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9471095"/>
        <w:docPartObj>
          <w:docPartGallery w:val="Cover Pages"/>
          <w:docPartUnique/>
        </w:docPartObj>
      </w:sdtPr>
      <w:sdtEndPr>
        <w:rPr>
          <w:noProof/>
        </w:rPr>
      </w:sdtEndPr>
      <w:sdtContent>
        <w:p w14:paraId="5F90A82E" w14:textId="5AA711CA" w:rsidR="00FF3638" w:rsidRDefault="00FF3638">
          <w:r>
            <w:rPr>
              <w:noProof/>
            </w:rPr>
            <mc:AlternateContent>
              <mc:Choice Requires="wpg">
                <w:drawing>
                  <wp:anchor distT="0" distB="0" distL="114300" distR="114300" simplePos="0" relativeHeight="251662336" behindDoc="0" locked="0" layoutInCell="1" allowOverlap="1" wp14:anchorId="4B90E02D" wp14:editId="0FF4F4A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B824E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35B0130" wp14:editId="154969B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6E3EC57" w14:textId="59B21013" w:rsidR="00FF3638" w:rsidRDefault="00FF3638">
                                    <w:pPr>
                                      <w:pStyle w:val="NoSpacing"/>
                                      <w:jc w:val="right"/>
                                      <w:rPr>
                                        <w:color w:val="595959" w:themeColor="text1" w:themeTint="A6"/>
                                        <w:sz w:val="28"/>
                                        <w:szCs w:val="28"/>
                                      </w:rPr>
                                    </w:pPr>
                                    <w:r>
                                      <w:rPr>
                                        <w:color w:val="595959" w:themeColor="text1" w:themeTint="A6"/>
                                        <w:sz w:val="28"/>
                                        <w:szCs w:val="28"/>
                                      </w:rPr>
                                      <w:t>Sam Lamprey (2203378)</w:t>
                                    </w:r>
                                  </w:p>
                                </w:sdtContent>
                              </w:sdt>
                              <w:p w14:paraId="40EE73B0" w14:textId="649488AB" w:rsidR="00FF3638" w:rsidRDefault="00FF363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2203378@student.uwtsd.ac.uk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35B013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6E3EC57" w14:textId="59B21013" w:rsidR="00FF3638" w:rsidRDefault="00FF3638">
                              <w:pPr>
                                <w:pStyle w:val="NoSpacing"/>
                                <w:jc w:val="right"/>
                                <w:rPr>
                                  <w:color w:val="595959" w:themeColor="text1" w:themeTint="A6"/>
                                  <w:sz w:val="28"/>
                                  <w:szCs w:val="28"/>
                                </w:rPr>
                              </w:pPr>
                              <w:r>
                                <w:rPr>
                                  <w:color w:val="595959" w:themeColor="text1" w:themeTint="A6"/>
                                  <w:sz w:val="28"/>
                                  <w:szCs w:val="28"/>
                                </w:rPr>
                                <w:t>Sam Lamprey (2203378)</w:t>
                              </w:r>
                            </w:p>
                          </w:sdtContent>
                        </w:sdt>
                        <w:p w14:paraId="40EE73B0" w14:textId="649488AB" w:rsidR="00FF3638" w:rsidRDefault="00FF363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2203378@student.uwtsd.ac.uk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F42B0D7" wp14:editId="276C170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467269" w14:textId="517AA9C8" w:rsidR="00FF3638" w:rsidRDefault="00FF363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PLCs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DA00946" w14:textId="66C116DF" w:rsidR="00FF3638" w:rsidRDefault="00FF3638">
                                    <w:pPr>
                                      <w:jc w:val="right"/>
                                      <w:rPr>
                                        <w:smallCaps/>
                                        <w:color w:val="404040" w:themeColor="text1" w:themeTint="BF"/>
                                        <w:sz w:val="36"/>
                                        <w:szCs w:val="36"/>
                                      </w:rPr>
                                    </w:pPr>
                                    <w:r>
                                      <w:rPr>
                                        <w:color w:val="404040" w:themeColor="text1" w:themeTint="BF"/>
                                        <w:sz w:val="36"/>
                                        <w:szCs w:val="36"/>
                                      </w:rPr>
                                      <w:t>Factory control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F42B0D7"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4467269" w14:textId="517AA9C8" w:rsidR="00FF3638" w:rsidRDefault="00FF363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PLCs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DA00946" w14:textId="66C116DF" w:rsidR="00FF3638" w:rsidRDefault="00FF3638">
                              <w:pPr>
                                <w:jc w:val="right"/>
                                <w:rPr>
                                  <w:smallCaps/>
                                  <w:color w:val="404040" w:themeColor="text1" w:themeTint="BF"/>
                                  <w:sz w:val="36"/>
                                  <w:szCs w:val="36"/>
                                </w:rPr>
                              </w:pPr>
                              <w:r>
                                <w:rPr>
                                  <w:color w:val="404040" w:themeColor="text1" w:themeTint="BF"/>
                                  <w:sz w:val="36"/>
                                  <w:szCs w:val="36"/>
                                </w:rPr>
                                <w:t>Factory control</w:t>
                              </w:r>
                            </w:p>
                          </w:sdtContent>
                        </w:sdt>
                      </w:txbxContent>
                    </v:textbox>
                    <w10:wrap type="square" anchorx="page" anchory="page"/>
                  </v:shape>
                </w:pict>
              </mc:Fallback>
            </mc:AlternateContent>
          </w:r>
        </w:p>
        <w:p w14:paraId="6D274737" w14:textId="5662567C" w:rsidR="00FF3638" w:rsidRDefault="00FF3638">
          <w:pPr>
            <w:rPr>
              <w:noProof/>
            </w:rPr>
          </w:pPr>
          <w:r>
            <w:rPr>
              <w:noProof/>
            </w:rPr>
            <mc:AlternateContent>
              <mc:Choice Requires="wps">
                <w:drawing>
                  <wp:anchor distT="0" distB="0" distL="114300" distR="114300" simplePos="0" relativeHeight="251661312" behindDoc="0" locked="0" layoutInCell="1" allowOverlap="1" wp14:anchorId="3C68DB02" wp14:editId="159CC6AA">
                    <wp:simplePos x="0" y="0"/>
                    <wp:positionH relativeFrom="margin">
                      <wp:align>center</wp:align>
                    </wp:positionH>
                    <wp:positionV relativeFrom="page">
                      <wp:posOffset>8513445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53573D" w14:textId="3B5AF933" w:rsidR="00FF3638" w:rsidRDefault="00FF3638">
                                <w:pPr>
                                  <w:pStyle w:val="NoSpacing"/>
                                  <w:jc w:val="right"/>
                                  <w:rPr>
                                    <w:color w:val="4472C4" w:themeColor="accent1"/>
                                    <w:sz w:val="28"/>
                                    <w:szCs w:val="28"/>
                                  </w:rPr>
                                </w:pPr>
                                <w:proofErr w:type="spellStart"/>
                                <w:r>
                                  <w:rPr>
                                    <w:color w:val="4472C4" w:themeColor="accent1"/>
                                    <w:sz w:val="28"/>
                                    <w:szCs w:val="28"/>
                                  </w:rPr>
                                  <w:t>Beng</w:t>
                                </w:r>
                                <w:proofErr w:type="spellEnd"/>
                                <w:r>
                                  <w:rPr>
                                    <w:color w:val="4472C4" w:themeColor="accent1"/>
                                    <w:sz w:val="28"/>
                                    <w:szCs w:val="28"/>
                                  </w:rPr>
                                  <w:t xml:space="preserve"> electrical and electronic engineering</w:t>
                                </w:r>
                              </w:p>
                              <w:p w14:paraId="2C16E907" w14:textId="64057840" w:rsidR="00FF3638" w:rsidRDefault="00FF3638">
                                <w:pPr>
                                  <w:pStyle w:val="NoSpacing"/>
                                  <w:jc w:val="right"/>
                                  <w:rPr>
                                    <w:color w:val="595959" w:themeColor="text1" w:themeTint="A6"/>
                                    <w:sz w:val="20"/>
                                    <w:szCs w:val="20"/>
                                  </w:rPr>
                                </w:pPr>
                                <w:r>
                                  <w:rPr>
                                    <w:color w:val="595959" w:themeColor="text1" w:themeTint="A6"/>
                                    <w:sz w:val="20"/>
                                    <w:szCs w:val="20"/>
                                  </w:rPr>
                                  <w:t>Applied programmable logic controllers</w:t>
                                </w:r>
                              </w:p>
                              <w:p w14:paraId="40E31215" w14:textId="556BC521" w:rsidR="00FF3638" w:rsidRDefault="00FF3638">
                                <w:pPr>
                                  <w:pStyle w:val="NoSpacing"/>
                                  <w:jc w:val="right"/>
                                  <w:rPr>
                                    <w:color w:val="595959" w:themeColor="text1" w:themeTint="A6"/>
                                    <w:sz w:val="20"/>
                                    <w:szCs w:val="20"/>
                                  </w:rPr>
                                </w:pPr>
                                <w:r>
                                  <w:rPr>
                                    <w:color w:val="595959" w:themeColor="text1" w:themeTint="A6"/>
                                    <w:sz w:val="20"/>
                                    <w:szCs w:val="20"/>
                                  </w:rPr>
                                  <w:t>ACDA6000</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C68DB02" id="Text Box 153" o:spid="_x0000_s1028" type="#_x0000_t202" style="position:absolute;margin-left:0;margin-top:670.3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" filled="f" stroked="f" strokeweight=".5pt">
                    <v:textbox style="mso-fit-shape-to-text:t" inset="126pt,0,54pt,0">
                      <w:txbxContent>
                        <w:p w14:paraId="1C53573D" w14:textId="3B5AF933" w:rsidR="00FF3638" w:rsidRDefault="00FF3638">
                          <w:pPr>
                            <w:pStyle w:val="NoSpacing"/>
                            <w:jc w:val="right"/>
                            <w:rPr>
                              <w:color w:val="4472C4" w:themeColor="accent1"/>
                              <w:sz w:val="28"/>
                              <w:szCs w:val="28"/>
                            </w:rPr>
                          </w:pPr>
                          <w:proofErr w:type="spellStart"/>
                          <w:r>
                            <w:rPr>
                              <w:color w:val="4472C4" w:themeColor="accent1"/>
                              <w:sz w:val="28"/>
                              <w:szCs w:val="28"/>
                            </w:rPr>
                            <w:t>Beng</w:t>
                          </w:r>
                          <w:proofErr w:type="spellEnd"/>
                          <w:r>
                            <w:rPr>
                              <w:color w:val="4472C4" w:themeColor="accent1"/>
                              <w:sz w:val="28"/>
                              <w:szCs w:val="28"/>
                            </w:rPr>
                            <w:t xml:space="preserve"> electrical and electronic engineering</w:t>
                          </w:r>
                        </w:p>
                        <w:p w14:paraId="2C16E907" w14:textId="64057840" w:rsidR="00FF3638" w:rsidRDefault="00FF3638">
                          <w:pPr>
                            <w:pStyle w:val="NoSpacing"/>
                            <w:jc w:val="right"/>
                            <w:rPr>
                              <w:color w:val="595959" w:themeColor="text1" w:themeTint="A6"/>
                              <w:sz w:val="20"/>
                              <w:szCs w:val="20"/>
                            </w:rPr>
                          </w:pPr>
                          <w:r>
                            <w:rPr>
                              <w:color w:val="595959" w:themeColor="text1" w:themeTint="A6"/>
                              <w:sz w:val="20"/>
                              <w:szCs w:val="20"/>
                            </w:rPr>
                            <w:t>Applied programmable logic controllers</w:t>
                          </w:r>
                        </w:p>
                        <w:p w14:paraId="40E31215" w14:textId="556BC521" w:rsidR="00FF3638" w:rsidRDefault="00FF3638">
                          <w:pPr>
                            <w:pStyle w:val="NoSpacing"/>
                            <w:jc w:val="right"/>
                            <w:rPr>
                              <w:color w:val="595959" w:themeColor="text1" w:themeTint="A6"/>
                              <w:sz w:val="20"/>
                              <w:szCs w:val="20"/>
                            </w:rPr>
                          </w:pPr>
                          <w:r>
                            <w:rPr>
                              <w:color w:val="595959" w:themeColor="text1" w:themeTint="A6"/>
                              <w:sz w:val="20"/>
                              <w:szCs w:val="20"/>
                            </w:rPr>
                            <w:t>ACDA6000</w:t>
                          </w:r>
                        </w:p>
                      </w:txbxContent>
                    </v:textbox>
                    <w10:wrap type="square" anchorx="margin" anchory="page"/>
                  </v:shape>
                </w:pict>
              </mc:Fallback>
            </mc:AlternateContent>
          </w:r>
          <w:r>
            <w:rPr>
              <w:noProof/>
            </w:rPr>
            <w:br w:type="page"/>
          </w:r>
        </w:p>
      </w:sdtContent>
    </w:sdt>
    <w:p w14:paraId="5E963D12" w14:textId="0FC0A930" w:rsidR="003D7DF8" w:rsidRPr="00FE66C5" w:rsidRDefault="00D21FD1">
      <w:pPr>
        <w:rPr>
          <w:b/>
          <w:bCs/>
          <w:sz w:val="36"/>
          <w:szCs w:val="36"/>
        </w:rPr>
      </w:pPr>
      <w:r w:rsidRPr="00FE66C5">
        <w:rPr>
          <w:b/>
          <w:bCs/>
          <w:sz w:val="36"/>
          <w:szCs w:val="36"/>
        </w:rPr>
        <w:lastRenderedPageBreak/>
        <w:t>PLCs assignment</w:t>
      </w:r>
    </w:p>
    <w:p w14:paraId="2774EDB0" w14:textId="5C3C9F23" w:rsidR="00D21FD1" w:rsidRPr="00FF3638" w:rsidRDefault="00D21FD1" w:rsidP="00D21FD1">
      <w:pPr>
        <w:spacing w:after="0" w:line="240" w:lineRule="auto"/>
        <w:textAlignment w:val="baseline"/>
        <w:rPr>
          <w:rFonts w:ascii="Arial" w:eastAsia="Times New Roman" w:hAnsi="Arial" w:cs="Arial"/>
          <w:b/>
          <w:bCs/>
          <w:sz w:val="28"/>
          <w:szCs w:val="28"/>
        </w:rPr>
      </w:pPr>
      <w:r w:rsidRPr="00D21FD1">
        <w:rPr>
          <w:rFonts w:ascii="Arial" w:eastAsia="Times New Roman" w:hAnsi="Arial" w:cs="Arial"/>
          <w:b/>
          <w:bCs/>
          <w:sz w:val="28"/>
          <w:szCs w:val="28"/>
          <w:lang w:val="en-US"/>
        </w:rPr>
        <w:t>Introduction</w:t>
      </w:r>
      <w:r w:rsidRPr="00D21FD1">
        <w:rPr>
          <w:rFonts w:ascii="Arial" w:eastAsia="Times New Roman" w:hAnsi="Arial" w:cs="Arial"/>
          <w:b/>
          <w:bCs/>
          <w:sz w:val="28"/>
          <w:szCs w:val="28"/>
        </w:rPr>
        <w:t> </w:t>
      </w:r>
    </w:p>
    <w:p w14:paraId="1CB1DDE1" w14:textId="77777777" w:rsidR="00FE66C5" w:rsidRPr="00D21FD1" w:rsidRDefault="00FE66C5" w:rsidP="00D21FD1">
      <w:pPr>
        <w:spacing w:after="0" w:line="240" w:lineRule="auto"/>
        <w:textAlignment w:val="baseline"/>
        <w:rPr>
          <w:rFonts w:ascii="Segoe UI" w:eastAsia="Times New Roman" w:hAnsi="Segoe UI" w:cs="Segoe UI"/>
          <w:sz w:val="18"/>
          <w:szCs w:val="18"/>
        </w:rPr>
      </w:pPr>
    </w:p>
    <w:p w14:paraId="4BCF454A" w14:textId="7318C410"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This report covers the topic of programable logic controllers more commonly known as PLCs. The main use case of programmable logic controllers is to [1] “automate and monitor manufacturing processes in industrial settings.” [2] “This works by connecting different inputs and outputs to the PLC” which can then be used in the program as desired. The number of inputs and outputs that a PLC can have depends on the specific PLC that is used, and some are modular meaning that as many devices as necessary can be connected. Some common input devices that connect to PLCs include [3]” buttons and diffuse sensors</w:t>
      </w:r>
      <w:r w:rsidR="00FE66C5">
        <w:rPr>
          <w:rFonts w:ascii="Arial" w:eastAsia="Times New Roman" w:hAnsi="Arial" w:cs="Arial"/>
          <w:sz w:val="24"/>
          <w:szCs w:val="24"/>
          <w:lang w:val="en-US"/>
        </w:rPr>
        <w:t>”</w:t>
      </w:r>
      <w:r w:rsidRPr="00D21FD1">
        <w:rPr>
          <w:rFonts w:ascii="Arial" w:eastAsia="Times New Roman" w:hAnsi="Arial" w:cs="Arial"/>
          <w:sz w:val="24"/>
          <w:szCs w:val="24"/>
          <w:lang w:val="en-US"/>
        </w:rPr>
        <w:t xml:space="preserve"> and common outputs could be [4]” lights, alarms or valves.”</w:t>
      </w:r>
      <w:r w:rsidRPr="00D21FD1">
        <w:rPr>
          <w:rFonts w:ascii="Arial" w:eastAsia="Times New Roman" w:hAnsi="Arial" w:cs="Arial"/>
          <w:sz w:val="24"/>
          <w:szCs w:val="24"/>
        </w:rPr>
        <w:t> </w:t>
      </w:r>
    </w:p>
    <w:p w14:paraId="69A2053E" w14:textId="77777777"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Another device type that is commonly connected to PLCs are human machine interfaces also referred to as HMIs. [5]” An HMI is a device that allows a person to interact with the system using a controller. Which is usually a physical control panel with buttons and switches or a device such as a computer which using a screen allows the operator to interact with the HMI and PLC software.”</w:t>
      </w:r>
      <w:r w:rsidRPr="00D21FD1">
        <w:rPr>
          <w:rFonts w:ascii="Arial" w:eastAsia="Times New Roman" w:hAnsi="Arial" w:cs="Arial"/>
          <w:sz w:val="24"/>
          <w:szCs w:val="24"/>
        </w:rPr>
        <w:t> </w:t>
      </w:r>
    </w:p>
    <w:p w14:paraId="46930B64" w14:textId="77777777" w:rsidR="00CA7CAF" w:rsidRDefault="00CA7CAF" w:rsidP="00D21FD1">
      <w:pPr>
        <w:spacing w:after="0" w:line="240" w:lineRule="auto"/>
        <w:textAlignment w:val="baseline"/>
        <w:rPr>
          <w:rFonts w:ascii="Arial" w:eastAsia="Times New Roman" w:hAnsi="Arial" w:cs="Arial"/>
          <w:sz w:val="24"/>
          <w:szCs w:val="24"/>
          <w:lang w:val="en-US"/>
        </w:rPr>
      </w:pPr>
    </w:p>
    <w:p w14:paraId="07B001CE" w14:textId="15AA6FE3"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For this assignment it was required to design a factory system that was capable of sorting 4 different types of boxes depending on their weight and size. This was achieved using the TIA portal software from Siemens to design the program for the system and factory IO to design a simulation of the system. The system also needed to include an alarm and warning strategy so that if any faults with the system occurred, they would be easily identified.</w:t>
      </w:r>
      <w:r w:rsidRPr="00D21FD1">
        <w:rPr>
          <w:rFonts w:ascii="Arial" w:eastAsia="Times New Roman" w:hAnsi="Arial" w:cs="Arial"/>
          <w:sz w:val="24"/>
          <w:szCs w:val="24"/>
        </w:rPr>
        <w:t> </w:t>
      </w:r>
    </w:p>
    <w:p w14:paraId="0641ECFE" w14:textId="10076B56"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 xml:space="preserve">The system was also required to include an HMI so that an operator would be able to interact with </w:t>
      </w:r>
      <w:r w:rsidR="00FE66C5">
        <w:rPr>
          <w:rFonts w:ascii="Arial" w:eastAsia="Times New Roman" w:hAnsi="Arial" w:cs="Arial"/>
          <w:sz w:val="24"/>
          <w:szCs w:val="24"/>
          <w:lang w:val="en-US"/>
        </w:rPr>
        <w:t>the system</w:t>
      </w:r>
      <w:r w:rsidRPr="00D21FD1">
        <w:rPr>
          <w:rFonts w:ascii="Arial" w:eastAsia="Times New Roman" w:hAnsi="Arial" w:cs="Arial"/>
          <w:sz w:val="24"/>
          <w:szCs w:val="24"/>
          <w:lang w:val="en-US"/>
        </w:rPr>
        <w:t>. The HMI was used to display information about the system such as the number of each type of box that was sorted and the weight of the boxes that were being sorted. The screen of the HMI also included warning lights which would be switched on if any of the alarms</w:t>
      </w:r>
      <w:r w:rsidR="00FE66C5">
        <w:rPr>
          <w:rFonts w:ascii="Arial" w:eastAsia="Times New Roman" w:hAnsi="Arial" w:cs="Arial"/>
          <w:sz w:val="24"/>
          <w:szCs w:val="24"/>
          <w:lang w:val="en-US"/>
        </w:rPr>
        <w:t xml:space="preserve"> caused by faults</w:t>
      </w:r>
      <w:r w:rsidRPr="00D21FD1">
        <w:rPr>
          <w:rFonts w:ascii="Arial" w:eastAsia="Times New Roman" w:hAnsi="Arial" w:cs="Arial"/>
          <w:sz w:val="24"/>
          <w:szCs w:val="24"/>
          <w:lang w:val="en-US"/>
        </w:rPr>
        <w:t xml:space="preserve"> were set off.</w:t>
      </w:r>
      <w:r w:rsidRPr="00D21FD1">
        <w:rPr>
          <w:rFonts w:ascii="Arial" w:eastAsia="Times New Roman" w:hAnsi="Arial" w:cs="Arial"/>
          <w:sz w:val="24"/>
          <w:szCs w:val="24"/>
        </w:rPr>
        <w:t> </w:t>
      </w:r>
    </w:p>
    <w:p w14:paraId="2A2D85BF" w14:textId="77777777"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rPr>
        <w:t> </w:t>
      </w:r>
    </w:p>
    <w:p w14:paraId="68932264" w14:textId="77777777" w:rsidR="00D21FD1" w:rsidRPr="00D21FD1" w:rsidRDefault="00D21FD1" w:rsidP="00D21FD1">
      <w:pPr>
        <w:spacing w:after="0" w:line="240" w:lineRule="auto"/>
        <w:textAlignment w:val="baseline"/>
        <w:rPr>
          <w:rFonts w:ascii="Segoe UI" w:eastAsia="Times New Roman" w:hAnsi="Segoe UI" w:cs="Segoe UI"/>
          <w:b/>
          <w:bCs/>
          <w:sz w:val="18"/>
          <w:szCs w:val="18"/>
        </w:rPr>
      </w:pPr>
      <w:r w:rsidRPr="00D21FD1">
        <w:rPr>
          <w:rFonts w:ascii="Arial" w:eastAsia="Times New Roman" w:hAnsi="Arial" w:cs="Arial"/>
          <w:b/>
          <w:bCs/>
          <w:sz w:val="24"/>
          <w:szCs w:val="24"/>
        </w:rPr>
        <w:t>  </w:t>
      </w:r>
    </w:p>
    <w:p w14:paraId="6F9B5388" w14:textId="0E0163E4" w:rsidR="00D21FD1" w:rsidRPr="00FF3638" w:rsidRDefault="00D21FD1" w:rsidP="00D21FD1">
      <w:pPr>
        <w:spacing w:after="0" w:line="240" w:lineRule="auto"/>
        <w:textAlignment w:val="baseline"/>
        <w:rPr>
          <w:rFonts w:ascii="Arial" w:eastAsia="Times New Roman" w:hAnsi="Arial" w:cs="Arial"/>
          <w:b/>
          <w:bCs/>
          <w:sz w:val="28"/>
          <w:szCs w:val="28"/>
        </w:rPr>
      </w:pPr>
      <w:r w:rsidRPr="00D21FD1">
        <w:rPr>
          <w:rFonts w:ascii="Arial" w:eastAsia="Times New Roman" w:hAnsi="Arial" w:cs="Arial"/>
          <w:b/>
          <w:bCs/>
          <w:sz w:val="28"/>
          <w:szCs w:val="28"/>
          <w:lang w:val="en-US"/>
        </w:rPr>
        <w:t>PLCS literature review</w:t>
      </w:r>
      <w:r w:rsidRPr="00D21FD1">
        <w:rPr>
          <w:rFonts w:ascii="Arial" w:eastAsia="Times New Roman" w:hAnsi="Arial" w:cs="Arial"/>
          <w:b/>
          <w:bCs/>
          <w:sz w:val="28"/>
          <w:szCs w:val="28"/>
        </w:rPr>
        <w:t> </w:t>
      </w:r>
    </w:p>
    <w:p w14:paraId="6661D8C0" w14:textId="77777777" w:rsidR="00D21FD1" w:rsidRPr="00D21FD1" w:rsidRDefault="00D21FD1" w:rsidP="00D21FD1">
      <w:pPr>
        <w:spacing w:after="0" w:line="240" w:lineRule="auto"/>
        <w:textAlignment w:val="baseline"/>
        <w:rPr>
          <w:rFonts w:ascii="Segoe UI" w:eastAsia="Times New Roman" w:hAnsi="Segoe UI" w:cs="Segoe UI"/>
          <w:sz w:val="18"/>
          <w:szCs w:val="18"/>
        </w:rPr>
      </w:pPr>
    </w:p>
    <w:p w14:paraId="34E07641" w14:textId="03A2F278"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PLCs or programable logic controllers are used all throughout different industries such as [</w:t>
      </w:r>
      <w:r w:rsidR="00DF3A3B">
        <w:rPr>
          <w:rFonts w:ascii="Arial" w:eastAsia="Times New Roman" w:hAnsi="Arial" w:cs="Arial"/>
          <w:sz w:val="24"/>
          <w:szCs w:val="24"/>
          <w:lang w:val="en-US"/>
        </w:rPr>
        <w:t>6</w:t>
      </w:r>
      <w:r w:rsidRPr="00D21FD1">
        <w:rPr>
          <w:rFonts w:ascii="Arial" w:eastAsia="Times New Roman" w:hAnsi="Arial" w:cs="Arial"/>
          <w:sz w:val="24"/>
          <w:szCs w:val="24"/>
          <w:lang w:val="en-US"/>
        </w:rPr>
        <w:t>] “the automotive industry and energy industry” and their main use inside industry is to automate processes. They also allow operators to interact with these processes to ensure that they are working correctly. The main function of PLCs is too [</w:t>
      </w:r>
      <w:r w:rsidR="00DF3A3B">
        <w:rPr>
          <w:rFonts w:ascii="Arial" w:eastAsia="Times New Roman" w:hAnsi="Arial" w:cs="Arial"/>
          <w:sz w:val="24"/>
          <w:szCs w:val="24"/>
          <w:lang w:val="en-US"/>
        </w:rPr>
        <w:t>7</w:t>
      </w:r>
      <w:r w:rsidRPr="00D21FD1">
        <w:rPr>
          <w:rFonts w:ascii="Arial" w:eastAsia="Times New Roman" w:hAnsi="Arial" w:cs="Arial"/>
          <w:sz w:val="24"/>
          <w:szCs w:val="24"/>
          <w:lang w:val="en-US"/>
        </w:rPr>
        <w:t>] “control all of the functions of a system using the logic program stored onto it.” The PLC also processes all signal</w:t>
      </w:r>
      <w:r w:rsidR="00AA2D7E">
        <w:rPr>
          <w:rFonts w:ascii="Arial" w:eastAsia="Times New Roman" w:hAnsi="Arial" w:cs="Arial"/>
          <w:sz w:val="24"/>
          <w:szCs w:val="24"/>
          <w:lang w:val="en-US"/>
        </w:rPr>
        <w:t>s</w:t>
      </w:r>
      <w:r w:rsidRPr="00D21FD1">
        <w:rPr>
          <w:rFonts w:ascii="Arial" w:eastAsia="Times New Roman" w:hAnsi="Arial" w:cs="Arial"/>
          <w:sz w:val="24"/>
          <w:szCs w:val="24"/>
          <w:lang w:val="en-US"/>
        </w:rPr>
        <w:t xml:space="preserve"> from any connected inputs so that they can be used to control the outputs of system which can change depending on the program. There are lots of different manufacturers of PLCs but the two most popular are [</w:t>
      </w:r>
      <w:r w:rsidR="00DF3A3B">
        <w:rPr>
          <w:rFonts w:ascii="Arial" w:eastAsia="Times New Roman" w:hAnsi="Arial" w:cs="Arial"/>
          <w:sz w:val="24"/>
          <w:szCs w:val="24"/>
          <w:lang w:val="en-US"/>
        </w:rPr>
        <w:t>8</w:t>
      </w:r>
      <w:r w:rsidRPr="00D21FD1">
        <w:rPr>
          <w:rFonts w:ascii="Arial" w:eastAsia="Times New Roman" w:hAnsi="Arial" w:cs="Arial"/>
          <w:sz w:val="24"/>
          <w:szCs w:val="24"/>
          <w:lang w:val="en-US"/>
        </w:rPr>
        <w:t>] “Siemens and Rockwell” who both produce multiple different models which have different specifications from one another. Below is a table that compares different models of PLCs and lists pros and cons of each one.</w:t>
      </w:r>
      <w:r w:rsidRPr="00D21FD1">
        <w:rPr>
          <w:rFonts w:ascii="Arial" w:eastAsia="Times New Roman" w:hAnsi="Arial" w:cs="Arial"/>
          <w:sz w:val="24"/>
          <w:szCs w:val="24"/>
        </w:rPr>
        <w:t> </w:t>
      </w:r>
    </w:p>
    <w:p w14:paraId="2F70B014" w14:textId="22255A2E" w:rsidR="00D21FD1" w:rsidRPr="00D21FD1" w:rsidRDefault="00D21FD1" w:rsidP="00D21FD1">
      <w:pPr>
        <w:spacing w:after="0" w:line="240" w:lineRule="auto"/>
        <w:textAlignment w:val="baseline"/>
        <w:rPr>
          <w:rFonts w:ascii="Segoe UI" w:eastAsia="Times New Roman" w:hAnsi="Segoe UI" w:cs="Segoe UI"/>
          <w:sz w:val="18"/>
          <w:szCs w:val="18"/>
        </w:rPr>
      </w:pPr>
    </w:p>
    <w:p w14:paraId="50E9BB39" w14:textId="77777777" w:rsidR="00FF3638" w:rsidRDefault="00FF3638" w:rsidP="00D21FD1">
      <w:pPr>
        <w:spacing w:after="0" w:line="240" w:lineRule="auto"/>
        <w:textAlignment w:val="baseline"/>
        <w:rPr>
          <w:rFonts w:ascii="Arial" w:eastAsia="Times New Roman" w:hAnsi="Arial" w:cs="Arial"/>
          <w:sz w:val="24"/>
          <w:szCs w:val="24"/>
          <w:lang w:val="en-US"/>
        </w:rPr>
      </w:pPr>
    </w:p>
    <w:p w14:paraId="3888E818" w14:textId="77777777" w:rsidR="00FF3638" w:rsidRDefault="00FF3638" w:rsidP="00D21FD1">
      <w:pPr>
        <w:spacing w:after="0" w:line="240" w:lineRule="auto"/>
        <w:textAlignment w:val="baseline"/>
        <w:rPr>
          <w:rFonts w:ascii="Arial" w:eastAsia="Times New Roman" w:hAnsi="Arial" w:cs="Arial"/>
          <w:sz w:val="24"/>
          <w:szCs w:val="24"/>
          <w:lang w:val="en-US"/>
        </w:rPr>
      </w:pPr>
    </w:p>
    <w:p w14:paraId="70326D18" w14:textId="77777777" w:rsidR="00FF3638" w:rsidRDefault="00FF3638" w:rsidP="00D21FD1">
      <w:pPr>
        <w:spacing w:after="0" w:line="240" w:lineRule="auto"/>
        <w:textAlignment w:val="baseline"/>
        <w:rPr>
          <w:rFonts w:ascii="Arial" w:eastAsia="Times New Roman" w:hAnsi="Arial" w:cs="Arial"/>
          <w:sz w:val="24"/>
          <w:szCs w:val="24"/>
          <w:lang w:val="en-US"/>
        </w:rPr>
      </w:pPr>
    </w:p>
    <w:p w14:paraId="076B6F70" w14:textId="77777777" w:rsidR="00FF3638" w:rsidRDefault="00FF3638" w:rsidP="00D21FD1">
      <w:pPr>
        <w:spacing w:after="0" w:line="240" w:lineRule="auto"/>
        <w:textAlignment w:val="baseline"/>
        <w:rPr>
          <w:rFonts w:ascii="Arial" w:eastAsia="Times New Roman" w:hAnsi="Arial" w:cs="Arial"/>
          <w:sz w:val="24"/>
          <w:szCs w:val="24"/>
          <w:lang w:val="en-US"/>
        </w:rPr>
      </w:pPr>
    </w:p>
    <w:p w14:paraId="111FB1E1" w14:textId="785FF281" w:rsidR="00D21FD1" w:rsidRPr="00D21FD1" w:rsidRDefault="00FF3638" w:rsidP="00D21FD1">
      <w:pPr>
        <w:spacing w:after="0" w:line="240" w:lineRule="auto"/>
        <w:textAlignment w:val="baseline"/>
        <w:rPr>
          <w:rFonts w:ascii="Segoe UI" w:eastAsia="Times New Roman" w:hAnsi="Segoe UI" w:cs="Segoe UI"/>
          <w:sz w:val="18"/>
          <w:szCs w:val="18"/>
        </w:rPr>
      </w:pPr>
      <w:r>
        <w:rPr>
          <w:rFonts w:ascii="Arial" w:eastAsia="Times New Roman" w:hAnsi="Arial" w:cs="Arial"/>
          <w:sz w:val="24"/>
          <w:szCs w:val="24"/>
          <w:lang w:val="en-US"/>
        </w:rPr>
        <w:lastRenderedPageBreak/>
        <w:t>Table of e</w:t>
      </w:r>
      <w:r w:rsidRPr="00D21FD1">
        <w:rPr>
          <w:rFonts w:ascii="Arial" w:eastAsia="Times New Roman" w:hAnsi="Arial" w:cs="Arial"/>
          <w:sz w:val="24"/>
          <w:szCs w:val="24"/>
          <w:lang w:val="en-US"/>
        </w:rPr>
        <w:t>xist</w:t>
      </w:r>
      <w:r>
        <w:rPr>
          <w:rFonts w:ascii="Arial" w:eastAsia="Times New Roman" w:hAnsi="Arial" w:cs="Arial"/>
          <w:sz w:val="24"/>
          <w:szCs w:val="24"/>
          <w:lang w:val="en-US"/>
        </w:rPr>
        <w:t>i</w:t>
      </w:r>
      <w:r w:rsidRPr="00D21FD1">
        <w:rPr>
          <w:rFonts w:ascii="Arial" w:eastAsia="Times New Roman" w:hAnsi="Arial" w:cs="Arial"/>
          <w:sz w:val="24"/>
          <w:szCs w:val="24"/>
          <w:lang w:val="en-US"/>
        </w:rPr>
        <w:t>ng</w:t>
      </w:r>
      <w:r w:rsidR="00D21FD1" w:rsidRPr="00D21FD1">
        <w:rPr>
          <w:rFonts w:ascii="Arial" w:eastAsia="Times New Roman" w:hAnsi="Arial" w:cs="Arial"/>
          <w:sz w:val="24"/>
          <w:szCs w:val="24"/>
          <w:lang w:val="en-US"/>
        </w:rPr>
        <w:t xml:space="preserve"> </w:t>
      </w:r>
      <w:r>
        <w:rPr>
          <w:rFonts w:ascii="Arial" w:eastAsia="Times New Roman" w:hAnsi="Arial" w:cs="Arial"/>
          <w:sz w:val="24"/>
          <w:szCs w:val="24"/>
          <w:lang w:val="en-US"/>
        </w:rPr>
        <w:t>PLCs</w:t>
      </w:r>
      <w:r w:rsidR="00D21FD1" w:rsidRPr="00D21FD1">
        <w:rPr>
          <w:rFonts w:ascii="Arial" w:eastAsia="Times New Roman" w:hAnsi="Arial" w:cs="Arial"/>
          <w:sz w:val="24"/>
          <w:szCs w:val="24"/>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4"/>
        <w:gridCol w:w="2633"/>
        <w:gridCol w:w="1454"/>
        <w:gridCol w:w="1686"/>
        <w:gridCol w:w="2633"/>
      </w:tblGrid>
      <w:tr w:rsidR="00D21FD1" w:rsidRPr="00D21FD1" w14:paraId="4EB7F036" w14:textId="77777777" w:rsidTr="00D21FD1">
        <w:trPr>
          <w:trHeight w:val="300"/>
        </w:trPr>
        <w:tc>
          <w:tcPr>
            <w:tcW w:w="604" w:type="dxa"/>
            <w:tcBorders>
              <w:top w:val="single" w:sz="6" w:space="0" w:color="000000"/>
              <w:left w:val="single" w:sz="6" w:space="0" w:color="000000"/>
              <w:bottom w:val="single" w:sz="6" w:space="0" w:color="000000"/>
              <w:right w:val="single" w:sz="6" w:space="0" w:color="000000"/>
            </w:tcBorders>
            <w:shd w:val="clear" w:color="auto" w:fill="auto"/>
            <w:hideMark/>
          </w:tcPr>
          <w:p w14:paraId="07F7CA93"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PLC name</w:t>
            </w:r>
            <w:r w:rsidRPr="00D21FD1">
              <w:rPr>
                <w:rFonts w:ascii="Arial" w:eastAsia="Times New Roman" w:hAnsi="Arial" w:cs="Arial"/>
                <w:sz w:val="24"/>
                <w:szCs w:val="24"/>
              </w:rPr>
              <w:t> </w:t>
            </w:r>
          </w:p>
        </w:tc>
        <w:tc>
          <w:tcPr>
            <w:tcW w:w="2223" w:type="dxa"/>
            <w:tcBorders>
              <w:top w:val="single" w:sz="6" w:space="0" w:color="000000"/>
              <w:left w:val="single" w:sz="6" w:space="0" w:color="000000"/>
              <w:bottom w:val="single" w:sz="6" w:space="0" w:color="000000"/>
              <w:right w:val="single" w:sz="6" w:space="0" w:color="000000"/>
            </w:tcBorders>
            <w:shd w:val="clear" w:color="auto" w:fill="auto"/>
            <w:hideMark/>
          </w:tcPr>
          <w:p w14:paraId="482327F8" w14:textId="77777777" w:rsidR="00D21FD1" w:rsidRPr="00D21FD1" w:rsidRDefault="00D21FD1" w:rsidP="00D21FD1">
            <w:pPr>
              <w:shd w:val="clear" w:color="auto" w:fill="FFFFFF"/>
              <w:spacing w:after="0" w:line="240" w:lineRule="auto"/>
              <w:textAlignment w:val="baseline"/>
              <w:rPr>
                <w:rFonts w:ascii="Times New Roman" w:eastAsia="Times New Roman" w:hAnsi="Times New Roman" w:cs="Times New Roman"/>
                <w:color w:val="0F4761"/>
                <w:sz w:val="24"/>
                <w:szCs w:val="24"/>
              </w:rPr>
            </w:pPr>
            <w:r w:rsidRPr="00D21FD1">
              <w:rPr>
                <w:rFonts w:ascii="Arial" w:eastAsia="Times New Roman" w:hAnsi="Arial" w:cs="Arial"/>
                <w:sz w:val="24"/>
                <w:szCs w:val="24"/>
                <w:lang w:val="en-US"/>
              </w:rPr>
              <w:t>Siemens LOGO! 230 RCE - 6ED1052-1FB08-0BA2</w:t>
            </w:r>
            <w:r w:rsidRPr="00D21FD1">
              <w:rPr>
                <w:rFonts w:ascii="Arial" w:eastAsia="Times New Roman" w:hAnsi="Arial" w:cs="Arial"/>
                <w:sz w:val="24"/>
                <w:szCs w:val="24"/>
              </w:rPr>
              <w:t> </w:t>
            </w:r>
          </w:p>
          <w:p w14:paraId="07C12246"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rPr>
              <w:t> </w:t>
            </w:r>
          </w:p>
        </w:tc>
        <w:tc>
          <w:tcPr>
            <w:tcW w:w="1864" w:type="dxa"/>
            <w:tcBorders>
              <w:top w:val="single" w:sz="6" w:space="0" w:color="000000"/>
              <w:left w:val="single" w:sz="6" w:space="0" w:color="000000"/>
              <w:bottom w:val="single" w:sz="6" w:space="0" w:color="000000"/>
              <w:right w:val="single" w:sz="6" w:space="0" w:color="000000"/>
            </w:tcBorders>
            <w:shd w:val="clear" w:color="auto" w:fill="auto"/>
            <w:hideMark/>
          </w:tcPr>
          <w:p w14:paraId="174C8E5B" w14:textId="77777777" w:rsidR="00D21FD1" w:rsidRPr="00D21FD1" w:rsidRDefault="00D21FD1" w:rsidP="00D21FD1">
            <w:pPr>
              <w:shd w:val="clear" w:color="auto" w:fill="FFFFFF"/>
              <w:spacing w:after="0" w:line="240" w:lineRule="auto"/>
              <w:textAlignment w:val="baseline"/>
              <w:rPr>
                <w:rFonts w:ascii="Times New Roman" w:eastAsia="Times New Roman" w:hAnsi="Times New Roman" w:cs="Times New Roman"/>
                <w:color w:val="0F4761"/>
                <w:sz w:val="24"/>
                <w:szCs w:val="24"/>
              </w:rPr>
            </w:pPr>
            <w:r w:rsidRPr="00D21FD1">
              <w:rPr>
                <w:rFonts w:ascii="Arial" w:eastAsia="Times New Roman" w:hAnsi="Arial" w:cs="Arial"/>
                <w:sz w:val="24"/>
                <w:szCs w:val="24"/>
                <w:lang w:val="en-US"/>
              </w:rPr>
              <w:t>Siemens SIMATIC S7-1200 series PLC CPU</w:t>
            </w:r>
            <w:r w:rsidRPr="00D21FD1">
              <w:rPr>
                <w:rFonts w:ascii="Arial" w:eastAsia="Times New Roman" w:hAnsi="Arial" w:cs="Arial"/>
                <w:sz w:val="24"/>
                <w:szCs w:val="24"/>
              </w:rPr>
              <w:t> </w:t>
            </w:r>
          </w:p>
          <w:p w14:paraId="6EFDF200"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rPr>
              <w:t> </w:t>
            </w:r>
          </w:p>
        </w:tc>
        <w:tc>
          <w:tcPr>
            <w:tcW w:w="1686" w:type="dxa"/>
            <w:tcBorders>
              <w:top w:val="single" w:sz="6" w:space="0" w:color="000000"/>
              <w:left w:val="single" w:sz="6" w:space="0" w:color="000000"/>
              <w:bottom w:val="single" w:sz="6" w:space="0" w:color="000000"/>
              <w:right w:val="single" w:sz="6" w:space="0" w:color="000000"/>
            </w:tcBorders>
            <w:shd w:val="clear" w:color="auto" w:fill="auto"/>
            <w:hideMark/>
          </w:tcPr>
          <w:p w14:paraId="1F39EC01" w14:textId="77777777" w:rsidR="00D21FD1" w:rsidRPr="00D21FD1" w:rsidRDefault="00D21FD1" w:rsidP="00D21FD1">
            <w:pPr>
              <w:shd w:val="clear" w:color="auto" w:fill="FFFFFF"/>
              <w:spacing w:after="0" w:line="240" w:lineRule="auto"/>
              <w:textAlignment w:val="baseline"/>
              <w:rPr>
                <w:rFonts w:ascii="Times New Roman" w:eastAsia="Times New Roman" w:hAnsi="Times New Roman" w:cs="Times New Roman"/>
                <w:color w:val="0F4761"/>
                <w:sz w:val="24"/>
                <w:szCs w:val="24"/>
              </w:rPr>
            </w:pPr>
            <w:r w:rsidRPr="00D21FD1">
              <w:rPr>
                <w:rFonts w:ascii="Arial" w:eastAsia="Times New Roman" w:hAnsi="Arial" w:cs="Arial"/>
                <w:sz w:val="24"/>
                <w:szCs w:val="24"/>
                <w:lang w:val="en-US"/>
              </w:rPr>
              <w:t>RS PRO Logic Module</w:t>
            </w:r>
            <w:r w:rsidRPr="00D21FD1">
              <w:rPr>
                <w:rFonts w:ascii="Arial" w:eastAsia="Times New Roman" w:hAnsi="Arial" w:cs="Arial"/>
                <w:sz w:val="24"/>
                <w:szCs w:val="24"/>
              </w:rPr>
              <w:t> </w:t>
            </w:r>
          </w:p>
          <w:p w14:paraId="0C1F9B89"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rPr>
              <w:t> </w:t>
            </w:r>
          </w:p>
        </w:tc>
        <w:tc>
          <w:tcPr>
            <w:tcW w:w="2633" w:type="dxa"/>
            <w:tcBorders>
              <w:top w:val="single" w:sz="6" w:space="0" w:color="000000"/>
              <w:left w:val="single" w:sz="6" w:space="0" w:color="000000"/>
              <w:bottom w:val="single" w:sz="6" w:space="0" w:color="000000"/>
              <w:right w:val="single" w:sz="6" w:space="0" w:color="000000"/>
            </w:tcBorders>
            <w:shd w:val="clear" w:color="auto" w:fill="auto"/>
            <w:hideMark/>
          </w:tcPr>
          <w:p w14:paraId="339EA0F3" w14:textId="77777777" w:rsidR="00D21FD1" w:rsidRPr="00D21FD1" w:rsidRDefault="00D21FD1" w:rsidP="00D21FD1">
            <w:pPr>
              <w:shd w:val="clear" w:color="auto" w:fill="FFFFFF"/>
              <w:spacing w:after="0" w:line="240" w:lineRule="auto"/>
              <w:textAlignment w:val="baseline"/>
              <w:rPr>
                <w:rFonts w:ascii="Times New Roman" w:eastAsia="Times New Roman" w:hAnsi="Times New Roman" w:cs="Times New Roman"/>
                <w:color w:val="0F4761"/>
                <w:sz w:val="24"/>
                <w:szCs w:val="24"/>
              </w:rPr>
            </w:pPr>
            <w:r w:rsidRPr="00D21FD1">
              <w:rPr>
                <w:rFonts w:ascii="Arial" w:eastAsia="Times New Roman" w:hAnsi="Arial" w:cs="Arial"/>
                <w:sz w:val="24"/>
                <w:szCs w:val="24"/>
                <w:lang w:val="en-US"/>
              </w:rPr>
              <w:t>Siemens CPU 1214C - 6ES7214-1AG40-0XB0</w:t>
            </w:r>
            <w:r w:rsidRPr="00D21FD1">
              <w:rPr>
                <w:rFonts w:ascii="Arial" w:eastAsia="Times New Roman" w:hAnsi="Arial" w:cs="Arial"/>
                <w:sz w:val="24"/>
                <w:szCs w:val="24"/>
              </w:rPr>
              <w:t> </w:t>
            </w:r>
          </w:p>
          <w:p w14:paraId="67915D5F"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rPr>
              <w:t> </w:t>
            </w:r>
          </w:p>
        </w:tc>
      </w:tr>
      <w:tr w:rsidR="00D21FD1" w:rsidRPr="00D21FD1" w14:paraId="18552410" w14:textId="77777777" w:rsidTr="00D21FD1">
        <w:trPr>
          <w:trHeight w:val="300"/>
        </w:trPr>
        <w:tc>
          <w:tcPr>
            <w:tcW w:w="604" w:type="dxa"/>
            <w:tcBorders>
              <w:top w:val="single" w:sz="6" w:space="0" w:color="000000"/>
              <w:left w:val="single" w:sz="6" w:space="0" w:color="000000"/>
              <w:bottom w:val="single" w:sz="6" w:space="0" w:color="000000"/>
              <w:right w:val="single" w:sz="6" w:space="0" w:color="000000"/>
            </w:tcBorders>
            <w:shd w:val="clear" w:color="auto" w:fill="auto"/>
            <w:hideMark/>
          </w:tcPr>
          <w:p w14:paraId="01871446"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Inputs</w:t>
            </w:r>
            <w:r w:rsidRPr="00D21FD1">
              <w:rPr>
                <w:rFonts w:ascii="Arial" w:eastAsia="Times New Roman" w:hAnsi="Arial" w:cs="Arial"/>
                <w:sz w:val="24"/>
                <w:szCs w:val="24"/>
              </w:rPr>
              <w:t> </w:t>
            </w:r>
          </w:p>
        </w:tc>
        <w:tc>
          <w:tcPr>
            <w:tcW w:w="2223" w:type="dxa"/>
            <w:tcBorders>
              <w:top w:val="single" w:sz="6" w:space="0" w:color="000000"/>
              <w:left w:val="single" w:sz="6" w:space="0" w:color="000000"/>
              <w:bottom w:val="single" w:sz="6" w:space="0" w:color="000000"/>
              <w:right w:val="single" w:sz="6" w:space="0" w:color="000000"/>
            </w:tcBorders>
            <w:shd w:val="clear" w:color="auto" w:fill="auto"/>
            <w:hideMark/>
          </w:tcPr>
          <w:p w14:paraId="36216DF0"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 xml:space="preserve">8 </w:t>
            </w:r>
            <w:proofErr w:type="gramStart"/>
            <w:r w:rsidRPr="00D21FD1">
              <w:rPr>
                <w:rFonts w:ascii="Arial" w:eastAsia="Times New Roman" w:hAnsi="Arial" w:cs="Arial"/>
                <w:sz w:val="24"/>
                <w:szCs w:val="24"/>
                <w:lang w:val="en-US"/>
              </w:rPr>
              <w:t>digital</w:t>
            </w:r>
            <w:proofErr w:type="gramEnd"/>
            <w:r w:rsidRPr="00D21FD1">
              <w:rPr>
                <w:rFonts w:ascii="Arial" w:eastAsia="Times New Roman" w:hAnsi="Arial" w:cs="Arial"/>
                <w:sz w:val="24"/>
                <w:szCs w:val="24"/>
              </w:rPr>
              <w:t> </w:t>
            </w:r>
          </w:p>
        </w:tc>
        <w:tc>
          <w:tcPr>
            <w:tcW w:w="1864" w:type="dxa"/>
            <w:tcBorders>
              <w:top w:val="single" w:sz="6" w:space="0" w:color="000000"/>
              <w:left w:val="single" w:sz="6" w:space="0" w:color="000000"/>
              <w:bottom w:val="single" w:sz="6" w:space="0" w:color="000000"/>
              <w:right w:val="single" w:sz="6" w:space="0" w:color="000000"/>
            </w:tcBorders>
            <w:shd w:val="clear" w:color="auto" w:fill="auto"/>
            <w:hideMark/>
          </w:tcPr>
          <w:p w14:paraId="3B8365FB"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 xml:space="preserve">6 </w:t>
            </w:r>
            <w:proofErr w:type="gramStart"/>
            <w:r w:rsidRPr="00D21FD1">
              <w:rPr>
                <w:rFonts w:ascii="Arial" w:eastAsia="Times New Roman" w:hAnsi="Arial" w:cs="Arial"/>
                <w:sz w:val="24"/>
                <w:szCs w:val="24"/>
                <w:lang w:val="en-US"/>
              </w:rPr>
              <w:t>digital</w:t>
            </w:r>
            <w:proofErr w:type="gramEnd"/>
            <w:r w:rsidRPr="00D21FD1">
              <w:rPr>
                <w:rFonts w:ascii="Arial" w:eastAsia="Times New Roman" w:hAnsi="Arial" w:cs="Arial"/>
                <w:sz w:val="24"/>
                <w:szCs w:val="24"/>
              </w:rPr>
              <w:t> </w:t>
            </w:r>
          </w:p>
        </w:tc>
        <w:tc>
          <w:tcPr>
            <w:tcW w:w="1686" w:type="dxa"/>
            <w:tcBorders>
              <w:top w:val="single" w:sz="6" w:space="0" w:color="000000"/>
              <w:left w:val="single" w:sz="6" w:space="0" w:color="000000"/>
              <w:bottom w:val="single" w:sz="6" w:space="0" w:color="000000"/>
              <w:right w:val="single" w:sz="6" w:space="0" w:color="000000"/>
            </w:tcBorders>
            <w:shd w:val="clear" w:color="auto" w:fill="auto"/>
            <w:hideMark/>
          </w:tcPr>
          <w:p w14:paraId="3AEC32AA"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8</w:t>
            </w:r>
            <w:r w:rsidRPr="00D21FD1">
              <w:rPr>
                <w:rFonts w:ascii="Arial" w:eastAsia="Times New Roman" w:hAnsi="Arial" w:cs="Arial"/>
                <w:sz w:val="24"/>
                <w:szCs w:val="24"/>
              </w:rPr>
              <w:t> </w:t>
            </w:r>
          </w:p>
        </w:tc>
        <w:tc>
          <w:tcPr>
            <w:tcW w:w="2633" w:type="dxa"/>
            <w:tcBorders>
              <w:top w:val="single" w:sz="6" w:space="0" w:color="000000"/>
              <w:left w:val="single" w:sz="6" w:space="0" w:color="000000"/>
              <w:bottom w:val="single" w:sz="6" w:space="0" w:color="000000"/>
              <w:right w:val="single" w:sz="6" w:space="0" w:color="000000"/>
            </w:tcBorders>
            <w:shd w:val="clear" w:color="auto" w:fill="auto"/>
            <w:hideMark/>
          </w:tcPr>
          <w:p w14:paraId="12606D7E"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 xml:space="preserve">14 </w:t>
            </w:r>
            <w:proofErr w:type="gramStart"/>
            <w:r w:rsidRPr="00D21FD1">
              <w:rPr>
                <w:rFonts w:ascii="Arial" w:eastAsia="Times New Roman" w:hAnsi="Arial" w:cs="Arial"/>
                <w:sz w:val="24"/>
                <w:szCs w:val="24"/>
                <w:lang w:val="en-US"/>
              </w:rPr>
              <w:t>digital</w:t>
            </w:r>
            <w:proofErr w:type="gramEnd"/>
            <w:r w:rsidRPr="00D21FD1">
              <w:rPr>
                <w:rFonts w:ascii="Arial" w:eastAsia="Times New Roman" w:hAnsi="Arial" w:cs="Arial"/>
                <w:sz w:val="24"/>
                <w:szCs w:val="24"/>
              </w:rPr>
              <w:t> </w:t>
            </w:r>
          </w:p>
        </w:tc>
      </w:tr>
      <w:tr w:rsidR="00D21FD1" w:rsidRPr="00D21FD1" w14:paraId="681A5EA8" w14:textId="77777777" w:rsidTr="00D21FD1">
        <w:trPr>
          <w:trHeight w:val="300"/>
        </w:trPr>
        <w:tc>
          <w:tcPr>
            <w:tcW w:w="604" w:type="dxa"/>
            <w:tcBorders>
              <w:top w:val="single" w:sz="6" w:space="0" w:color="000000"/>
              <w:left w:val="single" w:sz="6" w:space="0" w:color="000000"/>
              <w:bottom w:val="single" w:sz="6" w:space="0" w:color="000000"/>
              <w:right w:val="single" w:sz="6" w:space="0" w:color="000000"/>
            </w:tcBorders>
            <w:shd w:val="clear" w:color="auto" w:fill="auto"/>
            <w:hideMark/>
          </w:tcPr>
          <w:p w14:paraId="15553083"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Outputs</w:t>
            </w:r>
            <w:r w:rsidRPr="00D21FD1">
              <w:rPr>
                <w:rFonts w:ascii="Arial" w:eastAsia="Times New Roman" w:hAnsi="Arial" w:cs="Arial"/>
                <w:sz w:val="24"/>
                <w:szCs w:val="24"/>
              </w:rPr>
              <w:t> </w:t>
            </w:r>
          </w:p>
        </w:tc>
        <w:tc>
          <w:tcPr>
            <w:tcW w:w="2223" w:type="dxa"/>
            <w:tcBorders>
              <w:top w:val="single" w:sz="6" w:space="0" w:color="000000"/>
              <w:left w:val="single" w:sz="6" w:space="0" w:color="000000"/>
              <w:bottom w:val="single" w:sz="6" w:space="0" w:color="000000"/>
              <w:right w:val="single" w:sz="6" w:space="0" w:color="000000"/>
            </w:tcBorders>
            <w:shd w:val="clear" w:color="auto" w:fill="auto"/>
            <w:hideMark/>
          </w:tcPr>
          <w:p w14:paraId="0032DBFF"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 xml:space="preserve">4 </w:t>
            </w:r>
            <w:proofErr w:type="gramStart"/>
            <w:r w:rsidRPr="00D21FD1">
              <w:rPr>
                <w:rFonts w:ascii="Arial" w:eastAsia="Times New Roman" w:hAnsi="Arial" w:cs="Arial"/>
                <w:sz w:val="24"/>
                <w:szCs w:val="24"/>
                <w:lang w:val="en-US"/>
              </w:rPr>
              <w:t>digital</w:t>
            </w:r>
            <w:proofErr w:type="gramEnd"/>
            <w:r w:rsidRPr="00D21FD1">
              <w:rPr>
                <w:rFonts w:ascii="Arial" w:eastAsia="Times New Roman" w:hAnsi="Arial" w:cs="Arial"/>
                <w:sz w:val="24"/>
                <w:szCs w:val="24"/>
              </w:rPr>
              <w:t> </w:t>
            </w:r>
          </w:p>
        </w:tc>
        <w:tc>
          <w:tcPr>
            <w:tcW w:w="1864" w:type="dxa"/>
            <w:tcBorders>
              <w:top w:val="single" w:sz="6" w:space="0" w:color="000000"/>
              <w:left w:val="single" w:sz="6" w:space="0" w:color="000000"/>
              <w:bottom w:val="single" w:sz="6" w:space="0" w:color="000000"/>
              <w:right w:val="single" w:sz="6" w:space="0" w:color="000000"/>
            </w:tcBorders>
            <w:shd w:val="clear" w:color="auto" w:fill="auto"/>
            <w:hideMark/>
          </w:tcPr>
          <w:p w14:paraId="3A2E8746"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 xml:space="preserve">4 </w:t>
            </w:r>
            <w:proofErr w:type="gramStart"/>
            <w:r w:rsidRPr="00D21FD1">
              <w:rPr>
                <w:rFonts w:ascii="Arial" w:eastAsia="Times New Roman" w:hAnsi="Arial" w:cs="Arial"/>
                <w:sz w:val="24"/>
                <w:szCs w:val="24"/>
                <w:lang w:val="en-US"/>
              </w:rPr>
              <w:t>digital</w:t>
            </w:r>
            <w:proofErr w:type="gramEnd"/>
            <w:r w:rsidRPr="00D21FD1">
              <w:rPr>
                <w:rFonts w:ascii="Arial" w:eastAsia="Times New Roman" w:hAnsi="Arial" w:cs="Arial"/>
                <w:sz w:val="24"/>
                <w:szCs w:val="24"/>
              </w:rPr>
              <w:t> </w:t>
            </w:r>
          </w:p>
        </w:tc>
        <w:tc>
          <w:tcPr>
            <w:tcW w:w="1686" w:type="dxa"/>
            <w:tcBorders>
              <w:top w:val="single" w:sz="6" w:space="0" w:color="000000"/>
              <w:left w:val="single" w:sz="6" w:space="0" w:color="000000"/>
              <w:bottom w:val="single" w:sz="6" w:space="0" w:color="000000"/>
              <w:right w:val="single" w:sz="6" w:space="0" w:color="000000"/>
            </w:tcBorders>
            <w:shd w:val="clear" w:color="auto" w:fill="auto"/>
            <w:hideMark/>
          </w:tcPr>
          <w:p w14:paraId="260866C5"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4</w:t>
            </w:r>
            <w:r w:rsidRPr="00D21FD1">
              <w:rPr>
                <w:rFonts w:ascii="Arial" w:eastAsia="Times New Roman" w:hAnsi="Arial" w:cs="Arial"/>
                <w:sz w:val="24"/>
                <w:szCs w:val="24"/>
              </w:rPr>
              <w:t> </w:t>
            </w:r>
          </w:p>
        </w:tc>
        <w:tc>
          <w:tcPr>
            <w:tcW w:w="2633" w:type="dxa"/>
            <w:tcBorders>
              <w:top w:val="single" w:sz="6" w:space="0" w:color="000000"/>
              <w:left w:val="single" w:sz="6" w:space="0" w:color="000000"/>
              <w:bottom w:val="single" w:sz="6" w:space="0" w:color="000000"/>
              <w:right w:val="single" w:sz="6" w:space="0" w:color="000000"/>
            </w:tcBorders>
            <w:shd w:val="clear" w:color="auto" w:fill="auto"/>
            <w:hideMark/>
          </w:tcPr>
          <w:p w14:paraId="2B5B495E"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 xml:space="preserve">10 </w:t>
            </w:r>
            <w:proofErr w:type="gramStart"/>
            <w:r w:rsidRPr="00D21FD1">
              <w:rPr>
                <w:rFonts w:ascii="Arial" w:eastAsia="Times New Roman" w:hAnsi="Arial" w:cs="Arial"/>
                <w:sz w:val="24"/>
                <w:szCs w:val="24"/>
                <w:lang w:val="en-US"/>
              </w:rPr>
              <w:t>digital</w:t>
            </w:r>
            <w:proofErr w:type="gramEnd"/>
            <w:r w:rsidRPr="00D21FD1">
              <w:rPr>
                <w:rFonts w:ascii="Arial" w:eastAsia="Times New Roman" w:hAnsi="Arial" w:cs="Arial"/>
                <w:sz w:val="24"/>
                <w:szCs w:val="24"/>
              </w:rPr>
              <w:t> </w:t>
            </w:r>
          </w:p>
        </w:tc>
      </w:tr>
      <w:tr w:rsidR="00D21FD1" w:rsidRPr="00D21FD1" w14:paraId="4F4F0A93" w14:textId="77777777" w:rsidTr="00D21FD1">
        <w:trPr>
          <w:trHeight w:val="300"/>
        </w:trPr>
        <w:tc>
          <w:tcPr>
            <w:tcW w:w="604" w:type="dxa"/>
            <w:tcBorders>
              <w:top w:val="single" w:sz="6" w:space="0" w:color="000000"/>
              <w:left w:val="single" w:sz="6" w:space="0" w:color="000000"/>
              <w:bottom w:val="single" w:sz="6" w:space="0" w:color="000000"/>
              <w:right w:val="single" w:sz="6" w:space="0" w:color="000000"/>
            </w:tcBorders>
            <w:shd w:val="clear" w:color="auto" w:fill="auto"/>
            <w:hideMark/>
          </w:tcPr>
          <w:p w14:paraId="56AE461F"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Memory </w:t>
            </w:r>
            <w:r w:rsidRPr="00D21FD1">
              <w:rPr>
                <w:rFonts w:ascii="Arial" w:eastAsia="Times New Roman" w:hAnsi="Arial" w:cs="Arial"/>
                <w:sz w:val="24"/>
                <w:szCs w:val="24"/>
              </w:rPr>
              <w:t> </w:t>
            </w:r>
          </w:p>
        </w:tc>
        <w:tc>
          <w:tcPr>
            <w:tcW w:w="2223" w:type="dxa"/>
            <w:tcBorders>
              <w:top w:val="single" w:sz="6" w:space="0" w:color="000000"/>
              <w:left w:val="single" w:sz="6" w:space="0" w:color="000000"/>
              <w:bottom w:val="single" w:sz="6" w:space="0" w:color="000000"/>
              <w:right w:val="single" w:sz="6" w:space="0" w:color="000000"/>
            </w:tcBorders>
            <w:shd w:val="clear" w:color="auto" w:fill="auto"/>
            <w:hideMark/>
          </w:tcPr>
          <w:p w14:paraId="76C4ED19"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400 blocks</w:t>
            </w:r>
            <w:r w:rsidRPr="00D21FD1">
              <w:rPr>
                <w:rFonts w:ascii="Arial" w:eastAsia="Times New Roman" w:hAnsi="Arial" w:cs="Arial"/>
                <w:sz w:val="24"/>
                <w:szCs w:val="24"/>
              </w:rPr>
              <w:t> </w:t>
            </w:r>
          </w:p>
        </w:tc>
        <w:tc>
          <w:tcPr>
            <w:tcW w:w="1864" w:type="dxa"/>
            <w:tcBorders>
              <w:top w:val="single" w:sz="6" w:space="0" w:color="000000"/>
              <w:left w:val="single" w:sz="6" w:space="0" w:color="000000"/>
              <w:bottom w:val="single" w:sz="6" w:space="0" w:color="000000"/>
              <w:right w:val="single" w:sz="6" w:space="0" w:color="000000"/>
            </w:tcBorders>
            <w:shd w:val="clear" w:color="auto" w:fill="auto"/>
            <w:hideMark/>
          </w:tcPr>
          <w:p w14:paraId="7BC8D01D"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1MB</w:t>
            </w:r>
            <w:r w:rsidRPr="00D21FD1">
              <w:rPr>
                <w:rFonts w:ascii="Arial" w:eastAsia="Times New Roman" w:hAnsi="Arial" w:cs="Arial"/>
                <w:sz w:val="24"/>
                <w:szCs w:val="24"/>
              </w:rPr>
              <w:t> </w:t>
            </w:r>
          </w:p>
        </w:tc>
        <w:tc>
          <w:tcPr>
            <w:tcW w:w="1686" w:type="dxa"/>
            <w:tcBorders>
              <w:top w:val="single" w:sz="6" w:space="0" w:color="000000"/>
              <w:left w:val="single" w:sz="6" w:space="0" w:color="000000"/>
              <w:bottom w:val="single" w:sz="6" w:space="0" w:color="000000"/>
              <w:right w:val="single" w:sz="6" w:space="0" w:color="000000"/>
            </w:tcBorders>
            <w:shd w:val="clear" w:color="auto" w:fill="auto"/>
            <w:hideMark/>
          </w:tcPr>
          <w:p w14:paraId="61E4E870"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250 lines</w:t>
            </w:r>
            <w:r w:rsidRPr="00D21FD1">
              <w:rPr>
                <w:rFonts w:ascii="Arial" w:eastAsia="Times New Roman" w:hAnsi="Arial" w:cs="Arial"/>
                <w:sz w:val="24"/>
                <w:szCs w:val="24"/>
              </w:rPr>
              <w:t> </w:t>
            </w:r>
          </w:p>
        </w:tc>
        <w:tc>
          <w:tcPr>
            <w:tcW w:w="2633" w:type="dxa"/>
            <w:tcBorders>
              <w:top w:val="single" w:sz="6" w:space="0" w:color="000000"/>
              <w:left w:val="single" w:sz="6" w:space="0" w:color="000000"/>
              <w:bottom w:val="single" w:sz="6" w:space="0" w:color="000000"/>
              <w:right w:val="single" w:sz="6" w:space="0" w:color="000000"/>
            </w:tcBorders>
            <w:shd w:val="clear" w:color="auto" w:fill="auto"/>
            <w:hideMark/>
          </w:tcPr>
          <w:p w14:paraId="25B5ECED"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4mB</w:t>
            </w:r>
            <w:r w:rsidRPr="00D21FD1">
              <w:rPr>
                <w:rFonts w:ascii="Arial" w:eastAsia="Times New Roman" w:hAnsi="Arial" w:cs="Arial"/>
                <w:sz w:val="24"/>
                <w:szCs w:val="24"/>
              </w:rPr>
              <w:t> </w:t>
            </w:r>
          </w:p>
        </w:tc>
      </w:tr>
      <w:tr w:rsidR="00D21FD1" w:rsidRPr="00D21FD1" w14:paraId="441ABF93" w14:textId="77777777" w:rsidTr="00D21FD1">
        <w:trPr>
          <w:trHeight w:val="300"/>
        </w:trPr>
        <w:tc>
          <w:tcPr>
            <w:tcW w:w="604" w:type="dxa"/>
            <w:tcBorders>
              <w:top w:val="single" w:sz="6" w:space="0" w:color="000000"/>
              <w:left w:val="single" w:sz="6" w:space="0" w:color="000000"/>
              <w:bottom w:val="single" w:sz="6" w:space="0" w:color="000000"/>
              <w:right w:val="single" w:sz="6" w:space="0" w:color="000000"/>
            </w:tcBorders>
            <w:shd w:val="clear" w:color="auto" w:fill="auto"/>
            <w:hideMark/>
          </w:tcPr>
          <w:p w14:paraId="2655985F"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Pros</w:t>
            </w:r>
            <w:r w:rsidRPr="00D21FD1">
              <w:rPr>
                <w:rFonts w:ascii="Arial" w:eastAsia="Times New Roman" w:hAnsi="Arial" w:cs="Arial"/>
                <w:sz w:val="24"/>
                <w:szCs w:val="24"/>
              </w:rPr>
              <w:t> </w:t>
            </w:r>
          </w:p>
        </w:tc>
        <w:tc>
          <w:tcPr>
            <w:tcW w:w="2223" w:type="dxa"/>
            <w:tcBorders>
              <w:top w:val="single" w:sz="6" w:space="0" w:color="000000"/>
              <w:left w:val="single" w:sz="6" w:space="0" w:color="000000"/>
              <w:bottom w:val="single" w:sz="6" w:space="0" w:color="000000"/>
              <w:right w:val="single" w:sz="6" w:space="0" w:color="000000"/>
            </w:tcBorders>
            <w:shd w:val="clear" w:color="auto" w:fill="auto"/>
            <w:hideMark/>
          </w:tcPr>
          <w:p w14:paraId="3CC34EBA" w14:textId="1874A8CA" w:rsidR="00D21FD1" w:rsidRPr="00D21FD1" w:rsidRDefault="00D21FD1"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lang w:val="en-US"/>
              </w:rPr>
              <w:t>1.</w:t>
            </w:r>
            <w:r w:rsidRPr="00D21FD1">
              <w:rPr>
                <w:rFonts w:ascii="Arial" w:eastAsia="Times New Roman" w:hAnsi="Arial" w:cs="Arial"/>
                <w:sz w:val="24"/>
                <w:szCs w:val="24"/>
                <w:lang w:val="en-US"/>
              </w:rPr>
              <w:t>Modular</w:t>
            </w:r>
            <w:r w:rsidRPr="00D21FD1">
              <w:rPr>
                <w:rFonts w:ascii="Arial" w:eastAsia="Times New Roman" w:hAnsi="Arial" w:cs="Arial"/>
                <w:sz w:val="24"/>
                <w:szCs w:val="24"/>
              </w:rPr>
              <w:t> </w:t>
            </w:r>
          </w:p>
          <w:p w14:paraId="2BB003B9" w14:textId="07D4D71B" w:rsidR="00D21FD1" w:rsidRPr="00D21FD1" w:rsidRDefault="00D21FD1"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t>2.</w:t>
            </w:r>
            <w:r w:rsidRPr="00D21FD1">
              <w:rPr>
                <w:rFonts w:ascii="Arial" w:eastAsia="Times New Roman" w:hAnsi="Arial" w:cs="Arial"/>
                <w:sz w:val="24"/>
                <w:szCs w:val="24"/>
                <w:lang w:val="en-US"/>
              </w:rPr>
              <w:t>Sd card</w:t>
            </w:r>
            <w:r w:rsidRPr="00D21FD1">
              <w:rPr>
                <w:rFonts w:ascii="Arial" w:eastAsia="Times New Roman" w:hAnsi="Arial" w:cs="Arial"/>
                <w:sz w:val="24"/>
                <w:szCs w:val="24"/>
              </w:rPr>
              <w:t> </w:t>
            </w:r>
          </w:p>
          <w:p w14:paraId="1A8B94FE" w14:textId="1C39ECE5" w:rsidR="00D21FD1" w:rsidRPr="00D21FD1" w:rsidRDefault="00D21FD1"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lang w:val="en-US"/>
              </w:rPr>
              <w:t>3.</w:t>
            </w:r>
            <w:r w:rsidRPr="00D21FD1">
              <w:rPr>
                <w:rFonts w:ascii="Arial" w:eastAsia="Times New Roman" w:hAnsi="Arial" w:cs="Arial"/>
                <w:sz w:val="24"/>
                <w:szCs w:val="24"/>
                <w:lang w:val="en-US"/>
              </w:rPr>
              <w:t>Cloud interface</w:t>
            </w:r>
            <w:r w:rsidRPr="00D21FD1">
              <w:rPr>
                <w:rFonts w:ascii="Arial" w:eastAsia="Times New Roman" w:hAnsi="Arial" w:cs="Arial"/>
                <w:sz w:val="24"/>
                <w:szCs w:val="24"/>
              </w:rPr>
              <w:t> </w:t>
            </w:r>
          </w:p>
          <w:p w14:paraId="77DFA45E" w14:textId="7971B04B" w:rsidR="00D21FD1" w:rsidRPr="00D21FD1" w:rsidRDefault="00D21FD1"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lang w:val="en-US"/>
              </w:rPr>
              <w:t>4.</w:t>
            </w:r>
            <w:r w:rsidRPr="00D21FD1">
              <w:rPr>
                <w:rFonts w:ascii="Arial" w:eastAsia="Times New Roman" w:hAnsi="Arial" w:cs="Arial"/>
                <w:sz w:val="24"/>
                <w:szCs w:val="24"/>
                <w:lang w:val="en-US"/>
              </w:rPr>
              <w:t>MQTT</w:t>
            </w:r>
            <w:r w:rsidRPr="00D21FD1">
              <w:rPr>
                <w:rFonts w:ascii="Arial" w:eastAsia="Times New Roman" w:hAnsi="Arial" w:cs="Arial"/>
                <w:sz w:val="24"/>
                <w:szCs w:val="24"/>
              </w:rPr>
              <w:t> </w:t>
            </w:r>
          </w:p>
          <w:p w14:paraId="59B1B105" w14:textId="26249B67" w:rsidR="00D21FD1" w:rsidRPr="00D21FD1" w:rsidRDefault="00D21FD1"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lang w:val="en-US"/>
              </w:rPr>
              <w:t>5.</w:t>
            </w:r>
            <w:r w:rsidRPr="00D21FD1">
              <w:rPr>
                <w:rFonts w:ascii="Arial" w:eastAsia="Times New Roman" w:hAnsi="Arial" w:cs="Arial"/>
                <w:sz w:val="24"/>
                <w:szCs w:val="24"/>
                <w:lang w:val="en-US"/>
              </w:rPr>
              <w:t>Integrated web server</w:t>
            </w:r>
            <w:r w:rsidRPr="00D21FD1">
              <w:rPr>
                <w:rFonts w:ascii="Arial" w:eastAsia="Times New Roman" w:hAnsi="Arial" w:cs="Arial"/>
                <w:sz w:val="24"/>
                <w:szCs w:val="24"/>
              </w:rPr>
              <w:t> </w:t>
            </w:r>
          </w:p>
          <w:p w14:paraId="10E0E4DC"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rPr>
              <w:t> </w:t>
            </w:r>
          </w:p>
        </w:tc>
        <w:tc>
          <w:tcPr>
            <w:tcW w:w="1864" w:type="dxa"/>
            <w:tcBorders>
              <w:top w:val="single" w:sz="6" w:space="0" w:color="000000"/>
              <w:left w:val="single" w:sz="6" w:space="0" w:color="000000"/>
              <w:bottom w:val="single" w:sz="6" w:space="0" w:color="000000"/>
              <w:right w:val="single" w:sz="6" w:space="0" w:color="000000"/>
            </w:tcBorders>
            <w:shd w:val="clear" w:color="auto" w:fill="auto"/>
            <w:hideMark/>
          </w:tcPr>
          <w:p w14:paraId="1EB88FCF" w14:textId="687B6DB8" w:rsidR="00D21FD1" w:rsidRPr="00D21FD1" w:rsidRDefault="00D21FD1"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lang w:val="en-US"/>
              </w:rPr>
              <w:t>1.</w:t>
            </w:r>
            <w:r w:rsidRPr="00D21FD1">
              <w:rPr>
                <w:rFonts w:ascii="Arial" w:eastAsia="Times New Roman" w:hAnsi="Arial" w:cs="Arial"/>
                <w:sz w:val="24"/>
                <w:szCs w:val="24"/>
                <w:lang w:val="en-US"/>
              </w:rPr>
              <w:t>Ethernet/</w:t>
            </w:r>
            <w:proofErr w:type="spellStart"/>
            <w:r w:rsidRPr="00D21FD1">
              <w:rPr>
                <w:rFonts w:ascii="Arial" w:eastAsia="Times New Roman" w:hAnsi="Arial" w:cs="Arial"/>
                <w:sz w:val="24"/>
                <w:szCs w:val="24"/>
                <w:lang w:val="en-US"/>
              </w:rPr>
              <w:t>profinet</w:t>
            </w:r>
            <w:proofErr w:type="spellEnd"/>
            <w:r w:rsidRPr="00D21FD1">
              <w:rPr>
                <w:rFonts w:ascii="Arial" w:eastAsia="Times New Roman" w:hAnsi="Arial" w:cs="Arial"/>
                <w:sz w:val="24"/>
                <w:szCs w:val="24"/>
              </w:rPr>
              <w:t> </w:t>
            </w:r>
          </w:p>
          <w:p w14:paraId="2971C168" w14:textId="79AF1DA6" w:rsidR="00D21FD1" w:rsidRPr="00D21FD1" w:rsidRDefault="00D21FD1"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lang w:val="en-US"/>
              </w:rPr>
              <w:t>2.</w:t>
            </w:r>
            <w:r w:rsidRPr="00D21FD1">
              <w:rPr>
                <w:rFonts w:ascii="Arial" w:eastAsia="Times New Roman" w:hAnsi="Arial" w:cs="Arial"/>
                <w:sz w:val="24"/>
                <w:szCs w:val="24"/>
                <w:lang w:val="en-US"/>
              </w:rPr>
              <w:t>Mounts using DIN rail</w:t>
            </w:r>
            <w:r w:rsidRPr="00D21FD1">
              <w:rPr>
                <w:rFonts w:ascii="Arial" w:eastAsia="Times New Roman" w:hAnsi="Arial" w:cs="Arial"/>
                <w:sz w:val="24"/>
                <w:szCs w:val="24"/>
              </w:rPr>
              <w:t> </w:t>
            </w:r>
          </w:p>
          <w:p w14:paraId="0C157805" w14:textId="0D03B23C" w:rsidR="00D21FD1" w:rsidRPr="00D21FD1" w:rsidRDefault="00D21FD1"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lang w:val="en-US"/>
              </w:rPr>
              <w:t>3.</w:t>
            </w:r>
            <w:r w:rsidRPr="00D21FD1">
              <w:rPr>
                <w:rFonts w:ascii="Arial" w:eastAsia="Times New Roman" w:hAnsi="Arial" w:cs="Arial"/>
                <w:sz w:val="24"/>
                <w:szCs w:val="24"/>
                <w:lang w:val="en-US"/>
              </w:rPr>
              <w:t xml:space="preserve">Supports </w:t>
            </w:r>
            <w:proofErr w:type="gramStart"/>
            <w:r w:rsidRPr="00D21FD1">
              <w:rPr>
                <w:rFonts w:ascii="Arial" w:eastAsia="Times New Roman" w:hAnsi="Arial" w:cs="Arial"/>
                <w:sz w:val="24"/>
                <w:szCs w:val="24"/>
                <w:lang w:val="en-US"/>
              </w:rPr>
              <w:t>FAD,LAD</w:t>
            </w:r>
            <w:proofErr w:type="gramEnd"/>
            <w:r w:rsidRPr="00D21FD1">
              <w:rPr>
                <w:rFonts w:ascii="Arial" w:eastAsia="Times New Roman" w:hAnsi="Arial" w:cs="Arial"/>
                <w:sz w:val="24"/>
                <w:szCs w:val="24"/>
                <w:lang w:val="en-US"/>
              </w:rPr>
              <w:t>,SCL for programming</w:t>
            </w:r>
            <w:r w:rsidRPr="00D21FD1">
              <w:rPr>
                <w:rFonts w:ascii="Arial" w:eastAsia="Times New Roman" w:hAnsi="Arial" w:cs="Arial"/>
                <w:sz w:val="24"/>
                <w:szCs w:val="24"/>
              </w:rPr>
              <w:t> </w:t>
            </w:r>
          </w:p>
          <w:p w14:paraId="2EAA0500" w14:textId="77777777" w:rsidR="00D21FD1" w:rsidRPr="00D21FD1" w:rsidRDefault="00D21FD1" w:rsidP="00D21FD1">
            <w:pPr>
              <w:spacing w:after="0" w:line="240" w:lineRule="auto"/>
              <w:ind w:left="720"/>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rPr>
              <w:t> </w:t>
            </w:r>
          </w:p>
        </w:tc>
        <w:tc>
          <w:tcPr>
            <w:tcW w:w="1686" w:type="dxa"/>
            <w:tcBorders>
              <w:top w:val="single" w:sz="6" w:space="0" w:color="000000"/>
              <w:left w:val="single" w:sz="6" w:space="0" w:color="000000"/>
              <w:bottom w:val="single" w:sz="6" w:space="0" w:color="000000"/>
              <w:right w:val="single" w:sz="6" w:space="0" w:color="000000"/>
            </w:tcBorders>
            <w:shd w:val="clear" w:color="auto" w:fill="auto"/>
            <w:hideMark/>
          </w:tcPr>
          <w:p w14:paraId="4B8E98C8" w14:textId="408C1D46" w:rsidR="00D21FD1" w:rsidRPr="00D21FD1" w:rsidRDefault="00D21FD1"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lang w:val="en-US"/>
              </w:rPr>
              <w:t>1.</w:t>
            </w:r>
            <w:r w:rsidRPr="00D21FD1">
              <w:rPr>
                <w:rFonts w:ascii="Arial" w:eastAsia="Times New Roman" w:hAnsi="Arial" w:cs="Arial"/>
                <w:sz w:val="24"/>
                <w:szCs w:val="24"/>
                <w:lang w:val="en-US"/>
              </w:rPr>
              <w:t>ModBus network</w:t>
            </w:r>
            <w:r>
              <w:rPr>
                <w:rFonts w:ascii="Arial" w:eastAsia="Times New Roman" w:hAnsi="Arial" w:cs="Arial"/>
                <w:sz w:val="24"/>
                <w:szCs w:val="24"/>
                <w:lang w:val="en-US"/>
              </w:rPr>
              <w:t xml:space="preserve"> </w:t>
            </w:r>
            <w:r w:rsidRPr="00D21FD1">
              <w:rPr>
                <w:rFonts w:ascii="Arial" w:eastAsia="Times New Roman" w:hAnsi="Arial" w:cs="Arial"/>
                <w:sz w:val="24"/>
                <w:szCs w:val="24"/>
                <w:lang w:val="en-US"/>
              </w:rPr>
              <w:t>type</w:t>
            </w:r>
            <w:r w:rsidRPr="00D21FD1">
              <w:rPr>
                <w:rFonts w:ascii="Arial" w:eastAsia="Times New Roman" w:hAnsi="Arial" w:cs="Arial"/>
                <w:sz w:val="24"/>
                <w:szCs w:val="24"/>
              </w:rPr>
              <w:t> </w:t>
            </w:r>
          </w:p>
          <w:p w14:paraId="38880AF2" w14:textId="2A0A5E35" w:rsidR="00D21FD1" w:rsidRPr="00D21FD1" w:rsidRDefault="00D21FD1"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lang w:val="en-US"/>
              </w:rPr>
              <w:t>2.</w:t>
            </w:r>
            <w:r w:rsidRPr="00D21FD1">
              <w:rPr>
                <w:rFonts w:ascii="Arial" w:eastAsia="Times New Roman" w:hAnsi="Arial" w:cs="Arial"/>
                <w:sz w:val="24"/>
                <w:szCs w:val="24"/>
                <w:lang w:val="en-US"/>
              </w:rPr>
              <w:t>Mounts using DIN rail</w:t>
            </w:r>
            <w:r w:rsidRPr="00D21FD1">
              <w:rPr>
                <w:rFonts w:ascii="Arial" w:eastAsia="Times New Roman" w:hAnsi="Arial" w:cs="Arial"/>
                <w:sz w:val="24"/>
                <w:szCs w:val="24"/>
              </w:rPr>
              <w:t> </w:t>
            </w:r>
          </w:p>
          <w:p w14:paraId="5618BB08" w14:textId="5241834A" w:rsidR="00D21FD1" w:rsidRPr="00D21FD1" w:rsidRDefault="00D21FD1"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lang w:val="en-US"/>
              </w:rPr>
              <w:t>3.</w:t>
            </w:r>
            <w:r w:rsidRPr="00D21FD1">
              <w:rPr>
                <w:rFonts w:ascii="Arial" w:eastAsia="Times New Roman" w:hAnsi="Arial" w:cs="Arial"/>
                <w:sz w:val="24"/>
                <w:szCs w:val="24"/>
                <w:lang w:val="en-US"/>
              </w:rPr>
              <w:t>Ladder logic programming</w:t>
            </w:r>
            <w:r w:rsidRPr="00D21FD1">
              <w:rPr>
                <w:rFonts w:ascii="Arial" w:eastAsia="Times New Roman" w:hAnsi="Arial" w:cs="Arial"/>
                <w:sz w:val="24"/>
                <w:szCs w:val="24"/>
              </w:rPr>
              <w:t> </w:t>
            </w:r>
          </w:p>
          <w:p w14:paraId="0DCC08F0" w14:textId="77777777" w:rsidR="00D21FD1" w:rsidRPr="00D21FD1" w:rsidRDefault="00D21FD1" w:rsidP="00D21FD1">
            <w:pPr>
              <w:spacing w:after="0" w:line="240" w:lineRule="auto"/>
              <w:ind w:left="1080"/>
              <w:textAlignment w:val="baseline"/>
              <w:rPr>
                <w:rFonts w:ascii="Arial" w:eastAsia="Times New Roman" w:hAnsi="Arial" w:cs="Arial"/>
                <w:sz w:val="24"/>
                <w:szCs w:val="24"/>
              </w:rPr>
            </w:pPr>
            <w:r w:rsidRPr="00D21FD1">
              <w:rPr>
                <w:rFonts w:ascii="Arial" w:eastAsia="Times New Roman" w:hAnsi="Arial" w:cs="Arial"/>
                <w:sz w:val="24"/>
                <w:szCs w:val="24"/>
              </w:rPr>
              <w:t> </w:t>
            </w:r>
          </w:p>
        </w:tc>
        <w:tc>
          <w:tcPr>
            <w:tcW w:w="2633" w:type="dxa"/>
            <w:tcBorders>
              <w:top w:val="single" w:sz="6" w:space="0" w:color="000000"/>
              <w:left w:val="single" w:sz="6" w:space="0" w:color="000000"/>
              <w:bottom w:val="single" w:sz="6" w:space="0" w:color="000000"/>
              <w:right w:val="single" w:sz="6" w:space="0" w:color="000000"/>
            </w:tcBorders>
            <w:shd w:val="clear" w:color="auto" w:fill="auto"/>
            <w:hideMark/>
          </w:tcPr>
          <w:p w14:paraId="677F894C" w14:textId="2FE99E28" w:rsidR="00D21FD1" w:rsidRPr="00D21FD1" w:rsidRDefault="00D21FD1"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lang w:val="en-US"/>
              </w:rPr>
              <w:t>1.</w:t>
            </w:r>
            <w:r w:rsidRPr="00D21FD1">
              <w:rPr>
                <w:rFonts w:ascii="Arial" w:eastAsia="Times New Roman" w:hAnsi="Arial" w:cs="Arial"/>
                <w:sz w:val="24"/>
                <w:szCs w:val="24"/>
                <w:lang w:val="en-US"/>
              </w:rPr>
              <w:t>DIN rail support</w:t>
            </w:r>
            <w:r w:rsidRPr="00D21FD1">
              <w:rPr>
                <w:rFonts w:ascii="Arial" w:eastAsia="Times New Roman" w:hAnsi="Arial" w:cs="Arial"/>
                <w:sz w:val="24"/>
                <w:szCs w:val="24"/>
              </w:rPr>
              <w:t> </w:t>
            </w:r>
          </w:p>
          <w:p w14:paraId="22C30599" w14:textId="364D5D3D" w:rsidR="00D21FD1" w:rsidRPr="00D21FD1" w:rsidRDefault="00D21FD1" w:rsidP="00D21FD1">
            <w:pPr>
              <w:spacing w:after="0" w:line="240" w:lineRule="auto"/>
              <w:textAlignment w:val="baseline"/>
              <w:rPr>
                <w:rFonts w:ascii="Arial" w:eastAsia="Times New Roman" w:hAnsi="Arial" w:cs="Arial"/>
                <w:sz w:val="24"/>
                <w:szCs w:val="24"/>
              </w:rPr>
            </w:pPr>
            <w:proofErr w:type="gramStart"/>
            <w:r>
              <w:rPr>
                <w:rFonts w:ascii="Arial" w:eastAsia="Times New Roman" w:hAnsi="Arial" w:cs="Arial"/>
                <w:sz w:val="24"/>
                <w:szCs w:val="24"/>
                <w:lang w:val="en-US"/>
              </w:rPr>
              <w:t>2.</w:t>
            </w:r>
            <w:r w:rsidRPr="00D21FD1">
              <w:rPr>
                <w:rFonts w:ascii="Arial" w:eastAsia="Times New Roman" w:hAnsi="Arial" w:cs="Arial"/>
                <w:sz w:val="24"/>
                <w:szCs w:val="24"/>
                <w:lang w:val="en-US"/>
              </w:rPr>
              <w:t>FBC,LAD</w:t>
            </w:r>
            <w:proofErr w:type="gramEnd"/>
            <w:r w:rsidRPr="00D21FD1">
              <w:rPr>
                <w:rFonts w:ascii="Arial" w:eastAsia="Times New Roman" w:hAnsi="Arial" w:cs="Arial"/>
                <w:sz w:val="24"/>
                <w:szCs w:val="24"/>
                <w:lang w:val="en-US"/>
              </w:rPr>
              <w:t>,SCL programming languages</w:t>
            </w:r>
            <w:r w:rsidRPr="00D21FD1">
              <w:rPr>
                <w:rFonts w:ascii="Arial" w:eastAsia="Times New Roman" w:hAnsi="Arial" w:cs="Arial"/>
                <w:sz w:val="24"/>
                <w:szCs w:val="24"/>
              </w:rPr>
              <w:t> </w:t>
            </w:r>
          </w:p>
          <w:p w14:paraId="2EBA8205" w14:textId="5650BD43" w:rsidR="00D21FD1" w:rsidRPr="00D21FD1" w:rsidRDefault="00D21FD1"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t>3.</w:t>
            </w:r>
            <w:proofErr w:type="spellStart"/>
            <w:r w:rsidRPr="00D21FD1">
              <w:rPr>
                <w:rFonts w:ascii="Arial" w:eastAsia="Times New Roman" w:hAnsi="Arial" w:cs="Arial"/>
                <w:sz w:val="24"/>
                <w:szCs w:val="24"/>
                <w:lang w:val="en-US"/>
              </w:rPr>
              <w:t>Profinet</w:t>
            </w:r>
            <w:proofErr w:type="spellEnd"/>
            <w:r w:rsidRPr="00D21FD1">
              <w:rPr>
                <w:rFonts w:ascii="Arial" w:eastAsia="Times New Roman" w:hAnsi="Arial" w:cs="Arial"/>
                <w:sz w:val="24"/>
                <w:szCs w:val="24"/>
                <w:lang w:val="en-US"/>
              </w:rPr>
              <w:t xml:space="preserve"> programming interface</w:t>
            </w:r>
            <w:r w:rsidRPr="00D21FD1">
              <w:rPr>
                <w:rFonts w:ascii="Arial" w:eastAsia="Times New Roman" w:hAnsi="Arial" w:cs="Arial"/>
                <w:sz w:val="24"/>
                <w:szCs w:val="24"/>
              </w:rPr>
              <w:t> </w:t>
            </w:r>
          </w:p>
        </w:tc>
      </w:tr>
      <w:tr w:rsidR="00D21FD1" w:rsidRPr="00D21FD1" w14:paraId="1AFBEA21" w14:textId="77777777" w:rsidTr="00D21FD1">
        <w:trPr>
          <w:trHeight w:val="300"/>
        </w:trPr>
        <w:tc>
          <w:tcPr>
            <w:tcW w:w="604" w:type="dxa"/>
            <w:tcBorders>
              <w:top w:val="single" w:sz="6" w:space="0" w:color="000000"/>
              <w:left w:val="single" w:sz="6" w:space="0" w:color="000000"/>
              <w:bottom w:val="single" w:sz="6" w:space="0" w:color="000000"/>
              <w:right w:val="single" w:sz="6" w:space="0" w:color="000000"/>
            </w:tcBorders>
            <w:shd w:val="clear" w:color="auto" w:fill="auto"/>
            <w:hideMark/>
          </w:tcPr>
          <w:p w14:paraId="5134485D"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Cons</w:t>
            </w:r>
            <w:r w:rsidRPr="00D21FD1">
              <w:rPr>
                <w:rFonts w:ascii="Arial" w:eastAsia="Times New Roman" w:hAnsi="Arial" w:cs="Arial"/>
                <w:sz w:val="24"/>
                <w:szCs w:val="24"/>
              </w:rPr>
              <w:t> </w:t>
            </w:r>
          </w:p>
        </w:tc>
        <w:tc>
          <w:tcPr>
            <w:tcW w:w="2223" w:type="dxa"/>
            <w:tcBorders>
              <w:top w:val="single" w:sz="6" w:space="0" w:color="000000"/>
              <w:left w:val="single" w:sz="6" w:space="0" w:color="000000"/>
              <w:bottom w:val="single" w:sz="6" w:space="0" w:color="000000"/>
              <w:right w:val="single" w:sz="6" w:space="0" w:color="000000"/>
            </w:tcBorders>
            <w:shd w:val="clear" w:color="auto" w:fill="auto"/>
            <w:hideMark/>
          </w:tcPr>
          <w:p w14:paraId="31BB0F40" w14:textId="4295B32B" w:rsidR="00D21FD1" w:rsidRDefault="00F67669"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t>1.Low number of outputs</w:t>
            </w:r>
          </w:p>
          <w:p w14:paraId="5DC8E915" w14:textId="276950C0" w:rsidR="00F67669" w:rsidRPr="00D21FD1" w:rsidRDefault="00F67669"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t>2.Small amount of memory</w:t>
            </w:r>
          </w:p>
        </w:tc>
        <w:tc>
          <w:tcPr>
            <w:tcW w:w="1864" w:type="dxa"/>
            <w:tcBorders>
              <w:top w:val="single" w:sz="6" w:space="0" w:color="000000"/>
              <w:left w:val="single" w:sz="6" w:space="0" w:color="000000"/>
              <w:bottom w:val="single" w:sz="6" w:space="0" w:color="000000"/>
              <w:right w:val="single" w:sz="6" w:space="0" w:color="000000"/>
            </w:tcBorders>
            <w:shd w:val="clear" w:color="auto" w:fill="auto"/>
            <w:hideMark/>
          </w:tcPr>
          <w:p w14:paraId="46AF0861" w14:textId="77777777" w:rsidR="00D21FD1" w:rsidRDefault="00D21FD1" w:rsidP="00F67669">
            <w:pPr>
              <w:spacing w:after="0" w:line="240" w:lineRule="auto"/>
              <w:textAlignment w:val="baseline"/>
              <w:rPr>
                <w:rFonts w:ascii="Arial" w:eastAsia="Times New Roman" w:hAnsi="Arial" w:cs="Arial"/>
                <w:sz w:val="24"/>
                <w:szCs w:val="24"/>
              </w:rPr>
            </w:pPr>
            <w:r w:rsidRPr="00D21FD1">
              <w:rPr>
                <w:rFonts w:ascii="Arial" w:eastAsia="Times New Roman" w:hAnsi="Arial" w:cs="Arial"/>
                <w:sz w:val="24"/>
                <w:szCs w:val="24"/>
              </w:rPr>
              <w:t> </w:t>
            </w:r>
            <w:r w:rsidR="00F67669">
              <w:rPr>
                <w:rFonts w:ascii="Arial" w:eastAsia="Times New Roman" w:hAnsi="Arial" w:cs="Arial"/>
                <w:sz w:val="24"/>
                <w:szCs w:val="24"/>
              </w:rPr>
              <w:t>1.Only 4 outputs</w:t>
            </w:r>
          </w:p>
          <w:p w14:paraId="7FA2A789" w14:textId="5C38C923" w:rsidR="00F67669" w:rsidRPr="00D21FD1" w:rsidRDefault="00F67669" w:rsidP="00F67669">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t>2.No analogue outputs</w:t>
            </w:r>
          </w:p>
        </w:tc>
        <w:tc>
          <w:tcPr>
            <w:tcW w:w="1686" w:type="dxa"/>
            <w:tcBorders>
              <w:top w:val="single" w:sz="6" w:space="0" w:color="000000"/>
              <w:left w:val="single" w:sz="6" w:space="0" w:color="000000"/>
              <w:bottom w:val="single" w:sz="6" w:space="0" w:color="000000"/>
              <w:right w:val="single" w:sz="6" w:space="0" w:color="000000"/>
            </w:tcBorders>
            <w:shd w:val="clear" w:color="auto" w:fill="auto"/>
            <w:hideMark/>
          </w:tcPr>
          <w:p w14:paraId="7A38C635" w14:textId="77777777" w:rsidR="00F67669" w:rsidRDefault="00F67669" w:rsidP="00F67669">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t>1. Only 4 outputs</w:t>
            </w:r>
          </w:p>
          <w:p w14:paraId="1E023BF7" w14:textId="0C9404DD" w:rsidR="00D21FD1" w:rsidRPr="00D21FD1" w:rsidRDefault="00F67669" w:rsidP="00F67669">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t>2.Low memory capacity</w:t>
            </w:r>
            <w:r w:rsidR="00D21FD1" w:rsidRPr="00D21FD1">
              <w:rPr>
                <w:rFonts w:ascii="Arial" w:eastAsia="Times New Roman" w:hAnsi="Arial" w:cs="Arial"/>
                <w:sz w:val="24"/>
                <w:szCs w:val="24"/>
              </w:rPr>
              <w:t> </w:t>
            </w:r>
          </w:p>
        </w:tc>
        <w:tc>
          <w:tcPr>
            <w:tcW w:w="2633" w:type="dxa"/>
            <w:tcBorders>
              <w:top w:val="single" w:sz="6" w:space="0" w:color="000000"/>
              <w:left w:val="single" w:sz="6" w:space="0" w:color="000000"/>
              <w:bottom w:val="single" w:sz="6" w:space="0" w:color="000000"/>
              <w:right w:val="single" w:sz="6" w:space="0" w:color="000000"/>
            </w:tcBorders>
            <w:shd w:val="clear" w:color="auto" w:fill="auto"/>
            <w:hideMark/>
          </w:tcPr>
          <w:p w14:paraId="3AF97487" w14:textId="77777777" w:rsidR="00D21FD1" w:rsidRDefault="00F67669"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t>1.Isnt cheap</w:t>
            </w:r>
          </w:p>
          <w:p w14:paraId="56C33CAF" w14:textId="424B8EFE" w:rsidR="00F67669" w:rsidRPr="00D21FD1" w:rsidRDefault="00F67669"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t>2.Not as much memory as other PLCs</w:t>
            </w:r>
          </w:p>
        </w:tc>
      </w:tr>
      <w:tr w:rsidR="00D21FD1" w:rsidRPr="00D21FD1" w14:paraId="3E9B4FAF" w14:textId="77777777" w:rsidTr="00D21FD1">
        <w:trPr>
          <w:trHeight w:val="300"/>
        </w:trPr>
        <w:tc>
          <w:tcPr>
            <w:tcW w:w="604" w:type="dxa"/>
            <w:tcBorders>
              <w:top w:val="single" w:sz="6" w:space="0" w:color="000000"/>
              <w:left w:val="single" w:sz="6" w:space="0" w:color="000000"/>
              <w:bottom w:val="single" w:sz="6" w:space="0" w:color="000000"/>
              <w:right w:val="single" w:sz="6" w:space="0" w:color="000000"/>
            </w:tcBorders>
            <w:shd w:val="clear" w:color="auto" w:fill="auto"/>
            <w:hideMark/>
          </w:tcPr>
          <w:p w14:paraId="4D51C4B0"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proofErr w:type="gramStart"/>
            <w:r w:rsidRPr="00D21FD1">
              <w:rPr>
                <w:rFonts w:ascii="Arial" w:eastAsia="Times New Roman" w:hAnsi="Arial" w:cs="Arial"/>
                <w:sz w:val="24"/>
                <w:szCs w:val="24"/>
                <w:lang w:val="en-US"/>
              </w:rPr>
              <w:t>Price(</w:t>
            </w:r>
            <w:proofErr w:type="gramEnd"/>
            <w:r w:rsidRPr="00D21FD1">
              <w:rPr>
                <w:rFonts w:ascii="Arial" w:eastAsia="Times New Roman" w:hAnsi="Arial" w:cs="Arial"/>
                <w:sz w:val="24"/>
                <w:szCs w:val="24"/>
                <w:lang w:val="en-US"/>
              </w:rPr>
              <w:t>£)</w:t>
            </w:r>
            <w:r w:rsidRPr="00D21FD1">
              <w:rPr>
                <w:rFonts w:ascii="Arial" w:eastAsia="Times New Roman" w:hAnsi="Arial" w:cs="Arial"/>
                <w:sz w:val="24"/>
                <w:szCs w:val="24"/>
              </w:rPr>
              <w:t> </w:t>
            </w:r>
          </w:p>
        </w:tc>
        <w:tc>
          <w:tcPr>
            <w:tcW w:w="2223" w:type="dxa"/>
            <w:tcBorders>
              <w:top w:val="single" w:sz="6" w:space="0" w:color="000000"/>
              <w:left w:val="single" w:sz="6" w:space="0" w:color="000000"/>
              <w:bottom w:val="single" w:sz="6" w:space="0" w:color="000000"/>
              <w:right w:val="single" w:sz="6" w:space="0" w:color="000000"/>
            </w:tcBorders>
            <w:shd w:val="clear" w:color="auto" w:fill="auto"/>
            <w:hideMark/>
          </w:tcPr>
          <w:p w14:paraId="54F35F77"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£137.70</w:t>
            </w:r>
            <w:r w:rsidRPr="00D21FD1">
              <w:rPr>
                <w:rFonts w:ascii="Arial" w:eastAsia="Times New Roman" w:hAnsi="Arial" w:cs="Arial"/>
                <w:sz w:val="24"/>
                <w:szCs w:val="24"/>
              </w:rPr>
              <w:t> </w:t>
            </w:r>
          </w:p>
        </w:tc>
        <w:tc>
          <w:tcPr>
            <w:tcW w:w="1864" w:type="dxa"/>
            <w:tcBorders>
              <w:top w:val="single" w:sz="6" w:space="0" w:color="000000"/>
              <w:left w:val="single" w:sz="6" w:space="0" w:color="000000"/>
              <w:bottom w:val="single" w:sz="6" w:space="0" w:color="000000"/>
              <w:right w:val="single" w:sz="6" w:space="0" w:color="000000"/>
            </w:tcBorders>
            <w:shd w:val="clear" w:color="auto" w:fill="auto"/>
            <w:hideMark/>
          </w:tcPr>
          <w:p w14:paraId="17A235AB"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£252</w:t>
            </w:r>
            <w:r w:rsidRPr="00D21FD1">
              <w:rPr>
                <w:rFonts w:ascii="Arial" w:eastAsia="Times New Roman" w:hAnsi="Arial" w:cs="Arial"/>
                <w:sz w:val="24"/>
                <w:szCs w:val="24"/>
              </w:rPr>
              <w:t> </w:t>
            </w:r>
          </w:p>
        </w:tc>
        <w:tc>
          <w:tcPr>
            <w:tcW w:w="1686" w:type="dxa"/>
            <w:tcBorders>
              <w:top w:val="single" w:sz="6" w:space="0" w:color="000000"/>
              <w:left w:val="single" w:sz="6" w:space="0" w:color="000000"/>
              <w:bottom w:val="single" w:sz="6" w:space="0" w:color="000000"/>
              <w:right w:val="single" w:sz="6" w:space="0" w:color="000000"/>
            </w:tcBorders>
            <w:shd w:val="clear" w:color="auto" w:fill="auto"/>
            <w:hideMark/>
          </w:tcPr>
          <w:p w14:paraId="44F1A801"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£129.71</w:t>
            </w:r>
            <w:r w:rsidRPr="00D21FD1">
              <w:rPr>
                <w:rFonts w:ascii="Arial" w:eastAsia="Times New Roman" w:hAnsi="Arial" w:cs="Arial"/>
                <w:sz w:val="24"/>
                <w:szCs w:val="24"/>
              </w:rPr>
              <w:t> </w:t>
            </w:r>
          </w:p>
        </w:tc>
        <w:tc>
          <w:tcPr>
            <w:tcW w:w="2633" w:type="dxa"/>
            <w:tcBorders>
              <w:top w:val="single" w:sz="6" w:space="0" w:color="000000"/>
              <w:left w:val="single" w:sz="6" w:space="0" w:color="000000"/>
              <w:bottom w:val="single" w:sz="6" w:space="0" w:color="000000"/>
              <w:right w:val="single" w:sz="6" w:space="0" w:color="000000"/>
            </w:tcBorders>
            <w:shd w:val="clear" w:color="auto" w:fill="auto"/>
            <w:hideMark/>
          </w:tcPr>
          <w:p w14:paraId="05C701C3"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£413.10</w:t>
            </w:r>
            <w:r w:rsidRPr="00D21FD1">
              <w:rPr>
                <w:rFonts w:ascii="Arial" w:eastAsia="Times New Roman" w:hAnsi="Arial" w:cs="Arial"/>
                <w:sz w:val="24"/>
                <w:szCs w:val="24"/>
              </w:rPr>
              <w:t> </w:t>
            </w:r>
          </w:p>
        </w:tc>
      </w:tr>
      <w:tr w:rsidR="00D21FD1" w:rsidRPr="00D21FD1" w14:paraId="7587CE48" w14:textId="77777777" w:rsidTr="00D21FD1">
        <w:trPr>
          <w:trHeight w:val="300"/>
        </w:trPr>
        <w:tc>
          <w:tcPr>
            <w:tcW w:w="604" w:type="dxa"/>
            <w:tcBorders>
              <w:top w:val="single" w:sz="6" w:space="0" w:color="000000"/>
              <w:left w:val="single" w:sz="6" w:space="0" w:color="000000"/>
              <w:bottom w:val="single" w:sz="6" w:space="0" w:color="000000"/>
              <w:right w:val="single" w:sz="6" w:space="0" w:color="000000"/>
            </w:tcBorders>
            <w:shd w:val="clear" w:color="auto" w:fill="auto"/>
            <w:hideMark/>
          </w:tcPr>
          <w:p w14:paraId="674CCF1A"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Image</w:t>
            </w:r>
            <w:r w:rsidRPr="00D21FD1">
              <w:rPr>
                <w:rFonts w:ascii="Arial" w:eastAsia="Times New Roman" w:hAnsi="Arial" w:cs="Arial"/>
                <w:sz w:val="24"/>
                <w:szCs w:val="24"/>
              </w:rPr>
              <w:t> </w:t>
            </w:r>
          </w:p>
        </w:tc>
        <w:tc>
          <w:tcPr>
            <w:tcW w:w="2223" w:type="dxa"/>
            <w:tcBorders>
              <w:top w:val="single" w:sz="6" w:space="0" w:color="000000"/>
              <w:left w:val="single" w:sz="6" w:space="0" w:color="000000"/>
              <w:bottom w:val="single" w:sz="6" w:space="0" w:color="000000"/>
              <w:right w:val="single" w:sz="6" w:space="0" w:color="000000"/>
            </w:tcBorders>
            <w:shd w:val="clear" w:color="auto" w:fill="auto"/>
            <w:hideMark/>
          </w:tcPr>
          <w:p w14:paraId="08B2132E" w14:textId="656A95A2"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noProof/>
              </w:rPr>
              <w:drawing>
                <wp:inline distT="0" distB="0" distL="0" distR="0" wp14:anchorId="7C3C1531" wp14:editId="6FF4A8C3">
                  <wp:extent cx="1200150" cy="1200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inline>
              </w:drawing>
            </w:r>
          </w:p>
        </w:tc>
        <w:tc>
          <w:tcPr>
            <w:tcW w:w="1864" w:type="dxa"/>
            <w:tcBorders>
              <w:top w:val="single" w:sz="6" w:space="0" w:color="000000"/>
              <w:left w:val="single" w:sz="6" w:space="0" w:color="000000"/>
              <w:bottom w:val="single" w:sz="6" w:space="0" w:color="000000"/>
              <w:right w:val="single" w:sz="6" w:space="0" w:color="000000"/>
            </w:tcBorders>
            <w:shd w:val="clear" w:color="auto" w:fill="auto"/>
            <w:hideMark/>
          </w:tcPr>
          <w:p w14:paraId="3296936B" w14:textId="7470BF3C"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noProof/>
              </w:rPr>
              <w:drawing>
                <wp:inline distT="0" distB="0" distL="0" distR="0" wp14:anchorId="280603B8" wp14:editId="482A41F2">
                  <wp:extent cx="1276350" cy="1276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r w:rsidRPr="00D21FD1">
              <w:rPr>
                <w:rFonts w:ascii="Arial" w:eastAsia="Times New Roman" w:hAnsi="Arial" w:cs="Arial"/>
                <w:sz w:val="24"/>
                <w:szCs w:val="24"/>
              </w:rPr>
              <w:t> </w:t>
            </w:r>
          </w:p>
        </w:tc>
        <w:tc>
          <w:tcPr>
            <w:tcW w:w="1686" w:type="dxa"/>
            <w:tcBorders>
              <w:top w:val="single" w:sz="6" w:space="0" w:color="000000"/>
              <w:left w:val="single" w:sz="6" w:space="0" w:color="000000"/>
              <w:bottom w:val="single" w:sz="6" w:space="0" w:color="000000"/>
              <w:right w:val="single" w:sz="6" w:space="0" w:color="000000"/>
            </w:tcBorders>
            <w:shd w:val="clear" w:color="auto" w:fill="auto"/>
            <w:hideMark/>
          </w:tcPr>
          <w:p w14:paraId="55A24331" w14:textId="686B17E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noProof/>
              </w:rPr>
              <w:drawing>
                <wp:inline distT="0" distB="0" distL="0" distR="0" wp14:anchorId="09C97AB2" wp14:editId="1E2F5A8C">
                  <wp:extent cx="1168995" cy="1228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4935" t="1345" r="23300" b="1830"/>
                          <a:stretch/>
                        </pic:blipFill>
                        <pic:spPr bwMode="auto">
                          <a:xfrm>
                            <a:off x="0" y="0"/>
                            <a:ext cx="1176245" cy="1236345"/>
                          </a:xfrm>
                          <a:prstGeom prst="rect">
                            <a:avLst/>
                          </a:prstGeom>
                          <a:noFill/>
                          <a:ln>
                            <a:noFill/>
                          </a:ln>
                          <a:extLst>
                            <a:ext uri="{53640926-AAD7-44D8-BBD7-CCE9431645EC}">
                              <a14:shadowObscured xmlns:a14="http://schemas.microsoft.com/office/drawing/2010/main"/>
                            </a:ext>
                          </a:extLst>
                        </pic:spPr>
                      </pic:pic>
                    </a:graphicData>
                  </a:graphic>
                </wp:inline>
              </w:drawing>
            </w:r>
            <w:r w:rsidRPr="00D21FD1">
              <w:rPr>
                <w:rFonts w:ascii="Arial" w:eastAsia="Times New Roman" w:hAnsi="Arial" w:cs="Arial"/>
                <w:sz w:val="24"/>
                <w:szCs w:val="24"/>
              </w:rPr>
              <w:t> </w:t>
            </w:r>
          </w:p>
        </w:tc>
        <w:tc>
          <w:tcPr>
            <w:tcW w:w="2633" w:type="dxa"/>
            <w:tcBorders>
              <w:top w:val="single" w:sz="6" w:space="0" w:color="000000"/>
              <w:left w:val="single" w:sz="6" w:space="0" w:color="000000"/>
              <w:bottom w:val="single" w:sz="6" w:space="0" w:color="000000"/>
              <w:right w:val="single" w:sz="6" w:space="0" w:color="000000"/>
            </w:tcBorders>
            <w:shd w:val="clear" w:color="auto" w:fill="auto"/>
            <w:hideMark/>
          </w:tcPr>
          <w:p w14:paraId="4CF8880A" w14:textId="684DE0C2"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noProof/>
              </w:rPr>
              <w:drawing>
                <wp:inline distT="0" distB="0" distL="0" distR="0" wp14:anchorId="1174B1C5" wp14:editId="15653FD1">
                  <wp:extent cx="1504950" cy="1504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inline>
              </w:drawing>
            </w:r>
            <w:r w:rsidRPr="00D21FD1">
              <w:rPr>
                <w:rFonts w:ascii="Arial" w:eastAsia="Times New Roman" w:hAnsi="Arial" w:cs="Arial"/>
                <w:sz w:val="24"/>
                <w:szCs w:val="24"/>
              </w:rPr>
              <w:t> </w:t>
            </w:r>
          </w:p>
        </w:tc>
      </w:tr>
      <w:tr w:rsidR="00D21FD1" w:rsidRPr="00D21FD1" w14:paraId="23EDBF0C" w14:textId="77777777" w:rsidTr="00D21FD1">
        <w:trPr>
          <w:trHeight w:val="300"/>
        </w:trPr>
        <w:tc>
          <w:tcPr>
            <w:tcW w:w="604" w:type="dxa"/>
            <w:tcBorders>
              <w:top w:val="single" w:sz="6" w:space="0" w:color="000000"/>
              <w:left w:val="single" w:sz="6" w:space="0" w:color="000000"/>
              <w:bottom w:val="single" w:sz="6" w:space="0" w:color="000000"/>
              <w:right w:val="single" w:sz="6" w:space="0" w:color="000000"/>
            </w:tcBorders>
            <w:shd w:val="clear" w:color="auto" w:fill="auto"/>
            <w:hideMark/>
          </w:tcPr>
          <w:p w14:paraId="76019A83"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Product page</w:t>
            </w:r>
            <w:r w:rsidRPr="00D21FD1">
              <w:rPr>
                <w:rFonts w:ascii="Arial" w:eastAsia="Times New Roman" w:hAnsi="Arial" w:cs="Arial"/>
                <w:sz w:val="24"/>
                <w:szCs w:val="24"/>
              </w:rPr>
              <w:t> </w:t>
            </w:r>
          </w:p>
        </w:tc>
        <w:tc>
          <w:tcPr>
            <w:tcW w:w="2223" w:type="dxa"/>
            <w:tcBorders>
              <w:top w:val="single" w:sz="6" w:space="0" w:color="000000"/>
              <w:left w:val="single" w:sz="6" w:space="0" w:color="000000"/>
              <w:bottom w:val="single" w:sz="6" w:space="0" w:color="000000"/>
              <w:right w:val="single" w:sz="6" w:space="0" w:color="000000"/>
            </w:tcBorders>
            <w:shd w:val="clear" w:color="auto" w:fill="auto"/>
            <w:hideMark/>
          </w:tcPr>
          <w:p w14:paraId="36918542"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https://www.automation24.co.uk/siemens-logo-230-rce-6ed1052-1fb08-0ba2?previewPriceListId=1</w:t>
            </w:r>
            <w:r w:rsidRPr="00D21FD1">
              <w:rPr>
                <w:rFonts w:ascii="Arial" w:eastAsia="Times New Roman" w:hAnsi="Arial" w:cs="Arial"/>
                <w:sz w:val="24"/>
                <w:szCs w:val="24"/>
              </w:rPr>
              <w:t> </w:t>
            </w:r>
          </w:p>
        </w:tc>
        <w:tc>
          <w:tcPr>
            <w:tcW w:w="1864" w:type="dxa"/>
            <w:tcBorders>
              <w:top w:val="single" w:sz="6" w:space="0" w:color="000000"/>
              <w:left w:val="single" w:sz="6" w:space="0" w:color="000000"/>
              <w:bottom w:val="single" w:sz="6" w:space="0" w:color="000000"/>
              <w:right w:val="single" w:sz="6" w:space="0" w:color="000000"/>
            </w:tcBorders>
            <w:shd w:val="clear" w:color="auto" w:fill="auto"/>
            <w:hideMark/>
          </w:tcPr>
          <w:p w14:paraId="07B1FD96"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https://uk.rs-online.com/web/p/plcs-programmable-logic-controllers/8624459</w:t>
            </w:r>
            <w:r w:rsidRPr="00D21FD1">
              <w:rPr>
                <w:rFonts w:ascii="Arial" w:eastAsia="Times New Roman" w:hAnsi="Arial" w:cs="Arial"/>
                <w:sz w:val="24"/>
                <w:szCs w:val="24"/>
              </w:rPr>
              <w:t> </w:t>
            </w:r>
          </w:p>
        </w:tc>
        <w:tc>
          <w:tcPr>
            <w:tcW w:w="1686" w:type="dxa"/>
            <w:tcBorders>
              <w:top w:val="single" w:sz="6" w:space="0" w:color="000000"/>
              <w:left w:val="single" w:sz="6" w:space="0" w:color="000000"/>
              <w:bottom w:val="single" w:sz="6" w:space="0" w:color="000000"/>
              <w:right w:val="single" w:sz="6" w:space="0" w:color="000000"/>
            </w:tcBorders>
            <w:shd w:val="clear" w:color="auto" w:fill="auto"/>
            <w:hideMark/>
          </w:tcPr>
          <w:p w14:paraId="525A1757"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https://uk.rs-online.com/web/p/plcs-programmable-logic-controllers/9176370?gb=s</w:t>
            </w:r>
            <w:r w:rsidRPr="00D21FD1">
              <w:rPr>
                <w:rFonts w:ascii="Arial" w:eastAsia="Times New Roman" w:hAnsi="Arial" w:cs="Arial"/>
                <w:sz w:val="24"/>
                <w:szCs w:val="24"/>
              </w:rPr>
              <w:t> </w:t>
            </w:r>
          </w:p>
        </w:tc>
        <w:tc>
          <w:tcPr>
            <w:tcW w:w="2633" w:type="dxa"/>
            <w:tcBorders>
              <w:top w:val="single" w:sz="6" w:space="0" w:color="000000"/>
              <w:left w:val="single" w:sz="6" w:space="0" w:color="000000"/>
              <w:bottom w:val="single" w:sz="6" w:space="0" w:color="000000"/>
              <w:right w:val="single" w:sz="6" w:space="0" w:color="000000"/>
            </w:tcBorders>
            <w:shd w:val="clear" w:color="auto" w:fill="auto"/>
            <w:hideMark/>
          </w:tcPr>
          <w:p w14:paraId="653E591E"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https://www.automation24.co.uk/siemens-cpu-1214c-6es7214-1ag40-0xb0</w:t>
            </w:r>
            <w:r w:rsidRPr="00D21FD1">
              <w:rPr>
                <w:rFonts w:ascii="Arial" w:eastAsia="Times New Roman" w:hAnsi="Arial" w:cs="Arial"/>
                <w:sz w:val="24"/>
                <w:szCs w:val="24"/>
              </w:rPr>
              <w:t> </w:t>
            </w:r>
          </w:p>
        </w:tc>
      </w:tr>
    </w:tbl>
    <w:p w14:paraId="72C6FF74" w14:textId="77777777"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rPr>
        <w:t> </w:t>
      </w:r>
    </w:p>
    <w:p w14:paraId="74959C2B" w14:textId="77777777" w:rsidR="00D21FD1" w:rsidRDefault="00D21FD1" w:rsidP="00D21FD1">
      <w:pPr>
        <w:spacing w:after="0" w:line="240" w:lineRule="auto"/>
        <w:textAlignment w:val="baseline"/>
        <w:rPr>
          <w:rFonts w:ascii="Arial" w:eastAsia="Times New Roman" w:hAnsi="Arial" w:cs="Arial"/>
          <w:sz w:val="24"/>
          <w:szCs w:val="24"/>
        </w:rPr>
      </w:pPr>
    </w:p>
    <w:p w14:paraId="330B1767" w14:textId="77777777" w:rsidR="00D21FD1" w:rsidRDefault="00D21FD1" w:rsidP="00D21FD1">
      <w:pPr>
        <w:spacing w:after="0" w:line="240" w:lineRule="auto"/>
        <w:textAlignment w:val="baseline"/>
        <w:rPr>
          <w:rFonts w:ascii="Arial" w:eastAsia="Times New Roman" w:hAnsi="Arial" w:cs="Arial"/>
          <w:sz w:val="24"/>
          <w:szCs w:val="24"/>
        </w:rPr>
      </w:pPr>
    </w:p>
    <w:p w14:paraId="146A6393" w14:textId="77777777" w:rsidR="00D21FD1" w:rsidRDefault="00D21FD1" w:rsidP="00D21FD1">
      <w:pPr>
        <w:spacing w:after="0" w:line="240" w:lineRule="auto"/>
        <w:textAlignment w:val="baseline"/>
        <w:rPr>
          <w:rFonts w:ascii="Arial" w:eastAsia="Times New Roman" w:hAnsi="Arial" w:cs="Arial"/>
          <w:sz w:val="24"/>
          <w:szCs w:val="24"/>
        </w:rPr>
      </w:pPr>
    </w:p>
    <w:p w14:paraId="0DADBA6C" w14:textId="77777777" w:rsidR="00D21FD1" w:rsidRDefault="00D21FD1" w:rsidP="00D21FD1">
      <w:pPr>
        <w:spacing w:after="0" w:line="240" w:lineRule="auto"/>
        <w:textAlignment w:val="baseline"/>
        <w:rPr>
          <w:rFonts w:ascii="Arial" w:eastAsia="Times New Roman" w:hAnsi="Arial" w:cs="Arial"/>
          <w:sz w:val="24"/>
          <w:szCs w:val="24"/>
        </w:rPr>
      </w:pPr>
    </w:p>
    <w:p w14:paraId="26E99309" w14:textId="77777777" w:rsidR="00D21FD1" w:rsidRDefault="00D21FD1" w:rsidP="00D21FD1">
      <w:pPr>
        <w:spacing w:after="0" w:line="240" w:lineRule="auto"/>
        <w:textAlignment w:val="baseline"/>
        <w:rPr>
          <w:rFonts w:ascii="Arial" w:eastAsia="Times New Roman" w:hAnsi="Arial" w:cs="Arial"/>
          <w:sz w:val="24"/>
          <w:szCs w:val="24"/>
        </w:rPr>
      </w:pPr>
    </w:p>
    <w:p w14:paraId="36525A5F" w14:textId="77777777" w:rsidR="00D21FD1" w:rsidRDefault="00D21FD1" w:rsidP="00D21FD1">
      <w:pPr>
        <w:spacing w:after="0" w:line="240" w:lineRule="auto"/>
        <w:textAlignment w:val="baseline"/>
        <w:rPr>
          <w:rFonts w:ascii="Arial" w:eastAsia="Times New Roman" w:hAnsi="Arial" w:cs="Arial"/>
          <w:sz w:val="24"/>
          <w:szCs w:val="24"/>
        </w:rPr>
      </w:pPr>
    </w:p>
    <w:p w14:paraId="57430C03" w14:textId="69BA977C"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rPr>
        <w:t> </w:t>
      </w:r>
    </w:p>
    <w:tbl>
      <w:tblPr>
        <w:tblW w:w="901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01"/>
        <w:gridCol w:w="2268"/>
        <w:gridCol w:w="2693"/>
        <w:gridCol w:w="1843"/>
        <w:gridCol w:w="1505"/>
      </w:tblGrid>
      <w:tr w:rsidR="00D21FD1" w:rsidRPr="00D21FD1" w14:paraId="7A4CF579" w14:textId="77777777" w:rsidTr="00F67669">
        <w:trPr>
          <w:trHeight w:val="300"/>
        </w:trPr>
        <w:tc>
          <w:tcPr>
            <w:tcW w:w="701" w:type="dxa"/>
            <w:tcBorders>
              <w:top w:val="single" w:sz="6" w:space="0" w:color="000000"/>
              <w:left w:val="single" w:sz="6" w:space="0" w:color="000000"/>
              <w:bottom w:val="single" w:sz="6" w:space="0" w:color="000000"/>
              <w:right w:val="single" w:sz="6" w:space="0" w:color="000000"/>
            </w:tcBorders>
            <w:shd w:val="clear" w:color="auto" w:fill="auto"/>
            <w:hideMark/>
          </w:tcPr>
          <w:p w14:paraId="4230A721"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PLC name</w:t>
            </w:r>
            <w:r w:rsidRPr="00D21FD1">
              <w:rPr>
                <w:rFonts w:ascii="Arial" w:eastAsia="Times New Roman" w:hAnsi="Arial" w:cs="Arial"/>
                <w:sz w:val="24"/>
                <w:szCs w:val="24"/>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5F88873C" w14:textId="77777777" w:rsidR="00D21FD1" w:rsidRPr="00D21FD1" w:rsidRDefault="00D21FD1" w:rsidP="00D21FD1">
            <w:pPr>
              <w:shd w:val="clear" w:color="auto" w:fill="FFFFFF"/>
              <w:spacing w:after="0" w:line="240" w:lineRule="auto"/>
              <w:textAlignment w:val="baseline"/>
              <w:rPr>
                <w:rFonts w:ascii="Times New Roman" w:eastAsia="Times New Roman" w:hAnsi="Times New Roman" w:cs="Times New Roman"/>
                <w:color w:val="0F4761"/>
                <w:sz w:val="24"/>
                <w:szCs w:val="24"/>
              </w:rPr>
            </w:pPr>
            <w:r w:rsidRPr="00D21FD1">
              <w:rPr>
                <w:rFonts w:ascii="Arial" w:eastAsia="Times New Roman" w:hAnsi="Arial" w:cs="Arial"/>
                <w:color w:val="393939"/>
                <w:sz w:val="24"/>
                <w:szCs w:val="24"/>
                <w:lang w:val="en-US"/>
              </w:rPr>
              <w:t>Allen Bradley Micro810 Series PLC CPU</w:t>
            </w:r>
            <w:r w:rsidRPr="00D21FD1">
              <w:rPr>
                <w:rFonts w:ascii="Arial" w:eastAsia="Times New Roman" w:hAnsi="Arial" w:cs="Arial"/>
                <w:color w:val="393939"/>
                <w:sz w:val="24"/>
                <w:szCs w:val="24"/>
              </w:rPr>
              <w:t> </w:t>
            </w:r>
          </w:p>
          <w:p w14:paraId="13B8F85E"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rPr>
              <w:t> </w:t>
            </w:r>
          </w:p>
        </w:tc>
        <w:tc>
          <w:tcPr>
            <w:tcW w:w="2693" w:type="dxa"/>
            <w:tcBorders>
              <w:top w:val="single" w:sz="6" w:space="0" w:color="000000"/>
              <w:left w:val="single" w:sz="6" w:space="0" w:color="000000"/>
              <w:bottom w:val="single" w:sz="6" w:space="0" w:color="000000"/>
              <w:right w:val="single" w:sz="6" w:space="0" w:color="000000"/>
            </w:tcBorders>
            <w:shd w:val="clear" w:color="auto" w:fill="auto"/>
            <w:hideMark/>
          </w:tcPr>
          <w:p w14:paraId="3A1CF362" w14:textId="77777777" w:rsidR="00D21FD1" w:rsidRPr="00D21FD1" w:rsidRDefault="00D21FD1" w:rsidP="00D21FD1">
            <w:pPr>
              <w:shd w:val="clear" w:color="auto" w:fill="FAFAFA"/>
              <w:spacing w:after="0" w:line="240" w:lineRule="auto"/>
              <w:textAlignment w:val="baseline"/>
              <w:rPr>
                <w:rFonts w:ascii="Times New Roman" w:eastAsia="Times New Roman" w:hAnsi="Times New Roman" w:cs="Times New Roman"/>
                <w:color w:val="0F4761"/>
                <w:sz w:val="24"/>
                <w:szCs w:val="24"/>
              </w:rPr>
            </w:pPr>
            <w:r w:rsidRPr="00D21FD1">
              <w:rPr>
                <w:rFonts w:ascii="Arial" w:eastAsia="Times New Roman" w:hAnsi="Arial" w:cs="Arial"/>
                <w:color w:val="333333"/>
                <w:sz w:val="24"/>
                <w:szCs w:val="24"/>
                <w:lang w:val="en-US"/>
              </w:rPr>
              <w:t>1763-L16BWA Allen Bradley 1763 MicroLogix 1100 System</w:t>
            </w:r>
            <w:r w:rsidRPr="00D21FD1">
              <w:rPr>
                <w:rFonts w:ascii="Arial" w:eastAsia="Times New Roman" w:hAnsi="Arial" w:cs="Arial"/>
                <w:color w:val="333333"/>
                <w:sz w:val="24"/>
                <w:szCs w:val="24"/>
              </w:rPr>
              <w:t> </w:t>
            </w:r>
          </w:p>
          <w:p w14:paraId="03B1CA27"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rPr>
              <w:t> </w:t>
            </w:r>
          </w:p>
        </w:tc>
        <w:tc>
          <w:tcPr>
            <w:tcW w:w="1843" w:type="dxa"/>
            <w:tcBorders>
              <w:top w:val="single" w:sz="6" w:space="0" w:color="000000"/>
              <w:left w:val="single" w:sz="6" w:space="0" w:color="000000"/>
              <w:bottom w:val="single" w:sz="6" w:space="0" w:color="000000"/>
              <w:right w:val="single" w:sz="6" w:space="0" w:color="000000"/>
            </w:tcBorders>
            <w:shd w:val="clear" w:color="auto" w:fill="auto"/>
            <w:hideMark/>
          </w:tcPr>
          <w:p w14:paraId="56A4DB96" w14:textId="77777777" w:rsidR="00D21FD1" w:rsidRPr="00D21FD1" w:rsidRDefault="00D21FD1" w:rsidP="00D21FD1">
            <w:pPr>
              <w:shd w:val="clear" w:color="auto" w:fill="FFFFFF"/>
              <w:spacing w:after="0" w:line="240" w:lineRule="auto"/>
              <w:textAlignment w:val="baseline"/>
              <w:rPr>
                <w:rFonts w:ascii="Times New Roman" w:eastAsia="Times New Roman" w:hAnsi="Times New Roman" w:cs="Times New Roman"/>
                <w:color w:val="0F4761"/>
                <w:sz w:val="24"/>
                <w:szCs w:val="24"/>
              </w:rPr>
            </w:pPr>
            <w:r w:rsidRPr="00D21FD1">
              <w:rPr>
                <w:rFonts w:ascii="Arial" w:eastAsia="Times New Roman" w:hAnsi="Arial" w:cs="Arial"/>
                <w:color w:val="393939"/>
                <w:sz w:val="24"/>
                <w:szCs w:val="24"/>
                <w:lang w:val="en-US"/>
              </w:rPr>
              <w:t>Mitsubishi Electric FX3S Series PLC CPU</w:t>
            </w:r>
            <w:r w:rsidRPr="00D21FD1">
              <w:rPr>
                <w:rFonts w:ascii="Arial" w:eastAsia="Times New Roman" w:hAnsi="Arial" w:cs="Arial"/>
                <w:color w:val="393939"/>
                <w:sz w:val="24"/>
                <w:szCs w:val="24"/>
              </w:rPr>
              <w:t> </w:t>
            </w:r>
          </w:p>
          <w:p w14:paraId="0D88E3C9"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rPr>
              <w:t> </w:t>
            </w:r>
          </w:p>
        </w:tc>
        <w:tc>
          <w:tcPr>
            <w:tcW w:w="1505" w:type="dxa"/>
            <w:tcBorders>
              <w:top w:val="single" w:sz="6" w:space="0" w:color="000000"/>
              <w:left w:val="single" w:sz="6" w:space="0" w:color="000000"/>
              <w:bottom w:val="single" w:sz="6" w:space="0" w:color="000000"/>
              <w:right w:val="single" w:sz="6" w:space="0" w:color="000000"/>
            </w:tcBorders>
            <w:shd w:val="clear" w:color="auto" w:fill="auto"/>
            <w:hideMark/>
          </w:tcPr>
          <w:p w14:paraId="579744C6" w14:textId="77777777" w:rsidR="00D21FD1" w:rsidRPr="00D21FD1" w:rsidRDefault="00D21FD1" w:rsidP="00D21FD1">
            <w:pPr>
              <w:shd w:val="clear" w:color="auto" w:fill="FFFFFF"/>
              <w:spacing w:after="0" w:line="240" w:lineRule="auto"/>
              <w:textAlignment w:val="baseline"/>
              <w:rPr>
                <w:rFonts w:ascii="Times New Roman" w:eastAsia="Times New Roman" w:hAnsi="Times New Roman" w:cs="Times New Roman"/>
                <w:color w:val="0F4761"/>
                <w:sz w:val="24"/>
                <w:szCs w:val="24"/>
              </w:rPr>
            </w:pPr>
            <w:r w:rsidRPr="00D21FD1">
              <w:rPr>
                <w:rFonts w:ascii="Arial" w:eastAsia="Times New Roman" w:hAnsi="Arial" w:cs="Arial"/>
                <w:color w:val="393939"/>
                <w:sz w:val="24"/>
                <w:szCs w:val="24"/>
                <w:lang w:val="en-US"/>
              </w:rPr>
              <w:t>Allen Bradley 1766 Series PLC I/O Module</w:t>
            </w:r>
            <w:r w:rsidRPr="00D21FD1">
              <w:rPr>
                <w:rFonts w:ascii="Arial" w:eastAsia="Times New Roman" w:hAnsi="Arial" w:cs="Arial"/>
                <w:color w:val="393939"/>
                <w:sz w:val="24"/>
                <w:szCs w:val="24"/>
              </w:rPr>
              <w:t> </w:t>
            </w:r>
          </w:p>
          <w:p w14:paraId="613646F4"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rPr>
              <w:t> </w:t>
            </w:r>
          </w:p>
        </w:tc>
      </w:tr>
      <w:tr w:rsidR="00D21FD1" w:rsidRPr="00D21FD1" w14:paraId="236ABF9B" w14:textId="77777777" w:rsidTr="00F67669">
        <w:trPr>
          <w:trHeight w:val="300"/>
        </w:trPr>
        <w:tc>
          <w:tcPr>
            <w:tcW w:w="701" w:type="dxa"/>
            <w:tcBorders>
              <w:top w:val="single" w:sz="6" w:space="0" w:color="000000"/>
              <w:left w:val="single" w:sz="6" w:space="0" w:color="000000"/>
              <w:bottom w:val="single" w:sz="6" w:space="0" w:color="000000"/>
              <w:right w:val="single" w:sz="6" w:space="0" w:color="000000"/>
            </w:tcBorders>
            <w:shd w:val="clear" w:color="auto" w:fill="auto"/>
            <w:hideMark/>
          </w:tcPr>
          <w:p w14:paraId="7572264E"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Inputs</w:t>
            </w:r>
            <w:r w:rsidRPr="00D21FD1">
              <w:rPr>
                <w:rFonts w:ascii="Arial" w:eastAsia="Times New Roman" w:hAnsi="Arial" w:cs="Arial"/>
                <w:sz w:val="24"/>
                <w:szCs w:val="24"/>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37346836"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8</w:t>
            </w:r>
            <w:r w:rsidRPr="00D21FD1">
              <w:rPr>
                <w:rFonts w:ascii="Arial" w:eastAsia="Times New Roman" w:hAnsi="Arial" w:cs="Arial"/>
                <w:sz w:val="24"/>
                <w:szCs w:val="24"/>
              </w:rPr>
              <w:t> </w:t>
            </w:r>
          </w:p>
        </w:tc>
        <w:tc>
          <w:tcPr>
            <w:tcW w:w="2693" w:type="dxa"/>
            <w:tcBorders>
              <w:top w:val="single" w:sz="6" w:space="0" w:color="000000"/>
              <w:left w:val="single" w:sz="6" w:space="0" w:color="000000"/>
              <w:bottom w:val="single" w:sz="6" w:space="0" w:color="000000"/>
              <w:right w:val="single" w:sz="6" w:space="0" w:color="000000"/>
            </w:tcBorders>
            <w:shd w:val="clear" w:color="auto" w:fill="auto"/>
            <w:hideMark/>
          </w:tcPr>
          <w:p w14:paraId="708EAC6B"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12</w:t>
            </w:r>
            <w:r w:rsidRPr="00D21FD1">
              <w:rPr>
                <w:rFonts w:ascii="Arial" w:eastAsia="Times New Roman" w:hAnsi="Arial" w:cs="Arial"/>
                <w:sz w:val="24"/>
                <w:szCs w:val="24"/>
              </w:rPr>
              <w:t> </w:t>
            </w:r>
          </w:p>
        </w:tc>
        <w:tc>
          <w:tcPr>
            <w:tcW w:w="1843" w:type="dxa"/>
            <w:tcBorders>
              <w:top w:val="single" w:sz="6" w:space="0" w:color="000000"/>
              <w:left w:val="single" w:sz="6" w:space="0" w:color="000000"/>
              <w:bottom w:val="single" w:sz="6" w:space="0" w:color="000000"/>
              <w:right w:val="single" w:sz="6" w:space="0" w:color="000000"/>
            </w:tcBorders>
            <w:shd w:val="clear" w:color="auto" w:fill="auto"/>
            <w:hideMark/>
          </w:tcPr>
          <w:p w14:paraId="2C7965AE"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6</w:t>
            </w:r>
            <w:r w:rsidRPr="00D21FD1">
              <w:rPr>
                <w:rFonts w:ascii="Arial" w:eastAsia="Times New Roman" w:hAnsi="Arial" w:cs="Arial"/>
                <w:sz w:val="24"/>
                <w:szCs w:val="24"/>
              </w:rPr>
              <w:t> </w:t>
            </w:r>
          </w:p>
        </w:tc>
        <w:tc>
          <w:tcPr>
            <w:tcW w:w="1505" w:type="dxa"/>
            <w:tcBorders>
              <w:top w:val="single" w:sz="6" w:space="0" w:color="000000"/>
              <w:left w:val="single" w:sz="6" w:space="0" w:color="000000"/>
              <w:bottom w:val="single" w:sz="6" w:space="0" w:color="000000"/>
              <w:right w:val="single" w:sz="6" w:space="0" w:color="000000"/>
            </w:tcBorders>
            <w:shd w:val="clear" w:color="auto" w:fill="auto"/>
            <w:hideMark/>
          </w:tcPr>
          <w:p w14:paraId="483E91C3"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20</w:t>
            </w:r>
            <w:r w:rsidRPr="00D21FD1">
              <w:rPr>
                <w:rFonts w:ascii="Arial" w:eastAsia="Times New Roman" w:hAnsi="Arial" w:cs="Arial"/>
                <w:sz w:val="24"/>
                <w:szCs w:val="24"/>
              </w:rPr>
              <w:t> </w:t>
            </w:r>
          </w:p>
        </w:tc>
      </w:tr>
      <w:tr w:rsidR="00D21FD1" w:rsidRPr="00D21FD1" w14:paraId="0D94C9FA" w14:textId="77777777" w:rsidTr="00F67669">
        <w:trPr>
          <w:trHeight w:val="300"/>
        </w:trPr>
        <w:tc>
          <w:tcPr>
            <w:tcW w:w="701" w:type="dxa"/>
            <w:tcBorders>
              <w:top w:val="single" w:sz="6" w:space="0" w:color="000000"/>
              <w:left w:val="single" w:sz="6" w:space="0" w:color="000000"/>
              <w:bottom w:val="single" w:sz="6" w:space="0" w:color="000000"/>
              <w:right w:val="single" w:sz="6" w:space="0" w:color="000000"/>
            </w:tcBorders>
            <w:shd w:val="clear" w:color="auto" w:fill="auto"/>
            <w:hideMark/>
          </w:tcPr>
          <w:p w14:paraId="51456803"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Outputs</w:t>
            </w:r>
            <w:r w:rsidRPr="00D21FD1">
              <w:rPr>
                <w:rFonts w:ascii="Arial" w:eastAsia="Times New Roman" w:hAnsi="Arial" w:cs="Arial"/>
                <w:sz w:val="24"/>
                <w:szCs w:val="24"/>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6EB41899"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4</w:t>
            </w:r>
            <w:r w:rsidRPr="00D21FD1">
              <w:rPr>
                <w:rFonts w:ascii="Arial" w:eastAsia="Times New Roman" w:hAnsi="Arial" w:cs="Arial"/>
                <w:sz w:val="24"/>
                <w:szCs w:val="24"/>
              </w:rPr>
              <w:t> </w:t>
            </w:r>
          </w:p>
        </w:tc>
        <w:tc>
          <w:tcPr>
            <w:tcW w:w="2693" w:type="dxa"/>
            <w:tcBorders>
              <w:top w:val="single" w:sz="6" w:space="0" w:color="000000"/>
              <w:left w:val="single" w:sz="6" w:space="0" w:color="000000"/>
              <w:bottom w:val="single" w:sz="6" w:space="0" w:color="000000"/>
              <w:right w:val="single" w:sz="6" w:space="0" w:color="000000"/>
            </w:tcBorders>
            <w:shd w:val="clear" w:color="auto" w:fill="auto"/>
            <w:hideMark/>
          </w:tcPr>
          <w:p w14:paraId="0E2099CD"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6</w:t>
            </w:r>
            <w:r w:rsidRPr="00D21FD1">
              <w:rPr>
                <w:rFonts w:ascii="Arial" w:eastAsia="Times New Roman" w:hAnsi="Arial" w:cs="Arial"/>
                <w:sz w:val="24"/>
                <w:szCs w:val="24"/>
              </w:rPr>
              <w:t> </w:t>
            </w:r>
          </w:p>
        </w:tc>
        <w:tc>
          <w:tcPr>
            <w:tcW w:w="1843" w:type="dxa"/>
            <w:tcBorders>
              <w:top w:val="single" w:sz="6" w:space="0" w:color="000000"/>
              <w:left w:val="single" w:sz="6" w:space="0" w:color="000000"/>
              <w:bottom w:val="single" w:sz="6" w:space="0" w:color="000000"/>
              <w:right w:val="single" w:sz="6" w:space="0" w:color="000000"/>
            </w:tcBorders>
            <w:shd w:val="clear" w:color="auto" w:fill="auto"/>
            <w:hideMark/>
          </w:tcPr>
          <w:p w14:paraId="13B8F676"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4</w:t>
            </w:r>
            <w:r w:rsidRPr="00D21FD1">
              <w:rPr>
                <w:rFonts w:ascii="Arial" w:eastAsia="Times New Roman" w:hAnsi="Arial" w:cs="Arial"/>
                <w:sz w:val="24"/>
                <w:szCs w:val="24"/>
              </w:rPr>
              <w:t> </w:t>
            </w:r>
          </w:p>
        </w:tc>
        <w:tc>
          <w:tcPr>
            <w:tcW w:w="1505" w:type="dxa"/>
            <w:tcBorders>
              <w:top w:val="single" w:sz="6" w:space="0" w:color="000000"/>
              <w:left w:val="single" w:sz="6" w:space="0" w:color="000000"/>
              <w:bottom w:val="single" w:sz="6" w:space="0" w:color="000000"/>
              <w:right w:val="single" w:sz="6" w:space="0" w:color="000000"/>
            </w:tcBorders>
            <w:shd w:val="clear" w:color="auto" w:fill="auto"/>
            <w:hideMark/>
          </w:tcPr>
          <w:p w14:paraId="39D3CE0E"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12</w:t>
            </w:r>
            <w:r w:rsidRPr="00D21FD1">
              <w:rPr>
                <w:rFonts w:ascii="Arial" w:eastAsia="Times New Roman" w:hAnsi="Arial" w:cs="Arial"/>
                <w:sz w:val="24"/>
                <w:szCs w:val="24"/>
              </w:rPr>
              <w:t> </w:t>
            </w:r>
          </w:p>
        </w:tc>
      </w:tr>
      <w:tr w:rsidR="00D21FD1" w:rsidRPr="00D21FD1" w14:paraId="5CDEB98D" w14:textId="77777777" w:rsidTr="00F67669">
        <w:trPr>
          <w:trHeight w:val="300"/>
        </w:trPr>
        <w:tc>
          <w:tcPr>
            <w:tcW w:w="701" w:type="dxa"/>
            <w:tcBorders>
              <w:top w:val="single" w:sz="6" w:space="0" w:color="000000"/>
              <w:left w:val="single" w:sz="6" w:space="0" w:color="000000"/>
              <w:bottom w:val="single" w:sz="6" w:space="0" w:color="000000"/>
              <w:right w:val="single" w:sz="6" w:space="0" w:color="000000"/>
            </w:tcBorders>
            <w:shd w:val="clear" w:color="auto" w:fill="auto"/>
            <w:hideMark/>
          </w:tcPr>
          <w:p w14:paraId="20153BF6"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Memory</w:t>
            </w:r>
            <w:r w:rsidRPr="00D21FD1">
              <w:rPr>
                <w:rFonts w:ascii="Arial" w:eastAsia="Times New Roman" w:hAnsi="Arial" w:cs="Arial"/>
                <w:sz w:val="24"/>
                <w:szCs w:val="24"/>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69AA126C"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4kB</w:t>
            </w:r>
            <w:r w:rsidRPr="00D21FD1">
              <w:rPr>
                <w:rFonts w:ascii="Arial" w:eastAsia="Times New Roman" w:hAnsi="Arial" w:cs="Arial"/>
                <w:sz w:val="24"/>
                <w:szCs w:val="24"/>
              </w:rPr>
              <w:t> </w:t>
            </w:r>
          </w:p>
        </w:tc>
        <w:tc>
          <w:tcPr>
            <w:tcW w:w="2693" w:type="dxa"/>
            <w:tcBorders>
              <w:top w:val="single" w:sz="6" w:space="0" w:color="000000"/>
              <w:left w:val="single" w:sz="6" w:space="0" w:color="000000"/>
              <w:bottom w:val="single" w:sz="6" w:space="0" w:color="000000"/>
              <w:right w:val="single" w:sz="6" w:space="0" w:color="000000"/>
            </w:tcBorders>
            <w:shd w:val="clear" w:color="auto" w:fill="auto"/>
            <w:hideMark/>
          </w:tcPr>
          <w:p w14:paraId="3C91B311"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8kB</w:t>
            </w:r>
            <w:r w:rsidRPr="00D21FD1">
              <w:rPr>
                <w:rFonts w:ascii="Arial" w:eastAsia="Times New Roman" w:hAnsi="Arial" w:cs="Arial"/>
                <w:sz w:val="24"/>
                <w:szCs w:val="24"/>
              </w:rPr>
              <w:t> </w:t>
            </w:r>
          </w:p>
        </w:tc>
        <w:tc>
          <w:tcPr>
            <w:tcW w:w="1843" w:type="dxa"/>
            <w:tcBorders>
              <w:top w:val="single" w:sz="6" w:space="0" w:color="000000"/>
              <w:left w:val="single" w:sz="6" w:space="0" w:color="000000"/>
              <w:bottom w:val="single" w:sz="6" w:space="0" w:color="000000"/>
              <w:right w:val="single" w:sz="6" w:space="0" w:color="000000"/>
            </w:tcBorders>
            <w:shd w:val="clear" w:color="auto" w:fill="auto"/>
            <w:hideMark/>
          </w:tcPr>
          <w:p w14:paraId="3C8F7A5A"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4000 steps</w:t>
            </w:r>
            <w:r w:rsidRPr="00D21FD1">
              <w:rPr>
                <w:rFonts w:ascii="Arial" w:eastAsia="Times New Roman" w:hAnsi="Arial" w:cs="Arial"/>
                <w:sz w:val="24"/>
                <w:szCs w:val="24"/>
              </w:rPr>
              <w:t> </w:t>
            </w:r>
          </w:p>
        </w:tc>
        <w:tc>
          <w:tcPr>
            <w:tcW w:w="1505" w:type="dxa"/>
            <w:tcBorders>
              <w:top w:val="single" w:sz="6" w:space="0" w:color="000000"/>
              <w:left w:val="single" w:sz="6" w:space="0" w:color="000000"/>
              <w:bottom w:val="single" w:sz="6" w:space="0" w:color="000000"/>
              <w:right w:val="single" w:sz="6" w:space="0" w:color="000000"/>
            </w:tcBorders>
            <w:shd w:val="clear" w:color="auto" w:fill="auto"/>
            <w:hideMark/>
          </w:tcPr>
          <w:p w14:paraId="6755AD1A"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10kB</w:t>
            </w:r>
            <w:r w:rsidRPr="00D21FD1">
              <w:rPr>
                <w:rFonts w:ascii="Arial" w:eastAsia="Times New Roman" w:hAnsi="Arial" w:cs="Arial"/>
                <w:sz w:val="24"/>
                <w:szCs w:val="24"/>
              </w:rPr>
              <w:t> </w:t>
            </w:r>
          </w:p>
        </w:tc>
      </w:tr>
      <w:tr w:rsidR="00D21FD1" w:rsidRPr="00D21FD1" w14:paraId="67E7E3AF" w14:textId="77777777" w:rsidTr="00F67669">
        <w:trPr>
          <w:trHeight w:val="300"/>
        </w:trPr>
        <w:tc>
          <w:tcPr>
            <w:tcW w:w="701" w:type="dxa"/>
            <w:tcBorders>
              <w:top w:val="single" w:sz="6" w:space="0" w:color="000000"/>
              <w:left w:val="single" w:sz="6" w:space="0" w:color="000000"/>
              <w:bottom w:val="single" w:sz="6" w:space="0" w:color="000000"/>
              <w:right w:val="single" w:sz="6" w:space="0" w:color="000000"/>
            </w:tcBorders>
            <w:shd w:val="clear" w:color="auto" w:fill="auto"/>
          </w:tcPr>
          <w:p w14:paraId="7150FEAD" w14:textId="54DA06F8" w:rsidR="00D21FD1" w:rsidRPr="00D21FD1" w:rsidRDefault="00D21FD1" w:rsidP="00D21FD1">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Pros</w:t>
            </w:r>
          </w:p>
        </w:tc>
        <w:tc>
          <w:tcPr>
            <w:tcW w:w="2268" w:type="dxa"/>
            <w:tcBorders>
              <w:top w:val="single" w:sz="6" w:space="0" w:color="000000"/>
              <w:left w:val="single" w:sz="6" w:space="0" w:color="000000"/>
              <w:bottom w:val="single" w:sz="6" w:space="0" w:color="000000"/>
              <w:right w:val="single" w:sz="6" w:space="0" w:color="000000"/>
            </w:tcBorders>
            <w:shd w:val="clear" w:color="auto" w:fill="auto"/>
          </w:tcPr>
          <w:p w14:paraId="18FAB3DC" w14:textId="7F92E61C" w:rsidR="00D21FD1" w:rsidRDefault="00D21FD1" w:rsidP="00D21FD1">
            <w:pPr>
              <w:pStyle w:val="paragraph"/>
              <w:spacing w:before="0" w:beforeAutospacing="0" w:after="0" w:afterAutospacing="0"/>
              <w:textAlignment w:val="baseline"/>
              <w:rPr>
                <w:rFonts w:ascii="Arial" w:hAnsi="Arial" w:cs="Arial"/>
              </w:rPr>
            </w:pPr>
            <w:r>
              <w:rPr>
                <w:rStyle w:val="normaltextrun"/>
                <w:rFonts w:ascii="Arial" w:hAnsi="Arial" w:cs="Arial"/>
                <w:lang w:val="en-US"/>
              </w:rPr>
              <w:t>1.</w:t>
            </w:r>
            <w:r>
              <w:rPr>
                <w:rStyle w:val="normaltextrun"/>
                <w:rFonts w:ascii="Arial" w:hAnsi="Arial" w:cs="Arial"/>
                <w:lang w:val="en-US"/>
              </w:rPr>
              <w:t>Ladder logic</w:t>
            </w:r>
            <w:r>
              <w:rPr>
                <w:rStyle w:val="eop"/>
                <w:rFonts w:ascii="Arial" w:hAnsi="Arial" w:cs="Arial"/>
              </w:rPr>
              <w:t> </w:t>
            </w:r>
          </w:p>
          <w:p w14:paraId="64D2AF2C" w14:textId="38075C4F" w:rsidR="00D21FD1" w:rsidRDefault="00D21FD1" w:rsidP="00D21FD1">
            <w:pPr>
              <w:pStyle w:val="paragraph"/>
              <w:spacing w:before="0" w:beforeAutospacing="0" w:after="0" w:afterAutospacing="0"/>
              <w:textAlignment w:val="baseline"/>
              <w:rPr>
                <w:rFonts w:ascii="Arial" w:hAnsi="Arial" w:cs="Arial"/>
              </w:rPr>
            </w:pPr>
            <w:r>
              <w:rPr>
                <w:rStyle w:val="normaltextrun"/>
                <w:rFonts w:ascii="Arial" w:hAnsi="Arial" w:cs="Arial"/>
                <w:lang w:val="en-US"/>
              </w:rPr>
              <w:t>2.</w:t>
            </w:r>
            <w:r>
              <w:rPr>
                <w:rStyle w:val="normaltextrun"/>
                <w:rFonts w:ascii="Arial" w:hAnsi="Arial" w:cs="Arial"/>
                <w:lang w:val="en-US"/>
              </w:rPr>
              <w:t>Functions as back up memory module</w:t>
            </w:r>
            <w:r>
              <w:rPr>
                <w:rStyle w:val="eop"/>
                <w:rFonts w:ascii="Arial" w:hAnsi="Arial" w:cs="Arial"/>
              </w:rPr>
              <w:t> </w:t>
            </w:r>
          </w:p>
          <w:p w14:paraId="01972A4B" w14:textId="2EEF52FB" w:rsidR="00D21FD1" w:rsidRDefault="00F32A78" w:rsidP="00F32A78">
            <w:pPr>
              <w:pStyle w:val="paragraph"/>
              <w:spacing w:before="0" w:beforeAutospacing="0" w:after="0" w:afterAutospacing="0"/>
              <w:textAlignment w:val="baseline"/>
              <w:rPr>
                <w:rFonts w:ascii="Arial" w:hAnsi="Arial" w:cs="Arial"/>
              </w:rPr>
            </w:pPr>
            <w:r>
              <w:rPr>
                <w:rStyle w:val="normaltextrun"/>
                <w:rFonts w:ascii="Arial" w:hAnsi="Arial" w:cs="Arial"/>
              </w:rPr>
              <w:t>3.</w:t>
            </w:r>
            <w:r w:rsidR="00D21FD1">
              <w:rPr>
                <w:rStyle w:val="normaltextrun"/>
                <w:rFonts w:ascii="Arial" w:hAnsi="Arial" w:cs="Arial"/>
                <w:lang w:val="en-US"/>
              </w:rPr>
              <w:t>Wide operating temp</w:t>
            </w:r>
          </w:p>
          <w:p w14:paraId="4B472EC7" w14:textId="77777777" w:rsidR="00D21FD1" w:rsidRPr="00D21FD1" w:rsidRDefault="00D21FD1" w:rsidP="00D21FD1">
            <w:pPr>
              <w:spacing w:after="0" w:line="240" w:lineRule="auto"/>
              <w:textAlignment w:val="baseline"/>
              <w:rPr>
                <w:rFonts w:ascii="Arial" w:eastAsia="Times New Roman" w:hAnsi="Arial" w:cs="Arial"/>
                <w:sz w:val="24"/>
                <w:szCs w:val="24"/>
                <w:lang w:val="en-US"/>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Pr>
          <w:p w14:paraId="3A34FE34" w14:textId="61AE979E" w:rsidR="00F32A78" w:rsidRDefault="00F32A78" w:rsidP="00F32A78">
            <w:pPr>
              <w:pStyle w:val="paragraph"/>
              <w:spacing w:before="0" w:beforeAutospacing="0" w:after="0" w:afterAutospacing="0"/>
              <w:textAlignment w:val="baseline"/>
              <w:rPr>
                <w:rFonts w:ascii="Arial" w:hAnsi="Arial" w:cs="Arial"/>
              </w:rPr>
            </w:pPr>
            <w:r>
              <w:rPr>
                <w:rStyle w:val="normaltextrun"/>
                <w:rFonts w:ascii="Arial" w:hAnsi="Arial" w:cs="Arial"/>
                <w:lang w:val="en-US"/>
              </w:rPr>
              <w:t>1.</w:t>
            </w:r>
            <w:r>
              <w:rPr>
                <w:rStyle w:val="normaltextrun"/>
                <w:rFonts w:ascii="Arial" w:hAnsi="Arial" w:cs="Arial"/>
                <w:lang w:val="en-US"/>
              </w:rPr>
              <w:t>Supports ladder logic</w:t>
            </w:r>
            <w:r>
              <w:rPr>
                <w:rStyle w:val="eop"/>
                <w:rFonts w:ascii="Arial" w:hAnsi="Arial" w:cs="Arial"/>
              </w:rPr>
              <w:t> </w:t>
            </w:r>
          </w:p>
          <w:p w14:paraId="1E08E231" w14:textId="2550602F" w:rsidR="00F32A78" w:rsidRDefault="00F32A78" w:rsidP="00F32A78">
            <w:pPr>
              <w:pStyle w:val="paragraph"/>
              <w:spacing w:before="0" w:beforeAutospacing="0" w:after="0" w:afterAutospacing="0"/>
              <w:textAlignment w:val="baseline"/>
              <w:rPr>
                <w:rFonts w:ascii="Arial" w:hAnsi="Arial" w:cs="Arial"/>
              </w:rPr>
            </w:pPr>
            <w:r>
              <w:rPr>
                <w:rStyle w:val="normaltextrun"/>
                <w:rFonts w:ascii="Arial" w:hAnsi="Arial" w:cs="Arial"/>
                <w:lang w:val="en-US"/>
              </w:rPr>
              <w:t>2.</w:t>
            </w:r>
            <w:r>
              <w:rPr>
                <w:rStyle w:val="normaltextrun"/>
                <w:rFonts w:ascii="Arial" w:hAnsi="Arial" w:cs="Arial"/>
                <w:lang w:val="en-US"/>
              </w:rPr>
              <w:t>Variety of I/O types</w:t>
            </w:r>
            <w:r>
              <w:rPr>
                <w:rStyle w:val="eop"/>
                <w:rFonts w:ascii="Arial" w:hAnsi="Arial" w:cs="Arial"/>
              </w:rPr>
              <w:t> </w:t>
            </w:r>
          </w:p>
          <w:p w14:paraId="55DA2859" w14:textId="282ECE55" w:rsidR="00F32A78" w:rsidRDefault="00F32A78" w:rsidP="00F32A78">
            <w:pPr>
              <w:pStyle w:val="paragraph"/>
              <w:spacing w:before="0" w:beforeAutospacing="0" w:after="0" w:afterAutospacing="0"/>
              <w:textAlignment w:val="baseline"/>
              <w:rPr>
                <w:rFonts w:ascii="Arial" w:hAnsi="Arial" w:cs="Arial"/>
              </w:rPr>
            </w:pPr>
            <w:r>
              <w:rPr>
                <w:rStyle w:val="normaltextrun"/>
                <w:rFonts w:ascii="Arial" w:hAnsi="Arial" w:cs="Arial"/>
              </w:rPr>
              <w:t>3.</w:t>
            </w:r>
            <w:r>
              <w:rPr>
                <w:rStyle w:val="normaltextrun"/>
                <w:rFonts w:ascii="Arial" w:hAnsi="Arial" w:cs="Arial"/>
                <w:lang w:val="en-US"/>
              </w:rPr>
              <w:t>Mounts using DIN rail</w:t>
            </w:r>
          </w:p>
          <w:p w14:paraId="2F715C11" w14:textId="77777777" w:rsidR="00D21FD1" w:rsidRDefault="007C2169" w:rsidP="00D21FD1">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4.Supports 4 expansion modules</w:t>
            </w:r>
          </w:p>
          <w:p w14:paraId="04DA72EB" w14:textId="63D659EE" w:rsidR="007C2169" w:rsidRPr="00D21FD1" w:rsidRDefault="007C2169" w:rsidP="00D21FD1">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5.Embedded LCD screen</w:t>
            </w: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14:paraId="3F9FA3AB" w14:textId="43B2EBB5" w:rsidR="00D21FD1" w:rsidRPr="00F32A78" w:rsidRDefault="00F32A78" w:rsidP="00F32A78">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1.</w:t>
            </w:r>
            <w:r w:rsidRPr="00F32A78">
              <w:rPr>
                <w:rFonts w:ascii="Arial" w:eastAsia="Times New Roman" w:hAnsi="Arial" w:cs="Arial"/>
                <w:sz w:val="24"/>
                <w:szCs w:val="24"/>
                <w:lang w:val="en-US"/>
              </w:rPr>
              <w:t>USB port for programming</w:t>
            </w:r>
          </w:p>
          <w:p w14:paraId="13CC7405" w14:textId="44F3E46A" w:rsidR="00F32A78" w:rsidRDefault="00F32A78" w:rsidP="00F32A78">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2.program with GX works2</w:t>
            </w:r>
          </w:p>
          <w:p w14:paraId="5B8E7FC9" w14:textId="45FAED52" w:rsidR="00F32A78" w:rsidRDefault="00F32A78" w:rsidP="00F32A78">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3.integrated real time clock</w:t>
            </w:r>
          </w:p>
          <w:p w14:paraId="466F4E63" w14:textId="48CF4029" w:rsidR="00F32A78" w:rsidRPr="00F32A78" w:rsidRDefault="00F32A78" w:rsidP="00F32A78">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4.integrated power supply</w:t>
            </w:r>
          </w:p>
          <w:p w14:paraId="4B77670E" w14:textId="5B640C81" w:rsidR="00F32A78" w:rsidRPr="00F32A78" w:rsidRDefault="00F32A78" w:rsidP="00F32A78">
            <w:pPr>
              <w:spacing w:after="0" w:line="240" w:lineRule="auto"/>
              <w:textAlignment w:val="baseline"/>
              <w:rPr>
                <w:rFonts w:ascii="Arial" w:eastAsia="Times New Roman" w:hAnsi="Arial" w:cs="Arial"/>
                <w:sz w:val="24"/>
                <w:szCs w:val="24"/>
                <w:lang w:val="en-US"/>
              </w:rPr>
            </w:pPr>
          </w:p>
        </w:tc>
        <w:tc>
          <w:tcPr>
            <w:tcW w:w="1505" w:type="dxa"/>
            <w:tcBorders>
              <w:top w:val="single" w:sz="6" w:space="0" w:color="000000"/>
              <w:left w:val="single" w:sz="6" w:space="0" w:color="000000"/>
              <w:bottom w:val="single" w:sz="6" w:space="0" w:color="000000"/>
              <w:right w:val="single" w:sz="6" w:space="0" w:color="000000"/>
            </w:tcBorders>
            <w:shd w:val="clear" w:color="auto" w:fill="auto"/>
          </w:tcPr>
          <w:p w14:paraId="436EAA50" w14:textId="6462348C" w:rsidR="00F32A78" w:rsidRDefault="00F32A78" w:rsidP="00F32A78">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1.Built in lcd</w:t>
            </w:r>
          </w:p>
          <w:p w14:paraId="00C1C6B1" w14:textId="1C7099C9" w:rsidR="00F32A78" w:rsidRDefault="00F32A78" w:rsidP="00F32A78">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2.Large memory capacity</w:t>
            </w:r>
          </w:p>
          <w:p w14:paraId="4C68D590" w14:textId="712045D7" w:rsidR="00F32A78" w:rsidRDefault="00F32A78" w:rsidP="00F32A78">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3</w:t>
            </w:r>
            <w:r>
              <w:rPr>
                <w:rFonts w:ascii="Arial" w:eastAsia="Times New Roman" w:hAnsi="Arial" w:cs="Arial"/>
                <w:sz w:val="24"/>
                <w:szCs w:val="24"/>
                <w:lang w:val="en-US"/>
              </w:rPr>
              <w:t xml:space="preserve">.Program with </w:t>
            </w:r>
            <w:proofErr w:type="spellStart"/>
            <w:r>
              <w:rPr>
                <w:rFonts w:ascii="Arial" w:eastAsia="Times New Roman" w:hAnsi="Arial" w:cs="Arial"/>
                <w:sz w:val="24"/>
                <w:szCs w:val="24"/>
                <w:lang w:val="en-US"/>
              </w:rPr>
              <w:t>RSlogix</w:t>
            </w:r>
            <w:proofErr w:type="spellEnd"/>
            <w:r>
              <w:rPr>
                <w:rFonts w:ascii="Arial" w:eastAsia="Times New Roman" w:hAnsi="Arial" w:cs="Arial"/>
                <w:sz w:val="24"/>
                <w:szCs w:val="24"/>
                <w:lang w:val="en-US"/>
              </w:rPr>
              <w:t xml:space="preserve"> 500</w:t>
            </w:r>
          </w:p>
          <w:p w14:paraId="6CD5D332" w14:textId="503CF788" w:rsidR="00F32A78" w:rsidRDefault="00F32A78" w:rsidP="00F32A78">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4</w:t>
            </w:r>
            <w:r>
              <w:rPr>
                <w:rFonts w:ascii="Arial" w:eastAsia="Times New Roman" w:hAnsi="Arial" w:cs="Arial"/>
                <w:sz w:val="24"/>
                <w:szCs w:val="24"/>
                <w:lang w:val="en-US"/>
              </w:rPr>
              <w:t>.Supports up to 7 expansion I/O modules</w:t>
            </w:r>
          </w:p>
          <w:p w14:paraId="3EB95B14" w14:textId="334E3C17" w:rsidR="00F32A78" w:rsidRPr="00D21FD1" w:rsidRDefault="00F32A78" w:rsidP="00F32A78">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5</w:t>
            </w:r>
            <w:r>
              <w:rPr>
                <w:rFonts w:ascii="Arial" w:eastAsia="Times New Roman" w:hAnsi="Arial" w:cs="Arial"/>
                <w:sz w:val="24"/>
                <w:szCs w:val="24"/>
                <w:lang w:val="en-US"/>
              </w:rPr>
              <w:t>.Mounts using DIN rail</w:t>
            </w:r>
            <w:r w:rsidRPr="00D21FD1">
              <w:rPr>
                <w:rFonts w:ascii="Arial" w:eastAsia="Times New Roman" w:hAnsi="Arial" w:cs="Arial"/>
                <w:sz w:val="24"/>
                <w:szCs w:val="24"/>
                <w:lang w:val="en-US"/>
              </w:rPr>
              <w:t xml:space="preserve"> </w:t>
            </w:r>
          </w:p>
        </w:tc>
      </w:tr>
      <w:tr w:rsidR="007C2169" w:rsidRPr="00D21FD1" w14:paraId="7BD14367" w14:textId="77777777" w:rsidTr="00F67669">
        <w:trPr>
          <w:trHeight w:val="300"/>
        </w:trPr>
        <w:tc>
          <w:tcPr>
            <w:tcW w:w="701" w:type="dxa"/>
            <w:tcBorders>
              <w:top w:val="single" w:sz="6" w:space="0" w:color="000000"/>
              <w:left w:val="single" w:sz="6" w:space="0" w:color="000000"/>
              <w:bottom w:val="single" w:sz="6" w:space="0" w:color="000000"/>
              <w:right w:val="single" w:sz="6" w:space="0" w:color="000000"/>
            </w:tcBorders>
            <w:shd w:val="clear" w:color="auto" w:fill="auto"/>
          </w:tcPr>
          <w:p w14:paraId="13F3EEC7" w14:textId="52FD28DD" w:rsidR="007C2169" w:rsidRDefault="007C2169" w:rsidP="00D21FD1">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Cons</w:t>
            </w:r>
          </w:p>
        </w:tc>
        <w:tc>
          <w:tcPr>
            <w:tcW w:w="2268" w:type="dxa"/>
            <w:tcBorders>
              <w:top w:val="single" w:sz="6" w:space="0" w:color="000000"/>
              <w:left w:val="single" w:sz="6" w:space="0" w:color="000000"/>
              <w:bottom w:val="single" w:sz="6" w:space="0" w:color="000000"/>
              <w:right w:val="single" w:sz="6" w:space="0" w:color="000000"/>
            </w:tcBorders>
            <w:shd w:val="clear" w:color="auto" w:fill="auto"/>
          </w:tcPr>
          <w:p w14:paraId="4B579F86" w14:textId="6CC59161" w:rsidR="007C2169" w:rsidRDefault="007C2169" w:rsidP="007C2169">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1.Only 4 outputs</w:t>
            </w:r>
          </w:p>
          <w:p w14:paraId="2415A64D" w14:textId="77777777" w:rsidR="007C2169" w:rsidRDefault="007C2169" w:rsidP="007C2169">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2.Small amount of memory</w:t>
            </w:r>
          </w:p>
          <w:p w14:paraId="101C14B9" w14:textId="12034FB6" w:rsidR="007C2169" w:rsidRPr="007C2169" w:rsidRDefault="007C2169" w:rsidP="007C2169">
            <w:pPr>
              <w:pStyle w:val="paragraph"/>
              <w:spacing w:before="0" w:beforeAutospacing="0" w:after="0" w:afterAutospacing="0"/>
              <w:textAlignment w:val="baseline"/>
              <w:rPr>
                <w:rStyle w:val="normaltextrun"/>
                <w:rFonts w:ascii="Arial" w:hAnsi="Arial" w:cs="Arial"/>
                <w:lang w:val="en-US"/>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Pr>
          <w:p w14:paraId="3B8A7494" w14:textId="428B2D20" w:rsidR="007C2169" w:rsidRDefault="00F67669" w:rsidP="00F32A78">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1.</w:t>
            </w:r>
            <w:r w:rsidR="007C2169">
              <w:rPr>
                <w:rStyle w:val="normaltextrun"/>
                <w:rFonts w:ascii="Arial" w:hAnsi="Arial" w:cs="Arial"/>
                <w:lang w:val="en-US"/>
              </w:rPr>
              <w:t>Expensive</w:t>
            </w:r>
          </w:p>
          <w:p w14:paraId="2053BB2D" w14:textId="6FE4E74D" w:rsidR="007C2169" w:rsidRDefault="007C2169" w:rsidP="00F32A78">
            <w:pPr>
              <w:pStyle w:val="paragraph"/>
              <w:spacing w:before="0" w:beforeAutospacing="0" w:after="0" w:afterAutospacing="0"/>
              <w:textAlignment w:val="baseline"/>
              <w:rPr>
                <w:rStyle w:val="normaltextrun"/>
                <w:rFonts w:ascii="Arial" w:hAnsi="Arial" w:cs="Arial"/>
                <w:lang w:val="en-US"/>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14:paraId="4233EA61" w14:textId="02A0EEE1" w:rsidR="007C2169" w:rsidRDefault="007C2169" w:rsidP="007C2169">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1.</w:t>
            </w:r>
            <w:r w:rsidRPr="007C2169">
              <w:rPr>
                <w:rFonts w:ascii="Arial" w:eastAsia="Times New Roman" w:hAnsi="Arial" w:cs="Arial"/>
                <w:sz w:val="24"/>
                <w:szCs w:val="24"/>
                <w:lang w:val="en-US"/>
              </w:rPr>
              <w:t>Low number of output</w:t>
            </w:r>
            <w:r w:rsidR="00F67669">
              <w:rPr>
                <w:rFonts w:ascii="Arial" w:eastAsia="Times New Roman" w:hAnsi="Arial" w:cs="Arial"/>
                <w:sz w:val="24"/>
                <w:szCs w:val="24"/>
                <w:lang w:val="en-US"/>
              </w:rPr>
              <w:t>s</w:t>
            </w:r>
          </w:p>
          <w:p w14:paraId="47406924" w14:textId="6AFCE4A2" w:rsidR="007C2169" w:rsidRPr="007C2169" w:rsidRDefault="007C2169" w:rsidP="007C2169">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2.small amount of memory</w:t>
            </w:r>
          </w:p>
        </w:tc>
        <w:tc>
          <w:tcPr>
            <w:tcW w:w="1505" w:type="dxa"/>
            <w:tcBorders>
              <w:top w:val="single" w:sz="6" w:space="0" w:color="000000"/>
              <w:left w:val="single" w:sz="6" w:space="0" w:color="000000"/>
              <w:bottom w:val="single" w:sz="6" w:space="0" w:color="000000"/>
              <w:right w:val="single" w:sz="6" w:space="0" w:color="000000"/>
            </w:tcBorders>
            <w:shd w:val="clear" w:color="auto" w:fill="auto"/>
          </w:tcPr>
          <w:p w14:paraId="0D0E61F9" w14:textId="1355047B" w:rsidR="007C2169" w:rsidRDefault="00F67669" w:rsidP="00F32A78">
            <w:pPr>
              <w:spacing w:after="0" w:line="240" w:lineRule="auto"/>
              <w:textAlignment w:val="baseline"/>
              <w:rPr>
                <w:rFonts w:ascii="Arial" w:eastAsia="Times New Roman" w:hAnsi="Arial" w:cs="Arial"/>
                <w:sz w:val="24"/>
                <w:szCs w:val="24"/>
                <w:lang w:val="en-US"/>
              </w:rPr>
            </w:pPr>
            <w:r>
              <w:rPr>
                <w:rFonts w:ascii="Arial" w:eastAsia="Times New Roman" w:hAnsi="Arial" w:cs="Arial"/>
                <w:sz w:val="24"/>
                <w:szCs w:val="24"/>
                <w:lang w:val="en-US"/>
              </w:rPr>
              <w:t>1.Expensive</w:t>
            </w:r>
          </w:p>
        </w:tc>
      </w:tr>
      <w:tr w:rsidR="00D21FD1" w:rsidRPr="00D21FD1" w14:paraId="05A7FCE0" w14:textId="77777777" w:rsidTr="00F67669">
        <w:trPr>
          <w:trHeight w:val="300"/>
        </w:trPr>
        <w:tc>
          <w:tcPr>
            <w:tcW w:w="701" w:type="dxa"/>
            <w:tcBorders>
              <w:top w:val="single" w:sz="6" w:space="0" w:color="000000"/>
              <w:left w:val="single" w:sz="6" w:space="0" w:color="000000"/>
              <w:bottom w:val="single" w:sz="6" w:space="0" w:color="000000"/>
              <w:right w:val="single" w:sz="6" w:space="0" w:color="000000"/>
            </w:tcBorders>
            <w:shd w:val="clear" w:color="auto" w:fill="auto"/>
            <w:hideMark/>
          </w:tcPr>
          <w:p w14:paraId="371A8A15"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proofErr w:type="gramStart"/>
            <w:r w:rsidRPr="00D21FD1">
              <w:rPr>
                <w:rFonts w:ascii="Arial" w:eastAsia="Times New Roman" w:hAnsi="Arial" w:cs="Arial"/>
                <w:sz w:val="24"/>
                <w:szCs w:val="24"/>
                <w:lang w:val="en-US"/>
              </w:rPr>
              <w:t>Price(</w:t>
            </w:r>
            <w:proofErr w:type="gramEnd"/>
            <w:r w:rsidRPr="00D21FD1">
              <w:rPr>
                <w:rFonts w:ascii="Arial" w:eastAsia="Times New Roman" w:hAnsi="Arial" w:cs="Arial"/>
                <w:sz w:val="24"/>
                <w:szCs w:val="24"/>
                <w:lang w:val="en-US"/>
              </w:rPr>
              <w:t>£)</w:t>
            </w:r>
            <w:r w:rsidRPr="00D21FD1">
              <w:rPr>
                <w:rFonts w:ascii="Arial" w:eastAsia="Times New Roman" w:hAnsi="Arial" w:cs="Arial"/>
                <w:sz w:val="24"/>
                <w:szCs w:val="24"/>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10300C31"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£143.21</w:t>
            </w:r>
            <w:r w:rsidRPr="00D21FD1">
              <w:rPr>
                <w:rFonts w:ascii="Arial" w:eastAsia="Times New Roman" w:hAnsi="Arial" w:cs="Arial"/>
                <w:sz w:val="24"/>
                <w:szCs w:val="24"/>
              </w:rPr>
              <w:t> </w:t>
            </w:r>
          </w:p>
        </w:tc>
        <w:tc>
          <w:tcPr>
            <w:tcW w:w="2693" w:type="dxa"/>
            <w:tcBorders>
              <w:top w:val="single" w:sz="6" w:space="0" w:color="000000"/>
              <w:left w:val="single" w:sz="6" w:space="0" w:color="000000"/>
              <w:bottom w:val="single" w:sz="6" w:space="0" w:color="000000"/>
              <w:right w:val="single" w:sz="6" w:space="0" w:color="000000"/>
            </w:tcBorders>
            <w:shd w:val="clear" w:color="auto" w:fill="auto"/>
            <w:hideMark/>
          </w:tcPr>
          <w:p w14:paraId="1E506EFF"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£1844.52</w:t>
            </w:r>
            <w:r w:rsidRPr="00D21FD1">
              <w:rPr>
                <w:rFonts w:ascii="Arial" w:eastAsia="Times New Roman" w:hAnsi="Arial" w:cs="Arial"/>
                <w:sz w:val="24"/>
                <w:szCs w:val="24"/>
              </w:rPr>
              <w:t> </w:t>
            </w:r>
          </w:p>
        </w:tc>
        <w:tc>
          <w:tcPr>
            <w:tcW w:w="1843" w:type="dxa"/>
            <w:tcBorders>
              <w:top w:val="single" w:sz="6" w:space="0" w:color="000000"/>
              <w:left w:val="single" w:sz="6" w:space="0" w:color="000000"/>
              <w:bottom w:val="single" w:sz="6" w:space="0" w:color="000000"/>
              <w:right w:val="single" w:sz="6" w:space="0" w:color="000000"/>
            </w:tcBorders>
            <w:shd w:val="clear" w:color="auto" w:fill="auto"/>
            <w:hideMark/>
          </w:tcPr>
          <w:p w14:paraId="0EBEF326"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£175.80</w:t>
            </w:r>
            <w:r w:rsidRPr="00D21FD1">
              <w:rPr>
                <w:rFonts w:ascii="Arial" w:eastAsia="Times New Roman" w:hAnsi="Arial" w:cs="Arial"/>
                <w:sz w:val="24"/>
                <w:szCs w:val="24"/>
              </w:rPr>
              <w:t> </w:t>
            </w:r>
          </w:p>
        </w:tc>
        <w:tc>
          <w:tcPr>
            <w:tcW w:w="1505" w:type="dxa"/>
            <w:tcBorders>
              <w:top w:val="single" w:sz="6" w:space="0" w:color="000000"/>
              <w:left w:val="single" w:sz="6" w:space="0" w:color="000000"/>
              <w:bottom w:val="single" w:sz="6" w:space="0" w:color="000000"/>
              <w:right w:val="single" w:sz="6" w:space="0" w:color="000000"/>
            </w:tcBorders>
            <w:shd w:val="clear" w:color="auto" w:fill="auto"/>
            <w:hideMark/>
          </w:tcPr>
          <w:p w14:paraId="4E82A95C"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£1453.31</w:t>
            </w:r>
            <w:r w:rsidRPr="00D21FD1">
              <w:rPr>
                <w:rFonts w:ascii="Arial" w:eastAsia="Times New Roman" w:hAnsi="Arial" w:cs="Arial"/>
                <w:sz w:val="24"/>
                <w:szCs w:val="24"/>
              </w:rPr>
              <w:t> </w:t>
            </w:r>
          </w:p>
        </w:tc>
      </w:tr>
      <w:tr w:rsidR="00D21FD1" w:rsidRPr="00D21FD1" w14:paraId="5A6F2F4F" w14:textId="77777777" w:rsidTr="00F67669">
        <w:trPr>
          <w:trHeight w:val="300"/>
        </w:trPr>
        <w:tc>
          <w:tcPr>
            <w:tcW w:w="701" w:type="dxa"/>
            <w:tcBorders>
              <w:top w:val="single" w:sz="6" w:space="0" w:color="000000"/>
              <w:left w:val="single" w:sz="6" w:space="0" w:color="000000"/>
              <w:bottom w:val="single" w:sz="6" w:space="0" w:color="000000"/>
              <w:right w:val="single" w:sz="6" w:space="0" w:color="000000"/>
            </w:tcBorders>
            <w:shd w:val="clear" w:color="auto" w:fill="auto"/>
            <w:hideMark/>
          </w:tcPr>
          <w:p w14:paraId="189CD7AC"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Image</w:t>
            </w:r>
            <w:r w:rsidRPr="00D21FD1">
              <w:rPr>
                <w:rFonts w:ascii="Arial" w:eastAsia="Times New Roman" w:hAnsi="Arial" w:cs="Arial"/>
                <w:sz w:val="24"/>
                <w:szCs w:val="24"/>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540AA119" w14:textId="12AFE1C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rPr>
              <w:t> </w:t>
            </w:r>
            <w:r w:rsidR="0029774F">
              <w:rPr>
                <w:noProof/>
              </w:rPr>
              <w:drawing>
                <wp:inline distT="0" distB="0" distL="0" distR="0" wp14:anchorId="35727B79" wp14:editId="58716EAE">
                  <wp:extent cx="1430655" cy="805180"/>
                  <wp:effectExtent l="0" t="0" r="0" b="0"/>
                  <wp:docPr id="26" name="Picture 26" descr="Allen Bradley Micro810 Series PLC CPU, Relay Output, 8-Input, Analogue,  Digital In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llen Bradley Micro810 Series PLC CPU, Relay Output, 8-Input, Analogue,  Digital Inpu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30655" cy="805180"/>
                          </a:xfrm>
                          <a:prstGeom prst="rect">
                            <a:avLst/>
                          </a:prstGeom>
                          <a:noFill/>
                          <a:ln>
                            <a:noFill/>
                          </a:ln>
                        </pic:spPr>
                      </pic:pic>
                    </a:graphicData>
                  </a:graphic>
                </wp:inline>
              </w:drawing>
            </w:r>
          </w:p>
        </w:tc>
        <w:tc>
          <w:tcPr>
            <w:tcW w:w="2693" w:type="dxa"/>
            <w:tcBorders>
              <w:top w:val="single" w:sz="6" w:space="0" w:color="000000"/>
              <w:left w:val="single" w:sz="6" w:space="0" w:color="000000"/>
              <w:bottom w:val="single" w:sz="6" w:space="0" w:color="000000"/>
              <w:right w:val="single" w:sz="6" w:space="0" w:color="000000"/>
            </w:tcBorders>
            <w:shd w:val="clear" w:color="auto" w:fill="auto"/>
            <w:hideMark/>
          </w:tcPr>
          <w:p w14:paraId="36D31E17" w14:textId="62895D36"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noProof/>
              </w:rPr>
              <w:drawing>
                <wp:inline distT="0" distB="0" distL="0" distR="0" wp14:anchorId="44D48166" wp14:editId="28013210">
                  <wp:extent cx="866775" cy="866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r w:rsidRPr="00D21FD1">
              <w:rPr>
                <w:rFonts w:ascii="Arial" w:eastAsia="Times New Roman" w:hAnsi="Arial" w:cs="Arial"/>
                <w:sz w:val="24"/>
                <w:szCs w:val="24"/>
              </w:rPr>
              <w:t> </w:t>
            </w:r>
          </w:p>
        </w:tc>
        <w:tc>
          <w:tcPr>
            <w:tcW w:w="1843" w:type="dxa"/>
            <w:tcBorders>
              <w:top w:val="single" w:sz="6" w:space="0" w:color="000000"/>
              <w:left w:val="single" w:sz="6" w:space="0" w:color="000000"/>
              <w:bottom w:val="single" w:sz="6" w:space="0" w:color="000000"/>
              <w:right w:val="single" w:sz="6" w:space="0" w:color="000000"/>
            </w:tcBorders>
            <w:shd w:val="clear" w:color="auto" w:fill="auto"/>
            <w:hideMark/>
          </w:tcPr>
          <w:p w14:paraId="5C36224F" w14:textId="54FEFE24"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rPr>
              <w:t> </w:t>
            </w:r>
            <w:r w:rsidR="0029774F">
              <w:rPr>
                <w:noProof/>
              </w:rPr>
              <w:drawing>
                <wp:inline distT="0" distB="0" distL="0" distR="0" wp14:anchorId="0E6EEE5C" wp14:editId="7CEE1740">
                  <wp:extent cx="1416685" cy="797560"/>
                  <wp:effectExtent l="0" t="0" r="0" b="2540"/>
                  <wp:docPr id="27" name="Picture 27" descr="Mitsubishi Electric FX3S Series PLC CPU for Use with FX3 Series, Relay  Output, 8 (Sink/Source)-Input, Sink, Source In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itsubishi Electric FX3S Series PLC CPU for Use with FX3 Series, Relay  Output, 8 (Sink/Source)-Input, Sink, Source Inpu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16685" cy="797560"/>
                          </a:xfrm>
                          <a:prstGeom prst="rect">
                            <a:avLst/>
                          </a:prstGeom>
                          <a:noFill/>
                          <a:ln>
                            <a:noFill/>
                          </a:ln>
                        </pic:spPr>
                      </pic:pic>
                    </a:graphicData>
                  </a:graphic>
                </wp:inline>
              </w:drawing>
            </w:r>
          </w:p>
        </w:tc>
        <w:tc>
          <w:tcPr>
            <w:tcW w:w="1505" w:type="dxa"/>
            <w:tcBorders>
              <w:top w:val="single" w:sz="6" w:space="0" w:color="000000"/>
              <w:left w:val="single" w:sz="6" w:space="0" w:color="000000"/>
              <w:bottom w:val="single" w:sz="6" w:space="0" w:color="000000"/>
              <w:right w:val="single" w:sz="6" w:space="0" w:color="000000"/>
            </w:tcBorders>
            <w:shd w:val="clear" w:color="auto" w:fill="auto"/>
            <w:hideMark/>
          </w:tcPr>
          <w:p w14:paraId="23CF1541" w14:textId="02FB56CF"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rPr>
              <w:t> </w:t>
            </w:r>
            <w:r w:rsidR="00F50DD4">
              <w:rPr>
                <w:noProof/>
              </w:rPr>
              <w:drawing>
                <wp:inline distT="0" distB="0" distL="0" distR="0" wp14:anchorId="54C2DFE8" wp14:editId="2CCB013D">
                  <wp:extent cx="690245" cy="389255"/>
                  <wp:effectExtent l="0" t="0" r="0" b="0"/>
                  <wp:docPr id="28" name="Picture 28" descr="Allen Bradley 1766 Series PLC I/O Module for Use with MicroLogix 1400  Series, Digital, Relay, 120 V ac, 240 V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llen Bradley 1766 Series PLC I/O Module for Use with MicroLogix 1400  Series, Digital, Relay, 120 V ac, 240 V ac"/>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90245" cy="389255"/>
                          </a:xfrm>
                          <a:prstGeom prst="rect">
                            <a:avLst/>
                          </a:prstGeom>
                          <a:noFill/>
                          <a:ln>
                            <a:noFill/>
                          </a:ln>
                        </pic:spPr>
                      </pic:pic>
                    </a:graphicData>
                  </a:graphic>
                </wp:inline>
              </w:drawing>
            </w:r>
          </w:p>
        </w:tc>
      </w:tr>
      <w:tr w:rsidR="00D21FD1" w:rsidRPr="00D21FD1" w14:paraId="7E3A88EE" w14:textId="77777777" w:rsidTr="00F67669">
        <w:trPr>
          <w:trHeight w:val="300"/>
        </w:trPr>
        <w:tc>
          <w:tcPr>
            <w:tcW w:w="701" w:type="dxa"/>
            <w:tcBorders>
              <w:top w:val="single" w:sz="6" w:space="0" w:color="000000"/>
              <w:left w:val="single" w:sz="6" w:space="0" w:color="000000"/>
              <w:bottom w:val="single" w:sz="6" w:space="0" w:color="000000"/>
              <w:right w:val="single" w:sz="6" w:space="0" w:color="000000"/>
            </w:tcBorders>
            <w:shd w:val="clear" w:color="auto" w:fill="auto"/>
            <w:hideMark/>
          </w:tcPr>
          <w:p w14:paraId="7676DB96"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Product page</w:t>
            </w:r>
            <w:r w:rsidRPr="00D21FD1">
              <w:rPr>
                <w:rFonts w:ascii="Arial" w:eastAsia="Times New Roman" w:hAnsi="Arial" w:cs="Arial"/>
                <w:sz w:val="24"/>
                <w:szCs w:val="24"/>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48D30D4A"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https://uk.rs-online.com/web/p/plcs-programmable-logic-controllers/7508602</w:t>
            </w:r>
            <w:r w:rsidRPr="00D21FD1">
              <w:rPr>
                <w:rFonts w:ascii="Arial" w:eastAsia="Times New Roman" w:hAnsi="Arial" w:cs="Arial"/>
                <w:sz w:val="24"/>
                <w:szCs w:val="24"/>
              </w:rPr>
              <w:t> </w:t>
            </w:r>
          </w:p>
        </w:tc>
        <w:tc>
          <w:tcPr>
            <w:tcW w:w="2693" w:type="dxa"/>
            <w:tcBorders>
              <w:top w:val="single" w:sz="6" w:space="0" w:color="000000"/>
              <w:left w:val="single" w:sz="6" w:space="0" w:color="000000"/>
              <w:bottom w:val="single" w:sz="6" w:space="0" w:color="000000"/>
              <w:right w:val="single" w:sz="6" w:space="0" w:color="000000"/>
            </w:tcBorders>
            <w:shd w:val="clear" w:color="auto" w:fill="auto"/>
            <w:hideMark/>
          </w:tcPr>
          <w:p w14:paraId="63B1BD34"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https://ddpartssolution.com/products/1763-l16bwa-micrologix-1100-16-point-controller?variant=46774255124758&amp;utm_medium=product_sync&amp;utm_source=google&amp;utm_content=sag_organic&amp;utm_campaign=sag_organic</w:t>
            </w:r>
            <w:r w:rsidRPr="00D21FD1">
              <w:rPr>
                <w:rFonts w:ascii="Arial" w:eastAsia="Times New Roman" w:hAnsi="Arial" w:cs="Arial"/>
                <w:sz w:val="24"/>
                <w:szCs w:val="24"/>
              </w:rPr>
              <w:t> </w:t>
            </w:r>
          </w:p>
        </w:tc>
        <w:tc>
          <w:tcPr>
            <w:tcW w:w="1843" w:type="dxa"/>
            <w:tcBorders>
              <w:top w:val="single" w:sz="6" w:space="0" w:color="000000"/>
              <w:left w:val="single" w:sz="6" w:space="0" w:color="000000"/>
              <w:bottom w:val="single" w:sz="6" w:space="0" w:color="000000"/>
              <w:right w:val="single" w:sz="6" w:space="0" w:color="000000"/>
            </w:tcBorders>
            <w:shd w:val="clear" w:color="auto" w:fill="auto"/>
            <w:hideMark/>
          </w:tcPr>
          <w:p w14:paraId="34B44E41"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https://uk.rs-online.com/web/p/plcs-programmable-logic-controllers/1235959?gb=s</w:t>
            </w:r>
            <w:r w:rsidRPr="00D21FD1">
              <w:rPr>
                <w:rFonts w:ascii="Arial" w:eastAsia="Times New Roman" w:hAnsi="Arial" w:cs="Arial"/>
                <w:sz w:val="24"/>
                <w:szCs w:val="24"/>
              </w:rPr>
              <w:t> </w:t>
            </w:r>
          </w:p>
        </w:tc>
        <w:tc>
          <w:tcPr>
            <w:tcW w:w="1505" w:type="dxa"/>
            <w:tcBorders>
              <w:top w:val="single" w:sz="6" w:space="0" w:color="000000"/>
              <w:left w:val="single" w:sz="6" w:space="0" w:color="000000"/>
              <w:bottom w:val="single" w:sz="6" w:space="0" w:color="000000"/>
              <w:right w:val="single" w:sz="6" w:space="0" w:color="000000"/>
            </w:tcBorders>
            <w:shd w:val="clear" w:color="auto" w:fill="auto"/>
            <w:hideMark/>
          </w:tcPr>
          <w:p w14:paraId="042AEFB4" w14:textId="77777777" w:rsidR="00D21FD1" w:rsidRPr="00D21FD1" w:rsidRDefault="00D21FD1" w:rsidP="00D21FD1">
            <w:pPr>
              <w:spacing w:after="0" w:line="240" w:lineRule="auto"/>
              <w:textAlignment w:val="baseline"/>
              <w:rPr>
                <w:rFonts w:ascii="Times New Roman" w:eastAsia="Times New Roman" w:hAnsi="Times New Roman" w:cs="Times New Roman"/>
                <w:sz w:val="24"/>
                <w:szCs w:val="24"/>
              </w:rPr>
            </w:pPr>
            <w:r w:rsidRPr="00D21FD1">
              <w:rPr>
                <w:rFonts w:ascii="Arial" w:eastAsia="Times New Roman" w:hAnsi="Arial" w:cs="Arial"/>
                <w:sz w:val="24"/>
                <w:szCs w:val="24"/>
                <w:lang w:val="en-US"/>
              </w:rPr>
              <w:t>https://uk.rs-online.com/web/p/plc-accessories/7140105?gb=s</w:t>
            </w:r>
            <w:r w:rsidRPr="00D21FD1">
              <w:rPr>
                <w:rFonts w:ascii="Arial" w:eastAsia="Times New Roman" w:hAnsi="Arial" w:cs="Arial"/>
                <w:sz w:val="24"/>
                <w:szCs w:val="24"/>
              </w:rPr>
              <w:t> </w:t>
            </w:r>
          </w:p>
        </w:tc>
      </w:tr>
    </w:tbl>
    <w:p w14:paraId="26A409AC" w14:textId="77777777"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rPr>
        <w:lastRenderedPageBreak/>
        <w:t> </w:t>
      </w:r>
    </w:p>
    <w:p w14:paraId="31F70D27" w14:textId="3A6CBB46" w:rsidR="00D21FD1" w:rsidRDefault="00D21FD1" w:rsidP="00D21FD1">
      <w:pPr>
        <w:spacing w:after="0" w:line="240" w:lineRule="auto"/>
        <w:textAlignment w:val="baseline"/>
        <w:rPr>
          <w:rFonts w:ascii="Arial" w:eastAsia="Times New Roman" w:hAnsi="Arial" w:cs="Arial"/>
          <w:sz w:val="24"/>
          <w:szCs w:val="24"/>
        </w:rPr>
      </w:pPr>
    </w:p>
    <w:p w14:paraId="70235268" w14:textId="161D659B" w:rsidR="00D21FD1" w:rsidRDefault="00D21FD1" w:rsidP="00D21FD1">
      <w:pPr>
        <w:spacing w:after="0" w:line="240" w:lineRule="auto"/>
        <w:textAlignment w:val="baseline"/>
        <w:rPr>
          <w:rFonts w:ascii="Arial" w:eastAsia="Times New Roman" w:hAnsi="Arial" w:cs="Arial"/>
          <w:sz w:val="24"/>
          <w:szCs w:val="24"/>
        </w:rPr>
      </w:pPr>
    </w:p>
    <w:p w14:paraId="1098B3BD" w14:textId="77777777" w:rsidR="00AA2D7E" w:rsidRDefault="00D21FD1" w:rsidP="00D21FD1">
      <w:pPr>
        <w:spacing w:after="0" w:line="240" w:lineRule="auto"/>
        <w:textAlignment w:val="baseline"/>
        <w:rPr>
          <w:rFonts w:ascii="Arial" w:eastAsia="Times New Roman" w:hAnsi="Arial" w:cs="Arial"/>
          <w:sz w:val="24"/>
          <w:szCs w:val="24"/>
          <w:lang w:val="en-US"/>
        </w:rPr>
      </w:pPr>
      <w:r w:rsidRPr="00D21FD1">
        <w:rPr>
          <w:rFonts w:ascii="Arial" w:eastAsia="Times New Roman" w:hAnsi="Arial" w:cs="Arial"/>
          <w:sz w:val="24"/>
          <w:szCs w:val="24"/>
          <w:lang w:val="en-US"/>
        </w:rPr>
        <w:t>In real world system HMIs or human machine interfaces are commonly used with PLCs [</w:t>
      </w:r>
      <w:r w:rsidR="00DF3A3B">
        <w:rPr>
          <w:rFonts w:ascii="Arial" w:eastAsia="Times New Roman" w:hAnsi="Arial" w:cs="Arial"/>
          <w:sz w:val="24"/>
          <w:szCs w:val="24"/>
          <w:lang w:val="en-US"/>
        </w:rPr>
        <w:t>9</w:t>
      </w:r>
      <w:r w:rsidRPr="00D21FD1">
        <w:rPr>
          <w:rFonts w:ascii="Arial" w:eastAsia="Times New Roman" w:hAnsi="Arial" w:cs="Arial"/>
          <w:sz w:val="24"/>
          <w:szCs w:val="24"/>
          <w:lang w:val="en-US"/>
        </w:rPr>
        <w:t xml:space="preserve">] “as they work with one another to create an interface for people to interact and access the PLC”. HMIs usually contain a screen which allows an operator to visualize what is happening inside the system and they sometimes also allow the PLC program to be edited directly on the screen. But more modern PLCs </w:t>
      </w:r>
      <w:r w:rsidR="00AA2D7E">
        <w:rPr>
          <w:rFonts w:ascii="Arial" w:eastAsia="Times New Roman" w:hAnsi="Arial" w:cs="Arial"/>
          <w:sz w:val="24"/>
          <w:szCs w:val="24"/>
          <w:lang w:val="en-US"/>
        </w:rPr>
        <w:t>can</w:t>
      </w:r>
      <w:r w:rsidRPr="00D21FD1">
        <w:rPr>
          <w:rFonts w:ascii="Arial" w:eastAsia="Times New Roman" w:hAnsi="Arial" w:cs="Arial"/>
          <w:sz w:val="24"/>
          <w:szCs w:val="24"/>
          <w:lang w:val="en-US"/>
        </w:rPr>
        <w:t xml:space="preserve"> also be connected directly to a computer which then acts as the HMI.</w:t>
      </w:r>
    </w:p>
    <w:p w14:paraId="6DC062C4" w14:textId="1897BF75"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 </w:t>
      </w:r>
      <w:r w:rsidRPr="00D21FD1">
        <w:rPr>
          <w:rFonts w:ascii="Arial" w:eastAsia="Times New Roman" w:hAnsi="Arial" w:cs="Arial"/>
          <w:sz w:val="24"/>
          <w:szCs w:val="24"/>
        </w:rPr>
        <w:t> </w:t>
      </w:r>
    </w:p>
    <w:p w14:paraId="0899E2A2" w14:textId="4214171D" w:rsidR="00D21FD1" w:rsidRDefault="00D21FD1" w:rsidP="00D21FD1">
      <w:pPr>
        <w:spacing w:after="0" w:line="240" w:lineRule="auto"/>
        <w:textAlignment w:val="baseline"/>
        <w:rPr>
          <w:rFonts w:ascii="Arial" w:eastAsia="Times New Roman" w:hAnsi="Arial" w:cs="Arial"/>
          <w:sz w:val="24"/>
          <w:szCs w:val="24"/>
        </w:rPr>
      </w:pPr>
      <w:r w:rsidRPr="00D21FD1">
        <w:rPr>
          <w:rFonts w:ascii="Arial" w:eastAsia="Times New Roman" w:hAnsi="Arial" w:cs="Arial"/>
          <w:sz w:val="24"/>
          <w:szCs w:val="24"/>
          <w:lang w:val="en-US"/>
        </w:rPr>
        <w:t>When creating a PLC program there are many different languages and software's that can be used. However [</w:t>
      </w:r>
      <w:r w:rsidR="00DF3A3B">
        <w:rPr>
          <w:rFonts w:ascii="Arial" w:eastAsia="Times New Roman" w:hAnsi="Arial" w:cs="Arial"/>
          <w:sz w:val="24"/>
          <w:szCs w:val="24"/>
          <w:lang w:val="en-US"/>
        </w:rPr>
        <w:t>10</w:t>
      </w:r>
      <w:r w:rsidRPr="00D21FD1">
        <w:rPr>
          <w:rFonts w:ascii="Arial" w:eastAsia="Times New Roman" w:hAnsi="Arial" w:cs="Arial"/>
          <w:sz w:val="24"/>
          <w:szCs w:val="24"/>
          <w:lang w:val="en-US"/>
        </w:rPr>
        <w:t>], “the most common language that is used is ladder logic because it is versatile and is easy to understand.” Ladder logic programs work by operating commands in rungs sometimes also referred to as networks. These are the individual lines of the program, and each one usually contains a different function of the system. The program will run through the rungs in a loop starting from the top and ending in the bottom. However, it will only execute a rung if the first condition inside it is met. Once the condition is met the program will move from left to right across the rung until it has reached the end o</w:t>
      </w:r>
      <w:r w:rsidR="00AA2D7E">
        <w:rPr>
          <w:rFonts w:ascii="Arial" w:eastAsia="Times New Roman" w:hAnsi="Arial" w:cs="Arial"/>
          <w:sz w:val="24"/>
          <w:szCs w:val="24"/>
          <w:lang w:val="en-US"/>
        </w:rPr>
        <w:t>f the line</w:t>
      </w:r>
      <w:r w:rsidRPr="00D21FD1">
        <w:rPr>
          <w:rFonts w:ascii="Arial" w:eastAsia="Times New Roman" w:hAnsi="Arial" w:cs="Arial"/>
          <w:sz w:val="24"/>
          <w:szCs w:val="24"/>
          <w:lang w:val="en-US"/>
        </w:rPr>
        <w:t>. It will then move down to the next rung and will start back on the left side. </w:t>
      </w:r>
      <w:r w:rsidRPr="00D21FD1">
        <w:rPr>
          <w:rFonts w:ascii="Arial" w:eastAsia="Times New Roman" w:hAnsi="Arial" w:cs="Arial"/>
          <w:sz w:val="24"/>
          <w:szCs w:val="24"/>
        </w:rPr>
        <w:t> </w:t>
      </w:r>
    </w:p>
    <w:p w14:paraId="17C77912" w14:textId="77777777" w:rsidR="00AA2D7E" w:rsidRPr="00D21FD1" w:rsidRDefault="00AA2D7E" w:rsidP="00D21FD1">
      <w:pPr>
        <w:spacing w:after="0" w:line="240" w:lineRule="auto"/>
        <w:textAlignment w:val="baseline"/>
        <w:rPr>
          <w:rFonts w:ascii="Segoe UI" w:eastAsia="Times New Roman" w:hAnsi="Segoe UI" w:cs="Segoe UI"/>
          <w:sz w:val="18"/>
          <w:szCs w:val="18"/>
        </w:rPr>
      </w:pPr>
    </w:p>
    <w:p w14:paraId="129803D9" w14:textId="09B1CD68"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 xml:space="preserve">The program used to write the ladder logic can vary depending on the brand or model of the PLC that is being programmed. Some common programs that are used are TIA portal from Siemens and </w:t>
      </w:r>
      <w:proofErr w:type="spellStart"/>
      <w:r w:rsidRPr="00D21FD1">
        <w:rPr>
          <w:rFonts w:ascii="Arial" w:eastAsia="Times New Roman" w:hAnsi="Arial" w:cs="Arial"/>
          <w:sz w:val="24"/>
          <w:szCs w:val="24"/>
          <w:lang w:val="en-US"/>
        </w:rPr>
        <w:t>RSlogix</w:t>
      </w:r>
      <w:proofErr w:type="spellEnd"/>
      <w:r w:rsidRPr="00D21FD1">
        <w:rPr>
          <w:rFonts w:ascii="Arial" w:eastAsia="Times New Roman" w:hAnsi="Arial" w:cs="Arial"/>
          <w:sz w:val="24"/>
          <w:szCs w:val="24"/>
          <w:lang w:val="en-US"/>
        </w:rPr>
        <w:t xml:space="preserve"> by Rockwell automation. Both pieces of software can be used to write ladder logic programs, but they are for the most part only compatible with PLCs from the same brand which means that depending on what brand of PLC</w:t>
      </w:r>
      <w:r w:rsidR="00AA2D7E">
        <w:rPr>
          <w:rFonts w:ascii="Arial" w:eastAsia="Times New Roman" w:hAnsi="Arial" w:cs="Arial"/>
          <w:sz w:val="24"/>
          <w:szCs w:val="24"/>
          <w:lang w:val="en-US"/>
        </w:rPr>
        <w:t xml:space="preserve"> is being programmed</w:t>
      </w:r>
      <w:r w:rsidRPr="00D21FD1">
        <w:rPr>
          <w:rFonts w:ascii="Arial" w:eastAsia="Times New Roman" w:hAnsi="Arial" w:cs="Arial"/>
          <w:sz w:val="24"/>
          <w:szCs w:val="24"/>
          <w:lang w:val="en-US"/>
        </w:rPr>
        <w:t xml:space="preserve"> certain software won</w:t>
      </w:r>
      <w:r w:rsidR="00527609">
        <w:rPr>
          <w:rFonts w:ascii="Arial" w:eastAsia="Times New Roman" w:hAnsi="Arial" w:cs="Arial"/>
          <w:sz w:val="24"/>
          <w:szCs w:val="24"/>
          <w:lang w:val="en-US"/>
        </w:rPr>
        <w:t>’</w:t>
      </w:r>
      <w:r w:rsidRPr="00D21FD1">
        <w:rPr>
          <w:rFonts w:ascii="Arial" w:eastAsia="Times New Roman" w:hAnsi="Arial" w:cs="Arial"/>
          <w:sz w:val="24"/>
          <w:szCs w:val="24"/>
          <w:lang w:val="en-US"/>
        </w:rPr>
        <w:t xml:space="preserve">t be available. There are pieces of software that will be compatible with the majority of PLCs such as </w:t>
      </w:r>
      <w:proofErr w:type="spellStart"/>
      <w:r w:rsidRPr="00D21FD1">
        <w:rPr>
          <w:rFonts w:ascii="Arial" w:eastAsia="Times New Roman" w:hAnsi="Arial" w:cs="Arial"/>
          <w:sz w:val="24"/>
          <w:szCs w:val="24"/>
          <w:lang w:val="en-US"/>
        </w:rPr>
        <w:t>codesys</w:t>
      </w:r>
      <w:proofErr w:type="spellEnd"/>
      <w:r w:rsidRPr="00D21FD1">
        <w:rPr>
          <w:rFonts w:ascii="Arial" w:eastAsia="Times New Roman" w:hAnsi="Arial" w:cs="Arial"/>
          <w:sz w:val="24"/>
          <w:szCs w:val="24"/>
          <w:lang w:val="en-US"/>
        </w:rPr>
        <w:t xml:space="preserve"> and </w:t>
      </w:r>
      <w:proofErr w:type="spellStart"/>
      <w:proofErr w:type="gramStart"/>
      <w:r w:rsidRPr="00D21FD1">
        <w:rPr>
          <w:rFonts w:ascii="Arial" w:eastAsia="Times New Roman" w:hAnsi="Arial" w:cs="Arial"/>
          <w:sz w:val="24"/>
          <w:szCs w:val="24"/>
          <w:lang w:val="en-US"/>
        </w:rPr>
        <w:t>twincat</w:t>
      </w:r>
      <w:proofErr w:type="spellEnd"/>
      <w:proofErr w:type="gramEnd"/>
      <w:r w:rsidRPr="00D21FD1">
        <w:rPr>
          <w:rFonts w:ascii="Arial" w:eastAsia="Times New Roman" w:hAnsi="Arial" w:cs="Arial"/>
          <w:sz w:val="24"/>
          <w:szCs w:val="24"/>
          <w:lang w:val="en-US"/>
        </w:rPr>
        <w:t xml:space="preserve"> but they lack features that work with certain PLCs and these features are only available through the</w:t>
      </w:r>
      <w:r w:rsidR="00AA2D7E">
        <w:rPr>
          <w:rFonts w:ascii="Arial" w:eastAsia="Times New Roman" w:hAnsi="Arial" w:cs="Arial"/>
          <w:sz w:val="24"/>
          <w:szCs w:val="24"/>
          <w:lang w:val="en-US"/>
        </w:rPr>
        <w:t xml:space="preserve"> manufacture of PLCs software</w:t>
      </w:r>
      <w:r w:rsidRPr="00D21FD1">
        <w:rPr>
          <w:rFonts w:ascii="Arial" w:eastAsia="Times New Roman" w:hAnsi="Arial" w:cs="Arial"/>
          <w:sz w:val="24"/>
          <w:szCs w:val="24"/>
          <w:lang w:val="en-US"/>
        </w:rPr>
        <w:t>.</w:t>
      </w:r>
      <w:r w:rsidRPr="00D21FD1">
        <w:rPr>
          <w:rFonts w:ascii="Arial" w:eastAsia="Times New Roman" w:hAnsi="Arial" w:cs="Arial"/>
          <w:sz w:val="24"/>
          <w:szCs w:val="24"/>
        </w:rPr>
        <w:t> </w:t>
      </w:r>
    </w:p>
    <w:p w14:paraId="6CD848A3" w14:textId="77777777"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rPr>
        <w:t> </w:t>
      </w:r>
    </w:p>
    <w:p w14:paraId="406786E2" w14:textId="0A4A9FC5"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Alongside writing the program for a PLC it is important to test it to ensure that it is functioning as intended. [</w:t>
      </w:r>
      <w:r w:rsidR="00DF3A3B">
        <w:rPr>
          <w:rFonts w:ascii="Arial" w:eastAsia="Times New Roman" w:hAnsi="Arial" w:cs="Arial"/>
          <w:sz w:val="24"/>
          <w:szCs w:val="24"/>
          <w:lang w:val="en-US"/>
        </w:rPr>
        <w:t>11</w:t>
      </w:r>
      <w:r w:rsidRPr="00D21FD1">
        <w:rPr>
          <w:rFonts w:ascii="Arial" w:eastAsia="Times New Roman" w:hAnsi="Arial" w:cs="Arial"/>
          <w:sz w:val="24"/>
          <w:szCs w:val="24"/>
          <w:lang w:val="en-US"/>
        </w:rPr>
        <w:t xml:space="preserve">] “The most common way of doing this is to simulate the whole system using simulation software which will allow the user to see a full visual representation of the system.” Depending on what simulator is used a 3d model can be created which helps give an even more detailed view of the system which can help with troubleshooting and fixing any issues. Simulating the system also makes it easy to quickly and easily test different scenarios which </w:t>
      </w:r>
      <w:r w:rsidR="00AA2D7E">
        <w:rPr>
          <w:rFonts w:ascii="Arial" w:eastAsia="Times New Roman" w:hAnsi="Arial" w:cs="Arial"/>
          <w:sz w:val="24"/>
          <w:szCs w:val="24"/>
          <w:lang w:val="en-US"/>
        </w:rPr>
        <w:t xml:space="preserve">difficult to replicate on a </w:t>
      </w:r>
      <w:r w:rsidRPr="00D21FD1">
        <w:rPr>
          <w:rFonts w:ascii="Arial" w:eastAsia="Times New Roman" w:hAnsi="Arial" w:cs="Arial"/>
          <w:sz w:val="24"/>
          <w:szCs w:val="24"/>
          <w:lang w:val="en-US"/>
        </w:rPr>
        <w:t>physical system. This can also help the engineer test any fail safes that may have been included in the program or the system if something was to go wrong. </w:t>
      </w:r>
      <w:r w:rsidRPr="00D21FD1">
        <w:rPr>
          <w:rFonts w:ascii="Arial" w:eastAsia="Times New Roman" w:hAnsi="Arial" w:cs="Arial"/>
          <w:sz w:val="24"/>
          <w:szCs w:val="24"/>
        </w:rPr>
        <w:t> </w:t>
      </w:r>
    </w:p>
    <w:p w14:paraId="5EAE54B5" w14:textId="77777777"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rPr>
        <w:t> </w:t>
      </w:r>
    </w:p>
    <w:p w14:paraId="582AAD7D" w14:textId="77777777" w:rsidR="00FF3638" w:rsidRDefault="00FF3638" w:rsidP="00D21FD1">
      <w:pPr>
        <w:spacing w:after="0" w:line="240" w:lineRule="auto"/>
        <w:textAlignment w:val="baseline"/>
        <w:rPr>
          <w:rFonts w:ascii="Arial" w:eastAsia="Times New Roman" w:hAnsi="Arial" w:cs="Arial"/>
          <w:sz w:val="28"/>
          <w:szCs w:val="28"/>
          <w:lang w:val="en-US"/>
        </w:rPr>
      </w:pPr>
    </w:p>
    <w:p w14:paraId="4CB6EB6B" w14:textId="15D10550" w:rsidR="00FF3638" w:rsidRPr="00FF3638" w:rsidRDefault="00FF3638" w:rsidP="00D21FD1">
      <w:pPr>
        <w:spacing w:after="0" w:line="240" w:lineRule="auto"/>
        <w:textAlignment w:val="baseline"/>
        <w:rPr>
          <w:rFonts w:ascii="Arial" w:eastAsia="Times New Roman" w:hAnsi="Arial" w:cs="Arial"/>
          <w:b/>
          <w:bCs/>
          <w:sz w:val="28"/>
          <w:szCs w:val="28"/>
          <w:lang w:val="en-US"/>
        </w:rPr>
      </w:pPr>
      <w:r w:rsidRPr="00FF3638">
        <w:rPr>
          <w:rFonts w:ascii="Arial" w:eastAsia="Times New Roman" w:hAnsi="Arial" w:cs="Arial"/>
          <w:b/>
          <w:bCs/>
          <w:sz w:val="28"/>
          <w:szCs w:val="28"/>
          <w:lang w:val="en-US"/>
        </w:rPr>
        <w:t xml:space="preserve">System </w:t>
      </w:r>
      <w:r w:rsidR="009F4B38">
        <w:rPr>
          <w:rFonts w:ascii="Arial" w:eastAsia="Times New Roman" w:hAnsi="Arial" w:cs="Arial"/>
          <w:b/>
          <w:bCs/>
          <w:sz w:val="28"/>
          <w:szCs w:val="28"/>
          <w:lang w:val="en-US"/>
        </w:rPr>
        <w:t>design</w:t>
      </w:r>
    </w:p>
    <w:p w14:paraId="76D0DD6C" w14:textId="74E6C5E5" w:rsidR="00FF3638" w:rsidRDefault="00D21FD1" w:rsidP="00D21FD1">
      <w:pPr>
        <w:spacing w:after="0" w:line="240" w:lineRule="auto"/>
        <w:textAlignment w:val="baseline"/>
        <w:rPr>
          <w:rFonts w:ascii="Arial" w:eastAsia="Times New Roman" w:hAnsi="Arial" w:cs="Arial"/>
          <w:sz w:val="24"/>
          <w:szCs w:val="24"/>
        </w:rPr>
      </w:pPr>
      <w:r w:rsidRPr="00D21FD1">
        <w:rPr>
          <w:rFonts w:ascii="Arial" w:eastAsia="Times New Roman" w:hAnsi="Arial" w:cs="Arial"/>
          <w:sz w:val="24"/>
          <w:szCs w:val="24"/>
        </w:rPr>
        <w:t> </w:t>
      </w:r>
    </w:p>
    <w:p w14:paraId="5442E95C" w14:textId="67CCEA2D" w:rsidR="00FF3638" w:rsidRPr="00D21FD1" w:rsidRDefault="00FF3638"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t>Simulation design</w:t>
      </w:r>
    </w:p>
    <w:p w14:paraId="1E91613F" w14:textId="076EE59A"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 xml:space="preserve">Throughout the completion of this assignment </w:t>
      </w:r>
      <w:r w:rsidR="00047E2B" w:rsidRPr="00D21FD1">
        <w:rPr>
          <w:rFonts w:ascii="Arial" w:eastAsia="Times New Roman" w:hAnsi="Arial" w:cs="Arial"/>
          <w:sz w:val="24"/>
          <w:szCs w:val="24"/>
          <w:lang w:val="en-US"/>
        </w:rPr>
        <w:t>multiple</w:t>
      </w:r>
      <w:r w:rsidRPr="00D21FD1">
        <w:rPr>
          <w:rFonts w:ascii="Arial" w:eastAsia="Times New Roman" w:hAnsi="Arial" w:cs="Arial"/>
          <w:sz w:val="24"/>
          <w:szCs w:val="24"/>
          <w:lang w:val="en-US"/>
        </w:rPr>
        <w:t xml:space="preserve"> different tasks needed to be completed for the system to fully function as specified.</w:t>
      </w:r>
      <w:r w:rsidRPr="00D21FD1">
        <w:rPr>
          <w:rFonts w:ascii="Arial" w:eastAsia="Times New Roman" w:hAnsi="Arial" w:cs="Arial"/>
          <w:sz w:val="24"/>
          <w:szCs w:val="24"/>
        </w:rPr>
        <w:t> </w:t>
      </w:r>
    </w:p>
    <w:p w14:paraId="041D79A3" w14:textId="77777777" w:rsidR="00AA2D7E" w:rsidRDefault="00D21FD1" w:rsidP="00D21FD1">
      <w:pPr>
        <w:spacing w:after="0" w:line="240" w:lineRule="auto"/>
        <w:textAlignment w:val="baseline"/>
        <w:rPr>
          <w:rFonts w:ascii="Arial" w:eastAsia="Times New Roman" w:hAnsi="Arial" w:cs="Arial"/>
          <w:sz w:val="24"/>
          <w:szCs w:val="24"/>
          <w:lang w:val="en-US"/>
        </w:rPr>
      </w:pPr>
      <w:r w:rsidRPr="00D21FD1">
        <w:rPr>
          <w:rFonts w:ascii="Arial" w:eastAsia="Times New Roman" w:hAnsi="Arial" w:cs="Arial"/>
          <w:sz w:val="24"/>
          <w:szCs w:val="24"/>
          <w:lang w:val="en-US"/>
        </w:rPr>
        <w:t xml:space="preserve">The first task that needed to be done was to create a simulation of the system. This was achieved using factory IO which helped visualize how the system was going to sort the different box types. In factory IO all the inputs and outputs of the system </w:t>
      </w:r>
      <w:r w:rsidRPr="00D21FD1">
        <w:rPr>
          <w:rFonts w:ascii="Arial" w:eastAsia="Times New Roman" w:hAnsi="Arial" w:cs="Arial"/>
          <w:sz w:val="24"/>
          <w:szCs w:val="24"/>
          <w:lang w:val="en-US"/>
        </w:rPr>
        <w:lastRenderedPageBreak/>
        <w:t>were connected to the PLC before creating the program which made it easier to assign the correct tag values in the program. The simulation included multiple conveyors as well as pushers</w:t>
      </w:r>
      <w:r w:rsidR="00AA2D7E">
        <w:rPr>
          <w:rFonts w:ascii="Arial" w:eastAsia="Times New Roman" w:hAnsi="Arial" w:cs="Arial"/>
          <w:sz w:val="24"/>
          <w:szCs w:val="24"/>
          <w:lang w:val="en-US"/>
        </w:rPr>
        <w:t xml:space="preserve"> and</w:t>
      </w:r>
      <w:r w:rsidRPr="00D21FD1">
        <w:rPr>
          <w:rFonts w:ascii="Arial" w:eastAsia="Times New Roman" w:hAnsi="Arial" w:cs="Arial"/>
          <w:sz w:val="24"/>
          <w:szCs w:val="24"/>
          <w:lang w:val="en-US"/>
        </w:rPr>
        <w:t xml:space="preserve"> diffuse sensors. There was also a weight scale and pop-up sorter which was used at the start to divide the heavy and light boxes from each other. A siren, warning light and stack lights were also added to display the state of the system and to show is there was a system error. Two buttons and an emergency stop were also placed next to the lights and siren so that the system could be started and stopped physically without the need to use the HMI.</w:t>
      </w:r>
    </w:p>
    <w:p w14:paraId="4A4C72AC" w14:textId="47E0C194" w:rsidR="00D21FD1" w:rsidRDefault="00D21FD1" w:rsidP="00D21FD1">
      <w:pPr>
        <w:spacing w:after="0" w:line="240" w:lineRule="auto"/>
        <w:textAlignment w:val="baseline"/>
        <w:rPr>
          <w:rFonts w:ascii="Arial" w:eastAsia="Times New Roman" w:hAnsi="Arial" w:cs="Arial"/>
          <w:sz w:val="24"/>
          <w:szCs w:val="24"/>
        </w:rPr>
      </w:pPr>
      <w:r w:rsidRPr="00D21FD1">
        <w:rPr>
          <w:rFonts w:ascii="Arial" w:eastAsia="Times New Roman" w:hAnsi="Arial" w:cs="Arial"/>
          <w:sz w:val="24"/>
          <w:szCs w:val="24"/>
        </w:rPr>
        <w:t> </w:t>
      </w:r>
    </w:p>
    <w:p w14:paraId="146F13D3" w14:textId="77777777" w:rsidR="00FF3638" w:rsidRDefault="00FF3638" w:rsidP="00D21FD1">
      <w:pPr>
        <w:spacing w:after="0" w:line="240" w:lineRule="auto"/>
        <w:textAlignment w:val="baseline"/>
        <w:rPr>
          <w:rFonts w:ascii="Arial" w:eastAsia="Times New Roman" w:hAnsi="Arial" w:cs="Arial"/>
          <w:sz w:val="24"/>
          <w:szCs w:val="24"/>
        </w:rPr>
      </w:pPr>
    </w:p>
    <w:p w14:paraId="78A71026" w14:textId="2653115C" w:rsidR="00FF3638" w:rsidRPr="00D21FD1" w:rsidRDefault="00FF3638" w:rsidP="00D21FD1">
      <w:pPr>
        <w:spacing w:after="0" w:line="240" w:lineRule="auto"/>
        <w:textAlignment w:val="baseline"/>
        <w:rPr>
          <w:rFonts w:ascii="Segoe UI" w:eastAsia="Times New Roman" w:hAnsi="Segoe UI" w:cs="Segoe UI"/>
          <w:sz w:val="18"/>
          <w:szCs w:val="18"/>
        </w:rPr>
      </w:pPr>
      <w:r>
        <w:rPr>
          <w:rFonts w:ascii="Arial" w:eastAsia="Times New Roman" w:hAnsi="Arial" w:cs="Arial"/>
          <w:sz w:val="24"/>
          <w:szCs w:val="24"/>
        </w:rPr>
        <w:t>Program design</w:t>
      </w:r>
    </w:p>
    <w:p w14:paraId="7E20B586" w14:textId="77777777" w:rsidR="00FF3638" w:rsidRDefault="00FF3638" w:rsidP="00D21FD1">
      <w:pPr>
        <w:spacing w:after="0" w:line="240" w:lineRule="auto"/>
        <w:textAlignment w:val="baseline"/>
        <w:rPr>
          <w:rFonts w:ascii="Arial" w:eastAsia="Times New Roman" w:hAnsi="Arial" w:cs="Arial"/>
          <w:sz w:val="24"/>
          <w:szCs w:val="24"/>
          <w:lang w:val="en-US"/>
        </w:rPr>
      </w:pPr>
    </w:p>
    <w:p w14:paraId="71D80094" w14:textId="5BCDB835" w:rsidR="00D21FD1" w:rsidRDefault="00D21FD1" w:rsidP="00D21FD1">
      <w:pPr>
        <w:spacing w:after="0" w:line="240" w:lineRule="auto"/>
        <w:textAlignment w:val="baseline"/>
        <w:rPr>
          <w:rFonts w:ascii="Arial" w:eastAsia="Times New Roman" w:hAnsi="Arial" w:cs="Arial"/>
          <w:sz w:val="24"/>
          <w:szCs w:val="24"/>
        </w:rPr>
      </w:pPr>
      <w:r w:rsidRPr="00D21FD1">
        <w:rPr>
          <w:rFonts w:ascii="Arial" w:eastAsia="Times New Roman" w:hAnsi="Arial" w:cs="Arial"/>
          <w:sz w:val="24"/>
          <w:szCs w:val="24"/>
          <w:lang w:val="en-US"/>
        </w:rPr>
        <w:t>To create the program Siemens TIA portal was</w:t>
      </w:r>
      <w:r w:rsidR="00AA2D7E">
        <w:rPr>
          <w:rFonts w:ascii="Arial" w:eastAsia="Times New Roman" w:hAnsi="Arial" w:cs="Arial"/>
          <w:sz w:val="24"/>
          <w:szCs w:val="24"/>
          <w:lang w:val="en-US"/>
        </w:rPr>
        <w:t xml:space="preserve"> used</w:t>
      </w:r>
      <w:r w:rsidRPr="00D21FD1">
        <w:rPr>
          <w:rFonts w:ascii="Arial" w:eastAsia="Times New Roman" w:hAnsi="Arial" w:cs="Arial"/>
          <w:sz w:val="24"/>
          <w:szCs w:val="24"/>
          <w:lang w:val="en-US"/>
        </w:rPr>
        <w:t xml:space="preserve"> as it interfaced directly with factory IO and the PLC chosen for the system was from Siemens. Inside the software all of the inputs and outputs on factory IO were given tags with the same value as in the simulation so that they would</w:t>
      </w:r>
      <w:r w:rsidR="00AA2D7E">
        <w:rPr>
          <w:rFonts w:ascii="Arial" w:eastAsia="Times New Roman" w:hAnsi="Arial" w:cs="Arial"/>
          <w:sz w:val="24"/>
          <w:szCs w:val="24"/>
          <w:lang w:val="en-US"/>
        </w:rPr>
        <w:t xml:space="preserve"> </w:t>
      </w:r>
      <w:proofErr w:type="gramStart"/>
      <w:r w:rsidR="00AA2D7E">
        <w:rPr>
          <w:rFonts w:ascii="Arial" w:eastAsia="Times New Roman" w:hAnsi="Arial" w:cs="Arial"/>
          <w:sz w:val="24"/>
          <w:szCs w:val="24"/>
          <w:lang w:val="en-US"/>
        </w:rPr>
        <w:t>linked together</w:t>
      </w:r>
      <w:proofErr w:type="gramEnd"/>
      <w:r w:rsidR="00AA2D7E">
        <w:rPr>
          <w:rFonts w:ascii="Arial" w:eastAsia="Times New Roman" w:hAnsi="Arial" w:cs="Arial"/>
          <w:sz w:val="24"/>
          <w:szCs w:val="24"/>
          <w:lang w:val="en-US"/>
        </w:rPr>
        <w:t xml:space="preserve"> in order to get them to work</w:t>
      </w:r>
      <w:r w:rsidRPr="00D21FD1">
        <w:rPr>
          <w:rFonts w:ascii="Arial" w:eastAsia="Times New Roman" w:hAnsi="Arial" w:cs="Arial"/>
          <w:sz w:val="24"/>
          <w:szCs w:val="24"/>
          <w:lang w:val="en-US"/>
        </w:rPr>
        <w:t xml:space="preserve">. Other tags were also created to help the program function and to be able to connect the system with the HMI that was used. Once the tags had been added </w:t>
      </w:r>
      <w:proofErr w:type="gramStart"/>
      <w:r w:rsidRPr="00D21FD1">
        <w:rPr>
          <w:rFonts w:ascii="Arial" w:eastAsia="Times New Roman" w:hAnsi="Arial" w:cs="Arial"/>
          <w:sz w:val="24"/>
          <w:szCs w:val="24"/>
          <w:lang w:val="en-US"/>
        </w:rPr>
        <w:t>all of</w:t>
      </w:r>
      <w:proofErr w:type="gramEnd"/>
      <w:r w:rsidRPr="00D21FD1">
        <w:rPr>
          <w:rFonts w:ascii="Arial" w:eastAsia="Times New Roman" w:hAnsi="Arial" w:cs="Arial"/>
          <w:sz w:val="24"/>
          <w:szCs w:val="24"/>
          <w:lang w:val="en-US"/>
        </w:rPr>
        <w:t xml:space="preserve"> the inputs and outputs were connected in different networks to make sure that the program was linked to factory io and that all of the components were working</w:t>
      </w:r>
      <w:r w:rsidR="00AA2D7E">
        <w:rPr>
          <w:rFonts w:ascii="Arial" w:eastAsia="Times New Roman" w:hAnsi="Arial" w:cs="Arial"/>
          <w:sz w:val="24"/>
          <w:szCs w:val="24"/>
          <w:lang w:val="en-US"/>
        </w:rPr>
        <w:t xml:space="preserve"> as intended.</w:t>
      </w:r>
      <w:r w:rsidRPr="00D21FD1">
        <w:rPr>
          <w:rFonts w:ascii="Arial" w:eastAsia="Times New Roman" w:hAnsi="Arial" w:cs="Arial"/>
          <w:sz w:val="24"/>
          <w:szCs w:val="24"/>
          <w:lang w:val="en-US"/>
        </w:rPr>
        <w:t> </w:t>
      </w:r>
      <w:r w:rsidRPr="00D21FD1">
        <w:rPr>
          <w:rFonts w:ascii="Arial" w:eastAsia="Times New Roman" w:hAnsi="Arial" w:cs="Arial"/>
          <w:sz w:val="24"/>
          <w:szCs w:val="24"/>
        </w:rPr>
        <w:t> </w:t>
      </w:r>
    </w:p>
    <w:p w14:paraId="3988DFD3" w14:textId="77777777" w:rsidR="00DF3A3B" w:rsidRPr="00D21FD1" w:rsidRDefault="00DF3A3B" w:rsidP="00D21FD1">
      <w:pPr>
        <w:spacing w:after="0" w:line="240" w:lineRule="auto"/>
        <w:textAlignment w:val="baseline"/>
        <w:rPr>
          <w:rFonts w:ascii="Segoe UI" w:eastAsia="Times New Roman" w:hAnsi="Segoe UI" w:cs="Segoe UI"/>
          <w:sz w:val="18"/>
          <w:szCs w:val="18"/>
        </w:rPr>
      </w:pPr>
    </w:p>
    <w:p w14:paraId="069B34A4" w14:textId="1AD47894"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 xml:space="preserve">After it was confirmed that factory IO and TIA portal were connected to each other the </w:t>
      </w:r>
      <w:r w:rsidR="00AA2D7E">
        <w:rPr>
          <w:rFonts w:ascii="Arial" w:eastAsia="Times New Roman" w:hAnsi="Arial" w:cs="Arial"/>
          <w:sz w:val="24"/>
          <w:szCs w:val="24"/>
          <w:lang w:val="en-US"/>
        </w:rPr>
        <w:t xml:space="preserve">tasks </w:t>
      </w:r>
      <w:r w:rsidRPr="00D21FD1">
        <w:rPr>
          <w:rFonts w:ascii="Arial" w:eastAsia="Times New Roman" w:hAnsi="Arial" w:cs="Arial"/>
          <w:sz w:val="24"/>
          <w:szCs w:val="24"/>
          <w:lang w:val="en-US"/>
        </w:rPr>
        <w:t>required</w:t>
      </w:r>
      <w:r w:rsidR="00AA2D7E">
        <w:rPr>
          <w:rFonts w:ascii="Arial" w:eastAsia="Times New Roman" w:hAnsi="Arial" w:cs="Arial"/>
          <w:sz w:val="24"/>
          <w:szCs w:val="24"/>
          <w:lang w:val="en-US"/>
        </w:rPr>
        <w:t xml:space="preserve"> for the assignment</w:t>
      </w:r>
      <w:r w:rsidRPr="00D21FD1">
        <w:rPr>
          <w:rFonts w:ascii="Arial" w:eastAsia="Times New Roman" w:hAnsi="Arial" w:cs="Arial"/>
          <w:sz w:val="24"/>
          <w:szCs w:val="24"/>
          <w:lang w:val="en-US"/>
        </w:rPr>
        <w:t xml:space="preserve"> were completed. The first of which was to start each conveyor up in intervals to limit the current draw when the system starts up. This was achieved by using timer operations to individually start each conveyor in 500ms intervals. After the conveyors the </w:t>
      </w:r>
      <w:r w:rsidR="00AA2D7E">
        <w:rPr>
          <w:rFonts w:ascii="Arial" w:eastAsia="Times New Roman" w:hAnsi="Arial" w:cs="Arial"/>
          <w:sz w:val="24"/>
          <w:szCs w:val="24"/>
          <w:lang w:val="en-US"/>
        </w:rPr>
        <w:t xml:space="preserve">necessary </w:t>
      </w:r>
      <w:r w:rsidRPr="00D21FD1">
        <w:rPr>
          <w:rFonts w:ascii="Arial" w:eastAsia="Times New Roman" w:hAnsi="Arial" w:cs="Arial"/>
          <w:sz w:val="24"/>
          <w:szCs w:val="24"/>
          <w:lang w:val="en-US"/>
        </w:rPr>
        <w:t>networks to sort 4 different types of boxes were completed</w:t>
      </w:r>
      <w:r w:rsidR="00AA2D7E">
        <w:rPr>
          <w:rFonts w:ascii="Arial" w:eastAsia="Times New Roman" w:hAnsi="Arial" w:cs="Arial"/>
          <w:sz w:val="24"/>
          <w:szCs w:val="24"/>
          <w:lang w:val="en-US"/>
        </w:rPr>
        <w:t>. These</w:t>
      </w:r>
      <w:r w:rsidRPr="00D21FD1">
        <w:rPr>
          <w:rFonts w:ascii="Arial" w:eastAsia="Times New Roman" w:hAnsi="Arial" w:cs="Arial"/>
          <w:sz w:val="24"/>
          <w:szCs w:val="24"/>
          <w:lang w:val="en-US"/>
        </w:rPr>
        <w:t xml:space="preserve"> used the weight of the boxes to then move the direction of the pop-up sorter so that the two smallest boxes went to the right and the two largest to the left. Then taller box on both the left and right side would be pushed onto a different conveyor which then meant that all four type</w:t>
      </w:r>
      <w:r w:rsidR="00527609">
        <w:rPr>
          <w:rFonts w:ascii="Arial" w:eastAsia="Times New Roman" w:hAnsi="Arial" w:cs="Arial"/>
          <w:sz w:val="24"/>
          <w:szCs w:val="24"/>
          <w:lang w:val="en-US"/>
        </w:rPr>
        <w:t>s</w:t>
      </w:r>
      <w:r w:rsidRPr="00D21FD1">
        <w:rPr>
          <w:rFonts w:ascii="Arial" w:eastAsia="Times New Roman" w:hAnsi="Arial" w:cs="Arial"/>
          <w:sz w:val="24"/>
          <w:szCs w:val="24"/>
          <w:lang w:val="en-US"/>
        </w:rPr>
        <w:t xml:space="preserve"> of boxes were all separated</w:t>
      </w:r>
      <w:r w:rsidR="00AA2D7E">
        <w:rPr>
          <w:rFonts w:ascii="Arial" w:eastAsia="Times New Roman" w:hAnsi="Arial" w:cs="Arial"/>
          <w:sz w:val="24"/>
          <w:szCs w:val="24"/>
          <w:lang w:val="en-US"/>
        </w:rPr>
        <w:t xml:space="preserve"> from each other.</w:t>
      </w:r>
      <w:r w:rsidRPr="00D21FD1">
        <w:rPr>
          <w:rFonts w:ascii="Arial" w:eastAsia="Times New Roman" w:hAnsi="Arial" w:cs="Arial"/>
          <w:sz w:val="24"/>
          <w:szCs w:val="24"/>
          <w:lang w:val="en-US"/>
        </w:rPr>
        <w:t> </w:t>
      </w:r>
      <w:r w:rsidRPr="00D21FD1">
        <w:rPr>
          <w:rFonts w:ascii="Arial" w:eastAsia="Times New Roman" w:hAnsi="Arial" w:cs="Arial"/>
          <w:sz w:val="24"/>
          <w:szCs w:val="24"/>
        </w:rPr>
        <w:t> </w:t>
      </w:r>
    </w:p>
    <w:p w14:paraId="0B3F2942" w14:textId="1DECDD36" w:rsidR="00D21FD1" w:rsidRDefault="00D21FD1" w:rsidP="00D21FD1">
      <w:pPr>
        <w:spacing w:after="0" w:line="240" w:lineRule="auto"/>
        <w:textAlignment w:val="baseline"/>
        <w:rPr>
          <w:rFonts w:ascii="Arial" w:eastAsia="Times New Roman" w:hAnsi="Arial" w:cs="Arial"/>
          <w:sz w:val="24"/>
          <w:szCs w:val="24"/>
        </w:rPr>
      </w:pPr>
      <w:r w:rsidRPr="00D21FD1">
        <w:rPr>
          <w:rFonts w:ascii="Arial" w:eastAsia="Times New Roman" w:hAnsi="Arial" w:cs="Arial"/>
          <w:sz w:val="24"/>
          <w:szCs w:val="24"/>
        </w:rPr>
        <w:t> </w:t>
      </w:r>
    </w:p>
    <w:p w14:paraId="22EF1B96" w14:textId="77777777" w:rsidR="00FF3638" w:rsidRPr="00D21FD1" w:rsidRDefault="00FF3638" w:rsidP="00D21FD1">
      <w:pPr>
        <w:spacing w:after="0" w:line="240" w:lineRule="auto"/>
        <w:textAlignment w:val="baseline"/>
        <w:rPr>
          <w:rFonts w:ascii="Segoe UI" w:eastAsia="Times New Roman" w:hAnsi="Segoe UI" w:cs="Segoe UI"/>
          <w:sz w:val="18"/>
          <w:szCs w:val="18"/>
        </w:rPr>
      </w:pPr>
    </w:p>
    <w:p w14:paraId="111E8CDD" w14:textId="04583CF4" w:rsidR="00D21FD1" w:rsidRDefault="00D21FD1" w:rsidP="00D21FD1">
      <w:pPr>
        <w:spacing w:after="0" w:line="240" w:lineRule="auto"/>
        <w:textAlignment w:val="baseline"/>
        <w:rPr>
          <w:rFonts w:ascii="Arial" w:eastAsia="Times New Roman" w:hAnsi="Arial" w:cs="Arial"/>
          <w:sz w:val="24"/>
          <w:szCs w:val="24"/>
        </w:rPr>
      </w:pPr>
      <w:r w:rsidRPr="00D21FD1">
        <w:rPr>
          <w:rFonts w:ascii="Arial" w:eastAsia="Times New Roman" w:hAnsi="Arial" w:cs="Arial"/>
          <w:sz w:val="24"/>
          <w:szCs w:val="24"/>
          <w:lang w:val="en-US"/>
        </w:rPr>
        <w:t>HMI screen</w:t>
      </w:r>
      <w:r w:rsidRPr="00D21FD1">
        <w:rPr>
          <w:rFonts w:ascii="Arial" w:eastAsia="Times New Roman" w:hAnsi="Arial" w:cs="Arial"/>
          <w:sz w:val="24"/>
          <w:szCs w:val="24"/>
        </w:rPr>
        <w:t> </w:t>
      </w:r>
    </w:p>
    <w:p w14:paraId="48271210" w14:textId="77777777" w:rsidR="00FF3638" w:rsidRPr="00D21FD1" w:rsidRDefault="00FF3638" w:rsidP="00D21FD1">
      <w:pPr>
        <w:spacing w:after="0" w:line="240" w:lineRule="auto"/>
        <w:textAlignment w:val="baseline"/>
        <w:rPr>
          <w:rFonts w:ascii="Segoe UI" w:eastAsia="Times New Roman" w:hAnsi="Segoe UI" w:cs="Segoe UI"/>
          <w:sz w:val="18"/>
          <w:szCs w:val="18"/>
        </w:rPr>
      </w:pPr>
    </w:p>
    <w:p w14:paraId="2A402FFC" w14:textId="2016CCAD" w:rsidR="00BD087A" w:rsidRDefault="00D21FD1" w:rsidP="00D21FD1">
      <w:pPr>
        <w:spacing w:after="0" w:line="240" w:lineRule="auto"/>
        <w:textAlignment w:val="baseline"/>
        <w:rPr>
          <w:rFonts w:ascii="Arial" w:eastAsia="Times New Roman" w:hAnsi="Arial" w:cs="Arial"/>
          <w:sz w:val="24"/>
          <w:szCs w:val="24"/>
          <w:lang w:val="en-US"/>
        </w:rPr>
      </w:pPr>
      <w:r w:rsidRPr="00D21FD1">
        <w:rPr>
          <w:rFonts w:ascii="Arial" w:eastAsia="Times New Roman" w:hAnsi="Arial" w:cs="Arial"/>
          <w:sz w:val="24"/>
          <w:szCs w:val="24"/>
          <w:lang w:val="en-US"/>
        </w:rPr>
        <w:t>The HMI that was connected to the PLC had three different screens which were the root screen, warning screen and the engineer's screen. In a real system both the root and warning screen wouldn't require a special key to access</w:t>
      </w:r>
      <w:r w:rsidR="00AA2D7E">
        <w:rPr>
          <w:rFonts w:ascii="Arial" w:eastAsia="Times New Roman" w:hAnsi="Arial" w:cs="Arial"/>
          <w:sz w:val="24"/>
          <w:szCs w:val="24"/>
          <w:lang w:val="en-US"/>
        </w:rPr>
        <w:t>,</w:t>
      </w:r>
      <w:r w:rsidRPr="00D21FD1">
        <w:rPr>
          <w:rFonts w:ascii="Arial" w:eastAsia="Times New Roman" w:hAnsi="Arial" w:cs="Arial"/>
          <w:sz w:val="24"/>
          <w:szCs w:val="24"/>
          <w:lang w:val="en-US"/>
        </w:rPr>
        <w:t xml:space="preserve"> but the engineers screen would as it would contain extra features that only someone with training should be able to access. However, for simulation purposes the engineers screen </w:t>
      </w:r>
      <w:r w:rsidR="00AA2D7E">
        <w:rPr>
          <w:rFonts w:ascii="Arial" w:eastAsia="Times New Roman" w:hAnsi="Arial" w:cs="Arial"/>
          <w:sz w:val="24"/>
          <w:szCs w:val="24"/>
          <w:lang w:val="en-US"/>
        </w:rPr>
        <w:t xml:space="preserve">didn’t require </w:t>
      </w:r>
      <w:r w:rsidR="00105921">
        <w:rPr>
          <w:rFonts w:ascii="Arial" w:eastAsia="Times New Roman" w:hAnsi="Arial" w:cs="Arial"/>
          <w:sz w:val="24"/>
          <w:szCs w:val="24"/>
          <w:lang w:val="en-US"/>
        </w:rPr>
        <w:t>a key is it would need to be</w:t>
      </w:r>
      <w:r w:rsidRPr="00D21FD1">
        <w:rPr>
          <w:rFonts w:ascii="Arial" w:eastAsia="Times New Roman" w:hAnsi="Arial" w:cs="Arial"/>
          <w:sz w:val="24"/>
          <w:szCs w:val="24"/>
          <w:lang w:val="en-US"/>
        </w:rPr>
        <w:t xml:space="preserve"> easy to access because it would be</w:t>
      </w:r>
      <w:r w:rsidR="00105921">
        <w:rPr>
          <w:rFonts w:ascii="Arial" w:eastAsia="Times New Roman" w:hAnsi="Arial" w:cs="Arial"/>
          <w:sz w:val="24"/>
          <w:szCs w:val="24"/>
          <w:lang w:val="en-US"/>
        </w:rPr>
        <w:t xml:space="preserve"> needed to be used frequently during the testing process</w:t>
      </w:r>
      <w:r w:rsidRPr="00D21FD1">
        <w:rPr>
          <w:rFonts w:ascii="Arial" w:eastAsia="Times New Roman" w:hAnsi="Arial" w:cs="Arial"/>
          <w:sz w:val="24"/>
          <w:szCs w:val="24"/>
          <w:lang w:val="en-US"/>
        </w:rPr>
        <w:t>.</w:t>
      </w:r>
      <w:r w:rsidR="00BD087A">
        <w:rPr>
          <w:rFonts w:ascii="Arial" w:eastAsia="Times New Roman" w:hAnsi="Arial" w:cs="Arial"/>
          <w:sz w:val="24"/>
          <w:szCs w:val="24"/>
          <w:lang w:val="en-US"/>
        </w:rPr>
        <w:t xml:space="preserve"> The screens were used to display</w:t>
      </w:r>
      <w:r w:rsidR="00DF3A3B">
        <w:rPr>
          <w:rFonts w:ascii="Arial" w:eastAsia="Times New Roman" w:hAnsi="Arial" w:cs="Arial"/>
          <w:sz w:val="24"/>
          <w:szCs w:val="24"/>
          <w:lang w:val="en-US"/>
        </w:rPr>
        <w:t xml:space="preserve"> Information about the system such as the weight of the boxes and how many of each type had been counted. On the root screen there was also button for starting and stopping the system as well as an emergency stop. The counters could also be reset using the HMI screen and preset values could be inputted using the </w:t>
      </w:r>
      <w:proofErr w:type="gramStart"/>
      <w:r w:rsidR="00DF3A3B">
        <w:rPr>
          <w:rFonts w:ascii="Arial" w:eastAsia="Times New Roman" w:hAnsi="Arial" w:cs="Arial"/>
          <w:sz w:val="24"/>
          <w:szCs w:val="24"/>
          <w:lang w:val="en-US"/>
        </w:rPr>
        <w:t>engineers</w:t>
      </w:r>
      <w:proofErr w:type="gramEnd"/>
      <w:r w:rsidR="00DF3A3B">
        <w:rPr>
          <w:rFonts w:ascii="Arial" w:eastAsia="Times New Roman" w:hAnsi="Arial" w:cs="Arial"/>
          <w:sz w:val="24"/>
          <w:szCs w:val="24"/>
          <w:lang w:val="en-US"/>
        </w:rPr>
        <w:t xml:space="preserve"> screen. Each of the three HMI screens contained warning indicators which would switch on if an error was detected. There were also buttons on each screen which would allow a user to navigate to the other screens. </w:t>
      </w:r>
      <w:r w:rsidR="00105921">
        <w:rPr>
          <w:rFonts w:ascii="Arial" w:eastAsia="Times New Roman" w:hAnsi="Arial" w:cs="Arial"/>
          <w:sz w:val="24"/>
          <w:szCs w:val="24"/>
          <w:lang w:val="en-US"/>
        </w:rPr>
        <w:t xml:space="preserve">On the engineers screen there </w:t>
      </w:r>
      <w:r w:rsidR="00105921">
        <w:rPr>
          <w:rFonts w:ascii="Arial" w:eastAsia="Times New Roman" w:hAnsi="Arial" w:cs="Arial"/>
          <w:sz w:val="24"/>
          <w:szCs w:val="24"/>
          <w:lang w:val="en-US"/>
        </w:rPr>
        <w:lastRenderedPageBreak/>
        <w:t xml:space="preserve">was also a master alarm reset button which was the only way </w:t>
      </w:r>
      <w:proofErr w:type="gramStart"/>
      <w:r w:rsidR="00105921">
        <w:rPr>
          <w:rFonts w:ascii="Arial" w:eastAsia="Times New Roman" w:hAnsi="Arial" w:cs="Arial"/>
          <w:sz w:val="24"/>
          <w:szCs w:val="24"/>
          <w:lang w:val="en-US"/>
        </w:rPr>
        <w:t>that  the</w:t>
      </w:r>
      <w:proofErr w:type="gramEnd"/>
      <w:r w:rsidR="00105921">
        <w:rPr>
          <w:rFonts w:ascii="Arial" w:eastAsia="Times New Roman" w:hAnsi="Arial" w:cs="Arial"/>
          <w:sz w:val="24"/>
          <w:szCs w:val="24"/>
          <w:lang w:val="en-US"/>
        </w:rPr>
        <w:t xml:space="preserve"> system could be restarted once either the emergency stop had been pressed or and major error was detected.</w:t>
      </w:r>
    </w:p>
    <w:p w14:paraId="1D8612ED" w14:textId="77777777" w:rsidR="00BD087A" w:rsidRDefault="00BD087A" w:rsidP="00D21FD1">
      <w:pPr>
        <w:spacing w:after="0" w:line="240" w:lineRule="auto"/>
        <w:textAlignment w:val="baseline"/>
        <w:rPr>
          <w:rFonts w:ascii="Arial" w:eastAsia="Times New Roman" w:hAnsi="Arial" w:cs="Arial"/>
          <w:sz w:val="24"/>
          <w:szCs w:val="24"/>
          <w:lang w:val="en-US"/>
        </w:rPr>
      </w:pPr>
    </w:p>
    <w:p w14:paraId="1EC80125" w14:textId="77777777" w:rsidR="009F4B38" w:rsidRDefault="00BD087A" w:rsidP="009F4B38">
      <w:pPr>
        <w:keepNext/>
        <w:spacing w:after="0" w:line="240" w:lineRule="auto"/>
        <w:textAlignment w:val="baseline"/>
      </w:pPr>
      <w:r w:rsidRPr="00BD087A">
        <w:rPr>
          <w:noProof/>
        </w:rPr>
        <w:t xml:space="preserve"> </w:t>
      </w:r>
      <w:r w:rsidRPr="00BD087A">
        <w:rPr>
          <w:rFonts w:ascii="Arial" w:eastAsia="Times New Roman" w:hAnsi="Arial" w:cs="Arial"/>
          <w:sz w:val="24"/>
          <w:szCs w:val="24"/>
        </w:rPr>
        <w:drawing>
          <wp:inline distT="0" distB="0" distL="0" distR="0" wp14:anchorId="73B83D2F" wp14:editId="69284AAF">
            <wp:extent cx="5731510" cy="410400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104005"/>
                    </a:xfrm>
                    <a:prstGeom prst="rect">
                      <a:avLst/>
                    </a:prstGeom>
                  </pic:spPr>
                </pic:pic>
              </a:graphicData>
            </a:graphic>
          </wp:inline>
        </w:drawing>
      </w:r>
    </w:p>
    <w:p w14:paraId="766BA7C0" w14:textId="754DC21D" w:rsidR="00BD087A" w:rsidRDefault="009F4B38" w:rsidP="009F4B38">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p>
    <w:p w14:paraId="26D20AD1" w14:textId="77777777" w:rsidR="009F4B38" w:rsidRDefault="00BD087A" w:rsidP="009F4B38">
      <w:pPr>
        <w:keepNext/>
        <w:spacing w:after="0" w:line="240" w:lineRule="auto"/>
        <w:textAlignment w:val="baseline"/>
      </w:pPr>
      <w:r w:rsidRPr="00BD087A">
        <w:rPr>
          <w:rFonts w:ascii="Arial" w:eastAsia="Times New Roman" w:hAnsi="Arial" w:cs="Arial"/>
          <w:sz w:val="24"/>
          <w:szCs w:val="24"/>
        </w:rPr>
        <w:lastRenderedPageBreak/>
        <w:drawing>
          <wp:inline distT="0" distB="0" distL="0" distR="0" wp14:anchorId="7A29E0F7" wp14:editId="694E30CA">
            <wp:extent cx="5731510" cy="4144010"/>
            <wp:effectExtent l="0" t="0" r="2540"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144010"/>
                    </a:xfrm>
                    <a:prstGeom prst="rect">
                      <a:avLst/>
                    </a:prstGeom>
                  </pic:spPr>
                </pic:pic>
              </a:graphicData>
            </a:graphic>
          </wp:inline>
        </w:drawing>
      </w:r>
    </w:p>
    <w:p w14:paraId="62F5B423" w14:textId="6473BC68" w:rsidR="009F4B38" w:rsidRDefault="009F4B38" w:rsidP="009F4B38">
      <w:pPr>
        <w:pStyle w:val="Caption"/>
      </w:pPr>
      <w:r>
        <w:t xml:space="preserve">Figure </w:t>
      </w:r>
      <w:r>
        <w:fldChar w:fldCharType="begin"/>
      </w:r>
      <w:r>
        <w:instrText xml:space="preserve"> SEQ Figure \* ARABIC </w:instrText>
      </w:r>
      <w:r>
        <w:fldChar w:fldCharType="separate"/>
      </w:r>
      <w:r>
        <w:rPr>
          <w:noProof/>
        </w:rPr>
        <w:t>2</w:t>
      </w:r>
      <w:r>
        <w:fldChar w:fldCharType="end"/>
      </w:r>
    </w:p>
    <w:p w14:paraId="0F2CF5F1" w14:textId="77777777" w:rsidR="009F4B38" w:rsidRDefault="00BD087A" w:rsidP="009F4B38">
      <w:pPr>
        <w:keepNext/>
        <w:spacing w:after="0" w:line="240" w:lineRule="auto"/>
        <w:textAlignment w:val="baseline"/>
      </w:pPr>
      <w:r w:rsidRPr="00BD087A">
        <w:rPr>
          <w:rFonts w:ascii="Arial" w:eastAsia="Times New Roman" w:hAnsi="Arial" w:cs="Arial"/>
          <w:sz w:val="24"/>
          <w:szCs w:val="24"/>
        </w:rPr>
        <w:drawing>
          <wp:inline distT="0" distB="0" distL="0" distR="0" wp14:anchorId="4D0E8A91" wp14:editId="21F99652">
            <wp:extent cx="5731510" cy="4147820"/>
            <wp:effectExtent l="0" t="0" r="254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147820"/>
                    </a:xfrm>
                    <a:prstGeom prst="rect">
                      <a:avLst/>
                    </a:prstGeom>
                  </pic:spPr>
                </pic:pic>
              </a:graphicData>
            </a:graphic>
          </wp:inline>
        </w:drawing>
      </w:r>
    </w:p>
    <w:p w14:paraId="03ACEE89" w14:textId="308736D5" w:rsidR="00BD087A" w:rsidRDefault="009F4B38" w:rsidP="009F4B38">
      <w:pPr>
        <w:pStyle w:val="Caption"/>
        <w:rPr>
          <w:rFonts w:ascii="Arial" w:eastAsia="Times New Roman" w:hAnsi="Arial" w:cs="Arial"/>
          <w:sz w:val="24"/>
          <w:szCs w:val="24"/>
        </w:rPr>
      </w:pPr>
      <w:r>
        <w:t xml:space="preserve">Figure </w:t>
      </w:r>
      <w:r>
        <w:fldChar w:fldCharType="begin"/>
      </w:r>
      <w:r>
        <w:instrText xml:space="preserve"> SEQ Figure \* ARABIC </w:instrText>
      </w:r>
      <w:r>
        <w:fldChar w:fldCharType="separate"/>
      </w:r>
      <w:r>
        <w:rPr>
          <w:noProof/>
        </w:rPr>
        <w:t>3</w:t>
      </w:r>
      <w:r>
        <w:fldChar w:fldCharType="end"/>
      </w:r>
    </w:p>
    <w:p w14:paraId="5C0EC37D" w14:textId="2F617078"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rPr>
        <w:lastRenderedPageBreak/>
        <w:t> </w:t>
      </w:r>
    </w:p>
    <w:p w14:paraId="3D6E7E02" w14:textId="77777777"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rPr>
        <w:t> </w:t>
      </w:r>
    </w:p>
    <w:p w14:paraId="066EB848" w14:textId="77777777" w:rsidR="00DF3A3B" w:rsidRDefault="00DF3A3B" w:rsidP="00D21FD1">
      <w:pPr>
        <w:spacing w:after="0" w:line="240" w:lineRule="auto"/>
        <w:textAlignment w:val="baseline"/>
        <w:rPr>
          <w:rFonts w:ascii="Arial" w:eastAsia="Times New Roman" w:hAnsi="Arial" w:cs="Arial"/>
          <w:sz w:val="24"/>
          <w:szCs w:val="24"/>
          <w:lang w:val="en-US"/>
        </w:rPr>
      </w:pPr>
    </w:p>
    <w:p w14:paraId="4ECA68C9" w14:textId="77777777" w:rsidR="00FF3638" w:rsidRDefault="00D21FD1" w:rsidP="00D21FD1">
      <w:pPr>
        <w:spacing w:after="0" w:line="240" w:lineRule="auto"/>
        <w:textAlignment w:val="baseline"/>
        <w:rPr>
          <w:rFonts w:ascii="Arial" w:eastAsia="Times New Roman" w:hAnsi="Arial" w:cs="Arial"/>
          <w:sz w:val="24"/>
          <w:szCs w:val="24"/>
          <w:lang w:val="en-US"/>
        </w:rPr>
      </w:pPr>
      <w:r w:rsidRPr="00D21FD1">
        <w:rPr>
          <w:rFonts w:ascii="Arial" w:eastAsia="Times New Roman" w:hAnsi="Arial" w:cs="Arial"/>
          <w:sz w:val="24"/>
          <w:szCs w:val="24"/>
          <w:lang w:val="en-US"/>
        </w:rPr>
        <w:t>Alarm strategy </w:t>
      </w:r>
    </w:p>
    <w:p w14:paraId="52E4E645" w14:textId="4A022175"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rPr>
        <w:t> </w:t>
      </w:r>
    </w:p>
    <w:p w14:paraId="3262D336" w14:textId="72975A5E"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 xml:space="preserve">In the system an alarm and warning strategy was used to make sure that if there were any faults in the system that no further issues would be caused. In the design the strategy was split into two main methods which were warnings and alarms. The </w:t>
      </w:r>
      <w:r w:rsidR="00105921">
        <w:rPr>
          <w:rFonts w:ascii="Arial" w:eastAsia="Times New Roman" w:hAnsi="Arial" w:cs="Arial"/>
          <w:sz w:val="24"/>
          <w:szCs w:val="24"/>
          <w:lang w:val="en-US"/>
        </w:rPr>
        <w:t xml:space="preserve">warning </w:t>
      </w:r>
      <w:proofErr w:type="gramStart"/>
      <w:r w:rsidR="00105921">
        <w:rPr>
          <w:rFonts w:ascii="Arial" w:eastAsia="Times New Roman" w:hAnsi="Arial" w:cs="Arial"/>
          <w:sz w:val="24"/>
          <w:szCs w:val="24"/>
          <w:lang w:val="en-US"/>
        </w:rPr>
        <w:t>were</w:t>
      </w:r>
      <w:proofErr w:type="gramEnd"/>
      <w:r w:rsidR="00105921">
        <w:rPr>
          <w:rFonts w:ascii="Arial" w:eastAsia="Times New Roman" w:hAnsi="Arial" w:cs="Arial"/>
          <w:sz w:val="24"/>
          <w:szCs w:val="24"/>
          <w:lang w:val="en-US"/>
        </w:rPr>
        <w:t xml:space="preserve"> </w:t>
      </w:r>
      <w:r w:rsidRPr="00D21FD1">
        <w:rPr>
          <w:rFonts w:ascii="Arial" w:eastAsia="Times New Roman" w:hAnsi="Arial" w:cs="Arial"/>
          <w:sz w:val="24"/>
          <w:szCs w:val="24"/>
          <w:lang w:val="en-US"/>
        </w:rPr>
        <w:t xml:space="preserve">used for smaller problems with the system which included when the value of the counters for each type of box being sorted was too high and when there was a small difference in the number of boxes at the start of the system and the end. The way that the problems were addressed was to switch on a warning light for each problem which could be seen on the warning screen on the HMI. The yellow light on the stack lights would also be switched on when the warnings were set off. For the counter warnings for each different type of box a predetermined value could be set using the engineers screen on the HMI which would change the preset value on the counters. Once the set value was reached the program would then send a signal to the warning lights on the warning screen and the stack lights which would then </w:t>
      </w:r>
      <w:r w:rsidR="00105921">
        <w:rPr>
          <w:rFonts w:ascii="Arial" w:eastAsia="Times New Roman" w:hAnsi="Arial" w:cs="Arial"/>
          <w:sz w:val="24"/>
          <w:szCs w:val="24"/>
          <w:lang w:val="en-US"/>
        </w:rPr>
        <w:t xml:space="preserve">be </w:t>
      </w:r>
      <w:r w:rsidRPr="00D21FD1">
        <w:rPr>
          <w:rFonts w:ascii="Arial" w:eastAsia="Times New Roman" w:hAnsi="Arial" w:cs="Arial"/>
          <w:sz w:val="24"/>
          <w:szCs w:val="24"/>
          <w:lang w:val="en-US"/>
        </w:rPr>
        <w:t>turn</w:t>
      </w:r>
      <w:r w:rsidR="00105921">
        <w:rPr>
          <w:rFonts w:ascii="Arial" w:eastAsia="Times New Roman" w:hAnsi="Arial" w:cs="Arial"/>
          <w:sz w:val="24"/>
          <w:szCs w:val="24"/>
          <w:lang w:val="en-US"/>
        </w:rPr>
        <w:t>ed</w:t>
      </w:r>
      <w:r w:rsidRPr="00D21FD1">
        <w:rPr>
          <w:rFonts w:ascii="Arial" w:eastAsia="Times New Roman" w:hAnsi="Arial" w:cs="Arial"/>
          <w:sz w:val="24"/>
          <w:szCs w:val="24"/>
          <w:lang w:val="en-US"/>
        </w:rPr>
        <w:t xml:space="preserve"> on. If there was an error with the total count of the boxes the same would happen but instead of using a predetermined value on the counter a calculation would be done to work out the difference in the number of boxes at the start and end of the system. If this number was &gt;=5 the warning would be triggered.</w:t>
      </w:r>
      <w:r w:rsidRPr="00D21FD1">
        <w:rPr>
          <w:rFonts w:ascii="Arial" w:eastAsia="Times New Roman" w:hAnsi="Arial" w:cs="Arial"/>
          <w:sz w:val="24"/>
          <w:szCs w:val="24"/>
        </w:rPr>
        <w:t> </w:t>
      </w:r>
    </w:p>
    <w:p w14:paraId="56A22940" w14:textId="77777777" w:rsidR="00105921" w:rsidRDefault="00105921" w:rsidP="00D21FD1">
      <w:pPr>
        <w:spacing w:after="0" w:line="240" w:lineRule="auto"/>
        <w:textAlignment w:val="baseline"/>
        <w:rPr>
          <w:rFonts w:ascii="Arial" w:eastAsia="Times New Roman" w:hAnsi="Arial" w:cs="Arial"/>
          <w:sz w:val="24"/>
          <w:szCs w:val="24"/>
          <w:lang w:val="en-US"/>
        </w:rPr>
      </w:pPr>
    </w:p>
    <w:p w14:paraId="144D98E9" w14:textId="57D3ABDF"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For the second</w:t>
      </w:r>
      <w:r w:rsidR="00105921">
        <w:rPr>
          <w:rFonts w:ascii="Arial" w:eastAsia="Times New Roman" w:hAnsi="Arial" w:cs="Arial"/>
          <w:sz w:val="24"/>
          <w:szCs w:val="24"/>
          <w:lang w:val="en-US"/>
        </w:rPr>
        <w:t xml:space="preserve"> part of the</w:t>
      </w:r>
      <w:r w:rsidRPr="00D21FD1">
        <w:rPr>
          <w:rFonts w:ascii="Arial" w:eastAsia="Times New Roman" w:hAnsi="Arial" w:cs="Arial"/>
          <w:sz w:val="24"/>
          <w:szCs w:val="24"/>
          <w:lang w:val="en-US"/>
        </w:rPr>
        <w:t xml:space="preserve"> strategy in the system alarms were used, which were for more serious errors. This worked by setting of</w:t>
      </w:r>
      <w:r w:rsidR="00105921">
        <w:rPr>
          <w:rFonts w:ascii="Arial" w:eastAsia="Times New Roman" w:hAnsi="Arial" w:cs="Arial"/>
          <w:sz w:val="24"/>
          <w:szCs w:val="24"/>
          <w:lang w:val="en-US"/>
        </w:rPr>
        <w:t>f</w:t>
      </w:r>
      <w:r w:rsidRPr="00D21FD1">
        <w:rPr>
          <w:rFonts w:ascii="Arial" w:eastAsia="Times New Roman" w:hAnsi="Arial" w:cs="Arial"/>
          <w:sz w:val="24"/>
          <w:szCs w:val="24"/>
          <w:lang w:val="en-US"/>
        </w:rPr>
        <w:t xml:space="preserve"> the master alarm which would stop the system and wouldn't allow it to be restarted unless </w:t>
      </w:r>
      <w:proofErr w:type="gramStart"/>
      <w:r w:rsidRPr="00D21FD1">
        <w:rPr>
          <w:rFonts w:ascii="Arial" w:eastAsia="Times New Roman" w:hAnsi="Arial" w:cs="Arial"/>
          <w:sz w:val="24"/>
          <w:szCs w:val="24"/>
          <w:lang w:val="en-US"/>
        </w:rPr>
        <w:t>all of</w:t>
      </w:r>
      <w:proofErr w:type="gramEnd"/>
      <w:r w:rsidRPr="00D21FD1">
        <w:rPr>
          <w:rFonts w:ascii="Arial" w:eastAsia="Times New Roman" w:hAnsi="Arial" w:cs="Arial"/>
          <w:sz w:val="24"/>
          <w:szCs w:val="24"/>
          <w:lang w:val="en-US"/>
        </w:rPr>
        <w:t xml:space="preserve"> the alarms were cleared on the engineer's screen on the HMI. The specific ways to set off the master alarm were if the emergency stop button was pressed both the one on the simulation and the HMI as well as if the error count for the boxes was over 7.  </w:t>
      </w:r>
      <w:r w:rsidRPr="00D21FD1">
        <w:rPr>
          <w:rFonts w:ascii="Arial" w:eastAsia="Times New Roman" w:hAnsi="Arial" w:cs="Arial"/>
          <w:sz w:val="24"/>
          <w:szCs w:val="24"/>
        </w:rPr>
        <w:t> </w:t>
      </w:r>
    </w:p>
    <w:p w14:paraId="705B652C" w14:textId="77777777" w:rsidR="00105921" w:rsidRDefault="00D21FD1" w:rsidP="00D21FD1">
      <w:pPr>
        <w:spacing w:after="0" w:line="240" w:lineRule="auto"/>
        <w:textAlignment w:val="baseline"/>
        <w:rPr>
          <w:rFonts w:ascii="Arial" w:eastAsia="Times New Roman" w:hAnsi="Arial" w:cs="Arial"/>
          <w:sz w:val="24"/>
          <w:szCs w:val="24"/>
          <w:lang w:val="en-US"/>
        </w:rPr>
      </w:pPr>
      <w:r w:rsidRPr="00D21FD1">
        <w:rPr>
          <w:rFonts w:ascii="Arial" w:eastAsia="Times New Roman" w:hAnsi="Arial" w:cs="Arial"/>
          <w:sz w:val="24"/>
          <w:szCs w:val="24"/>
          <w:lang w:val="en-US"/>
        </w:rPr>
        <w:t xml:space="preserve">The way that the alarm strategy was implemented into the program was by assigning a tag for each potential error inside the same byte as well as a tag for the master alarm. In the program there was a specific network for the alarms which would only be used if any of the tags inside the </w:t>
      </w:r>
      <w:proofErr w:type="gramStart"/>
      <w:r w:rsidRPr="00D21FD1">
        <w:rPr>
          <w:rFonts w:ascii="Arial" w:eastAsia="Times New Roman" w:hAnsi="Arial" w:cs="Arial"/>
          <w:sz w:val="24"/>
          <w:szCs w:val="24"/>
          <w:lang w:val="en-US"/>
        </w:rPr>
        <w:t>alarms</w:t>
      </w:r>
      <w:proofErr w:type="gramEnd"/>
      <w:r w:rsidRPr="00D21FD1">
        <w:rPr>
          <w:rFonts w:ascii="Arial" w:eastAsia="Times New Roman" w:hAnsi="Arial" w:cs="Arial"/>
          <w:sz w:val="24"/>
          <w:szCs w:val="24"/>
          <w:lang w:val="en-US"/>
        </w:rPr>
        <w:t xml:space="preserve"> byte was set. This would then set the master alarm which meant that then the only way to restart the system was to switch off the master alarm which was included inside the network that was responsible for starting and stopping the system and if the master alarm tag was set wouldn't allow the running tag which was used to tell the system that</w:t>
      </w:r>
      <w:r w:rsidR="00105921">
        <w:rPr>
          <w:rFonts w:ascii="Arial" w:eastAsia="Times New Roman" w:hAnsi="Arial" w:cs="Arial"/>
          <w:sz w:val="24"/>
          <w:szCs w:val="24"/>
          <w:lang w:val="en-US"/>
        </w:rPr>
        <w:t xml:space="preserve"> it should start running. This</w:t>
      </w:r>
      <w:r w:rsidRPr="00D21FD1">
        <w:rPr>
          <w:rFonts w:ascii="Arial" w:eastAsia="Times New Roman" w:hAnsi="Arial" w:cs="Arial"/>
          <w:sz w:val="24"/>
          <w:szCs w:val="24"/>
          <w:lang w:val="en-US"/>
        </w:rPr>
        <w:t xml:space="preserve"> mean</w:t>
      </w:r>
      <w:r w:rsidR="00105921">
        <w:rPr>
          <w:rFonts w:ascii="Arial" w:eastAsia="Times New Roman" w:hAnsi="Arial" w:cs="Arial"/>
          <w:sz w:val="24"/>
          <w:szCs w:val="24"/>
          <w:lang w:val="en-US"/>
        </w:rPr>
        <w:t>t</w:t>
      </w:r>
      <w:r w:rsidRPr="00D21FD1">
        <w:rPr>
          <w:rFonts w:ascii="Arial" w:eastAsia="Times New Roman" w:hAnsi="Arial" w:cs="Arial"/>
          <w:sz w:val="24"/>
          <w:szCs w:val="24"/>
          <w:lang w:val="en-US"/>
        </w:rPr>
        <w:t xml:space="preserve"> that unless the master alarm was turned off the system wouldn't </w:t>
      </w:r>
      <w:r w:rsidR="00105921">
        <w:rPr>
          <w:rFonts w:ascii="Arial" w:eastAsia="Times New Roman" w:hAnsi="Arial" w:cs="Arial"/>
          <w:sz w:val="24"/>
          <w:szCs w:val="24"/>
          <w:lang w:val="en-US"/>
        </w:rPr>
        <w:t>be able to start back up once an error had occurred.</w:t>
      </w:r>
    </w:p>
    <w:p w14:paraId="7FEFD165" w14:textId="4C4E3BDD" w:rsidR="00D21FD1" w:rsidRPr="00D21FD1" w:rsidRDefault="00D21FD1" w:rsidP="00D21FD1">
      <w:pPr>
        <w:spacing w:after="0" w:line="240" w:lineRule="auto"/>
        <w:textAlignment w:val="baseline"/>
        <w:rPr>
          <w:rFonts w:ascii="Arial" w:eastAsia="Times New Roman" w:hAnsi="Arial" w:cs="Arial"/>
          <w:sz w:val="24"/>
          <w:szCs w:val="24"/>
          <w:lang w:val="en-US"/>
        </w:rPr>
      </w:pPr>
      <w:r w:rsidRPr="00D21FD1">
        <w:rPr>
          <w:rFonts w:ascii="Arial" w:eastAsia="Times New Roman" w:hAnsi="Arial" w:cs="Arial"/>
          <w:sz w:val="24"/>
          <w:szCs w:val="24"/>
        </w:rPr>
        <w:t> </w:t>
      </w:r>
    </w:p>
    <w:p w14:paraId="2E411D15" w14:textId="71DC4068"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 xml:space="preserve">The reason for stopping the system if an alarm was set off was to improve the safety of the system and if a major flaw in the system caused the alarm to be set off a trained engineer would be required to reset the alarm </w:t>
      </w:r>
      <w:r w:rsidR="00105921">
        <w:rPr>
          <w:rFonts w:ascii="Arial" w:eastAsia="Times New Roman" w:hAnsi="Arial" w:cs="Arial"/>
          <w:sz w:val="24"/>
          <w:szCs w:val="24"/>
          <w:lang w:val="en-US"/>
        </w:rPr>
        <w:t xml:space="preserve">due to the </w:t>
      </w:r>
      <w:proofErr w:type="gramStart"/>
      <w:r w:rsidR="00105921">
        <w:rPr>
          <w:rFonts w:ascii="Arial" w:eastAsia="Times New Roman" w:hAnsi="Arial" w:cs="Arial"/>
          <w:sz w:val="24"/>
          <w:szCs w:val="24"/>
          <w:lang w:val="en-US"/>
        </w:rPr>
        <w:t>engineers</w:t>
      </w:r>
      <w:proofErr w:type="gramEnd"/>
      <w:r w:rsidR="00105921">
        <w:rPr>
          <w:rFonts w:ascii="Arial" w:eastAsia="Times New Roman" w:hAnsi="Arial" w:cs="Arial"/>
          <w:sz w:val="24"/>
          <w:szCs w:val="24"/>
          <w:lang w:val="en-US"/>
        </w:rPr>
        <w:t xml:space="preserve"> screen requiring a key or code to access and before the alarm would be reset the cause of the fault would be fixed.</w:t>
      </w:r>
    </w:p>
    <w:p w14:paraId="13057F2E" w14:textId="77777777"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rPr>
        <w:t> </w:t>
      </w:r>
    </w:p>
    <w:p w14:paraId="54ECC54D" w14:textId="77777777"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rPr>
        <w:t> </w:t>
      </w:r>
    </w:p>
    <w:p w14:paraId="3C6D7F31" w14:textId="77777777" w:rsidR="00FF3638" w:rsidRDefault="00D21FD1" w:rsidP="00D21FD1">
      <w:pPr>
        <w:spacing w:after="0" w:line="240" w:lineRule="auto"/>
        <w:textAlignment w:val="baseline"/>
        <w:rPr>
          <w:rFonts w:ascii="Arial" w:eastAsia="Times New Roman" w:hAnsi="Arial" w:cs="Arial"/>
          <w:sz w:val="24"/>
          <w:szCs w:val="24"/>
        </w:rPr>
      </w:pPr>
      <w:r w:rsidRPr="00D21FD1">
        <w:rPr>
          <w:rFonts w:ascii="Arial" w:eastAsia="Times New Roman" w:hAnsi="Arial" w:cs="Arial"/>
          <w:sz w:val="24"/>
          <w:szCs w:val="24"/>
        </w:rPr>
        <w:t> </w:t>
      </w:r>
    </w:p>
    <w:p w14:paraId="76659B1B" w14:textId="77777777" w:rsidR="009F4B38" w:rsidRDefault="009F4B38" w:rsidP="00D21FD1">
      <w:pPr>
        <w:spacing w:after="0" w:line="240" w:lineRule="auto"/>
        <w:textAlignment w:val="baseline"/>
        <w:rPr>
          <w:rFonts w:ascii="Arial" w:eastAsia="Times New Roman" w:hAnsi="Arial" w:cs="Arial"/>
          <w:sz w:val="24"/>
          <w:szCs w:val="24"/>
        </w:rPr>
      </w:pPr>
    </w:p>
    <w:p w14:paraId="33C8F4FA" w14:textId="77777777" w:rsidR="009F4B38" w:rsidRDefault="009F4B38" w:rsidP="00D21FD1">
      <w:pPr>
        <w:spacing w:after="0" w:line="240" w:lineRule="auto"/>
        <w:textAlignment w:val="baseline"/>
        <w:rPr>
          <w:rFonts w:ascii="Arial" w:eastAsia="Times New Roman" w:hAnsi="Arial" w:cs="Arial"/>
          <w:sz w:val="24"/>
          <w:szCs w:val="24"/>
        </w:rPr>
      </w:pPr>
    </w:p>
    <w:p w14:paraId="7A128E08" w14:textId="658ED687" w:rsidR="00FF3638" w:rsidRDefault="009F4B38"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lastRenderedPageBreak/>
        <w:t>System flow chart</w:t>
      </w:r>
    </w:p>
    <w:p w14:paraId="7A4336DC" w14:textId="7F9C967F" w:rsidR="009F4B38" w:rsidRDefault="009F4B38" w:rsidP="00D21FD1">
      <w:pPr>
        <w:spacing w:after="0" w:line="240" w:lineRule="auto"/>
        <w:textAlignment w:val="baseline"/>
        <w:rPr>
          <w:rFonts w:ascii="Arial" w:eastAsia="Times New Roman" w:hAnsi="Arial" w:cs="Arial"/>
          <w:sz w:val="24"/>
          <w:szCs w:val="24"/>
        </w:rPr>
      </w:pPr>
    </w:p>
    <w:p w14:paraId="35467AA7" w14:textId="77777777" w:rsidR="009F4B38" w:rsidRDefault="009F4B38" w:rsidP="00D21FD1">
      <w:pPr>
        <w:spacing w:after="0" w:line="240" w:lineRule="auto"/>
        <w:textAlignment w:val="baseline"/>
        <w:rPr>
          <w:rFonts w:ascii="Arial" w:eastAsia="Times New Roman" w:hAnsi="Arial" w:cs="Arial"/>
          <w:sz w:val="24"/>
          <w:szCs w:val="24"/>
        </w:rPr>
      </w:pPr>
    </w:p>
    <w:p w14:paraId="7509864D" w14:textId="77777777" w:rsidR="009F4B38" w:rsidRDefault="009F4B38" w:rsidP="009F4B38">
      <w:pPr>
        <w:keepNext/>
        <w:spacing w:after="0" w:line="240" w:lineRule="auto"/>
        <w:textAlignment w:val="baseline"/>
      </w:pPr>
      <w:r w:rsidRPr="00047E2B">
        <w:drawing>
          <wp:inline distT="0" distB="0" distL="0" distR="0" wp14:anchorId="4AFBB1D0" wp14:editId="231E91A3">
            <wp:extent cx="3562597" cy="2813844"/>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70877" cy="2820383"/>
                    </a:xfrm>
                    <a:prstGeom prst="rect">
                      <a:avLst/>
                    </a:prstGeom>
                  </pic:spPr>
                </pic:pic>
              </a:graphicData>
            </a:graphic>
          </wp:inline>
        </w:drawing>
      </w:r>
    </w:p>
    <w:p w14:paraId="07FC6B4E" w14:textId="016207FE" w:rsidR="00FF3638" w:rsidRDefault="009F4B38" w:rsidP="009F4B38">
      <w:pPr>
        <w:pStyle w:val="Caption"/>
        <w:rPr>
          <w:rFonts w:ascii="Arial" w:eastAsia="Times New Roman" w:hAnsi="Arial" w:cs="Arial"/>
          <w:sz w:val="24"/>
          <w:szCs w:val="24"/>
        </w:rPr>
      </w:pPr>
      <w:r>
        <w:t xml:space="preserve">Figure </w:t>
      </w:r>
      <w:r>
        <w:fldChar w:fldCharType="begin"/>
      </w:r>
      <w:r>
        <w:instrText xml:space="preserve"> SEQ Figure \* ARABIC </w:instrText>
      </w:r>
      <w:r>
        <w:fldChar w:fldCharType="separate"/>
      </w:r>
      <w:r>
        <w:rPr>
          <w:noProof/>
        </w:rPr>
        <w:t>4</w:t>
      </w:r>
      <w:r>
        <w:fldChar w:fldCharType="end"/>
      </w:r>
    </w:p>
    <w:p w14:paraId="0714154C" w14:textId="77777777" w:rsidR="00FF3638" w:rsidRDefault="00FF3638" w:rsidP="00D21FD1">
      <w:pPr>
        <w:spacing w:after="0" w:line="240" w:lineRule="auto"/>
        <w:textAlignment w:val="baseline"/>
        <w:rPr>
          <w:rFonts w:ascii="Arial" w:eastAsia="Times New Roman" w:hAnsi="Arial" w:cs="Arial"/>
          <w:sz w:val="24"/>
          <w:szCs w:val="24"/>
        </w:rPr>
      </w:pPr>
    </w:p>
    <w:p w14:paraId="15AD9C94" w14:textId="77777777" w:rsidR="00FF3638" w:rsidRDefault="00FF3638" w:rsidP="00D21FD1">
      <w:pPr>
        <w:spacing w:after="0" w:line="240" w:lineRule="auto"/>
        <w:textAlignment w:val="baseline"/>
        <w:rPr>
          <w:rFonts w:ascii="Arial" w:eastAsia="Times New Roman" w:hAnsi="Arial" w:cs="Arial"/>
          <w:sz w:val="24"/>
          <w:szCs w:val="24"/>
        </w:rPr>
      </w:pPr>
    </w:p>
    <w:p w14:paraId="3A7DCB5E" w14:textId="77777777" w:rsidR="00FF3638" w:rsidRDefault="00FF3638" w:rsidP="00D21FD1">
      <w:pPr>
        <w:spacing w:after="0" w:line="240" w:lineRule="auto"/>
        <w:textAlignment w:val="baseline"/>
        <w:rPr>
          <w:rFonts w:ascii="Arial" w:eastAsia="Times New Roman" w:hAnsi="Arial" w:cs="Arial"/>
          <w:sz w:val="24"/>
          <w:szCs w:val="24"/>
        </w:rPr>
      </w:pPr>
    </w:p>
    <w:p w14:paraId="1A5A00A7" w14:textId="405C92F0" w:rsidR="00D21FD1" w:rsidRPr="00FF3638" w:rsidRDefault="00B4041B" w:rsidP="00D21FD1">
      <w:pPr>
        <w:spacing w:after="0" w:line="240" w:lineRule="auto"/>
        <w:textAlignment w:val="baseline"/>
        <w:rPr>
          <w:rFonts w:ascii="Arial" w:eastAsia="Times New Roman" w:hAnsi="Arial" w:cs="Arial"/>
          <w:b/>
          <w:bCs/>
          <w:sz w:val="28"/>
          <w:szCs w:val="28"/>
        </w:rPr>
      </w:pPr>
      <w:r w:rsidRPr="00FF3638">
        <w:rPr>
          <w:rFonts w:ascii="Arial" w:eastAsia="Times New Roman" w:hAnsi="Arial" w:cs="Arial"/>
          <w:b/>
          <w:bCs/>
          <w:sz w:val="28"/>
          <w:szCs w:val="28"/>
        </w:rPr>
        <w:t>Ladder logic program</w:t>
      </w:r>
    </w:p>
    <w:p w14:paraId="359B7117" w14:textId="274E5A3F" w:rsidR="00527609" w:rsidRDefault="00527609" w:rsidP="00D21FD1">
      <w:pPr>
        <w:spacing w:after="0" w:line="240" w:lineRule="auto"/>
        <w:textAlignment w:val="baseline"/>
        <w:rPr>
          <w:rFonts w:ascii="Arial" w:eastAsia="Times New Roman" w:hAnsi="Arial" w:cs="Arial"/>
          <w:sz w:val="24"/>
          <w:szCs w:val="24"/>
        </w:rPr>
      </w:pPr>
    </w:p>
    <w:p w14:paraId="03E8E308" w14:textId="446B0A8E" w:rsidR="00527609" w:rsidRDefault="00527609" w:rsidP="00D21FD1">
      <w:pPr>
        <w:spacing w:after="0" w:line="240" w:lineRule="auto"/>
        <w:textAlignment w:val="baseline"/>
      </w:pPr>
      <w:r>
        <w:t xml:space="preserve">Network </w:t>
      </w:r>
      <w:r>
        <w:t>1</w:t>
      </w:r>
      <w:r>
        <w:t>:</w:t>
      </w:r>
    </w:p>
    <w:p w14:paraId="1509CDF6" w14:textId="77777777" w:rsidR="009F4B38" w:rsidRDefault="00047E2B" w:rsidP="009F4B38">
      <w:pPr>
        <w:keepNext/>
        <w:spacing w:after="0" w:line="240" w:lineRule="auto"/>
        <w:textAlignment w:val="baseline"/>
      </w:pPr>
      <w:r w:rsidRPr="00047E2B">
        <w:rPr>
          <w:rFonts w:ascii="Arial" w:eastAsia="Times New Roman" w:hAnsi="Arial" w:cs="Arial"/>
          <w:sz w:val="24"/>
          <w:szCs w:val="24"/>
        </w:rPr>
        <w:drawing>
          <wp:inline distT="0" distB="0" distL="0" distR="0" wp14:anchorId="1393090B" wp14:editId="73388F01">
            <wp:extent cx="5731510" cy="44831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48310"/>
                    </a:xfrm>
                    <a:prstGeom prst="rect">
                      <a:avLst/>
                    </a:prstGeom>
                  </pic:spPr>
                </pic:pic>
              </a:graphicData>
            </a:graphic>
          </wp:inline>
        </w:drawing>
      </w:r>
    </w:p>
    <w:p w14:paraId="5980B99C" w14:textId="172D95C2" w:rsidR="00047E2B" w:rsidRDefault="009F4B38" w:rsidP="009F4B38">
      <w:pPr>
        <w:pStyle w:val="Caption"/>
        <w:rPr>
          <w:rFonts w:ascii="Arial" w:eastAsia="Times New Roman" w:hAnsi="Arial" w:cs="Arial"/>
          <w:sz w:val="24"/>
          <w:szCs w:val="24"/>
        </w:rPr>
      </w:pPr>
      <w:r>
        <w:t xml:space="preserve">Figure </w:t>
      </w:r>
      <w:r>
        <w:fldChar w:fldCharType="begin"/>
      </w:r>
      <w:r>
        <w:instrText xml:space="preserve"> SEQ Figure \* ARABIC </w:instrText>
      </w:r>
      <w:r>
        <w:fldChar w:fldCharType="separate"/>
      </w:r>
      <w:r>
        <w:rPr>
          <w:noProof/>
        </w:rPr>
        <w:t>5</w:t>
      </w:r>
      <w:r>
        <w:fldChar w:fldCharType="end"/>
      </w:r>
    </w:p>
    <w:p w14:paraId="5AF2E0A1" w14:textId="77777777" w:rsidR="00B4041B" w:rsidRPr="00D21FD1" w:rsidRDefault="00B4041B" w:rsidP="00D21FD1">
      <w:pPr>
        <w:spacing w:after="0" w:line="240" w:lineRule="auto"/>
        <w:textAlignment w:val="baseline"/>
        <w:rPr>
          <w:rFonts w:ascii="Segoe UI" w:eastAsia="Times New Roman" w:hAnsi="Segoe UI" w:cs="Segoe UI"/>
          <w:sz w:val="18"/>
          <w:szCs w:val="18"/>
        </w:rPr>
      </w:pPr>
    </w:p>
    <w:p w14:paraId="07C670D2" w14:textId="62E2D445" w:rsidR="00D40F86" w:rsidRDefault="00D40F86" w:rsidP="00D21FD1">
      <w:pPr>
        <w:spacing w:after="0" w:line="240" w:lineRule="auto"/>
        <w:textAlignment w:val="baseline"/>
      </w:pPr>
      <w:r>
        <w:t xml:space="preserve">Network 2: system start/stop </w:t>
      </w:r>
    </w:p>
    <w:p w14:paraId="60C91620" w14:textId="7134D512" w:rsidR="00D40F86" w:rsidRDefault="00D40F86" w:rsidP="00D21FD1">
      <w:pPr>
        <w:spacing w:after="0" w:line="240" w:lineRule="auto"/>
        <w:textAlignment w:val="baseline"/>
      </w:pPr>
      <w:r>
        <w:t xml:space="preserve">This network connects the start and stop buttons for the system and sets the variable running which is then used in other networks. </w:t>
      </w:r>
      <w:r>
        <w:t>Also,</w:t>
      </w:r>
      <w:r>
        <w:t xml:space="preserve"> if the master alarm is set the network will not allow the running variable to work which stops the system from being switche</w:t>
      </w:r>
      <w:r w:rsidR="00105921">
        <w:t>d</w:t>
      </w:r>
      <w:r>
        <w:t xml:space="preserve"> back on unless the alarm is cleared using the engineers screen. </w:t>
      </w:r>
    </w:p>
    <w:p w14:paraId="53E877B5" w14:textId="77777777" w:rsidR="009F4B38" w:rsidRDefault="00047E2B" w:rsidP="009F4B38">
      <w:pPr>
        <w:keepNext/>
        <w:spacing w:after="0" w:line="240" w:lineRule="auto"/>
        <w:textAlignment w:val="baseline"/>
      </w:pPr>
      <w:r w:rsidRPr="00047E2B">
        <w:drawing>
          <wp:inline distT="0" distB="0" distL="0" distR="0" wp14:anchorId="4115D077" wp14:editId="2A676AE6">
            <wp:extent cx="5731510" cy="7461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746125"/>
                    </a:xfrm>
                    <a:prstGeom prst="rect">
                      <a:avLst/>
                    </a:prstGeom>
                  </pic:spPr>
                </pic:pic>
              </a:graphicData>
            </a:graphic>
          </wp:inline>
        </w:drawing>
      </w:r>
    </w:p>
    <w:p w14:paraId="6C3CDCDE" w14:textId="365158C8" w:rsidR="00D40F86" w:rsidRDefault="009F4B38" w:rsidP="009F4B38">
      <w:pPr>
        <w:pStyle w:val="Caption"/>
      </w:pPr>
      <w:r>
        <w:t xml:space="preserve">Figure </w:t>
      </w:r>
      <w:r>
        <w:fldChar w:fldCharType="begin"/>
      </w:r>
      <w:r>
        <w:instrText xml:space="preserve"> SEQ Figure \* ARABIC </w:instrText>
      </w:r>
      <w:r>
        <w:fldChar w:fldCharType="separate"/>
      </w:r>
      <w:r>
        <w:rPr>
          <w:noProof/>
        </w:rPr>
        <w:t>6</w:t>
      </w:r>
      <w:r>
        <w:fldChar w:fldCharType="end"/>
      </w:r>
    </w:p>
    <w:p w14:paraId="01816B16" w14:textId="77777777" w:rsidR="0029774F" w:rsidRDefault="0029774F" w:rsidP="00D21FD1">
      <w:pPr>
        <w:spacing w:after="0" w:line="240" w:lineRule="auto"/>
        <w:textAlignment w:val="baseline"/>
      </w:pPr>
    </w:p>
    <w:p w14:paraId="26C74AA8" w14:textId="77777777" w:rsidR="00047E2B" w:rsidRDefault="00D40F86" w:rsidP="00D21FD1">
      <w:pPr>
        <w:spacing w:after="0" w:line="240" w:lineRule="auto"/>
        <w:textAlignment w:val="baseline"/>
      </w:pPr>
      <w:r>
        <w:t xml:space="preserve">Network 3: Emergency stop </w:t>
      </w:r>
    </w:p>
    <w:p w14:paraId="550A3EBF" w14:textId="34682BDB" w:rsidR="00D40F86" w:rsidRDefault="00D40F86" w:rsidP="00D21FD1">
      <w:pPr>
        <w:spacing w:after="0" w:line="240" w:lineRule="auto"/>
        <w:textAlignment w:val="baseline"/>
      </w:pPr>
      <w:r>
        <w:t>This network is used to set the master alarm on once the emergency stop button is pressed. This only works if the running variable is set which</w:t>
      </w:r>
      <w:r w:rsidR="00522397">
        <w:t xml:space="preserve"> is only on when the system is running</w:t>
      </w:r>
      <w:r>
        <w:t>.</w:t>
      </w:r>
    </w:p>
    <w:p w14:paraId="784DAA3E" w14:textId="77777777" w:rsidR="009F4B38" w:rsidRDefault="00047E2B" w:rsidP="009F4B38">
      <w:pPr>
        <w:keepNext/>
        <w:spacing w:after="0" w:line="240" w:lineRule="auto"/>
        <w:textAlignment w:val="baseline"/>
      </w:pPr>
      <w:r w:rsidRPr="00047E2B">
        <w:drawing>
          <wp:inline distT="0" distB="0" distL="0" distR="0" wp14:anchorId="5F09B80A" wp14:editId="1040BB0A">
            <wp:extent cx="5731510" cy="433705"/>
            <wp:effectExtent l="0" t="0" r="254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33705"/>
                    </a:xfrm>
                    <a:prstGeom prst="rect">
                      <a:avLst/>
                    </a:prstGeom>
                  </pic:spPr>
                </pic:pic>
              </a:graphicData>
            </a:graphic>
          </wp:inline>
        </w:drawing>
      </w:r>
    </w:p>
    <w:p w14:paraId="388AC09C" w14:textId="7B9BA266" w:rsidR="00047E2B" w:rsidRDefault="009F4B38" w:rsidP="009F4B38">
      <w:pPr>
        <w:pStyle w:val="Caption"/>
      </w:pPr>
      <w:r>
        <w:t xml:space="preserve">Figure </w:t>
      </w:r>
      <w:r>
        <w:fldChar w:fldCharType="begin"/>
      </w:r>
      <w:r>
        <w:instrText xml:space="preserve"> SEQ Figure \* ARABIC </w:instrText>
      </w:r>
      <w:r>
        <w:fldChar w:fldCharType="separate"/>
      </w:r>
      <w:r>
        <w:rPr>
          <w:noProof/>
        </w:rPr>
        <w:t>7</w:t>
      </w:r>
      <w:r>
        <w:fldChar w:fldCharType="end"/>
      </w:r>
    </w:p>
    <w:p w14:paraId="54544D50" w14:textId="77777777" w:rsidR="00D40F86" w:rsidRDefault="00D40F86" w:rsidP="00D21FD1">
      <w:pPr>
        <w:spacing w:after="0" w:line="240" w:lineRule="auto"/>
        <w:textAlignment w:val="baseline"/>
      </w:pPr>
      <w:r>
        <w:lastRenderedPageBreak/>
        <w:t>Network 4: counter faults</w:t>
      </w:r>
    </w:p>
    <w:p w14:paraId="190D34A6" w14:textId="1E543A17" w:rsidR="00D40F86" w:rsidRDefault="00D40F86" w:rsidP="00D21FD1">
      <w:pPr>
        <w:spacing w:after="0" w:line="240" w:lineRule="auto"/>
        <w:textAlignment w:val="baseline"/>
      </w:pPr>
      <w:r>
        <w:t xml:space="preserve"> The purpose of this network is to set the master alarm if the counter fault variable is set which occurs when there is an error with the number of boxes that have been sorted</w:t>
      </w:r>
      <w:r>
        <w:t>.</w:t>
      </w:r>
    </w:p>
    <w:p w14:paraId="3473E98B" w14:textId="77777777" w:rsidR="009F4B38" w:rsidRDefault="00047E2B" w:rsidP="009F4B38">
      <w:pPr>
        <w:keepNext/>
        <w:spacing w:after="0" w:line="240" w:lineRule="auto"/>
        <w:textAlignment w:val="baseline"/>
      </w:pPr>
      <w:r w:rsidRPr="00047E2B">
        <w:drawing>
          <wp:inline distT="0" distB="0" distL="0" distR="0" wp14:anchorId="634440BC" wp14:editId="6A672631">
            <wp:extent cx="5731510" cy="437515"/>
            <wp:effectExtent l="0" t="0" r="254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37515"/>
                    </a:xfrm>
                    <a:prstGeom prst="rect">
                      <a:avLst/>
                    </a:prstGeom>
                  </pic:spPr>
                </pic:pic>
              </a:graphicData>
            </a:graphic>
          </wp:inline>
        </w:drawing>
      </w:r>
    </w:p>
    <w:p w14:paraId="20453476" w14:textId="7DE07B04" w:rsidR="00047E2B" w:rsidRDefault="009F4B38" w:rsidP="009F4B38">
      <w:pPr>
        <w:pStyle w:val="Caption"/>
      </w:pPr>
      <w:r>
        <w:t xml:space="preserve">Figure </w:t>
      </w:r>
      <w:r>
        <w:fldChar w:fldCharType="begin"/>
      </w:r>
      <w:r>
        <w:instrText xml:space="preserve"> SEQ Figure \* ARABIC </w:instrText>
      </w:r>
      <w:r>
        <w:fldChar w:fldCharType="separate"/>
      </w:r>
      <w:r>
        <w:rPr>
          <w:noProof/>
        </w:rPr>
        <w:t>8</w:t>
      </w:r>
      <w:r>
        <w:fldChar w:fldCharType="end"/>
      </w:r>
    </w:p>
    <w:p w14:paraId="5C458542" w14:textId="43EA7ED9" w:rsidR="00D40F86" w:rsidRDefault="00D40F86" w:rsidP="00D21FD1">
      <w:pPr>
        <w:spacing w:after="0" w:line="240" w:lineRule="auto"/>
        <w:textAlignment w:val="baseline"/>
      </w:pPr>
      <w:r>
        <w:t>Network 5: system start</w:t>
      </w:r>
      <w:r>
        <w:t xml:space="preserve"> </w:t>
      </w:r>
      <w:r>
        <w:t xml:space="preserve">up </w:t>
      </w:r>
    </w:p>
    <w:p w14:paraId="09095228" w14:textId="1BC1ECFB" w:rsidR="00D40F86" w:rsidRDefault="00D40F86" w:rsidP="00D21FD1">
      <w:pPr>
        <w:spacing w:after="0" w:line="240" w:lineRule="auto"/>
        <w:textAlignment w:val="baseline"/>
      </w:pPr>
      <w:r>
        <w:t xml:space="preserve">This network switches on a warning light and </w:t>
      </w:r>
      <w:proofErr w:type="gramStart"/>
      <w:r>
        <w:t>all of</w:t>
      </w:r>
      <w:proofErr w:type="gramEnd"/>
      <w:r>
        <w:t xml:space="preserve"> the conveyors in the system in 500ms intervals to limit the current draw when the system starts up. This was done using TON timer</w:t>
      </w:r>
      <w:r w:rsidR="00522397">
        <w:t>s</w:t>
      </w:r>
      <w:r>
        <w:t xml:space="preserve"> which after the timer has finished keeps the output on until the system is switche</w:t>
      </w:r>
      <w:r w:rsidR="00E03F7A">
        <w:t>d</w:t>
      </w:r>
      <w:r>
        <w:t xml:space="preserve"> off. A siren is also switched on for the first 3 seconds using a Pulse timer. </w:t>
      </w:r>
    </w:p>
    <w:p w14:paraId="08125B46" w14:textId="77777777" w:rsidR="009F4B38" w:rsidRDefault="00047E2B" w:rsidP="009F4B38">
      <w:pPr>
        <w:keepNext/>
        <w:spacing w:after="0" w:line="240" w:lineRule="auto"/>
        <w:textAlignment w:val="baseline"/>
      </w:pPr>
      <w:r w:rsidRPr="00047E2B">
        <w:drawing>
          <wp:inline distT="0" distB="0" distL="0" distR="0" wp14:anchorId="11E9DA6B" wp14:editId="24CCDF51">
            <wp:extent cx="5115770" cy="6584868"/>
            <wp:effectExtent l="0" t="0" r="889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120659" cy="6591161"/>
                    </a:xfrm>
                    <a:prstGeom prst="rect">
                      <a:avLst/>
                    </a:prstGeom>
                  </pic:spPr>
                </pic:pic>
              </a:graphicData>
            </a:graphic>
          </wp:inline>
        </w:drawing>
      </w:r>
    </w:p>
    <w:p w14:paraId="775499F7" w14:textId="43AFF27F" w:rsidR="00047E2B" w:rsidRDefault="009F4B38" w:rsidP="009F4B38">
      <w:pPr>
        <w:pStyle w:val="Caption"/>
      </w:pPr>
      <w:r>
        <w:t xml:space="preserve">Figure </w:t>
      </w:r>
      <w:r>
        <w:fldChar w:fldCharType="begin"/>
      </w:r>
      <w:r>
        <w:instrText xml:space="preserve"> SEQ Figure \* ARABIC </w:instrText>
      </w:r>
      <w:r>
        <w:fldChar w:fldCharType="separate"/>
      </w:r>
      <w:r>
        <w:rPr>
          <w:noProof/>
        </w:rPr>
        <w:t>9</w:t>
      </w:r>
      <w:r>
        <w:fldChar w:fldCharType="end"/>
      </w:r>
    </w:p>
    <w:p w14:paraId="5E0B36D0" w14:textId="77777777" w:rsidR="00D40F86" w:rsidRDefault="00D40F86" w:rsidP="00D21FD1">
      <w:pPr>
        <w:spacing w:after="0" w:line="240" w:lineRule="auto"/>
        <w:textAlignment w:val="baseline"/>
      </w:pPr>
    </w:p>
    <w:p w14:paraId="3CDFF3C6" w14:textId="77777777" w:rsidR="0029774F" w:rsidRDefault="0029774F" w:rsidP="00D21FD1">
      <w:pPr>
        <w:spacing w:after="0" w:line="240" w:lineRule="auto"/>
        <w:textAlignment w:val="baseline"/>
      </w:pPr>
    </w:p>
    <w:p w14:paraId="3A6EDE08" w14:textId="77777777" w:rsidR="0029774F" w:rsidRDefault="0029774F" w:rsidP="00D21FD1">
      <w:pPr>
        <w:spacing w:after="0" w:line="240" w:lineRule="auto"/>
        <w:textAlignment w:val="baseline"/>
      </w:pPr>
    </w:p>
    <w:p w14:paraId="1413652F" w14:textId="7697D90E" w:rsidR="00D40F86" w:rsidRDefault="00D40F86" w:rsidP="00D21FD1">
      <w:pPr>
        <w:spacing w:after="0" w:line="240" w:lineRule="auto"/>
        <w:textAlignment w:val="baseline"/>
      </w:pPr>
      <w:r>
        <w:t xml:space="preserve">Network 6: stack lights </w:t>
      </w:r>
    </w:p>
    <w:p w14:paraId="0276748B" w14:textId="77777777" w:rsidR="009F4B38" w:rsidRDefault="00D40F86" w:rsidP="009F4B38">
      <w:pPr>
        <w:keepNext/>
        <w:spacing w:after="0" w:line="240" w:lineRule="auto"/>
        <w:textAlignment w:val="baseline"/>
      </w:pPr>
      <w:r>
        <w:t>All this network is used for is to turn the stack lights on and off depending on the state of the system. If the system running variable is set</w:t>
      </w:r>
      <w:r>
        <w:t>,</w:t>
      </w:r>
      <w:r>
        <w:t xml:space="preserve"> then the green lights will switch on and if the opposite is true and the running variable isn</w:t>
      </w:r>
      <w:r>
        <w:t>’</w:t>
      </w:r>
      <w:r>
        <w:t xml:space="preserve">t set then the red lights switch on. For orange lights the counter warning needs to be set which occurs when there is a difference between the number of boxes before and after the sorter. </w:t>
      </w:r>
      <w:r w:rsidR="00047E2B" w:rsidRPr="00047E2B">
        <w:drawing>
          <wp:inline distT="0" distB="0" distL="0" distR="0" wp14:anchorId="660758C9" wp14:editId="0EC2760A">
            <wp:extent cx="5731510" cy="195199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951990"/>
                    </a:xfrm>
                    <a:prstGeom prst="rect">
                      <a:avLst/>
                    </a:prstGeom>
                  </pic:spPr>
                </pic:pic>
              </a:graphicData>
            </a:graphic>
          </wp:inline>
        </w:drawing>
      </w:r>
    </w:p>
    <w:p w14:paraId="26FE96E9" w14:textId="16EDB001" w:rsidR="00D40F86" w:rsidRDefault="009F4B38" w:rsidP="009F4B38">
      <w:pPr>
        <w:pStyle w:val="Caption"/>
      </w:pPr>
      <w:r>
        <w:t xml:space="preserve">Figure </w:t>
      </w:r>
      <w:r>
        <w:fldChar w:fldCharType="begin"/>
      </w:r>
      <w:r>
        <w:instrText xml:space="preserve"> SEQ Figure \* ARABIC </w:instrText>
      </w:r>
      <w:r>
        <w:fldChar w:fldCharType="separate"/>
      </w:r>
      <w:r>
        <w:rPr>
          <w:noProof/>
        </w:rPr>
        <w:t>10</w:t>
      </w:r>
      <w:r>
        <w:fldChar w:fldCharType="end"/>
      </w:r>
    </w:p>
    <w:p w14:paraId="0B0ED2DD" w14:textId="77777777" w:rsidR="00D40F86" w:rsidRDefault="00D40F86" w:rsidP="00D21FD1">
      <w:pPr>
        <w:spacing w:after="0" w:line="240" w:lineRule="auto"/>
        <w:textAlignment w:val="baseline"/>
      </w:pPr>
    </w:p>
    <w:p w14:paraId="624931DF" w14:textId="77777777" w:rsidR="00047E2B" w:rsidRDefault="00047E2B" w:rsidP="00D21FD1">
      <w:pPr>
        <w:spacing w:after="0" w:line="240" w:lineRule="auto"/>
        <w:textAlignment w:val="baseline"/>
      </w:pPr>
    </w:p>
    <w:p w14:paraId="2119B76F" w14:textId="77777777" w:rsidR="00047E2B" w:rsidRDefault="00047E2B" w:rsidP="00D21FD1">
      <w:pPr>
        <w:spacing w:after="0" w:line="240" w:lineRule="auto"/>
        <w:textAlignment w:val="baseline"/>
      </w:pPr>
    </w:p>
    <w:p w14:paraId="25F9DA7E" w14:textId="2D0B2F13" w:rsidR="00D40F86" w:rsidRDefault="00D40F86" w:rsidP="00D21FD1">
      <w:pPr>
        <w:spacing w:after="0" w:line="240" w:lineRule="auto"/>
        <w:textAlignment w:val="baseline"/>
      </w:pPr>
      <w:r>
        <w:t xml:space="preserve">Network 7: Large box pusher </w:t>
      </w:r>
    </w:p>
    <w:p w14:paraId="00D988D9" w14:textId="553715D4" w:rsidR="00D40F86" w:rsidRDefault="00D40F86" w:rsidP="00D21FD1">
      <w:pPr>
        <w:spacing w:after="0" w:line="240" w:lineRule="auto"/>
        <w:textAlignment w:val="baseline"/>
      </w:pPr>
      <w:r>
        <w:t>When diffuse sensor 3 detects a box a timer of 1900ms is started which once finished activates pusher 0 which pushes a large box onto a different conveyor</w:t>
      </w:r>
      <w:r>
        <w:t>.</w:t>
      </w:r>
    </w:p>
    <w:p w14:paraId="25636F69" w14:textId="77777777" w:rsidR="009F4B38" w:rsidRDefault="00047E2B" w:rsidP="009F4B38">
      <w:pPr>
        <w:keepNext/>
        <w:spacing w:after="0" w:line="240" w:lineRule="auto"/>
        <w:textAlignment w:val="baseline"/>
      </w:pPr>
      <w:r w:rsidRPr="00047E2B">
        <w:drawing>
          <wp:inline distT="0" distB="0" distL="0" distR="0" wp14:anchorId="5DA26362" wp14:editId="1512BC2C">
            <wp:extent cx="5731510" cy="739775"/>
            <wp:effectExtent l="0" t="0" r="254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739775"/>
                    </a:xfrm>
                    <a:prstGeom prst="rect">
                      <a:avLst/>
                    </a:prstGeom>
                  </pic:spPr>
                </pic:pic>
              </a:graphicData>
            </a:graphic>
          </wp:inline>
        </w:drawing>
      </w:r>
    </w:p>
    <w:p w14:paraId="3D4D48B2" w14:textId="704C0E16" w:rsidR="00047E2B" w:rsidRDefault="009F4B38" w:rsidP="009F4B38">
      <w:pPr>
        <w:pStyle w:val="Caption"/>
      </w:pPr>
      <w:r>
        <w:t xml:space="preserve">Figure </w:t>
      </w:r>
      <w:r>
        <w:fldChar w:fldCharType="begin"/>
      </w:r>
      <w:r>
        <w:instrText xml:space="preserve"> SEQ Figure \* ARABIC </w:instrText>
      </w:r>
      <w:r>
        <w:fldChar w:fldCharType="separate"/>
      </w:r>
      <w:r>
        <w:rPr>
          <w:noProof/>
        </w:rPr>
        <w:t>11</w:t>
      </w:r>
      <w:r>
        <w:fldChar w:fldCharType="end"/>
      </w:r>
    </w:p>
    <w:p w14:paraId="02FB752F" w14:textId="77777777" w:rsidR="00D40F86" w:rsidRDefault="00D40F86" w:rsidP="00D21FD1">
      <w:pPr>
        <w:spacing w:after="0" w:line="240" w:lineRule="auto"/>
        <w:textAlignment w:val="baseline"/>
      </w:pPr>
      <w:r>
        <w:t xml:space="preserve"> </w:t>
      </w:r>
    </w:p>
    <w:p w14:paraId="4F1F23A2" w14:textId="77777777" w:rsidR="0029774F" w:rsidRDefault="0029774F" w:rsidP="00D21FD1">
      <w:pPr>
        <w:spacing w:after="0" w:line="240" w:lineRule="auto"/>
        <w:textAlignment w:val="baseline"/>
      </w:pPr>
    </w:p>
    <w:p w14:paraId="4DD1D6F7" w14:textId="2DB335AE" w:rsidR="00D40F86" w:rsidRDefault="00D40F86" w:rsidP="00D21FD1">
      <w:pPr>
        <w:spacing w:after="0" w:line="240" w:lineRule="auto"/>
        <w:textAlignment w:val="baseline"/>
      </w:pPr>
      <w:r>
        <w:t>Network 8: small medium pusher</w:t>
      </w:r>
    </w:p>
    <w:p w14:paraId="58E9FB79" w14:textId="6718F1AC" w:rsidR="00D40F86" w:rsidRDefault="00D40F86" w:rsidP="00D21FD1">
      <w:pPr>
        <w:spacing w:after="0" w:line="240" w:lineRule="auto"/>
        <w:textAlignment w:val="baseline"/>
      </w:pPr>
      <w:r>
        <w:t xml:space="preserve"> If diffuse sensor 4 is set off a 1350ms timer starts and then pusher 1 will push a small medium box off the conveyor so all boxes of the same size are moved to the same location. </w:t>
      </w:r>
    </w:p>
    <w:p w14:paraId="3DB682F6" w14:textId="77777777" w:rsidR="009F4B38" w:rsidRDefault="0029774F" w:rsidP="009F4B38">
      <w:pPr>
        <w:keepNext/>
        <w:spacing w:after="0" w:line="240" w:lineRule="auto"/>
        <w:textAlignment w:val="baseline"/>
      </w:pPr>
      <w:r w:rsidRPr="0029774F">
        <w:drawing>
          <wp:inline distT="0" distB="0" distL="0" distR="0" wp14:anchorId="3B6D0C70" wp14:editId="5B054FE3">
            <wp:extent cx="5731510" cy="74358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743585"/>
                    </a:xfrm>
                    <a:prstGeom prst="rect">
                      <a:avLst/>
                    </a:prstGeom>
                  </pic:spPr>
                </pic:pic>
              </a:graphicData>
            </a:graphic>
          </wp:inline>
        </w:drawing>
      </w:r>
    </w:p>
    <w:p w14:paraId="42FC3411" w14:textId="231DD78C" w:rsidR="0029774F" w:rsidRDefault="009F4B38" w:rsidP="009F4B38">
      <w:pPr>
        <w:pStyle w:val="Caption"/>
      </w:pPr>
      <w:r>
        <w:t xml:space="preserve">Figure </w:t>
      </w:r>
      <w:r>
        <w:fldChar w:fldCharType="begin"/>
      </w:r>
      <w:r>
        <w:instrText xml:space="preserve"> SEQ Figure \* ARABIC </w:instrText>
      </w:r>
      <w:r>
        <w:fldChar w:fldCharType="separate"/>
      </w:r>
      <w:r>
        <w:rPr>
          <w:noProof/>
        </w:rPr>
        <w:t>12</w:t>
      </w:r>
      <w:r>
        <w:fldChar w:fldCharType="end"/>
      </w:r>
    </w:p>
    <w:p w14:paraId="448B43C2" w14:textId="77777777" w:rsidR="0029774F" w:rsidRDefault="0029774F" w:rsidP="00D21FD1">
      <w:pPr>
        <w:spacing w:after="0" w:line="240" w:lineRule="auto"/>
        <w:textAlignment w:val="baseline"/>
      </w:pPr>
    </w:p>
    <w:p w14:paraId="6275EC3E" w14:textId="77777777" w:rsidR="009F4B38" w:rsidRDefault="009F4B38" w:rsidP="00D21FD1">
      <w:pPr>
        <w:spacing w:after="0" w:line="240" w:lineRule="auto"/>
        <w:textAlignment w:val="baseline"/>
      </w:pPr>
    </w:p>
    <w:p w14:paraId="2DA65D94" w14:textId="77777777" w:rsidR="009F4B38" w:rsidRDefault="009F4B38" w:rsidP="00D21FD1">
      <w:pPr>
        <w:spacing w:after="0" w:line="240" w:lineRule="auto"/>
        <w:textAlignment w:val="baseline"/>
      </w:pPr>
    </w:p>
    <w:p w14:paraId="35D6AB80" w14:textId="77777777" w:rsidR="009F4B38" w:rsidRDefault="009F4B38" w:rsidP="00D21FD1">
      <w:pPr>
        <w:spacing w:after="0" w:line="240" w:lineRule="auto"/>
        <w:textAlignment w:val="baseline"/>
      </w:pPr>
    </w:p>
    <w:p w14:paraId="0D05CE4D" w14:textId="77777777" w:rsidR="009F4B38" w:rsidRDefault="009F4B38" w:rsidP="00D21FD1">
      <w:pPr>
        <w:spacing w:after="0" w:line="240" w:lineRule="auto"/>
        <w:textAlignment w:val="baseline"/>
      </w:pPr>
    </w:p>
    <w:p w14:paraId="3E998BBA" w14:textId="77777777" w:rsidR="009F4B38" w:rsidRDefault="009F4B38" w:rsidP="00D21FD1">
      <w:pPr>
        <w:spacing w:after="0" w:line="240" w:lineRule="auto"/>
        <w:textAlignment w:val="baseline"/>
      </w:pPr>
    </w:p>
    <w:p w14:paraId="3D681059" w14:textId="77777777" w:rsidR="009F4B38" w:rsidRDefault="009F4B38" w:rsidP="00D21FD1">
      <w:pPr>
        <w:spacing w:after="0" w:line="240" w:lineRule="auto"/>
        <w:textAlignment w:val="baseline"/>
      </w:pPr>
    </w:p>
    <w:p w14:paraId="0EF4F99F" w14:textId="239244D9" w:rsidR="0029774F" w:rsidRDefault="00D40F86" w:rsidP="00D21FD1">
      <w:pPr>
        <w:spacing w:after="0" w:line="240" w:lineRule="auto"/>
        <w:textAlignment w:val="baseline"/>
      </w:pPr>
      <w:r>
        <w:lastRenderedPageBreak/>
        <w:t xml:space="preserve">Network 9: alarms </w:t>
      </w:r>
    </w:p>
    <w:p w14:paraId="6AB042F6" w14:textId="78A6EC5E" w:rsidR="00D40F86" w:rsidRDefault="00D40F86" w:rsidP="00D21FD1">
      <w:pPr>
        <w:spacing w:after="0" w:line="240" w:lineRule="auto"/>
        <w:textAlignment w:val="baseline"/>
      </w:pPr>
      <w:r>
        <w:t xml:space="preserve">The alarms byte is used to store all of the alarms so that if one is set off it will trigger the master alarm which stops the system until the alarm has been cleared using the </w:t>
      </w:r>
      <w:proofErr w:type="gramStart"/>
      <w:r>
        <w:t>engineers</w:t>
      </w:r>
      <w:proofErr w:type="gramEnd"/>
      <w:r>
        <w:t xml:space="preserve"> screen</w:t>
      </w:r>
      <w:r>
        <w:t>.</w:t>
      </w:r>
    </w:p>
    <w:p w14:paraId="1FD4ACAF" w14:textId="77777777" w:rsidR="009F4B38" w:rsidRDefault="0029774F" w:rsidP="009F4B38">
      <w:pPr>
        <w:keepNext/>
        <w:spacing w:after="0" w:line="240" w:lineRule="auto"/>
        <w:textAlignment w:val="baseline"/>
      </w:pPr>
      <w:r w:rsidRPr="0029774F">
        <w:drawing>
          <wp:inline distT="0" distB="0" distL="0" distR="0" wp14:anchorId="380FC157" wp14:editId="573E88FA">
            <wp:extent cx="5731510" cy="67564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675640"/>
                    </a:xfrm>
                    <a:prstGeom prst="rect">
                      <a:avLst/>
                    </a:prstGeom>
                  </pic:spPr>
                </pic:pic>
              </a:graphicData>
            </a:graphic>
          </wp:inline>
        </w:drawing>
      </w:r>
    </w:p>
    <w:p w14:paraId="36C6CF48" w14:textId="72D1B131" w:rsidR="0029774F" w:rsidRDefault="009F4B38" w:rsidP="009F4B38">
      <w:pPr>
        <w:pStyle w:val="Caption"/>
      </w:pPr>
      <w:r>
        <w:t xml:space="preserve">Figure </w:t>
      </w:r>
      <w:r>
        <w:fldChar w:fldCharType="begin"/>
      </w:r>
      <w:r>
        <w:instrText xml:space="preserve"> SEQ Figure \* ARABIC </w:instrText>
      </w:r>
      <w:r>
        <w:fldChar w:fldCharType="separate"/>
      </w:r>
      <w:r>
        <w:rPr>
          <w:noProof/>
        </w:rPr>
        <w:t>13</w:t>
      </w:r>
      <w:r>
        <w:fldChar w:fldCharType="end"/>
      </w:r>
    </w:p>
    <w:p w14:paraId="1A297667" w14:textId="77777777" w:rsidR="0029774F" w:rsidRDefault="0029774F" w:rsidP="00D21FD1">
      <w:pPr>
        <w:spacing w:after="0" w:line="240" w:lineRule="auto"/>
        <w:textAlignment w:val="baseline"/>
      </w:pPr>
    </w:p>
    <w:p w14:paraId="49E27384" w14:textId="77777777" w:rsidR="00D40F86" w:rsidRDefault="00D40F86" w:rsidP="00D21FD1">
      <w:pPr>
        <w:spacing w:after="0" w:line="240" w:lineRule="auto"/>
        <w:textAlignment w:val="baseline"/>
      </w:pPr>
    </w:p>
    <w:p w14:paraId="0B77F2D0" w14:textId="77777777" w:rsidR="00FF3638" w:rsidRDefault="00FF3638" w:rsidP="00D21FD1">
      <w:pPr>
        <w:spacing w:after="0" w:line="240" w:lineRule="auto"/>
        <w:textAlignment w:val="baseline"/>
      </w:pPr>
    </w:p>
    <w:p w14:paraId="17B90FC9" w14:textId="77777777" w:rsidR="00FF3638" w:rsidRDefault="00FF3638" w:rsidP="00D21FD1">
      <w:pPr>
        <w:spacing w:after="0" w:line="240" w:lineRule="auto"/>
        <w:textAlignment w:val="baseline"/>
      </w:pPr>
    </w:p>
    <w:p w14:paraId="12C43698" w14:textId="621FBA2B" w:rsidR="00D40F86" w:rsidRDefault="00D40F86" w:rsidP="00D21FD1">
      <w:pPr>
        <w:spacing w:after="0" w:line="240" w:lineRule="auto"/>
        <w:textAlignment w:val="baseline"/>
      </w:pPr>
      <w:r>
        <w:t xml:space="preserve">Network 10: </w:t>
      </w:r>
      <w:r w:rsidR="00BD087A">
        <w:t>Total</w:t>
      </w:r>
      <w:r>
        <w:t xml:space="preserve"> count </w:t>
      </w:r>
    </w:p>
    <w:p w14:paraId="3038A2FE" w14:textId="204EF65F" w:rsidR="00D40F86" w:rsidRDefault="00D40F86" w:rsidP="00D21FD1">
      <w:pPr>
        <w:spacing w:after="0" w:line="240" w:lineRule="auto"/>
        <w:textAlignment w:val="baseline"/>
      </w:pPr>
      <w:r>
        <w:t xml:space="preserve">This network uses diffuse sensor 0 to count how many boxes have passed through the system. This value is then used in other networks to calculate if there have been any errors with the boxes in the system. The counter can be reset when the </w:t>
      </w:r>
      <w:r w:rsidR="00BD087A">
        <w:t xml:space="preserve">reset counters </w:t>
      </w:r>
      <w:r>
        <w:t xml:space="preserve">variable is set using the button on the root screen on the HMI. </w:t>
      </w:r>
    </w:p>
    <w:p w14:paraId="21FE8695" w14:textId="77777777" w:rsidR="009F4B38" w:rsidRDefault="007306CE" w:rsidP="009F4B38">
      <w:pPr>
        <w:keepNext/>
        <w:spacing w:after="0" w:line="240" w:lineRule="auto"/>
        <w:textAlignment w:val="baseline"/>
      </w:pPr>
      <w:r w:rsidRPr="007306CE">
        <w:drawing>
          <wp:inline distT="0" distB="0" distL="0" distR="0" wp14:anchorId="26E39D33" wp14:editId="4C3A1FC6">
            <wp:extent cx="5731510" cy="87757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77570"/>
                    </a:xfrm>
                    <a:prstGeom prst="rect">
                      <a:avLst/>
                    </a:prstGeom>
                  </pic:spPr>
                </pic:pic>
              </a:graphicData>
            </a:graphic>
          </wp:inline>
        </w:drawing>
      </w:r>
    </w:p>
    <w:p w14:paraId="7E68CEEE" w14:textId="29DC5C17" w:rsidR="0029774F" w:rsidRDefault="009F4B38" w:rsidP="009F4B38">
      <w:pPr>
        <w:pStyle w:val="Caption"/>
      </w:pPr>
      <w:r>
        <w:t xml:space="preserve">Figure </w:t>
      </w:r>
      <w:r>
        <w:fldChar w:fldCharType="begin"/>
      </w:r>
      <w:r>
        <w:instrText xml:space="preserve"> SEQ Figure \* ARABIC </w:instrText>
      </w:r>
      <w:r>
        <w:fldChar w:fldCharType="separate"/>
      </w:r>
      <w:r>
        <w:rPr>
          <w:noProof/>
        </w:rPr>
        <w:t>14</w:t>
      </w:r>
      <w:r>
        <w:fldChar w:fldCharType="end"/>
      </w:r>
    </w:p>
    <w:p w14:paraId="30A29F35" w14:textId="77777777" w:rsidR="0029774F" w:rsidRDefault="0029774F" w:rsidP="00D21FD1">
      <w:pPr>
        <w:spacing w:after="0" w:line="240" w:lineRule="auto"/>
        <w:textAlignment w:val="baseline"/>
      </w:pPr>
    </w:p>
    <w:p w14:paraId="246AAD81" w14:textId="77777777" w:rsidR="00D40F86" w:rsidRDefault="00D40F86" w:rsidP="00D21FD1">
      <w:pPr>
        <w:spacing w:after="0" w:line="240" w:lineRule="auto"/>
        <w:textAlignment w:val="baseline"/>
      </w:pPr>
    </w:p>
    <w:p w14:paraId="1BA346E4" w14:textId="77777777" w:rsidR="00D40F86" w:rsidRDefault="00D40F86" w:rsidP="00D21FD1">
      <w:pPr>
        <w:spacing w:after="0" w:line="240" w:lineRule="auto"/>
        <w:textAlignment w:val="baseline"/>
      </w:pPr>
      <w:r>
        <w:t>Network 11: weight scale loaded</w:t>
      </w:r>
    </w:p>
    <w:p w14:paraId="5CFFB621" w14:textId="6F6ACCAE" w:rsidR="00D40F86" w:rsidRDefault="00D40F86" w:rsidP="00D21FD1">
      <w:pPr>
        <w:spacing w:after="0" w:line="240" w:lineRule="auto"/>
        <w:textAlignment w:val="baseline"/>
      </w:pPr>
      <w:r>
        <w:t xml:space="preserve"> The purpose of this network is to set the variable nam</w:t>
      </w:r>
      <w:r>
        <w:t>ed</w:t>
      </w:r>
      <w:r>
        <w:t xml:space="preserve"> scale loaded when a box moves onto the weight scale. This works by using the input from diffuse sensor 0 which occurs when a box moves </w:t>
      </w:r>
      <w:r>
        <w:t>in front</w:t>
      </w:r>
      <w:r>
        <w:t xml:space="preserve"> of it. This then sets the scale loaded tag for 1 second before </w:t>
      </w:r>
      <w:r>
        <w:t>resetting</w:t>
      </w:r>
      <w:r>
        <w:t xml:space="preserve"> the tag. This is done so that boxes can be moves along quickly after being weighed but no</w:t>
      </w:r>
      <w:r>
        <w:t>t</w:t>
      </w:r>
      <w:r>
        <w:t xml:space="preserve"> </w:t>
      </w:r>
      <w:r w:rsidR="007306CE">
        <w:t xml:space="preserve">so </w:t>
      </w:r>
      <w:r>
        <w:t xml:space="preserve">quickly that </w:t>
      </w:r>
      <w:r w:rsidR="007306CE">
        <w:t xml:space="preserve">it could </w:t>
      </w:r>
      <w:r>
        <w:t xml:space="preserve">cause the </w:t>
      </w:r>
      <w:r>
        <w:t>measurement</w:t>
      </w:r>
      <w:r>
        <w:t xml:space="preserve"> of the weight to be inaccurate</w:t>
      </w:r>
      <w:r>
        <w:t>.</w:t>
      </w:r>
    </w:p>
    <w:p w14:paraId="68A35C9D" w14:textId="77777777" w:rsidR="009F4B38" w:rsidRDefault="0029774F" w:rsidP="009F4B38">
      <w:pPr>
        <w:keepNext/>
        <w:spacing w:after="0" w:line="240" w:lineRule="auto"/>
        <w:textAlignment w:val="baseline"/>
      </w:pPr>
      <w:r w:rsidRPr="0029774F">
        <w:drawing>
          <wp:inline distT="0" distB="0" distL="0" distR="0" wp14:anchorId="1F47949E" wp14:editId="7BEF436B">
            <wp:extent cx="5731510" cy="753110"/>
            <wp:effectExtent l="0" t="0" r="254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753110"/>
                    </a:xfrm>
                    <a:prstGeom prst="rect">
                      <a:avLst/>
                    </a:prstGeom>
                  </pic:spPr>
                </pic:pic>
              </a:graphicData>
            </a:graphic>
          </wp:inline>
        </w:drawing>
      </w:r>
    </w:p>
    <w:p w14:paraId="6F7A2D22" w14:textId="4C6370B0" w:rsidR="0029774F" w:rsidRDefault="009F4B38" w:rsidP="009F4B38">
      <w:pPr>
        <w:pStyle w:val="Caption"/>
      </w:pPr>
      <w:r>
        <w:t xml:space="preserve">Figure </w:t>
      </w:r>
      <w:r>
        <w:fldChar w:fldCharType="begin"/>
      </w:r>
      <w:r>
        <w:instrText xml:space="preserve"> SEQ Figure \* ARABIC </w:instrText>
      </w:r>
      <w:r>
        <w:fldChar w:fldCharType="separate"/>
      </w:r>
      <w:r>
        <w:rPr>
          <w:noProof/>
        </w:rPr>
        <w:t>15</w:t>
      </w:r>
      <w:r>
        <w:fldChar w:fldCharType="end"/>
      </w:r>
    </w:p>
    <w:p w14:paraId="352A804E" w14:textId="77777777" w:rsidR="0029774F" w:rsidRDefault="0029774F" w:rsidP="00D21FD1">
      <w:pPr>
        <w:spacing w:after="0" w:line="240" w:lineRule="auto"/>
        <w:textAlignment w:val="baseline"/>
      </w:pPr>
    </w:p>
    <w:p w14:paraId="28585F60" w14:textId="77777777" w:rsidR="00D40F86" w:rsidRDefault="00D40F86" w:rsidP="00D21FD1">
      <w:pPr>
        <w:spacing w:after="0" w:line="240" w:lineRule="auto"/>
        <w:textAlignment w:val="baseline"/>
      </w:pPr>
    </w:p>
    <w:p w14:paraId="7BC9F4B8" w14:textId="77777777" w:rsidR="00D40F86" w:rsidRDefault="00D40F86" w:rsidP="00D21FD1">
      <w:pPr>
        <w:spacing w:after="0" w:line="240" w:lineRule="auto"/>
        <w:textAlignment w:val="baseline"/>
      </w:pPr>
      <w:r>
        <w:t xml:space="preserve"> Network 12: weigh scale control </w:t>
      </w:r>
    </w:p>
    <w:p w14:paraId="7686B9B9" w14:textId="6F3B309C" w:rsidR="00D40F86" w:rsidRDefault="00D40F86" w:rsidP="00D21FD1">
      <w:pPr>
        <w:spacing w:after="0" w:line="240" w:lineRule="auto"/>
        <w:textAlignment w:val="baseline"/>
      </w:pPr>
      <w:r>
        <w:t>The network is</w:t>
      </w:r>
      <w:r w:rsidR="003E7422">
        <w:t xml:space="preserve"> </w:t>
      </w:r>
      <w:r>
        <w:t>used to inform the rest of the system when the box on the scale is ready to be weighed. This only works when the scale loaded variable has been assigned. Then a variable called scale control is set and a 700ms timer is started which sets a ready variable once the timer has finished. Next another time</w:t>
      </w:r>
      <w:r w:rsidR="007306CE">
        <w:t>r</w:t>
      </w:r>
      <w:r>
        <w:t xml:space="preserve"> is started for 700ms which then resets the ready and scale control variables. </w:t>
      </w:r>
    </w:p>
    <w:p w14:paraId="487A7B1F" w14:textId="77777777" w:rsidR="009F4B38" w:rsidRDefault="0029774F" w:rsidP="009F4B38">
      <w:pPr>
        <w:keepNext/>
        <w:spacing w:after="0" w:line="240" w:lineRule="auto"/>
        <w:textAlignment w:val="baseline"/>
      </w:pPr>
      <w:r w:rsidRPr="0029774F">
        <w:drawing>
          <wp:inline distT="0" distB="0" distL="0" distR="0" wp14:anchorId="4C6D57F2" wp14:editId="6FDDD59E">
            <wp:extent cx="5731510" cy="7239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23900"/>
                    </a:xfrm>
                    <a:prstGeom prst="rect">
                      <a:avLst/>
                    </a:prstGeom>
                  </pic:spPr>
                </pic:pic>
              </a:graphicData>
            </a:graphic>
          </wp:inline>
        </w:drawing>
      </w:r>
    </w:p>
    <w:p w14:paraId="03172971" w14:textId="0F757853" w:rsidR="0029774F" w:rsidRDefault="009F4B38" w:rsidP="009F4B38">
      <w:pPr>
        <w:pStyle w:val="Caption"/>
      </w:pPr>
      <w:r>
        <w:t xml:space="preserve">Figure </w:t>
      </w:r>
      <w:r>
        <w:fldChar w:fldCharType="begin"/>
      </w:r>
      <w:r>
        <w:instrText xml:space="preserve"> SEQ Figure \* ARABIC </w:instrText>
      </w:r>
      <w:r>
        <w:fldChar w:fldCharType="separate"/>
      </w:r>
      <w:r>
        <w:rPr>
          <w:noProof/>
        </w:rPr>
        <w:t>16</w:t>
      </w:r>
      <w:r>
        <w:fldChar w:fldCharType="end"/>
      </w:r>
    </w:p>
    <w:p w14:paraId="6B7E8A8F" w14:textId="77777777" w:rsidR="0029774F" w:rsidRDefault="0029774F" w:rsidP="00D21FD1">
      <w:pPr>
        <w:spacing w:after="0" w:line="240" w:lineRule="auto"/>
        <w:textAlignment w:val="baseline"/>
      </w:pPr>
    </w:p>
    <w:p w14:paraId="4E037562" w14:textId="77777777" w:rsidR="00D40F86" w:rsidRDefault="00D40F86" w:rsidP="00D21FD1">
      <w:pPr>
        <w:spacing w:after="0" w:line="240" w:lineRule="auto"/>
        <w:textAlignment w:val="baseline"/>
      </w:pPr>
    </w:p>
    <w:p w14:paraId="73C1D693" w14:textId="77777777" w:rsidR="003E7422" w:rsidRDefault="00D40F86" w:rsidP="00D21FD1">
      <w:pPr>
        <w:spacing w:after="0" w:line="240" w:lineRule="auto"/>
        <w:textAlignment w:val="baseline"/>
      </w:pPr>
      <w:r>
        <w:t>Network 13: weigh scale conveyor</w:t>
      </w:r>
    </w:p>
    <w:p w14:paraId="6559CC17" w14:textId="1C0E82EF" w:rsidR="00D40F86" w:rsidRDefault="00D40F86" w:rsidP="00D21FD1">
      <w:pPr>
        <w:spacing w:after="0" w:line="240" w:lineRule="auto"/>
        <w:textAlignment w:val="baseline"/>
      </w:pPr>
      <w:r>
        <w:t xml:space="preserve"> This network is used to control the conveyor on the weigh</w:t>
      </w:r>
      <w:r w:rsidR="003E7422">
        <w:t xml:space="preserve"> </w:t>
      </w:r>
      <w:r>
        <w:t>scale. This is can only be done if the running variable is set, meaning that the system is on. The network then checks if the scale on variable isn</w:t>
      </w:r>
      <w:r w:rsidR="003E7422">
        <w:t>’</w:t>
      </w:r>
      <w:r>
        <w:t>t set which if it isn</w:t>
      </w:r>
      <w:r w:rsidR="003E7422">
        <w:t>’</w:t>
      </w:r>
      <w:r>
        <w:t>t the conveyor turns on until the vari</w:t>
      </w:r>
      <w:r w:rsidR="003E7422">
        <w:t>a</w:t>
      </w:r>
      <w:r>
        <w:t xml:space="preserve">ble is set. </w:t>
      </w:r>
    </w:p>
    <w:p w14:paraId="32A5D380" w14:textId="77777777" w:rsidR="009F4B38" w:rsidRDefault="0029774F" w:rsidP="009F4B38">
      <w:pPr>
        <w:keepNext/>
        <w:spacing w:after="0" w:line="240" w:lineRule="auto"/>
        <w:textAlignment w:val="baseline"/>
      </w:pPr>
      <w:r w:rsidRPr="0029774F">
        <w:drawing>
          <wp:inline distT="0" distB="0" distL="0" distR="0" wp14:anchorId="05936FF2" wp14:editId="1429D94A">
            <wp:extent cx="5731510" cy="41783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17830"/>
                    </a:xfrm>
                    <a:prstGeom prst="rect">
                      <a:avLst/>
                    </a:prstGeom>
                  </pic:spPr>
                </pic:pic>
              </a:graphicData>
            </a:graphic>
          </wp:inline>
        </w:drawing>
      </w:r>
    </w:p>
    <w:p w14:paraId="6AAAB56E" w14:textId="3AD93C58" w:rsidR="00D40F86" w:rsidRDefault="009F4B38" w:rsidP="009F4B38">
      <w:pPr>
        <w:pStyle w:val="Caption"/>
      </w:pPr>
      <w:r>
        <w:t xml:space="preserve">Figure </w:t>
      </w:r>
      <w:r>
        <w:fldChar w:fldCharType="begin"/>
      </w:r>
      <w:r>
        <w:instrText xml:space="preserve"> SEQ Figure \* ARABIC </w:instrText>
      </w:r>
      <w:r>
        <w:fldChar w:fldCharType="separate"/>
      </w:r>
      <w:r>
        <w:rPr>
          <w:noProof/>
        </w:rPr>
        <w:t>17</w:t>
      </w:r>
      <w:r>
        <w:fldChar w:fldCharType="end"/>
      </w:r>
    </w:p>
    <w:p w14:paraId="1D18CF18" w14:textId="77777777" w:rsidR="0029774F" w:rsidRDefault="0029774F" w:rsidP="00D21FD1">
      <w:pPr>
        <w:spacing w:after="0" w:line="240" w:lineRule="auto"/>
        <w:textAlignment w:val="baseline"/>
      </w:pPr>
    </w:p>
    <w:p w14:paraId="06ECAF61" w14:textId="77777777" w:rsidR="00FF3638" w:rsidRDefault="00FF3638" w:rsidP="00D21FD1">
      <w:pPr>
        <w:spacing w:after="0" w:line="240" w:lineRule="auto"/>
        <w:textAlignment w:val="baseline"/>
      </w:pPr>
    </w:p>
    <w:p w14:paraId="3CAA14E7" w14:textId="77777777" w:rsidR="00FF3638" w:rsidRDefault="00FF3638" w:rsidP="00D21FD1">
      <w:pPr>
        <w:spacing w:after="0" w:line="240" w:lineRule="auto"/>
        <w:textAlignment w:val="baseline"/>
      </w:pPr>
    </w:p>
    <w:p w14:paraId="25F82C4C" w14:textId="77777777" w:rsidR="00FF3638" w:rsidRDefault="00FF3638" w:rsidP="00D21FD1">
      <w:pPr>
        <w:spacing w:after="0" w:line="240" w:lineRule="auto"/>
        <w:textAlignment w:val="baseline"/>
      </w:pPr>
    </w:p>
    <w:p w14:paraId="6EDB9868" w14:textId="77777777" w:rsidR="009F4B38" w:rsidRDefault="009F4B38" w:rsidP="00D21FD1">
      <w:pPr>
        <w:spacing w:after="0" w:line="240" w:lineRule="auto"/>
        <w:textAlignment w:val="baseline"/>
      </w:pPr>
    </w:p>
    <w:p w14:paraId="4021FEA9" w14:textId="77777777" w:rsidR="009F4B38" w:rsidRDefault="009F4B38" w:rsidP="00D21FD1">
      <w:pPr>
        <w:spacing w:after="0" w:line="240" w:lineRule="auto"/>
        <w:textAlignment w:val="baseline"/>
      </w:pPr>
    </w:p>
    <w:p w14:paraId="19D83F74" w14:textId="77777777" w:rsidR="009F4B38" w:rsidRDefault="009F4B38" w:rsidP="00D21FD1">
      <w:pPr>
        <w:spacing w:after="0" w:line="240" w:lineRule="auto"/>
        <w:textAlignment w:val="baseline"/>
      </w:pPr>
    </w:p>
    <w:p w14:paraId="5DB91FDD" w14:textId="77777777" w:rsidR="009F4B38" w:rsidRDefault="009F4B38" w:rsidP="00D21FD1">
      <w:pPr>
        <w:spacing w:after="0" w:line="240" w:lineRule="auto"/>
        <w:textAlignment w:val="baseline"/>
      </w:pPr>
    </w:p>
    <w:p w14:paraId="2C5D7682" w14:textId="1806F386" w:rsidR="003E7422" w:rsidRDefault="00D40F86" w:rsidP="00D21FD1">
      <w:pPr>
        <w:spacing w:after="0" w:line="240" w:lineRule="auto"/>
        <w:textAlignment w:val="baseline"/>
      </w:pPr>
      <w:r>
        <w:t xml:space="preserve">Network 14: pop up control </w:t>
      </w:r>
    </w:p>
    <w:p w14:paraId="001D82A3" w14:textId="77604025" w:rsidR="00D40F86" w:rsidRDefault="00D40F86" w:rsidP="00D21FD1">
      <w:pPr>
        <w:spacing w:after="0" w:line="240" w:lineRule="auto"/>
        <w:textAlignment w:val="baseline"/>
      </w:pPr>
      <w:r>
        <w:t>The network waits for the ready variable to be set and then sends a 10MS pulse which gives the weigh scale time to get ready to weigh</w:t>
      </w:r>
      <w:r w:rsidR="007306CE">
        <w:t xml:space="preserve"> a box</w:t>
      </w:r>
      <w:r>
        <w:t xml:space="preserve">. Then the box is </w:t>
      </w:r>
      <w:r w:rsidR="003E7422">
        <w:t>weigh</w:t>
      </w:r>
      <w:r w:rsidR="007306CE">
        <w:t>ed</w:t>
      </w:r>
      <w:r w:rsidR="003E7422">
        <w:t>,</w:t>
      </w:r>
      <w:r>
        <w:t xml:space="preserve"> and the value is moved from the weight tag to the final weight tag using the move operation. After that the system checks the weight so that the box can sorted in the correct place depending on the value stored in the final weight tag. The network reads the weight of the box and used a comparator func</w:t>
      </w:r>
      <w:r w:rsidR="003E7422">
        <w:t>t</w:t>
      </w:r>
      <w:r>
        <w:t>ion to calculate which way the sorter should be moved. The comparator operations were set to real due t</w:t>
      </w:r>
      <w:r w:rsidR="003E7422">
        <w:t>o the</w:t>
      </w:r>
      <w:r>
        <w:t xml:space="preserve"> values from the weigh scale not always being whole integers. If the weight of the box is &lt;=4.2 the box sorter right is set and sorted left is reset which switches the pop</w:t>
      </w:r>
      <w:r w:rsidR="003E7422">
        <w:t>-</w:t>
      </w:r>
      <w:r>
        <w:t xml:space="preserve">up sorter to the right. When the box is heavier and has a weight &gt;=4.8 the right sorter is </w:t>
      </w:r>
      <w:r w:rsidR="003E7422">
        <w:t>reset,</w:t>
      </w:r>
      <w:r>
        <w:t xml:space="preserve"> and the left sorted is set meaning the sorter switches left meaning heavier boxes are sent to the left side of the system. </w:t>
      </w:r>
    </w:p>
    <w:p w14:paraId="09D60EA0" w14:textId="77777777" w:rsidR="009F4B38" w:rsidRDefault="0029774F" w:rsidP="009F4B38">
      <w:pPr>
        <w:keepNext/>
        <w:spacing w:after="0" w:line="240" w:lineRule="auto"/>
        <w:textAlignment w:val="baseline"/>
      </w:pPr>
      <w:r w:rsidRPr="0029774F">
        <w:drawing>
          <wp:inline distT="0" distB="0" distL="0" distR="0" wp14:anchorId="5BE237F1" wp14:editId="5AE2A51A">
            <wp:extent cx="5731510" cy="1655445"/>
            <wp:effectExtent l="0" t="0" r="254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655445"/>
                    </a:xfrm>
                    <a:prstGeom prst="rect">
                      <a:avLst/>
                    </a:prstGeom>
                  </pic:spPr>
                </pic:pic>
              </a:graphicData>
            </a:graphic>
          </wp:inline>
        </w:drawing>
      </w:r>
    </w:p>
    <w:p w14:paraId="789D8FEA" w14:textId="1907E314" w:rsidR="0029774F" w:rsidRDefault="009F4B38" w:rsidP="009F4B38">
      <w:pPr>
        <w:pStyle w:val="Caption"/>
      </w:pPr>
      <w:r>
        <w:t xml:space="preserve">Figure </w:t>
      </w:r>
      <w:r>
        <w:fldChar w:fldCharType="begin"/>
      </w:r>
      <w:r>
        <w:instrText xml:space="preserve"> SEQ Figure \* ARABIC </w:instrText>
      </w:r>
      <w:r>
        <w:fldChar w:fldCharType="separate"/>
      </w:r>
      <w:r>
        <w:rPr>
          <w:noProof/>
        </w:rPr>
        <w:t>18</w:t>
      </w:r>
      <w:r>
        <w:fldChar w:fldCharType="end"/>
      </w:r>
    </w:p>
    <w:p w14:paraId="589A4932" w14:textId="77777777" w:rsidR="00D40F86" w:rsidRDefault="00D40F86" w:rsidP="00D21FD1">
      <w:pPr>
        <w:spacing w:after="0" w:line="240" w:lineRule="auto"/>
        <w:textAlignment w:val="baseline"/>
      </w:pPr>
    </w:p>
    <w:p w14:paraId="07C70179" w14:textId="77777777" w:rsidR="003E7422" w:rsidRDefault="00D40F86" w:rsidP="00D21FD1">
      <w:pPr>
        <w:spacing w:after="0" w:line="240" w:lineRule="auto"/>
        <w:textAlignment w:val="baseline"/>
      </w:pPr>
      <w:r>
        <w:t xml:space="preserve">Network 15: display weight </w:t>
      </w:r>
    </w:p>
    <w:p w14:paraId="20F1DB30" w14:textId="4289B2D8" w:rsidR="00D40F86" w:rsidRDefault="00D40F86" w:rsidP="00D21FD1">
      <w:pPr>
        <w:spacing w:after="0" w:line="240" w:lineRule="auto"/>
        <w:textAlignment w:val="baseline"/>
      </w:pPr>
      <w:r>
        <w:t>The func</w:t>
      </w:r>
      <w:r w:rsidR="003E7422">
        <w:t>t</w:t>
      </w:r>
      <w:r>
        <w:t>ion of this network is to output the weight of the boxes to a small lcd place</w:t>
      </w:r>
      <w:r w:rsidR="007306CE">
        <w:t>d</w:t>
      </w:r>
      <w:r>
        <w:t xml:space="preserve"> on the side of the system as well as the HMI screen. This is done using a move operation which takes the value of the final weight variable and moves it directly to the lcd. </w:t>
      </w:r>
    </w:p>
    <w:p w14:paraId="2B3B490A" w14:textId="77777777" w:rsidR="009F4B38" w:rsidRDefault="0029774F" w:rsidP="009F4B38">
      <w:pPr>
        <w:keepNext/>
        <w:spacing w:after="0" w:line="240" w:lineRule="auto"/>
        <w:textAlignment w:val="baseline"/>
      </w:pPr>
      <w:r w:rsidRPr="0029774F">
        <w:drawing>
          <wp:inline distT="0" distB="0" distL="0" distR="0" wp14:anchorId="15B39E3D" wp14:editId="58C84CA6">
            <wp:extent cx="5731510" cy="56007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560070"/>
                    </a:xfrm>
                    <a:prstGeom prst="rect">
                      <a:avLst/>
                    </a:prstGeom>
                  </pic:spPr>
                </pic:pic>
              </a:graphicData>
            </a:graphic>
          </wp:inline>
        </w:drawing>
      </w:r>
    </w:p>
    <w:p w14:paraId="3B060741" w14:textId="5894B376" w:rsidR="0029774F" w:rsidRDefault="009F4B38" w:rsidP="009F4B38">
      <w:pPr>
        <w:pStyle w:val="Caption"/>
      </w:pPr>
      <w:r>
        <w:t xml:space="preserve">Figure </w:t>
      </w:r>
      <w:r>
        <w:fldChar w:fldCharType="begin"/>
      </w:r>
      <w:r>
        <w:instrText xml:space="preserve"> SEQ Figure \* ARABIC </w:instrText>
      </w:r>
      <w:r>
        <w:fldChar w:fldCharType="separate"/>
      </w:r>
      <w:r>
        <w:rPr>
          <w:noProof/>
        </w:rPr>
        <w:t>19</w:t>
      </w:r>
      <w:r>
        <w:fldChar w:fldCharType="end"/>
      </w:r>
    </w:p>
    <w:p w14:paraId="0AD8006C" w14:textId="77777777" w:rsidR="009F4B38" w:rsidRDefault="009F4B38" w:rsidP="00D21FD1">
      <w:pPr>
        <w:spacing w:after="0" w:line="240" w:lineRule="auto"/>
        <w:textAlignment w:val="baseline"/>
      </w:pPr>
    </w:p>
    <w:p w14:paraId="5F4208B0" w14:textId="2B4B8271" w:rsidR="003E7422" w:rsidRDefault="00D40F86" w:rsidP="00D21FD1">
      <w:pPr>
        <w:spacing w:after="0" w:line="240" w:lineRule="auto"/>
        <w:textAlignment w:val="baseline"/>
      </w:pPr>
      <w:r>
        <w:lastRenderedPageBreak/>
        <w:t xml:space="preserve">Network 16: box counters </w:t>
      </w:r>
    </w:p>
    <w:p w14:paraId="21DE7CA4" w14:textId="07513766" w:rsidR="00D40F86" w:rsidRDefault="00D40F86" w:rsidP="00D21FD1">
      <w:pPr>
        <w:spacing w:after="0" w:line="240" w:lineRule="auto"/>
        <w:textAlignment w:val="baseline"/>
      </w:pPr>
      <w:r>
        <w:t>This network contains the program that count</w:t>
      </w:r>
      <w:r w:rsidR="007306CE">
        <w:t>s</w:t>
      </w:r>
      <w:r>
        <w:t xml:space="preserve"> each individual type of box being sorted by the system. If the running variable is set</w:t>
      </w:r>
      <w:r w:rsidR="003E7422">
        <w:t>,</w:t>
      </w:r>
      <w:r>
        <w:t xml:space="preserve"> then the network will wait for either a pusher or diffuse sensor to set off which then starts a count. The count operation used in a CTU or </w:t>
      </w:r>
      <w:proofErr w:type="gramStart"/>
      <w:r>
        <w:t>count up</w:t>
      </w:r>
      <w:proofErr w:type="gramEnd"/>
      <w:r>
        <w:t xml:space="preserve"> which is then set to </w:t>
      </w:r>
      <w:proofErr w:type="spellStart"/>
      <w:r>
        <w:t>UInt</w:t>
      </w:r>
      <w:proofErr w:type="spellEnd"/>
      <w:r>
        <w:t xml:space="preserve"> so that the tags used in the counter will be recognized. All four of the counter</w:t>
      </w:r>
      <w:r w:rsidR="003E7422">
        <w:t>s</w:t>
      </w:r>
      <w:r>
        <w:t xml:space="preserve"> are reset using the same tag which is connected to a button on the HMI screen which when pressed wi</w:t>
      </w:r>
      <w:r w:rsidR="007306CE">
        <w:t>ll</w:t>
      </w:r>
      <w:r>
        <w:t xml:space="preserve"> reset </w:t>
      </w:r>
      <w:proofErr w:type="gramStart"/>
      <w:r>
        <w:t>all of</w:t>
      </w:r>
      <w:proofErr w:type="gramEnd"/>
      <w:r>
        <w:t xml:space="preserve"> the counters. Each counter is assigned its own vari</w:t>
      </w:r>
      <w:r w:rsidR="003E7422">
        <w:t>a</w:t>
      </w:r>
      <w:r>
        <w:t xml:space="preserve">ble to </w:t>
      </w:r>
      <w:proofErr w:type="gramStart"/>
      <w:r>
        <w:t>count up</w:t>
      </w:r>
      <w:proofErr w:type="gramEnd"/>
      <w:r>
        <w:t xml:space="preserve"> which all are named in relation to the type of box that is sorted at the point where the input of the counter i</w:t>
      </w:r>
      <w:r w:rsidR="007306CE">
        <w:t>s</w:t>
      </w:r>
      <w:r>
        <w:t xml:space="preserve">. To set the </w:t>
      </w:r>
      <w:r w:rsidR="003E7422">
        <w:t>pre-set</w:t>
      </w:r>
      <w:r>
        <w:t xml:space="preserve"> value of the counter the HMI screen must be used which on the </w:t>
      </w:r>
      <w:r w:rsidR="003E7422">
        <w:t>engineer’s</w:t>
      </w:r>
      <w:r>
        <w:t xml:space="preserve"> screen had four different input fields where a value can the selected. Once the counter reaches this value the output on Q is performed. For these counters the </w:t>
      </w:r>
      <w:r w:rsidR="003E7422">
        <w:t>output</w:t>
      </w:r>
      <w:r>
        <w:t xml:space="preserve"> set vari</w:t>
      </w:r>
      <w:r w:rsidR="003E7422">
        <w:t>a</w:t>
      </w:r>
      <w:r>
        <w:t xml:space="preserve">bles that are then used to switch on warning lights on the warning screen on the HMI. </w:t>
      </w:r>
    </w:p>
    <w:p w14:paraId="42B2BDF3" w14:textId="77777777" w:rsidR="0029774F" w:rsidRDefault="0029774F" w:rsidP="00D21FD1">
      <w:pPr>
        <w:spacing w:after="0" w:line="240" w:lineRule="auto"/>
        <w:textAlignment w:val="baseline"/>
      </w:pPr>
    </w:p>
    <w:p w14:paraId="379CA3AA" w14:textId="77777777" w:rsidR="009F4B38" w:rsidRDefault="0029774F" w:rsidP="009F4B38">
      <w:pPr>
        <w:keepNext/>
        <w:spacing w:after="0" w:line="240" w:lineRule="auto"/>
        <w:textAlignment w:val="baseline"/>
      </w:pPr>
      <w:r w:rsidRPr="0029774F">
        <w:drawing>
          <wp:inline distT="0" distB="0" distL="0" distR="0" wp14:anchorId="4E081864" wp14:editId="013D9E2C">
            <wp:extent cx="5213268" cy="3450483"/>
            <wp:effectExtent l="0" t="0" r="698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21877" cy="3456181"/>
                    </a:xfrm>
                    <a:prstGeom prst="rect">
                      <a:avLst/>
                    </a:prstGeom>
                  </pic:spPr>
                </pic:pic>
              </a:graphicData>
            </a:graphic>
          </wp:inline>
        </w:drawing>
      </w:r>
    </w:p>
    <w:p w14:paraId="5D3AFEA9" w14:textId="4887F713" w:rsidR="0029774F" w:rsidRDefault="009F4B38" w:rsidP="009F4B38">
      <w:pPr>
        <w:pStyle w:val="Caption"/>
      </w:pPr>
      <w:r>
        <w:t xml:space="preserve">Figure </w:t>
      </w:r>
      <w:r>
        <w:fldChar w:fldCharType="begin"/>
      </w:r>
      <w:r>
        <w:instrText xml:space="preserve"> SEQ Figure \* ARABIC </w:instrText>
      </w:r>
      <w:r>
        <w:fldChar w:fldCharType="separate"/>
      </w:r>
      <w:r>
        <w:rPr>
          <w:noProof/>
        </w:rPr>
        <w:t>20</w:t>
      </w:r>
      <w:r>
        <w:fldChar w:fldCharType="end"/>
      </w:r>
    </w:p>
    <w:p w14:paraId="5FEB9466" w14:textId="77777777" w:rsidR="00D40F86" w:rsidRDefault="00D40F86" w:rsidP="00D21FD1">
      <w:pPr>
        <w:spacing w:after="0" w:line="240" w:lineRule="auto"/>
        <w:textAlignment w:val="baseline"/>
      </w:pPr>
    </w:p>
    <w:p w14:paraId="0C3FEA85" w14:textId="77777777" w:rsidR="003E7422" w:rsidRDefault="00D40F86" w:rsidP="00D21FD1">
      <w:pPr>
        <w:spacing w:after="0" w:line="240" w:lineRule="auto"/>
        <w:textAlignment w:val="baseline"/>
      </w:pPr>
      <w:r>
        <w:t xml:space="preserve">Network 17: error count calculation </w:t>
      </w:r>
    </w:p>
    <w:p w14:paraId="570821C7" w14:textId="407EAF02" w:rsidR="00D40F86" w:rsidRDefault="00D40F86" w:rsidP="00D21FD1">
      <w:pPr>
        <w:spacing w:after="0" w:line="240" w:lineRule="auto"/>
        <w:textAlignment w:val="baseline"/>
      </w:pPr>
      <w:r>
        <w:t xml:space="preserve">The purpose of this network is to calculate if there </w:t>
      </w:r>
      <w:r w:rsidR="003E7422">
        <w:t>have</w:t>
      </w:r>
      <w:r>
        <w:t xml:space="preserve"> been any erro</w:t>
      </w:r>
      <w:r w:rsidR="003E7422">
        <w:t>r</w:t>
      </w:r>
      <w:r>
        <w:t xml:space="preserve">s with the number of boxes sorted by the system. The first step to achieve this was to add up </w:t>
      </w:r>
      <w:proofErr w:type="gramStart"/>
      <w:r>
        <w:t>all of</w:t>
      </w:r>
      <w:proofErr w:type="gramEnd"/>
      <w:r>
        <w:t xml:space="preserve"> the counts for each different box type using the ADD maths function. The math functions were all set to </w:t>
      </w:r>
      <w:proofErr w:type="spellStart"/>
      <w:r>
        <w:t>UInt</w:t>
      </w:r>
      <w:proofErr w:type="spellEnd"/>
      <w:r>
        <w:t xml:space="preserve"> because this is the vari</w:t>
      </w:r>
      <w:r w:rsidR="003E7422">
        <w:t>a</w:t>
      </w:r>
      <w:r>
        <w:t>ble type for the counters which are used as the inputs for the math functions. Each side of the system was first added up individually and then added together into the total boxes out variable. Then a subtract func</w:t>
      </w:r>
      <w:r w:rsidR="00527609">
        <w:t>t</w:t>
      </w:r>
      <w:r>
        <w:t xml:space="preserve">ion was used to calculate the difference between </w:t>
      </w:r>
      <w:r w:rsidR="00BD087A">
        <w:t>total</w:t>
      </w:r>
      <w:r>
        <w:t xml:space="preserve"> counter which is total number of boxes that entered the system and total boxes out which was the total counter of the boxes that had been sorted. The value </w:t>
      </w:r>
      <w:r w:rsidR="00527609">
        <w:t>outputted</w:t>
      </w:r>
      <w:r>
        <w:t xml:space="preserve"> into the box count erro</w:t>
      </w:r>
      <w:r w:rsidR="00527609">
        <w:t>r</w:t>
      </w:r>
      <w:r>
        <w:t>s vari</w:t>
      </w:r>
      <w:r w:rsidR="00527609">
        <w:t>a</w:t>
      </w:r>
      <w:r>
        <w:t>ble would then be used to set of</w:t>
      </w:r>
      <w:r w:rsidR="00527609">
        <w:t>f</w:t>
      </w:r>
      <w:r>
        <w:t xml:space="preserve"> a warning and alarm depending on the value. </w:t>
      </w:r>
    </w:p>
    <w:p w14:paraId="18D3F5EE" w14:textId="77777777" w:rsidR="009F4B38" w:rsidRDefault="0029774F" w:rsidP="009F4B38">
      <w:pPr>
        <w:keepNext/>
        <w:spacing w:after="0" w:line="240" w:lineRule="auto"/>
        <w:textAlignment w:val="baseline"/>
      </w:pPr>
      <w:r w:rsidRPr="0029774F">
        <w:drawing>
          <wp:inline distT="0" distB="0" distL="0" distR="0" wp14:anchorId="61D7F391" wp14:editId="73B459E0">
            <wp:extent cx="5731510" cy="90043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900430"/>
                    </a:xfrm>
                    <a:prstGeom prst="rect">
                      <a:avLst/>
                    </a:prstGeom>
                  </pic:spPr>
                </pic:pic>
              </a:graphicData>
            </a:graphic>
          </wp:inline>
        </w:drawing>
      </w:r>
    </w:p>
    <w:p w14:paraId="4803BF0B" w14:textId="6F7F7C1B" w:rsidR="00D40F86" w:rsidRDefault="009F4B38" w:rsidP="009F4B38">
      <w:pPr>
        <w:pStyle w:val="Caption"/>
      </w:pPr>
      <w:r>
        <w:t xml:space="preserve">Figure </w:t>
      </w:r>
      <w:r>
        <w:fldChar w:fldCharType="begin"/>
      </w:r>
      <w:r>
        <w:instrText xml:space="preserve"> SEQ Figure \* ARABIC </w:instrText>
      </w:r>
      <w:r>
        <w:fldChar w:fldCharType="separate"/>
      </w:r>
      <w:r>
        <w:rPr>
          <w:noProof/>
        </w:rPr>
        <w:t>21</w:t>
      </w:r>
      <w:r>
        <w:fldChar w:fldCharType="end"/>
      </w:r>
    </w:p>
    <w:p w14:paraId="49FF4C38" w14:textId="77777777" w:rsidR="0029774F" w:rsidRDefault="0029774F" w:rsidP="00D21FD1">
      <w:pPr>
        <w:spacing w:after="0" w:line="240" w:lineRule="auto"/>
        <w:textAlignment w:val="baseline"/>
      </w:pPr>
    </w:p>
    <w:p w14:paraId="700BFA54" w14:textId="77777777" w:rsidR="00527609" w:rsidRDefault="00D40F86" w:rsidP="00D21FD1">
      <w:pPr>
        <w:spacing w:after="0" w:line="240" w:lineRule="auto"/>
        <w:textAlignment w:val="baseline"/>
      </w:pPr>
      <w:r>
        <w:t xml:space="preserve">Network 18: errors </w:t>
      </w:r>
    </w:p>
    <w:p w14:paraId="09D7CCCE" w14:textId="6BA7B0A3" w:rsidR="00D21FD1" w:rsidRDefault="00D40F86" w:rsidP="00D21FD1">
      <w:pPr>
        <w:spacing w:after="0" w:line="240" w:lineRule="auto"/>
        <w:textAlignment w:val="baseline"/>
      </w:pPr>
      <w:r>
        <w:t>The function of this network is to output a warning and alarm if there has been an error with the value of the counters. The first step for this network is to use a comparator function to check the value of the box count erro</w:t>
      </w:r>
      <w:r w:rsidR="00527609">
        <w:t>r</w:t>
      </w:r>
      <w:r>
        <w:t xml:space="preserve">s tag. Two different comparators are used which are both set as </w:t>
      </w:r>
      <w:proofErr w:type="spellStart"/>
      <w:r>
        <w:t>UInts</w:t>
      </w:r>
      <w:proofErr w:type="spellEnd"/>
      <w:r>
        <w:t xml:space="preserve"> due to the counter value always being an integer. If the number of errors is &gt;=5 then a variable called counter warning is set which is used to switch on a light on the warning screen on the HMI. If the number of errors is &gt;=7 then the counter fault alarm is set which then sets of the master alarm causing the system to stop so that the problem can be resolved</w:t>
      </w:r>
      <w:r w:rsidR="0029774F">
        <w:t>.</w:t>
      </w:r>
    </w:p>
    <w:p w14:paraId="02C0CADB" w14:textId="77777777" w:rsidR="009F4B38" w:rsidRDefault="0029774F" w:rsidP="009F4B38">
      <w:pPr>
        <w:keepNext/>
        <w:spacing w:after="0" w:line="240" w:lineRule="auto"/>
        <w:textAlignment w:val="baseline"/>
      </w:pPr>
      <w:r w:rsidRPr="0029774F">
        <w:drawing>
          <wp:inline distT="0" distB="0" distL="0" distR="0" wp14:anchorId="6CD3667C" wp14:editId="3C5D8AEE">
            <wp:extent cx="5731510" cy="120078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1200785"/>
                    </a:xfrm>
                    <a:prstGeom prst="rect">
                      <a:avLst/>
                    </a:prstGeom>
                  </pic:spPr>
                </pic:pic>
              </a:graphicData>
            </a:graphic>
          </wp:inline>
        </w:drawing>
      </w:r>
    </w:p>
    <w:p w14:paraId="621AE868" w14:textId="7FF7B3D0" w:rsidR="0029774F" w:rsidRDefault="009F4B38" w:rsidP="009F4B38">
      <w:pPr>
        <w:pStyle w:val="Caption"/>
      </w:pPr>
      <w:r>
        <w:t xml:space="preserve">Figure </w:t>
      </w:r>
      <w:r>
        <w:fldChar w:fldCharType="begin"/>
      </w:r>
      <w:r>
        <w:instrText xml:space="preserve"> SEQ Figure \* ARABIC </w:instrText>
      </w:r>
      <w:r>
        <w:fldChar w:fldCharType="separate"/>
      </w:r>
      <w:r>
        <w:rPr>
          <w:noProof/>
        </w:rPr>
        <w:t>22</w:t>
      </w:r>
      <w:r>
        <w:fldChar w:fldCharType="end"/>
      </w:r>
    </w:p>
    <w:p w14:paraId="0D2689AA" w14:textId="0BD4B1BC" w:rsidR="00527609" w:rsidRDefault="00527609" w:rsidP="00D21FD1">
      <w:pPr>
        <w:spacing w:after="0" w:line="240" w:lineRule="auto"/>
        <w:textAlignment w:val="baseline"/>
      </w:pPr>
    </w:p>
    <w:p w14:paraId="283B9CAB" w14:textId="77777777" w:rsidR="00047E2B" w:rsidRDefault="00047E2B" w:rsidP="00D21FD1">
      <w:pPr>
        <w:spacing w:after="0" w:line="240" w:lineRule="auto"/>
        <w:textAlignment w:val="baseline"/>
      </w:pPr>
    </w:p>
    <w:p w14:paraId="25F97B25" w14:textId="77777777" w:rsidR="00047E2B" w:rsidRDefault="00047E2B" w:rsidP="00D21FD1">
      <w:pPr>
        <w:spacing w:after="0" w:line="240" w:lineRule="auto"/>
        <w:textAlignment w:val="baseline"/>
      </w:pPr>
    </w:p>
    <w:p w14:paraId="0714BD1E" w14:textId="77777777" w:rsidR="009F4B38" w:rsidRDefault="009F4B38" w:rsidP="00D21FD1">
      <w:pPr>
        <w:spacing w:after="0" w:line="240" w:lineRule="auto"/>
        <w:textAlignment w:val="baseline"/>
      </w:pPr>
    </w:p>
    <w:p w14:paraId="2202A2B6" w14:textId="6D238791" w:rsidR="00527609" w:rsidRPr="009F4B38" w:rsidRDefault="00527609" w:rsidP="00D21FD1">
      <w:pPr>
        <w:spacing w:after="0" w:line="240" w:lineRule="auto"/>
        <w:textAlignment w:val="baseline"/>
        <w:rPr>
          <w:b/>
          <w:bCs/>
        </w:rPr>
      </w:pPr>
      <w:r w:rsidRPr="009F4B38">
        <w:rPr>
          <w:b/>
          <w:bCs/>
        </w:rPr>
        <w:t>Conclusion</w:t>
      </w:r>
    </w:p>
    <w:p w14:paraId="509BECE7" w14:textId="3ABC9846" w:rsidR="00527609" w:rsidRPr="00D21FD1" w:rsidRDefault="00527609" w:rsidP="00D21FD1">
      <w:pPr>
        <w:spacing w:after="0" w:line="240" w:lineRule="auto"/>
        <w:textAlignment w:val="baseline"/>
        <w:rPr>
          <w:rFonts w:ascii="Segoe UI" w:eastAsia="Times New Roman" w:hAnsi="Segoe UI" w:cs="Segoe UI"/>
          <w:sz w:val="18"/>
          <w:szCs w:val="18"/>
        </w:rPr>
      </w:pPr>
      <w:r>
        <w:t xml:space="preserve">Overall, for this assignment the factory system and program that were created matches the specification given. The system included </w:t>
      </w:r>
      <w:proofErr w:type="gramStart"/>
      <w:r>
        <w:t>all of</w:t>
      </w:r>
      <w:proofErr w:type="gramEnd"/>
      <w:r>
        <w:t xml:space="preserve"> the features necessary to ensure that it would work as intended. It was able to sort four different types of boxes using a weigh scale as well as pushers which sorted the boxes so that only the same type were together. The system also had an alarm system so that if any problems did come up, they could easily be identified. All of the information about the system was displayed using an HMI screen</w:t>
      </w:r>
      <w:r w:rsidR="0028773A">
        <w:t xml:space="preserve"> which also contained an </w:t>
      </w:r>
      <w:proofErr w:type="gramStart"/>
      <w:r w:rsidR="0028773A">
        <w:t>engineers</w:t>
      </w:r>
      <w:proofErr w:type="gramEnd"/>
      <w:r w:rsidR="0028773A">
        <w:t xml:space="preserve"> screen which is where the master alarm of the system had to be reset.</w:t>
      </w:r>
    </w:p>
    <w:p w14:paraId="36D8AEE9" w14:textId="77777777"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rPr>
        <w:t> </w:t>
      </w:r>
    </w:p>
    <w:p w14:paraId="31BB03B3" w14:textId="77777777"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rPr>
        <w:t> </w:t>
      </w:r>
    </w:p>
    <w:p w14:paraId="5CF16211" w14:textId="77777777" w:rsidR="009F4B38" w:rsidRDefault="009F4B38" w:rsidP="00D21FD1">
      <w:pPr>
        <w:spacing w:after="0" w:line="240" w:lineRule="auto"/>
        <w:textAlignment w:val="baseline"/>
        <w:rPr>
          <w:rFonts w:ascii="Arial" w:eastAsia="Times New Roman" w:hAnsi="Arial" w:cs="Arial"/>
          <w:sz w:val="24"/>
          <w:szCs w:val="24"/>
          <w:lang w:val="en-US"/>
        </w:rPr>
      </w:pPr>
    </w:p>
    <w:p w14:paraId="079D94A0" w14:textId="77777777" w:rsidR="009F4B38" w:rsidRDefault="009F4B38" w:rsidP="00D21FD1">
      <w:pPr>
        <w:spacing w:after="0" w:line="240" w:lineRule="auto"/>
        <w:textAlignment w:val="baseline"/>
        <w:rPr>
          <w:rFonts w:ascii="Arial" w:eastAsia="Times New Roman" w:hAnsi="Arial" w:cs="Arial"/>
          <w:sz w:val="24"/>
          <w:szCs w:val="24"/>
          <w:lang w:val="en-US"/>
        </w:rPr>
      </w:pPr>
    </w:p>
    <w:p w14:paraId="27D6DEF6" w14:textId="77777777" w:rsidR="009F4B38" w:rsidRDefault="009F4B38" w:rsidP="00D21FD1">
      <w:pPr>
        <w:spacing w:after="0" w:line="240" w:lineRule="auto"/>
        <w:textAlignment w:val="baseline"/>
        <w:rPr>
          <w:rFonts w:ascii="Arial" w:eastAsia="Times New Roman" w:hAnsi="Arial" w:cs="Arial"/>
          <w:sz w:val="24"/>
          <w:szCs w:val="24"/>
          <w:lang w:val="en-US"/>
        </w:rPr>
      </w:pPr>
    </w:p>
    <w:p w14:paraId="66F4626D" w14:textId="77777777" w:rsidR="009F4B38" w:rsidRDefault="009F4B38" w:rsidP="00D21FD1">
      <w:pPr>
        <w:spacing w:after="0" w:line="240" w:lineRule="auto"/>
        <w:textAlignment w:val="baseline"/>
        <w:rPr>
          <w:rFonts w:ascii="Arial" w:eastAsia="Times New Roman" w:hAnsi="Arial" w:cs="Arial"/>
          <w:sz w:val="24"/>
          <w:szCs w:val="24"/>
          <w:lang w:val="en-US"/>
        </w:rPr>
      </w:pPr>
    </w:p>
    <w:p w14:paraId="2DD4F25B" w14:textId="77777777" w:rsidR="009F4B38" w:rsidRDefault="009F4B38" w:rsidP="00D21FD1">
      <w:pPr>
        <w:spacing w:after="0" w:line="240" w:lineRule="auto"/>
        <w:textAlignment w:val="baseline"/>
        <w:rPr>
          <w:rFonts w:ascii="Arial" w:eastAsia="Times New Roman" w:hAnsi="Arial" w:cs="Arial"/>
          <w:sz w:val="24"/>
          <w:szCs w:val="24"/>
          <w:lang w:val="en-US"/>
        </w:rPr>
      </w:pPr>
    </w:p>
    <w:p w14:paraId="20CDB15A" w14:textId="77777777" w:rsidR="009F4B38" w:rsidRDefault="009F4B38" w:rsidP="00D21FD1">
      <w:pPr>
        <w:spacing w:after="0" w:line="240" w:lineRule="auto"/>
        <w:textAlignment w:val="baseline"/>
        <w:rPr>
          <w:rFonts w:ascii="Arial" w:eastAsia="Times New Roman" w:hAnsi="Arial" w:cs="Arial"/>
          <w:sz w:val="24"/>
          <w:szCs w:val="24"/>
          <w:lang w:val="en-US"/>
        </w:rPr>
      </w:pPr>
    </w:p>
    <w:p w14:paraId="06D7A523" w14:textId="77777777" w:rsidR="009F4B38" w:rsidRDefault="009F4B38" w:rsidP="00D21FD1">
      <w:pPr>
        <w:spacing w:after="0" w:line="240" w:lineRule="auto"/>
        <w:textAlignment w:val="baseline"/>
        <w:rPr>
          <w:rFonts w:ascii="Arial" w:eastAsia="Times New Roman" w:hAnsi="Arial" w:cs="Arial"/>
          <w:sz w:val="24"/>
          <w:szCs w:val="24"/>
          <w:lang w:val="en-US"/>
        </w:rPr>
      </w:pPr>
    </w:p>
    <w:p w14:paraId="4AA954D5" w14:textId="77777777" w:rsidR="009F4B38" w:rsidRDefault="009F4B38" w:rsidP="00D21FD1">
      <w:pPr>
        <w:spacing w:after="0" w:line="240" w:lineRule="auto"/>
        <w:textAlignment w:val="baseline"/>
        <w:rPr>
          <w:rFonts w:ascii="Arial" w:eastAsia="Times New Roman" w:hAnsi="Arial" w:cs="Arial"/>
          <w:sz w:val="24"/>
          <w:szCs w:val="24"/>
          <w:lang w:val="en-US"/>
        </w:rPr>
      </w:pPr>
    </w:p>
    <w:p w14:paraId="6F6525CE" w14:textId="77777777" w:rsidR="009F4B38" w:rsidRDefault="009F4B38" w:rsidP="00D21FD1">
      <w:pPr>
        <w:spacing w:after="0" w:line="240" w:lineRule="auto"/>
        <w:textAlignment w:val="baseline"/>
        <w:rPr>
          <w:rFonts w:ascii="Arial" w:eastAsia="Times New Roman" w:hAnsi="Arial" w:cs="Arial"/>
          <w:sz w:val="24"/>
          <w:szCs w:val="24"/>
          <w:lang w:val="en-US"/>
        </w:rPr>
      </w:pPr>
    </w:p>
    <w:p w14:paraId="3735CB06" w14:textId="77777777" w:rsidR="009F4B38" w:rsidRDefault="009F4B38" w:rsidP="00D21FD1">
      <w:pPr>
        <w:spacing w:after="0" w:line="240" w:lineRule="auto"/>
        <w:textAlignment w:val="baseline"/>
        <w:rPr>
          <w:rFonts w:ascii="Arial" w:eastAsia="Times New Roman" w:hAnsi="Arial" w:cs="Arial"/>
          <w:sz w:val="24"/>
          <w:szCs w:val="24"/>
          <w:lang w:val="en-US"/>
        </w:rPr>
      </w:pPr>
    </w:p>
    <w:p w14:paraId="7D462464" w14:textId="77777777" w:rsidR="009F4B38" w:rsidRDefault="009F4B38" w:rsidP="00D21FD1">
      <w:pPr>
        <w:spacing w:after="0" w:line="240" w:lineRule="auto"/>
        <w:textAlignment w:val="baseline"/>
        <w:rPr>
          <w:rFonts w:ascii="Arial" w:eastAsia="Times New Roman" w:hAnsi="Arial" w:cs="Arial"/>
          <w:sz w:val="24"/>
          <w:szCs w:val="24"/>
          <w:lang w:val="en-US"/>
        </w:rPr>
      </w:pPr>
    </w:p>
    <w:p w14:paraId="1D8215E9" w14:textId="77777777" w:rsidR="009F4B38" w:rsidRDefault="009F4B38" w:rsidP="00D21FD1">
      <w:pPr>
        <w:spacing w:after="0" w:line="240" w:lineRule="auto"/>
        <w:textAlignment w:val="baseline"/>
        <w:rPr>
          <w:rFonts w:ascii="Arial" w:eastAsia="Times New Roman" w:hAnsi="Arial" w:cs="Arial"/>
          <w:sz w:val="24"/>
          <w:szCs w:val="24"/>
          <w:lang w:val="en-US"/>
        </w:rPr>
      </w:pPr>
    </w:p>
    <w:p w14:paraId="6E1BE6EC" w14:textId="77777777" w:rsidR="009F4B38" w:rsidRDefault="009F4B38" w:rsidP="00D21FD1">
      <w:pPr>
        <w:spacing w:after="0" w:line="240" w:lineRule="auto"/>
        <w:textAlignment w:val="baseline"/>
        <w:rPr>
          <w:rFonts w:ascii="Arial" w:eastAsia="Times New Roman" w:hAnsi="Arial" w:cs="Arial"/>
          <w:sz w:val="24"/>
          <w:szCs w:val="24"/>
          <w:lang w:val="en-US"/>
        </w:rPr>
      </w:pPr>
    </w:p>
    <w:p w14:paraId="4BA8BD03" w14:textId="77777777" w:rsidR="009F4B38" w:rsidRDefault="009F4B38" w:rsidP="00D21FD1">
      <w:pPr>
        <w:spacing w:after="0" w:line="240" w:lineRule="auto"/>
        <w:textAlignment w:val="baseline"/>
        <w:rPr>
          <w:rFonts w:ascii="Arial" w:eastAsia="Times New Roman" w:hAnsi="Arial" w:cs="Arial"/>
          <w:sz w:val="24"/>
          <w:szCs w:val="24"/>
          <w:lang w:val="en-US"/>
        </w:rPr>
      </w:pPr>
    </w:p>
    <w:p w14:paraId="671E93F3" w14:textId="77777777" w:rsidR="009F4B38" w:rsidRDefault="009F4B38" w:rsidP="00D21FD1">
      <w:pPr>
        <w:spacing w:after="0" w:line="240" w:lineRule="auto"/>
        <w:textAlignment w:val="baseline"/>
        <w:rPr>
          <w:rFonts w:ascii="Arial" w:eastAsia="Times New Roman" w:hAnsi="Arial" w:cs="Arial"/>
          <w:sz w:val="24"/>
          <w:szCs w:val="24"/>
          <w:lang w:val="en-US"/>
        </w:rPr>
      </w:pPr>
    </w:p>
    <w:p w14:paraId="04AB37A6" w14:textId="77777777" w:rsidR="009F4B38" w:rsidRDefault="009F4B38" w:rsidP="00D21FD1">
      <w:pPr>
        <w:spacing w:after="0" w:line="240" w:lineRule="auto"/>
        <w:textAlignment w:val="baseline"/>
        <w:rPr>
          <w:rFonts w:ascii="Arial" w:eastAsia="Times New Roman" w:hAnsi="Arial" w:cs="Arial"/>
          <w:sz w:val="24"/>
          <w:szCs w:val="24"/>
          <w:lang w:val="en-US"/>
        </w:rPr>
      </w:pPr>
    </w:p>
    <w:p w14:paraId="2755F8B3" w14:textId="77777777" w:rsidR="009F4B38" w:rsidRDefault="009F4B38" w:rsidP="00D21FD1">
      <w:pPr>
        <w:spacing w:after="0" w:line="240" w:lineRule="auto"/>
        <w:textAlignment w:val="baseline"/>
        <w:rPr>
          <w:rFonts w:ascii="Arial" w:eastAsia="Times New Roman" w:hAnsi="Arial" w:cs="Arial"/>
          <w:sz w:val="24"/>
          <w:szCs w:val="24"/>
          <w:lang w:val="en-US"/>
        </w:rPr>
      </w:pPr>
    </w:p>
    <w:p w14:paraId="3CB4C178" w14:textId="77777777" w:rsidR="009F4B38" w:rsidRDefault="009F4B38" w:rsidP="00D21FD1">
      <w:pPr>
        <w:spacing w:after="0" w:line="240" w:lineRule="auto"/>
        <w:textAlignment w:val="baseline"/>
        <w:rPr>
          <w:rFonts w:ascii="Arial" w:eastAsia="Times New Roman" w:hAnsi="Arial" w:cs="Arial"/>
          <w:sz w:val="24"/>
          <w:szCs w:val="24"/>
          <w:lang w:val="en-US"/>
        </w:rPr>
      </w:pPr>
    </w:p>
    <w:p w14:paraId="25966FA5" w14:textId="77777777" w:rsidR="009F4B38" w:rsidRDefault="009F4B38" w:rsidP="00D21FD1">
      <w:pPr>
        <w:spacing w:after="0" w:line="240" w:lineRule="auto"/>
        <w:textAlignment w:val="baseline"/>
        <w:rPr>
          <w:rFonts w:ascii="Arial" w:eastAsia="Times New Roman" w:hAnsi="Arial" w:cs="Arial"/>
          <w:sz w:val="24"/>
          <w:szCs w:val="24"/>
          <w:lang w:val="en-US"/>
        </w:rPr>
      </w:pPr>
    </w:p>
    <w:p w14:paraId="6E89C8CF" w14:textId="7D6EFABF" w:rsidR="00D21FD1" w:rsidRPr="00D21FD1" w:rsidRDefault="00D21FD1" w:rsidP="00D21FD1">
      <w:pPr>
        <w:spacing w:after="0" w:line="240" w:lineRule="auto"/>
        <w:textAlignment w:val="baseline"/>
        <w:rPr>
          <w:rFonts w:ascii="Segoe UI" w:eastAsia="Times New Roman" w:hAnsi="Segoe UI" w:cs="Segoe UI"/>
          <w:b/>
          <w:bCs/>
          <w:sz w:val="18"/>
          <w:szCs w:val="18"/>
        </w:rPr>
      </w:pPr>
      <w:r w:rsidRPr="00D21FD1">
        <w:rPr>
          <w:rFonts w:ascii="Arial" w:eastAsia="Times New Roman" w:hAnsi="Arial" w:cs="Arial"/>
          <w:b/>
          <w:bCs/>
          <w:sz w:val="24"/>
          <w:szCs w:val="24"/>
          <w:lang w:val="en-US"/>
        </w:rPr>
        <w:lastRenderedPageBreak/>
        <w:t>Reference list</w:t>
      </w:r>
      <w:r w:rsidRPr="00D21FD1">
        <w:rPr>
          <w:rFonts w:ascii="Arial" w:eastAsia="Times New Roman" w:hAnsi="Arial" w:cs="Arial"/>
          <w:b/>
          <w:bCs/>
          <w:sz w:val="24"/>
          <w:szCs w:val="24"/>
        </w:rPr>
        <w:t> </w:t>
      </w:r>
    </w:p>
    <w:p w14:paraId="36E9A4C9" w14:textId="05C6574E"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 xml:space="preserve">[1] </w:t>
      </w:r>
      <w:r w:rsidR="0028773A">
        <w:rPr>
          <w:rFonts w:ascii="Arial" w:eastAsia="Times New Roman" w:hAnsi="Arial" w:cs="Arial"/>
          <w:sz w:val="24"/>
          <w:szCs w:val="24"/>
          <w:lang w:val="en-US"/>
        </w:rPr>
        <w:t xml:space="preserve">RS </w:t>
      </w:r>
      <w:proofErr w:type="spellStart"/>
      <w:r w:rsidR="0028773A">
        <w:rPr>
          <w:rFonts w:ascii="Arial" w:eastAsia="Times New Roman" w:hAnsi="Arial" w:cs="Arial"/>
          <w:sz w:val="24"/>
          <w:szCs w:val="24"/>
          <w:lang w:val="en-US"/>
        </w:rPr>
        <w:t>uk</w:t>
      </w:r>
      <w:proofErr w:type="spellEnd"/>
      <w:r w:rsidR="0028773A">
        <w:rPr>
          <w:rFonts w:ascii="Arial" w:eastAsia="Times New Roman" w:hAnsi="Arial" w:cs="Arial"/>
          <w:sz w:val="24"/>
          <w:szCs w:val="24"/>
          <w:lang w:val="en-US"/>
        </w:rPr>
        <w:t xml:space="preserve"> “PLCs – a complete guide” found </w:t>
      </w:r>
      <w:proofErr w:type="gramStart"/>
      <w:r w:rsidR="0028773A">
        <w:rPr>
          <w:rFonts w:ascii="Arial" w:eastAsia="Times New Roman" w:hAnsi="Arial" w:cs="Arial"/>
          <w:sz w:val="24"/>
          <w:szCs w:val="24"/>
          <w:lang w:val="en-US"/>
        </w:rPr>
        <w:t>at:</w:t>
      </w:r>
      <w:r w:rsidRPr="00D21FD1">
        <w:rPr>
          <w:rFonts w:ascii="Arial" w:eastAsia="Times New Roman" w:hAnsi="Arial" w:cs="Arial"/>
          <w:sz w:val="24"/>
          <w:szCs w:val="24"/>
          <w:lang w:val="en-US"/>
        </w:rPr>
        <w:t>https://uk.rs-online.com/web/content/discovery/ideas-and-advice/plcs-programmable-logic-controllers-guide</w:t>
      </w:r>
      <w:proofErr w:type="gramEnd"/>
      <w:r w:rsidRPr="00D21FD1">
        <w:rPr>
          <w:rFonts w:ascii="Arial" w:eastAsia="Times New Roman" w:hAnsi="Arial" w:cs="Arial"/>
          <w:sz w:val="24"/>
          <w:szCs w:val="24"/>
        </w:rPr>
        <w:t> </w:t>
      </w:r>
    </w:p>
    <w:p w14:paraId="3C6388F6" w14:textId="360B7BAA"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 xml:space="preserve">[2] </w:t>
      </w:r>
      <w:r w:rsidR="0028773A">
        <w:rPr>
          <w:rFonts w:ascii="Arial" w:eastAsia="Times New Roman" w:hAnsi="Arial" w:cs="Arial"/>
          <w:sz w:val="24"/>
          <w:szCs w:val="24"/>
          <w:lang w:val="en-US"/>
        </w:rPr>
        <w:t>inductive automation “PLC basics, operation, programming and the future of PLCs” found at:</w:t>
      </w:r>
      <w:hyperlink r:id="rId40" w:history="1">
        <w:r w:rsidR="0028773A" w:rsidRPr="00D21FD1">
          <w:rPr>
            <w:rStyle w:val="Hyperlink"/>
            <w:rFonts w:ascii="Arial" w:eastAsia="Times New Roman" w:hAnsi="Arial" w:cs="Arial"/>
            <w:sz w:val="24"/>
            <w:szCs w:val="24"/>
            <w:lang w:val="en-US"/>
          </w:rPr>
          <w:t>https://inductiveautomation.com/resources/article/what-is-a-PLC#:~:text=PLCs%20act%20as%20the%20physical,and%20many%20other%20industrial%20machines</w:t>
        </w:r>
      </w:hyperlink>
      <w:r w:rsidRPr="00D21FD1">
        <w:rPr>
          <w:rFonts w:ascii="Arial" w:eastAsia="Times New Roman" w:hAnsi="Arial" w:cs="Arial"/>
          <w:sz w:val="24"/>
          <w:szCs w:val="24"/>
          <w:lang w:val="en-US"/>
        </w:rPr>
        <w:t>.</w:t>
      </w:r>
      <w:r w:rsidRPr="00D21FD1">
        <w:rPr>
          <w:rFonts w:ascii="Arial" w:eastAsia="Times New Roman" w:hAnsi="Arial" w:cs="Arial"/>
          <w:sz w:val="24"/>
          <w:szCs w:val="24"/>
        </w:rPr>
        <w:t> </w:t>
      </w:r>
    </w:p>
    <w:p w14:paraId="518A2C51" w14:textId="0B28A5D5"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 xml:space="preserve">[3] </w:t>
      </w:r>
      <w:r w:rsidR="0028773A">
        <w:rPr>
          <w:rFonts w:ascii="Arial" w:eastAsia="Times New Roman" w:hAnsi="Arial" w:cs="Arial"/>
          <w:sz w:val="24"/>
          <w:szCs w:val="24"/>
          <w:lang w:val="en-US"/>
        </w:rPr>
        <w:t>automation.com “a beginners PLC overview found at:</w:t>
      </w:r>
      <w:hyperlink r:id="rId41" w:history="1">
        <w:r w:rsidR="0028773A" w:rsidRPr="00D21FD1">
          <w:rPr>
            <w:rStyle w:val="Hyperlink"/>
            <w:rFonts w:ascii="Arial" w:eastAsia="Times New Roman" w:hAnsi="Arial" w:cs="Arial"/>
            <w:sz w:val="24"/>
            <w:szCs w:val="24"/>
            <w:lang w:val="en-US"/>
          </w:rPr>
          <w:t>https://www.automation.com/en-us/articles/2018/a-beginners-plc-overview-part-3-of-4-plc-inputs-an#:~:text=The%20most%20common%20type%20of,push%2Dbuttons%20and%20proximity%20switches</w:t>
        </w:r>
      </w:hyperlink>
      <w:r w:rsidRPr="00D21FD1">
        <w:rPr>
          <w:rFonts w:ascii="Arial" w:eastAsia="Times New Roman" w:hAnsi="Arial" w:cs="Arial"/>
          <w:sz w:val="24"/>
          <w:szCs w:val="24"/>
          <w:lang w:val="en-US"/>
        </w:rPr>
        <w:t>.</w:t>
      </w:r>
      <w:r w:rsidRPr="00D21FD1">
        <w:rPr>
          <w:rFonts w:ascii="Arial" w:eastAsia="Times New Roman" w:hAnsi="Arial" w:cs="Arial"/>
          <w:sz w:val="24"/>
          <w:szCs w:val="24"/>
        </w:rPr>
        <w:t> </w:t>
      </w:r>
    </w:p>
    <w:p w14:paraId="3CD30F4B" w14:textId="2F7425C3"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 xml:space="preserve">[4] </w:t>
      </w:r>
      <w:r w:rsidR="0028773A">
        <w:rPr>
          <w:rFonts w:ascii="Arial" w:eastAsia="Times New Roman" w:hAnsi="Arial" w:cs="Arial"/>
          <w:sz w:val="24"/>
          <w:szCs w:val="24"/>
          <w:lang w:val="en-US"/>
        </w:rPr>
        <w:t xml:space="preserve">pdfsupply.com “PLC inputs and outputs </w:t>
      </w:r>
      <w:proofErr w:type="spellStart"/>
      <w:r w:rsidR="0028773A">
        <w:rPr>
          <w:rFonts w:ascii="Arial" w:eastAsia="Times New Roman" w:hAnsi="Arial" w:cs="Arial"/>
          <w:sz w:val="24"/>
          <w:szCs w:val="24"/>
          <w:lang w:val="en-US"/>
        </w:rPr>
        <w:t>overiew</w:t>
      </w:r>
      <w:proofErr w:type="spellEnd"/>
      <w:r w:rsidR="0028773A">
        <w:rPr>
          <w:rFonts w:ascii="Arial" w:eastAsia="Times New Roman" w:hAnsi="Arial" w:cs="Arial"/>
          <w:sz w:val="24"/>
          <w:szCs w:val="24"/>
          <w:lang w:val="en-US"/>
        </w:rPr>
        <w:t>” found at:</w:t>
      </w:r>
      <w:hyperlink r:id="rId42" w:history="1">
        <w:r w:rsidR="0028773A" w:rsidRPr="00D21FD1">
          <w:rPr>
            <w:rStyle w:val="Hyperlink"/>
            <w:rFonts w:ascii="Arial" w:eastAsia="Times New Roman" w:hAnsi="Arial" w:cs="Arial"/>
            <w:sz w:val="24"/>
            <w:szCs w:val="24"/>
            <w:lang w:val="en-US"/>
          </w:rPr>
          <w:t>https://www.pdfsupply.com/blog/index.php/2022/05/23/examples-of-plc-inputs-and-outputs/</w:t>
        </w:r>
      </w:hyperlink>
      <w:r w:rsidRPr="00D21FD1">
        <w:rPr>
          <w:rFonts w:ascii="Arial" w:eastAsia="Times New Roman" w:hAnsi="Arial" w:cs="Arial"/>
          <w:sz w:val="24"/>
          <w:szCs w:val="24"/>
        </w:rPr>
        <w:t> </w:t>
      </w:r>
    </w:p>
    <w:p w14:paraId="07FE915B" w14:textId="03D642EC"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 xml:space="preserve">[5] </w:t>
      </w:r>
      <w:r w:rsidR="0028773A">
        <w:rPr>
          <w:rFonts w:ascii="Arial" w:eastAsia="Times New Roman" w:hAnsi="Arial" w:cs="Arial"/>
          <w:sz w:val="24"/>
          <w:szCs w:val="24"/>
          <w:lang w:val="en-US"/>
        </w:rPr>
        <w:t xml:space="preserve">NIST “human-machine interface” found at: </w:t>
      </w:r>
      <w:hyperlink r:id="rId43" w:history="1">
        <w:r w:rsidR="0028773A" w:rsidRPr="00D21FD1">
          <w:rPr>
            <w:rStyle w:val="Hyperlink"/>
            <w:rFonts w:ascii="Arial" w:eastAsia="Times New Roman" w:hAnsi="Arial" w:cs="Arial"/>
            <w:sz w:val="24"/>
            <w:szCs w:val="24"/>
            <w:lang w:val="en-US"/>
          </w:rPr>
          <w:t>https://csrc.nist.gov/glossary/term/human_machine_interface</w:t>
        </w:r>
      </w:hyperlink>
      <w:r w:rsidRPr="00D21FD1">
        <w:rPr>
          <w:rFonts w:ascii="Arial" w:eastAsia="Times New Roman" w:hAnsi="Arial" w:cs="Arial"/>
          <w:sz w:val="24"/>
          <w:szCs w:val="24"/>
        </w:rPr>
        <w:t> </w:t>
      </w:r>
    </w:p>
    <w:p w14:paraId="721381B2" w14:textId="3E12A12E"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w:t>
      </w:r>
      <w:r w:rsidR="00E43B9D">
        <w:rPr>
          <w:rFonts w:ascii="Arial" w:eastAsia="Times New Roman" w:hAnsi="Arial" w:cs="Arial"/>
          <w:sz w:val="24"/>
          <w:szCs w:val="24"/>
          <w:lang w:val="en-US"/>
        </w:rPr>
        <w:t>6</w:t>
      </w:r>
      <w:r w:rsidRPr="00D21FD1">
        <w:rPr>
          <w:rFonts w:ascii="Arial" w:eastAsia="Times New Roman" w:hAnsi="Arial" w:cs="Arial"/>
          <w:sz w:val="24"/>
          <w:szCs w:val="24"/>
          <w:lang w:val="en-US"/>
        </w:rPr>
        <w:t xml:space="preserve">] </w:t>
      </w:r>
      <w:r w:rsidR="0028773A">
        <w:rPr>
          <w:rFonts w:ascii="Arial" w:eastAsia="Times New Roman" w:hAnsi="Arial" w:cs="Arial"/>
          <w:sz w:val="24"/>
          <w:szCs w:val="24"/>
          <w:lang w:val="en-US"/>
        </w:rPr>
        <w:t xml:space="preserve">mobileautomation.com “PLC: Industrial applications of programmable logic controller” found at: </w:t>
      </w:r>
      <w:r w:rsidRPr="00D21FD1">
        <w:rPr>
          <w:rFonts w:ascii="Arial" w:eastAsia="Times New Roman" w:hAnsi="Arial" w:cs="Arial"/>
          <w:sz w:val="24"/>
          <w:szCs w:val="24"/>
          <w:lang w:val="en-US"/>
        </w:rPr>
        <w:t>https://www.mobileautomation.com.au/plc-industrial-application/#:~:text=PLCs%20are%20used%20in%20various,technologies%20where%20it%20is%20applied.</w:t>
      </w:r>
      <w:r w:rsidRPr="00D21FD1">
        <w:rPr>
          <w:rFonts w:ascii="Arial" w:eastAsia="Times New Roman" w:hAnsi="Arial" w:cs="Arial"/>
          <w:sz w:val="24"/>
          <w:szCs w:val="24"/>
        </w:rPr>
        <w:t> </w:t>
      </w:r>
    </w:p>
    <w:p w14:paraId="71637F73" w14:textId="762BF99E" w:rsidR="00D21FD1" w:rsidRPr="00D21FD1" w:rsidRDefault="00D21FD1" w:rsidP="00D21FD1">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w:t>
      </w:r>
      <w:r w:rsidR="00E43B9D">
        <w:rPr>
          <w:rFonts w:ascii="Arial" w:eastAsia="Times New Roman" w:hAnsi="Arial" w:cs="Arial"/>
          <w:sz w:val="24"/>
          <w:szCs w:val="24"/>
          <w:lang w:val="en-US"/>
        </w:rPr>
        <w:t>7</w:t>
      </w:r>
      <w:r w:rsidRPr="00D21FD1">
        <w:rPr>
          <w:rFonts w:ascii="Arial" w:eastAsia="Times New Roman" w:hAnsi="Arial" w:cs="Arial"/>
          <w:sz w:val="24"/>
          <w:szCs w:val="24"/>
          <w:lang w:val="en-US"/>
        </w:rPr>
        <w:t xml:space="preserve">] </w:t>
      </w:r>
      <w:r w:rsidR="0028773A">
        <w:rPr>
          <w:rFonts w:ascii="Arial" w:eastAsia="Times New Roman" w:hAnsi="Arial" w:cs="Arial"/>
          <w:sz w:val="24"/>
          <w:szCs w:val="24"/>
          <w:lang w:val="en-US"/>
        </w:rPr>
        <w:t xml:space="preserve">polycase.com” What is a programable logic controller(PLC)?” found at: </w:t>
      </w:r>
      <w:hyperlink r:id="rId44" w:history="1">
        <w:r w:rsidR="0028773A" w:rsidRPr="00D21FD1">
          <w:rPr>
            <w:rStyle w:val="Hyperlink"/>
            <w:rFonts w:ascii="Arial" w:eastAsia="Times New Roman" w:hAnsi="Arial" w:cs="Arial"/>
            <w:sz w:val="24"/>
            <w:szCs w:val="24"/>
            <w:lang w:val="en-US"/>
          </w:rPr>
          <w:t>https://www.polycase.com/techtalk/electronics-tips/what-is-a-programmable-logic-controller.html#:~:text=A%20programmable%20logic%20controller%20is,internal%20logic%20programmed%20into%20it</w:t>
        </w:r>
      </w:hyperlink>
      <w:r w:rsidRPr="00D21FD1">
        <w:rPr>
          <w:rFonts w:ascii="Arial" w:eastAsia="Times New Roman" w:hAnsi="Arial" w:cs="Arial"/>
          <w:sz w:val="24"/>
          <w:szCs w:val="24"/>
          <w:lang w:val="en-US"/>
        </w:rPr>
        <w:t>.</w:t>
      </w:r>
      <w:r w:rsidRPr="00D21FD1">
        <w:rPr>
          <w:rFonts w:ascii="Arial" w:eastAsia="Times New Roman" w:hAnsi="Arial" w:cs="Arial"/>
          <w:sz w:val="24"/>
          <w:szCs w:val="24"/>
        </w:rPr>
        <w:t> </w:t>
      </w:r>
    </w:p>
    <w:p w14:paraId="111D4D4D" w14:textId="2037DAA0" w:rsidR="00D21FD1" w:rsidRDefault="00D21FD1" w:rsidP="00D21FD1">
      <w:pPr>
        <w:spacing w:after="0" w:line="240" w:lineRule="auto"/>
        <w:textAlignment w:val="baseline"/>
        <w:rPr>
          <w:rFonts w:ascii="Arial" w:eastAsia="Times New Roman" w:hAnsi="Arial" w:cs="Arial"/>
          <w:sz w:val="24"/>
          <w:szCs w:val="24"/>
        </w:rPr>
      </w:pPr>
      <w:r w:rsidRPr="00D21FD1">
        <w:rPr>
          <w:rFonts w:ascii="Arial" w:eastAsia="Times New Roman" w:hAnsi="Arial" w:cs="Arial"/>
          <w:sz w:val="24"/>
          <w:szCs w:val="24"/>
          <w:lang w:val="en-US"/>
        </w:rPr>
        <w:t>[</w:t>
      </w:r>
      <w:r w:rsidR="00E43B9D">
        <w:rPr>
          <w:rFonts w:ascii="Arial" w:eastAsia="Times New Roman" w:hAnsi="Arial" w:cs="Arial"/>
          <w:sz w:val="24"/>
          <w:szCs w:val="24"/>
          <w:lang w:val="en-US"/>
        </w:rPr>
        <w:t>8</w:t>
      </w:r>
      <w:r w:rsidRPr="00D21FD1">
        <w:rPr>
          <w:rFonts w:ascii="Arial" w:eastAsia="Times New Roman" w:hAnsi="Arial" w:cs="Arial"/>
          <w:sz w:val="24"/>
          <w:szCs w:val="24"/>
          <w:lang w:val="en-US"/>
        </w:rPr>
        <w:t xml:space="preserve">] </w:t>
      </w:r>
      <w:r w:rsidR="0028773A">
        <w:rPr>
          <w:rFonts w:ascii="Arial" w:eastAsia="Times New Roman" w:hAnsi="Arial" w:cs="Arial"/>
          <w:sz w:val="24"/>
          <w:szCs w:val="24"/>
          <w:lang w:val="en-US"/>
        </w:rPr>
        <w:t xml:space="preserve">medium.com” An overview of the global PLC industry and its dynamics” found at: </w:t>
      </w:r>
      <w:r w:rsidRPr="00D21FD1">
        <w:rPr>
          <w:rFonts w:ascii="Arial" w:eastAsia="Times New Roman" w:hAnsi="Arial" w:cs="Arial"/>
          <w:sz w:val="24"/>
          <w:szCs w:val="24"/>
          <w:lang w:val="en-US"/>
        </w:rPr>
        <w:t>https://medium.com/world-of-iot/95-an-overview-of-the-global-plc-industry-and-its-dynamics-102ae2cfc0b4#:~:text=Summary%20of%20the%20PLC%20market&amp;text=Siemens%20have%20the%20largest%20share,Automation%20that%20have%2021.6%25%20shares.</w:t>
      </w:r>
      <w:r w:rsidRPr="00D21FD1">
        <w:rPr>
          <w:rFonts w:ascii="Arial" w:eastAsia="Times New Roman" w:hAnsi="Arial" w:cs="Arial"/>
          <w:sz w:val="24"/>
          <w:szCs w:val="24"/>
        </w:rPr>
        <w:t> </w:t>
      </w:r>
    </w:p>
    <w:p w14:paraId="7CC3EE2F" w14:textId="6DAE0BE6" w:rsidR="002D09DD" w:rsidRDefault="002D09DD"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t xml:space="preserve">[9] </w:t>
      </w:r>
      <w:r w:rsidR="00DD4074">
        <w:rPr>
          <w:rFonts w:ascii="Arial" w:eastAsia="Times New Roman" w:hAnsi="Arial" w:cs="Arial"/>
          <w:sz w:val="24"/>
          <w:szCs w:val="24"/>
        </w:rPr>
        <w:t xml:space="preserve">rteng.com “What is HMI in PLC” found at: </w:t>
      </w:r>
      <w:r w:rsidRPr="002D09DD">
        <w:rPr>
          <w:rFonts w:ascii="Arial" w:eastAsia="Times New Roman" w:hAnsi="Arial" w:cs="Arial"/>
          <w:sz w:val="24"/>
          <w:szCs w:val="24"/>
        </w:rPr>
        <w:t>https://www.rteng.com/blog/what-is-hmi-in-plc#:~:text=PLC%20(Programmable%20Logic%20Controller)%20and,interface%20between%20humans%20and%20machines.</w:t>
      </w:r>
    </w:p>
    <w:p w14:paraId="67AE2C14" w14:textId="2DD7492C" w:rsidR="00E43B9D" w:rsidRPr="00D21FD1" w:rsidRDefault="00E43B9D" w:rsidP="00E43B9D">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w:t>
      </w:r>
      <w:r>
        <w:rPr>
          <w:rFonts w:ascii="Arial" w:eastAsia="Times New Roman" w:hAnsi="Arial" w:cs="Arial"/>
          <w:sz w:val="24"/>
          <w:szCs w:val="24"/>
          <w:lang w:val="en-US"/>
        </w:rPr>
        <w:t>10</w:t>
      </w:r>
      <w:r w:rsidRPr="00D21FD1">
        <w:rPr>
          <w:rFonts w:ascii="Arial" w:eastAsia="Times New Roman" w:hAnsi="Arial" w:cs="Arial"/>
          <w:sz w:val="24"/>
          <w:szCs w:val="24"/>
          <w:lang w:val="en-US"/>
        </w:rPr>
        <w:t xml:space="preserve">] </w:t>
      </w:r>
      <w:proofErr w:type="spellStart"/>
      <w:r w:rsidR="00DD4074">
        <w:rPr>
          <w:rFonts w:ascii="Arial" w:eastAsia="Times New Roman" w:hAnsi="Arial" w:cs="Arial"/>
          <w:sz w:val="24"/>
          <w:szCs w:val="24"/>
          <w:lang w:val="en-US"/>
        </w:rPr>
        <w:t>solisplc</w:t>
      </w:r>
      <w:proofErr w:type="spellEnd"/>
      <w:r w:rsidR="00DD4074">
        <w:rPr>
          <w:rFonts w:ascii="Arial" w:eastAsia="Times New Roman" w:hAnsi="Arial" w:cs="Arial"/>
          <w:sz w:val="24"/>
          <w:szCs w:val="24"/>
          <w:lang w:val="en-US"/>
        </w:rPr>
        <w:t xml:space="preserve"> “Top 5 most popular types of PLC programming languages” found at: </w:t>
      </w:r>
      <w:hyperlink r:id="rId45" w:history="1">
        <w:r w:rsidR="00DD4074" w:rsidRPr="00D21FD1">
          <w:rPr>
            <w:rStyle w:val="Hyperlink"/>
            <w:rFonts w:ascii="Arial" w:eastAsia="Times New Roman" w:hAnsi="Arial" w:cs="Arial"/>
            <w:sz w:val="24"/>
            <w:szCs w:val="24"/>
            <w:lang w:val="en-US"/>
          </w:rPr>
          <w:t>https://www.solisplc.com/blog/plc-programming-languages#:~:text=The%20consensus%20is%20that%20the,that%20model%20the%20same%20architecture</w:t>
        </w:r>
      </w:hyperlink>
      <w:r w:rsidRPr="00D21FD1">
        <w:rPr>
          <w:rFonts w:ascii="Arial" w:eastAsia="Times New Roman" w:hAnsi="Arial" w:cs="Arial"/>
          <w:sz w:val="24"/>
          <w:szCs w:val="24"/>
          <w:lang w:val="en-US"/>
        </w:rPr>
        <w:t>.</w:t>
      </w:r>
      <w:r w:rsidRPr="00D21FD1">
        <w:rPr>
          <w:rFonts w:ascii="Arial" w:eastAsia="Times New Roman" w:hAnsi="Arial" w:cs="Arial"/>
          <w:sz w:val="24"/>
          <w:szCs w:val="24"/>
        </w:rPr>
        <w:t> </w:t>
      </w:r>
    </w:p>
    <w:p w14:paraId="1FDDE7B0" w14:textId="5FC619F2" w:rsidR="00E43B9D" w:rsidRPr="00D21FD1" w:rsidRDefault="00E43B9D" w:rsidP="00E43B9D">
      <w:pPr>
        <w:spacing w:after="0" w:line="240" w:lineRule="auto"/>
        <w:textAlignment w:val="baseline"/>
        <w:rPr>
          <w:rFonts w:ascii="Segoe UI" w:eastAsia="Times New Roman" w:hAnsi="Segoe UI" w:cs="Segoe UI"/>
          <w:sz w:val="18"/>
          <w:szCs w:val="18"/>
        </w:rPr>
      </w:pPr>
      <w:r w:rsidRPr="00D21FD1">
        <w:rPr>
          <w:rFonts w:ascii="Arial" w:eastAsia="Times New Roman" w:hAnsi="Arial" w:cs="Arial"/>
          <w:sz w:val="24"/>
          <w:szCs w:val="24"/>
          <w:lang w:val="en-US"/>
        </w:rPr>
        <w:t>[</w:t>
      </w:r>
      <w:r>
        <w:rPr>
          <w:rFonts w:ascii="Arial" w:eastAsia="Times New Roman" w:hAnsi="Arial" w:cs="Arial"/>
          <w:sz w:val="24"/>
          <w:szCs w:val="24"/>
          <w:lang w:val="en-US"/>
        </w:rPr>
        <w:t>11</w:t>
      </w:r>
      <w:r w:rsidRPr="00D21FD1">
        <w:rPr>
          <w:rFonts w:ascii="Arial" w:eastAsia="Times New Roman" w:hAnsi="Arial" w:cs="Arial"/>
          <w:sz w:val="24"/>
          <w:szCs w:val="24"/>
          <w:lang w:val="en-US"/>
        </w:rPr>
        <w:t xml:space="preserve">] </w:t>
      </w:r>
      <w:r w:rsidR="00DD4074">
        <w:rPr>
          <w:rFonts w:ascii="Arial" w:eastAsia="Times New Roman" w:hAnsi="Arial" w:cs="Arial"/>
          <w:sz w:val="24"/>
          <w:szCs w:val="24"/>
          <w:lang w:val="en-US"/>
        </w:rPr>
        <w:t xml:space="preserve">Constantine </w:t>
      </w:r>
      <w:proofErr w:type="spellStart"/>
      <w:r w:rsidR="00DD4074">
        <w:rPr>
          <w:rFonts w:ascii="Arial" w:eastAsia="Times New Roman" w:hAnsi="Arial" w:cs="Arial"/>
          <w:sz w:val="24"/>
          <w:szCs w:val="24"/>
          <w:lang w:val="en-US"/>
        </w:rPr>
        <w:t>Vassilev</w:t>
      </w:r>
      <w:proofErr w:type="spellEnd"/>
      <w:r w:rsidR="00DD4074">
        <w:rPr>
          <w:rFonts w:ascii="Arial" w:eastAsia="Times New Roman" w:hAnsi="Arial" w:cs="Arial"/>
          <w:sz w:val="24"/>
          <w:szCs w:val="24"/>
          <w:lang w:val="en-US"/>
        </w:rPr>
        <w:t xml:space="preserve"> on linkedin.com” How can you test and validate a plc system architecture before deployment?” found at: </w:t>
      </w:r>
      <w:hyperlink r:id="rId46" w:history="1">
        <w:r w:rsidR="00DD4074" w:rsidRPr="00D21FD1">
          <w:rPr>
            <w:rStyle w:val="Hyperlink"/>
            <w:rFonts w:ascii="Arial" w:eastAsia="Times New Roman" w:hAnsi="Arial" w:cs="Arial"/>
            <w:sz w:val="24"/>
            <w:szCs w:val="24"/>
            <w:lang w:val="en-US"/>
          </w:rPr>
          <w:t>https://www.linkedin.com/advice/0/how-can-you-test-validate-plc-system-architecture#:~:text=One%20of%20the%20most%20common,%2C%20network%2C%20and%20external%20devices</w:t>
        </w:r>
      </w:hyperlink>
      <w:r w:rsidRPr="00D21FD1">
        <w:rPr>
          <w:rFonts w:ascii="Arial" w:eastAsia="Times New Roman" w:hAnsi="Arial" w:cs="Arial"/>
          <w:sz w:val="24"/>
          <w:szCs w:val="24"/>
          <w:lang w:val="en-US"/>
        </w:rPr>
        <w:t>.</w:t>
      </w:r>
      <w:r w:rsidRPr="00D21FD1">
        <w:rPr>
          <w:rFonts w:ascii="Arial" w:eastAsia="Times New Roman" w:hAnsi="Arial" w:cs="Arial"/>
          <w:sz w:val="24"/>
          <w:szCs w:val="24"/>
        </w:rPr>
        <w:t> </w:t>
      </w:r>
    </w:p>
    <w:p w14:paraId="6C2878C6" w14:textId="77777777" w:rsidR="00E43B9D" w:rsidRPr="00D21FD1" w:rsidRDefault="00E43B9D" w:rsidP="00D21FD1">
      <w:pPr>
        <w:spacing w:after="0" w:line="240" w:lineRule="auto"/>
        <w:textAlignment w:val="baseline"/>
        <w:rPr>
          <w:rFonts w:ascii="Arial" w:eastAsia="Times New Roman" w:hAnsi="Arial" w:cs="Arial"/>
          <w:sz w:val="24"/>
          <w:szCs w:val="24"/>
        </w:rPr>
      </w:pPr>
    </w:p>
    <w:p w14:paraId="2C2B3374" w14:textId="56E93246" w:rsidR="00D21FD1" w:rsidRDefault="0028773A"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t>[12]</w:t>
      </w:r>
      <w:r w:rsidRPr="0028773A">
        <w:rPr>
          <w:rFonts w:ascii="Arial" w:eastAsia="Times New Roman" w:hAnsi="Arial" w:cs="Arial"/>
          <w:sz w:val="24"/>
          <w:szCs w:val="24"/>
          <w:lang w:val="en-US"/>
        </w:rPr>
        <w:t xml:space="preserve"> </w:t>
      </w:r>
      <w:r w:rsidRPr="00D21FD1">
        <w:rPr>
          <w:rFonts w:ascii="Arial" w:eastAsia="Times New Roman" w:hAnsi="Arial" w:cs="Arial"/>
          <w:sz w:val="24"/>
          <w:szCs w:val="24"/>
          <w:lang w:val="en-US"/>
        </w:rPr>
        <w:t>https://www.automation24.co.uk/siemens-logo-230-rce-6ed1052-1fb08-0ba2?previewPriceListId=1</w:t>
      </w:r>
      <w:r w:rsidRPr="00D21FD1">
        <w:rPr>
          <w:rFonts w:ascii="Arial" w:eastAsia="Times New Roman" w:hAnsi="Arial" w:cs="Arial"/>
          <w:sz w:val="24"/>
          <w:szCs w:val="24"/>
        </w:rPr>
        <w:t> </w:t>
      </w:r>
    </w:p>
    <w:p w14:paraId="270688DD" w14:textId="567F4309" w:rsidR="0028773A" w:rsidRDefault="0028773A" w:rsidP="00D21FD1">
      <w:pPr>
        <w:spacing w:after="0" w:line="240" w:lineRule="auto"/>
        <w:textAlignment w:val="baseline"/>
        <w:rPr>
          <w:rFonts w:ascii="Arial" w:eastAsia="Times New Roman" w:hAnsi="Arial" w:cs="Arial"/>
          <w:sz w:val="24"/>
          <w:szCs w:val="24"/>
        </w:rPr>
      </w:pPr>
      <w:r>
        <w:rPr>
          <w:rFonts w:ascii="Arial" w:eastAsia="Times New Roman" w:hAnsi="Arial" w:cs="Arial"/>
          <w:sz w:val="24"/>
          <w:szCs w:val="24"/>
        </w:rPr>
        <w:t>[13]</w:t>
      </w:r>
      <w:r w:rsidRPr="0028773A">
        <w:rPr>
          <w:rFonts w:ascii="Arial" w:eastAsia="Times New Roman" w:hAnsi="Arial" w:cs="Arial"/>
          <w:sz w:val="24"/>
          <w:szCs w:val="24"/>
          <w:lang w:val="en-US"/>
        </w:rPr>
        <w:t xml:space="preserve"> </w:t>
      </w:r>
      <w:r w:rsidRPr="00D21FD1">
        <w:rPr>
          <w:rFonts w:ascii="Arial" w:eastAsia="Times New Roman" w:hAnsi="Arial" w:cs="Arial"/>
          <w:sz w:val="24"/>
          <w:szCs w:val="24"/>
          <w:lang w:val="en-US"/>
        </w:rPr>
        <w:t>https://uk.rs-online.com/web/p/plcs-programmable-logic-controllers/8624459</w:t>
      </w:r>
      <w:r w:rsidRPr="00D21FD1">
        <w:rPr>
          <w:rFonts w:ascii="Arial" w:eastAsia="Times New Roman" w:hAnsi="Arial" w:cs="Arial"/>
          <w:sz w:val="24"/>
          <w:szCs w:val="24"/>
        </w:rPr>
        <w:t> </w:t>
      </w:r>
    </w:p>
    <w:p w14:paraId="372BAD6F" w14:textId="39066F61" w:rsidR="0028773A" w:rsidRPr="00D21FD1" w:rsidRDefault="0028773A" w:rsidP="00D21FD1">
      <w:pPr>
        <w:spacing w:after="0" w:line="240" w:lineRule="auto"/>
        <w:textAlignment w:val="baseline"/>
        <w:rPr>
          <w:rFonts w:ascii="Segoe UI" w:eastAsia="Times New Roman" w:hAnsi="Segoe UI" w:cs="Segoe UI"/>
          <w:sz w:val="18"/>
          <w:szCs w:val="18"/>
        </w:rPr>
      </w:pPr>
      <w:r w:rsidRPr="0028773A">
        <w:rPr>
          <w:rFonts w:eastAsia="Times New Roman" w:cstheme="minorHAnsi"/>
          <w:sz w:val="18"/>
          <w:szCs w:val="18"/>
        </w:rPr>
        <w:lastRenderedPageBreak/>
        <w:t>[</w:t>
      </w:r>
      <w:r w:rsidRPr="0028773A">
        <w:rPr>
          <w:rFonts w:eastAsia="Times New Roman" w:cstheme="minorHAnsi"/>
          <w:sz w:val="24"/>
          <w:szCs w:val="24"/>
        </w:rPr>
        <w:t>14</w:t>
      </w:r>
      <w:r w:rsidRPr="0028773A">
        <w:rPr>
          <w:rFonts w:eastAsia="Times New Roman" w:cstheme="minorHAnsi"/>
          <w:sz w:val="18"/>
          <w:szCs w:val="18"/>
        </w:rPr>
        <w:t>]</w:t>
      </w:r>
      <w:r w:rsidRPr="0028773A">
        <w:rPr>
          <w:rFonts w:ascii="Arial" w:eastAsia="Times New Roman" w:hAnsi="Arial" w:cs="Arial"/>
          <w:sz w:val="24"/>
          <w:szCs w:val="24"/>
          <w:lang w:val="en-US"/>
        </w:rPr>
        <w:t xml:space="preserve"> </w:t>
      </w:r>
      <w:r w:rsidRPr="00D21FD1">
        <w:rPr>
          <w:rFonts w:ascii="Arial" w:eastAsia="Times New Roman" w:hAnsi="Arial" w:cs="Arial"/>
          <w:sz w:val="24"/>
          <w:szCs w:val="24"/>
          <w:lang w:val="en-US"/>
        </w:rPr>
        <w:t>https://uk.rs-online.com/web/p/plcs-programmable-logic-controllers/9176370?gb=s</w:t>
      </w:r>
      <w:r w:rsidRPr="00D21FD1">
        <w:rPr>
          <w:rFonts w:ascii="Arial" w:eastAsia="Times New Roman" w:hAnsi="Arial" w:cs="Arial"/>
          <w:sz w:val="24"/>
          <w:szCs w:val="24"/>
        </w:rPr>
        <w:t> </w:t>
      </w:r>
    </w:p>
    <w:p w14:paraId="6D462E3A" w14:textId="49A6FEC9" w:rsidR="00D21FD1" w:rsidRDefault="0028773A">
      <w:pPr>
        <w:rPr>
          <w:rFonts w:ascii="Arial" w:eastAsia="Times New Roman" w:hAnsi="Arial" w:cs="Arial"/>
          <w:sz w:val="24"/>
          <w:szCs w:val="24"/>
        </w:rPr>
      </w:pPr>
      <w:r>
        <w:t>[15]</w:t>
      </w:r>
      <w:r w:rsidRPr="0028773A">
        <w:rPr>
          <w:rFonts w:ascii="Arial" w:eastAsia="Times New Roman" w:hAnsi="Arial" w:cs="Arial"/>
          <w:sz w:val="24"/>
          <w:szCs w:val="24"/>
          <w:lang w:val="en-US"/>
        </w:rPr>
        <w:t xml:space="preserve"> </w:t>
      </w:r>
      <w:r w:rsidRPr="00D21FD1">
        <w:rPr>
          <w:rFonts w:ascii="Arial" w:eastAsia="Times New Roman" w:hAnsi="Arial" w:cs="Arial"/>
          <w:sz w:val="24"/>
          <w:szCs w:val="24"/>
          <w:lang w:val="en-US"/>
        </w:rPr>
        <w:t>https://www.automation24.co.uk/siemens-cpu-1214c-6es7214-1ag40-0xb0</w:t>
      </w:r>
      <w:r w:rsidRPr="00D21FD1">
        <w:rPr>
          <w:rFonts w:ascii="Arial" w:eastAsia="Times New Roman" w:hAnsi="Arial" w:cs="Arial"/>
          <w:sz w:val="24"/>
          <w:szCs w:val="24"/>
        </w:rPr>
        <w:t> </w:t>
      </w:r>
    </w:p>
    <w:p w14:paraId="588C0752" w14:textId="0F01C9FB" w:rsidR="0028773A" w:rsidRPr="00D21FD1" w:rsidRDefault="0028773A" w:rsidP="0028773A">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sz w:val="24"/>
          <w:szCs w:val="24"/>
        </w:rPr>
        <w:t>[16]</w:t>
      </w:r>
      <w:r w:rsidRPr="0028773A">
        <w:rPr>
          <w:rFonts w:ascii="Arial" w:eastAsia="Times New Roman" w:hAnsi="Arial" w:cs="Arial"/>
          <w:sz w:val="24"/>
          <w:szCs w:val="24"/>
          <w:lang w:val="en-US"/>
        </w:rPr>
        <w:t xml:space="preserve"> </w:t>
      </w:r>
      <w:r w:rsidRPr="00D21FD1">
        <w:rPr>
          <w:rFonts w:ascii="Arial" w:eastAsia="Times New Roman" w:hAnsi="Arial" w:cs="Arial"/>
          <w:sz w:val="24"/>
          <w:szCs w:val="24"/>
          <w:lang w:val="en-US"/>
        </w:rPr>
        <w:t>https://uk.rs-online.com/web/p/plcs-programmable-logic-controllers/7508602</w:t>
      </w:r>
      <w:r w:rsidRPr="00D21FD1">
        <w:rPr>
          <w:rFonts w:ascii="Arial" w:eastAsia="Times New Roman" w:hAnsi="Arial" w:cs="Arial"/>
          <w:sz w:val="24"/>
          <w:szCs w:val="24"/>
        </w:rPr>
        <w:t> </w:t>
      </w:r>
    </w:p>
    <w:p w14:paraId="26893A37" w14:textId="52AE58F5" w:rsidR="0028773A" w:rsidRDefault="0028773A"/>
    <w:p w14:paraId="689695F9" w14:textId="0EFD2367" w:rsidR="0028773A" w:rsidRDefault="0028773A" w:rsidP="0028773A">
      <w:pPr>
        <w:spacing w:after="0" w:line="240" w:lineRule="auto"/>
        <w:textAlignment w:val="baseline"/>
        <w:rPr>
          <w:rFonts w:ascii="Arial" w:eastAsia="Times New Roman" w:hAnsi="Arial" w:cs="Arial"/>
          <w:sz w:val="24"/>
          <w:szCs w:val="24"/>
        </w:rPr>
      </w:pPr>
      <w:r>
        <w:t xml:space="preserve">[17] </w:t>
      </w:r>
      <w:r w:rsidRPr="00D21FD1">
        <w:rPr>
          <w:rFonts w:ascii="Arial" w:eastAsia="Times New Roman" w:hAnsi="Arial" w:cs="Arial"/>
          <w:sz w:val="24"/>
          <w:szCs w:val="24"/>
          <w:lang w:val="en-US"/>
        </w:rPr>
        <w:t>https://ddpartssolution.com/products/1763-l16bwa-micrologix-1100-16-point-controller?variant=46774255124758&amp;utm_medium=product_sync&amp;utm_source=google&amp;utm_content=sag_organic&amp;utm_campaign=sag_organic</w:t>
      </w:r>
      <w:r w:rsidRPr="00D21FD1">
        <w:rPr>
          <w:rFonts w:ascii="Arial" w:eastAsia="Times New Roman" w:hAnsi="Arial" w:cs="Arial"/>
          <w:sz w:val="24"/>
          <w:szCs w:val="24"/>
        </w:rPr>
        <w:t> </w:t>
      </w:r>
    </w:p>
    <w:p w14:paraId="2043D58D" w14:textId="77777777" w:rsidR="0028773A" w:rsidRPr="00D21FD1" w:rsidRDefault="0028773A" w:rsidP="0028773A">
      <w:pPr>
        <w:spacing w:after="0" w:line="240" w:lineRule="auto"/>
        <w:textAlignment w:val="baseline"/>
        <w:rPr>
          <w:rFonts w:ascii="Times New Roman" w:eastAsia="Times New Roman" w:hAnsi="Times New Roman" w:cs="Times New Roman"/>
          <w:sz w:val="24"/>
          <w:szCs w:val="24"/>
        </w:rPr>
      </w:pPr>
    </w:p>
    <w:p w14:paraId="05978061" w14:textId="6B138A40" w:rsidR="0028773A" w:rsidRDefault="0028773A">
      <w:pPr>
        <w:rPr>
          <w:rFonts w:ascii="Arial" w:eastAsia="Times New Roman" w:hAnsi="Arial" w:cs="Arial"/>
          <w:sz w:val="24"/>
          <w:szCs w:val="24"/>
        </w:rPr>
      </w:pPr>
      <w:r>
        <w:t>[18]</w:t>
      </w:r>
      <w:r w:rsidRPr="0028773A">
        <w:rPr>
          <w:rFonts w:ascii="Arial" w:eastAsia="Times New Roman" w:hAnsi="Arial" w:cs="Arial"/>
          <w:sz w:val="24"/>
          <w:szCs w:val="24"/>
          <w:lang w:val="en-US"/>
        </w:rPr>
        <w:t xml:space="preserve"> </w:t>
      </w:r>
      <w:r w:rsidRPr="00D21FD1">
        <w:rPr>
          <w:rFonts w:ascii="Arial" w:eastAsia="Times New Roman" w:hAnsi="Arial" w:cs="Arial"/>
          <w:sz w:val="24"/>
          <w:szCs w:val="24"/>
          <w:lang w:val="en-US"/>
        </w:rPr>
        <w:t>https://uk.rs-online.com/web/p/plcs-programmable-logic-controllers/1235959?gb=s</w:t>
      </w:r>
      <w:r w:rsidRPr="00D21FD1">
        <w:rPr>
          <w:rFonts w:ascii="Arial" w:eastAsia="Times New Roman" w:hAnsi="Arial" w:cs="Arial"/>
          <w:sz w:val="24"/>
          <w:szCs w:val="24"/>
        </w:rPr>
        <w:t> </w:t>
      </w:r>
    </w:p>
    <w:p w14:paraId="67ABB16F" w14:textId="5C043A02" w:rsidR="0028773A" w:rsidRDefault="0028773A">
      <w:r>
        <w:rPr>
          <w:rFonts w:ascii="Arial" w:eastAsia="Times New Roman" w:hAnsi="Arial" w:cs="Arial"/>
          <w:sz w:val="24"/>
          <w:szCs w:val="24"/>
        </w:rPr>
        <w:t>[19]</w:t>
      </w:r>
      <w:r w:rsidRPr="0028773A">
        <w:rPr>
          <w:rFonts w:ascii="Arial" w:eastAsia="Times New Roman" w:hAnsi="Arial" w:cs="Arial"/>
          <w:sz w:val="24"/>
          <w:szCs w:val="24"/>
          <w:lang w:val="en-US"/>
        </w:rPr>
        <w:t xml:space="preserve"> </w:t>
      </w:r>
      <w:r w:rsidRPr="00D21FD1">
        <w:rPr>
          <w:rFonts w:ascii="Arial" w:eastAsia="Times New Roman" w:hAnsi="Arial" w:cs="Arial"/>
          <w:sz w:val="24"/>
          <w:szCs w:val="24"/>
          <w:lang w:val="en-US"/>
        </w:rPr>
        <w:t>https://uk.rs-online.com/web/p/plc-accessories/7140105?gb=s</w:t>
      </w:r>
      <w:r w:rsidRPr="00D21FD1">
        <w:rPr>
          <w:rFonts w:ascii="Arial" w:eastAsia="Times New Roman" w:hAnsi="Arial" w:cs="Arial"/>
          <w:sz w:val="24"/>
          <w:szCs w:val="24"/>
        </w:rPr>
        <w:t> </w:t>
      </w:r>
    </w:p>
    <w:sectPr w:rsidR="0028773A" w:rsidSect="00FF36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E99F0" w14:textId="77777777" w:rsidR="00ED338C" w:rsidRDefault="00ED338C" w:rsidP="009F4B38">
      <w:pPr>
        <w:spacing w:after="0" w:line="240" w:lineRule="auto"/>
      </w:pPr>
      <w:r>
        <w:separator/>
      </w:r>
    </w:p>
  </w:endnote>
  <w:endnote w:type="continuationSeparator" w:id="0">
    <w:p w14:paraId="0C5BE0B9" w14:textId="77777777" w:rsidR="00ED338C" w:rsidRDefault="00ED338C" w:rsidP="009F4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247F3" w14:textId="77777777" w:rsidR="00ED338C" w:rsidRDefault="00ED338C" w:rsidP="009F4B38">
      <w:pPr>
        <w:spacing w:after="0" w:line="240" w:lineRule="auto"/>
      </w:pPr>
      <w:r>
        <w:separator/>
      </w:r>
    </w:p>
  </w:footnote>
  <w:footnote w:type="continuationSeparator" w:id="0">
    <w:p w14:paraId="01CC94D9" w14:textId="77777777" w:rsidR="00ED338C" w:rsidRDefault="00ED338C" w:rsidP="009F4B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1609"/>
    <w:multiLevelType w:val="multilevel"/>
    <w:tmpl w:val="F68E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DD10D8"/>
    <w:multiLevelType w:val="multilevel"/>
    <w:tmpl w:val="E828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685D20"/>
    <w:multiLevelType w:val="hybridMultilevel"/>
    <w:tmpl w:val="6C6A78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183A4B"/>
    <w:multiLevelType w:val="multilevel"/>
    <w:tmpl w:val="3C02A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E57B9E"/>
    <w:multiLevelType w:val="multilevel"/>
    <w:tmpl w:val="71C0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0C61B7"/>
    <w:multiLevelType w:val="multilevel"/>
    <w:tmpl w:val="02CE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8D148A"/>
    <w:multiLevelType w:val="multilevel"/>
    <w:tmpl w:val="5854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DE246B"/>
    <w:multiLevelType w:val="multilevel"/>
    <w:tmpl w:val="BCBC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1C0212"/>
    <w:multiLevelType w:val="multilevel"/>
    <w:tmpl w:val="1506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D85C27"/>
    <w:multiLevelType w:val="hybridMultilevel"/>
    <w:tmpl w:val="95324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6566DE"/>
    <w:multiLevelType w:val="hybridMultilevel"/>
    <w:tmpl w:val="0EA668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5D6BF1"/>
    <w:multiLevelType w:val="multilevel"/>
    <w:tmpl w:val="A47A6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686F0E"/>
    <w:multiLevelType w:val="multilevel"/>
    <w:tmpl w:val="654C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C50E13"/>
    <w:multiLevelType w:val="multilevel"/>
    <w:tmpl w:val="313C1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79784D"/>
    <w:multiLevelType w:val="multilevel"/>
    <w:tmpl w:val="EB7E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E16FD9"/>
    <w:multiLevelType w:val="multilevel"/>
    <w:tmpl w:val="5F442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63156C"/>
    <w:multiLevelType w:val="multilevel"/>
    <w:tmpl w:val="0C8A4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3865C1D"/>
    <w:multiLevelType w:val="multilevel"/>
    <w:tmpl w:val="2578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217DE7"/>
    <w:multiLevelType w:val="multilevel"/>
    <w:tmpl w:val="CBAC1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C13B15"/>
    <w:multiLevelType w:val="multilevel"/>
    <w:tmpl w:val="BEE28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6D4C62"/>
    <w:multiLevelType w:val="multilevel"/>
    <w:tmpl w:val="2CB6A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B224879"/>
    <w:multiLevelType w:val="multilevel"/>
    <w:tmpl w:val="08CCB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BBF41A7"/>
    <w:multiLevelType w:val="multilevel"/>
    <w:tmpl w:val="EB78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2565CD"/>
    <w:multiLevelType w:val="multilevel"/>
    <w:tmpl w:val="67B2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F277224"/>
    <w:multiLevelType w:val="multilevel"/>
    <w:tmpl w:val="3F3A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08E3610"/>
    <w:multiLevelType w:val="multilevel"/>
    <w:tmpl w:val="8180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9478BB"/>
    <w:multiLevelType w:val="multilevel"/>
    <w:tmpl w:val="E36C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34611E7"/>
    <w:multiLevelType w:val="multilevel"/>
    <w:tmpl w:val="22E0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34B49CD"/>
    <w:multiLevelType w:val="multilevel"/>
    <w:tmpl w:val="E974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F3387C"/>
    <w:multiLevelType w:val="multilevel"/>
    <w:tmpl w:val="3BDE2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B000E6D"/>
    <w:multiLevelType w:val="multilevel"/>
    <w:tmpl w:val="210AC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B9853E4"/>
    <w:multiLevelType w:val="multilevel"/>
    <w:tmpl w:val="187E0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2147DE"/>
    <w:multiLevelType w:val="multilevel"/>
    <w:tmpl w:val="A45E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D050846"/>
    <w:multiLevelType w:val="multilevel"/>
    <w:tmpl w:val="3CA27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F827090"/>
    <w:multiLevelType w:val="multilevel"/>
    <w:tmpl w:val="4D460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22404D1"/>
    <w:multiLevelType w:val="multilevel"/>
    <w:tmpl w:val="0E7C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31F0E90"/>
    <w:multiLevelType w:val="multilevel"/>
    <w:tmpl w:val="D0526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44B11FD"/>
    <w:multiLevelType w:val="multilevel"/>
    <w:tmpl w:val="87FA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6BD5DB7"/>
    <w:multiLevelType w:val="multilevel"/>
    <w:tmpl w:val="E9B0C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EC09FD"/>
    <w:multiLevelType w:val="multilevel"/>
    <w:tmpl w:val="9CD8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2470865"/>
    <w:multiLevelType w:val="multilevel"/>
    <w:tmpl w:val="686A3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2BE70F4"/>
    <w:multiLevelType w:val="multilevel"/>
    <w:tmpl w:val="3F16A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AB20F29"/>
    <w:multiLevelType w:val="multilevel"/>
    <w:tmpl w:val="88583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0205814"/>
    <w:multiLevelType w:val="multilevel"/>
    <w:tmpl w:val="6EAA0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112128C"/>
    <w:multiLevelType w:val="multilevel"/>
    <w:tmpl w:val="5D3A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46053EB"/>
    <w:multiLevelType w:val="multilevel"/>
    <w:tmpl w:val="2674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64B5C2E"/>
    <w:multiLevelType w:val="multilevel"/>
    <w:tmpl w:val="195A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9836B4E"/>
    <w:multiLevelType w:val="multilevel"/>
    <w:tmpl w:val="CA66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5"/>
  </w:num>
  <w:num w:numId="2">
    <w:abstractNumId w:val="1"/>
  </w:num>
  <w:num w:numId="3">
    <w:abstractNumId w:val="23"/>
  </w:num>
  <w:num w:numId="4">
    <w:abstractNumId w:val="20"/>
  </w:num>
  <w:num w:numId="5">
    <w:abstractNumId w:val="38"/>
  </w:num>
  <w:num w:numId="6">
    <w:abstractNumId w:val="36"/>
  </w:num>
  <w:num w:numId="7">
    <w:abstractNumId w:val="46"/>
  </w:num>
  <w:num w:numId="8">
    <w:abstractNumId w:val="16"/>
  </w:num>
  <w:num w:numId="9">
    <w:abstractNumId w:val="39"/>
  </w:num>
  <w:num w:numId="10">
    <w:abstractNumId w:val="45"/>
  </w:num>
  <w:num w:numId="11">
    <w:abstractNumId w:val="19"/>
  </w:num>
  <w:num w:numId="12">
    <w:abstractNumId w:val="40"/>
  </w:num>
  <w:num w:numId="13">
    <w:abstractNumId w:val="32"/>
  </w:num>
  <w:num w:numId="14">
    <w:abstractNumId w:val="34"/>
  </w:num>
  <w:num w:numId="15">
    <w:abstractNumId w:val="5"/>
  </w:num>
  <w:num w:numId="16">
    <w:abstractNumId w:val="0"/>
  </w:num>
  <w:num w:numId="17">
    <w:abstractNumId w:val="41"/>
  </w:num>
  <w:num w:numId="18">
    <w:abstractNumId w:val="12"/>
  </w:num>
  <w:num w:numId="19">
    <w:abstractNumId w:val="18"/>
  </w:num>
  <w:num w:numId="20">
    <w:abstractNumId w:val="3"/>
  </w:num>
  <w:num w:numId="21">
    <w:abstractNumId w:val="15"/>
  </w:num>
  <w:num w:numId="22">
    <w:abstractNumId w:val="24"/>
  </w:num>
  <w:num w:numId="23">
    <w:abstractNumId w:val="37"/>
  </w:num>
  <w:num w:numId="24">
    <w:abstractNumId w:val="42"/>
  </w:num>
  <w:num w:numId="25">
    <w:abstractNumId w:val="11"/>
  </w:num>
  <w:num w:numId="26">
    <w:abstractNumId w:val="8"/>
  </w:num>
  <w:num w:numId="27">
    <w:abstractNumId w:val="30"/>
  </w:num>
  <w:num w:numId="28">
    <w:abstractNumId w:val="29"/>
  </w:num>
  <w:num w:numId="29">
    <w:abstractNumId w:val="43"/>
  </w:num>
  <w:num w:numId="30">
    <w:abstractNumId w:val="6"/>
  </w:num>
  <w:num w:numId="31">
    <w:abstractNumId w:val="33"/>
  </w:num>
  <w:num w:numId="32">
    <w:abstractNumId w:val="44"/>
  </w:num>
  <w:num w:numId="33">
    <w:abstractNumId w:val="21"/>
  </w:num>
  <w:num w:numId="34">
    <w:abstractNumId w:val="13"/>
  </w:num>
  <w:num w:numId="35">
    <w:abstractNumId w:val="26"/>
  </w:num>
  <w:num w:numId="36">
    <w:abstractNumId w:val="17"/>
  </w:num>
  <w:num w:numId="37">
    <w:abstractNumId w:val="25"/>
  </w:num>
  <w:num w:numId="38">
    <w:abstractNumId w:val="22"/>
  </w:num>
  <w:num w:numId="39">
    <w:abstractNumId w:val="47"/>
  </w:num>
  <w:num w:numId="40">
    <w:abstractNumId w:val="4"/>
  </w:num>
  <w:num w:numId="41">
    <w:abstractNumId w:val="14"/>
  </w:num>
  <w:num w:numId="42">
    <w:abstractNumId w:val="31"/>
  </w:num>
  <w:num w:numId="43">
    <w:abstractNumId w:val="27"/>
  </w:num>
  <w:num w:numId="44">
    <w:abstractNumId w:val="7"/>
  </w:num>
  <w:num w:numId="45">
    <w:abstractNumId w:val="28"/>
  </w:num>
  <w:num w:numId="46">
    <w:abstractNumId w:val="10"/>
  </w:num>
  <w:num w:numId="47">
    <w:abstractNumId w:val="9"/>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035"/>
    <w:rsid w:val="00047E2B"/>
    <w:rsid w:val="00105921"/>
    <w:rsid w:val="0012607C"/>
    <w:rsid w:val="0028773A"/>
    <w:rsid w:val="0029774F"/>
    <w:rsid w:val="002D09DD"/>
    <w:rsid w:val="003D7DF8"/>
    <w:rsid w:val="003E7422"/>
    <w:rsid w:val="00522397"/>
    <w:rsid w:val="00527609"/>
    <w:rsid w:val="006F2470"/>
    <w:rsid w:val="007306CE"/>
    <w:rsid w:val="007C2169"/>
    <w:rsid w:val="009F4B38"/>
    <w:rsid w:val="00AA2D7E"/>
    <w:rsid w:val="00B4041B"/>
    <w:rsid w:val="00BD087A"/>
    <w:rsid w:val="00CA7CAF"/>
    <w:rsid w:val="00D21FD1"/>
    <w:rsid w:val="00D40F86"/>
    <w:rsid w:val="00DD4074"/>
    <w:rsid w:val="00DF3A3B"/>
    <w:rsid w:val="00E03F7A"/>
    <w:rsid w:val="00E27035"/>
    <w:rsid w:val="00E32ED5"/>
    <w:rsid w:val="00E43B9D"/>
    <w:rsid w:val="00ED338C"/>
    <w:rsid w:val="00F32A78"/>
    <w:rsid w:val="00F50DD4"/>
    <w:rsid w:val="00F67669"/>
    <w:rsid w:val="00FE66C5"/>
    <w:rsid w:val="00FF36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A0D6C"/>
  <w15:chartTrackingRefBased/>
  <w15:docId w15:val="{BDB8D319-2C2C-4D30-A105-E2AD2BC21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21FD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D21FD1"/>
  </w:style>
  <w:style w:type="character" w:customStyle="1" w:styleId="eop">
    <w:name w:val="eop"/>
    <w:basedOn w:val="DefaultParagraphFont"/>
    <w:rsid w:val="00D21FD1"/>
  </w:style>
  <w:style w:type="character" w:styleId="Hyperlink">
    <w:name w:val="Hyperlink"/>
    <w:basedOn w:val="DefaultParagraphFont"/>
    <w:uiPriority w:val="99"/>
    <w:unhideWhenUsed/>
    <w:rsid w:val="00D21FD1"/>
    <w:rPr>
      <w:color w:val="0563C1" w:themeColor="hyperlink"/>
      <w:u w:val="single"/>
    </w:rPr>
  </w:style>
  <w:style w:type="character" w:styleId="UnresolvedMention">
    <w:name w:val="Unresolved Mention"/>
    <w:basedOn w:val="DefaultParagraphFont"/>
    <w:uiPriority w:val="99"/>
    <w:semiHidden/>
    <w:unhideWhenUsed/>
    <w:rsid w:val="00D21FD1"/>
    <w:rPr>
      <w:color w:val="605E5C"/>
      <w:shd w:val="clear" w:color="auto" w:fill="E1DFDD"/>
    </w:rPr>
  </w:style>
  <w:style w:type="paragraph" w:styleId="ListParagraph">
    <w:name w:val="List Paragraph"/>
    <w:basedOn w:val="Normal"/>
    <w:uiPriority w:val="34"/>
    <w:qFormat/>
    <w:rsid w:val="00F32A78"/>
    <w:pPr>
      <w:ind w:left="720"/>
      <w:contextualSpacing/>
    </w:pPr>
  </w:style>
  <w:style w:type="paragraph" w:styleId="NoSpacing">
    <w:name w:val="No Spacing"/>
    <w:link w:val="NoSpacingChar"/>
    <w:uiPriority w:val="1"/>
    <w:qFormat/>
    <w:rsid w:val="00FF3638"/>
    <w:pPr>
      <w:spacing w:after="0" w:line="240" w:lineRule="auto"/>
    </w:pPr>
    <w:rPr>
      <w:lang w:val="en-US" w:eastAsia="en-US"/>
    </w:rPr>
  </w:style>
  <w:style w:type="character" w:customStyle="1" w:styleId="NoSpacingChar">
    <w:name w:val="No Spacing Char"/>
    <w:basedOn w:val="DefaultParagraphFont"/>
    <w:link w:val="NoSpacing"/>
    <w:uiPriority w:val="1"/>
    <w:rsid w:val="00FF3638"/>
    <w:rPr>
      <w:lang w:val="en-US" w:eastAsia="en-US"/>
    </w:rPr>
  </w:style>
  <w:style w:type="paragraph" w:styleId="Caption">
    <w:name w:val="caption"/>
    <w:basedOn w:val="Normal"/>
    <w:next w:val="Normal"/>
    <w:uiPriority w:val="35"/>
    <w:unhideWhenUsed/>
    <w:qFormat/>
    <w:rsid w:val="009F4B38"/>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F4B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B38"/>
  </w:style>
  <w:style w:type="paragraph" w:styleId="Footer">
    <w:name w:val="footer"/>
    <w:basedOn w:val="Normal"/>
    <w:link w:val="FooterChar"/>
    <w:uiPriority w:val="99"/>
    <w:unhideWhenUsed/>
    <w:rsid w:val="009F4B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296468">
      <w:bodyDiv w:val="1"/>
      <w:marLeft w:val="0"/>
      <w:marRight w:val="0"/>
      <w:marTop w:val="0"/>
      <w:marBottom w:val="0"/>
      <w:divBdr>
        <w:top w:val="none" w:sz="0" w:space="0" w:color="auto"/>
        <w:left w:val="none" w:sz="0" w:space="0" w:color="auto"/>
        <w:bottom w:val="none" w:sz="0" w:space="0" w:color="auto"/>
        <w:right w:val="none" w:sz="0" w:space="0" w:color="auto"/>
      </w:divBdr>
    </w:div>
    <w:div w:id="547572842">
      <w:bodyDiv w:val="1"/>
      <w:marLeft w:val="0"/>
      <w:marRight w:val="0"/>
      <w:marTop w:val="0"/>
      <w:marBottom w:val="0"/>
      <w:divBdr>
        <w:top w:val="none" w:sz="0" w:space="0" w:color="auto"/>
        <w:left w:val="none" w:sz="0" w:space="0" w:color="auto"/>
        <w:bottom w:val="none" w:sz="0" w:space="0" w:color="auto"/>
        <w:right w:val="none" w:sz="0" w:space="0" w:color="auto"/>
      </w:divBdr>
    </w:div>
    <w:div w:id="668021424">
      <w:bodyDiv w:val="1"/>
      <w:marLeft w:val="0"/>
      <w:marRight w:val="0"/>
      <w:marTop w:val="0"/>
      <w:marBottom w:val="0"/>
      <w:divBdr>
        <w:top w:val="none" w:sz="0" w:space="0" w:color="auto"/>
        <w:left w:val="none" w:sz="0" w:space="0" w:color="auto"/>
        <w:bottom w:val="none" w:sz="0" w:space="0" w:color="auto"/>
        <w:right w:val="none" w:sz="0" w:space="0" w:color="auto"/>
      </w:divBdr>
    </w:div>
    <w:div w:id="1579629341">
      <w:bodyDiv w:val="1"/>
      <w:marLeft w:val="0"/>
      <w:marRight w:val="0"/>
      <w:marTop w:val="0"/>
      <w:marBottom w:val="0"/>
      <w:divBdr>
        <w:top w:val="none" w:sz="0" w:space="0" w:color="auto"/>
        <w:left w:val="none" w:sz="0" w:space="0" w:color="auto"/>
        <w:bottom w:val="none" w:sz="0" w:space="0" w:color="auto"/>
        <w:right w:val="none" w:sz="0" w:space="0" w:color="auto"/>
      </w:divBdr>
      <w:divsChild>
        <w:div w:id="1684629976">
          <w:marLeft w:val="0"/>
          <w:marRight w:val="0"/>
          <w:marTop w:val="0"/>
          <w:marBottom w:val="0"/>
          <w:divBdr>
            <w:top w:val="none" w:sz="0" w:space="0" w:color="auto"/>
            <w:left w:val="none" w:sz="0" w:space="0" w:color="auto"/>
            <w:bottom w:val="none" w:sz="0" w:space="0" w:color="auto"/>
            <w:right w:val="none" w:sz="0" w:space="0" w:color="auto"/>
          </w:divBdr>
        </w:div>
        <w:div w:id="427627712">
          <w:marLeft w:val="0"/>
          <w:marRight w:val="0"/>
          <w:marTop w:val="0"/>
          <w:marBottom w:val="0"/>
          <w:divBdr>
            <w:top w:val="none" w:sz="0" w:space="0" w:color="auto"/>
            <w:left w:val="none" w:sz="0" w:space="0" w:color="auto"/>
            <w:bottom w:val="none" w:sz="0" w:space="0" w:color="auto"/>
            <w:right w:val="none" w:sz="0" w:space="0" w:color="auto"/>
          </w:divBdr>
        </w:div>
        <w:div w:id="110442523">
          <w:marLeft w:val="0"/>
          <w:marRight w:val="0"/>
          <w:marTop w:val="0"/>
          <w:marBottom w:val="0"/>
          <w:divBdr>
            <w:top w:val="none" w:sz="0" w:space="0" w:color="auto"/>
            <w:left w:val="none" w:sz="0" w:space="0" w:color="auto"/>
            <w:bottom w:val="none" w:sz="0" w:space="0" w:color="auto"/>
            <w:right w:val="none" w:sz="0" w:space="0" w:color="auto"/>
          </w:divBdr>
        </w:div>
        <w:div w:id="2016423039">
          <w:marLeft w:val="0"/>
          <w:marRight w:val="0"/>
          <w:marTop w:val="0"/>
          <w:marBottom w:val="0"/>
          <w:divBdr>
            <w:top w:val="none" w:sz="0" w:space="0" w:color="auto"/>
            <w:left w:val="none" w:sz="0" w:space="0" w:color="auto"/>
            <w:bottom w:val="none" w:sz="0" w:space="0" w:color="auto"/>
            <w:right w:val="none" w:sz="0" w:space="0" w:color="auto"/>
          </w:divBdr>
        </w:div>
        <w:div w:id="682904060">
          <w:marLeft w:val="0"/>
          <w:marRight w:val="0"/>
          <w:marTop w:val="0"/>
          <w:marBottom w:val="0"/>
          <w:divBdr>
            <w:top w:val="none" w:sz="0" w:space="0" w:color="auto"/>
            <w:left w:val="none" w:sz="0" w:space="0" w:color="auto"/>
            <w:bottom w:val="none" w:sz="0" w:space="0" w:color="auto"/>
            <w:right w:val="none" w:sz="0" w:space="0" w:color="auto"/>
          </w:divBdr>
        </w:div>
        <w:div w:id="2017922463">
          <w:marLeft w:val="0"/>
          <w:marRight w:val="0"/>
          <w:marTop w:val="0"/>
          <w:marBottom w:val="0"/>
          <w:divBdr>
            <w:top w:val="none" w:sz="0" w:space="0" w:color="auto"/>
            <w:left w:val="none" w:sz="0" w:space="0" w:color="auto"/>
            <w:bottom w:val="none" w:sz="0" w:space="0" w:color="auto"/>
            <w:right w:val="none" w:sz="0" w:space="0" w:color="auto"/>
          </w:divBdr>
        </w:div>
        <w:div w:id="654531415">
          <w:marLeft w:val="0"/>
          <w:marRight w:val="0"/>
          <w:marTop w:val="0"/>
          <w:marBottom w:val="0"/>
          <w:divBdr>
            <w:top w:val="none" w:sz="0" w:space="0" w:color="auto"/>
            <w:left w:val="none" w:sz="0" w:space="0" w:color="auto"/>
            <w:bottom w:val="none" w:sz="0" w:space="0" w:color="auto"/>
            <w:right w:val="none" w:sz="0" w:space="0" w:color="auto"/>
          </w:divBdr>
        </w:div>
        <w:div w:id="804355604">
          <w:marLeft w:val="0"/>
          <w:marRight w:val="0"/>
          <w:marTop w:val="0"/>
          <w:marBottom w:val="0"/>
          <w:divBdr>
            <w:top w:val="none" w:sz="0" w:space="0" w:color="auto"/>
            <w:left w:val="none" w:sz="0" w:space="0" w:color="auto"/>
            <w:bottom w:val="none" w:sz="0" w:space="0" w:color="auto"/>
            <w:right w:val="none" w:sz="0" w:space="0" w:color="auto"/>
          </w:divBdr>
        </w:div>
        <w:div w:id="144591562">
          <w:marLeft w:val="0"/>
          <w:marRight w:val="0"/>
          <w:marTop w:val="0"/>
          <w:marBottom w:val="0"/>
          <w:divBdr>
            <w:top w:val="none" w:sz="0" w:space="0" w:color="auto"/>
            <w:left w:val="none" w:sz="0" w:space="0" w:color="auto"/>
            <w:bottom w:val="none" w:sz="0" w:space="0" w:color="auto"/>
            <w:right w:val="none" w:sz="0" w:space="0" w:color="auto"/>
          </w:divBdr>
          <w:divsChild>
            <w:div w:id="408431109">
              <w:marLeft w:val="-75"/>
              <w:marRight w:val="0"/>
              <w:marTop w:val="30"/>
              <w:marBottom w:val="30"/>
              <w:divBdr>
                <w:top w:val="none" w:sz="0" w:space="0" w:color="auto"/>
                <w:left w:val="none" w:sz="0" w:space="0" w:color="auto"/>
                <w:bottom w:val="none" w:sz="0" w:space="0" w:color="auto"/>
                <w:right w:val="none" w:sz="0" w:space="0" w:color="auto"/>
              </w:divBdr>
              <w:divsChild>
                <w:div w:id="1152212090">
                  <w:marLeft w:val="0"/>
                  <w:marRight w:val="0"/>
                  <w:marTop w:val="0"/>
                  <w:marBottom w:val="0"/>
                  <w:divBdr>
                    <w:top w:val="none" w:sz="0" w:space="0" w:color="auto"/>
                    <w:left w:val="none" w:sz="0" w:space="0" w:color="auto"/>
                    <w:bottom w:val="none" w:sz="0" w:space="0" w:color="auto"/>
                    <w:right w:val="none" w:sz="0" w:space="0" w:color="auto"/>
                  </w:divBdr>
                  <w:divsChild>
                    <w:div w:id="476261724">
                      <w:marLeft w:val="0"/>
                      <w:marRight w:val="0"/>
                      <w:marTop w:val="0"/>
                      <w:marBottom w:val="0"/>
                      <w:divBdr>
                        <w:top w:val="none" w:sz="0" w:space="0" w:color="auto"/>
                        <w:left w:val="none" w:sz="0" w:space="0" w:color="auto"/>
                        <w:bottom w:val="none" w:sz="0" w:space="0" w:color="auto"/>
                        <w:right w:val="none" w:sz="0" w:space="0" w:color="auto"/>
                      </w:divBdr>
                      <w:divsChild>
                        <w:div w:id="194623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72243">
                  <w:marLeft w:val="0"/>
                  <w:marRight w:val="0"/>
                  <w:marTop w:val="0"/>
                  <w:marBottom w:val="0"/>
                  <w:divBdr>
                    <w:top w:val="none" w:sz="0" w:space="0" w:color="auto"/>
                    <w:left w:val="none" w:sz="0" w:space="0" w:color="auto"/>
                    <w:bottom w:val="none" w:sz="0" w:space="0" w:color="auto"/>
                    <w:right w:val="none" w:sz="0" w:space="0" w:color="auto"/>
                  </w:divBdr>
                  <w:divsChild>
                    <w:div w:id="692653606">
                      <w:marLeft w:val="0"/>
                      <w:marRight w:val="0"/>
                      <w:marTop w:val="0"/>
                      <w:marBottom w:val="0"/>
                      <w:divBdr>
                        <w:top w:val="none" w:sz="0" w:space="0" w:color="auto"/>
                        <w:left w:val="none" w:sz="0" w:space="0" w:color="auto"/>
                        <w:bottom w:val="none" w:sz="0" w:space="0" w:color="auto"/>
                        <w:right w:val="none" w:sz="0" w:space="0" w:color="auto"/>
                      </w:divBdr>
                      <w:divsChild>
                        <w:div w:id="1757438993">
                          <w:marLeft w:val="0"/>
                          <w:marRight w:val="0"/>
                          <w:marTop w:val="0"/>
                          <w:marBottom w:val="0"/>
                          <w:divBdr>
                            <w:top w:val="none" w:sz="0" w:space="0" w:color="auto"/>
                            <w:left w:val="none" w:sz="0" w:space="0" w:color="auto"/>
                            <w:bottom w:val="none" w:sz="0" w:space="0" w:color="auto"/>
                            <w:right w:val="none" w:sz="0" w:space="0" w:color="auto"/>
                          </w:divBdr>
                        </w:div>
                        <w:div w:id="1962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606816">
                  <w:marLeft w:val="0"/>
                  <w:marRight w:val="0"/>
                  <w:marTop w:val="0"/>
                  <w:marBottom w:val="0"/>
                  <w:divBdr>
                    <w:top w:val="none" w:sz="0" w:space="0" w:color="auto"/>
                    <w:left w:val="none" w:sz="0" w:space="0" w:color="auto"/>
                    <w:bottom w:val="none" w:sz="0" w:space="0" w:color="auto"/>
                    <w:right w:val="none" w:sz="0" w:space="0" w:color="auto"/>
                  </w:divBdr>
                  <w:divsChild>
                    <w:div w:id="609632557">
                      <w:marLeft w:val="0"/>
                      <w:marRight w:val="0"/>
                      <w:marTop w:val="0"/>
                      <w:marBottom w:val="0"/>
                      <w:divBdr>
                        <w:top w:val="none" w:sz="0" w:space="0" w:color="auto"/>
                        <w:left w:val="none" w:sz="0" w:space="0" w:color="auto"/>
                        <w:bottom w:val="none" w:sz="0" w:space="0" w:color="auto"/>
                        <w:right w:val="none" w:sz="0" w:space="0" w:color="auto"/>
                      </w:divBdr>
                      <w:divsChild>
                        <w:div w:id="614873469">
                          <w:marLeft w:val="0"/>
                          <w:marRight w:val="0"/>
                          <w:marTop w:val="0"/>
                          <w:marBottom w:val="0"/>
                          <w:divBdr>
                            <w:top w:val="none" w:sz="0" w:space="0" w:color="auto"/>
                            <w:left w:val="none" w:sz="0" w:space="0" w:color="auto"/>
                            <w:bottom w:val="none" w:sz="0" w:space="0" w:color="auto"/>
                            <w:right w:val="none" w:sz="0" w:space="0" w:color="auto"/>
                          </w:divBdr>
                        </w:div>
                        <w:div w:id="44492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464493">
                  <w:marLeft w:val="0"/>
                  <w:marRight w:val="0"/>
                  <w:marTop w:val="0"/>
                  <w:marBottom w:val="0"/>
                  <w:divBdr>
                    <w:top w:val="none" w:sz="0" w:space="0" w:color="auto"/>
                    <w:left w:val="none" w:sz="0" w:space="0" w:color="auto"/>
                    <w:bottom w:val="none" w:sz="0" w:space="0" w:color="auto"/>
                    <w:right w:val="none" w:sz="0" w:space="0" w:color="auto"/>
                  </w:divBdr>
                  <w:divsChild>
                    <w:div w:id="2049141463">
                      <w:marLeft w:val="0"/>
                      <w:marRight w:val="0"/>
                      <w:marTop w:val="0"/>
                      <w:marBottom w:val="0"/>
                      <w:divBdr>
                        <w:top w:val="none" w:sz="0" w:space="0" w:color="auto"/>
                        <w:left w:val="none" w:sz="0" w:space="0" w:color="auto"/>
                        <w:bottom w:val="none" w:sz="0" w:space="0" w:color="auto"/>
                        <w:right w:val="none" w:sz="0" w:space="0" w:color="auto"/>
                      </w:divBdr>
                      <w:divsChild>
                        <w:div w:id="944461289">
                          <w:marLeft w:val="0"/>
                          <w:marRight w:val="0"/>
                          <w:marTop w:val="0"/>
                          <w:marBottom w:val="0"/>
                          <w:divBdr>
                            <w:top w:val="none" w:sz="0" w:space="0" w:color="auto"/>
                            <w:left w:val="none" w:sz="0" w:space="0" w:color="auto"/>
                            <w:bottom w:val="none" w:sz="0" w:space="0" w:color="auto"/>
                            <w:right w:val="none" w:sz="0" w:space="0" w:color="auto"/>
                          </w:divBdr>
                        </w:div>
                        <w:div w:id="194310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467346">
                  <w:marLeft w:val="0"/>
                  <w:marRight w:val="0"/>
                  <w:marTop w:val="0"/>
                  <w:marBottom w:val="0"/>
                  <w:divBdr>
                    <w:top w:val="none" w:sz="0" w:space="0" w:color="auto"/>
                    <w:left w:val="none" w:sz="0" w:space="0" w:color="auto"/>
                    <w:bottom w:val="none" w:sz="0" w:space="0" w:color="auto"/>
                    <w:right w:val="none" w:sz="0" w:space="0" w:color="auto"/>
                  </w:divBdr>
                  <w:divsChild>
                    <w:div w:id="1962177873">
                      <w:marLeft w:val="0"/>
                      <w:marRight w:val="0"/>
                      <w:marTop w:val="0"/>
                      <w:marBottom w:val="0"/>
                      <w:divBdr>
                        <w:top w:val="none" w:sz="0" w:space="0" w:color="auto"/>
                        <w:left w:val="none" w:sz="0" w:space="0" w:color="auto"/>
                        <w:bottom w:val="none" w:sz="0" w:space="0" w:color="auto"/>
                        <w:right w:val="none" w:sz="0" w:space="0" w:color="auto"/>
                      </w:divBdr>
                      <w:divsChild>
                        <w:div w:id="808594192">
                          <w:marLeft w:val="0"/>
                          <w:marRight w:val="0"/>
                          <w:marTop w:val="0"/>
                          <w:marBottom w:val="0"/>
                          <w:divBdr>
                            <w:top w:val="none" w:sz="0" w:space="0" w:color="auto"/>
                            <w:left w:val="none" w:sz="0" w:space="0" w:color="auto"/>
                            <w:bottom w:val="none" w:sz="0" w:space="0" w:color="auto"/>
                            <w:right w:val="none" w:sz="0" w:space="0" w:color="auto"/>
                          </w:divBdr>
                        </w:div>
                        <w:div w:id="66389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635608">
                  <w:marLeft w:val="0"/>
                  <w:marRight w:val="0"/>
                  <w:marTop w:val="0"/>
                  <w:marBottom w:val="0"/>
                  <w:divBdr>
                    <w:top w:val="none" w:sz="0" w:space="0" w:color="auto"/>
                    <w:left w:val="none" w:sz="0" w:space="0" w:color="auto"/>
                    <w:bottom w:val="none" w:sz="0" w:space="0" w:color="auto"/>
                    <w:right w:val="none" w:sz="0" w:space="0" w:color="auto"/>
                  </w:divBdr>
                  <w:divsChild>
                    <w:div w:id="2083870005">
                      <w:marLeft w:val="0"/>
                      <w:marRight w:val="0"/>
                      <w:marTop w:val="0"/>
                      <w:marBottom w:val="0"/>
                      <w:divBdr>
                        <w:top w:val="none" w:sz="0" w:space="0" w:color="auto"/>
                        <w:left w:val="none" w:sz="0" w:space="0" w:color="auto"/>
                        <w:bottom w:val="none" w:sz="0" w:space="0" w:color="auto"/>
                        <w:right w:val="none" w:sz="0" w:space="0" w:color="auto"/>
                      </w:divBdr>
                      <w:divsChild>
                        <w:div w:id="84960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4339">
                  <w:marLeft w:val="0"/>
                  <w:marRight w:val="0"/>
                  <w:marTop w:val="0"/>
                  <w:marBottom w:val="0"/>
                  <w:divBdr>
                    <w:top w:val="none" w:sz="0" w:space="0" w:color="auto"/>
                    <w:left w:val="none" w:sz="0" w:space="0" w:color="auto"/>
                    <w:bottom w:val="none" w:sz="0" w:space="0" w:color="auto"/>
                    <w:right w:val="none" w:sz="0" w:space="0" w:color="auto"/>
                  </w:divBdr>
                  <w:divsChild>
                    <w:div w:id="1138912289">
                      <w:marLeft w:val="0"/>
                      <w:marRight w:val="0"/>
                      <w:marTop w:val="0"/>
                      <w:marBottom w:val="0"/>
                      <w:divBdr>
                        <w:top w:val="none" w:sz="0" w:space="0" w:color="auto"/>
                        <w:left w:val="none" w:sz="0" w:space="0" w:color="auto"/>
                        <w:bottom w:val="none" w:sz="0" w:space="0" w:color="auto"/>
                        <w:right w:val="none" w:sz="0" w:space="0" w:color="auto"/>
                      </w:divBdr>
                      <w:divsChild>
                        <w:div w:id="780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842689">
                  <w:marLeft w:val="0"/>
                  <w:marRight w:val="0"/>
                  <w:marTop w:val="0"/>
                  <w:marBottom w:val="0"/>
                  <w:divBdr>
                    <w:top w:val="none" w:sz="0" w:space="0" w:color="auto"/>
                    <w:left w:val="none" w:sz="0" w:space="0" w:color="auto"/>
                    <w:bottom w:val="none" w:sz="0" w:space="0" w:color="auto"/>
                    <w:right w:val="none" w:sz="0" w:space="0" w:color="auto"/>
                  </w:divBdr>
                  <w:divsChild>
                    <w:div w:id="338891481">
                      <w:marLeft w:val="0"/>
                      <w:marRight w:val="0"/>
                      <w:marTop w:val="0"/>
                      <w:marBottom w:val="0"/>
                      <w:divBdr>
                        <w:top w:val="none" w:sz="0" w:space="0" w:color="auto"/>
                        <w:left w:val="none" w:sz="0" w:space="0" w:color="auto"/>
                        <w:bottom w:val="none" w:sz="0" w:space="0" w:color="auto"/>
                        <w:right w:val="none" w:sz="0" w:space="0" w:color="auto"/>
                      </w:divBdr>
                      <w:divsChild>
                        <w:div w:id="117827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90766">
                  <w:marLeft w:val="0"/>
                  <w:marRight w:val="0"/>
                  <w:marTop w:val="0"/>
                  <w:marBottom w:val="0"/>
                  <w:divBdr>
                    <w:top w:val="none" w:sz="0" w:space="0" w:color="auto"/>
                    <w:left w:val="none" w:sz="0" w:space="0" w:color="auto"/>
                    <w:bottom w:val="none" w:sz="0" w:space="0" w:color="auto"/>
                    <w:right w:val="none" w:sz="0" w:space="0" w:color="auto"/>
                  </w:divBdr>
                  <w:divsChild>
                    <w:div w:id="255334038">
                      <w:marLeft w:val="0"/>
                      <w:marRight w:val="0"/>
                      <w:marTop w:val="0"/>
                      <w:marBottom w:val="0"/>
                      <w:divBdr>
                        <w:top w:val="none" w:sz="0" w:space="0" w:color="auto"/>
                        <w:left w:val="none" w:sz="0" w:space="0" w:color="auto"/>
                        <w:bottom w:val="none" w:sz="0" w:space="0" w:color="auto"/>
                        <w:right w:val="none" w:sz="0" w:space="0" w:color="auto"/>
                      </w:divBdr>
                      <w:divsChild>
                        <w:div w:id="22094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19277">
                  <w:marLeft w:val="0"/>
                  <w:marRight w:val="0"/>
                  <w:marTop w:val="0"/>
                  <w:marBottom w:val="0"/>
                  <w:divBdr>
                    <w:top w:val="none" w:sz="0" w:space="0" w:color="auto"/>
                    <w:left w:val="none" w:sz="0" w:space="0" w:color="auto"/>
                    <w:bottom w:val="none" w:sz="0" w:space="0" w:color="auto"/>
                    <w:right w:val="none" w:sz="0" w:space="0" w:color="auto"/>
                  </w:divBdr>
                  <w:divsChild>
                    <w:div w:id="667564903">
                      <w:marLeft w:val="0"/>
                      <w:marRight w:val="0"/>
                      <w:marTop w:val="0"/>
                      <w:marBottom w:val="0"/>
                      <w:divBdr>
                        <w:top w:val="none" w:sz="0" w:space="0" w:color="auto"/>
                        <w:left w:val="none" w:sz="0" w:space="0" w:color="auto"/>
                        <w:bottom w:val="none" w:sz="0" w:space="0" w:color="auto"/>
                        <w:right w:val="none" w:sz="0" w:space="0" w:color="auto"/>
                      </w:divBdr>
                      <w:divsChild>
                        <w:div w:id="125477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793340">
                  <w:marLeft w:val="0"/>
                  <w:marRight w:val="0"/>
                  <w:marTop w:val="0"/>
                  <w:marBottom w:val="0"/>
                  <w:divBdr>
                    <w:top w:val="none" w:sz="0" w:space="0" w:color="auto"/>
                    <w:left w:val="none" w:sz="0" w:space="0" w:color="auto"/>
                    <w:bottom w:val="none" w:sz="0" w:space="0" w:color="auto"/>
                    <w:right w:val="none" w:sz="0" w:space="0" w:color="auto"/>
                  </w:divBdr>
                  <w:divsChild>
                    <w:div w:id="212546441">
                      <w:marLeft w:val="0"/>
                      <w:marRight w:val="0"/>
                      <w:marTop w:val="0"/>
                      <w:marBottom w:val="0"/>
                      <w:divBdr>
                        <w:top w:val="none" w:sz="0" w:space="0" w:color="auto"/>
                        <w:left w:val="none" w:sz="0" w:space="0" w:color="auto"/>
                        <w:bottom w:val="none" w:sz="0" w:space="0" w:color="auto"/>
                        <w:right w:val="none" w:sz="0" w:space="0" w:color="auto"/>
                      </w:divBdr>
                      <w:divsChild>
                        <w:div w:id="78577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314792">
                  <w:marLeft w:val="0"/>
                  <w:marRight w:val="0"/>
                  <w:marTop w:val="0"/>
                  <w:marBottom w:val="0"/>
                  <w:divBdr>
                    <w:top w:val="none" w:sz="0" w:space="0" w:color="auto"/>
                    <w:left w:val="none" w:sz="0" w:space="0" w:color="auto"/>
                    <w:bottom w:val="none" w:sz="0" w:space="0" w:color="auto"/>
                    <w:right w:val="none" w:sz="0" w:space="0" w:color="auto"/>
                  </w:divBdr>
                  <w:divsChild>
                    <w:div w:id="2018534324">
                      <w:marLeft w:val="0"/>
                      <w:marRight w:val="0"/>
                      <w:marTop w:val="0"/>
                      <w:marBottom w:val="0"/>
                      <w:divBdr>
                        <w:top w:val="none" w:sz="0" w:space="0" w:color="auto"/>
                        <w:left w:val="none" w:sz="0" w:space="0" w:color="auto"/>
                        <w:bottom w:val="none" w:sz="0" w:space="0" w:color="auto"/>
                        <w:right w:val="none" w:sz="0" w:space="0" w:color="auto"/>
                      </w:divBdr>
                      <w:divsChild>
                        <w:div w:id="176372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90484">
                  <w:marLeft w:val="0"/>
                  <w:marRight w:val="0"/>
                  <w:marTop w:val="0"/>
                  <w:marBottom w:val="0"/>
                  <w:divBdr>
                    <w:top w:val="none" w:sz="0" w:space="0" w:color="auto"/>
                    <w:left w:val="none" w:sz="0" w:space="0" w:color="auto"/>
                    <w:bottom w:val="none" w:sz="0" w:space="0" w:color="auto"/>
                    <w:right w:val="none" w:sz="0" w:space="0" w:color="auto"/>
                  </w:divBdr>
                  <w:divsChild>
                    <w:div w:id="438260095">
                      <w:marLeft w:val="0"/>
                      <w:marRight w:val="0"/>
                      <w:marTop w:val="0"/>
                      <w:marBottom w:val="0"/>
                      <w:divBdr>
                        <w:top w:val="none" w:sz="0" w:space="0" w:color="auto"/>
                        <w:left w:val="none" w:sz="0" w:space="0" w:color="auto"/>
                        <w:bottom w:val="none" w:sz="0" w:space="0" w:color="auto"/>
                        <w:right w:val="none" w:sz="0" w:space="0" w:color="auto"/>
                      </w:divBdr>
                      <w:divsChild>
                        <w:div w:id="142799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791018">
                  <w:marLeft w:val="0"/>
                  <w:marRight w:val="0"/>
                  <w:marTop w:val="0"/>
                  <w:marBottom w:val="0"/>
                  <w:divBdr>
                    <w:top w:val="none" w:sz="0" w:space="0" w:color="auto"/>
                    <w:left w:val="none" w:sz="0" w:space="0" w:color="auto"/>
                    <w:bottom w:val="none" w:sz="0" w:space="0" w:color="auto"/>
                    <w:right w:val="none" w:sz="0" w:space="0" w:color="auto"/>
                  </w:divBdr>
                  <w:divsChild>
                    <w:div w:id="1161854403">
                      <w:marLeft w:val="0"/>
                      <w:marRight w:val="0"/>
                      <w:marTop w:val="0"/>
                      <w:marBottom w:val="0"/>
                      <w:divBdr>
                        <w:top w:val="none" w:sz="0" w:space="0" w:color="auto"/>
                        <w:left w:val="none" w:sz="0" w:space="0" w:color="auto"/>
                        <w:bottom w:val="none" w:sz="0" w:space="0" w:color="auto"/>
                        <w:right w:val="none" w:sz="0" w:space="0" w:color="auto"/>
                      </w:divBdr>
                      <w:divsChild>
                        <w:div w:id="16871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73001">
                  <w:marLeft w:val="0"/>
                  <w:marRight w:val="0"/>
                  <w:marTop w:val="0"/>
                  <w:marBottom w:val="0"/>
                  <w:divBdr>
                    <w:top w:val="none" w:sz="0" w:space="0" w:color="auto"/>
                    <w:left w:val="none" w:sz="0" w:space="0" w:color="auto"/>
                    <w:bottom w:val="none" w:sz="0" w:space="0" w:color="auto"/>
                    <w:right w:val="none" w:sz="0" w:space="0" w:color="auto"/>
                  </w:divBdr>
                  <w:divsChild>
                    <w:div w:id="1727678019">
                      <w:marLeft w:val="0"/>
                      <w:marRight w:val="0"/>
                      <w:marTop w:val="0"/>
                      <w:marBottom w:val="0"/>
                      <w:divBdr>
                        <w:top w:val="none" w:sz="0" w:space="0" w:color="auto"/>
                        <w:left w:val="none" w:sz="0" w:space="0" w:color="auto"/>
                        <w:bottom w:val="none" w:sz="0" w:space="0" w:color="auto"/>
                        <w:right w:val="none" w:sz="0" w:space="0" w:color="auto"/>
                      </w:divBdr>
                      <w:divsChild>
                        <w:div w:id="72522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5377">
                  <w:marLeft w:val="0"/>
                  <w:marRight w:val="0"/>
                  <w:marTop w:val="0"/>
                  <w:marBottom w:val="0"/>
                  <w:divBdr>
                    <w:top w:val="none" w:sz="0" w:space="0" w:color="auto"/>
                    <w:left w:val="none" w:sz="0" w:space="0" w:color="auto"/>
                    <w:bottom w:val="none" w:sz="0" w:space="0" w:color="auto"/>
                    <w:right w:val="none" w:sz="0" w:space="0" w:color="auto"/>
                  </w:divBdr>
                  <w:divsChild>
                    <w:div w:id="2095012479">
                      <w:marLeft w:val="0"/>
                      <w:marRight w:val="0"/>
                      <w:marTop w:val="0"/>
                      <w:marBottom w:val="0"/>
                      <w:divBdr>
                        <w:top w:val="none" w:sz="0" w:space="0" w:color="auto"/>
                        <w:left w:val="none" w:sz="0" w:space="0" w:color="auto"/>
                        <w:bottom w:val="none" w:sz="0" w:space="0" w:color="auto"/>
                        <w:right w:val="none" w:sz="0" w:space="0" w:color="auto"/>
                      </w:divBdr>
                      <w:divsChild>
                        <w:div w:id="63834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376328">
                  <w:marLeft w:val="0"/>
                  <w:marRight w:val="0"/>
                  <w:marTop w:val="0"/>
                  <w:marBottom w:val="0"/>
                  <w:divBdr>
                    <w:top w:val="none" w:sz="0" w:space="0" w:color="auto"/>
                    <w:left w:val="none" w:sz="0" w:space="0" w:color="auto"/>
                    <w:bottom w:val="none" w:sz="0" w:space="0" w:color="auto"/>
                    <w:right w:val="none" w:sz="0" w:space="0" w:color="auto"/>
                  </w:divBdr>
                  <w:divsChild>
                    <w:div w:id="539051983">
                      <w:marLeft w:val="0"/>
                      <w:marRight w:val="0"/>
                      <w:marTop w:val="0"/>
                      <w:marBottom w:val="0"/>
                      <w:divBdr>
                        <w:top w:val="none" w:sz="0" w:space="0" w:color="auto"/>
                        <w:left w:val="none" w:sz="0" w:space="0" w:color="auto"/>
                        <w:bottom w:val="none" w:sz="0" w:space="0" w:color="auto"/>
                        <w:right w:val="none" w:sz="0" w:space="0" w:color="auto"/>
                      </w:divBdr>
                      <w:divsChild>
                        <w:div w:id="13450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035465">
                  <w:marLeft w:val="0"/>
                  <w:marRight w:val="0"/>
                  <w:marTop w:val="0"/>
                  <w:marBottom w:val="0"/>
                  <w:divBdr>
                    <w:top w:val="none" w:sz="0" w:space="0" w:color="auto"/>
                    <w:left w:val="none" w:sz="0" w:space="0" w:color="auto"/>
                    <w:bottom w:val="none" w:sz="0" w:space="0" w:color="auto"/>
                    <w:right w:val="none" w:sz="0" w:space="0" w:color="auto"/>
                  </w:divBdr>
                  <w:divsChild>
                    <w:div w:id="1814977634">
                      <w:marLeft w:val="0"/>
                      <w:marRight w:val="0"/>
                      <w:marTop w:val="0"/>
                      <w:marBottom w:val="0"/>
                      <w:divBdr>
                        <w:top w:val="none" w:sz="0" w:space="0" w:color="auto"/>
                        <w:left w:val="none" w:sz="0" w:space="0" w:color="auto"/>
                        <w:bottom w:val="none" w:sz="0" w:space="0" w:color="auto"/>
                        <w:right w:val="none" w:sz="0" w:space="0" w:color="auto"/>
                      </w:divBdr>
                      <w:divsChild>
                        <w:div w:id="174590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27307">
                  <w:marLeft w:val="0"/>
                  <w:marRight w:val="0"/>
                  <w:marTop w:val="0"/>
                  <w:marBottom w:val="0"/>
                  <w:divBdr>
                    <w:top w:val="none" w:sz="0" w:space="0" w:color="auto"/>
                    <w:left w:val="none" w:sz="0" w:space="0" w:color="auto"/>
                    <w:bottom w:val="none" w:sz="0" w:space="0" w:color="auto"/>
                    <w:right w:val="none" w:sz="0" w:space="0" w:color="auto"/>
                  </w:divBdr>
                  <w:divsChild>
                    <w:div w:id="1774400447">
                      <w:marLeft w:val="0"/>
                      <w:marRight w:val="0"/>
                      <w:marTop w:val="0"/>
                      <w:marBottom w:val="0"/>
                      <w:divBdr>
                        <w:top w:val="none" w:sz="0" w:space="0" w:color="auto"/>
                        <w:left w:val="none" w:sz="0" w:space="0" w:color="auto"/>
                        <w:bottom w:val="none" w:sz="0" w:space="0" w:color="auto"/>
                        <w:right w:val="none" w:sz="0" w:space="0" w:color="auto"/>
                      </w:divBdr>
                      <w:divsChild>
                        <w:div w:id="121038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050058">
                  <w:marLeft w:val="0"/>
                  <w:marRight w:val="0"/>
                  <w:marTop w:val="0"/>
                  <w:marBottom w:val="0"/>
                  <w:divBdr>
                    <w:top w:val="none" w:sz="0" w:space="0" w:color="auto"/>
                    <w:left w:val="none" w:sz="0" w:space="0" w:color="auto"/>
                    <w:bottom w:val="none" w:sz="0" w:space="0" w:color="auto"/>
                    <w:right w:val="none" w:sz="0" w:space="0" w:color="auto"/>
                  </w:divBdr>
                  <w:divsChild>
                    <w:div w:id="1199245771">
                      <w:marLeft w:val="0"/>
                      <w:marRight w:val="0"/>
                      <w:marTop w:val="0"/>
                      <w:marBottom w:val="0"/>
                      <w:divBdr>
                        <w:top w:val="none" w:sz="0" w:space="0" w:color="auto"/>
                        <w:left w:val="none" w:sz="0" w:space="0" w:color="auto"/>
                        <w:bottom w:val="none" w:sz="0" w:space="0" w:color="auto"/>
                        <w:right w:val="none" w:sz="0" w:space="0" w:color="auto"/>
                      </w:divBdr>
                      <w:divsChild>
                        <w:div w:id="23038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568897">
                  <w:marLeft w:val="0"/>
                  <w:marRight w:val="0"/>
                  <w:marTop w:val="0"/>
                  <w:marBottom w:val="0"/>
                  <w:divBdr>
                    <w:top w:val="none" w:sz="0" w:space="0" w:color="auto"/>
                    <w:left w:val="none" w:sz="0" w:space="0" w:color="auto"/>
                    <w:bottom w:val="none" w:sz="0" w:space="0" w:color="auto"/>
                    <w:right w:val="none" w:sz="0" w:space="0" w:color="auto"/>
                  </w:divBdr>
                  <w:divsChild>
                    <w:div w:id="383916377">
                      <w:marLeft w:val="0"/>
                      <w:marRight w:val="0"/>
                      <w:marTop w:val="0"/>
                      <w:marBottom w:val="0"/>
                      <w:divBdr>
                        <w:top w:val="none" w:sz="0" w:space="0" w:color="auto"/>
                        <w:left w:val="none" w:sz="0" w:space="0" w:color="auto"/>
                        <w:bottom w:val="none" w:sz="0" w:space="0" w:color="auto"/>
                        <w:right w:val="none" w:sz="0" w:space="0" w:color="auto"/>
                      </w:divBdr>
                      <w:divsChild>
                        <w:div w:id="26123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221442">
                  <w:marLeft w:val="0"/>
                  <w:marRight w:val="0"/>
                  <w:marTop w:val="0"/>
                  <w:marBottom w:val="0"/>
                  <w:divBdr>
                    <w:top w:val="none" w:sz="0" w:space="0" w:color="auto"/>
                    <w:left w:val="none" w:sz="0" w:space="0" w:color="auto"/>
                    <w:bottom w:val="none" w:sz="0" w:space="0" w:color="auto"/>
                    <w:right w:val="none" w:sz="0" w:space="0" w:color="auto"/>
                  </w:divBdr>
                  <w:divsChild>
                    <w:div w:id="502859839">
                      <w:marLeft w:val="0"/>
                      <w:marRight w:val="0"/>
                      <w:marTop w:val="0"/>
                      <w:marBottom w:val="0"/>
                      <w:divBdr>
                        <w:top w:val="none" w:sz="0" w:space="0" w:color="auto"/>
                        <w:left w:val="none" w:sz="0" w:space="0" w:color="auto"/>
                        <w:bottom w:val="none" w:sz="0" w:space="0" w:color="auto"/>
                        <w:right w:val="none" w:sz="0" w:space="0" w:color="auto"/>
                      </w:divBdr>
                      <w:divsChild>
                        <w:div w:id="208225078">
                          <w:marLeft w:val="0"/>
                          <w:marRight w:val="0"/>
                          <w:marTop w:val="0"/>
                          <w:marBottom w:val="0"/>
                          <w:divBdr>
                            <w:top w:val="none" w:sz="0" w:space="0" w:color="auto"/>
                            <w:left w:val="none" w:sz="0" w:space="0" w:color="auto"/>
                            <w:bottom w:val="none" w:sz="0" w:space="0" w:color="auto"/>
                            <w:right w:val="none" w:sz="0" w:space="0" w:color="auto"/>
                          </w:divBdr>
                        </w:div>
                        <w:div w:id="655568957">
                          <w:marLeft w:val="0"/>
                          <w:marRight w:val="0"/>
                          <w:marTop w:val="0"/>
                          <w:marBottom w:val="0"/>
                          <w:divBdr>
                            <w:top w:val="none" w:sz="0" w:space="0" w:color="auto"/>
                            <w:left w:val="none" w:sz="0" w:space="0" w:color="auto"/>
                            <w:bottom w:val="none" w:sz="0" w:space="0" w:color="auto"/>
                            <w:right w:val="none" w:sz="0" w:space="0" w:color="auto"/>
                          </w:divBdr>
                        </w:div>
                        <w:div w:id="1310017439">
                          <w:marLeft w:val="0"/>
                          <w:marRight w:val="0"/>
                          <w:marTop w:val="0"/>
                          <w:marBottom w:val="0"/>
                          <w:divBdr>
                            <w:top w:val="none" w:sz="0" w:space="0" w:color="auto"/>
                            <w:left w:val="none" w:sz="0" w:space="0" w:color="auto"/>
                            <w:bottom w:val="none" w:sz="0" w:space="0" w:color="auto"/>
                            <w:right w:val="none" w:sz="0" w:space="0" w:color="auto"/>
                          </w:divBdr>
                        </w:div>
                        <w:div w:id="268317014">
                          <w:marLeft w:val="0"/>
                          <w:marRight w:val="0"/>
                          <w:marTop w:val="0"/>
                          <w:marBottom w:val="0"/>
                          <w:divBdr>
                            <w:top w:val="none" w:sz="0" w:space="0" w:color="auto"/>
                            <w:left w:val="none" w:sz="0" w:space="0" w:color="auto"/>
                            <w:bottom w:val="none" w:sz="0" w:space="0" w:color="auto"/>
                            <w:right w:val="none" w:sz="0" w:space="0" w:color="auto"/>
                          </w:divBdr>
                        </w:div>
                        <w:div w:id="1772974399">
                          <w:marLeft w:val="0"/>
                          <w:marRight w:val="0"/>
                          <w:marTop w:val="0"/>
                          <w:marBottom w:val="0"/>
                          <w:divBdr>
                            <w:top w:val="none" w:sz="0" w:space="0" w:color="auto"/>
                            <w:left w:val="none" w:sz="0" w:space="0" w:color="auto"/>
                            <w:bottom w:val="none" w:sz="0" w:space="0" w:color="auto"/>
                            <w:right w:val="none" w:sz="0" w:space="0" w:color="auto"/>
                          </w:divBdr>
                        </w:div>
                        <w:div w:id="89705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244077">
                  <w:marLeft w:val="0"/>
                  <w:marRight w:val="0"/>
                  <w:marTop w:val="0"/>
                  <w:marBottom w:val="0"/>
                  <w:divBdr>
                    <w:top w:val="none" w:sz="0" w:space="0" w:color="auto"/>
                    <w:left w:val="none" w:sz="0" w:space="0" w:color="auto"/>
                    <w:bottom w:val="none" w:sz="0" w:space="0" w:color="auto"/>
                    <w:right w:val="none" w:sz="0" w:space="0" w:color="auto"/>
                  </w:divBdr>
                  <w:divsChild>
                    <w:div w:id="25839932">
                      <w:marLeft w:val="0"/>
                      <w:marRight w:val="0"/>
                      <w:marTop w:val="0"/>
                      <w:marBottom w:val="0"/>
                      <w:divBdr>
                        <w:top w:val="none" w:sz="0" w:space="0" w:color="auto"/>
                        <w:left w:val="none" w:sz="0" w:space="0" w:color="auto"/>
                        <w:bottom w:val="none" w:sz="0" w:space="0" w:color="auto"/>
                        <w:right w:val="none" w:sz="0" w:space="0" w:color="auto"/>
                      </w:divBdr>
                      <w:divsChild>
                        <w:div w:id="262956205">
                          <w:marLeft w:val="0"/>
                          <w:marRight w:val="0"/>
                          <w:marTop w:val="0"/>
                          <w:marBottom w:val="0"/>
                          <w:divBdr>
                            <w:top w:val="none" w:sz="0" w:space="0" w:color="auto"/>
                            <w:left w:val="none" w:sz="0" w:space="0" w:color="auto"/>
                            <w:bottom w:val="none" w:sz="0" w:space="0" w:color="auto"/>
                            <w:right w:val="none" w:sz="0" w:space="0" w:color="auto"/>
                          </w:divBdr>
                        </w:div>
                        <w:div w:id="1368020596">
                          <w:marLeft w:val="0"/>
                          <w:marRight w:val="0"/>
                          <w:marTop w:val="0"/>
                          <w:marBottom w:val="0"/>
                          <w:divBdr>
                            <w:top w:val="none" w:sz="0" w:space="0" w:color="auto"/>
                            <w:left w:val="none" w:sz="0" w:space="0" w:color="auto"/>
                            <w:bottom w:val="none" w:sz="0" w:space="0" w:color="auto"/>
                            <w:right w:val="none" w:sz="0" w:space="0" w:color="auto"/>
                          </w:divBdr>
                        </w:div>
                        <w:div w:id="1540970619">
                          <w:marLeft w:val="0"/>
                          <w:marRight w:val="0"/>
                          <w:marTop w:val="0"/>
                          <w:marBottom w:val="0"/>
                          <w:divBdr>
                            <w:top w:val="none" w:sz="0" w:space="0" w:color="auto"/>
                            <w:left w:val="none" w:sz="0" w:space="0" w:color="auto"/>
                            <w:bottom w:val="none" w:sz="0" w:space="0" w:color="auto"/>
                            <w:right w:val="none" w:sz="0" w:space="0" w:color="auto"/>
                          </w:divBdr>
                        </w:div>
                        <w:div w:id="41440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133544">
                  <w:marLeft w:val="0"/>
                  <w:marRight w:val="0"/>
                  <w:marTop w:val="0"/>
                  <w:marBottom w:val="0"/>
                  <w:divBdr>
                    <w:top w:val="none" w:sz="0" w:space="0" w:color="auto"/>
                    <w:left w:val="none" w:sz="0" w:space="0" w:color="auto"/>
                    <w:bottom w:val="none" w:sz="0" w:space="0" w:color="auto"/>
                    <w:right w:val="none" w:sz="0" w:space="0" w:color="auto"/>
                  </w:divBdr>
                  <w:divsChild>
                    <w:div w:id="941181743">
                      <w:marLeft w:val="0"/>
                      <w:marRight w:val="0"/>
                      <w:marTop w:val="0"/>
                      <w:marBottom w:val="0"/>
                      <w:divBdr>
                        <w:top w:val="none" w:sz="0" w:space="0" w:color="auto"/>
                        <w:left w:val="none" w:sz="0" w:space="0" w:color="auto"/>
                        <w:bottom w:val="none" w:sz="0" w:space="0" w:color="auto"/>
                        <w:right w:val="none" w:sz="0" w:space="0" w:color="auto"/>
                      </w:divBdr>
                      <w:divsChild>
                        <w:div w:id="671958708">
                          <w:marLeft w:val="0"/>
                          <w:marRight w:val="0"/>
                          <w:marTop w:val="0"/>
                          <w:marBottom w:val="0"/>
                          <w:divBdr>
                            <w:top w:val="none" w:sz="0" w:space="0" w:color="auto"/>
                            <w:left w:val="none" w:sz="0" w:space="0" w:color="auto"/>
                            <w:bottom w:val="none" w:sz="0" w:space="0" w:color="auto"/>
                            <w:right w:val="none" w:sz="0" w:space="0" w:color="auto"/>
                          </w:divBdr>
                        </w:div>
                        <w:div w:id="1891990455">
                          <w:marLeft w:val="0"/>
                          <w:marRight w:val="0"/>
                          <w:marTop w:val="0"/>
                          <w:marBottom w:val="0"/>
                          <w:divBdr>
                            <w:top w:val="none" w:sz="0" w:space="0" w:color="auto"/>
                            <w:left w:val="none" w:sz="0" w:space="0" w:color="auto"/>
                            <w:bottom w:val="none" w:sz="0" w:space="0" w:color="auto"/>
                            <w:right w:val="none" w:sz="0" w:space="0" w:color="auto"/>
                          </w:divBdr>
                        </w:div>
                        <w:div w:id="782385986">
                          <w:marLeft w:val="0"/>
                          <w:marRight w:val="0"/>
                          <w:marTop w:val="0"/>
                          <w:marBottom w:val="0"/>
                          <w:divBdr>
                            <w:top w:val="none" w:sz="0" w:space="0" w:color="auto"/>
                            <w:left w:val="none" w:sz="0" w:space="0" w:color="auto"/>
                            <w:bottom w:val="none" w:sz="0" w:space="0" w:color="auto"/>
                            <w:right w:val="none" w:sz="0" w:space="0" w:color="auto"/>
                          </w:divBdr>
                        </w:div>
                        <w:div w:id="117460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557120">
                  <w:marLeft w:val="0"/>
                  <w:marRight w:val="0"/>
                  <w:marTop w:val="0"/>
                  <w:marBottom w:val="0"/>
                  <w:divBdr>
                    <w:top w:val="none" w:sz="0" w:space="0" w:color="auto"/>
                    <w:left w:val="none" w:sz="0" w:space="0" w:color="auto"/>
                    <w:bottom w:val="none" w:sz="0" w:space="0" w:color="auto"/>
                    <w:right w:val="none" w:sz="0" w:space="0" w:color="auto"/>
                  </w:divBdr>
                  <w:divsChild>
                    <w:div w:id="370957997">
                      <w:marLeft w:val="0"/>
                      <w:marRight w:val="0"/>
                      <w:marTop w:val="0"/>
                      <w:marBottom w:val="0"/>
                      <w:divBdr>
                        <w:top w:val="none" w:sz="0" w:space="0" w:color="auto"/>
                        <w:left w:val="none" w:sz="0" w:space="0" w:color="auto"/>
                        <w:bottom w:val="none" w:sz="0" w:space="0" w:color="auto"/>
                        <w:right w:val="none" w:sz="0" w:space="0" w:color="auto"/>
                      </w:divBdr>
                      <w:divsChild>
                        <w:div w:id="1899704188">
                          <w:marLeft w:val="0"/>
                          <w:marRight w:val="0"/>
                          <w:marTop w:val="0"/>
                          <w:marBottom w:val="0"/>
                          <w:divBdr>
                            <w:top w:val="none" w:sz="0" w:space="0" w:color="auto"/>
                            <w:left w:val="none" w:sz="0" w:space="0" w:color="auto"/>
                            <w:bottom w:val="none" w:sz="0" w:space="0" w:color="auto"/>
                            <w:right w:val="none" w:sz="0" w:space="0" w:color="auto"/>
                          </w:divBdr>
                        </w:div>
                        <w:div w:id="1917088533">
                          <w:marLeft w:val="0"/>
                          <w:marRight w:val="0"/>
                          <w:marTop w:val="0"/>
                          <w:marBottom w:val="0"/>
                          <w:divBdr>
                            <w:top w:val="none" w:sz="0" w:space="0" w:color="auto"/>
                            <w:left w:val="none" w:sz="0" w:space="0" w:color="auto"/>
                            <w:bottom w:val="none" w:sz="0" w:space="0" w:color="auto"/>
                            <w:right w:val="none" w:sz="0" w:space="0" w:color="auto"/>
                          </w:divBdr>
                        </w:div>
                        <w:div w:id="201132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86140">
                  <w:marLeft w:val="0"/>
                  <w:marRight w:val="0"/>
                  <w:marTop w:val="0"/>
                  <w:marBottom w:val="0"/>
                  <w:divBdr>
                    <w:top w:val="none" w:sz="0" w:space="0" w:color="auto"/>
                    <w:left w:val="none" w:sz="0" w:space="0" w:color="auto"/>
                    <w:bottom w:val="none" w:sz="0" w:space="0" w:color="auto"/>
                    <w:right w:val="none" w:sz="0" w:space="0" w:color="auto"/>
                  </w:divBdr>
                  <w:divsChild>
                    <w:div w:id="1992979516">
                      <w:marLeft w:val="0"/>
                      <w:marRight w:val="0"/>
                      <w:marTop w:val="0"/>
                      <w:marBottom w:val="0"/>
                      <w:divBdr>
                        <w:top w:val="none" w:sz="0" w:space="0" w:color="auto"/>
                        <w:left w:val="none" w:sz="0" w:space="0" w:color="auto"/>
                        <w:bottom w:val="none" w:sz="0" w:space="0" w:color="auto"/>
                        <w:right w:val="none" w:sz="0" w:space="0" w:color="auto"/>
                      </w:divBdr>
                      <w:divsChild>
                        <w:div w:id="161659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10774">
                  <w:marLeft w:val="0"/>
                  <w:marRight w:val="0"/>
                  <w:marTop w:val="0"/>
                  <w:marBottom w:val="0"/>
                  <w:divBdr>
                    <w:top w:val="none" w:sz="0" w:space="0" w:color="auto"/>
                    <w:left w:val="none" w:sz="0" w:space="0" w:color="auto"/>
                    <w:bottom w:val="none" w:sz="0" w:space="0" w:color="auto"/>
                    <w:right w:val="none" w:sz="0" w:space="0" w:color="auto"/>
                  </w:divBdr>
                  <w:divsChild>
                    <w:div w:id="1295331848">
                      <w:marLeft w:val="0"/>
                      <w:marRight w:val="0"/>
                      <w:marTop w:val="0"/>
                      <w:marBottom w:val="0"/>
                      <w:divBdr>
                        <w:top w:val="none" w:sz="0" w:space="0" w:color="auto"/>
                        <w:left w:val="none" w:sz="0" w:space="0" w:color="auto"/>
                        <w:bottom w:val="none" w:sz="0" w:space="0" w:color="auto"/>
                        <w:right w:val="none" w:sz="0" w:space="0" w:color="auto"/>
                      </w:divBdr>
                      <w:divsChild>
                        <w:div w:id="59775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060974">
                  <w:marLeft w:val="0"/>
                  <w:marRight w:val="0"/>
                  <w:marTop w:val="0"/>
                  <w:marBottom w:val="0"/>
                  <w:divBdr>
                    <w:top w:val="none" w:sz="0" w:space="0" w:color="auto"/>
                    <w:left w:val="none" w:sz="0" w:space="0" w:color="auto"/>
                    <w:bottom w:val="none" w:sz="0" w:space="0" w:color="auto"/>
                    <w:right w:val="none" w:sz="0" w:space="0" w:color="auto"/>
                  </w:divBdr>
                  <w:divsChild>
                    <w:div w:id="1575357884">
                      <w:marLeft w:val="0"/>
                      <w:marRight w:val="0"/>
                      <w:marTop w:val="0"/>
                      <w:marBottom w:val="0"/>
                      <w:divBdr>
                        <w:top w:val="none" w:sz="0" w:space="0" w:color="auto"/>
                        <w:left w:val="none" w:sz="0" w:space="0" w:color="auto"/>
                        <w:bottom w:val="none" w:sz="0" w:space="0" w:color="auto"/>
                        <w:right w:val="none" w:sz="0" w:space="0" w:color="auto"/>
                      </w:divBdr>
                      <w:divsChild>
                        <w:div w:id="49592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563935">
                  <w:marLeft w:val="0"/>
                  <w:marRight w:val="0"/>
                  <w:marTop w:val="0"/>
                  <w:marBottom w:val="0"/>
                  <w:divBdr>
                    <w:top w:val="none" w:sz="0" w:space="0" w:color="auto"/>
                    <w:left w:val="none" w:sz="0" w:space="0" w:color="auto"/>
                    <w:bottom w:val="none" w:sz="0" w:space="0" w:color="auto"/>
                    <w:right w:val="none" w:sz="0" w:space="0" w:color="auto"/>
                  </w:divBdr>
                  <w:divsChild>
                    <w:div w:id="24411919">
                      <w:marLeft w:val="0"/>
                      <w:marRight w:val="0"/>
                      <w:marTop w:val="0"/>
                      <w:marBottom w:val="0"/>
                      <w:divBdr>
                        <w:top w:val="none" w:sz="0" w:space="0" w:color="auto"/>
                        <w:left w:val="none" w:sz="0" w:space="0" w:color="auto"/>
                        <w:bottom w:val="none" w:sz="0" w:space="0" w:color="auto"/>
                        <w:right w:val="none" w:sz="0" w:space="0" w:color="auto"/>
                      </w:divBdr>
                      <w:divsChild>
                        <w:div w:id="13934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557709">
                  <w:marLeft w:val="0"/>
                  <w:marRight w:val="0"/>
                  <w:marTop w:val="0"/>
                  <w:marBottom w:val="0"/>
                  <w:divBdr>
                    <w:top w:val="none" w:sz="0" w:space="0" w:color="auto"/>
                    <w:left w:val="none" w:sz="0" w:space="0" w:color="auto"/>
                    <w:bottom w:val="none" w:sz="0" w:space="0" w:color="auto"/>
                    <w:right w:val="none" w:sz="0" w:space="0" w:color="auto"/>
                  </w:divBdr>
                  <w:divsChild>
                    <w:div w:id="1888448257">
                      <w:marLeft w:val="0"/>
                      <w:marRight w:val="0"/>
                      <w:marTop w:val="0"/>
                      <w:marBottom w:val="0"/>
                      <w:divBdr>
                        <w:top w:val="none" w:sz="0" w:space="0" w:color="auto"/>
                        <w:left w:val="none" w:sz="0" w:space="0" w:color="auto"/>
                        <w:bottom w:val="none" w:sz="0" w:space="0" w:color="auto"/>
                        <w:right w:val="none" w:sz="0" w:space="0" w:color="auto"/>
                      </w:divBdr>
                      <w:divsChild>
                        <w:div w:id="206270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548004">
                  <w:marLeft w:val="0"/>
                  <w:marRight w:val="0"/>
                  <w:marTop w:val="0"/>
                  <w:marBottom w:val="0"/>
                  <w:divBdr>
                    <w:top w:val="none" w:sz="0" w:space="0" w:color="auto"/>
                    <w:left w:val="none" w:sz="0" w:space="0" w:color="auto"/>
                    <w:bottom w:val="none" w:sz="0" w:space="0" w:color="auto"/>
                    <w:right w:val="none" w:sz="0" w:space="0" w:color="auto"/>
                  </w:divBdr>
                  <w:divsChild>
                    <w:div w:id="378208788">
                      <w:marLeft w:val="0"/>
                      <w:marRight w:val="0"/>
                      <w:marTop w:val="0"/>
                      <w:marBottom w:val="0"/>
                      <w:divBdr>
                        <w:top w:val="none" w:sz="0" w:space="0" w:color="auto"/>
                        <w:left w:val="none" w:sz="0" w:space="0" w:color="auto"/>
                        <w:bottom w:val="none" w:sz="0" w:space="0" w:color="auto"/>
                        <w:right w:val="none" w:sz="0" w:space="0" w:color="auto"/>
                      </w:divBdr>
                      <w:divsChild>
                        <w:div w:id="84648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54428">
                  <w:marLeft w:val="0"/>
                  <w:marRight w:val="0"/>
                  <w:marTop w:val="0"/>
                  <w:marBottom w:val="0"/>
                  <w:divBdr>
                    <w:top w:val="none" w:sz="0" w:space="0" w:color="auto"/>
                    <w:left w:val="none" w:sz="0" w:space="0" w:color="auto"/>
                    <w:bottom w:val="none" w:sz="0" w:space="0" w:color="auto"/>
                    <w:right w:val="none" w:sz="0" w:space="0" w:color="auto"/>
                  </w:divBdr>
                  <w:divsChild>
                    <w:div w:id="457795616">
                      <w:marLeft w:val="0"/>
                      <w:marRight w:val="0"/>
                      <w:marTop w:val="0"/>
                      <w:marBottom w:val="0"/>
                      <w:divBdr>
                        <w:top w:val="none" w:sz="0" w:space="0" w:color="auto"/>
                        <w:left w:val="none" w:sz="0" w:space="0" w:color="auto"/>
                        <w:bottom w:val="none" w:sz="0" w:space="0" w:color="auto"/>
                        <w:right w:val="none" w:sz="0" w:space="0" w:color="auto"/>
                      </w:divBdr>
                      <w:divsChild>
                        <w:div w:id="33654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659930">
                  <w:marLeft w:val="0"/>
                  <w:marRight w:val="0"/>
                  <w:marTop w:val="0"/>
                  <w:marBottom w:val="0"/>
                  <w:divBdr>
                    <w:top w:val="none" w:sz="0" w:space="0" w:color="auto"/>
                    <w:left w:val="none" w:sz="0" w:space="0" w:color="auto"/>
                    <w:bottom w:val="none" w:sz="0" w:space="0" w:color="auto"/>
                    <w:right w:val="none" w:sz="0" w:space="0" w:color="auto"/>
                  </w:divBdr>
                  <w:divsChild>
                    <w:div w:id="437406893">
                      <w:marLeft w:val="0"/>
                      <w:marRight w:val="0"/>
                      <w:marTop w:val="0"/>
                      <w:marBottom w:val="0"/>
                      <w:divBdr>
                        <w:top w:val="none" w:sz="0" w:space="0" w:color="auto"/>
                        <w:left w:val="none" w:sz="0" w:space="0" w:color="auto"/>
                        <w:bottom w:val="none" w:sz="0" w:space="0" w:color="auto"/>
                        <w:right w:val="none" w:sz="0" w:space="0" w:color="auto"/>
                      </w:divBdr>
                      <w:divsChild>
                        <w:div w:id="65151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48775">
                  <w:marLeft w:val="0"/>
                  <w:marRight w:val="0"/>
                  <w:marTop w:val="0"/>
                  <w:marBottom w:val="0"/>
                  <w:divBdr>
                    <w:top w:val="none" w:sz="0" w:space="0" w:color="auto"/>
                    <w:left w:val="none" w:sz="0" w:space="0" w:color="auto"/>
                    <w:bottom w:val="none" w:sz="0" w:space="0" w:color="auto"/>
                    <w:right w:val="none" w:sz="0" w:space="0" w:color="auto"/>
                  </w:divBdr>
                  <w:divsChild>
                    <w:div w:id="1232236555">
                      <w:marLeft w:val="0"/>
                      <w:marRight w:val="0"/>
                      <w:marTop w:val="0"/>
                      <w:marBottom w:val="0"/>
                      <w:divBdr>
                        <w:top w:val="none" w:sz="0" w:space="0" w:color="auto"/>
                        <w:left w:val="none" w:sz="0" w:space="0" w:color="auto"/>
                        <w:bottom w:val="none" w:sz="0" w:space="0" w:color="auto"/>
                        <w:right w:val="none" w:sz="0" w:space="0" w:color="auto"/>
                      </w:divBdr>
                      <w:divsChild>
                        <w:div w:id="17743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057276">
                  <w:marLeft w:val="0"/>
                  <w:marRight w:val="0"/>
                  <w:marTop w:val="0"/>
                  <w:marBottom w:val="0"/>
                  <w:divBdr>
                    <w:top w:val="none" w:sz="0" w:space="0" w:color="auto"/>
                    <w:left w:val="none" w:sz="0" w:space="0" w:color="auto"/>
                    <w:bottom w:val="none" w:sz="0" w:space="0" w:color="auto"/>
                    <w:right w:val="none" w:sz="0" w:space="0" w:color="auto"/>
                  </w:divBdr>
                  <w:divsChild>
                    <w:div w:id="123079692">
                      <w:marLeft w:val="0"/>
                      <w:marRight w:val="0"/>
                      <w:marTop w:val="0"/>
                      <w:marBottom w:val="0"/>
                      <w:divBdr>
                        <w:top w:val="none" w:sz="0" w:space="0" w:color="auto"/>
                        <w:left w:val="none" w:sz="0" w:space="0" w:color="auto"/>
                        <w:bottom w:val="none" w:sz="0" w:space="0" w:color="auto"/>
                        <w:right w:val="none" w:sz="0" w:space="0" w:color="auto"/>
                      </w:divBdr>
                      <w:divsChild>
                        <w:div w:id="179517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7702">
                  <w:marLeft w:val="0"/>
                  <w:marRight w:val="0"/>
                  <w:marTop w:val="0"/>
                  <w:marBottom w:val="0"/>
                  <w:divBdr>
                    <w:top w:val="none" w:sz="0" w:space="0" w:color="auto"/>
                    <w:left w:val="none" w:sz="0" w:space="0" w:color="auto"/>
                    <w:bottom w:val="none" w:sz="0" w:space="0" w:color="auto"/>
                    <w:right w:val="none" w:sz="0" w:space="0" w:color="auto"/>
                  </w:divBdr>
                  <w:divsChild>
                    <w:div w:id="925530547">
                      <w:marLeft w:val="0"/>
                      <w:marRight w:val="0"/>
                      <w:marTop w:val="0"/>
                      <w:marBottom w:val="0"/>
                      <w:divBdr>
                        <w:top w:val="none" w:sz="0" w:space="0" w:color="auto"/>
                        <w:left w:val="none" w:sz="0" w:space="0" w:color="auto"/>
                        <w:bottom w:val="none" w:sz="0" w:space="0" w:color="auto"/>
                        <w:right w:val="none" w:sz="0" w:space="0" w:color="auto"/>
                      </w:divBdr>
                      <w:divsChild>
                        <w:div w:id="155261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82404">
                  <w:marLeft w:val="0"/>
                  <w:marRight w:val="0"/>
                  <w:marTop w:val="0"/>
                  <w:marBottom w:val="0"/>
                  <w:divBdr>
                    <w:top w:val="none" w:sz="0" w:space="0" w:color="auto"/>
                    <w:left w:val="none" w:sz="0" w:space="0" w:color="auto"/>
                    <w:bottom w:val="none" w:sz="0" w:space="0" w:color="auto"/>
                    <w:right w:val="none" w:sz="0" w:space="0" w:color="auto"/>
                  </w:divBdr>
                  <w:divsChild>
                    <w:div w:id="1576092242">
                      <w:marLeft w:val="0"/>
                      <w:marRight w:val="0"/>
                      <w:marTop w:val="0"/>
                      <w:marBottom w:val="0"/>
                      <w:divBdr>
                        <w:top w:val="none" w:sz="0" w:space="0" w:color="auto"/>
                        <w:left w:val="none" w:sz="0" w:space="0" w:color="auto"/>
                        <w:bottom w:val="none" w:sz="0" w:space="0" w:color="auto"/>
                        <w:right w:val="none" w:sz="0" w:space="0" w:color="auto"/>
                      </w:divBdr>
                      <w:divsChild>
                        <w:div w:id="55720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328710">
                  <w:marLeft w:val="0"/>
                  <w:marRight w:val="0"/>
                  <w:marTop w:val="0"/>
                  <w:marBottom w:val="0"/>
                  <w:divBdr>
                    <w:top w:val="none" w:sz="0" w:space="0" w:color="auto"/>
                    <w:left w:val="none" w:sz="0" w:space="0" w:color="auto"/>
                    <w:bottom w:val="none" w:sz="0" w:space="0" w:color="auto"/>
                    <w:right w:val="none" w:sz="0" w:space="0" w:color="auto"/>
                  </w:divBdr>
                  <w:divsChild>
                    <w:div w:id="1644197893">
                      <w:marLeft w:val="0"/>
                      <w:marRight w:val="0"/>
                      <w:marTop w:val="0"/>
                      <w:marBottom w:val="0"/>
                      <w:divBdr>
                        <w:top w:val="none" w:sz="0" w:space="0" w:color="auto"/>
                        <w:left w:val="none" w:sz="0" w:space="0" w:color="auto"/>
                        <w:bottom w:val="none" w:sz="0" w:space="0" w:color="auto"/>
                        <w:right w:val="none" w:sz="0" w:space="0" w:color="auto"/>
                      </w:divBdr>
                      <w:divsChild>
                        <w:div w:id="61841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964776">
                  <w:marLeft w:val="0"/>
                  <w:marRight w:val="0"/>
                  <w:marTop w:val="0"/>
                  <w:marBottom w:val="0"/>
                  <w:divBdr>
                    <w:top w:val="none" w:sz="0" w:space="0" w:color="auto"/>
                    <w:left w:val="none" w:sz="0" w:space="0" w:color="auto"/>
                    <w:bottom w:val="none" w:sz="0" w:space="0" w:color="auto"/>
                    <w:right w:val="none" w:sz="0" w:space="0" w:color="auto"/>
                  </w:divBdr>
                  <w:divsChild>
                    <w:div w:id="700057115">
                      <w:marLeft w:val="0"/>
                      <w:marRight w:val="0"/>
                      <w:marTop w:val="0"/>
                      <w:marBottom w:val="0"/>
                      <w:divBdr>
                        <w:top w:val="none" w:sz="0" w:space="0" w:color="auto"/>
                        <w:left w:val="none" w:sz="0" w:space="0" w:color="auto"/>
                        <w:bottom w:val="none" w:sz="0" w:space="0" w:color="auto"/>
                        <w:right w:val="none" w:sz="0" w:space="0" w:color="auto"/>
                      </w:divBdr>
                      <w:divsChild>
                        <w:div w:id="17446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76831">
                  <w:marLeft w:val="0"/>
                  <w:marRight w:val="0"/>
                  <w:marTop w:val="0"/>
                  <w:marBottom w:val="0"/>
                  <w:divBdr>
                    <w:top w:val="none" w:sz="0" w:space="0" w:color="auto"/>
                    <w:left w:val="none" w:sz="0" w:space="0" w:color="auto"/>
                    <w:bottom w:val="none" w:sz="0" w:space="0" w:color="auto"/>
                    <w:right w:val="none" w:sz="0" w:space="0" w:color="auto"/>
                  </w:divBdr>
                  <w:divsChild>
                    <w:div w:id="1405488229">
                      <w:marLeft w:val="0"/>
                      <w:marRight w:val="0"/>
                      <w:marTop w:val="0"/>
                      <w:marBottom w:val="0"/>
                      <w:divBdr>
                        <w:top w:val="none" w:sz="0" w:space="0" w:color="auto"/>
                        <w:left w:val="none" w:sz="0" w:space="0" w:color="auto"/>
                        <w:bottom w:val="none" w:sz="0" w:space="0" w:color="auto"/>
                        <w:right w:val="none" w:sz="0" w:space="0" w:color="auto"/>
                      </w:divBdr>
                      <w:divsChild>
                        <w:div w:id="92630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39791">
                  <w:marLeft w:val="0"/>
                  <w:marRight w:val="0"/>
                  <w:marTop w:val="0"/>
                  <w:marBottom w:val="0"/>
                  <w:divBdr>
                    <w:top w:val="none" w:sz="0" w:space="0" w:color="auto"/>
                    <w:left w:val="none" w:sz="0" w:space="0" w:color="auto"/>
                    <w:bottom w:val="none" w:sz="0" w:space="0" w:color="auto"/>
                    <w:right w:val="none" w:sz="0" w:space="0" w:color="auto"/>
                  </w:divBdr>
                  <w:divsChild>
                    <w:div w:id="933708553">
                      <w:marLeft w:val="0"/>
                      <w:marRight w:val="0"/>
                      <w:marTop w:val="0"/>
                      <w:marBottom w:val="0"/>
                      <w:divBdr>
                        <w:top w:val="none" w:sz="0" w:space="0" w:color="auto"/>
                        <w:left w:val="none" w:sz="0" w:space="0" w:color="auto"/>
                        <w:bottom w:val="none" w:sz="0" w:space="0" w:color="auto"/>
                        <w:right w:val="none" w:sz="0" w:space="0" w:color="auto"/>
                      </w:divBdr>
                      <w:divsChild>
                        <w:div w:id="25371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373377">
                  <w:marLeft w:val="0"/>
                  <w:marRight w:val="0"/>
                  <w:marTop w:val="0"/>
                  <w:marBottom w:val="0"/>
                  <w:divBdr>
                    <w:top w:val="none" w:sz="0" w:space="0" w:color="auto"/>
                    <w:left w:val="none" w:sz="0" w:space="0" w:color="auto"/>
                    <w:bottom w:val="none" w:sz="0" w:space="0" w:color="auto"/>
                    <w:right w:val="none" w:sz="0" w:space="0" w:color="auto"/>
                  </w:divBdr>
                  <w:divsChild>
                    <w:div w:id="1628848962">
                      <w:marLeft w:val="0"/>
                      <w:marRight w:val="0"/>
                      <w:marTop w:val="0"/>
                      <w:marBottom w:val="0"/>
                      <w:divBdr>
                        <w:top w:val="none" w:sz="0" w:space="0" w:color="auto"/>
                        <w:left w:val="none" w:sz="0" w:space="0" w:color="auto"/>
                        <w:bottom w:val="none" w:sz="0" w:space="0" w:color="auto"/>
                        <w:right w:val="none" w:sz="0" w:space="0" w:color="auto"/>
                      </w:divBdr>
                      <w:divsChild>
                        <w:div w:id="82570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509734">
                  <w:marLeft w:val="0"/>
                  <w:marRight w:val="0"/>
                  <w:marTop w:val="0"/>
                  <w:marBottom w:val="0"/>
                  <w:divBdr>
                    <w:top w:val="none" w:sz="0" w:space="0" w:color="auto"/>
                    <w:left w:val="none" w:sz="0" w:space="0" w:color="auto"/>
                    <w:bottom w:val="none" w:sz="0" w:space="0" w:color="auto"/>
                    <w:right w:val="none" w:sz="0" w:space="0" w:color="auto"/>
                  </w:divBdr>
                  <w:divsChild>
                    <w:div w:id="866911870">
                      <w:marLeft w:val="0"/>
                      <w:marRight w:val="0"/>
                      <w:marTop w:val="0"/>
                      <w:marBottom w:val="0"/>
                      <w:divBdr>
                        <w:top w:val="none" w:sz="0" w:space="0" w:color="auto"/>
                        <w:left w:val="none" w:sz="0" w:space="0" w:color="auto"/>
                        <w:bottom w:val="none" w:sz="0" w:space="0" w:color="auto"/>
                        <w:right w:val="none" w:sz="0" w:space="0" w:color="auto"/>
                      </w:divBdr>
                      <w:divsChild>
                        <w:div w:id="140753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62426">
                  <w:marLeft w:val="0"/>
                  <w:marRight w:val="0"/>
                  <w:marTop w:val="0"/>
                  <w:marBottom w:val="0"/>
                  <w:divBdr>
                    <w:top w:val="none" w:sz="0" w:space="0" w:color="auto"/>
                    <w:left w:val="none" w:sz="0" w:space="0" w:color="auto"/>
                    <w:bottom w:val="none" w:sz="0" w:space="0" w:color="auto"/>
                    <w:right w:val="none" w:sz="0" w:space="0" w:color="auto"/>
                  </w:divBdr>
                  <w:divsChild>
                    <w:div w:id="192309608">
                      <w:marLeft w:val="0"/>
                      <w:marRight w:val="0"/>
                      <w:marTop w:val="0"/>
                      <w:marBottom w:val="0"/>
                      <w:divBdr>
                        <w:top w:val="none" w:sz="0" w:space="0" w:color="auto"/>
                        <w:left w:val="none" w:sz="0" w:space="0" w:color="auto"/>
                        <w:bottom w:val="none" w:sz="0" w:space="0" w:color="auto"/>
                        <w:right w:val="none" w:sz="0" w:space="0" w:color="auto"/>
                      </w:divBdr>
                      <w:divsChild>
                        <w:div w:id="196234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677395">
                  <w:marLeft w:val="0"/>
                  <w:marRight w:val="0"/>
                  <w:marTop w:val="0"/>
                  <w:marBottom w:val="0"/>
                  <w:divBdr>
                    <w:top w:val="none" w:sz="0" w:space="0" w:color="auto"/>
                    <w:left w:val="none" w:sz="0" w:space="0" w:color="auto"/>
                    <w:bottom w:val="none" w:sz="0" w:space="0" w:color="auto"/>
                    <w:right w:val="none" w:sz="0" w:space="0" w:color="auto"/>
                  </w:divBdr>
                  <w:divsChild>
                    <w:div w:id="1629627112">
                      <w:marLeft w:val="0"/>
                      <w:marRight w:val="0"/>
                      <w:marTop w:val="0"/>
                      <w:marBottom w:val="0"/>
                      <w:divBdr>
                        <w:top w:val="none" w:sz="0" w:space="0" w:color="auto"/>
                        <w:left w:val="none" w:sz="0" w:space="0" w:color="auto"/>
                        <w:bottom w:val="none" w:sz="0" w:space="0" w:color="auto"/>
                        <w:right w:val="none" w:sz="0" w:space="0" w:color="auto"/>
                      </w:divBdr>
                      <w:divsChild>
                        <w:div w:id="51415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945441">
          <w:marLeft w:val="0"/>
          <w:marRight w:val="0"/>
          <w:marTop w:val="0"/>
          <w:marBottom w:val="0"/>
          <w:divBdr>
            <w:top w:val="none" w:sz="0" w:space="0" w:color="auto"/>
            <w:left w:val="none" w:sz="0" w:space="0" w:color="auto"/>
            <w:bottom w:val="none" w:sz="0" w:space="0" w:color="auto"/>
            <w:right w:val="none" w:sz="0" w:space="0" w:color="auto"/>
          </w:divBdr>
        </w:div>
        <w:div w:id="133257303">
          <w:marLeft w:val="0"/>
          <w:marRight w:val="0"/>
          <w:marTop w:val="0"/>
          <w:marBottom w:val="0"/>
          <w:divBdr>
            <w:top w:val="none" w:sz="0" w:space="0" w:color="auto"/>
            <w:left w:val="none" w:sz="0" w:space="0" w:color="auto"/>
            <w:bottom w:val="none" w:sz="0" w:space="0" w:color="auto"/>
            <w:right w:val="none" w:sz="0" w:space="0" w:color="auto"/>
          </w:divBdr>
        </w:div>
        <w:div w:id="248779431">
          <w:marLeft w:val="0"/>
          <w:marRight w:val="0"/>
          <w:marTop w:val="0"/>
          <w:marBottom w:val="0"/>
          <w:divBdr>
            <w:top w:val="none" w:sz="0" w:space="0" w:color="auto"/>
            <w:left w:val="none" w:sz="0" w:space="0" w:color="auto"/>
            <w:bottom w:val="none" w:sz="0" w:space="0" w:color="auto"/>
            <w:right w:val="none" w:sz="0" w:space="0" w:color="auto"/>
          </w:divBdr>
          <w:divsChild>
            <w:div w:id="1342512487">
              <w:marLeft w:val="-75"/>
              <w:marRight w:val="0"/>
              <w:marTop w:val="30"/>
              <w:marBottom w:val="30"/>
              <w:divBdr>
                <w:top w:val="none" w:sz="0" w:space="0" w:color="auto"/>
                <w:left w:val="none" w:sz="0" w:space="0" w:color="auto"/>
                <w:bottom w:val="none" w:sz="0" w:space="0" w:color="auto"/>
                <w:right w:val="none" w:sz="0" w:space="0" w:color="auto"/>
              </w:divBdr>
              <w:divsChild>
                <w:div w:id="1125779556">
                  <w:marLeft w:val="0"/>
                  <w:marRight w:val="0"/>
                  <w:marTop w:val="0"/>
                  <w:marBottom w:val="0"/>
                  <w:divBdr>
                    <w:top w:val="none" w:sz="0" w:space="0" w:color="auto"/>
                    <w:left w:val="none" w:sz="0" w:space="0" w:color="auto"/>
                    <w:bottom w:val="none" w:sz="0" w:space="0" w:color="auto"/>
                    <w:right w:val="none" w:sz="0" w:space="0" w:color="auto"/>
                  </w:divBdr>
                  <w:divsChild>
                    <w:div w:id="519509792">
                      <w:marLeft w:val="0"/>
                      <w:marRight w:val="0"/>
                      <w:marTop w:val="0"/>
                      <w:marBottom w:val="0"/>
                      <w:divBdr>
                        <w:top w:val="none" w:sz="0" w:space="0" w:color="auto"/>
                        <w:left w:val="none" w:sz="0" w:space="0" w:color="auto"/>
                        <w:bottom w:val="none" w:sz="0" w:space="0" w:color="auto"/>
                        <w:right w:val="none" w:sz="0" w:space="0" w:color="auto"/>
                      </w:divBdr>
                      <w:divsChild>
                        <w:div w:id="62268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535388">
                  <w:marLeft w:val="0"/>
                  <w:marRight w:val="0"/>
                  <w:marTop w:val="0"/>
                  <w:marBottom w:val="0"/>
                  <w:divBdr>
                    <w:top w:val="none" w:sz="0" w:space="0" w:color="auto"/>
                    <w:left w:val="none" w:sz="0" w:space="0" w:color="auto"/>
                    <w:bottom w:val="none" w:sz="0" w:space="0" w:color="auto"/>
                    <w:right w:val="none" w:sz="0" w:space="0" w:color="auto"/>
                  </w:divBdr>
                  <w:divsChild>
                    <w:div w:id="1330401599">
                      <w:marLeft w:val="0"/>
                      <w:marRight w:val="0"/>
                      <w:marTop w:val="0"/>
                      <w:marBottom w:val="0"/>
                      <w:divBdr>
                        <w:top w:val="none" w:sz="0" w:space="0" w:color="auto"/>
                        <w:left w:val="none" w:sz="0" w:space="0" w:color="auto"/>
                        <w:bottom w:val="none" w:sz="0" w:space="0" w:color="auto"/>
                        <w:right w:val="none" w:sz="0" w:space="0" w:color="auto"/>
                      </w:divBdr>
                      <w:divsChild>
                        <w:div w:id="21565104">
                          <w:marLeft w:val="0"/>
                          <w:marRight w:val="0"/>
                          <w:marTop w:val="0"/>
                          <w:marBottom w:val="0"/>
                          <w:divBdr>
                            <w:top w:val="none" w:sz="0" w:space="0" w:color="auto"/>
                            <w:left w:val="none" w:sz="0" w:space="0" w:color="auto"/>
                            <w:bottom w:val="none" w:sz="0" w:space="0" w:color="auto"/>
                            <w:right w:val="none" w:sz="0" w:space="0" w:color="auto"/>
                          </w:divBdr>
                        </w:div>
                        <w:div w:id="27676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02094">
                  <w:marLeft w:val="0"/>
                  <w:marRight w:val="0"/>
                  <w:marTop w:val="0"/>
                  <w:marBottom w:val="0"/>
                  <w:divBdr>
                    <w:top w:val="none" w:sz="0" w:space="0" w:color="auto"/>
                    <w:left w:val="none" w:sz="0" w:space="0" w:color="auto"/>
                    <w:bottom w:val="none" w:sz="0" w:space="0" w:color="auto"/>
                    <w:right w:val="none" w:sz="0" w:space="0" w:color="auto"/>
                  </w:divBdr>
                  <w:divsChild>
                    <w:div w:id="1723211396">
                      <w:marLeft w:val="0"/>
                      <w:marRight w:val="0"/>
                      <w:marTop w:val="0"/>
                      <w:marBottom w:val="0"/>
                      <w:divBdr>
                        <w:top w:val="none" w:sz="0" w:space="0" w:color="auto"/>
                        <w:left w:val="none" w:sz="0" w:space="0" w:color="auto"/>
                        <w:bottom w:val="none" w:sz="0" w:space="0" w:color="auto"/>
                        <w:right w:val="none" w:sz="0" w:space="0" w:color="auto"/>
                      </w:divBdr>
                      <w:divsChild>
                        <w:div w:id="272177596">
                          <w:marLeft w:val="0"/>
                          <w:marRight w:val="0"/>
                          <w:marTop w:val="0"/>
                          <w:marBottom w:val="0"/>
                          <w:divBdr>
                            <w:top w:val="none" w:sz="0" w:space="0" w:color="auto"/>
                            <w:left w:val="none" w:sz="0" w:space="0" w:color="auto"/>
                            <w:bottom w:val="none" w:sz="0" w:space="0" w:color="auto"/>
                            <w:right w:val="none" w:sz="0" w:space="0" w:color="auto"/>
                          </w:divBdr>
                        </w:div>
                        <w:div w:id="131467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823644">
                  <w:marLeft w:val="0"/>
                  <w:marRight w:val="0"/>
                  <w:marTop w:val="0"/>
                  <w:marBottom w:val="0"/>
                  <w:divBdr>
                    <w:top w:val="none" w:sz="0" w:space="0" w:color="auto"/>
                    <w:left w:val="none" w:sz="0" w:space="0" w:color="auto"/>
                    <w:bottom w:val="none" w:sz="0" w:space="0" w:color="auto"/>
                    <w:right w:val="none" w:sz="0" w:space="0" w:color="auto"/>
                  </w:divBdr>
                  <w:divsChild>
                    <w:div w:id="582107238">
                      <w:marLeft w:val="0"/>
                      <w:marRight w:val="0"/>
                      <w:marTop w:val="0"/>
                      <w:marBottom w:val="0"/>
                      <w:divBdr>
                        <w:top w:val="none" w:sz="0" w:space="0" w:color="auto"/>
                        <w:left w:val="none" w:sz="0" w:space="0" w:color="auto"/>
                        <w:bottom w:val="none" w:sz="0" w:space="0" w:color="auto"/>
                        <w:right w:val="none" w:sz="0" w:space="0" w:color="auto"/>
                      </w:divBdr>
                      <w:divsChild>
                        <w:div w:id="217521231">
                          <w:marLeft w:val="0"/>
                          <w:marRight w:val="0"/>
                          <w:marTop w:val="0"/>
                          <w:marBottom w:val="0"/>
                          <w:divBdr>
                            <w:top w:val="none" w:sz="0" w:space="0" w:color="auto"/>
                            <w:left w:val="none" w:sz="0" w:space="0" w:color="auto"/>
                            <w:bottom w:val="none" w:sz="0" w:space="0" w:color="auto"/>
                            <w:right w:val="none" w:sz="0" w:space="0" w:color="auto"/>
                          </w:divBdr>
                        </w:div>
                        <w:div w:id="62188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8212">
                  <w:marLeft w:val="0"/>
                  <w:marRight w:val="0"/>
                  <w:marTop w:val="0"/>
                  <w:marBottom w:val="0"/>
                  <w:divBdr>
                    <w:top w:val="none" w:sz="0" w:space="0" w:color="auto"/>
                    <w:left w:val="none" w:sz="0" w:space="0" w:color="auto"/>
                    <w:bottom w:val="none" w:sz="0" w:space="0" w:color="auto"/>
                    <w:right w:val="none" w:sz="0" w:space="0" w:color="auto"/>
                  </w:divBdr>
                  <w:divsChild>
                    <w:div w:id="319770923">
                      <w:marLeft w:val="0"/>
                      <w:marRight w:val="0"/>
                      <w:marTop w:val="0"/>
                      <w:marBottom w:val="0"/>
                      <w:divBdr>
                        <w:top w:val="none" w:sz="0" w:space="0" w:color="auto"/>
                        <w:left w:val="none" w:sz="0" w:space="0" w:color="auto"/>
                        <w:bottom w:val="none" w:sz="0" w:space="0" w:color="auto"/>
                        <w:right w:val="none" w:sz="0" w:space="0" w:color="auto"/>
                      </w:divBdr>
                      <w:divsChild>
                        <w:div w:id="590431732">
                          <w:marLeft w:val="0"/>
                          <w:marRight w:val="0"/>
                          <w:marTop w:val="0"/>
                          <w:marBottom w:val="0"/>
                          <w:divBdr>
                            <w:top w:val="none" w:sz="0" w:space="0" w:color="auto"/>
                            <w:left w:val="none" w:sz="0" w:space="0" w:color="auto"/>
                            <w:bottom w:val="none" w:sz="0" w:space="0" w:color="auto"/>
                            <w:right w:val="none" w:sz="0" w:space="0" w:color="auto"/>
                          </w:divBdr>
                        </w:div>
                        <w:div w:id="88815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161209">
                  <w:marLeft w:val="0"/>
                  <w:marRight w:val="0"/>
                  <w:marTop w:val="0"/>
                  <w:marBottom w:val="0"/>
                  <w:divBdr>
                    <w:top w:val="none" w:sz="0" w:space="0" w:color="auto"/>
                    <w:left w:val="none" w:sz="0" w:space="0" w:color="auto"/>
                    <w:bottom w:val="none" w:sz="0" w:space="0" w:color="auto"/>
                    <w:right w:val="none" w:sz="0" w:space="0" w:color="auto"/>
                  </w:divBdr>
                  <w:divsChild>
                    <w:div w:id="836575127">
                      <w:marLeft w:val="0"/>
                      <w:marRight w:val="0"/>
                      <w:marTop w:val="0"/>
                      <w:marBottom w:val="0"/>
                      <w:divBdr>
                        <w:top w:val="none" w:sz="0" w:space="0" w:color="auto"/>
                        <w:left w:val="none" w:sz="0" w:space="0" w:color="auto"/>
                        <w:bottom w:val="none" w:sz="0" w:space="0" w:color="auto"/>
                        <w:right w:val="none" w:sz="0" w:space="0" w:color="auto"/>
                      </w:divBdr>
                      <w:divsChild>
                        <w:div w:id="200850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949279">
                  <w:marLeft w:val="0"/>
                  <w:marRight w:val="0"/>
                  <w:marTop w:val="0"/>
                  <w:marBottom w:val="0"/>
                  <w:divBdr>
                    <w:top w:val="none" w:sz="0" w:space="0" w:color="auto"/>
                    <w:left w:val="none" w:sz="0" w:space="0" w:color="auto"/>
                    <w:bottom w:val="none" w:sz="0" w:space="0" w:color="auto"/>
                    <w:right w:val="none" w:sz="0" w:space="0" w:color="auto"/>
                  </w:divBdr>
                  <w:divsChild>
                    <w:div w:id="1750618073">
                      <w:marLeft w:val="0"/>
                      <w:marRight w:val="0"/>
                      <w:marTop w:val="0"/>
                      <w:marBottom w:val="0"/>
                      <w:divBdr>
                        <w:top w:val="none" w:sz="0" w:space="0" w:color="auto"/>
                        <w:left w:val="none" w:sz="0" w:space="0" w:color="auto"/>
                        <w:bottom w:val="none" w:sz="0" w:space="0" w:color="auto"/>
                        <w:right w:val="none" w:sz="0" w:space="0" w:color="auto"/>
                      </w:divBdr>
                      <w:divsChild>
                        <w:div w:id="90599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334016">
                  <w:marLeft w:val="0"/>
                  <w:marRight w:val="0"/>
                  <w:marTop w:val="0"/>
                  <w:marBottom w:val="0"/>
                  <w:divBdr>
                    <w:top w:val="none" w:sz="0" w:space="0" w:color="auto"/>
                    <w:left w:val="none" w:sz="0" w:space="0" w:color="auto"/>
                    <w:bottom w:val="none" w:sz="0" w:space="0" w:color="auto"/>
                    <w:right w:val="none" w:sz="0" w:space="0" w:color="auto"/>
                  </w:divBdr>
                  <w:divsChild>
                    <w:div w:id="1611938077">
                      <w:marLeft w:val="0"/>
                      <w:marRight w:val="0"/>
                      <w:marTop w:val="0"/>
                      <w:marBottom w:val="0"/>
                      <w:divBdr>
                        <w:top w:val="none" w:sz="0" w:space="0" w:color="auto"/>
                        <w:left w:val="none" w:sz="0" w:space="0" w:color="auto"/>
                        <w:bottom w:val="none" w:sz="0" w:space="0" w:color="auto"/>
                        <w:right w:val="none" w:sz="0" w:space="0" w:color="auto"/>
                      </w:divBdr>
                      <w:divsChild>
                        <w:div w:id="7059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9226">
                  <w:marLeft w:val="0"/>
                  <w:marRight w:val="0"/>
                  <w:marTop w:val="0"/>
                  <w:marBottom w:val="0"/>
                  <w:divBdr>
                    <w:top w:val="none" w:sz="0" w:space="0" w:color="auto"/>
                    <w:left w:val="none" w:sz="0" w:space="0" w:color="auto"/>
                    <w:bottom w:val="none" w:sz="0" w:space="0" w:color="auto"/>
                    <w:right w:val="none" w:sz="0" w:space="0" w:color="auto"/>
                  </w:divBdr>
                  <w:divsChild>
                    <w:div w:id="195654841">
                      <w:marLeft w:val="0"/>
                      <w:marRight w:val="0"/>
                      <w:marTop w:val="0"/>
                      <w:marBottom w:val="0"/>
                      <w:divBdr>
                        <w:top w:val="none" w:sz="0" w:space="0" w:color="auto"/>
                        <w:left w:val="none" w:sz="0" w:space="0" w:color="auto"/>
                        <w:bottom w:val="none" w:sz="0" w:space="0" w:color="auto"/>
                        <w:right w:val="none" w:sz="0" w:space="0" w:color="auto"/>
                      </w:divBdr>
                      <w:divsChild>
                        <w:div w:id="4922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5964">
                  <w:marLeft w:val="0"/>
                  <w:marRight w:val="0"/>
                  <w:marTop w:val="0"/>
                  <w:marBottom w:val="0"/>
                  <w:divBdr>
                    <w:top w:val="none" w:sz="0" w:space="0" w:color="auto"/>
                    <w:left w:val="none" w:sz="0" w:space="0" w:color="auto"/>
                    <w:bottom w:val="none" w:sz="0" w:space="0" w:color="auto"/>
                    <w:right w:val="none" w:sz="0" w:space="0" w:color="auto"/>
                  </w:divBdr>
                  <w:divsChild>
                    <w:div w:id="1073939430">
                      <w:marLeft w:val="0"/>
                      <w:marRight w:val="0"/>
                      <w:marTop w:val="0"/>
                      <w:marBottom w:val="0"/>
                      <w:divBdr>
                        <w:top w:val="none" w:sz="0" w:space="0" w:color="auto"/>
                        <w:left w:val="none" w:sz="0" w:space="0" w:color="auto"/>
                        <w:bottom w:val="none" w:sz="0" w:space="0" w:color="auto"/>
                        <w:right w:val="none" w:sz="0" w:space="0" w:color="auto"/>
                      </w:divBdr>
                      <w:divsChild>
                        <w:div w:id="16131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768490">
                  <w:marLeft w:val="0"/>
                  <w:marRight w:val="0"/>
                  <w:marTop w:val="0"/>
                  <w:marBottom w:val="0"/>
                  <w:divBdr>
                    <w:top w:val="none" w:sz="0" w:space="0" w:color="auto"/>
                    <w:left w:val="none" w:sz="0" w:space="0" w:color="auto"/>
                    <w:bottom w:val="none" w:sz="0" w:space="0" w:color="auto"/>
                    <w:right w:val="none" w:sz="0" w:space="0" w:color="auto"/>
                  </w:divBdr>
                  <w:divsChild>
                    <w:div w:id="736905776">
                      <w:marLeft w:val="0"/>
                      <w:marRight w:val="0"/>
                      <w:marTop w:val="0"/>
                      <w:marBottom w:val="0"/>
                      <w:divBdr>
                        <w:top w:val="none" w:sz="0" w:space="0" w:color="auto"/>
                        <w:left w:val="none" w:sz="0" w:space="0" w:color="auto"/>
                        <w:bottom w:val="none" w:sz="0" w:space="0" w:color="auto"/>
                        <w:right w:val="none" w:sz="0" w:space="0" w:color="auto"/>
                      </w:divBdr>
                      <w:divsChild>
                        <w:div w:id="154220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237052">
                  <w:marLeft w:val="0"/>
                  <w:marRight w:val="0"/>
                  <w:marTop w:val="0"/>
                  <w:marBottom w:val="0"/>
                  <w:divBdr>
                    <w:top w:val="none" w:sz="0" w:space="0" w:color="auto"/>
                    <w:left w:val="none" w:sz="0" w:space="0" w:color="auto"/>
                    <w:bottom w:val="none" w:sz="0" w:space="0" w:color="auto"/>
                    <w:right w:val="none" w:sz="0" w:space="0" w:color="auto"/>
                  </w:divBdr>
                  <w:divsChild>
                    <w:div w:id="1651321428">
                      <w:marLeft w:val="0"/>
                      <w:marRight w:val="0"/>
                      <w:marTop w:val="0"/>
                      <w:marBottom w:val="0"/>
                      <w:divBdr>
                        <w:top w:val="none" w:sz="0" w:space="0" w:color="auto"/>
                        <w:left w:val="none" w:sz="0" w:space="0" w:color="auto"/>
                        <w:bottom w:val="none" w:sz="0" w:space="0" w:color="auto"/>
                        <w:right w:val="none" w:sz="0" w:space="0" w:color="auto"/>
                      </w:divBdr>
                      <w:divsChild>
                        <w:div w:id="186405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19958">
                  <w:marLeft w:val="0"/>
                  <w:marRight w:val="0"/>
                  <w:marTop w:val="0"/>
                  <w:marBottom w:val="0"/>
                  <w:divBdr>
                    <w:top w:val="none" w:sz="0" w:space="0" w:color="auto"/>
                    <w:left w:val="none" w:sz="0" w:space="0" w:color="auto"/>
                    <w:bottom w:val="none" w:sz="0" w:space="0" w:color="auto"/>
                    <w:right w:val="none" w:sz="0" w:space="0" w:color="auto"/>
                  </w:divBdr>
                  <w:divsChild>
                    <w:div w:id="652103687">
                      <w:marLeft w:val="0"/>
                      <w:marRight w:val="0"/>
                      <w:marTop w:val="0"/>
                      <w:marBottom w:val="0"/>
                      <w:divBdr>
                        <w:top w:val="none" w:sz="0" w:space="0" w:color="auto"/>
                        <w:left w:val="none" w:sz="0" w:space="0" w:color="auto"/>
                        <w:bottom w:val="none" w:sz="0" w:space="0" w:color="auto"/>
                        <w:right w:val="none" w:sz="0" w:space="0" w:color="auto"/>
                      </w:divBdr>
                      <w:divsChild>
                        <w:div w:id="195035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530212">
                  <w:marLeft w:val="0"/>
                  <w:marRight w:val="0"/>
                  <w:marTop w:val="0"/>
                  <w:marBottom w:val="0"/>
                  <w:divBdr>
                    <w:top w:val="none" w:sz="0" w:space="0" w:color="auto"/>
                    <w:left w:val="none" w:sz="0" w:space="0" w:color="auto"/>
                    <w:bottom w:val="none" w:sz="0" w:space="0" w:color="auto"/>
                    <w:right w:val="none" w:sz="0" w:space="0" w:color="auto"/>
                  </w:divBdr>
                  <w:divsChild>
                    <w:div w:id="719061416">
                      <w:marLeft w:val="0"/>
                      <w:marRight w:val="0"/>
                      <w:marTop w:val="0"/>
                      <w:marBottom w:val="0"/>
                      <w:divBdr>
                        <w:top w:val="none" w:sz="0" w:space="0" w:color="auto"/>
                        <w:left w:val="none" w:sz="0" w:space="0" w:color="auto"/>
                        <w:bottom w:val="none" w:sz="0" w:space="0" w:color="auto"/>
                        <w:right w:val="none" w:sz="0" w:space="0" w:color="auto"/>
                      </w:divBdr>
                      <w:divsChild>
                        <w:div w:id="189099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721110">
                  <w:marLeft w:val="0"/>
                  <w:marRight w:val="0"/>
                  <w:marTop w:val="0"/>
                  <w:marBottom w:val="0"/>
                  <w:divBdr>
                    <w:top w:val="none" w:sz="0" w:space="0" w:color="auto"/>
                    <w:left w:val="none" w:sz="0" w:space="0" w:color="auto"/>
                    <w:bottom w:val="none" w:sz="0" w:space="0" w:color="auto"/>
                    <w:right w:val="none" w:sz="0" w:space="0" w:color="auto"/>
                  </w:divBdr>
                  <w:divsChild>
                    <w:div w:id="1793403143">
                      <w:marLeft w:val="0"/>
                      <w:marRight w:val="0"/>
                      <w:marTop w:val="0"/>
                      <w:marBottom w:val="0"/>
                      <w:divBdr>
                        <w:top w:val="none" w:sz="0" w:space="0" w:color="auto"/>
                        <w:left w:val="none" w:sz="0" w:space="0" w:color="auto"/>
                        <w:bottom w:val="none" w:sz="0" w:space="0" w:color="auto"/>
                        <w:right w:val="none" w:sz="0" w:space="0" w:color="auto"/>
                      </w:divBdr>
                      <w:divsChild>
                        <w:div w:id="60654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09841">
                  <w:marLeft w:val="0"/>
                  <w:marRight w:val="0"/>
                  <w:marTop w:val="0"/>
                  <w:marBottom w:val="0"/>
                  <w:divBdr>
                    <w:top w:val="none" w:sz="0" w:space="0" w:color="auto"/>
                    <w:left w:val="none" w:sz="0" w:space="0" w:color="auto"/>
                    <w:bottom w:val="none" w:sz="0" w:space="0" w:color="auto"/>
                    <w:right w:val="none" w:sz="0" w:space="0" w:color="auto"/>
                  </w:divBdr>
                  <w:divsChild>
                    <w:div w:id="38827898">
                      <w:marLeft w:val="0"/>
                      <w:marRight w:val="0"/>
                      <w:marTop w:val="0"/>
                      <w:marBottom w:val="0"/>
                      <w:divBdr>
                        <w:top w:val="none" w:sz="0" w:space="0" w:color="auto"/>
                        <w:left w:val="none" w:sz="0" w:space="0" w:color="auto"/>
                        <w:bottom w:val="none" w:sz="0" w:space="0" w:color="auto"/>
                        <w:right w:val="none" w:sz="0" w:space="0" w:color="auto"/>
                      </w:divBdr>
                      <w:divsChild>
                        <w:div w:id="211007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149043">
                  <w:marLeft w:val="0"/>
                  <w:marRight w:val="0"/>
                  <w:marTop w:val="0"/>
                  <w:marBottom w:val="0"/>
                  <w:divBdr>
                    <w:top w:val="none" w:sz="0" w:space="0" w:color="auto"/>
                    <w:left w:val="none" w:sz="0" w:space="0" w:color="auto"/>
                    <w:bottom w:val="none" w:sz="0" w:space="0" w:color="auto"/>
                    <w:right w:val="none" w:sz="0" w:space="0" w:color="auto"/>
                  </w:divBdr>
                  <w:divsChild>
                    <w:div w:id="1607152319">
                      <w:marLeft w:val="0"/>
                      <w:marRight w:val="0"/>
                      <w:marTop w:val="0"/>
                      <w:marBottom w:val="0"/>
                      <w:divBdr>
                        <w:top w:val="none" w:sz="0" w:space="0" w:color="auto"/>
                        <w:left w:val="none" w:sz="0" w:space="0" w:color="auto"/>
                        <w:bottom w:val="none" w:sz="0" w:space="0" w:color="auto"/>
                        <w:right w:val="none" w:sz="0" w:space="0" w:color="auto"/>
                      </w:divBdr>
                      <w:divsChild>
                        <w:div w:id="13488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0117">
                  <w:marLeft w:val="0"/>
                  <w:marRight w:val="0"/>
                  <w:marTop w:val="0"/>
                  <w:marBottom w:val="0"/>
                  <w:divBdr>
                    <w:top w:val="none" w:sz="0" w:space="0" w:color="auto"/>
                    <w:left w:val="none" w:sz="0" w:space="0" w:color="auto"/>
                    <w:bottom w:val="none" w:sz="0" w:space="0" w:color="auto"/>
                    <w:right w:val="none" w:sz="0" w:space="0" w:color="auto"/>
                  </w:divBdr>
                  <w:divsChild>
                    <w:div w:id="856044658">
                      <w:marLeft w:val="0"/>
                      <w:marRight w:val="0"/>
                      <w:marTop w:val="0"/>
                      <w:marBottom w:val="0"/>
                      <w:divBdr>
                        <w:top w:val="none" w:sz="0" w:space="0" w:color="auto"/>
                        <w:left w:val="none" w:sz="0" w:space="0" w:color="auto"/>
                        <w:bottom w:val="none" w:sz="0" w:space="0" w:color="auto"/>
                        <w:right w:val="none" w:sz="0" w:space="0" w:color="auto"/>
                      </w:divBdr>
                      <w:divsChild>
                        <w:div w:id="4699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502282">
                  <w:marLeft w:val="0"/>
                  <w:marRight w:val="0"/>
                  <w:marTop w:val="0"/>
                  <w:marBottom w:val="0"/>
                  <w:divBdr>
                    <w:top w:val="none" w:sz="0" w:space="0" w:color="auto"/>
                    <w:left w:val="none" w:sz="0" w:space="0" w:color="auto"/>
                    <w:bottom w:val="none" w:sz="0" w:space="0" w:color="auto"/>
                    <w:right w:val="none" w:sz="0" w:space="0" w:color="auto"/>
                  </w:divBdr>
                  <w:divsChild>
                    <w:div w:id="2066757644">
                      <w:marLeft w:val="0"/>
                      <w:marRight w:val="0"/>
                      <w:marTop w:val="0"/>
                      <w:marBottom w:val="0"/>
                      <w:divBdr>
                        <w:top w:val="none" w:sz="0" w:space="0" w:color="auto"/>
                        <w:left w:val="none" w:sz="0" w:space="0" w:color="auto"/>
                        <w:bottom w:val="none" w:sz="0" w:space="0" w:color="auto"/>
                        <w:right w:val="none" w:sz="0" w:space="0" w:color="auto"/>
                      </w:divBdr>
                      <w:divsChild>
                        <w:div w:id="127953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00021">
                  <w:marLeft w:val="0"/>
                  <w:marRight w:val="0"/>
                  <w:marTop w:val="0"/>
                  <w:marBottom w:val="0"/>
                  <w:divBdr>
                    <w:top w:val="none" w:sz="0" w:space="0" w:color="auto"/>
                    <w:left w:val="none" w:sz="0" w:space="0" w:color="auto"/>
                    <w:bottom w:val="none" w:sz="0" w:space="0" w:color="auto"/>
                    <w:right w:val="none" w:sz="0" w:space="0" w:color="auto"/>
                  </w:divBdr>
                  <w:divsChild>
                    <w:div w:id="2062902005">
                      <w:marLeft w:val="0"/>
                      <w:marRight w:val="0"/>
                      <w:marTop w:val="0"/>
                      <w:marBottom w:val="0"/>
                      <w:divBdr>
                        <w:top w:val="none" w:sz="0" w:space="0" w:color="auto"/>
                        <w:left w:val="none" w:sz="0" w:space="0" w:color="auto"/>
                        <w:bottom w:val="none" w:sz="0" w:space="0" w:color="auto"/>
                        <w:right w:val="none" w:sz="0" w:space="0" w:color="auto"/>
                      </w:divBdr>
                      <w:divsChild>
                        <w:div w:id="129984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750397">
                  <w:marLeft w:val="0"/>
                  <w:marRight w:val="0"/>
                  <w:marTop w:val="0"/>
                  <w:marBottom w:val="0"/>
                  <w:divBdr>
                    <w:top w:val="none" w:sz="0" w:space="0" w:color="auto"/>
                    <w:left w:val="none" w:sz="0" w:space="0" w:color="auto"/>
                    <w:bottom w:val="none" w:sz="0" w:space="0" w:color="auto"/>
                    <w:right w:val="none" w:sz="0" w:space="0" w:color="auto"/>
                  </w:divBdr>
                  <w:divsChild>
                    <w:div w:id="616834950">
                      <w:marLeft w:val="0"/>
                      <w:marRight w:val="0"/>
                      <w:marTop w:val="0"/>
                      <w:marBottom w:val="0"/>
                      <w:divBdr>
                        <w:top w:val="none" w:sz="0" w:space="0" w:color="auto"/>
                        <w:left w:val="none" w:sz="0" w:space="0" w:color="auto"/>
                        <w:bottom w:val="none" w:sz="0" w:space="0" w:color="auto"/>
                        <w:right w:val="none" w:sz="0" w:space="0" w:color="auto"/>
                      </w:divBdr>
                      <w:divsChild>
                        <w:div w:id="202763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057446">
                  <w:marLeft w:val="0"/>
                  <w:marRight w:val="0"/>
                  <w:marTop w:val="0"/>
                  <w:marBottom w:val="0"/>
                  <w:divBdr>
                    <w:top w:val="none" w:sz="0" w:space="0" w:color="auto"/>
                    <w:left w:val="none" w:sz="0" w:space="0" w:color="auto"/>
                    <w:bottom w:val="none" w:sz="0" w:space="0" w:color="auto"/>
                    <w:right w:val="none" w:sz="0" w:space="0" w:color="auto"/>
                  </w:divBdr>
                  <w:divsChild>
                    <w:div w:id="2015448550">
                      <w:marLeft w:val="0"/>
                      <w:marRight w:val="0"/>
                      <w:marTop w:val="0"/>
                      <w:marBottom w:val="0"/>
                      <w:divBdr>
                        <w:top w:val="none" w:sz="0" w:space="0" w:color="auto"/>
                        <w:left w:val="none" w:sz="0" w:space="0" w:color="auto"/>
                        <w:bottom w:val="none" w:sz="0" w:space="0" w:color="auto"/>
                        <w:right w:val="none" w:sz="0" w:space="0" w:color="auto"/>
                      </w:divBdr>
                      <w:divsChild>
                        <w:div w:id="1630163488">
                          <w:marLeft w:val="0"/>
                          <w:marRight w:val="0"/>
                          <w:marTop w:val="0"/>
                          <w:marBottom w:val="0"/>
                          <w:divBdr>
                            <w:top w:val="none" w:sz="0" w:space="0" w:color="auto"/>
                            <w:left w:val="none" w:sz="0" w:space="0" w:color="auto"/>
                            <w:bottom w:val="none" w:sz="0" w:space="0" w:color="auto"/>
                            <w:right w:val="none" w:sz="0" w:space="0" w:color="auto"/>
                          </w:divBdr>
                        </w:div>
                        <w:div w:id="1416628863">
                          <w:marLeft w:val="0"/>
                          <w:marRight w:val="0"/>
                          <w:marTop w:val="0"/>
                          <w:marBottom w:val="0"/>
                          <w:divBdr>
                            <w:top w:val="none" w:sz="0" w:space="0" w:color="auto"/>
                            <w:left w:val="none" w:sz="0" w:space="0" w:color="auto"/>
                            <w:bottom w:val="none" w:sz="0" w:space="0" w:color="auto"/>
                            <w:right w:val="none" w:sz="0" w:space="0" w:color="auto"/>
                          </w:divBdr>
                        </w:div>
                        <w:div w:id="158283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631621">
                  <w:marLeft w:val="0"/>
                  <w:marRight w:val="0"/>
                  <w:marTop w:val="0"/>
                  <w:marBottom w:val="0"/>
                  <w:divBdr>
                    <w:top w:val="none" w:sz="0" w:space="0" w:color="auto"/>
                    <w:left w:val="none" w:sz="0" w:space="0" w:color="auto"/>
                    <w:bottom w:val="none" w:sz="0" w:space="0" w:color="auto"/>
                    <w:right w:val="none" w:sz="0" w:space="0" w:color="auto"/>
                  </w:divBdr>
                  <w:divsChild>
                    <w:div w:id="1829707466">
                      <w:marLeft w:val="0"/>
                      <w:marRight w:val="0"/>
                      <w:marTop w:val="0"/>
                      <w:marBottom w:val="0"/>
                      <w:divBdr>
                        <w:top w:val="none" w:sz="0" w:space="0" w:color="auto"/>
                        <w:left w:val="none" w:sz="0" w:space="0" w:color="auto"/>
                        <w:bottom w:val="none" w:sz="0" w:space="0" w:color="auto"/>
                        <w:right w:val="none" w:sz="0" w:space="0" w:color="auto"/>
                      </w:divBdr>
                      <w:divsChild>
                        <w:div w:id="1583950770">
                          <w:marLeft w:val="0"/>
                          <w:marRight w:val="0"/>
                          <w:marTop w:val="0"/>
                          <w:marBottom w:val="0"/>
                          <w:divBdr>
                            <w:top w:val="none" w:sz="0" w:space="0" w:color="auto"/>
                            <w:left w:val="none" w:sz="0" w:space="0" w:color="auto"/>
                            <w:bottom w:val="none" w:sz="0" w:space="0" w:color="auto"/>
                            <w:right w:val="none" w:sz="0" w:space="0" w:color="auto"/>
                          </w:divBdr>
                        </w:div>
                        <w:div w:id="840197778">
                          <w:marLeft w:val="0"/>
                          <w:marRight w:val="0"/>
                          <w:marTop w:val="0"/>
                          <w:marBottom w:val="0"/>
                          <w:divBdr>
                            <w:top w:val="none" w:sz="0" w:space="0" w:color="auto"/>
                            <w:left w:val="none" w:sz="0" w:space="0" w:color="auto"/>
                            <w:bottom w:val="none" w:sz="0" w:space="0" w:color="auto"/>
                            <w:right w:val="none" w:sz="0" w:space="0" w:color="auto"/>
                          </w:divBdr>
                        </w:div>
                        <w:div w:id="45876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343940">
                  <w:marLeft w:val="0"/>
                  <w:marRight w:val="0"/>
                  <w:marTop w:val="0"/>
                  <w:marBottom w:val="0"/>
                  <w:divBdr>
                    <w:top w:val="none" w:sz="0" w:space="0" w:color="auto"/>
                    <w:left w:val="none" w:sz="0" w:space="0" w:color="auto"/>
                    <w:bottom w:val="none" w:sz="0" w:space="0" w:color="auto"/>
                    <w:right w:val="none" w:sz="0" w:space="0" w:color="auto"/>
                  </w:divBdr>
                  <w:divsChild>
                    <w:div w:id="743841232">
                      <w:marLeft w:val="0"/>
                      <w:marRight w:val="0"/>
                      <w:marTop w:val="0"/>
                      <w:marBottom w:val="0"/>
                      <w:divBdr>
                        <w:top w:val="none" w:sz="0" w:space="0" w:color="auto"/>
                        <w:left w:val="none" w:sz="0" w:space="0" w:color="auto"/>
                        <w:bottom w:val="none" w:sz="0" w:space="0" w:color="auto"/>
                        <w:right w:val="none" w:sz="0" w:space="0" w:color="auto"/>
                      </w:divBdr>
                      <w:divsChild>
                        <w:div w:id="522208803">
                          <w:marLeft w:val="0"/>
                          <w:marRight w:val="0"/>
                          <w:marTop w:val="0"/>
                          <w:marBottom w:val="0"/>
                          <w:divBdr>
                            <w:top w:val="none" w:sz="0" w:space="0" w:color="auto"/>
                            <w:left w:val="none" w:sz="0" w:space="0" w:color="auto"/>
                            <w:bottom w:val="none" w:sz="0" w:space="0" w:color="auto"/>
                            <w:right w:val="none" w:sz="0" w:space="0" w:color="auto"/>
                          </w:divBdr>
                        </w:div>
                        <w:div w:id="441192821">
                          <w:marLeft w:val="0"/>
                          <w:marRight w:val="0"/>
                          <w:marTop w:val="0"/>
                          <w:marBottom w:val="0"/>
                          <w:divBdr>
                            <w:top w:val="none" w:sz="0" w:space="0" w:color="auto"/>
                            <w:left w:val="none" w:sz="0" w:space="0" w:color="auto"/>
                            <w:bottom w:val="none" w:sz="0" w:space="0" w:color="auto"/>
                            <w:right w:val="none" w:sz="0" w:space="0" w:color="auto"/>
                          </w:divBdr>
                        </w:div>
                        <w:div w:id="404884967">
                          <w:marLeft w:val="0"/>
                          <w:marRight w:val="0"/>
                          <w:marTop w:val="0"/>
                          <w:marBottom w:val="0"/>
                          <w:divBdr>
                            <w:top w:val="none" w:sz="0" w:space="0" w:color="auto"/>
                            <w:left w:val="none" w:sz="0" w:space="0" w:color="auto"/>
                            <w:bottom w:val="none" w:sz="0" w:space="0" w:color="auto"/>
                            <w:right w:val="none" w:sz="0" w:space="0" w:color="auto"/>
                          </w:divBdr>
                        </w:div>
                        <w:div w:id="84065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475173">
                  <w:marLeft w:val="0"/>
                  <w:marRight w:val="0"/>
                  <w:marTop w:val="0"/>
                  <w:marBottom w:val="0"/>
                  <w:divBdr>
                    <w:top w:val="none" w:sz="0" w:space="0" w:color="auto"/>
                    <w:left w:val="none" w:sz="0" w:space="0" w:color="auto"/>
                    <w:bottom w:val="none" w:sz="0" w:space="0" w:color="auto"/>
                    <w:right w:val="none" w:sz="0" w:space="0" w:color="auto"/>
                  </w:divBdr>
                  <w:divsChild>
                    <w:div w:id="2040202774">
                      <w:marLeft w:val="0"/>
                      <w:marRight w:val="0"/>
                      <w:marTop w:val="0"/>
                      <w:marBottom w:val="0"/>
                      <w:divBdr>
                        <w:top w:val="none" w:sz="0" w:space="0" w:color="auto"/>
                        <w:left w:val="none" w:sz="0" w:space="0" w:color="auto"/>
                        <w:bottom w:val="none" w:sz="0" w:space="0" w:color="auto"/>
                        <w:right w:val="none" w:sz="0" w:space="0" w:color="auto"/>
                      </w:divBdr>
                      <w:divsChild>
                        <w:div w:id="1827548225">
                          <w:marLeft w:val="0"/>
                          <w:marRight w:val="0"/>
                          <w:marTop w:val="0"/>
                          <w:marBottom w:val="0"/>
                          <w:divBdr>
                            <w:top w:val="none" w:sz="0" w:space="0" w:color="auto"/>
                            <w:left w:val="none" w:sz="0" w:space="0" w:color="auto"/>
                            <w:bottom w:val="none" w:sz="0" w:space="0" w:color="auto"/>
                            <w:right w:val="none" w:sz="0" w:space="0" w:color="auto"/>
                          </w:divBdr>
                        </w:div>
                        <w:div w:id="1314215968">
                          <w:marLeft w:val="0"/>
                          <w:marRight w:val="0"/>
                          <w:marTop w:val="0"/>
                          <w:marBottom w:val="0"/>
                          <w:divBdr>
                            <w:top w:val="none" w:sz="0" w:space="0" w:color="auto"/>
                            <w:left w:val="none" w:sz="0" w:space="0" w:color="auto"/>
                            <w:bottom w:val="none" w:sz="0" w:space="0" w:color="auto"/>
                            <w:right w:val="none" w:sz="0" w:space="0" w:color="auto"/>
                          </w:divBdr>
                        </w:div>
                        <w:div w:id="790437431">
                          <w:marLeft w:val="0"/>
                          <w:marRight w:val="0"/>
                          <w:marTop w:val="0"/>
                          <w:marBottom w:val="0"/>
                          <w:divBdr>
                            <w:top w:val="none" w:sz="0" w:space="0" w:color="auto"/>
                            <w:left w:val="none" w:sz="0" w:space="0" w:color="auto"/>
                            <w:bottom w:val="none" w:sz="0" w:space="0" w:color="auto"/>
                            <w:right w:val="none" w:sz="0" w:space="0" w:color="auto"/>
                          </w:divBdr>
                        </w:div>
                        <w:div w:id="927470724">
                          <w:marLeft w:val="0"/>
                          <w:marRight w:val="0"/>
                          <w:marTop w:val="0"/>
                          <w:marBottom w:val="0"/>
                          <w:divBdr>
                            <w:top w:val="none" w:sz="0" w:space="0" w:color="auto"/>
                            <w:left w:val="none" w:sz="0" w:space="0" w:color="auto"/>
                            <w:bottom w:val="none" w:sz="0" w:space="0" w:color="auto"/>
                            <w:right w:val="none" w:sz="0" w:space="0" w:color="auto"/>
                          </w:divBdr>
                        </w:div>
                        <w:div w:id="60608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76636">
                  <w:marLeft w:val="0"/>
                  <w:marRight w:val="0"/>
                  <w:marTop w:val="0"/>
                  <w:marBottom w:val="0"/>
                  <w:divBdr>
                    <w:top w:val="none" w:sz="0" w:space="0" w:color="auto"/>
                    <w:left w:val="none" w:sz="0" w:space="0" w:color="auto"/>
                    <w:bottom w:val="none" w:sz="0" w:space="0" w:color="auto"/>
                    <w:right w:val="none" w:sz="0" w:space="0" w:color="auto"/>
                  </w:divBdr>
                  <w:divsChild>
                    <w:div w:id="75329842">
                      <w:marLeft w:val="0"/>
                      <w:marRight w:val="0"/>
                      <w:marTop w:val="0"/>
                      <w:marBottom w:val="0"/>
                      <w:divBdr>
                        <w:top w:val="none" w:sz="0" w:space="0" w:color="auto"/>
                        <w:left w:val="none" w:sz="0" w:space="0" w:color="auto"/>
                        <w:bottom w:val="none" w:sz="0" w:space="0" w:color="auto"/>
                        <w:right w:val="none" w:sz="0" w:space="0" w:color="auto"/>
                      </w:divBdr>
                      <w:divsChild>
                        <w:div w:id="69365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632158">
                  <w:marLeft w:val="0"/>
                  <w:marRight w:val="0"/>
                  <w:marTop w:val="0"/>
                  <w:marBottom w:val="0"/>
                  <w:divBdr>
                    <w:top w:val="none" w:sz="0" w:space="0" w:color="auto"/>
                    <w:left w:val="none" w:sz="0" w:space="0" w:color="auto"/>
                    <w:bottom w:val="none" w:sz="0" w:space="0" w:color="auto"/>
                    <w:right w:val="none" w:sz="0" w:space="0" w:color="auto"/>
                  </w:divBdr>
                  <w:divsChild>
                    <w:div w:id="2123333284">
                      <w:marLeft w:val="0"/>
                      <w:marRight w:val="0"/>
                      <w:marTop w:val="0"/>
                      <w:marBottom w:val="0"/>
                      <w:divBdr>
                        <w:top w:val="none" w:sz="0" w:space="0" w:color="auto"/>
                        <w:left w:val="none" w:sz="0" w:space="0" w:color="auto"/>
                        <w:bottom w:val="none" w:sz="0" w:space="0" w:color="auto"/>
                        <w:right w:val="none" w:sz="0" w:space="0" w:color="auto"/>
                      </w:divBdr>
                      <w:divsChild>
                        <w:div w:id="58931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19389">
                  <w:marLeft w:val="0"/>
                  <w:marRight w:val="0"/>
                  <w:marTop w:val="0"/>
                  <w:marBottom w:val="0"/>
                  <w:divBdr>
                    <w:top w:val="none" w:sz="0" w:space="0" w:color="auto"/>
                    <w:left w:val="none" w:sz="0" w:space="0" w:color="auto"/>
                    <w:bottom w:val="none" w:sz="0" w:space="0" w:color="auto"/>
                    <w:right w:val="none" w:sz="0" w:space="0" w:color="auto"/>
                  </w:divBdr>
                  <w:divsChild>
                    <w:div w:id="1282614673">
                      <w:marLeft w:val="0"/>
                      <w:marRight w:val="0"/>
                      <w:marTop w:val="0"/>
                      <w:marBottom w:val="0"/>
                      <w:divBdr>
                        <w:top w:val="none" w:sz="0" w:space="0" w:color="auto"/>
                        <w:left w:val="none" w:sz="0" w:space="0" w:color="auto"/>
                        <w:bottom w:val="none" w:sz="0" w:space="0" w:color="auto"/>
                        <w:right w:val="none" w:sz="0" w:space="0" w:color="auto"/>
                      </w:divBdr>
                      <w:divsChild>
                        <w:div w:id="19832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322845">
                  <w:marLeft w:val="0"/>
                  <w:marRight w:val="0"/>
                  <w:marTop w:val="0"/>
                  <w:marBottom w:val="0"/>
                  <w:divBdr>
                    <w:top w:val="none" w:sz="0" w:space="0" w:color="auto"/>
                    <w:left w:val="none" w:sz="0" w:space="0" w:color="auto"/>
                    <w:bottom w:val="none" w:sz="0" w:space="0" w:color="auto"/>
                    <w:right w:val="none" w:sz="0" w:space="0" w:color="auto"/>
                  </w:divBdr>
                  <w:divsChild>
                    <w:div w:id="1371026588">
                      <w:marLeft w:val="0"/>
                      <w:marRight w:val="0"/>
                      <w:marTop w:val="0"/>
                      <w:marBottom w:val="0"/>
                      <w:divBdr>
                        <w:top w:val="none" w:sz="0" w:space="0" w:color="auto"/>
                        <w:left w:val="none" w:sz="0" w:space="0" w:color="auto"/>
                        <w:bottom w:val="none" w:sz="0" w:space="0" w:color="auto"/>
                        <w:right w:val="none" w:sz="0" w:space="0" w:color="auto"/>
                      </w:divBdr>
                      <w:divsChild>
                        <w:div w:id="25960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777735">
                  <w:marLeft w:val="0"/>
                  <w:marRight w:val="0"/>
                  <w:marTop w:val="0"/>
                  <w:marBottom w:val="0"/>
                  <w:divBdr>
                    <w:top w:val="none" w:sz="0" w:space="0" w:color="auto"/>
                    <w:left w:val="none" w:sz="0" w:space="0" w:color="auto"/>
                    <w:bottom w:val="none" w:sz="0" w:space="0" w:color="auto"/>
                    <w:right w:val="none" w:sz="0" w:space="0" w:color="auto"/>
                  </w:divBdr>
                  <w:divsChild>
                    <w:div w:id="826749624">
                      <w:marLeft w:val="0"/>
                      <w:marRight w:val="0"/>
                      <w:marTop w:val="0"/>
                      <w:marBottom w:val="0"/>
                      <w:divBdr>
                        <w:top w:val="none" w:sz="0" w:space="0" w:color="auto"/>
                        <w:left w:val="none" w:sz="0" w:space="0" w:color="auto"/>
                        <w:bottom w:val="none" w:sz="0" w:space="0" w:color="auto"/>
                        <w:right w:val="none" w:sz="0" w:space="0" w:color="auto"/>
                      </w:divBdr>
                      <w:divsChild>
                        <w:div w:id="510534885">
                          <w:marLeft w:val="0"/>
                          <w:marRight w:val="0"/>
                          <w:marTop w:val="0"/>
                          <w:marBottom w:val="0"/>
                          <w:divBdr>
                            <w:top w:val="none" w:sz="0" w:space="0" w:color="auto"/>
                            <w:left w:val="none" w:sz="0" w:space="0" w:color="auto"/>
                            <w:bottom w:val="none" w:sz="0" w:space="0" w:color="auto"/>
                            <w:right w:val="none" w:sz="0" w:space="0" w:color="auto"/>
                          </w:divBdr>
                        </w:div>
                        <w:div w:id="16667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25996">
                  <w:marLeft w:val="0"/>
                  <w:marRight w:val="0"/>
                  <w:marTop w:val="0"/>
                  <w:marBottom w:val="0"/>
                  <w:divBdr>
                    <w:top w:val="none" w:sz="0" w:space="0" w:color="auto"/>
                    <w:left w:val="none" w:sz="0" w:space="0" w:color="auto"/>
                    <w:bottom w:val="none" w:sz="0" w:space="0" w:color="auto"/>
                    <w:right w:val="none" w:sz="0" w:space="0" w:color="auto"/>
                  </w:divBdr>
                  <w:divsChild>
                    <w:div w:id="1828012782">
                      <w:marLeft w:val="0"/>
                      <w:marRight w:val="0"/>
                      <w:marTop w:val="0"/>
                      <w:marBottom w:val="0"/>
                      <w:divBdr>
                        <w:top w:val="none" w:sz="0" w:space="0" w:color="auto"/>
                        <w:left w:val="none" w:sz="0" w:space="0" w:color="auto"/>
                        <w:bottom w:val="none" w:sz="0" w:space="0" w:color="auto"/>
                        <w:right w:val="none" w:sz="0" w:space="0" w:color="auto"/>
                      </w:divBdr>
                      <w:divsChild>
                        <w:div w:id="75100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183411">
                  <w:marLeft w:val="0"/>
                  <w:marRight w:val="0"/>
                  <w:marTop w:val="0"/>
                  <w:marBottom w:val="0"/>
                  <w:divBdr>
                    <w:top w:val="none" w:sz="0" w:space="0" w:color="auto"/>
                    <w:left w:val="none" w:sz="0" w:space="0" w:color="auto"/>
                    <w:bottom w:val="none" w:sz="0" w:space="0" w:color="auto"/>
                    <w:right w:val="none" w:sz="0" w:space="0" w:color="auto"/>
                  </w:divBdr>
                  <w:divsChild>
                    <w:div w:id="1961568209">
                      <w:marLeft w:val="0"/>
                      <w:marRight w:val="0"/>
                      <w:marTop w:val="0"/>
                      <w:marBottom w:val="0"/>
                      <w:divBdr>
                        <w:top w:val="none" w:sz="0" w:space="0" w:color="auto"/>
                        <w:left w:val="none" w:sz="0" w:space="0" w:color="auto"/>
                        <w:bottom w:val="none" w:sz="0" w:space="0" w:color="auto"/>
                        <w:right w:val="none" w:sz="0" w:space="0" w:color="auto"/>
                      </w:divBdr>
                      <w:divsChild>
                        <w:div w:id="57528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873830">
                  <w:marLeft w:val="0"/>
                  <w:marRight w:val="0"/>
                  <w:marTop w:val="0"/>
                  <w:marBottom w:val="0"/>
                  <w:divBdr>
                    <w:top w:val="none" w:sz="0" w:space="0" w:color="auto"/>
                    <w:left w:val="none" w:sz="0" w:space="0" w:color="auto"/>
                    <w:bottom w:val="none" w:sz="0" w:space="0" w:color="auto"/>
                    <w:right w:val="none" w:sz="0" w:space="0" w:color="auto"/>
                  </w:divBdr>
                  <w:divsChild>
                    <w:div w:id="1434083909">
                      <w:marLeft w:val="0"/>
                      <w:marRight w:val="0"/>
                      <w:marTop w:val="0"/>
                      <w:marBottom w:val="0"/>
                      <w:divBdr>
                        <w:top w:val="none" w:sz="0" w:space="0" w:color="auto"/>
                        <w:left w:val="none" w:sz="0" w:space="0" w:color="auto"/>
                        <w:bottom w:val="none" w:sz="0" w:space="0" w:color="auto"/>
                        <w:right w:val="none" w:sz="0" w:space="0" w:color="auto"/>
                      </w:divBdr>
                      <w:divsChild>
                        <w:div w:id="115822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778575">
                  <w:marLeft w:val="0"/>
                  <w:marRight w:val="0"/>
                  <w:marTop w:val="0"/>
                  <w:marBottom w:val="0"/>
                  <w:divBdr>
                    <w:top w:val="none" w:sz="0" w:space="0" w:color="auto"/>
                    <w:left w:val="none" w:sz="0" w:space="0" w:color="auto"/>
                    <w:bottom w:val="none" w:sz="0" w:space="0" w:color="auto"/>
                    <w:right w:val="none" w:sz="0" w:space="0" w:color="auto"/>
                  </w:divBdr>
                  <w:divsChild>
                    <w:div w:id="1379549804">
                      <w:marLeft w:val="0"/>
                      <w:marRight w:val="0"/>
                      <w:marTop w:val="0"/>
                      <w:marBottom w:val="0"/>
                      <w:divBdr>
                        <w:top w:val="none" w:sz="0" w:space="0" w:color="auto"/>
                        <w:left w:val="none" w:sz="0" w:space="0" w:color="auto"/>
                        <w:bottom w:val="none" w:sz="0" w:space="0" w:color="auto"/>
                        <w:right w:val="none" w:sz="0" w:space="0" w:color="auto"/>
                      </w:divBdr>
                      <w:divsChild>
                        <w:div w:id="124468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090299">
                  <w:marLeft w:val="0"/>
                  <w:marRight w:val="0"/>
                  <w:marTop w:val="0"/>
                  <w:marBottom w:val="0"/>
                  <w:divBdr>
                    <w:top w:val="none" w:sz="0" w:space="0" w:color="auto"/>
                    <w:left w:val="none" w:sz="0" w:space="0" w:color="auto"/>
                    <w:bottom w:val="none" w:sz="0" w:space="0" w:color="auto"/>
                    <w:right w:val="none" w:sz="0" w:space="0" w:color="auto"/>
                  </w:divBdr>
                  <w:divsChild>
                    <w:div w:id="1506358170">
                      <w:marLeft w:val="0"/>
                      <w:marRight w:val="0"/>
                      <w:marTop w:val="0"/>
                      <w:marBottom w:val="0"/>
                      <w:divBdr>
                        <w:top w:val="none" w:sz="0" w:space="0" w:color="auto"/>
                        <w:left w:val="none" w:sz="0" w:space="0" w:color="auto"/>
                        <w:bottom w:val="none" w:sz="0" w:space="0" w:color="auto"/>
                        <w:right w:val="none" w:sz="0" w:space="0" w:color="auto"/>
                      </w:divBdr>
                      <w:divsChild>
                        <w:div w:id="4850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441848">
                  <w:marLeft w:val="0"/>
                  <w:marRight w:val="0"/>
                  <w:marTop w:val="0"/>
                  <w:marBottom w:val="0"/>
                  <w:divBdr>
                    <w:top w:val="none" w:sz="0" w:space="0" w:color="auto"/>
                    <w:left w:val="none" w:sz="0" w:space="0" w:color="auto"/>
                    <w:bottom w:val="none" w:sz="0" w:space="0" w:color="auto"/>
                    <w:right w:val="none" w:sz="0" w:space="0" w:color="auto"/>
                  </w:divBdr>
                  <w:divsChild>
                    <w:div w:id="25179801">
                      <w:marLeft w:val="0"/>
                      <w:marRight w:val="0"/>
                      <w:marTop w:val="0"/>
                      <w:marBottom w:val="0"/>
                      <w:divBdr>
                        <w:top w:val="none" w:sz="0" w:space="0" w:color="auto"/>
                        <w:left w:val="none" w:sz="0" w:space="0" w:color="auto"/>
                        <w:bottom w:val="none" w:sz="0" w:space="0" w:color="auto"/>
                        <w:right w:val="none" w:sz="0" w:space="0" w:color="auto"/>
                      </w:divBdr>
                      <w:divsChild>
                        <w:div w:id="130049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929994">
                  <w:marLeft w:val="0"/>
                  <w:marRight w:val="0"/>
                  <w:marTop w:val="0"/>
                  <w:marBottom w:val="0"/>
                  <w:divBdr>
                    <w:top w:val="none" w:sz="0" w:space="0" w:color="auto"/>
                    <w:left w:val="none" w:sz="0" w:space="0" w:color="auto"/>
                    <w:bottom w:val="none" w:sz="0" w:space="0" w:color="auto"/>
                    <w:right w:val="none" w:sz="0" w:space="0" w:color="auto"/>
                  </w:divBdr>
                  <w:divsChild>
                    <w:div w:id="1501971085">
                      <w:marLeft w:val="0"/>
                      <w:marRight w:val="0"/>
                      <w:marTop w:val="0"/>
                      <w:marBottom w:val="0"/>
                      <w:divBdr>
                        <w:top w:val="none" w:sz="0" w:space="0" w:color="auto"/>
                        <w:left w:val="none" w:sz="0" w:space="0" w:color="auto"/>
                        <w:bottom w:val="none" w:sz="0" w:space="0" w:color="auto"/>
                        <w:right w:val="none" w:sz="0" w:space="0" w:color="auto"/>
                      </w:divBdr>
                      <w:divsChild>
                        <w:div w:id="18577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72588">
                  <w:marLeft w:val="0"/>
                  <w:marRight w:val="0"/>
                  <w:marTop w:val="0"/>
                  <w:marBottom w:val="0"/>
                  <w:divBdr>
                    <w:top w:val="none" w:sz="0" w:space="0" w:color="auto"/>
                    <w:left w:val="none" w:sz="0" w:space="0" w:color="auto"/>
                    <w:bottom w:val="none" w:sz="0" w:space="0" w:color="auto"/>
                    <w:right w:val="none" w:sz="0" w:space="0" w:color="auto"/>
                  </w:divBdr>
                  <w:divsChild>
                    <w:div w:id="1080712829">
                      <w:marLeft w:val="0"/>
                      <w:marRight w:val="0"/>
                      <w:marTop w:val="0"/>
                      <w:marBottom w:val="0"/>
                      <w:divBdr>
                        <w:top w:val="none" w:sz="0" w:space="0" w:color="auto"/>
                        <w:left w:val="none" w:sz="0" w:space="0" w:color="auto"/>
                        <w:bottom w:val="none" w:sz="0" w:space="0" w:color="auto"/>
                        <w:right w:val="none" w:sz="0" w:space="0" w:color="auto"/>
                      </w:divBdr>
                      <w:divsChild>
                        <w:div w:id="93297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535982">
                  <w:marLeft w:val="0"/>
                  <w:marRight w:val="0"/>
                  <w:marTop w:val="0"/>
                  <w:marBottom w:val="0"/>
                  <w:divBdr>
                    <w:top w:val="none" w:sz="0" w:space="0" w:color="auto"/>
                    <w:left w:val="none" w:sz="0" w:space="0" w:color="auto"/>
                    <w:bottom w:val="none" w:sz="0" w:space="0" w:color="auto"/>
                    <w:right w:val="none" w:sz="0" w:space="0" w:color="auto"/>
                  </w:divBdr>
                  <w:divsChild>
                    <w:div w:id="444159081">
                      <w:marLeft w:val="0"/>
                      <w:marRight w:val="0"/>
                      <w:marTop w:val="0"/>
                      <w:marBottom w:val="0"/>
                      <w:divBdr>
                        <w:top w:val="none" w:sz="0" w:space="0" w:color="auto"/>
                        <w:left w:val="none" w:sz="0" w:space="0" w:color="auto"/>
                        <w:bottom w:val="none" w:sz="0" w:space="0" w:color="auto"/>
                        <w:right w:val="none" w:sz="0" w:space="0" w:color="auto"/>
                      </w:divBdr>
                      <w:divsChild>
                        <w:div w:id="208633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737318">
                  <w:marLeft w:val="0"/>
                  <w:marRight w:val="0"/>
                  <w:marTop w:val="0"/>
                  <w:marBottom w:val="0"/>
                  <w:divBdr>
                    <w:top w:val="none" w:sz="0" w:space="0" w:color="auto"/>
                    <w:left w:val="none" w:sz="0" w:space="0" w:color="auto"/>
                    <w:bottom w:val="none" w:sz="0" w:space="0" w:color="auto"/>
                    <w:right w:val="none" w:sz="0" w:space="0" w:color="auto"/>
                  </w:divBdr>
                  <w:divsChild>
                    <w:div w:id="1880700010">
                      <w:marLeft w:val="0"/>
                      <w:marRight w:val="0"/>
                      <w:marTop w:val="0"/>
                      <w:marBottom w:val="0"/>
                      <w:divBdr>
                        <w:top w:val="none" w:sz="0" w:space="0" w:color="auto"/>
                        <w:left w:val="none" w:sz="0" w:space="0" w:color="auto"/>
                        <w:bottom w:val="none" w:sz="0" w:space="0" w:color="auto"/>
                        <w:right w:val="none" w:sz="0" w:space="0" w:color="auto"/>
                      </w:divBdr>
                      <w:divsChild>
                        <w:div w:id="46982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17489">
                  <w:marLeft w:val="0"/>
                  <w:marRight w:val="0"/>
                  <w:marTop w:val="0"/>
                  <w:marBottom w:val="0"/>
                  <w:divBdr>
                    <w:top w:val="none" w:sz="0" w:space="0" w:color="auto"/>
                    <w:left w:val="none" w:sz="0" w:space="0" w:color="auto"/>
                    <w:bottom w:val="none" w:sz="0" w:space="0" w:color="auto"/>
                    <w:right w:val="none" w:sz="0" w:space="0" w:color="auto"/>
                  </w:divBdr>
                  <w:divsChild>
                    <w:div w:id="805201248">
                      <w:marLeft w:val="0"/>
                      <w:marRight w:val="0"/>
                      <w:marTop w:val="0"/>
                      <w:marBottom w:val="0"/>
                      <w:divBdr>
                        <w:top w:val="none" w:sz="0" w:space="0" w:color="auto"/>
                        <w:left w:val="none" w:sz="0" w:space="0" w:color="auto"/>
                        <w:bottom w:val="none" w:sz="0" w:space="0" w:color="auto"/>
                        <w:right w:val="none" w:sz="0" w:space="0" w:color="auto"/>
                      </w:divBdr>
                      <w:divsChild>
                        <w:div w:id="64319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433721">
                  <w:marLeft w:val="0"/>
                  <w:marRight w:val="0"/>
                  <w:marTop w:val="0"/>
                  <w:marBottom w:val="0"/>
                  <w:divBdr>
                    <w:top w:val="none" w:sz="0" w:space="0" w:color="auto"/>
                    <w:left w:val="none" w:sz="0" w:space="0" w:color="auto"/>
                    <w:bottom w:val="none" w:sz="0" w:space="0" w:color="auto"/>
                    <w:right w:val="none" w:sz="0" w:space="0" w:color="auto"/>
                  </w:divBdr>
                  <w:divsChild>
                    <w:div w:id="704717696">
                      <w:marLeft w:val="0"/>
                      <w:marRight w:val="0"/>
                      <w:marTop w:val="0"/>
                      <w:marBottom w:val="0"/>
                      <w:divBdr>
                        <w:top w:val="none" w:sz="0" w:space="0" w:color="auto"/>
                        <w:left w:val="none" w:sz="0" w:space="0" w:color="auto"/>
                        <w:bottom w:val="none" w:sz="0" w:space="0" w:color="auto"/>
                        <w:right w:val="none" w:sz="0" w:space="0" w:color="auto"/>
                      </w:divBdr>
                      <w:divsChild>
                        <w:div w:id="36729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19369">
                  <w:marLeft w:val="0"/>
                  <w:marRight w:val="0"/>
                  <w:marTop w:val="0"/>
                  <w:marBottom w:val="0"/>
                  <w:divBdr>
                    <w:top w:val="none" w:sz="0" w:space="0" w:color="auto"/>
                    <w:left w:val="none" w:sz="0" w:space="0" w:color="auto"/>
                    <w:bottom w:val="none" w:sz="0" w:space="0" w:color="auto"/>
                    <w:right w:val="none" w:sz="0" w:space="0" w:color="auto"/>
                  </w:divBdr>
                  <w:divsChild>
                    <w:div w:id="74939312">
                      <w:marLeft w:val="0"/>
                      <w:marRight w:val="0"/>
                      <w:marTop w:val="0"/>
                      <w:marBottom w:val="0"/>
                      <w:divBdr>
                        <w:top w:val="none" w:sz="0" w:space="0" w:color="auto"/>
                        <w:left w:val="none" w:sz="0" w:space="0" w:color="auto"/>
                        <w:bottom w:val="none" w:sz="0" w:space="0" w:color="auto"/>
                        <w:right w:val="none" w:sz="0" w:space="0" w:color="auto"/>
                      </w:divBdr>
                      <w:divsChild>
                        <w:div w:id="115495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071228">
                  <w:marLeft w:val="0"/>
                  <w:marRight w:val="0"/>
                  <w:marTop w:val="0"/>
                  <w:marBottom w:val="0"/>
                  <w:divBdr>
                    <w:top w:val="none" w:sz="0" w:space="0" w:color="auto"/>
                    <w:left w:val="none" w:sz="0" w:space="0" w:color="auto"/>
                    <w:bottom w:val="none" w:sz="0" w:space="0" w:color="auto"/>
                    <w:right w:val="none" w:sz="0" w:space="0" w:color="auto"/>
                  </w:divBdr>
                  <w:divsChild>
                    <w:div w:id="816921921">
                      <w:marLeft w:val="0"/>
                      <w:marRight w:val="0"/>
                      <w:marTop w:val="0"/>
                      <w:marBottom w:val="0"/>
                      <w:divBdr>
                        <w:top w:val="none" w:sz="0" w:space="0" w:color="auto"/>
                        <w:left w:val="none" w:sz="0" w:space="0" w:color="auto"/>
                        <w:bottom w:val="none" w:sz="0" w:space="0" w:color="auto"/>
                        <w:right w:val="none" w:sz="0" w:space="0" w:color="auto"/>
                      </w:divBdr>
                      <w:divsChild>
                        <w:div w:id="129521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897009">
                  <w:marLeft w:val="0"/>
                  <w:marRight w:val="0"/>
                  <w:marTop w:val="0"/>
                  <w:marBottom w:val="0"/>
                  <w:divBdr>
                    <w:top w:val="none" w:sz="0" w:space="0" w:color="auto"/>
                    <w:left w:val="none" w:sz="0" w:space="0" w:color="auto"/>
                    <w:bottom w:val="none" w:sz="0" w:space="0" w:color="auto"/>
                    <w:right w:val="none" w:sz="0" w:space="0" w:color="auto"/>
                  </w:divBdr>
                  <w:divsChild>
                    <w:div w:id="319383700">
                      <w:marLeft w:val="0"/>
                      <w:marRight w:val="0"/>
                      <w:marTop w:val="0"/>
                      <w:marBottom w:val="0"/>
                      <w:divBdr>
                        <w:top w:val="none" w:sz="0" w:space="0" w:color="auto"/>
                        <w:left w:val="none" w:sz="0" w:space="0" w:color="auto"/>
                        <w:bottom w:val="none" w:sz="0" w:space="0" w:color="auto"/>
                        <w:right w:val="none" w:sz="0" w:space="0" w:color="auto"/>
                      </w:divBdr>
                      <w:divsChild>
                        <w:div w:id="105697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584802">
          <w:marLeft w:val="0"/>
          <w:marRight w:val="0"/>
          <w:marTop w:val="0"/>
          <w:marBottom w:val="0"/>
          <w:divBdr>
            <w:top w:val="none" w:sz="0" w:space="0" w:color="auto"/>
            <w:left w:val="none" w:sz="0" w:space="0" w:color="auto"/>
            <w:bottom w:val="none" w:sz="0" w:space="0" w:color="auto"/>
            <w:right w:val="none" w:sz="0" w:space="0" w:color="auto"/>
          </w:divBdr>
        </w:div>
        <w:div w:id="457574563">
          <w:marLeft w:val="0"/>
          <w:marRight w:val="0"/>
          <w:marTop w:val="0"/>
          <w:marBottom w:val="0"/>
          <w:divBdr>
            <w:top w:val="none" w:sz="0" w:space="0" w:color="auto"/>
            <w:left w:val="none" w:sz="0" w:space="0" w:color="auto"/>
            <w:bottom w:val="none" w:sz="0" w:space="0" w:color="auto"/>
            <w:right w:val="none" w:sz="0" w:space="0" w:color="auto"/>
          </w:divBdr>
        </w:div>
        <w:div w:id="1639455635">
          <w:marLeft w:val="0"/>
          <w:marRight w:val="0"/>
          <w:marTop w:val="0"/>
          <w:marBottom w:val="0"/>
          <w:divBdr>
            <w:top w:val="none" w:sz="0" w:space="0" w:color="auto"/>
            <w:left w:val="none" w:sz="0" w:space="0" w:color="auto"/>
            <w:bottom w:val="none" w:sz="0" w:space="0" w:color="auto"/>
            <w:right w:val="none" w:sz="0" w:space="0" w:color="auto"/>
          </w:divBdr>
        </w:div>
        <w:div w:id="1841773821">
          <w:marLeft w:val="0"/>
          <w:marRight w:val="0"/>
          <w:marTop w:val="0"/>
          <w:marBottom w:val="0"/>
          <w:divBdr>
            <w:top w:val="none" w:sz="0" w:space="0" w:color="auto"/>
            <w:left w:val="none" w:sz="0" w:space="0" w:color="auto"/>
            <w:bottom w:val="none" w:sz="0" w:space="0" w:color="auto"/>
            <w:right w:val="none" w:sz="0" w:space="0" w:color="auto"/>
          </w:divBdr>
        </w:div>
        <w:div w:id="1320235400">
          <w:marLeft w:val="0"/>
          <w:marRight w:val="0"/>
          <w:marTop w:val="0"/>
          <w:marBottom w:val="0"/>
          <w:divBdr>
            <w:top w:val="none" w:sz="0" w:space="0" w:color="auto"/>
            <w:left w:val="none" w:sz="0" w:space="0" w:color="auto"/>
            <w:bottom w:val="none" w:sz="0" w:space="0" w:color="auto"/>
            <w:right w:val="none" w:sz="0" w:space="0" w:color="auto"/>
          </w:divBdr>
        </w:div>
        <w:div w:id="1263613012">
          <w:marLeft w:val="0"/>
          <w:marRight w:val="0"/>
          <w:marTop w:val="0"/>
          <w:marBottom w:val="0"/>
          <w:divBdr>
            <w:top w:val="none" w:sz="0" w:space="0" w:color="auto"/>
            <w:left w:val="none" w:sz="0" w:space="0" w:color="auto"/>
            <w:bottom w:val="none" w:sz="0" w:space="0" w:color="auto"/>
            <w:right w:val="none" w:sz="0" w:space="0" w:color="auto"/>
          </w:divBdr>
        </w:div>
        <w:div w:id="85927544">
          <w:marLeft w:val="0"/>
          <w:marRight w:val="0"/>
          <w:marTop w:val="0"/>
          <w:marBottom w:val="0"/>
          <w:divBdr>
            <w:top w:val="none" w:sz="0" w:space="0" w:color="auto"/>
            <w:left w:val="none" w:sz="0" w:space="0" w:color="auto"/>
            <w:bottom w:val="none" w:sz="0" w:space="0" w:color="auto"/>
            <w:right w:val="none" w:sz="0" w:space="0" w:color="auto"/>
          </w:divBdr>
        </w:div>
        <w:div w:id="1592813654">
          <w:marLeft w:val="0"/>
          <w:marRight w:val="0"/>
          <w:marTop w:val="0"/>
          <w:marBottom w:val="0"/>
          <w:divBdr>
            <w:top w:val="none" w:sz="0" w:space="0" w:color="auto"/>
            <w:left w:val="none" w:sz="0" w:space="0" w:color="auto"/>
            <w:bottom w:val="none" w:sz="0" w:space="0" w:color="auto"/>
            <w:right w:val="none" w:sz="0" w:space="0" w:color="auto"/>
          </w:divBdr>
        </w:div>
        <w:div w:id="1583416019">
          <w:marLeft w:val="0"/>
          <w:marRight w:val="0"/>
          <w:marTop w:val="0"/>
          <w:marBottom w:val="0"/>
          <w:divBdr>
            <w:top w:val="none" w:sz="0" w:space="0" w:color="auto"/>
            <w:left w:val="none" w:sz="0" w:space="0" w:color="auto"/>
            <w:bottom w:val="none" w:sz="0" w:space="0" w:color="auto"/>
            <w:right w:val="none" w:sz="0" w:space="0" w:color="auto"/>
          </w:divBdr>
        </w:div>
        <w:div w:id="1833137641">
          <w:marLeft w:val="0"/>
          <w:marRight w:val="0"/>
          <w:marTop w:val="0"/>
          <w:marBottom w:val="0"/>
          <w:divBdr>
            <w:top w:val="none" w:sz="0" w:space="0" w:color="auto"/>
            <w:left w:val="none" w:sz="0" w:space="0" w:color="auto"/>
            <w:bottom w:val="none" w:sz="0" w:space="0" w:color="auto"/>
            <w:right w:val="none" w:sz="0" w:space="0" w:color="auto"/>
          </w:divBdr>
        </w:div>
        <w:div w:id="293365632">
          <w:marLeft w:val="0"/>
          <w:marRight w:val="0"/>
          <w:marTop w:val="0"/>
          <w:marBottom w:val="0"/>
          <w:divBdr>
            <w:top w:val="none" w:sz="0" w:space="0" w:color="auto"/>
            <w:left w:val="none" w:sz="0" w:space="0" w:color="auto"/>
            <w:bottom w:val="none" w:sz="0" w:space="0" w:color="auto"/>
            <w:right w:val="none" w:sz="0" w:space="0" w:color="auto"/>
          </w:divBdr>
        </w:div>
        <w:div w:id="1007826023">
          <w:marLeft w:val="0"/>
          <w:marRight w:val="0"/>
          <w:marTop w:val="0"/>
          <w:marBottom w:val="0"/>
          <w:divBdr>
            <w:top w:val="none" w:sz="0" w:space="0" w:color="auto"/>
            <w:left w:val="none" w:sz="0" w:space="0" w:color="auto"/>
            <w:bottom w:val="none" w:sz="0" w:space="0" w:color="auto"/>
            <w:right w:val="none" w:sz="0" w:space="0" w:color="auto"/>
          </w:divBdr>
        </w:div>
        <w:div w:id="2008093846">
          <w:marLeft w:val="0"/>
          <w:marRight w:val="0"/>
          <w:marTop w:val="0"/>
          <w:marBottom w:val="0"/>
          <w:divBdr>
            <w:top w:val="none" w:sz="0" w:space="0" w:color="auto"/>
            <w:left w:val="none" w:sz="0" w:space="0" w:color="auto"/>
            <w:bottom w:val="none" w:sz="0" w:space="0" w:color="auto"/>
            <w:right w:val="none" w:sz="0" w:space="0" w:color="auto"/>
          </w:divBdr>
        </w:div>
        <w:div w:id="1587764352">
          <w:marLeft w:val="0"/>
          <w:marRight w:val="0"/>
          <w:marTop w:val="0"/>
          <w:marBottom w:val="0"/>
          <w:divBdr>
            <w:top w:val="none" w:sz="0" w:space="0" w:color="auto"/>
            <w:left w:val="none" w:sz="0" w:space="0" w:color="auto"/>
            <w:bottom w:val="none" w:sz="0" w:space="0" w:color="auto"/>
            <w:right w:val="none" w:sz="0" w:space="0" w:color="auto"/>
          </w:divBdr>
        </w:div>
        <w:div w:id="1274749276">
          <w:marLeft w:val="0"/>
          <w:marRight w:val="0"/>
          <w:marTop w:val="0"/>
          <w:marBottom w:val="0"/>
          <w:divBdr>
            <w:top w:val="none" w:sz="0" w:space="0" w:color="auto"/>
            <w:left w:val="none" w:sz="0" w:space="0" w:color="auto"/>
            <w:bottom w:val="none" w:sz="0" w:space="0" w:color="auto"/>
            <w:right w:val="none" w:sz="0" w:space="0" w:color="auto"/>
          </w:divBdr>
        </w:div>
        <w:div w:id="1347293235">
          <w:marLeft w:val="0"/>
          <w:marRight w:val="0"/>
          <w:marTop w:val="0"/>
          <w:marBottom w:val="0"/>
          <w:divBdr>
            <w:top w:val="none" w:sz="0" w:space="0" w:color="auto"/>
            <w:left w:val="none" w:sz="0" w:space="0" w:color="auto"/>
            <w:bottom w:val="none" w:sz="0" w:space="0" w:color="auto"/>
            <w:right w:val="none" w:sz="0" w:space="0" w:color="auto"/>
          </w:divBdr>
        </w:div>
        <w:div w:id="1917279387">
          <w:marLeft w:val="0"/>
          <w:marRight w:val="0"/>
          <w:marTop w:val="0"/>
          <w:marBottom w:val="0"/>
          <w:divBdr>
            <w:top w:val="none" w:sz="0" w:space="0" w:color="auto"/>
            <w:left w:val="none" w:sz="0" w:space="0" w:color="auto"/>
            <w:bottom w:val="none" w:sz="0" w:space="0" w:color="auto"/>
            <w:right w:val="none" w:sz="0" w:space="0" w:color="auto"/>
          </w:divBdr>
        </w:div>
        <w:div w:id="1080371360">
          <w:marLeft w:val="0"/>
          <w:marRight w:val="0"/>
          <w:marTop w:val="0"/>
          <w:marBottom w:val="0"/>
          <w:divBdr>
            <w:top w:val="none" w:sz="0" w:space="0" w:color="auto"/>
            <w:left w:val="none" w:sz="0" w:space="0" w:color="auto"/>
            <w:bottom w:val="none" w:sz="0" w:space="0" w:color="auto"/>
            <w:right w:val="none" w:sz="0" w:space="0" w:color="auto"/>
          </w:divBdr>
        </w:div>
        <w:div w:id="170532854">
          <w:marLeft w:val="0"/>
          <w:marRight w:val="0"/>
          <w:marTop w:val="0"/>
          <w:marBottom w:val="0"/>
          <w:divBdr>
            <w:top w:val="none" w:sz="0" w:space="0" w:color="auto"/>
            <w:left w:val="none" w:sz="0" w:space="0" w:color="auto"/>
            <w:bottom w:val="none" w:sz="0" w:space="0" w:color="auto"/>
            <w:right w:val="none" w:sz="0" w:space="0" w:color="auto"/>
          </w:divBdr>
        </w:div>
        <w:div w:id="1137069160">
          <w:marLeft w:val="0"/>
          <w:marRight w:val="0"/>
          <w:marTop w:val="0"/>
          <w:marBottom w:val="0"/>
          <w:divBdr>
            <w:top w:val="none" w:sz="0" w:space="0" w:color="auto"/>
            <w:left w:val="none" w:sz="0" w:space="0" w:color="auto"/>
            <w:bottom w:val="none" w:sz="0" w:space="0" w:color="auto"/>
            <w:right w:val="none" w:sz="0" w:space="0" w:color="auto"/>
          </w:divBdr>
        </w:div>
        <w:div w:id="1044528188">
          <w:marLeft w:val="0"/>
          <w:marRight w:val="0"/>
          <w:marTop w:val="0"/>
          <w:marBottom w:val="0"/>
          <w:divBdr>
            <w:top w:val="none" w:sz="0" w:space="0" w:color="auto"/>
            <w:left w:val="none" w:sz="0" w:space="0" w:color="auto"/>
            <w:bottom w:val="none" w:sz="0" w:space="0" w:color="auto"/>
            <w:right w:val="none" w:sz="0" w:space="0" w:color="auto"/>
          </w:divBdr>
        </w:div>
        <w:div w:id="1413624495">
          <w:marLeft w:val="0"/>
          <w:marRight w:val="0"/>
          <w:marTop w:val="0"/>
          <w:marBottom w:val="0"/>
          <w:divBdr>
            <w:top w:val="none" w:sz="0" w:space="0" w:color="auto"/>
            <w:left w:val="none" w:sz="0" w:space="0" w:color="auto"/>
            <w:bottom w:val="none" w:sz="0" w:space="0" w:color="auto"/>
            <w:right w:val="none" w:sz="0" w:space="0" w:color="auto"/>
          </w:divBdr>
        </w:div>
        <w:div w:id="151289445">
          <w:marLeft w:val="0"/>
          <w:marRight w:val="0"/>
          <w:marTop w:val="0"/>
          <w:marBottom w:val="0"/>
          <w:divBdr>
            <w:top w:val="none" w:sz="0" w:space="0" w:color="auto"/>
            <w:left w:val="none" w:sz="0" w:space="0" w:color="auto"/>
            <w:bottom w:val="none" w:sz="0" w:space="0" w:color="auto"/>
            <w:right w:val="none" w:sz="0" w:space="0" w:color="auto"/>
          </w:divBdr>
        </w:div>
        <w:div w:id="381486609">
          <w:marLeft w:val="0"/>
          <w:marRight w:val="0"/>
          <w:marTop w:val="0"/>
          <w:marBottom w:val="0"/>
          <w:divBdr>
            <w:top w:val="none" w:sz="0" w:space="0" w:color="auto"/>
            <w:left w:val="none" w:sz="0" w:space="0" w:color="auto"/>
            <w:bottom w:val="none" w:sz="0" w:space="0" w:color="auto"/>
            <w:right w:val="none" w:sz="0" w:space="0" w:color="auto"/>
          </w:divBdr>
        </w:div>
        <w:div w:id="1373339385">
          <w:marLeft w:val="0"/>
          <w:marRight w:val="0"/>
          <w:marTop w:val="0"/>
          <w:marBottom w:val="0"/>
          <w:divBdr>
            <w:top w:val="none" w:sz="0" w:space="0" w:color="auto"/>
            <w:left w:val="none" w:sz="0" w:space="0" w:color="auto"/>
            <w:bottom w:val="none" w:sz="0" w:space="0" w:color="auto"/>
            <w:right w:val="none" w:sz="0" w:space="0" w:color="auto"/>
          </w:divBdr>
        </w:div>
        <w:div w:id="1210797940">
          <w:marLeft w:val="0"/>
          <w:marRight w:val="0"/>
          <w:marTop w:val="0"/>
          <w:marBottom w:val="0"/>
          <w:divBdr>
            <w:top w:val="none" w:sz="0" w:space="0" w:color="auto"/>
            <w:left w:val="none" w:sz="0" w:space="0" w:color="auto"/>
            <w:bottom w:val="none" w:sz="0" w:space="0" w:color="auto"/>
            <w:right w:val="none" w:sz="0" w:space="0" w:color="auto"/>
          </w:divBdr>
        </w:div>
        <w:div w:id="669599292">
          <w:marLeft w:val="0"/>
          <w:marRight w:val="0"/>
          <w:marTop w:val="0"/>
          <w:marBottom w:val="0"/>
          <w:divBdr>
            <w:top w:val="none" w:sz="0" w:space="0" w:color="auto"/>
            <w:left w:val="none" w:sz="0" w:space="0" w:color="auto"/>
            <w:bottom w:val="none" w:sz="0" w:space="0" w:color="auto"/>
            <w:right w:val="none" w:sz="0" w:space="0" w:color="auto"/>
          </w:divBdr>
        </w:div>
        <w:div w:id="358701872">
          <w:marLeft w:val="0"/>
          <w:marRight w:val="0"/>
          <w:marTop w:val="0"/>
          <w:marBottom w:val="0"/>
          <w:divBdr>
            <w:top w:val="none" w:sz="0" w:space="0" w:color="auto"/>
            <w:left w:val="none" w:sz="0" w:space="0" w:color="auto"/>
            <w:bottom w:val="none" w:sz="0" w:space="0" w:color="auto"/>
            <w:right w:val="none" w:sz="0" w:space="0" w:color="auto"/>
          </w:divBdr>
        </w:div>
        <w:div w:id="1727953205">
          <w:marLeft w:val="0"/>
          <w:marRight w:val="0"/>
          <w:marTop w:val="0"/>
          <w:marBottom w:val="0"/>
          <w:divBdr>
            <w:top w:val="none" w:sz="0" w:space="0" w:color="auto"/>
            <w:left w:val="none" w:sz="0" w:space="0" w:color="auto"/>
            <w:bottom w:val="none" w:sz="0" w:space="0" w:color="auto"/>
            <w:right w:val="none" w:sz="0" w:space="0" w:color="auto"/>
          </w:divBdr>
        </w:div>
        <w:div w:id="541553570">
          <w:marLeft w:val="0"/>
          <w:marRight w:val="0"/>
          <w:marTop w:val="0"/>
          <w:marBottom w:val="0"/>
          <w:divBdr>
            <w:top w:val="none" w:sz="0" w:space="0" w:color="auto"/>
            <w:left w:val="none" w:sz="0" w:space="0" w:color="auto"/>
            <w:bottom w:val="none" w:sz="0" w:space="0" w:color="auto"/>
            <w:right w:val="none" w:sz="0" w:space="0" w:color="auto"/>
          </w:divBdr>
        </w:div>
        <w:div w:id="773551383">
          <w:marLeft w:val="0"/>
          <w:marRight w:val="0"/>
          <w:marTop w:val="0"/>
          <w:marBottom w:val="0"/>
          <w:divBdr>
            <w:top w:val="none" w:sz="0" w:space="0" w:color="auto"/>
            <w:left w:val="none" w:sz="0" w:space="0" w:color="auto"/>
            <w:bottom w:val="none" w:sz="0" w:space="0" w:color="auto"/>
            <w:right w:val="none" w:sz="0" w:space="0" w:color="auto"/>
          </w:divBdr>
        </w:div>
        <w:div w:id="320545550">
          <w:marLeft w:val="0"/>
          <w:marRight w:val="0"/>
          <w:marTop w:val="0"/>
          <w:marBottom w:val="0"/>
          <w:divBdr>
            <w:top w:val="none" w:sz="0" w:space="0" w:color="auto"/>
            <w:left w:val="none" w:sz="0" w:space="0" w:color="auto"/>
            <w:bottom w:val="none" w:sz="0" w:space="0" w:color="auto"/>
            <w:right w:val="none" w:sz="0" w:space="0" w:color="auto"/>
          </w:divBdr>
        </w:div>
        <w:div w:id="1419329901">
          <w:marLeft w:val="0"/>
          <w:marRight w:val="0"/>
          <w:marTop w:val="0"/>
          <w:marBottom w:val="0"/>
          <w:divBdr>
            <w:top w:val="none" w:sz="0" w:space="0" w:color="auto"/>
            <w:left w:val="none" w:sz="0" w:space="0" w:color="auto"/>
            <w:bottom w:val="none" w:sz="0" w:space="0" w:color="auto"/>
            <w:right w:val="none" w:sz="0" w:space="0" w:color="auto"/>
          </w:divBdr>
        </w:div>
        <w:div w:id="136074073">
          <w:marLeft w:val="0"/>
          <w:marRight w:val="0"/>
          <w:marTop w:val="0"/>
          <w:marBottom w:val="0"/>
          <w:divBdr>
            <w:top w:val="none" w:sz="0" w:space="0" w:color="auto"/>
            <w:left w:val="none" w:sz="0" w:space="0" w:color="auto"/>
            <w:bottom w:val="none" w:sz="0" w:space="0" w:color="auto"/>
            <w:right w:val="none" w:sz="0" w:space="0" w:color="auto"/>
          </w:divBdr>
        </w:div>
        <w:div w:id="469446777">
          <w:marLeft w:val="0"/>
          <w:marRight w:val="0"/>
          <w:marTop w:val="0"/>
          <w:marBottom w:val="0"/>
          <w:divBdr>
            <w:top w:val="none" w:sz="0" w:space="0" w:color="auto"/>
            <w:left w:val="none" w:sz="0" w:space="0" w:color="auto"/>
            <w:bottom w:val="none" w:sz="0" w:space="0" w:color="auto"/>
            <w:right w:val="none" w:sz="0" w:space="0" w:color="auto"/>
          </w:divBdr>
        </w:div>
        <w:div w:id="910044758">
          <w:marLeft w:val="0"/>
          <w:marRight w:val="0"/>
          <w:marTop w:val="0"/>
          <w:marBottom w:val="0"/>
          <w:divBdr>
            <w:top w:val="none" w:sz="0" w:space="0" w:color="auto"/>
            <w:left w:val="none" w:sz="0" w:space="0" w:color="auto"/>
            <w:bottom w:val="none" w:sz="0" w:space="0" w:color="auto"/>
            <w:right w:val="none" w:sz="0" w:space="0" w:color="auto"/>
          </w:divBdr>
        </w:div>
        <w:div w:id="1077509371">
          <w:marLeft w:val="0"/>
          <w:marRight w:val="0"/>
          <w:marTop w:val="0"/>
          <w:marBottom w:val="0"/>
          <w:divBdr>
            <w:top w:val="none" w:sz="0" w:space="0" w:color="auto"/>
            <w:left w:val="none" w:sz="0" w:space="0" w:color="auto"/>
            <w:bottom w:val="none" w:sz="0" w:space="0" w:color="auto"/>
            <w:right w:val="none" w:sz="0" w:space="0" w:color="auto"/>
          </w:divBdr>
        </w:div>
        <w:div w:id="1146899178">
          <w:marLeft w:val="0"/>
          <w:marRight w:val="0"/>
          <w:marTop w:val="0"/>
          <w:marBottom w:val="0"/>
          <w:divBdr>
            <w:top w:val="none" w:sz="0" w:space="0" w:color="auto"/>
            <w:left w:val="none" w:sz="0" w:space="0" w:color="auto"/>
            <w:bottom w:val="none" w:sz="0" w:space="0" w:color="auto"/>
            <w:right w:val="none" w:sz="0" w:space="0" w:color="auto"/>
          </w:divBdr>
        </w:div>
        <w:div w:id="548996934">
          <w:marLeft w:val="0"/>
          <w:marRight w:val="0"/>
          <w:marTop w:val="0"/>
          <w:marBottom w:val="0"/>
          <w:divBdr>
            <w:top w:val="none" w:sz="0" w:space="0" w:color="auto"/>
            <w:left w:val="none" w:sz="0" w:space="0" w:color="auto"/>
            <w:bottom w:val="none" w:sz="0" w:space="0" w:color="auto"/>
            <w:right w:val="none" w:sz="0" w:space="0" w:color="auto"/>
          </w:divBdr>
        </w:div>
        <w:div w:id="1127208">
          <w:marLeft w:val="0"/>
          <w:marRight w:val="0"/>
          <w:marTop w:val="0"/>
          <w:marBottom w:val="0"/>
          <w:divBdr>
            <w:top w:val="none" w:sz="0" w:space="0" w:color="auto"/>
            <w:left w:val="none" w:sz="0" w:space="0" w:color="auto"/>
            <w:bottom w:val="none" w:sz="0" w:space="0" w:color="auto"/>
            <w:right w:val="none" w:sz="0" w:space="0" w:color="auto"/>
          </w:divBdr>
        </w:div>
        <w:div w:id="433790323">
          <w:marLeft w:val="0"/>
          <w:marRight w:val="0"/>
          <w:marTop w:val="0"/>
          <w:marBottom w:val="0"/>
          <w:divBdr>
            <w:top w:val="none" w:sz="0" w:space="0" w:color="auto"/>
            <w:left w:val="none" w:sz="0" w:space="0" w:color="auto"/>
            <w:bottom w:val="none" w:sz="0" w:space="0" w:color="auto"/>
            <w:right w:val="none" w:sz="0" w:space="0" w:color="auto"/>
          </w:divBdr>
        </w:div>
        <w:div w:id="1738045252">
          <w:marLeft w:val="0"/>
          <w:marRight w:val="0"/>
          <w:marTop w:val="0"/>
          <w:marBottom w:val="0"/>
          <w:divBdr>
            <w:top w:val="none" w:sz="0" w:space="0" w:color="auto"/>
            <w:left w:val="none" w:sz="0" w:space="0" w:color="auto"/>
            <w:bottom w:val="none" w:sz="0" w:space="0" w:color="auto"/>
            <w:right w:val="none" w:sz="0" w:space="0" w:color="auto"/>
          </w:divBdr>
        </w:div>
        <w:div w:id="158162579">
          <w:marLeft w:val="0"/>
          <w:marRight w:val="0"/>
          <w:marTop w:val="0"/>
          <w:marBottom w:val="0"/>
          <w:divBdr>
            <w:top w:val="none" w:sz="0" w:space="0" w:color="auto"/>
            <w:left w:val="none" w:sz="0" w:space="0" w:color="auto"/>
            <w:bottom w:val="none" w:sz="0" w:space="0" w:color="auto"/>
            <w:right w:val="none" w:sz="0" w:space="0" w:color="auto"/>
          </w:divBdr>
        </w:div>
      </w:divsChild>
    </w:div>
    <w:div w:id="168778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pdfsupply.com/blog/index.php/2022/05/23/examples-of-plc-inputs-and-outputs/"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inductiveautomation.com/resources/article/what-is-a-PLC#:~:text=PLCs%20act%20as%20the%20physical,and%20many%20other%20industrial%20machines" TargetMode="External"/><Relationship Id="rId45" Type="http://schemas.openxmlformats.org/officeDocument/2006/relationships/hyperlink" Target="https://www.solisplc.com/blog/plc-programming-languages#:~:text=The%20consensus%20is%20that%20the,that%20model%20the%20same%20architecture"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polycase.com/techtalk/electronics-tips/what-is-a-programmable-logic-controller.html#:~:text=A%20programmable%20logic%20controller%20is,internal%20logic%20programmed%20into%20i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csrc.nist.gov/glossary/term/human_machine_interface"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www.linkedin.com/advice/0/how-can-you-test-validate-plc-system-architecture#:~:text=One%20of%20the%20most%20common,%2C%20network%2C%20and%20external%20devices" TargetMode="External"/><Relationship Id="rId20" Type="http://schemas.openxmlformats.org/officeDocument/2006/relationships/image" Target="media/image13.png"/><Relationship Id="rId41" Type="http://schemas.openxmlformats.org/officeDocument/2006/relationships/hyperlink" Target="https://www.automation.com/en-us/articles/2018/a-beginners-plc-overview-part-3-of-4-plc-inputs-an#:~:text=The%20most%20common%20type%20of,push%2Dbuttons%20and%20proximity%20switch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2203378@student.uwtsd.ac.uk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18</Pages>
  <Words>4290</Words>
  <Characters>24456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PLCs assignment</dc:title>
  <dc:subject>Factory control</dc:subject>
  <dc:creator>Sam Lamprey (2203378)</dc:creator>
  <cp:keywords/>
  <dc:description/>
  <cp:lastModifiedBy>Sam Lamprey (2203378)</cp:lastModifiedBy>
  <cp:revision>11</cp:revision>
  <dcterms:created xsi:type="dcterms:W3CDTF">2025-01-09T10:20:00Z</dcterms:created>
  <dcterms:modified xsi:type="dcterms:W3CDTF">2025-01-09T14:29:00Z</dcterms:modified>
</cp:coreProperties>
</file>