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50DD7D" w14:paraId="0906590B" wp14:textId="0FC178E9">
      <w:pPr>
        <w:spacing w:after="160" w:line="360" w:lineRule="auto"/>
        <w:jc w:val="center"/>
        <w:rPr>
          <w:rFonts w:ascii="Arial" w:hAnsi="Arial" w:eastAsia="Arial" w:cs="Arial"/>
          <w:b w:val="0"/>
          <w:bCs w:val="0"/>
          <w:i w:val="0"/>
          <w:iCs w:val="0"/>
          <w:caps w:val="0"/>
          <w:smallCaps w:val="0"/>
          <w:noProof w:val="0"/>
          <w:color w:val="333333"/>
          <w:sz w:val="22"/>
          <w:szCs w:val="22"/>
          <w:lang w:val="en-GB"/>
        </w:rPr>
      </w:pPr>
      <w:r w:rsidRPr="7350DD7D" w:rsidR="7350DD7D">
        <w:rPr>
          <w:rFonts w:ascii="Arial" w:hAnsi="Arial" w:eastAsia="Arial" w:cs="Arial"/>
          <w:b w:val="0"/>
          <w:bCs w:val="0"/>
          <w:i w:val="0"/>
          <w:iCs w:val="0"/>
          <w:caps w:val="0"/>
          <w:smallCaps w:val="0"/>
          <w:noProof w:val="0"/>
          <w:color w:val="333333"/>
          <w:sz w:val="22"/>
          <w:szCs w:val="22"/>
          <w:lang w:val="en-GB"/>
        </w:rPr>
        <w:t>Student name Vasile Eduard Miron</w:t>
      </w:r>
    </w:p>
    <w:p xmlns:wp14="http://schemas.microsoft.com/office/word/2010/wordml" w:rsidP="7350DD7D" w14:paraId="5DC80F9F" wp14:textId="39F2577F">
      <w:pPr>
        <w:spacing w:after="160" w:line="360" w:lineRule="auto"/>
        <w:jc w:val="center"/>
        <w:rPr>
          <w:rFonts w:ascii="Arial" w:hAnsi="Arial" w:eastAsia="Arial" w:cs="Arial"/>
          <w:b w:val="0"/>
          <w:bCs w:val="0"/>
          <w:i w:val="0"/>
          <w:iCs w:val="0"/>
          <w:caps w:val="0"/>
          <w:smallCaps w:val="0"/>
          <w:noProof w:val="0"/>
          <w:color w:val="333333"/>
          <w:sz w:val="22"/>
          <w:szCs w:val="22"/>
          <w:lang w:val="en-GB"/>
        </w:rPr>
      </w:pPr>
      <w:r w:rsidRPr="7350DD7D" w:rsidR="7350DD7D">
        <w:rPr>
          <w:rFonts w:ascii="Arial" w:hAnsi="Arial" w:eastAsia="Arial" w:cs="Arial"/>
          <w:b w:val="0"/>
          <w:bCs w:val="0"/>
          <w:i w:val="0"/>
          <w:iCs w:val="0"/>
          <w:caps w:val="0"/>
          <w:smallCaps w:val="0"/>
          <w:noProof w:val="0"/>
          <w:color w:val="333333"/>
          <w:sz w:val="22"/>
          <w:szCs w:val="22"/>
          <w:lang w:val="en-GB"/>
        </w:rPr>
        <w:t>Student number 1914909</w:t>
      </w:r>
    </w:p>
    <w:p xmlns:wp14="http://schemas.microsoft.com/office/word/2010/wordml" w:rsidP="7350DD7D" w14:paraId="1A7373EB" wp14:textId="297522A6">
      <w:pPr>
        <w:spacing w:after="160" w:line="360" w:lineRule="auto"/>
        <w:jc w:val="center"/>
        <w:rPr>
          <w:rFonts w:ascii="Arial" w:hAnsi="Arial" w:eastAsia="Arial" w:cs="Arial"/>
          <w:b w:val="0"/>
          <w:bCs w:val="0"/>
          <w:i w:val="0"/>
          <w:iCs w:val="0"/>
          <w:caps w:val="0"/>
          <w:smallCaps w:val="0"/>
          <w:noProof w:val="0"/>
          <w:color w:val="333333"/>
          <w:sz w:val="22"/>
          <w:szCs w:val="22"/>
          <w:lang w:val="en-GB"/>
        </w:rPr>
      </w:pPr>
      <w:r w:rsidRPr="7350DD7D" w:rsidR="7350DD7D">
        <w:rPr>
          <w:rFonts w:ascii="Arial" w:hAnsi="Arial" w:eastAsia="Arial" w:cs="Arial"/>
          <w:b w:val="0"/>
          <w:bCs w:val="0"/>
          <w:i w:val="0"/>
          <w:iCs w:val="0"/>
          <w:caps w:val="0"/>
          <w:smallCaps w:val="0"/>
          <w:noProof w:val="0"/>
          <w:color w:val="333333"/>
          <w:sz w:val="22"/>
          <w:szCs w:val="22"/>
          <w:lang w:val="en-GB"/>
        </w:rPr>
        <w:t>Module BMSW5101</w:t>
      </w:r>
    </w:p>
    <w:p xmlns:wp14="http://schemas.microsoft.com/office/word/2010/wordml" w:rsidP="7350DD7D" w14:paraId="0DAD0F9B" wp14:textId="14CD50EF">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67154260" wp14:textId="46E865A7">
      <w:pPr>
        <w:pStyle w:val="Normal"/>
        <w:spacing w:line="100" w:lineRule="atLeast"/>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56373B1F" wp14:textId="193AE04E">
      <w:pPr>
        <w:spacing w:line="100" w:lineRule="atLeast"/>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19ECDD4C" wp14:textId="1EAB8ADA">
      <w:pPr>
        <w:pStyle w:val="NoSpacing"/>
        <w:spacing w:line="100" w:lineRule="atLeast"/>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350DD7D" w:rsidR="7350DD7D">
        <w:rPr>
          <w:rFonts w:ascii="Arial" w:hAnsi="Arial" w:eastAsia="Arial" w:cs="Arial"/>
          <w:b w:val="1"/>
          <w:bCs w:val="1"/>
          <w:i w:val="1"/>
          <w:iCs w:val="1"/>
          <w:caps w:val="0"/>
          <w:smallCaps w:val="0"/>
          <w:noProof w:val="0"/>
          <w:color w:val="000000" w:themeColor="text1" w:themeTint="FF" w:themeShade="FF"/>
          <w:sz w:val="22"/>
          <w:szCs w:val="22"/>
          <w:lang w:val="en-GB"/>
        </w:rPr>
        <w:t>Developing Workplace Critical Thinking</w:t>
      </w:r>
    </w:p>
    <w:p xmlns:wp14="http://schemas.microsoft.com/office/word/2010/wordml" w:rsidP="7350DD7D" w14:paraId="4B63B81D" wp14:textId="37B308EB">
      <w:pPr>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7C518D80" wp14:textId="71591812">
      <w:pPr>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307F7256" wp14:textId="43757EA9">
      <w:pPr>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458F56B7" wp14:textId="42107D77">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5B575DB0" wp14:textId="5F2DB1C0">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350DD7D" w:rsidR="7350DD7D">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xmlns:wp14="http://schemas.microsoft.com/office/word/2010/wordml" w:rsidP="7350DD7D" w14:paraId="3A29E769" wp14:textId="0ECAA0C4">
      <w:pPr>
        <w:spacing w:before="113"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50DD7D" w:rsidR="7350DD7D">
        <w:rPr>
          <w:rFonts w:ascii="Arial" w:hAnsi="Arial" w:eastAsia="Arial" w:cs="Arial"/>
          <w:b w:val="0"/>
          <w:bCs w:val="0"/>
          <w:i w:val="0"/>
          <w:iCs w:val="0"/>
          <w:caps w:val="0"/>
          <w:smallCaps w:val="0"/>
          <w:noProof w:val="0"/>
          <w:color w:val="000000" w:themeColor="text1" w:themeTint="FF" w:themeShade="FF"/>
          <w:sz w:val="22"/>
          <w:szCs w:val="22"/>
          <w:lang w:val="en-GB"/>
        </w:rPr>
        <w:t>I chose this organisation becouse I work in this company since 2018</w:t>
      </w:r>
    </w:p>
    <w:p xmlns:wp14="http://schemas.microsoft.com/office/word/2010/wordml" w:rsidP="7350DD7D" w14:paraId="76AF1DB9" wp14:textId="6065A198">
      <w:pPr>
        <w:pStyle w:val="Normal"/>
        <w:rPr>
          <w:noProof w:val="0"/>
          <w:lang w:val="en-GB"/>
        </w:rPr>
      </w:pPr>
    </w:p>
    <w:p xmlns:wp14="http://schemas.microsoft.com/office/word/2010/wordml" w:rsidP="7350DD7D" w14:paraId="56C9D321" wp14:textId="5D985F5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50DD7D" w:rsidR="7350DD7D">
        <w:rPr>
          <w:rFonts w:ascii="Arial" w:hAnsi="Arial" w:eastAsia="Arial" w:cs="Arial"/>
          <w:b w:val="0"/>
          <w:bCs w:val="0"/>
          <w:i w:val="0"/>
          <w:iCs w:val="0"/>
          <w:caps w:val="0"/>
          <w:smallCaps w:val="0"/>
          <w:noProof w:val="0"/>
          <w:color w:val="000000" w:themeColor="text1" w:themeTint="FF" w:themeShade="FF"/>
          <w:sz w:val="22"/>
          <w:szCs w:val="22"/>
          <w:lang w:val="en-GB"/>
        </w:rPr>
        <w:t xml:space="preserve">In today's business environment, it is identifying that it gets dynamic as well as complex day by day which gives a great impact on workplace behaviour </w:t>
      </w:r>
      <w:r w:rsidRPr="7350DD7D" w:rsidR="7350DD7D">
        <w:rPr>
          <w:rFonts w:ascii="Arial" w:hAnsi="Arial" w:eastAsia="Arial" w:cs="Arial"/>
          <w:b w:val="0"/>
          <w:bCs w:val="0"/>
          <w:i w:val="0"/>
          <w:iCs w:val="0"/>
          <w:caps w:val="0"/>
          <w:smallCaps w:val="0"/>
          <w:noProof w:val="0"/>
          <w:color w:val="222222"/>
          <w:sz w:val="22"/>
          <w:szCs w:val="22"/>
          <w:lang w:val="en-GB"/>
        </w:rPr>
        <w:t>(Stupple and et. al., 2017)</w:t>
      </w:r>
      <w:r w:rsidRPr="7350DD7D" w:rsidR="7350DD7D">
        <w:rPr>
          <w:rFonts w:ascii="Arial" w:hAnsi="Arial" w:eastAsia="Arial" w:cs="Arial"/>
          <w:b w:val="0"/>
          <w:bCs w:val="0"/>
          <w:i w:val="0"/>
          <w:iCs w:val="0"/>
          <w:caps w:val="0"/>
          <w:smallCaps w:val="0"/>
          <w:noProof w:val="0"/>
          <w:color w:val="000000" w:themeColor="text1" w:themeTint="FF" w:themeShade="FF"/>
          <w:sz w:val="22"/>
          <w:szCs w:val="22"/>
          <w:lang w:val="en-GB"/>
        </w:rPr>
        <w:t>. Every organisation has their beliefs, values, attitudes, etc. which are different from each organisation, these things influence on workplace behaviour. This is very necessary for an organisation that they should focus on their attitudes, values and beliefs as it decides the behaviour of workplace and every member get affected due to this. In this context, Andicars Ltd is the company that provides taxi services to the customers. Andicars Ltd is the private limited company that was established in 2017. This is the company that start their business in Havant which is the largest private company. It is very necessary for every organisation that they should understand the impact of beliefs and attitudes as it makes the culture of organisation. This report will be discussed the key management theories in the organisation. It also applied in the organisation and evaluate that how members of organisation interpret theories with different beliefs and values. Every person has a different mind set and thinking level which make the culture of organisation</w:t>
      </w:r>
      <w:r w:rsidRPr="7350DD7D" w:rsidR="7350DD7D">
        <w:rPr>
          <w:rFonts w:ascii="Arial" w:hAnsi="Arial" w:eastAsia="Arial" w:cs="Arial"/>
          <w:b w:val="0"/>
          <w:bCs w:val="0"/>
          <w:i w:val="0"/>
          <w:iCs w:val="0"/>
          <w:caps w:val="0"/>
          <w:smallCaps w:val="0"/>
          <w:noProof w:val="0"/>
          <w:color w:val="222222"/>
          <w:sz w:val="22"/>
          <w:szCs w:val="22"/>
          <w:lang w:val="en-GB"/>
        </w:rPr>
        <w:t xml:space="preserve"> (</w:t>
      </w:r>
      <w:r w:rsidRPr="7350DD7D" w:rsidR="7350DD7D">
        <w:rPr>
          <w:rFonts w:ascii="Arial" w:hAnsi="Arial" w:eastAsia="Arial" w:cs="Arial"/>
          <w:b w:val="0"/>
          <w:bCs w:val="0"/>
          <w:i w:val="0"/>
          <w:iCs w:val="0"/>
          <w:caps w:val="0"/>
          <w:smallCaps w:val="0"/>
          <w:noProof w:val="0"/>
          <w:color w:val="000000" w:themeColor="text1" w:themeTint="FF" w:themeShade="FF"/>
          <w:sz w:val="22"/>
          <w:szCs w:val="22"/>
          <w:lang w:val="en-GB"/>
        </w:rPr>
        <w:t xml:space="preserve">Emerson and Berge, 2018). It becomes more necessary in the state of pandemic situation because every employee get fear that how they come in the workplace. So it becomes the challenge of organisation that how they can deal with the fear of employees. In addition to this, it becomes more complex after post pandemic situation in which organisation need to overcome with the challenges with valid justifications. </w:t>
      </w:r>
    </w:p>
    <w:p xmlns:wp14="http://schemas.microsoft.com/office/word/2010/wordml" w:rsidP="7350DD7D" w14:paraId="6755E1CD" wp14:textId="40EEED6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537E13A7" wp14:textId="68432D7F">
      <w:pPr>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350DD7D" w14:paraId="5B80D7D2" wp14:textId="5D81ACB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262EE0FC" wp14:textId="49229B6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09A51CD5" wp14:textId="307BDAB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4E12E788" wp14:textId="3A20648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3F08DEB4" wp14:textId="11CE400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038D9912" wp14:textId="1F4B500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350DD7D" w14:paraId="6F28CC7B" wp14:textId="3294169E">
      <w:pPr>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350DD7D" w14:paraId="24D538B1" wp14:textId="09697FC9">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350DD7D" w:rsidR="7350DD7D">
        <w:rPr>
          <w:rFonts w:ascii="Arial" w:hAnsi="Arial" w:eastAsia="Arial" w:cs="Arial"/>
          <w:b w:val="1"/>
          <w:bCs w:val="1"/>
          <w:i w:val="0"/>
          <w:iCs w:val="0"/>
          <w:caps w:val="0"/>
          <w:smallCaps w:val="0"/>
          <w:noProof w:val="0"/>
          <w:color w:val="000000" w:themeColor="text1" w:themeTint="FF" w:themeShade="FF"/>
          <w:sz w:val="22"/>
          <w:szCs w:val="22"/>
          <w:lang w:val="en-GB"/>
        </w:rPr>
        <w:t>REFERENCES</w:t>
      </w:r>
    </w:p>
    <w:p xmlns:wp14="http://schemas.microsoft.com/office/word/2010/wordml" w:rsidP="7350DD7D" w14:paraId="163F5940" wp14:textId="0889B359">
      <w:pPr>
        <w:pStyle w:val="Heading2"/>
        <w:spacing w:before="113" w:line="360" w:lineRule="auto"/>
        <w:ind w:left="576" w:hanging="576"/>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50DD7D" w:rsidR="7350DD7D">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Books and Journal</w:t>
      </w:r>
    </w:p>
    <w:p xmlns:wp14="http://schemas.microsoft.com/office/word/2010/wordml" w:rsidP="7350DD7D" w14:paraId="125ECDBA" wp14:textId="474C44CA">
      <w:pPr>
        <w:spacing w:line="360" w:lineRule="auto"/>
        <w:ind w:left="853" w:hanging="837"/>
        <w:jc w:val="both"/>
        <w:rPr>
          <w:rFonts w:ascii="Arial" w:hAnsi="Arial" w:eastAsia="Arial" w:cs="Arial"/>
          <w:b w:val="0"/>
          <w:bCs w:val="0"/>
          <w:i w:val="0"/>
          <w:iCs w:val="0"/>
          <w:caps w:val="0"/>
          <w:smallCaps w:val="0"/>
          <w:noProof w:val="0"/>
          <w:color w:val="222222"/>
          <w:sz w:val="22"/>
          <w:szCs w:val="22"/>
          <w:lang w:val="en-GB"/>
        </w:rPr>
      </w:pPr>
      <w:r w:rsidRPr="7350DD7D" w:rsidR="7350DD7D">
        <w:rPr>
          <w:rFonts w:ascii="Arial" w:hAnsi="Arial" w:eastAsia="Arial" w:cs="Arial"/>
          <w:b w:val="0"/>
          <w:bCs w:val="0"/>
          <w:i w:val="0"/>
          <w:iCs w:val="0"/>
          <w:caps w:val="0"/>
          <w:smallCaps w:val="0"/>
          <w:noProof w:val="0"/>
          <w:color w:val="222222"/>
          <w:sz w:val="22"/>
          <w:szCs w:val="22"/>
          <w:lang w:val="en-GB"/>
        </w:rPr>
        <w:t>Emerson, L. C. and Berge, Z. L., 2018. Microlearning: Knowledge management applications and competency-based training in the workplace. </w:t>
      </w:r>
      <w:r w:rsidRPr="7350DD7D" w:rsidR="7350DD7D">
        <w:rPr>
          <w:rFonts w:ascii="Arial" w:hAnsi="Arial" w:eastAsia="Arial" w:cs="Arial"/>
          <w:b w:val="0"/>
          <w:bCs w:val="0"/>
          <w:i w:val="1"/>
          <w:iCs w:val="1"/>
          <w:caps w:val="0"/>
          <w:smallCaps w:val="0"/>
          <w:noProof w:val="0"/>
          <w:color w:val="222222"/>
          <w:sz w:val="22"/>
          <w:szCs w:val="22"/>
          <w:lang w:val="en-GB"/>
        </w:rPr>
        <w:t>UMBC Faculty Collection</w:t>
      </w:r>
      <w:r w:rsidRPr="7350DD7D" w:rsidR="7350DD7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350DD7D" w14:paraId="0EF0AB44" wp14:textId="1F25B991">
      <w:pPr>
        <w:spacing w:line="360" w:lineRule="auto"/>
        <w:ind w:left="853" w:hanging="837"/>
        <w:jc w:val="both"/>
        <w:rPr>
          <w:rFonts w:ascii="Arial" w:hAnsi="Arial" w:eastAsia="Arial" w:cs="Arial"/>
          <w:b w:val="0"/>
          <w:bCs w:val="0"/>
          <w:i w:val="0"/>
          <w:iCs w:val="0"/>
          <w:caps w:val="0"/>
          <w:smallCaps w:val="0"/>
          <w:noProof w:val="0"/>
          <w:color w:val="222222"/>
          <w:sz w:val="22"/>
          <w:szCs w:val="22"/>
          <w:lang w:val="en-GB"/>
        </w:rPr>
      </w:pPr>
      <w:r w:rsidRPr="7350DD7D" w:rsidR="7350DD7D">
        <w:rPr>
          <w:rFonts w:ascii="Arial" w:hAnsi="Arial" w:eastAsia="Arial" w:cs="Arial"/>
          <w:b w:val="0"/>
          <w:bCs w:val="0"/>
          <w:i w:val="0"/>
          <w:iCs w:val="0"/>
          <w:caps w:val="0"/>
          <w:smallCaps w:val="0"/>
          <w:noProof w:val="0"/>
          <w:color w:val="222222"/>
          <w:sz w:val="22"/>
          <w:szCs w:val="22"/>
          <w:lang w:val="en-GB"/>
        </w:rPr>
        <w:t>Stupple, E. J., and et. al., 2017. Development of the Critical Thinking Toolkit (CriTT): A measure of student attitudes and beliefs about critical thinking. </w:t>
      </w:r>
      <w:r w:rsidRPr="7350DD7D" w:rsidR="7350DD7D">
        <w:rPr>
          <w:rFonts w:ascii="Arial" w:hAnsi="Arial" w:eastAsia="Arial" w:cs="Arial"/>
          <w:b w:val="0"/>
          <w:bCs w:val="0"/>
          <w:i w:val="1"/>
          <w:iCs w:val="1"/>
          <w:caps w:val="0"/>
          <w:smallCaps w:val="0"/>
          <w:noProof w:val="0"/>
          <w:color w:val="222222"/>
          <w:sz w:val="22"/>
          <w:szCs w:val="22"/>
          <w:lang w:val="en-GB"/>
        </w:rPr>
        <w:t>Thinking Skills and Creativity</w:t>
      </w:r>
      <w:r w:rsidRPr="7350DD7D" w:rsidR="7350DD7D">
        <w:rPr>
          <w:rFonts w:ascii="Arial" w:hAnsi="Arial" w:eastAsia="Arial" w:cs="Arial"/>
          <w:b w:val="0"/>
          <w:bCs w:val="0"/>
          <w:i w:val="0"/>
          <w:iCs w:val="0"/>
          <w:caps w:val="0"/>
          <w:smallCaps w:val="0"/>
          <w:noProof w:val="0"/>
          <w:color w:val="222222"/>
          <w:sz w:val="22"/>
          <w:szCs w:val="22"/>
          <w:lang w:val="en-GB"/>
        </w:rPr>
        <w:t>, </w:t>
      </w:r>
      <w:r w:rsidRPr="7350DD7D" w:rsidR="7350DD7D">
        <w:rPr>
          <w:rFonts w:ascii="Arial" w:hAnsi="Arial" w:eastAsia="Arial" w:cs="Arial"/>
          <w:b w:val="0"/>
          <w:bCs w:val="0"/>
          <w:i w:val="1"/>
          <w:iCs w:val="1"/>
          <w:caps w:val="0"/>
          <w:smallCaps w:val="0"/>
          <w:noProof w:val="0"/>
          <w:color w:val="222222"/>
          <w:sz w:val="22"/>
          <w:szCs w:val="22"/>
          <w:lang w:val="en-GB"/>
        </w:rPr>
        <w:t>23</w:t>
      </w:r>
      <w:r w:rsidRPr="7350DD7D" w:rsidR="7350DD7D">
        <w:rPr>
          <w:rFonts w:ascii="Arial" w:hAnsi="Arial" w:eastAsia="Arial" w:cs="Arial"/>
          <w:b w:val="0"/>
          <w:bCs w:val="0"/>
          <w:i w:val="0"/>
          <w:iCs w:val="0"/>
          <w:caps w:val="0"/>
          <w:smallCaps w:val="0"/>
          <w:noProof w:val="0"/>
          <w:color w:val="222222"/>
          <w:sz w:val="22"/>
          <w:szCs w:val="22"/>
          <w:lang w:val="en-GB"/>
        </w:rPr>
        <w:t>, pp.91-100.</w:t>
      </w:r>
    </w:p>
    <w:p xmlns:wp14="http://schemas.microsoft.com/office/word/2010/wordml" w:rsidP="7350DD7D" w14:paraId="314848A7" wp14:textId="46ACFBAC">
      <w:pPr>
        <w:spacing w:line="360" w:lineRule="auto"/>
        <w:ind w:left="853" w:hanging="83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350DD7D" w14:paraId="5E5787A5" wp14:textId="05C84A0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F8A21B"/>
    <w:rsid w:val="61F8A21B"/>
    <w:rsid w:val="7350D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8A21B"/>
  <w15:chartTrackingRefBased/>
  <w15:docId w15:val="{0398D4B7-D9D5-4B5B-A6E3-1A3D55D6B6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miron eduard</dc:creator>
  <keywords/>
  <dc:description/>
  <lastModifiedBy>miron eduard</lastModifiedBy>
  <revision>2</revision>
  <dcterms:created xsi:type="dcterms:W3CDTF">2021-07-18T21:29:31.6498490Z</dcterms:created>
  <dcterms:modified xsi:type="dcterms:W3CDTF">2021-07-18T21:31:34.9574528Z</dcterms:modified>
</coreProperties>
</file>