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60E040" w14:textId="6BF0E2F0" w:rsidR="005C7036" w:rsidRDefault="00CB0409">
      <w:r>
        <w:t>A subscription service delivers locally-sourced, pre-portioned meal kits designed for specific health conditions like diabetes or heart health. This solves the problem of difficult meal planning for patients while creating a new market for local farmers.</w:t>
      </w:r>
    </w:p>
    <w:p w14:paraId="7548DDF9" w14:textId="77777777" w:rsidR="00CB0409" w:rsidRDefault="00CB0409"/>
    <w:p w14:paraId="358F7DE4" w14:textId="68E4CB52" w:rsidR="00CB0409" w:rsidRDefault="00CC5BCB">
      <w:pPr>
        <w:rPr>
          <w:rFonts w:ascii="Segoe UI" w:eastAsia="Times New Roman" w:hAnsi="Segoe UI" w:cs="Segoe UI"/>
          <w:color w:val="0F1115"/>
          <w:shd w:val="clear" w:color="auto" w:fill="FFFFFF"/>
        </w:rPr>
      </w:pPr>
      <w:r>
        <w:rPr>
          <w:rFonts w:ascii="Segoe UI" w:eastAsia="Times New Roman" w:hAnsi="Segoe UI" w:cs="Segoe UI"/>
          <w:color w:val="0F1115"/>
          <w:shd w:val="clear" w:color="auto" w:fill="FFFFFF"/>
        </w:rPr>
        <w:t>This service sends ready-to-cook meals designed for people with health issues like diabetes. It makes healthy eating easy for them while also supporting local farmers who supply the food.</w:t>
      </w:r>
    </w:p>
    <w:p w14:paraId="6D285C0C" w14:textId="5A27BB5A" w:rsidR="00CC5BCB" w:rsidRPr="00184617" w:rsidRDefault="008109B7" w:rsidP="00184617">
      <w:r w:rsidRPr="00184617">
        <w:t>The main source of income is derived from a subscription fee that can be billed weekly or monthly, with different tiers available depending on the number of meals provided each week (for instance, options include 3, 5, or 7 dinners for a pair). This structure ensures a steady and predictable revenue stream.  This approach effectively meets a significant demand in an expanding market (the rise in chronic health issues), delivers concrete benefits to both consumers and farmers, and functions on a scalable, subscription-oriented revenue model.</w:t>
      </w:r>
    </w:p>
    <w:sectPr w:rsidR="00CC5BCB" w:rsidRPr="001846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036"/>
    <w:rsid w:val="00184617"/>
    <w:rsid w:val="0027415F"/>
    <w:rsid w:val="00562923"/>
    <w:rsid w:val="005C7036"/>
    <w:rsid w:val="006010D9"/>
    <w:rsid w:val="008109B7"/>
    <w:rsid w:val="00A81D04"/>
    <w:rsid w:val="00BC1E15"/>
    <w:rsid w:val="00CB0409"/>
    <w:rsid w:val="00CC5BCB"/>
    <w:rsid w:val="00E90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E15731"/>
  <w15:chartTrackingRefBased/>
  <w15:docId w15:val="{0AF849E3-D836-3341-A2AC-A663D67060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70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70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70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70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70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70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70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70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70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70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70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70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70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70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70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70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70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70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70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70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70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70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70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70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70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70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70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70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703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147</Words>
  <Characters>844</Characters>
  <Application>Microsoft Office Word</Application>
  <DocSecurity>0</DocSecurity>
  <Lines>7</Lines>
  <Paragraphs>1</Paragraphs>
  <ScaleCrop>false</ScaleCrop>
  <Company/>
  <LinksUpToDate>false</LinksUpToDate>
  <CharactersWithSpaces>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Jarek Rosocha</dc:creator>
  <cp:keywords/>
  <dc:description/>
  <cp:lastModifiedBy>Jarek Rosocha</cp:lastModifiedBy>
  <cp:revision>2</cp:revision>
  <dcterms:created xsi:type="dcterms:W3CDTF">2025-10-14T12:08:00Z</dcterms:created>
  <dcterms:modified xsi:type="dcterms:W3CDTF">2025-10-14T12:08:00Z</dcterms:modified>
</cp:coreProperties>
</file>