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1B7D5" w14:textId="0A3F7B79" w:rsidR="00726505" w:rsidRPr="00E85E4E" w:rsidRDefault="768EA75F" w:rsidP="00D60F32">
      <w:pPr>
        <w:spacing w:line="360" w:lineRule="auto"/>
        <w:jc w:val="center"/>
        <w:rPr>
          <w:rFonts w:ascii="Times New Roman" w:eastAsia="Times New Roman" w:hAnsi="Times New Roman" w:cs="Times New Roman"/>
          <w:color w:val="000000" w:themeColor="text1"/>
          <w:sz w:val="40"/>
          <w:szCs w:val="40"/>
        </w:rPr>
      </w:pPr>
      <w:bookmarkStart w:id="0" w:name="_Hlk94692486"/>
      <w:bookmarkEnd w:id="0"/>
      <w:r w:rsidRPr="00E85E4E">
        <w:rPr>
          <w:rFonts w:ascii="Times New Roman" w:eastAsia="Times New Roman" w:hAnsi="Times New Roman" w:cs="Times New Roman"/>
          <w:b/>
          <w:color w:val="000000" w:themeColor="text1"/>
          <w:sz w:val="40"/>
          <w:szCs w:val="40"/>
        </w:rPr>
        <w:t>Network Operating Systems and Services worksheet 2</w:t>
      </w:r>
    </w:p>
    <w:p w14:paraId="032418B7" w14:textId="5A11E849" w:rsidR="00726505" w:rsidRPr="00E85E4E" w:rsidRDefault="00726505" w:rsidP="00D60F32">
      <w:pPr>
        <w:spacing w:line="360" w:lineRule="auto"/>
        <w:rPr>
          <w:rFonts w:ascii="Times New Roman" w:eastAsia="Times New Roman" w:hAnsi="Times New Roman" w:cs="Times New Roman"/>
          <w:color w:val="000000" w:themeColor="text1"/>
        </w:rPr>
      </w:pPr>
    </w:p>
    <w:p w14:paraId="10D167D8" w14:textId="28223889" w:rsidR="00726505" w:rsidRPr="00E85E4E" w:rsidRDefault="00726505" w:rsidP="00D60F32">
      <w:pPr>
        <w:spacing w:line="360" w:lineRule="auto"/>
        <w:rPr>
          <w:rFonts w:ascii="Times New Roman" w:eastAsia="Times New Roman" w:hAnsi="Times New Roman" w:cs="Times New Roman"/>
          <w:color w:val="000000" w:themeColor="text1"/>
        </w:rPr>
      </w:pPr>
    </w:p>
    <w:p w14:paraId="55C1457A" w14:textId="49F0DB19" w:rsidR="00726505" w:rsidRDefault="768EA75F" w:rsidP="1814404A">
      <w:pPr>
        <w:spacing w:before="30" w:line="360" w:lineRule="auto"/>
        <w:jc w:val="center"/>
        <w:rPr>
          <w:rFonts w:ascii="Times New Roman" w:eastAsia="Times New Roman" w:hAnsi="Times New Roman" w:cs="Times New Roman"/>
          <w:color w:val="000000" w:themeColor="text1"/>
          <w:sz w:val="24"/>
          <w:szCs w:val="24"/>
        </w:rPr>
      </w:pPr>
      <w:r w:rsidRPr="1814404A">
        <w:rPr>
          <w:rFonts w:ascii="Times New Roman" w:eastAsia="Times New Roman" w:hAnsi="Times New Roman" w:cs="Times New Roman"/>
          <w:color w:val="000000" w:themeColor="text1"/>
          <w:sz w:val="24"/>
          <w:szCs w:val="24"/>
        </w:rPr>
        <w:t>James Brooks</w:t>
      </w:r>
    </w:p>
    <w:p w14:paraId="183AC0AE" w14:textId="6A8F77DC" w:rsidR="00726505" w:rsidRPr="00E85E4E" w:rsidRDefault="768EA75F" w:rsidP="1814404A">
      <w:pPr>
        <w:spacing w:before="30" w:line="360" w:lineRule="auto"/>
        <w:jc w:val="center"/>
        <w:rPr>
          <w:rFonts w:ascii="Times New Roman" w:eastAsia="Times New Roman" w:hAnsi="Times New Roman" w:cs="Times New Roman"/>
          <w:color w:val="000000" w:themeColor="text1"/>
          <w:sz w:val="24"/>
          <w:szCs w:val="24"/>
        </w:rPr>
      </w:pPr>
      <w:r w:rsidRPr="00E85E4E">
        <w:rPr>
          <w:rFonts w:ascii="Times New Roman" w:eastAsia="Times New Roman" w:hAnsi="Times New Roman" w:cs="Times New Roman"/>
          <w:color w:val="000000" w:themeColor="text1"/>
          <w:sz w:val="24"/>
          <w:szCs w:val="24"/>
        </w:rPr>
        <w:t xml:space="preserve">HND Student at Pembrokeshire College </w:t>
      </w:r>
    </w:p>
    <w:p w14:paraId="5FAD52AB" w14:textId="435D8303" w:rsidR="00726505" w:rsidRPr="00E85E4E" w:rsidRDefault="768EA75F" w:rsidP="1814404A">
      <w:pPr>
        <w:spacing w:before="30" w:line="360" w:lineRule="auto"/>
        <w:jc w:val="center"/>
        <w:rPr>
          <w:rFonts w:ascii="Times New Roman" w:eastAsia="Times New Roman" w:hAnsi="Times New Roman" w:cs="Times New Roman"/>
          <w:color w:val="000000" w:themeColor="text1"/>
          <w:sz w:val="24"/>
          <w:szCs w:val="24"/>
        </w:rPr>
      </w:pPr>
      <w:r w:rsidRPr="00E85E4E">
        <w:rPr>
          <w:rFonts w:ascii="Times New Roman" w:eastAsia="Times New Roman" w:hAnsi="Times New Roman" w:cs="Times New Roman"/>
          <w:color w:val="000000" w:themeColor="text1"/>
          <w:sz w:val="24"/>
          <w:szCs w:val="24"/>
        </w:rPr>
        <w:t>Haverfordwest, United Kingdom</w:t>
      </w:r>
    </w:p>
    <w:p w14:paraId="69E3FBD6" w14:textId="5A0D534A" w:rsidR="00726505" w:rsidRPr="00E85E4E" w:rsidRDefault="004634A1" w:rsidP="1814404A">
      <w:pPr>
        <w:spacing w:before="30" w:line="360" w:lineRule="auto"/>
        <w:jc w:val="center"/>
        <w:rPr>
          <w:rFonts w:ascii="Times New Roman" w:eastAsia="Times New Roman" w:hAnsi="Times New Roman" w:cs="Times New Roman"/>
          <w:color w:val="000000" w:themeColor="text1"/>
          <w:sz w:val="24"/>
          <w:szCs w:val="24"/>
        </w:rPr>
      </w:pPr>
      <w:hyperlink r:id="rId8">
        <w:r w:rsidR="768EA75F" w:rsidRPr="00E85E4E">
          <w:rPr>
            <w:rStyle w:val="Hyperlink"/>
            <w:rFonts w:ascii="Times New Roman" w:eastAsia="Times New Roman" w:hAnsi="Times New Roman" w:cs="Times New Roman"/>
            <w:color w:val="000000" w:themeColor="text1"/>
            <w:sz w:val="24"/>
            <w:szCs w:val="24"/>
          </w:rPr>
          <w:t>144818@Pembrokeshire.ac.uk</w:t>
        </w:r>
      </w:hyperlink>
    </w:p>
    <w:p w14:paraId="2C078E63" w14:textId="17CF9FF9" w:rsidR="00726505" w:rsidRPr="004E0097" w:rsidRDefault="00726505" w:rsidP="00D60F32">
      <w:pPr>
        <w:spacing w:line="360" w:lineRule="auto"/>
        <w:rPr>
          <w:rFonts w:ascii="Times New Roman" w:hAnsi="Times New Roman" w:cs="Times New Roman"/>
          <w:color w:val="000000" w:themeColor="text1"/>
        </w:rPr>
      </w:pPr>
    </w:p>
    <w:p w14:paraId="49ED4A8D" w14:textId="77777777" w:rsidR="0076097B" w:rsidRPr="004E0097" w:rsidRDefault="0076097B" w:rsidP="00D60F32">
      <w:pPr>
        <w:spacing w:line="360" w:lineRule="auto"/>
        <w:rPr>
          <w:rFonts w:ascii="Times New Roman" w:hAnsi="Times New Roman" w:cs="Times New Roman"/>
          <w:color w:val="000000" w:themeColor="text1"/>
        </w:rPr>
      </w:pPr>
    </w:p>
    <w:p w14:paraId="75AE1D0C" w14:textId="77777777" w:rsidR="0076097B" w:rsidRPr="004E0097" w:rsidRDefault="0076097B" w:rsidP="00D60F32">
      <w:pPr>
        <w:spacing w:line="360" w:lineRule="auto"/>
        <w:rPr>
          <w:rFonts w:ascii="Times New Roman" w:hAnsi="Times New Roman" w:cs="Times New Roman"/>
          <w:color w:val="000000" w:themeColor="text1"/>
        </w:rPr>
      </w:pPr>
    </w:p>
    <w:p w14:paraId="3358E48C" w14:textId="77777777" w:rsidR="0076097B" w:rsidRPr="004E0097" w:rsidRDefault="0076097B" w:rsidP="00D60F32">
      <w:pPr>
        <w:spacing w:line="360" w:lineRule="auto"/>
        <w:rPr>
          <w:rFonts w:ascii="Times New Roman" w:hAnsi="Times New Roman" w:cs="Times New Roman"/>
          <w:color w:val="000000" w:themeColor="text1"/>
        </w:rPr>
      </w:pPr>
    </w:p>
    <w:p w14:paraId="07176314" w14:textId="77777777" w:rsidR="0076097B" w:rsidRPr="004E0097" w:rsidRDefault="0076097B" w:rsidP="00D60F32">
      <w:pPr>
        <w:spacing w:line="360" w:lineRule="auto"/>
        <w:rPr>
          <w:rFonts w:ascii="Times New Roman" w:hAnsi="Times New Roman" w:cs="Times New Roman"/>
          <w:color w:val="000000" w:themeColor="text1"/>
        </w:rPr>
      </w:pPr>
    </w:p>
    <w:p w14:paraId="744A0BE3" w14:textId="77777777" w:rsidR="0076097B" w:rsidRPr="004E0097" w:rsidRDefault="0076097B" w:rsidP="00D60F32">
      <w:pPr>
        <w:spacing w:line="360" w:lineRule="auto"/>
        <w:rPr>
          <w:rFonts w:ascii="Times New Roman" w:hAnsi="Times New Roman" w:cs="Times New Roman"/>
          <w:color w:val="000000" w:themeColor="text1"/>
        </w:rPr>
      </w:pPr>
    </w:p>
    <w:p w14:paraId="1FAAB02F" w14:textId="77777777" w:rsidR="0076097B" w:rsidRPr="004E0097" w:rsidRDefault="0076097B" w:rsidP="00D60F32">
      <w:pPr>
        <w:spacing w:line="360" w:lineRule="auto"/>
        <w:rPr>
          <w:rFonts w:ascii="Times New Roman" w:hAnsi="Times New Roman" w:cs="Times New Roman"/>
          <w:color w:val="000000" w:themeColor="text1"/>
        </w:rPr>
      </w:pPr>
    </w:p>
    <w:p w14:paraId="15361231" w14:textId="77777777" w:rsidR="0076097B" w:rsidRPr="004E0097" w:rsidRDefault="0076097B" w:rsidP="00D60F32">
      <w:pPr>
        <w:spacing w:line="360" w:lineRule="auto"/>
        <w:rPr>
          <w:rFonts w:ascii="Times New Roman" w:hAnsi="Times New Roman" w:cs="Times New Roman"/>
          <w:color w:val="000000" w:themeColor="text1"/>
        </w:rPr>
      </w:pPr>
    </w:p>
    <w:p w14:paraId="6EEA31FE" w14:textId="77777777" w:rsidR="0076097B" w:rsidRPr="004E0097" w:rsidRDefault="0076097B" w:rsidP="00D60F32">
      <w:pPr>
        <w:spacing w:line="360" w:lineRule="auto"/>
        <w:rPr>
          <w:rFonts w:ascii="Times New Roman" w:hAnsi="Times New Roman" w:cs="Times New Roman"/>
          <w:color w:val="000000" w:themeColor="text1"/>
        </w:rPr>
      </w:pPr>
    </w:p>
    <w:p w14:paraId="1A58F73F" w14:textId="77777777" w:rsidR="0076097B" w:rsidRPr="004E0097" w:rsidRDefault="0076097B" w:rsidP="00D60F32">
      <w:pPr>
        <w:spacing w:line="360" w:lineRule="auto"/>
        <w:rPr>
          <w:rFonts w:ascii="Times New Roman" w:hAnsi="Times New Roman" w:cs="Times New Roman"/>
          <w:color w:val="000000" w:themeColor="text1"/>
        </w:rPr>
      </w:pPr>
    </w:p>
    <w:p w14:paraId="6248693E" w14:textId="77777777" w:rsidR="0076097B" w:rsidRPr="004E0097" w:rsidRDefault="0076097B" w:rsidP="00D60F32">
      <w:pPr>
        <w:spacing w:line="360" w:lineRule="auto"/>
        <w:rPr>
          <w:rFonts w:ascii="Times New Roman" w:hAnsi="Times New Roman" w:cs="Times New Roman"/>
          <w:color w:val="000000" w:themeColor="text1"/>
        </w:rPr>
      </w:pPr>
    </w:p>
    <w:p w14:paraId="32A6A8EA" w14:textId="77777777" w:rsidR="0076097B" w:rsidRPr="004E0097" w:rsidRDefault="0076097B" w:rsidP="00D60F32">
      <w:pPr>
        <w:spacing w:line="360" w:lineRule="auto"/>
        <w:rPr>
          <w:rFonts w:ascii="Times New Roman" w:hAnsi="Times New Roman" w:cs="Times New Roman"/>
          <w:color w:val="000000" w:themeColor="text1"/>
        </w:rPr>
      </w:pPr>
    </w:p>
    <w:p w14:paraId="3F5E5E90" w14:textId="77777777" w:rsidR="0076097B" w:rsidRPr="004E0097" w:rsidRDefault="0076097B" w:rsidP="00D60F32">
      <w:pPr>
        <w:spacing w:line="360" w:lineRule="auto"/>
        <w:rPr>
          <w:rFonts w:ascii="Times New Roman" w:hAnsi="Times New Roman" w:cs="Times New Roman"/>
          <w:color w:val="000000" w:themeColor="text1"/>
        </w:rPr>
      </w:pPr>
    </w:p>
    <w:p w14:paraId="239134E2" w14:textId="77777777" w:rsidR="0076097B" w:rsidRPr="004E0097" w:rsidRDefault="0076097B" w:rsidP="00D60F32">
      <w:pPr>
        <w:spacing w:line="360" w:lineRule="auto"/>
        <w:rPr>
          <w:rFonts w:ascii="Times New Roman" w:hAnsi="Times New Roman" w:cs="Times New Roman"/>
          <w:color w:val="000000" w:themeColor="text1"/>
        </w:rPr>
      </w:pPr>
    </w:p>
    <w:p w14:paraId="52720F7F" w14:textId="77777777" w:rsidR="0076097B" w:rsidRPr="004E0097" w:rsidRDefault="0076097B" w:rsidP="00D60F32">
      <w:pPr>
        <w:spacing w:line="360" w:lineRule="auto"/>
        <w:rPr>
          <w:rFonts w:ascii="Times New Roman" w:hAnsi="Times New Roman" w:cs="Times New Roman"/>
          <w:color w:val="000000" w:themeColor="text1"/>
        </w:rPr>
      </w:pPr>
    </w:p>
    <w:p w14:paraId="73CA299F" w14:textId="77777777" w:rsidR="0076097B" w:rsidRPr="004E0097" w:rsidRDefault="0076097B" w:rsidP="00D60F32">
      <w:pPr>
        <w:spacing w:line="360" w:lineRule="auto"/>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2"/>
          <w:szCs w:val="22"/>
        </w:rPr>
        <w:id w:val="314772265"/>
        <w:docPartObj>
          <w:docPartGallery w:val="Table of Contents"/>
          <w:docPartUnique/>
        </w:docPartObj>
      </w:sdtPr>
      <w:sdtEndPr>
        <w:rPr>
          <w:b/>
        </w:rPr>
      </w:sdtEndPr>
      <w:sdtContent>
        <w:p w14:paraId="61E16594" w14:textId="7D8C45E1" w:rsidR="007D721B" w:rsidRPr="00E85E4E" w:rsidRDefault="007D721B" w:rsidP="00D60F32">
          <w:pPr>
            <w:pStyle w:val="TOCHeading"/>
            <w:spacing w:line="360" w:lineRule="auto"/>
            <w:jc w:val="center"/>
            <w:rPr>
              <w:rFonts w:ascii="Times New Roman" w:hAnsi="Times New Roman" w:cs="Times New Roman"/>
              <w:b/>
              <w:color w:val="000000" w:themeColor="text1"/>
              <w:sz w:val="22"/>
              <w:szCs w:val="22"/>
              <w:u w:val="single"/>
            </w:rPr>
          </w:pPr>
          <w:r w:rsidRPr="00E85E4E">
            <w:rPr>
              <w:rFonts w:ascii="Times New Roman" w:hAnsi="Times New Roman" w:cs="Times New Roman"/>
              <w:b/>
              <w:color w:val="000000" w:themeColor="text1"/>
              <w:sz w:val="22"/>
              <w:szCs w:val="22"/>
              <w:u w:val="single"/>
            </w:rPr>
            <w:t>Table of Contents</w:t>
          </w:r>
        </w:p>
        <w:p w14:paraId="550E68F6" w14:textId="77777777" w:rsidR="00A31500" w:rsidRPr="004E0097" w:rsidRDefault="00A31500" w:rsidP="00D60F32">
          <w:pPr>
            <w:spacing w:line="360" w:lineRule="auto"/>
            <w:rPr>
              <w:rFonts w:ascii="Times New Roman" w:hAnsi="Times New Roman" w:cs="Times New Roman"/>
              <w:color w:val="000000" w:themeColor="text1"/>
            </w:rPr>
          </w:pPr>
        </w:p>
        <w:p w14:paraId="6C930D0A" w14:textId="224F7234" w:rsidR="00914C28" w:rsidRDefault="007D721B">
          <w:pPr>
            <w:pStyle w:val="TOC1"/>
            <w:tabs>
              <w:tab w:val="right" w:leader="dot" w:pos="9350"/>
            </w:tabs>
            <w:rPr>
              <w:rFonts w:eastAsiaTheme="minorEastAsia"/>
              <w:noProof/>
              <w:lang w:val="en-GB" w:eastAsia="en-GB"/>
            </w:rPr>
          </w:pPr>
          <w:r w:rsidRPr="004E0097">
            <w:rPr>
              <w:rFonts w:ascii="Times New Roman" w:hAnsi="Times New Roman" w:cs="Times New Roman"/>
              <w:color w:val="000000" w:themeColor="text1"/>
            </w:rPr>
            <w:fldChar w:fldCharType="begin"/>
          </w:r>
          <w:r w:rsidRPr="00E85E4E">
            <w:rPr>
              <w:rFonts w:ascii="Times New Roman" w:hAnsi="Times New Roman" w:cs="Times New Roman"/>
            </w:rPr>
            <w:instrText xml:space="preserve"> TOC \o "1-3" \h \z \u </w:instrText>
          </w:r>
          <w:r w:rsidRPr="004E0097">
            <w:rPr>
              <w:rFonts w:ascii="Times New Roman" w:hAnsi="Times New Roman" w:cs="Times New Roman"/>
              <w:color w:val="000000" w:themeColor="text1"/>
            </w:rPr>
            <w:fldChar w:fldCharType="separate"/>
          </w:r>
          <w:hyperlink w:anchor="_Toc97637390" w:history="1">
            <w:r w:rsidR="00914C28" w:rsidRPr="006B7FDC">
              <w:rPr>
                <w:rStyle w:val="Hyperlink"/>
                <w:rFonts w:ascii="Times New Roman" w:hAnsi="Times New Roman" w:cs="Times New Roman"/>
                <w:b/>
                <w:noProof/>
              </w:rPr>
              <w:t>Task 1: Managing and Maintaining Network Resources Using Network Policy and Security Practices</w:t>
            </w:r>
            <w:r w:rsidR="00914C28">
              <w:rPr>
                <w:noProof/>
                <w:webHidden/>
              </w:rPr>
              <w:tab/>
            </w:r>
            <w:r w:rsidR="00914C28">
              <w:rPr>
                <w:noProof/>
                <w:webHidden/>
              </w:rPr>
              <w:fldChar w:fldCharType="begin"/>
            </w:r>
            <w:r w:rsidR="00914C28">
              <w:rPr>
                <w:noProof/>
                <w:webHidden/>
              </w:rPr>
              <w:instrText xml:space="preserve"> PAGEREF _Toc97637390 \h </w:instrText>
            </w:r>
            <w:r w:rsidR="00914C28">
              <w:rPr>
                <w:noProof/>
                <w:webHidden/>
              </w:rPr>
            </w:r>
            <w:r w:rsidR="00914C28">
              <w:rPr>
                <w:noProof/>
                <w:webHidden/>
              </w:rPr>
              <w:fldChar w:fldCharType="separate"/>
            </w:r>
            <w:r w:rsidR="00914C28">
              <w:rPr>
                <w:noProof/>
                <w:webHidden/>
              </w:rPr>
              <w:t>14</w:t>
            </w:r>
            <w:r w:rsidR="00914C28">
              <w:rPr>
                <w:noProof/>
                <w:webHidden/>
              </w:rPr>
              <w:fldChar w:fldCharType="end"/>
            </w:r>
          </w:hyperlink>
        </w:p>
        <w:p w14:paraId="6068188A" w14:textId="6BA3DB7A" w:rsidR="00914C28" w:rsidRDefault="004634A1">
          <w:pPr>
            <w:pStyle w:val="TOC2"/>
            <w:tabs>
              <w:tab w:val="right" w:leader="dot" w:pos="9350"/>
            </w:tabs>
            <w:rPr>
              <w:rFonts w:eastAsiaTheme="minorEastAsia"/>
              <w:noProof/>
              <w:lang w:val="en-GB" w:eastAsia="en-GB"/>
            </w:rPr>
          </w:pPr>
          <w:hyperlink w:anchor="_Toc97637391" w:history="1">
            <w:r w:rsidR="00914C28" w:rsidRPr="006B7FDC">
              <w:rPr>
                <w:rStyle w:val="Hyperlink"/>
                <w:rFonts w:ascii="Times New Roman" w:hAnsi="Times New Roman" w:cs="Times New Roman"/>
                <w:noProof/>
              </w:rPr>
              <w:t>1. Understanding NTFS and Share Permissions.</w:t>
            </w:r>
            <w:r w:rsidR="00914C28">
              <w:rPr>
                <w:noProof/>
                <w:webHidden/>
              </w:rPr>
              <w:tab/>
            </w:r>
            <w:r w:rsidR="00914C28">
              <w:rPr>
                <w:noProof/>
                <w:webHidden/>
              </w:rPr>
              <w:fldChar w:fldCharType="begin"/>
            </w:r>
            <w:r w:rsidR="00914C28">
              <w:rPr>
                <w:noProof/>
                <w:webHidden/>
              </w:rPr>
              <w:instrText xml:space="preserve"> PAGEREF _Toc97637391 \h </w:instrText>
            </w:r>
            <w:r w:rsidR="00914C28">
              <w:rPr>
                <w:noProof/>
                <w:webHidden/>
              </w:rPr>
            </w:r>
            <w:r w:rsidR="00914C28">
              <w:rPr>
                <w:noProof/>
                <w:webHidden/>
              </w:rPr>
              <w:fldChar w:fldCharType="separate"/>
            </w:r>
            <w:r w:rsidR="00914C28">
              <w:rPr>
                <w:noProof/>
                <w:webHidden/>
              </w:rPr>
              <w:t>14</w:t>
            </w:r>
            <w:r w:rsidR="00914C28">
              <w:rPr>
                <w:noProof/>
                <w:webHidden/>
              </w:rPr>
              <w:fldChar w:fldCharType="end"/>
            </w:r>
          </w:hyperlink>
        </w:p>
        <w:p w14:paraId="14825EB2" w14:textId="1853FFCD" w:rsidR="00914C28" w:rsidRDefault="004634A1">
          <w:pPr>
            <w:pStyle w:val="TOC3"/>
            <w:tabs>
              <w:tab w:val="right" w:leader="dot" w:pos="9350"/>
            </w:tabs>
            <w:rPr>
              <w:rFonts w:eastAsiaTheme="minorEastAsia"/>
              <w:noProof/>
              <w:lang w:val="en-GB" w:eastAsia="en-GB"/>
            </w:rPr>
          </w:pPr>
          <w:hyperlink w:anchor="_Toc97637392" w:history="1">
            <w:r w:rsidR="00914C28" w:rsidRPr="006B7FDC">
              <w:rPr>
                <w:rStyle w:val="Hyperlink"/>
                <w:rFonts w:ascii="Times New Roman" w:hAnsi="Times New Roman" w:cs="Times New Roman"/>
                <w:noProof/>
              </w:rPr>
              <w:t>1.1. NTFS</w:t>
            </w:r>
            <w:r w:rsidR="00914C28">
              <w:rPr>
                <w:noProof/>
                <w:webHidden/>
              </w:rPr>
              <w:tab/>
            </w:r>
            <w:r w:rsidR="00914C28">
              <w:rPr>
                <w:noProof/>
                <w:webHidden/>
              </w:rPr>
              <w:fldChar w:fldCharType="begin"/>
            </w:r>
            <w:r w:rsidR="00914C28">
              <w:rPr>
                <w:noProof/>
                <w:webHidden/>
              </w:rPr>
              <w:instrText xml:space="preserve"> PAGEREF _Toc97637392 \h </w:instrText>
            </w:r>
            <w:r w:rsidR="00914C28">
              <w:rPr>
                <w:noProof/>
                <w:webHidden/>
              </w:rPr>
            </w:r>
            <w:r w:rsidR="00914C28">
              <w:rPr>
                <w:noProof/>
                <w:webHidden/>
              </w:rPr>
              <w:fldChar w:fldCharType="separate"/>
            </w:r>
            <w:r w:rsidR="00914C28">
              <w:rPr>
                <w:noProof/>
                <w:webHidden/>
              </w:rPr>
              <w:t>14</w:t>
            </w:r>
            <w:r w:rsidR="00914C28">
              <w:rPr>
                <w:noProof/>
                <w:webHidden/>
              </w:rPr>
              <w:fldChar w:fldCharType="end"/>
            </w:r>
          </w:hyperlink>
        </w:p>
        <w:p w14:paraId="6877901A" w14:textId="6A077872" w:rsidR="00914C28" w:rsidRDefault="004634A1">
          <w:pPr>
            <w:pStyle w:val="TOC3"/>
            <w:tabs>
              <w:tab w:val="right" w:leader="dot" w:pos="9350"/>
            </w:tabs>
            <w:rPr>
              <w:rFonts w:eastAsiaTheme="minorEastAsia"/>
              <w:noProof/>
              <w:lang w:val="en-GB" w:eastAsia="en-GB"/>
            </w:rPr>
          </w:pPr>
          <w:hyperlink w:anchor="_Toc97637393" w:history="1">
            <w:r w:rsidR="00914C28" w:rsidRPr="006B7FDC">
              <w:rPr>
                <w:rStyle w:val="Hyperlink"/>
                <w:rFonts w:ascii="Times New Roman" w:hAnsi="Times New Roman" w:cs="Times New Roman"/>
                <w:noProof/>
              </w:rPr>
              <w:t>1.2. Share Permissions</w:t>
            </w:r>
            <w:r w:rsidR="00914C28">
              <w:rPr>
                <w:noProof/>
                <w:webHidden/>
              </w:rPr>
              <w:tab/>
            </w:r>
            <w:r w:rsidR="00914C28">
              <w:rPr>
                <w:noProof/>
                <w:webHidden/>
              </w:rPr>
              <w:fldChar w:fldCharType="begin"/>
            </w:r>
            <w:r w:rsidR="00914C28">
              <w:rPr>
                <w:noProof/>
                <w:webHidden/>
              </w:rPr>
              <w:instrText xml:space="preserve"> PAGEREF _Toc97637393 \h </w:instrText>
            </w:r>
            <w:r w:rsidR="00914C28">
              <w:rPr>
                <w:noProof/>
                <w:webHidden/>
              </w:rPr>
            </w:r>
            <w:r w:rsidR="00914C28">
              <w:rPr>
                <w:noProof/>
                <w:webHidden/>
              </w:rPr>
              <w:fldChar w:fldCharType="separate"/>
            </w:r>
            <w:r w:rsidR="00914C28">
              <w:rPr>
                <w:noProof/>
                <w:webHidden/>
              </w:rPr>
              <w:t>25</w:t>
            </w:r>
            <w:r w:rsidR="00914C28">
              <w:rPr>
                <w:noProof/>
                <w:webHidden/>
              </w:rPr>
              <w:fldChar w:fldCharType="end"/>
            </w:r>
          </w:hyperlink>
        </w:p>
        <w:p w14:paraId="4DE0338D" w14:textId="430870D6" w:rsidR="00914C28" w:rsidRDefault="004634A1">
          <w:pPr>
            <w:pStyle w:val="TOC3"/>
            <w:tabs>
              <w:tab w:val="right" w:leader="dot" w:pos="9350"/>
            </w:tabs>
            <w:rPr>
              <w:rFonts w:eastAsiaTheme="minorEastAsia"/>
              <w:noProof/>
              <w:lang w:val="en-GB" w:eastAsia="en-GB"/>
            </w:rPr>
          </w:pPr>
          <w:hyperlink w:anchor="_Toc97637394" w:history="1">
            <w:r w:rsidR="00914C28" w:rsidRPr="006B7FDC">
              <w:rPr>
                <w:rStyle w:val="Hyperlink"/>
                <w:rFonts w:ascii="Times New Roman" w:hAnsi="Times New Roman" w:cs="Times New Roman"/>
                <w:noProof/>
              </w:rPr>
              <w:t>1.3. Accessing the file/server over the network</w:t>
            </w:r>
            <w:r w:rsidR="00914C28">
              <w:rPr>
                <w:noProof/>
                <w:webHidden/>
              </w:rPr>
              <w:tab/>
            </w:r>
            <w:r w:rsidR="00914C28">
              <w:rPr>
                <w:noProof/>
                <w:webHidden/>
              </w:rPr>
              <w:fldChar w:fldCharType="begin"/>
            </w:r>
            <w:r w:rsidR="00914C28">
              <w:rPr>
                <w:noProof/>
                <w:webHidden/>
              </w:rPr>
              <w:instrText xml:space="preserve"> PAGEREF _Toc97637394 \h </w:instrText>
            </w:r>
            <w:r w:rsidR="00914C28">
              <w:rPr>
                <w:noProof/>
                <w:webHidden/>
              </w:rPr>
            </w:r>
            <w:r w:rsidR="00914C28">
              <w:rPr>
                <w:noProof/>
                <w:webHidden/>
              </w:rPr>
              <w:fldChar w:fldCharType="separate"/>
            </w:r>
            <w:r w:rsidR="00914C28">
              <w:rPr>
                <w:noProof/>
                <w:webHidden/>
              </w:rPr>
              <w:t>30</w:t>
            </w:r>
            <w:r w:rsidR="00914C28">
              <w:rPr>
                <w:noProof/>
                <w:webHidden/>
              </w:rPr>
              <w:fldChar w:fldCharType="end"/>
            </w:r>
          </w:hyperlink>
        </w:p>
        <w:p w14:paraId="2D267699" w14:textId="1C9E4A95" w:rsidR="00914C28" w:rsidRDefault="004634A1">
          <w:pPr>
            <w:pStyle w:val="TOC2"/>
            <w:tabs>
              <w:tab w:val="right" w:leader="dot" w:pos="9350"/>
            </w:tabs>
            <w:rPr>
              <w:rFonts w:eastAsiaTheme="minorEastAsia"/>
              <w:noProof/>
              <w:lang w:val="en-GB" w:eastAsia="en-GB"/>
            </w:rPr>
          </w:pPr>
          <w:hyperlink w:anchor="_Toc97637395" w:history="1">
            <w:r w:rsidR="00914C28" w:rsidRPr="006B7FDC">
              <w:rPr>
                <w:rStyle w:val="Hyperlink"/>
                <w:rFonts w:ascii="Times New Roman" w:hAnsi="Times New Roman" w:cs="Times New Roman"/>
                <w:noProof/>
              </w:rPr>
              <w:t>2. Configuring User environment and computer environment, ‘network group policy objects’</w:t>
            </w:r>
            <w:r w:rsidR="00914C28">
              <w:rPr>
                <w:noProof/>
                <w:webHidden/>
              </w:rPr>
              <w:tab/>
            </w:r>
            <w:r w:rsidR="00914C28">
              <w:rPr>
                <w:noProof/>
                <w:webHidden/>
              </w:rPr>
              <w:fldChar w:fldCharType="begin"/>
            </w:r>
            <w:r w:rsidR="00914C28">
              <w:rPr>
                <w:noProof/>
                <w:webHidden/>
              </w:rPr>
              <w:instrText xml:space="preserve"> PAGEREF _Toc97637395 \h </w:instrText>
            </w:r>
            <w:r w:rsidR="00914C28">
              <w:rPr>
                <w:noProof/>
                <w:webHidden/>
              </w:rPr>
            </w:r>
            <w:r w:rsidR="00914C28">
              <w:rPr>
                <w:noProof/>
                <w:webHidden/>
              </w:rPr>
              <w:fldChar w:fldCharType="separate"/>
            </w:r>
            <w:r w:rsidR="00914C28">
              <w:rPr>
                <w:noProof/>
                <w:webHidden/>
              </w:rPr>
              <w:t>32</w:t>
            </w:r>
            <w:r w:rsidR="00914C28">
              <w:rPr>
                <w:noProof/>
                <w:webHidden/>
              </w:rPr>
              <w:fldChar w:fldCharType="end"/>
            </w:r>
          </w:hyperlink>
        </w:p>
        <w:p w14:paraId="37A0A546" w14:textId="33E8533D" w:rsidR="00914C28" w:rsidRDefault="004634A1">
          <w:pPr>
            <w:pStyle w:val="TOC3"/>
            <w:tabs>
              <w:tab w:val="right" w:leader="dot" w:pos="9350"/>
            </w:tabs>
            <w:rPr>
              <w:rFonts w:eastAsiaTheme="minorEastAsia"/>
              <w:noProof/>
              <w:lang w:val="en-GB" w:eastAsia="en-GB"/>
            </w:rPr>
          </w:pPr>
          <w:hyperlink w:anchor="_Toc97637396" w:history="1">
            <w:r w:rsidR="00914C28" w:rsidRPr="006B7FDC">
              <w:rPr>
                <w:rStyle w:val="Hyperlink"/>
                <w:rFonts w:ascii="Times New Roman" w:hAnsi="Times New Roman" w:cs="Times New Roman"/>
                <w:noProof/>
              </w:rPr>
              <w:t>Moderating access to the control panel</w:t>
            </w:r>
            <w:r w:rsidR="00914C28">
              <w:rPr>
                <w:noProof/>
                <w:webHidden/>
              </w:rPr>
              <w:tab/>
            </w:r>
            <w:r w:rsidR="00914C28">
              <w:rPr>
                <w:noProof/>
                <w:webHidden/>
              </w:rPr>
              <w:fldChar w:fldCharType="begin"/>
            </w:r>
            <w:r w:rsidR="00914C28">
              <w:rPr>
                <w:noProof/>
                <w:webHidden/>
              </w:rPr>
              <w:instrText xml:space="preserve"> PAGEREF _Toc97637396 \h </w:instrText>
            </w:r>
            <w:r w:rsidR="00914C28">
              <w:rPr>
                <w:noProof/>
                <w:webHidden/>
              </w:rPr>
            </w:r>
            <w:r w:rsidR="00914C28">
              <w:rPr>
                <w:noProof/>
                <w:webHidden/>
              </w:rPr>
              <w:fldChar w:fldCharType="separate"/>
            </w:r>
            <w:r w:rsidR="00914C28">
              <w:rPr>
                <w:noProof/>
                <w:webHidden/>
              </w:rPr>
              <w:t>32</w:t>
            </w:r>
            <w:r w:rsidR="00914C28">
              <w:rPr>
                <w:noProof/>
                <w:webHidden/>
              </w:rPr>
              <w:fldChar w:fldCharType="end"/>
            </w:r>
          </w:hyperlink>
        </w:p>
        <w:p w14:paraId="28F1322B" w14:textId="57B9E999" w:rsidR="00914C28" w:rsidRDefault="004634A1">
          <w:pPr>
            <w:pStyle w:val="TOC3"/>
            <w:tabs>
              <w:tab w:val="right" w:leader="dot" w:pos="9350"/>
            </w:tabs>
            <w:rPr>
              <w:rFonts w:eastAsiaTheme="minorEastAsia"/>
              <w:noProof/>
              <w:lang w:val="en-GB" w:eastAsia="en-GB"/>
            </w:rPr>
          </w:pPr>
          <w:hyperlink w:anchor="_Toc97637397" w:history="1">
            <w:r w:rsidR="00914C28" w:rsidRPr="006B7FDC">
              <w:rPr>
                <w:rStyle w:val="Hyperlink"/>
                <w:rFonts w:ascii="Times New Roman" w:hAnsi="Times New Roman" w:cs="Times New Roman"/>
                <w:noProof/>
              </w:rPr>
              <w:t>Removing access to the command prompt</w:t>
            </w:r>
            <w:r w:rsidR="00914C28">
              <w:rPr>
                <w:noProof/>
                <w:webHidden/>
              </w:rPr>
              <w:tab/>
            </w:r>
            <w:r w:rsidR="00914C28">
              <w:rPr>
                <w:noProof/>
                <w:webHidden/>
              </w:rPr>
              <w:fldChar w:fldCharType="begin"/>
            </w:r>
            <w:r w:rsidR="00914C28">
              <w:rPr>
                <w:noProof/>
                <w:webHidden/>
              </w:rPr>
              <w:instrText xml:space="preserve"> PAGEREF _Toc97637397 \h </w:instrText>
            </w:r>
            <w:r w:rsidR="00914C28">
              <w:rPr>
                <w:noProof/>
                <w:webHidden/>
              </w:rPr>
            </w:r>
            <w:r w:rsidR="00914C28">
              <w:rPr>
                <w:noProof/>
                <w:webHidden/>
              </w:rPr>
              <w:fldChar w:fldCharType="separate"/>
            </w:r>
            <w:r w:rsidR="00914C28">
              <w:rPr>
                <w:noProof/>
                <w:webHidden/>
              </w:rPr>
              <w:t>41</w:t>
            </w:r>
            <w:r w:rsidR="00914C28">
              <w:rPr>
                <w:noProof/>
                <w:webHidden/>
              </w:rPr>
              <w:fldChar w:fldCharType="end"/>
            </w:r>
          </w:hyperlink>
        </w:p>
        <w:p w14:paraId="481E56E4" w14:textId="6E1E3FA1" w:rsidR="00914C28" w:rsidRDefault="004634A1">
          <w:pPr>
            <w:pStyle w:val="TOC3"/>
            <w:tabs>
              <w:tab w:val="right" w:leader="dot" w:pos="9350"/>
            </w:tabs>
            <w:rPr>
              <w:rFonts w:eastAsiaTheme="minorEastAsia"/>
              <w:noProof/>
              <w:lang w:val="en-GB" w:eastAsia="en-GB"/>
            </w:rPr>
          </w:pPr>
          <w:hyperlink w:anchor="_Toc97637398" w:history="1">
            <w:r w:rsidR="00914C28" w:rsidRPr="006B7FDC">
              <w:rPr>
                <w:rStyle w:val="Hyperlink"/>
                <w:rFonts w:ascii="Times New Roman" w:hAnsi="Times New Roman" w:cs="Times New Roman"/>
                <w:noProof/>
              </w:rPr>
              <w:t>Restricting access to removable media drives</w:t>
            </w:r>
            <w:r w:rsidR="00914C28">
              <w:rPr>
                <w:noProof/>
                <w:webHidden/>
              </w:rPr>
              <w:tab/>
            </w:r>
            <w:r w:rsidR="00914C28">
              <w:rPr>
                <w:noProof/>
                <w:webHidden/>
              </w:rPr>
              <w:fldChar w:fldCharType="begin"/>
            </w:r>
            <w:r w:rsidR="00914C28">
              <w:rPr>
                <w:noProof/>
                <w:webHidden/>
              </w:rPr>
              <w:instrText xml:space="preserve"> PAGEREF _Toc97637398 \h </w:instrText>
            </w:r>
            <w:r w:rsidR="00914C28">
              <w:rPr>
                <w:noProof/>
                <w:webHidden/>
              </w:rPr>
            </w:r>
            <w:r w:rsidR="00914C28">
              <w:rPr>
                <w:noProof/>
                <w:webHidden/>
              </w:rPr>
              <w:fldChar w:fldCharType="separate"/>
            </w:r>
            <w:r w:rsidR="00914C28">
              <w:rPr>
                <w:noProof/>
                <w:webHidden/>
              </w:rPr>
              <w:t>44</w:t>
            </w:r>
            <w:r w:rsidR="00914C28">
              <w:rPr>
                <w:noProof/>
                <w:webHidden/>
              </w:rPr>
              <w:fldChar w:fldCharType="end"/>
            </w:r>
          </w:hyperlink>
        </w:p>
        <w:p w14:paraId="4EF8364E" w14:textId="76410587" w:rsidR="00914C28" w:rsidRDefault="004634A1">
          <w:pPr>
            <w:pStyle w:val="TOC3"/>
            <w:tabs>
              <w:tab w:val="right" w:leader="dot" w:pos="9350"/>
            </w:tabs>
            <w:rPr>
              <w:rFonts w:eastAsiaTheme="minorEastAsia"/>
              <w:noProof/>
              <w:lang w:val="en-GB" w:eastAsia="en-GB"/>
            </w:rPr>
          </w:pPr>
          <w:hyperlink w:anchor="_Toc97637399" w:history="1">
            <w:r w:rsidR="00914C28" w:rsidRPr="006B7FDC">
              <w:rPr>
                <w:rStyle w:val="Hyperlink"/>
                <w:rFonts w:ascii="Times New Roman" w:hAnsi="Times New Roman" w:cs="Times New Roman"/>
                <w:noProof/>
              </w:rPr>
              <w:t>Restricting software installs</w:t>
            </w:r>
            <w:r w:rsidR="00914C28">
              <w:rPr>
                <w:noProof/>
                <w:webHidden/>
              </w:rPr>
              <w:tab/>
            </w:r>
            <w:r w:rsidR="00914C28">
              <w:rPr>
                <w:noProof/>
                <w:webHidden/>
              </w:rPr>
              <w:fldChar w:fldCharType="begin"/>
            </w:r>
            <w:r w:rsidR="00914C28">
              <w:rPr>
                <w:noProof/>
                <w:webHidden/>
              </w:rPr>
              <w:instrText xml:space="preserve"> PAGEREF _Toc97637399 \h </w:instrText>
            </w:r>
            <w:r w:rsidR="00914C28">
              <w:rPr>
                <w:noProof/>
                <w:webHidden/>
              </w:rPr>
            </w:r>
            <w:r w:rsidR="00914C28">
              <w:rPr>
                <w:noProof/>
                <w:webHidden/>
              </w:rPr>
              <w:fldChar w:fldCharType="separate"/>
            </w:r>
            <w:r w:rsidR="00914C28">
              <w:rPr>
                <w:noProof/>
                <w:webHidden/>
              </w:rPr>
              <w:t>46</w:t>
            </w:r>
            <w:r w:rsidR="00914C28">
              <w:rPr>
                <w:noProof/>
                <w:webHidden/>
              </w:rPr>
              <w:fldChar w:fldCharType="end"/>
            </w:r>
          </w:hyperlink>
        </w:p>
        <w:p w14:paraId="23482122" w14:textId="4086D2B1" w:rsidR="00914C28" w:rsidRDefault="004634A1">
          <w:pPr>
            <w:pStyle w:val="TOC3"/>
            <w:tabs>
              <w:tab w:val="right" w:leader="dot" w:pos="9350"/>
            </w:tabs>
            <w:rPr>
              <w:rFonts w:eastAsiaTheme="minorEastAsia"/>
              <w:noProof/>
              <w:lang w:val="en-GB" w:eastAsia="en-GB"/>
            </w:rPr>
          </w:pPr>
          <w:hyperlink w:anchor="_Toc97637400" w:history="1">
            <w:r w:rsidR="00914C28" w:rsidRPr="006B7FDC">
              <w:rPr>
                <w:rStyle w:val="Hyperlink"/>
                <w:rFonts w:ascii="Times New Roman" w:hAnsi="Times New Roman" w:cs="Times New Roman"/>
                <w:noProof/>
              </w:rPr>
              <w:t>Enforcing password policy in ‘nosstask.msft’ domain</w:t>
            </w:r>
            <w:r w:rsidR="00914C28">
              <w:rPr>
                <w:noProof/>
                <w:webHidden/>
              </w:rPr>
              <w:tab/>
            </w:r>
            <w:r w:rsidR="00914C28">
              <w:rPr>
                <w:noProof/>
                <w:webHidden/>
              </w:rPr>
              <w:fldChar w:fldCharType="begin"/>
            </w:r>
            <w:r w:rsidR="00914C28">
              <w:rPr>
                <w:noProof/>
                <w:webHidden/>
              </w:rPr>
              <w:instrText xml:space="preserve"> PAGEREF _Toc97637400 \h </w:instrText>
            </w:r>
            <w:r w:rsidR="00914C28">
              <w:rPr>
                <w:noProof/>
                <w:webHidden/>
              </w:rPr>
            </w:r>
            <w:r w:rsidR="00914C28">
              <w:rPr>
                <w:noProof/>
                <w:webHidden/>
              </w:rPr>
              <w:fldChar w:fldCharType="separate"/>
            </w:r>
            <w:r w:rsidR="00914C28">
              <w:rPr>
                <w:noProof/>
                <w:webHidden/>
              </w:rPr>
              <w:t>53</w:t>
            </w:r>
            <w:r w:rsidR="00914C28">
              <w:rPr>
                <w:noProof/>
                <w:webHidden/>
              </w:rPr>
              <w:fldChar w:fldCharType="end"/>
            </w:r>
          </w:hyperlink>
        </w:p>
        <w:p w14:paraId="212BE42E" w14:textId="6DCD3CAD" w:rsidR="00914C28" w:rsidRDefault="004634A1">
          <w:pPr>
            <w:pStyle w:val="TOC1"/>
            <w:tabs>
              <w:tab w:val="right" w:leader="dot" w:pos="9350"/>
            </w:tabs>
            <w:rPr>
              <w:rFonts w:eastAsiaTheme="minorEastAsia"/>
              <w:noProof/>
              <w:lang w:val="en-GB" w:eastAsia="en-GB"/>
            </w:rPr>
          </w:pPr>
          <w:hyperlink w:anchor="_Toc97637401" w:history="1">
            <w:r w:rsidR="00914C28" w:rsidRPr="006B7FDC">
              <w:rPr>
                <w:rStyle w:val="Hyperlink"/>
                <w:rFonts w:ascii="Times New Roman" w:hAnsi="Times New Roman" w:cs="Times New Roman"/>
                <w:b/>
                <w:noProof/>
              </w:rPr>
              <w:t>Task 2: Routing and Packet Filtering</w:t>
            </w:r>
            <w:r w:rsidR="00914C28">
              <w:rPr>
                <w:noProof/>
                <w:webHidden/>
              </w:rPr>
              <w:tab/>
            </w:r>
            <w:r w:rsidR="00914C28">
              <w:rPr>
                <w:noProof/>
                <w:webHidden/>
              </w:rPr>
              <w:fldChar w:fldCharType="begin"/>
            </w:r>
            <w:r w:rsidR="00914C28">
              <w:rPr>
                <w:noProof/>
                <w:webHidden/>
              </w:rPr>
              <w:instrText xml:space="preserve"> PAGEREF _Toc97637401 \h </w:instrText>
            </w:r>
            <w:r w:rsidR="00914C28">
              <w:rPr>
                <w:noProof/>
                <w:webHidden/>
              </w:rPr>
            </w:r>
            <w:r w:rsidR="00914C28">
              <w:rPr>
                <w:noProof/>
                <w:webHidden/>
              </w:rPr>
              <w:fldChar w:fldCharType="separate"/>
            </w:r>
            <w:r w:rsidR="00914C28">
              <w:rPr>
                <w:noProof/>
                <w:webHidden/>
              </w:rPr>
              <w:t>59</w:t>
            </w:r>
            <w:r w:rsidR="00914C28">
              <w:rPr>
                <w:noProof/>
                <w:webHidden/>
              </w:rPr>
              <w:fldChar w:fldCharType="end"/>
            </w:r>
          </w:hyperlink>
        </w:p>
        <w:p w14:paraId="2BDD6F7C" w14:textId="09540E72" w:rsidR="00914C28" w:rsidRDefault="004634A1">
          <w:pPr>
            <w:pStyle w:val="TOC2"/>
            <w:tabs>
              <w:tab w:val="left" w:pos="660"/>
              <w:tab w:val="right" w:leader="dot" w:pos="9350"/>
            </w:tabs>
            <w:rPr>
              <w:rFonts w:eastAsiaTheme="minorEastAsia"/>
              <w:noProof/>
              <w:lang w:val="en-GB" w:eastAsia="en-GB"/>
            </w:rPr>
          </w:pPr>
          <w:hyperlink w:anchor="_Toc97637402" w:history="1">
            <w:r w:rsidR="00914C28" w:rsidRPr="006B7FDC">
              <w:rPr>
                <w:rStyle w:val="Hyperlink"/>
                <w:rFonts w:ascii="Times New Roman" w:hAnsi="Times New Roman" w:cs="Times New Roman"/>
                <w:noProof/>
              </w:rPr>
              <w:t>1.</w:t>
            </w:r>
            <w:r w:rsidR="00914C28">
              <w:rPr>
                <w:rFonts w:eastAsiaTheme="minorEastAsia"/>
                <w:noProof/>
                <w:lang w:val="en-GB" w:eastAsia="en-GB"/>
              </w:rPr>
              <w:tab/>
            </w:r>
            <w:r w:rsidR="00914C28" w:rsidRPr="006B7FDC">
              <w:rPr>
                <w:rStyle w:val="Hyperlink"/>
                <w:rFonts w:ascii="Times New Roman" w:hAnsi="Times New Roman" w:cs="Times New Roman"/>
                <w:noProof/>
              </w:rPr>
              <w:t>Utilising ARP and Routing Tables</w:t>
            </w:r>
            <w:r w:rsidR="00914C28">
              <w:rPr>
                <w:noProof/>
                <w:webHidden/>
              </w:rPr>
              <w:tab/>
            </w:r>
            <w:r w:rsidR="00914C28">
              <w:rPr>
                <w:noProof/>
                <w:webHidden/>
              </w:rPr>
              <w:fldChar w:fldCharType="begin"/>
            </w:r>
            <w:r w:rsidR="00914C28">
              <w:rPr>
                <w:noProof/>
                <w:webHidden/>
              </w:rPr>
              <w:instrText xml:space="preserve"> PAGEREF _Toc97637402 \h </w:instrText>
            </w:r>
            <w:r w:rsidR="00914C28">
              <w:rPr>
                <w:noProof/>
                <w:webHidden/>
              </w:rPr>
            </w:r>
            <w:r w:rsidR="00914C28">
              <w:rPr>
                <w:noProof/>
                <w:webHidden/>
              </w:rPr>
              <w:fldChar w:fldCharType="separate"/>
            </w:r>
            <w:r w:rsidR="00914C28">
              <w:rPr>
                <w:noProof/>
                <w:webHidden/>
              </w:rPr>
              <w:t>59</w:t>
            </w:r>
            <w:r w:rsidR="00914C28">
              <w:rPr>
                <w:noProof/>
                <w:webHidden/>
              </w:rPr>
              <w:fldChar w:fldCharType="end"/>
            </w:r>
          </w:hyperlink>
        </w:p>
        <w:p w14:paraId="690AB96B" w14:textId="51C02EEB" w:rsidR="00914C28" w:rsidRDefault="004634A1">
          <w:pPr>
            <w:pStyle w:val="TOC2"/>
            <w:tabs>
              <w:tab w:val="left" w:pos="660"/>
              <w:tab w:val="right" w:leader="dot" w:pos="9350"/>
            </w:tabs>
            <w:rPr>
              <w:rFonts w:eastAsiaTheme="minorEastAsia"/>
              <w:noProof/>
              <w:lang w:val="en-GB" w:eastAsia="en-GB"/>
            </w:rPr>
          </w:pPr>
          <w:hyperlink w:anchor="_Toc97637403" w:history="1">
            <w:r w:rsidR="00914C28" w:rsidRPr="006B7FDC">
              <w:rPr>
                <w:rStyle w:val="Hyperlink"/>
                <w:rFonts w:ascii="Times New Roman" w:hAnsi="Times New Roman" w:cs="Times New Roman"/>
                <w:noProof/>
              </w:rPr>
              <w:t>2.</w:t>
            </w:r>
            <w:r w:rsidR="00914C28">
              <w:rPr>
                <w:rFonts w:eastAsiaTheme="minorEastAsia"/>
                <w:noProof/>
                <w:lang w:val="en-GB" w:eastAsia="en-GB"/>
              </w:rPr>
              <w:tab/>
            </w:r>
            <w:r w:rsidR="00914C28" w:rsidRPr="006B7FDC">
              <w:rPr>
                <w:rStyle w:val="Hyperlink"/>
                <w:rFonts w:ascii="Times New Roman" w:hAnsi="Times New Roman" w:cs="Times New Roman"/>
                <w:noProof/>
              </w:rPr>
              <w:t>Deploy core services (FTP Servers)</w:t>
            </w:r>
            <w:r w:rsidR="00914C28">
              <w:rPr>
                <w:noProof/>
                <w:webHidden/>
              </w:rPr>
              <w:tab/>
            </w:r>
            <w:r w:rsidR="00914C28">
              <w:rPr>
                <w:noProof/>
                <w:webHidden/>
              </w:rPr>
              <w:fldChar w:fldCharType="begin"/>
            </w:r>
            <w:r w:rsidR="00914C28">
              <w:rPr>
                <w:noProof/>
                <w:webHidden/>
              </w:rPr>
              <w:instrText xml:space="preserve"> PAGEREF _Toc97637403 \h </w:instrText>
            </w:r>
            <w:r w:rsidR="00914C28">
              <w:rPr>
                <w:noProof/>
                <w:webHidden/>
              </w:rPr>
            </w:r>
            <w:r w:rsidR="00914C28">
              <w:rPr>
                <w:noProof/>
                <w:webHidden/>
              </w:rPr>
              <w:fldChar w:fldCharType="separate"/>
            </w:r>
            <w:r w:rsidR="00914C28">
              <w:rPr>
                <w:noProof/>
                <w:webHidden/>
              </w:rPr>
              <w:t>63</w:t>
            </w:r>
            <w:r w:rsidR="00914C28">
              <w:rPr>
                <w:noProof/>
                <w:webHidden/>
              </w:rPr>
              <w:fldChar w:fldCharType="end"/>
            </w:r>
          </w:hyperlink>
        </w:p>
        <w:p w14:paraId="5B7821C0" w14:textId="2CA90245" w:rsidR="00914C28" w:rsidRDefault="004634A1">
          <w:pPr>
            <w:pStyle w:val="TOC2"/>
            <w:tabs>
              <w:tab w:val="left" w:pos="660"/>
              <w:tab w:val="right" w:leader="dot" w:pos="9350"/>
            </w:tabs>
            <w:rPr>
              <w:rFonts w:eastAsiaTheme="minorEastAsia"/>
              <w:noProof/>
              <w:lang w:val="en-GB" w:eastAsia="en-GB"/>
            </w:rPr>
          </w:pPr>
          <w:hyperlink w:anchor="_Toc97637404" w:history="1">
            <w:r w:rsidR="00914C28" w:rsidRPr="006B7FDC">
              <w:rPr>
                <w:rStyle w:val="Hyperlink"/>
                <w:rFonts w:ascii="Times New Roman" w:hAnsi="Times New Roman" w:cs="Times New Roman"/>
                <w:noProof/>
              </w:rPr>
              <w:t>3.</w:t>
            </w:r>
            <w:r w:rsidR="00914C28">
              <w:rPr>
                <w:rFonts w:eastAsiaTheme="minorEastAsia"/>
                <w:noProof/>
                <w:lang w:val="en-GB" w:eastAsia="en-GB"/>
              </w:rPr>
              <w:tab/>
            </w:r>
            <w:r w:rsidR="00914C28" w:rsidRPr="006B7FDC">
              <w:rPr>
                <w:rStyle w:val="Hyperlink"/>
                <w:rFonts w:ascii="Times New Roman" w:hAnsi="Times New Roman" w:cs="Times New Roman"/>
                <w:noProof/>
              </w:rPr>
              <w:t>installing and configuring the routing and remote access service</w:t>
            </w:r>
            <w:r w:rsidR="00914C28">
              <w:rPr>
                <w:noProof/>
                <w:webHidden/>
              </w:rPr>
              <w:tab/>
            </w:r>
            <w:r w:rsidR="00914C28">
              <w:rPr>
                <w:noProof/>
                <w:webHidden/>
              </w:rPr>
              <w:fldChar w:fldCharType="begin"/>
            </w:r>
            <w:r w:rsidR="00914C28">
              <w:rPr>
                <w:noProof/>
                <w:webHidden/>
              </w:rPr>
              <w:instrText xml:space="preserve"> PAGEREF _Toc97637404 \h </w:instrText>
            </w:r>
            <w:r w:rsidR="00914C28">
              <w:rPr>
                <w:noProof/>
                <w:webHidden/>
              </w:rPr>
            </w:r>
            <w:r w:rsidR="00914C28">
              <w:rPr>
                <w:noProof/>
                <w:webHidden/>
              </w:rPr>
              <w:fldChar w:fldCharType="separate"/>
            </w:r>
            <w:r w:rsidR="00914C28">
              <w:rPr>
                <w:noProof/>
                <w:webHidden/>
              </w:rPr>
              <w:t>86</w:t>
            </w:r>
            <w:r w:rsidR="00914C28">
              <w:rPr>
                <w:noProof/>
                <w:webHidden/>
              </w:rPr>
              <w:fldChar w:fldCharType="end"/>
            </w:r>
          </w:hyperlink>
        </w:p>
        <w:p w14:paraId="2AB3A176" w14:textId="0AD0E7DC" w:rsidR="00914C28" w:rsidRDefault="004634A1">
          <w:pPr>
            <w:pStyle w:val="TOC2"/>
            <w:tabs>
              <w:tab w:val="left" w:pos="660"/>
              <w:tab w:val="right" w:leader="dot" w:pos="9350"/>
            </w:tabs>
            <w:rPr>
              <w:rFonts w:eastAsiaTheme="minorEastAsia"/>
              <w:noProof/>
              <w:lang w:val="en-GB" w:eastAsia="en-GB"/>
            </w:rPr>
          </w:pPr>
          <w:hyperlink w:anchor="_Toc97637405" w:history="1">
            <w:r w:rsidR="00914C28" w:rsidRPr="006B7FDC">
              <w:rPr>
                <w:rStyle w:val="Hyperlink"/>
                <w:rFonts w:ascii="Times New Roman" w:hAnsi="Times New Roman" w:cs="Times New Roman"/>
                <w:noProof/>
              </w:rPr>
              <w:t>4.</w:t>
            </w:r>
            <w:r w:rsidR="00914C28">
              <w:rPr>
                <w:rFonts w:eastAsiaTheme="minorEastAsia"/>
                <w:noProof/>
                <w:lang w:val="en-GB" w:eastAsia="en-GB"/>
              </w:rPr>
              <w:tab/>
            </w:r>
            <w:r w:rsidR="00914C28" w:rsidRPr="006B7FDC">
              <w:rPr>
                <w:rStyle w:val="Hyperlink"/>
                <w:rFonts w:ascii="Times New Roman" w:hAnsi="Times New Roman" w:cs="Times New Roman"/>
                <w:noProof/>
              </w:rPr>
              <w:t>IP Packet Filtering</w:t>
            </w:r>
            <w:r w:rsidR="00914C28">
              <w:rPr>
                <w:noProof/>
                <w:webHidden/>
              </w:rPr>
              <w:tab/>
            </w:r>
            <w:r w:rsidR="00914C28">
              <w:rPr>
                <w:noProof/>
                <w:webHidden/>
              </w:rPr>
              <w:fldChar w:fldCharType="begin"/>
            </w:r>
            <w:r w:rsidR="00914C28">
              <w:rPr>
                <w:noProof/>
                <w:webHidden/>
              </w:rPr>
              <w:instrText xml:space="preserve"> PAGEREF _Toc97637405 \h </w:instrText>
            </w:r>
            <w:r w:rsidR="00914C28">
              <w:rPr>
                <w:noProof/>
                <w:webHidden/>
              </w:rPr>
            </w:r>
            <w:r w:rsidR="00914C28">
              <w:rPr>
                <w:noProof/>
                <w:webHidden/>
              </w:rPr>
              <w:fldChar w:fldCharType="separate"/>
            </w:r>
            <w:r w:rsidR="00914C28">
              <w:rPr>
                <w:noProof/>
                <w:webHidden/>
              </w:rPr>
              <w:t>99</w:t>
            </w:r>
            <w:r w:rsidR="00914C28">
              <w:rPr>
                <w:noProof/>
                <w:webHidden/>
              </w:rPr>
              <w:fldChar w:fldCharType="end"/>
            </w:r>
          </w:hyperlink>
        </w:p>
        <w:p w14:paraId="4845F61F" w14:textId="6F2EF49C" w:rsidR="00914C28" w:rsidRDefault="004634A1">
          <w:pPr>
            <w:pStyle w:val="TOC3"/>
            <w:tabs>
              <w:tab w:val="right" w:leader="dot" w:pos="9350"/>
            </w:tabs>
            <w:rPr>
              <w:rFonts w:eastAsiaTheme="minorEastAsia"/>
              <w:noProof/>
              <w:lang w:val="en-GB" w:eastAsia="en-GB"/>
            </w:rPr>
          </w:pPr>
          <w:hyperlink w:anchor="_Toc97637406" w:history="1">
            <w:r w:rsidR="00914C28" w:rsidRPr="006B7FDC">
              <w:rPr>
                <w:rStyle w:val="Hyperlink"/>
                <w:rFonts w:ascii="Times New Roman" w:hAnsi="Times New Roman" w:cs="Times New Roman"/>
                <w:noProof/>
              </w:rPr>
              <w:t>Filter 1:  Stopping ‘anyone’ in PrivateNet1 from Pinging the Router Firewall Service.</w:t>
            </w:r>
            <w:r w:rsidR="00914C28">
              <w:rPr>
                <w:noProof/>
                <w:webHidden/>
              </w:rPr>
              <w:tab/>
            </w:r>
            <w:r w:rsidR="00914C28">
              <w:rPr>
                <w:noProof/>
                <w:webHidden/>
              </w:rPr>
              <w:fldChar w:fldCharType="begin"/>
            </w:r>
            <w:r w:rsidR="00914C28">
              <w:rPr>
                <w:noProof/>
                <w:webHidden/>
              </w:rPr>
              <w:instrText xml:space="preserve"> PAGEREF _Toc97637406 \h </w:instrText>
            </w:r>
            <w:r w:rsidR="00914C28">
              <w:rPr>
                <w:noProof/>
                <w:webHidden/>
              </w:rPr>
            </w:r>
            <w:r w:rsidR="00914C28">
              <w:rPr>
                <w:noProof/>
                <w:webHidden/>
              </w:rPr>
              <w:fldChar w:fldCharType="separate"/>
            </w:r>
            <w:r w:rsidR="00914C28">
              <w:rPr>
                <w:noProof/>
                <w:webHidden/>
              </w:rPr>
              <w:t>99</w:t>
            </w:r>
            <w:r w:rsidR="00914C28">
              <w:rPr>
                <w:noProof/>
                <w:webHidden/>
              </w:rPr>
              <w:fldChar w:fldCharType="end"/>
            </w:r>
          </w:hyperlink>
        </w:p>
        <w:p w14:paraId="3EFFDD53" w14:textId="597E123A" w:rsidR="00914C28" w:rsidRDefault="004634A1">
          <w:pPr>
            <w:pStyle w:val="TOC3"/>
            <w:tabs>
              <w:tab w:val="right" w:leader="dot" w:pos="9350"/>
            </w:tabs>
            <w:rPr>
              <w:rFonts w:eastAsiaTheme="minorEastAsia"/>
              <w:noProof/>
              <w:lang w:val="en-GB" w:eastAsia="en-GB"/>
            </w:rPr>
          </w:pPr>
          <w:hyperlink w:anchor="_Toc97637407" w:history="1">
            <w:r w:rsidR="00914C28" w:rsidRPr="006B7FDC">
              <w:rPr>
                <w:rStyle w:val="Hyperlink"/>
                <w:rFonts w:ascii="Times New Roman" w:hAnsi="Times New Roman" w:cs="Times New Roman"/>
                <w:noProof/>
              </w:rPr>
              <w:t>Filter 2:  Restrict Access to FTP Service running on Server 2 to only hosts in PrivateNet2.</w:t>
            </w:r>
            <w:r w:rsidR="00914C28">
              <w:rPr>
                <w:noProof/>
                <w:webHidden/>
              </w:rPr>
              <w:tab/>
            </w:r>
            <w:r w:rsidR="00914C28">
              <w:rPr>
                <w:noProof/>
                <w:webHidden/>
              </w:rPr>
              <w:fldChar w:fldCharType="begin"/>
            </w:r>
            <w:r w:rsidR="00914C28">
              <w:rPr>
                <w:noProof/>
                <w:webHidden/>
              </w:rPr>
              <w:instrText xml:space="preserve"> PAGEREF _Toc97637407 \h </w:instrText>
            </w:r>
            <w:r w:rsidR="00914C28">
              <w:rPr>
                <w:noProof/>
                <w:webHidden/>
              </w:rPr>
            </w:r>
            <w:r w:rsidR="00914C28">
              <w:rPr>
                <w:noProof/>
                <w:webHidden/>
              </w:rPr>
              <w:fldChar w:fldCharType="separate"/>
            </w:r>
            <w:r w:rsidR="00914C28">
              <w:rPr>
                <w:noProof/>
                <w:webHidden/>
              </w:rPr>
              <w:t>103</w:t>
            </w:r>
            <w:r w:rsidR="00914C28">
              <w:rPr>
                <w:noProof/>
                <w:webHidden/>
              </w:rPr>
              <w:fldChar w:fldCharType="end"/>
            </w:r>
          </w:hyperlink>
        </w:p>
        <w:p w14:paraId="78DA9FBA" w14:textId="121FDF85" w:rsidR="00914C28" w:rsidRDefault="004634A1">
          <w:pPr>
            <w:pStyle w:val="TOC3"/>
            <w:tabs>
              <w:tab w:val="right" w:leader="dot" w:pos="9350"/>
            </w:tabs>
            <w:rPr>
              <w:rStyle w:val="Hyperlink"/>
              <w:noProof/>
            </w:rPr>
          </w:pPr>
          <w:hyperlink w:anchor="_Toc97637408" w:history="1">
            <w:r w:rsidR="00914C28" w:rsidRPr="006B7FDC">
              <w:rPr>
                <w:rStyle w:val="Hyperlink"/>
                <w:rFonts w:ascii="Times New Roman" w:hAnsi="Times New Roman" w:cs="Times New Roman"/>
                <w:noProof/>
              </w:rPr>
              <w:t>Filter 3:  Only allow specific hosts in PrivateNet1 to access the FTPService running on Server2</w:t>
            </w:r>
            <w:r w:rsidR="00914C28">
              <w:rPr>
                <w:noProof/>
                <w:webHidden/>
              </w:rPr>
              <w:tab/>
            </w:r>
            <w:r w:rsidR="00914C28">
              <w:rPr>
                <w:noProof/>
                <w:webHidden/>
              </w:rPr>
              <w:fldChar w:fldCharType="begin"/>
            </w:r>
            <w:r w:rsidR="00914C28">
              <w:rPr>
                <w:noProof/>
                <w:webHidden/>
              </w:rPr>
              <w:instrText xml:space="preserve"> PAGEREF _Toc97637408 \h </w:instrText>
            </w:r>
            <w:r w:rsidR="00914C28">
              <w:rPr>
                <w:noProof/>
                <w:webHidden/>
              </w:rPr>
            </w:r>
            <w:r w:rsidR="00914C28">
              <w:rPr>
                <w:noProof/>
                <w:webHidden/>
              </w:rPr>
              <w:fldChar w:fldCharType="separate"/>
            </w:r>
            <w:r w:rsidR="00914C28">
              <w:rPr>
                <w:noProof/>
                <w:webHidden/>
              </w:rPr>
              <w:t>106</w:t>
            </w:r>
            <w:r w:rsidR="00914C28">
              <w:rPr>
                <w:noProof/>
                <w:webHidden/>
              </w:rPr>
              <w:fldChar w:fldCharType="end"/>
            </w:r>
          </w:hyperlink>
        </w:p>
        <w:p w14:paraId="6BCEB580" w14:textId="7D9E6EBD" w:rsidR="006F0F8C" w:rsidRPr="00DF410B" w:rsidRDefault="006F0F8C" w:rsidP="006F0F8C">
          <w:r w:rsidRPr="00BB288B">
            <w:rPr>
              <w:b/>
              <w:bCs/>
            </w:rPr>
            <w:t xml:space="preserve">Task 3: Observational </w:t>
          </w:r>
          <w:r w:rsidR="00BB288B" w:rsidRPr="00BB288B">
            <w:rPr>
              <w:b/>
              <w:bCs/>
            </w:rPr>
            <w:t>Task</w:t>
          </w:r>
          <w:r w:rsidR="00DF410B" w:rsidRPr="00DF410B">
            <w:t>…………………………………………………………………</w:t>
          </w:r>
          <w:r w:rsidR="00DF410B">
            <w:t>……</w:t>
          </w:r>
          <w:r w:rsidR="00DF410B" w:rsidRPr="00DF410B">
            <w:t>………………………………………….109</w:t>
          </w:r>
        </w:p>
        <w:p w14:paraId="762E95F5" w14:textId="0E613056" w:rsidR="00914C28" w:rsidRPr="00DF410B" w:rsidRDefault="004634A1">
          <w:pPr>
            <w:pStyle w:val="TOC2"/>
            <w:tabs>
              <w:tab w:val="right" w:leader="dot" w:pos="9350"/>
            </w:tabs>
            <w:rPr>
              <w:rFonts w:eastAsiaTheme="minorEastAsia"/>
              <w:noProof/>
              <w:lang w:val="en-GB" w:eastAsia="en-GB"/>
            </w:rPr>
          </w:pPr>
          <w:hyperlink w:anchor="_Toc97637409" w:history="1">
            <w:r w:rsidR="00914C28" w:rsidRPr="00DF410B">
              <w:rPr>
                <w:rStyle w:val="Hyperlink"/>
                <w:rFonts w:ascii="Times New Roman" w:eastAsia="Times New Roman" w:hAnsi="Times New Roman" w:cs="Times New Roman"/>
                <w:noProof/>
                <w:shd w:val="clear" w:color="auto" w:fill="FFFFFF"/>
                <w:lang w:eastAsia="en-GB"/>
              </w:rPr>
              <w:t>Demonstrate sound ‘password’ principles in modern network environments.</w:t>
            </w:r>
            <w:r w:rsidR="00914C28" w:rsidRPr="00DF410B">
              <w:rPr>
                <w:noProof/>
                <w:webHidden/>
              </w:rPr>
              <w:tab/>
            </w:r>
            <w:r w:rsidR="00914C28" w:rsidRPr="00DF410B">
              <w:rPr>
                <w:noProof/>
                <w:webHidden/>
              </w:rPr>
              <w:fldChar w:fldCharType="begin"/>
            </w:r>
            <w:r w:rsidR="00914C28" w:rsidRPr="00DF410B">
              <w:rPr>
                <w:noProof/>
                <w:webHidden/>
              </w:rPr>
              <w:instrText xml:space="preserve"> PAGEREF _Toc97637409 \h </w:instrText>
            </w:r>
            <w:r w:rsidR="00914C28" w:rsidRPr="00DF410B">
              <w:rPr>
                <w:noProof/>
                <w:webHidden/>
              </w:rPr>
            </w:r>
            <w:r w:rsidR="00914C28" w:rsidRPr="00DF410B">
              <w:rPr>
                <w:noProof/>
                <w:webHidden/>
              </w:rPr>
              <w:fldChar w:fldCharType="separate"/>
            </w:r>
            <w:r w:rsidR="00914C28" w:rsidRPr="00DF410B">
              <w:rPr>
                <w:noProof/>
                <w:webHidden/>
              </w:rPr>
              <w:t>109</w:t>
            </w:r>
            <w:r w:rsidR="00914C28" w:rsidRPr="00DF410B">
              <w:rPr>
                <w:noProof/>
                <w:webHidden/>
              </w:rPr>
              <w:fldChar w:fldCharType="end"/>
            </w:r>
          </w:hyperlink>
        </w:p>
        <w:p w14:paraId="743BCDB7" w14:textId="30300F3F" w:rsidR="00914C28" w:rsidRPr="00DF410B" w:rsidRDefault="004634A1">
          <w:pPr>
            <w:pStyle w:val="TOC2"/>
            <w:tabs>
              <w:tab w:val="right" w:leader="dot" w:pos="9350"/>
            </w:tabs>
            <w:rPr>
              <w:rFonts w:eastAsiaTheme="minorEastAsia"/>
              <w:noProof/>
              <w:lang w:val="en-GB" w:eastAsia="en-GB"/>
            </w:rPr>
          </w:pPr>
          <w:hyperlink w:anchor="_Toc97637410" w:history="1">
            <w:r w:rsidR="00914C28" w:rsidRPr="00DF410B">
              <w:rPr>
                <w:rStyle w:val="Hyperlink"/>
                <w:rFonts w:ascii="Times New Roman" w:eastAsia="Times New Roman" w:hAnsi="Times New Roman" w:cs="Times New Roman"/>
                <w:noProof/>
                <w:bdr w:val="none" w:sz="0" w:space="0" w:color="auto" w:frame="1"/>
                <w:lang w:eastAsia="en-GB"/>
              </w:rPr>
              <w:t>Explanation of the concepts that need careful consideration when considering the usage of Failover Clustering for high availability systems/services.</w:t>
            </w:r>
            <w:r w:rsidR="00914C28" w:rsidRPr="00DF410B">
              <w:rPr>
                <w:noProof/>
                <w:webHidden/>
              </w:rPr>
              <w:tab/>
            </w:r>
            <w:r w:rsidR="00914C28" w:rsidRPr="00DF410B">
              <w:rPr>
                <w:noProof/>
                <w:webHidden/>
              </w:rPr>
              <w:fldChar w:fldCharType="begin"/>
            </w:r>
            <w:r w:rsidR="00914C28" w:rsidRPr="00DF410B">
              <w:rPr>
                <w:noProof/>
                <w:webHidden/>
              </w:rPr>
              <w:instrText xml:space="preserve"> PAGEREF _Toc97637410 \h </w:instrText>
            </w:r>
            <w:r w:rsidR="00914C28" w:rsidRPr="00DF410B">
              <w:rPr>
                <w:noProof/>
                <w:webHidden/>
              </w:rPr>
            </w:r>
            <w:r w:rsidR="00914C28" w:rsidRPr="00DF410B">
              <w:rPr>
                <w:noProof/>
                <w:webHidden/>
              </w:rPr>
              <w:fldChar w:fldCharType="separate"/>
            </w:r>
            <w:r w:rsidR="00914C28" w:rsidRPr="00DF410B">
              <w:rPr>
                <w:noProof/>
                <w:webHidden/>
              </w:rPr>
              <w:t>110</w:t>
            </w:r>
            <w:r w:rsidR="00914C28" w:rsidRPr="00DF410B">
              <w:rPr>
                <w:noProof/>
                <w:webHidden/>
              </w:rPr>
              <w:fldChar w:fldCharType="end"/>
            </w:r>
          </w:hyperlink>
        </w:p>
        <w:p w14:paraId="354FCD1B" w14:textId="712703DC" w:rsidR="00914C28" w:rsidRPr="00DF410B" w:rsidRDefault="004634A1">
          <w:pPr>
            <w:pStyle w:val="TOC2"/>
            <w:tabs>
              <w:tab w:val="right" w:leader="dot" w:pos="9350"/>
            </w:tabs>
            <w:rPr>
              <w:rFonts w:eastAsiaTheme="minorEastAsia"/>
              <w:noProof/>
              <w:lang w:val="en-GB" w:eastAsia="en-GB"/>
            </w:rPr>
          </w:pPr>
          <w:hyperlink w:anchor="_Toc97637411" w:history="1">
            <w:r w:rsidR="00914C28" w:rsidRPr="00DF410B">
              <w:rPr>
                <w:rStyle w:val="Hyperlink"/>
                <w:rFonts w:ascii="Times New Roman" w:eastAsia="Times New Roman" w:hAnsi="Times New Roman" w:cs="Times New Roman"/>
                <w:noProof/>
                <w:bdr w:val="none" w:sz="0" w:space="0" w:color="auto" w:frame="1"/>
                <w:lang w:eastAsia="en-GB"/>
              </w:rPr>
              <w:t>Network policy, Critical business applications high availability practices and security practices for a network.</w:t>
            </w:r>
            <w:r w:rsidR="00914C28" w:rsidRPr="00DF410B">
              <w:rPr>
                <w:noProof/>
                <w:webHidden/>
              </w:rPr>
              <w:tab/>
            </w:r>
            <w:r w:rsidR="00914C28" w:rsidRPr="00DF410B">
              <w:rPr>
                <w:noProof/>
                <w:webHidden/>
              </w:rPr>
              <w:fldChar w:fldCharType="begin"/>
            </w:r>
            <w:r w:rsidR="00914C28" w:rsidRPr="00DF410B">
              <w:rPr>
                <w:noProof/>
                <w:webHidden/>
              </w:rPr>
              <w:instrText xml:space="preserve"> PAGEREF _Toc97637411 \h </w:instrText>
            </w:r>
            <w:r w:rsidR="00914C28" w:rsidRPr="00DF410B">
              <w:rPr>
                <w:noProof/>
                <w:webHidden/>
              </w:rPr>
            </w:r>
            <w:r w:rsidR="00914C28" w:rsidRPr="00DF410B">
              <w:rPr>
                <w:noProof/>
                <w:webHidden/>
              </w:rPr>
              <w:fldChar w:fldCharType="separate"/>
            </w:r>
            <w:r w:rsidR="00914C28" w:rsidRPr="00DF410B">
              <w:rPr>
                <w:noProof/>
                <w:webHidden/>
              </w:rPr>
              <w:t>111</w:t>
            </w:r>
            <w:r w:rsidR="00914C28" w:rsidRPr="00DF410B">
              <w:rPr>
                <w:noProof/>
                <w:webHidden/>
              </w:rPr>
              <w:fldChar w:fldCharType="end"/>
            </w:r>
          </w:hyperlink>
        </w:p>
        <w:p w14:paraId="517C66BD" w14:textId="34FA97C8" w:rsidR="00914C28" w:rsidRDefault="004634A1">
          <w:pPr>
            <w:pStyle w:val="TOC1"/>
            <w:tabs>
              <w:tab w:val="right" w:leader="dot" w:pos="9350"/>
            </w:tabs>
            <w:rPr>
              <w:rFonts w:eastAsiaTheme="minorEastAsia"/>
              <w:noProof/>
              <w:lang w:val="en-GB" w:eastAsia="en-GB"/>
            </w:rPr>
          </w:pPr>
          <w:hyperlink w:anchor="_Toc97637412" w:history="1">
            <w:r w:rsidR="00914C28" w:rsidRPr="006B7FDC">
              <w:rPr>
                <w:rStyle w:val="Hyperlink"/>
                <w:rFonts w:ascii="Times New Roman" w:hAnsi="Times New Roman" w:cs="Times New Roman"/>
                <w:b/>
                <w:bCs/>
                <w:noProof/>
              </w:rPr>
              <w:t>References</w:t>
            </w:r>
            <w:r w:rsidR="00914C28">
              <w:rPr>
                <w:noProof/>
                <w:webHidden/>
              </w:rPr>
              <w:tab/>
            </w:r>
            <w:r w:rsidR="00914C28">
              <w:rPr>
                <w:noProof/>
                <w:webHidden/>
              </w:rPr>
              <w:fldChar w:fldCharType="begin"/>
            </w:r>
            <w:r w:rsidR="00914C28">
              <w:rPr>
                <w:noProof/>
                <w:webHidden/>
              </w:rPr>
              <w:instrText xml:space="preserve"> PAGEREF _Toc97637412 \h </w:instrText>
            </w:r>
            <w:r w:rsidR="00914C28">
              <w:rPr>
                <w:noProof/>
                <w:webHidden/>
              </w:rPr>
            </w:r>
            <w:r w:rsidR="00914C28">
              <w:rPr>
                <w:noProof/>
                <w:webHidden/>
              </w:rPr>
              <w:fldChar w:fldCharType="separate"/>
            </w:r>
            <w:r w:rsidR="00914C28">
              <w:rPr>
                <w:noProof/>
                <w:webHidden/>
              </w:rPr>
              <w:t>112</w:t>
            </w:r>
            <w:r w:rsidR="00914C28">
              <w:rPr>
                <w:noProof/>
                <w:webHidden/>
              </w:rPr>
              <w:fldChar w:fldCharType="end"/>
            </w:r>
          </w:hyperlink>
        </w:p>
        <w:p w14:paraId="1F02CE1D" w14:textId="6083D61C" w:rsidR="007D721B" w:rsidRPr="00914C28" w:rsidRDefault="004634A1" w:rsidP="00914C28">
          <w:pPr>
            <w:pStyle w:val="TOC1"/>
            <w:tabs>
              <w:tab w:val="right" w:leader="dot" w:pos="9350"/>
            </w:tabs>
            <w:rPr>
              <w:rFonts w:eastAsiaTheme="minorEastAsia"/>
              <w:noProof/>
              <w:lang w:val="en-GB" w:eastAsia="en-GB"/>
            </w:rPr>
          </w:pPr>
          <w:hyperlink w:anchor="_Toc97637413" w:history="1">
            <w:r w:rsidR="00914C28" w:rsidRPr="006B7FDC">
              <w:rPr>
                <w:rStyle w:val="Hyperlink"/>
                <w:rFonts w:ascii="Times New Roman" w:hAnsi="Times New Roman" w:cs="Times New Roman"/>
                <w:b/>
                <w:bCs/>
                <w:noProof/>
              </w:rPr>
              <w:t>Appendix</w:t>
            </w:r>
            <w:r w:rsidR="00914C28">
              <w:rPr>
                <w:noProof/>
                <w:webHidden/>
              </w:rPr>
              <w:tab/>
            </w:r>
            <w:r w:rsidR="00914C28">
              <w:rPr>
                <w:noProof/>
                <w:webHidden/>
              </w:rPr>
              <w:fldChar w:fldCharType="begin"/>
            </w:r>
            <w:r w:rsidR="00914C28">
              <w:rPr>
                <w:noProof/>
                <w:webHidden/>
              </w:rPr>
              <w:instrText xml:space="preserve"> PAGEREF _Toc97637413 \h </w:instrText>
            </w:r>
            <w:r w:rsidR="00914C28">
              <w:rPr>
                <w:noProof/>
                <w:webHidden/>
              </w:rPr>
            </w:r>
            <w:r w:rsidR="00914C28">
              <w:rPr>
                <w:noProof/>
                <w:webHidden/>
              </w:rPr>
              <w:fldChar w:fldCharType="separate"/>
            </w:r>
            <w:r w:rsidR="00914C28">
              <w:rPr>
                <w:noProof/>
                <w:webHidden/>
              </w:rPr>
              <w:t>113</w:t>
            </w:r>
            <w:r w:rsidR="00914C28">
              <w:rPr>
                <w:noProof/>
                <w:webHidden/>
              </w:rPr>
              <w:fldChar w:fldCharType="end"/>
            </w:r>
          </w:hyperlink>
          <w:r w:rsidR="007D721B" w:rsidRPr="004E0097">
            <w:rPr>
              <w:rFonts w:ascii="Times New Roman" w:hAnsi="Times New Roman" w:cs="Times New Roman"/>
              <w:b/>
              <w:color w:val="000000" w:themeColor="text1"/>
            </w:rPr>
            <w:fldChar w:fldCharType="end"/>
          </w:r>
        </w:p>
      </w:sdtContent>
    </w:sdt>
    <w:p w14:paraId="5897B944" w14:textId="77777777" w:rsidR="007D721B" w:rsidRPr="004E0097" w:rsidRDefault="007D721B" w:rsidP="00D60F32">
      <w:pPr>
        <w:spacing w:line="360" w:lineRule="auto"/>
        <w:rPr>
          <w:rFonts w:ascii="Times New Roman" w:hAnsi="Times New Roman" w:cs="Times New Roman"/>
          <w:color w:val="000000" w:themeColor="text1"/>
        </w:rPr>
      </w:pPr>
    </w:p>
    <w:p w14:paraId="4F14B122" w14:textId="77777777" w:rsidR="004E0564" w:rsidRPr="004E0097" w:rsidRDefault="004E0564" w:rsidP="00D60F32">
      <w:pPr>
        <w:spacing w:line="360" w:lineRule="auto"/>
        <w:rPr>
          <w:rFonts w:ascii="Times New Roman" w:hAnsi="Times New Roman" w:cs="Times New Roman"/>
          <w:color w:val="000000" w:themeColor="text1"/>
        </w:rPr>
      </w:pPr>
    </w:p>
    <w:p w14:paraId="7FDF558C" w14:textId="4FFDDB41" w:rsidR="000074FF" w:rsidRPr="00E85E4E" w:rsidRDefault="00CA1F87" w:rsidP="00671F84">
      <w:pPr>
        <w:pStyle w:val="Heading1"/>
        <w:spacing w:line="360" w:lineRule="auto"/>
        <w:jc w:val="center"/>
        <w:rPr>
          <w:rStyle w:val="eop"/>
          <w:rFonts w:ascii="Times New Roman" w:hAnsi="Times New Roman" w:cs="Times New Roman"/>
          <w:b/>
          <w:color w:val="000000" w:themeColor="text1"/>
          <w:sz w:val="28"/>
          <w:szCs w:val="28"/>
        </w:rPr>
      </w:pPr>
      <w:bookmarkStart w:id="1" w:name="_Toc97049863"/>
      <w:bookmarkStart w:id="2" w:name="_Toc97637390"/>
      <w:r w:rsidRPr="00E85E4E">
        <w:rPr>
          <w:rStyle w:val="normaltextrun"/>
          <w:rFonts w:ascii="Times New Roman" w:hAnsi="Times New Roman" w:cs="Times New Roman"/>
          <w:b/>
          <w:color w:val="000000" w:themeColor="text1"/>
          <w:sz w:val="28"/>
          <w:szCs w:val="28"/>
        </w:rPr>
        <w:lastRenderedPageBreak/>
        <w:t>Task 1</w:t>
      </w:r>
      <w:r w:rsidR="00236CB9" w:rsidRPr="00E85E4E">
        <w:rPr>
          <w:rStyle w:val="normaltextrun"/>
          <w:rFonts w:ascii="Times New Roman" w:hAnsi="Times New Roman" w:cs="Times New Roman"/>
          <w:b/>
          <w:color w:val="000000" w:themeColor="text1"/>
          <w:sz w:val="28"/>
          <w:szCs w:val="28"/>
        </w:rPr>
        <w:t xml:space="preserve">: </w:t>
      </w:r>
      <w:r w:rsidRPr="00E85E4E">
        <w:rPr>
          <w:rStyle w:val="normaltextrun"/>
          <w:rFonts w:ascii="Times New Roman" w:hAnsi="Times New Roman" w:cs="Times New Roman"/>
          <w:b/>
          <w:color w:val="000000" w:themeColor="text1"/>
          <w:sz w:val="28"/>
          <w:szCs w:val="28"/>
        </w:rPr>
        <w:t>Managing and Maintaining Network Resources Using Network Policy and Security Practices</w:t>
      </w:r>
      <w:bookmarkEnd w:id="1"/>
      <w:bookmarkEnd w:id="2"/>
    </w:p>
    <w:p w14:paraId="58E3AD0A" w14:textId="77777777" w:rsidR="00C40314" w:rsidRPr="00A31500" w:rsidRDefault="00C40314" w:rsidP="00D60F32">
      <w:pPr>
        <w:pStyle w:val="Heading2"/>
        <w:spacing w:line="360" w:lineRule="auto"/>
        <w:rPr>
          <w:rFonts w:ascii="Times New Roman" w:hAnsi="Times New Roman" w:cs="Times New Roman"/>
          <w:color w:val="000000" w:themeColor="text1"/>
          <w:sz w:val="22"/>
          <w:szCs w:val="22"/>
        </w:rPr>
      </w:pPr>
    </w:p>
    <w:p w14:paraId="307D6ABA" w14:textId="663507A6" w:rsidR="00960D59" w:rsidRPr="00E85E4E" w:rsidRDefault="00236CB9" w:rsidP="00D60F32">
      <w:pPr>
        <w:pStyle w:val="Heading2"/>
        <w:spacing w:line="360" w:lineRule="auto"/>
        <w:rPr>
          <w:rStyle w:val="eop"/>
          <w:rFonts w:ascii="Times New Roman" w:hAnsi="Times New Roman" w:cs="Times New Roman"/>
          <w:color w:val="000000" w:themeColor="text1"/>
          <w:sz w:val="24"/>
          <w:szCs w:val="24"/>
        </w:rPr>
      </w:pPr>
      <w:bookmarkStart w:id="3" w:name="_Toc97049864"/>
      <w:bookmarkStart w:id="4" w:name="_Toc97637391"/>
      <w:r w:rsidRPr="00E85E4E">
        <w:rPr>
          <w:rStyle w:val="normaltextrun"/>
          <w:rFonts w:ascii="Times New Roman" w:hAnsi="Times New Roman" w:cs="Times New Roman"/>
          <w:color w:val="000000" w:themeColor="text1"/>
          <w:sz w:val="24"/>
          <w:szCs w:val="24"/>
        </w:rPr>
        <w:t>1</w:t>
      </w:r>
      <w:r w:rsidR="00622112" w:rsidRPr="00E85E4E">
        <w:rPr>
          <w:rStyle w:val="normaltextrun"/>
          <w:rFonts w:ascii="Times New Roman" w:hAnsi="Times New Roman" w:cs="Times New Roman"/>
          <w:color w:val="000000" w:themeColor="text1"/>
          <w:sz w:val="24"/>
          <w:szCs w:val="24"/>
        </w:rPr>
        <w:t xml:space="preserve">. </w:t>
      </w:r>
      <w:r w:rsidR="00960D59" w:rsidRPr="00E85E4E">
        <w:rPr>
          <w:rStyle w:val="normaltextrun"/>
          <w:rFonts w:ascii="Times New Roman" w:hAnsi="Times New Roman" w:cs="Times New Roman"/>
          <w:color w:val="000000" w:themeColor="text1"/>
          <w:sz w:val="24"/>
          <w:szCs w:val="24"/>
        </w:rPr>
        <w:t>Understanding NTFS and Share Permissions.</w:t>
      </w:r>
      <w:bookmarkEnd w:id="3"/>
      <w:bookmarkEnd w:id="4"/>
      <w:r w:rsidR="00960D59" w:rsidRPr="00E85E4E">
        <w:rPr>
          <w:rStyle w:val="eop"/>
          <w:rFonts w:ascii="Times New Roman" w:hAnsi="Times New Roman" w:cs="Times New Roman"/>
          <w:color w:val="000000" w:themeColor="text1"/>
          <w:sz w:val="24"/>
          <w:szCs w:val="24"/>
        </w:rPr>
        <w:t> </w:t>
      </w:r>
    </w:p>
    <w:p w14:paraId="1EB4962D" w14:textId="77777777" w:rsidR="00960D59" w:rsidRPr="00E85E4E" w:rsidRDefault="00960D59" w:rsidP="00D60F32">
      <w:pPr>
        <w:pStyle w:val="Heading3"/>
        <w:spacing w:line="360" w:lineRule="auto"/>
        <w:rPr>
          <w:rFonts w:ascii="Times New Roman" w:hAnsi="Times New Roman" w:cs="Times New Roman"/>
          <w:color w:val="000000" w:themeColor="text1"/>
          <w:sz w:val="22"/>
          <w:szCs w:val="22"/>
        </w:rPr>
      </w:pPr>
    </w:p>
    <w:p w14:paraId="567429A6" w14:textId="65F95EB5" w:rsidR="00960D59" w:rsidRPr="004E0097" w:rsidRDefault="00236CB9" w:rsidP="00D60F32">
      <w:pPr>
        <w:pStyle w:val="Heading3"/>
        <w:spacing w:line="360" w:lineRule="auto"/>
        <w:rPr>
          <w:rStyle w:val="eop"/>
          <w:rFonts w:ascii="Times New Roman" w:hAnsi="Times New Roman" w:cs="Times New Roman"/>
          <w:color w:val="000000" w:themeColor="text1"/>
        </w:rPr>
      </w:pPr>
      <w:bookmarkStart w:id="5" w:name="_Toc97049865"/>
      <w:bookmarkStart w:id="6" w:name="_Toc97637392"/>
      <w:r w:rsidRPr="004E0097">
        <w:rPr>
          <w:rStyle w:val="normaltextrun"/>
          <w:rFonts w:ascii="Times New Roman" w:hAnsi="Times New Roman" w:cs="Times New Roman"/>
          <w:color w:val="000000" w:themeColor="text1"/>
        </w:rPr>
        <w:t>1</w:t>
      </w:r>
      <w:r w:rsidR="000E7C34" w:rsidRPr="004E0097">
        <w:rPr>
          <w:rStyle w:val="normaltextrun"/>
          <w:rFonts w:ascii="Times New Roman" w:hAnsi="Times New Roman" w:cs="Times New Roman"/>
          <w:color w:val="000000" w:themeColor="text1"/>
        </w:rPr>
        <w:t>.1.</w:t>
      </w:r>
      <w:r w:rsidR="00960D59" w:rsidRPr="004E0097">
        <w:rPr>
          <w:rStyle w:val="normaltextrun"/>
          <w:rFonts w:ascii="Times New Roman" w:hAnsi="Times New Roman" w:cs="Times New Roman"/>
          <w:color w:val="000000" w:themeColor="text1"/>
        </w:rPr>
        <w:t> NTFS</w:t>
      </w:r>
      <w:bookmarkEnd w:id="5"/>
      <w:bookmarkEnd w:id="6"/>
      <w:r w:rsidR="00960D59" w:rsidRPr="004E0097">
        <w:rPr>
          <w:rStyle w:val="eop"/>
          <w:rFonts w:ascii="Times New Roman" w:hAnsi="Times New Roman" w:cs="Times New Roman"/>
          <w:color w:val="000000" w:themeColor="text1"/>
        </w:rPr>
        <w:t> </w:t>
      </w:r>
    </w:p>
    <w:p w14:paraId="0FEB880A" w14:textId="67740A2B" w:rsidR="00311B8B" w:rsidRPr="00E85E4E" w:rsidRDefault="00C71305"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In this section of the assignment</w:t>
      </w:r>
      <w:r w:rsidR="007F6145" w:rsidRPr="00E85E4E">
        <w:rPr>
          <w:rFonts w:ascii="Times New Roman" w:hAnsi="Times New Roman" w:cs="Times New Roman"/>
          <w:color w:val="000000" w:themeColor="text1"/>
        </w:rPr>
        <w:t>,</w:t>
      </w:r>
      <w:r w:rsidRPr="00E85E4E">
        <w:rPr>
          <w:rFonts w:ascii="Times New Roman" w:hAnsi="Times New Roman" w:cs="Times New Roman"/>
          <w:color w:val="000000" w:themeColor="text1"/>
        </w:rPr>
        <w:t xml:space="preserve"> the report set up NTFS permissions. To do this the report logged into client one as an admin user.</w:t>
      </w:r>
    </w:p>
    <w:p w14:paraId="65FBF486" w14:textId="0D7309A7" w:rsidR="00311B8B" w:rsidRPr="004E0097" w:rsidRDefault="00311B8B"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1760B84C" wp14:editId="5B6D8BA1">
            <wp:extent cx="3675211" cy="26822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rot="10800000" flipH="1" flipV="1">
                      <a:off x="0" y="0"/>
                      <a:ext cx="3791486" cy="2767100"/>
                    </a:xfrm>
                    <a:prstGeom prst="rect">
                      <a:avLst/>
                    </a:prstGeom>
                    <a:noFill/>
                    <a:ln>
                      <a:noFill/>
                    </a:ln>
                  </pic:spPr>
                </pic:pic>
              </a:graphicData>
            </a:graphic>
          </wp:inline>
        </w:drawing>
      </w:r>
    </w:p>
    <w:p w14:paraId="11461121" w14:textId="77DE842D" w:rsidR="00311B8B" w:rsidRPr="004E0097" w:rsidRDefault="00C71305"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 report then in the search bar </w:t>
      </w:r>
      <w:r w:rsidRPr="00E85E4E">
        <w:rPr>
          <w:rFonts w:ascii="Times New Roman" w:hAnsi="Times New Roman" w:cs="Times New Roman"/>
          <w:color w:val="000000" w:themeColor="text1"/>
        </w:rPr>
        <w:t>type</w:t>
      </w:r>
      <w:r w:rsidR="00806BE1"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in “This PC” and </w:t>
      </w:r>
      <w:r w:rsidRPr="00E85E4E">
        <w:rPr>
          <w:rFonts w:ascii="Times New Roman" w:hAnsi="Times New Roman" w:cs="Times New Roman"/>
          <w:color w:val="000000" w:themeColor="text1"/>
        </w:rPr>
        <w:t>open</w:t>
      </w:r>
      <w:r w:rsidR="00806BE1"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it.</w:t>
      </w:r>
    </w:p>
    <w:p w14:paraId="33C59536" w14:textId="143BC710" w:rsidR="00C71305" w:rsidRPr="004E0097" w:rsidRDefault="00311B8B"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3D5E3EFE" wp14:editId="0FB3939A">
            <wp:extent cx="3471333" cy="25965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3507503" cy="2623587"/>
                    </a:xfrm>
                    <a:prstGeom prst="rect">
                      <a:avLst/>
                    </a:prstGeom>
                    <a:noFill/>
                    <a:ln>
                      <a:noFill/>
                    </a:ln>
                  </pic:spPr>
                </pic:pic>
              </a:graphicData>
            </a:graphic>
          </wp:inline>
        </w:drawing>
      </w:r>
    </w:p>
    <w:p w14:paraId="3CFF0B8C" w14:textId="2EEADE0D" w:rsidR="00C71305" w:rsidRPr="004E0097" w:rsidRDefault="00C71305"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Then it </w:t>
      </w:r>
      <w:r w:rsidRPr="00E85E4E">
        <w:rPr>
          <w:rFonts w:ascii="Times New Roman" w:hAnsi="Times New Roman" w:cs="Times New Roman"/>
          <w:color w:val="000000" w:themeColor="text1"/>
        </w:rPr>
        <w:t>navigate</w:t>
      </w:r>
      <w:r w:rsidR="00806BE1"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to the C drive and double</w:t>
      </w:r>
      <w:r w:rsidR="007F6145" w:rsidRPr="00E85E4E">
        <w:rPr>
          <w:rFonts w:ascii="Times New Roman" w:hAnsi="Times New Roman" w:cs="Times New Roman"/>
          <w:color w:val="000000" w:themeColor="text1"/>
        </w:rPr>
        <w:t>-clicked</w:t>
      </w:r>
      <w:r w:rsidRPr="004E0097">
        <w:rPr>
          <w:rFonts w:ascii="Times New Roman" w:hAnsi="Times New Roman" w:cs="Times New Roman"/>
          <w:color w:val="000000" w:themeColor="text1"/>
        </w:rPr>
        <w:t xml:space="preserve"> to open the drive.</w:t>
      </w:r>
    </w:p>
    <w:p w14:paraId="2C7F3FD8" w14:textId="16C03D12" w:rsidR="008438D8" w:rsidRPr="004E0097" w:rsidRDefault="008438D8" w:rsidP="00D60F32">
      <w:pPr>
        <w:spacing w:line="360" w:lineRule="auto"/>
        <w:rPr>
          <w:rFonts w:ascii="Times New Roman" w:hAnsi="Times New Roman" w:cs="Times New Roman"/>
          <w:color w:val="000000" w:themeColor="text1"/>
        </w:rPr>
      </w:pPr>
      <w:bookmarkStart w:id="7" w:name="_GoBack"/>
      <w:r w:rsidRPr="004E0097">
        <w:rPr>
          <w:rFonts w:ascii="Times New Roman" w:hAnsi="Times New Roman" w:cs="Times New Roman"/>
          <w:noProof/>
          <w:color w:val="000000" w:themeColor="text1"/>
        </w:rPr>
        <w:drawing>
          <wp:inline distT="0" distB="0" distL="0" distR="0" wp14:anchorId="55EDAA72" wp14:editId="1B52206C">
            <wp:extent cx="4222143" cy="3216033"/>
            <wp:effectExtent l="0" t="0" r="698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4230432" cy="3222347"/>
                    </a:xfrm>
                    <a:prstGeom prst="rect">
                      <a:avLst/>
                    </a:prstGeom>
                    <a:noFill/>
                    <a:ln>
                      <a:noFill/>
                    </a:ln>
                  </pic:spPr>
                </pic:pic>
              </a:graphicData>
            </a:graphic>
          </wp:inline>
        </w:drawing>
      </w:r>
      <w:bookmarkEnd w:id="7"/>
    </w:p>
    <w:p w14:paraId="67F3A1D2" w14:textId="13A1ACFD" w:rsidR="00C71305" w:rsidRPr="004E0097" w:rsidRDefault="00C71305"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In a blank space of the open drive the report </w:t>
      </w:r>
      <w:r w:rsidR="000635FB" w:rsidRPr="004E0097">
        <w:rPr>
          <w:rFonts w:ascii="Times New Roman" w:hAnsi="Times New Roman" w:cs="Times New Roman"/>
          <w:color w:val="000000" w:themeColor="text1"/>
        </w:rPr>
        <w:t xml:space="preserve">right </w:t>
      </w:r>
      <w:r w:rsidR="000635FB" w:rsidRPr="00E85E4E">
        <w:rPr>
          <w:rFonts w:ascii="Times New Roman" w:hAnsi="Times New Roman" w:cs="Times New Roman"/>
          <w:color w:val="000000" w:themeColor="text1"/>
        </w:rPr>
        <w:t>click</w:t>
      </w:r>
      <w:r w:rsidR="00806BE1" w:rsidRPr="00E85E4E">
        <w:rPr>
          <w:rFonts w:ascii="Times New Roman" w:hAnsi="Times New Roman" w:cs="Times New Roman"/>
          <w:color w:val="000000" w:themeColor="text1"/>
        </w:rPr>
        <w:t>ed</w:t>
      </w:r>
      <w:r w:rsidR="000635FB" w:rsidRPr="004E0097">
        <w:rPr>
          <w:rFonts w:ascii="Times New Roman" w:hAnsi="Times New Roman" w:cs="Times New Roman"/>
          <w:color w:val="000000" w:themeColor="text1"/>
        </w:rPr>
        <w:t>, new, then folder.</w:t>
      </w:r>
    </w:p>
    <w:p w14:paraId="07500532" w14:textId="4F96A7B2" w:rsidR="00311B8B" w:rsidRPr="004E0097" w:rsidRDefault="008438D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342D6A1A" wp14:editId="310CB55E">
            <wp:extent cx="4038404" cy="3124863"/>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4044265" cy="3129398"/>
                    </a:xfrm>
                    <a:prstGeom prst="rect">
                      <a:avLst/>
                    </a:prstGeom>
                    <a:noFill/>
                    <a:ln>
                      <a:noFill/>
                    </a:ln>
                  </pic:spPr>
                </pic:pic>
              </a:graphicData>
            </a:graphic>
          </wp:inline>
        </w:drawing>
      </w:r>
    </w:p>
    <w:p w14:paraId="61AC3B9E" w14:textId="322B9BEF" w:rsidR="008438D8" w:rsidRPr="004E0097" w:rsidRDefault="008438D8" w:rsidP="00D60F32">
      <w:pPr>
        <w:spacing w:line="360" w:lineRule="auto"/>
        <w:rPr>
          <w:rFonts w:ascii="Times New Roman" w:hAnsi="Times New Roman" w:cs="Times New Roman"/>
          <w:color w:val="000000" w:themeColor="text1"/>
        </w:rPr>
      </w:pPr>
    </w:p>
    <w:p w14:paraId="2975C08D" w14:textId="77777777" w:rsidR="000635FB" w:rsidRPr="004E0097" w:rsidRDefault="000635FB" w:rsidP="00D60F32">
      <w:pPr>
        <w:spacing w:line="360" w:lineRule="auto"/>
        <w:rPr>
          <w:rFonts w:ascii="Times New Roman" w:hAnsi="Times New Roman" w:cs="Times New Roman"/>
          <w:color w:val="000000" w:themeColor="text1"/>
        </w:rPr>
      </w:pPr>
    </w:p>
    <w:p w14:paraId="7135E3E1" w14:textId="218BC6B7" w:rsidR="000635FB" w:rsidRPr="004E0097" w:rsidRDefault="000635F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And </w:t>
      </w:r>
      <w:r w:rsidRPr="00E85E4E">
        <w:rPr>
          <w:rFonts w:ascii="Times New Roman" w:hAnsi="Times New Roman" w:cs="Times New Roman"/>
          <w:color w:val="000000" w:themeColor="text1"/>
        </w:rPr>
        <w:t>name</w:t>
      </w:r>
      <w:r w:rsidR="00806BE1"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the folder “Share_Files_NOSS</w:t>
      </w:r>
      <w:r w:rsidR="00AC0DDC" w:rsidRPr="004E0097">
        <w:rPr>
          <w:rFonts w:ascii="Times New Roman" w:hAnsi="Times New Roman" w:cs="Times New Roman"/>
          <w:color w:val="000000" w:themeColor="text1"/>
        </w:rPr>
        <w:t>.”</w:t>
      </w:r>
    </w:p>
    <w:p w14:paraId="699550C8" w14:textId="35967BF7" w:rsidR="00B61298" w:rsidRPr="004E0097" w:rsidRDefault="00B6129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0118FFD7" wp14:editId="6065E0C5">
            <wp:extent cx="4169131" cy="3275937"/>
            <wp:effectExtent l="0" t="0" r="317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4179038" cy="3283721"/>
                    </a:xfrm>
                    <a:prstGeom prst="rect">
                      <a:avLst/>
                    </a:prstGeom>
                    <a:noFill/>
                    <a:ln>
                      <a:noFill/>
                    </a:ln>
                  </pic:spPr>
                </pic:pic>
              </a:graphicData>
            </a:graphic>
          </wp:inline>
        </w:drawing>
      </w:r>
    </w:p>
    <w:p w14:paraId="691E84DA" w14:textId="3161E99F" w:rsidR="000635FB" w:rsidRPr="004E0097" w:rsidRDefault="000635F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Once </w:t>
      </w:r>
      <w:r w:rsidR="007F6145" w:rsidRPr="00E85E4E">
        <w:rPr>
          <w:rFonts w:ascii="Times New Roman" w:hAnsi="Times New Roman" w:cs="Times New Roman"/>
          <w:color w:val="000000" w:themeColor="text1"/>
        </w:rPr>
        <w:t xml:space="preserve">the </w:t>
      </w:r>
      <w:r w:rsidRPr="004E0097">
        <w:rPr>
          <w:rFonts w:ascii="Times New Roman" w:hAnsi="Times New Roman" w:cs="Times New Roman"/>
          <w:color w:val="000000" w:themeColor="text1"/>
        </w:rPr>
        <w:t xml:space="preserve">file </w:t>
      </w:r>
      <w:r w:rsidR="00806BE1"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renamed the report double</w:t>
      </w:r>
      <w:r w:rsidR="00302BB9" w:rsidRPr="00E85E4E">
        <w:rPr>
          <w:rFonts w:ascii="Times New Roman" w:hAnsi="Times New Roman" w:cs="Times New Roman"/>
          <w:color w:val="000000" w:themeColor="text1"/>
        </w:rPr>
        <w:t>-clicked</w:t>
      </w:r>
      <w:r w:rsidRPr="004E0097">
        <w:rPr>
          <w:rFonts w:ascii="Times New Roman" w:hAnsi="Times New Roman" w:cs="Times New Roman"/>
          <w:color w:val="000000" w:themeColor="text1"/>
        </w:rPr>
        <w:t xml:space="preserve"> the file and again right</w:t>
      </w:r>
      <w:r w:rsidR="00302BB9" w:rsidRPr="00E85E4E">
        <w:rPr>
          <w:rFonts w:ascii="Times New Roman" w:hAnsi="Times New Roman" w:cs="Times New Roman"/>
          <w:color w:val="000000" w:themeColor="text1"/>
        </w:rPr>
        <w:t>-clicked</w:t>
      </w:r>
      <w:r w:rsidRPr="004E0097">
        <w:rPr>
          <w:rFonts w:ascii="Times New Roman" w:hAnsi="Times New Roman" w:cs="Times New Roman"/>
          <w:color w:val="000000" w:themeColor="text1"/>
        </w:rPr>
        <w:t xml:space="preserve"> blank space and new, text document and </w:t>
      </w:r>
      <w:r w:rsidRPr="00E85E4E">
        <w:rPr>
          <w:rFonts w:ascii="Times New Roman" w:hAnsi="Times New Roman" w:cs="Times New Roman"/>
          <w:color w:val="000000" w:themeColor="text1"/>
        </w:rPr>
        <w:t>rename</w:t>
      </w:r>
      <w:r w:rsidR="00806BE1"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“important_File</w:t>
      </w:r>
      <w:r w:rsidR="00AC0DDC" w:rsidRPr="004E0097">
        <w:rPr>
          <w:rFonts w:ascii="Times New Roman" w:hAnsi="Times New Roman" w:cs="Times New Roman"/>
          <w:color w:val="000000" w:themeColor="text1"/>
        </w:rPr>
        <w:t>.”</w:t>
      </w:r>
    </w:p>
    <w:p w14:paraId="262DD707" w14:textId="77777777" w:rsidR="00B61298" w:rsidRPr="004E0097" w:rsidRDefault="00B6129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61952BE5" wp14:editId="1E9297CC">
            <wp:extent cx="3848431" cy="29725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3896626" cy="3009741"/>
                    </a:xfrm>
                    <a:prstGeom prst="rect">
                      <a:avLst/>
                    </a:prstGeom>
                    <a:noFill/>
                    <a:ln>
                      <a:noFill/>
                    </a:ln>
                  </pic:spPr>
                </pic:pic>
              </a:graphicData>
            </a:graphic>
          </wp:inline>
        </w:drawing>
      </w:r>
    </w:p>
    <w:p w14:paraId="00A73C07" w14:textId="77777777" w:rsidR="000635FB" w:rsidRPr="004E0097" w:rsidRDefault="00B6129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lastRenderedPageBreak/>
        <w:drawing>
          <wp:inline distT="0" distB="0" distL="0" distR="0" wp14:anchorId="593D2E57" wp14:editId="5D75FA72">
            <wp:extent cx="3248025" cy="2530640"/>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3261632" cy="2541242"/>
                    </a:xfrm>
                    <a:prstGeom prst="rect">
                      <a:avLst/>
                    </a:prstGeom>
                    <a:noFill/>
                    <a:ln>
                      <a:noFill/>
                    </a:ln>
                  </pic:spPr>
                </pic:pic>
              </a:graphicData>
            </a:graphic>
          </wp:inline>
        </w:drawing>
      </w:r>
    </w:p>
    <w:p w14:paraId="396B3EE0" w14:textId="4BF4BA75" w:rsidR="000635FB" w:rsidRPr="004E0097" w:rsidRDefault="000635F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Once the file </w:t>
      </w:r>
      <w:r w:rsidRPr="00E85E4E">
        <w:rPr>
          <w:rFonts w:ascii="Times New Roman" w:hAnsi="Times New Roman" w:cs="Times New Roman"/>
          <w:color w:val="000000" w:themeColor="text1"/>
        </w:rPr>
        <w:t>ha</w:t>
      </w:r>
      <w:r w:rsidR="00806BE1"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been made the report </w:t>
      </w:r>
      <w:r w:rsidRPr="00E85E4E">
        <w:rPr>
          <w:rFonts w:ascii="Times New Roman" w:hAnsi="Times New Roman" w:cs="Times New Roman"/>
          <w:color w:val="000000" w:themeColor="text1"/>
        </w:rPr>
        <w:t>exit</w:t>
      </w:r>
      <w:r w:rsidR="00806BE1"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out of the folder and then </w:t>
      </w:r>
      <w:r w:rsidR="00CE216C" w:rsidRPr="004E0097">
        <w:rPr>
          <w:rFonts w:ascii="Times New Roman" w:hAnsi="Times New Roman" w:cs="Times New Roman"/>
          <w:color w:val="000000" w:themeColor="text1"/>
        </w:rPr>
        <w:t>right</w:t>
      </w:r>
      <w:r w:rsidR="00CE216C"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the folder and </w:t>
      </w:r>
      <w:r w:rsidRPr="00E85E4E">
        <w:rPr>
          <w:rFonts w:ascii="Times New Roman" w:hAnsi="Times New Roman" w:cs="Times New Roman"/>
          <w:color w:val="000000" w:themeColor="text1"/>
        </w:rPr>
        <w:t>navigate</w:t>
      </w:r>
      <w:r w:rsidR="00806BE1"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to properties.</w:t>
      </w:r>
    </w:p>
    <w:p w14:paraId="27607342" w14:textId="058E3D88" w:rsidR="000635FB" w:rsidRPr="004E0097" w:rsidRDefault="000635FB"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686DB0AE" wp14:editId="531FE8BD">
            <wp:extent cx="3819525" cy="29963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3833887" cy="3007597"/>
                    </a:xfrm>
                    <a:prstGeom prst="rect">
                      <a:avLst/>
                    </a:prstGeom>
                    <a:noFill/>
                    <a:ln>
                      <a:noFill/>
                    </a:ln>
                  </pic:spPr>
                </pic:pic>
              </a:graphicData>
            </a:graphic>
          </wp:inline>
        </w:drawing>
      </w:r>
    </w:p>
    <w:p w14:paraId="3CDB2DB3" w14:textId="4AC20A81" w:rsidR="000635FB" w:rsidRPr="004E0097" w:rsidRDefault="000635FB" w:rsidP="00D60F32">
      <w:pPr>
        <w:spacing w:line="360" w:lineRule="auto"/>
        <w:rPr>
          <w:rFonts w:ascii="Times New Roman" w:hAnsi="Times New Roman" w:cs="Times New Roman"/>
          <w:color w:val="000000" w:themeColor="text1"/>
        </w:rPr>
      </w:pPr>
    </w:p>
    <w:p w14:paraId="1119C371" w14:textId="246B91F5" w:rsidR="000635FB" w:rsidRPr="004E0097" w:rsidRDefault="000635FB" w:rsidP="00D60F32">
      <w:pPr>
        <w:spacing w:line="360" w:lineRule="auto"/>
        <w:rPr>
          <w:rFonts w:ascii="Times New Roman" w:hAnsi="Times New Roman" w:cs="Times New Roman"/>
          <w:color w:val="000000" w:themeColor="text1"/>
        </w:rPr>
      </w:pPr>
    </w:p>
    <w:p w14:paraId="4DCB178E" w14:textId="03537B3B" w:rsidR="000635FB" w:rsidRPr="004E0097" w:rsidRDefault="000635FB" w:rsidP="00D60F32">
      <w:pPr>
        <w:spacing w:line="360" w:lineRule="auto"/>
        <w:rPr>
          <w:rFonts w:ascii="Times New Roman" w:hAnsi="Times New Roman" w:cs="Times New Roman"/>
          <w:color w:val="000000" w:themeColor="text1"/>
        </w:rPr>
      </w:pPr>
    </w:p>
    <w:p w14:paraId="34AB3557" w14:textId="272A1936" w:rsidR="000635FB" w:rsidRPr="004E0097" w:rsidRDefault="000635FB" w:rsidP="00D60F32">
      <w:pPr>
        <w:spacing w:line="360" w:lineRule="auto"/>
        <w:rPr>
          <w:rFonts w:ascii="Times New Roman" w:hAnsi="Times New Roman" w:cs="Times New Roman"/>
          <w:color w:val="000000" w:themeColor="text1"/>
        </w:rPr>
      </w:pPr>
    </w:p>
    <w:p w14:paraId="2B5775B6" w14:textId="4D0D0CAB" w:rsidR="000635FB" w:rsidRPr="004E0097" w:rsidRDefault="000635F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 report then </w:t>
      </w:r>
      <w:r w:rsidRPr="00E85E4E">
        <w:rPr>
          <w:rFonts w:ascii="Times New Roman" w:hAnsi="Times New Roman" w:cs="Times New Roman"/>
          <w:color w:val="000000" w:themeColor="text1"/>
        </w:rPr>
        <w:t>select</w:t>
      </w:r>
      <w:r w:rsidR="00806BE1"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the security tab.</w:t>
      </w:r>
      <w:r w:rsidR="0030272B" w:rsidRPr="004E0097">
        <w:rPr>
          <w:rFonts w:ascii="Times New Roman" w:hAnsi="Times New Roman" w:cs="Times New Roman"/>
          <w:color w:val="000000" w:themeColor="text1"/>
        </w:rPr>
        <w:t xml:space="preserve"> The two images below show the users that have permissions to the folder. </w:t>
      </w:r>
      <w:r w:rsidR="00302BB9" w:rsidRPr="00E85E4E">
        <w:rPr>
          <w:rFonts w:ascii="Times New Roman" w:hAnsi="Times New Roman" w:cs="Times New Roman"/>
          <w:color w:val="000000" w:themeColor="text1"/>
        </w:rPr>
        <w:t>This</w:t>
      </w:r>
      <w:r w:rsidR="0030272B" w:rsidRPr="004E0097">
        <w:rPr>
          <w:rFonts w:ascii="Times New Roman" w:hAnsi="Times New Roman" w:cs="Times New Roman"/>
          <w:color w:val="000000" w:themeColor="text1"/>
        </w:rPr>
        <w:t xml:space="preserve"> task </w:t>
      </w:r>
      <w:r w:rsidR="00302BB9" w:rsidRPr="00E85E4E">
        <w:rPr>
          <w:rFonts w:ascii="Times New Roman" w:hAnsi="Times New Roman" w:cs="Times New Roman"/>
          <w:color w:val="000000" w:themeColor="text1"/>
        </w:rPr>
        <w:t>aimed</w:t>
      </w:r>
      <w:r w:rsidR="0030272B" w:rsidRPr="004E0097">
        <w:rPr>
          <w:rFonts w:ascii="Times New Roman" w:hAnsi="Times New Roman" w:cs="Times New Roman"/>
          <w:color w:val="000000" w:themeColor="text1"/>
        </w:rPr>
        <w:t xml:space="preserve"> to limit the number of users who have permissions.</w:t>
      </w:r>
    </w:p>
    <w:p w14:paraId="5DE28405" w14:textId="73969E38" w:rsidR="000635FB" w:rsidRPr="004E0097" w:rsidRDefault="00B61298"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drawing>
          <wp:inline distT="0" distB="0" distL="0" distR="0" wp14:anchorId="037754D4" wp14:editId="2CA095C9">
            <wp:extent cx="3114675" cy="2414090"/>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3126336" cy="2423128"/>
                    </a:xfrm>
                    <a:prstGeom prst="rect">
                      <a:avLst/>
                    </a:prstGeom>
                    <a:noFill/>
                    <a:ln>
                      <a:noFill/>
                    </a:ln>
                  </pic:spPr>
                </pic:pic>
              </a:graphicData>
            </a:graphic>
          </wp:inline>
        </w:drawing>
      </w:r>
      <w:r w:rsidR="000635FB" w:rsidRPr="004E0097">
        <w:rPr>
          <w:rFonts w:ascii="Times New Roman" w:hAnsi="Times New Roman" w:cs="Times New Roman"/>
          <w:noProof/>
          <w:color w:val="000000" w:themeColor="text1"/>
        </w:rPr>
        <w:drawing>
          <wp:inline distT="0" distB="0" distL="0" distR="0" wp14:anchorId="2072FA40" wp14:editId="75F72E68">
            <wp:extent cx="3158927" cy="2790825"/>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3165249" cy="2796410"/>
                    </a:xfrm>
                    <a:prstGeom prst="rect">
                      <a:avLst/>
                    </a:prstGeom>
                    <a:noFill/>
                    <a:ln>
                      <a:noFill/>
                    </a:ln>
                  </pic:spPr>
                </pic:pic>
              </a:graphicData>
            </a:graphic>
          </wp:inline>
        </w:drawing>
      </w:r>
    </w:p>
    <w:p w14:paraId="7440B484" w14:textId="715A14A0" w:rsidR="0030272B" w:rsidRPr="004E0097" w:rsidRDefault="0030272B" w:rsidP="00D60F32">
      <w:pPr>
        <w:spacing w:line="360" w:lineRule="auto"/>
        <w:rPr>
          <w:rFonts w:ascii="Times New Roman" w:hAnsi="Times New Roman" w:cs="Times New Roman"/>
          <w:color w:val="000000" w:themeColor="text1"/>
        </w:rPr>
      </w:pPr>
    </w:p>
    <w:p w14:paraId="27D634E3" w14:textId="5FB7BE8E" w:rsidR="0030272B" w:rsidRPr="004E0097" w:rsidRDefault="0030272B" w:rsidP="00D60F32">
      <w:pPr>
        <w:spacing w:line="360" w:lineRule="auto"/>
        <w:rPr>
          <w:rFonts w:ascii="Times New Roman" w:hAnsi="Times New Roman" w:cs="Times New Roman"/>
          <w:color w:val="000000" w:themeColor="text1"/>
        </w:rPr>
      </w:pPr>
    </w:p>
    <w:p w14:paraId="2716427A" w14:textId="1C010396" w:rsidR="0030272B" w:rsidRPr="004E0097" w:rsidRDefault="0030272B" w:rsidP="00D60F32">
      <w:pPr>
        <w:spacing w:line="360" w:lineRule="auto"/>
        <w:rPr>
          <w:rFonts w:ascii="Times New Roman" w:hAnsi="Times New Roman" w:cs="Times New Roman"/>
          <w:color w:val="000000" w:themeColor="text1"/>
        </w:rPr>
      </w:pPr>
    </w:p>
    <w:p w14:paraId="6DF34CFC" w14:textId="0DEF5296" w:rsidR="0030272B" w:rsidRPr="004E0097" w:rsidRDefault="0030272B" w:rsidP="00D60F32">
      <w:pPr>
        <w:spacing w:line="360" w:lineRule="auto"/>
        <w:rPr>
          <w:rFonts w:ascii="Times New Roman" w:hAnsi="Times New Roman" w:cs="Times New Roman"/>
          <w:color w:val="000000" w:themeColor="text1"/>
        </w:rPr>
      </w:pPr>
    </w:p>
    <w:p w14:paraId="314005FB" w14:textId="77777777" w:rsidR="0030272B" w:rsidRPr="004E0097" w:rsidRDefault="0030272B" w:rsidP="00D60F32">
      <w:pPr>
        <w:spacing w:line="360" w:lineRule="auto"/>
        <w:rPr>
          <w:rFonts w:ascii="Times New Roman" w:hAnsi="Times New Roman" w:cs="Times New Roman"/>
          <w:color w:val="000000" w:themeColor="text1"/>
        </w:rPr>
      </w:pPr>
    </w:p>
    <w:p w14:paraId="30B63CE7" w14:textId="77777777" w:rsidR="0030272B" w:rsidRPr="004E0097" w:rsidRDefault="0030272B" w:rsidP="00912796">
      <w:pPr>
        <w:tabs>
          <w:tab w:val="left" w:pos="255"/>
        </w:tabs>
        <w:spacing w:line="360" w:lineRule="auto"/>
        <w:rPr>
          <w:rFonts w:ascii="Times New Roman" w:hAnsi="Times New Roman" w:cs="Times New Roman"/>
          <w:noProof/>
          <w:color w:val="000000" w:themeColor="text1"/>
        </w:rPr>
      </w:pPr>
    </w:p>
    <w:p w14:paraId="0787D01C" w14:textId="790ADC66" w:rsidR="0030272B" w:rsidRPr="004E0097" w:rsidRDefault="0030272B" w:rsidP="00912796">
      <w:pPr>
        <w:tabs>
          <w:tab w:val="left" w:pos="255"/>
        </w:tabs>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First</w:t>
      </w:r>
      <w:r w:rsidR="00302BB9"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 the report </w:t>
      </w:r>
      <w:r w:rsidRPr="00E85E4E">
        <w:rPr>
          <w:rFonts w:ascii="Times New Roman" w:hAnsi="Times New Roman" w:cs="Times New Roman"/>
          <w:color w:val="000000" w:themeColor="text1"/>
        </w:rPr>
        <w:t>select</w:t>
      </w:r>
      <w:r w:rsidR="00806BE1"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w:t>
      </w:r>
      <w:r w:rsidR="00B64486" w:rsidRPr="004E0097">
        <w:rPr>
          <w:rFonts w:ascii="Times New Roman" w:hAnsi="Times New Roman" w:cs="Times New Roman"/>
          <w:color w:val="000000" w:themeColor="text1"/>
        </w:rPr>
        <w:t xml:space="preserve">the edit button then </w:t>
      </w:r>
      <w:r w:rsidR="00B64486" w:rsidRPr="00E85E4E">
        <w:rPr>
          <w:rFonts w:ascii="Times New Roman" w:hAnsi="Times New Roman" w:cs="Times New Roman"/>
          <w:color w:val="000000" w:themeColor="text1"/>
        </w:rPr>
        <w:t>select</w:t>
      </w:r>
      <w:r w:rsidR="00806BE1" w:rsidRPr="00E85E4E">
        <w:rPr>
          <w:rFonts w:ascii="Times New Roman" w:hAnsi="Times New Roman" w:cs="Times New Roman"/>
          <w:color w:val="000000" w:themeColor="text1"/>
        </w:rPr>
        <w:t>ed</w:t>
      </w:r>
      <w:r w:rsidR="00B64486" w:rsidRPr="004E0097">
        <w:rPr>
          <w:rFonts w:ascii="Times New Roman" w:hAnsi="Times New Roman" w:cs="Times New Roman"/>
          <w:color w:val="000000" w:themeColor="text1"/>
        </w:rPr>
        <w:t xml:space="preserve"> </w:t>
      </w:r>
      <w:r w:rsidRPr="004E0097">
        <w:rPr>
          <w:rFonts w:ascii="Times New Roman" w:hAnsi="Times New Roman" w:cs="Times New Roman"/>
          <w:color w:val="000000" w:themeColor="text1"/>
        </w:rPr>
        <w:t xml:space="preserve">“authenticated users” and </w:t>
      </w:r>
      <w:r w:rsidRPr="00E85E4E">
        <w:rPr>
          <w:rFonts w:ascii="Times New Roman" w:hAnsi="Times New Roman" w:cs="Times New Roman"/>
          <w:color w:val="000000" w:themeColor="text1"/>
        </w:rPr>
        <w:t>click</w:t>
      </w:r>
      <w:r w:rsidR="00806BE1"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remove.</w:t>
      </w:r>
    </w:p>
    <w:p w14:paraId="6CB2EC17" w14:textId="37ADE22D" w:rsidR="0030272B" w:rsidRPr="004E0097" w:rsidRDefault="00B61298"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drawing>
          <wp:inline distT="0" distB="0" distL="0" distR="0" wp14:anchorId="76F45C75" wp14:editId="45ABECE6">
            <wp:extent cx="3345211" cy="2997642"/>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email">
                      <a:extLst>
                        <a:ext uri="{28A0092B-C50C-407E-A947-70E740481C1C}">
                          <a14:useLocalDpi xmlns:a14="http://schemas.microsoft.com/office/drawing/2010/main"/>
                        </a:ext>
                      </a:extLst>
                    </a:blip>
                    <a:srcRect/>
                    <a:stretch>
                      <a:fillRect/>
                    </a:stretch>
                  </pic:blipFill>
                  <pic:spPr bwMode="auto">
                    <a:xfrm>
                      <a:off x="0" y="0"/>
                      <a:ext cx="3351987" cy="3003714"/>
                    </a:xfrm>
                    <a:prstGeom prst="rect">
                      <a:avLst/>
                    </a:prstGeom>
                    <a:noFill/>
                    <a:ln>
                      <a:noFill/>
                    </a:ln>
                  </pic:spPr>
                </pic:pic>
              </a:graphicData>
            </a:graphic>
          </wp:inline>
        </w:drawing>
      </w:r>
    </w:p>
    <w:p w14:paraId="24CAA035" w14:textId="33832510" w:rsidR="0030272B" w:rsidRPr="004E0097" w:rsidRDefault="0030272B"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 xml:space="preserve">The report </w:t>
      </w:r>
      <w:r w:rsidR="001E1FD3"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then faced with the error shown below.</w:t>
      </w:r>
      <w:r w:rsidRPr="004E0097">
        <w:rPr>
          <w:rFonts w:ascii="Times New Roman" w:hAnsi="Times New Roman" w:cs="Times New Roman"/>
          <w:noProof/>
          <w:color w:val="000000" w:themeColor="text1"/>
        </w:rPr>
        <w:t xml:space="preserve"> As the report </w:t>
      </w:r>
      <w:r w:rsidRPr="00E85E4E">
        <w:rPr>
          <w:rFonts w:ascii="Times New Roman" w:hAnsi="Times New Roman" w:cs="Times New Roman"/>
          <w:noProof/>
          <w:color w:val="000000" w:themeColor="text1"/>
        </w:rPr>
        <w:t>need</w:t>
      </w:r>
      <w:r w:rsidR="001E1FD3" w:rsidRPr="00E85E4E">
        <w:rPr>
          <w:rFonts w:ascii="Times New Roman" w:hAnsi="Times New Roman" w:cs="Times New Roman"/>
          <w:noProof/>
          <w:color w:val="000000" w:themeColor="text1"/>
        </w:rPr>
        <w:t>ed</w:t>
      </w:r>
      <w:r w:rsidRPr="004E0097">
        <w:rPr>
          <w:rFonts w:ascii="Times New Roman" w:hAnsi="Times New Roman" w:cs="Times New Roman"/>
          <w:noProof/>
          <w:color w:val="000000" w:themeColor="text1"/>
        </w:rPr>
        <w:t xml:space="preserve"> to switch off inherited permissions.</w:t>
      </w:r>
    </w:p>
    <w:p w14:paraId="4954CFA2" w14:textId="4E444433" w:rsidR="0030272B" w:rsidRPr="004E0097" w:rsidRDefault="0030272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676F1570" wp14:editId="2B965B81">
            <wp:extent cx="3990975" cy="295973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email">
                      <a:extLst>
                        <a:ext uri="{28A0092B-C50C-407E-A947-70E740481C1C}">
                          <a14:useLocalDpi xmlns:a14="http://schemas.microsoft.com/office/drawing/2010/main"/>
                        </a:ext>
                      </a:extLst>
                    </a:blip>
                    <a:srcRect/>
                    <a:stretch>
                      <a:fillRect/>
                    </a:stretch>
                  </pic:blipFill>
                  <pic:spPr bwMode="auto">
                    <a:xfrm>
                      <a:off x="0" y="0"/>
                      <a:ext cx="4001463" cy="2967516"/>
                    </a:xfrm>
                    <a:prstGeom prst="rect">
                      <a:avLst/>
                    </a:prstGeom>
                    <a:noFill/>
                    <a:ln>
                      <a:noFill/>
                    </a:ln>
                  </pic:spPr>
                </pic:pic>
              </a:graphicData>
            </a:graphic>
          </wp:inline>
        </w:drawing>
      </w:r>
    </w:p>
    <w:p w14:paraId="2BF94374" w14:textId="7C0A0F91" w:rsidR="0030272B" w:rsidRPr="004E0097" w:rsidRDefault="0030272B" w:rsidP="00D60F32">
      <w:pPr>
        <w:spacing w:line="360" w:lineRule="auto"/>
        <w:rPr>
          <w:rFonts w:ascii="Times New Roman" w:hAnsi="Times New Roman" w:cs="Times New Roman"/>
          <w:color w:val="000000" w:themeColor="text1"/>
        </w:rPr>
      </w:pPr>
    </w:p>
    <w:p w14:paraId="290434B3" w14:textId="216676CB" w:rsidR="0030272B" w:rsidRPr="004E0097" w:rsidRDefault="0030272B" w:rsidP="00D60F32">
      <w:pPr>
        <w:spacing w:line="360" w:lineRule="auto"/>
        <w:rPr>
          <w:rFonts w:ascii="Times New Roman" w:hAnsi="Times New Roman" w:cs="Times New Roman"/>
          <w:color w:val="000000" w:themeColor="text1"/>
        </w:rPr>
      </w:pPr>
    </w:p>
    <w:p w14:paraId="73DA90F9" w14:textId="74C70FEF" w:rsidR="0030272B" w:rsidRPr="004E0097" w:rsidRDefault="0030272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To do this the report </w:t>
      </w:r>
      <w:r w:rsidR="001E1FD3" w:rsidRPr="00E85E4E">
        <w:rPr>
          <w:rFonts w:ascii="Times New Roman" w:hAnsi="Times New Roman" w:cs="Times New Roman"/>
          <w:color w:val="000000" w:themeColor="text1"/>
        </w:rPr>
        <w:t>cancelled</w:t>
      </w:r>
      <w:r w:rsidR="00B64486" w:rsidRPr="004E0097">
        <w:rPr>
          <w:rFonts w:ascii="Times New Roman" w:hAnsi="Times New Roman" w:cs="Times New Roman"/>
          <w:color w:val="000000" w:themeColor="text1"/>
        </w:rPr>
        <w:t xml:space="preserve"> the edit and then </w:t>
      </w:r>
      <w:r w:rsidR="00B64486" w:rsidRPr="00E85E4E">
        <w:rPr>
          <w:rFonts w:ascii="Times New Roman" w:hAnsi="Times New Roman" w:cs="Times New Roman"/>
          <w:color w:val="000000" w:themeColor="text1"/>
        </w:rPr>
        <w:t>select</w:t>
      </w:r>
      <w:r w:rsidR="001E1FD3" w:rsidRPr="00E85E4E">
        <w:rPr>
          <w:rFonts w:ascii="Times New Roman" w:hAnsi="Times New Roman" w:cs="Times New Roman"/>
          <w:color w:val="000000" w:themeColor="text1"/>
        </w:rPr>
        <w:t>ed</w:t>
      </w:r>
      <w:r w:rsidR="00B64486" w:rsidRPr="004E0097">
        <w:rPr>
          <w:rFonts w:ascii="Times New Roman" w:hAnsi="Times New Roman" w:cs="Times New Roman"/>
          <w:color w:val="000000" w:themeColor="text1"/>
        </w:rPr>
        <w:t xml:space="preserve"> advanced which </w:t>
      </w:r>
      <w:r w:rsidR="00B64486" w:rsidRPr="00E85E4E">
        <w:rPr>
          <w:rFonts w:ascii="Times New Roman" w:hAnsi="Times New Roman" w:cs="Times New Roman"/>
          <w:color w:val="000000" w:themeColor="text1"/>
        </w:rPr>
        <w:t>open</w:t>
      </w:r>
      <w:r w:rsidR="001E1FD3" w:rsidRPr="00E85E4E">
        <w:rPr>
          <w:rFonts w:ascii="Times New Roman" w:hAnsi="Times New Roman" w:cs="Times New Roman"/>
          <w:color w:val="000000" w:themeColor="text1"/>
        </w:rPr>
        <w:t>ed</w:t>
      </w:r>
      <w:r w:rsidR="00B64486" w:rsidRPr="004E0097">
        <w:rPr>
          <w:rFonts w:ascii="Times New Roman" w:hAnsi="Times New Roman" w:cs="Times New Roman"/>
          <w:color w:val="000000" w:themeColor="text1"/>
        </w:rPr>
        <w:t xml:space="preserve"> the screen shown below. The report then </w:t>
      </w:r>
      <w:r w:rsidR="00B64486" w:rsidRPr="00E85E4E">
        <w:rPr>
          <w:rFonts w:ascii="Times New Roman" w:hAnsi="Times New Roman" w:cs="Times New Roman"/>
          <w:color w:val="000000" w:themeColor="text1"/>
        </w:rPr>
        <w:t>select</w:t>
      </w:r>
      <w:r w:rsidR="009F086D" w:rsidRPr="00E85E4E">
        <w:rPr>
          <w:rFonts w:ascii="Times New Roman" w:hAnsi="Times New Roman" w:cs="Times New Roman"/>
          <w:color w:val="000000" w:themeColor="text1"/>
        </w:rPr>
        <w:t>ed</w:t>
      </w:r>
      <w:r w:rsidR="00B64486" w:rsidRPr="004E0097">
        <w:rPr>
          <w:rFonts w:ascii="Times New Roman" w:hAnsi="Times New Roman" w:cs="Times New Roman"/>
          <w:color w:val="000000" w:themeColor="text1"/>
        </w:rPr>
        <w:t xml:space="preserve"> “disable inheritance” and then </w:t>
      </w:r>
      <w:r w:rsidR="00B64486" w:rsidRPr="00E85E4E">
        <w:rPr>
          <w:rFonts w:ascii="Times New Roman" w:hAnsi="Times New Roman" w:cs="Times New Roman"/>
          <w:color w:val="000000" w:themeColor="text1"/>
        </w:rPr>
        <w:t>select</w:t>
      </w:r>
      <w:r w:rsidR="009F086D" w:rsidRPr="00E85E4E">
        <w:rPr>
          <w:rFonts w:ascii="Times New Roman" w:hAnsi="Times New Roman" w:cs="Times New Roman"/>
          <w:color w:val="000000" w:themeColor="text1"/>
        </w:rPr>
        <w:t>ed</w:t>
      </w:r>
      <w:r w:rsidR="00B64486" w:rsidRPr="004E0097">
        <w:rPr>
          <w:rFonts w:ascii="Times New Roman" w:hAnsi="Times New Roman" w:cs="Times New Roman"/>
          <w:color w:val="000000" w:themeColor="text1"/>
        </w:rPr>
        <w:t xml:space="preserve"> “remove all inherited permissions from this object</w:t>
      </w:r>
      <w:r w:rsidR="00CE216C" w:rsidRPr="004E0097">
        <w:rPr>
          <w:rFonts w:ascii="Times New Roman" w:hAnsi="Times New Roman" w:cs="Times New Roman"/>
          <w:color w:val="000000" w:themeColor="text1"/>
        </w:rPr>
        <w:t>.”</w:t>
      </w:r>
    </w:p>
    <w:p w14:paraId="153102E4" w14:textId="77777777" w:rsidR="00B64486" w:rsidRPr="004E0097" w:rsidRDefault="00B6129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54DD4E31" wp14:editId="04621635">
            <wp:extent cx="3781677" cy="287042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email">
                      <a:extLst>
                        <a:ext uri="{28A0092B-C50C-407E-A947-70E740481C1C}">
                          <a14:useLocalDpi xmlns:a14="http://schemas.microsoft.com/office/drawing/2010/main"/>
                        </a:ext>
                      </a:extLst>
                    </a:blip>
                    <a:srcRect/>
                    <a:stretch>
                      <a:fillRect/>
                    </a:stretch>
                  </pic:blipFill>
                  <pic:spPr bwMode="auto">
                    <a:xfrm>
                      <a:off x="0" y="0"/>
                      <a:ext cx="3794639" cy="2880259"/>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7E7936FE" wp14:editId="68AD053B">
            <wp:extent cx="4183479" cy="3124863"/>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email">
                      <a:extLst>
                        <a:ext uri="{28A0092B-C50C-407E-A947-70E740481C1C}">
                          <a14:useLocalDpi xmlns:a14="http://schemas.microsoft.com/office/drawing/2010/main"/>
                        </a:ext>
                      </a:extLst>
                    </a:blip>
                    <a:srcRect/>
                    <a:stretch>
                      <a:fillRect/>
                    </a:stretch>
                  </pic:blipFill>
                  <pic:spPr bwMode="auto">
                    <a:xfrm>
                      <a:off x="0" y="0"/>
                      <a:ext cx="4190675" cy="3130238"/>
                    </a:xfrm>
                    <a:prstGeom prst="rect">
                      <a:avLst/>
                    </a:prstGeom>
                    <a:noFill/>
                    <a:ln>
                      <a:noFill/>
                    </a:ln>
                  </pic:spPr>
                </pic:pic>
              </a:graphicData>
            </a:graphic>
          </wp:inline>
        </w:drawing>
      </w:r>
    </w:p>
    <w:p w14:paraId="400A99E1" w14:textId="71BE2201" w:rsidR="00B64486" w:rsidRPr="004E0097" w:rsidRDefault="00B64486" w:rsidP="00D60F32">
      <w:pPr>
        <w:spacing w:line="360" w:lineRule="auto"/>
        <w:rPr>
          <w:rFonts w:ascii="Times New Roman" w:hAnsi="Times New Roman" w:cs="Times New Roman"/>
          <w:color w:val="000000" w:themeColor="text1"/>
        </w:rPr>
      </w:pPr>
    </w:p>
    <w:p w14:paraId="262B7554" w14:textId="6C40DFD2" w:rsidR="00B64486" w:rsidRPr="004E0097" w:rsidRDefault="00B64486" w:rsidP="00D60F32">
      <w:pPr>
        <w:spacing w:line="360" w:lineRule="auto"/>
        <w:rPr>
          <w:rFonts w:ascii="Times New Roman" w:hAnsi="Times New Roman" w:cs="Times New Roman"/>
          <w:color w:val="000000" w:themeColor="text1"/>
        </w:rPr>
      </w:pPr>
    </w:p>
    <w:p w14:paraId="07C59F2C" w14:textId="77777777" w:rsidR="00B64486" w:rsidRPr="004E0097" w:rsidRDefault="00B64486" w:rsidP="00D60F32">
      <w:pPr>
        <w:spacing w:line="360" w:lineRule="auto"/>
        <w:rPr>
          <w:rFonts w:ascii="Times New Roman" w:hAnsi="Times New Roman" w:cs="Times New Roman"/>
          <w:color w:val="000000" w:themeColor="text1"/>
        </w:rPr>
      </w:pPr>
    </w:p>
    <w:p w14:paraId="69EAFEDD" w14:textId="426A6C32" w:rsidR="00B64486" w:rsidRPr="004E0097" w:rsidRDefault="00B64486"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Once completed the report then </w:t>
      </w:r>
      <w:r w:rsidRPr="00E85E4E">
        <w:rPr>
          <w:rFonts w:ascii="Times New Roman" w:hAnsi="Times New Roman" w:cs="Times New Roman"/>
          <w:color w:val="000000" w:themeColor="text1"/>
        </w:rPr>
        <w:t>click</w:t>
      </w:r>
      <w:r w:rsidR="009F086D"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the add button and </w:t>
      </w:r>
      <w:r w:rsidRPr="00E85E4E">
        <w:rPr>
          <w:rFonts w:ascii="Times New Roman" w:hAnsi="Times New Roman" w:cs="Times New Roman"/>
          <w:color w:val="000000" w:themeColor="text1"/>
        </w:rPr>
        <w:t>add</w:t>
      </w:r>
      <w:r w:rsidR="009F086D"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a user who will have full access to the file.</w:t>
      </w:r>
    </w:p>
    <w:p w14:paraId="3D061718" w14:textId="339A556F" w:rsidR="00B64486" w:rsidRPr="004E0097" w:rsidRDefault="00B61298"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drawing>
          <wp:inline distT="0" distB="0" distL="0" distR="0" wp14:anchorId="189DB2F3" wp14:editId="78E793FC">
            <wp:extent cx="4179618" cy="35303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email">
                      <a:extLst>
                        <a:ext uri="{28A0092B-C50C-407E-A947-70E740481C1C}">
                          <a14:useLocalDpi xmlns:a14="http://schemas.microsoft.com/office/drawing/2010/main"/>
                        </a:ext>
                      </a:extLst>
                    </a:blip>
                    <a:srcRect/>
                    <a:stretch>
                      <a:fillRect/>
                    </a:stretch>
                  </pic:blipFill>
                  <pic:spPr bwMode="auto">
                    <a:xfrm>
                      <a:off x="0" y="0"/>
                      <a:ext cx="4187285" cy="3536855"/>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154FF308" wp14:editId="56C2C2C1">
            <wp:extent cx="4038403" cy="3124862"/>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email">
                      <a:extLst>
                        <a:ext uri="{28A0092B-C50C-407E-A947-70E740481C1C}">
                          <a14:useLocalDpi xmlns:a14="http://schemas.microsoft.com/office/drawing/2010/main"/>
                        </a:ext>
                      </a:extLst>
                    </a:blip>
                    <a:srcRect/>
                    <a:stretch>
                      <a:fillRect/>
                    </a:stretch>
                  </pic:blipFill>
                  <pic:spPr bwMode="auto">
                    <a:xfrm>
                      <a:off x="0" y="0"/>
                      <a:ext cx="4048298" cy="3132519"/>
                    </a:xfrm>
                    <a:prstGeom prst="rect">
                      <a:avLst/>
                    </a:prstGeom>
                    <a:noFill/>
                    <a:ln>
                      <a:noFill/>
                    </a:ln>
                  </pic:spPr>
                </pic:pic>
              </a:graphicData>
            </a:graphic>
          </wp:inline>
        </w:drawing>
      </w:r>
    </w:p>
    <w:p w14:paraId="42CC4C14" w14:textId="25A873DC" w:rsidR="00B64486" w:rsidRPr="004E0097" w:rsidRDefault="00B64486" w:rsidP="00D60F32">
      <w:pPr>
        <w:spacing w:line="360" w:lineRule="auto"/>
        <w:rPr>
          <w:rFonts w:ascii="Times New Roman" w:hAnsi="Times New Roman" w:cs="Times New Roman"/>
          <w:noProof/>
          <w:color w:val="000000" w:themeColor="text1"/>
        </w:rPr>
      </w:pPr>
    </w:p>
    <w:p w14:paraId="4A717638" w14:textId="08ABCF98" w:rsidR="00B64486" w:rsidRPr="004E0097" w:rsidRDefault="00B64486" w:rsidP="00D60F32">
      <w:pPr>
        <w:tabs>
          <w:tab w:val="left" w:pos="1530"/>
        </w:tabs>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Once the user </w:t>
      </w:r>
      <w:r w:rsidR="0037100D"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added the report then </w:t>
      </w:r>
      <w:r w:rsidRPr="00E85E4E">
        <w:rPr>
          <w:rFonts w:ascii="Times New Roman" w:hAnsi="Times New Roman" w:cs="Times New Roman"/>
          <w:color w:val="000000" w:themeColor="text1"/>
        </w:rPr>
        <w:t>select</w:t>
      </w:r>
      <w:r w:rsidR="0037100D"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the user and in the bottom </w:t>
      </w:r>
      <w:r w:rsidR="00302BB9" w:rsidRPr="00E85E4E">
        <w:rPr>
          <w:rFonts w:ascii="Times New Roman" w:hAnsi="Times New Roman" w:cs="Times New Roman"/>
          <w:color w:val="000000" w:themeColor="text1"/>
        </w:rPr>
        <w:t>checkboxes,</w:t>
      </w:r>
      <w:r w:rsidRPr="004E0097">
        <w:rPr>
          <w:rFonts w:ascii="Times New Roman" w:hAnsi="Times New Roman" w:cs="Times New Roman"/>
          <w:color w:val="000000" w:themeColor="text1"/>
        </w:rPr>
        <w:t xml:space="preserve"> it </w:t>
      </w:r>
      <w:r w:rsidRPr="00E85E4E">
        <w:rPr>
          <w:rFonts w:ascii="Times New Roman" w:hAnsi="Times New Roman" w:cs="Times New Roman"/>
          <w:color w:val="000000" w:themeColor="text1"/>
        </w:rPr>
        <w:t>select</w:t>
      </w:r>
      <w:r w:rsidR="0037100D"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w:t>
      </w:r>
      <w:r w:rsidR="00846E19" w:rsidRPr="004E0097">
        <w:rPr>
          <w:rFonts w:ascii="Times New Roman" w:hAnsi="Times New Roman" w:cs="Times New Roman"/>
          <w:color w:val="000000" w:themeColor="text1"/>
        </w:rPr>
        <w:t>full control.</w:t>
      </w:r>
    </w:p>
    <w:p w14:paraId="3424CFB6" w14:textId="034138CF" w:rsidR="00846E19" w:rsidRPr="004E0097" w:rsidRDefault="00B6129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2A30130A" wp14:editId="7AF376DB">
            <wp:extent cx="4172975" cy="3061252"/>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email">
                      <a:extLst>
                        <a:ext uri="{28A0092B-C50C-407E-A947-70E740481C1C}">
                          <a14:useLocalDpi xmlns:a14="http://schemas.microsoft.com/office/drawing/2010/main"/>
                        </a:ext>
                      </a:extLst>
                    </a:blip>
                    <a:srcRect/>
                    <a:stretch>
                      <a:fillRect/>
                    </a:stretch>
                  </pic:blipFill>
                  <pic:spPr bwMode="auto">
                    <a:xfrm>
                      <a:off x="0" y="0"/>
                      <a:ext cx="4179750" cy="3066222"/>
                    </a:xfrm>
                    <a:prstGeom prst="rect">
                      <a:avLst/>
                    </a:prstGeom>
                    <a:noFill/>
                    <a:ln>
                      <a:noFill/>
                    </a:ln>
                  </pic:spPr>
                </pic:pic>
              </a:graphicData>
            </a:graphic>
          </wp:inline>
        </w:drawing>
      </w:r>
    </w:p>
    <w:p w14:paraId="782D1FCF" w14:textId="1E8799C9" w:rsidR="00846E19" w:rsidRPr="004E0097" w:rsidRDefault="00091CC3"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The next</w:t>
      </w:r>
      <w:r w:rsidR="00846E19" w:rsidRPr="004E0097">
        <w:rPr>
          <w:rFonts w:ascii="Times New Roman" w:hAnsi="Times New Roman" w:cs="Times New Roman"/>
          <w:color w:val="000000" w:themeColor="text1"/>
        </w:rPr>
        <w:t xml:space="preserve"> step for the report </w:t>
      </w:r>
      <w:r w:rsidR="0037100D" w:rsidRPr="00E85E4E">
        <w:rPr>
          <w:rFonts w:ascii="Times New Roman" w:hAnsi="Times New Roman" w:cs="Times New Roman"/>
          <w:color w:val="000000" w:themeColor="text1"/>
        </w:rPr>
        <w:t>was</w:t>
      </w:r>
      <w:r w:rsidR="00846E19" w:rsidRPr="004E0097">
        <w:rPr>
          <w:rFonts w:ascii="Times New Roman" w:hAnsi="Times New Roman" w:cs="Times New Roman"/>
          <w:color w:val="000000" w:themeColor="text1"/>
        </w:rPr>
        <w:t xml:space="preserve"> to add a user with only the permission to view the document but not alter it. To do this the report </w:t>
      </w:r>
      <w:r w:rsidR="00846E19" w:rsidRPr="00E85E4E">
        <w:rPr>
          <w:rFonts w:ascii="Times New Roman" w:hAnsi="Times New Roman" w:cs="Times New Roman"/>
          <w:color w:val="000000" w:themeColor="text1"/>
        </w:rPr>
        <w:t>replicate</w:t>
      </w:r>
      <w:r w:rsidR="0037100D" w:rsidRPr="00E85E4E">
        <w:rPr>
          <w:rFonts w:ascii="Times New Roman" w:hAnsi="Times New Roman" w:cs="Times New Roman"/>
          <w:color w:val="000000" w:themeColor="text1"/>
        </w:rPr>
        <w:t>d</w:t>
      </w:r>
      <w:r w:rsidR="00846E19" w:rsidRPr="004E0097">
        <w:rPr>
          <w:rFonts w:ascii="Times New Roman" w:hAnsi="Times New Roman" w:cs="Times New Roman"/>
          <w:color w:val="000000" w:themeColor="text1"/>
        </w:rPr>
        <w:t xml:space="preserve"> the process it </w:t>
      </w:r>
      <w:r w:rsidR="000B5F40" w:rsidRPr="004E0097">
        <w:rPr>
          <w:rFonts w:ascii="Times New Roman" w:hAnsi="Times New Roman" w:cs="Times New Roman"/>
          <w:color w:val="000000" w:themeColor="text1"/>
        </w:rPr>
        <w:t>conducted</w:t>
      </w:r>
      <w:r w:rsidR="00846E19" w:rsidRPr="004E0097">
        <w:rPr>
          <w:rFonts w:ascii="Times New Roman" w:hAnsi="Times New Roman" w:cs="Times New Roman"/>
          <w:color w:val="000000" w:themeColor="text1"/>
        </w:rPr>
        <w:t xml:space="preserve"> to add the full permissions user. </w:t>
      </w:r>
      <w:r w:rsidR="00846E19" w:rsidRPr="004E0097">
        <w:rPr>
          <w:rFonts w:ascii="Times New Roman" w:hAnsi="Times New Roman" w:cs="Times New Roman"/>
          <w:noProof/>
          <w:color w:val="000000" w:themeColor="text1"/>
        </w:rPr>
        <w:drawing>
          <wp:inline distT="0" distB="0" distL="0" distR="0" wp14:anchorId="1F8A874C" wp14:editId="20752A8E">
            <wp:extent cx="3448139" cy="385638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cstate="email">
                      <a:extLst>
                        <a:ext uri="{28A0092B-C50C-407E-A947-70E740481C1C}">
                          <a14:useLocalDpi xmlns:a14="http://schemas.microsoft.com/office/drawing/2010/main"/>
                        </a:ext>
                      </a:extLst>
                    </a:blip>
                    <a:srcRect/>
                    <a:stretch>
                      <a:fillRect/>
                    </a:stretch>
                  </pic:blipFill>
                  <pic:spPr bwMode="auto">
                    <a:xfrm>
                      <a:off x="0" y="0"/>
                      <a:ext cx="3456105" cy="3865292"/>
                    </a:xfrm>
                    <a:prstGeom prst="rect">
                      <a:avLst/>
                    </a:prstGeom>
                    <a:noFill/>
                    <a:ln>
                      <a:noFill/>
                    </a:ln>
                  </pic:spPr>
                </pic:pic>
              </a:graphicData>
            </a:graphic>
          </wp:inline>
        </w:drawing>
      </w:r>
    </w:p>
    <w:p w14:paraId="55754BCB" w14:textId="0FE97CF2" w:rsidR="00846E19" w:rsidRPr="004E0097" w:rsidRDefault="00B61298"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lastRenderedPageBreak/>
        <w:drawing>
          <wp:inline distT="0" distB="0" distL="0" distR="0" wp14:anchorId="1DB1063A" wp14:editId="7BB7420E">
            <wp:extent cx="3257300" cy="3061252"/>
            <wp:effectExtent l="0" t="0" r="63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cstate="email">
                      <a:extLst>
                        <a:ext uri="{28A0092B-C50C-407E-A947-70E740481C1C}">
                          <a14:useLocalDpi xmlns:a14="http://schemas.microsoft.com/office/drawing/2010/main"/>
                        </a:ext>
                      </a:extLst>
                    </a:blip>
                    <a:srcRect/>
                    <a:stretch>
                      <a:fillRect/>
                    </a:stretch>
                  </pic:blipFill>
                  <pic:spPr bwMode="auto">
                    <a:xfrm>
                      <a:off x="0" y="0"/>
                      <a:ext cx="3263712" cy="3067278"/>
                    </a:xfrm>
                    <a:prstGeom prst="rect">
                      <a:avLst/>
                    </a:prstGeom>
                    <a:noFill/>
                    <a:ln>
                      <a:noFill/>
                    </a:ln>
                  </pic:spPr>
                </pic:pic>
              </a:graphicData>
            </a:graphic>
          </wp:inline>
        </w:drawing>
      </w:r>
    </w:p>
    <w:p w14:paraId="0B6B0D5C" w14:textId="5335B1B4" w:rsidR="00846E19" w:rsidRPr="004E0097" w:rsidRDefault="00846E19"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However</w:t>
      </w:r>
      <w:r w:rsidR="00091CC3"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 instead of checking fill control the report only </w:t>
      </w:r>
      <w:r w:rsidRPr="00E85E4E">
        <w:rPr>
          <w:rFonts w:ascii="Times New Roman" w:hAnsi="Times New Roman" w:cs="Times New Roman"/>
          <w:color w:val="000000" w:themeColor="text1"/>
        </w:rPr>
        <w:t>check</w:t>
      </w:r>
      <w:r w:rsidR="00A32041"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read and execute which auto </w:t>
      </w:r>
      <w:r w:rsidRPr="00E85E4E">
        <w:rPr>
          <w:rFonts w:ascii="Times New Roman" w:hAnsi="Times New Roman" w:cs="Times New Roman"/>
          <w:color w:val="000000" w:themeColor="text1"/>
        </w:rPr>
        <w:t>check</w:t>
      </w:r>
      <w:r w:rsidR="00A32041"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the other 2 boxes shown below.</w:t>
      </w:r>
      <w:r w:rsidRPr="004E0097">
        <w:rPr>
          <w:rFonts w:ascii="Times New Roman" w:hAnsi="Times New Roman" w:cs="Times New Roman"/>
          <w:noProof/>
          <w:color w:val="000000" w:themeColor="text1"/>
        </w:rPr>
        <w:t xml:space="preserve"> </w:t>
      </w:r>
    </w:p>
    <w:p w14:paraId="5EB23454" w14:textId="2C10E922" w:rsidR="00846E19" w:rsidRPr="004E0097" w:rsidRDefault="00846E19"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6EB05623" wp14:editId="7DE5666F">
            <wp:extent cx="3436233" cy="3427012"/>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cstate="email">
                      <a:extLst>
                        <a:ext uri="{28A0092B-C50C-407E-A947-70E740481C1C}">
                          <a14:useLocalDpi xmlns:a14="http://schemas.microsoft.com/office/drawing/2010/main"/>
                        </a:ext>
                      </a:extLst>
                    </a:blip>
                    <a:srcRect/>
                    <a:stretch>
                      <a:fillRect/>
                    </a:stretch>
                  </pic:blipFill>
                  <pic:spPr bwMode="auto">
                    <a:xfrm>
                      <a:off x="0" y="0"/>
                      <a:ext cx="3443140" cy="3433900"/>
                    </a:xfrm>
                    <a:prstGeom prst="rect">
                      <a:avLst/>
                    </a:prstGeom>
                    <a:noFill/>
                    <a:ln>
                      <a:noFill/>
                    </a:ln>
                  </pic:spPr>
                </pic:pic>
              </a:graphicData>
            </a:graphic>
          </wp:inline>
        </w:drawing>
      </w:r>
    </w:p>
    <w:p w14:paraId="1FCC9120" w14:textId="64EC4FD0" w:rsidR="00846E19" w:rsidRPr="004E0097" w:rsidRDefault="00846E19" w:rsidP="00D60F32">
      <w:pPr>
        <w:spacing w:line="360" w:lineRule="auto"/>
        <w:rPr>
          <w:rFonts w:ascii="Times New Roman" w:hAnsi="Times New Roman" w:cs="Times New Roman"/>
          <w:color w:val="000000" w:themeColor="text1"/>
        </w:rPr>
      </w:pPr>
    </w:p>
    <w:p w14:paraId="58BEBDF2" w14:textId="2889CF85" w:rsidR="00846E19" w:rsidRPr="004E0097" w:rsidRDefault="00846E19" w:rsidP="00D60F32">
      <w:pPr>
        <w:spacing w:line="360" w:lineRule="auto"/>
        <w:rPr>
          <w:rFonts w:ascii="Times New Roman" w:hAnsi="Times New Roman" w:cs="Times New Roman"/>
          <w:noProof/>
          <w:color w:val="000000" w:themeColor="text1"/>
        </w:rPr>
      </w:pPr>
    </w:p>
    <w:p w14:paraId="7FE9A76F" w14:textId="064BEFA9" w:rsidR="00846E19" w:rsidRPr="004E0097" w:rsidRDefault="00846E19" w:rsidP="00D60F32">
      <w:pPr>
        <w:tabs>
          <w:tab w:val="left" w:pos="4110"/>
        </w:tabs>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To </w:t>
      </w:r>
      <w:r w:rsidR="000B5F40" w:rsidRPr="004E0097">
        <w:rPr>
          <w:rFonts w:ascii="Times New Roman" w:hAnsi="Times New Roman" w:cs="Times New Roman"/>
          <w:color w:val="000000" w:themeColor="text1"/>
        </w:rPr>
        <w:t>evaluate</w:t>
      </w:r>
      <w:r w:rsidRPr="004E0097">
        <w:rPr>
          <w:rFonts w:ascii="Times New Roman" w:hAnsi="Times New Roman" w:cs="Times New Roman"/>
          <w:color w:val="000000" w:themeColor="text1"/>
        </w:rPr>
        <w:t xml:space="preserve"> that this </w:t>
      </w:r>
      <w:r w:rsidRPr="00E85E4E">
        <w:rPr>
          <w:rFonts w:ascii="Times New Roman" w:hAnsi="Times New Roman" w:cs="Times New Roman"/>
          <w:color w:val="000000" w:themeColor="text1"/>
        </w:rPr>
        <w:t>ha</w:t>
      </w:r>
      <w:r w:rsidR="00A32041"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worked the report </w:t>
      </w:r>
      <w:r w:rsidRPr="00E85E4E">
        <w:rPr>
          <w:rFonts w:ascii="Times New Roman" w:hAnsi="Times New Roman" w:cs="Times New Roman"/>
          <w:color w:val="000000" w:themeColor="text1"/>
        </w:rPr>
        <w:t>log</w:t>
      </w:r>
      <w:r w:rsidR="00A32041" w:rsidRPr="00E85E4E">
        <w:rPr>
          <w:rFonts w:ascii="Times New Roman" w:hAnsi="Times New Roman" w:cs="Times New Roman"/>
          <w:color w:val="000000" w:themeColor="text1"/>
        </w:rPr>
        <w:t>ged</w:t>
      </w:r>
      <w:r w:rsidRPr="004E0097">
        <w:rPr>
          <w:rFonts w:ascii="Times New Roman" w:hAnsi="Times New Roman" w:cs="Times New Roman"/>
          <w:color w:val="000000" w:themeColor="text1"/>
        </w:rPr>
        <w:t xml:space="preserve"> into the client 1 VM as the limited access user and </w:t>
      </w:r>
      <w:r w:rsidRPr="00E85E4E">
        <w:rPr>
          <w:rFonts w:ascii="Times New Roman" w:hAnsi="Times New Roman" w:cs="Times New Roman"/>
          <w:color w:val="000000" w:themeColor="text1"/>
        </w:rPr>
        <w:t>attempt</w:t>
      </w:r>
      <w:r w:rsidR="0087568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to edit the file in the folder. Which as below shows the user </w:t>
      </w:r>
      <w:r w:rsidR="00875685"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unable to edit and save the file.</w:t>
      </w:r>
    </w:p>
    <w:p w14:paraId="45B81571" w14:textId="77777777" w:rsidR="00846E19" w:rsidRPr="004E0097" w:rsidRDefault="00B6129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74FBEBED" wp14:editId="2B547423">
            <wp:extent cx="4030671" cy="3021495"/>
            <wp:effectExtent l="0" t="0" r="825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email">
                      <a:extLst>
                        <a:ext uri="{28A0092B-C50C-407E-A947-70E740481C1C}">
                          <a14:useLocalDpi xmlns:a14="http://schemas.microsoft.com/office/drawing/2010/main"/>
                        </a:ext>
                      </a:extLst>
                    </a:blip>
                    <a:srcRect/>
                    <a:stretch>
                      <a:fillRect/>
                    </a:stretch>
                  </pic:blipFill>
                  <pic:spPr bwMode="auto">
                    <a:xfrm>
                      <a:off x="0" y="0"/>
                      <a:ext cx="4039553" cy="3028153"/>
                    </a:xfrm>
                    <a:prstGeom prst="rect">
                      <a:avLst/>
                    </a:prstGeom>
                    <a:noFill/>
                    <a:ln>
                      <a:noFill/>
                    </a:ln>
                  </pic:spPr>
                </pic:pic>
              </a:graphicData>
            </a:graphic>
          </wp:inline>
        </w:drawing>
      </w:r>
    </w:p>
    <w:p w14:paraId="339A0065" w14:textId="43E9FD11" w:rsidR="00846E19" w:rsidRPr="004E0097" w:rsidRDefault="00846E19"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Then the report tried logging in as the full access user and </w:t>
      </w:r>
      <w:r w:rsidRPr="00E85E4E">
        <w:rPr>
          <w:rFonts w:ascii="Times New Roman" w:hAnsi="Times New Roman" w:cs="Times New Roman"/>
          <w:color w:val="000000" w:themeColor="text1"/>
        </w:rPr>
        <w:t>tr</w:t>
      </w:r>
      <w:r w:rsidR="00875685" w:rsidRPr="00E85E4E">
        <w:rPr>
          <w:rFonts w:ascii="Times New Roman" w:hAnsi="Times New Roman" w:cs="Times New Roman"/>
          <w:color w:val="000000" w:themeColor="text1"/>
        </w:rPr>
        <w:t>ied</w:t>
      </w:r>
      <w:r w:rsidRPr="004E0097">
        <w:rPr>
          <w:rFonts w:ascii="Times New Roman" w:hAnsi="Times New Roman" w:cs="Times New Roman"/>
          <w:color w:val="000000" w:themeColor="text1"/>
        </w:rPr>
        <w:t xml:space="preserve"> the same </w:t>
      </w:r>
      <w:r w:rsidR="00DC103C" w:rsidRPr="004E0097">
        <w:rPr>
          <w:rFonts w:ascii="Times New Roman" w:hAnsi="Times New Roman" w:cs="Times New Roman"/>
          <w:color w:val="000000" w:themeColor="text1"/>
        </w:rPr>
        <w:t>activity however this time the user was able to edit and save the file.</w:t>
      </w:r>
    </w:p>
    <w:p w14:paraId="41F47F66" w14:textId="5EA78676" w:rsidR="008438D8" w:rsidRPr="004E0097" w:rsidRDefault="00B6129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60B7CA23" wp14:editId="57FC2DED">
            <wp:extent cx="3832529" cy="291926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email">
                      <a:extLst>
                        <a:ext uri="{28A0092B-C50C-407E-A947-70E740481C1C}">
                          <a14:useLocalDpi xmlns:a14="http://schemas.microsoft.com/office/drawing/2010/main"/>
                        </a:ext>
                      </a:extLst>
                    </a:blip>
                    <a:srcRect/>
                    <a:stretch>
                      <a:fillRect/>
                    </a:stretch>
                  </pic:blipFill>
                  <pic:spPr bwMode="auto">
                    <a:xfrm>
                      <a:off x="0" y="0"/>
                      <a:ext cx="3841575" cy="2926151"/>
                    </a:xfrm>
                    <a:prstGeom prst="rect">
                      <a:avLst/>
                    </a:prstGeom>
                    <a:noFill/>
                    <a:ln>
                      <a:noFill/>
                    </a:ln>
                  </pic:spPr>
                </pic:pic>
              </a:graphicData>
            </a:graphic>
          </wp:inline>
        </w:drawing>
      </w:r>
    </w:p>
    <w:p w14:paraId="07CD1DB0" w14:textId="3843E4DF" w:rsidR="00C40314" w:rsidRPr="00E85E4E" w:rsidRDefault="00C40314" w:rsidP="00D60F32">
      <w:pPr>
        <w:pStyle w:val="Heading3"/>
        <w:spacing w:line="360" w:lineRule="auto"/>
        <w:rPr>
          <w:rFonts w:ascii="Times New Roman" w:hAnsi="Times New Roman" w:cs="Times New Roman"/>
          <w:color w:val="000000" w:themeColor="text1"/>
          <w:sz w:val="22"/>
          <w:szCs w:val="22"/>
        </w:rPr>
      </w:pPr>
    </w:p>
    <w:p w14:paraId="1FB00EAA" w14:textId="77777777" w:rsidR="004B7FBA" w:rsidRPr="00E85E4E" w:rsidRDefault="004B7FBA" w:rsidP="004B7FBA">
      <w:pPr>
        <w:rPr>
          <w:rFonts w:ascii="Times New Roman" w:hAnsi="Times New Roman" w:cs="Times New Roman"/>
        </w:rPr>
      </w:pPr>
    </w:p>
    <w:p w14:paraId="3B1096CF" w14:textId="2BE75F22" w:rsidR="000E7C34" w:rsidRPr="004E0097" w:rsidRDefault="00236CB9" w:rsidP="00D60F32">
      <w:pPr>
        <w:pStyle w:val="Heading3"/>
        <w:spacing w:line="360" w:lineRule="auto"/>
        <w:rPr>
          <w:rFonts w:ascii="Times New Roman" w:hAnsi="Times New Roman" w:cs="Times New Roman"/>
          <w:color w:val="000000" w:themeColor="text1"/>
        </w:rPr>
      </w:pPr>
      <w:bookmarkStart w:id="8" w:name="_Toc97049866"/>
      <w:bookmarkStart w:id="9" w:name="_Toc97637393"/>
      <w:r w:rsidRPr="004E0097">
        <w:rPr>
          <w:rFonts w:ascii="Times New Roman" w:hAnsi="Times New Roman" w:cs="Times New Roman"/>
          <w:color w:val="000000" w:themeColor="text1"/>
        </w:rPr>
        <w:lastRenderedPageBreak/>
        <w:t>1</w:t>
      </w:r>
      <w:r w:rsidR="000E7C34" w:rsidRPr="004E0097">
        <w:rPr>
          <w:rFonts w:ascii="Times New Roman" w:hAnsi="Times New Roman" w:cs="Times New Roman"/>
          <w:color w:val="000000" w:themeColor="text1"/>
        </w:rPr>
        <w:t>.2. Share Permissions</w:t>
      </w:r>
      <w:bookmarkEnd w:id="8"/>
      <w:bookmarkEnd w:id="9"/>
    </w:p>
    <w:p w14:paraId="66397710" w14:textId="77777777" w:rsidR="006D2612" w:rsidRPr="004E0097" w:rsidRDefault="006D2612" w:rsidP="00D60F32">
      <w:pPr>
        <w:spacing w:line="360" w:lineRule="auto"/>
        <w:rPr>
          <w:rFonts w:ascii="Times New Roman" w:hAnsi="Times New Roman" w:cs="Times New Roman"/>
          <w:color w:val="000000" w:themeColor="text1"/>
        </w:rPr>
      </w:pPr>
    </w:p>
    <w:p w14:paraId="6B9E62C8" w14:textId="2EA2CD59" w:rsidR="0087269E" w:rsidRPr="004E0097" w:rsidRDefault="006D2612"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This next section involves the report setting up share permissions for the folder.</w:t>
      </w:r>
      <w:r w:rsidR="00B76AE5" w:rsidRPr="004E0097">
        <w:rPr>
          <w:rFonts w:ascii="Times New Roman" w:hAnsi="Times New Roman" w:cs="Times New Roman"/>
          <w:color w:val="000000" w:themeColor="text1"/>
        </w:rPr>
        <w:t xml:space="preserve"> To do this the report </w:t>
      </w:r>
      <w:r w:rsidR="00B76AE5" w:rsidRPr="00E85E4E">
        <w:rPr>
          <w:rFonts w:ascii="Times New Roman" w:hAnsi="Times New Roman" w:cs="Times New Roman"/>
          <w:color w:val="000000" w:themeColor="text1"/>
        </w:rPr>
        <w:t>log</w:t>
      </w:r>
      <w:r w:rsidR="00875685" w:rsidRPr="00E85E4E">
        <w:rPr>
          <w:rFonts w:ascii="Times New Roman" w:hAnsi="Times New Roman" w:cs="Times New Roman"/>
          <w:color w:val="000000" w:themeColor="text1"/>
        </w:rPr>
        <w:t>ged</w:t>
      </w:r>
      <w:r w:rsidR="00B76AE5" w:rsidRPr="004E0097">
        <w:rPr>
          <w:rFonts w:ascii="Times New Roman" w:hAnsi="Times New Roman" w:cs="Times New Roman"/>
          <w:color w:val="000000" w:themeColor="text1"/>
        </w:rPr>
        <w:t xml:space="preserve"> into server 1 and then </w:t>
      </w:r>
      <w:r w:rsidR="00B76AE5" w:rsidRPr="00E85E4E">
        <w:rPr>
          <w:rFonts w:ascii="Times New Roman" w:hAnsi="Times New Roman" w:cs="Times New Roman"/>
          <w:color w:val="000000" w:themeColor="text1"/>
        </w:rPr>
        <w:t>search</w:t>
      </w:r>
      <w:r w:rsidR="00875685" w:rsidRPr="00E85E4E">
        <w:rPr>
          <w:rFonts w:ascii="Times New Roman" w:hAnsi="Times New Roman" w:cs="Times New Roman"/>
          <w:color w:val="000000" w:themeColor="text1"/>
        </w:rPr>
        <w:t>ed</w:t>
      </w:r>
      <w:r w:rsidR="00B76AE5" w:rsidRPr="004E0097">
        <w:rPr>
          <w:rFonts w:ascii="Times New Roman" w:hAnsi="Times New Roman" w:cs="Times New Roman"/>
          <w:color w:val="000000" w:themeColor="text1"/>
        </w:rPr>
        <w:t xml:space="preserve"> for server manager and </w:t>
      </w:r>
      <w:r w:rsidR="00875685" w:rsidRPr="00E85E4E">
        <w:rPr>
          <w:rFonts w:ascii="Times New Roman" w:hAnsi="Times New Roman" w:cs="Times New Roman"/>
          <w:color w:val="000000" w:themeColor="text1"/>
        </w:rPr>
        <w:t>opened</w:t>
      </w:r>
      <w:r w:rsidR="00B76AE5" w:rsidRPr="004E0097">
        <w:rPr>
          <w:rFonts w:ascii="Times New Roman" w:hAnsi="Times New Roman" w:cs="Times New Roman"/>
          <w:color w:val="000000" w:themeColor="text1"/>
        </w:rPr>
        <w:t xml:space="preserve"> the program.</w:t>
      </w:r>
    </w:p>
    <w:p w14:paraId="49030102" w14:textId="4151CB00" w:rsidR="00DB2377" w:rsidRPr="004E0097" w:rsidRDefault="0087269E"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0D035885" wp14:editId="36CF2DC4">
            <wp:extent cx="3390900" cy="2386445"/>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a:picLocks noChangeAspect="1" noChangeArrowheads="1"/>
                    </pic:cNvPicPr>
                  </pic:nvPicPr>
                  <pic:blipFill>
                    <a:blip r:embed="rId31" cstate="email">
                      <a:extLst>
                        <a:ext uri="{28A0092B-C50C-407E-A947-70E740481C1C}">
                          <a14:useLocalDpi xmlns:a14="http://schemas.microsoft.com/office/drawing/2010/main"/>
                        </a:ext>
                      </a:extLst>
                    </a:blip>
                    <a:srcRect/>
                    <a:stretch>
                      <a:fillRect/>
                    </a:stretch>
                  </pic:blipFill>
                  <pic:spPr bwMode="auto">
                    <a:xfrm>
                      <a:off x="0" y="0"/>
                      <a:ext cx="3402975" cy="2394943"/>
                    </a:xfrm>
                    <a:prstGeom prst="rect">
                      <a:avLst/>
                    </a:prstGeom>
                    <a:noFill/>
                    <a:ln>
                      <a:noFill/>
                    </a:ln>
                  </pic:spPr>
                </pic:pic>
              </a:graphicData>
            </a:graphic>
          </wp:inline>
        </w:drawing>
      </w:r>
      <w:r w:rsidR="00B76AE5" w:rsidRPr="004E0097">
        <w:rPr>
          <w:rFonts w:ascii="Times New Roman" w:hAnsi="Times New Roman" w:cs="Times New Roman"/>
          <w:noProof/>
          <w:color w:val="000000" w:themeColor="text1"/>
        </w:rPr>
        <w:drawing>
          <wp:inline distT="0" distB="0" distL="0" distR="0" wp14:anchorId="2FFDAC4A" wp14:editId="31C75E7D">
            <wp:extent cx="4118776" cy="303098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cstate="email">
                      <a:extLst>
                        <a:ext uri="{28A0092B-C50C-407E-A947-70E740481C1C}">
                          <a14:useLocalDpi xmlns:a14="http://schemas.microsoft.com/office/drawing/2010/main"/>
                        </a:ext>
                      </a:extLst>
                    </a:blip>
                    <a:srcRect/>
                    <a:stretch>
                      <a:fillRect/>
                    </a:stretch>
                  </pic:blipFill>
                  <pic:spPr bwMode="auto">
                    <a:xfrm>
                      <a:off x="0" y="0"/>
                      <a:ext cx="4125315" cy="3035801"/>
                    </a:xfrm>
                    <a:prstGeom prst="rect">
                      <a:avLst/>
                    </a:prstGeom>
                    <a:noFill/>
                    <a:ln>
                      <a:noFill/>
                    </a:ln>
                  </pic:spPr>
                </pic:pic>
              </a:graphicData>
            </a:graphic>
          </wp:inline>
        </w:drawing>
      </w:r>
    </w:p>
    <w:p w14:paraId="48C26E55" w14:textId="0204C0BA" w:rsidR="00B76AE5" w:rsidRPr="004E0097" w:rsidRDefault="00B76AE5" w:rsidP="00D60F32">
      <w:pPr>
        <w:spacing w:line="360" w:lineRule="auto"/>
        <w:rPr>
          <w:rFonts w:ascii="Times New Roman" w:hAnsi="Times New Roman" w:cs="Times New Roman"/>
          <w:color w:val="000000" w:themeColor="text1"/>
        </w:rPr>
      </w:pPr>
    </w:p>
    <w:p w14:paraId="0B625A18" w14:textId="36AC9B3C" w:rsidR="00B76AE5" w:rsidRPr="004E0097" w:rsidRDefault="00B76AE5" w:rsidP="00D60F32">
      <w:pPr>
        <w:spacing w:line="360" w:lineRule="auto"/>
        <w:rPr>
          <w:rFonts w:ascii="Times New Roman" w:hAnsi="Times New Roman" w:cs="Times New Roman"/>
          <w:color w:val="000000" w:themeColor="text1"/>
        </w:rPr>
      </w:pPr>
    </w:p>
    <w:p w14:paraId="16CC26B7" w14:textId="77777777" w:rsidR="00B76AE5" w:rsidRPr="004E0097" w:rsidRDefault="00B76AE5" w:rsidP="00D60F32">
      <w:pPr>
        <w:spacing w:line="360" w:lineRule="auto"/>
        <w:rPr>
          <w:rFonts w:ascii="Times New Roman" w:hAnsi="Times New Roman" w:cs="Times New Roman"/>
          <w:noProof/>
          <w:color w:val="000000" w:themeColor="text1"/>
        </w:rPr>
      </w:pPr>
    </w:p>
    <w:p w14:paraId="0C7E913A" w14:textId="77777777" w:rsidR="00B76AE5" w:rsidRPr="004E0097" w:rsidRDefault="00B76AE5" w:rsidP="00D60F32">
      <w:pPr>
        <w:spacing w:line="360" w:lineRule="auto"/>
        <w:rPr>
          <w:rFonts w:ascii="Times New Roman" w:hAnsi="Times New Roman" w:cs="Times New Roman"/>
          <w:color w:val="000000" w:themeColor="text1"/>
        </w:rPr>
      </w:pPr>
    </w:p>
    <w:p w14:paraId="2194FE47" w14:textId="300009A3" w:rsidR="00B76AE5" w:rsidRPr="004E0097" w:rsidRDefault="00B76AE5"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Once </w:t>
      </w:r>
      <w:r w:rsidRPr="00E85E4E">
        <w:rPr>
          <w:rFonts w:ascii="Times New Roman" w:hAnsi="Times New Roman" w:cs="Times New Roman"/>
          <w:color w:val="000000" w:themeColor="text1"/>
        </w:rPr>
        <w:t>open</w:t>
      </w:r>
      <w:r w:rsidR="0087568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the report </w:t>
      </w:r>
      <w:r w:rsidRPr="00E85E4E">
        <w:rPr>
          <w:rFonts w:ascii="Times New Roman" w:hAnsi="Times New Roman" w:cs="Times New Roman"/>
          <w:color w:val="000000" w:themeColor="text1"/>
        </w:rPr>
        <w:t>navigate</w:t>
      </w:r>
      <w:r w:rsidR="00875685"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to shares. Tasks, and then new shares.</w:t>
      </w:r>
    </w:p>
    <w:p w14:paraId="4EB81EF3" w14:textId="77777777" w:rsidR="00B76AE5" w:rsidRPr="004E0097" w:rsidRDefault="0087269E"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6416F267" wp14:editId="092F0D5C">
            <wp:extent cx="4367694" cy="31089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3" cstate="email">
                      <a:extLst>
                        <a:ext uri="{28A0092B-C50C-407E-A947-70E740481C1C}">
                          <a14:useLocalDpi xmlns:a14="http://schemas.microsoft.com/office/drawing/2010/main"/>
                        </a:ext>
                      </a:extLst>
                    </a:blip>
                    <a:srcRect/>
                    <a:stretch>
                      <a:fillRect/>
                    </a:stretch>
                  </pic:blipFill>
                  <pic:spPr bwMode="auto">
                    <a:xfrm>
                      <a:off x="0" y="0"/>
                      <a:ext cx="4372826" cy="3112613"/>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5C9D7F9D" wp14:editId="667942B8">
            <wp:extent cx="3969876" cy="309305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cstate="email">
                      <a:extLst>
                        <a:ext uri="{28A0092B-C50C-407E-A947-70E740481C1C}">
                          <a14:useLocalDpi xmlns:a14="http://schemas.microsoft.com/office/drawing/2010/main"/>
                        </a:ext>
                      </a:extLst>
                    </a:blip>
                    <a:srcRect/>
                    <a:stretch>
                      <a:fillRect/>
                    </a:stretch>
                  </pic:blipFill>
                  <pic:spPr bwMode="auto">
                    <a:xfrm>
                      <a:off x="0" y="0"/>
                      <a:ext cx="3974883" cy="3096958"/>
                    </a:xfrm>
                    <a:prstGeom prst="rect">
                      <a:avLst/>
                    </a:prstGeom>
                    <a:noFill/>
                    <a:ln>
                      <a:noFill/>
                    </a:ln>
                  </pic:spPr>
                </pic:pic>
              </a:graphicData>
            </a:graphic>
          </wp:inline>
        </w:drawing>
      </w:r>
    </w:p>
    <w:p w14:paraId="6AA4F3FE" w14:textId="77777777" w:rsidR="00B76AE5" w:rsidRPr="004E0097" w:rsidRDefault="00B76AE5" w:rsidP="00D60F32">
      <w:pPr>
        <w:spacing w:line="360" w:lineRule="auto"/>
        <w:rPr>
          <w:rFonts w:ascii="Times New Roman" w:hAnsi="Times New Roman" w:cs="Times New Roman"/>
          <w:color w:val="000000" w:themeColor="text1"/>
        </w:rPr>
      </w:pPr>
    </w:p>
    <w:p w14:paraId="5C300BF4" w14:textId="77777777" w:rsidR="00B76AE5" w:rsidRPr="004E0097" w:rsidRDefault="00B76AE5" w:rsidP="00D60F32">
      <w:pPr>
        <w:spacing w:line="360" w:lineRule="auto"/>
        <w:rPr>
          <w:rFonts w:ascii="Times New Roman" w:hAnsi="Times New Roman" w:cs="Times New Roman"/>
          <w:color w:val="000000" w:themeColor="text1"/>
        </w:rPr>
      </w:pPr>
    </w:p>
    <w:p w14:paraId="64581ACE" w14:textId="77777777" w:rsidR="00B76AE5" w:rsidRPr="004E0097" w:rsidRDefault="00B76AE5" w:rsidP="00D60F32">
      <w:pPr>
        <w:spacing w:line="360" w:lineRule="auto"/>
        <w:rPr>
          <w:rFonts w:ascii="Times New Roman" w:hAnsi="Times New Roman" w:cs="Times New Roman"/>
          <w:color w:val="000000" w:themeColor="text1"/>
        </w:rPr>
      </w:pPr>
    </w:p>
    <w:p w14:paraId="485DEE72" w14:textId="6D2C8603" w:rsidR="00B76AE5" w:rsidRPr="004E0097" w:rsidRDefault="00B76AE5"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On</w:t>
      </w:r>
      <w:r w:rsidR="002E3605" w:rsidRPr="00E85E4E">
        <w:rPr>
          <w:rFonts w:ascii="Times New Roman" w:hAnsi="Times New Roman" w:cs="Times New Roman"/>
          <w:color w:val="000000" w:themeColor="text1"/>
        </w:rPr>
        <w:t>c</w:t>
      </w:r>
      <w:r w:rsidRPr="00E85E4E">
        <w:rPr>
          <w:rFonts w:ascii="Times New Roman" w:hAnsi="Times New Roman" w:cs="Times New Roman"/>
          <w:color w:val="000000" w:themeColor="text1"/>
        </w:rPr>
        <w:t xml:space="preserve">e </w:t>
      </w:r>
      <w:r w:rsidR="00091CC3" w:rsidRPr="00E85E4E">
        <w:rPr>
          <w:rFonts w:ascii="Times New Roman" w:hAnsi="Times New Roman" w:cs="Times New Roman"/>
          <w:color w:val="000000" w:themeColor="text1"/>
        </w:rPr>
        <w:t>a</w:t>
      </w:r>
      <w:r w:rsidRPr="004E0097">
        <w:rPr>
          <w:rFonts w:ascii="Times New Roman" w:hAnsi="Times New Roman" w:cs="Times New Roman"/>
          <w:color w:val="000000" w:themeColor="text1"/>
        </w:rPr>
        <w:t xml:space="preserve"> new share </w:t>
      </w:r>
      <w:r w:rsidRPr="00E85E4E">
        <w:rPr>
          <w:rFonts w:ascii="Times New Roman" w:hAnsi="Times New Roman" w:cs="Times New Roman"/>
          <w:color w:val="000000" w:themeColor="text1"/>
        </w:rPr>
        <w:t>ha</w:t>
      </w:r>
      <w:r w:rsidR="002E3605"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been selected the report was faced with the screen below. For this task SMB share- quick was selected. Then next. </w:t>
      </w:r>
    </w:p>
    <w:p w14:paraId="1FBC5FC0" w14:textId="72E84E65" w:rsidR="00B76AE5" w:rsidRPr="004E0097" w:rsidRDefault="0087269E"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4040C787" wp14:editId="10D267E4">
            <wp:extent cx="3800475" cy="2869248"/>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cstate="email">
                      <a:extLst>
                        <a:ext uri="{28A0092B-C50C-407E-A947-70E740481C1C}">
                          <a14:useLocalDpi xmlns:a14="http://schemas.microsoft.com/office/drawing/2010/main"/>
                        </a:ext>
                      </a:extLst>
                    </a:blip>
                    <a:srcRect/>
                    <a:stretch>
                      <a:fillRect/>
                    </a:stretch>
                  </pic:blipFill>
                  <pic:spPr bwMode="auto">
                    <a:xfrm>
                      <a:off x="0" y="0"/>
                      <a:ext cx="3811804" cy="2877801"/>
                    </a:xfrm>
                    <a:prstGeom prst="rect">
                      <a:avLst/>
                    </a:prstGeom>
                    <a:noFill/>
                    <a:ln>
                      <a:noFill/>
                    </a:ln>
                  </pic:spPr>
                </pic:pic>
              </a:graphicData>
            </a:graphic>
          </wp:inline>
        </w:drawing>
      </w:r>
    </w:p>
    <w:p w14:paraId="55147E36" w14:textId="71C3E477" w:rsidR="00B76AE5" w:rsidRPr="004E0097" w:rsidRDefault="00B76AE5"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The report ensured that select by volume was checked. Then next.</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6BBF535E" wp14:editId="25EE1B7C">
            <wp:extent cx="4483689" cy="337930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cstate="email">
                      <a:extLst>
                        <a:ext uri="{28A0092B-C50C-407E-A947-70E740481C1C}">
                          <a14:useLocalDpi xmlns:a14="http://schemas.microsoft.com/office/drawing/2010/main"/>
                        </a:ext>
                      </a:extLst>
                    </a:blip>
                    <a:srcRect/>
                    <a:stretch>
                      <a:fillRect/>
                    </a:stretch>
                  </pic:blipFill>
                  <pic:spPr bwMode="auto">
                    <a:xfrm>
                      <a:off x="0" y="0"/>
                      <a:ext cx="4496083" cy="3388645"/>
                    </a:xfrm>
                    <a:prstGeom prst="rect">
                      <a:avLst/>
                    </a:prstGeom>
                    <a:noFill/>
                    <a:ln>
                      <a:noFill/>
                    </a:ln>
                  </pic:spPr>
                </pic:pic>
              </a:graphicData>
            </a:graphic>
          </wp:inline>
        </w:drawing>
      </w:r>
    </w:p>
    <w:p w14:paraId="0320997A" w14:textId="14AC94B2" w:rsidR="00E00CB1" w:rsidRPr="004E0097" w:rsidRDefault="00E00CB1" w:rsidP="00D60F32">
      <w:pPr>
        <w:spacing w:line="360" w:lineRule="auto"/>
        <w:rPr>
          <w:rFonts w:ascii="Times New Roman" w:hAnsi="Times New Roman" w:cs="Times New Roman"/>
          <w:noProof/>
          <w:color w:val="000000" w:themeColor="text1"/>
        </w:rPr>
      </w:pPr>
    </w:p>
    <w:p w14:paraId="6051A1B1" w14:textId="77777777" w:rsidR="00E00CB1" w:rsidRPr="004E0097" w:rsidRDefault="00E00CB1" w:rsidP="00D60F32">
      <w:pPr>
        <w:spacing w:line="360" w:lineRule="auto"/>
        <w:rPr>
          <w:rFonts w:ascii="Times New Roman" w:hAnsi="Times New Roman" w:cs="Times New Roman"/>
          <w:color w:val="000000" w:themeColor="text1"/>
        </w:rPr>
      </w:pPr>
    </w:p>
    <w:p w14:paraId="1B659740" w14:textId="6D140747" w:rsidR="00E00CB1" w:rsidRPr="004E0097" w:rsidRDefault="00E00CB1"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Then the report entered a share name which was “Share_Files_NOSS$</w:t>
      </w:r>
      <w:r w:rsidR="000B5F40" w:rsidRPr="004E0097">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 the report also took note of the path.</w:t>
      </w:r>
    </w:p>
    <w:p w14:paraId="2159D91A" w14:textId="0EEA8620" w:rsidR="00E00CB1" w:rsidRPr="004E0097" w:rsidRDefault="0087269E"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drawing>
          <wp:inline distT="0" distB="0" distL="0" distR="0" wp14:anchorId="0EDDCC2E" wp14:editId="6493A9E6">
            <wp:extent cx="3918392" cy="2989690"/>
            <wp:effectExtent l="0" t="0" r="635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cstate="email">
                      <a:extLst>
                        <a:ext uri="{28A0092B-C50C-407E-A947-70E740481C1C}">
                          <a14:useLocalDpi xmlns:a14="http://schemas.microsoft.com/office/drawing/2010/main"/>
                        </a:ext>
                      </a:extLst>
                    </a:blip>
                    <a:srcRect/>
                    <a:stretch>
                      <a:fillRect/>
                    </a:stretch>
                  </pic:blipFill>
                  <pic:spPr bwMode="auto">
                    <a:xfrm>
                      <a:off x="0" y="0"/>
                      <a:ext cx="3926942" cy="2996214"/>
                    </a:xfrm>
                    <a:prstGeom prst="rect">
                      <a:avLst/>
                    </a:prstGeom>
                    <a:noFill/>
                    <a:ln>
                      <a:noFill/>
                    </a:ln>
                  </pic:spPr>
                </pic:pic>
              </a:graphicData>
            </a:graphic>
          </wp:inline>
        </w:drawing>
      </w:r>
    </w:p>
    <w:p w14:paraId="10D1F62F" w14:textId="1B75633F" w:rsidR="00E00CB1" w:rsidRPr="004E0097" w:rsidRDefault="00E00CB1"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Once next was clicked the report had to check on the Enable access-based enumeration and Allow caching of share options</w:t>
      </w:r>
      <w:r w:rsidR="000B5F40" w:rsidRPr="004E0097">
        <w:rPr>
          <w:rFonts w:ascii="Times New Roman" w:hAnsi="Times New Roman" w:cs="Times New Roman"/>
          <w:color w:val="000000" w:themeColor="text1"/>
        </w:rPr>
        <w:t xml:space="preserve">. </w:t>
      </w:r>
    </w:p>
    <w:p w14:paraId="0E9F41A5" w14:textId="45CAB850" w:rsidR="00E00CB1" w:rsidRPr="004E0097" w:rsidRDefault="00E00CB1"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45FC1ED2" wp14:editId="74373248">
            <wp:extent cx="3753016" cy="285869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cstate="email">
                      <a:extLst>
                        <a:ext uri="{28A0092B-C50C-407E-A947-70E740481C1C}">
                          <a14:useLocalDpi xmlns:a14="http://schemas.microsoft.com/office/drawing/2010/main"/>
                        </a:ext>
                      </a:extLst>
                    </a:blip>
                    <a:srcRect/>
                    <a:stretch>
                      <a:fillRect/>
                    </a:stretch>
                  </pic:blipFill>
                  <pic:spPr bwMode="auto">
                    <a:xfrm>
                      <a:off x="0" y="0"/>
                      <a:ext cx="3762418" cy="2865857"/>
                    </a:xfrm>
                    <a:prstGeom prst="rect">
                      <a:avLst/>
                    </a:prstGeom>
                    <a:noFill/>
                    <a:ln>
                      <a:noFill/>
                    </a:ln>
                  </pic:spPr>
                </pic:pic>
              </a:graphicData>
            </a:graphic>
          </wp:inline>
        </w:drawing>
      </w:r>
    </w:p>
    <w:p w14:paraId="0D0DAC6F" w14:textId="6783472F" w:rsidR="00E00CB1" w:rsidRPr="004E0097" w:rsidRDefault="00E00CB1" w:rsidP="00D60F32">
      <w:pPr>
        <w:spacing w:line="360" w:lineRule="auto"/>
        <w:rPr>
          <w:rFonts w:ascii="Times New Roman" w:hAnsi="Times New Roman" w:cs="Times New Roman"/>
          <w:noProof/>
          <w:color w:val="000000" w:themeColor="text1"/>
        </w:rPr>
      </w:pPr>
    </w:p>
    <w:p w14:paraId="23ABDCC0" w14:textId="77777777" w:rsidR="00E00CB1" w:rsidRPr="004E0097" w:rsidRDefault="00E00CB1" w:rsidP="00D60F32">
      <w:pPr>
        <w:spacing w:line="360" w:lineRule="auto"/>
        <w:rPr>
          <w:rFonts w:ascii="Times New Roman" w:hAnsi="Times New Roman" w:cs="Times New Roman"/>
          <w:color w:val="000000" w:themeColor="text1"/>
        </w:rPr>
      </w:pPr>
    </w:p>
    <w:p w14:paraId="76E3CAC2" w14:textId="23FFB412" w:rsidR="00E00CB1" w:rsidRPr="004E0097" w:rsidRDefault="00091CC3"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In this</w:t>
      </w:r>
      <w:r w:rsidR="00E00CB1" w:rsidRPr="004E0097">
        <w:rPr>
          <w:rFonts w:ascii="Times New Roman" w:hAnsi="Times New Roman" w:cs="Times New Roman"/>
          <w:color w:val="000000" w:themeColor="text1"/>
        </w:rPr>
        <w:t xml:space="preserve"> next step</w:t>
      </w:r>
      <w:r w:rsidR="00DD12A3" w:rsidRPr="00E85E4E">
        <w:rPr>
          <w:rFonts w:ascii="Times New Roman" w:hAnsi="Times New Roman" w:cs="Times New Roman"/>
          <w:color w:val="000000" w:themeColor="text1"/>
        </w:rPr>
        <w:t>,</w:t>
      </w:r>
      <w:r w:rsidR="00E00CB1" w:rsidRPr="004E0097">
        <w:rPr>
          <w:rFonts w:ascii="Times New Roman" w:hAnsi="Times New Roman" w:cs="Times New Roman"/>
          <w:color w:val="000000" w:themeColor="text1"/>
        </w:rPr>
        <w:t xml:space="preserve"> the report ensured that one user had full access to the files and two other users only had read rights to it.</w:t>
      </w:r>
      <w:r w:rsidR="00E00CB1" w:rsidRPr="004E0097">
        <w:rPr>
          <w:rFonts w:ascii="Times New Roman" w:hAnsi="Times New Roman" w:cs="Times New Roman"/>
          <w:noProof/>
          <w:color w:val="000000" w:themeColor="text1"/>
        </w:rPr>
        <w:t xml:space="preserve"> </w:t>
      </w:r>
    </w:p>
    <w:p w14:paraId="5A15DDA1" w14:textId="43B4BC6D" w:rsidR="00E00CB1" w:rsidRPr="004E0097" w:rsidRDefault="00E00CB1"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0F4525D9" wp14:editId="6AC9AB1B">
            <wp:extent cx="3993179" cy="2981739"/>
            <wp:effectExtent l="0" t="0" r="762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cstate="email">
                      <a:extLst>
                        <a:ext uri="{28A0092B-C50C-407E-A947-70E740481C1C}">
                          <a14:useLocalDpi xmlns:a14="http://schemas.microsoft.com/office/drawing/2010/main"/>
                        </a:ext>
                      </a:extLst>
                    </a:blip>
                    <a:srcRect/>
                    <a:stretch>
                      <a:fillRect/>
                    </a:stretch>
                  </pic:blipFill>
                  <pic:spPr bwMode="auto">
                    <a:xfrm>
                      <a:off x="0" y="0"/>
                      <a:ext cx="4001423" cy="2987895"/>
                    </a:xfrm>
                    <a:prstGeom prst="rect">
                      <a:avLst/>
                    </a:prstGeom>
                    <a:noFill/>
                    <a:ln>
                      <a:noFill/>
                    </a:ln>
                  </pic:spPr>
                </pic:pic>
              </a:graphicData>
            </a:graphic>
          </wp:inline>
        </w:drawing>
      </w:r>
    </w:p>
    <w:p w14:paraId="07AD86C1" w14:textId="407F2DDB" w:rsidR="00E00CB1" w:rsidRPr="004E0097" w:rsidRDefault="00E00CB1" w:rsidP="00D60F32">
      <w:pPr>
        <w:spacing w:line="360" w:lineRule="auto"/>
        <w:rPr>
          <w:rFonts w:ascii="Times New Roman" w:hAnsi="Times New Roman" w:cs="Times New Roman"/>
          <w:noProof/>
          <w:color w:val="000000" w:themeColor="text1"/>
        </w:rPr>
      </w:pPr>
    </w:p>
    <w:p w14:paraId="6A0EF2B6" w14:textId="6AEC395C" w:rsidR="00E00CB1" w:rsidRPr="004E0097" w:rsidRDefault="00E00CB1"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 next step for the report </w:t>
      </w:r>
      <w:r w:rsidR="007A0216"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to confirm the options that were select</w:t>
      </w:r>
      <w:r w:rsidR="00F74BFE" w:rsidRPr="004E0097">
        <w:rPr>
          <w:rFonts w:ascii="Times New Roman" w:hAnsi="Times New Roman" w:cs="Times New Roman"/>
          <w:color w:val="000000" w:themeColor="text1"/>
        </w:rPr>
        <w:t xml:space="preserve">ed and ensure that the new share </w:t>
      </w:r>
      <w:r w:rsidR="00F74BFE" w:rsidRPr="00E85E4E">
        <w:rPr>
          <w:rFonts w:ascii="Times New Roman" w:hAnsi="Times New Roman" w:cs="Times New Roman"/>
          <w:color w:val="000000" w:themeColor="text1"/>
        </w:rPr>
        <w:t>ha</w:t>
      </w:r>
      <w:r w:rsidR="007A0216" w:rsidRPr="00E85E4E">
        <w:rPr>
          <w:rFonts w:ascii="Times New Roman" w:hAnsi="Times New Roman" w:cs="Times New Roman"/>
          <w:color w:val="000000" w:themeColor="text1"/>
        </w:rPr>
        <w:t>d</w:t>
      </w:r>
      <w:r w:rsidR="00F74BFE" w:rsidRPr="004E0097">
        <w:rPr>
          <w:rFonts w:ascii="Times New Roman" w:hAnsi="Times New Roman" w:cs="Times New Roman"/>
          <w:color w:val="000000" w:themeColor="text1"/>
        </w:rPr>
        <w:t xml:space="preserve"> been created. </w:t>
      </w:r>
    </w:p>
    <w:p w14:paraId="64A3E7D8" w14:textId="2D2C1F19" w:rsidR="00F74BFE" w:rsidRPr="004E0097" w:rsidRDefault="00F74BF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39C12D50" wp14:editId="167BD6C5">
            <wp:extent cx="3048000" cy="2702560"/>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cstate="email">
                      <a:extLst>
                        <a:ext uri="{28A0092B-C50C-407E-A947-70E740481C1C}">
                          <a14:useLocalDpi xmlns:a14="http://schemas.microsoft.com/office/drawing/2010/main"/>
                        </a:ext>
                      </a:extLst>
                    </a:blip>
                    <a:srcRect/>
                    <a:stretch>
                      <a:fillRect/>
                    </a:stretch>
                  </pic:blipFill>
                  <pic:spPr bwMode="auto">
                    <a:xfrm>
                      <a:off x="0" y="0"/>
                      <a:ext cx="3063844" cy="2716608"/>
                    </a:xfrm>
                    <a:prstGeom prst="rect">
                      <a:avLst/>
                    </a:prstGeom>
                    <a:noFill/>
                    <a:ln>
                      <a:noFill/>
                    </a:ln>
                  </pic:spPr>
                </pic:pic>
              </a:graphicData>
            </a:graphic>
          </wp:inline>
        </w:drawing>
      </w:r>
    </w:p>
    <w:p w14:paraId="2CEE001E" w14:textId="39ECCDA4" w:rsidR="00DB2377" w:rsidRPr="004E0097" w:rsidRDefault="0087269E"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lastRenderedPageBreak/>
        <w:drawing>
          <wp:inline distT="0" distB="0" distL="0" distR="0" wp14:anchorId="0FB989B0" wp14:editId="607AE9EE">
            <wp:extent cx="3868381" cy="2910177"/>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cstate="email">
                      <a:extLst>
                        <a:ext uri="{28A0092B-C50C-407E-A947-70E740481C1C}">
                          <a14:useLocalDpi xmlns:a14="http://schemas.microsoft.com/office/drawing/2010/main"/>
                        </a:ext>
                      </a:extLst>
                    </a:blip>
                    <a:srcRect/>
                    <a:stretch>
                      <a:fillRect/>
                    </a:stretch>
                  </pic:blipFill>
                  <pic:spPr bwMode="auto">
                    <a:xfrm>
                      <a:off x="0" y="0"/>
                      <a:ext cx="3876257" cy="2916102"/>
                    </a:xfrm>
                    <a:prstGeom prst="rect">
                      <a:avLst/>
                    </a:prstGeom>
                    <a:noFill/>
                    <a:ln>
                      <a:noFill/>
                    </a:ln>
                  </pic:spPr>
                </pic:pic>
              </a:graphicData>
            </a:graphic>
          </wp:inline>
        </w:drawing>
      </w:r>
    </w:p>
    <w:p w14:paraId="56EB8417" w14:textId="28BCC86C" w:rsidR="000E7C34" w:rsidRPr="00E85E4E" w:rsidRDefault="00236CB9" w:rsidP="00D60F32">
      <w:pPr>
        <w:pStyle w:val="Heading3"/>
        <w:spacing w:line="360" w:lineRule="auto"/>
        <w:rPr>
          <w:rFonts w:ascii="Times New Roman" w:hAnsi="Times New Roman" w:cs="Times New Roman"/>
          <w:color w:val="000000" w:themeColor="text1"/>
          <w:sz w:val="22"/>
          <w:szCs w:val="22"/>
        </w:rPr>
      </w:pPr>
      <w:bookmarkStart w:id="10" w:name="_Toc97049867"/>
      <w:bookmarkStart w:id="11" w:name="_Toc97637394"/>
      <w:r w:rsidRPr="00E85E4E">
        <w:rPr>
          <w:rFonts w:ascii="Times New Roman" w:hAnsi="Times New Roman" w:cs="Times New Roman"/>
          <w:color w:val="000000" w:themeColor="text1"/>
          <w:sz w:val="22"/>
          <w:szCs w:val="22"/>
        </w:rPr>
        <w:t>1</w:t>
      </w:r>
      <w:r w:rsidR="000E7C34" w:rsidRPr="00E85E4E">
        <w:rPr>
          <w:rFonts w:ascii="Times New Roman" w:hAnsi="Times New Roman" w:cs="Times New Roman"/>
          <w:color w:val="000000" w:themeColor="text1"/>
          <w:sz w:val="22"/>
          <w:szCs w:val="22"/>
        </w:rPr>
        <w:t>.3. Accessing the file/server over the network</w:t>
      </w:r>
      <w:bookmarkEnd w:id="10"/>
      <w:bookmarkEnd w:id="11"/>
    </w:p>
    <w:p w14:paraId="16EA3F41" w14:textId="287784C0" w:rsidR="00643A88" w:rsidRPr="004E0097" w:rsidRDefault="00F74BF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This next step </w:t>
      </w:r>
      <w:r w:rsidR="0054266A"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to merely ensure that the actions the report </w:t>
      </w:r>
      <w:r w:rsidR="000B5F40" w:rsidRPr="004E0097">
        <w:rPr>
          <w:rFonts w:ascii="Times New Roman" w:hAnsi="Times New Roman" w:cs="Times New Roman"/>
          <w:color w:val="000000" w:themeColor="text1"/>
        </w:rPr>
        <w:t>conducted</w:t>
      </w:r>
      <w:r w:rsidRPr="004E0097">
        <w:rPr>
          <w:rFonts w:ascii="Times New Roman" w:hAnsi="Times New Roman" w:cs="Times New Roman"/>
          <w:color w:val="000000" w:themeColor="text1"/>
        </w:rPr>
        <w:t xml:space="preserve"> in the last step worked. So firstly, the report logged into client 1 and searched for “This PC” and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it and selected “map network drive”</w:t>
      </w:r>
    </w:p>
    <w:p w14:paraId="4CD03718" w14:textId="7A79B29B" w:rsidR="00DD4EEB" w:rsidRPr="004E0097" w:rsidRDefault="00643A8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4461281B" wp14:editId="258D5D42">
            <wp:extent cx="4267158" cy="3037398"/>
            <wp:effectExtent l="0" t="0" r="635" b="0"/>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a:picLocks noChangeAspect="1" noChangeArrowheads="1"/>
                    </pic:cNvPicPr>
                  </pic:nvPicPr>
                  <pic:blipFill>
                    <a:blip r:embed="rId42" cstate="email">
                      <a:extLst>
                        <a:ext uri="{28A0092B-C50C-407E-A947-70E740481C1C}">
                          <a14:useLocalDpi xmlns:a14="http://schemas.microsoft.com/office/drawing/2010/main"/>
                        </a:ext>
                      </a:extLst>
                    </a:blip>
                    <a:srcRect/>
                    <a:stretch>
                      <a:fillRect/>
                    </a:stretch>
                  </pic:blipFill>
                  <pic:spPr bwMode="auto">
                    <a:xfrm>
                      <a:off x="0" y="0"/>
                      <a:ext cx="4274542" cy="3042654"/>
                    </a:xfrm>
                    <a:prstGeom prst="rect">
                      <a:avLst/>
                    </a:prstGeom>
                    <a:noFill/>
                    <a:ln>
                      <a:noFill/>
                    </a:ln>
                  </pic:spPr>
                </pic:pic>
              </a:graphicData>
            </a:graphic>
          </wp:inline>
        </w:drawing>
      </w:r>
    </w:p>
    <w:p w14:paraId="29C5D022" w14:textId="24CE6A84" w:rsidR="00F74BFE" w:rsidRPr="004E0097" w:rsidRDefault="00F74BFE" w:rsidP="00D60F32">
      <w:pPr>
        <w:spacing w:line="360" w:lineRule="auto"/>
        <w:rPr>
          <w:rFonts w:ascii="Times New Roman" w:hAnsi="Times New Roman" w:cs="Times New Roman"/>
          <w:noProof/>
          <w:color w:val="000000" w:themeColor="text1"/>
        </w:rPr>
      </w:pPr>
    </w:p>
    <w:p w14:paraId="1DD90C58" w14:textId="6C1C0E7B" w:rsidR="00F74BFE" w:rsidRPr="00E85E4E" w:rsidRDefault="00F74BFE" w:rsidP="00D60F32">
      <w:pPr>
        <w:tabs>
          <w:tab w:val="left" w:pos="2985"/>
        </w:tabs>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ab/>
      </w:r>
    </w:p>
    <w:p w14:paraId="51A49A65" w14:textId="77777777" w:rsidR="00F74BFE" w:rsidRPr="00E85E4E" w:rsidRDefault="00F74BFE" w:rsidP="00D60F32">
      <w:pPr>
        <w:tabs>
          <w:tab w:val="left" w:pos="2985"/>
        </w:tabs>
        <w:spacing w:line="360" w:lineRule="auto"/>
        <w:rPr>
          <w:rFonts w:ascii="Times New Roman" w:hAnsi="Times New Roman" w:cs="Times New Roman"/>
          <w:color w:val="000000" w:themeColor="text1"/>
        </w:rPr>
      </w:pPr>
    </w:p>
    <w:p w14:paraId="746DA554" w14:textId="3DADDA83" w:rsidR="00F74BFE" w:rsidRPr="00E85E4E" w:rsidRDefault="00F74BFE" w:rsidP="00D60F32">
      <w:pPr>
        <w:tabs>
          <w:tab w:val="left" w:pos="2985"/>
        </w:tabs>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The report then entered the path that was shown in the last task when the report set up the new share.</w:t>
      </w:r>
    </w:p>
    <w:p w14:paraId="73B60641" w14:textId="7081048F" w:rsidR="00DD4EEB" w:rsidRPr="00E85E4E" w:rsidRDefault="00643A8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7E21194D" wp14:editId="5567F834">
            <wp:extent cx="4390267" cy="3283888"/>
            <wp:effectExtent l="0" t="0" r="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a:picLocks noChangeAspect="1" noChangeArrowheads="1"/>
                    </pic:cNvPicPr>
                  </pic:nvPicPr>
                  <pic:blipFill>
                    <a:blip r:embed="rId43" cstate="email">
                      <a:extLst>
                        <a:ext uri="{28A0092B-C50C-407E-A947-70E740481C1C}">
                          <a14:useLocalDpi xmlns:a14="http://schemas.microsoft.com/office/drawing/2010/main"/>
                        </a:ext>
                      </a:extLst>
                    </a:blip>
                    <a:srcRect/>
                    <a:stretch>
                      <a:fillRect/>
                    </a:stretch>
                  </pic:blipFill>
                  <pic:spPr bwMode="auto">
                    <a:xfrm>
                      <a:off x="0" y="0"/>
                      <a:ext cx="4398653" cy="3290161"/>
                    </a:xfrm>
                    <a:prstGeom prst="rect">
                      <a:avLst/>
                    </a:prstGeom>
                    <a:noFill/>
                    <a:ln>
                      <a:noFill/>
                    </a:ln>
                  </pic:spPr>
                </pic:pic>
              </a:graphicData>
            </a:graphic>
          </wp:inline>
        </w:drawing>
      </w:r>
    </w:p>
    <w:p w14:paraId="2098CB27" w14:textId="6FD08109" w:rsidR="00F74BFE" w:rsidRPr="00E85E4E" w:rsidRDefault="00F74BFE"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Once completed the report checked that it could see the mapped drive which as below shows it could.</w:t>
      </w:r>
    </w:p>
    <w:p w14:paraId="0536A0A9" w14:textId="2CF32B75" w:rsidR="00236CB9" w:rsidRPr="00E85E4E" w:rsidRDefault="00643A88"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12AE97BB" wp14:editId="040D988D">
            <wp:extent cx="4195860" cy="3252083"/>
            <wp:effectExtent l="0" t="0" r="0" b="5715"/>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a:picLocks noChangeAspect="1" noChangeArrowheads="1"/>
                    </pic:cNvPicPr>
                  </pic:nvPicPr>
                  <pic:blipFill>
                    <a:blip r:embed="rId44" cstate="email">
                      <a:extLst>
                        <a:ext uri="{28A0092B-C50C-407E-A947-70E740481C1C}">
                          <a14:useLocalDpi xmlns:a14="http://schemas.microsoft.com/office/drawing/2010/main"/>
                        </a:ext>
                      </a:extLst>
                    </a:blip>
                    <a:srcRect/>
                    <a:stretch>
                      <a:fillRect/>
                    </a:stretch>
                  </pic:blipFill>
                  <pic:spPr bwMode="auto">
                    <a:xfrm>
                      <a:off x="0" y="0"/>
                      <a:ext cx="4206837" cy="3260591"/>
                    </a:xfrm>
                    <a:prstGeom prst="rect">
                      <a:avLst/>
                    </a:prstGeom>
                    <a:noFill/>
                    <a:ln>
                      <a:noFill/>
                    </a:ln>
                  </pic:spPr>
                </pic:pic>
              </a:graphicData>
            </a:graphic>
          </wp:inline>
        </w:drawing>
      </w:r>
    </w:p>
    <w:p w14:paraId="07D704A5" w14:textId="5ED9D8F3" w:rsidR="00F74BFE" w:rsidRPr="00E85E4E" w:rsidRDefault="00F74BFE" w:rsidP="00D60F32">
      <w:pPr>
        <w:spacing w:line="360" w:lineRule="auto"/>
        <w:rPr>
          <w:rFonts w:ascii="Times New Roman" w:hAnsi="Times New Roman" w:cs="Times New Roman"/>
          <w:color w:val="000000" w:themeColor="text1"/>
        </w:rPr>
      </w:pPr>
    </w:p>
    <w:p w14:paraId="1B32B0A3" w14:textId="77777777" w:rsidR="00F74BFE" w:rsidRPr="00E85E4E" w:rsidRDefault="00F74BFE" w:rsidP="00D60F32">
      <w:pPr>
        <w:spacing w:line="360" w:lineRule="auto"/>
        <w:rPr>
          <w:rFonts w:ascii="Times New Roman" w:hAnsi="Times New Roman" w:cs="Times New Roman"/>
          <w:color w:val="000000" w:themeColor="text1"/>
        </w:rPr>
      </w:pPr>
    </w:p>
    <w:p w14:paraId="395B07C2" w14:textId="7967FBD6" w:rsidR="0073408D" w:rsidRPr="00E85E4E" w:rsidRDefault="00236CB9" w:rsidP="00671F84">
      <w:pPr>
        <w:pStyle w:val="Heading2"/>
        <w:spacing w:line="360" w:lineRule="auto"/>
        <w:rPr>
          <w:rFonts w:ascii="Times New Roman" w:hAnsi="Times New Roman" w:cs="Times New Roman"/>
          <w:color w:val="000000" w:themeColor="text1"/>
          <w:sz w:val="28"/>
          <w:szCs w:val="28"/>
        </w:rPr>
      </w:pPr>
      <w:bookmarkStart w:id="12" w:name="_Toc97049868"/>
      <w:bookmarkStart w:id="13" w:name="_Toc97637395"/>
      <w:r w:rsidRPr="00E85E4E">
        <w:rPr>
          <w:rFonts w:ascii="Times New Roman" w:hAnsi="Times New Roman" w:cs="Times New Roman"/>
          <w:color w:val="000000" w:themeColor="text1"/>
          <w:sz w:val="28"/>
          <w:szCs w:val="28"/>
        </w:rPr>
        <w:lastRenderedPageBreak/>
        <w:t>2</w:t>
      </w:r>
      <w:r w:rsidR="0073408D" w:rsidRPr="00E85E4E">
        <w:rPr>
          <w:rFonts w:ascii="Times New Roman" w:hAnsi="Times New Roman" w:cs="Times New Roman"/>
          <w:color w:val="000000" w:themeColor="text1"/>
          <w:sz w:val="28"/>
          <w:szCs w:val="28"/>
        </w:rPr>
        <w:t>. Configuring User environment and computer environment</w:t>
      </w:r>
      <w:r w:rsidR="00584E7B" w:rsidRPr="00E85E4E">
        <w:rPr>
          <w:rFonts w:ascii="Times New Roman" w:hAnsi="Times New Roman" w:cs="Times New Roman"/>
          <w:color w:val="000000" w:themeColor="text1"/>
          <w:sz w:val="28"/>
          <w:szCs w:val="28"/>
        </w:rPr>
        <w:t>, ‘network group policy objects’</w:t>
      </w:r>
      <w:bookmarkEnd w:id="12"/>
      <w:bookmarkEnd w:id="13"/>
    </w:p>
    <w:p w14:paraId="6F065117" w14:textId="77777777" w:rsidR="00584E7B" w:rsidRPr="00E85E4E" w:rsidRDefault="00584E7B" w:rsidP="00D60F32">
      <w:pPr>
        <w:spacing w:line="360" w:lineRule="auto"/>
        <w:rPr>
          <w:rFonts w:ascii="Times New Roman" w:hAnsi="Times New Roman" w:cs="Times New Roman"/>
          <w:color w:val="000000" w:themeColor="text1"/>
          <w:sz w:val="28"/>
          <w:szCs w:val="28"/>
        </w:rPr>
      </w:pPr>
    </w:p>
    <w:p w14:paraId="2462F2F0" w14:textId="6EA7228D" w:rsidR="00584E7B" w:rsidRPr="004E0097" w:rsidRDefault="00584E7B" w:rsidP="00D60F32">
      <w:pPr>
        <w:pStyle w:val="Heading3"/>
        <w:spacing w:line="360" w:lineRule="auto"/>
        <w:rPr>
          <w:rFonts w:ascii="Times New Roman" w:hAnsi="Times New Roman" w:cs="Times New Roman"/>
          <w:color w:val="000000" w:themeColor="text1"/>
        </w:rPr>
      </w:pPr>
      <w:bookmarkStart w:id="14" w:name="_Toc97049869"/>
      <w:bookmarkStart w:id="15" w:name="_Toc97637396"/>
      <w:r w:rsidRPr="004E0097">
        <w:rPr>
          <w:rFonts w:ascii="Times New Roman" w:hAnsi="Times New Roman" w:cs="Times New Roman"/>
          <w:color w:val="000000" w:themeColor="text1"/>
        </w:rPr>
        <w:t>Moderating access to the control panel</w:t>
      </w:r>
      <w:bookmarkEnd w:id="14"/>
      <w:bookmarkEnd w:id="15"/>
    </w:p>
    <w:p w14:paraId="1560B0C2" w14:textId="77777777" w:rsidR="0065241F" w:rsidRPr="004E0097" w:rsidRDefault="0065241F" w:rsidP="00D60F32">
      <w:pPr>
        <w:spacing w:line="360" w:lineRule="auto"/>
        <w:rPr>
          <w:rFonts w:ascii="Times New Roman" w:hAnsi="Times New Roman" w:cs="Times New Roman"/>
          <w:color w:val="000000" w:themeColor="text1"/>
        </w:rPr>
      </w:pPr>
    </w:p>
    <w:p w14:paraId="530C999D" w14:textId="5B7AE99A" w:rsidR="0065241F" w:rsidRPr="004E0097" w:rsidRDefault="00DD12A3"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In this</w:t>
      </w:r>
      <w:r w:rsidR="0065241F" w:rsidRPr="00E85E4E">
        <w:rPr>
          <w:rFonts w:ascii="Times New Roman" w:hAnsi="Times New Roman" w:cs="Times New Roman"/>
          <w:color w:val="000000" w:themeColor="text1"/>
        </w:rPr>
        <w:t xml:space="preserve"> </w:t>
      </w:r>
      <w:r w:rsidR="0065241F" w:rsidRPr="004E0097">
        <w:rPr>
          <w:rFonts w:ascii="Times New Roman" w:hAnsi="Times New Roman" w:cs="Times New Roman"/>
          <w:color w:val="000000" w:themeColor="text1"/>
        </w:rPr>
        <w:t>section of the assignment</w:t>
      </w:r>
      <w:r w:rsidRPr="00E85E4E">
        <w:rPr>
          <w:rFonts w:ascii="Times New Roman" w:hAnsi="Times New Roman" w:cs="Times New Roman"/>
          <w:color w:val="000000" w:themeColor="text1"/>
        </w:rPr>
        <w:t>,</w:t>
      </w:r>
      <w:r w:rsidR="0065241F" w:rsidRPr="004E0097">
        <w:rPr>
          <w:rFonts w:ascii="Times New Roman" w:hAnsi="Times New Roman" w:cs="Times New Roman"/>
          <w:color w:val="000000" w:themeColor="text1"/>
        </w:rPr>
        <w:t xml:space="preserve"> the report </w:t>
      </w:r>
      <w:r w:rsidR="0065241F" w:rsidRPr="00E85E4E">
        <w:rPr>
          <w:rFonts w:ascii="Times New Roman" w:hAnsi="Times New Roman" w:cs="Times New Roman"/>
          <w:color w:val="000000" w:themeColor="text1"/>
        </w:rPr>
        <w:t>need</w:t>
      </w:r>
      <w:r w:rsidR="0054266A" w:rsidRPr="00E85E4E">
        <w:rPr>
          <w:rFonts w:ascii="Times New Roman" w:hAnsi="Times New Roman" w:cs="Times New Roman"/>
          <w:color w:val="000000" w:themeColor="text1"/>
        </w:rPr>
        <w:t>ed</w:t>
      </w:r>
      <w:r w:rsidR="0065241F" w:rsidRPr="004E0097">
        <w:rPr>
          <w:rFonts w:ascii="Times New Roman" w:hAnsi="Times New Roman" w:cs="Times New Roman"/>
          <w:color w:val="000000" w:themeColor="text1"/>
        </w:rPr>
        <w:t xml:space="preserve"> to set up restrictions to the control panel for unauthorized users on the domain. To do this the report logged into server 1 and searched for Active Directory Users and Computers.</w:t>
      </w:r>
    </w:p>
    <w:p w14:paraId="2022B0A7" w14:textId="6CFA00F5" w:rsidR="00607C76" w:rsidRPr="004E0097" w:rsidRDefault="00607C76"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4973D21A" wp14:editId="5DBEF659">
            <wp:extent cx="3228230" cy="2450335"/>
            <wp:effectExtent l="0" t="0" r="0" b="7620"/>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a:picLocks noChangeAspect="1" noChangeArrowheads="1"/>
                    </pic:cNvPicPr>
                  </pic:nvPicPr>
                  <pic:blipFill>
                    <a:blip r:embed="rId45" cstate="email">
                      <a:extLst>
                        <a:ext uri="{28A0092B-C50C-407E-A947-70E740481C1C}">
                          <a14:useLocalDpi xmlns:a14="http://schemas.microsoft.com/office/drawing/2010/main"/>
                        </a:ext>
                      </a:extLst>
                    </a:blip>
                    <a:srcRect/>
                    <a:stretch>
                      <a:fillRect/>
                    </a:stretch>
                  </pic:blipFill>
                  <pic:spPr bwMode="auto">
                    <a:xfrm>
                      <a:off x="0" y="0"/>
                      <a:ext cx="3233657" cy="2454454"/>
                    </a:xfrm>
                    <a:prstGeom prst="rect">
                      <a:avLst/>
                    </a:prstGeom>
                    <a:noFill/>
                    <a:ln>
                      <a:noFill/>
                    </a:ln>
                  </pic:spPr>
                </pic:pic>
              </a:graphicData>
            </a:graphic>
          </wp:inline>
        </w:drawing>
      </w:r>
    </w:p>
    <w:p w14:paraId="4E03A9DE" w14:textId="3652696C" w:rsidR="0065241F" w:rsidRPr="004E0097" w:rsidRDefault="0065241F"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Then the report </w:t>
      </w:r>
      <w:r w:rsidR="00AC0DDC" w:rsidRPr="004E0097">
        <w:rPr>
          <w:rFonts w:ascii="Times New Roman" w:hAnsi="Times New Roman" w:cs="Times New Roman"/>
          <w:color w:val="000000" w:themeColor="text1"/>
        </w:rPr>
        <w:t>right</w:t>
      </w:r>
      <w:r w:rsidR="00AC0DDC"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on nosstask.msft on the left</w:t>
      </w:r>
      <w:r w:rsidR="00DD12A3"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hand side of the console and clicked on new then </w:t>
      </w:r>
      <w:r w:rsidR="00CA4A6B" w:rsidRPr="004E0097">
        <w:rPr>
          <w:rFonts w:ascii="Times New Roman" w:hAnsi="Times New Roman" w:cs="Times New Roman"/>
          <w:color w:val="000000" w:themeColor="text1"/>
        </w:rPr>
        <w:t>organizational unit</w:t>
      </w: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p>
    <w:p w14:paraId="5E934AAA" w14:textId="77777777" w:rsidR="0065241F" w:rsidRPr="004E0097" w:rsidRDefault="0065241F" w:rsidP="004B7FBA">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r w:rsidRPr="00E85E4E">
        <w:rPr>
          <w:rFonts w:ascii="Times New Roman" w:hAnsi="Times New Roman" w:cs="Times New Roman"/>
          <w:noProof/>
          <w:color w:val="000000" w:themeColor="text1"/>
        </w:rPr>
        <w:drawing>
          <wp:inline distT="0" distB="0" distL="0" distR="0" wp14:anchorId="513B61E1" wp14:editId="5C418EC0">
            <wp:extent cx="3312915" cy="2421467"/>
            <wp:effectExtent l="0" t="0" r="1905"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6" cstate="email">
                      <a:extLst>
                        <a:ext uri="{28A0092B-C50C-407E-A947-70E740481C1C}">
                          <a14:useLocalDpi xmlns:a14="http://schemas.microsoft.com/office/drawing/2010/main"/>
                        </a:ext>
                      </a:extLst>
                    </a:blip>
                    <a:srcRect/>
                    <a:stretch>
                      <a:fillRect/>
                    </a:stretch>
                  </pic:blipFill>
                  <pic:spPr bwMode="auto">
                    <a:xfrm>
                      <a:off x="0" y="0"/>
                      <a:ext cx="3343854" cy="2444081"/>
                    </a:xfrm>
                    <a:prstGeom prst="rect">
                      <a:avLst/>
                    </a:prstGeom>
                    <a:noFill/>
                    <a:ln>
                      <a:noFill/>
                    </a:ln>
                  </pic:spPr>
                </pic:pic>
              </a:graphicData>
            </a:graphic>
          </wp:inline>
        </w:drawing>
      </w:r>
    </w:p>
    <w:p w14:paraId="425CB5EA" w14:textId="281C3E6B" w:rsidR="0065241F" w:rsidRPr="004E0097" w:rsidRDefault="0065241F" w:rsidP="004B7FBA">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 report named this new </w:t>
      </w:r>
      <w:r w:rsidR="00CA4A6B" w:rsidRPr="004E0097">
        <w:rPr>
          <w:rFonts w:ascii="Times New Roman" w:hAnsi="Times New Roman" w:cs="Times New Roman"/>
          <w:color w:val="000000" w:themeColor="text1"/>
        </w:rPr>
        <w:t>OU</w:t>
      </w:r>
      <w:r w:rsidRPr="004E0097">
        <w:rPr>
          <w:rFonts w:ascii="Times New Roman" w:hAnsi="Times New Roman" w:cs="Times New Roman"/>
          <w:color w:val="000000" w:themeColor="text1"/>
        </w:rPr>
        <w:t xml:space="preserve"> “non</w:t>
      </w:r>
      <w:r w:rsidR="00DD12A3"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admin user”</w:t>
      </w:r>
    </w:p>
    <w:p w14:paraId="286E800E" w14:textId="32336570" w:rsidR="0065241F" w:rsidRPr="004E0097" w:rsidRDefault="00607C76"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0A98C157" wp14:editId="397E862C">
            <wp:extent cx="3685225" cy="2703444"/>
            <wp:effectExtent l="0" t="0" r="0"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7" cstate="email">
                      <a:extLst>
                        <a:ext uri="{28A0092B-C50C-407E-A947-70E740481C1C}">
                          <a14:useLocalDpi xmlns:a14="http://schemas.microsoft.com/office/drawing/2010/main"/>
                        </a:ext>
                      </a:extLst>
                    </a:blip>
                    <a:srcRect/>
                    <a:stretch>
                      <a:fillRect/>
                    </a:stretch>
                  </pic:blipFill>
                  <pic:spPr bwMode="auto">
                    <a:xfrm>
                      <a:off x="0" y="0"/>
                      <a:ext cx="3693552" cy="2709553"/>
                    </a:xfrm>
                    <a:prstGeom prst="rect">
                      <a:avLst/>
                    </a:prstGeom>
                    <a:noFill/>
                    <a:ln>
                      <a:noFill/>
                    </a:ln>
                  </pic:spPr>
                </pic:pic>
              </a:graphicData>
            </a:graphic>
          </wp:inline>
        </w:drawing>
      </w:r>
    </w:p>
    <w:p w14:paraId="78C7570C" w14:textId="042C241E" w:rsidR="0065241F" w:rsidRPr="004E0097" w:rsidRDefault="0065241F"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 xml:space="preserve">Once the new </w:t>
      </w:r>
      <w:r w:rsidR="00CA4A6B" w:rsidRPr="004E0097">
        <w:rPr>
          <w:rFonts w:ascii="Times New Roman" w:hAnsi="Times New Roman" w:cs="Times New Roman"/>
          <w:color w:val="000000" w:themeColor="text1"/>
        </w:rPr>
        <w:t>OU</w:t>
      </w:r>
      <w:r w:rsidRPr="004E0097">
        <w:rPr>
          <w:rFonts w:ascii="Times New Roman" w:hAnsi="Times New Roman" w:cs="Times New Roman"/>
          <w:color w:val="000000" w:themeColor="text1"/>
        </w:rPr>
        <w:t xml:space="preserve"> was created the report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00CA4A6B" w:rsidRPr="004E0097">
        <w:rPr>
          <w:rFonts w:ascii="Times New Roman" w:hAnsi="Times New Roman" w:cs="Times New Roman"/>
          <w:color w:val="000000" w:themeColor="text1"/>
        </w:rPr>
        <w:t xml:space="preserve"> it and selected new then user.</w:t>
      </w:r>
      <w:r w:rsidR="00CA4A6B" w:rsidRPr="004E0097">
        <w:rPr>
          <w:rFonts w:ascii="Times New Roman" w:hAnsi="Times New Roman" w:cs="Times New Roman"/>
          <w:noProof/>
          <w:color w:val="000000" w:themeColor="text1"/>
        </w:rPr>
        <w:t xml:space="preserve"> </w:t>
      </w:r>
      <w:r w:rsidR="00CA4A6B" w:rsidRPr="004E0097">
        <w:rPr>
          <w:rFonts w:ascii="Times New Roman" w:hAnsi="Times New Roman" w:cs="Times New Roman"/>
          <w:noProof/>
          <w:color w:val="000000" w:themeColor="text1"/>
        </w:rPr>
        <w:drawing>
          <wp:inline distT="0" distB="0" distL="0" distR="0" wp14:anchorId="75418F1C" wp14:editId="6F1C1CD4">
            <wp:extent cx="3827651" cy="2838616"/>
            <wp:effectExtent l="0" t="0" r="190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48" cstate="email">
                      <a:extLst>
                        <a:ext uri="{28A0092B-C50C-407E-A947-70E740481C1C}">
                          <a14:useLocalDpi xmlns:a14="http://schemas.microsoft.com/office/drawing/2010/main"/>
                        </a:ext>
                      </a:extLst>
                    </a:blip>
                    <a:srcRect/>
                    <a:stretch>
                      <a:fillRect/>
                    </a:stretch>
                  </pic:blipFill>
                  <pic:spPr bwMode="auto">
                    <a:xfrm>
                      <a:off x="0" y="0"/>
                      <a:ext cx="3831483" cy="2841457"/>
                    </a:xfrm>
                    <a:prstGeom prst="rect">
                      <a:avLst/>
                    </a:prstGeom>
                    <a:noFill/>
                    <a:ln>
                      <a:noFill/>
                    </a:ln>
                  </pic:spPr>
                </pic:pic>
              </a:graphicData>
            </a:graphic>
          </wp:inline>
        </w:drawing>
      </w:r>
    </w:p>
    <w:p w14:paraId="00A3AD1F" w14:textId="22351BB6" w:rsidR="00CA4A6B" w:rsidRPr="004E0097" w:rsidRDefault="00CA4A6B" w:rsidP="00D60F32">
      <w:pPr>
        <w:spacing w:line="360" w:lineRule="auto"/>
        <w:rPr>
          <w:rFonts w:ascii="Times New Roman" w:hAnsi="Times New Roman" w:cs="Times New Roman"/>
          <w:color w:val="000000" w:themeColor="text1"/>
        </w:rPr>
      </w:pPr>
    </w:p>
    <w:p w14:paraId="6A74D75A" w14:textId="1F7692EB" w:rsidR="00CA4A6B" w:rsidRPr="004E0097" w:rsidRDefault="00CA4A6B" w:rsidP="00D60F32">
      <w:pPr>
        <w:spacing w:line="360" w:lineRule="auto"/>
        <w:rPr>
          <w:rFonts w:ascii="Times New Roman" w:hAnsi="Times New Roman" w:cs="Times New Roman"/>
          <w:noProof/>
          <w:color w:val="000000" w:themeColor="text1"/>
        </w:rPr>
      </w:pPr>
    </w:p>
    <w:p w14:paraId="22EEFCDE" w14:textId="45678CAA" w:rsidR="00CA4A6B" w:rsidRPr="004E0097" w:rsidRDefault="00CA4A6B" w:rsidP="00D60F32">
      <w:pPr>
        <w:spacing w:line="360" w:lineRule="auto"/>
        <w:rPr>
          <w:rFonts w:ascii="Times New Roman" w:hAnsi="Times New Roman" w:cs="Times New Roman"/>
          <w:color w:val="000000" w:themeColor="text1"/>
        </w:rPr>
      </w:pPr>
    </w:p>
    <w:p w14:paraId="308C428E" w14:textId="0FE2118A" w:rsidR="00CA4A6B" w:rsidRPr="004E0097" w:rsidRDefault="00CA4A6B" w:rsidP="00D60F32">
      <w:pPr>
        <w:spacing w:line="360" w:lineRule="auto"/>
        <w:rPr>
          <w:rFonts w:ascii="Times New Roman" w:hAnsi="Times New Roman" w:cs="Times New Roman"/>
          <w:color w:val="000000" w:themeColor="text1"/>
        </w:rPr>
      </w:pPr>
    </w:p>
    <w:p w14:paraId="6F4B250F" w14:textId="59001694" w:rsidR="00CA4A6B" w:rsidRPr="004E0097" w:rsidRDefault="00CA4A6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 report then proceeded to fill out the new </w:t>
      </w:r>
      <w:r w:rsidR="00DD12A3" w:rsidRPr="00E85E4E">
        <w:rPr>
          <w:rFonts w:ascii="Times New Roman" w:hAnsi="Times New Roman" w:cs="Times New Roman"/>
          <w:color w:val="000000" w:themeColor="text1"/>
        </w:rPr>
        <w:t>user’s</w:t>
      </w:r>
      <w:r w:rsidRPr="004E0097">
        <w:rPr>
          <w:rFonts w:ascii="Times New Roman" w:hAnsi="Times New Roman" w:cs="Times New Roman"/>
          <w:color w:val="000000" w:themeColor="text1"/>
        </w:rPr>
        <w:t xml:space="preserve"> details </w:t>
      </w:r>
      <w:r w:rsidR="005D3315" w:rsidRPr="00E85E4E">
        <w:rPr>
          <w:rFonts w:ascii="Times New Roman" w:hAnsi="Times New Roman" w:cs="Times New Roman"/>
          <w:color w:val="000000" w:themeColor="text1"/>
        </w:rPr>
        <w:t>like</w:t>
      </w:r>
      <w:r w:rsidRPr="004E0097">
        <w:rPr>
          <w:rFonts w:ascii="Times New Roman" w:hAnsi="Times New Roman" w:cs="Times New Roman"/>
          <w:color w:val="000000" w:themeColor="text1"/>
        </w:rPr>
        <w:t xml:space="preserve"> how the report created new users in the first worksheet.</w:t>
      </w:r>
    </w:p>
    <w:p w14:paraId="3594573D" w14:textId="30B7289D" w:rsidR="00CA4A6B" w:rsidRPr="004E0097" w:rsidRDefault="00607C76"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drawing>
          <wp:inline distT="0" distB="0" distL="0" distR="0" wp14:anchorId="42388474" wp14:editId="38858E6F">
            <wp:extent cx="3531278" cy="265573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9" cstate="email">
                      <a:extLst>
                        <a:ext uri="{28A0092B-C50C-407E-A947-70E740481C1C}">
                          <a14:useLocalDpi xmlns:a14="http://schemas.microsoft.com/office/drawing/2010/main"/>
                        </a:ext>
                      </a:extLst>
                    </a:blip>
                    <a:srcRect/>
                    <a:stretch>
                      <a:fillRect/>
                    </a:stretch>
                  </pic:blipFill>
                  <pic:spPr bwMode="auto">
                    <a:xfrm>
                      <a:off x="0" y="0"/>
                      <a:ext cx="3537422" cy="2660356"/>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33A31441" wp14:editId="36586FC0">
            <wp:extent cx="3870537" cy="2870421"/>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0" cstate="email">
                      <a:extLst>
                        <a:ext uri="{28A0092B-C50C-407E-A947-70E740481C1C}">
                          <a14:useLocalDpi xmlns:a14="http://schemas.microsoft.com/office/drawing/2010/main"/>
                        </a:ext>
                      </a:extLst>
                    </a:blip>
                    <a:srcRect/>
                    <a:stretch>
                      <a:fillRect/>
                    </a:stretch>
                  </pic:blipFill>
                  <pic:spPr bwMode="auto">
                    <a:xfrm>
                      <a:off x="0" y="0"/>
                      <a:ext cx="3881478" cy="2878535"/>
                    </a:xfrm>
                    <a:prstGeom prst="rect">
                      <a:avLst/>
                    </a:prstGeom>
                    <a:noFill/>
                    <a:ln>
                      <a:noFill/>
                    </a:ln>
                  </pic:spPr>
                </pic:pic>
              </a:graphicData>
            </a:graphic>
          </wp:inline>
        </w:drawing>
      </w:r>
    </w:p>
    <w:p w14:paraId="7D9DD278" w14:textId="735C6C22" w:rsidR="00CA4A6B" w:rsidRPr="004E0097" w:rsidRDefault="00CA4A6B" w:rsidP="00D60F32">
      <w:pPr>
        <w:spacing w:line="360" w:lineRule="auto"/>
        <w:rPr>
          <w:rFonts w:ascii="Times New Roman" w:hAnsi="Times New Roman" w:cs="Times New Roman"/>
          <w:color w:val="000000" w:themeColor="text1"/>
        </w:rPr>
      </w:pPr>
    </w:p>
    <w:p w14:paraId="3BAD378F" w14:textId="7F392F4E" w:rsidR="00CA4A6B" w:rsidRPr="004E0097" w:rsidRDefault="00CA4A6B" w:rsidP="00D60F32">
      <w:pPr>
        <w:spacing w:line="360" w:lineRule="auto"/>
        <w:rPr>
          <w:rFonts w:ascii="Times New Roman" w:hAnsi="Times New Roman" w:cs="Times New Roman"/>
          <w:color w:val="000000" w:themeColor="text1"/>
        </w:rPr>
      </w:pPr>
    </w:p>
    <w:p w14:paraId="4FD8B2AE" w14:textId="474B940D" w:rsidR="00CA4A6B" w:rsidRPr="004E0097" w:rsidRDefault="00CA4A6B" w:rsidP="00D60F32">
      <w:pPr>
        <w:spacing w:line="360" w:lineRule="auto"/>
        <w:rPr>
          <w:rFonts w:ascii="Times New Roman" w:hAnsi="Times New Roman" w:cs="Times New Roman"/>
          <w:noProof/>
          <w:color w:val="000000" w:themeColor="text1"/>
        </w:rPr>
      </w:pPr>
    </w:p>
    <w:p w14:paraId="00DF57E6" w14:textId="77777777" w:rsidR="00CA4A6B" w:rsidRPr="004E0097" w:rsidRDefault="00CA4A6B" w:rsidP="00D60F32">
      <w:pPr>
        <w:spacing w:line="360" w:lineRule="auto"/>
        <w:rPr>
          <w:rFonts w:ascii="Times New Roman" w:hAnsi="Times New Roman" w:cs="Times New Roman"/>
          <w:color w:val="000000" w:themeColor="text1"/>
        </w:rPr>
      </w:pPr>
    </w:p>
    <w:p w14:paraId="401A7F86" w14:textId="77777777" w:rsidR="00CA4A6B" w:rsidRPr="004E0097" w:rsidRDefault="00CA4A6B" w:rsidP="00D60F32">
      <w:pPr>
        <w:spacing w:line="360" w:lineRule="auto"/>
        <w:rPr>
          <w:rFonts w:ascii="Times New Roman" w:hAnsi="Times New Roman" w:cs="Times New Roman"/>
          <w:color w:val="000000" w:themeColor="text1"/>
        </w:rPr>
      </w:pPr>
    </w:p>
    <w:p w14:paraId="397BA491" w14:textId="1B2A480B" w:rsidR="00CA4A6B" w:rsidRPr="004E0097" w:rsidRDefault="00CA4A6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 report then </w:t>
      </w:r>
      <w:r w:rsidRPr="00E85E4E">
        <w:rPr>
          <w:rFonts w:ascii="Times New Roman" w:hAnsi="Times New Roman" w:cs="Times New Roman"/>
          <w:color w:val="000000" w:themeColor="text1"/>
        </w:rPr>
        <w:t>search</w:t>
      </w:r>
      <w:r w:rsidR="005D331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for Group Policy management and open the program.</w:t>
      </w:r>
    </w:p>
    <w:p w14:paraId="7837471D" w14:textId="7BB009BC" w:rsidR="00CA4A6B" w:rsidRPr="004E0097" w:rsidRDefault="00607C76"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69F559C5" wp14:editId="4BB1ADCF">
            <wp:extent cx="3929149" cy="2703443"/>
            <wp:effectExtent l="0" t="0" r="0" b="190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1" cstate="email">
                      <a:extLst>
                        <a:ext uri="{28A0092B-C50C-407E-A947-70E740481C1C}">
                          <a14:useLocalDpi xmlns:a14="http://schemas.microsoft.com/office/drawing/2010/main"/>
                        </a:ext>
                      </a:extLst>
                    </a:blip>
                    <a:srcRect/>
                    <a:stretch>
                      <a:fillRect/>
                    </a:stretch>
                  </pic:blipFill>
                  <pic:spPr bwMode="auto">
                    <a:xfrm>
                      <a:off x="0" y="0"/>
                      <a:ext cx="3936188" cy="2708286"/>
                    </a:xfrm>
                    <a:prstGeom prst="rect">
                      <a:avLst/>
                    </a:prstGeom>
                    <a:noFill/>
                    <a:ln>
                      <a:noFill/>
                    </a:ln>
                  </pic:spPr>
                </pic:pic>
              </a:graphicData>
            </a:graphic>
          </wp:inline>
        </w:drawing>
      </w:r>
    </w:p>
    <w:p w14:paraId="2B726836" w14:textId="1BE4CBC7" w:rsidR="00CA4A6B" w:rsidRPr="004E0097" w:rsidRDefault="00CA4A6B"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Once the program </w:t>
      </w:r>
      <w:r w:rsidR="005D3315"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open the report then </w:t>
      </w:r>
      <w:r w:rsidR="00A27A3D" w:rsidRPr="00E85E4E">
        <w:rPr>
          <w:rFonts w:ascii="Times New Roman" w:hAnsi="Times New Roman" w:cs="Times New Roman"/>
          <w:color w:val="000000" w:themeColor="text1"/>
        </w:rPr>
        <w:t>expand</w:t>
      </w:r>
      <w:r w:rsidR="005D3315" w:rsidRPr="00E85E4E">
        <w:rPr>
          <w:rFonts w:ascii="Times New Roman" w:hAnsi="Times New Roman" w:cs="Times New Roman"/>
          <w:color w:val="000000" w:themeColor="text1"/>
        </w:rPr>
        <w:t>ed</w:t>
      </w:r>
      <w:r w:rsidR="00A27A3D" w:rsidRPr="004E0097">
        <w:rPr>
          <w:rFonts w:ascii="Times New Roman" w:hAnsi="Times New Roman" w:cs="Times New Roman"/>
          <w:color w:val="000000" w:themeColor="text1"/>
        </w:rPr>
        <w:t xml:space="preserve"> the domain and </w:t>
      </w:r>
      <w:r w:rsidR="00A27A3D" w:rsidRPr="00E85E4E">
        <w:rPr>
          <w:rFonts w:ascii="Times New Roman" w:hAnsi="Times New Roman" w:cs="Times New Roman"/>
          <w:color w:val="000000" w:themeColor="text1"/>
        </w:rPr>
        <w:t>locate</w:t>
      </w:r>
      <w:r w:rsidR="005D3315" w:rsidRPr="00E85E4E">
        <w:rPr>
          <w:rFonts w:ascii="Times New Roman" w:hAnsi="Times New Roman" w:cs="Times New Roman"/>
          <w:color w:val="000000" w:themeColor="text1"/>
        </w:rPr>
        <w:t>d</w:t>
      </w:r>
      <w:r w:rsidR="00A27A3D" w:rsidRPr="004E0097">
        <w:rPr>
          <w:rFonts w:ascii="Times New Roman" w:hAnsi="Times New Roman" w:cs="Times New Roman"/>
          <w:color w:val="000000" w:themeColor="text1"/>
        </w:rPr>
        <w:t xml:space="preserve"> the non</w:t>
      </w:r>
      <w:r w:rsidR="00DD12A3" w:rsidRPr="00E85E4E">
        <w:rPr>
          <w:rFonts w:ascii="Times New Roman" w:hAnsi="Times New Roman" w:cs="Times New Roman"/>
          <w:color w:val="000000" w:themeColor="text1"/>
        </w:rPr>
        <w:t>-</w:t>
      </w:r>
      <w:r w:rsidR="00A27A3D" w:rsidRPr="004E0097">
        <w:rPr>
          <w:rFonts w:ascii="Times New Roman" w:hAnsi="Times New Roman" w:cs="Times New Roman"/>
          <w:color w:val="000000" w:themeColor="text1"/>
        </w:rPr>
        <w:t xml:space="preserve">admin user OU created recently. The report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00A27A3D" w:rsidRPr="004E0097">
        <w:rPr>
          <w:rFonts w:ascii="Times New Roman" w:hAnsi="Times New Roman" w:cs="Times New Roman"/>
          <w:color w:val="000000" w:themeColor="text1"/>
        </w:rPr>
        <w:t xml:space="preserve"> the OU and </w:t>
      </w:r>
      <w:r w:rsidR="00A27A3D" w:rsidRPr="00E85E4E">
        <w:rPr>
          <w:rFonts w:ascii="Times New Roman" w:hAnsi="Times New Roman" w:cs="Times New Roman"/>
          <w:color w:val="000000" w:themeColor="text1"/>
        </w:rPr>
        <w:t>select</w:t>
      </w:r>
      <w:r w:rsidR="001621E0" w:rsidRPr="00E85E4E">
        <w:rPr>
          <w:rFonts w:ascii="Times New Roman" w:hAnsi="Times New Roman" w:cs="Times New Roman"/>
          <w:color w:val="000000" w:themeColor="text1"/>
        </w:rPr>
        <w:t>ed</w:t>
      </w:r>
      <w:r w:rsidR="00A27A3D" w:rsidRPr="00E85E4E">
        <w:rPr>
          <w:rFonts w:ascii="Times New Roman" w:hAnsi="Times New Roman" w:cs="Times New Roman"/>
          <w:color w:val="000000" w:themeColor="text1"/>
        </w:rPr>
        <w:t xml:space="preserve"> </w:t>
      </w:r>
      <w:r w:rsidR="00A243C2" w:rsidRPr="00E85E4E">
        <w:rPr>
          <w:rFonts w:ascii="Times New Roman" w:hAnsi="Times New Roman" w:cs="Times New Roman"/>
          <w:color w:val="000000" w:themeColor="text1"/>
        </w:rPr>
        <w:t>a</w:t>
      </w:r>
      <w:r w:rsidR="00A27A3D" w:rsidRPr="004E0097">
        <w:rPr>
          <w:rFonts w:ascii="Times New Roman" w:hAnsi="Times New Roman" w:cs="Times New Roman"/>
          <w:color w:val="000000" w:themeColor="text1"/>
        </w:rPr>
        <w:t xml:space="preserve"> new, group policy</w:t>
      </w:r>
      <w:r w:rsidR="00E6561C" w:rsidRPr="004E0097">
        <w:rPr>
          <w:rFonts w:ascii="Times New Roman" w:hAnsi="Times New Roman" w:cs="Times New Roman"/>
          <w:color w:val="000000" w:themeColor="text1"/>
        </w:rPr>
        <w:t xml:space="preserve"> object and </w:t>
      </w:r>
      <w:r w:rsidR="00E6561C" w:rsidRPr="00E85E4E">
        <w:rPr>
          <w:rFonts w:ascii="Times New Roman" w:hAnsi="Times New Roman" w:cs="Times New Roman"/>
          <w:color w:val="000000" w:themeColor="text1"/>
        </w:rPr>
        <w:t>name</w:t>
      </w:r>
      <w:r w:rsidR="001621E0" w:rsidRPr="00E85E4E">
        <w:rPr>
          <w:rFonts w:ascii="Times New Roman" w:hAnsi="Times New Roman" w:cs="Times New Roman"/>
          <w:color w:val="000000" w:themeColor="text1"/>
        </w:rPr>
        <w:t>d</w:t>
      </w:r>
      <w:r w:rsidR="00E6561C" w:rsidRPr="004E0097">
        <w:rPr>
          <w:rFonts w:ascii="Times New Roman" w:hAnsi="Times New Roman" w:cs="Times New Roman"/>
          <w:color w:val="000000" w:themeColor="text1"/>
        </w:rPr>
        <w:t xml:space="preserve"> it “NoCtrlPanAccess</w:t>
      </w:r>
      <w:r w:rsidR="000B5F40" w:rsidRPr="004E0097">
        <w:rPr>
          <w:rFonts w:ascii="Times New Roman" w:hAnsi="Times New Roman" w:cs="Times New Roman"/>
          <w:color w:val="000000" w:themeColor="text1"/>
        </w:rPr>
        <w:t>.”</w:t>
      </w:r>
      <w:r w:rsidR="00E6561C" w:rsidRPr="004E0097">
        <w:rPr>
          <w:rFonts w:ascii="Times New Roman" w:hAnsi="Times New Roman" w:cs="Times New Roman"/>
          <w:noProof/>
          <w:color w:val="000000" w:themeColor="text1"/>
        </w:rPr>
        <w:t xml:space="preserve"> </w:t>
      </w:r>
    </w:p>
    <w:p w14:paraId="70FD9941" w14:textId="6A07FF33" w:rsidR="00E6561C" w:rsidRPr="004E0097" w:rsidRDefault="00E6561C"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18792F8A" wp14:editId="7C217774">
            <wp:extent cx="4186083" cy="2941983"/>
            <wp:effectExtent l="0" t="0" r="508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2" cstate="email">
                      <a:extLst>
                        <a:ext uri="{28A0092B-C50C-407E-A947-70E740481C1C}">
                          <a14:useLocalDpi xmlns:a14="http://schemas.microsoft.com/office/drawing/2010/main"/>
                        </a:ext>
                      </a:extLst>
                    </a:blip>
                    <a:srcRect/>
                    <a:stretch>
                      <a:fillRect/>
                    </a:stretch>
                  </pic:blipFill>
                  <pic:spPr bwMode="auto">
                    <a:xfrm>
                      <a:off x="0" y="0"/>
                      <a:ext cx="4192621" cy="2946578"/>
                    </a:xfrm>
                    <a:prstGeom prst="rect">
                      <a:avLst/>
                    </a:prstGeom>
                    <a:noFill/>
                    <a:ln>
                      <a:noFill/>
                    </a:ln>
                  </pic:spPr>
                </pic:pic>
              </a:graphicData>
            </a:graphic>
          </wp:inline>
        </w:drawing>
      </w:r>
    </w:p>
    <w:p w14:paraId="4FD64A5A" w14:textId="49FE8D5B" w:rsidR="00E6561C" w:rsidRPr="004E0097" w:rsidRDefault="00E6561C" w:rsidP="00D60F32">
      <w:pPr>
        <w:spacing w:line="360" w:lineRule="auto"/>
        <w:rPr>
          <w:rFonts w:ascii="Times New Roman" w:hAnsi="Times New Roman" w:cs="Times New Roman"/>
          <w:color w:val="000000" w:themeColor="text1"/>
        </w:rPr>
      </w:pPr>
    </w:p>
    <w:p w14:paraId="4581B6B9" w14:textId="1C4BA8CE" w:rsidR="00E6561C" w:rsidRPr="004E0097" w:rsidRDefault="00E6561C" w:rsidP="00D60F32">
      <w:pPr>
        <w:spacing w:line="360" w:lineRule="auto"/>
        <w:rPr>
          <w:rFonts w:ascii="Times New Roman" w:hAnsi="Times New Roman" w:cs="Times New Roman"/>
          <w:color w:val="000000" w:themeColor="text1"/>
        </w:rPr>
      </w:pPr>
    </w:p>
    <w:p w14:paraId="18129A88" w14:textId="5E361BE3" w:rsidR="00E6561C" w:rsidRPr="004E0097" w:rsidRDefault="00E6561C" w:rsidP="00D60F32">
      <w:pPr>
        <w:tabs>
          <w:tab w:val="left" w:pos="1590"/>
        </w:tabs>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 report then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the new GPO and </w:t>
      </w:r>
      <w:r w:rsidRPr="00E85E4E">
        <w:rPr>
          <w:rFonts w:ascii="Times New Roman" w:hAnsi="Times New Roman" w:cs="Times New Roman"/>
          <w:color w:val="000000" w:themeColor="text1"/>
        </w:rPr>
        <w:t>chose</w:t>
      </w:r>
      <w:r w:rsidRPr="004E0097">
        <w:rPr>
          <w:rFonts w:ascii="Times New Roman" w:hAnsi="Times New Roman" w:cs="Times New Roman"/>
          <w:color w:val="000000" w:themeColor="text1"/>
        </w:rPr>
        <w:t xml:space="preserve"> edit. Where the report </w:t>
      </w:r>
      <w:r w:rsidRPr="00E85E4E">
        <w:rPr>
          <w:rFonts w:ascii="Times New Roman" w:hAnsi="Times New Roman" w:cs="Times New Roman"/>
          <w:color w:val="000000" w:themeColor="text1"/>
        </w:rPr>
        <w:t>expand</w:t>
      </w:r>
      <w:r w:rsidR="001621E0"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user configuration then </w:t>
      </w:r>
      <w:r w:rsidRPr="00E85E4E">
        <w:rPr>
          <w:rFonts w:ascii="Times New Roman" w:hAnsi="Times New Roman" w:cs="Times New Roman"/>
          <w:color w:val="000000" w:themeColor="text1"/>
        </w:rPr>
        <w:t>select</w:t>
      </w:r>
      <w:r w:rsidR="001621E0"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administrative templates and control panel.</w:t>
      </w:r>
      <w:r w:rsidRPr="004E0097">
        <w:rPr>
          <w:rFonts w:ascii="Times New Roman" w:hAnsi="Times New Roman" w:cs="Times New Roman"/>
          <w:color w:val="000000" w:themeColor="text1"/>
        </w:rPr>
        <w:tab/>
      </w:r>
    </w:p>
    <w:p w14:paraId="7F92EBD2" w14:textId="77777777" w:rsidR="00E6561C" w:rsidRPr="004E0097" w:rsidRDefault="00607C76"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334A2F48" wp14:editId="63CABD7F">
            <wp:extent cx="4071068" cy="2975614"/>
            <wp:effectExtent l="0" t="0" r="571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3" cstate="email">
                      <a:extLst>
                        <a:ext uri="{28A0092B-C50C-407E-A947-70E740481C1C}">
                          <a14:useLocalDpi xmlns:a14="http://schemas.microsoft.com/office/drawing/2010/main"/>
                        </a:ext>
                      </a:extLst>
                    </a:blip>
                    <a:srcRect/>
                    <a:stretch>
                      <a:fillRect/>
                    </a:stretch>
                  </pic:blipFill>
                  <pic:spPr bwMode="auto">
                    <a:xfrm>
                      <a:off x="0" y="0"/>
                      <a:ext cx="4077695" cy="2980458"/>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6889FAA8" wp14:editId="3FAC5809">
            <wp:extent cx="4056900" cy="3101009"/>
            <wp:effectExtent l="0" t="0" r="1270"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54" cstate="email">
                      <a:extLst>
                        <a:ext uri="{28A0092B-C50C-407E-A947-70E740481C1C}">
                          <a14:useLocalDpi xmlns:a14="http://schemas.microsoft.com/office/drawing/2010/main"/>
                        </a:ext>
                      </a:extLst>
                    </a:blip>
                    <a:srcRect/>
                    <a:stretch>
                      <a:fillRect/>
                    </a:stretch>
                  </pic:blipFill>
                  <pic:spPr bwMode="auto">
                    <a:xfrm>
                      <a:off x="0" y="0"/>
                      <a:ext cx="4064090" cy="3106505"/>
                    </a:xfrm>
                    <a:prstGeom prst="rect">
                      <a:avLst/>
                    </a:prstGeom>
                    <a:noFill/>
                    <a:ln>
                      <a:noFill/>
                    </a:ln>
                  </pic:spPr>
                </pic:pic>
              </a:graphicData>
            </a:graphic>
          </wp:inline>
        </w:drawing>
      </w:r>
    </w:p>
    <w:p w14:paraId="3621FFD8" w14:textId="77777777" w:rsidR="00131A4E" w:rsidRPr="004E0097" w:rsidRDefault="00131A4E" w:rsidP="00D60F32">
      <w:pPr>
        <w:spacing w:line="360" w:lineRule="auto"/>
        <w:rPr>
          <w:rFonts w:ascii="Times New Roman" w:hAnsi="Times New Roman" w:cs="Times New Roman"/>
          <w:color w:val="000000" w:themeColor="text1"/>
        </w:rPr>
      </w:pPr>
    </w:p>
    <w:p w14:paraId="0C17D3E2" w14:textId="77777777" w:rsidR="00131A4E" w:rsidRPr="004E0097" w:rsidRDefault="00131A4E" w:rsidP="00D60F32">
      <w:pPr>
        <w:spacing w:line="360" w:lineRule="auto"/>
        <w:rPr>
          <w:rFonts w:ascii="Times New Roman" w:hAnsi="Times New Roman" w:cs="Times New Roman"/>
          <w:color w:val="000000" w:themeColor="text1"/>
        </w:rPr>
      </w:pPr>
    </w:p>
    <w:p w14:paraId="6790B19E" w14:textId="77777777" w:rsidR="00131A4E" w:rsidRPr="004E0097" w:rsidRDefault="00131A4E" w:rsidP="00D60F32">
      <w:pPr>
        <w:spacing w:line="360" w:lineRule="auto"/>
        <w:rPr>
          <w:rFonts w:ascii="Times New Roman" w:hAnsi="Times New Roman" w:cs="Times New Roman"/>
          <w:color w:val="000000" w:themeColor="text1"/>
        </w:rPr>
      </w:pPr>
    </w:p>
    <w:p w14:paraId="3373E316" w14:textId="59D7A184" w:rsidR="00131A4E" w:rsidRPr="004E0097" w:rsidRDefault="004B7FBA"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color w:val="000000" w:themeColor="text1"/>
        </w:rPr>
        <w:lastRenderedPageBreak/>
        <w:t>T</w:t>
      </w:r>
      <w:r w:rsidR="00E6561C" w:rsidRPr="00E85E4E">
        <w:rPr>
          <w:rFonts w:ascii="Times New Roman" w:hAnsi="Times New Roman" w:cs="Times New Roman"/>
          <w:color w:val="000000" w:themeColor="text1"/>
        </w:rPr>
        <w:t>he</w:t>
      </w:r>
      <w:r w:rsidR="00E6561C" w:rsidRPr="004E0097">
        <w:rPr>
          <w:rFonts w:ascii="Times New Roman" w:hAnsi="Times New Roman" w:cs="Times New Roman"/>
          <w:color w:val="000000" w:themeColor="text1"/>
        </w:rPr>
        <w:t xml:space="preserve"> report then doubled clicked the “Prohibit access to Control Panel and PC settings” where the report then selected </w:t>
      </w:r>
      <w:r w:rsidR="00131A4E" w:rsidRPr="004E0097">
        <w:rPr>
          <w:rFonts w:ascii="Times New Roman" w:hAnsi="Times New Roman" w:cs="Times New Roman"/>
          <w:color w:val="000000" w:themeColor="text1"/>
        </w:rPr>
        <w:t>enabled to activate the GPO.</w:t>
      </w:r>
      <w:r w:rsidR="00607C76" w:rsidRPr="004E0097">
        <w:rPr>
          <w:rFonts w:ascii="Times New Roman" w:hAnsi="Times New Roman" w:cs="Times New Roman"/>
          <w:noProof/>
          <w:color w:val="000000" w:themeColor="text1"/>
        </w:rPr>
        <w:drawing>
          <wp:inline distT="0" distB="0" distL="0" distR="0" wp14:anchorId="44854547" wp14:editId="69025915">
            <wp:extent cx="3856383" cy="292176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5" cstate="email">
                      <a:extLst>
                        <a:ext uri="{28A0092B-C50C-407E-A947-70E740481C1C}">
                          <a14:useLocalDpi xmlns:a14="http://schemas.microsoft.com/office/drawing/2010/main"/>
                        </a:ext>
                      </a:extLst>
                    </a:blip>
                    <a:srcRect/>
                    <a:stretch>
                      <a:fillRect/>
                    </a:stretch>
                  </pic:blipFill>
                  <pic:spPr bwMode="auto">
                    <a:xfrm>
                      <a:off x="0" y="0"/>
                      <a:ext cx="3859902" cy="2924431"/>
                    </a:xfrm>
                    <a:prstGeom prst="rect">
                      <a:avLst/>
                    </a:prstGeom>
                    <a:noFill/>
                    <a:ln>
                      <a:noFill/>
                    </a:ln>
                  </pic:spPr>
                </pic:pic>
              </a:graphicData>
            </a:graphic>
          </wp:inline>
        </w:drawing>
      </w:r>
      <w:r w:rsidR="00607C76" w:rsidRPr="004E0097">
        <w:rPr>
          <w:rFonts w:ascii="Times New Roman" w:hAnsi="Times New Roman" w:cs="Times New Roman"/>
          <w:noProof/>
          <w:color w:val="000000" w:themeColor="text1"/>
        </w:rPr>
        <w:drawing>
          <wp:inline distT="0" distB="0" distL="0" distR="0" wp14:anchorId="7F18D90C" wp14:editId="39613C8A">
            <wp:extent cx="3900582" cy="2870421"/>
            <wp:effectExtent l="0" t="0" r="508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6" cstate="email">
                      <a:extLst>
                        <a:ext uri="{28A0092B-C50C-407E-A947-70E740481C1C}">
                          <a14:useLocalDpi xmlns:a14="http://schemas.microsoft.com/office/drawing/2010/main"/>
                        </a:ext>
                      </a:extLst>
                    </a:blip>
                    <a:srcRect/>
                    <a:stretch>
                      <a:fillRect/>
                    </a:stretch>
                  </pic:blipFill>
                  <pic:spPr bwMode="auto">
                    <a:xfrm>
                      <a:off x="0" y="0"/>
                      <a:ext cx="3907733" cy="2875683"/>
                    </a:xfrm>
                    <a:prstGeom prst="rect">
                      <a:avLst/>
                    </a:prstGeom>
                    <a:noFill/>
                    <a:ln>
                      <a:noFill/>
                    </a:ln>
                  </pic:spPr>
                </pic:pic>
              </a:graphicData>
            </a:graphic>
          </wp:inline>
        </w:drawing>
      </w:r>
    </w:p>
    <w:p w14:paraId="2758C656" w14:textId="244E5F83" w:rsidR="00131A4E" w:rsidRPr="004E0097" w:rsidRDefault="00131A4E" w:rsidP="00D60F32">
      <w:pPr>
        <w:spacing w:line="360" w:lineRule="auto"/>
        <w:rPr>
          <w:rFonts w:ascii="Times New Roman" w:hAnsi="Times New Roman" w:cs="Times New Roman"/>
          <w:color w:val="000000" w:themeColor="text1"/>
        </w:rPr>
      </w:pPr>
    </w:p>
    <w:p w14:paraId="6DB2E387" w14:textId="02CFA211" w:rsidR="00131A4E" w:rsidRPr="004E0097" w:rsidRDefault="00131A4E" w:rsidP="00D60F32">
      <w:pPr>
        <w:spacing w:line="360" w:lineRule="auto"/>
        <w:rPr>
          <w:rFonts w:ascii="Times New Roman" w:hAnsi="Times New Roman" w:cs="Times New Roman"/>
          <w:noProof/>
          <w:color w:val="000000" w:themeColor="text1"/>
        </w:rPr>
      </w:pPr>
    </w:p>
    <w:p w14:paraId="5D46B8AA" w14:textId="77777777" w:rsidR="00131A4E" w:rsidRPr="004E0097" w:rsidRDefault="00131A4E" w:rsidP="00D60F32">
      <w:pPr>
        <w:tabs>
          <w:tab w:val="left" w:pos="4215"/>
        </w:tabs>
        <w:spacing w:line="360" w:lineRule="auto"/>
        <w:rPr>
          <w:rFonts w:ascii="Times New Roman" w:hAnsi="Times New Roman" w:cs="Times New Roman"/>
          <w:color w:val="000000" w:themeColor="text1"/>
        </w:rPr>
      </w:pPr>
    </w:p>
    <w:p w14:paraId="66DC6EEB" w14:textId="77777777" w:rsidR="00131A4E" w:rsidRPr="004E0097" w:rsidRDefault="00131A4E" w:rsidP="00D60F32">
      <w:pPr>
        <w:tabs>
          <w:tab w:val="left" w:pos="4215"/>
        </w:tabs>
        <w:spacing w:line="360" w:lineRule="auto"/>
        <w:rPr>
          <w:rFonts w:ascii="Times New Roman" w:hAnsi="Times New Roman" w:cs="Times New Roman"/>
          <w:color w:val="000000" w:themeColor="text1"/>
        </w:rPr>
      </w:pPr>
    </w:p>
    <w:p w14:paraId="72890891" w14:textId="300652AE" w:rsidR="00131A4E" w:rsidRPr="004E0097" w:rsidRDefault="00131A4E" w:rsidP="00D60F32">
      <w:pPr>
        <w:tabs>
          <w:tab w:val="left" w:pos="4215"/>
        </w:tabs>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As a precaution</w:t>
      </w:r>
      <w:r w:rsidR="00A243C2"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 the report decided to run a command in Command prompt as </w:t>
      </w:r>
      <w:r w:rsidR="00940FA4" w:rsidRPr="00E85E4E">
        <w:rPr>
          <w:rFonts w:ascii="Times New Roman" w:hAnsi="Times New Roman" w:cs="Times New Roman"/>
          <w:color w:val="000000" w:themeColor="text1"/>
        </w:rPr>
        <w:t>an</w:t>
      </w:r>
      <w:r w:rsidRPr="004E0097">
        <w:rPr>
          <w:rFonts w:ascii="Times New Roman" w:hAnsi="Times New Roman" w:cs="Times New Roman"/>
          <w:color w:val="000000" w:themeColor="text1"/>
        </w:rPr>
        <w:t xml:space="preserve"> admin to push the GPO update so that it </w:t>
      </w:r>
      <w:r w:rsidR="001B1A0D" w:rsidRPr="00E85E4E">
        <w:rPr>
          <w:rFonts w:ascii="Times New Roman" w:hAnsi="Times New Roman" w:cs="Times New Roman"/>
          <w:color w:val="000000" w:themeColor="text1"/>
        </w:rPr>
        <w:t>tool</w:t>
      </w:r>
      <w:r w:rsidRPr="004E0097">
        <w:rPr>
          <w:rFonts w:ascii="Times New Roman" w:hAnsi="Times New Roman" w:cs="Times New Roman"/>
          <w:color w:val="000000" w:themeColor="text1"/>
        </w:rPr>
        <w:t xml:space="preserve"> affect immediately.</w:t>
      </w:r>
    </w:p>
    <w:p w14:paraId="5548B242" w14:textId="77777777" w:rsidR="00131A4E" w:rsidRPr="004E0097" w:rsidRDefault="00607C76"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048BB272" wp14:editId="3618D4CA">
            <wp:extent cx="4072650" cy="2878372"/>
            <wp:effectExtent l="0" t="0" r="444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7" cstate="email">
                      <a:extLst>
                        <a:ext uri="{28A0092B-C50C-407E-A947-70E740481C1C}">
                          <a14:useLocalDpi xmlns:a14="http://schemas.microsoft.com/office/drawing/2010/main"/>
                        </a:ext>
                      </a:extLst>
                    </a:blip>
                    <a:srcRect/>
                    <a:stretch>
                      <a:fillRect/>
                    </a:stretch>
                  </pic:blipFill>
                  <pic:spPr bwMode="auto">
                    <a:xfrm>
                      <a:off x="0" y="0"/>
                      <a:ext cx="4084523" cy="2886764"/>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6685922A" wp14:editId="09FD6DE3">
            <wp:extent cx="4204035" cy="2965836"/>
            <wp:effectExtent l="0" t="0" r="6350"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8" cstate="email">
                      <a:extLst>
                        <a:ext uri="{28A0092B-C50C-407E-A947-70E740481C1C}">
                          <a14:useLocalDpi xmlns:a14="http://schemas.microsoft.com/office/drawing/2010/main"/>
                        </a:ext>
                      </a:extLst>
                    </a:blip>
                    <a:srcRect/>
                    <a:stretch>
                      <a:fillRect/>
                    </a:stretch>
                  </pic:blipFill>
                  <pic:spPr bwMode="auto">
                    <a:xfrm>
                      <a:off x="0" y="0"/>
                      <a:ext cx="4211224" cy="2970908"/>
                    </a:xfrm>
                    <a:prstGeom prst="rect">
                      <a:avLst/>
                    </a:prstGeom>
                    <a:noFill/>
                    <a:ln>
                      <a:noFill/>
                    </a:ln>
                  </pic:spPr>
                </pic:pic>
              </a:graphicData>
            </a:graphic>
          </wp:inline>
        </w:drawing>
      </w:r>
    </w:p>
    <w:p w14:paraId="4DD357B0" w14:textId="77777777" w:rsidR="00131A4E" w:rsidRPr="004E0097" w:rsidRDefault="00131A4E"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 xml:space="preserve">The command that the report ran was gpupdate /force. Which when </w:t>
      </w:r>
      <w:r w:rsidR="001B1A0D" w:rsidRPr="00E85E4E">
        <w:rPr>
          <w:rFonts w:ascii="Times New Roman" w:hAnsi="Times New Roman" w:cs="Times New Roman"/>
          <w:color w:val="000000" w:themeColor="text1"/>
        </w:rPr>
        <w:t>ran</w:t>
      </w:r>
      <w:r w:rsidRPr="00E85E4E">
        <w:rPr>
          <w:rFonts w:ascii="Times New Roman" w:hAnsi="Times New Roman" w:cs="Times New Roman"/>
          <w:color w:val="000000" w:themeColor="text1"/>
        </w:rPr>
        <w:t xml:space="preserve"> updated the GPO.</w:t>
      </w:r>
      <w:r w:rsidR="00607C76" w:rsidRPr="004E0097">
        <w:rPr>
          <w:rFonts w:ascii="Times New Roman" w:hAnsi="Times New Roman" w:cs="Times New Roman"/>
          <w:noProof/>
          <w:color w:val="000000" w:themeColor="text1"/>
        </w:rPr>
        <w:drawing>
          <wp:inline distT="0" distB="0" distL="0" distR="0" wp14:anchorId="0EB23094" wp14:editId="0D0BCFDE">
            <wp:extent cx="3745064" cy="2602007"/>
            <wp:effectExtent l="0" t="0" r="8255" b="825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9" cstate="email">
                      <a:extLst>
                        <a:ext uri="{28A0092B-C50C-407E-A947-70E740481C1C}">
                          <a14:useLocalDpi xmlns:a14="http://schemas.microsoft.com/office/drawing/2010/main"/>
                        </a:ext>
                      </a:extLst>
                    </a:blip>
                    <a:srcRect/>
                    <a:stretch>
                      <a:fillRect/>
                    </a:stretch>
                  </pic:blipFill>
                  <pic:spPr bwMode="auto">
                    <a:xfrm>
                      <a:off x="0" y="0"/>
                      <a:ext cx="3751454" cy="2606447"/>
                    </a:xfrm>
                    <a:prstGeom prst="rect">
                      <a:avLst/>
                    </a:prstGeom>
                    <a:noFill/>
                    <a:ln>
                      <a:noFill/>
                    </a:ln>
                  </pic:spPr>
                </pic:pic>
              </a:graphicData>
            </a:graphic>
          </wp:inline>
        </w:drawing>
      </w:r>
      <w:r w:rsidR="00607C76" w:rsidRPr="004E0097">
        <w:rPr>
          <w:rFonts w:ascii="Times New Roman" w:hAnsi="Times New Roman" w:cs="Times New Roman"/>
          <w:noProof/>
          <w:color w:val="000000" w:themeColor="text1"/>
        </w:rPr>
        <w:drawing>
          <wp:inline distT="0" distB="0" distL="0" distR="0" wp14:anchorId="66E3270B" wp14:editId="4044EE20">
            <wp:extent cx="3865551" cy="2608028"/>
            <wp:effectExtent l="0" t="0" r="1905" b="190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60" cstate="email">
                      <a:extLst>
                        <a:ext uri="{28A0092B-C50C-407E-A947-70E740481C1C}">
                          <a14:useLocalDpi xmlns:a14="http://schemas.microsoft.com/office/drawing/2010/main"/>
                        </a:ext>
                      </a:extLst>
                    </a:blip>
                    <a:srcRect/>
                    <a:stretch>
                      <a:fillRect/>
                    </a:stretch>
                  </pic:blipFill>
                  <pic:spPr bwMode="auto">
                    <a:xfrm>
                      <a:off x="0" y="0"/>
                      <a:ext cx="3873898" cy="2613659"/>
                    </a:xfrm>
                    <a:prstGeom prst="rect">
                      <a:avLst/>
                    </a:prstGeom>
                    <a:noFill/>
                    <a:ln>
                      <a:noFill/>
                    </a:ln>
                  </pic:spPr>
                </pic:pic>
              </a:graphicData>
            </a:graphic>
          </wp:inline>
        </w:drawing>
      </w:r>
    </w:p>
    <w:p w14:paraId="67706702" w14:textId="6AC524B9" w:rsidR="00131A4E" w:rsidRPr="004E0097" w:rsidRDefault="00131A4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To </w:t>
      </w:r>
      <w:r w:rsidR="000B5F40" w:rsidRPr="004E0097">
        <w:rPr>
          <w:rFonts w:ascii="Times New Roman" w:hAnsi="Times New Roman" w:cs="Times New Roman"/>
          <w:color w:val="000000" w:themeColor="text1"/>
        </w:rPr>
        <w:t>evaluate</w:t>
      </w:r>
      <w:r w:rsidRPr="004E0097">
        <w:rPr>
          <w:rFonts w:ascii="Times New Roman" w:hAnsi="Times New Roman" w:cs="Times New Roman"/>
          <w:color w:val="000000" w:themeColor="text1"/>
        </w:rPr>
        <w:t xml:space="preserve"> the GPO the report logged into client 1 as a non</w:t>
      </w:r>
      <w:r w:rsidR="00940FA4"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admin user that was created.</w:t>
      </w:r>
      <w:r w:rsidR="00607C76" w:rsidRPr="004E0097">
        <w:rPr>
          <w:rFonts w:ascii="Times New Roman" w:hAnsi="Times New Roman" w:cs="Times New Roman"/>
          <w:noProof/>
          <w:color w:val="000000" w:themeColor="text1"/>
        </w:rPr>
        <w:drawing>
          <wp:inline distT="0" distB="0" distL="0" distR="0" wp14:anchorId="557799D3" wp14:editId="32F8D71D">
            <wp:extent cx="3810164" cy="2902226"/>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1" cstate="email">
                      <a:extLst>
                        <a:ext uri="{28A0092B-C50C-407E-A947-70E740481C1C}">
                          <a14:useLocalDpi xmlns:a14="http://schemas.microsoft.com/office/drawing/2010/main"/>
                        </a:ext>
                      </a:extLst>
                    </a:blip>
                    <a:srcRect/>
                    <a:stretch>
                      <a:fillRect/>
                    </a:stretch>
                  </pic:blipFill>
                  <pic:spPr bwMode="auto">
                    <a:xfrm>
                      <a:off x="0" y="0"/>
                      <a:ext cx="3818044" cy="2908229"/>
                    </a:xfrm>
                    <a:prstGeom prst="rect">
                      <a:avLst/>
                    </a:prstGeom>
                    <a:noFill/>
                    <a:ln>
                      <a:noFill/>
                    </a:ln>
                  </pic:spPr>
                </pic:pic>
              </a:graphicData>
            </a:graphic>
          </wp:inline>
        </w:drawing>
      </w:r>
    </w:p>
    <w:p w14:paraId="3A7AA900" w14:textId="5D3A03CE" w:rsidR="00607C76" w:rsidRPr="004E0097" w:rsidRDefault="00131A4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Once logged onto client 1 the report </w:t>
      </w:r>
      <w:r w:rsidR="00A44537" w:rsidRPr="004E0097">
        <w:rPr>
          <w:rFonts w:ascii="Times New Roman" w:hAnsi="Times New Roman" w:cs="Times New Roman"/>
          <w:color w:val="000000" w:themeColor="text1"/>
        </w:rPr>
        <w:t>attempted</w:t>
      </w:r>
      <w:r w:rsidRPr="004E0097">
        <w:rPr>
          <w:rFonts w:ascii="Times New Roman" w:hAnsi="Times New Roman" w:cs="Times New Roman"/>
          <w:color w:val="000000" w:themeColor="text1"/>
        </w:rPr>
        <w:t xml:space="preserve"> to access the control panel where it </w:t>
      </w:r>
      <w:r w:rsidR="00A44537" w:rsidRPr="004E0097">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faced with </w:t>
      </w:r>
      <w:r w:rsidR="00A44537" w:rsidRPr="004E0097">
        <w:rPr>
          <w:rFonts w:ascii="Times New Roman" w:hAnsi="Times New Roman" w:cs="Times New Roman"/>
          <w:color w:val="000000" w:themeColor="text1"/>
        </w:rPr>
        <w:t>the</w:t>
      </w:r>
      <w:r w:rsidRPr="004E0097">
        <w:rPr>
          <w:rFonts w:ascii="Times New Roman" w:hAnsi="Times New Roman" w:cs="Times New Roman"/>
          <w:color w:val="000000" w:themeColor="text1"/>
        </w:rPr>
        <w:t xml:space="preserve"> error message</w:t>
      </w:r>
      <w:r w:rsidR="00A44537" w:rsidRPr="004E0097">
        <w:rPr>
          <w:rFonts w:ascii="Times New Roman" w:hAnsi="Times New Roman" w:cs="Times New Roman"/>
          <w:color w:val="000000" w:themeColor="text1"/>
        </w:rPr>
        <w:t xml:space="preserve"> below which</w:t>
      </w:r>
      <w:r w:rsidRPr="004E0097">
        <w:rPr>
          <w:rFonts w:ascii="Times New Roman" w:hAnsi="Times New Roman" w:cs="Times New Roman"/>
          <w:color w:val="000000" w:themeColor="text1"/>
        </w:rPr>
        <w:t xml:space="preserve"> indicated the GPO works</w:t>
      </w:r>
      <w:r w:rsidR="00A44537" w:rsidRPr="004E0097">
        <w:rPr>
          <w:rFonts w:ascii="Times New Roman" w:hAnsi="Times New Roman" w:cs="Times New Roman"/>
          <w:color w:val="000000" w:themeColor="text1"/>
        </w:rPr>
        <w:t>.</w:t>
      </w:r>
      <w:r w:rsidR="00607C76" w:rsidRPr="004E0097">
        <w:rPr>
          <w:rFonts w:ascii="Times New Roman" w:hAnsi="Times New Roman" w:cs="Times New Roman"/>
          <w:noProof/>
          <w:color w:val="000000" w:themeColor="text1"/>
        </w:rPr>
        <w:drawing>
          <wp:inline distT="0" distB="0" distL="0" distR="0" wp14:anchorId="24F99ED2" wp14:editId="05536BE9">
            <wp:extent cx="4137458" cy="3029447"/>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2" cstate="email">
                      <a:extLst>
                        <a:ext uri="{28A0092B-C50C-407E-A947-70E740481C1C}">
                          <a14:useLocalDpi xmlns:a14="http://schemas.microsoft.com/office/drawing/2010/main"/>
                        </a:ext>
                      </a:extLst>
                    </a:blip>
                    <a:srcRect/>
                    <a:stretch>
                      <a:fillRect/>
                    </a:stretch>
                  </pic:blipFill>
                  <pic:spPr bwMode="auto">
                    <a:xfrm>
                      <a:off x="0" y="0"/>
                      <a:ext cx="4148931" cy="3037847"/>
                    </a:xfrm>
                    <a:prstGeom prst="rect">
                      <a:avLst/>
                    </a:prstGeom>
                    <a:noFill/>
                    <a:ln>
                      <a:noFill/>
                    </a:ln>
                  </pic:spPr>
                </pic:pic>
              </a:graphicData>
            </a:graphic>
          </wp:inline>
        </w:drawing>
      </w:r>
    </w:p>
    <w:p w14:paraId="329472CC" w14:textId="37900F10" w:rsidR="00276B75" w:rsidRPr="004E0097" w:rsidRDefault="00276B75" w:rsidP="00D60F32">
      <w:pPr>
        <w:spacing w:line="360" w:lineRule="auto"/>
        <w:rPr>
          <w:rFonts w:ascii="Times New Roman" w:hAnsi="Times New Roman" w:cs="Times New Roman"/>
          <w:color w:val="000000" w:themeColor="text1"/>
        </w:rPr>
      </w:pPr>
    </w:p>
    <w:p w14:paraId="2C9EA504" w14:textId="6C3D2BF5" w:rsidR="00276B75" w:rsidRPr="004E0097" w:rsidRDefault="00276B75" w:rsidP="00D60F32">
      <w:pPr>
        <w:spacing w:line="360" w:lineRule="auto"/>
        <w:rPr>
          <w:rFonts w:ascii="Times New Roman" w:hAnsi="Times New Roman" w:cs="Times New Roman"/>
          <w:color w:val="000000" w:themeColor="text1"/>
        </w:rPr>
      </w:pPr>
    </w:p>
    <w:p w14:paraId="01CC3CE2" w14:textId="1FB7EEFF" w:rsidR="00276B75" w:rsidRPr="004E0097" w:rsidRDefault="00276B75" w:rsidP="00D60F32">
      <w:pPr>
        <w:spacing w:line="360" w:lineRule="auto"/>
        <w:rPr>
          <w:rFonts w:ascii="Times New Roman" w:hAnsi="Times New Roman" w:cs="Times New Roman"/>
          <w:color w:val="000000" w:themeColor="text1"/>
        </w:rPr>
      </w:pPr>
    </w:p>
    <w:p w14:paraId="60542987" w14:textId="57A9F5B1" w:rsidR="00584E7B" w:rsidRPr="004E0097" w:rsidRDefault="00584E7B" w:rsidP="00D60F32">
      <w:pPr>
        <w:pStyle w:val="Heading3"/>
        <w:spacing w:line="360" w:lineRule="auto"/>
        <w:rPr>
          <w:rFonts w:ascii="Times New Roman" w:hAnsi="Times New Roman" w:cs="Times New Roman"/>
          <w:color w:val="000000" w:themeColor="text1"/>
        </w:rPr>
      </w:pPr>
      <w:bookmarkStart w:id="16" w:name="_Toc97049870"/>
      <w:bookmarkStart w:id="17" w:name="_Toc97637397"/>
      <w:r w:rsidRPr="004E0097">
        <w:rPr>
          <w:rFonts w:ascii="Times New Roman" w:hAnsi="Times New Roman" w:cs="Times New Roman"/>
          <w:color w:val="000000" w:themeColor="text1"/>
        </w:rPr>
        <w:lastRenderedPageBreak/>
        <w:t>Removing access</w:t>
      </w:r>
      <w:r w:rsidR="00864865" w:rsidRPr="004E0097">
        <w:rPr>
          <w:rFonts w:ascii="Times New Roman" w:hAnsi="Times New Roman" w:cs="Times New Roman"/>
          <w:color w:val="000000" w:themeColor="text1"/>
        </w:rPr>
        <w:t xml:space="preserve"> to the command prompt</w:t>
      </w:r>
      <w:bookmarkEnd w:id="16"/>
      <w:bookmarkEnd w:id="17"/>
    </w:p>
    <w:p w14:paraId="6D656657" w14:textId="1B940B31" w:rsidR="00F73ABD" w:rsidRPr="004E0097" w:rsidRDefault="00F73ABD" w:rsidP="00D60F32">
      <w:pPr>
        <w:spacing w:line="360" w:lineRule="auto"/>
        <w:rPr>
          <w:rFonts w:ascii="Times New Roman" w:hAnsi="Times New Roman" w:cs="Times New Roman"/>
          <w:color w:val="000000" w:themeColor="text1"/>
        </w:rPr>
      </w:pPr>
    </w:p>
    <w:p w14:paraId="197E209C" w14:textId="0BA655FE" w:rsidR="00F73ABD" w:rsidRPr="004E0097" w:rsidRDefault="00F73ABD"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 next GPO </w:t>
      </w:r>
      <w:r w:rsidR="00BC3967"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to restrict access to the command prompt for non</w:t>
      </w:r>
      <w:r w:rsidR="00940FA4"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admin users. Like the previous GPO</w:t>
      </w:r>
      <w:r w:rsidR="00940FA4"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 the report </w:t>
      </w:r>
      <w:r w:rsidRPr="00E85E4E">
        <w:rPr>
          <w:rFonts w:ascii="Times New Roman" w:hAnsi="Times New Roman" w:cs="Times New Roman"/>
          <w:color w:val="000000" w:themeColor="text1"/>
        </w:rPr>
        <w:t>expand</w:t>
      </w:r>
      <w:r w:rsidR="00BC3967"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the domain and </w:t>
      </w:r>
      <w:r w:rsidRPr="00E85E4E">
        <w:rPr>
          <w:rFonts w:ascii="Times New Roman" w:hAnsi="Times New Roman" w:cs="Times New Roman"/>
          <w:color w:val="000000" w:themeColor="text1"/>
        </w:rPr>
        <w:t>locate</w:t>
      </w:r>
      <w:r w:rsidR="00E93B24"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the non</w:t>
      </w:r>
      <w:r w:rsidR="00940FA4"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admin user. The report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the OU and </w:t>
      </w:r>
      <w:r w:rsidRPr="00E85E4E">
        <w:rPr>
          <w:rFonts w:ascii="Times New Roman" w:hAnsi="Times New Roman" w:cs="Times New Roman"/>
          <w:color w:val="000000" w:themeColor="text1"/>
        </w:rPr>
        <w:t>select</w:t>
      </w:r>
      <w:r w:rsidR="00E93B24" w:rsidRPr="00E85E4E">
        <w:rPr>
          <w:rFonts w:ascii="Times New Roman" w:hAnsi="Times New Roman" w:cs="Times New Roman"/>
          <w:color w:val="000000" w:themeColor="text1"/>
        </w:rPr>
        <w:t>ed</w:t>
      </w:r>
      <w:r w:rsidRPr="00E85E4E">
        <w:rPr>
          <w:rFonts w:ascii="Times New Roman" w:hAnsi="Times New Roman" w:cs="Times New Roman"/>
          <w:color w:val="000000" w:themeColor="text1"/>
        </w:rPr>
        <w:t xml:space="preserve"> </w:t>
      </w:r>
      <w:r w:rsidR="00C7074C" w:rsidRPr="00E85E4E">
        <w:rPr>
          <w:rFonts w:ascii="Times New Roman" w:hAnsi="Times New Roman" w:cs="Times New Roman"/>
          <w:color w:val="000000" w:themeColor="text1"/>
        </w:rPr>
        <w:t>a</w:t>
      </w:r>
      <w:r w:rsidRPr="004E0097">
        <w:rPr>
          <w:rFonts w:ascii="Times New Roman" w:hAnsi="Times New Roman" w:cs="Times New Roman"/>
          <w:color w:val="000000" w:themeColor="text1"/>
        </w:rPr>
        <w:t xml:space="preserve"> new, group policy object and </w:t>
      </w:r>
      <w:r w:rsidRPr="00E85E4E">
        <w:rPr>
          <w:rFonts w:ascii="Times New Roman" w:hAnsi="Times New Roman" w:cs="Times New Roman"/>
          <w:color w:val="000000" w:themeColor="text1"/>
        </w:rPr>
        <w:t>name</w:t>
      </w:r>
      <w:r w:rsidR="00E93B24"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it “NoCmdPrmptAccess</w:t>
      </w:r>
      <w:r w:rsidR="000B5F40" w:rsidRPr="004E0097">
        <w:rPr>
          <w:rFonts w:ascii="Times New Roman" w:hAnsi="Times New Roman" w:cs="Times New Roman"/>
          <w:color w:val="000000" w:themeColor="text1"/>
        </w:rPr>
        <w:t>.”</w:t>
      </w:r>
    </w:p>
    <w:p w14:paraId="26A61C0E" w14:textId="4D8F15EF" w:rsidR="00922507" w:rsidRPr="004E0097" w:rsidRDefault="00922507" w:rsidP="00D60F32">
      <w:pPr>
        <w:spacing w:line="360" w:lineRule="auto"/>
        <w:rPr>
          <w:rFonts w:ascii="Times New Roman" w:hAnsi="Times New Roman" w:cs="Times New Roman"/>
          <w:color w:val="000000" w:themeColor="text1"/>
        </w:rPr>
      </w:pPr>
    </w:p>
    <w:p w14:paraId="37D770C6" w14:textId="77777777" w:rsidR="003B1E5E" w:rsidRPr="004E0097" w:rsidRDefault="005F505C"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35C2053E" wp14:editId="09917CC4">
            <wp:extent cx="3625795" cy="2625736"/>
            <wp:effectExtent l="0" t="0" r="0" b="317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63" cstate="email">
                      <a:extLst>
                        <a:ext uri="{28A0092B-C50C-407E-A947-70E740481C1C}">
                          <a14:useLocalDpi xmlns:a14="http://schemas.microsoft.com/office/drawing/2010/main"/>
                        </a:ext>
                      </a:extLst>
                    </a:blip>
                    <a:srcRect/>
                    <a:stretch>
                      <a:fillRect/>
                    </a:stretch>
                  </pic:blipFill>
                  <pic:spPr bwMode="auto">
                    <a:xfrm>
                      <a:off x="0" y="0"/>
                      <a:ext cx="3632333" cy="2630471"/>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7A7B0A5E" wp14:editId="48BFF9C8">
            <wp:extent cx="3985843" cy="2854518"/>
            <wp:effectExtent l="0" t="0" r="0" b="317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64" cstate="email">
                      <a:extLst>
                        <a:ext uri="{28A0092B-C50C-407E-A947-70E740481C1C}">
                          <a14:useLocalDpi xmlns:a14="http://schemas.microsoft.com/office/drawing/2010/main"/>
                        </a:ext>
                      </a:extLst>
                    </a:blip>
                    <a:srcRect/>
                    <a:stretch>
                      <a:fillRect/>
                    </a:stretch>
                  </pic:blipFill>
                  <pic:spPr bwMode="auto">
                    <a:xfrm>
                      <a:off x="0" y="0"/>
                      <a:ext cx="3994005" cy="2860363"/>
                    </a:xfrm>
                    <a:prstGeom prst="rect">
                      <a:avLst/>
                    </a:prstGeom>
                    <a:noFill/>
                    <a:ln>
                      <a:noFill/>
                    </a:ln>
                  </pic:spPr>
                </pic:pic>
              </a:graphicData>
            </a:graphic>
          </wp:inline>
        </w:drawing>
      </w:r>
    </w:p>
    <w:p w14:paraId="3CA51599" w14:textId="77777777" w:rsidR="003B1E5E" w:rsidRPr="004E0097" w:rsidRDefault="003B1E5E" w:rsidP="00D60F32">
      <w:pPr>
        <w:spacing w:line="360" w:lineRule="auto"/>
        <w:rPr>
          <w:rFonts w:ascii="Times New Roman" w:hAnsi="Times New Roman" w:cs="Times New Roman"/>
          <w:color w:val="000000" w:themeColor="text1"/>
        </w:rPr>
      </w:pPr>
    </w:p>
    <w:p w14:paraId="69D45033" w14:textId="67EC12A1" w:rsidR="003B1E5E" w:rsidRPr="004E0097" w:rsidRDefault="003B1E5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T</w:t>
      </w:r>
      <w:r w:rsidR="00F73ABD" w:rsidRPr="004E0097">
        <w:rPr>
          <w:rFonts w:ascii="Times New Roman" w:hAnsi="Times New Roman" w:cs="Times New Roman"/>
          <w:color w:val="000000" w:themeColor="text1"/>
        </w:rPr>
        <w:t xml:space="preserve">he report then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00F73ABD" w:rsidRPr="004E0097">
        <w:rPr>
          <w:rFonts w:ascii="Times New Roman" w:hAnsi="Times New Roman" w:cs="Times New Roman"/>
          <w:color w:val="000000" w:themeColor="text1"/>
        </w:rPr>
        <w:t xml:space="preserve"> the GPO and </w:t>
      </w:r>
      <w:r w:rsidR="00F73ABD" w:rsidRPr="00E85E4E">
        <w:rPr>
          <w:rFonts w:ascii="Times New Roman" w:hAnsi="Times New Roman" w:cs="Times New Roman"/>
          <w:color w:val="000000" w:themeColor="text1"/>
        </w:rPr>
        <w:t>select</w:t>
      </w:r>
      <w:r w:rsidR="00E93B24" w:rsidRPr="00E85E4E">
        <w:rPr>
          <w:rFonts w:ascii="Times New Roman" w:hAnsi="Times New Roman" w:cs="Times New Roman"/>
          <w:color w:val="000000" w:themeColor="text1"/>
        </w:rPr>
        <w:t>ed</w:t>
      </w:r>
      <w:r w:rsidR="00F73ABD" w:rsidRPr="004E0097">
        <w:rPr>
          <w:rFonts w:ascii="Times New Roman" w:hAnsi="Times New Roman" w:cs="Times New Roman"/>
          <w:color w:val="000000" w:themeColor="text1"/>
        </w:rPr>
        <w:t xml:space="preserve"> edit, </w:t>
      </w:r>
      <w:r w:rsidR="00F73ABD" w:rsidRPr="00E85E4E">
        <w:rPr>
          <w:rFonts w:ascii="Times New Roman" w:hAnsi="Times New Roman" w:cs="Times New Roman"/>
          <w:color w:val="000000" w:themeColor="text1"/>
        </w:rPr>
        <w:t>expand</w:t>
      </w:r>
      <w:r w:rsidR="00E93B24" w:rsidRPr="00E85E4E">
        <w:rPr>
          <w:rFonts w:ascii="Times New Roman" w:hAnsi="Times New Roman" w:cs="Times New Roman"/>
          <w:color w:val="000000" w:themeColor="text1"/>
        </w:rPr>
        <w:t>ed</w:t>
      </w:r>
      <w:r w:rsidR="00F73ABD" w:rsidRPr="004E0097">
        <w:rPr>
          <w:rFonts w:ascii="Times New Roman" w:hAnsi="Times New Roman" w:cs="Times New Roman"/>
          <w:color w:val="000000" w:themeColor="text1"/>
        </w:rPr>
        <w:t xml:space="preserve"> user configuration</w:t>
      </w:r>
      <w:r w:rsidRPr="004E0097">
        <w:rPr>
          <w:rFonts w:ascii="Times New Roman" w:hAnsi="Times New Roman" w:cs="Times New Roman"/>
          <w:color w:val="000000" w:themeColor="text1"/>
        </w:rPr>
        <w:t xml:space="preserve">, windows setting, policies, administrative templates and then system. Where the report then </w:t>
      </w:r>
      <w:r w:rsidRPr="00E85E4E">
        <w:rPr>
          <w:rFonts w:ascii="Times New Roman" w:hAnsi="Times New Roman" w:cs="Times New Roman"/>
          <w:color w:val="000000" w:themeColor="text1"/>
        </w:rPr>
        <w:t>need</w:t>
      </w:r>
      <w:r w:rsidR="00B1181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to double click “Prevent Access to the Command Prompt” and then </w:t>
      </w:r>
      <w:r w:rsidRPr="00E85E4E">
        <w:rPr>
          <w:rFonts w:ascii="Times New Roman" w:hAnsi="Times New Roman" w:cs="Times New Roman"/>
          <w:color w:val="000000" w:themeColor="text1"/>
        </w:rPr>
        <w:t>select</w:t>
      </w:r>
      <w:r w:rsidR="00B1181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enabled to activate the GPO.</w:t>
      </w:r>
      <w:r w:rsidR="005F505C" w:rsidRPr="004E0097">
        <w:rPr>
          <w:rFonts w:ascii="Times New Roman" w:hAnsi="Times New Roman" w:cs="Times New Roman"/>
          <w:noProof/>
          <w:color w:val="000000" w:themeColor="text1"/>
        </w:rPr>
        <w:drawing>
          <wp:inline distT="0" distB="0" distL="0" distR="0" wp14:anchorId="59252A87" wp14:editId="3D5B4D56">
            <wp:extent cx="3568434" cy="2631882"/>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5" cstate="email">
                      <a:extLst>
                        <a:ext uri="{28A0092B-C50C-407E-A947-70E740481C1C}">
                          <a14:useLocalDpi xmlns:a14="http://schemas.microsoft.com/office/drawing/2010/main"/>
                        </a:ext>
                      </a:extLst>
                    </a:blip>
                    <a:srcRect/>
                    <a:stretch>
                      <a:fillRect/>
                    </a:stretch>
                  </pic:blipFill>
                  <pic:spPr bwMode="auto">
                    <a:xfrm>
                      <a:off x="0" y="0"/>
                      <a:ext cx="3572996" cy="2635247"/>
                    </a:xfrm>
                    <a:prstGeom prst="rect">
                      <a:avLst/>
                    </a:prstGeom>
                    <a:noFill/>
                    <a:ln>
                      <a:noFill/>
                    </a:ln>
                  </pic:spPr>
                </pic:pic>
              </a:graphicData>
            </a:graphic>
          </wp:inline>
        </w:drawing>
      </w:r>
      <w:r w:rsidR="005F505C" w:rsidRPr="004E0097">
        <w:rPr>
          <w:rFonts w:ascii="Times New Roman" w:hAnsi="Times New Roman" w:cs="Times New Roman"/>
          <w:noProof/>
          <w:color w:val="000000" w:themeColor="text1"/>
        </w:rPr>
        <w:drawing>
          <wp:inline distT="0" distB="0" distL="0" distR="0" wp14:anchorId="2B4132D6" wp14:editId="7189F6C7">
            <wp:extent cx="3304513" cy="2631882"/>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66" cstate="email">
                      <a:extLst>
                        <a:ext uri="{28A0092B-C50C-407E-A947-70E740481C1C}">
                          <a14:useLocalDpi xmlns:a14="http://schemas.microsoft.com/office/drawing/2010/main"/>
                        </a:ext>
                      </a:extLst>
                    </a:blip>
                    <a:srcRect/>
                    <a:stretch>
                      <a:fillRect/>
                    </a:stretch>
                  </pic:blipFill>
                  <pic:spPr bwMode="auto">
                    <a:xfrm>
                      <a:off x="0" y="0"/>
                      <a:ext cx="3310311" cy="2636500"/>
                    </a:xfrm>
                    <a:prstGeom prst="rect">
                      <a:avLst/>
                    </a:prstGeom>
                    <a:noFill/>
                    <a:ln>
                      <a:noFill/>
                    </a:ln>
                  </pic:spPr>
                </pic:pic>
              </a:graphicData>
            </a:graphic>
          </wp:inline>
        </w:drawing>
      </w:r>
    </w:p>
    <w:p w14:paraId="11224B42" w14:textId="77777777" w:rsidR="003B1E5E" w:rsidRPr="004E0097" w:rsidRDefault="003B1E5E" w:rsidP="00D60F32">
      <w:pPr>
        <w:spacing w:line="360" w:lineRule="auto"/>
        <w:rPr>
          <w:rFonts w:ascii="Times New Roman" w:hAnsi="Times New Roman" w:cs="Times New Roman"/>
          <w:color w:val="000000" w:themeColor="text1"/>
        </w:rPr>
      </w:pPr>
    </w:p>
    <w:p w14:paraId="053746C4" w14:textId="77777777" w:rsidR="003B1E5E" w:rsidRPr="004E0097" w:rsidRDefault="003B1E5E" w:rsidP="00D60F32">
      <w:pPr>
        <w:spacing w:line="360" w:lineRule="auto"/>
        <w:rPr>
          <w:rFonts w:ascii="Times New Roman" w:hAnsi="Times New Roman" w:cs="Times New Roman"/>
          <w:color w:val="000000" w:themeColor="text1"/>
        </w:rPr>
      </w:pPr>
    </w:p>
    <w:p w14:paraId="5B6E4B04" w14:textId="77777777" w:rsidR="003B1E5E" w:rsidRPr="004E0097" w:rsidRDefault="003B1E5E" w:rsidP="00D60F32">
      <w:pPr>
        <w:spacing w:line="360" w:lineRule="auto"/>
        <w:rPr>
          <w:rFonts w:ascii="Times New Roman" w:hAnsi="Times New Roman" w:cs="Times New Roman"/>
          <w:color w:val="000000" w:themeColor="text1"/>
        </w:rPr>
      </w:pPr>
    </w:p>
    <w:p w14:paraId="1CEA578E" w14:textId="77777777" w:rsidR="003B1E5E" w:rsidRPr="004E0097" w:rsidRDefault="003B1E5E" w:rsidP="00D60F32">
      <w:pPr>
        <w:spacing w:line="360" w:lineRule="auto"/>
        <w:rPr>
          <w:rFonts w:ascii="Times New Roman" w:hAnsi="Times New Roman" w:cs="Times New Roman"/>
          <w:color w:val="000000" w:themeColor="text1"/>
        </w:rPr>
      </w:pPr>
    </w:p>
    <w:p w14:paraId="22752361" w14:textId="77777777" w:rsidR="003B1E5E" w:rsidRPr="004E0097" w:rsidRDefault="003B1E5E" w:rsidP="00D60F32">
      <w:pPr>
        <w:spacing w:line="360" w:lineRule="auto"/>
        <w:rPr>
          <w:rFonts w:ascii="Times New Roman" w:hAnsi="Times New Roman" w:cs="Times New Roman"/>
          <w:color w:val="000000" w:themeColor="text1"/>
        </w:rPr>
      </w:pPr>
    </w:p>
    <w:p w14:paraId="16C96DAE" w14:textId="77777777" w:rsidR="003B1E5E" w:rsidRPr="004E0097" w:rsidRDefault="003B1E5E" w:rsidP="00D60F32">
      <w:pPr>
        <w:spacing w:line="360" w:lineRule="auto"/>
        <w:rPr>
          <w:rFonts w:ascii="Times New Roman" w:hAnsi="Times New Roman" w:cs="Times New Roman"/>
          <w:color w:val="000000" w:themeColor="text1"/>
        </w:rPr>
      </w:pPr>
    </w:p>
    <w:p w14:paraId="011AE308" w14:textId="26A4AE8F" w:rsidR="003B1E5E" w:rsidRPr="004E0097" w:rsidRDefault="00A7215F"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Like</w:t>
      </w:r>
      <w:r w:rsidR="003B1E5E" w:rsidRPr="004E0097">
        <w:rPr>
          <w:rFonts w:ascii="Times New Roman" w:hAnsi="Times New Roman" w:cs="Times New Roman"/>
          <w:color w:val="000000" w:themeColor="text1"/>
        </w:rPr>
        <w:t xml:space="preserve"> the last GPO</w:t>
      </w:r>
      <w:r w:rsidR="00C7074C" w:rsidRPr="00E85E4E">
        <w:rPr>
          <w:rFonts w:ascii="Times New Roman" w:hAnsi="Times New Roman" w:cs="Times New Roman"/>
          <w:color w:val="000000" w:themeColor="text1"/>
        </w:rPr>
        <w:t>,</w:t>
      </w:r>
      <w:r w:rsidR="003B1E5E" w:rsidRPr="004E0097">
        <w:rPr>
          <w:rFonts w:ascii="Times New Roman" w:hAnsi="Times New Roman" w:cs="Times New Roman"/>
          <w:color w:val="000000" w:themeColor="text1"/>
        </w:rPr>
        <w:t xml:space="preserve"> the report </w:t>
      </w:r>
      <w:r w:rsidR="00B11815" w:rsidRPr="00E85E4E">
        <w:rPr>
          <w:rFonts w:ascii="Times New Roman" w:hAnsi="Times New Roman" w:cs="Times New Roman"/>
          <w:color w:val="000000" w:themeColor="text1"/>
        </w:rPr>
        <w:t>ran</w:t>
      </w:r>
      <w:r w:rsidR="003B1E5E" w:rsidRPr="004E0097">
        <w:rPr>
          <w:rFonts w:ascii="Times New Roman" w:hAnsi="Times New Roman" w:cs="Times New Roman"/>
          <w:color w:val="000000" w:themeColor="text1"/>
        </w:rPr>
        <w:t xml:space="preserve"> the same command into </w:t>
      </w:r>
      <w:r w:rsidR="00C7074C" w:rsidRPr="00E85E4E">
        <w:rPr>
          <w:rFonts w:ascii="Times New Roman" w:hAnsi="Times New Roman" w:cs="Times New Roman"/>
          <w:color w:val="000000" w:themeColor="text1"/>
        </w:rPr>
        <w:t xml:space="preserve">the </w:t>
      </w:r>
      <w:r w:rsidR="003B1E5E" w:rsidRPr="004E0097">
        <w:rPr>
          <w:rFonts w:ascii="Times New Roman" w:hAnsi="Times New Roman" w:cs="Times New Roman"/>
          <w:color w:val="000000" w:themeColor="text1"/>
        </w:rPr>
        <w:t>command prompt to activate the GPO.</w:t>
      </w:r>
    </w:p>
    <w:p w14:paraId="1B02DA42" w14:textId="77777777" w:rsidR="003B1E5E" w:rsidRPr="004E0097" w:rsidRDefault="005F505C"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57847A65" wp14:editId="1E7032EE">
            <wp:extent cx="3766300" cy="2838616"/>
            <wp:effectExtent l="0" t="0" r="571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7" cstate="email">
                      <a:extLst>
                        <a:ext uri="{28A0092B-C50C-407E-A947-70E740481C1C}">
                          <a14:useLocalDpi xmlns:a14="http://schemas.microsoft.com/office/drawing/2010/main"/>
                        </a:ext>
                      </a:extLst>
                    </a:blip>
                    <a:srcRect/>
                    <a:stretch>
                      <a:fillRect/>
                    </a:stretch>
                  </pic:blipFill>
                  <pic:spPr bwMode="auto">
                    <a:xfrm>
                      <a:off x="0" y="0"/>
                      <a:ext cx="3773512" cy="2844051"/>
                    </a:xfrm>
                    <a:prstGeom prst="rect">
                      <a:avLst/>
                    </a:prstGeom>
                    <a:noFill/>
                    <a:ln>
                      <a:noFill/>
                    </a:ln>
                  </pic:spPr>
                </pic:pic>
              </a:graphicData>
            </a:graphic>
          </wp:inline>
        </w:drawing>
      </w:r>
    </w:p>
    <w:p w14:paraId="0AC7914E" w14:textId="2DAF154B" w:rsidR="003B1E5E" w:rsidRPr="004E0097" w:rsidRDefault="003B1E5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Then on the client </w:t>
      </w:r>
      <w:r w:rsidR="00C7074C" w:rsidRPr="00E85E4E">
        <w:rPr>
          <w:rFonts w:ascii="Times New Roman" w:hAnsi="Times New Roman" w:cs="Times New Roman"/>
          <w:color w:val="000000" w:themeColor="text1"/>
        </w:rPr>
        <w:t>VM,</w:t>
      </w:r>
      <w:r w:rsidRPr="004E0097">
        <w:rPr>
          <w:rFonts w:ascii="Times New Roman" w:hAnsi="Times New Roman" w:cs="Times New Roman"/>
          <w:color w:val="000000" w:themeColor="text1"/>
        </w:rPr>
        <w:t xml:space="preserve"> the report </w:t>
      </w:r>
      <w:r w:rsidRPr="00E85E4E">
        <w:rPr>
          <w:rFonts w:ascii="Times New Roman" w:hAnsi="Times New Roman" w:cs="Times New Roman"/>
          <w:color w:val="000000" w:themeColor="text1"/>
        </w:rPr>
        <w:t>attempt</w:t>
      </w:r>
      <w:r w:rsidR="00B1181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to use the command prompt but </w:t>
      </w:r>
      <w:r w:rsidR="00B11815"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faced with the message shown below.</w:t>
      </w:r>
    </w:p>
    <w:p w14:paraId="05494B4B" w14:textId="2B58DA9D" w:rsidR="00922507" w:rsidRPr="004E0097" w:rsidRDefault="005F505C"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444FDA1F" wp14:editId="3A4D2BA8">
            <wp:extent cx="4008947" cy="3021496"/>
            <wp:effectExtent l="0" t="0" r="0" b="762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68" cstate="email">
                      <a:extLst>
                        <a:ext uri="{28A0092B-C50C-407E-A947-70E740481C1C}">
                          <a14:useLocalDpi xmlns:a14="http://schemas.microsoft.com/office/drawing/2010/main"/>
                        </a:ext>
                      </a:extLst>
                    </a:blip>
                    <a:srcRect/>
                    <a:stretch>
                      <a:fillRect/>
                    </a:stretch>
                  </pic:blipFill>
                  <pic:spPr bwMode="auto">
                    <a:xfrm>
                      <a:off x="0" y="0"/>
                      <a:ext cx="4014925" cy="3026001"/>
                    </a:xfrm>
                    <a:prstGeom prst="rect">
                      <a:avLst/>
                    </a:prstGeom>
                    <a:noFill/>
                    <a:ln>
                      <a:noFill/>
                    </a:ln>
                  </pic:spPr>
                </pic:pic>
              </a:graphicData>
            </a:graphic>
          </wp:inline>
        </w:drawing>
      </w:r>
    </w:p>
    <w:p w14:paraId="419C5E4E" w14:textId="44039DEB" w:rsidR="00C302CD" w:rsidRPr="004E0097" w:rsidRDefault="00C302CD" w:rsidP="00D60F32">
      <w:pPr>
        <w:spacing w:line="360" w:lineRule="auto"/>
        <w:rPr>
          <w:rFonts w:ascii="Times New Roman" w:hAnsi="Times New Roman" w:cs="Times New Roman"/>
          <w:color w:val="000000" w:themeColor="text1"/>
        </w:rPr>
      </w:pPr>
    </w:p>
    <w:p w14:paraId="59CE06A7" w14:textId="616229BB" w:rsidR="00C302CD" w:rsidRPr="004E0097" w:rsidRDefault="00C302CD" w:rsidP="00D60F32">
      <w:pPr>
        <w:spacing w:line="360" w:lineRule="auto"/>
        <w:rPr>
          <w:rFonts w:ascii="Times New Roman" w:hAnsi="Times New Roman" w:cs="Times New Roman"/>
          <w:color w:val="000000" w:themeColor="text1"/>
        </w:rPr>
      </w:pPr>
    </w:p>
    <w:p w14:paraId="28676877" w14:textId="31E8CF54" w:rsidR="00864865" w:rsidRPr="004E0097" w:rsidRDefault="00B469E6" w:rsidP="00D60F32">
      <w:pPr>
        <w:pStyle w:val="Heading3"/>
        <w:spacing w:line="360" w:lineRule="auto"/>
        <w:rPr>
          <w:rFonts w:ascii="Times New Roman" w:hAnsi="Times New Roman" w:cs="Times New Roman"/>
          <w:color w:val="000000" w:themeColor="text1"/>
        </w:rPr>
      </w:pPr>
      <w:bookmarkStart w:id="18" w:name="_Toc97049871"/>
      <w:bookmarkStart w:id="19" w:name="_Toc97637398"/>
      <w:r w:rsidRPr="004E0097">
        <w:rPr>
          <w:rFonts w:ascii="Times New Roman" w:hAnsi="Times New Roman" w:cs="Times New Roman"/>
          <w:color w:val="000000" w:themeColor="text1"/>
        </w:rPr>
        <w:lastRenderedPageBreak/>
        <w:t>Restricting</w:t>
      </w:r>
      <w:r w:rsidR="00864865" w:rsidRPr="004E0097">
        <w:rPr>
          <w:rFonts w:ascii="Times New Roman" w:hAnsi="Times New Roman" w:cs="Times New Roman"/>
          <w:color w:val="000000" w:themeColor="text1"/>
        </w:rPr>
        <w:t xml:space="preserve"> access to removable media drives</w:t>
      </w:r>
      <w:bookmarkEnd w:id="18"/>
      <w:bookmarkEnd w:id="19"/>
    </w:p>
    <w:p w14:paraId="3802B370" w14:textId="61A0E26B" w:rsidR="00276B75" w:rsidRPr="004E0097" w:rsidRDefault="00276B75" w:rsidP="00D60F32">
      <w:pPr>
        <w:spacing w:line="360" w:lineRule="auto"/>
        <w:rPr>
          <w:rFonts w:ascii="Times New Roman" w:hAnsi="Times New Roman" w:cs="Times New Roman"/>
          <w:color w:val="000000" w:themeColor="text1"/>
        </w:rPr>
      </w:pPr>
    </w:p>
    <w:p w14:paraId="58C31CA7" w14:textId="6397A264" w:rsidR="00BC7402" w:rsidRPr="004E0097" w:rsidRDefault="003B1E5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 next GPO the report set up </w:t>
      </w:r>
      <w:r w:rsidR="00B11815" w:rsidRPr="00E85E4E">
        <w:rPr>
          <w:rFonts w:ascii="Times New Roman" w:hAnsi="Times New Roman" w:cs="Times New Roman"/>
          <w:color w:val="000000" w:themeColor="text1"/>
        </w:rPr>
        <w:t>was</w:t>
      </w:r>
      <w:r w:rsidRPr="004E0097">
        <w:rPr>
          <w:rFonts w:ascii="Times New Roman" w:hAnsi="Times New Roman" w:cs="Times New Roman"/>
          <w:color w:val="000000" w:themeColor="text1"/>
        </w:rPr>
        <w:t xml:space="preserve"> to restrict </w:t>
      </w:r>
      <w:r w:rsidR="00C7074C" w:rsidRPr="00E85E4E">
        <w:rPr>
          <w:rFonts w:ascii="Times New Roman" w:hAnsi="Times New Roman" w:cs="Times New Roman"/>
          <w:color w:val="000000" w:themeColor="text1"/>
        </w:rPr>
        <w:t xml:space="preserve">the </w:t>
      </w:r>
      <w:r w:rsidRPr="004E0097">
        <w:rPr>
          <w:rFonts w:ascii="Times New Roman" w:hAnsi="Times New Roman" w:cs="Times New Roman"/>
          <w:color w:val="000000" w:themeColor="text1"/>
        </w:rPr>
        <w:t xml:space="preserve">use of </w:t>
      </w:r>
      <w:r w:rsidRPr="00E85E4E">
        <w:rPr>
          <w:rFonts w:ascii="Times New Roman" w:hAnsi="Times New Roman" w:cs="Times New Roman"/>
          <w:color w:val="000000" w:themeColor="text1"/>
        </w:rPr>
        <w:t>an</w:t>
      </w:r>
      <w:r w:rsidR="00B11815" w:rsidRPr="00E85E4E">
        <w:rPr>
          <w:rFonts w:ascii="Times New Roman" w:hAnsi="Times New Roman" w:cs="Times New Roman"/>
          <w:color w:val="000000" w:themeColor="text1"/>
        </w:rPr>
        <w:t>y</w:t>
      </w:r>
      <w:r w:rsidRPr="004E0097">
        <w:rPr>
          <w:rFonts w:ascii="Times New Roman" w:hAnsi="Times New Roman" w:cs="Times New Roman"/>
          <w:color w:val="000000" w:themeColor="text1"/>
        </w:rPr>
        <w:t xml:space="preserve"> </w:t>
      </w:r>
      <w:r w:rsidR="00BC7402" w:rsidRPr="004E0097">
        <w:rPr>
          <w:rFonts w:ascii="Times New Roman" w:hAnsi="Times New Roman" w:cs="Times New Roman"/>
          <w:color w:val="000000" w:themeColor="text1"/>
        </w:rPr>
        <w:t>external</w:t>
      </w:r>
      <w:r w:rsidRPr="004E0097">
        <w:rPr>
          <w:rFonts w:ascii="Times New Roman" w:hAnsi="Times New Roman" w:cs="Times New Roman"/>
          <w:color w:val="000000" w:themeColor="text1"/>
        </w:rPr>
        <w:t xml:space="preserve"> </w:t>
      </w:r>
      <w:r w:rsidR="00BC7402" w:rsidRPr="004E0097">
        <w:rPr>
          <w:rFonts w:ascii="Times New Roman" w:hAnsi="Times New Roman" w:cs="Times New Roman"/>
          <w:color w:val="000000" w:themeColor="text1"/>
        </w:rPr>
        <w:t xml:space="preserve">media drives meaning unauthorized users </w:t>
      </w:r>
      <w:r w:rsidR="00B11815" w:rsidRPr="00E85E4E">
        <w:rPr>
          <w:rFonts w:ascii="Times New Roman" w:hAnsi="Times New Roman" w:cs="Times New Roman"/>
          <w:color w:val="000000" w:themeColor="text1"/>
        </w:rPr>
        <w:t>could not</w:t>
      </w:r>
      <w:r w:rsidR="00BC7402" w:rsidRPr="004E0097">
        <w:rPr>
          <w:rFonts w:ascii="Times New Roman" w:hAnsi="Times New Roman" w:cs="Times New Roman"/>
          <w:color w:val="000000" w:themeColor="text1"/>
        </w:rPr>
        <w:t xml:space="preserve"> edit media on the drive or copy and </w:t>
      </w:r>
      <w:r w:rsidR="00B11815" w:rsidRPr="00E85E4E">
        <w:rPr>
          <w:rFonts w:ascii="Times New Roman" w:hAnsi="Times New Roman" w:cs="Times New Roman"/>
          <w:color w:val="000000" w:themeColor="text1"/>
        </w:rPr>
        <w:t>paste</w:t>
      </w:r>
      <w:r w:rsidR="00BC7402" w:rsidRPr="004E0097">
        <w:rPr>
          <w:rFonts w:ascii="Times New Roman" w:hAnsi="Times New Roman" w:cs="Times New Roman"/>
          <w:color w:val="000000" w:themeColor="text1"/>
        </w:rPr>
        <w:t xml:space="preserve"> to the drive. The report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00BC7402" w:rsidRPr="004E0097">
        <w:rPr>
          <w:rFonts w:ascii="Times New Roman" w:hAnsi="Times New Roman" w:cs="Times New Roman"/>
          <w:color w:val="000000" w:themeColor="text1"/>
        </w:rPr>
        <w:t xml:space="preserve"> the OU and </w:t>
      </w:r>
      <w:r w:rsidR="00BC7402" w:rsidRPr="00E85E4E">
        <w:rPr>
          <w:rFonts w:ascii="Times New Roman" w:hAnsi="Times New Roman" w:cs="Times New Roman"/>
          <w:color w:val="000000" w:themeColor="text1"/>
        </w:rPr>
        <w:t>select</w:t>
      </w:r>
      <w:r w:rsidR="00B11815" w:rsidRPr="00E85E4E">
        <w:rPr>
          <w:rFonts w:ascii="Times New Roman" w:hAnsi="Times New Roman" w:cs="Times New Roman"/>
          <w:color w:val="000000" w:themeColor="text1"/>
        </w:rPr>
        <w:t>ed</w:t>
      </w:r>
      <w:r w:rsidR="00BC7402" w:rsidRPr="00E85E4E">
        <w:rPr>
          <w:rFonts w:ascii="Times New Roman" w:hAnsi="Times New Roman" w:cs="Times New Roman"/>
          <w:color w:val="000000" w:themeColor="text1"/>
        </w:rPr>
        <w:t xml:space="preserve"> </w:t>
      </w:r>
      <w:r w:rsidR="00C7074C" w:rsidRPr="00E85E4E">
        <w:rPr>
          <w:rFonts w:ascii="Times New Roman" w:hAnsi="Times New Roman" w:cs="Times New Roman"/>
          <w:color w:val="000000" w:themeColor="text1"/>
        </w:rPr>
        <w:t>a</w:t>
      </w:r>
      <w:r w:rsidR="00BC7402" w:rsidRPr="004E0097">
        <w:rPr>
          <w:rFonts w:ascii="Times New Roman" w:hAnsi="Times New Roman" w:cs="Times New Roman"/>
          <w:color w:val="000000" w:themeColor="text1"/>
        </w:rPr>
        <w:t xml:space="preserve"> new, group policy object and </w:t>
      </w:r>
      <w:r w:rsidR="00BC7402" w:rsidRPr="00E85E4E">
        <w:rPr>
          <w:rFonts w:ascii="Times New Roman" w:hAnsi="Times New Roman" w:cs="Times New Roman"/>
          <w:color w:val="000000" w:themeColor="text1"/>
        </w:rPr>
        <w:t>name</w:t>
      </w:r>
      <w:r w:rsidR="00B11815" w:rsidRPr="00E85E4E">
        <w:rPr>
          <w:rFonts w:ascii="Times New Roman" w:hAnsi="Times New Roman" w:cs="Times New Roman"/>
          <w:color w:val="000000" w:themeColor="text1"/>
        </w:rPr>
        <w:t>d</w:t>
      </w:r>
      <w:r w:rsidR="00BC7402" w:rsidRPr="004E0097">
        <w:rPr>
          <w:rFonts w:ascii="Times New Roman" w:hAnsi="Times New Roman" w:cs="Times New Roman"/>
          <w:color w:val="000000" w:themeColor="text1"/>
        </w:rPr>
        <w:t xml:space="preserve"> it “NoRemDriveAccess</w:t>
      </w:r>
      <w:r w:rsidR="000B5F40" w:rsidRPr="004E0097">
        <w:rPr>
          <w:rFonts w:ascii="Times New Roman" w:hAnsi="Times New Roman" w:cs="Times New Roman"/>
          <w:color w:val="000000" w:themeColor="text1"/>
        </w:rPr>
        <w:t>.”</w:t>
      </w:r>
    </w:p>
    <w:p w14:paraId="16F43CDB" w14:textId="2A62A4F4" w:rsidR="00BC7402" w:rsidRPr="004E0097" w:rsidRDefault="00C302CD"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581F0DB1" wp14:editId="42C7C67F">
            <wp:extent cx="3259667" cy="2417396"/>
            <wp:effectExtent l="0" t="0" r="444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9" cstate="email">
                      <a:extLst>
                        <a:ext uri="{28A0092B-C50C-407E-A947-70E740481C1C}">
                          <a14:useLocalDpi xmlns:a14="http://schemas.microsoft.com/office/drawing/2010/main"/>
                        </a:ext>
                      </a:extLst>
                    </a:blip>
                    <a:srcRect/>
                    <a:stretch>
                      <a:fillRect/>
                    </a:stretch>
                  </pic:blipFill>
                  <pic:spPr bwMode="auto">
                    <a:xfrm>
                      <a:off x="0" y="0"/>
                      <a:ext cx="3279347" cy="2431991"/>
                    </a:xfrm>
                    <a:prstGeom prst="rect">
                      <a:avLst/>
                    </a:prstGeom>
                    <a:noFill/>
                    <a:ln>
                      <a:noFill/>
                    </a:ln>
                  </pic:spPr>
                </pic:pic>
              </a:graphicData>
            </a:graphic>
          </wp:inline>
        </w:drawing>
      </w:r>
    </w:p>
    <w:p w14:paraId="0AFA83B6" w14:textId="0D4D73FF" w:rsidR="00BC7402" w:rsidRPr="004E0097" w:rsidRDefault="00BC7402"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 report </w:t>
      </w:r>
      <w:r w:rsidR="00B11815" w:rsidRPr="00E85E4E">
        <w:rPr>
          <w:rFonts w:ascii="Times New Roman" w:hAnsi="Times New Roman" w:cs="Times New Roman"/>
          <w:color w:val="000000" w:themeColor="text1"/>
        </w:rPr>
        <w:t>then</w:t>
      </w:r>
      <w:r w:rsidRPr="004E0097">
        <w:rPr>
          <w:rFonts w:ascii="Times New Roman" w:hAnsi="Times New Roman" w:cs="Times New Roman"/>
          <w:color w:val="000000" w:themeColor="text1"/>
        </w:rPr>
        <w:t xml:space="preserve"> </w:t>
      </w:r>
      <w:r w:rsidR="000B5F40" w:rsidRPr="004E0097">
        <w:rPr>
          <w:rFonts w:ascii="Times New Roman" w:hAnsi="Times New Roman" w:cs="Times New Roman"/>
          <w:color w:val="000000" w:themeColor="text1"/>
        </w:rPr>
        <w:t>right</w:t>
      </w:r>
      <w:r w:rsidR="000B5F40"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the GPO and </w:t>
      </w:r>
      <w:r w:rsidRPr="00E85E4E">
        <w:rPr>
          <w:rFonts w:ascii="Times New Roman" w:hAnsi="Times New Roman" w:cs="Times New Roman"/>
          <w:color w:val="000000" w:themeColor="text1"/>
        </w:rPr>
        <w:t>select</w:t>
      </w:r>
      <w:r w:rsidR="00B1181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Edit</w:t>
      </w:r>
      <w:r w:rsidR="00A774B3" w:rsidRPr="004E0097">
        <w:rPr>
          <w:rFonts w:ascii="Times New Roman" w:hAnsi="Times New Roman" w:cs="Times New Roman"/>
          <w:color w:val="000000" w:themeColor="text1"/>
        </w:rPr>
        <w:t xml:space="preserve">. </w:t>
      </w:r>
      <w:r w:rsidRPr="00E85E4E">
        <w:rPr>
          <w:rFonts w:ascii="Times New Roman" w:hAnsi="Times New Roman" w:cs="Times New Roman"/>
          <w:color w:val="000000" w:themeColor="text1"/>
        </w:rPr>
        <w:t>expand</w:t>
      </w:r>
      <w:r w:rsidR="00B1181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User Configuration, Policies, Administrative Templates, System and Removable Storage Access. Then the report double-</w:t>
      </w:r>
      <w:r w:rsidRPr="00E85E4E">
        <w:rPr>
          <w:rFonts w:ascii="Times New Roman" w:hAnsi="Times New Roman" w:cs="Times New Roman"/>
          <w:color w:val="000000" w:themeColor="text1"/>
        </w:rPr>
        <w:t>click</w:t>
      </w:r>
      <w:r w:rsidR="00B11815"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“All removable storage classes: Deny all accesses” </w:t>
      </w:r>
    </w:p>
    <w:p w14:paraId="479BA007" w14:textId="2DE59440" w:rsidR="00BC7402" w:rsidRPr="004E0097" w:rsidRDefault="00BC740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5B753803" wp14:editId="1DC022B7">
            <wp:extent cx="3435866" cy="2870200"/>
            <wp:effectExtent l="0" t="0" r="635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70" cstate="email">
                      <a:extLst>
                        <a:ext uri="{28A0092B-C50C-407E-A947-70E740481C1C}">
                          <a14:useLocalDpi xmlns:a14="http://schemas.microsoft.com/office/drawing/2010/main"/>
                        </a:ext>
                      </a:extLst>
                    </a:blip>
                    <a:srcRect/>
                    <a:stretch>
                      <a:fillRect/>
                    </a:stretch>
                  </pic:blipFill>
                  <pic:spPr bwMode="auto">
                    <a:xfrm>
                      <a:off x="0" y="0"/>
                      <a:ext cx="3471859" cy="2900268"/>
                    </a:xfrm>
                    <a:prstGeom prst="rect">
                      <a:avLst/>
                    </a:prstGeom>
                    <a:noFill/>
                    <a:ln>
                      <a:noFill/>
                    </a:ln>
                  </pic:spPr>
                </pic:pic>
              </a:graphicData>
            </a:graphic>
          </wp:inline>
        </w:drawing>
      </w:r>
    </w:p>
    <w:p w14:paraId="078674F6" w14:textId="4C41B6DE" w:rsidR="00BC7402" w:rsidRPr="004E0097" w:rsidRDefault="00C302CD"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lastRenderedPageBreak/>
        <w:drawing>
          <wp:inline distT="0" distB="0" distL="0" distR="0" wp14:anchorId="5268010E" wp14:editId="02EE5156">
            <wp:extent cx="3752599" cy="2782957"/>
            <wp:effectExtent l="0" t="0" r="63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71" cstate="email">
                      <a:extLst>
                        <a:ext uri="{28A0092B-C50C-407E-A947-70E740481C1C}">
                          <a14:useLocalDpi xmlns:a14="http://schemas.microsoft.com/office/drawing/2010/main"/>
                        </a:ext>
                      </a:extLst>
                    </a:blip>
                    <a:srcRect/>
                    <a:stretch>
                      <a:fillRect/>
                    </a:stretch>
                  </pic:blipFill>
                  <pic:spPr bwMode="auto">
                    <a:xfrm>
                      <a:off x="0" y="0"/>
                      <a:ext cx="3761338" cy="2789438"/>
                    </a:xfrm>
                    <a:prstGeom prst="rect">
                      <a:avLst/>
                    </a:prstGeom>
                    <a:noFill/>
                    <a:ln>
                      <a:noFill/>
                    </a:ln>
                  </pic:spPr>
                </pic:pic>
              </a:graphicData>
            </a:graphic>
          </wp:inline>
        </w:drawing>
      </w:r>
    </w:p>
    <w:p w14:paraId="101130A7" w14:textId="3B881654" w:rsidR="00BC7402" w:rsidRPr="004E0097" w:rsidRDefault="00B11815"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color w:val="000000" w:themeColor="text1"/>
        </w:rPr>
        <w:t>T</w:t>
      </w:r>
      <w:r w:rsidR="00BC7402" w:rsidRPr="00E85E4E">
        <w:rPr>
          <w:rFonts w:ascii="Times New Roman" w:hAnsi="Times New Roman" w:cs="Times New Roman"/>
          <w:color w:val="000000" w:themeColor="text1"/>
        </w:rPr>
        <w:t>he</w:t>
      </w:r>
      <w:r w:rsidR="00BC7402" w:rsidRPr="004E0097">
        <w:rPr>
          <w:rFonts w:ascii="Times New Roman" w:hAnsi="Times New Roman" w:cs="Times New Roman"/>
          <w:color w:val="000000" w:themeColor="text1"/>
        </w:rPr>
        <w:t xml:space="preserve"> report </w:t>
      </w:r>
      <w:r w:rsidRPr="00E85E4E">
        <w:rPr>
          <w:rFonts w:ascii="Times New Roman" w:hAnsi="Times New Roman" w:cs="Times New Roman"/>
          <w:color w:val="000000" w:themeColor="text1"/>
        </w:rPr>
        <w:t>then</w:t>
      </w:r>
      <w:r w:rsidR="00BC7402" w:rsidRPr="00E85E4E">
        <w:rPr>
          <w:rFonts w:ascii="Times New Roman" w:hAnsi="Times New Roman" w:cs="Times New Roman"/>
          <w:color w:val="000000" w:themeColor="text1"/>
        </w:rPr>
        <w:t xml:space="preserve"> select</w:t>
      </w:r>
      <w:r w:rsidRPr="00E85E4E">
        <w:rPr>
          <w:rFonts w:ascii="Times New Roman" w:hAnsi="Times New Roman" w:cs="Times New Roman"/>
          <w:color w:val="000000" w:themeColor="text1"/>
        </w:rPr>
        <w:t>ed</w:t>
      </w:r>
      <w:r w:rsidR="00BC7402" w:rsidRPr="004E0097">
        <w:rPr>
          <w:rFonts w:ascii="Times New Roman" w:hAnsi="Times New Roman" w:cs="Times New Roman"/>
          <w:color w:val="000000" w:themeColor="text1"/>
        </w:rPr>
        <w:t xml:space="preserve"> enabled to activate the GPO.</w:t>
      </w:r>
      <w:r w:rsidR="00BC7402" w:rsidRPr="004E0097">
        <w:rPr>
          <w:rFonts w:ascii="Times New Roman" w:hAnsi="Times New Roman" w:cs="Times New Roman"/>
          <w:noProof/>
          <w:color w:val="000000" w:themeColor="text1"/>
        </w:rPr>
        <w:t xml:space="preserve"> </w:t>
      </w:r>
      <w:r w:rsidR="00BC7402" w:rsidRPr="004E0097">
        <w:rPr>
          <w:rFonts w:ascii="Times New Roman" w:hAnsi="Times New Roman" w:cs="Times New Roman"/>
          <w:noProof/>
          <w:color w:val="000000" w:themeColor="text1"/>
        </w:rPr>
        <w:drawing>
          <wp:inline distT="0" distB="0" distL="0" distR="0" wp14:anchorId="7FB6BD47" wp14:editId="2088583D">
            <wp:extent cx="3977875" cy="2918129"/>
            <wp:effectExtent l="0" t="0" r="381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72" cstate="email">
                      <a:extLst>
                        <a:ext uri="{28A0092B-C50C-407E-A947-70E740481C1C}">
                          <a14:useLocalDpi xmlns:a14="http://schemas.microsoft.com/office/drawing/2010/main"/>
                        </a:ext>
                      </a:extLst>
                    </a:blip>
                    <a:srcRect/>
                    <a:stretch>
                      <a:fillRect/>
                    </a:stretch>
                  </pic:blipFill>
                  <pic:spPr bwMode="auto">
                    <a:xfrm>
                      <a:off x="0" y="0"/>
                      <a:ext cx="3984572" cy="2923042"/>
                    </a:xfrm>
                    <a:prstGeom prst="rect">
                      <a:avLst/>
                    </a:prstGeom>
                    <a:noFill/>
                    <a:ln>
                      <a:noFill/>
                    </a:ln>
                  </pic:spPr>
                </pic:pic>
              </a:graphicData>
            </a:graphic>
          </wp:inline>
        </w:drawing>
      </w:r>
    </w:p>
    <w:p w14:paraId="7380456E" w14:textId="02B46C79" w:rsidR="00BC7402" w:rsidRPr="004E0097" w:rsidRDefault="00BC7402" w:rsidP="00D60F32">
      <w:pPr>
        <w:spacing w:line="360" w:lineRule="auto"/>
        <w:rPr>
          <w:rFonts w:ascii="Times New Roman" w:hAnsi="Times New Roman" w:cs="Times New Roman"/>
          <w:noProof/>
          <w:color w:val="000000" w:themeColor="text1"/>
        </w:rPr>
      </w:pPr>
    </w:p>
    <w:p w14:paraId="5EB2121B" w14:textId="706D7FD5" w:rsidR="00824248" w:rsidRPr="004E0097" w:rsidRDefault="00824248" w:rsidP="00D60F32">
      <w:pPr>
        <w:spacing w:line="360" w:lineRule="auto"/>
        <w:rPr>
          <w:rFonts w:ascii="Times New Roman" w:hAnsi="Times New Roman" w:cs="Times New Roman"/>
          <w:noProof/>
          <w:color w:val="000000" w:themeColor="text1"/>
        </w:rPr>
      </w:pPr>
    </w:p>
    <w:p w14:paraId="33CE000C" w14:textId="00E494F8" w:rsidR="00824248" w:rsidRPr="004E0097" w:rsidRDefault="00824248" w:rsidP="00D60F32">
      <w:pPr>
        <w:spacing w:line="360" w:lineRule="auto"/>
        <w:rPr>
          <w:rFonts w:ascii="Times New Roman" w:hAnsi="Times New Roman" w:cs="Times New Roman"/>
          <w:noProof/>
          <w:color w:val="000000" w:themeColor="text1"/>
        </w:rPr>
      </w:pPr>
    </w:p>
    <w:p w14:paraId="5C33A1F1" w14:textId="43D88F11" w:rsidR="00824248" w:rsidRPr="004E0097" w:rsidRDefault="00824248" w:rsidP="00D60F32">
      <w:pPr>
        <w:spacing w:line="360" w:lineRule="auto"/>
        <w:rPr>
          <w:rFonts w:ascii="Times New Roman" w:hAnsi="Times New Roman" w:cs="Times New Roman"/>
          <w:noProof/>
          <w:color w:val="000000" w:themeColor="text1"/>
        </w:rPr>
      </w:pPr>
    </w:p>
    <w:p w14:paraId="65F54F6C" w14:textId="39E0AEBC" w:rsidR="00824248" w:rsidRPr="004E0097" w:rsidRDefault="00824248" w:rsidP="00D60F32">
      <w:pPr>
        <w:spacing w:line="360" w:lineRule="auto"/>
        <w:rPr>
          <w:rFonts w:ascii="Times New Roman" w:hAnsi="Times New Roman" w:cs="Times New Roman"/>
          <w:noProof/>
          <w:color w:val="000000" w:themeColor="text1"/>
        </w:rPr>
      </w:pPr>
    </w:p>
    <w:p w14:paraId="18A1AD48" w14:textId="77777777" w:rsidR="00824248" w:rsidRPr="004E0097" w:rsidRDefault="00824248" w:rsidP="00D60F32">
      <w:pPr>
        <w:spacing w:line="360" w:lineRule="auto"/>
        <w:rPr>
          <w:rFonts w:ascii="Times New Roman" w:hAnsi="Times New Roman" w:cs="Times New Roman"/>
          <w:noProof/>
          <w:color w:val="000000" w:themeColor="text1"/>
        </w:rPr>
      </w:pPr>
    </w:p>
    <w:p w14:paraId="720B5A7F" w14:textId="2347E826" w:rsidR="00BC7402" w:rsidRPr="004E0097" w:rsidRDefault="00824248"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T</w:t>
      </w:r>
      <w:r w:rsidR="00BC7402" w:rsidRPr="004E0097">
        <w:rPr>
          <w:rFonts w:ascii="Times New Roman" w:hAnsi="Times New Roman" w:cs="Times New Roman"/>
          <w:color w:val="000000" w:themeColor="text1"/>
        </w:rPr>
        <w:t xml:space="preserve">he report </w:t>
      </w:r>
      <w:r w:rsidR="00BD132E" w:rsidRPr="00E85E4E">
        <w:rPr>
          <w:rFonts w:ascii="Times New Roman" w:hAnsi="Times New Roman" w:cs="Times New Roman"/>
          <w:color w:val="000000" w:themeColor="text1"/>
        </w:rPr>
        <w:t>then</w:t>
      </w:r>
      <w:r w:rsidR="00BC7402" w:rsidRPr="00E85E4E">
        <w:rPr>
          <w:rFonts w:ascii="Times New Roman" w:hAnsi="Times New Roman" w:cs="Times New Roman"/>
          <w:color w:val="000000" w:themeColor="text1"/>
        </w:rPr>
        <w:t xml:space="preserve"> </w:t>
      </w:r>
      <w:r w:rsidR="00BD132E" w:rsidRPr="00E85E4E">
        <w:rPr>
          <w:rFonts w:ascii="Times New Roman" w:hAnsi="Times New Roman" w:cs="Times New Roman"/>
          <w:color w:val="000000" w:themeColor="text1"/>
        </w:rPr>
        <w:t>ran</w:t>
      </w:r>
      <w:r w:rsidR="00BC7402" w:rsidRPr="004E0097">
        <w:rPr>
          <w:rFonts w:ascii="Times New Roman" w:hAnsi="Times New Roman" w:cs="Times New Roman"/>
          <w:color w:val="000000" w:themeColor="text1"/>
        </w:rPr>
        <w:t xml:space="preserve"> the gpupdate /</w:t>
      </w:r>
      <w:r w:rsidR="00BC7402" w:rsidRPr="00E85E4E">
        <w:rPr>
          <w:rFonts w:ascii="Times New Roman" w:hAnsi="Times New Roman" w:cs="Times New Roman"/>
          <w:color w:val="000000" w:themeColor="text1"/>
        </w:rPr>
        <w:t>force</w:t>
      </w:r>
      <w:r w:rsidR="00BD132E" w:rsidRPr="00E85E4E">
        <w:rPr>
          <w:rFonts w:ascii="Times New Roman" w:hAnsi="Times New Roman" w:cs="Times New Roman"/>
          <w:color w:val="000000" w:themeColor="text1"/>
        </w:rPr>
        <w:t xml:space="preserve"> </w:t>
      </w:r>
      <w:r w:rsidR="00BC7402" w:rsidRPr="00E85E4E">
        <w:rPr>
          <w:rFonts w:ascii="Times New Roman" w:hAnsi="Times New Roman" w:cs="Times New Roman"/>
          <w:color w:val="000000" w:themeColor="text1"/>
        </w:rPr>
        <w:t xml:space="preserve">command </w:t>
      </w:r>
      <w:r w:rsidR="00BC7402" w:rsidRPr="004E0097">
        <w:rPr>
          <w:rFonts w:ascii="Times New Roman" w:hAnsi="Times New Roman" w:cs="Times New Roman"/>
          <w:color w:val="000000" w:themeColor="text1"/>
        </w:rPr>
        <w:t xml:space="preserve">into </w:t>
      </w:r>
      <w:r w:rsidR="00A04199" w:rsidRPr="00E85E4E">
        <w:rPr>
          <w:rFonts w:ascii="Times New Roman" w:hAnsi="Times New Roman" w:cs="Times New Roman"/>
          <w:color w:val="000000" w:themeColor="text1"/>
        </w:rPr>
        <w:t xml:space="preserve">the </w:t>
      </w:r>
      <w:r w:rsidR="00BC7402" w:rsidRPr="004E0097">
        <w:rPr>
          <w:rFonts w:ascii="Times New Roman" w:hAnsi="Times New Roman" w:cs="Times New Roman"/>
          <w:color w:val="000000" w:themeColor="text1"/>
        </w:rPr>
        <w:t>command prompt to activate the GPO.</w:t>
      </w:r>
    </w:p>
    <w:p w14:paraId="6404C0A8" w14:textId="4074D9AF" w:rsidR="00276B75" w:rsidRPr="004E0097" w:rsidRDefault="00C302CD"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2CE8ED14" wp14:editId="2A132933">
            <wp:extent cx="3766866" cy="2743200"/>
            <wp:effectExtent l="0" t="0" r="508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73" cstate="email">
                      <a:extLst>
                        <a:ext uri="{28A0092B-C50C-407E-A947-70E740481C1C}">
                          <a14:useLocalDpi xmlns:a14="http://schemas.microsoft.com/office/drawing/2010/main"/>
                        </a:ext>
                      </a:extLst>
                    </a:blip>
                    <a:srcRect/>
                    <a:stretch>
                      <a:fillRect/>
                    </a:stretch>
                  </pic:blipFill>
                  <pic:spPr bwMode="auto">
                    <a:xfrm>
                      <a:off x="0" y="0"/>
                      <a:ext cx="3774768" cy="2748955"/>
                    </a:xfrm>
                    <a:prstGeom prst="rect">
                      <a:avLst/>
                    </a:prstGeom>
                    <a:noFill/>
                    <a:ln>
                      <a:noFill/>
                    </a:ln>
                  </pic:spPr>
                </pic:pic>
              </a:graphicData>
            </a:graphic>
          </wp:inline>
        </w:drawing>
      </w:r>
    </w:p>
    <w:p w14:paraId="2313BCAA" w14:textId="15DCD48D" w:rsidR="00864865" w:rsidRPr="004E0097" w:rsidRDefault="004E0097" w:rsidP="00D60F32">
      <w:pPr>
        <w:pStyle w:val="Heading3"/>
        <w:spacing w:line="360" w:lineRule="auto"/>
        <w:rPr>
          <w:rFonts w:ascii="Times New Roman" w:hAnsi="Times New Roman" w:cs="Times New Roman"/>
          <w:color w:val="000000" w:themeColor="text1"/>
        </w:rPr>
      </w:pPr>
      <w:bookmarkStart w:id="20" w:name="_Toc97049872"/>
      <w:bookmarkStart w:id="21" w:name="_Toc97637399"/>
      <w:r>
        <w:rPr>
          <w:rFonts w:ascii="Times New Roman" w:hAnsi="Times New Roman" w:cs="Times New Roman"/>
          <w:color w:val="000000" w:themeColor="text1"/>
        </w:rPr>
        <w:t>R</w:t>
      </w:r>
      <w:r w:rsidR="00046104" w:rsidRPr="004E0097">
        <w:rPr>
          <w:rFonts w:ascii="Times New Roman" w:hAnsi="Times New Roman" w:cs="Times New Roman"/>
          <w:color w:val="000000" w:themeColor="text1"/>
        </w:rPr>
        <w:t>estricting software installs</w:t>
      </w:r>
      <w:bookmarkEnd w:id="20"/>
      <w:bookmarkEnd w:id="21"/>
    </w:p>
    <w:p w14:paraId="20475559" w14:textId="779EAB70" w:rsidR="000A2E76" w:rsidRPr="004E0097" w:rsidRDefault="0037489F"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The</w:t>
      </w:r>
      <w:r w:rsidR="000A2E76" w:rsidRPr="004E0097">
        <w:rPr>
          <w:rFonts w:ascii="Times New Roman" w:hAnsi="Times New Roman" w:cs="Times New Roman"/>
          <w:color w:val="000000" w:themeColor="text1"/>
        </w:rPr>
        <w:t xml:space="preserve"> next GPO </w:t>
      </w:r>
      <w:r w:rsidR="000A2E76" w:rsidRPr="00E85E4E">
        <w:rPr>
          <w:rFonts w:ascii="Times New Roman" w:hAnsi="Times New Roman" w:cs="Times New Roman"/>
          <w:color w:val="000000" w:themeColor="text1"/>
        </w:rPr>
        <w:t>involve</w:t>
      </w:r>
      <w:r w:rsidRPr="00E85E4E">
        <w:rPr>
          <w:rFonts w:ascii="Times New Roman" w:hAnsi="Times New Roman" w:cs="Times New Roman"/>
          <w:color w:val="000000" w:themeColor="text1"/>
        </w:rPr>
        <w:t>d</w:t>
      </w:r>
      <w:r w:rsidR="000A2E76" w:rsidRPr="004E0097">
        <w:rPr>
          <w:rFonts w:ascii="Times New Roman" w:hAnsi="Times New Roman" w:cs="Times New Roman"/>
          <w:color w:val="000000" w:themeColor="text1"/>
        </w:rPr>
        <w:t xml:space="preserve"> restricting users from installing </w:t>
      </w:r>
      <w:r w:rsidR="007C1112" w:rsidRPr="004E0097">
        <w:rPr>
          <w:rFonts w:ascii="Times New Roman" w:hAnsi="Times New Roman" w:cs="Times New Roman"/>
          <w:color w:val="000000" w:themeColor="text1"/>
        </w:rPr>
        <w:t xml:space="preserve">software to the machine without admin privileges. To set this up the report </w:t>
      </w:r>
      <w:r w:rsidR="007C1112" w:rsidRPr="00E85E4E">
        <w:rPr>
          <w:rFonts w:ascii="Times New Roman" w:hAnsi="Times New Roman" w:cs="Times New Roman"/>
          <w:color w:val="000000" w:themeColor="text1"/>
        </w:rPr>
        <w:t>searche</w:t>
      </w:r>
      <w:r w:rsidRPr="00E85E4E">
        <w:rPr>
          <w:rFonts w:ascii="Times New Roman" w:hAnsi="Times New Roman" w:cs="Times New Roman"/>
          <w:color w:val="000000" w:themeColor="text1"/>
        </w:rPr>
        <w:t>d</w:t>
      </w:r>
      <w:r w:rsidR="007C1112" w:rsidRPr="004E0097">
        <w:rPr>
          <w:rFonts w:ascii="Times New Roman" w:hAnsi="Times New Roman" w:cs="Times New Roman"/>
          <w:color w:val="000000" w:themeColor="text1"/>
        </w:rPr>
        <w:t xml:space="preserve"> active directory users and computers on server 1 and </w:t>
      </w:r>
      <w:r w:rsidR="007C1112" w:rsidRPr="00E85E4E">
        <w:rPr>
          <w:rFonts w:ascii="Times New Roman" w:hAnsi="Times New Roman" w:cs="Times New Roman"/>
          <w:color w:val="000000" w:themeColor="text1"/>
        </w:rPr>
        <w:t>open</w:t>
      </w:r>
      <w:r w:rsidRPr="00E85E4E">
        <w:rPr>
          <w:rFonts w:ascii="Times New Roman" w:hAnsi="Times New Roman" w:cs="Times New Roman"/>
          <w:color w:val="000000" w:themeColor="text1"/>
        </w:rPr>
        <w:t>ed</w:t>
      </w:r>
      <w:r w:rsidR="007C1112" w:rsidRPr="004E0097">
        <w:rPr>
          <w:rFonts w:ascii="Times New Roman" w:hAnsi="Times New Roman" w:cs="Times New Roman"/>
          <w:color w:val="000000" w:themeColor="text1"/>
        </w:rPr>
        <w:t xml:space="preserve"> the program.</w:t>
      </w:r>
    </w:p>
    <w:p w14:paraId="69416C91" w14:textId="52049E05" w:rsidR="00C302CD" w:rsidRPr="004E0097" w:rsidRDefault="00E42381"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038B7883" wp14:editId="0C0C7C3D">
            <wp:extent cx="3974153" cy="2957885"/>
            <wp:effectExtent l="0" t="0" r="7620" b="0"/>
            <wp:docPr id="80" name="Picture 8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text, application&#10;&#10;Description automatically generated"/>
                    <pic:cNvPicPr>
                      <a:picLocks noChangeAspect="1" noChangeArrowheads="1"/>
                    </pic:cNvPicPr>
                  </pic:nvPicPr>
                  <pic:blipFill>
                    <a:blip r:embed="rId74" cstate="email">
                      <a:extLst>
                        <a:ext uri="{28A0092B-C50C-407E-A947-70E740481C1C}">
                          <a14:useLocalDpi xmlns:a14="http://schemas.microsoft.com/office/drawing/2010/main"/>
                        </a:ext>
                      </a:extLst>
                    </a:blip>
                    <a:srcRect/>
                    <a:stretch>
                      <a:fillRect/>
                    </a:stretch>
                  </pic:blipFill>
                  <pic:spPr bwMode="auto">
                    <a:xfrm>
                      <a:off x="0" y="0"/>
                      <a:ext cx="3990893" cy="2970345"/>
                    </a:xfrm>
                    <a:prstGeom prst="rect">
                      <a:avLst/>
                    </a:prstGeom>
                    <a:noFill/>
                    <a:ln>
                      <a:noFill/>
                    </a:ln>
                  </pic:spPr>
                </pic:pic>
              </a:graphicData>
            </a:graphic>
          </wp:inline>
        </w:drawing>
      </w:r>
    </w:p>
    <w:p w14:paraId="162EFF0F" w14:textId="23FBA2BD" w:rsidR="007C1112" w:rsidRPr="004E0097" w:rsidRDefault="007C1112" w:rsidP="00D60F32">
      <w:pPr>
        <w:spacing w:line="360" w:lineRule="auto"/>
        <w:rPr>
          <w:rFonts w:ascii="Times New Roman" w:hAnsi="Times New Roman" w:cs="Times New Roman"/>
          <w:color w:val="000000" w:themeColor="text1"/>
        </w:rPr>
      </w:pPr>
    </w:p>
    <w:p w14:paraId="7988E3E6" w14:textId="7A263A0D" w:rsidR="007C1112" w:rsidRPr="004E0097" w:rsidRDefault="00602389"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Like</w:t>
      </w:r>
      <w:r w:rsidR="007C1112" w:rsidRPr="004E0097">
        <w:rPr>
          <w:rFonts w:ascii="Times New Roman" w:hAnsi="Times New Roman" w:cs="Times New Roman"/>
          <w:color w:val="000000" w:themeColor="text1"/>
        </w:rPr>
        <w:t xml:space="preserve"> how the report set up the non</w:t>
      </w:r>
      <w:r w:rsidR="00A04199" w:rsidRPr="00E85E4E">
        <w:rPr>
          <w:rFonts w:ascii="Times New Roman" w:hAnsi="Times New Roman" w:cs="Times New Roman"/>
          <w:color w:val="000000" w:themeColor="text1"/>
        </w:rPr>
        <w:t>-</w:t>
      </w:r>
      <w:r w:rsidR="007C1112" w:rsidRPr="004E0097">
        <w:rPr>
          <w:rFonts w:ascii="Times New Roman" w:hAnsi="Times New Roman" w:cs="Times New Roman"/>
          <w:color w:val="000000" w:themeColor="text1"/>
        </w:rPr>
        <w:t xml:space="preserve">admin user OU the report </w:t>
      </w:r>
      <w:r w:rsidR="007C1112" w:rsidRPr="00E85E4E">
        <w:rPr>
          <w:rFonts w:ascii="Times New Roman" w:hAnsi="Times New Roman" w:cs="Times New Roman"/>
          <w:color w:val="000000" w:themeColor="text1"/>
        </w:rPr>
        <w:t>d</w:t>
      </w:r>
      <w:r w:rsidR="00A30573" w:rsidRPr="00E85E4E">
        <w:rPr>
          <w:rFonts w:ascii="Times New Roman" w:hAnsi="Times New Roman" w:cs="Times New Roman"/>
          <w:color w:val="000000" w:themeColor="text1"/>
        </w:rPr>
        <w:t>id</w:t>
      </w:r>
      <w:r w:rsidR="007C1112" w:rsidRPr="004E0097">
        <w:rPr>
          <w:rFonts w:ascii="Times New Roman" w:hAnsi="Times New Roman" w:cs="Times New Roman"/>
          <w:color w:val="000000" w:themeColor="text1"/>
        </w:rPr>
        <w:t xml:space="preserve"> the same but set up the OU as “NWClient Computers”</w:t>
      </w:r>
    </w:p>
    <w:p w14:paraId="277EF73C" w14:textId="77777777" w:rsidR="007C1112" w:rsidRPr="004E0097" w:rsidRDefault="005462D1"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51F8FB1F" wp14:editId="65BA36C3">
            <wp:extent cx="3956317" cy="2775005"/>
            <wp:effectExtent l="0" t="0" r="6350" b="635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75" cstate="email">
                      <a:extLst>
                        <a:ext uri="{28A0092B-C50C-407E-A947-70E740481C1C}">
                          <a14:useLocalDpi xmlns:a14="http://schemas.microsoft.com/office/drawing/2010/main"/>
                        </a:ext>
                      </a:extLst>
                    </a:blip>
                    <a:srcRect/>
                    <a:stretch>
                      <a:fillRect/>
                    </a:stretch>
                  </pic:blipFill>
                  <pic:spPr bwMode="auto">
                    <a:xfrm>
                      <a:off x="0" y="0"/>
                      <a:ext cx="3959758" cy="2777419"/>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3447D17F" wp14:editId="6C3DAEC2">
            <wp:extent cx="3915142" cy="2782957"/>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76" cstate="email">
                      <a:extLst>
                        <a:ext uri="{28A0092B-C50C-407E-A947-70E740481C1C}">
                          <a14:useLocalDpi xmlns:a14="http://schemas.microsoft.com/office/drawing/2010/main"/>
                        </a:ext>
                      </a:extLst>
                    </a:blip>
                    <a:srcRect/>
                    <a:stretch>
                      <a:fillRect/>
                    </a:stretch>
                  </pic:blipFill>
                  <pic:spPr bwMode="auto">
                    <a:xfrm>
                      <a:off x="0" y="0"/>
                      <a:ext cx="3923287" cy="2788747"/>
                    </a:xfrm>
                    <a:prstGeom prst="rect">
                      <a:avLst/>
                    </a:prstGeom>
                    <a:noFill/>
                    <a:ln>
                      <a:noFill/>
                    </a:ln>
                  </pic:spPr>
                </pic:pic>
              </a:graphicData>
            </a:graphic>
          </wp:inline>
        </w:drawing>
      </w:r>
    </w:p>
    <w:p w14:paraId="321B5F23" w14:textId="77777777" w:rsidR="00EF72F8" w:rsidRPr="004E0097" w:rsidRDefault="00EF72F8" w:rsidP="00D60F32">
      <w:pPr>
        <w:spacing w:line="360" w:lineRule="auto"/>
        <w:rPr>
          <w:rFonts w:ascii="Times New Roman" w:hAnsi="Times New Roman" w:cs="Times New Roman"/>
          <w:color w:val="000000" w:themeColor="text1"/>
        </w:rPr>
      </w:pPr>
    </w:p>
    <w:p w14:paraId="0B2DC78F" w14:textId="77777777" w:rsidR="00EF72F8" w:rsidRPr="004E0097" w:rsidRDefault="00EF72F8" w:rsidP="00D60F32">
      <w:pPr>
        <w:spacing w:line="360" w:lineRule="auto"/>
        <w:rPr>
          <w:rFonts w:ascii="Times New Roman" w:hAnsi="Times New Roman" w:cs="Times New Roman"/>
          <w:color w:val="000000" w:themeColor="text1"/>
        </w:rPr>
      </w:pPr>
    </w:p>
    <w:p w14:paraId="132E644F" w14:textId="77777777" w:rsidR="00EF72F8" w:rsidRPr="004E0097" w:rsidRDefault="00EF72F8" w:rsidP="00D60F32">
      <w:pPr>
        <w:spacing w:line="360" w:lineRule="auto"/>
        <w:rPr>
          <w:rFonts w:ascii="Times New Roman" w:hAnsi="Times New Roman" w:cs="Times New Roman"/>
          <w:color w:val="000000" w:themeColor="text1"/>
        </w:rPr>
      </w:pPr>
    </w:p>
    <w:p w14:paraId="01DFBFDA" w14:textId="77777777" w:rsidR="00EF72F8" w:rsidRPr="004E0097" w:rsidRDefault="00EF72F8" w:rsidP="00D60F32">
      <w:pPr>
        <w:spacing w:line="360" w:lineRule="auto"/>
        <w:rPr>
          <w:rFonts w:ascii="Times New Roman" w:hAnsi="Times New Roman" w:cs="Times New Roman"/>
          <w:color w:val="000000" w:themeColor="text1"/>
        </w:rPr>
      </w:pPr>
    </w:p>
    <w:p w14:paraId="2999F835" w14:textId="27A7D863" w:rsidR="00EF72F8" w:rsidRPr="004E0097" w:rsidRDefault="007C1112"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Once the new OU </w:t>
      </w:r>
      <w:r w:rsidR="00A30573" w:rsidRPr="00E85E4E">
        <w:rPr>
          <w:rFonts w:ascii="Times New Roman" w:hAnsi="Times New Roman" w:cs="Times New Roman"/>
          <w:color w:val="000000" w:themeColor="text1"/>
        </w:rPr>
        <w:t>had</w:t>
      </w:r>
      <w:r w:rsidRPr="004E0097">
        <w:rPr>
          <w:rFonts w:ascii="Times New Roman" w:hAnsi="Times New Roman" w:cs="Times New Roman"/>
          <w:color w:val="000000" w:themeColor="text1"/>
        </w:rPr>
        <w:t xml:space="preserve"> been created the report </w:t>
      </w:r>
      <w:r w:rsidR="00602389" w:rsidRPr="004E0097">
        <w:rPr>
          <w:rFonts w:ascii="Times New Roman" w:hAnsi="Times New Roman" w:cs="Times New Roman"/>
          <w:color w:val="000000" w:themeColor="text1"/>
        </w:rPr>
        <w:t>right</w:t>
      </w:r>
      <w:r w:rsidR="00602389"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the computer object </w:t>
      </w:r>
      <w:r w:rsidR="00A774B3" w:rsidRPr="004E0097">
        <w:rPr>
          <w:rFonts w:ascii="Times New Roman" w:hAnsi="Times New Roman" w:cs="Times New Roman"/>
          <w:color w:val="000000" w:themeColor="text1"/>
        </w:rPr>
        <w:t>i.e.,</w:t>
      </w:r>
      <w:r w:rsidRPr="004E0097">
        <w:rPr>
          <w:rFonts w:ascii="Times New Roman" w:hAnsi="Times New Roman" w:cs="Times New Roman"/>
          <w:color w:val="000000" w:themeColor="text1"/>
        </w:rPr>
        <w:t xml:space="preserve"> </w:t>
      </w:r>
      <w:r w:rsidR="00EF72F8" w:rsidRPr="004E0097">
        <w:rPr>
          <w:rFonts w:ascii="Times New Roman" w:hAnsi="Times New Roman" w:cs="Times New Roman"/>
          <w:color w:val="000000" w:themeColor="text1"/>
        </w:rPr>
        <w:t xml:space="preserve">DC1 NWT. And then </w:t>
      </w:r>
      <w:r w:rsidR="00EF72F8" w:rsidRPr="00E85E4E">
        <w:rPr>
          <w:rFonts w:ascii="Times New Roman" w:hAnsi="Times New Roman" w:cs="Times New Roman"/>
          <w:color w:val="000000" w:themeColor="text1"/>
        </w:rPr>
        <w:t>select</w:t>
      </w:r>
      <w:r w:rsidR="00A30573" w:rsidRPr="00E85E4E">
        <w:rPr>
          <w:rFonts w:ascii="Times New Roman" w:hAnsi="Times New Roman" w:cs="Times New Roman"/>
          <w:color w:val="000000" w:themeColor="text1"/>
        </w:rPr>
        <w:t>ed</w:t>
      </w:r>
      <w:r w:rsidR="00EF72F8" w:rsidRPr="004E0097">
        <w:rPr>
          <w:rFonts w:ascii="Times New Roman" w:hAnsi="Times New Roman" w:cs="Times New Roman"/>
          <w:color w:val="000000" w:themeColor="text1"/>
        </w:rPr>
        <w:t xml:space="preserve"> move to and then </w:t>
      </w:r>
      <w:r w:rsidR="00EF72F8" w:rsidRPr="00E85E4E">
        <w:rPr>
          <w:rFonts w:ascii="Times New Roman" w:hAnsi="Times New Roman" w:cs="Times New Roman"/>
          <w:color w:val="000000" w:themeColor="text1"/>
        </w:rPr>
        <w:t>select</w:t>
      </w:r>
      <w:r w:rsidR="00A30573" w:rsidRPr="00E85E4E">
        <w:rPr>
          <w:rFonts w:ascii="Times New Roman" w:hAnsi="Times New Roman" w:cs="Times New Roman"/>
          <w:color w:val="000000" w:themeColor="text1"/>
        </w:rPr>
        <w:t>ed</w:t>
      </w:r>
      <w:r w:rsidR="00EF72F8" w:rsidRPr="004E0097">
        <w:rPr>
          <w:rFonts w:ascii="Times New Roman" w:hAnsi="Times New Roman" w:cs="Times New Roman"/>
          <w:color w:val="000000" w:themeColor="text1"/>
        </w:rPr>
        <w:t xml:space="preserve"> the new OU that the report created.</w:t>
      </w:r>
      <w:r w:rsidR="005462D1" w:rsidRPr="004E0097">
        <w:rPr>
          <w:rFonts w:ascii="Times New Roman" w:hAnsi="Times New Roman" w:cs="Times New Roman"/>
          <w:noProof/>
          <w:color w:val="000000" w:themeColor="text1"/>
        </w:rPr>
        <w:drawing>
          <wp:inline distT="0" distB="0" distL="0" distR="0" wp14:anchorId="5C90C82A" wp14:editId="7460C51E">
            <wp:extent cx="3978102" cy="2934031"/>
            <wp:effectExtent l="0" t="0" r="381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77" cstate="email">
                      <a:extLst>
                        <a:ext uri="{28A0092B-C50C-407E-A947-70E740481C1C}">
                          <a14:useLocalDpi xmlns:a14="http://schemas.microsoft.com/office/drawing/2010/main"/>
                        </a:ext>
                      </a:extLst>
                    </a:blip>
                    <a:srcRect/>
                    <a:stretch>
                      <a:fillRect/>
                    </a:stretch>
                  </pic:blipFill>
                  <pic:spPr bwMode="auto">
                    <a:xfrm>
                      <a:off x="0" y="0"/>
                      <a:ext cx="3984052" cy="2938419"/>
                    </a:xfrm>
                    <a:prstGeom prst="rect">
                      <a:avLst/>
                    </a:prstGeom>
                    <a:noFill/>
                    <a:ln>
                      <a:noFill/>
                    </a:ln>
                  </pic:spPr>
                </pic:pic>
              </a:graphicData>
            </a:graphic>
          </wp:inline>
        </w:drawing>
      </w:r>
    </w:p>
    <w:p w14:paraId="6080E3E7" w14:textId="5E3851C2" w:rsidR="00EF72F8" w:rsidRPr="004E0097" w:rsidRDefault="00EF72F8"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color w:val="000000" w:themeColor="text1"/>
        </w:rPr>
        <w:t xml:space="preserve">Once completed the report </w:t>
      </w:r>
      <w:r w:rsidRPr="00E85E4E">
        <w:rPr>
          <w:rFonts w:ascii="Times New Roman" w:hAnsi="Times New Roman" w:cs="Times New Roman"/>
          <w:color w:val="000000" w:themeColor="text1"/>
        </w:rPr>
        <w:t>the</w:t>
      </w:r>
      <w:r w:rsidR="00A30573" w:rsidRPr="00E85E4E">
        <w:rPr>
          <w:rFonts w:ascii="Times New Roman" w:hAnsi="Times New Roman" w:cs="Times New Roman"/>
          <w:color w:val="000000" w:themeColor="text1"/>
        </w:rPr>
        <w:t>n</w:t>
      </w:r>
      <w:r w:rsidRPr="00E85E4E">
        <w:rPr>
          <w:rFonts w:ascii="Times New Roman" w:hAnsi="Times New Roman" w:cs="Times New Roman"/>
          <w:color w:val="000000" w:themeColor="text1"/>
        </w:rPr>
        <w:t xml:space="preserve"> search</w:t>
      </w:r>
      <w:r w:rsidR="00A30573"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group policy management and </w:t>
      </w:r>
      <w:r w:rsidRPr="00E85E4E">
        <w:rPr>
          <w:rFonts w:ascii="Times New Roman" w:hAnsi="Times New Roman" w:cs="Times New Roman"/>
          <w:color w:val="000000" w:themeColor="text1"/>
        </w:rPr>
        <w:t>open</w:t>
      </w:r>
      <w:r w:rsidR="00A30573"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the program.</w:t>
      </w:r>
      <w:r w:rsidRPr="004E0097">
        <w:rPr>
          <w:rFonts w:ascii="Times New Roman" w:hAnsi="Times New Roman" w:cs="Times New Roman"/>
          <w:noProof/>
          <w:color w:val="000000" w:themeColor="text1"/>
        </w:rPr>
        <w:t xml:space="preserve"> </w:t>
      </w:r>
      <w:r w:rsidRPr="004E0097">
        <w:rPr>
          <w:rFonts w:ascii="Times New Roman" w:hAnsi="Times New Roman" w:cs="Times New Roman"/>
          <w:noProof/>
          <w:color w:val="000000" w:themeColor="text1"/>
        </w:rPr>
        <w:drawing>
          <wp:inline distT="0" distB="0" distL="0" distR="0" wp14:anchorId="5AFBAEFE" wp14:editId="5AF4C8E8">
            <wp:extent cx="5194668" cy="3581400"/>
            <wp:effectExtent l="0" t="0" r="635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78" cstate="email">
                      <a:extLst>
                        <a:ext uri="{28A0092B-C50C-407E-A947-70E740481C1C}">
                          <a14:useLocalDpi xmlns:a14="http://schemas.microsoft.com/office/drawing/2010/main"/>
                        </a:ext>
                      </a:extLst>
                    </a:blip>
                    <a:srcRect/>
                    <a:stretch>
                      <a:fillRect/>
                    </a:stretch>
                  </pic:blipFill>
                  <pic:spPr bwMode="auto">
                    <a:xfrm>
                      <a:off x="0" y="0"/>
                      <a:ext cx="5198333" cy="3583927"/>
                    </a:xfrm>
                    <a:prstGeom prst="rect">
                      <a:avLst/>
                    </a:prstGeom>
                    <a:noFill/>
                    <a:ln>
                      <a:noFill/>
                    </a:ln>
                  </pic:spPr>
                </pic:pic>
              </a:graphicData>
            </a:graphic>
          </wp:inline>
        </w:drawing>
      </w:r>
    </w:p>
    <w:p w14:paraId="045BE981" w14:textId="77777777" w:rsidR="00EF72F8" w:rsidRPr="004E0097" w:rsidRDefault="00EF72F8" w:rsidP="00D60F32">
      <w:pPr>
        <w:spacing w:line="360" w:lineRule="auto"/>
        <w:rPr>
          <w:rFonts w:ascii="Times New Roman" w:hAnsi="Times New Roman" w:cs="Times New Roman"/>
          <w:color w:val="000000" w:themeColor="text1"/>
        </w:rPr>
      </w:pPr>
    </w:p>
    <w:p w14:paraId="67E716B5" w14:textId="2772D8E9" w:rsidR="00EF72F8" w:rsidRPr="004E0097" w:rsidRDefault="00EF72F8"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 report then </w:t>
      </w:r>
      <w:r w:rsidR="00602389" w:rsidRPr="004E0097">
        <w:rPr>
          <w:rFonts w:ascii="Times New Roman" w:hAnsi="Times New Roman" w:cs="Times New Roman"/>
          <w:color w:val="000000" w:themeColor="text1"/>
        </w:rPr>
        <w:t>right</w:t>
      </w:r>
      <w:r w:rsidR="00602389"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on the NWTClient Computers OU and </w:t>
      </w:r>
      <w:r w:rsidRPr="00E85E4E">
        <w:rPr>
          <w:rFonts w:ascii="Times New Roman" w:hAnsi="Times New Roman" w:cs="Times New Roman"/>
          <w:color w:val="000000" w:themeColor="text1"/>
        </w:rPr>
        <w:t>select</w:t>
      </w:r>
      <w:r w:rsidR="00CE3A82"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New, Group Policy Object and </w:t>
      </w:r>
      <w:r w:rsidRPr="00E85E4E">
        <w:rPr>
          <w:rFonts w:ascii="Times New Roman" w:hAnsi="Times New Roman" w:cs="Times New Roman"/>
          <w:color w:val="000000" w:themeColor="text1"/>
        </w:rPr>
        <w:t>name</w:t>
      </w:r>
      <w:r w:rsidR="00CE3A82" w:rsidRPr="00E85E4E">
        <w:rPr>
          <w:rFonts w:ascii="Times New Roman" w:hAnsi="Times New Roman" w:cs="Times New Roman"/>
          <w:color w:val="000000" w:themeColor="text1"/>
        </w:rPr>
        <w:t>d</w:t>
      </w:r>
      <w:r w:rsidRPr="004E0097">
        <w:rPr>
          <w:rFonts w:ascii="Times New Roman" w:hAnsi="Times New Roman" w:cs="Times New Roman"/>
          <w:color w:val="000000" w:themeColor="text1"/>
        </w:rPr>
        <w:t xml:space="preserve"> it “NounauthSoftInstallS</w:t>
      </w:r>
      <w:r w:rsidR="00602389" w:rsidRPr="004E0097">
        <w:rPr>
          <w:rFonts w:ascii="Times New Roman" w:hAnsi="Times New Roman" w:cs="Times New Roman"/>
          <w:color w:val="000000" w:themeColor="text1"/>
        </w:rPr>
        <w:t>.”</w:t>
      </w:r>
    </w:p>
    <w:p w14:paraId="389AFA30" w14:textId="2C7CC6A6" w:rsidR="00EF72F8" w:rsidRPr="004E0097" w:rsidRDefault="005462D1" w:rsidP="00D60F32">
      <w:pPr>
        <w:spacing w:line="360" w:lineRule="auto"/>
        <w:rPr>
          <w:rFonts w:ascii="Times New Roman" w:hAnsi="Times New Roman" w:cs="Times New Roman"/>
          <w:noProof/>
          <w:color w:val="000000" w:themeColor="text1"/>
        </w:rPr>
      </w:pPr>
      <w:r w:rsidRPr="004E0097">
        <w:rPr>
          <w:rFonts w:ascii="Times New Roman" w:hAnsi="Times New Roman" w:cs="Times New Roman"/>
          <w:noProof/>
          <w:color w:val="000000" w:themeColor="text1"/>
        </w:rPr>
        <w:drawing>
          <wp:inline distT="0" distB="0" distL="0" distR="0" wp14:anchorId="4114C278" wp14:editId="65852FEB">
            <wp:extent cx="4191000" cy="2872408"/>
            <wp:effectExtent l="0" t="0" r="0" b="444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79" cstate="email">
                      <a:extLst>
                        <a:ext uri="{28A0092B-C50C-407E-A947-70E740481C1C}">
                          <a14:useLocalDpi xmlns:a14="http://schemas.microsoft.com/office/drawing/2010/main"/>
                        </a:ext>
                      </a:extLst>
                    </a:blip>
                    <a:srcRect/>
                    <a:stretch>
                      <a:fillRect/>
                    </a:stretch>
                  </pic:blipFill>
                  <pic:spPr bwMode="auto">
                    <a:xfrm>
                      <a:off x="0" y="0"/>
                      <a:ext cx="4197224" cy="2876673"/>
                    </a:xfrm>
                    <a:prstGeom prst="rect">
                      <a:avLst/>
                    </a:prstGeom>
                    <a:noFill/>
                    <a:ln>
                      <a:noFill/>
                    </a:ln>
                  </pic:spPr>
                </pic:pic>
              </a:graphicData>
            </a:graphic>
          </wp:inline>
        </w:drawing>
      </w:r>
    </w:p>
    <w:p w14:paraId="49DDA585" w14:textId="3FE8DB65" w:rsidR="00EF72F8" w:rsidRPr="004E0097" w:rsidRDefault="00EF72F8"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 report then </w:t>
      </w:r>
      <w:r w:rsidR="00602389" w:rsidRPr="004E0097">
        <w:rPr>
          <w:rFonts w:ascii="Times New Roman" w:hAnsi="Times New Roman" w:cs="Times New Roman"/>
          <w:color w:val="000000" w:themeColor="text1"/>
        </w:rPr>
        <w:t>right</w:t>
      </w:r>
      <w:r w:rsidR="00602389" w:rsidRPr="00E85E4E">
        <w:rPr>
          <w:rFonts w:ascii="Times New Roman" w:hAnsi="Times New Roman" w:cs="Times New Roman"/>
          <w:color w:val="000000" w:themeColor="text1"/>
        </w:rPr>
        <w:t xml:space="preserve"> clicked</w:t>
      </w:r>
      <w:r w:rsidRPr="004E0097">
        <w:rPr>
          <w:rFonts w:ascii="Times New Roman" w:hAnsi="Times New Roman" w:cs="Times New Roman"/>
          <w:color w:val="000000" w:themeColor="text1"/>
        </w:rPr>
        <w:t xml:space="preserve"> the GPO and </w:t>
      </w:r>
      <w:r w:rsidRPr="00E85E4E">
        <w:rPr>
          <w:rFonts w:ascii="Times New Roman" w:hAnsi="Times New Roman" w:cs="Times New Roman"/>
          <w:color w:val="000000" w:themeColor="text1"/>
        </w:rPr>
        <w:t>select</w:t>
      </w:r>
      <w:r w:rsidR="00CE3A82"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edit then </w:t>
      </w:r>
      <w:r w:rsidRPr="00E85E4E">
        <w:rPr>
          <w:rFonts w:ascii="Times New Roman" w:hAnsi="Times New Roman" w:cs="Times New Roman"/>
          <w:color w:val="000000" w:themeColor="text1"/>
        </w:rPr>
        <w:t>expand</w:t>
      </w:r>
      <w:r w:rsidR="00CE3A82"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Computer Configuration</w:t>
      </w:r>
      <w:r w:rsidR="00203E4E" w:rsidRPr="004E0097">
        <w:rPr>
          <w:rFonts w:ascii="Times New Roman" w:hAnsi="Times New Roman" w:cs="Times New Roman"/>
          <w:color w:val="000000" w:themeColor="text1"/>
        </w:rPr>
        <w:t xml:space="preserve">, </w:t>
      </w:r>
      <w:r w:rsidR="00A774B3" w:rsidRPr="004E0097">
        <w:rPr>
          <w:rFonts w:ascii="Times New Roman" w:hAnsi="Times New Roman" w:cs="Times New Roman"/>
          <w:color w:val="000000" w:themeColor="text1"/>
        </w:rPr>
        <w:t>then</w:t>
      </w:r>
      <w:r w:rsidRPr="004E0097">
        <w:rPr>
          <w:rFonts w:ascii="Times New Roman" w:hAnsi="Times New Roman" w:cs="Times New Roman"/>
          <w:color w:val="000000" w:themeColor="text1"/>
        </w:rPr>
        <w:t xml:space="preserve"> </w:t>
      </w:r>
      <w:r w:rsidR="00203E4E" w:rsidRPr="00E85E4E">
        <w:rPr>
          <w:rFonts w:ascii="Times New Roman" w:hAnsi="Times New Roman" w:cs="Times New Roman"/>
          <w:color w:val="000000" w:themeColor="text1"/>
        </w:rPr>
        <w:t>select</w:t>
      </w:r>
      <w:r w:rsidR="00CE3A82"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Administrative Templates</w:t>
      </w:r>
      <w:r w:rsidR="00203E4E" w:rsidRPr="004E0097">
        <w:rPr>
          <w:rFonts w:ascii="Times New Roman" w:hAnsi="Times New Roman" w:cs="Times New Roman"/>
          <w:color w:val="000000" w:themeColor="text1"/>
        </w:rPr>
        <w:t xml:space="preserve">, </w:t>
      </w:r>
      <w:r w:rsidRPr="004E0097">
        <w:rPr>
          <w:rFonts w:ascii="Times New Roman" w:hAnsi="Times New Roman" w:cs="Times New Roman"/>
          <w:color w:val="000000" w:themeColor="text1"/>
        </w:rPr>
        <w:t>Windows Component</w:t>
      </w:r>
      <w:r w:rsidR="00203E4E" w:rsidRPr="004E0097">
        <w:rPr>
          <w:rFonts w:ascii="Times New Roman" w:hAnsi="Times New Roman" w:cs="Times New Roman"/>
          <w:color w:val="000000" w:themeColor="text1"/>
        </w:rPr>
        <w:t xml:space="preserve">, </w:t>
      </w:r>
      <w:r w:rsidRPr="004E0097">
        <w:rPr>
          <w:rFonts w:ascii="Times New Roman" w:hAnsi="Times New Roman" w:cs="Times New Roman"/>
          <w:color w:val="000000" w:themeColor="text1"/>
        </w:rPr>
        <w:t xml:space="preserve">Windows Installer. </w:t>
      </w:r>
      <w:r w:rsidR="00203E4E" w:rsidRPr="004E0097">
        <w:rPr>
          <w:rFonts w:ascii="Times New Roman" w:hAnsi="Times New Roman" w:cs="Times New Roman"/>
          <w:color w:val="000000" w:themeColor="text1"/>
        </w:rPr>
        <w:t xml:space="preserve">And then the report </w:t>
      </w:r>
      <w:r w:rsidRPr="004E0097">
        <w:rPr>
          <w:rFonts w:ascii="Times New Roman" w:hAnsi="Times New Roman" w:cs="Times New Roman"/>
          <w:color w:val="000000" w:themeColor="text1"/>
        </w:rPr>
        <w:t>double</w:t>
      </w:r>
      <w:r w:rsidR="00A04199" w:rsidRPr="00E85E4E">
        <w:rPr>
          <w:rFonts w:ascii="Times New Roman" w:hAnsi="Times New Roman" w:cs="Times New Roman"/>
          <w:color w:val="000000" w:themeColor="text1"/>
        </w:rPr>
        <w:t>-clicked</w:t>
      </w:r>
      <w:r w:rsidRPr="004E0097">
        <w:rPr>
          <w:rFonts w:ascii="Times New Roman" w:hAnsi="Times New Roman" w:cs="Times New Roman"/>
          <w:color w:val="000000" w:themeColor="text1"/>
        </w:rPr>
        <w:t xml:space="preserve"> the “Prohibit User Install” </w:t>
      </w:r>
      <w:r w:rsidR="00203E4E" w:rsidRPr="004E0097">
        <w:rPr>
          <w:rFonts w:ascii="Times New Roman" w:hAnsi="Times New Roman" w:cs="Times New Roman"/>
          <w:color w:val="000000" w:themeColor="text1"/>
        </w:rPr>
        <w:t>In the right-hand side of the console</w:t>
      </w:r>
      <w:r w:rsidR="00203E4E" w:rsidRPr="004E0097">
        <w:rPr>
          <w:rFonts w:ascii="Times New Roman" w:hAnsi="Times New Roman" w:cs="Times New Roman"/>
          <w:noProof/>
          <w:color w:val="000000" w:themeColor="text1"/>
        </w:rPr>
        <w:drawing>
          <wp:inline distT="0" distB="0" distL="0" distR="0" wp14:anchorId="69A3CDE2" wp14:editId="4C1E4339">
            <wp:extent cx="4166483" cy="3257375"/>
            <wp:effectExtent l="0" t="0" r="5715" b="63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80" cstate="email">
                      <a:extLst>
                        <a:ext uri="{28A0092B-C50C-407E-A947-70E740481C1C}">
                          <a14:useLocalDpi xmlns:a14="http://schemas.microsoft.com/office/drawing/2010/main"/>
                        </a:ext>
                      </a:extLst>
                    </a:blip>
                    <a:srcRect/>
                    <a:stretch>
                      <a:fillRect/>
                    </a:stretch>
                  </pic:blipFill>
                  <pic:spPr bwMode="auto">
                    <a:xfrm>
                      <a:off x="0" y="0"/>
                      <a:ext cx="4172189" cy="3261836"/>
                    </a:xfrm>
                    <a:prstGeom prst="rect">
                      <a:avLst/>
                    </a:prstGeom>
                    <a:noFill/>
                    <a:ln>
                      <a:noFill/>
                    </a:ln>
                  </pic:spPr>
                </pic:pic>
              </a:graphicData>
            </a:graphic>
          </wp:inline>
        </w:drawing>
      </w:r>
    </w:p>
    <w:p w14:paraId="38B582DD" w14:textId="77777777" w:rsidR="00203E4E" w:rsidRPr="004E0097" w:rsidRDefault="005462D1"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lastRenderedPageBreak/>
        <w:drawing>
          <wp:inline distT="0" distB="0" distL="0" distR="0" wp14:anchorId="61B5A093" wp14:editId="06FFD83B">
            <wp:extent cx="4220674" cy="3260035"/>
            <wp:effectExtent l="0" t="0" r="889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81" cstate="email">
                      <a:extLst>
                        <a:ext uri="{28A0092B-C50C-407E-A947-70E740481C1C}">
                          <a14:useLocalDpi xmlns:a14="http://schemas.microsoft.com/office/drawing/2010/main"/>
                        </a:ext>
                      </a:extLst>
                    </a:blip>
                    <a:srcRect/>
                    <a:stretch>
                      <a:fillRect/>
                    </a:stretch>
                  </pic:blipFill>
                  <pic:spPr bwMode="auto">
                    <a:xfrm>
                      <a:off x="0" y="0"/>
                      <a:ext cx="4228408" cy="3266009"/>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568D5A84" wp14:editId="60F7554B">
            <wp:extent cx="4474355" cy="3689406"/>
            <wp:effectExtent l="0" t="0" r="2540" b="63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82" cstate="email">
                      <a:extLst>
                        <a:ext uri="{28A0092B-C50C-407E-A947-70E740481C1C}">
                          <a14:useLocalDpi xmlns:a14="http://schemas.microsoft.com/office/drawing/2010/main"/>
                        </a:ext>
                      </a:extLst>
                    </a:blip>
                    <a:srcRect/>
                    <a:stretch>
                      <a:fillRect/>
                    </a:stretch>
                  </pic:blipFill>
                  <pic:spPr bwMode="auto">
                    <a:xfrm>
                      <a:off x="0" y="0"/>
                      <a:ext cx="4480835" cy="3694749"/>
                    </a:xfrm>
                    <a:prstGeom prst="rect">
                      <a:avLst/>
                    </a:prstGeom>
                    <a:noFill/>
                    <a:ln>
                      <a:noFill/>
                    </a:ln>
                  </pic:spPr>
                </pic:pic>
              </a:graphicData>
            </a:graphic>
          </wp:inline>
        </w:drawing>
      </w:r>
      <w:r w:rsidRPr="004E0097">
        <w:rPr>
          <w:rFonts w:ascii="Times New Roman" w:hAnsi="Times New Roman" w:cs="Times New Roman"/>
          <w:noProof/>
          <w:color w:val="000000" w:themeColor="text1"/>
        </w:rPr>
        <w:lastRenderedPageBreak/>
        <w:drawing>
          <wp:inline distT="0" distB="0" distL="0" distR="0" wp14:anchorId="4E16CD93" wp14:editId="7EFCEA99">
            <wp:extent cx="4358962" cy="3792772"/>
            <wp:effectExtent l="0" t="0" r="381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83" cstate="email">
                      <a:extLst>
                        <a:ext uri="{28A0092B-C50C-407E-A947-70E740481C1C}">
                          <a14:useLocalDpi xmlns:a14="http://schemas.microsoft.com/office/drawing/2010/main"/>
                        </a:ext>
                      </a:extLst>
                    </a:blip>
                    <a:srcRect/>
                    <a:stretch>
                      <a:fillRect/>
                    </a:stretch>
                  </pic:blipFill>
                  <pic:spPr bwMode="auto">
                    <a:xfrm>
                      <a:off x="0" y="0"/>
                      <a:ext cx="4367989" cy="3800626"/>
                    </a:xfrm>
                    <a:prstGeom prst="rect">
                      <a:avLst/>
                    </a:prstGeom>
                    <a:noFill/>
                    <a:ln>
                      <a:noFill/>
                    </a:ln>
                  </pic:spPr>
                </pic:pic>
              </a:graphicData>
            </a:graphic>
          </wp:inline>
        </w:drawing>
      </w:r>
      <w:r w:rsidRPr="004E0097">
        <w:rPr>
          <w:rFonts w:ascii="Times New Roman" w:hAnsi="Times New Roman" w:cs="Times New Roman"/>
          <w:noProof/>
          <w:color w:val="000000" w:themeColor="text1"/>
        </w:rPr>
        <w:drawing>
          <wp:inline distT="0" distB="0" distL="0" distR="0" wp14:anchorId="1FB2389B" wp14:editId="47171A1A">
            <wp:extent cx="4105920" cy="322823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84" cstate="email">
                      <a:extLst>
                        <a:ext uri="{28A0092B-C50C-407E-A947-70E740481C1C}">
                          <a14:useLocalDpi xmlns:a14="http://schemas.microsoft.com/office/drawing/2010/main"/>
                        </a:ext>
                      </a:extLst>
                    </a:blip>
                    <a:srcRect/>
                    <a:stretch>
                      <a:fillRect/>
                    </a:stretch>
                  </pic:blipFill>
                  <pic:spPr bwMode="auto">
                    <a:xfrm>
                      <a:off x="0" y="0"/>
                      <a:ext cx="4114641" cy="3235087"/>
                    </a:xfrm>
                    <a:prstGeom prst="rect">
                      <a:avLst/>
                    </a:prstGeom>
                    <a:noFill/>
                    <a:ln>
                      <a:noFill/>
                    </a:ln>
                  </pic:spPr>
                </pic:pic>
              </a:graphicData>
            </a:graphic>
          </wp:inline>
        </w:drawing>
      </w:r>
    </w:p>
    <w:p w14:paraId="75C5EC02" w14:textId="3361598F" w:rsidR="00846B59" w:rsidRPr="004E0097" w:rsidRDefault="00203E4E"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The report then </w:t>
      </w:r>
      <w:r w:rsidRPr="00E85E4E">
        <w:rPr>
          <w:rFonts w:ascii="Times New Roman" w:hAnsi="Times New Roman" w:cs="Times New Roman"/>
          <w:color w:val="000000" w:themeColor="text1"/>
        </w:rPr>
        <w:t>select</w:t>
      </w:r>
      <w:r w:rsidR="00CE3A82" w:rsidRPr="00E85E4E">
        <w:rPr>
          <w:rFonts w:ascii="Times New Roman" w:hAnsi="Times New Roman" w:cs="Times New Roman"/>
          <w:color w:val="000000" w:themeColor="text1"/>
        </w:rPr>
        <w:t>ed</w:t>
      </w:r>
      <w:r w:rsidRPr="004E0097">
        <w:rPr>
          <w:rFonts w:ascii="Times New Roman" w:hAnsi="Times New Roman" w:cs="Times New Roman"/>
          <w:color w:val="000000" w:themeColor="text1"/>
        </w:rPr>
        <w:t xml:space="preserve"> enabled to activate the GPO.</w:t>
      </w:r>
      <w:r w:rsidR="005462D1" w:rsidRPr="004E0097">
        <w:rPr>
          <w:rFonts w:ascii="Times New Roman" w:hAnsi="Times New Roman" w:cs="Times New Roman"/>
          <w:noProof/>
          <w:color w:val="000000" w:themeColor="text1"/>
        </w:rPr>
        <w:drawing>
          <wp:inline distT="0" distB="0" distL="0" distR="0" wp14:anchorId="029C1A43" wp14:editId="5AFA65FA">
            <wp:extent cx="4655114" cy="3514477"/>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85" cstate="email">
                      <a:extLst>
                        <a:ext uri="{28A0092B-C50C-407E-A947-70E740481C1C}">
                          <a14:useLocalDpi xmlns:a14="http://schemas.microsoft.com/office/drawing/2010/main"/>
                        </a:ext>
                      </a:extLst>
                    </a:blip>
                    <a:srcRect/>
                    <a:stretch>
                      <a:fillRect/>
                    </a:stretch>
                  </pic:blipFill>
                  <pic:spPr bwMode="auto">
                    <a:xfrm>
                      <a:off x="0" y="0"/>
                      <a:ext cx="4663476" cy="3520790"/>
                    </a:xfrm>
                    <a:prstGeom prst="rect">
                      <a:avLst/>
                    </a:prstGeom>
                    <a:noFill/>
                    <a:ln>
                      <a:noFill/>
                    </a:ln>
                  </pic:spPr>
                </pic:pic>
              </a:graphicData>
            </a:graphic>
          </wp:inline>
        </w:drawing>
      </w:r>
    </w:p>
    <w:p w14:paraId="117700AA" w14:textId="26DCACE4" w:rsidR="00846B59" w:rsidRPr="004E0097" w:rsidRDefault="00846B59"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t xml:space="preserve">Then the report again </w:t>
      </w:r>
      <w:r w:rsidR="00CE3A82" w:rsidRPr="00E85E4E">
        <w:rPr>
          <w:rFonts w:ascii="Times New Roman" w:hAnsi="Times New Roman" w:cs="Times New Roman"/>
          <w:color w:val="000000" w:themeColor="text1"/>
        </w:rPr>
        <w:t>ran</w:t>
      </w:r>
      <w:r w:rsidRPr="004E0097">
        <w:rPr>
          <w:rFonts w:ascii="Times New Roman" w:hAnsi="Times New Roman" w:cs="Times New Roman"/>
          <w:color w:val="000000" w:themeColor="text1"/>
        </w:rPr>
        <w:t xml:space="preserve"> the command gpupdate /force in command prompt to push the GPO to </w:t>
      </w:r>
      <w:r w:rsidRPr="00E85E4E">
        <w:rPr>
          <w:rFonts w:ascii="Times New Roman" w:hAnsi="Times New Roman" w:cs="Times New Roman"/>
          <w:color w:val="000000" w:themeColor="text1"/>
        </w:rPr>
        <w:t>activ</w:t>
      </w:r>
      <w:r w:rsidR="0074674C" w:rsidRPr="00E85E4E">
        <w:rPr>
          <w:rFonts w:ascii="Times New Roman" w:hAnsi="Times New Roman" w:cs="Times New Roman"/>
          <w:color w:val="000000" w:themeColor="text1"/>
        </w:rPr>
        <w:t>ate</w:t>
      </w:r>
      <w:r w:rsidRPr="004E0097">
        <w:rPr>
          <w:rFonts w:ascii="Times New Roman" w:hAnsi="Times New Roman" w:cs="Times New Roman"/>
          <w:color w:val="000000" w:themeColor="text1"/>
        </w:rPr>
        <w:t xml:space="preserve"> immediately.</w:t>
      </w:r>
    </w:p>
    <w:p w14:paraId="2048EC87" w14:textId="53C19D63" w:rsidR="00C302CD" w:rsidRPr="004E0097" w:rsidRDefault="005462D1"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5F4EF25F" wp14:editId="20744F24">
            <wp:extent cx="3934630" cy="2870421"/>
            <wp:effectExtent l="0" t="0" r="8890" b="635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86" cstate="email">
                      <a:extLst>
                        <a:ext uri="{28A0092B-C50C-407E-A947-70E740481C1C}">
                          <a14:useLocalDpi xmlns:a14="http://schemas.microsoft.com/office/drawing/2010/main"/>
                        </a:ext>
                      </a:extLst>
                    </a:blip>
                    <a:srcRect/>
                    <a:stretch>
                      <a:fillRect/>
                    </a:stretch>
                  </pic:blipFill>
                  <pic:spPr bwMode="auto">
                    <a:xfrm>
                      <a:off x="0" y="0"/>
                      <a:ext cx="3944608" cy="2877701"/>
                    </a:xfrm>
                    <a:prstGeom prst="rect">
                      <a:avLst/>
                    </a:prstGeom>
                    <a:noFill/>
                    <a:ln>
                      <a:noFill/>
                    </a:ln>
                  </pic:spPr>
                </pic:pic>
              </a:graphicData>
            </a:graphic>
          </wp:inline>
        </w:drawing>
      </w:r>
    </w:p>
    <w:p w14:paraId="45BFAED7" w14:textId="65A339B5" w:rsidR="00846B59" w:rsidRPr="004E0097" w:rsidRDefault="00846B59" w:rsidP="00D60F32">
      <w:pPr>
        <w:spacing w:line="360" w:lineRule="auto"/>
        <w:rPr>
          <w:rFonts w:ascii="Times New Roman" w:hAnsi="Times New Roman" w:cs="Times New Roman"/>
          <w:color w:val="000000" w:themeColor="text1"/>
        </w:rPr>
      </w:pPr>
    </w:p>
    <w:p w14:paraId="6C3A2920" w14:textId="4B6CB60D" w:rsidR="007D3AE2" w:rsidRPr="004E0097" w:rsidRDefault="00846B59" w:rsidP="00D60F32">
      <w:pPr>
        <w:spacing w:line="360" w:lineRule="auto"/>
        <w:rPr>
          <w:rFonts w:ascii="Times New Roman" w:hAnsi="Times New Roman" w:cs="Times New Roman"/>
          <w:color w:val="000000" w:themeColor="text1"/>
        </w:rPr>
      </w:pPr>
      <w:r w:rsidRPr="004E0097">
        <w:rPr>
          <w:rFonts w:ascii="Times New Roman" w:hAnsi="Times New Roman" w:cs="Times New Roman"/>
          <w:color w:val="000000" w:themeColor="text1"/>
        </w:rPr>
        <w:lastRenderedPageBreak/>
        <w:t xml:space="preserve">To </w:t>
      </w:r>
      <w:r w:rsidR="00602389" w:rsidRPr="004E0097">
        <w:rPr>
          <w:rFonts w:ascii="Times New Roman" w:hAnsi="Times New Roman" w:cs="Times New Roman"/>
          <w:color w:val="000000" w:themeColor="text1"/>
        </w:rPr>
        <w:t>evaluate</w:t>
      </w:r>
      <w:r w:rsidRPr="004E0097">
        <w:rPr>
          <w:rFonts w:ascii="Times New Roman" w:hAnsi="Times New Roman" w:cs="Times New Roman"/>
          <w:color w:val="000000" w:themeColor="text1"/>
        </w:rPr>
        <w:t xml:space="preserve"> the report logged into client 1 as the non</w:t>
      </w:r>
      <w:r w:rsidR="00D81BBA" w:rsidRPr="00E85E4E">
        <w:rPr>
          <w:rFonts w:ascii="Times New Roman" w:hAnsi="Times New Roman" w:cs="Times New Roman"/>
          <w:color w:val="000000" w:themeColor="text1"/>
        </w:rPr>
        <w:t>-</w:t>
      </w:r>
      <w:r w:rsidRPr="004E0097">
        <w:rPr>
          <w:rFonts w:ascii="Times New Roman" w:hAnsi="Times New Roman" w:cs="Times New Roman"/>
          <w:color w:val="000000" w:themeColor="text1"/>
        </w:rPr>
        <w:t xml:space="preserve">admin </w:t>
      </w:r>
      <w:r w:rsidR="005B0EFA" w:rsidRPr="00E85E4E">
        <w:rPr>
          <w:rFonts w:ascii="Times New Roman" w:hAnsi="Times New Roman" w:cs="Times New Roman"/>
          <w:color w:val="000000" w:themeColor="text1"/>
        </w:rPr>
        <w:t>user</w:t>
      </w:r>
      <w:r w:rsidRPr="004E0097">
        <w:rPr>
          <w:rFonts w:ascii="Times New Roman" w:hAnsi="Times New Roman" w:cs="Times New Roman"/>
          <w:color w:val="000000" w:themeColor="text1"/>
        </w:rPr>
        <w:t xml:space="preserve"> and attempted to install a program </w:t>
      </w:r>
      <w:r w:rsidR="00953EBB" w:rsidRPr="00E85E4E">
        <w:rPr>
          <w:rFonts w:ascii="Times New Roman" w:hAnsi="Times New Roman" w:cs="Times New Roman"/>
          <w:color w:val="000000" w:themeColor="text1"/>
        </w:rPr>
        <w:t>that</w:t>
      </w:r>
      <w:r w:rsidRPr="004E0097">
        <w:rPr>
          <w:rFonts w:ascii="Times New Roman" w:hAnsi="Times New Roman" w:cs="Times New Roman"/>
          <w:color w:val="000000" w:themeColor="text1"/>
        </w:rPr>
        <w:t xml:space="preserve"> was not allowed as shown below.</w:t>
      </w:r>
    </w:p>
    <w:p w14:paraId="1F7E174E" w14:textId="7383E013" w:rsidR="007D3AE2" w:rsidRPr="004E0097" w:rsidRDefault="00E52BCD" w:rsidP="00D60F32">
      <w:pPr>
        <w:spacing w:line="360" w:lineRule="auto"/>
        <w:rPr>
          <w:rFonts w:ascii="Times New Roman" w:hAnsi="Times New Roman" w:cs="Times New Roman"/>
          <w:color w:val="000000" w:themeColor="text1"/>
        </w:rPr>
      </w:pPr>
      <w:r w:rsidRPr="004E0097">
        <w:rPr>
          <w:rFonts w:ascii="Times New Roman" w:hAnsi="Times New Roman" w:cs="Times New Roman"/>
          <w:noProof/>
          <w:color w:val="000000" w:themeColor="text1"/>
        </w:rPr>
        <w:drawing>
          <wp:inline distT="0" distB="0" distL="0" distR="0" wp14:anchorId="2CF5BB60" wp14:editId="68C09496">
            <wp:extent cx="3540165" cy="2401294"/>
            <wp:effectExtent l="0" t="0" r="3175"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7" cstate="email">
                      <a:extLst>
                        <a:ext uri="{28A0092B-C50C-407E-A947-70E740481C1C}">
                          <a14:useLocalDpi xmlns:a14="http://schemas.microsoft.com/office/drawing/2010/main"/>
                        </a:ext>
                      </a:extLst>
                    </a:blip>
                    <a:srcRect/>
                    <a:stretch>
                      <a:fillRect/>
                    </a:stretch>
                  </pic:blipFill>
                  <pic:spPr bwMode="auto">
                    <a:xfrm>
                      <a:off x="0" y="0"/>
                      <a:ext cx="3547316" cy="2406145"/>
                    </a:xfrm>
                    <a:prstGeom prst="rect">
                      <a:avLst/>
                    </a:prstGeom>
                    <a:noFill/>
                    <a:ln>
                      <a:noFill/>
                    </a:ln>
                  </pic:spPr>
                </pic:pic>
              </a:graphicData>
            </a:graphic>
          </wp:inline>
        </w:drawing>
      </w:r>
    </w:p>
    <w:p w14:paraId="41124A4E" w14:textId="25CCD99E" w:rsidR="00046104" w:rsidRPr="00E85E4E" w:rsidRDefault="004E0097" w:rsidP="00D60F32">
      <w:pPr>
        <w:pStyle w:val="Heading3"/>
        <w:spacing w:line="360" w:lineRule="auto"/>
        <w:rPr>
          <w:rFonts w:ascii="Times New Roman" w:hAnsi="Times New Roman" w:cs="Times New Roman"/>
          <w:color w:val="000000" w:themeColor="text1"/>
          <w:sz w:val="22"/>
          <w:szCs w:val="22"/>
        </w:rPr>
      </w:pPr>
      <w:bookmarkStart w:id="22" w:name="_Toc97049873"/>
      <w:bookmarkStart w:id="23" w:name="_Toc97637400"/>
      <w:r w:rsidRPr="00E85E4E">
        <w:rPr>
          <w:rFonts w:ascii="Times New Roman" w:hAnsi="Times New Roman" w:cs="Times New Roman"/>
          <w:color w:val="000000" w:themeColor="text1"/>
          <w:sz w:val="22"/>
          <w:szCs w:val="22"/>
        </w:rPr>
        <w:t>E</w:t>
      </w:r>
      <w:r w:rsidR="00046104" w:rsidRPr="00E85E4E">
        <w:rPr>
          <w:rFonts w:ascii="Times New Roman" w:hAnsi="Times New Roman" w:cs="Times New Roman"/>
          <w:color w:val="000000" w:themeColor="text1"/>
          <w:sz w:val="22"/>
          <w:szCs w:val="22"/>
        </w:rPr>
        <w:t xml:space="preserve">nforcing password policy in </w:t>
      </w:r>
      <w:r w:rsidR="00A9563C" w:rsidRPr="00E85E4E">
        <w:rPr>
          <w:rFonts w:ascii="Times New Roman" w:hAnsi="Times New Roman" w:cs="Times New Roman"/>
          <w:color w:val="000000" w:themeColor="text1"/>
          <w:sz w:val="22"/>
          <w:szCs w:val="22"/>
        </w:rPr>
        <w:t>‘nosstask.msft’ domain</w:t>
      </w:r>
      <w:bookmarkEnd w:id="22"/>
      <w:bookmarkEnd w:id="23"/>
    </w:p>
    <w:p w14:paraId="226472D7" w14:textId="6437F0AE" w:rsidR="004E0840" w:rsidRPr="00527217" w:rsidRDefault="0074674C" w:rsidP="00D60F32">
      <w:pPr>
        <w:spacing w:line="360" w:lineRule="auto"/>
        <w:rPr>
          <w:rFonts w:ascii="Times New Roman" w:hAnsi="Times New Roman" w:cs="Times New Roman"/>
        </w:rPr>
      </w:pPr>
      <w:r w:rsidRPr="00E85E4E">
        <w:rPr>
          <w:rFonts w:ascii="Times New Roman" w:hAnsi="Times New Roman" w:cs="Times New Roman"/>
        </w:rPr>
        <w:t>T</w:t>
      </w:r>
      <w:r w:rsidR="00EC7757" w:rsidRPr="00E85E4E">
        <w:rPr>
          <w:rFonts w:ascii="Times New Roman" w:hAnsi="Times New Roman" w:cs="Times New Roman"/>
        </w:rPr>
        <w:t>he</w:t>
      </w:r>
      <w:r w:rsidR="00EC7757" w:rsidRPr="00527217">
        <w:rPr>
          <w:rFonts w:ascii="Times New Roman" w:hAnsi="Times New Roman" w:cs="Times New Roman"/>
        </w:rPr>
        <w:t xml:space="preserve"> final GPO that the report </w:t>
      </w:r>
      <w:r w:rsidRPr="00E85E4E">
        <w:rPr>
          <w:rFonts w:ascii="Times New Roman" w:hAnsi="Times New Roman" w:cs="Times New Roman"/>
        </w:rPr>
        <w:t>was</w:t>
      </w:r>
      <w:r w:rsidR="00EC7757" w:rsidRPr="00527217">
        <w:rPr>
          <w:rFonts w:ascii="Times New Roman" w:hAnsi="Times New Roman" w:cs="Times New Roman"/>
        </w:rPr>
        <w:t xml:space="preserve"> tasked to set up </w:t>
      </w:r>
      <w:r w:rsidR="00DC6AE1" w:rsidRPr="00E85E4E">
        <w:rPr>
          <w:rFonts w:ascii="Times New Roman" w:hAnsi="Times New Roman" w:cs="Times New Roman"/>
        </w:rPr>
        <w:t>was</w:t>
      </w:r>
      <w:r w:rsidR="00EC7757" w:rsidRPr="00527217">
        <w:rPr>
          <w:rFonts w:ascii="Times New Roman" w:hAnsi="Times New Roman" w:cs="Times New Roman"/>
        </w:rPr>
        <w:t xml:space="preserve"> a password policy that users on the domain must adhere </w:t>
      </w:r>
      <w:r w:rsidR="002157D2" w:rsidRPr="00E85E4E">
        <w:rPr>
          <w:rFonts w:ascii="Times New Roman" w:hAnsi="Times New Roman" w:cs="Times New Roman"/>
        </w:rPr>
        <w:t>to</w:t>
      </w:r>
      <w:r w:rsidR="00EC7757" w:rsidRPr="00527217">
        <w:rPr>
          <w:rFonts w:ascii="Times New Roman" w:hAnsi="Times New Roman" w:cs="Times New Roman"/>
        </w:rPr>
        <w:t xml:space="preserve">. </w:t>
      </w:r>
      <w:r w:rsidR="004E0840" w:rsidRPr="00527217">
        <w:rPr>
          <w:rFonts w:ascii="Times New Roman" w:hAnsi="Times New Roman" w:cs="Times New Roman"/>
        </w:rPr>
        <w:t>T</w:t>
      </w:r>
      <w:r w:rsidR="00527217">
        <w:rPr>
          <w:rFonts w:ascii="Times New Roman" w:hAnsi="Times New Roman" w:cs="Times New Roman"/>
        </w:rPr>
        <w:t>o</w:t>
      </w:r>
      <w:r w:rsidR="004E0840" w:rsidRPr="00527217">
        <w:rPr>
          <w:rFonts w:ascii="Times New Roman" w:hAnsi="Times New Roman" w:cs="Times New Roman"/>
        </w:rPr>
        <w:t xml:space="preserve"> set this up the report </w:t>
      </w:r>
      <w:r w:rsidR="004E0840" w:rsidRPr="00E85E4E">
        <w:rPr>
          <w:rFonts w:ascii="Times New Roman" w:hAnsi="Times New Roman" w:cs="Times New Roman"/>
        </w:rPr>
        <w:t>expand</w:t>
      </w:r>
      <w:r w:rsidR="00DC6AE1" w:rsidRPr="00E85E4E">
        <w:rPr>
          <w:rFonts w:ascii="Times New Roman" w:hAnsi="Times New Roman" w:cs="Times New Roman"/>
        </w:rPr>
        <w:t>ed</w:t>
      </w:r>
      <w:r w:rsidR="004E0840" w:rsidRPr="00527217">
        <w:rPr>
          <w:rFonts w:ascii="Times New Roman" w:hAnsi="Times New Roman" w:cs="Times New Roman"/>
        </w:rPr>
        <w:t xml:space="preserve"> the nosstask.msft domain and </w:t>
      </w:r>
      <w:r w:rsidR="00602389" w:rsidRPr="00527217">
        <w:rPr>
          <w:rFonts w:ascii="Times New Roman" w:hAnsi="Times New Roman" w:cs="Times New Roman"/>
        </w:rPr>
        <w:t>right</w:t>
      </w:r>
      <w:r w:rsidR="00602389" w:rsidRPr="00E85E4E">
        <w:rPr>
          <w:rFonts w:ascii="Times New Roman" w:hAnsi="Times New Roman" w:cs="Times New Roman"/>
        </w:rPr>
        <w:t xml:space="preserve"> clicked</w:t>
      </w:r>
      <w:r w:rsidR="004E0840" w:rsidRPr="00527217">
        <w:rPr>
          <w:rFonts w:ascii="Times New Roman" w:hAnsi="Times New Roman" w:cs="Times New Roman"/>
        </w:rPr>
        <w:t xml:space="preserve"> on the Default Domain Policy GPO and </w:t>
      </w:r>
      <w:r w:rsidR="004E0840" w:rsidRPr="00E85E4E">
        <w:rPr>
          <w:rFonts w:ascii="Times New Roman" w:hAnsi="Times New Roman" w:cs="Times New Roman"/>
        </w:rPr>
        <w:t>select</w:t>
      </w:r>
      <w:r w:rsidR="00DC6AE1" w:rsidRPr="00E85E4E">
        <w:rPr>
          <w:rFonts w:ascii="Times New Roman" w:hAnsi="Times New Roman" w:cs="Times New Roman"/>
        </w:rPr>
        <w:t>ed</w:t>
      </w:r>
      <w:r w:rsidR="004E0840" w:rsidRPr="00527217">
        <w:rPr>
          <w:rFonts w:ascii="Times New Roman" w:hAnsi="Times New Roman" w:cs="Times New Roman"/>
        </w:rPr>
        <w:t xml:space="preserve"> Edit. </w:t>
      </w:r>
    </w:p>
    <w:p w14:paraId="0AD963A6" w14:textId="77777777" w:rsidR="004E0840" w:rsidRPr="00E85E4E" w:rsidRDefault="00E52BCD" w:rsidP="00D60F32">
      <w:pPr>
        <w:spacing w:line="360" w:lineRule="auto"/>
        <w:rPr>
          <w:rFonts w:ascii="Times New Roman" w:hAnsi="Times New Roman" w:cs="Times New Roman"/>
        </w:rPr>
      </w:pPr>
      <w:r w:rsidRPr="00E85E4E">
        <w:rPr>
          <w:rFonts w:ascii="Times New Roman" w:hAnsi="Times New Roman" w:cs="Times New Roman"/>
          <w:noProof/>
        </w:rPr>
        <w:drawing>
          <wp:inline distT="0" distB="0" distL="0" distR="0" wp14:anchorId="0A7BD084" wp14:editId="511F38C1">
            <wp:extent cx="3506525" cy="2727172"/>
            <wp:effectExtent l="0" t="0" r="0" b="0"/>
            <wp:docPr id="46" name="Picture 46"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screenshot, monitor&#10;&#10;Description automatically generated"/>
                    <pic:cNvPicPr>
                      <a:picLocks noChangeAspect="1" noChangeArrowheads="1"/>
                    </pic:cNvPicPr>
                  </pic:nvPicPr>
                  <pic:blipFill>
                    <a:blip r:embed="rId88" cstate="email">
                      <a:extLst>
                        <a:ext uri="{28A0092B-C50C-407E-A947-70E740481C1C}">
                          <a14:useLocalDpi xmlns:a14="http://schemas.microsoft.com/office/drawing/2010/main"/>
                        </a:ext>
                      </a:extLst>
                    </a:blip>
                    <a:srcRect/>
                    <a:stretch>
                      <a:fillRect/>
                    </a:stretch>
                  </pic:blipFill>
                  <pic:spPr bwMode="auto">
                    <a:xfrm>
                      <a:off x="0" y="0"/>
                      <a:ext cx="3513975" cy="2732966"/>
                    </a:xfrm>
                    <a:prstGeom prst="rect">
                      <a:avLst/>
                    </a:prstGeom>
                    <a:noFill/>
                    <a:ln>
                      <a:noFill/>
                    </a:ln>
                  </pic:spPr>
                </pic:pic>
              </a:graphicData>
            </a:graphic>
          </wp:inline>
        </w:drawing>
      </w:r>
      <w:r w:rsidR="004E0840" w:rsidRPr="00E85E4E">
        <w:rPr>
          <w:rFonts w:ascii="Times New Roman" w:hAnsi="Times New Roman" w:cs="Times New Roman"/>
        </w:rPr>
        <w:t xml:space="preserve"> </w:t>
      </w:r>
    </w:p>
    <w:p w14:paraId="6C9F5E5C" w14:textId="77777777" w:rsidR="004E0840" w:rsidRPr="00E85E4E" w:rsidRDefault="004E0840" w:rsidP="00D60F32">
      <w:pPr>
        <w:spacing w:line="360" w:lineRule="auto"/>
        <w:rPr>
          <w:rFonts w:ascii="Times New Roman" w:hAnsi="Times New Roman" w:cs="Times New Roman"/>
        </w:rPr>
      </w:pPr>
    </w:p>
    <w:p w14:paraId="7DB6077A" w14:textId="77777777" w:rsidR="004E0840" w:rsidRPr="00E85E4E" w:rsidRDefault="004E0840" w:rsidP="00D60F32">
      <w:pPr>
        <w:spacing w:line="360" w:lineRule="auto"/>
        <w:rPr>
          <w:rFonts w:ascii="Times New Roman" w:hAnsi="Times New Roman" w:cs="Times New Roman"/>
        </w:rPr>
      </w:pPr>
    </w:p>
    <w:p w14:paraId="69B1F3F2" w14:textId="77777777" w:rsidR="004E0840" w:rsidRPr="00E85E4E" w:rsidRDefault="004E0840" w:rsidP="00D60F32">
      <w:pPr>
        <w:spacing w:line="360" w:lineRule="auto"/>
        <w:rPr>
          <w:rFonts w:ascii="Times New Roman" w:hAnsi="Times New Roman" w:cs="Times New Roman"/>
        </w:rPr>
      </w:pPr>
    </w:p>
    <w:p w14:paraId="3C4659E3" w14:textId="4BB131E1" w:rsidR="003E4994" w:rsidRPr="00E85E4E" w:rsidRDefault="004E0840" w:rsidP="00D60F32">
      <w:pPr>
        <w:spacing w:line="360" w:lineRule="auto"/>
        <w:rPr>
          <w:rFonts w:ascii="Times New Roman" w:hAnsi="Times New Roman" w:cs="Times New Roman"/>
        </w:rPr>
      </w:pPr>
      <w:r w:rsidRPr="00E85E4E">
        <w:rPr>
          <w:rFonts w:ascii="Times New Roman" w:hAnsi="Times New Roman" w:cs="Times New Roman"/>
        </w:rPr>
        <w:lastRenderedPageBreak/>
        <w:t>The report then expand</w:t>
      </w:r>
      <w:r w:rsidR="00DC6AE1" w:rsidRPr="00E85E4E">
        <w:rPr>
          <w:rFonts w:ascii="Times New Roman" w:hAnsi="Times New Roman" w:cs="Times New Roman"/>
        </w:rPr>
        <w:t>ed</w:t>
      </w:r>
      <w:r w:rsidRPr="00E85E4E">
        <w:rPr>
          <w:rFonts w:ascii="Times New Roman" w:hAnsi="Times New Roman" w:cs="Times New Roman"/>
        </w:rPr>
        <w:t xml:space="preserve"> the Computer Configuration, then select</w:t>
      </w:r>
      <w:r w:rsidR="00DC6AE1" w:rsidRPr="00E85E4E">
        <w:rPr>
          <w:rFonts w:ascii="Times New Roman" w:hAnsi="Times New Roman" w:cs="Times New Roman"/>
        </w:rPr>
        <w:t>ed</w:t>
      </w:r>
      <w:r w:rsidRPr="00E85E4E">
        <w:rPr>
          <w:rFonts w:ascii="Times New Roman" w:hAnsi="Times New Roman" w:cs="Times New Roman"/>
        </w:rPr>
        <w:t xml:space="preserve"> Policies, Windows Settings, Security Settings then </w:t>
      </w:r>
      <w:r w:rsidR="00DC6AE1" w:rsidRPr="00E85E4E">
        <w:rPr>
          <w:rFonts w:ascii="Times New Roman" w:hAnsi="Times New Roman" w:cs="Times New Roman"/>
        </w:rPr>
        <w:t>c</w:t>
      </w:r>
      <w:r w:rsidRPr="00E85E4E">
        <w:rPr>
          <w:rFonts w:ascii="Times New Roman" w:hAnsi="Times New Roman" w:cs="Times New Roman"/>
        </w:rPr>
        <w:t>lick</w:t>
      </w:r>
      <w:r w:rsidR="00DC6AE1" w:rsidRPr="00E85E4E">
        <w:rPr>
          <w:rFonts w:ascii="Times New Roman" w:hAnsi="Times New Roman" w:cs="Times New Roman"/>
        </w:rPr>
        <w:t>ed</w:t>
      </w:r>
      <w:r w:rsidRPr="00E85E4E">
        <w:rPr>
          <w:rFonts w:ascii="Times New Roman" w:hAnsi="Times New Roman" w:cs="Times New Roman"/>
        </w:rPr>
        <w:t xml:space="preserve"> on Account Policies and then Password Policy. </w:t>
      </w:r>
      <w:r w:rsidRPr="00E85E4E">
        <w:rPr>
          <w:rFonts w:ascii="Times New Roman" w:hAnsi="Times New Roman" w:cs="Times New Roman"/>
          <w:noProof/>
        </w:rPr>
        <w:drawing>
          <wp:inline distT="0" distB="0" distL="0" distR="0" wp14:anchorId="08B8F17C" wp14:editId="3A14D3BA">
            <wp:extent cx="3685369" cy="284656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9" cstate="email">
                      <a:extLst>
                        <a:ext uri="{28A0092B-C50C-407E-A947-70E740481C1C}">
                          <a14:useLocalDpi xmlns:a14="http://schemas.microsoft.com/office/drawing/2010/main"/>
                        </a:ext>
                      </a:extLst>
                    </a:blip>
                    <a:srcRect/>
                    <a:stretch>
                      <a:fillRect/>
                    </a:stretch>
                  </pic:blipFill>
                  <pic:spPr bwMode="auto">
                    <a:xfrm>
                      <a:off x="0" y="0"/>
                      <a:ext cx="3691249" cy="2851109"/>
                    </a:xfrm>
                    <a:prstGeom prst="rect">
                      <a:avLst/>
                    </a:prstGeom>
                    <a:noFill/>
                    <a:ln>
                      <a:noFill/>
                    </a:ln>
                  </pic:spPr>
                </pic:pic>
              </a:graphicData>
            </a:graphic>
          </wp:inline>
        </w:drawing>
      </w:r>
      <w:r w:rsidRPr="00E85E4E">
        <w:rPr>
          <w:rFonts w:ascii="Times New Roman" w:hAnsi="Times New Roman" w:cs="Times New Roman"/>
          <w:noProof/>
        </w:rPr>
        <w:drawing>
          <wp:inline distT="0" distB="0" distL="0" distR="0" wp14:anchorId="1F13F94F" wp14:editId="5C5002FF">
            <wp:extent cx="3466769" cy="2705518"/>
            <wp:effectExtent l="0" t="0" r="63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0" cstate="email">
                      <a:extLst>
                        <a:ext uri="{28A0092B-C50C-407E-A947-70E740481C1C}">
                          <a14:useLocalDpi xmlns:a14="http://schemas.microsoft.com/office/drawing/2010/main"/>
                        </a:ext>
                      </a:extLst>
                    </a:blip>
                    <a:srcRect/>
                    <a:stretch>
                      <a:fillRect/>
                    </a:stretch>
                  </pic:blipFill>
                  <pic:spPr bwMode="auto">
                    <a:xfrm>
                      <a:off x="0" y="0"/>
                      <a:ext cx="3475168" cy="2712073"/>
                    </a:xfrm>
                    <a:prstGeom prst="rect">
                      <a:avLst/>
                    </a:prstGeom>
                    <a:noFill/>
                    <a:ln>
                      <a:noFill/>
                    </a:ln>
                  </pic:spPr>
                </pic:pic>
              </a:graphicData>
            </a:graphic>
          </wp:inline>
        </w:drawing>
      </w:r>
    </w:p>
    <w:p w14:paraId="16D96D7B" w14:textId="22061855" w:rsidR="003E4994" w:rsidRPr="00E85E4E" w:rsidRDefault="00A956E6" w:rsidP="00D60F32">
      <w:pPr>
        <w:spacing w:line="360" w:lineRule="auto"/>
        <w:rPr>
          <w:rFonts w:ascii="Times New Roman" w:hAnsi="Times New Roman" w:cs="Times New Roman"/>
        </w:rPr>
      </w:pPr>
      <w:r w:rsidRPr="00E85E4E">
        <w:rPr>
          <w:rFonts w:ascii="Times New Roman" w:hAnsi="Times New Roman" w:cs="Times New Roman"/>
          <w:noProof/>
        </w:rPr>
        <w:lastRenderedPageBreak/>
        <w:drawing>
          <wp:inline distT="0" distB="0" distL="0" distR="0" wp14:anchorId="02D7E2D7" wp14:editId="49D50FE5">
            <wp:extent cx="3697357" cy="3652691"/>
            <wp:effectExtent l="0" t="0" r="0" b="508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1" cstate="email">
                      <a:extLst>
                        <a:ext uri="{28A0092B-C50C-407E-A947-70E740481C1C}">
                          <a14:useLocalDpi xmlns:a14="http://schemas.microsoft.com/office/drawing/2010/main"/>
                        </a:ext>
                      </a:extLst>
                    </a:blip>
                    <a:srcRect/>
                    <a:stretch>
                      <a:fillRect/>
                    </a:stretch>
                  </pic:blipFill>
                  <pic:spPr bwMode="auto">
                    <a:xfrm>
                      <a:off x="0" y="0"/>
                      <a:ext cx="3701802" cy="3657083"/>
                    </a:xfrm>
                    <a:prstGeom prst="rect">
                      <a:avLst/>
                    </a:prstGeom>
                    <a:noFill/>
                    <a:ln>
                      <a:noFill/>
                    </a:ln>
                  </pic:spPr>
                </pic:pic>
              </a:graphicData>
            </a:graphic>
          </wp:inline>
        </w:drawing>
      </w:r>
    </w:p>
    <w:p w14:paraId="7E505505" w14:textId="77777777" w:rsidR="00A9563C" w:rsidRPr="00E85E4E" w:rsidRDefault="00A9563C" w:rsidP="00D60F32">
      <w:pPr>
        <w:spacing w:line="360" w:lineRule="auto"/>
        <w:rPr>
          <w:rFonts w:ascii="Times New Roman" w:hAnsi="Times New Roman" w:cs="Times New Roman"/>
          <w:color w:val="000000" w:themeColor="text1"/>
        </w:rPr>
      </w:pPr>
    </w:p>
    <w:p w14:paraId="1663DDB6" w14:textId="3AD61D07" w:rsidR="002475EA" w:rsidRPr="00E85E4E" w:rsidRDefault="004E0840"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43246292" wp14:editId="65E64A63">
            <wp:extent cx="3633746" cy="2597697"/>
            <wp:effectExtent l="0" t="0" r="508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2" cstate="email">
                      <a:extLst>
                        <a:ext uri="{28A0092B-C50C-407E-A947-70E740481C1C}">
                          <a14:useLocalDpi xmlns:a14="http://schemas.microsoft.com/office/drawing/2010/main"/>
                        </a:ext>
                      </a:extLst>
                    </a:blip>
                    <a:srcRect/>
                    <a:stretch>
                      <a:fillRect/>
                    </a:stretch>
                  </pic:blipFill>
                  <pic:spPr bwMode="auto">
                    <a:xfrm>
                      <a:off x="0" y="0"/>
                      <a:ext cx="3640772" cy="2602720"/>
                    </a:xfrm>
                    <a:prstGeom prst="rect">
                      <a:avLst/>
                    </a:prstGeom>
                    <a:noFill/>
                    <a:ln>
                      <a:noFill/>
                    </a:ln>
                  </pic:spPr>
                </pic:pic>
              </a:graphicData>
            </a:graphic>
          </wp:inline>
        </w:drawing>
      </w:r>
      <w:r w:rsidR="00F51B17" w:rsidRPr="00E85E4E">
        <w:rPr>
          <w:rFonts w:ascii="Times New Roman" w:hAnsi="Times New Roman" w:cs="Times New Roman"/>
          <w:color w:val="000000" w:themeColor="text1"/>
        </w:rPr>
        <w:br w:type="page"/>
      </w:r>
    </w:p>
    <w:p w14:paraId="48A48CA0" w14:textId="52F324D7" w:rsidR="002475EA" w:rsidRPr="00E85E4E" w:rsidRDefault="00C77CA4"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2626D260" wp14:editId="50D33DB5">
            <wp:extent cx="3323645" cy="2535905"/>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3" cstate="email">
                      <a:extLst>
                        <a:ext uri="{28A0092B-C50C-407E-A947-70E740481C1C}">
                          <a14:useLocalDpi xmlns:a14="http://schemas.microsoft.com/office/drawing/2010/main"/>
                        </a:ext>
                      </a:extLst>
                    </a:blip>
                    <a:srcRect/>
                    <a:stretch>
                      <a:fillRect/>
                    </a:stretch>
                  </pic:blipFill>
                  <pic:spPr bwMode="auto">
                    <a:xfrm>
                      <a:off x="0" y="0"/>
                      <a:ext cx="3331568" cy="2541950"/>
                    </a:xfrm>
                    <a:prstGeom prst="rect">
                      <a:avLst/>
                    </a:prstGeom>
                    <a:noFill/>
                    <a:ln>
                      <a:noFill/>
                    </a:ln>
                  </pic:spPr>
                </pic:pic>
              </a:graphicData>
            </a:graphic>
          </wp:inline>
        </w:drawing>
      </w:r>
    </w:p>
    <w:p w14:paraId="54D92F03" w14:textId="2AED56F0" w:rsidR="00C77CA4" w:rsidRPr="00E85E4E" w:rsidRDefault="004E0840"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6BA3B52D" wp14:editId="026A6B53">
            <wp:extent cx="3419061" cy="2604320"/>
            <wp:effectExtent l="0" t="0" r="0" b="571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4" cstate="email">
                      <a:extLst>
                        <a:ext uri="{28A0092B-C50C-407E-A947-70E740481C1C}">
                          <a14:useLocalDpi xmlns:a14="http://schemas.microsoft.com/office/drawing/2010/main"/>
                        </a:ext>
                      </a:extLst>
                    </a:blip>
                    <a:srcRect/>
                    <a:stretch>
                      <a:fillRect/>
                    </a:stretch>
                  </pic:blipFill>
                  <pic:spPr bwMode="auto">
                    <a:xfrm>
                      <a:off x="0" y="0"/>
                      <a:ext cx="3433751" cy="2615510"/>
                    </a:xfrm>
                    <a:prstGeom prst="rect">
                      <a:avLst/>
                    </a:prstGeom>
                    <a:noFill/>
                    <a:ln>
                      <a:noFill/>
                    </a:ln>
                  </pic:spPr>
                </pic:pic>
              </a:graphicData>
            </a:graphic>
          </wp:inline>
        </w:drawing>
      </w:r>
    </w:p>
    <w:p w14:paraId="788FFCF9" w14:textId="37B29958" w:rsidR="004E0840" w:rsidRPr="00E85E4E" w:rsidRDefault="004E0840" w:rsidP="00D60F32">
      <w:pPr>
        <w:spacing w:line="360" w:lineRule="auto"/>
        <w:rPr>
          <w:rFonts w:ascii="Times New Roman" w:hAnsi="Times New Roman" w:cs="Times New Roman"/>
        </w:rPr>
      </w:pPr>
    </w:p>
    <w:p w14:paraId="59B1A866" w14:textId="0F962C52" w:rsidR="004E0840" w:rsidRPr="00E85E4E" w:rsidRDefault="004E0840" w:rsidP="00D60F32">
      <w:pPr>
        <w:spacing w:line="360" w:lineRule="auto"/>
        <w:rPr>
          <w:rFonts w:ascii="Times New Roman" w:hAnsi="Times New Roman" w:cs="Times New Roman"/>
        </w:rPr>
      </w:pPr>
    </w:p>
    <w:p w14:paraId="0F2F0269" w14:textId="197C279A" w:rsidR="004E0840" w:rsidRPr="00E85E4E" w:rsidRDefault="004E0840" w:rsidP="00D60F32">
      <w:pPr>
        <w:spacing w:line="360" w:lineRule="auto"/>
        <w:rPr>
          <w:rFonts w:ascii="Times New Roman" w:hAnsi="Times New Roman" w:cs="Times New Roman"/>
          <w:color w:val="000000" w:themeColor="text1"/>
        </w:rPr>
      </w:pPr>
    </w:p>
    <w:p w14:paraId="6FC784F6" w14:textId="77777777" w:rsidR="004E0840" w:rsidRPr="00E85E4E" w:rsidRDefault="004E0840" w:rsidP="00D60F32">
      <w:pPr>
        <w:tabs>
          <w:tab w:val="left" w:pos="1200"/>
        </w:tabs>
        <w:spacing w:line="360" w:lineRule="auto"/>
        <w:rPr>
          <w:rFonts w:ascii="Times New Roman" w:hAnsi="Times New Roman" w:cs="Times New Roman"/>
        </w:rPr>
      </w:pPr>
    </w:p>
    <w:p w14:paraId="6FC6B8BF" w14:textId="77777777" w:rsidR="004E0840" w:rsidRPr="00E85E4E" w:rsidRDefault="004E0840" w:rsidP="00D60F32">
      <w:pPr>
        <w:tabs>
          <w:tab w:val="left" w:pos="1200"/>
        </w:tabs>
        <w:spacing w:line="360" w:lineRule="auto"/>
        <w:rPr>
          <w:rFonts w:ascii="Times New Roman" w:hAnsi="Times New Roman" w:cs="Times New Roman"/>
        </w:rPr>
      </w:pPr>
    </w:p>
    <w:p w14:paraId="64877288" w14:textId="77777777" w:rsidR="004E0840" w:rsidRPr="00E85E4E" w:rsidRDefault="004E0840" w:rsidP="00D60F32">
      <w:pPr>
        <w:tabs>
          <w:tab w:val="left" w:pos="1200"/>
        </w:tabs>
        <w:spacing w:line="360" w:lineRule="auto"/>
        <w:rPr>
          <w:rFonts w:ascii="Times New Roman" w:hAnsi="Times New Roman" w:cs="Times New Roman"/>
        </w:rPr>
      </w:pPr>
    </w:p>
    <w:p w14:paraId="65FC138A" w14:textId="77777777" w:rsidR="004E0840" w:rsidRPr="00E85E4E" w:rsidRDefault="004E0840" w:rsidP="00D60F32">
      <w:pPr>
        <w:tabs>
          <w:tab w:val="left" w:pos="1200"/>
        </w:tabs>
        <w:spacing w:line="360" w:lineRule="auto"/>
        <w:rPr>
          <w:rFonts w:ascii="Times New Roman" w:hAnsi="Times New Roman" w:cs="Times New Roman"/>
        </w:rPr>
      </w:pPr>
    </w:p>
    <w:p w14:paraId="4B07EDED" w14:textId="30913892" w:rsidR="004E0840" w:rsidRPr="00E85E4E" w:rsidRDefault="004E0840" w:rsidP="00D60F32">
      <w:pPr>
        <w:tabs>
          <w:tab w:val="left" w:pos="1200"/>
        </w:tabs>
        <w:spacing w:line="360" w:lineRule="auto"/>
        <w:rPr>
          <w:rFonts w:ascii="Times New Roman" w:hAnsi="Times New Roman" w:cs="Times New Roman"/>
        </w:rPr>
      </w:pPr>
      <w:r w:rsidRPr="00E85E4E">
        <w:rPr>
          <w:rFonts w:ascii="Times New Roman" w:hAnsi="Times New Roman" w:cs="Times New Roman"/>
        </w:rPr>
        <w:lastRenderedPageBreak/>
        <w:t>The report then alter</w:t>
      </w:r>
      <w:r w:rsidR="005D6CD0" w:rsidRPr="00E85E4E">
        <w:rPr>
          <w:rFonts w:ascii="Times New Roman" w:hAnsi="Times New Roman" w:cs="Times New Roman"/>
        </w:rPr>
        <w:t>ed</w:t>
      </w:r>
      <w:r w:rsidRPr="00E85E4E">
        <w:rPr>
          <w:rFonts w:ascii="Times New Roman" w:hAnsi="Times New Roman" w:cs="Times New Roman"/>
        </w:rPr>
        <w:t xml:space="preserve"> the settings in the password policy to adhere to the requirements set by NWT traders as shown below.</w:t>
      </w:r>
    </w:p>
    <w:p w14:paraId="1DBDA9FD" w14:textId="77777777" w:rsidR="00A00C35" w:rsidRPr="00E85E4E" w:rsidRDefault="002F4973"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anchor distT="0" distB="0" distL="114300" distR="114300" simplePos="0" relativeHeight="251658240" behindDoc="0" locked="0" layoutInCell="1" allowOverlap="1" wp14:anchorId="0B831085" wp14:editId="12CD5577">
            <wp:simplePos x="914400" y="1162050"/>
            <wp:positionH relativeFrom="column">
              <wp:align>left</wp:align>
            </wp:positionH>
            <wp:positionV relativeFrom="paragraph">
              <wp:align>top</wp:align>
            </wp:positionV>
            <wp:extent cx="3960038" cy="2878373"/>
            <wp:effectExtent l="0" t="0" r="2540" b="0"/>
            <wp:wrapSquare wrapText="bothSides"/>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5" cstate="email">
                      <a:extLst>
                        <a:ext uri="{28A0092B-C50C-407E-A947-70E740481C1C}">
                          <a14:useLocalDpi xmlns:a14="http://schemas.microsoft.com/office/drawing/2010/main"/>
                        </a:ext>
                      </a:extLst>
                    </a:blip>
                    <a:srcRect/>
                    <a:stretch>
                      <a:fillRect/>
                    </a:stretch>
                  </pic:blipFill>
                  <pic:spPr bwMode="auto">
                    <a:xfrm>
                      <a:off x="0" y="0"/>
                      <a:ext cx="3960038" cy="2878373"/>
                    </a:xfrm>
                    <a:prstGeom prst="rect">
                      <a:avLst/>
                    </a:prstGeom>
                    <a:noFill/>
                    <a:ln>
                      <a:noFill/>
                    </a:ln>
                  </pic:spPr>
                </pic:pic>
              </a:graphicData>
            </a:graphic>
          </wp:anchor>
        </w:drawing>
      </w:r>
    </w:p>
    <w:p w14:paraId="7686A79C" w14:textId="77777777" w:rsidR="00A00C35" w:rsidRPr="00E85E4E" w:rsidRDefault="00A00C35" w:rsidP="00D60F32">
      <w:pPr>
        <w:spacing w:line="360" w:lineRule="auto"/>
        <w:rPr>
          <w:rFonts w:ascii="Times New Roman" w:hAnsi="Times New Roman" w:cs="Times New Roman"/>
        </w:rPr>
      </w:pPr>
    </w:p>
    <w:p w14:paraId="6DA5694C" w14:textId="77777777" w:rsidR="00A00C35" w:rsidRPr="00E85E4E" w:rsidRDefault="00A00C35" w:rsidP="00D60F32">
      <w:pPr>
        <w:spacing w:line="360" w:lineRule="auto"/>
        <w:rPr>
          <w:rFonts w:ascii="Times New Roman" w:hAnsi="Times New Roman" w:cs="Times New Roman"/>
        </w:rPr>
      </w:pPr>
    </w:p>
    <w:p w14:paraId="1A726F87" w14:textId="77777777" w:rsidR="00A00C35" w:rsidRPr="00E85E4E" w:rsidRDefault="00A00C35" w:rsidP="00D60F32">
      <w:pPr>
        <w:spacing w:line="360" w:lineRule="auto"/>
        <w:rPr>
          <w:rFonts w:ascii="Times New Roman" w:hAnsi="Times New Roman" w:cs="Times New Roman"/>
        </w:rPr>
      </w:pPr>
    </w:p>
    <w:p w14:paraId="6AE3D53A" w14:textId="77777777" w:rsidR="00A00C35" w:rsidRPr="00E85E4E" w:rsidRDefault="00A00C35" w:rsidP="00D60F32">
      <w:pPr>
        <w:spacing w:line="360" w:lineRule="auto"/>
        <w:rPr>
          <w:rFonts w:ascii="Times New Roman" w:hAnsi="Times New Roman" w:cs="Times New Roman"/>
        </w:rPr>
      </w:pPr>
    </w:p>
    <w:p w14:paraId="33C13771" w14:textId="77777777" w:rsidR="00A00C35" w:rsidRPr="00E85E4E" w:rsidRDefault="00A00C35" w:rsidP="00D60F32">
      <w:pPr>
        <w:spacing w:line="360" w:lineRule="auto"/>
        <w:rPr>
          <w:rFonts w:ascii="Times New Roman" w:hAnsi="Times New Roman" w:cs="Times New Roman"/>
        </w:rPr>
      </w:pPr>
    </w:p>
    <w:p w14:paraId="2E036169" w14:textId="77777777" w:rsidR="00A00C35" w:rsidRPr="00E85E4E" w:rsidRDefault="00A00C35" w:rsidP="00D60F32">
      <w:pPr>
        <w:spacing w:line="360" w:lineRule="auto"/>
        <w:rPr>
          <w:rFonts w:ascii="Times New Roman" w:hAnsi="Times New Roman" w:cs="Times New Roman"/>
        </w:rPr>
      </w:pPr>
    </w:p>
    <w:p w14:paraId="31ABF713" w14:textId="77777777" w:rsidR="00A00C35" w:rsidRPr="00E85E4E" w:rsidRDefault="00A00C35" w:rsidP="00D60F32">
      <w:pPr>
        <w:spacing w:line="360" w:lineRule="auto"/>
        <w:rPr>
          <w:rFonts w:ascii="Times New Roman" w:hAnsi="Times New Roman" w:cs="Times New Roman"/>
        </w:rPr>
      </w:pPr>
    </w:p>
    <w:p w14:paraId="7E2DF74B" w14:textId="77777777" w:rsidR="00A00C35" w:rsidRPr="00E85E4E" w:rsidRDefault="00A00C35" w:rsidP="00D60F32">
      <w:pPr>
        <w:spacing w:line="360" w:lineRule="auto"/>
        <w:rPr>
          <w:rFonts w:ascii="Times New Roman" w:hAnsi="Times New Roman" w:cs="Times New Roman"/>
        </w:rPr>
      </w:pPr>
    </w:p>
    <w:p w14:paraId="7BC3FA69" w14:textId="615EEA97" w:rsidR="00A00C35" w:rsidRPr="00E85E4E" w:rsidRDefault="00A00C35"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 xml:space="preserve">The report then </w:t>
      </w:r>
      <w:r w:rsidR="005D6CD0" w:rsidRPr="00E85E4E">
        <w:rPr>
          <w:rFonts w:ascii="Times New Roman" w:hAnsi="Times New Roman" w:cs="Times New Roman"/>
          <w:color w:val="000000" w:themeColor="text1"/>
        </w:rPr>
        <w:t>ran</w:t>
      </w:r>
      <w:r w:rsidRPr="00E85E4E">
        <w:rPr>
          <w:rFonts w:ascii="Times New Roman" w:hAnsi="Times New Roman" w:cs="Times New Roman"/>
          <w:color w:val="000000" w:themeColor="text1"/>
        </w:rPr>
        <w:t xml:space="preserve"> the gpupdate /force command in </w:t>
      </w:r>
      <w:r w:rsidR="002157D2" w:rsidRPr="00E85E4E">
        <w:rPr>
          <w:rFonts w:ascii="Times New Roman" w:hAnsi="Times New Roman" w:cs="Times New Roman"/>
          <w:color w:val="000000" w:themeColor="text1"/>
        </w:rPr>
        <w:t xml:space="preserve">the </w:t>
      </w:r>
      <w:r w:rsidRPr="00E85E4E">
        <w:rPr>
          <w:rFonts w:ascii="Times New Roman" w:hAnsi="Times New Roman" w:cs="Times New Roman"/>
          <w:color w:val="000000" w:themeColor="text1"/>
        </w:rPr>
        <w:t xml:space="preserve">command prompt to </w:t>
      </w:r>
      <w:r w:rsidR="00E0666E" w:rsidRPr="00E85E4E">
        <w:rPr>
          <w:rFonts w:ascii="Times New Roman" w:hAnsi="Times New Roman" w:cs="Times New Roman"/>
          <w:color w:val="000000" w:themeColor="text1"/>
        </w:rPr>
        <w:t>synchronize</w:t>
      </w:r>
      <w:r w:rsidRPr="00E85E4E">
        <w:rPr>
          <w:rFonts w:ascii="Times New Roman" w:hAnsi="Times New Roman" w:cs="Times New Roman"/>
          <w:color w:val="000000" w:themeColor="text1"/>
        </w:rPr>
        <w:t xml:space="preserve"> the GPO in the domain so it</w:t>
      </w:r>
      <w:r w:rsidR="00E83700" w:rsidRPr="00E85E4E">
        <w:rPr>
          <w:rFonts w:ascii="Times New Roman" w:hAnsi="Times New Roman" w:cs="Times New Roman"/>
          <w:color w:val="000000" w:themeColor="text1"/>
        </w:rPr>
        <w:t xml:space="preserve"> was</w:t>
      </w:r>
      <w:r w:rsidRPr="00E85E4E">
        <w:rPr>
          <w:rFonts w:ascii="Times New Roman" w:hAnsi="Times New Roman" w:cs="Times New Roman"/>
          <w:color w:val="000000" w:themeColor="text1"/>
        </w:rPr>
        <w:t xml:space="preserve"> active immediately.</w:t>
      </w:r>
    </w:p>
    <w:p w14:paraId="4C900E10" w14:textId="77777777" w:rsidR="00A00C35" w:rsidRPr="00E85E4E" w:rsidRDefault="00A00C35"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0045B691" wp14:editId="0D798077">
            <wp:extent cx="4050103" cy="3101009"/>
            <wp:effectExtent l="0" t="0" r="7620" b="444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6" cstate="email">
                      <a:extLst>
                        <a:ext uri="{28A0092B-C50C-407E-A947-70E740481C1C}">
                          <a14:useLocalDpi xmlns:a14="http://schemas.microsoft.com/office/drawing/2010/main"/>
                        </a:ext>
                      </a:extLst>
                    </a:blip>
                    <a:srcRect/>
                    <a:stretch>
                      <a:fillRect/>
                    </a:stretch>
                  </pic:blipFill>
                  <pic:spPr bwMode="auto">
                    <a:xfrm>
                      <a:off x="0" y="0"/>
                      <a:ext cx="4060033" cy="3108612"/>
                    </a:xfrm>
                    <a:prstGeom prst="rect">
                      <a:avLst/>
                    </a:prstGeom>
                    <a:noFill/>
                    <a:ln>
                      <a:noFill/>
                    </a:ln>
                  </pic:spPr>
                </pic:pic>
              </a:graphicData>
            </a:graphic>
          </wp:inline>
        </w:drawing>
      </w:r>
      <w:r w:rsidRPr="00E85E4E">
        <w:rPr>
          <w:rFonts w:ascii="Times New Roman" w:hAnsi="Times New Roman" w:cs="Times New Roman"/>
          <w:color w:val="000000" w:themeColor="text1"/>
        </w:rPr>
        <w:br/>
      </w:r>
    </w:p>
    <w:p w14:paraId="72F00FD0" w14:textId="77777777" w:rsidR="00A00C35" w:rsidRPr="00E85E4E" w:rsidRDefault="00A00C35" w:rsidP="00D60F32">
      <w:pPr>
        <w:spacing w:line="360" w:lineRule="auto"/>
        <w:rPr>
          <w:rFonts w:ascii="Times New Roman" w:hAnsi="Times New Roman" w:cs="Times New Roman"/>
          <w:color w:val="000000" w:themeColor="text1"/>
        </w:rPr>
      </w:pPr>
    </w:p>
    <w:p w14:paraId="13D3F82C" w14:textId="548A8F81" w:rsidR="004E0840" w:rsidRPr="00E85E4E" w:rsidRDefault="00A00C35"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 xml:space="preserve">To </w:t>
      </w:r>
      <w:r w:rsidR="00E0666E" w:rsidRPr="00E85E4E">
        <w:rPr>
          <w:rFonts w:ascii="Times New Roman" w:hAnsi="Times New Roman" w:cs="Times New Roman"/>
          <w:color w:val="000000" w:themeColor="text1"/>
        </w:rPr>
        <w:t>evaluate</w:t>
      </w:r>
      <w:r w:rsidRPr="00E85E4E">
        <w:rPr>
          <w:rFonts w:ascii="Times New Roman" w:hAnsi="Times New Roman" w:cs="Times New Roman"/>
          <w:color w:val="000000" w:themeColor="text1"/>
        </w:rPr>
        <w:t xml:space="preserve"> that the GPO work</w:t>
      </w:r>
      <w:r w:rsidR="00E83700" w:rsidRPr="00E85E4E">
        <w:rPr>
          <w:rFonts w:ascii="Times New Roman" w:hAnsi="Times New Roman" w:cs="Times New Roman"/>
          <w:color w:val="000000" w:themeColor="text1"/>
        </w:rPr>
        <w:t>ed</w:t>
      </w:r>
      <w:r w:rsidRPr="00E85E4E">
        <w:rPr>
          <w:rFonts w:ascii="Times New Roman" w:hAnsi="Times New Roman" w:cs="Times New Roman"/>
          <w:color w:val="000000" w:themeColor="text1"/>
        </w:rPr>
        <w:t xml:space="preserve"> the report remain</w:t>
      </w:r>
      <w:r w:rsidR="00E83700" w:rsidRPr="00E85E4E">
        <w:rPr>
          <w:rFonts w:ascii="Times New Roman" w:hAnsi="Times New Roman" w:cs="Times New Roman"/>
          <w:color w:val="000000" w:themeColor="text1"/>
        </w:rPr>
        <w:t>ed</w:t>
      </w:r>
      <w:r w:rsidRPr="00E85E4E">
        <w:rPr>
          <w:rFonts w:ascii="Times New Roman" w:hAnsi="Times New Roman" w:cs="Times New Roman"/>
          <w:color w:val="000000" w:themeColor="text1"/>
        </w:rPr>
        <w:t xml:space="preserve"> on server </w:t>
      </w:r>
      <w:r w:rsidR="00E83700" w:rsidRPr="00E85E4E">
        <w:rPr>
          <w:rFonts w:ascii="Times New Roman" w:hAnsi="Times New Roman" w:cs="Times New Roman"/>
          <w:color w:val="000000" w:themeColor="text1"/>
        </w:rPr>
        <w:t>1</w:t>
      </w:r>
      <w:r w:rsidRPr="00E85E4E">
        <w:rPr>
          <w:rFonts w:ascii="Times New Roman" w:hAnsi="Times New Roman" w:cs="Times New Roman"/>
          <w:color w:val="000000" w:themeColor="text1"/>
        </w:rPr>
        <w:t xml:space="preserve"> and add</w:t>
      </w:r>
      <w:r w:rsidR="00E83700" w:rsidRPr="00E85E4E">
        <w:rPr>
          <w:rFonts w:ascii="Times New Roman" w:hAnsi="Times New Roman" w:cs="Times New Roman"/>
          <w:color w:val="000000" w:themeColor="text1"/>
        </w:rPr>
        <w:t>ed</w:t>
      </w:r>
      <w:r w:rsidRPr="00E85E4E">
        <w:rPr>
          <w:rFonts w:ascii="Times New Roman" w:hAnsi="Times New Roman" w:cs="Times New Roman"/>
          <w:color w:val="000000" w:themeColor="text1"/>
        </w:rPr>
        <w:t xml:space="preserve"> a new user to the domain using the methods previously used in the assignment. As shown below. </w:t>
      </w:r>
    </w:p>
    <w:p w14:paraId="65FC2DD7" w14:textId="77777777" w:rsidR="00A00C35" w:rsidRPr="00E85E4E" w:rsidRDefault="002F4973"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2FC87966" wp14:editId="7EEFD02E">
            <wp:extent cx="4099746" cy="3029447"/>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7" cstate="email">
                      <a:extLst>
                        <a:ext uri="{28A0092B-C50C-407E-A947-70E740481C1C}">
                          <a14:useLocalDpi xmlns:a14="http://schemas.microsoft.com/office/drawing/2010/main"/>
                        </a:ext>
                      </a:extLst>
                    </a:blip>
                    <a:srcRect/>
                    <a:stretch>
                      <a:fillRect/>
                    </a:stretch>
                  </pic:blipFill>
                  <pic:spPr bwMode="auto">
                    <a:xfrm>
                      <a:off x="0" y="0"/>
                      <a:ext cx="4110313" cy="3037255"/>
                    </a:xfrm>
                    <a:prstGeom prst="rect">
                      <a:avLst/>
                    </a:prstGeom>
                    <a:noFill/>
                    <a:ln>
                      <a:noFill/>
                    </a:ln>
                  </pic:spPr>
                </pic:pic>
              </a:graphicData>
            </a:graphic>
          </wp:inline>
        </w:drawing>
      </w:r>
      <w:r w:rsidR="00A00C35" w:rsidRPr="00E85E4E">
        <w:rPr>
          <w:rFonts w:ascii="Times New Roman" w:hAnsi="Times New Roman" w:cs="Times New Roman"/>
          <w:color w:val="000000" w:themeColor="text1"/>
        </w:rPr>
        <w:t xml:space="preserve"> </w:t>
      </w:r>
    </w:p>
    <w:p w14:paraId="1CED0DC8" w14:textId="117E068C" w:rsidR="00A00C35" w:rsidRPr="00E85E4E" w:rsidRDefault="00A00C35"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 xml:space="preserve">To </w:t>
      </w:r>
      <w:r w:rsidR="00E0666E" w:rsidRPr="00E85E4E">
        <w:rPr>
          <w:rFonts w:ascii="Times New Roman" w:hAnsi="Times New Roman" w:cs="Times New Roman"/>
          <w:color w:val="000000" w:themeColor="text1"/>
        </w:rPr>
        <w:t>evaluate</w:t>
      </w:r>
      <w:r w:rsidRPr="00E85E4E">
        <w:rPr>
          <w:rFonts w:ascii="Times New Roman" w:hAnsi="Times New Roman" w:cs="Times New Roman"/>
          <w:color w:val="000000" w:themeColor="text1"/>
        </w:rPr>
        <w:t xml:space="preserve"> the password policy the report purposefully </w:t>
      </w:r>
      <w:r w:rsidR="00E83700" w:rsidRPr="00E85E4E">
        <w:rPr>
          <w:rFonts w:ascii="Times New Roman" w:hAnsi="Times New Roman" w:cs="Times New Roman"/>
          <w:color w:val="000000" w:themeColor="text1"/>
        </w:rPr>
        <w:t>inputted</w:t>
      </w:r>
      <w:r w:rsidRPr="00E85E4E">
        <w:rPr>
          <w:rFonts w:ascii="Times New Roman" w:hAnsi="Times New Roman" w:cs="Times New Roman"/>
          <w:color w:val="000000" w:themeColor="text1"/>
        </w:rPr>
        <w:t xml:space="preserve"> a non-compliant password to see if the domain accept</w:t>
      </w:r>
      <w:r w:rsidR="00E83700" w:rsidRPr="00E85E4E">
        <w:rPr>
          <w:rFonts w:ascii="Times New Roman" w:hAnsi="Times New Roman" w:cs="Times New Roman"/>
          <w:color w:val="000000" w:themeColor="text1"/>
        </w:rPr>
        <w:t>ed</w:t>
      </w:r>
      <w:r w:rsidRPr="00E85E4E">
        <w:rPr>
          <w:rFonts w:ascii="Times New Roman" w:hAnsi="Times New Roman" w:cs="Times New Roman"/>
          <w:color w:val="000000" w:themeColor="text1"/>
        </w:rPr>
        <w:t xml:space="preserve"> it. </w:t>
      </w:r>
      <w:r w:rsidR="002157D2" w:rsidRPr="00E85E4E">
        <w:rPr>
          <w:rFonts w:ascii="Times New Roman" w:hAnsi="Times New Roman" w:cs="Times New Roman"/>
          <w:color w:val="000000" w:themeColor="text1"/>
        </w:rPr>
        <w:t>As</w:t>
      </w:r>
      <w:r w:rsidRPr="00E85E4E">
        <w:rPr>
          <w:rFonts w:ascii="Times New Roman" w:hAnsi="Times New Roman" w:cs="Times New Roman"/>
          <w:color w:val="000000" w:themeColor="text1"/>
        </w:rPr>
        <w:t xml:space="preserve"> shown below the domain </w:t>
      </w:r>
      <w:r w:rsidR="00527217" w:rsidRPr="00E85E4E">
        <w:rPr>
          <w:rFonts w:ascii="Times New Roman" w:hAnsi="Times New Roman" w:cs="Times New Roman"/>
          <w:color w:val="000000" w:themeColor="text1"/>
        </w:rPr>
        <w:t>did</w:t>
      </w:r>
      <w:r w:rsidRPr="00E85E4E">
        <w:rPr>
          <w:rFonts w:ascii="Times New Roman" w:hAnsi="Times New Roman" w:cs="Times New Roman"/>
          <w:color w:val="000000" w:themeColor="text1"/>
        </w:rPr>
        <w:t xml:space="preserve"> not. </w:t>
      </w:r>
    </w:p>
    <w:p w14:paraId="6E2D0EA6" w14:textId="144E5A5B" w:rsidR="00C77CA4" w:rsidRPr="00E85E4E" w:rsidRDefault="00A00C35"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 xml:space="preserve">  </w:t>
      </w:r>
      <w:r w:rsidR="002F4973" w:rsidRPr="00E85E4E">
        <w:rPr>
          <w:rFonts w:ascii="Times New Roman" w:hAnsi="Times New Roman" w:cs="Times New Roman"/>
          <w:noProof/>
          <w:color w:val="000000" w:themeColor="text1"/>
        </w:rPr>
        <w:drawing>
          <wp:inline distT="0" distB="0" distL="0" distR="0" wp14:anchorId="2AD78A0A" wp14:editId="72474707">
            <wp:extent cx="3844532" cy="2918129"/>
            <wp:effectExtent l="0" t="0" r="381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8" cstate="email">
                      <a:extLst>
                        <a:ext uri="{28A0092B-C50C-407E-A947-70E740481C1C}">
                          <a14:useLocalDpi xmlns:a14="http://schemas.microsoft.com/office/drawing/2010/main"/>
                        </a:ext>
                      </a:extLst>
                    </a:blip>
                    <a:srcRect/>
                    <a:stretch>
                      <a:fillRect/>
                    </a:stretch>
                  </pic:blipFill>
                  <pic:spPr bwMode="auto">
                    <a:xfrm>
                      <a:off x="0" y="0"/>
                      <a:ext cx="3852551" cy="2924216"/>
                    </a:xfrm>
                    <a:prstGeom prst="rect">
                      <a:avLst/>
                    </a:prstGeom>
                    <a:noFill/>
                    <a:ln>
                      <a:noFill/>
                    </a:ln>
                  </pic:spPr>
                </pic:pic>
              </a:graphicData>
            </a:graphic>
          </wp:inline>
        </w:drawing>
      </w:r>
    </w:p>
    <w:p w14:paraId="0DAB9976" w14:textId="3EDD7445" w:rsidR="00C77CA4" w:rsidRPr="00E85E4E" w:rsidRDefault="00C77CA4" w:rsidP="00D60F32">
      <w:pPr>
        <w:spacing w:line="360" w:lineRule="auto"/>
        <w:rPr>
          <w:rFonts w:ascii="Times New Roman" w:hAnsi="Times New Roman" w:cs="Times New Roman"/>
          <w:color w:val="000000" w:themeColor="text1"/>
        </w:rPr>
      </w:pPr>
    </w:p>
    <w:p w14:paraId="34216145" w14:textId="58D12314" w:rsidR="00DD4EEB" w:rsidRPr="00E85E4E" w:rsidRDefault="00A9563C" w:rsidP="00671F84">
      <w:pPr>
        <w:pStyle w:val="Heading1"/>
        <w:spacing w:line="360" w:lineRule="auto"/>
        <w:jc w:val="center"/>
        <w:rPr>
          <w:rFonts w:ascii="Times New Roman" w:hAnsi="Times New Roman" w:cs="Times New Roman"/>
          <w:b/>
          <w:color w:val="000000" w:themeColor="text1"/>
          <w:sz w:val="28"/>
          <w:szCs w:val="28"/>
        </w:rPr>
      </w:pPr>
      <w:bookmarkStart w:id="24" w:name="_Toc97049874"/>
      <w:bookmarkStart w:id="25" w:name="_Toc97637401"/>
      <w:r w:rsidRPr="00E85E4E">
        <w:rPr>
          <w:rFonts w:ascii="Times New Roman" w:hAnsi="Times New Roman" w:cs="Times New Roman"/>
          <w:b/>
          <w:color w:val="000000" w:themeColor="text1"/>
          <w:sz w:val="28"/>
          <w:szCs w:val="28"/>
        </w:rPr>
        <w:lastRenderedPageBreak/>
        <w:t>Task 2</w:t>
      </w:r>
      <w:r w:rsidR="00F51B17" w:rsidRPr="00E85E4E">
        <w:rPr>
          <w:rFonts w:ascii="Times New Roman" w:hAnsi="Times New Roman" w:cs="Times New Roman"/>
          <w:b/>
          <w:color w:val="000000" w:themeColor="text1"/>
          <w:sz w:val="28"/>
          <w:szCs w:val="28"/>
        </w:rPr>
        <w:t xml:space="preserve">: </w:t>
      </w:r>
      <w:r w:rsidR="00F51B17" w:rsidRPr="00E85E4E">
        <w:rPr>
          <w:rStyle w:val="normaltextrun"/>
          <w:rFonts w:ascii="Times New Roman" w:hAnsi="Times New Roman" w:cs="Times New Roman"/>
          <w:b/>
          <w:color w:val="000000" w:themeColor="text1"/>
          <w:sz w:val="28"/>
          <w:szCs w:val="28"/>
        </w:rPr>
        <w:t xml:space="preserve">Routing </w:t>
      </w:r>
      <w:r w:rsidR="007612DC" w:rsidRPr="00E85E4E">
        <w:rPr>
          <w:rStyle w:val="normaltextrun"/>
          <w:rFonts w:ascii="Times New Roman" w:hAnsi="Times New Roman" w:cs="Times New Roman"/>
          <w:b/>
          <w:color w:val="000000" w:themeColor="text1"/>
          <w:sz w:val="28"/>
          <w:szCs w:val="28"/>
        </w:rPr>
        <w:t>and</w:t>
      </w:r>
      <w:r w:rsidR="00F51B17" w:rsidRPr="00E85E4E">
        <w:rPr>
          <w:rStyle w:val="normaltextrun"/>
          <w:rFonts w:ascii="Times New Roman" w:hAnsi="Times New Roman" w:cs="Times New Roman"/>
          <w:b/>
          <w:color w:val="000000" w:themeColor="text1"/>
          <w:sz w:val="28"/>
          <w:szCs w:val="28"/>
        </w:rPr>
        <w:t xml:space="preserve"> Packet Filtering</w:t>
      </w:r>
      <w:bookmarkEnd w:id="24"/>
      <w:bookmarkEnd w:id="25"/>
    </w:p>
    <w:p w14:paraId="49D5D56D" w14:textId="77777777" w:rsidR="00DD4EEB" w:rsidRPr="00E85E4E" w:rsidRDefault="00DD4EEB" w:rsidP="00D60F32">
      <w:pPr>
        <w:spacing w:line="360" w:lineRule="auto"/>
        <w:rPr>
          <w:rFonts w:ascii="Times New Roman" w:hAnsi="Times New Roman" w:cs="Times New Roman"/>
          <w:color w:val="000000" w:themeColor="text1"/>
        </w:rPr>
      </w:pPr>
    </w:p>
    <w:p w14:paraId="0DF3520D" w14:textId="1F678397" w:rsidR="00DD4EEB" w:rsidRPr="00E85E4E" w:rsidRDefault="00E21925" w:rsidP="00D60F32">
      <w:pPr>
        <w:pStyle w:val="Heading2"/>
        <w:numPr>
          <w:ilvl w:val="0"/>
          <w:numId w:val="5"/>
        </w:numPr>
        <w:spacing w:line="360" w:lineRule="auto"/>
        <w:rPr>
          <w:rFonts w:ascii="Times New Roman" w:hAnsi="Times New Roman" w:cs="Times New Roman"/>
          <w:color w:val="000000" w:themeColor="text1"/>
          <w:sz w:val="24"/>
          <w:szCs w:val="24"/>
        </w:rPr>
      </w:pPr>
      <w:bookmarkStart w:id="26" w:name="_Toc97049875"/>
      <w:bookmarkStart w:id="27" w:name="_Toc97637402"/>
      <w:r w:rsidRPr="00E85E4E">
        <w:rPr>
          <w:rFonts w:ascii="Times New Roman" w:hAnsi="Times New Roman" w:cs="Times New Roman"/>
          <w:color w:val="000000" w:themeColor="text1"/>
          <w:sz w:val="24"/>
          <w:szCs w:val="24"/>
        </w:rPr>
        <w:t>Utilising ARP and Routing Tables</w:t>
      </w:r>
      <w:bookmarkEnd w:id="26"/>
      <w:bookmarkEnd w:id="27"/>
    </w:p>
    <w:p w14:paraId="01C9379F" w14:textId="5BDB144E" w:rsidR="00934A29" w:rsidRPr="00E85E4E" w:rsidRDefault="00934A29" w:rsidP="00D60F32">
      <w:pPr>
        <w:spacing w:line="360" w:lineRule="auto"/>
        <w:rPr>
          <w:rFonts w:ascii="Times New Roman" w:hAnsi="Times New Roman" w:cs="Times New Roman"/>
          <w:sz w:val="24"/>
          <w:szCs w:val="24"/>
        </w:rPr>
      </w:pPr>
    </w:p>
    <w:p w14:paraId="498CB58E" w14:textId="2709DC46" w:rsidR="00D91DF3" w:rsidRPr="00E85E4E" w:rsidRDefault="003A2E67" w:rsidP="00D60F32">
      <w:pPr>
        <w:spacing w:line="360" w:lineRule="auto"/>
        <w:rPr>
          <w:rFonts w:ascii="Times New Roman" w:hAnsi="Times New Roman" w:cs="Times New Roman"/>
        </w:rPr>
      </w:pPr>
      <w:r w:rsidRPr="00E85E4E">
        <w:rPr>
          <w:rFonts w:ascii="Times New Roman" w:hAnsi="Times New Roman" w:cs="Times New Roman"/>
        </w:rPr>
        <w:t>In this task</w:t>
      </w:r>
      <w:r w:rsidR="005B0EFA" w:rsidRPr="00E85E4E">
        <w:rPr>
          <w:rFonts w:ascii="Times New Roman" w:hAnsi="Times New Roman" w:cs="Times New Roman"/>
        </w:rPr>
        <w:t>,</w:t>
      </w:r>
      <w:r w:rsidRPr="00E85E4E">
        <w:rPr>
          <w:rFonts w:ascii="Times New Roman" w:hAnsi="Times New Roman" w:cs="Times New Roman"/>
        </w:rPr>
        <w:t xml:space="preserve"> </w:t>
      </w:r>
      <w:r w:rsidR="005D3CF6" w:rsidRPr="00E85E4E">
        <w:rPr>
          <w:rFonts w:ascii="Times New Roman" w:hAnsi="Times New Roman" w:cs="Times New Roman"/>
        </w:rPr>
        <w:t xml:space="preserve">the report </w:t>
      </w:r>
      <w:r w:rsidR="004D3C5B" w:rsidRPr="00E85E4E">
        <w:rPr>
          <w:rFonts w:ascii="Times New Roman" w:hAnsi="Times New Roman" w:cs="Times New Roman"/>
        </w:rPr>
        <w:t xml:space="preserve">set up </w:t>
      </w:r>
      <w:r w:rsidR="00DA7F25" w:rsidRPr="00E85E4E">
        <w:rPr>
          <w:rFonts w:ascii="Times New Roman" w:hAnsi="Times New Roman" w:cs="Times New Roman"/>
        </w:rPr>
        <w:t>and utilise</w:t>
      </w:r>
      <w:r w:rsidR="00756843" w:rsidRPr="00E85E4E">
        <w:rPr>
          <w:rFonts w:ascii="Times New Roman" w:hAnsi="Times New Roman" w:cs="Times New Roman"/>
        </w:rPr>
        <w:t>d</w:t>
      </w:r>
      <w:r w:rsidR="00DA7F25" w:rsidRPr="00E85E4E">
        <w:rPr>
          <w:rFonts w:ascii="Times New Roman" w:hAnsi="Times New Roman" w:cs="Times New Roman"/>
        </w:rPr>
        <w:t xml:space="preserve"> ARP and routing tables. </w:t>
      </w:r>
      <w:r w:rsidR="00C4337F" w:rsidRPr="00E85E4E">
        <w:rPr>
          <w:rFonts w:ascii="Times New Roman" w:hAnsi="Times New Roman" w:cs="Times New Roman"/>
        </w:rPr>
        <w:t>First</w:t>
      </w:r>
      <w:r w:rsidR="005B0EFA" w:rsidRPr="00E85E4E">
        <w:rPr>
          <w:rFonts w:ascii="Times New Roman" w:hAnsi="Times New Roman" w:cs="Times New Roman"/>
        </w:rPr>
        <w:t>,</w:t>
      </w:r>
      <w:r w:rsidR="00C4337F" w:rsidRPr="00E85E4E">
        <w:rPr>
          <w:rFonts w:ascii="Times New Roman" w:hAnsi="Times New Roman" w:cs="Times New Roman"/>
        </w:rPr>
        <w:t xml:space="preserve"> the report </w:t>
      </w:r>
      <w:r w:rsidR="004405D1" w:rsidRPr="00E85E4E">
        <w:rPr>
          <w:rFonts w:ascii="Times New Roman" w:hAnsi="Times New Roman" w:cs="Times New Roman"/>
        </w:rPr>
        <w:t xml:space="preserve">clicked onto </w:t>
      </w:r>
      <w:r w:rsidR="00D91DF3" w:rsidRPr="00E85E4E">
        <w:rPr>
          <w:rFonts w:ascii="Times New Roman" w:hAnsi="Times New Roman" w:cs="Times New Roman"/>
        </w:rPr>
        <w:t>the start button</w:t>
      </w:r>
      <w:r w:rsidR="00C4337F" w:rsidRPr="00E85E4E">
        <w:rPr>
          <w:rFonts w:ascii="Times New Roman" w:hAnsi="Times New Roman" w:cs="Times New Roman"/>
        </w:rPr>
        <w:t xml:space="preserve"> </w:t>
      </w:r>
      <w:r w:rsidR="00D91DF3" w:rsidRPr="00E85E4E">
        <w:rPr>
          <w:rFonts w:ascii="Times New Roman" w:hAnsi="Times New Roman" w:cs="Times New Roman"/>
        </w:rPr>
        <w:t>on</w:t>
      </w:r>
      <w:r w:rsidR="00C4337F" w:rsidRPr="00E85E4E">
        <w:rPr>
          <w:rFonts w:ascii="Times New Roman" w:hAnsi="Times New Roman" w:cs="Times New Roman"/>
        </w:rPr>
        <w:t xml:space="preserve"> server 1 </w:t>
      </w:r>
      <w:r w:rsidR="00D91DF3" w:rsidRPr="00E85E4E">
        <w:rPr>
          <w:rFonts w:ascii="Times New Roman" w:hAnsi="Times New Roman" w:cs="Times New Roman"/>
        </w:rPr>
        <w:t xml:space="preserve">then </w:t>
      </w:r>
      <w:r w:rsidR="00E0666E" w:rsidRPr="00E85E4E">
        <w:rPr>
          <w:rFonts w:ascii="Times New Roman" w:hAnsi="Times New Roman" w:cs="Times New Roman"/>
        </w:rPr>
        <w:t>right clicked</w:t>
      </w:r>
      <w:r w:rsidR="00D91DF3" w:rsidRPr="00E85E4E">
        <w:rPr>
          <w:rFonts w:ascii="Times New Roman" w:hAnsi="Times New Roman" w:cs="Times New Roman"/>
        </w:rPr>
        <w:t xml:space="preserve"> </w:t>
      </w:r>
      <w:r w:rsidR="00756843" w:rsidRPr="00E85E4E">
        <w:rPr>
          <w:rFonts w:ascii="Times New Roman" w:hAnsi="Times New Roman" w:cs="Times New Roman"/>
        </w:rPr>
        <w:t xml:space="preserve">on it and selected run </w:t>
      </w:r>
      <w:r w:rsidR="00D91DF3" w:rsidRPr="00E85E4E">
        <w:rPr>
          <w:rFonts w:ascii="Times New Roman" w:hAnsi="Times New Roman" w:cs="Times New Roman"/>
        </w:rPr>
        <w:t>and typed in CMD.</w:t>
      </w:r>
    </w:p>
    <w:p w14:paraId="3BFAD794" w14:textId="1359F681" w:rsidR="00157475" w:rsidRPr="00E85E4E" w:rsidRDefault="0063707C" w:rsidP="00D60F32">
      <w:pPr>
        <w:tabs>
          <w:tab w:val="left" w:pos="1177"/>
        </w:tabs>
        <w:spacing w:line="360" w:lineRule="auto"/>
        <w:rPr>
          <w:rFonts w:ascii="Times New Roman" w:hAnsi="Times New Roman" w:cs="Times New Roman"/>
        </w:rPr>
      </w:pPr>
      <w:r w:rsidRPr="00E85E4E">
        <w:rPr>
          <w:rFonts w:ascii="Times New Roman" w:hAnsi="Times New Roman" w:cs="Times New Roman"/>
          <w:noProof/>
          <w:color w:val="000000" w:themeColor="text1"/>
        </w:rPr>
        <w:drawing>
          <wp:inline distT="0" distB="0" distL="0" distR="0" wp14:anchorId="0B403701" wp14:editId="17F1DFDF">
            <wp:extent cx="4034876" cy="3061253"/>
            <wp:effectExtent l="0" t="0" r="3810" b="6350"/>
            <wp:docPr id="123" name="Picture 12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A screenshot of a computer&#10;&#10;Description automatically generated with medium confidence"/>
                    <pic:cNvPicPr>
                      <a:picLocks noChangeAspect="1" noChangeArrowheads="1"/>
                    </pic:cNvPicPr>
                  </pic:nvPicPr>
                  <pic:blipFill>
                    <a:blip r:embed="rId99" cstate="email">
                      <a:extLst>
                        <a:ext uri="{28A0092B-C50C-407E-A947-70E740481C1C}">
                          <a14:useLocalDpi xmlns:a14="http://schemas.microsoft.com/office/drawing/2010/main"/>
                        </a:ext>
                      </a:extLst>
                    </a:blip>
                    <a:srcRect/>
                    <a:stretch>
                      <a:fillRect/>
                    </a:stretch>
                  </pic:blipFill>
                  <pic:spPr bwMode="auto">
                    <a:xfrm>
                      <a:off x="0" y="0"/>
                      <a:ext cx="4043610" cy="3067879"/>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7D527373" wp14:editId="5F23F2A5">
            <wp:extent cx="3715099" cy="2775005"/>
            <wp:effectExtent l="0" t="0" r="0" b="6350"/>
            <wp:docPr id="124" name="Picture 1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10;&#10;Description automatically generated"/>
                    <pic:cNvPicPr>
                      <a:picLocks noChangeAspect="1" noChangeArrowheads="1"/>
                    </pic:cNvPicPr>
                  </pic:nvPicPr>
                  <pic:blipFill>
                    <a:blip r:embed="rId100" cstate="email">
                      <a:extLst>
                        <a:ext uri="{28A0092B-C50C-407E-A947-70E740481C1C}">
                          <a14:useLocalDpi xmlns:a14="http://schemas.microsoft.com/office/drawing/2010/main"/>
                        </a:ext>
                      </a:extLst>
                    </a:blip>
                    <a:srcRect/>
                    <a:stretch>
                      <a:fillRect/>
                    </a:stretch>
                  </pic:blipFill>
                  <pic:spPr bwMode="auto">
                    <a:xfrm>
                      <a:off x="0" y="0"/>
                      <a:ext cx="3723571" cy="2781333"/>
                    </a:xfrm>
                    <a:prstGeom prst="rect">
                      <a:avLst/>
                    </a:prstGeom>
                    <a:noFill/>
                    <a:ln>
                      <a:noFill/>
                    </a:ln>
                  </pic:spPr>
                </pic:pic>
              </a:graphicData>
            </a:graphic>
          </wp:inline>
        </w:drawing>
      </w:r>
    </w:p>
    <w:p w14:paraId="5C69E451" w14:textId="77777777" w:rsidR="00CB3D6E" w:rsidRPr="00E85E4E" w:rsidRDefault="00157475"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17D8E6AE" wp14:editId="24F6C924">
            <wp:extent cx="3864334" cy="2969101"/>
            <wp:effectExtent l="0" t="0" r="3175" b="317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1" cstate="email">
                      <a:extLst>
                        <a:ext uri="{28A0092B-C50C-407E-A947-70E740481C1C}">
                          <a14:useLocalDpi xmlns:a14="http://schemas.microsoft.com/office/drawing/2010/main"/>
                        </a:ext>
                      </a:extLst>
                    </a:blip>
                    <a:srcRect/>
                    <a:stretch>
                      <a:fillRect/>
                    </a:stretch>
                  </pic:blipFill>
                  <pic:spPr bwMode="auto">
                    <a:xfrm>
                      <a:off x="0" y="0"/>
                      <a:ext cx="3880932" cy="2981854"/>
                    </a:xfrm>
                    <a:prstGeom prst="rect">
                      <a:avLst/>
                    </a:prstGeom>
                    <a:noFill/>
                    <a:ln>
                      <a:noFill/>
                    </a:ln>
                  </pic:spPr>
                </pic:pic>
              </a:graphicData>
            </a:graphic>
          </wp:inline>
        </w:drawing>
      </w:r>
    </w:p>
    <w:p w14:paraId="7B5F9F95" w14:textId="78D9BFF0" w:rsidR="00337BCB" w:rsidRPr="00E85E4E" w:rsidRDefault="0070009B"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color w:val="000000" w:themeColor="text1"/>
        </w:rPr>
        <w:t xml:space="preserve">Once </w:t>
      </w:r>
      <w:r w:rsidR="005B0EFA" w:rsidRPr="00E85E4E">
        <w:rPr>
          <w:rFonts w:ascii="Times New Roman" w:hAnsi="Times New Roman" w:cs="Times New Roman"/>
          <w:color w:val="000000" w:themeColor="text1"/>
        </w:rPr>
        <w:t xml:space="preserve">the </w:t>
      </w:r>
      <w:r w:rsidRPr="00E85E4E">
        <w:rPr>
          <w:rFonts w:ascii="Times New Roman" w:hAnsi="Times New Roman" w:cs="Times New Roman"/>
          <w:color w:val="000000" w:themeColor="text1"/>
        </w:rPr>
        <w:t xml:space="preserve">command </w:t>
      </w:r>
      <w:r w:rsidR="007A7D69" w:rsidRPr="00E85E4E">
        <w:rPr>
          <w:rFonts w:ascii="Times New Roman" w:hAnsi="Times New Roman" w:cs="Times New Roman"/>
          <w:color w:val="000000" w:themeColor="text1"/>
        </w:rPr>
        <w:t>prompt</w:t>
      </w:r>
      <w:r w:rsidR="00CB3D6E" w:rsidRPr="00E85E4E">
        <w:rPr>
          <w:rFonts w:ascii="Times New Roman" w:hAnsi="Times New Roman" w:cs="Times New Roman"/>
          <w:color w:val="000000" w:themeColor="text1"/>
        </w:rPr>
        <w:t xml:space="preserve"> </w:t>
      </w:r>
      <w:r w:rsidR="00E0666E" w:rsidRPr="00E85E4E">
        <w:rPr>
          <w:rFonts w:ascii="Times New Roman" w:hAnsi="Times New Roman" w:cs="Times New Roman"/>
          <w:color w:val="000000" w:themeColor="text1"/>
        </w:rPr>
        <w:t>opened</w:t>
      </w:r>
      <w:r w:rsidR="00CB3D6E" w:rsidRPr="00E85E4E">
        <w:rPr>
          <w:rFonts w:ascii="Times New Roman" w:hAnsi="Times New Roman" w:cs="Times New Roman"/>
          <w:color w:val="000000" w:themeColor="text1"/>
        </w:rPr>
        <w:t xml:space="preserve"> the report typed in ARP -A which </w:t>
      </w:r>
      <w:r w:rsidR="00127C60" w:rsidRPr="00E85E4E">
        <w:rPr>
          <w:rFonts w:ascii="Times New Roman" w:hAnsi="Times New Roman" w:cs="Times New Roman"/>
          <w:color w:val="000000" w:themeColor="text1"/>
        </w:rPr>
        <w:t>outputted a table</w:t>
      </w:r>
      <w:r w:rsidR="00EC4067" w:rsidRPr="00E85E4E">
        <w:rPr>
          <w:rFonts w:ascii="Times New Roman" w:hAnsi="Times New Roman" w:cs="Times New Roman"/>
          <w:color w:val="000000" w:themeColor="text1"/>
        </w:rPr>
        <w:t xml:space="preserve"> showing the NIC’s</w:t>
      </w:r>
      <w:r w:rsidR="007A7D69" w:rsidRPr="00E85E4E">
        <w:rPr>
          <w:rFonts w:ascii="Times New Roman" w:hAnsi="Times New Roman" w:cs="Times New Roman"/>
          <w:color w:val="000000" w:themeColor="text1"/>
        </w:rPr>
        <w:t>, the MAC address and internet address of the server</w:t>
      </w:r>
      <w:r w:rsidRPr="00E85E4E">
        <w:rPr>
          <w:rFonts w:ascii="Times New Roman" w:hAnsi="Times New Roman" w:cs="Times New Roman"/>
          <w:color w:val="000000" w:themeColor="text1"/>
        </w:rPr>
        <w:t>.</w:t>
      </w:r>
      <w:r w:rsidR="007A7D69" w:rsidRPr="00E85E4E">
        <w:rPr>
          <w:rFonts w:ascii="Times New Roman" w:hAnsi="Times New Roman" w:cs="Times New Roman"/>
          <w:noProof/>
          <w:color w:val="000000" w:themeColor="text1"/>
        </w:rPr>
        <w:t xml:space="preserve"> </w:t>
      </w:r>
      <w:r w:rsidR="00157475" w:rsidRPr="00E85E4E">
        <w:rPr>
          <w:rFonts w:ascii="Times New Roman" w:hAnsi="Times New Roman" w:cs="Times New Roman"/>
          <w:noProof/>
          <w:color w:val="000000" w:themeColor="text1"/>
        </w:rPr>
        <w:drawing>
          <wp:inline distT="0" distB="0" distL="0" distR="0" wp14:anchorId="4FA2B2CA" wp14:editId="4463D4AD">
            <wp:extent cx="4825957" cy="3514477"/>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2" cstate="email">
                      <a:extLst>
                        <a:ext uri="{28A0092B-C50C-407E-A947-70E740481C1C}">
                          <a14:useLocalDpi xmlns:a14="http://schemas.microsoft.com/office/drawing/2010/main"/>
                        </a:ext>
                      </a:extLst>
                    </a:blip>
                    <a:srcRect/>
                    <a:stretch>
                      <a:fillRect/>
                    </a:stretch>
                  </pic:blipFill>
                  <pic:spPr bwMode="auto">
                    <a:xfrm>
                      <a:off x="0" y="0"/>
                      <a:ext cx="4832814" cy="3519470"/>
                    </a:xfrm>
                    <a:prstGeom prst="rect">
                      <a:avLst/>
                    </a:prstGeom>
                    <a:noFill/>
                    <a:ln>
                      <a:noFill/>
                    </a:ln>
                  </pic:spPr>
                </pic:pic>
              </a:graphicData>
            </a:graphic>
          </wp:inline>
        </w:drawing>
      </w:r>
    </w:p>
    <w:p w14:paraId="3B4B051A" w14:textId="6918E6EA" w:rsidR="00337BCB" w:rsidRPr="00E85E4E" w:rsidRDefault="000A2ADC"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lastRenderedPageBreak/>
        <w:t xml:space="preserve">The report then pinged the client 1 pc to try and wake up the machine and get a response from it. </w:t>
      </w:r>
      <w:r w:rsidR="00157475" w:rsidRPr="00E85E4E">
        <w:rPr>
          <w:rFonts w:ascii="Times New Roman" w:hAnsi="Times New Roman" w:cs="Times New Roman"/>
          <w:noProof/>
          <w:color w:val="000000" w:themeColor="text1"/>
        </w:rPr>
        <w:drawing>
          <wp:inline distT="0" distB="0" distL="0" distR="0" wp14:anchorId="706FE6E8" wp14:editId="2E1BA936">
            <wp:extent cx="5044160" cy="3753015"/>
            <wp:effectExtent l="0" t="0" r="4445"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3" cstate="email">
                      <a:extLst>
                        <a:ext uri="{28A0092B-C50C-407E-A947-70E740481C1C}">
                          <a14:useLocalDpi xmlns:a14="http://schemas.microsoft.com/office/drawing/2010/main"/>
                        </a:ext>
                      </a:extLst>
                    </a:blip>
                    <a:srcRect/>
                    <a:stretch>
                      <a:fillRect/>
                    </a:stretch>
                  </pic:blipFill>
                  <pic:spPr bwMode="auto">
                    <a:xfrm>
                      <a:off x="0" y="0"/>
                      <a:ext cx="5054261" cy="3760530"/>
                    </a:xfrm>
                    <a:prstGeom prst="rect">
                      <a:avLst/>
                    </a:prstGeom>
                    <a:noFill/>
                    <a:ln>
                      <a:noFill/>
                    </a:ln>
                  </pic:spPr>
                </pic:pic>
              </a:graphicData>
            </a:graphic>
          </wp:inline>
        </w:drawing>
      </w:r>
    </w:p>
    <w:p w14:paraId="7DE0447F" w14:textId="435A5EBD" w:rsidR="00337BCB" w:rsidRPr="00E85E4E" w:rsidRDefault="00337BCB"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t>once the client was pinged the report performed a second ARP -A command which now showed the information for both the server and client.</w:t>
      </w:r>
    </w:p>
    <w:p w14:paraId="7CF144C9" w14:textId="2C0CF06C" w:rsidR="00CB5BC7" w:rsidRPr="00E85E4E" w:rsidRDefault="00CB5BC7" w:rsidP="00D60F32">
      <w:pPr>
        <w:spacing w:line="360" w:lineRule="auto"/>
        <w:rPr>
          <w:rFonts w:ascii="Times New Roman" w:hAnsi="Times New Roman" w:cs="Times New Roman"/>
        </w:rPr>
      </w:pPr>
      <w:r w:rsidRPr="00E85E4E">
        <w:rPr>
          <w:rFonts w:ascii="Times New Roman" w:hAnsi="Times New Roman" w:cs="Times New Roman"/>
        </w:rPr>
        <w:t>.</w:t>
      </w:r>
      <w:r w:rsidRPr="00E85E4E">
        <w:rPr>
          <w:rFonts w:ascii="Times New Roman" w:hAnsi="Times New Roman" w:cs="Times New Roman"/>
          <w:noProof/>
          <w:color w:val="000000" w:themeColor="text1"/>
        </w:rPr>
        <w:t xml:space="preserve"> </w:t>
      </w:r>
      <w:r w:rsidRPr="00E85E4E">
        <w:rPr>
          <w:rFonts w:ascii="Times New Roman" w:hAnsi="Times New Roman" w:cs="Times New Roman"/>
          <w:noProof/>
          <w:color w:val="000000" w:themeColor="text1"/>
        </w:rPr>
        <w:drawing>
          <wp:inline distT="0" distB="0" distL="0" distR="0" wp14:anchorId="5E9572FD" wp14:editId="26692DC0">
            <wp:extent cx="4082795" cy="3077155"/>
            <wp:effectExtent l="0" t="0" r="0" b="9525"/>
            <wp:docPr id="129" name="Picture 1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screenshot of a computer&#10;&#10;Description automatically generated with medium confidence"/>
                    <pic:cNvPicPr>
                      <a:picLocks noChangeAspect="1" noChangeArrowheads="1"/>
                    </pic:cNvPicPr>
                  </pic:nvPicPr>
                  <pic:blipFill>
                    <a:blip r:embed="rId104" cstate="email">
                      <a:extLst>
                        <a:ext uri="{28A0092B-C50C-407E-A947-70E740481C1C}">
                          <a14:useLocalDpi xmlns:a14="http://schemas.microsoft.com/office/drawing/2010/main"/>
                        </a:ext>
                      </a:extLst>
                    </a:blip>
                    <a:srcRect/>
                    <a:stretch>
                      <a:fillRect/>
                    </a:stretch>
                  </pic:blipFill>
                  <pic:spPr bwMode="auto">
                    <a:xfrm>
                      <a:off x="0" y="0"/>
                      <a:ext cx="4091635" cy="3083817"/>
                    </a:xfrm>
                    <a:prstGeom prst="rect">
                      <a:avLst/>
                    </a:prstGeom>
                    <a:noFill/>
                    <a:ln>
                      <a:noFill/>
                    </a:ln>
                  </pic:spPr>
                </pic:pic>
              </a:graphicData>
            </a:graphic>
          </wp:inline>
        </w:drawing>
      </w:r>
    </w:p>
    <w:p w14:paraId="2BBF1F4B" w14:textId="1A5E1742" w:rsidR="00157475" w:rsidRPr="00E85E4E" w:rsidRDefault="00157475"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774891B8" wp14:editId="06F8A30F">
            <wp:extent cx="3947088" cy="2957886"/>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5" cstate="email">
                      <a:extLst>
                        <a:ext uri="{28A0092B-C50C-407E-A947-70E740481C1C}">
                          <a14:useLocalDpi xmlns:a14="http://schemas.microsoft.com/office/drawing/2010/main"/>
                        </a:ext>
                      </a:extLst>
                    </a:blip>
                    <a:srcRect/>
                    <a:stretch>
                      <a:fillRect/>
                    </a:stretch>
                  </pic:blipFill>
                  <pic:spPr bwMode="auto">
                    <a:xfrm>
                      <a:off x="0" y="0"/>
                      <a:ext cx="3951561" cy="2961238"/>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23A3E099" wp14:editId="56440063">
            <wp:extent cx="3713259" cy="2788715"/>
            <wp:effectExtent l="0" t="0" r="1905"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6" cstate="email">
                      <a:extLst>
                        <a:ext uri="{28A0092B-C50C-407E-A947-70E740481C1C}">
                          <a14:useLocalDpi xmlns:a14="http://schemas.microsoft.com/office/drawing/2010/main"/>
                        </a:ext>
                      </a:extLst>
                    </a:blip>
                    <a:srcRect/>
                    <a:stretch>
                      <a:fillRect/>
                    </a:stretch>
                  </pic:blipFill>
                  <pic:spPr bwMode="auto">
                    <a:xfrm>
                      <a:off x="0" y="0"/>
                      <a:ext cx="3721532" cy="2794928"/>
                    </a:xfrm>
                    <a:prstGeom prst="rect">
                      <a:avLst/>
                    </a:prstGeom>
                    <a:noFill/>
                    <a:ln>
                      <a:noFill/>
                    </a:ln>
                  </pic:spPr>
                </pic:pic>
              </a:graphicData>
            </a:graphic>
          </wp:inline>
        </w:drawing>
      </w:r>
    </w:p>
    <w:p w14:paraId="78CDE6A4" w14:textId="1C85C913" w:rsidR="00A31500" w:rsidRPr="00E85E4E" w:rsidRDefault="00A31500" w:rsidP="00D60F32">
      <w:pPr>
        <w:spacing w:line="360" w:lineRule="auto"/>
        <w:rPr>
          <w:rFonts w:ascii="Times New Roman" w:hAnsi="Times New Roman" w:cs="Times New Roman"/>
          <w:color w:val="000000" w:themeColor="text1"/>
        </w:rPr>
      </w:pPr>
    </w:p>
    <w:p w14:paraId="537F969F" w14:textId="60C23EDB" w:rsidR="00492BD2" w:rsidRPr="00E85E4E" w:rsidRDefault="00492BD2" w:rsidP="00D60F32">
      <w:pPr>
        <w:spacing w:line="360" w:lineRule="auto"/>
        <w:rPr>
          <w:rFonts w:ascii="Times New Roman" w:hAnsi="Times New Roman" w:cs="Times New Roman"/>
          <w:color w:val="000000" w:themeColor="text1"/>
        </w:rPr>
      </w:pPr>
    </w:p>
    <w:p w14:paraId="16F24362" w14:textId="670FC8B0" w:rsidR="00492BD2" w:rsidRPr="00E85E4E" w:rsidRDefault="00492BD2" w:rsidP="00D60F32">
      <w:pPr>
        <w:spacing w:line="360" w:lineRule="auto"/>
        <w:rPr>
          <w:rFonts w:ascii="Times New Roman" w:hAnsi="Times New Roman" w:cs="Times New Roman"/>
          <w:color w:val="000000" w:themeColor="text1"/>
        </w:rPr>
      </w:pPr>
    </w:p>
    <w:p w14:paraId="6392E9B8" w14:textId="161D1342" w:rsidR="00492BD2" w:rsidRPr="00E85E4E" w:rsidRDefault="00492BD2" w:rsidP="00D60F32">
      <w:pPr>
        <w:spacing w:line="360" w:lineRule="auto"/>
        <w:rPr>
          <w:rFonts w:ascii="Times New Roman" w:hAnsi="Times New Roman" w:cs="Times New Roman"/>
          <w:color w:val="000000" w:themeColor="text1"/>
        </w:rPr>
      </w:pPr>
    </w:p>
    <w:p w14:paraId="74789587" w14:textId="510D51FB" w:rsidR="00492BD2" w:rsidRPr="00E85E4E" w:rsidRDefault="00492BD2" w:rsidP="00D60F32">
      <w:pPr>
        <w:spacing w:line="360" w:lineRule="auto"/>
        <w:rPr>
          <w:rFonts w:ascii="Times New Roman" w:hAnsi="Times New Roman" w:cs="Times New Roman"/>
          <w:color w:val="000000" w:themeColor="text1"/>
        </w:rPr>
      </w:pPr>
    </w:p>
    <w:p w14:paraId="070EE06E" w14:textId="60C4920F" w:rsidR="00492BD2" w:rsidRPr="00E85E4E" w:rsidRDefault="00492BD2" w:rsidP="00D60F32">
      <w:pPr>
        <w:spacing w:line="360" w:lineRule="auto"/>
        <w:rPr>
          <w:rFonts w:ascii="Times New Roman" w:hAnsi="Times New Roman" w:cs="Times New Roman"/>
          <w:color w:val="000000" w:themeColor="text1"/>
        </w:rPr>
      </w:pPr>
    </w:p>
    <w:p w14:paraId="26D3FB2F" w14:textId="77777777" w:rsidR="00236CB9" w:rsidRPr="00E85E4E" w:rsidRDefault="00236CB9" w:rsidP="00D60F32">
      <w:pPr>
        <w:spacing w:line="360" w:lineRule="auto"/>
        <w:rPr>
          <w:rFonts w:ascii="Times New Roman" w:hAnsi="Times New Roman" w:cs="Times New Roman"/>
          <w:color w:val="000000" w:themeColor="text1"/>
        </w:rPr>
      </w:pPr>
    </w:p>
    <w:p w14:paraId="3578229D" w14:textId="45D9B270" w:rsidR="004E17AE" w:rsidRPr="00E85E4E" w:rsidRDefault="004E17AE" w:rsidP="00D60F32">
      <w:pPr>
        <w:pStyle w:val="Heading2"/>
        <w:numPr>
          <w:ilvl w:val="0"/>
          <w:numId w:val="5"/>
        </w:numPr>
        <w:spacing w:line="360" w:lineRule="auto"/>
        <w:rPr>
          <w:rFonts w:ascii="Times New Roman" w:hAnsi="Times New Roman" w:cs="Times New Roman"/>
          <w:color w:val="000000" w:themeColor="text1"/>
          <w:sz w:val="24"/>
          <w:szCs w:val="24"/>
        </w:rPr>
      </w:pPr>
      <w:bookmarkStart w:id="28" w:name="_Toc97049876"/>
      <w:bookmarkStart w:id="29" w:name="_Toc97637403"/>
      <w:r w:rsidRPr="00E85E4E">
        <w:rPr>
          <w:rFonts w:ascii="Times New Roman" w:hAnsi="Times New Roman" w:cs="Times New Roman"/>
          <w:color w:val="000000" w:themeColor="text1"/>
          <w:sz w:val="24"/>
          <w:szCs w:val="24"/>
        </w:rPr>
        <w:lastRenderedPageBreak/>
        <w:t>Deploy core services</w:t>
      </w:r>
      <w:r w:rsidR="003E51A3" w:rsidRPr="00E85E4E">
        <w:rPr>
          <w:rFonts w:ascii="Times New Roman" w:hAnsi="Times New Roman" w:cs="Times New Roman"/>
          <w:color w:val="000000" w:themeColor="text1"/>
          <w:sz w:val="24"/>
          <w:szCs w:val="24"/>
        </w:rPr>
        <w:t xml:space="preserve"> (FTP Servers)</w:t>
      </w:r>
      <w:bookmarkEnd w:id="28"/>
      <w:bookmarkEnd w:id="29"/>
    </w:p>
    <w:p w14:paraId="430AF947" w14:textId="77777777" w:rsidR="00BB2773" w:rsidRPr="00E85E4E" w:rsidRDefault="00BB2773" w:rsidP="005545A9">
      <w:pPr>
        <w:spacing w:line="360" w:lineRule="auto"/>
        <w:rPr>
          <w:rFonts w:ascii="Times New Roman" w:hAnsi="Times New Roman" w:cs="Times New Roman"/>
        </w:rPr>
      </w:pPr>
    </w:p>
    <w:p w14:paraId="5CA684BD" w14:textId="7F49EFCB" w:rsidR="00DD4EEB" w:rsidRPr="00E85E4E" w:rsidRDefault="00BB2773"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In t</w:t>
      </w:r>
      <w:r w:rsidR="005545A9" w:rsidRPr="00E85E4E">
        <w:rPr>
          <w:rFonts w:ascii="Times New Roman" w:hAnsi="Times New Roman" w:cs="Times New Roman"/>
          <w:color w:val="000000" w:themeColor="text1"/>
        </w:rPr>
        <w:t>h</w:t>
      </w:r>
      <w:r w:rsidRPr="00E85E4E">
        <w:rPr>
          <w:rFonts w:ascii="Times New Roman" w:hAnsi="Times New Roman" w:cs="Times New Roman"/>
          <w:color w:val="000000" w:themeColor="text1"/>
        </w:rPr>
        <w:t>is task</w:t>
      </w:r>
      <w:r w:rsidR="00D27950" w:rsidRPr="00E85E4E">
        <w:rPr>
          <w:rFonts w:ascii="Times New Roman" w:hAnsi="Times New Roman" w:cs="Times New Roman"/>
          <w:color w:val="000000" w:themeColor="text1"/>
        </w:rPr>
        <w:t>,</w:t>
      </w:r>
      <w:r w:rsidRPr="00E85E4E">
        <w:rPr>
          <w:rFonts w:ascii="Times New Roman" w:hAnsi="Times New Roman" w:cs="Times New Roman"/>
          <w:color w:val="000000" w:themeColor="text1"/>
        </w:rPr>
        <w:t xml:space="preserve"> the report needed to set up </w:t>
      </w:r>
      <w:r w:rsidR="00933179" w:rsidRPr="00E85E4E">
        <w:rPr>
          <w:rFonts w:ascii="Times New Roman" w:hAnsi="Times New Roman" w:cs="Times New Roman"/>
          <w:color w:val="000000" w:themeColor="text1"/>
        </w:rPr>
        <w:t>an</w:t>
      </w:r>
      <w:r w:rsidR="00C03209" w:rsidRPr="00E85E4E">
        <w:rPr>
          <w:rFonts w:ascii="Times New Roman" w:hAnsi="Times New Roman" w:cs="Times New Roman"/>
          <w:color w:val="000000" w:themeColor="text1"/>
        </w:rPr>
        <w:t xml:space="preserve"> FTP server </w:t>
      </w:r>
      <w:r w:rsidR="0071228B" w:rsidRPr="00E85E4E">
        <w:rPr>
          <w:rFonts w:ascii="Times New Roman" w:hAnsi="Times New Roman" w:cs="Times New Roman"/>
          <w:color w:val="000000" w:themeColor="text1"/>
        </w:rPr>
        <w:t xml:space="preserve">on server 2. To do this the report searched for </w:t>
      </w:r>
      <w:r w:rsidR="00D27950" w:rsidRPr="00E85E4E">
        <w:rPr>
          <w:rFonts w:ascii="Times New Roman" w:hAnsi="Times New Roman" w:cs="Times New Roman"/>
          <w:color w:val="000000" w:themeColor="text1"/>
        </w:rPr>
        <w:t xml:space="preserve">a </w:t>
      </w:r>
      <w:r w:rsidR="0071228B" w:rsidRPr="00E85E4E">
        <w:rPr>
          <w:rFonts w:ascii="Times New Roman" w:hAnsi="Times New Roman" w:cs="Times New Roman"/>
          <w:color w:val="000000" w:themeColor="text1"/>
        </w:rPr>
        <w:t>server manage</w:t>
      </w:r>
      <w:r w:rsidR="0089495A" w:rsidRPr="00E85E4E">
        <w:rPr>
          <w:rFonts w:ascii="Times New Roman" w:hAnsi="Times New Roman" w:cs="Times New Roman"/>
          <w:color w:val="000000" w:themeColor="text1"/>
        </w:rPr>
        <w:t>r and opened the program.</w:t>
      </w:r>
    </w:p>
    <w:p w14:paraId="5A397129" w14:textId="77777777" w:rsidR="0089495A"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341E3BC7" wp14:editId="5CFD66E7">
            <wp:extent cx="3522668" cy="2639833"/>
            <wp:effectExtent l="0" t="0" r="1905" b="8255"/>
            <wp:docPr id="180" name="Picture 18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Picture 180" descr="Graphical user interface, text, application&#10;&#10;Description automatically generated"/>
                    <pic:cNvPicPr>
                      <a:picLocks noChangeAspect="1" noChangeArrowheads="1"/>
                    </pic:cNvPicPr>
                  </pic:nvPicPr>
                  <pic:blipFill>
                    <a:blip r:embed="rId107" cstate="email">
                      <a:extLst>
                        <a:ext uri="{28A0092B-C50C-407E-A947-70E740481C1C}">
                          <a14:useLocalDpi xmlns:a14="http://schemas.microsoft.com/office/drawing/2010/main"/>
                        </a:ext>
                      </a:extLst>
                    </a:blip>
                    <a:srcRect/>
                    <a:stretch>
                      <a:fillRect/>
                    </a:stretch>
                  </pic:blipFill>
                  <pic:spPr bwMode="auto">
                    <a:xfrm>
                      <a:off x="0" y="0"/>
                      <a:ext cx="3537877" cy="2651231"/>
                    </a:xfrm>
                    <a:prstGeom prst="rect">
                      <a:avLst/>
                    </a:prstGeom>
                    <a:noFill/>
                    <a:ln>
                      <a:noFill/>
                    </a:ln>
                  </pic:spPr>
                </pic:pic>
              </a:graphicData>
            </a:graphic>
          </wp:inline>
        </w:drawing>
      </w:r>
    </w:p>
    <w:p w14:paraId="061CA762" w14:textId="0A733108" w:rsidR="0089495A" w:rsidRPr="00E85E4E" w:rsidRDefault="0089495A"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 xml:space="preserve">The report then </w:t>
      </w:r>
      <w:r w:rsidR="00D0727C" w:rsidRPr="00E85E4E">
        <w:rPr>
          <w:rFonts w:ascii="Times New Roman" w:hAnsi="Times New Roman" w:cs="Times New Roman"/>
          <w:color w:val="000000" w:themeColor="text1"/>
        </w:rPr>
        <w:t xml:space="preserve">selected “add rolls and features” which then greeted the report with a </w:t>
      </w:r>
      <w:r w:rsidR="0081020C" w:rsidRPr="00E85E4E">
        <w:rPr>
          <w:rFonts w:ascii="Times New Roman" w:hAnsi="Times New Roman" w:cs="Times New Roman"/>
          <w:color w:val="000000" w:themeColor="text1"/>
        </w:rPr>
        <w:t>rolls and features wizard.</w:t>
      </w:r>
    </w:p>
    <w:p w14:paraId="430A7AED" w14:textId="6C8003BF" w:rsidR="00DD4EEB"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0DB2619F" wp14:editId="45BA66CA">
            <wp:extent cx="4191204" cy="2878372"/>
            <wp:effectExtent l="0" t="0" r="0" b="0"/>
            <wp:docPr id="181" name="Picture 18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 name="Picture 181" descr="Graphical user interface&#10;&#10;Description automatically generated"/>
                    <pic:cNvPicPr>
                      <a:picLocks noChangeAspect="1" noChangeArrowheads="1"/>
                    </pic:cNvPicPr>
                  </pic:nvPicPr>
                  <pic:blipFill>
                    <a:blip r:embed="rId108" cstate="email">
                      <a:extLst>
                        <a:ext uri="{28A0092B-C50C-407E-A947-70E740481C1C}">
                          <a14:useLocalDpi xmlns:a14="http://schemas.microsoft.com/office/drawing/2010/main"/>
                        </a:ext>
                      </a:extLst>
                    </a:blip>
                    <a:srcRect/>
                    <a:stretch>
                      <a:fillRect/>
                    </a:stretch>
                  </pic:blipFill>
                  <pic:spPr bwMode="auto">
                    <a:xfrm>
                      <a:off x="0" y="0"/>
                      <a:ext cx="4203982" cy="2887148"/>
                    </a:xfrm>
                    <a:prstGeom prst="rect">
                      <a:avLst/>
                    </a:prstGeom>
                    <a:noFill/>
                    <a:ln>
                      <a:noFill/>
                    </a:ln>
                  </pic:spPr>
                </pic:pic>
              </a:graphicData>
            </a:graphic>
          </wp:inline>
        </w:drawing>
      </w:r>
    </w:p>
    <w:p w14:paraId="4B8643D2" w14:textId="0B9D8A80" w:rsidR="0081020C"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1C19DD3A" wp14:editId="129255A4">
            <wp:extent cx="4172848" cy="3251200"/>
            <wp:effectExtent l="0" t="0" r="5715"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09" cstate="email">
                      <a:extLst>
                        <a:ext uri="{28A0092B-C50C-407E-A947-70E740481C1C}">
                          <a14:useLocalDpi xmlns:a14="http://schemas.microsoft.com/office/drawing/2010/main"/>
                        </a:ext>
                      </a:extLst>
                    </a:blip>
                    <a:srcRect/>
                    <a:stretch>
                      <a:fillRect/>
                    </a:stretch>
                  </pic:blipFill>
                  <pic:spPr bwMode="auto">
                    <a:xfrm>
                      <a:off x="0" y="0"/>
                      <a:ext cx="4189349" cy="3264056"/>
                    </a:xfrm>
                    <a:prstGeom prst="rect">
                      <a:avLst/>
                    </a:prstGeom>
                    <a:noFill/>
                    <a:ln>
                      <a:noFill/>
                    </a:ln>
                  </pic:spPr>
                </pic:pic>
              </a:graphicData>
            </a:graphic>
          </wp:inline>
        </w:drawing>
      </w:r>
    </w:p>
    <w:p w14:paraId="35D71A3B" w14:textId="5CB92E61" w:rsidR="0081020C" w:rsidRPr="00E85E4E" w:rsidRDefault="0081020C" w:rsidP="00D60F32">
      <w:pPr>
        <w:spacing w:line="360" w:lineRule="auto"/>
        <w:rPr>
          <w:rFonts w:ascii="Times New Roman" w:hAnsi="Times New Roman" w:cs="Times New Roman"/>
        </w:rPr>
      </w:pPr>
      <w:r w:rsidRPr="00E85E4E">
        <w:rPr>
          <w:rFonts w:ascii="Times New Roman" w:hAnsi="Times New Roman" w:cs="Times New Roman"/>
        </w:rPr>
        <w:t xml:space="preserve">The report selected role bases or </w:t>
      </w:r>
      <w:r w:rsidR="00D27950" w:rsidRPr="00E85E4E">
        <w:rPr>
          <w:rFonts w:ascii="Times New Roman" w:hAnsi="Times New Roman" w:cs="Times New Roman"/>
        </w:rPr>
        <w:t>feature-based</w:t>
      </w:r>
      <w:r w:rsidRPr="00E85E4E">
        <w:rPr>
          <w:rFonts w:ascii="Times New Roman" w:hAnsi="Times New Roman" w:cs="Times New Roman"/>
        </w:rPr>
        <w:t xml:space="preserve"> installation</w:t>
      </w:r>
    </w:p>
    <w:p w14:paraId="7D4E75EA" w14:textId="7979AD2B" w:rsidR="0081020C" w:rsidRPr="00E85E4E" w:rsidRDefault="0081020C" w:rsidP="00D60F32">
      <w:pPr>
        <w:spacing w:line="360" w:lineRule="auto"/>
        <w:rPr>
          <w:rFonts w:ascii="Times New Roman" w:hAnsi="Times New Roman" w:cs="Times New Roman"/>
        </w:rPr>
      </w:pPr>
      <w:r w:rsidRPr="00E85E4E">
        <w:rPr>
          <w:rFonts w:ascii="Times New Roman" w:hAnsi="Times New Roman" w:cs="Times New Roman"/>
          <w:noProof/>
          <w:color w:val="000000" w:themeColor="text1"/>
        </w:rPr>
        <w:drawing>
          <wp:inline distT="0" distB="0" distL="0" distR="0" wp14:anchorId="2265F6A9" wp14:editId="7A6C21C7">
            <wp:extent cx="4140153" cy="2926080"/>
            <wp:effectExtent l="0" t="0" r="0" b="7620"/>
            <wp:docPr id="183" name="Picture 18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Picture 183" descr="Graphical user interface, text, application&#10;&#10;Description automatically generated"/>
                    <pic:cNvPicPr>
                      <a:picLocks noChangeAspect="1" noChangeArrowheads="1"/>
                    </pic:cNvPicPr>
                  </pic:nvPicPr>
                  <pic:blipFill>
                    <a:blip r:embed="rId110" cstate="email">
                      <a:extLst>
                        <a:ext uri="{28A0092B-C50C-407E-A947-70E740481C1C}">
                          <a14:useLocalDpi xmlns:a14="http://schemas.microsoft.com/office/drawing/2010/main"/>
                        </a:ext>
                      </a:extLst>
                    </a:blip>
                    <a:srcRect/>
                    <a:stretch>
                      <a:fillRect/>
                    </a:stretch>
                  </pic:blipFill>
                  <pic:spPr bwMode="auto">
                    <a:xfrm>
                      <a:off x="0" y="0"/>
                      <a:ext cx="4148752" cy="2932158"/>
                    </a:xfrm>
                    <a:prstGeom prst="rect">
                      <a:avLst/>
                    </a:prstGeom>
                    <a:noFill/>
                    <a:ln>
                      <a:noFill/>
                    </a:ln>
                  </pic:spPr>
                </pic:pic>
              </a:graphicData>
            </a:graphic>
          </wp:inline>
        </w:drawing>
      </w:r>
    </w:p>
    <w:p w14:paraId="4BF5383E" w14:textId="40AE4153" w:rsidR="005F0585" w:rsidRPr="00E85E4E" w:rsidRDefault="005F0585" w:rsidP="00D60F32">
      <w:pPr>
        <w:spacing w:line="360" w:lineRule="auto"/>
        <w:rPr>
          <w:rFonts w:ascii="Times New Roman" w:hAnsi="Times New Roman" w:cs="Times New Roman"/>
        </w:rPr>
      </w:pPr>
    </w:p>
    <w:p w14:paraId="780CF6A6" w14:textId="245F34EB" w:rsidR="005F0585" w:rsidRPr="00E85E4E" w:rsidRDefault="005F0585" w:rsidP="00D60F32">
      <w:pPr>
        <w:spacing w:line="360" w:lineRule="auto"/>
        <w:rPr>
          <w:rFonts w:ascii="Times New Roman" w:hAnsi="Times New Roman" w:cs="Times New Roman"/>
        </w:rPr>
      </w:pPr>
    </w:p>
    <w:p w14:paraId="737DE386" w14:textId="3F8E88CF" w:rsidR="005F0585" w:rsidRPr="00E85E4E" w:rsidRDefault="005F0585" w:rsidP="00D60F32">
      <w:pPr>
        <w:spacing w:line="360" w:lineRule="auto"/>
        <w:rPr>
          <w:rFonts w:ascii="Times New Roman" w:hAnsi="Times New Roman" w:cs="Times New Roman"/>
        </w:rPr>
      </w:pPr>
    </w:p>
    <w:p w14:paraId="49CE6395" w14:textId="6769C45F" w:rsidR="005F0585" w:rsidRPr="00E85E4E" w:rsidRDefault="00E75BD8" w:rsidP="00D60F32">
      <w:pPr>
        <w:tabs>
          <w:tab w:val="left" w:pos="2640"/>
        </w:tabs>
        <w:spacing w:line="360" w:lineRule="auto"/>
        <w:rPr>
          <w:rFonts w:ascii="Times New Roman" w:hAnsi="Times New Roman" w:cs="Times New Roman"/>
        </w:rPr>
      </w:pPr>
      <w:r w:rsidRPr="00E85E4E">
        <w:rPr>
          <w:rFonts w:ascii="Times New Roman" w:hAnsi="Times New Roman" w:cs="Times New Roman"/>
        </w:rPr>
        <w:lastRenderedPageBreak/>
        <w:t xml:space="preserve">It </w:t>
      </w:r>
      <w:r w:rsidR="005F0585" w:rsidRPr="00E85E4E">
        <w:rPr>
          <w:rFonts w:ascii="Times New Roman" w:hAnsi="Times New Roman" w:cs="Times New Roman"/>
        </w:rPr>
        <w:t xml:space="preserve">was then greeted with the following page, so the report ensured that the </w:t>
      </w:r>
      <w:r w:rsidR="0048056D" w:rsidRPr="00E85E4E">
        <w:rPr>
          <w:rFonts w:ascii="Times New Roman" w:hAnsi="Times New Roman" w:cs="Times New Roman"/>
        </w:rPr>
        <w:t xml:space="preserve">machine that was selected was server 2. </w:t>
      </w:r>
    </w:p>
    <w:p w14:paraId="3332B29E" w14:textId="25509244" w:rsidR="0048056D"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65EA105D" wp14:editId="53E5A157">
            <wp:extent cx="4041279" cy="3029447"/>
            <wp:effectExtent l="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11" cstate="email">
                      <a:extLst>
                        <a:ext uri="{28A0092B-C50C-407E-A947-70E740481C1C}">
                          <a14:useLocalDpi xmlns:a14="http://schemas.microsoft.com/office/drawing/2010/main"/>
                        </a:ext>
                      </a:extLst>
                    </a:blip>
                    <a:srcRect/>
                    <a:stretch>
                      <a:fillRect/>
                    </a:stretch>
                  </pic:blipFill>
                  <pic:spPr bwMode="auto">
                    <a:xfrm>
                      <a:off x="0" y="0"/>
                      <a:ext cx="4047835" cy="3034362"/>
                    </a:xfrm>
                    <a:prstGeom prst="rect">
                      <a:avLst/>
                    </a:prstGeom>
                    <a:noFill/>
                    <a:ln>
                      <a:noFill/>
                    </a:ln>
                  </pic:spPr>
                </pic:pic>
              </a:graphicData>
            </a:graphic>
          </wp:inline>
        </w:drawing>
      </w:r>
    </w:p>
    <w:p w14:paraId="6BF283C5" w14:textId="34564DFF" w:rsidR="004C546C" w:rsidRPr="00E85E4E" w:rsidRDefault="0048056D"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color w:val="000000" w:themeColor="text1"/>
        </w:rPr>
        <w:t xml:space="preserve">The report then </w:t>
      </w:r>
      <w:r w:rsidR="005E234D" w:rsidRPr="00E85E4E">
        <w:rPr>
          <w:rFonts w:ascii="Times New Roman" w:hAnsi="Times New Roman" w:cs="Times New Roman"/>
          <w:color w:val="000000" w:themeColor="text1"/>
        </w:rPr>
        <w:t xml:space="preserve">selected Web Server (IIS) Role </w:t>
      </w:r>
      <w:r w:rsidR="00080FA3" w:rsidRPr="00E85E4E">
        <w:rPr>
          <w:rFonts w:ascii="Times New Roman" w:hAnsi="Times New Roman" w:cs="Times New Roman"/>
          <w:color w:val="000000" w:themeColor="text1"/>
        </w:rPr>
        <w:t>as well</w:t>
      </w:r>
      <w:r w:rsidR="005E234D" w:rsidRPr="00E85E4E">
        <w:rPr>
          <w:rFonts w:ascii="Times New Roman" w:hAnsi="Times New Roman" w:cs="Times New Roman"/>
          <w:color w:val="000000" w:themeColor="text1"/>
        </w:rPr>
        <w:t xml:space="preserve"> as the already selected </w:t>
      </w:r>
      <w:r w:rsidR="00080FA3" w:rsidRPr="00E85E4E">
        <w:rPr>
          <w:rFonts w:ascii="Times New Roman" w:hAnsi="Times New Roman" w:cs="Times New Roman"/>
          <w:color w:val="000000" w:themeColor="text1"/>
        </w:rPr>
        <w:t>roles</w:t>
      </w:r>
      <w:r w:rsidR="005E234D" w:rsidRPr="00E85E4E">
        <w:rPr>
          <w:rFonts w:ascii="Times New Roman" w:hAnsi="Times New Roman" w:cs="Times New Roman"/>
          <w:color w:val="000000" w:themeColor="text1"/>
        </w:rPr>
        <w:t xml:space="preserve"> then selected nex</w:t>
      </w:r>
      <w:r w:rsidR="00080FA3" w:rsidRPr="00E85E4E">
        <w:rPr>
          <w:rFonts w:ascii="Times New Roman" w:hAnsi="Times New Roman" w:cs="Times New Roman"/>
          <w:color w:val="000000" w:themeColor="text1"/>
        </w:rPr>
        <w:t>t</w:t>
      </w:r>
      <w:r w:rsidR="006C3A6A" w:rsidRPr="00E85E4E">
        <w:rPr>
          <w:rFonts w:ascii="Times New Roman" w:hAnsi="Times New Roman" w:cs="Times New Roman"/>
          <w:color w:val="000000" w:themeColor="text1"/>
        </w:rPr>
        <w:t>, then add features</w:t>
      </w:r>
      <w:r w:rsidR="00080FA3" w:rsidRPr="00E85E4E">
        <w:rPr>
          <w:rFonts w:ascii="Times New Roman" w:hAnsi="Times New Roman" w:cs="Times New Roman"/>
          <w:color w:val="000000" w:themeColor="text1"/>
        </w:rPr>
        <w:t>.</w:t>
      </w:r>
      <w:r w:rsidR="00080FA3" w:rsidRPr="00E85E4E">
        <w:rPr>
          <w:rFonts w:ascii="Times New Roman" w:hAnsi="Times New Roman" w:cs="Times New Roman"/>
          <w:noProof/>
          <w:color w:val="000000" w:themeColor="text1"/>
        </w:rPr>
        <w:t xml:space="preserve"> </w:t>
      </w:r>
    </w:p>
    <w:p w14:paraId="689A5A04" w14:textId="0721ACB0" w:rsidR="0048056D" w:rsidRPr="00E85E4E" w:rsidRDefault="004C546C"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t xml:space="preserve">. </w:t>
      </w:r>
      <w:r w:rsidRPr="00E85E4E">
        <w:rPr>
          <w:rFonts w:ascii="Times New Roman" w:hAnsi="Times New Roman" w:cs="Times New Roman"/>
          <w:noProof/>
          <w:color w:val="000000" w:themeColor="text1"/>
        </w:rPr>
        <w:drawing>
          <wp:inline distT="0" distB="0" distL="0" distR="0" wp14:anchorId="3C3E628F" wp14:editId="4057E60F">
            <wp:extent cx="4079019" cy="2735481"/>
            <wp:effectExtent l="0" t="0" r="0" b="8255"/>
            <wp:docPr id="186" name="Picture 18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Picture 186" descr="Graphical user interface, application, Word&#10;&#10;Description automatically generated"/>
                    <pic:cNvPicPr>
                      <a:picLocks noChangeAspect="1" noChangeArrowheads="1"/>
                    </pic:cNvPicPr>
                  </pic:nvPicPr>
                  <pic:blipFill>
                    <a:blip r:embed="rId112" cstate="email">
                      <a:extLst>
                        <a:ext uri="{28A0092B-C50C-407E-A947-70E740481C1C}">
                          <a14:useLocalDpi xmlns:a14="http://schemas.microsoft.com/office/drawing/2010/main"/>
                        </a:ext>
                      </a:extLst>
                    </a:blip>
                    <a:srcRect/>
                    <a:stretch>
                      <a:fillRect/>
                    </a:stretch>
                  </pic:blipFill>
                  <pic:spPr bwMode="auto">
                    <a:xfrm>
                      <a:off x="0" y="0"/>
                      <a:ext cx="4085152" cy="2739594"/>
                    </a:xfrm>
                    <a:prstGeom prst="rect">
                      <a:avLst/>
                    </a:prstGeom>
                    <a:noFill/>
                    <a:ln>
                      <a:noFill/>
                    </a:ln>
                  </pic:spPr>
                </pic:pic>
              </a:graphicData>
            </a:graphic>
          </wp:inline>
        </w:drawing>
      </w:r>
    </w:p>
    <w:p w14:paraId="5FBF3B41" w14:textId="4DE59EC2" w:rsidR="005521A3"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577DB510" wp14:editId="555DF6CA">
            <wp:extent cx="4409894" cy="3140765"/>
            <wp:effectExtent l="0" t="0" r="0" b="254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13" cstate="email">
                      <a:extLst>
                        <a:ext uri="{28A0092B-C50C-407E-A947-70E740481C1C}">
                          <a14:useLocalDpi xmlns:a14="http://schemas.microsoft.com/office/drawing/2010/main"/>
                        </a:ext>
                      </a:extLst>
                    </a:blip>
                    <a:srcRect/>
                    <a:stretch>
                      <a:fillRect/>
                    </a:stretch>
                  </pic:blipFill>
                  <pic:spPr bwMode="auto">
                    <a:xfrm>
                      <a:off x="0" y="0"/>
                      <a:ext cx="4415684" cy="3144888"/>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72813EC9" wp14:editId="3FC64CBE">
            <wp:extent cx="4505172" cy="3045350"/>
            <wp:effectExtent l="0" t="0" r="0" b="317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14" cstate="email">
                      <a:extLst>
                        <a:ext uri="{28A0092B-C50C-407E-A947-70E740481C1C}">
                          <a14:useLocalDpi xmlns:a14="http://schemas.microsoft.com/office/drawing/2010/main"/>
                        </a:ext>
                      </a:extLst>
                    </a:blip>
                    <a:srcRect/>
                    <a:stretch>
                      <a:fillRect/>
                    </a:stretch>
                  </pic:blipFill>
                  <pic:spPr bwMode="auto">
                    <a:xfrm>
                      <a:off x="0" y="0"/>
                      <a:ext cx="4512304" cy="3050171"/>
                    </a:xfrm>
                    <a:prstGeom prst="rect">
                      <a:avLst/>
                    </a:prstGeom>
                    <a:noFill/>
                    <a:ln>
                      <a:noFill/>
                    </a:ln>
                  </pic:spPr>
                </pic:pic>
              </a:graphicData>
            </a:graphic>
          </wp:inline>
        </w:drawing>
      </w:r>
      <w:r w:rsidRPr="00E85E4E">
        <w:rPr>
          <w:rFonts w:ascii="Times New Roman" w:hAnsi="Times New Roman" w:cs="Times New Roman"/>
          <w:noProof/>
          <w:color w:val="000000" w:themeColor="text1"/>
        </w:rPr>
        <w:lastRenderedPageBreak/>
        <w:drawing>
          <wp:inline distT="0" distB="0" distL="0" distR="0" wp14:anchorId="63D240A9" wp14:editId="6A25EBA0">
            <wp:extent cx="3924094" cy="2926080"/>
            <wp:effectExtent l="0" t="0" r="635" b="762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15" cstate="email">
                      <a:extLst>
                        <a:ext uri="{28A0092B-C50C-407E-A947-70E740481C1C}">
                          <a14:useLocalDpi xmlns:a14="http://schemas.microsoft.com/office/drawing/2010/main"/>
                        </a:ext>
                      </a:extLst>
                    </a:blip>
                    <a:srcRect/>
                    <a:stretch>
                      <a:fillRect/>
                    </a:stretch>
                  </pic:blipFill>
                  <pic:spPr bwMode="auto">
                    <a:xfrm>
                      <a:off x="0" y="0"/>
                      <a:ext cx="3931135" cy="2931330"/>
                    </a:xfrm>
                    <a:prstGeom prst="rect">
                      <a:avLst/>
                    </a:prstGeom>
                    <a:noFill/>
                    <a:ln>
                      <a:noFill/>
                    </a:ln>
                  </pic:spPr>
                </pic:pic>
              </a:graphicData>
            </a:graphic>
          </wp:inline>
        </w:drawing>
      </w:r>
    </w:p>
    <w:p w14:paraId="2ED2F1E8" w14:textId="09BAB60F" w:rsidR="005521A3" w:rsidRPr="00E85E4E" w:rsidRDefault="00D27950"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On this</w:t>
      </w:r>
      <w:r w:rsidR="005521A3" w:rsidRPr="00E85E4E">
        <w:rPr>
          <w:rFonts w:ascii="Times New Roman" w:hAnsi="Times New Roman" w:cs="Times New Roman"/>
          <w:color w:val="000000" w:themeColor="text1"/>
        </w:rPr>
        <w:t xml:space="preserve"> next screen</w:t>
      </w:r>
      <w:r w:rsidRPr="00E85E4E">
        <w:rPr>
          <w:rFonts w:ascii="Times New Roman" w:hAnsi="Times New Roman" w:cs="Times New Roman"/>
          <w:color w:val="000000" w:themeColor="text1"/>
        </w:rPr>
        <w:t>,</w:t>
      </w:r>
      <w:r w:rsidR="005521A3" w:rsidRPr="00E85E4E">
        <w:rPr>
          <w:rFonts w:ascii="Times New Roman" w:hAnsi="Times New Roman" w:cs="Times New Roman"/>
          <w:color w:val="000000" w:themeColor="text1"/>
        </w:rPr>
        <w:t xml:space="preserve"> the report selected FTP Server </w:t>
      </w:r>
      <w:r w:rsidR="00E75BD8" w:rsidRPr="00E85E4E">
        <w:rPr>
          <w:rFonts w:ascii="Times New Roman" w:hAnsi="Times New Roman" w:cs="Times New Roman"/>
          <w:color w:val="000000" w:themeColor="text1"/>
        </w:rPr>
        <w:t>and</w:t>
      </w:r>
      <w:r w:rsidR="005521A3" w:rsidRPr="00E85E4E">
        <w:rPr>
          <w:rFonts w:ascii="Times New Roman" w:hAnsi="Times New Roman" w:cs="Times New Roman"/>
          <w:color w:val="000000" w:themeColor="text1"/>
        </w:rPr>
        <w:t xml:space="preserve"> ensured that </w:t>
      </w:r>
      <w:r w:rsidR="009F0A13" w:rsidRPr="00E85E4E">
        <w:rPr>
          <w:rFonts w:ascii="Times New Roman" w:hAnsi="Times New Roman" w:cs="Times New Roman"/>
          <w:color w:val="000000" w:themeColor="text1"/>
        </w:rPr>
        <w:t xml:space="preserve">FTP service </w:t>
      </w:r>
      <w:r w:rsidR="00E75BD8" w:rsidRPr="00E85E4E">
        <w:rPr>
          <w:rFonts w:ascii="Times New Roman" w:hAnsi="Times New Roman" w:cs="Times New Roman"/>
          <w:color w:val="000000" w:themeColor="text1"/>
        </w:rPr>
        <w:t>was</w:t>
      </w:r>
      <w:r w:rsidR="009F0A13" w:rsidRPr="00E85E4E">
        <w:rPr>
          <w:rFonts w:ascii="Times New Roman" w:hAnsi="Times New Roman" w:cs="Times New Roman"/>
          <w:color w:val="000000" w:themeColor="text1"/>
        </w:rPr>
        <w:t xml:space="preserve"> checked on.</w:t>
      </w:r>
    </w:p>
    <w:p w14:paraId="556C635F" w14:textId="628BBB99" w:rsidR="006B40EA" w:rsidRPr="00E85E4E" w:rsidRDefault="009F0A13"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drawing>
          <wp:inline distT="0" distB="0" distL="0" distR="0" wp14:anchorId="2E8824DE" wp14:editId="68460DC9">
            <wp:extent cx="4047934" cy="2806810"/>
            <wp:effectExtent l="0" t="0" r="0" b="0"/>
            <wp:docPr id="189" name="Picture 1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 name="Picture 189" descr="Graphical user interface, text, application&#10;&#10;Description automatically generated"/>
                    <pic:cNvPicPr>
                      <a:picLocks noChangeAspect="1" noChangeArrowheads="1"/>
                    </pic:cNvPicPr>
                  </pic:nvPicPr>
                  <pic:blipFill>
                    <a:blip r:embed="rId116" cstate="email">
                      <a:extLst>
                        <a:ext uri="{28A0092B-C50C-407E-A947-70E740481C1C}">
                          <a14:useLocalDpi xmlns:a14="http://schemas.microsoft.com/office/drawing/2010/main"/>
                        </a:ext>
                      </a:extLst>
                    </a:blip>
                    <a:srcRect/>
                    <a:stretch>
                      <a:fillRect/>
                    </a:stretch>
                  </pic:blipFill>
                  <pic:spPr bwMode="auto">
                    <a:xfrm>
                      <a:off x="0" y="0"/>
                      <a:ext cx="4053290" cy="2810524"/>
                    </a:xfrm>
                    <a:prstGeom prst="rect">
                      <a:avLst/>
                    </a:prstGeom>
                    <a:noFill/>
                    <a:ln>
                      <a:noFill/>
                    </a:ln>
                  </pic:spPr>
                </pic:pic>
              </a:graphicData>
            </a:graphic>
          </wp:inline>
        </w:drawing>
      </w:r>
    </w:p>
    <w:p w14:paraId="25A8C5C9" w14:textId="701D6546" w:rsidR="009F0A13" w:rsidRPr="00E85E4E" w:rsidRDefault="009F0A13" w:rsidP="00D60F32">
      <w:pPr>
        <w:spacing w:line="360" w:lineRule="auto"/>
        <w:rPr>
          <w:rFonts w:ascii="Times New Roman" w:hAnsi="Times New Roman" w:cs="Times New Roman"/>
        </w:rPr>
      </w:pPr>
    </w:p>
    <w:p w14:paraId="32C32797" w14:textId="03D29AC2" w:rsidR="009F0A13" w:rsidRPr="00E85E4E" w:rsidRDefault="009F0A13" w:rsidP="00D60F32">
      <w:pPr>
        <w:spacing w:line="360" w:lineRule="auto"/>
        <w:rPr>
          <w:rFonts w:ascii="Times New Roman" w:hAnsi="Times New Roman" w:cs="Times New Roman"/>
        </w:rPr>
      </w:pPr>
    </w:p>
    <w:p w14:paraId="4187C238" w14:textId="1032AB99" w:rsidR="009F0A13" w:rsidRPr="00E85E4E" w:rsidRDefault="009F0A13" w:rsidP="00D60F32">
      <w:pPr>
        <w:spacing w:line="360" w:lineRule="auto"/>
        <w:rPr>
          <w:rFonts w:ascii="Times New Roman" w:hAnsi="Times New Roman" w:cs="Times New Roman"/>
        </w:rPr>
      </w:pPr>
    </w:p>
    <w:p w14:paraId="02EDCA7A" w14:textId="777D5F24" w:rsidR="009F0A13" w:rsidRPr="00E85E4E" w:rsidRDefault="009F0A13" w:rsidP="00D60F32">
      <w:pPr>
        <w:spacing w:line="360" w:lineRule="auto"/>
        <w:rPr>
          <w:rFonts w:ascii="Times New Roman" w:hAnsi="Times New Roman" w:cs="Times New Roman"/>
        </w:rPr>
      </w:pPr>
    </w:p>
    <w:p w14:paraId="7723B16D" w14:textId="77777777" w:rsidR="005545A9" w:rsidRPr="00E85E4E" w:rsidRDefault="005545A9" w:rsidP="00D60F32">
      <w:pPr>
        <w:spacing w:line="360" w:lineRule="auto"/>
        <w:rPr>
          <w:rFonts w:ascii="Times New Roman" w:hAnsi="Times New Roman" w:cs="Times New Roman"/>
        </w:rPr>
      </w:pPr>
    </w:p>
    <w:p w14:paraId="28FC8D60" w14:textId="4C3A6439" w:rsidR="009F0A13" w:rsidRPr="00E85E4E" w:rsidRDefault="009F0A13" w:rsidP="00D60F32">
      <w:pPr>
        <w:spacing w:line="360" w:lineRule="auto"/>
        <w:rPr>
          <w:rFonts w:ascii="Times New Roman" w:hAnsi="Times New Roman" w:cs="Times New Roman"/>
        </w:rPr>
      </w:pPr>
      <w:r w:rsidRPr="00E85E4E">
        <w:rPr>
          <w:rFonts w:ascii="Times New Roman" w:hAnsi="Times New Roman" w:cs="Times New Roman"/>
        </w:rPr>
        <w:lastRenderedPageBreak/>
        <w:t xml:space="preserve">Once </w:t>
      </w:r>
      <w:r w:rsidR="00C3742F" w:rsidRPr="00E85E4E">
        <w:rPr>
          <w:rFonts w:ascii="Times New Roman" w:hAnsi="Times New Roman" w:cs="Times New Roman"/>
        </w:rPr>
        <w:t>completed the report reviewed its selected settings and clicked install and ensured that the install</w:t>
      </w:r>
      <w:r w:rsidR="00AA6DDA" w:rsidRPr="00E85E4E">
        <w:rPr>
          <w:rFonts w:ascii="Times New Roman" w:hAnsi="Times New Roman" w:cs="Times New Roman"/>
        </w:rPr>
        <w:t xml:space="preserve"> went through.</w:t>
      </w:r>
    </w:p>
    <w:p w14:paraId="1455754F" w14:textId="77777777" w:rsidR="0026557A"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2DDF130A" wp14:editId="660254BB">
            <wp:extent cx="3420548" cy="2361537"/>
            <wp:effectExtent l="0" t="0" r="8890" b="127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17" cstate="email">
                      <a:extLst>
                        <a:ext uri="{28A0092B-C50C-407E-A947-70E740481C1C}">
                          <a14:useLocalDpi xmlns:a14="http://schemas.microsoft.com/office/drawing/2010/main"/>
                        </a:ext>
                      </a:extLst>
                    </a:blip>
                    <a:srcRect/>
                    <a:stretch>
                      <a:fillRect/>
                    </a:stretch>
                  </pic:blipFill>
                  <pic:spPr bwMode="auto">
                    <a:xfrm>
                      <a:off x="0" y="0"/>
                      <a:ext cx="3424983" cy="2364599"/>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02F27F46" wp14:editId="6E88EBC4">
            <wp:extent cx="3998643" cy="2878372"/>
            <wp:effectExtent l="0" t="0" r="1905"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18" cstate="email">
                      <a:extLst>
                        <a:ext uri="{28A0092B-C50C-407E-A947-70E740481C1C}">
                          <a14:useLocalDpi xmlns:a14="http://schemas.microsoft.com/office/drawing/2010/main"/>
                        </a:ext>
                      </a:extLst>
                    </a:blip>
                    <a:srcRect/>
                    <a:stretch>
                      <a:fillRect/>
                    </a:stretch>
                  </pic:blipFill>
                  <pic:spPr bwMode="auto">
                    <a:xfrm>
                      <a:off x="0" y="0"/>
                      <a:ext cx="4005357" cy="2883205"/>
                    </a:xfrm>
                    <a:prstGeom prst="rect">
                      <a:avLst/>
                    </a:prstGeom>
                    <a:noFill/>
                    <a:ln>
                      <a:noFill/>
                    </a:ln>
                  </pic:spPr>
                </pic:pic>
              </a:graphicData>
            </a:graphic>
          </wp:inline>
        </w:drawing>
      </w:r>
    </w:p>
    <w:p w14:paraId="71BCC5F7" w14:textId="77777777" w:rsidR="0026557A" w:rsidRPr="00E85E4E" w:rsidRDefault="0026557A" w:rsidP="00D60F32">
      <w:pPr>
        <w:spacing w:line="360" w:lineRule="auto"/>
        <w:rPr>
          <w:rFonts w:ascii="Times New Roman" w:hAnsi="Times New Roman" w:cs="Times New Roman"/>
          <w:color w:val="000000" w:themeColor="text1"/>
        </w:rPr>
      </w:pPr>
    </w:p>
    <w:p w14:paraId="0B6789C0" w14:textId="77777777" w:rsidR="0026557A" w:rsidRPr="00E85E4E" w:rsidRDefault="0026557A" w:rsidP="00D60F32">
      <w:pPr>
        <w:spacing w:line="360" w:lineRule="auto"/>
        <w:rPr>
          <w:rFonts w:ascii="Times New Roman" w:hAnsi="Times New Roman" w:cs="Times New Roman"/>
          <w:color w:val="000000" w:themeColor="text1"/>
        </w:rPr>
      </w:pPr>
    </w:p>
    <w:p w14:paraId="3ECAEEE1" w14:textId="77777777" w:rsidR="0026557A" w:rsidRPr="00E85E4E" w:rsidRDefault="0026557A" w:rsidP="00D60F32">
      <w:pPr>
        <w:spacing w:line="360" w:lineRule="auto"/>
        <w:rPr>
          <w:rFonts w:ascii="Times New Roman" w:hAnsi="Times New Roman" w:cs="Times New Roman"/>
          <w:color w:val="000000" w:themeColor="text1"/>
        </w:rPr>
      </w:pPr>
    </w:p>
    <w:p w14:paraId="2C5921D9" w14:textId="77777777" w:rsidR="00413F4A" w:rsidRPr="00E85E4E" w:rsidRDefault="00413F4A" w:rsidP="00D60F32">
      <w:pPr>
        <w:spacing w:line="360" w:lineRule="auto"/>
        <w:rPr>
          <w:rFonts w:ascii="Times New Roman" w:hAnsi="Times New Roman" w:cs="Times New Roman"/>
          <w:color w:val="000000" w:themeColor="text1"/>
        </w:rPr>
      </w:pPr>
    </w:p>
    <w:p w14:paraId="7460CD7E" w14:textId="77777777" w:rsidR="00413F4A" w:rsidRPr="00E85E4E" w:rsidRDefault="00413F4A" w:rsidP="00D60F32">
      <w:pPr>
        <w:spacing w:line="360" w:lineRule="auto"/>
        <w:rPr>
          <w:rFonts w:ascii="Times New Roman" w:hAnsi="Times New Roman" w:cs="Times New Roman"/>
          <w:color w:val="000000" w:themeColor="text1"/>
        </w:rPr>
      </w:pPr>
    </w:p>
    <w:p w14:paraId="7B00F04B" w14:textId="77777777" w:rsidR="00122A6C" w:rsidRPr="00E85E4E" w:rsidRDefault="00122A6C" w:rsidP="00D60F32">
      <w:pPr>
        <w:spacing w:line="360" w:lineRule="auto"/>
        <w:rPr>
          <w:rFonts w:ascii="Times New Roman" w:hAnsi="Times New Roman" w:cs="Times New Roman"/>
          <w:color w:val="000000" w:themeColor="text1"/>
        </w:rPr>
      </w:pPr>
    </w:p>
    <w:p w14:paraId="12C46B4A" w14:textId="2C6D5FCC" w:rsidR="0026557A" w:rsidRPr="00E85E4E" w:rsidRDefault="00D27950"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The next</w:t>
      </w:r>
      <w:r w:rsidR="0026557A" w:rsidRPr="00E85E4E">
        <w:rPr>
          <w:rFonts w:ascii="Times New Roman" w:hAnsi="Times New Roman" w:cs="Times New Roman"/>
          <w:color w:val="000000" w:themeColor="text1"/>
        </w:rPr>
        <w:t xml:space="preserve"> step for the </w:t>
      </w:r>
      <w:r w:rsidR="00413F4A" w:rsidRPr="00E85E4E">
        <w:rPr>
          <w:rFonts w:ascii="Times New Roman" w:hAnsi="Times New Roman" w:cs="Times New Roman"/>
          <w:color w:val="000000" w:themeColor="text1"/>
        </w:rPr>
        <w:t>report</w:t>
      </w:r>
      <w:r w:rsidR="0026557A" w:rsidRPr="00E85E4E">
        <w:rPr>
          <w:rFonts w:ascii="Times New Roman" w:hAnsi="Times New Roman" w:cs="Times New Roman"/>
          <w:color w:val="000000" w:themeColor="text1"/>
        </w:rPr>
        <w:t xml:space="preserve"> </w:t>
      </w:r>
      <w:r w:rsidR="00FE1726" w:rsidRPr="00E85E4E">
        <w:rPr>
          <w:rFonts w:ascii="Times New Roman" w:hAnsi="Times New Roman" w:cs="Times New Roman"/>
          <w:color w:val="000000" w:themeColor="text1"/>
        </w:rPr>
        <w:t>was</w:t>
      </w:r>
      <w:r w:rsidR="0026557A" w:rsidRPr="00E85E4E">
        <w:rPr>
          <w:rFonts w:ascii="Times New Roman" w:hAnsi="Times New Roman" w:cs="Times New Roman"/>
          <w:color w:val="000000" w:themeColor="text1"/>
        </w:rPr>
        <w:t xml:space="preserve"> to create an FTP user on the server</w:t>
      </w:r>
      <w:r w:rsidR="007B110E" w:rsidRPr="00E85E4E">
        <w:rPr>
          <w:rFonts w:ascii="Times New Roman" w:hAnsi="Times New Roman" w:cs="Times New Roman"/>
          <w:color w:val="000000" w:themeColor="text1"/>
        </w:rPr>
        <w:t>. To do this the report had to navigate to tools</w:t>
      </w:r>
      <w:r w:rsidR="00413F4A" w:rsidRPr="00E85E4E">
        <w:rPr>
          <w:rFonts w:ascii="Times New Roman" w:hAnsi="Times New Roman" w:cs="Times New Roman"/>
          <w:color w:val="000000" w:themeColor="text1"/>
        </w:rPr>
        <w:t xml:space="preserve"> then </w:t>
      </w:r>
      <w:r w:rsidR="007B110E" w:rsidRPr="00E85E4E">
        <w:rPr>
          <w:rFonts w:ascii="Times New Roman" w:hAnsi="Times New Roman" w:cs="Times New Roman"/>
          <w:color w:val="000000" w:themeColor="text1"/>
        </w:rPr>
        <w:t>computer management</w:t>
      </w:r>
      <w:r w:rsidR="00413F4A" w:rsidRPr="00E85E4E">
        <w:rPr>
          <w:rFonts w:ascii="Times New Roman" w:hAnsi="Times New Roman" w:cs="Times New Roman"/>
          <w:color w:val="000000" w:themeColor="text1"/>
        </w:rPr>
        <w:t>.</w:t>
      </w:r>
    </w:p>
    <w:p w14:paraId="0636845F" w14:textId="0DC19927" w:rsidR="00440146"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604EBAAB" wp14:editId="38A84A2B">
            <wp:extent cx="3832529" cy="2913934"/>
            <wp:effectExtent l="0" t="0" r="0" b="127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19" cstate="email">
                      <a:extLst>
                        <a:ext uri="{28A0092B-C50C-407E-A947-70E740481C1C}">
                          <a14:useLocalDpi xmlns:a14="http://schemas.microsoft.com/office/drawing/2010/main"/>
                        </a:ext>
                      </a:extLst>
                    </a:blip>
                    <a:srcRect/>
                    <a:stretch>
                      <a:fillRect/>
                    </a:stretch>
                  </pic:blipFill>
                  <pic:spPr bwMode="auto">
                    <a:xfrm>
                      <a:off x="0" y="0"/>
                      <a:ext cx="3840114" cy="2919701"/>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0CC342CA" wp14:editId="17EF548A">
            <wp:extent cx="4238045" cy="3262126"/>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20" cstate="email">
                      <a:extLst>
                        <a:ext uri="{28A0092B-C50C-407E-A947-70E740481C1C}">
                          <a14:useLocalDpi xmlns:a14="http://schemas.microsoft.com/office/drawing/2010/main"/>
                        </a:ext>
                      </a:extLst>
                    </a:blip>
                    <a:srcRect/>
                    <a:stretch>
                      <a:fillRect/>
                    </a:stretch>
                  </pic:blipFill>
                  <pic:spPr bwMode="auto">
                    <a:xfrm>
                      <a:off x="0" y="0"/>
                      <a:ext cx="4241119" cy="3264492"/>
                    </a:xfrm>
                    <a:prstGeom prst="rect">
                      <a:avLst/>
                    </a:prstGeom>
                    <a:noFill/>
                    <a:ln>
                      <a:noFill/>
                    </a:ln>
                  </pic:spPr>
                </pic:pic>
              </a:graphicData>
            </a:graphic>
          </wp:inline>
        </w:drawing>
      </w:r>
    </w:p>
    <w:p w14:paraId="571D29A2" w14:textId="71C34CAF" w:rsidR="00440146" w:rsidRPr="00E85E4E" w:rsidRDefault="00440146" w:rsidP="00D60F32">
      <w:pPr>
        <w:spacing w:line="360" w:lineRule="auto"/>
        <w:rPr>
          <w:rFonts w:ascii="Times New Roman" w:hAnsi="Times New Roman" w:cs="Times New Roman"/>
        </w:rPr>
      </w:pPr>
    </w:p>
    <w:p w14:paraId="6C61CD88" w14:textId="7F16D343" w:rsidR="00440146" w:rsidRPr="00E85E4E" w:rsidRDefault="00440146" w:rsidP="00D60F32">
      <w:pPr>
        <w:spacing w:line="360" w:lineRule="auto"/>
        <w:rPr>
          <w:rFonts w:ascii="Times New Roman" w:hAnsi="Times New Roman" w:cs="Times New Roman"/>
          <w:color w:val="000000" w:themeColor="text1"/>
        </w:rPr>
      </w:pPr>
    </w:p>
    <w:p w14:paraId="27C90798" w14:textId="77777777" w:rsidR="003341C3" w:rsidRPr="00E85E4E" w:rsidRDefault="003341C3" w:rsidP="00D60F32">
      <w:pPr>
        <w:tabs>
          <w:tab w:val="left" w:pos="933"/>
        </w:tabs>
        <w:spacing w:line="360" w:lineRule="auto"/>
        <w:rPr>
          <w:rFonts w:ascii="Times New Roman" w:hAnsi="Times New Roman" w:cs="Times New Roman"/>
        </w:rPr>
      </w:pPr>
    </w:p>
    <w:p w14:paraId="1701FB8D" w14:textId="65057175" w:rsidR="00FE1726" w:rsidRPr="00E85E4E" w:rsidRDefault="00440146" w:rsidP="00D60F32">
      <w:pPr>
        <w:tabs>
          <w:tab w:val="left" w:pos="933"/>
        </w:tabs>
        <w:spacing w:line="360" w:lineRule="auto"/>
        <w:rPr>
          <w:rFonts w:ascii="Times New Roman" w:hAnsi="Times New Roman" w:cs="Times New Roman"/>
          <w:noProof/>
          <w:color w:val="000000" w:themeColor="text1"/>
        </w:rPr>
      </w:pPr>
      <w:r w:rsidRPr="00E85E4E">
        <w:rPr>
          <w:rFonts w:ascii="Times New Roman" w:hAnsi="Times New Roman" w:cs="Times New Roman"/>
        </w:rPr>
        <w:lastRenderedPageBreak/>
        <w:t xml:space="preserve">Then the report </w:t>
      </w:r>
      <w:r w:rsidR="00E007DC" w:rsidRPr="00E85E4E">
        <w:rPr>
          <w:rFonts w:ascii="Times New Roman" w:hAnsi="Times New Roman" w:cs="Times New Roman"/>
        </w:rPr>
        <w:t xml:space="preserve">expanded local users </w:t>
      </w:r>
      <w:r w:rsidR="00A746EE" w:rsidRPr="00E85E4E">
        <w:rPr>
          <w:rFonts w:ascii="Times New Roman" w:hAnsi="Times New Roman" w:cs="Times New Roman"/>
        </w:rPr>
        <w:t xml:space="preserve">and groups </w:t>
      </w:r>
      <w:r w:rsidR="00E007DC" w:rsidRPr="00E85E4E">
        <w:rPr>
          <w:rFonts w:ascii="Times New Roman" w:hAnsi="Times New Roman" w:cs="Times New Roman"/>
        </w:rPr>
        <w:t xml:space="preserve">in the left column of the page </w:t>
      </w:r>
      <w:r w:rsidR="00A746EE" w:rsidRPr="00E85E4E">
        <w:rPr>
          <w:rFonts w:ascii="Times New Roman" w:hAnsi="Times New Roman" w:cs="Times New Roman"/>
        </w:rPr>
        <w:t xml:space="preserve">then </w:t>
      </w:r>
      <w:r w:rsidR="00E0666E" w:rsidRPr="00E85E4E">
        <w:rPr>
          <w:rFonts w:ascii="Times New Roman" w:hAnsi="Times New Roman" w:cs="Times New Roman"/>
        </w:rPr>
        <w:t>right clicked</w:t>
      </w:r>
      <w:r w:rsidR="003341C3" w:rsidRPr="00E85E4E">
        <w:rPr>
          <w:rFonts w:ascii="Times New Roman" w:hAnsi="Times New Roman" w:cs="Times New Roman"/>
        </w:rPr>
        <w:t xml:space="preserve"> on users and selected new as shown below.</w:t>
      </w:r>
      <w:r w:rsidR="00FE1726" w:rsidRPr="00E85E4E">
        <w:rPr>
          <w:rFonts w:ascii="Times New Roman" w:hAnsi="Times New Roman" w:cs="Times New Roman"/>
          <w:noProof/>
          <w:color w:val="000000" w:themeColor="text1"/>
        </w:rPr>
        <w:t xml:space="preserve"> </w:t>
      </w:r>
    </w:p>
    <w:p w14:paraId="29B3B118" w14:textId="218E6555" w:rsidR="00440146" w:rsidRPr="00E85E4E" w:rsidRDefault="00FE1726" w:rsidP="00D60F32">
      <w:pPr>
        <w:tabs>
          <w:tab w:val="left" w:pos="933"/>
        </w:tabs>
        <w:spacing w:line="360" w:lineRule="auto"/>
        <w:rPr>
          <w:rFonts w:ascii="Times New Roman" w:hAnsi="Times New Roman" w:cs="Times New Roman"/>
        </w:rPr>
      </w:pPr>
      <w:r w:rsidRPr="00E85E4E">
        <w:rPr>
          <w:rFonts w:ascii="Times New Roman" w:hAnsi="Times New Roman" w:cs="Times New Roman"/>
          <w:noProof/>
          <w:color w:val="000000" w:themeColor="text1"/>
        </w:rPr>
        <w:t xml:space="preserve">. </w:t>
      </w:r>
      <w:r w:rsidRPr="00E85E4E">
        <w:rPr>
          <w:rFonts w:ascii="Times New Roman" w:hAnsi="Times New Roman" w:cs="Times New Roman"/>
          <w:noProof/>
          <w:color w:val="000000" w:themeColor="text1"/>
        </w:rPr>
        <w:drawing>
          <wp:inline distT="0" distB="0" distL="0" distR="0" wp14:anchorId="45D150C8" wp14:editId="36AC57B1">
            <wp:extent cx="3733800" cy="2818038"/>
            <wp:effectExtent l="0" t="0" r="0" b="1905"/>
            <wp:docPr id="194" name="Picture 1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Graphical user interface, text, application&#10;&#10;Description automatically generated"/>
                    <pic:cNvPicPr>
                      <a:picLocks noChangeAspect="1" noChangeArrowheads="1"/>
                    </pic:cNvPicPr>
                  </pic:nvPicPr>
                  <pic:blipFill>
                    <a:blip r:embed="rId121" cstate="email">
                      <a:extLst>
                        <a:ext uri="{28A0092B-C50C-407E-A947-70E740481C1C}">
                          <a14:useLocalDpi xmlns:a14="http://schemas.microsoft.com/office/drawing/2010/main"/>
                        </a:ext>
                      </a:extLst>
                    </a:blip>
                    <a:srcRect/>
                    <a:stretch>
                      <a:fillRect/>
                    </a:stretch>
                  </pic:blipFill>
                  <pic:spPr bwMode="auto">
                    <a:xfrm>
                      <a:off x="0" y="0"/>
                      <a:ext cx="3774501" cy="2848757"/>
                    </a:xfrm>
                    <a:prstGeom prst="rect">
                      <a:avLst/>
                    </a:prstGeom>
                    <a:noFill/>
                    <a:ln>
                      <a:noFill/>
                    </a:ln>
                  </pic:spPr>
                </pic:pic>
              </a:graphicData>
            </a:graphic>
          </wp:inline>
        </w:drawing>
      </w:r>
      <w:r w:rsidR="00663BCF" w:rsidRPr="00E85E4E">
        <w:rPr>
          <w:rFonts w:ascii="Times New Roman" w:hAnsi="Times New Roman" w:cs="Times New Roman"/>
          <w:noProof/>
          <w:color w:val="000000" w:themeColor="text1"/>
        </w:rPr>
        <w:drawing>
          <wp:inline distT="0" distB="0" distL="0" distR="0" wp14:anchorId="6ED22B64" wp14:editId="0FD7A067">
            <wp:extent cx="3808675" cy="2884742"/>
            <wp:effectExtent l="0" t="0" r="1905" b="0"/>
            <wp:docPr id="195" name="Picture 19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Graphical user interface, text, application, Word&#10;&#10;Description automatically generated"/>
                    <pic:cNvPicPr>
                      <a:picLocks noChangeAspect="1" noChangeArrowheads="1"/>
                    </pic:cNvPicPr>
                  </pic:nvPicPr>
                  <pic:blipFill>
                    <a:blip r:embed="rId122" cstate="email">
                      <a:extLst>
                        <a:ext uri="{28A0092B-C50C-407E-A947-70E740481C1C}">
                          <a14:useLocalDpi xmlns:a14="http://schemas.microsoft.com/office/drawing/2010/main"/>
                        </a:ext>
                      </a:extLst>
                    </a:blip>
                    <a:srcRect/>
                    <a:stretch>
                      <a:fillRect/>
                    </a:stretch>
                  </pic:blipFill>
                  <pic:spPr bwMode="auto">
                    <a:xfrm>
                      <a:off x="0" y="0"/>
                      <a:ext cx="3815848" cy="2890175"/>
                    </a:xfrm>
                    <a:prstGeom prst="rect">
                      <a:avLst/>
                    </a:prstGeom>
                    <a:noFill/>
                    <a:ln>
                      <a:noFill/>
                    </a:ln>
                  </pic:spPr>
                </pic:pic>
              </a:graphicData>
            </a:graphic>
          </wp:inline>
        </w:drawing>
      </w:r>
    </w:p>
    <w:p w14:paraId="16A8EBB5" w14:textId="73B76481" w:rsidR="003341C3"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6FFC03B5" wp14:editId="55148981">
            <wp:extent cx="4064519" cy="3085106"/>
            <wp:effectExtent l="0" t="0" r="0" b="127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23" cstate="email">
                      <a:extLst>
                        <a:ext uri="{28A0092B-C50C-407E-A947-70E740481C1C}">
                          <a14:useLocalDpi xmlns:a14="http://schemas.microsoft.com/office/drawing/2010/main"/>
                        </a:ext>
                      </a:extLst>
                    </a:blip>
                    <a:srcRect/>
                    <a:stretch>
                      <a:fillRect/>
                    </a:stretch>
                  </pic:blipFill>
                  <pic:spPr bwMode="auto">
                    <a:xfrm>
                      <a:off x="0" y="0"/>
                      <a:ext cx="4072646" cy="3091275"/>
                    </a:xfrm>
                    <a:prstGeom prst="rect">
                      <a:avLst/>
                    </a:prstGeom>
                    <a:noFill/>
                    <a:ln>
                      <a:noFill/>
                    </a:ln>
                  </pic:spPr>
                </pic:pic>
              </a:graphicData>
            </a:graphic>
          </wp:inline>
        </w:drawing>
      </w:r>
    </w:p>
    <w:p w14:paraId="13B723E6" w14:textId="0638BBB0" w:rsidR="003341C3" w:rsidRPr="00E85E4E" w:rsidRDefault="003341C3" w:rsidP="00D60F32">
      <w:pPr>
        <w:spacing w:line="360" w:lineRule="auto"/>
        <w:rPr>
          <w:rFonts w:ascii="Times New Roman" w:hAnsi="Times New Roman" w:cs="Times New Roman"/>
        </w:rPr>
      </w:pPr>
      <w:r w:rsidRPr="00E85E4E">
        <w:rPr>
          <w:rFonts w:ascii="Times New Roman" w:hAnsi="Times New Roman" w:cs="Times New Roman"/>
        </w:rPr>
        <w:t xml:space="preserve">The report then entered the username </w:t>
      </w:r>
      <w:r w:rsidR="006B6D66" w:rsidRPr="00E85E4E">
        <w:rPr>
          <w:rFonts w:ascii="Times New Roman" w:hAnsi="Times New Roman" w:cs="Times New Roman"/>
        </w:rPr>
        <w:t>as ftpuser22 with a secure password then selected create.</w:t>
      </w:r>
      <w:r w:rsidR="006B6D66" w:rsidRPr="00E85E4E">
        <w:rPr>
          <w:rFonts w:ascii="Times New Roman" w:hAnsi="Times New Roman" w:cs="Times New Roman"/>
          <w:noProof/>
          <w:color w:val="000000" w:themeColor="text1"/>
        </w:rPr>
        <w:drawing>
          <wp:inline distT="0" distB="0" distL="0" distR="0" wp14:anchorId="13A4CFAA" wp14:editId="34BF791C">
            <wp:extent cx="4048936" cy="3013544"/>
            <wp:effectExtent l="0" t="0" r="8890" b="0"/>
            <wp:docPr id="197" name="Picture 1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Graphical user interface, application&#10;&#10;Description automatically generated"/>
                    <pic:cNvPicPr>
                      <a:picLocks noChangeAspect="1" noChangeArrowheads="1"/>
                    </pic:cNvPicPr>
                  </pic:nvPicPr>
                  <pic:blipFill>
                    <a:blip r:embed="rId124" cstate="email">
                      <a:extLst>
                        <a:ext uri="{28A0092B-C50C-407E-A947-70E740481C1C}">
                          <a14:useLocalDpi xmlns:a14="http://schemas.microsoft.com/office/drawing/2010/main"/>
                        </a:ext>
                      </a:extLst>
                    </a:blip>
                    <a:srcRect/>
                    <a:stretch>
                      <a:fillRect/>
                    </a:stretch>
                  </pic:blipFill>
                  <pic:spPr bwMode="auto">
                    <a:xfrm>
                      <a:off x="0" y="0"/>
                      <a:ext cx="4055371" cy="3018334"/>
                    </a:xfrm>
                    <a:prstGeom prst="rect">
                      <a:avLst/>
                    </a:prstGeom>
                    <a:noFill/>
                    <a:ln>
                      <a:noFill/>
                    </a:ln>
                  </pic:spPr>
                </pic:pic>
              </a:graphicData>
            </a:graphic>
          </wp:inline>
        </w:drawing>
      </w:r>
    </w:p>
    <w:p w14:paraId="42F463CF" w14:textId="14645E03" w:rsidR="002C3F63"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3402775D" wp14:editId="7435DF3A">
            <wp:extent cx="4147800" cy="3236181"/>
            <wp:effectExtent l="0" t="0" r="5715" b="254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25" cstate="email">
                      <a:extLst>
                        <a:ext uri="{28A0092B-C50C-407E-A947-70E740481C1C}">
                          <a14:useLocalDpi xmlns:a14="http://schemas.microsoft.com/office/drawing/2010/main"/>
                        </a:ext>
                      </a:extLst>
                    </a:blip>
                    <a:srcRect/>
                    <a:stretch>
                      <a:fillRect/>
                    </a:stretch>
                  </pic:blipFill>
                  <pic:spPr bwMode="auto">
                    <a:xfrm>
                      <a:off x="0" y="0"/>
                      <a:ext cx="4153922" cy="3240957"/>
                    </a:xfrm>
                    <a:prstGeom prst="rect">
                      <a:avLst/>
                    </a:prstGeom>
                    <a:noFill/>
                    <a:ln>
                      <a:noFill/>
                    </a:ln>
                  </pic:spPr>
                </pic:pic>
              </a:graphicData>
            </a:graphic>
          </wp:inline>
        </w:drawing>
      </w:r>
    </w:p>
    <w:p w14:paraId="51230F7E" w14:textId="2B3DC359" w:rsidR="000917E6" w:rsidRPr="00E85E4E" w:rsidRDefault="002C3F63"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rPr>
        <w:t>Once the user was created the report navigated back to server ma</w:t>
      </w:r>
      <w:r w:rsidR="000917E6" w:rsidRPr="00E85E4E">
        <w:rPr>
          <w:rFonts w:ascii="Times New Roman" w:hAnsi="Times New Roman" w:cs="Times New Roman"/>
        </w:rPr>
        <w:t>nager and selected Tools and then Internet Information Services (IIS) Manager.</w:t>
      </w:r>
      <w:r w:rsidR="000917E6" w:rsidRPr="00E85E4E">
        <w:rPr>
          <w:rFonts w:ascii="Times New Roman" w:hAnsi="Times New Roman" w:cs="Times New Roman"/>
          <w:noProof/>
          <w:color w:val="000000" w:themeColor="text1"/>
        </w:rPr>
        <w:t xml:space="preserve"> </w:t>
      </w:r>
    </w:p>
    <w:p w14:paraId="07146815" w14:textId="54E16291" w:rsidR="002C3F63" w:rsidRPr="00E85E4E" w:rsidRDefault="000917E6"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t xml:space="preserve">. </w:t>
      </w:r>
      <w:r w:rsidRPr="00E85E4E">
        <w:rPr>
          <w:rFonts w:ascii="Times New Roman" w:hAnsi="Times New Roman" w:cs="Times New Roman"/>
          <w:noProof/>
          <w:color w:val="000000" w:themeColor="text1"/>
        </w:rPr>
        <w:drawing>
          <wp:inline distT="0" distB="0" distL="0" distR="0" wp14:anchorId="4697F504" wp14:editId="4E9F6B3A">
            <wp:extent cx="4039263" cy="3114732"/>
            <wp:effectExtent l="0" t="0" r="0" b="9525"/>
            <wp:docPr id="199" name="Picture 199"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Graphical user interface, application, website&#10;&#10;Description automatically generated"/>
                    <pic:cNvPicPr>
                      <a:picLocks noChangeAspect="1" noChangeArrowheads="1"/>
                    </pic:cNvPicPr>
                  </pic:nvPicPr>
                  <pic:blipFill>
                    <a:blip r:embed="rId126" cstate="email">
                      <a:extLst>
                        <a:ext uri="{28A0092B-C50C-407E-A947-70E740481C1C}">
                          <a14:useLocalDpi xmlns:a14="http://schemas.microsoft.com/office/drawing/2010/main"/>
                        </a:ext>
                      </a:extLst>
                    </a:blip>
                    <a:srcRect/>
                    <a:stretch>
                      <a:fillRect/>
                    </a:stretch>
                  </pic:blipFill>
                  <pic:spPr bwMode="auto">
                    <a:xfrm>
                      <a:off x="0" y="0"/>
                      <a:ext cx="4043523" cy="3118017"/>
                    </a:xfrm>
                    <a:prstGeom prst="rect">
                      <a:avLst/>
                    </a:prstGeom>
                    <a:noFill/>
                    <a:ln>
                      <a:noFill/>
                    </a:ln>
                  </pic:spPr>
                </pic:pic>
              </a:graphicData>
            </a:graphic>
          </wp:inline>
        </w:drawing>
      </w:r>
    </w:p>
    <w:p w14:paraId="2A953C96" w14:textId="77777777" w:rsidR="00D96A43" w:rsidRPr="00E85E4E" w:rsidRDefault="00D96A43" w:rsidP="00D60F32">
      <w:pPr>
        <w:spacing w:line="360" w:lineRule="auto"/>
        <w:rPr>
          <w:rFonts w:ascii="Times New Roman" w:hAnsi="Times New Roman" w:cs="Times New Roman"/>
        </w:rPr>
      </w:pPr>
    </w:p>
    <w:p w14:paraId="161E6BB5" w14:textId="77777777" w:rsidR="00D96A43" w:rsidRPr="00E85E4E" w:rsidRDefault="00D96A43" w:rsidP="00D60F32">
      <w:pPr>
        <w:spacing w:line="360" w:lineRule="auto"/>
        <w:rPr>
          <w:rFonts w:ascii="Times New Roman" w:hAnsi="Times New Roman" w:cs="Times New Roman"/>
        </w:rPr>
      </w:pPr>
    </w:p>
    <w:p w14:paraId="752DA463" w14:textId="1F33D42F" w:rsidR="000917E6" w:rsidRPr="00E85E4E" w:rsidRDefault="00094BAA" w:rsidP="00D60F32">
      <w:pPr>
        <w:spacing w:line="360" w:lineRule="auto"/>
        <w:rPr>
          <w:rFonts w:ascii="Times New Roman" w:hAnsi="Times New Roman" w:cs="Times New Roman"/>
        </w:rPr>
      </w:pPr>
      <w:r w:rsidRPr="00E85E4E">
        <w:rPr>
          <w:rFonts w:ascii="Times New Roman" w:hAnsi="Times New Roman" w:cs="Times New Roman"/>
        </w:rPr>
        <w:lastRenderedPageBreak/>
        <w:t xml:space="preserve">The report then </w:t>
      </w:r>
      <w:r w:rsidR="00F33A41" w:rsidRPr="00E85E4E">
        <w:rPr>
          <w:rFonts w:ascii="Times New Roman" w:hAnsi="Times New Roman" w:cs="Times New Roman"/>
        </w:rPr>
        <w:t xml:space="preserve">expanded the computer name on the left </w:t>
      </w:r>
      <w:r w:rsidR="003F0362" w:rsidRPr="00E85E4E">
        <w:rPr>
          <w:rFonts w:ascii="Times New Roman" w:hAnsi="Times New Roman" w:cs="Times New Roman"/>
        </w:rPr>
        <w:t xml:space="preserve">and </w:t>
      </w:r>
      <w:r w:rsidR="00E0666E" w:rsidRPr="00E85E4E">
        <w:rPr>
          <w:rFonts w:ascii="Times New Roman" w:hAnsi="Times New Roman" w:cs="Times New Roman"/>
        </w:rPr>
        <w:t>right clicked</w:t>
      </w:r>
      <w:r w:rsidR="003F0362" w:rsidRPr="00E85E4E">
        <w:rPr>
          <w:rFonts w:ascii="Times New Roman" w:hAnsi="Times New Roman" w:cs="Times New Roman"/>
        </w:rPr>
        <w:t xml:space="preserve"> on sites and selected “add </w:t>
      </w:r>
      <w:r w:rsidR="00D96A43" w:rsidRPr="00E85E4E">
        <w:rPr>
          <w:rFonts w:ascii="Times New Roman" w:hAnsi="Times New Roman" w:cs="Times New Roman"/>
        </w:rPr>
        <w:t>F</w:t>
      </w:r>
      <w:r w:rsidR="003F0362" w:rsidRPr="00E85E4E">
        <w:rPr>
          <w:rFonts w:ascii="Times New Roman" w:hAnsi="Times New Roman" w:cs="Times New Roman"/>
        </w:rPr>
        <w:t>TP site”</w:t>
      </w:r>
    </w:p>
    <w:p w14:paraId="0E02C965" w14:textId="0962A6E8" w:rsidR="00D96A43"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6BA957D4" wp14:editId="1569FB9D">
            <wp:extent cx="4292202" cy="3148716"/>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27" cstate="email">
                      <a:extLst>
                        <a:ext uri="{28A0092B-C50C-407E-A947-70E740481C1C}">
                          <a14:useLocalDpi xmlns:a14="http://schemas.microsoft.com/office/drawing/2010/main"/>
                        </a:ext>
                      </a:extLst>
                    </a:blip>
                    <a:srcRect/>
                    <a:stretch>
                      <a:fillRect/>
                    </a:stretch>
                  </pic:blipFill>
                  <pic:spPr bwMode="auto">
                    <a:xfrm>
                      <a:off x="0" y="0"/>
                      <a:ext cx="4295598" cy="3151207"/>
                    </a:xfrm>
                    <a:prstGeom prst="rect">
                      <a:avLst/>
                    </a:prstGeom>
                    <a:noFill/>
                    <a:ln>
                      <a:noFill/>
                    </a:ln>
                  </pic:spPr>
                </pic:pic>
              </a:graphicData>
            </a:graphic>
          </wp:inline>
        </w:drawing>
      </w:r>
    </w:p>
    <w:p w14:paraId="5C63C635" w14:textId="27CB3F28" w:rsidR="00D96A43" w:rsidRPr="00E85E4E" w:rsidRDefault="00D96A43" w:rsidP="00D60F32">
      <w:pPr>
        <w:spacing w:line="360" w:lineRule="auto"/>
        <w:rPr>
          <w:rFonts w:ascii="Times New Roman" w:hAnsi="Times New Roman" w:cs="Times New Roman"/>
        </w:rPr>
      </w:pPr>
      <w:r w:rsidRPr="00E85E4E">
        <w:rPr>
          <w:rFonts w:ascii="Times New Roman" w:hAnsi="Times New Roman" w:cs="Times New Roman"/>
        </w:rPr>
        <w:t>The report then named the site “MYFTPSITE”</w:t>
      </w:r>
      <w:r w:rsidR="00D57B23" w:rsidRPr="00E85E4E">
        <w:rPr>
          <w:rFonts w:ascii="Times New Roman" w:hAnsi="Times New Roman" w:cs="Times New Roman"/>
        </w:rPr>
        <w:t xml:space="preserve"> and selected the </w:t>
      </w:r>
      <w:r w:rsidR="00D46846" w:rsidRPr="00E85E4E">
        <w:rPr>
          <w:rFonts w:ascii="Times New Roman" w:hAnsi="Times New Roman" w:cs="Times New Roman"/>
        </w:rPr>
        <w:t>three-dot</w:t>
      </w:r>
      <w:r w:rsidR="00D57B23" w:rsidRPr="00E85E4E">
        <w:rPr>
          <w:rFonts w:ascii="Times New Roman" w:hAnsi="Times New Roman" w:cs="Times New Roman"/>
        </w:rPr>
        <w:t xml:space="preserve"> icon below the site name and entered the physical path as C:\Inetpub\ftproot. Then selected</w:t>
      </w:r>
      <w:r w:rsidR="00D46846" w:rsidRPr="00E85E4E">
        <w:rPr>
          <w:rFonts w:ascii="Times New Roman" w:hAnsi="Times New Roman" w:cs="Times New Roman"/>
        </w:rPr>
        <w:t xml:space="preserve"> next.</w:t>
      </w:r>
      <w:r w:rsidR="00D46846" w:rsidRPr="00E85E4E">
        <w:rPr>
          <w:rFonts w:ascii="Times New Roman" w:hAnsi="Times New Roman" w:cs="Times New Roman"/>
          <w:noProof/>
          <w:color w:val="000000" w:themeColor="text1"/>
        </w:rPr>
        <w:t xml:space="preserve"> </w:t>
      </w:r>
      <w:r w:rsidR="00D46846" w:rsidRPr="00E85E4E">
        <w:rPr>
          <w:rFonts w:ascii="Times New Roman" w:hAnsi="Times New Roman" w:cs="Times New Roman"/>
          <w:noProof/>
          <w:color w:val="000000" w:themeColor="text1"/>
        </w:rPr>
        <w:drawing>
          <wp:inline distT="0" distB="0" distL="0" distR="0" wp14:anchorId="68CED607" wp14:editId="61F5BB29">
            <wp:extent cx="4362899" cy="3013544"/>
            <wp:effectExtent l="0" t="0" r="0" b="0"/>
            <wp:docPr id="202" name="Picture 20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Graphical user interface&#10;&#10;Description automatically generated"/>
                    <pic:cNvPicPr>
                      <a:picLocks noChangeAspect="1" noChangeArrowheads="1"/>
                    </pic:cNvPicPr>
                  </pic:nvPicPr>
                  <pic:blipFill>
                    <a:blip r:embed="rId128" cstate="email">
                      <a:extLst>
                        <a:ext uri="{28A0092B-C50C-407E-A947-70E740481C1C}">
                          <a14:useLocalDpi xmlns:a14="http://schemas.microsoft.com/office/drawing/2010/main"/>
                        </a:ext>
                      </a:extLst>
                    </a:blip>
                    <a:srcRect/>
                    <a:stretch>
                      <a:fillRect/>
                    </a:stretch>
                  </pic:blipFill>
                  <pic:spPr bwMode="auto">
                    <a:xfrm>
                      <a:off x="0" y="0"/>
                      <a:ext cx="4370246" cy="3018619"/>
                    </a:xfrm>
                    <a:prstGeom prst="rect">
                      <a:avLst/>
                    </a:prstGeom>
                    <a:noFill/>
                    <a:ln>
                      <a:noFill/>
                    </a:ln>
                  </pic:spPr>
                </pic:pic>
              </a:graphicData>
            </a:graphic>
          </wp:inline>
        </w:drawing>
      </w:r>
    </w:p>
    <w:p w14:paraId="08888F4B" w14:textId="3881CA37" w:rsidR="00D46846" w:rsidRPr="00E85E4E" w:rsidRDefault="00492BD2"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lastRenderedPageBreak/>
        <w:drawing>
          <wp:inline distT="0" distB="0" distL="0" distR="0" wp14:anchorId="564CD5ED" wp14:editId="592599F4">
            <wp:extent cx="3817433" cy="2631882"/>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29" cstate="email">
                      <a:extLst>
                        <a:ext uri="{28A0092B-C50C-407E-A947-70E740481C1C}">
                          <a14:useLocalDpi xmlns:a14="http://schemas.microsoft.com/office/drawing/2010/main"/>
                        </a:ext>
                      </a:extLst>
                    </a:blip>
                    <a:srcRect/>
                    <a:stretch>
                      <a:fillRect/>
                    </a:stretch>
                  </pic:blipFill>
                  <pic:spPr bwMode="auto">
                    <a:xfrm>
                      <a:off x="0" y="0"/>
                      <a:ext cx="3823015" cy="2635731"/>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42C39F50" wp14:editId="35DE1130">
            <wp:extent cx="4180012" cy="3116911"/>
            <wp:effectExtent l="0" t="0" r="0" b="762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30" cstate="email">
                      <a:extLst>
                        <a:ext uri="{28A0092B-C50C-407E-A947-70E740481C1C}">
                          <a14:useLocalDpi xmlns:a14="http://schemas.microsoft.com/office/drawing/2010/main"/>
                        </a:ext>
                      </a:extLst>
                    </a:blip>
                    <a:srcRect/>
                    <a:stretch>
                      <a:fillRect/>
                    </a:stretch>
                  </pic:blipFill>
                  <pic:spPr bwMode="auto">
                    <a:xfrm>
                      <a:off x="0" y="0"/>
                      <a:ext cx="4184313" cy="3120118"/>
                    </a:xfrm>
                    <a:prstGeom prst="rect">
                      <a:avLst/>
                    </a:prstGeom>
                    <a:noFill/>
                    <a:ln>
                      <a:noFill/>
                    </a:ln>
                  </pic:spPr>
                </pic:pic>
              </a:graphicData>
            </a:graphic>
          </wp:inline>
        </w:drawing>
      </w:r>
    </w:p>
    <w:p w14:paraId="66376836" w14:textId="23424D2C" w:rsidR="00D46846" w:rsidRPr="00E85E4E" w:rsidRDefault="00D46846" w:rsidP="00D60F32">
      <w:pPr>
        <w:spacing w:line="360" w:lineRule="auto"/>
        <w:rPr>
          <w:rFonts w:ascii="Times New Roman" w:hAnsi="Times New Roman" w:cs="Times New Roman"/>
        </w:rPr>
      </w:pPr>
    </w:p>
    <w:p w14:paraId="41975D30" w14:textId="15A7F25A" w:rsidR="00D46846" w:rsidRPr="00E85E4E" w:rsidRDefault="00D46846" w:rsidP="00D60F32">
      <w:pPr>
        <w:spacing w:line="360" w:lineRule="auto"/>
        <w:rPr>
          <w:rFonts w:ascii="Times New Roman" w:hAnsi="Times New Roman" w:cs="Times New Roman"/>
        </w:rPr>
      </w:pPr>
    </w:p>
    <w:p w14:paraId="67092DBA" w14:textId="662C19E6" w:rsidR="006D1F49" w:rsidRPr="00E85E4E" w:rsidRDefault="006D1F49" w:rsidP="00D60F32">
      <w:pPr>
        <w:spacing w:line="360" w:lineRule="auto"/>
        <w:rPr>
          <w:rFonts w:ascii="Times New Roman" w:hAnsi="Times New Roman" w:cs="Times New Roman"/>
        </w:rPr>
      </w:pPr>
    </w:p>
    <w:p w14:paraId="44EA8AE2" w14:textId="74DEE361" w:rsidR="006D1F49" w:rsidRPr="00E85E4E" w:rsidRDefault="006D1F49" w:rsidP="00D60F32">
      <w:pPr>
        <w:spacing w:line="360" w:lineRule="auto"/>
        <w:rPr>
          <w:rFonts w:ascii="Times New Roman" w:hAnsi="Times New Roman" w:cs="Times New Roman"/>
        </w:rPr>
      </w:pPr>
    </w:p>
    <w:p w14:paraId="25C5F3EE" w14:textId="362BB652" w:rsidR="006D1F49" w:rsidRPr="00E85E4E" w:rsidRDefault="006D1F49" w:rsidP="00D60F32">
      <w:pPr>
        <w:spacing w:line="360" w:lineRule="auto"/>
        <w:rPr>
          <w:rFonts w:ascii="Times New Roman" w:hAnsi="Times New Roman" w:cs="Times New Roman"/>
        </w:rPr>
      </w:pPr>
    </w:p>
    <w:p w14:paraId="4E9A5ED8" w14:textId="77777777" w:rsidR="00122A6C" w:rsidRPr="00E85E4E" w:rsidRDefault="00122A6C" w:rsidP="00D60F32">
      <w:pPr>
        <w:spacing w:line="360" w:lineRule="auto"/>
        <w:rPr>
          <w:rFonts w:ascii="Times New Roman" w:hAnsi="Times New Roman" w:cs="Times New Roman"/>
        </w:rPr>
      </w:pPr>
    </w:p>
    <w:p w14:paraId="6E744CCD" w14:textId="2A3BAE4C" w:rsidR="00D46846" w:rsidRPr="00E85E4E" w:rsidRDefault="00D27950" w:rsidP="00D60F32">
      <w:pPr>
        <w:spacing w:line="360" w:lineRule="auto"/>
        <w:rPr>
          <w:rFonts w:ascii="Times New Roman" w:hAnsi="Times New Roman" w:cs="Times New Roman"/>
        </w:rPr>
      </w:pPr>
      <w:r w:rsidRPr="00E85E4E">
        <w:rPr>
          <w:rFonts w:ascii="Times New Roman" w:hAnsi="Times New Roman" w:cs="Times New Roman"/>
        </w:rPr>
        <w:lastRenderedPageBreak/>
        <w:t>The next</w:t>
      </w:r>
      <w:r w:rsidR="00D46846" w:rsidRPr="00E85E4E">
        <w:rPr>
          <w:rFonts w:ascii="Times New Roman" w:hAnsi="Times New Roman" w:cs="Times New Roman"/>
        </w:rPr>
        <w:t xml:space="preserve"> step was for the report to </w:t>
      </w:r>
      <w:r w:rsidR="006D1F49" w:rsidRPr="00E85E4E">
        <w:rPr>
          <w:rFonts w:ascii="Times New Roman" w:hAnsi="Times New Roman" w:cs="Times New Roman"/>
        </w:rPr>
        <w:t>select “no SSL” then next.</w:t>
      </w:r>
    </w:p>
    <w:p w14:paraId="76A7ECBE" w14:textId="233230E2" w:rsidR="003133A8" w:rsidRPr="00E85E4E" w:rsidRDefault="00492BD2"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drawing>
          <wp:inline distT="0" distB="0" distL="0" distR="0" wp14:anchorId="23B48ECA" wp14:editId="11725EB9">
            <wp:extent cx="4522749" cy="3323645"/>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31" cstate="email">
                      <a:extLst>
                        <a:ext uri="{28A0092B-C50C-407E-A947-70E740481C1C}">
                          <a14:useLocalDpi xmlns:a14="http://schemas.microsoft.com/office/drawing/2010/main"/>
                        </a:ext>
                      </a:extLst>
                    </a:blip>
                    <a:srcRect/>
                    <a:stretch>
                      <a:fillRect/>
                    </a:stretch>
                  </pic:blipFill>
                  <pic:spPr bwMode="auto">
                    <a:xfrm>
                      <a:off x="0" y="0"/>
                      <a:ext cx="4528662" cy="3327991"/>
                    </a:xfrm>
                    <a:prstGeom prst="rect">
                      <a:avLst/>
                    </a:prstGeom>
                    <a:noFill/>
                    <a:ln>
                      <a:noFill/>
                    </a:ln>
                  </pic:spPr>
                </pic:pic>
              </a:graphicData>
            </a:graphic>
          </wp:inline>
        </w:drawing>
      </w:r>
    </w:p>
    <w:p w14:paraId="4034C222" w14:textId="6B32B379" w:rsidR="008233A8" w:rsidRPr="00E85E4E" w:rsidRDefault="003133A8"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rPr>
        <w:t xml:space="preserve">The report decided to set the authentication method as basic </w:t>
      </w:r>
      <w:r w:rsidR="008233A8" w:rsidRPr="00E85E4E">
        <w:rPr>
          <w:rFonts w:ascii="Times New Roman" w:hAnsi="Times New Roman" w:cs="Times New Roman"/>
        </w:rPr>
        <w:t>and allow</w:t>
      </w:r>
      <w:r w:rsidR="00550129" w:rsidRPr="00E85E4E">
        <w:rPr>
          <w:rFonts w:ascii="Times New Roman" w:hAnsi="Times New Roman" w:cs="Times New Roman"/>
        </w:rPr>
        <w:t xml:space="preserve"> access to </w:t>
      </w:r>
      <w:r w:rsidR="00D27950" w:rsidRPr="00E85E4E">
        <w:rPr>
          <w:rFonts w:ascii="Times New Roman" w:hAnsi="Times New Roman" w:cs="Times New Roman"/>
        </w:rPr>
        <w:t xml:space="preserve">the </w:t>
      </w:r>
      <w:r w:rsidR="00550129" w:rsidRPr="00E85E4E">
        <w:rPr>
          <w:rFonts w:ascii="Times New Roman" w:hAnsi="Times New Roman" w:cs="Times New Roman"/>
        </w:rPr>
        <w:t xml:space="preserve">specified user </w:t>
      </w:r>
      <w:r w:rsidR="008233A8" w:rsidRPr="00E85E4E">
        <w:rPr>
          <w:rFonts w:ascii="Times New Roman" w:hAnsi="Times New Roman" w:cs="Times New Roman"/>
        </w:rPr>
        <w:t>as well</w:t>
      </w:r>
      <w:r w:rsidR="00550129" w:rsidRPr="00E85E4E">
        <w:rPr>
          <w:rFonts w:ascii="Times New Roman" w:hAnsi="Times New Roman" w:cs="Times New Roman"/>
        </w:rPr>
        <w:t xml:space="preserve"> as </w:t>
      </w:r>
      <w:r w:rsidRPr="00E85E4E">
        <w:rPr>
          <w:rFonts w:ascii="Times New Roman" w:hAnsi="Times New Roman" w:cs="Times New Roman"/>
        </w:rPr>
        <w:t>set the username as the machine name\ftpuser22.</w:t>
      </w:r>
      <w:r w:rsidR="00550129" w:rsidRPr="00E85E4E">
        <w:rPr>
          <w:rFonts w:ascii="Times New Roman" w:hAnsi="Times New Roman" w:cs="Times New Roman"/>
          <w:noProof/>
          <w:color w:val="000000" w:themeColor="text1"/>
        </w:rPr>
        <w:t xml:space="preserve"> </w:t>
      </w:r>
      <w:r w:rsidR="009E70AA" w:rsidRPr="00E85E4E">
        <w:rPr>
          <w:rFonts w:ascii="Times New Roman" w:hAnsi="Times New Roman" w:cs="Times New Roman"/>
          <w:noProof/>
          <w:color w:val="000000" w:themeColor="text1"/>
        </w:rPr>
        <w:t xml:space="preserve">The report also ensured that both read and write was checked on before </w:t>
      </w:r>
      <w:r w:rsidR="00634F1E" w:rsidRPr="00E85E4E">
        <w:rPr>
          <w:rFonts w:ascii="Times New Roman" w:hAnsi="Times New Roman" w:cs="Times New Roman"/>
          <w:noProof/>
          <w:color w:val="000000" w:themeColor="text1"/>
        </w:rPr>
        <w:t xml:space="preserve">it </w:t>
      </w:r>
      <w:r w:rsidR="00D27950" w:rsidRPr="00E85E4E">
        <w:rPr>
          <w:rFonts w:ascii="Times New Roman" w:hAnsi="Times New Roman" w:cs="Times New Roman"/>
          <w:noProof/>
          <w:color w:val="000000" w:themeColor="text1"/>
        </w:rPr>
        <w:t xml:space="preserve">was </w:t>
      </w:r>
      <w:r w:rsidR="00634F1E" w:rsidRPr="00E85E4E">
        <w:rPr>
          <w:rFonts w:ascii="Times New Roman" w:hAnsi="Times New Roman" w:cs="Times New Roman"/>
          <w:noProof/>
          <w:color w:val="000000" w:themeColor="text1"/>
        </w:rPr>
        <w:t>selected finish.</w:t>
      </w:r>
    </w:p>
    <w:p w14:paraId="181F4F4A" w14:textId="77777777" w:rsidR="00122A6C" w:rsidRPr="00E85E4E" w:rsidRDefault="008233A8"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t xml:space="preserve">. </w:t>
      </w:r>
      <w:r w:rsidRPr="00E85E4E">
        <w:rPr>
          <w:rFonts w:ascii="Times New Roman" w:hAnsi="Times New Roman" w:cs="Times New Roman"/>
          <w:noProof/>
          <w:color w:val="000000" w:themeColor="text1"/>
        </w:rPr>
        <w:drawing>
          <wp:inline distT="0" distB="0" distL="0" distR="0" wp14:anchorId="147F9F29" wp14:editId="7F09A0FD">
            <wp:extent cx="4646476" cy="3371353"/>
            <wp:effectExtent l="0" t="0" r="1905" b="635"/>
            <wp:docPr id="206" name="Picture 20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Graphical user interface, text, application&#10;&#10;Description automatically generated"/>
                    <pic:cNvPicPr>
                      <a:picLocks noChangeAspect="1" noChangeArrowheads="1"/>
                    </pic:cNvPicPr>
                  </pic:nvPicPr>
                  <pic:blipFill>
                    <a:blip r:embed="rId132" cstate="email">
                      <a:extLst>
                        <a:ext uri="{28A0092B-C50C-407E-A947-70E740481C1C}">
                          <a14:useLocalDpi xmlns:a14="http://schemas.microsoft.com/office/drawing/2010/main"/>
                        </a:ext>
                      </a:extLst>
                    </a:blip>
                    <a:srcRect/>
                    <a:stretch>
                      <a:fillRect/>
                    </a:stretch>
                  </pic:blipFill>
                  <pic:spPr bwMode="auto">
                    <a:xfrm>
                      <a:off x="0" y="0"/>
                      <a:ext cx="4652545" cy="3375756"/>
                    </a:xfrm>
                    <a:prstGeom prst="rect">
                      <a:avLst/>
                    </a:prstGeom>
                    <a:noFill/>
                    <a:ln>
                      <a:noFill/>
                    </a:ln>
                  </pic:spPr>
                </pic:pic>
              </a:graphicData>
            </a:graphic>
          </wp:inline>
        </w:drawing>
      </w:r>
    </w:p>
    <w:p w14:paraId="0412A4F3" w14:textId="3FE39030" w:rsidR="004C53DC" w:rsidRPr="00E85E4E" w:rsidRDefault="004C53DC"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lastRenderedPageBreak/>
        <w:t xml:space="preserve">This next step </w:t>
      </w:r>
      <w:r w:rsidR="00F67C95" w:rsidRPr="00E85E4E">
        <w:rPr>
          <w:rFonts w:ascii="Times New Roman" w:hAnsi="Times New Roman" w:cs="Times New Roman"/>
          <w:noProof/>
          <w:color w:val="000000" w:themeColor="text1"/>
        </w:rPr>
        <w:t xml:space="preserve">involves the report setting </w:t>
      </w:r>
      <w:r w:rsidR="005B29FF" w:rsidRPr="00E85E4E">
        <w:rPr>
          <w:rFonts w:ascii="Times New Roman" w:hAnsi="Times New Roman" w:cs="Times New Roman"/>
          <w:noProof/>
          <w:color w:val="000000" w:themeColor="text1"/>
        </w:rPr>
        <w:t xml:space="preserve">up </w:t>
      </w:r>
      <w:r w:rsidR="00314739" w:rsidRPr="00E85E4E">
        <w:rPr>
          <w:rFonts w:ascii="Times New Roman" w:hAnsi="Times New Roman" w:cs="Times New Roman"/>
          <w:noProof/>
          <w:color w:val="000000" w:themeColor="text1"/>
        </w:rPr>
        <w:t>an</w:t>
      </w:r>
      <w:r w:rsidR="009824B6" w:rsidRPr="00E85E4E">
        <w:rPr>
          <w:rFonts w:ascii="Times New Roman" w:hAnsi="Times New Roman" w:cs="Times New Roman"/>
          <w:noProof/>
          <w:color w:val="000000" w:themeColor="text1"/>
        </w:rPr>
        <w:t xml:space="preserve"> FTP banner.</w:t>
      </w:r>
      <w:r w:rsidR="000B062B" w:rsidRPr="00E85E4E">
        <w:rPr>
          <w:rFonts w:ascii="Times New Roman" w:hAnsi="Times New Roman" w:cs="Times New Roman"/>
          <w:noProof/>
          <w:color w:val="000000" w:themeColor="text1"/>
        </w:rPr>
        <w:t xml:space="preserve"> </w:t>
      </w:r>
      <w:r w:rsidR="00101D79" w:rsidRPr="00E85E4E">
        <w:rPr>
          <w:rFonts w:ascii="Times New Roman" w:hAnsi="Times New Roman" w:cs="Times New Roman"/>
          <w:noProof/>
          <w:color w:val="000000" w:themeColor="text1"/>
        </w:rPr>
        <w:t xml:space="preserve">To do this the report </w:t>
      </w:r>
      <w:r w:rsidR="0029033B" w:rsidRPr="00E85E4E">
        <w:rPr>
          <w:rFonts w:ascii="Times New Roman" w:hAnsi="Times New Roman" w:cs="Times New Roman"/>
          <w:noProof/>
          <w:color w:val="000000" w:themeColor="text1"/>
        </w:rPr>
        <w:t xml:space="preserve">navigated to </w:t>
      </w:r>
      <w:r w:rsidR="00EF400F" w:rsidRPr="00E85E4E">
        <w:rPr>
          <w:rFonts w:ascii="Times New Roman" w:hAnsi="Times New Roman" w:cs="Times New Roman"/>
          <w:noProof/>
          <w:color w:val="000000" w:themeColor="text1"/>
        </w:rPr>
        <w:t>Server Manager</w:t>
      </w:r>
      <w:r w:rsidR="0029033B" w:rsidRPr="00E85E4E">
        <w:rPr>
          <w:rFonts w:ascii="Times New Roman" w:hAnsi="Times New Roman" w:cs="Times New Roman"/>
          <w:noProof/>
          <w:color w:val="000000" w:themeColor="text1"/>
        </w:rPr>
        <w:t xml:space="preserve">, then selected </w:t>
      </w:r>
      <w:r w:rsidR="00EF400F" w:rsidRPr="00E85E4E">
        <w:rPr>
          <w:rFonts w:ascii="Times New Roman" w:hAnsi="Times New Roman" w:cs="Times New Roman"/>
          <w:noProof/>
          <w:color w:val="000000" w:themeColor="text1"/>
        </w:rPr>
        <w:t>Tools</w:t>
      </w:r>
      <w:r w:rsidR="0029033B" w:rsidRPr="00E85E4E">
        <w:rPr>
          <w:rFonts w:ascii="Times New Roman" w:hAnsi="Times New Roman" w:cs="Times New Roman"/>
          <w:noProof/>
          <w:color w:val="000000" w:themeColor="text1"/>
        </w:rPr>
        <w:t xml:space="preserve">, </w:t>
      </w:r>
      <w:r w:rsidR="00EF400F" w:rsidRPr="00E85E4E">
        <w:rPr>
          <w:rFonts w:ascii="Times New Roman" w:hAnsi="Times New Roman" w:cs="Times New Roman"/>
          <w:noProof/>
          <w:color w:val="000000" w:themeColor="text1"/>
        </w:rPr>
        <w:t>Internet Information Servics (IIS Manager)</w:t>
      </w:r>
      <w:r w:rsidR="0029033B" w:rsidRPr="00E85E4E">
        <w:rPr>
          <w:rFonts w:ascii="Times New Roman" w:hAnsi="Times New Roman" w:cs="Times New Roman"/>
          <w:noProof/>
          <w:color w:val="000000" w:themeColor="text1"/>
        </w:rPr>
        <w:t xml:space="preserve"> then expanded the server name</w:t>
      </w:r>
      <w:r w:rsidR="00AD580E" w:rsidRPr="00E85E4E">
        <w:rPr>
          <w:rFonts w:ascii="Times New Roman" w:hAnsi="Times New Roman" w:cs="Times New Roman"/>
          <w:noProof/>
          <w:color w:val="000000" w:themeColor="text1"/>
        </w:rPr>
        <w:t>, sites then selected MTFTP</w:t>
      </w:r>
      <w:r w:rsidR="00A148CF" w:rsidRPr="00E85E4E">
        <w:rPr>
          <w:rFonts w:ascii="Times New Roman" w:hAnsi="Times New Roman" w:cs="Times New Roman"/>
          <w:noProof/>
          <w:color w:val="000000" w:themeColor="text1"/>
        </w:rPr>
        <w:t xml:space="preserve">SITE. The report selected </w:t>
      </w:r>
      <w:r w:rsidR="00AE60B4" w:rsidRPr="00E85E4E">
        <w:rPr>
          <w:rFonts w:ascii="Times New Roman" w:hAnsi="Times New Roman" w:cs="Times New Roman"/>
          <w:noProof/>
          <w:color w:val="000000" w:themeColor="text1"/>
        </w:rPr>
        <w:t xml:space="preserve">FTP messages on the </w:t>
      </w:r>
      <w:r w:rsidR="00314739" w:rsidRPr="00E85E4E">
        <w:rPr>
          <w:rFonts w:ascii="Times New Roman" w:hAnsi="Times New Roman" w:cs="Times New Roman"/>
          <w:noProof/>
          <w:color w:val="000000" w:themeColor="text1"/>
        </w:rPr>
        <w:t>right-hand</w:t>
      </w:r>
      <w:r w:rsidR="00C13ADE" w:rsidRPr="00E85E4E">
        <w:rPr>
          <w:rFonts w:ascii="Times New Roman" w:hAnsi="Times New Roman" w:cs="Times New Roman"/>
          <w:noProof/>
          <w:color w:val="000000" w:themeColor="text1"/>
        </w:rPr>
        <w:t xml:space="preserve"> side of the window. </w:t>
      </w:r>
      <w:r w:rsidR="00ED676A" w:rsidRPr="00E85E4E">
        <w:rPr>
          <w:rFonts w:ascii="Times New Roman" w:hAnsi="Times New Roman" w:cs="Times New Roman"/>
          <w:noProof/>
          <w:color w:val="000000" w:themeColor="text1"/>
        </w:rPr>
        <w:t>Then entered the greeting in the banner section as shown below.</w:t>
      </w:r>
    </w:p>
    <w:p w14:paraId="51D4A00F" w14:textId="24169F49" w:rsidR="0051361A"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53CDFD87" wp14:editId="197DCD76">
            <wp:extent cx="4197172" cy="3045350"/>
            <wp:effectExtent l="0" t="0" r="0" b="317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33" cstate="email">
                      <a:extLst>
                        <a:ext uri="{28A0092B-C50C-407E-A947-70E740481C1C}">
                          <a14:useLocalDpi xmlns:a14="http://schemas.microsoft.com/office/drawing/2010/main"/>
                        </a:ext>
                      </a:extLst>
                    </a:blip>
                    <a:srcRect/>
                    <a:stretch>
                      <a:fillRect/>
                    </a:stretch>
                  </pic:blipFill>
                  <pic:spPr bwMode="auto">
                    <a:xfrm>
                      <a:off x="0" y="0"/>
                      <a:ext cx="4200557" cy="3047806"/>
                    </a:xfrm>
                    <a:prstGeom prst="rect">
                      <a:avLst/>
                    </a:prstGeom>
                    <a:noFill/>
                    <a:ln>
                      <a:noFill/>
                    </a:ln>
                  </pic:spPr>
                </pic:pic>
              </a:graphicData>
            </a:graphic>
          </wp:inline>
        </w:drawing>
      </w:r>
      <w:r w:rsidR="0051361A" w:rsidRPr="00E85E4E">
        <w:rPr>
          <w:rFonts w:ascii="Times New Roman" w:hAnsi="Times New Roman" w:cs="Times New Roman"/>
          <w:noProof/>
          <w:color w:val="000000" w:themeColor="text1"/>
        </w:rPr>
        <w:drawing>
          <wp:inline distT="0" distB="0" distL="0" distR="0" wp14:anchorId="4334C5C4" wp14:editId="5A93D25C">
            <wp:extent cx="4435398" cy="3164619"/>
            <wp:effectExtent l="0" t="0" r="3810" b="0"/>
            <wp:docPr id="208" name="Picture 20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Graphical user interface, application&#10;&#10;Description automatically generated"/>
                    <pic:cNvPicPr>
                      <a:picLocks noChangeAspect="1" noChangeArrowheads="1"/>
                    </pic:cNvPicPr>
                  </pic:nvPicPr>
                  <pic:blipFill>
                    <a:blip r:embed="rId134" cstate="email">
                      <a:extLst>
                        <a:ext uri="{28A0092B-C50C-407E-A947-70E740481C1C}">
                          <a14:useLocalDpi xmlns:a14="http://schemas.microsoft.com/office/drawing/2010/main"/>
                        </a:ext>
                      </a:extLst>
                    </a:blip>
                    <a:srcRect/>
                    <a:stretch>
                      <a:fillRect/>
                    </a:stretch>
                  </pic:blipFill>
                  <pic:spPr bwMode="auto">
                    <a:xfrm>
                      <a:off x="0" y="0"/>
                      <a:ext cx="4442773" cy="3169881"/>
                    </a:xfrm>
                    <a:prstGeom prst="rect">
                      <a:avLst/>
                    </a:prstGeom>
                    <a:noFill/>
                    <a:ln>
                      <a:noFill/>
                    </a:ln>
                  </pic:spPr>
                </pic:pic>
              </a:graphicData>
            </a:graphic>
          </wp:inline>
        </w:drawing>
      </w:r>
    </w:p>
    <w:p w14:paraId="12E9887E" w14:textId="2425FC80" w:rsidR="00DC2034" w:rsidRPr="00E85E4E" w:rsidRDefault="00DC2034" w:rsidP="00D60F32">
      <w:pPr>
        <w:spacing w:line="360" w:lineRule="auto"/>
        <w:rPr>
          <w:rFonts w:ascii="Times New Roman" w:hAnsi="Times New Roman" w:cs="Times New Roman"/>
          <w:color w:val="000000" w:themeColor="text1"/>
        </w:rPr>
      </w:pPr>
    </w:p>
    <w:p w14:paraId="770EE000" w14:textId="4EDCCB36" w:rsidR="00B9567E" w:rsidRPr="00E85E4E" w:rsidRDefault="00B9567E"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lastRenderedPageBreak/>
        <w:t>The next</w:t>
      </w:r>
      <w:r w:rsidR="006C3279" w:rsidRPr="00E85E4E">
        <w:rPr>
          <w:rFonts w:ascii="Times New Roman" w:hAnsi="Times New Roman" w:cs="Times New Roman"/>
          <w:color w:val="000000" w:themeColor="text1"/>
        </w:rPr>
        <w:t xml:space="preserve"> step </w:t>
      </w:r>
      <w:r w:rsidR="00D235C6" w:rsidRPr="00E85E4E">
        <w:rPr>
          <w:rFonts w:ascii="Times New Roman" w:hAnsi="Times New Roman" w:cs="Times New Roman"/>
          <w:color w:val="000000" w:themeColor="text1"/>
        </w:rPr>
        <w:t>involve</w:t>
      </w:r>
      <w:r w:rsidR="00FC1F8A" w:rsidRPr="00E85E4E">
        <w:rPr>
          <w:rFonts w:ascii="Times New Roman" w:hAnsi="Times New Roman" w:cs="Times New Roman"/>
          <w:color w:val="000000" w:themeColor="text1"/>
        </w:rPr>
        <w:t xml:space="preserve">d </w:t>
      </w:r>
      <w:r w:rsidR="00D235C6" w:rsidRPr="00E85E4E">
        <w:rPr>
          <w:rFonts w:ascii="Times New Roman" w:hAnsi="Times New Roman" w:cs="Times New Roman"/>
          <w:color w:val="000000" w:themeColor="text1"/>
        </w:rPr>
        <w:t>enabling per</w:t>
      </w:r>
      <w:r w:rsidR="00EA084B" w:rsidRPr="00E85E4E">
        <w:rPr>
          <w:rFonts w:ascii="Times New Roman" w:hAnsi="Times New Roman" w:cs="Times New Roman"/>
          <w:color w:val="000000" w:themeColor="text1"/>
        </w:rPr>
        <w:t>missions</w:t>
      </w:r>
      <w:r w:rsidR="001C035B" w:rsidRPr="00E85E4E">
        <w:rPr>
          <w:rFonts w:ascii="Times New Roman" w:hAnsi="Times New Roman" w:cs="Times New Roman"/>
          <w:color w:val="000000" w:themeColor="text1"/>
        </w:rPr>
        <w:t xml:space="preserve"> on the </w:t>
      </w:r>
      <w:r w:rsidR="00D55755" w:rsidRPr="00E85E4E">
        <w:rPr>
          <w:rFonts w:ascii="Times New Roman" w:hAnsi="Times New Roman" w:cs="Times New Roman"/>
          <w:color w:val="000000" w:themeColor="text1"/>
        </w:rPr>
        <w:t>folder that FTP need</w:t>
      </w:r>
      <w:r w:rsidR="00FC1F8A" w:rsidRPr="00E85E4E">
        <w:rPr>
          <w:rFonts w:ascii="Times New Roman" w:hAnsi="Times New Roman" w:cs="Times New Roman"/>
          <w:color w:val="000000" w:themeColor="text1"/>
        </w:rPr>
        <w:t>ed</w:t>
      </w:r>
      <w:r w:rsidR="00D55755" w:rsidRPr="00E85E4E">
        <w:rPr>
          <w:rFonts w:ascii="Times New Roman" w:hAnsi="Times New Roman" w:cs="Times New Roman"/>
          <w:color w:val="000000" w:themeColor="text1"/>
        </w:rPr>
        <w:t xml:space="preserve"> to access. To do this the report </w:t>
      </w:r>
      <w:r w:rsidR="00E0666E" w:rsidRPr="00E85E4E">
        <w:rPr>
          <w:rFonts w:ascii="Times New Roman" w:hAnsi="Times New Roman" w:cs="Times New Roman"/>
          <w:color w:val="000000" w:themeColor="text1"/>
        </w:rPr>
        <w:t>right clicked</w:t>
      </w:r>
      <w:r w:rsidR="00D55755" w:rsidRPr="00E85E4E">
        <w:rPr>
          <w:rFonts w:ascii="Times New Roman" w:hAnsi="Times New Roman" w:cs="Times New Roman"/>
          <w:color w:val="000000" w:themeColor="text1"/>
        </w:rPr>
        <w:t xml:space="preserve"> the ftproot </w:t>
      </w:r>
      <w:r w:rsidR="003D7FA4" w:rsidRPr="00E85E4E">
        <w:rPr>
          <w:rFonts w:ascii="Times New Roman" w:hAnsi="Times New Roman" w:cs="Times New Roman"/>
          <w:color w:val="000000" w:themeColor="text1"/>
        </w:rPr>
        <w:t>in the c:</w:t>
      </w:r>
      <w:r w:rsidR="002669A0" w:rsidRPr="00E85E4E">
        <w:rPr>
          <w:rFonts w:ascii="Times New Roman" w:hAnsi="Times New Roman" w:cs="Times New Roman"/>
          <w:color w:val="000000" w:themeColor="text1"/>
        </w:rPr>
        <w:t>\inetpub path</w:t>
      </w:r>
      <w:r w:rsidR="00A9410E" w:rsidRPr="00E85E4E">
        <w:rPr>
          <w:rFonts w:ascii="Times New Roman" w:hAnsi="Times New Roman" w:cs="Times New Roman"/>
          <w:color w:val="000000" w:themeColor="text1"/>
        </w:rPr>
        <w:t xml:space="preserve">, </w:t>
      </w:r>
      <w:r w:rsidR="00DB174F" w:rsidRPr="00E85E4E">
        <w:rPr>
          <w:rFonts w:ascii="Times New Roman" w:hAnsi="Times New Roman" w:cs="Times New Roman"/>
          <w:color w:val="000000" w:themeColor="text1"/>
        </w:rPr>
        <w:t>then selected properties</w:t>
      </w:r>
      <w:r w:rsidR="009D2149" w:rsidRPr="00E85E4E">
        <w:rPr>
          <w:rFonts w:ascii="Times New Roman" w:hAnsi="Times New Roman" w:cs="Times New Roman"/>
          <w:color w:val="000000" w:themeColor="text1"/>
        </w:rPr>
        <w:t>, Security Tab</w:t>
      </w:r>
      <w:r w:rsidR="000C1342" w:rsidRPr="00E85E4E">
        <w:rPr>
          <w:rFonts w:ascii="Times New Roman" w:hAnsi="Times New Roman" w:cs="Times New Roman"/>
          <w:color w:val="000000" w:themeColor="text1"/>
        </w:rPr>
        <w:t>, c</w:t>
      </w:r>
      <w:r w:rsidR="009D2149" w:rsidRPr="00E85E4E">
        <w:rPr>
          <w:rFonts w:ascii="Times New Roman" w:hAnsi="Times New Roman" w:cs="Times New Roman"/>
          <w:color w:val="000000" w:themeColor="text1"/>
        </w:rPr>
        <w:t>lick</w:t>
      </w:r>
      <w:r w:rsidR="005A0F60" w:rsidRPr="00E85E4E">
        <w:rPr>
          <w:rFonts w:ascii="Times New Roman" w:hAnsi="Times New Roman" w:cs="Times New Roman"/>
          <w:color w:val="000000" w:themeColor="text1"/>
        </w:rPr>
        <w:t>ed</w:t>
      </w:r>
      <w:r w:rsidR="009D2149" w:rsidRPr="00E85E4E">
        <w:rPr>
          <w:rFonts w:ascii="Times New Roman" w:hAnsi="Times New Roman" w:cs="Times New Roman"/>
          <w:color w:val="000000" w:themeColor="text1"/>
        </w:rPr>
        <w:t xml:space="preserve"> the </w:t>
      </w:r>
      <w:r w:rsidR="000C1342" w:rsidRPr="00E85E4E">
        <w:rPr>
          <w:rFonts w:ascii="Times New Roman" w:hAnsi="Times New Roman" w:cs="Times New Roman"/>
          <w:color w:val="000000" w:themeColor="text1"/>
        </w:rPr>
        <w:t>e</w:t>
      </w:r>
      <w:r w:rsidR="009D2149" w:rsidRPr="00E85E4E">
        <w:rPr>
          <w:rFonts w:ascii="Times New Roman" w:hAnsi="Times New Roman" w:cs="Times New Roman"/>
          <w:color w:val="000000" w:themeColor="text1"/>
        </w:rPr>
        <w:t>dit button and then click</w:t>
      </w:r>
      <w:r w:rsidR="005A0F60" w:rsidRPr="00E85E4E">
        <w:rPr>
          <w:rFonts w:ascii="Times New Roman" w:hAnsi="Times New Roman" w:cs="Times New Roman"/>
          <w:color w:val="000000" w:themeColor="text1"/>
        </w:rPr>
        <w:t>ed</w:t>
      </w:r>
      <w:r w:rsidR="009D2149" w:rsidRPr="00E85E4E">
        <w:rPr>
          <w:rFonts w:ascii="Times New Roman" w:hAnsi="Times New Roman" w:cs="Times New Roman"/>
          <w:color w:val="000000" w:themeColor="text1"/>
        </w:rPr>
        <w:t xml:space="preserve"> the Add button</w:t>
      </w:r>
      <w:r w:rsidR="00907FF6" w:rsidRPr="00E85E4E">
        <w:rPr>
          <w:rFonts w:ascii="Times New Roman" w:hAnsi="Times New Roman" w:cs="Times New Roman"/>
        </w:rPr>
        <w:t xml:space="preserve">, then the report </w:t>
      </w:r>
      <w:r w:rsidR="00067779" w:rsidRPr="00E85E4E">
        <w:rPr>
          <w:rFonts w:ascii="Times New Roman" w:hAnsi="Times New Roman" w:cs="Times New Roman"/>
          <w:color w:val="000000" w:themeColor="text1"/>
        </w:rPr>
        <w:t>t</w:t>
      </w:r>
      <w:r w:rsidR="00907FF6" w:rsidRPr="00E85E4E">
        <w:rPr>
          <w:rFonts w:ascii="Times New Roman" w:hAnsi="Times New Roman" w:cs="Times New Roman"/>
          <w:color w:val="000000" w:themeColor="text1"/>
        </w:rPr>
        <w:t>ype</w:t>
      </w:r>
      <w:r w:rsidR="00067779" w:rsidRPr="00E85E4E">
        <w:rPr>
          <w:rFonts w:ascii="Times New Roman" w:hAnsi="Times New Roman" w:cs="Times New Roman"/>
          <w:color w:val="000000" w:themeColor="text1"/>
        </w:rPr>
        <w:t>d</w:t>
      </w:r>
      <w:r w:rsidR="00907FF6" w:rsidRPr="00E85E4E">
        <w:rPr>
          <w:rFonts w:ascii="Times New Roman" w:hAnsi="Times New Roman" w:cs="Times New Roman"/>
          <w:color w:val="000000" w:themeColor="text1"/>
        </w:rPr>
        <w:t xml:space="preserve"> in ftpuser22 and click</w:t>
      </w:r>
      <w:r w:rsidR="00067779" w:rsidRPr="00E85E4E">
        <w:rPr>
          <w:rFonts w:ascii="Times New Roman" w:hAnsi="Times New Roman" w:cs="Times New Roman"/>
          <w:color w:val="000000" w:themeColor="text1"/>
        </w:rPr>
        <w:t>ed</w:t>
      </w:r>
      <w:r w:rsidR="00907FF6" w:rsidRPr="00E85E4E">
        <w:rPr>
          <w:rFonts w:ascii="Times New Roman" w:hAnsi="Times New Roman" w:cs="Times New Roman"/>
          <w:color w:val="000000" w:themeColor="text1"/>
        </w:rPr>
        <w:t xml:space="preserve"> </w:t>
      </w:r>
      <w:r w:rsidR="00FC769A" w:rsidRPr="00E85E4E">
        <w:rPr>
          <w:rFonts w:ascii="Times New Roman" w:hAnsi="Times New Roman" w:cs="Times New Roman"/>
          <w:color w:val="000000" w:themeColor="text1"/>
        </w:rPr>
        <w:t>c</w:t>
      </w:r>
      <w:r w:rsidR="00907FF6" w:rsidRPr="00E85E4E">
        <w:rPr>
          <w:rFonts w:ascii="Times New Roman" w:hAnsi="Times New Roman" w:cs="Times New Roman"/>
          <w:color w:val="000000" w:themeColor="text1"/>
        </w:rPr>
        <w:t xml:space="preserve">heck </w:t>
      </w:r>
      <w:r w:rsidR="00FC769A" w:rsidRPr="00E85E4E">
        <w:rPr>
          <w:rFonts w:ascii="Times New Roman" w:hAnsi="Times New Roman" w:cs="Times New Roman"/>
          <w:color w:val="000000" w:themeColor="text1"/>
        </w:rPr>
        <w:t>n</w:t>
      </w:r>
      <w:r w:rsidR="00907FF6" w:rsidRPr="00E85E4E">
        <w:rPr>
          <w:rFonts w:ascii="Times New Roman" w:hAnsi="Times New Roman" w:cs="Times New Roman"/>
          <w:color w:val="000000" w:themeColor="text1"/>
        </w:rPr>
        <w:t>ames</w:t>
      </w:r>
      <w:r w:rsidR="005A0F60" w:rsidRPr="00E85E4E">
        <w:rPr>
          <w:rFonts w:ascii="Times New Roman" w:hAnsi="Times New Roman" w:cs="Times New Roman"/>
          <w:color w:val="000000" w:themeColor="text1"/>
        </w:rPr>
        <w:t>.</w:t>
      </w:r>
    </w:p>
    <w:p w14:paraId="098CA24C" w14:textId="7B893F96" w:rsidR="0052711D" w:rsidRPr="00E85E4E" w:rsidRDefault="00492BD2"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drawing>
          <wp:inline distT="0" distB="0" distL="0" distR="0" wp14:anchorId="4C7900FC" wp14:editId="50699406">
            <wp:extent cx="4198024" cy="3315694"/>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35" cstate="email">
                      <a:extLst>
                        <a:ext uri="{28A0092B-C50C-407E-A947-70E740481C1C}">
                          <a14:useLocalDpi xmlns:a14="http://schemas.microsoft.com/office/drawing/2010/main"/>
                        </a:ext>
                      </a:extLst>
                    </a:blip>
                    <a:srcRect/>
                    <a:stretch>
                      <a:fillRect/>
                    </a:stretch>
                  </pic:blipFill>
                  <pic:spPr bwMode="auto">
                    <a:xfrm>
                      <a:off x="0" y="0"/>
                      <a:ext cx="4204782" cy="3321032"/>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5875BC89" wp14:editId="7442A7C7">
            <wp:extent cx="4167232" cy="3085106"/>
            <wp:effectExtent l="0" t="0" r="5080" b="127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36" cstate="email">
                      <a:extLst>
                        <a:ext uri="{28A0092B-C50C-407E-A947-70E740481C1C}">
                          <a14:useLocalDpi xmlns:a14="http://schemas.microsoft.com/office/drawing/2010/main"/>
                        </a:ext>
                      </a:extLst>
                    </a:blip>
                    <a:srcRect/>
                    <a:stretch>
                      <a:fillRect/>
                    </a:stretch>
                  </pic:blipFill>
                  <pic:spPr bwMode="auto">
                    <a:xfrm>
                      <a:off x="0" y="0"/>
                      <a:ext cx="4172407" cy="3088937"/>
                    </a:xfrm>
                    <a:prstGeom prst="rect">
                      <a:avLst/>
                    </a:prstGeom>
                    <a:noFill/>
                    <a:ln>
                      <a:noFill/>
                    </a:ln>
                  </pic:spPr>
                </pic:pic>
              </a:graphicData>
            </a:graphic>
          </wp:inline>
        </w:drawing>
      </w:r>
      <w:r w:rsidRPr="00E85E4E">
        <w:rPr>
          <w:rFonts w:ascii="Times New Roman" w:hAnsi="Times New Roman" w:cs="Times New Roman"/>
          <w:noProof/>
          <w:color w:val="000000" w:themeColor="text1"/>
        </w:rPr>
        <w:lastRenderedPageBreak/>
        <w:drawing>
          <wp:inline distT="0" distB="0" distL="0" distR="0" wp14:anchorId="6B73612F" wp14:editId="34B4A2FF">
            <wp:extent cx="4412974" cy="3302418"/>
            <wp:effectExtent l="0" t="0" r="6985"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137" cstate="email">
                      <a:extLst>
                        <a:ext uri="{28A0092B-C50C-407E-A947-70E740481C1C}">
                          <a14:useLocalDpi xmlns:a14="http://schemas.microsoft.com/office/drawing/2010/main"/>
                        </a:ext>
                      </a:extLst>
                    </a:blip>
                    <a:srcRect/>
                    <a:stretch>
                      <a:fillRect/>
                    </a:stretch>
                  </pic:blipFill>
                  <pic:spPr bwMode="auto">
                    <a:xfrm>
                      <a:off x="0" y="0"/>
                      <a:ext cx="4420860" cy="3308320"/>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374AA1D6" wp14:editId="2044ECE7">
            <wp:extent cx="4397211" cy="3625795"/>
            <wp:effectExtent l="0" t="0" r="381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38" cstate="email">
                      <a:extLst>
                        <a:ext uri="{28A0092B-C50C-407E-A947-70E740481C1C}">
                          <a14:useLocalDpi xmlns:a14="http://schemas.microsoft.com/office/drawing/2010/main"/>
                        </a:ext>
                      </a:extLst>
                    </a:blip>
                    <a:srcRect/>
                    <a:stretch>
                      <a:fillRect/>
                    </a:stretch>
                  </pic:blipFill>
                  <pic:spPr bwMode="auto">
                    <a:xfrm>
                      <a:off x="0" y="0"/>
                      <a:ext cx="4404763" cy="3632022"/>
                    </a:xfrm>
                    <a:prstGeom prst="rect">
                      <a:avLst/>
                    </a:prstGeom>
                    <a:noFill/>
                    <a:ln>
                      <a:noFill/>
                    </a:ln>
                  </pic:spPr>
                </pic:pic>
              </a:graphicData>
            </a:graphic>
          </wp:inline>
        </w:drawing>
      </w:r>
      <w:r w:rsidRPr="00E85E4E">
        <w:rPr>
          <w:rFonts w:ascii="Times New Roman" w:hAnsi="Times New Roman" w:cs="Times New Roman"/>
          <w:noProof/>
          <w:color w:val="000000" w:themeColor="text1"/>
        </w:rPr>
        <w:lastRenderedPageBreak/>
        <w:drawing>
          <wp:inline distT="0" distB="0" distL="0" distR="0" wp14:anchorId="632F8C61" wp14:editId="729A6CF2">
            <wp:extent cx="4245997" cy="2921449"/>
            <wp:effectExtent l="0" t="0" r="254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39" cstate="email">
                      <a:extLst>
                        <a:ext uri="{28A0092B-C50C-407E-A947-70E740481C1C}">
                          <a14:useLocalDpi xmlns:a14="http://schemas.microsoft.com/office/drawing/2010/main"/>
                        </a:ext>
                      </a:extLst>
                    </a:blip>
                    <a:srcRect/>
                    <a:stretch>
                      <a:fillRect/>
                    </a:stretch>
                  </pic:blipFill>
                  <pic:spPr bwMode="auto">
                    <a:xfrm>
                      <a:off x="0" y="0"/>
                      <a:ext cx="4251183" cy="2925018"/>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0F200373" wp14:editId="069C9CC4">
            <wp:extent cx="4400498" cy="3267986"/>
            <wp:effectExtent l="0" t="0" r="635" b="889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140" cstate="email">
                      <a:extLst>
                        <a:ext uri="{28A0092B-C50C-407E-A947-70E740481C1C}">
                          <a14:useLocalDpi xmlns:a14="http://schemas.microsoft.com/office/drawing/2010/main"/>
                        </a:ext>
                      </a:extLst>
                    </a:blip>
                    <a:srcRect/>
                    <a:stretch>
                      <a:fillRect/>
                    </a:stretch>
                  </pic:blipFill>
                  <pic:spPr bwMode="auto">
                    <a:xfrm>
                      <a:off x="0" y="0"/>
                      <a:ext cx="4417941" cy="3280940"/>
                    </a:xfrm>
                    <a:prstGeom prst="rect">
                      <a:avLst/>
                    </a:prstGeom>
                    <a:noFill/>
                    <a:ln>
                      <a:noFill/>
                    </a:ln>
                  </pic:spPr>
                </pic:pic>
              </a:graphicData>
            </a:graphic>
          </wp:inline>
        </w:drawing>
      </w:r>
    </w:p>
    <w:p w14:paraId="5B595EA1" w14:textId="313E8576" w:rsidR="0052711D" w:rsidRPr="00E85E4E" w:rsidRDefault="0052711D" w:rsidP="00D60F32">
      <w:pPr>
        <w:spacing w:line="360" w:lineRule="auto"/>
        <w:rPr>
          <w:rFonts w:ascii="Times New Roman" w:hAnsi="Times New Roman" w:cs="Times New Roman"/>
        </w:rPr>
      </w:pPr>
    </w:p>
    <w:p w14:paraId="4692C576" w14:textId="07AE1F5E" w:rsidR="0061090D" w:rsidRPr="00E85E4E" w:rsidRDefault="0061090D" w:rsidP="00D60F32">
      <w:pPr>
        <w:spacing w:line="360" w:lineRule="auto"/>
        <w:rPr>
          <w:rFonts w:ascii="Times New Roman" w:hAnsi="Times New Roman" w:cs="Times New Roman"/>
        </w:rPr>
      </w:pPr>
    </w:p>
    <w:p w14:paraId="3DF60CB3" w14:textId="235207AB" w:rsidR="0061090D" w:rsidRPr="00E85E4E" w:rsidRDefault="0061090D" w:rsidP="00D60F32">
      <w:pPr>
        <w:spacing w:line="360" w:lineRule="auto"/>
        <w:rPr>
          <w:rFonts w:ascii="Times New Roman" w:hAnsi="Times New Roman" w:cs="Times New Roman"/>
        </w:rPr>
      </w:pPr>
    </w:p>
    <w:p w14:paraId="1CFD0064" w14:textId="3104CAEE" w:rsidR="0061090D" w:rsidRPr="00E85E4E" w:rsidRDefault="0061090D" w:rsidP="00D60F32">
      <w:pPr>
        <w:spacing w:line="360" w:lineRule="auto"/>
        <w:rPr>
          <w:rFonts w:ascii="Times New Roman" w:hAnsi="Times New Roman" w:cs="Times New Roman"/>
        </w:rPr>
      </w:pPr>
    </w:p>
    <w:p w14:paraId="6EFFFC91" w14:textId="732142FD" w:rsidR="0052711D" w:rsidRPr="00E85E4E" w:rsidRDefault="0052711D" w:rsidP="00D60F32">
      <w:pPr>
        <w:spacing w:line="360" w:lineRule="auto"/>
        <w:rPr>
          <w:rFonts w:ascii="Times New Roman" w:hAnsi="Times New Roman" w:cs="Times New Roman"/>
        </w:rPr>
      </w:pPr>
      <w:r w:rsidRPr="00E85E4E">
        <w:rPr>
          <w:rFonts w:ascii="Times New Roman" w:hAnsi="Times New Roman" w:cs="Times New Roman"/>
        </w:rPr>
        <w:lastRenderedPageBreak/>
        <w:t>Next</w:t>
      </w:r>
      <w:r w:rsidR="00314739" w:rsidRPr="00E85E4E">
        <w:rPr>
          <w:rFonts w:ascii="Times New Roman" w:hAnsi="Times New Roman" w:cs="Times New Roman"/>
        </w:rPr>
        <w:t>,</w:t>
      </w:r>
      <w:r w:rsidRPr="00E85E4E">
        <w:rPr>
          <w:rFonts w:ascii="Times New Roman" w:hAnsi="Times New Roman" w:cs="Times New Roman"/>
        </w:rPr>
        <w:t xml:space="preserve"> the report </w:t>
      </w:r>
      <w:r w:rsidR="00636860" w:rsidRPr="00E85E4E">
        <w:rPr>
          <w:rFonts w:ascii="Times New Roman" w:hAnsi="Times New Roman" w:cs="Times New Roman"/>
        </w:rPr>
        <w:t xml:space="preserve">navigated through </w:t>
      </w:r>
      <w:r w:rsidR="00314739" w:rsidRPr="00E85E4E">
        <w:rPr>
          <w:rFonts w:ascii="Times New Roman" w:hAnsi="Times New Roman" w:cs="Times New Roman"/>
        </w:rPr>
        <w:t xml:space="preserve">the </w:t>
      </w:r>
      <w:r w:rsidR="00FB1F9F" w:rsidRPr="00E85E4E">
        <w:rPr>
          <w:rFonts w:ascii="Times New Roman" w:hAnsi="Times New Roman" w:cs="Times New Roman"/>
        </w:rPr>
        <w:t xml:space="preserve">C:\Inetpub\ftproot folder, </w:t>
      </w:r>
      <w:r w:rsidR="00E0666E" w:rsidRPr="00E85E4E">
        <w:rPr>
          <w:rFonts w:ascii="Times New Roman" w:hAnsi="Times New Roman" w:cs="Times New Roman"/>
        </w:rPr>
        <w:t>right clicked</w:t>
      </w:r>
      <w:r w:rsidR="00636860" w:rsidRPr="00E85E4E">
        <w:rPr>
          <w:rFonts w:ascii="Times New Roman" w:hAnsi="Times New Roman" w:cs="Times New Roman"/>
        </w:rPr>
        <w:t xml:space="preserve"> the blank space and selected </w:t>
      </w:r>
      <w:r w:rsidR="00FB1F9F" w:rsidRPr="00E85E4E">
        <w:rPr>
          <w:rFonts w:ascii="Times New Roman" w:hAnsi="Times New Roman" w:cs="Times New Roman"/>
        </w:rPr>
        <w:t xml:space="preserve">create a </w:t>
      </w:r>
      <w:r w:rsidR="00452CE4" w:rsidRPr="00E85E4E">
        <w:rPr>
          <w:rFonts w:ascii="Times New Roman" w:hAnsi="Times New Roman" w:cs="Times New Roman"/>
        </w:rPr>
        <w:t>n</w:t>
      </w:r>
      <w:r w:rsidR="00FB1F9F" w:rsidRPr="00E85E4E">
        <w:rPr>
          <w:rFonts w:ascii="Times New Roman" w:hAnsi="Times New Roman" w:cs="Times New Roman"/>
        </w:rPr>
        <w:t xml:space="preserve">ew </w:t>
      </w:r>
      <w:r w:rsidR="00452CE4" w:rsidRPr="00E85E4E">
        <w:rPr>
          <w:rFonts w:ascii="Times New Roman" w:hAnsi="Times New Roman" w:cs="Times New Roman"/>
        </w:rPr>
        <w:t>f</w:t>
      </w:r>
      <w:r w:rsidR="00FB1F9F" w:rsidRPr="00E85E4E">
        <w:rPr>
          <w:rFonts w:ascii="Times New Roman" w:hAnsi="Times New Roman" w:cs="Times New Roman"/>
        </w:rPr>
        <w:t xml:space="preserve">older </w:t>
      </w:r>
      <w:r w:rsidR="00636860" w:rsidRPr="00E85E4E">
        <w:rPr>
          <w:rFonts w:ascii="Times New Roman" w:hAnsi="Times New Roman" w:cs="Times New Roman"/>
        </w:rPr>
        <w:t>and called</w:t>
      </w:r>
      <w:r w:rsidR="0061090D" w:rsidRPr="00E85E4E">
        <w:rPr>
          <w:rFonts w:ascii="Times New Roman" w:hAnsi="Times New Roman" w:cs="Times New Roman"/>
        </w:rPr>
        <w:t xml:space="preserve"> it </w:t>
      </w:r>
      <w:r w:rsidR="00FB1F9F" w:rsidRPr="00E85E4E">
        <w:rPr>
          <w:rFonts w:ascii="Times New Roman" w:hAnsi="Times New Roman" w:cs="Times New Roman"/>
        </w:rPr>
        <w:t>MyFtpuploads</w:t>
      </w:r>
      <w:r w:rsidR="0061090D" w:rsidRPr="00E85E4E">
        <w:rPr>
          <w:rFonts w:ascii="Times New Roman" w:hAnsi="Times New Roman" w:cs="Times New Roman"/>
        </w:rPr>
        <w:t>.</w:t>
      </w:r>
    </w:p>
    <w:p w14:paraId="1C0AF2F1" w14:textId="6B16BDF2" w:rsidR="00452CE4" w:rsidRPr="00E85E4E" w:rsidRDefault="00492BD2"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drawing>
          <wp:inline distT="0" distB="0" distL="0" distR="0" wp14:anchorId="2A454E92" wp14:editId="4941E81E">
            <wp:extent cx="4351399" cy="3093057"/>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41" cstate="email">
                      <a:extLst>
                        <a:ext uri="{28A0092B-C50C-407E-A947-70E740481C1C}">
                          <a14:useLocalDpi xmlns:a14="http://schemas.microsoft.com/office/drawing/2010/main"/>
                        </a:ext>
                      </a:extLst>
                    </a:blip>
                    <a:srcRect/>
                    <a:stretch>
                      <a:fillRect/>
                    </a:stretch>
                  </pic:blipFill>
                  <pic:spPr bwMode="auto">
                    <a:xfrm>
                      <a:off x="0" y="0"/>
                      <a:ext cx="4357085" cy="3097099"/>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29B8DA14" wp14:editId="0305D5D9">
            <wp:extent cx="4260033" cy="3307742"/>
            <wp:effectExtent l="0" t="0" r="7620" b="698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42" cstate="email">
                      <a:extLst>
                        <a:ext uri="{28A0092B-C50C-407E-A947-70E740481C1C}">
                          <a14:useLocalDpi xmlns:a14="http://schemas.microsoft.com/office/drawing/2010/main"/>
                        </a:ext>
                      </a:extLst>
                    </a:blip>
                    <a:srcRect/>
                    <a:stretch>
                      <a:fillRect/>
                    </a:stretch>
                  </pic:blipFill>
                  <pic:spPr bwMode="auto">
                    <a:xfrm>
                      <a:off x="0" y="0"/>
                      <a:ext cx="4270924" cy="3316199"/>
                    </a:xfrm>
                    <a:prstGeom prst="rect">
                      <a:avLst/>
                    </a:prstGeom>
                    <a:noFill/>
                    <a:ln>
                      <a:noFill/>
                    </a:ln>
                  </pic:spPr>
                </pic:pic>
              </a:graphicData>
            </a:graphic>
          </wp:inline>
        </w:drawing>
      </w:r>
    </w:p>
    <w:p w14:paraId="6281E82B" w14:textId="2362C00B" w:rsidR="00452CE4" w:rsidRPr="00E85E4E" w:rsidRDefault="00452CE4" w:rsidP="00D60F32">
      <w:pPr>
        <w:spacing w:line="360" w:lineRule="auto"/>
        <w:rPr>
          <w:rFonts w:ascii="Times New Roman" w:hAnsi="Times New Roman" w:cs="Times New Roman"/>
        </w:rPr>
      </w:pPr>
    </w:p>
    <w:p w14:paraId="1E6E1953" w14:textId="1A217DF0" w:rsidR="00452CE4" w:rsidRPr="00E85E4E" w:rsidRDefault="00452CE4" w:rsidP="00D60F32">
      <w:pPr>
        <w:spacing w:line="360" w:lineRule="auto"/>
        <w:rPr>
          <w:rFonts w:ascii="Times New Roman" w:hAnsi="Times New Roman" w:cs="Times New Roman"/>
          <w:noProof/>
          <w:color w:val="000000" w:themeColor="text1"/>
        </w:rPr>
      </w:pPr>
    </w:p>
    <w:p w14:paraId="04CF0E1A" w14:textId="4F19D3CF" w:rsidR="00452CE4" w:rsidRPr="00E85E4E" w:rsidRDefault="00452CE4" w:rsidP="00D60F32">
      <w:pPr>
        <w:spacing w:line="360" w:lineRule="auto"/>
        <w:rPr>
          <w:rFonts w:ascii="Times New Roman" w:hAnsi="Times New Roman" w:cs="Times New Roman"/>
        </w:rPr>
      </w:pPr>
      <w:r w:rsidRPr="00E85E4E">
        <w:rPr>
          <w:rFonts w:ascii="Times New Roman" w:hAnsi="Times New Roman" w:cs="Times New Roman"/>
        </w:rPr>
        <w:lastRenderedPageBreak/>
        <w:t>The</w:t>
      </w:r>
      <w:r w:rsidR="00D82A64" w:rsidRPr="00E85E4E">
        <w:rPr>
          <w:rFonts w:ascii="Times New Roman" w:hAnsi="Times New Roman" w:cs="Times New Roman"/>
        </w:rPr>
        <w:t>n</w:t>
      </w:r>
      <w:r w:rsidRPr="00E85E4E">
        <w:rPr>
          <w:rFonts w:ascii="Times New Roman" w:hAnsi="Times New Roman" w:cs="Times New Roman"/>
        </w:rPr>
        <w:t xml:space="preserve"> the report checked that </w:t>
      </w:r>
      <w:r w:rsidR="00D82A64" w:rsidRPr="00E85E4E">
        <w:rPr>
          <w:rFonts w:ascii="Times New Roman" w:hAnsi="Times New Roman" w:cs="Times New Roman"/>
        </w:rPr>
        <w:t>the</w:t>
      </w:r>
      <w:r w:rsidRPr="00E85E4E">
        <w:rPr>
          <w:rFonts w:ascii="Times New Roman" w:hAnsi="Times New Roman" w:cs="Times New Roman"/>
        </w:rPr>
        <w:t xml:space="preserve"> firewall was disabled on server 2</w:t>
      </w:r>
      <w:r w:rsidR="00664117" w:rsidRPr="00E85E4E">
        <w:rPr>
          <w:rFonts w:ascii="Times New Roman" w:hAnsi="Times New Roman" w:cs="Times New Roman"/>
        </w:rPr>
        <w:t>. As shown below both private</w:t>
      </w:r>
      <w:r w:rsidR="0071377A" w:rsidRPr="00E85E4E">
        <w:rPr>
          <w:rFonts w:ascii="Times New Roman" w:hAnsi="Times New Roman" w:cs="Times New Roman"/>
        </w:rPr>
        <w:t xml:space="preserve"> network and public network</w:t>
      </w:r>
      <w:r w:rsidR="00D62FEA" w:rsidRPr="00E85E4E">
        <w:rPr>
          <w:rFonts w:ascii="Times New Roman" w:hAnsi="Times New Roman" w:cs="Times New Roman"/>
        </w:rPr>
        <w:t xml:space="preserve"> firewall was disabled. </w:t>
      </w:r>
    </w:p>
    <w:p w14:paraId="20145A55" w14:textId="6E2CDDFF" w:rsidR="00051B35"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1E0D0854" wp14:editId="312DF764">
            <wp:extent cx="4034981" cy="3045350"/>
            <wp:effectExtent l="0" t="0" r="3810" b="3175"/>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43" cstate="email">
                      <a:extLst>
                        <a:ext uri="{28A0092B-C50C-407E-A947-70E740481C1C}">
                          <a14:useLocalDpi xmlns:a14="http://schemas.microsoft.com/office/drawing/2010/main"/>
                        </a:ext>
                      </a:extLst>
                    </a:blip>
                    <a:srcRect/>
                    <a:stretch>
                      <a:fillRect/>
                    </a:stretch>
                  </pic:blipFill>
                  <pic:spPr bwMode="auto">
                    <a:xfrm>
                      <a:off x="0" y="0"/>
                      <a:ext cx="4040278" cy="3049348"/>
                    </a:xfrm>
                    <a:prstGeom prst="rect">
                      <a:avLst/>
                    </a:prstGeom>
                    <a:noFill/>
                    <a:ln>
                      <a:noFill/>
                    </a:ln>
                  </pic:spPr>
                </pic:pic>
              </a:graphicData>
            </a:graphic>
          </wp:inline>
        </w:drawing>
      </w:r>
    </w:p>
    <w:p w14:paraId="638A4627" w14:textId="4690BE95" w:rsidR="00051B35" w:rsidRPr="00E85E4E" w:rsidRDefault="00314739" w:rsidP="00D60F32">
      <w:pPr>
        <w:spacing w:line="360" w:lineRule="auto"/>
        <w:rPr>
          <w:rFonts w:ascii="Times New Roman" w:hAnsi="Times New Roman" w:cs="Times New Roman"/>
        </w:rPr>
      </w:pPr>
      <w:r w:rsidRPr="00E85E4E">
        <w:rPr>
          <w:rFonts w:ascii="Times New Roman" w:hAnsi="Times New Roman" w:cs="Times New Roman"/>
        </w:rPr>
        <w:t>The next</w:t>
      </w:r>
      <w:r w:rsidR="00051B35" w:rsidRPr="00E85E4E">
        <w:rPr>
          <w:rFonts w:ascii="Times New Roman" w:hAnsi="Times New Roman" w:cs="Times New Roman"/>
        </w:rPr>
        <w:t xml:space="preserve"> step </w:t>
      </w:r>
      <w:r w:rsidR="00534938" w:rsidRPr="00E85E4E">
        <w:rPr>
          <w:rFonts w:ascii="Times New Roman" w:hAnsi="Times New Roman" w:cs="Times New Roman"/>
        </w:rPr>
        <w:t>was</w:t>
      </w:r>
      <w:r w:rsidR="00051B35" w:rsidRPr="00E85E4E">
        <w:rPr>
          <w:rFonts w:ascii="Times New Roman" w:hAnsi="Times New Roman" w:cs="Times New Roman"/>
        </w:rPr>
        <w:t xml:space="preserve"> for the report to log onto the client 2</w:t>
      </w:r>
      <w:r w:rsidR="00170883" w:rsidRPr="00E85E4E">
        <w:rPr>
          <w:rFonts w:ascii="Times New Roman" w:hAnsi="Times New Roman" w:cs="Times New Roman"/>
        </w:rPr>
        <w:t xml:space="preserve"> </w:t>
      </w:r>
      <w:r w:rsidRPr="00E85E4E">
        <w:rPr>
          <w:rFonts w:ascii="Times New Roman" w:hAnsi="Times New Roman" w:cs="Times New Roman"/>
        </w:rPr>
        <w:t>VM</w:t>
      </w:r>
      <w:r w:rsidR="00AA1754" w:rsidRPr="00E85E4E">
        <w:rPr>
          <w:rFonts w:ascii="Times New Roman" w:hAnsi="Times New Roman" w:cs="Times New Roman"/>
        </w:rPr>
        <w:t xml:space="preserve"> and </w:t>
      </w:r>
      <w:r w:rsidR="00646FE2" w:rsidRPr="00E85E4E">
        <w:rPr>
          <w:rFonts w:ascii="Times New Roman" w:hAnsi="Times New Roman" w:cs="Times New Roman"/>
        </w:rPr>
        <w:t>create a new f</w:t>
      </w:r>
      <w:r w:rsidR="008E0403" w:rsidRPr="00E85E4E">
        <w:rPr>
          <w:rFonts w:ascii="Times New Roman" w:hAnsi="Times New Roman" w:cs="Times New Roman"/>
        </w:rPr>
        <w:t>older</w:t>
      </w:r>
      <w:r w:rsidR="00E60F85" w:rsidRPr="00E85E4E">
        <w:rPr>
          <w:rFonts w:ascii="Times New Roman" w:hAnsi="Times New Roman" w:cs="Times New Roman"/>
        </w:rPr>
        <w:t xml:space="preserve"> in the</w:t>
      </w:r>
      <w:r w:rsidR="00646FE2" w:rsidRPr="00E85E4E">
        <w:rPr>
          <w:rFonts w:ascii="Times New Roman" w:hAnsi="Times New Roman" w:cs="Times New Roman"/>
        </w:rPr>
        <w:t xml:space="preserve"> C:\ directory, </w:t>
      </w:r>
      <w:r w:rsidR="008E0403" w:rsidRPr="00E85E4E">
        <w:rPr>
          <w:rFonts w:ascii="Times New Roman" w:hAnsi="Times New Roman" w:cs="Times New Roman"/>
        </w:rPr>
        <w:t xml:space="preserve">the report </w:t>
      </w:r>
      <w:r w:rsidR="00646FE2" w:rsidRPr="00E85E4E">
        <w:rPr>
          <w:rFonts w:ascii="Times New Roman" w:hAnsi="Times New Roman" w:cs="Times New Roman"/>
        </w:rPr>
        <w:t>call</w:t>
      </w:r>
      <w:r w:rsidR="008E0403" w:rsidRPr="00E85E4E">
        <w:rPr>
          <w:rFonts w:ascii="Times New Roman" w:hAnsi="Times New Roman" w:cs="Times New Roman"/>
        </w:rPr>
        <w:t>ed</w:t>
      </w:r>
      <w:r w:rsidR="00D85692" w:rsidRPr="00E85E4E">
        <w:rPr>
          <w:rFonts w:ascii="Times New Roman" w:hAnsi="Times New Roman" w:cs="Times New Roman"/>
        </w:rPr>
        <w:t xml:space="preserve"> the folder</w:t>
      </w:r>
      <w:r w:rsidR="00646FE2" w:rsidRPr="00E85E4E">
        <w:rPr>
          <w:rFonts w:ascii="Times New Roman" w:hAnsi="Times New Roman" w:cs="Times New Roman"/>
        </w:rPr>
        <w:t xml:space="preserve"> MYFTPFiles </w:t>
      </w:r>
      <w:r w:rsidR="00D85692" w:rsidRPr="00E85E4E">
        <w:rPr>
          <w:rFonts w:ascii="Times New Roman" w:hAnsi="Times New Roman" w:cs="Times New Roman"/>
        </w:rPr>
        <w:t xml:space="preserve">the </w:t>
      </w:r>
      <w:r w:rsidR="00B44F1E" w:rsidRPr="00E85E4E">
        <w:rPr>
          <w:rFonts w:ascii="Times New Roman" w:hAnsi="Times New Roman" w:cs="Times New Roman"/>
        </w:rPr>
        <w:t>report</w:t>
      </w:r>
      <w:r w:rsidR="00D85692" w:rsidRPr="00E85E4E">
        <w:rPr>
          <w:rFonts w:ascii="Times New Roman" w:hAnsi="Times New Roman" w:cs="Times New Roman"/>
        </w:rPr>
        <w:t xml:space="preserve"> then </w:t>
      </w:r>
      <w:r w:rsidR="00CD58C9" w:rsidRPr="00E85E4E">
        <w:rPr>
          <w:rFonts w:ascii="Times New Roman" w:hAnsi="Times New Roman" w:cs="Times New Roman"/>
        </w:rPr>
        <w:t>entered the folder, created a new text file,</w:t>
      </w:r>
      <w:r w:rsidR="00B44F1E" w:rsidRPr="00E85E4E">
        <w:rPr>
          <w:rFonts w:ascii="Times New Roman" w:hAnsi="Times New Roman" w:cs="Times New Roman"/>
        </w:rPr>
        <w:t xml:space="preserve"> and called it </w:t>
      </w:r>
      <w:r w:rsidR="00646FE2" w:rsidRPr="00E85E4E">
        <w:rPr>
          <w:rFonts w:ascii="Times New Roman" w:hAnsi="Times New Roman" w:cs="Times New Roman"/>
        </w:rPr>
        <w:t>myftpfile2upload.txt</w:t>
      </w:r>
      <w:r w:rsidR="00195EE3" w:rsidRPr="00E85E4E">
        <w:rPr>
          <w:rFonts w:ascii="Times New Roman" w:hAnsi="Times New Roman" w:cs="Times New Roman"/>
        </w:rPr>
        <w:t xml:space="preserve"> as shown below.</w:t>
      </w:r>
      <w:r w:rsidR="00195EE3" w:rsidRPr="00E85E4E">
        <w:rPr>
          <w:rFonts w:ascii="Times New Roman" w:hAnsi="Times New Roman" w:cs="Times New Roman"/>
          <w:noProof/>
          <w:color w:val="000000" w:themeColor="text1"/>
        </w:rPr>
        <w:t xml:space="preserve"> </w:t>
      </w:r>
      <w:r w:rsidR="00195EE3" w:rsidRPr="00E85E4E">
        <w:rPr>
          <w:rFonts w:ascii="Times New Roman" w:hAnsi="Times New Roman" w:cs="Times New Roman"/>
          <w:noProof/>
          <w:color w:val="000000" w:themeColor="text1"/>
        </w:rPr>
        <w:drawing>
          <wp:inline distT="0" distB="0" distL="0" distR="0" wp14:anchorId="09082B9D" wp14:editId="197DE859">
            <wp:extent cx="3905815" cy="2973788"/>
            <wp:effectExtent l="0" t="0" r="0" b="0"/>
            <wp:docPr id="218" name="Picture 2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Graphical user interface&#10;&#10;Description automatically generated"/>
                    <pic:cNvPicPr>
                      <a:picLocks noChangeAspect="1" noChangeArrowheads="1"/>
                    </pic:cNvPicPr>
                  </pic:nvPicPr>
                  <pic:blipFill>
                    <a:blip r:embed="rId144" cstate="email">
                      <a:extLst>
                        <a:ext uri="{28A0092B-C50C-407E-A947-70E740481C1C}">
                          <a14:useLocalDpi xmlns:a14="http://schemas.microsoft.com/office/drawing/2010/main"/>
                        </a:ext>
                      </a:extLst>
                    </a:blip>
                    <a:srcRect/>
                    <a:stretch>
                      <a:fillRect/>
                    </a:stretch>
                  </pic:blipFill>
                  <pic:spPr bwMode="auto">
                    <a:xfrm>
                      <a:off x="0" y="0"/>
                      <a:ext cx="3915639" cy="2981268"/>
                    </a:xfrm>
                    <a:prstGeom prst="rect">
                      <a:avLst/>
                    </a:prstGeom>
                    <a:noFill/>
                    <a:ln>
                      <a:noFill/>
                    </a:ln>
                  </pic:spPr>
                </pic:pic>
              </a:graphicData>
            </a:graphic>
          </wp:inline>
        </w:drawing>
      </w:r>
    </w:p>
    <w:p w14:paraId="5E5730AA" w14:textId="0DC5813F" w:rsidR="0043085C" w:rsidRPr="00E85E4E" w:rsidRDefault="00492BD2" w:rsidP="00D60F32">
      <w:pPr>
        <w:spacing w:line="360" w:lineRule="auto"/>
        <w:rPr>
          <w:rFonts w:ascii="Times New Roman" w:hAnsi="Times New Roman" w:cs="Times New Roman"/>
          <w:noProof/>
          <w:color w:val="000000" w:themeColor="text1"/>
        </w:rPr>
      </w:pPr>
      <w:r w:rsidRPr="00E85E4E">
        <w:rPr>
          <w:rFonts w:ascii="Times New Roman" w:hAnsi="Times New Roman" w:cs="Times New Roman"/>
          <w:noProof/>
          <w:color w:val="000000" w:themeColor="text1"/>
        </w:rPr>
        <w:lastRenderedPageBreak/>
        <w:drawing>
          <wp:inline distT="0" distB="0" distL="0" distR="0" wp14:anchorId="241A255A" wp14:editId="11641876">
            <wp:extent cx="4023360" cy="3074052"/>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45" cstate="email">
                      <a:extLst>
                        <a:ext uri="{28A0092B-C50C-407E-A947-70E740481C1C}">
                          <a14:useLocalDpi xmlns:a14="http://schemas.microsoft.com/office/drawing/2010/main"/>
                        </a:ext>
                      </a:extLst>
                    </a:blip>
                    <a:srcRect/>
                    <a:stretch>
                      <a:fillRect/>
                    </a:stretch>
                  </pic:blipFill>
                  <pic:spPr bwMode="auto">
                    <a:xfrm>
                      <a:off x="0" y="0"/>
                      <a:ext cx="4029040" cy="3078392"/>
                    </a:xfrm>
                    <a:prstGeom prst="rect">
                      <a:avLst/>
                    </a:prstGeom>
                    <a:noFill/>
                    <a:ln>
                      <a:noFill/>
                    </a:ln>
                  </pic:spPr>
                </pic:pic>
              </a:graphicData>
            </a:graphic>
          </wp:inline>
        </w:drawing>
      </w:r>
      <w:r w:rsidRPr="00E85E4E">
        <w:rPr>
          <w:rFonts w:ascii="Times New Roman" w:hAnsi="Times New Roman" w:cs="Times New Roman"/>
          <w:noProof/>
          <w:color w:val="000000" w:themeColor="text1"/>
        </w:rPr>
        <w:drawing>
          <wp:inline distT="0" distB="0" distL="0" distR="0" wp14:anchorId="7DBA28DE" wp14:editId="49F9D9A9">
            <wp:extent cx="4409081" cy="3275937"/>
            <wp:effectExtent l="0" t="0" r="0" b="127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146" cstate="email">
                      <a:extLst>
                        <a:ext uri="{28A0092B-C50C-407E-A947-70E740481C1C}">
                          <a14:useLocalDpi xmlns:a14="http://schemas.microsoft.com/office/drawing/2010/main"/>
                        </a:ext>
                      </a:extLst>
                    </a:blip>
                    <a:srcRect/>
                    <a:stretch>
                      <a:fillRect/>
                    </a:stretch>
                  </pic:blipFill>
                  <pic:spPr bwMode="auto">
                    <a:xfrm>
                      <a:off x="0" y="0"/>
                      <a:ext cx="4422285" cy="3285748"/>
                    </a:xfrm>
                    <a:prstGeom prst="rect">
                      <a:avLst/>
                    </a:prstGeom>
                    <a:noFill/>
                    <a:ln>
                      <a:noFill/>
                    </a:ln>
                  </pic:spPr>
                </pic:pic>
              </a:graphicData>
            </a:graphic>
          </wp:inline>
        </w:drawing>
      </w:r>
      <w:r w:rsidRPr="00E85E4E">
        <w:rPr>
          <w:rFonts w:ascii="Times New Roman" w:hAnsi="Times New Roman" w:cs="Times New Roman"/>
          <w:noProof/>
          <w:color w:val="000000" w:themeColor="text1"/>
        </w:rPr>
        <w:lastRenderedPageBreak/>
        <w:drawing>
          <wp:inline distT="0" distB="0" distL="0" distR="0" wp14:anchorId="1625C300" wp14:editId="75F0DFEF">
            <wp:extent cx="3854600" cy="3013544"/>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47" cstate="email">
                      <a:extLst>
                        <a:ext uri="{28A0092B-C50C-407E-A947-70E740481C1C}">
                          <a14:useLocalDpi xmlns:a14="http://schemas.microsoft.com/office/drawing/2010/main"/>
                        </a:ext>
                      </a:extLst>
                    </a:blip>
                    <a:srcRect/>
                    <a:stretch>
                      <a:fillRect/>
                    </a:stretch>
                  </pic:blipFill>
                  <pic:spPr bwMode="auto">
                    <a:xfrm>
                      <a:off x="0" y="0"/>
                      <a:ext cx="3861993" cy="3019324"/>
                    </a:xfrm>
                    <a:prstGeom prst="rect">
                      <a:avLst/>
                    </a:prstGeom>
                    <a:noFill/>
                    <a:ln>
                      <a:noFill/>
                    </a:ln>
                  </pic:spPr>
                </pic:pic>
              </a:graphicData>
            </a:graphic>
          </wp:inline>
        </w:drawing>
      </w:r>
    </w:p>
    <w:p w14:paraId="7136D6EC" w14:textId="0FF6B082" w:rsidR="0043085C" w:rsidRPr="00E85E4E" w:rsidRDefault="0043085C" w:rsidP="00D60F32">
      <w:pPr>
        <w:spacing w:line="360" w:lineRule="auto"/>
        <w:rPr>
          <w:rFonts w:ascii="Times New Roman" w:hAnsi="Times New Roman" w:cs="Times New Roman"/>
        </w:rPr>
      </w:pPr>
      <w:r w:rsidRPr="00E85E4E">
        <w:rPr>
          <w:rFonts w:ascii="Times New Roman" w:hAnsi="Times New Roman" w:cs="Times New Roman"/>
        </w:rPr>
        <w:t xml:space="preserve">The report then </w:t>
      </w:r>
      <w:r w:rsidR="0002361F" w:rsidRPr="00E85E4E">
        <w:rPr>
          <w:rFonts w:ascii="Times New Roman" w:hAnsi="Times New Roman" w:cs="Times New Roman"/>
        </w:rPr>
        <w:t>searched</w:t>
      </w:r>
      <w:r w:rsidR="005132AB" w:rsidRPr="00E85E4E">
        <w:rPr>
          <w:rFonts w:ascii="Times New Roman" w:hAnsi="Times New Roman" w:cs="Times New Roman"/>
        </w:rPr>
        <w:t xml:space="preserve"> for </w:t>
      </w:r>
      <w:r w:rsidR="00314739" w:rsidRPr="00E85E4E">
        <w:rPr>
          <w:rFonts w:ascii="Times New Roman" w:hAnsi="Times New Roman" w:cs="Times New Roman"/>
        </w:rPr>
        <w:t xml:space="preserve">a </w:t>
      </w:r>
      <w:r w:rsidR="005132AB" w:rsidRPr="00E85E4E">
        <w:rPr>
          <w:rFonts w:ascii="Times New Roman" w:hAnsi="Times New Roman" w:cs="Times New Roman"/>
        </w:rPr>
        <w:t xml:space="preserve">command prompt. Then typed in ftp followed by the </w:t>
      </w:r>
      <w:r w:rsidR="002A321E" w:rsidRPr="00E85E4E">
        <w:rPr>
          <w:rFonts w:ascii="Times New Roman" w:hAnsi="Times New Roman" w:cs="Times New Roman"/>
        </w:rPr>
        <w:t>server</w:t>
      </w:r>
      <w:r w:rsidR="005132AB" w:rsidRPr="00E85E4E">
        <w:rPr>
          <w:rFonts w:ascii="Times New Roman" w:hAnsi="Times New Roman" w:cs="Times New Roman"/>
        </w:rPr>
        <w:t xml:space="preserve"> </w:t>
      </w:r>
      <w:r w:rsidR="00314739" w:rsidRPr="00E85E4E">
        <w:rPr>
          <w:rFonts w:ascii="Times New Roman" w:hAnsi="Times New Roman" w:cs="Times New Roman"/>
        </w:rPr>
        <w:t>IP</w:t>
      </w:r>
      <w:r w:rsidR="001A6BB2" w:rsidRPr="00E85E4E">
        <w:rPr>
          <w:rFonts w:ascii="Times New Roman" w:hAnsi="Times New Roman" w:cs="Times New Roman"/>
        </w:rPr>
        <w:t xml:space="preserve"> address.</w:t>
      </w:r>
      <w:r w:rsidR="001A6BB2" w:rsidRPr="00E85E4E">
        <w:rPr>
          <w:rFonts w:ascii="Times New Roman" w:hAnsi="Times New Roman" w:cs="Times New Roman"/>
          <w:noProof/>
          <w:color w:val="000000" w:themeColor="text1"/>
        </w:rPr>
        <w:t xml:space="preserve"> </w:t>
      </w:r>
      <w:r w:rsidR="001A6BB2" w:rsidRPr="00E85E4E">
        <w:rPr>
          <w:rFonts w:ascii="Times New Roman" w:hAnsi="Times New Roman" w:cs="Times New Roman"/>
          <w:noProof/>
          <w:color w:val="000000" w:themeColor="text1"/>
        </w:rPr>
        <w:drawing>
          <wp:inline distT="0" distB="0" distL="0" distR="0" wp14:anchorId="63027389" wp14:editId="354DDAD0">
            <wp:extent cx="4239361" cy="3053301"/>
            <wp:effectExtent l="0" t="0" r="889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Picture 222"/>
                    <pic:cNvPicPr>
                      <a:picLocks noChangeAspect="1" noChangeArrowheads="1"/>
                    </pic:cNvPicPr>
                  </pic:nvPicPr>
                  <pic:blipFill>
                    <a:blip r:embed="rId148" cstate="email">
                      <a:extLst>
                        <a:ext uri="{28A0092B-C50C-407E-A947-70E740481C1C}">
                          <a14:useLocalDpi xmlns:a14="http://schemas.microsoft.com/office/drawing/2010/main"/>
                        </a:ext>
                      </a:extLst>
                    </a:blip>
                    <a:srcRect/>
                    <a:stretch>
                      <a:fillRect/>
                    </a:stretch>
                  </pic:blipFill>
                  <pic:spPr bwMode="auto">
                    <a:xfrm>
                      <a:off x="0" y="0"/>
                      <a:ext cx="4249472" cy="3060584"/>
                    </a:xfrm>
                    <a:prstGeom prst="rect">
                      <a:avLst/>
                    </a:prstGeom>
                    <a:noFill/>
                    <a:ln>
                      <a:noFill/>
                    </a:ln>
                  </pic:spPr>
                </pic:pic>
              </a:graphicData>
            </a:graphic>
          </wp:inline>
        </w:drawing>
      </w:r>
      <w:r w:rsidR="003F0EA5" w:rsidRPr="00E85E4E">
        <w:rPr>
          <w:rFonts w:ascii="Times New Roman" w:hAnsi="Times New Roman" w:cs="Times New Roman"/>
        </w:rPr>
        <w:t xml:space="preserve"> </w:t>
      </w:r>
    </w:p>
    <w:p w14:paraId="7D7435E1" w14:textId="77777777" w:rsidR="001A6BB2"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lastRenderedPageBreak/>
        <w:drawing>
          <wp:inline distT="0" distB="0" distL="0" distR="0" wp14:anchorId="0A261309" wp14:editId="147EE572">
            <wp:extent cx="4038600" cy="2741188"/>
            <wp:effectExtent l="0" t="0" r="0" b="254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49" cstate="email">
                      <a:extLst>
                        <a:ext uri="{28A0092B-C50C-407E-A947-70E740481C1C}">
                          <a14:useLocalDpi xmlns:a14="http://schemas.microsoft.com/office/drawing/2010/main"/>
                        </a:ext>
                      </a:extLst>
                    </a:blip>
                    <a:srcRect/>
                    <a:stretch>
                      <a:fillRect/>
                    </a:stretch>
                  </pic:blipFill>
                  <pic:spPr bwMode="auto">
                    <a:xfrm>
                      <a:off x="0" y="0"/>
                      <a:ext cx="4057954" cy="2754325"/>
                    </a:xfrm>
                    <a:prstGeom prst="rect">
                      <a:avLst/>
                    </a:prstGeom>
                    <a:noFill/>
                    <a:ln>
                      <a:noFill/>
                    </a:ln>
                  </pic:spPr>
                </pic:pic>
              </a:graphicData>
            </a:graphic>
          </wp:inline>
        </w:drawing>
      </w:r>
    </w:p>
    <w:p w14:paraId="3FBAD26C" w14:textId="64272FFF" w:rsidR="001A6BB2" w:rsidRPr="00E85E4E" w:rsidRDefault="00A56E05"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 xml:space="preserve">The report then entered </w:t>
      </w:r>
      <w:r w:rsidR="00C3098A" w:rsidRPr="00E85E4E">
        <w:rPr>
          <w:rFonts w:ascii="Times New Roman" w:hAnsi="Times New Roman" w:cs="Times New Roman"/>
          <w:color w:val="000000" w:themeColor="text1"/>
        </w:rPr>
        <w:t xml:space="preserve">the username that </w:t>
      </w:r>
      <w:r w:rsidR="00EE6C61" w:rsidRPr="00E85E4E">
        <w:rPr>
          <w:rFonts w:ascii="Times New Roman" w:hAnsi="Times New Roman" w:cs="Times New Roman"/>
          <w:color w:val="000000" w:themeColor="text1"/>
        </w:rPr>
        <w:t xml:space="preserve">was created back when the </w:t>
      </w:r>
      <w:r w:rsidR="00E11AC4" w:rsidRPr="00E85E4E">
        <w:rPr>
          <w:rFonts w:ascii="Times New Roman" w:hAnsi="Times New Roman" w:cs="Times New Roman"/>
          <w:color w:val="000000" w:themeColor="text1"/>
        </w:rPr>
        <w:t xml:space="preserve">report created the ftp server. Followed by the </w:t>
      </w:r>
      <w:r w:rsidR="00F72794" w:rsidRPr="00E85E4E">
        <w:rPr>
          <w:rFonts w:ascii="Times New Roman" w:hAnsi="Times New Roman" w:cs="Times New Roman"/>
          <w:color w:val="000000" w:themeColor="text1"/>
        </w:rPr>
        <w:t xml:space="preserve">password. </w:t>
      </w:r>
    </w:p>
    <w:p w14:paraId="1072B0B8" w14:textId="283F9618" w:rsidR="007B11D7"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27823555" wp14:editId="1958DCA2">
            <wp:extent cx="4125915" cy="3081866"/>
            <wp:effectExtent l="0" t="0" r="1905" b="444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150" cstate="email">
                      <a:extLst>
                        <a:ext uri="{28A0092B-C50C-407E-A947-70E740481C1C}">
                          <a14:useLocalDpi xmlns:a14="http://schemas.microsoft.com/office/drawing/2010/main"/>
                        </a:ext>
                      </a:extLst>
                    </a:blip>
                    <a:srcRect/>
                    <a:stretch>
                      <a:fillRect/>
                    </a:stretch>
                  </pic:blipFill>
                  <pic:spPr bwMode="auto">
                    <a:xfrm>
                      <a:off x="0" y="0"/>
                      <a:ext cx="4136284" cy="3089611"/>
                    </a:xfrm>
                    <a:prstGeom prst="rect">
                      <a:avLst/>
                    </a:prstGeom>
                    <a:noFill/>
                    <a:ln>
                      <a:noFill/>
                    </a:ln>
                  </pic:spPr>
                </pic:pic>
              </a:graphicData>
            </a:graphic>
          </wp:inline>
        </w:drawing>
      </w:r>
    </w:p>
    <w:p w14:paraId="2A6DD5BC" w14:textId="6E5E5EB9" w:rsidR="007B11D7" w:rsidRPr="00E85E4E" w:rsidRDefault="007B11D7" w:rsidP="00D60F32">
      <w:pPr>
        <w:spacing w:line="360" w:lineRule="auto"/>
        <w:rPr>
          <w:rFonts w:ascii="Times New Roman" w:hAnsi="Times New Roman" w:cs="Times New Roman"/>
          <w:color w:val="000000" w:themeColor="text1"/>
        </w:rPr>
      </w:pPr>
    </w:p>
    <w:p w14:paraId="3564E149" w14:textId="7A236D94" w:rsidR="008522FC" w:rsidRPr="00E85E4E" w:rsidRDefault="008522FC" w:rsidP="00D60F32">
      <w:pPr>
        <w:spacing w:line="360" w:lineRule="auto"/>
        <w:rPr>
          <w:rFonts w:ascii="Times New Roman" w:hAnsi="Times New Roman" w:cs="Times New Roman"/>
          <w:color w:val="000000" w:themeColor="text1"/>
        </w:rPr>
      </w:pPr>
    </w:p>
    <w:p w14:paraId="3C2FD295" w14:textId="11AE75E0" w:rsidR="008522FC" w:rsidRPr="00E85E4E" w:rsidRDefault="008522FC" w:rsidP="00D60F32">
      <w:pPr>
        <w:spacing w:line="360" w:lineRule="auto"/>
        <w:rPr>
          <w:rFonts w:ascii="Times New Roman" w:hAnsi="Times New Roman" w:cs="Times New Roman"/>
          <w:color w:val="000000" w:themeColor="text1"/>
        </w:rPr>
      </w:pPr>
    </w:p>
    <w:p w14:paraId="741476BB" w14:textId="77777777" w:rsidR="00122A6C" w:rsidRPr="00E85E4E" w:rsidRDefault="00122A6C" w:rsidP="00D60F32">
      <w:pPr>
        <w:spacing w:line="360" w:lineRule="auto"/>
        <w:rPr>
          <w:rFonts w:ascii="Times New Roman" w:hAnsi="Times New Roman" w:cs="Times New Roman"/>
          <w:color w:val="000000" w:themeColor="text1"/>
        </w:rPr>
      </w:pPr>
    </w:p>
    <w:p w14:paraId="72FD1CF5" w14:textId="7A34A252" w:rsidR="007B11D7" w:rsidRPr="00E85E4E" w:rsidRDefault="007B11D7" w:rsidP="00D60F32">
      <w:pPr>
        <w:spacing w:line="360" w:lineRule="auto"/>
        <w:rPr>
          <w:rFonts w:ascii="Times New Roman" w:hAnsi="Times New Roman" w:cs="Times New Roman"/>
        </w:rPr>
      </w:pPr>
      <w:r w:rsidRPr="00E85E4E">
        <w:rPr>
          <w:rFonts w:ascii="Times New Roman" w:hAnsi="Times New Roman" w:cs="Times New Roman"/>
        </w:rPr>
        <w:lastRenderedPageBreak/>
        <w:t xml:space="preserve">Then </w:t>
      </w:r>
      <w:r w:rsidR="002878BF" w:rsidRPr="00E85E4E">
        <w:rPr>
          <w:rFonts w:ascii="Times New Roman" w:hAnsi="Times New Roman" w:cs="Times New Roman"/>
        </w:rPr>
        <w:t xml:space="preserve">changed </w:t>
      </w:r>
      <w:r w:rsidR="00790B27" w:rsidRPr="00E85E4E">
        <w:rPr>
          <w:rFonts w:ascii="Times New Roman" w:hAnsi="Times New Roman" w:cs="Times New Roman"/>
        </w:rPr>
        <w:t xml:space="preserve">the directory by typing in </w:t>
      </w:r>
      <w:r w:rsidR="000C72D9" w:rsidRPr="00E85E4E">
        <w:rPr>
          <w:rFonts w:ascii="Times New Roman" w:hAnsi="Times New Roman" w:cs="Times New Roman"/>
        </w:rPr>
        <w:t>“</w:t>
      </w:r>
      <w:r w:rsidR="00790B27" w:rsidRPr="00E85E4E">
        <w:rPr>
          <w:rFonts w:ascii="Times New Roman" w:hAnsi="Times New Roman" w:cs="Times New Roman"/>
        </w:rPr>
        <w:t>lcd C:\FTPFiles</w:t>
      </w:r>
      <w:r w:rsidR="00CD58C9" w:rsidRPr="00E85E4E">
        <w:rPr>
          <w:rFonts w:ascii="Times New Roman" w:hAnsi="Times New Roman" w:cs="Times New Roman"/>
        </w:rPr>
        <w:t>,”</w:t>
      </w:r>
      <w:r w:rsidR="00E51DC5" w:rsidRPr="00E85E4E">
        <w:rPr>
          <w:rFonts w:ascii="Times New Roman" w:hAnsi="Times New Roman" w:cs="Times New Roman"/>
        </w:rPr>
        <w:t xml:space="preserve"> then the report typed in </w:t>
      </w:r>
      <w:r w:rsidR="00692E02" w:rsidRPr="00E85E4E">
        <w:rPr>
          <w:rFonts w:ascii="Times New Roman" w:hAnsi="Times New Roman" w:cs="Times New Roman"/>
        </w:rPr>
        <w:t>“</w:t>
      </w:r>
      <w:r w:rsidR="00E51DC5" w:rsidRPr="00E85E4E">
        <w:rPr>
          <w:rFonts w:ascii="Times New Roman" w:hAnsi="Times New Roman" w:cs="Times New Roman"/>
        </w:rPr>
        <w:t>!dir</w:t>
      </w:r>
      <w:r w:rsidR="00692E02" w:rsidRPr="00E85E4E">
        <w:rPr>
          <w:rFonts w:ascii="Times New Roman" w:hAnsi="Times New Roman" w:cs="Times New Roman"/>
        </w:rPr>
        <w:t>”</w:t>
      </w:r>
      <w:r w:rsidR="00E51DC5" w:rsidRPr="00E85E4E">
        <w:rPr>
          <w:rFonts w:ascii="Times New Roman" w:hAnsi="Times New Roman" w:cs="Times New Roman"/>
        </w:rPr>
        <w:t xml:space="preserve"> to</w:t>
      </w:r>
      <w:r w:rsidR="00692E02" w:rsidRPr="00E85E4E">
        <w:rPr>
          <w:rFonts w:ascii="Times New Roman" w:hAnsi="Times New Roman" w:cs="Times New Roman"/>
        </w:rPr>
        <w:t xml:space="preserve"> </w:t>
      </w:r>
      <w:r w:rsidR="00B70F9A" w:rsidRPr="00E85E4E">
        <w:rPr>
          <w:rFonts w:ascii="Times New Roman" w:hAnsi="Times New Roman" w:cs="Times New Roman"/>
        </w:rPr>
        <w:t xml:space="preserve">view the </w:t>
      </w:r>
      <w:r w:rsidR="00EA15F4" w:rsidRPr="00E85E4E">
        <w:rPr>
          <w:rFonts w:ascii="Times New Roman" w:hAnsi="Times New Roman" w:cs="Times New Roman"/>
        </w:rPr>
        <w:t>contents of the directory</w:t>
      </w:r>
      <w:r w:rsidR="001B1E7B" w:rsidRPr="00E85E4E">
        <w:rPr>
          <w:rFonts w:ascii="Times New Roman" w:hAnsi="Times New Roman" w:cs="Times New Roman"/>
        </w:rPr>
        <w:t xml:space="preserve"> then typed in “put</w:t>
      </w:r>
      <w:r w:rsidR="00E965D2" w:rsidRPr="00E85E4E">
        <w:rPr>
          <w:rFonts w:ascii="Times New Roman" w:hAnsi="Times New Roman" w:cs="Times New Roman"/>
        </w:rPr>
        <w:t xml:space="preserve"> myftpfiles2upload.txt.txt” to place</w:t>
      </w:r>
      <w:r w:rsidR="006A71A1" w:rsidRPr="00E85E4E">
        <w:rPr>
          <w:rFonts w:ascii="Times New Roman" w:hAnsi="Times New Roman" w:cs="Times New Roman"/>
        </w:rPr>
        <w:t xml:space="preserve"> the file</w:t>
      </w:r>
      <w:r w:rsidR="008522FC" w:rsidRPr="00E85E4E">
        <w:rPr>
          <w:rFonts w:ascii="Times New Roman" w:hAnsi="Times New Roman" w:cs="Times New Roman"/>
        </w:rPr>
        <w:t xml:space="preserve"> in the ftp server.</w:t>
      </w:r>
      <w:r w:rsidR="001B1E7B" w:rsidRPr="00E85E4E">
        <w:rPr>
          <w:rFonts w:ascii="Times New Roman" w:hAnsi="Times New Roman" w:cs="Times New Roman"/>
        </w:rPr>
        <w:t xml:space="preserve"> </w:t>
      </w:r>
    </w:p>
    <w:p w14:paraId="746AC135" w14:textId="221B52BB" w:rsidR="008522FC"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44E6A7AE" wp14:editId="2EA96113">
            <wp:extent cx="4436828" cy="2660958"/>
            <wp:effectExtent l="0" t="0" r="1905" b="635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151" cstate="email">
                      <a:extLst>
                        <a:ext uri="{28A0092B-C50C-407E-A947-70E740481C1C}">
                          <a14:useLocalDpi xmlns:a14="http://schemas.microsoft.com/office/drawing/2010/main"/>
                        </a:ext>
                      </a:extLst>
                    </a:blip>
                    <a:srcRect/>
                    <a:stretch>
                      <a:fillRect/>
                    </a:stretch>
                  </pic:blipFill>
                  <pic:spPr bwMode="auto">
                    <a:xfrm>
                      <a:off x="0" y="0"/>
                      <a:ext cx="4447307" cy="2667243"/>
                    </a:xfrm>
                    <a:prstGeom prst="rect">
                      <a:avLst/>
                    </a:prstGeom>
                    <a:noFill/>
                    <a:ln>
                      <a:noFill/>
                    </a:ln>
                  </pic:spPr>
                </pic:pic>
              </a:graphicData>
            </a:graphic>
          </wp:inline>
        </w:drawing>
      </w:r>
    </w:p>
    <w:p w14:paraId="0D41940C" w14:textId="77777777" w:rsidR="00B15546" w:rsidRPr="00E85E4E" w:rsidRDefault="00B15546" w:rsidP="00D60F32">
      <w:pPr>
        <w:spacing w:line="360" w:lineRule="auto"/>
        <w:rPr>
          <w:rFonts w:ascii="Times New Roman" w:hAnsi="Times New Roman" w:cs="Times New Roman"/>
          <w:color w:val="000000" w:themeColor="text1"/>
        </w:rPr>
      </w:pPr>
    </w:p>
    <w:p w14:paraId="421F6F16" w14:textId="4953D345" w:rsidR="008522FC" w:rsidRPr="00E85E4E" w:rsidRDefault="008522FC" w:rsidP="00D60F32">
      <w:pPr>
        <w:spacing w:line="360" w:lineRule="auto"/>
        <w:rPr>
          <w:rFonts w:ascii="Times New Roman" w:hAnsi="Times New Roman" w:cs="Times New Roman"/>
          <w:color w:val="000000" w:themeColor="text1"/>
        </w:rPr>
      </w:pPr>
      <w:r w:rsidRPr="00E85E4E">
        <w:rPr>
          <w:rFonts w:ascii="Times New Roman" w:hAnsi="Times New Roman" w:cs="Times New Roman"/>
          <w:color w:val="000000" w:themeColor="text1"/>
        </w:rPr>
        <w:t xml:space="preserve">Then the report logged </w:t>
      </w:r>
      <w:r w:rsidR="006A5A73" w:rsidRPr="00E85E4E">
        <w:rPr>
          <w:rFonts w:ascii="Times New Roman" w:hAnsi="Times New Roman" w:cs="Times New Roman"/>
          <w:color w:val="000000" w:themeColor="text1"/>
        </w:rPr>
        <w:t xml:space="preserve">back into server 2 and navigated </w:t>
      </w:r>
      <w:r w:rsidR="005F0001" w:rsidRPr="00E85E4E">
        <w:rPr>
          <w:rFonts w:ascii="Times New Roman" w:hAnsi="Times New Roman" w:cs="Times New Roman"/>
          <w:color w:val="000000" w:themeColor="text1"/>
        </w:rPr>
        <w:t>through C:\inetpub\ft</w:t>
      </w:r>
      <w:r w:rsidR="00577E83" w:rsidRPr="00E85E4E">
        <w:rPr>
          <w:rFonts w:ascii="Times New Roman" w:hAnsi="Times New Roman" w:cs="Times New Roman"/>
          <w:color w:val="000000" w:themeColor="text1"/>
        </w:rPr>
        <w:t>proot to check whether the file</w:t>
      </w:r>
      <w:r w:rsidR="00B15546" w:rsidRPr="00E85E4E">
        <w:rPr>
          <w:rFonts w:ascii="Times New Roman" w:hAnsi="Times New Roman" w:cs="Times New Roman"/>
          <w:color w:val="000000" w:themeColor="text1"/>
        </w:rPr>
        <w:t xml:space="preserve"> was moved</w:t>
      </w:r>
      <w:r w:rsidR="00234513" w:rsidRPr="00E85E4E">
        <w:rPr>
          <w:rFonts w:ascii="Times New Roman" w:hAnsi="Times New Roman" w:cs="Times New Roman"/>
          <w:color w:val="000000" w:themeColor="text1"/>
        </w:rPr>
        <w:t xml:space="preserve"> which shown below it did.</w:t>
      </w:r>
    </w:p>
    <w:p w14:paraId="0A2295F2" w14:textId="3E82FC8C" w:rsidR="00DD4EEB" w:rsidRPr="00E85E4E" w:rsidRDefault="00492BD2" w:rsidP="00D60F32">
      <w:pPr>
        <w:spacing w:line="360" w:lineRule="auto"/>
        <w:rPr>
          <w:rFonts w:ascii="Times New Roman" w:hAnsi="Times New Roman" w:cs="Times New Roman"/>
          <w:color w:val="000000" w:themeColor="text1"/>
        </w:rPr>
      </w:pPr>
      <w:r w:rsidRPr="00E85E4E">
        <w:rPr>
          <w:rFonts w:ascii="Times New Roman" w:hAnsi="Times New Roman" w:cs="Times New Roman"/>
          <w:noProof/>
          <w:color w:val="000000" w:themeColor="text1"/>
        </w:rPr>
        <w:drawing>
          <wp:inline distT="0" distB="0" distL="0" distR="0" wp14:anchorId="13C18985" wp14:editId="430B6A54">
            <wp:extent cx="4057855" cy="3069203"/>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52" cstate="email">
                      <a:extLst>
                        <a:ext uri="{28A0092B-C50C-407E-A947-70E740481C1C}">
                          <a14:useLocalDpi xmlns:a14="http://schemas.microsoft.com/office/drawing/2010/main"/>
                        </a:ext>
                      </a:extLst>
                    </a:blip>
                    <a:srcRect/>
                    <a:stretch>
                      <a:fillRect/>
                    </a:stretch>
                  </pic:blipFill>
                  <pic:spPr bwMode="auto">
                    <a:xfrm>
                      <a:off x="0" y="0"/>
                      <a:ext cx="4066375" cy="3075648"/>
                    </a:xfrm>
                    <a:prstGeom prst="rect">
                      <a:avLst/>
                    </a:prstGeom>
                    <a:noFill/>
                    <a:ln>
                      <a:noFill/>
                    </a:ln>
                  </pic:spPr>
                </pic:pic>
              </a:graphicData>
            </a:graphic>
          </wp:inline>
        </w:drawing>
      </w:r>
    </w:p>
    <w:p w14:paraId="043F23F8" w14:textId="77777777" w:rsidR="00DD4EEB" w:rsidRPr="00E85E4E" w:rsidRDefault="00DD4EEB" w:rsidP="00D60F32">
      <w:pPr>
        <w:spacing w:line="360" w:lineRule="auto"/>
        <w:rPr>
          <w:rFonts w:ascii="Times New Roman" w:hAnsi="Times New Roman" w:cs="Times New Roman"/>
          <w:color w:val="000000" w:themeColor="text1"/>
        </w:rPr>
      </w:pPr>
    </w:p>
    <w:p w14:paraId="20981340" w14:textId="3DC702D3" w:rsidR="003E51A3" w:rsidRPr="00E85E4E" w:rsidRDefault="00B939C0" w:rsidP="00D60F32">
      <w:pPr>
        <w:pStyle w:val="Heading2"/>
        <w:numPr>
          <w:ilvl w:val="0"/>
          <w:numId w:val="5"/>
        </w:numPr>
        <w:spacing w:line="360" w:lineRule="auto"/>
        <w:rPr>
          <w:rFonts w:ascii="Times New Roman" w:hAnsi="Times New Roman" w:cs="Times New Roman"/>
          <w:color w:val="000000" w:themeColor="text1"/>
          <w:sz w:val="24"/>
          <w:szCs w:val="24"/>
        </w:rPr>
      </w:pPr>
      <w:bookmarkStart w:id="30" w:name="_Toc97049877"/>
      <w:bookmarkStart w:id="31" w:name="_Toc97637404"/>
      <w:r w:rsidRPr="00E85E4E">
        <w:rPr>
          <w:rFonts w:ascii="Times New Roman" w:hAnsi="Times New Roman" w:cs="Times New Roman"/>
          <w:color w:val="000000" w:themeColor="text1"/>
          <w:sz w:val="24"/>
          <w:szCs w:val="24"/>
        </w:rPr>
        <w:lastRenderedPageBreak/>
        <w:t>installing and configuring the routing and remote access service</w:t>
      </w:r>
      <w:bookmarkEnd w:id="30"/>
      <w:bookmarkEnd w:id="31"/>
    </w:p>
    <w:p w14:paraId="1B9D7E41" w14:textId="04014076" w:rsidR="00380B21" w:rsidRPr="00E85E4E" w:rsidRDefault="00380B21" w:rsidP="00D60F32">
      <w:pPr>
        <w:spacing w:line="360" w:lineRule="auto"/>
        <w:rPr>
          <w:rFonts w:ascii="Times New Roman" w:hAnsi="Times New Roman" w:cs="Times New Roman"/>
        </w:rPr>
      </w:pPr>
    </w:p>
    <w:p w14:paraId="3F128EDD" w14:textId="6028A466" w:rsidR="00380B21" w:rsidRPr="00E85E4E" w:rsidRDefault="00380B21" w:rsidP="00D60F32">
      <w:pPr>
        <w:spacing w:line="360" w:lineRule="auto"/>
        <w:rPr>
          <w:rFonts w:ascii="Times New Roman" w:hAnsi="Times New Roman" w:cs="Times New Roman"/>
        </w:rPr>
      </w:pPr>
      <w:r w:rsidRPr="00E85E4E">
        <w:rPr>
          <w:rFonts w:ascii="Times New Roman" w:hAnsi="Times New Roman" w:cs="Times New Roman"/>
        </w:rPr>
        <w:t>This next part</w:t>
      </w:r>
      <w:r w:rsidR="00234513" w:rsidRPr="00E85E4E">
        <w:rPr>
          <w:rFonts w:ascii="Times New Roman" w:hAnsi="Times New Roman" w:cs="Times New Roman"/>
        </w:rPr>
        <w:t xml:space="preserve"> </w:t>
      </w:r>
      <w:r w:rsidRPr="00E85E4E">
        <w:rPr>
          <w:rFonts w:ascii="Times New Roman" w:hAnsi="Times New Roman" w:cs="Times New Roman"/>
        </w:rPr>
        <w:t xml:space="preserve">of the </w:t>
      </w:r>
      <w:r w:rsidR="004D3106" w:rsidRPr="00E85E4E">
        <w:rPr>
          <w:rFonts w:ascii="Times New Roman" w:hAnsi="Times New Roman" w:cs="Times New Roman"/>
        </w:rPr>
        <w:t>assignment</w:t>
      </w:r>
      <w:r w:rsidRPr="00E85E4E">
        <w:rPr>
          <w:rFonts w:ascii="Times New Roman" w:hAnsi="Times New Roman" w:cs="Times New Roman"/>
        </w:rPr>
        <w:t xml:space="preserve"> require</w:t>
      </w:r>
      <w:r w:rsidR="00234513" w:rsidRPr="00E85E4E">
        <w:rPr>
          <w:rFonts w:ascii="Times New Roman" w:hAnsi="Times New Roman" w:cs="Times New Roman"/>
        </w:rPr>
        <w:t>d</w:t>
      </w:r>
      <w:r w:rsidRPr="00E85E4E">
        <w:rPr>
          <w:rFonts w:ascii="Times New Roman" w:hAnsi="Times New Roman" w:cs="Times New Roman"/>
        </w:rPr>
        <w:t xml:space="preserve"> </w:t>
      </w:r>
      <w:r w:rsidR="004D3106" w:rsidRPr="00E85E4E">
        <w:rPr>
          <w:rFonts w:ascii="Times New Roman" w:hAnsi="Times New Roman" w:cs="Times New Roman"/>
        </w:rPr>
        <w:t xml:space="preserve">the </w:t>
      </w:r>
      <w:r w:rsidR="00FF55DA" w:rsidRPr="00E85E4E">
        <w:rPr>
          <w:rFonts w:ascii="Times New Roman" w:hAnsi="Times New Roman" w:cs="Times New Roman"/>
        </w:rPr>
        <w:t xml:space="preserve">report to set up a </w:t>
      </w:r>
      <w:r w:rsidR="00094972" w:rsidRPr="00E85E4E">
        <w:rPr>
          <w:rFonts w:ascii="Times New Roman" w:hAnsi="Times New Roman" w:cs="Times New Roman"/>
        </w:rPr>
        <w:t>remote access service</w:t>
      </w:r>
      <w:r w:rsidR="0059210C" w:rsidRPr="00E85E4E">
        <w:rPr>
          <w:rFonts w:ascii="Times New Roman" w:hAnsi="Times New Roman" w:cs="Times New Roman"/>
        </w:rPr>
        <w:t>.</w:t>
      </w:r>
      <w:r w:rsidR="00533400" w:rsidRPr="00E85E4E">
        <w:rPr>
          <w:rFonts w:ascii="Times New Roman" w:hAnsi="Times New Roman" w:cs="Times New Roman"/>
        </w:rPr>
        <w:t xml:space="preserve"> To do this </w:t>
      </w:r>
      <w:r w:rsidR="00E24517" w:rsidRPr="00E85E4E">
        <w:rPr>
          <w:rFonts w:ascii="Times New Roman" w:hAnsi="Times New Roman" w:cs="Times New Roman"/>
        </w:rPr>
        <w:t>the report search</w:t>
      </w:r>
      <w:r w:rsidR="00234513" w:rsidRPr="00E85E4E">
        <w:rPr>
          <w:rFonts w:ascii="Times New Roman" w:hAnsi="Times New Roman" w:cs="Times New Roman"/>
        </w:rPr>
        <w:t>ed</w:t>
      </w:r>
      <w:r w:rsidR="00E24517" w:rsidRPr="00E85E4E">
        <w:rPr>
          <w:rFonts w:ascii="Times New Roman" w:hAnsi="Times New Roman" w:cs="Times New Roman"/>
        </w:rPr>
        <w:t xml:space="preserve"> for server manager on server 1 and open</w:t>
      </w:r>
      <w:r w:rsidR="00234513" w:rsidRPr="00E85E4E">
        <w:rPr>
          <w:rFonts w:ascii="Times New Roman" w:hAnsi="Times New Roman" w:cs="Times New Roman"/>
        </w:rPr>
        <w:t>ed</w:t>
      </w:r>
      <w:r w:rsidR="00E24517" w:rsidRPr="00E85E4E">
        <w:rPr>
          <w:rFonts w:ascii="Times New Roman" w:hAnsi="Times New Roman" w:cs="Times New Roman"/>
        </w:rPr>
        <w:t xml:space="preserve"> the program.</w:t>
      </w:r>
      <w:r w:rsidR="00C906F8" w:rsidRPr="00E85E4E">
        <w:rPr>
          <w:rFonts w:ascii="Times New Roman" w:hAnsi="Times New Roman" w:cs="Times New Roman"/>
        </w:rPr>
        <w:t xml:space="preserve"> Then the report select</w:t>
      </w:r>
      <w:r w:rsidR="00234513" w:rsidRPr="00E85E4E">
        <w:rPr>
          <w:rFonts w:ascii="Times New Roman" w:hAnsi="Times New Roman" w:cs="Times New Roman"/>
        </w:rPr>
        <w:t>ed</w:t>
      </w:r>
      <w:r w:rsidR="00C906F8" w:rsidRPr="00E85E4E">
        <w:rPr>
          <w:rFonts w:ascii="Times New Roman" w:hAnsi="Times New Roman" w:cs="Times New Roman"/>
        </w:rPr>
        <w:t xml:space="preserve"> </w:t>
      </w:r>
      <w:r w:rsidR="00607657" w:rsidRPr="00E85E4E">
        <w:rPr>
          <w:rFonts w:ascii="Times New Roman" w:hAnsi="Times New Roman" w:cs="Times New Roman"/>
        </w:rPr>
        <w:t>“</w:t>
      </w:r>
      <w:r w:rsidR="00C906F8" w:rsidRPr="00E85E4E">
        <w:rPr>
          <w:rFonts w:ascii="Times New Roman" w:hAnsi="Times New Roman" w:cs="Times New Roman"/>
        </w:rPr>
        <w:t xml:space="preserve">add roles and </w:t>
      </w:r>
      <w:r w:rsidR="00607657" w:rsidRPr="00E85E4E">
        <w:rPr>
          <w:rFonts w:ascii="Times New Roman" w:hAnsi="Times New Roman" w:cs="Times New Roman"/>
        </w:rPr>
        <w:t>features</w:t>
      </w:r>
      <w:r w:rsidR="00CD58C9" w:rsidRPr="00E85E4E">
        <w:rPr>
          <w:rFonts w:ascii="Times New Roman" w:hAnsi="Times New Roman" w:cs="Times New Roman"/>
        </w:rPr>
        <w:t>.”</w:t>
      </w:r>
    </w:p>
    <w:p w14:paraId="50D9FD72" w14:textId="656BA82A" w:rsidR="00547BE4" w:rsidRPr="00E85E4E" w:rsidRDefault="00547BE4" w:rsidP="00D60F32">
      <w:pPr>
        <w:spacing w:line="360" w:lineRule="auto"/>
        <w:rPr>
          <w:rFonts w:ascii="Times New Roman" w:hAnsi="Times New Roman" w:cs="Times New Roman"/>
        </w:rPr>
      </w:pPr>
      <w:r w:rsidRPr="00E85E4E">
        <w:rPr>
          <w:rFonts w:ascii="Times New Roman" w:hAnsi="Times New Roman" w:cs="Times New Roman"/>
          <w:noProof/>
        </w:rPr>
        <w:drawing>
          <wp:inline distT="0" distB="0" distL="0" distR="0" wp14:anchorId="6E1F357C" wp14:editId="13CEDE3B">
            <wp:extent cx="3541204" cy="2512612"/>
            <wp:effectExtent l="0" t="0" r="2540" b="2540"/>
            <wp:docPr id="228" name="Picture 2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Graphical user interface, text, application&#10;&#10;Description automatically generated"/>
                    <pic:cNvPicPr>
                      <a:picLocks noChangeAspect="1" noChangeArrowheads="1"/>
                    </pic:cNvPicPr>
                  </pic:nvPicPr>
                  <pic:blipFill>
                    <a:blip r:embed="rId153" cstate="email">
                      <a:extLst>
                        <a:ext uri="{28A0092B-C50C-407E-A947-70E740481C1C}">
                          <a14:useLocalDpi xmlns:a14="http://schemas.microsoft.com/office/drawing/2010/main"/>
                        </a:ext>
                      </a:extLst>
                    </a:blip>
                    <a:srcRect/>
                    <a:stretch>
                      <a:fillRect/>
                    </a:stretch>
                  </pic:blipFill>
                  <pic:spPr bwMode="auto">
                    <a:xfrm>
                      <a:off x="0" y="0"/>
                      <a:ext cx="3550803" cy="2519422"/>
                    </a:xfrm>
                    <a:prstGeom prst="rect">
                      <a:avLst/>
                    </a:prstGeom>
                    <a:noFill/>
                    <a:ln>
                      <a:noFill/>
                    </a:ln>
                  </pic:spPr>
                </pic:pic>
              </a:graphicData>
            </a:graphic>
          </wp:inline>
        </w:drawing>
      </w:r>
      <w:r w:rsidR="00607657" w:rsidRPr="00E85E4E">
        <w:rPr>
          <w:rFonts w:ascii="Times New Roman" w:hAnsi="Times New Roman" w:cs="Times New Roman"/>
          <w:noProof/>
        </w:rPr>
        <w:drawing>
          <wp:inline distT="0" distB="0" distL="0" distR="0" wp14:anchorId="3023583A" wp14:editId="56FC7E30">
            <wp:extent cx="3481129" cy="2544417"/>
            <wp:effectExtent l="0" t="0" r="5080" b="8890"/>
            <wp:docPr id="229" name="Picture 2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Graphical user interface, text, application&#10;&#10;Description automatically generated"/>
                    <pic:cNvPicPr>
                      <a:picLocks noChangeAspect="1" noChangeArrowheads="1"/>
                    </pic:cNvPicPr>
                  </pic:nvPicPr>
                  <pic:blipFill>
                    <a:blip r:embed="rId154" cstate="email">
                      <a:extLst>
                        <a:ext uri="{28A0092B-C50C-407E-A947-70E740481C1C}">
                          <a14:useLocalDpi xmlns:a14="http://schemas.microsoft.com/office/drawing/2010/main"/>
                        </a:ext>
                      </a:extLst>
                    </a:blip>
                    <a:srcRect/>
                    <a:stretch>
                      <a:fillRect/>
                    </a:stretch>
                  </pic:blipFill>
                  <pic:spPr bwMode="auto">
                    <a:xfrm>
                      <a:off x="0" y="0"/>
                      <a:ext cx="3490604" cy="2551343"/>
                    </a:xfrm>
                    <a:prstGeom prst="rect">
                      <a:avLst/>
                    </a:prstGeom>
                    <a:noFill/>
                    <a:ln>
                      <a:noFill/>
                    </a:ln>
                  </pic:spPr>
                </pic:pic>
              </a:graphicData>
            </a:graphic>
          </wp:inline>
        </w:drawing>
      </w:r>
    </w:p>
    <w:p w14:paraId="7AFCCD0C" w14:textId="4F5336BA" w:rsidR="007A671E" w:rsidRPr="00E85E4E" w:rsidRDefault="007A671E" w:rsidP="00D60F32">
      <w:pPr>
        <w:spacing w:line="360" w:lineRule="auto"/>
        <w:rPr>
          <w:rFonts w:ascii="Times New Roman" w:hAnsi="Times New Roman" w:cs="Times New Roman"/>
        </w:rPr>
      </w:pPr>
    </w:p>
    <w:p w14:paraId="46675C34" w14:textId="0649208B" w:rsidR="007A671E" w:rsidRPr="00E85E4E" w:rsidRDefault="007A671E" w:rsidP="00D60F32">
      <w:pPr>
        <w:spacing w:line="360" w:lineRule="auto"/>
        <w:rPr>
          <w:rFonts w:ascii="Times New Roman" w:hAnsi="Times New Roman" w:cs="Times New Roman"/>
        </w:rPr>
      </w:pPr>
    </w:p>
    <w:p w14:paraId="3E722C51" w14:textId="3D1B05A1" w:rsidR="007A671E" w:rsidRPr="00E85E4E" w:rsidRDefault="007A671E" w:rsidP="00D60F32">
      <w:pPr>
        <w:spacing w:line="360" w:lineRule="auto"/>
        <w:rPr>
          <w:rFonts w:ascii="Times New Roman" w:hAnsi="Times New Roman" w:cs="Times New Roman"/>
        </w:rPr>
      </w:pPr>
    </w:p>
    <w:p w14:paraId="37459FCA" w14:textId="77777777" w:rsidR="00F8340B" w:rsidRPr="00E85E4E" w:rsidRDefault="00F8340B" w:rsidP="00D60F32">
      <w:pPr>
        <w:spacing w:line="360" w:lineRule="auto"/>
        <w:rPr>
          <w:rFonts w:ascii="Times New Roman" w:hAnsi="Times New Roman" w:cs="Times New Roman"/>
        </w:rPr>
      </w:pPr>
    </w:p>
    <w:p w14:paraId="39CAD745" w14:textId="5F7C1BDC" w:rsidR="00607657" w:rsidRPr="00E85E4E" w:rsidRDefault="00607657" w:rsidP="00D60F32">
      <w:pPr>
        <w:spacing w:line="360" w:lineRule="auto"/>
        <w:rPr>
          <w:rFonts w:ascii="Times New Roman" w:hAnsi="Times New Roman" w:cs="Times New Roman"/>
        </w:rPr>
      </w:pPr>
      <w:r w:rsidRPr="00E85E4E">
        <w:rPr>
          <w:rFonts w:ascii="Times New Roman" w:hAnsi="Times New Roman" w:cs="Times New Roman"/>
        </w:rPr>
        <w:lastRenderedPageBreak/>
        <w:t>The report then selected “role-based or feature</w:t>
      </w:r>
      <w:r w:rsidR="007A671E" w:rsidRPr="00E85E4E">
        <w:rPr>
          <w:rFonts w:ascii="Times New Roman" w:hAnsi="Times New Roman" w:cs="Times New Roman"/>
        </w:rPr>
        <w:t>-based installation.</w:t>
      </w:r>
    </w:p>
    <w:p w14:paraId="6A117F85" w14:textId="255A5B20" w:rsidR="008C02DA" w:rsidRPr="00E85E4E" w:rsidRDefault="00547BE4" w:rsidP="00D60F32">
      <w:pPr>
        <w:spacing w:line="360" w:lineRule="auto"/>
        <w:rPr>
          <w:rFonts w:ascii="Times New Roman" w:hAnsi="Times New Roman" w:cs="Times New Roman"/>
        </w:rPr>
      </w:pPr>
      <w:r w:rsidRPr="00E85E4E">
        <w:rPr>
          <w:rFonts w:ascii="Times New Roman" w:hAnsi="Times New Roman" w:cs="Times New Roman"/>
          <w:noProof/>
        </w:rPr>
        <w:drawing>
          <wp:inline distT="0" distB="0" distL="0" distR="0" wp14:anchorId="7D10AB7D" wp14:editId="7E1B4E66">
            <wp:extent cx="3702606" cy="2631882"/>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55" cstate="email">
                      <a:extLst>
                        <a:ext uri="{28A0092B-C50C-407E-A947-70E740481C1C}">
                          <a14:useLocalDpi xmlns:a14="http://schemas.microsoft.com/office/drawing/2010/main"/>
                        </a:ext>
                      </a:extLst>
                    </a:blip>
                    <a:srcRect/>
                    <a:stretch>
                      <a:fillRect/>
                    </a:stretch>
                  </pic:blipFill>
                  <pic:spPr bwMode="auto">
                    <a:xfrm>
                      <a:off x="0" y="0"/>
                      <a:ext cx="3709881" cy="2637053"/>
                    </a:xfrm>
                    <a:prstGeom prst="rect">
                      <a:avLst/>
                    </a:prstGeom>
                    <a:noFill/>
                    <a:ln>
                      <a:noFill/>
                    </a:ln>
                  </pic:spPr>
                </pic:pic>
              </a:graphicData>
            </a:graphic>
          </wp:inline>
        </w:drawing>
      </w:r>
    </w:p>
    <w:p w14:paraId="1117C177" w14:textId="764E4CC8" w:rsidR="008C02DA" w:rsidRPr="00E85E4E" w:rsidRDefault="008C02DA" w:rsidP="00D60F32">
      <w:pPr>
        <w:spacing w:line="360" w:lineRule="auto"/>
        <w:rPr>
          <w:rFonts w:ascii="Times New Roman" w:hAnsi="Times New Roman" w:cs="Times New Roman"/>
          <w:noProof/>
        </w:rPr>
      </w:pPr>
      <w:r w:rsidRPr="00E85E4E">
        <w:rPr>
          <w:rFonts w:ascii="Times New Roman" w:hAnsi="Times New Roman" w:cs="Times New Roman"/>
        </w:rPr>
        <w:t>The report then ensured that the machine was selected in the server pool as shown below</w:t>
      </w:r>
      <w:r w:rsidR="00F8340B" w:rsidRPr="00E85E4E">
        <w:rPr>
          <w:rFonts w:ascii="Times New Roman" w:hAnsi="Times New Roman" w:cs="Times New Roman"/>
        </w:rPr>
        <w:t>.</w:t>
      </w:r>
      <w:r w:rsidR="00F8340B" w:rsidRPr="00E85E4E">
        <w:rPr>
          <w:rFonts w:ascii="Times New Roman" w:hAnsi="Times New Roman" w:cs="Times New Roman"/>
          <w:noProof/>
        </w:rPr>
        <w:t xml:space="preserve"> </w:t>
      </w:r>
      <w:r w:rsidR="00F8340B" w:rsidRPr="00E85E4E">
        <w:rPr>
          <w:rFonts w:ascii="Times New Roman" w:hAnsi="Times New Roman" w:cs="Times New Roman"/>
          <w:noProof/>
        </w:rPr>
        <w:drawing>
          <wp:inline distT="0" distB="0" distL="0" distR="0" wp14:anchorId="0092FB60" wp14:editId="4CF5CCAF">
            <wp:extent cx="3828123" cy="2854518"/>
            <wp:effectExtent l="0" t="0" r="1270" b="3175"/>
            <wp:docPr id="231" name="Picture 2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Graphical user interface, text, application&#10;&#10;Description automatically generated"/>
                    <pic:cNvPicPr>
                      <a:picLocks noChangeAspect="1" noChangeArrowheads="1"/>
                    </pic:cNvPicPr>
                  </pic:nvPicPr>
                  <pic:blipFill>
                    <a:blip r:embed="rId156" cstate="email">
                      <a:extLst>
                        <a:ext uri="{28A0092B-C50C-407E-A947-70E740481C1C}">
                          <a14:useLocalDpi xmlns:a14="http://schemas.microsoft.com/office/drawing/2010/main"/>
                        </a:ext>
                      </a:extLst>
                    </a:blip>
                    <a:srcRect/>
                    <a:stretch>
                      <a:fillRect/>
                    </a:stretch>
                  </pic:blipFill>
                  <pic:spPr bwMode="auto">
                    <a:xfrm>
                      <a:off x="0" y="0"/>
                      <a:ext cx="3832086" cy="2857473"/>
                    </a:xfrm>
                    <a:prstGeom prst="rect">
                      <a:avLst/>
                    </a:prstGeom>
                    <a:noFill/>
                    <a:ln>
                      <a:noFill/>
                    </a:ln>
                  </pic:spPr>
                </pic:pic>
              </a:graphicData>
            </a:graphic>
          </wp:inline>
        </w:drawing>
      </w:r>
    </w:p>
    <w:p w14:paraId="34E48BDE" w14:textId="275A159D" w:rsidR="003956BD" w:rsidRPr="00E85E4E" w:rsidRDefault="003956BD" w:rsidP="00D60F32">
      <w:pPr>
        <w:spacing w:line="360" w:lineRule="auto"/>
        <w:rPr>
          <w:rFonts w:ascii="Times New Roman" w:hAnsi="Times New Roman" w:cs="Times New Roman"/>
          <w:noProof/>
        </w:rPr>
      </w:pPr>
    </w:p>
    <w:p w14:paraId="45FBF79C" w14:textId="6E56F1C3" w:rsidR="00252B13" w:rsidRPr="00E85E4E" w:rsidRDefault="00252B13" w:rsidP="00D60F32">
      <w:pPr>
        <w:spacing w:line="360" w:lineRule="auto"/>
        <w:rPr>
          <w:rFonts w:ascii="Times New Roman" w:hAnsi="Times New Roman" w:cs="Times New Roman"/>
          <w:noProof/>
        </w:rPr>
      </w:pPr>
    </w:p>
    <w:p w14:paraId="1885BABB" w14:textId="5D595932" w:rsidR="00252B13" w:rsidRPr="00E85E4E" w:rsidRDefault="00252B13" w:rsidP="00D60F32">
      <w:pPr>
        <w:spacing w:line="360" w:lineRule="auto"/>
        <w:rPr>
          <w:rFonts w:ascii="Times New Roman" w:hAnsi="Times New Roman" w:cs="Times New Roman"/>
          <w:noProof/>
        </w:rPr>
      </w:pPr>
    </w:p>
    <w:p w14:paraId="4A591699" w14:textId="16C43232" w:rsidR="003956BD" w:rsidRPr="00E85E4E" w:rsidRDefault="003956BD" w:rsidP="00D60F32">
      <w:pPr>
        <w:spacing w:line="360" w:lineRule="auto"/>
        <w:rPr>
          <w:rFonts w:ascii="Times New Roman" w:hAnsi="Times New Roman" w:cs="Times New Roman"/>
        </w:rPr>
      </w:pPr>
      <w:r w:rsidRPr="00E85E4E">
        <w:rPr>
          <w:rFonts w:ascii="Times New Roman" w:hAnsi="Times New Roman" w:cs="Times New Roman"/>
        </w:rPr>
        <w:lastRenderedPageBreak/>
        <w:t xml:space="preserve">Then the report checked </w:t>
      </w:r>
      <w:r w:rsidR="00252B13" w:rsidRPr="00E85E4E">
        <w:rPr>
          <w:rFonts w:ascii="Times New Roman" w:hAnsi="Times New Roman" w:cs="Times New Roman"/>
        </w:rPr>
        <w:t>“remote access” then next.</w:t>
      </w:r>
      <w:r w:rsidR="00234513" w:rsidRPr="00E85E4E">
        <w:rPr>
          <w:rFonts w:ascii="Times New Roman" w:hAnsi="Times New Roman" w:cs="Times New Roman"/>
          <w:noProof/>
        </w:rPr>
        <w:t xml:space="preserve"> </w:t>
      </w:r>
      <w:r w:rsidR="00234513" w:rsidRPr="00E85E4E">
        <w:rPr>
          <w:rFonts w:ascii="Times New Roman" w:hAnsi="Times New Roman" w:cs="Times New Roman"/>
          <w:noProof/>
        </w:rPr>
        <w:drawing>
          <wp:inline distT="0" distB="0" distL="0" distR="0" wp14:anchorId="73D5357B" wp14:editId="5571AA7D">
            <wp:extent cx="3755410" cy="2775005"/>
            <wp:effectExtent l="0" t="0" r="0" b="6350"/>
            <wp:docPr id="232" name="Picture 23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Graphical user interface, text, application, Word&#10;&#10;Description automatically generated"/>
                    <pic:cNvPicPr>
                      <a:picLocks noChangeAspect="1" noChangeArrowheads="1"/>
                    </pic:cNvPicPr>
                  </pic:nvPicPr>
                  <pic:blipFill>
                    <a:blip r:embed="rId157" cstate="email">
                      <a:extLst>
                        <a:ext uri="{28A0092B-C50C-407E-A947-70E740481C1C}">
                          <a14:useLocalDpi xmlns:a14="http://schemas.microsoft.com/office/drawing/2010/main"/>
                        </a:ext>
                      </a:extLst>
                    </a:blip>
                    <a:srcRect/>
                    <a:stretch>
                      <a:fillRect/>
                    </a:stretch>
                  </pic:blipFill>
                  <pic:spPr bwMode="auto">
                    <a:xfrm>
                      <a:off x="0" y="0"/>
                      <a:ext cx="3758770" cy="2777488"/>
                    </a:xfrm>
                    <a:prstGeom prst="rect">
                      <a:avLst/>
                    </a:prstGeom>
                    <a:noFill/>
                    <a:ln>
                      <a:noFill/>
                    </a:ln>
                  </pic:spPr>
                </pic:pic>
              </a:graphicData>
            </a:graphic>
          </wp:inline>
        </w:drawing>
      </w:r>
      <w:r w:rsidR="00234513" w:rsidRPr="00E85E4E">
        <w:rPr>
          <w:rFonts w:ascii="Times New Roman" w:hAnsi="Times New Roman" w:cs="Times New Roman"/>
          <w:noProof/>
        </w:rPr>
        <w:drawing>
          <wp:inline distT="0" distB="0" distL="0" distR="0" wp14:anchorId="1C8FDF39" wp14:editId="56734048">
            <wp:extent cx="3807484" cy="2782956"/>
            <wp:effectExtent l="0" t="0" r="2540" b="0"/>
            <wp:docPr id="233" name="Picture 2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Graphical user interface, application, Word&#10;&#10;Description automatically generated"/>
                    <pic:cNvPicPr>
                      <a:picLocks noChangeAspect="1" noChangeArrowheads="1"/>
                    </pic:cNvPicPr>
                  </pic:nvPicPr>
                  <pic:blipFill>
                    <a:blip r:embed="rId158" cstate="email">
                      <a:extLst>
                        <a:ext uri="{28A0092B-C50C-407E-A947-70E740481C1C}">
                          <a14:useLocalDpi xmlns:a14="http://schemas.microsoft.com/office/drawing/2010/main"/>
                        </a:ext>
                      </a:extLst>
                    </a:blip>
                    <a:srcRect/>
                    <a:stretch>
                      <a:fillRect/>
                    </a:stretch>
                  </pic:blipFill>
                  <pic:spPr bwMode="auto">
                    <a:xfrm>
                      <a:off x="0" y="0"/>
                      <a:ext cx="3812882" cy="2786902"/>
                    </a:xfrm>
                    <a:prstGeom prst="rect">
                      <a:avLst/>
                    </a:prstGeom>
                    <a:noFill/>
                    <a:ln>
                      <a:noFill/>
                    </a:ln>
                  </pic:spPr>
                </pic:pic>
              </a:graphicData>
            </a:graphic>
          </wp:inline>
        </w:drawing>
      </w:r>
    </w:p>
    <w:p w14:paraId="3E2E7717" w14:textId="79034B9B" w:rsidR="00180C0F" w:rsidRPr="00E85E4E" w:rsidRDefault="00547BE4" w:rsidP="00D60F32">
      <w:pPr>
        <w:spacing w:line="360" w:lineRule="auto"/>
        <w:rPr>
          <w:rFonts w:ascii="Times New Roman" w:hAnsi="Times New Roman" w:cs="Times New Roman"/>
          <w:noProof/>
        </w:rPr>
      </w:pPr>
      <w:r w:rsidRPr="00E85E4E">
        <w:rPr>
          <w:rFonts w:ascii="Times New Roman" w:hAnsi="Times New Roman" w:cs="Times New Roman"/>
          <w:noProof/>
        </w:rPr>
        <w:lastRenderedPageBreak/>
        <w:drawing>
          <wp:inline distT="0" distB="0" distL="0" distR="0" wp14:anchorId="23FEA5B1" wp14:editId="12D5535D">
            <wp:extent cx="3880134" cy="2830664"/>
            <wp:effectExtent l="0" t="0" r="6350" b="8255"/>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159" cstate="email">
                      <a:extLst>
                        <a:ext uri="{28A0092B-C50C-407E-A947-70E740481C1C}">
                          <a14:useLocalDpi xmlns:a14="http://schemas.microsoft.com/office/drawing/2010/main"/>
                        </a:ext>
                      </a:extLst>
                    </a:blip>
                    <a:srcRect/>
                    <a:stretch>
                      <a:fillRect/>
                    </a:stretch>
                  </pic:blipFill>
                  <pic:spPr bwMode="auto">
                    <a:xfrm>
                      <a:off x="0" y="0"/>
                      <a:ext cx="3885281" cy="2834419"/>
                    </a:xfrm>
                    <a:prstGeom prst="rect">
                      <a:avLst/>
                    </a:prstGeom>
                    <a:noFill/>
                    <a:ln>
                      <a:noFill/>
                    </a:ln>
                  </pic:spPr>
                </pic:pic>
              </a:graphicData>
            </a:graphic>
          </wp:inline>
        </w:drawing>
      </w:r>
    </w:p>
    <w:p w14:paraId="7A8CE8EF" w14:textId="7FC65DF6" w:rsidR="00180C0F" w:rsidRPr="00E85E4E" w:rsidRDefault="00180C0F" w:rsidP="00D60F32">
      <w:pPr>
        <w:spacing w:line="360" w:lineRule="auto"/>
        <w:rPr>
          <w:rFonts w:ascii="Times New Roman" w:hAnsi="Times New Roman" w:cs="Times New Roman"/>
          <w:noProof/>
        </w:rPr>
      </w:pPr>
      <w:r w:rsidRPr="00E85E4E">
        <w:rPr>
          <w:rFonts w:ascii="Times New Roman" w:hAnsi="Times New Roman" w:cs="Times New Roman"/>
        </w:rPr>
        <w:t xml:space="preserve">The report then selected </w:t>
      </w:r>
      <w:r w:rsidR="00FD5727" w:rsidRPr="00E85E4E">
        <w:rPr>
          <w:rFonts w:ascii="Times New Roman" w:hAnsi="Times New Roman" w:cs="Times New Roman"/>
        </w:rPr>
        <w:t xml:space="preserve">DirectAccess and VPN </w:t>
      </w:r>
      <w:r w:rsidR="00812129" w:rsidRPr="00E85E4E">
        <w:rPr>
          <w:rFonts w:ascii="Times New Roman" w:hAnsi="Times New Roman" w:cs="Times New Roman"/>
        </w:rPr>
        <w:t xml:space="preserve">and </w:t>
      </w:r>
      <w:r w:rsidR="00FD5727" w:rsidRPr="00E85E4E">
        <w:rPr>
          <w:rFonts w:ascii="Times New Roman" w:hAnsi="Times New Roman" w:cs="Times New Roman"/>
        </w:rPr>
        <w:t>Routing services</w:t>
      </w:r>
      <w:r w:rsidR="00812129" w:rsidRPr="00E85E4E">
        <w:rPr>
          <w:rFonts w:ascii="Times New Roman" w:hAnsi="Times New Roman" w:cs="Times New Roman"/>
        </w:rPr>
        <w:t xml:space="preserve"> then next. </w:t>
      </w:r>
      <w:r w:rsidR="00812129" w:rsidRPr="00E85E4E">
        <w:rPr>
          <w:rFonts w:ascii="Times New Roman" w:hAnsi="Times New Roman" w:cs="Times New Roman"/>
          <w:noProof/>
        </w:rPr>
        <w:drawing>
          <wp:inline distT="0" distB="0" distL="0" distR="0" wp14:anchorId="66023332" wp14:editId="7D72F2EE">
            <wp:extent cx="4092013" cy="3116912"/>
            <wp:effectExtent l="0" t="0" r="3810" b="7620"/>
            <wp:docPr id="235" name="Picture 2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Picture 235" descr="Graphical user interface, application&#10;&#10;Description automatically generated"/>
                    <pic:cNvPicPr>
                      <a:picLocks noChangeAspect="1" noChangeArrowheads="1"/>
                    </pic:cNvPicPr>
                  </pic:nvPicPr>
                  <pic:blipFill>
                    <a:blip r:embed="rId160" cstate="email">
                      <a:extLst>
                        <a:ext uri="{28A0092B-C50C-407E-A947-70E740481C1C}">
                          <a14:useLocalDpi xmlns:a14="http://schemas.microsoft.com/office/drawing/2010/main"/>
                        </a:ext>
                      </a:extLst>
                    </a:blip>
                    <a:srcRect/>
                    <a:stretch>
                      <a:fillRect/>
                    </a:stretch>
                  </pic:blipFill>
                  <pic:spPr bwMode="auto">
                    <a:xfrm>
                      <a:off x="0" y="0"/>
                      <a:ext cx="4096102" cy="3120026"/>
                    </a:xfrm>
                    <a:prstGeom prst="rect">
                      <a:avLst/>
                    </a:prstGeom>
                    <a:noFill/>
                    <a:ln>
                      <a:noFill/>
                    </a:ln>
                  </pic:spPr>
                </pic:pic>
              </a:graphicData>
            </a:graphic>
          </wp:inline>
        </w:drawing>
      </w:r>
    </w:p>
    <w:p w14:paraId="1F926894" w14:textId="4EC2B48E" w:rsidR="00812129" w:rsidRPr="00E85E4E" w:rsidRDefault="00812129" w:rsidP="00D60F32">
      <w:pPr>
        <w:spacing w:line="360" w:lineRule="auto"/>
        <w:rPr>
          <w:rFonts w:ascii="Times New Roman" w:hAnsi="Times New Roman" w:cs="Times New Roman"/>
        </w:rPr>
      </w:pPr>
    </w:p>
    <w:p w14:paraId="1E958DAB" w14:textId="6A68AA0B" w:rsidR="00812129" w:rsidRPr="00E85E4E" w:rsidRDefault="00812129" w:rsidP="00D60F32">
      <w:pPr>
        <w:spacing w:line="360" w:lineRule="auto"/>
        <w:rPr>
          <w:rFonts w:ascii="Times New Roman" w:hAnsi="Times New Roman" w:cs="Times New Roman"/>
          <w:noProof/>
        </w:rPr>
      </w:pPr>
    </w:p>
    <w:p w14:paraId="4C50486E" w14:textId="796BFE08" w:rsidR="00812129" w:rsidRPr="00E85E4E" w:rsidRDefault="00812129" w:rsidP="00D60F32">
      <w:pPr>
        <w:spacing w:line="360" w:lineRule="auto"/>
        <w:rPr>
          <w:rFonts w:ascii="Times New Roman" w:hAnsi="Times New Roman" w:cs="Times New Roman"/>
          <w:noProof/>
        </w:rPr>
      </w:pPr>
    </w:p>
    <w:p w14:paraId="3EFD5EBC" w14:textId="1A9A8723" w:rsidR="00884A0C" w:rsidRPr="00E85E4E" w:rsidRDefault="00884A0C" w:rsidP="00D60F32">
      <w:pPr>
        <w:spacing w:line="360" w:lineRule="auto"/>
        <w:rPr>
          <w:rFonts w:ascii="Times New Roman" w:hAnsi="Times New Roman" w:cs="Times New Roman"/>
          <w:noProof/>
        </w:rPr>
      </w:pPr>
    </w:p>
    <w:p w14:paraId="37F8C763" w14:textId="77777777" w:rsidR="00122A6C" w:rsidRPr="00E85E4E" w:rsidRDefault="00122A6C" w:rsidP="00D60F32">
      <w:pPr>
        <w:tabs>
          <w:tab w:val="left" w:pos="1467"/>
        </w:tabs>
        <w:spacing w:line="360" w:lineRule="auto"/>
        <w:rPr>
          <w:rFonts w:ascii="Times New Roman" w:hAnsi="Times New Roman" w:cs="Times New Roman"/>
          <w:noProof/>
        </w:rPr>
      </w:pPr>
    </w:p>
    <w:p w14:paraId="3651A247" w14:textId="32D53255" w:rsidR="00812129" w:rsidRPr="00E85E4E" w:rsidRDefault="00812129" w:rsidP="00D60F32">
      <w:pPr>
        <w:tabs>
          <w:tab w:val="left" w:pos="1467"/>
        </w:tabs>
        <w:spacing w:line="360" w:lineRule="auto"/>
        <w:rPr>
          <w:rFonts w:ascii="Times New Roman" w:hAnsi="Times New Roman" w:cs="Times New Roman"/>
        </w:rPr>
      </w:pPr>
      <w:r w:rsidRPr="00E85E4E">
        <w:rPr>
          <w:rFonts w:ascii="Times New Roman" w:hAnsi="Times New Roman" w:cs="Times New Roman"/>
        </w:rPr>
        <w:lastRenderedPageBreak/>
        <w:t xml:space="preserve">The report then reviewed the selected options then </w:t>
      </w:r>
      <w:r w:rsidR="004C68BB" w:rsidRPr="00E85E4E">
        <w:rPr>
          <w:rFonts w:ascii="Times New Roman" w:hAnsi="Times New Roman" w:cs="Times New Roman"/>
        </w:rPr>
        <w:t>click</w:t>
      </w:r>
      <w:r w:rsidR="00884A0C" w:rsidRPr="00E85E4E">
        <w:rPr>
          <w:rFonts w:ascii="Times New Roman" w:hAnsi="Times New Roman" w:cs="Times New Roman"/>
        </w:rPr>
        <w:t xml:space="preserve"> on install and ensured that it </w:t>
      </w:r>
      <w:r w:rsidR="004C68BB" w:rsidRPr="00E85E4E">
        <w:rPr>
          <w:rFonts w:ascii="Times New Roman" w:hAnsi="Times New Roman" w:cs="Times New Roman"/>
        </w:rPr>
        <w:t xml:space="preserve">was </w:t>
      </w:r>
      <w:r w:rsidR="00884A0C" w:rsidRPr="00E85E4E">
        <w:rPr>
          <w:rFonts w:ascii="Times New Roman" w:hAnsi="Times New Roman" w:cs="Times New Roman"/>
        </w:rPr>
        <w:t>installed fully.</w:t>
      </w:r>
    </w:p>
    <w:p w14:paraId="4B33D488" w14:textId="19BA1ADD" w:rsidR="00675E52" w:rsidRPr="00E85E4E" w:rsidRDefault="00547BE4" w:rsidP="00D60F32">
      <w:pPr>
        <w:spacing w:line="360" w:lineRule="auto"/>
        <w:rPr>
          <w:rFonts w:ascii="Times New Roman" w:hAnsi="Times New Roman" w:cs="Times New Roman"/>
        </w:rPr>
      </w:pPr>
      <w:r w:rsidRPr="00E85E4E">
        <w:rPr>
          <w:rFonts w:ascii="Times New Roman" w:hAnsi="Times New Roman" w:cs="Times New Roman"/>
          <w:noProof/>
        </w:rPr>
        <w:drawing>
          <wp:inline distT="0" distB="0" distL="0" distR="0" wp14:anchorId="794606FA" wp14:editId="45A7F852">
            <wp:extent cx="3406620" cy="2456953"/>
            <wp:effectExtent l="0" t="0" r="3810" b="635"/>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61" cstate="email">
                      <a:extLst>
                        <a:ext uri="{28A0092B-C50C-407E-A947-70E740481C1C}">
                          <a14:useLocalDpi xmlns:a14="http://schemas.microsoft.com/office/drawing/2010/main"/>
                        </a:ext>
                      </a:extLst>
                    </a:blip>
                    <a:srcRect/>
                    <a:stretch>
                      <a:fillRect/>
                    </a:stretch>
                  </pic:blipFill>
                  <pic:spPr bwMode="auto">
                    <a:xfrm>
                      <a:off x="0" y="0"/>
                      <a:ext cx="3414600" cy="2462708"/>
                    </a:xfrm>
                    <a:prstGeom prst="rect">
                      <a:avLst/>
                    </a:prstGeom>
                    <a:noFill/>
                    <a:ln>
                      <a:noFill/>
                    </a:ln>
                  </pic:spPr>
                </pic:pic>
              </a:graphicData>
            </a:graphic>
          </wp:inline>
        </w:drawing>
      </w:r>
    </w:p>
    <w:p w14:paraId="3B85777E" w14:textId="114A65EB" w:rsidR="00675E52" w:rsidRPr="00E85E4E" w:rsidRDefault="00675E52" w:rsidP="00D60F32">
      <w:pPr>
        <w:spacing w:line="360" w:lineRule="auto"/>
        <w:rPr>
          <w:rFonts w:ascii="Times New Roman" w:hAnsi="Times New Roman" w:cs="Times New Roman"/>
          <w:noProof/>
        </w:rPr>
      </w:pPr>
      <w:r w:rsidRPr="00E85E4E">
        <w:rPr>
          <w:rFonts w:ascii="Times New Roman" w:hAnsi="Times New Roman" w:cs="Times New Roman"/>
        </w:rPr>
        <w:t xml:space="preserve">Once installed </w:t>
      </w:r>
      <w:r w:rsidR="00F21FFE" w:rsidRPr="00E85E4E">
        <w:rPr>
          <w:rFonts w:ascii="Times New Roman" w:hAnsi="Times New Roman" w:cs="Times New Roman"/>
        </w:rPr>
        <w:t xml:space="preserve">the report clicked the </w:t>
      </w:r>
      <w:r w:rsidR="00424BFE" w:rsidRPr="00E85E4E">
        <w:rPr>
          <w:rFonts w:ascii="Times New Roman" w:hAnsi="Times New Roman" w:cs="Times New Roman"/>
        </w:rPr>
        <w:t>“open the getting started wizard”</w:t>
      </w:r>
      <w:r w:rsidR="00567798" w:rsidRPr="00E85E4E">
        <w:rPr>
          <w:rFonts w:ascii="Times New Roman" w:hAnsi="Times New Roman" w:cs="Times New Roman"/>
          <w:noProof/>
        </w:rPr>
        <w:t xml:space="preserve"> </w:t>
      </w:r>
      <w:r w:rsidR="00567798" w:rsidRPr="00E85E4E">
        <w:rPr>
          <w:rFonts w:ascii="Times New Roman" w:hAnsi="Times New Roman" w:cs="Times New Roman"/>
          <w:noProof/>
        </w:rPr>
        <w:drawing>
          <wp:inline distT="0" distB="0" distL="0" distR="0" wp14:anchorId="51451F19" wp14:editId="664F750D">
            <wp:extent cx="3975181" cy="3021495"/>
            <wp:effectExtent l="0" t="0" r="6350" b="7620"/>
            <wp:docPr id="237" name="Picture 2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Graphical user interface, application&#10;&#10;Description automatically generated"/>
                    <pic:cNvPicPr>
                      <a:picLocks noChangeAspect="1" noChangeArrowheads="1"/>
                    </pic:cNvPicPr>
                  </pic:nvPicPr>
                  <pic:blipFill>
                    <a:blip r:embed="rId162" cstate="email">
                      <a:extLst>
                        <a:ext uri="{28A0092B-C50C-407E-A947-70E740481C1C}">
                          <a14:useLocalDpi xmlns:a14="http://schemas.microsoft.com/office/drawing/2010/main"/>
                        </a:ext>
                      </a:extLst>
                    </a:blip>
                    <a:srcRect/>
                    <a:stretch>
                      <a:fillRect/>
                    </a:stretch>
                  </pic:blipFill>
                  <pic:spPr bwMode="auto">
                    <a:xfrm>
                      <a:off x="0" y="0"/>
                      <a:ext cx="3981596" cy="3026371"/>
                    </a:xfrm>
                    <a:prstGeom prst="rect">
                      <a:avLst/>
                    </a:prstGeom>
                    <a:noFill/>
                    <a:ln>
                      <a:noFill/>
                    </a:ln>
                  </pic:spPr>
                </pic:pic>
              </a:graphicData>
            </a:graphic>
          </wp:inline>
        </w:drawing>
      </w:r>
    </w:p>
    <w:p w14:paraId="6E3494F3" w14:textId="72433166" w:rsidR="00567798" w:rsidRPr="00E85E4E" w:rsidRDefault="00567798" w:rsidP="00D60F32">
      <w:pPr>
        <w:spacing w:line="360" w:lineRule="auto"/>
        <w:rPr>
          <w:rFonts w:ascii="Times New Roman" w:hAnsi="Times New Roman" w:cs="Times New Roman"/>
          <w:noProof/>
        </w:rPr>
      </w:pPr>
    </w:p>
    <w:p w14:paraId="22E86E6B" w14:textId="77777777" w:rsidR="000824DD" w:rsidRPr="00E85E4E" w:rsidRDefault="000824DD" w:rsidP="00D60F32">
      <w:pPr>
        <w:spacing w:line="360" w:lineRule="auto"/>
        <w:rPr>
          <w:rFonts w:ascii="Times New Roman" w:hAnsi="Times New Roman" w:cs="Times New Roman"/>
        </w:rPr>
      </w:pPr>
    </w:p>
    <w:p w14:paraId="4EAAB509" w14:textId="77777777" w:rsidR="000824DD" w:rsidRPr="00E85E4E" w:rsidRDefault="000824DD" w:rsidP="00D60F32">
      <w:pPr>
        <w:spacing w:line="360" w:lineRule="auto"/>
        <w:rPr>
          <w:rFonts w:ascii="Times New Roman" w:hAnsi="Times New Roman" w:cs="Times New Roman"/>
        </w:rPr>
      </w:pPr>
    </w:p>
    <w:p w14:paraId="61076CC2" w14:textId="77777777" w:rsidR="000824DD" w:rsidRPr="00E85E4E" w:rsidRDefault="000824DD" w:rsidP="00D60F32">
      <w:pPr>
        <w:spacing w:line="360" w:lineRule="auto"/>
        <w:rPr>
          <w:rFonts w:ascii="Times New Roman" w:hAnsi="Times New Roman" w:cs="Times New Roman"/>
        </w:rPr>
      </w:pPr>
    </w:p>
    <w:p w14:paraId="445B1C26" w14:textId="77777777" w:rsidR="00122A6C" w:rsidRPr="00E85E4E" w:rsidRDefault="00122A6C" w:rsidP="00D60F32">
      <w:pPr>
        <w:spacing w:line="360" w:lineRule="auto"/>
        <w:rPr>
          <w:rFonts w:ascii="Times New Roman" w:hAnsi="Times New Roman" w:cs="Times New Roman"/>
        </w:rPr>
      </w:pPr>
    </w:p>
    <w:p w14:paraId="16CB1177" w14:textId="2143E2A8" w:rsidR="00567798" w:rsidRPr="00E85E4E" w:rsidRDefault="00567798" w:rsidP="00D60F32">
      <w:pPr>
        <w:spacing w:line="360" w:lineRule="auto"/>
        <w:rPr>
          <w:rFonts w:ascii="Times New Roman" w:hAnsi="Times New Roman" w:cs="Times New Roman"/>
        </w:rPr>
      </w:pPr>
      <w:r w:rsidRPr="00E85E4E">
        <w:rPr>
          <w:rFonts w:ascii="Times New Roman" w:hAnsi="Times New Roman" w:cs="Times New Roman"/>
        </w:rPr>
        <w:lastRenderedPageBreak/>
        <w:t>Then selected Deploy VPN</w:t>
      </w:r>
      <w:r w:rsidR="000824DD" w:rsidRPr="00E85E4E">
        <w:rPr>
          <w:rFonts w:ascii="Times New Roman" w:hAnsi="Times New Roman" w:cs="Times New Roman"/>
        </w:rPr>
        <w:t xml:space="preserve"> only.</w:t>
      </w:r>
    </w:p>
    <w:p w14:paraId="09EBA593" w14:textId="5C4E85D0" w:rsidR="0084567B" w:rsidRPr="00E85E4E" w:rsidRDefault="00547BE4" w:rsidP="00D60F32">
      <w:pPr>
        <w:spacing w:line="360" w:lineRule="auto"/>
        <w:rPr>
          <w:rFonts w:ascii="Times New Roman" w:hAnsi="Times New Roman" w:cs="Times New Roman"/>
          <w:noProof/>
        </w:rPr>
      </w:pPr>
      <w:r w:rsidRPr="00E85E4E">
        <w:rPr>
          <w:rFonts w:ascii="Times New Roman" w:hAnsi="Times New Roman" w:cs="Times New Roman"/>
          <w:noProof/>
        </w:rPr>
        <w:drawing>
          <wp:inline distT="0" distB="0" distL="0" distR="0" wp14:anchorId="0AA23D8E" wp14:editId="70EE42F2">
            <wp:extent cx="3883069" cy="2941983"/>
            <wp:effectExtent l="0" t="0" r="3175"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163" cstate="email">
                      <a:extLst>
                        <a:ext uri="{28A0092B-C50C-407E-A947-70E740481C1C}">
                          <a14:useLocalDpi xmlns:a14="http://schemas.microsoft.com/office/drawing/2010/main"/>
                        </a:ext>
                      </a:extLst>
                    </a:blip>
                    <a:srcRect/>
                    <a:stretch>
                      <a:fillRect/>
                    </a:stretch>
                  </pic:blipFill>
                  <pic:spPr bwMode="auto">
                    <a:xfrm>
                      <a:off x="0" y="0"/>
                      <a:ext cx="3887635" cy="2945442"/>
                    </a:xfrm>
                    <a:prstGeom prst="rect">
                      <a:avLst/>
                    </a:prstGeom>
                    <a:noFill/>
                    <a:ln>
                      <a:noFill/>
                    </a:ln>
                  </pic:spPr>
                </pic:pic>
              </a:graphicData>
            </a:graphic>
          </wp:inline>
        </w:drawing>
      </w:r>
    </w:p>
    <w:p w14:paraId="3AC9DF5A" w14:textId="0205379D" w:rsidR="0084567B" w:rsidRPr="00E85E4E" w:rsidRDefault="0084567B" w:rsidP="00D60F32">
      <w:pPr>
        <w:spacing w:line="360" w:lineRule="auto"/>
        <w:rPr>
          <w:rFonts w:ascii="Times New Roman" w:hAnsi="Times New Roman" w:cs="Times New Roman"/>
          <w:noProof/>
        </w:rPr>
      </w:pPr>
      <w:r w:rsidRPr="00E85E4E">
        <w:rPr>
          <w:rFonts w:ascii="Times New Roman" w:hAnsi="Times New Roman" w:cs="Times New Roman"/>
        </w:rPr>
        <w:t xml:space="preserve">The report then </w:t>
      </w:r>
      <w:r w:rsidR="00CD58C9" w:rsidRPr="00E85E4E">
        <w:rPr>
          <w:rFonts w:ascii="Times New Roman" w:hAnsi="Times New Roman" w:cs="Times New Roman"/>
        </w:rPr>
        <w:t>right clicked</w:t>
      </w:r>
      <w:r w:rsidRPr="00E85E4E">
        <w:rPr>
          <w:rFonts w:ascii="Times New Roman" w:hAnsi="Times New Roman" w:cs="Times New Roman"/>
        </w:rPr>
        <w:t xml:space="preserve"> the machine name </w:t>
      </w:r>
      <w:r w:rsidR="00E33A4B" w:rsidRPr="00E85E4E">
        <w:rPr>
          <w:rFonts w:ascii="Times New Roman" w:hAnsi="Times New Roman" w:cs="Times New Roman"/>
        </w:rPr>
        <w:t xml:space="preserve">seen in the left column in the image below. </w:t>
      </w:r>
      <w:r w:rsidR="00E33A4B" w:rsidRPr="00E85E4E">
        <w:rPr>
          <w:rFonts w:ascii="Times New Roman" w:hAnsi="Times New Roman" w:cs="Times New Roman"/>
          <w:noProof/>
        </w:rPr>
        <w:drawing>
          <wp:inline distT="0" distB="0" distL="0" distR="0" wp14:anchorId="34927C06" wp14:editId="72ACC1FA">
            <wp:extent cx="4138775" cy="3252084"/>
            <wp:effectExtent l="0" t="0" r="0" b="5715"/>
            <wp:docPr id="239" name="Picture 23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descr="Graphical user interface, application, Word&#10;&#10;Description automatically generated"/>
                    <pic:cNvPicPr>
                      <a:picLocks noChangeAspect="1" noChangeArrowheads="1"/>
                    </pic:cNvPicPr>
                  </pic:nvPicPr>
                  <pic:blipFill>
                    <a:blip r:embed="rId164" cstate="email">
                      <a:extLst>
                        <a:ext uri="{28A0092B-C50C-407E-A947-70E740481C1C}">
                          <a14:useLocalDpi xmlns:a14="http://schemas.microsoft.com/office/drawing/2010/main"/>
                        </a:ext>
                      </a:extLst>
                    </a:blip>
                    <a:srcRect/>
                    <a:stretch>
                      <a:fillRect/>
                    </a:stretch>
                  </pic:blipFill>
                  <pic:spPr bwMode="auto">
                    <a:xfrm>
                      <a:off x="0" y="0"/>
                      <a:ext cx="4146647" cy="3258269"/>
                    </a:xfrm>
                    <a:prstGeom prst="rect">
                      <a:avLst/>
                    </a:prstGeom>
                    <a:noFill/>
                    <a:ln>
                      <a:noFill/>
                    </a:ln>
                  </pic:spPr>
                </pic:pic>
              </a:graphicData>
            </a:graphic>
          </wp:inline>
        </w:drawing>
      </w:r>
    </w:p>
    <w:p w14:paraId="34472A32" w14:textId="37FCA5F4" w:rsidR="00EA391E" w:rsidRPr="00E85E4E" w:rsidRDefault="00EA391E" w:rsidP="00D60F32">
      <w:pPr>
        <w:spacing w:line="360" w:lineRule="auto"/>
        <w:rPr>
          <w:rFonts w:ascii="Times New Roman" w:hAnsi="Times New Roman" w:cs="Times New Roman"/>
          <w:noProof/>
        </w:rPr>
      </w:pPr>
    </w:p>
    <w:p w14:paraId="72774C0B" w14:textId="65AD29FF" w:rsidR="00442E4B" w:rsidRPr="00E85E4E" w:rsidRDefault="00442E4B" w:rsidP="00D60F32">
      <w:pPr>
        <w:spacing w:line="360" w:lineRule="auto"/>
        <w:rPr>
          <w:rFonts w:ascii="Times New Roman" w:hAnsi="Times New Roman" w:cs="Times New Roman"/>
          <w:noProof/>
        </w:rPr>
      </w:pPr>
    </w:p>
    <w:p w14:paraId="62B0868B" w14:textId="4EFDA6C2" w:rsidR="00EA391E" w:rsidRPr="00E85E4E" w:rsidRDefault="00EA391E" w:rsidP="00D60F32">
      <w:pPr>
        <w:spacing w:line="360" w:lineRule="auto"/>
        <w:rPr>
          <w:rFonts w:ascii="Times New Roman" w:hAnsi="Times New Roman" w:cs="Times New Roman"/>
        </w:rPr>
      </w:pPr>
      <w:r w:rsidRPr="00E85E4E">
        <w:rPr>
          <w:rFonts w:ascii="Times New Roman" w:hAnsi="Times New Roman" w:cs="Times New Roman"/>
        </w:rPr>
        <w:lastRenderedPageBreak/>
        <w:t xml:space="preserve">Once the report </w:t>
      </w:r>
      <w:r w:rsidR="00CD58C9" w:rsidRPr="00E85E4E">
        <w:rPr>
          <w:rFonts w:ascii="Times New Roman" w:hAnsi="Times New Roman" w:cs="Times New Roman"/>
        </w:rPr>
        <w:t>right clicked</w:t>
      </w:r>
      <w:r w:rsidRPr="00E85E4E">
        <w:rPr>
          <w:rFonts w:ascii="Times New Roman" w:hAnsi="Times New Roman" w:cs="Times New Roman"/>
        </w:rPr>
        <w:t xml:space="preserve"> the machine name it selected</w:t>
      </w:r>
      <w:r w:rsidR="006826C2" w:rsidRPr="00E85E4E">
        <w:rPr>
          <w:rFonts w:ascii="Times New Roman" w:hAnsi="Times New Roman" w:cs="Times New Roman"/>
        </w:rPr>
        <w:t xml:space="preserve"> Configure and Enable Routing and Remote Access.</w:t>
      </w:r>
    </w:p>
    <w:p w14:paraId="54034770" w14:textId="1CD87D57" w:rsidR="00442E4B" w:rsidRPr="00E85E4E" w:rsidRDefault="00547BE4" w:rsidP="00D60F32">
      <w:pPr>
        <w:spacing w:line="360" w:lineRule="auto"/>
        <w:rPr>
          <w:rFonts w:ascii="Times New Roman" w:hAnsi="Times New Roman" w:cs="Times New Roman"/>
        </w:rPr>
      </w:pPr>
      <w:r w:rsidRPr="00E85E4E">
        <w:rPr>
          <w:rFonts w:ascii="Times New Roman" w:hAnsi="Times New Roman" w:cs="Times New Roman"/>
          <w:noProof/>
        </w:rPr>
        <w:drawing>
          <wp:inline distT="0" distB="0" distL="0" distR="0" wp14:anchorId="75E21026" wp14:editId="20A7B8D1">
            <wp:extent cx="3646291" cy="2957885"/>
            <wp:effectExtent l="0" t="0" r="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65" cstate="email">
                      <a:extLst>
                        <a:ext uri="{28A0092B-C50C-407E-A947-70E740481C1C}">
                          <a14:useLocalDpi xmlns:a14="http://schemas.microsoft.com/office/drawing/2010/main"/>
                        </a:ext>
                      </a:extLst>
                    </a:blip>
                    <a:srcRect/>
                    <a:stretch>
                      <a:fillRect/>
                    </a:stretch>
                  </pic:blipFill>
                  <pic:spPr bwMode="auto">
                    <a:xfrm>
                      <a:off x="0" y="0"/>
                      <a:ext cx="3649558" cy="2960535"/>
                    </a:xfrm>
                    <a:prstGeom prst="rect">
                      <a:avLst/>
                    </a:prstGeom>
                    <a:noFill/>
                    <a:ln>
                      <a:noFill/>
                    </a:ln>
                  </pic:spPr>
                </pic:pic>
              </a:graphicData>
            </a:graphic>
          </wp:inline>
        </w:drawing>
      </w:r>
      <w:r w:rsidRPr="00E85E4E">
        <w:rPr>
          <w:rFonts w:ascii="Times New Roman" w:hAnsi="Times New Roman" w:cs="Times New Roman"/>
          <w:noProof/>
        </w:rPr>
        <w:drawing>
          <wp:inline distT="0" distB="0" distL="0" distR="0" wp14:anchorId="41CCB25B" wp14:editId="68DA698C">
            <wp:extent cx="3779822" cy="3005593"/>
            <wp:effectExtent l="0" t="0" r="0" b="444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66" cstate="email">
                      <a:extLst>
                        <a:ext uri="{28A0092B-C50C-407E-A947-70E740481C1C}">
                          <a14:useLocalDpi xmlns:a14="http://schemas.microsoft.com/office/drawing/2010/main"/>
                        </a:ext>
                      </a:extLst>
                    </a:blip>
                    <a:srcRect/>
                    <a:stretch>
                      <a:fillRect/>
                    </a:stretch>
                  </pic:blipFill>
                  <pic:spPr bwMode="auto">
                    <a:xfrm>
                      <a:off x="0" y="0"/>
                      <a:ext cx="3783881" cy="3008821"/>
                    </a:xfrm>
                    <a:prstGeom prst="rect">
                      <a:avLst/>
                    </a:prstGeom>
                    <a:noFill/>
                    <a:ln>
                      <a:noFill/>
                    </a:ln>
                  </pic:spPr>
                </pic:pic>
              </a:graphicData>
            </a:graphic>
          </wp:inline>
        </w:drawing>
      </w:r>
    </w:p>
    <w:p w14:paraId="384D2A6E" w14:textId="6733A43E" w:rsidR="00442E4B" w:rsidRPr="00E85E4E" w:rsidRDefault="00442E4B" w:rsidP="00D60F32">
      <w:pPr>
        <w:spacing w:line="360" w:lineRule="auto"/>
        <w:rPr>
          <w:rFonts w:ascii="Times New Roman" w:hAnsi="Times New Roman" w:cs="Times New Roman"/>
        </w:rPr>
      </w:pPr>
    </w:p>
    <w:p w14:paraId="2DABA9DF" w14:textId="77777777" w:rsidR="00442E4B" w:rsidRPr="00E85E4E" w:rsidRDefault="00442E4B" w:rsidP="00D60F32">
      <w:pPr>
        <w:spacing w:line="360" w:lineRule="auto"/>
        <w:rPr>
          <w:rFonts w:ascii="Times New Roman" w:hAnsi="Times New Roman" w:cs="Times New Roman"/>
        </w:rPr>
      </w:pPr>
    </w:p>
    <w:p w14:paraId="05AF983F" w14:textId="77777777" w:rsidR="00442E4B" w:rsidRPr="00E85E4E" w:rsidRDefault="00442E4B" w:rsidP="00D60F32">
      <w:pPr>
        <w:spacing w:line="360" w:lineRule="auto"/>
        <w:rPr>
          <w:rFonts w:ascii="Times New Roman" w:hAnsi="Times New Roman" w:cs="Times New Roman"/>
        </w:rPr>
      </w:pPr>
    </w:p>
    <w:p w14:paraId="4330CB05" w14:textId="6210251C" w:rsidR="00442E4B" w:rsidRPr="00E85E4E" w:rsidRDefault="00ED61E0" w:rsidP="00D60F32">
      <w:pPr>
        <w:spacing w:line="360" w:lineRule="auto"/>
        <w:rPr>
          <w:rFonts w:ascii="Times New Roman" w:hAnsi="Times New Roman" w:cs="Times New Roman"/>
        </w:rPr>
      </w:pPr>
      <w:r w:rsidRPr="00E85E4E">
        <w:rPr>
          <w:rFonts w:ascii="Times New Roman" w:hAnsi="Times New Roman" w:cs="Times New Roman"/>
        </w:rPr>
        <w:lastRenderedPageBreak/>
        <w:t xml:space="preserve">It </w:t>
      </w:r>
      <w:r w:rsidR="00442E4B" w:rsidRPr="00E85E4E">
        <w:rPr>
          <w:rFonts w:ascii="Times New Roman" w:hAnsi="Times New Roman" w:cs="Times New Roman"/>
        </w:rPr>
        <w:t>then selected custom configuration and selected LAN routing.</w:t>
      </w:r>
      <w:r w:rsidRPr="00E85E4E">
        <w:rPr>
          <w:rFonts w:ascii="Times New Roman" w:hAnsi="Times New Roman" w:cs="Times New Roman"/>
          <w:noProof/>
        </w:rPr>
        <w:t xml:space="preserve"> </w:t>
      </w:r>
      <w:r w:rsidRPr="00E85E4E">
        <w:rPr>
          <w:rFonts w:ascii="Times New Roman" w:hAnsi="Times New Roman" w:cs="Times New Roman"/>
          <w:noProof/>
        </w:rPr>
        <w:drawing>
          <wp:inline distT="0" distB="0" distL="0" distR="0" wp14:anchorId="236CC650" wp14:editId="1F00B2D9">
            <wp:extent cx="4353853" cy="3164619"/>
            <wp:effectExtent l="0" t="0" r="8890" b="0"/>
            <wp:docPr id="242" name="Picture 2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Picture 242" descr="Graphical user interface, application, Word&#10;&#10;Description automatically generated"/>
                    <pic:cNvPicPr>
                      <a:picLocks noChangeAspect="1" noChangeArrowheads="1"/>
                    </pic:cNvPicPr>
                  </pic:nvPicPr>
                  <pic:blipFill>
                    <a:blip r:embed="rId167" cstate="email">
                      <a:extLst>
                        <a:ext uri="{28A0092B-C50C-407E-A947-70E740481C1C}">
                          <a14:useLocalDpi xmlns:a14="http://schemas.microsoft.com/office/drawing/2010/main"/>
                        </a:ext>
                      </a:extLst>
                    </a:blip>
                    <a:srcRect/>
                    <a:stretch>
                      <a:fillRect/>
                    </a:stretch>
                  </pic:blipFill>
                  <pic:spPr bwMode="auto">
                    <a:xfrm>
                      <a:off x="0" y="0"/>
                      <a:ext cx="4360613" cy="3169533"/>
                    </a:xfrm>
                    <a:prstGeom prst="rect">
                      <a:avLst/>
                    </a:prstGeom>
                    <a:noFill/>
                    <a:ln>
                      <a:noFill/>
                    </a:ln>
                  </pic:spPr>
                </pic:pic>
              </a:graphicData>
            </a:graphic>
          </wp:inline>
        </w:drawing>
      </w:r>
      <w:r w:rsidRPr="00E85E4E">
        <w:rPr>
          <w:rFonts w:ascii="Times New Roman" w:hAnsi="Times New Roman" w:cs="Times New Roman"/>
          <w:noProof/>
        </w:rPr>
        <w:drawing>
          <wp:inline distT="0" distB="0" distL="0" distR="0" wp14:anchorId="206C833B" wp14:editId="7DF34306">
            <wp:extent cx="4224987" cy="3212327"/>
            <wp:effectExtent l="0" t="0" r="4445" b="7620"/>
            <wp:docPr id="243" name="Picture 2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descr="Graphical user interface, application&#10;&#10;Description automatically generated"/>
                    <pic:cNvPicPr>
                      <a:picLocks noChangeAspect="1" noChangeArrowheads="1"/>
                    </pic:cNvPicPr>
                  </pic:nvPicPr>
                  <pic:blipFill>
                    <a:blip r:embed="rId168" cstate="email">
                      <a:extLst>
                        <a:ext uri="{28A0092B-C50C-407E-A947-70E740481C1C}">
                          <a14:useLocalDpi xmlns:a14="http://schemas.microsoft.com/office/drawing/2010/main"/>
                        </a:ext>
                      </a:extLst>
                    </a:blip>
                    <a:srcRect/>
                    <a:stretch>
                      <a:fillRect/>
                    </a:stretch>
                  </pic:blipFill>
                  <pic:spPr bwMode="auto">
                    <a:xfrm>
                      <a:off x="0" y="0"/>
                      <a:ext cx="4231241" cy="3217082"/>
                    </a:xfrm>
                    <a:prstGeom prst="rect">
                      <a:avLst/>
                    </a:prstGeom>
                    <a:noFill/>
                    <a:ln>
                      <a:noFill/>
                    </a:ln>
                  </pic:spPr>
                </pic:pic>
              </a:graphicData>
            </a:graphic>
          </wp:inline>
        </w:drawing>
      </w:r>
    </w:p>
    <w:p w14:paraId="62E3F0DC" w14:textId="5C853EF9" w:rsidR="00BC266D" w:rsidRPr="00E85E4E" w:rsidRDefault="00547BE4" w:rsidP="00D60F32">
      <w:pPr>
        <w:spacing w:line="360" w:lineRule="auto"/>
        <w:rPr>
          <w:rFonts w:ascii="Times New Roman" w:hAnsi="Times New Roman" w:cs="Times New Roman"/>
        </w:rPr>
      </w:pPr>
      <w:r w:rsidRPr="00E85E4E">
        <w:rPr>
          <w:rFonts w:ascii="Times New Roman" w:hAnsi="Times New Roman" w:cs="Times New Roman"/>
          <w:noProof/>
        </w:rPr>
        <w:lastRenderedPageBreak/>
        <w:drawing>
          <wp:inline distT="0" distB="0" distL="0" distR="0" wp14:anchorId="21B83BBB" wp14:editId="14E52395">
            <wp:extent cx="3942579" cy="3061252"/>
            <wp:effectExtent l="0" t="0" r="1270" b="635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69" cstate="email">
                      <a:extLst>
                        <a:ext uri="{28A0092B-C50C-407E-A947-70E740481C1C}">
                          <a14:useLocalDpi xmlns:a14="http://schemas.microsoft.com/office/drawing/2010/main"/>
                        </a:ext>
                      </a:extLst>
                    </a:blip>
                    <a:srcRect/>
                    <a:stretch>
                      <a:fillRect/>
                    </a:stretch>
                  </pic:blipFill>
                  <pic:spPr bwMode="auto">
                    <a:xfrm>
                      <a:off x="0" y="0"/>
                      <a:ext cx="3950189" cy="3067161"/>
                    </a:xfrm>
                    <a:prstGeom prst="rect">
                      <a:avLst/>
                    </a:prstGeom>
                    <a:noFill/>
                    <a:ln>
                      <a:noFill/>
                    </a:ln>
                  </pic:spPr>
                </pic:pic>
              </a:graphicData>
            </a:graphic>
          </wp:inline>
        </w:drawing>
      </w:r>
    </w:p>
    <w:p w14:paraId="5FEB082C" w14:textId="3E04EA84" w:rsidR="00BC266D" w:rsidRPr="00E85E4E" w:rsidRDefault="00BC266D" w:rsidP="00D60F32">
      <w:pPr>
        <w:tabs>
          <w:tab w:val="left" w:pos="1480"/>
        </w:tabs>
        <w:spacing w:line="360" w:lineRule="auto"/>
        <w:rPr>
          <w:rFonts w:ascii="Times New Roman" w:hAnsi="Times New Roman" w:cs="Times New Roman"/>
          <w:noProof/>
        </w:rPr>
      </w:pPr>
      <w:r w:rsidRPr="00E85E4E">
        <w:rPr>
          <w:rFonts w:ascii="Times New Roman" w:hAnsi="Times New Roman" w:cs="Times New Roman"/>
        </w:rPr>
        <w:t>Then the report selected “start service”</w:t>
      </w:r>
      <w:r w:rsidRPr="00E85E4E">
        <w:rPr>
          <w:rFonts w:ascii="Times New Roman" w:hAnsi="Times New Roman" w:cs="Times New Roman"/>
          <w:noProof/>
        </w:rPr>
        <w:t xml:space="preserve"> </w:t>
      </w:r>
      <w:r w:rsidRPr="00E85E4E">
        <w:rPr>
          <w:rFonts w:ascii="Times New Roman" w:hAnsi="Times New Roman" w:cs="Times New Roman"/>
          <w:noProof/>
        </w:rPr>
        <w:drawing>
          <wp:inline distT="0" distB="0" distL="0" distR="0" wp14:anchorId="29F777A8" wp14:editId="15B63895">
            <wp:extent cx="3971222" cy="3077155"/>
            <wp:effectExtent l="0" t="0" r="0" b="9525"/>
            <wp:docPr id="245" name="Picture 2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descr="Graphical user interface, application&#10;&#10;Description automatically generated"/>
                    <pic:cNvPicPr>
                      <a:picLocks noChangeAspect="1" noChangeArrowheads="1"/>
                    </pic:cNvPicPr>
                  </pic:nvPicPr>
                  <pic:blipFill>
                    <a:blip r:embed="rId170" cstate="email">
                      <a:extLst>
                        <a:ext uri="{28A0092B-C50C-407E-A947-70E740481C1C}">
                          <a14:useLocalDpi xmlns:a14="http://schemas.microsoft.com/office/drawing/2010/main"/>
                        </a:ext>
                      </a:extLst>
                    </a:blip>
                    <a:srcRect/>
                    <a:stretch>
                      <a:fillRect/>
                    </a:stretch>
                  </pic:blipFill>
                  <pic:spPr bwMode="auto">
                    <a:xfrm>
                      <a:off x="0" y="0"/>
                      <a:ext cx="3979390" cy="3083484"/>
                    </a:xfrm>
                    <a:prstGeom prst="rect">
                      <a:avLst/>
                    </a:prstGeom>
                    <a:noFill/>
                    <a:ln>
                      <a:noFill/>
                    </a:ln>
                  </pic:spPr>
                </pic:pic>
              </a:graphicData>
            </a:graphic>
          </wp:inline>
        </w:drawing>
      </w:r>
    </w:p>
    <w:p w14:paraId="5DA59F98" w14:textId="35E87BA9" w:rsidR="00F4793C" w:rsidRPr="00E85E4E" w:rsidRDefault="00F4793C" w:rsidP="00D60F32">
      <w:pPr>
        <w:spacing w:line="360" w:lineRule="auto"/>
        <w:rPr>
          <w:rFonts w:ascii="Times New Roman" w:hAnsi="Times New Roman" w:cs="Times New Roman"/>
          <w:noProof/>
        </w:rPr>
      </w:pPr>
    </w:p>
    <w:p w14:paraId="32DCDC62" w14:textId="2D2697C4" w:rsidR="00F4793C" w:rsidRPr="00E85E4E" w:rsidRDefault="00F4793C" w:rsidP="00D60F32">
      <w:pPr>
        <w:tabs>
          <w:tab w:val="left" w:pos="1213"/>
        </w:tabs>
        <w:spacing w:line="360" w:lineRule="auto"/>
        <w:rPr>
          <w:rFonts w:ascii="Times New Roman" w:hAnsi="Times New Roman" w:cs="Times New Roman"/>
        </w:rPr>
      </w:pPr>
      <w:r w:rsidRPr="00E85E4E">
        <w:rPr>
          <w:rFonts w:ascii="Times New Roman" w:hAnsi="Times New Roman" w:cs="Times New Roman"/>
        </w:rPr>
        <w:tab/>
      </w:r>
    </w:p>
    <w:p w14:paraId="3C99092E" w14:textId="5601EE6B" w:rsidR="00F4793C" w:rsidRPr="00E85E4E" w:rsidRDefault="00F4793C" w:rsidP="00D60F32">
      <w:pPr>
        <w:tabs>
          <w:tab w:val="left" w:pos="1213"/>
        </w:tabs>
        <w:spacing w:line="360" w:lineRule="auto"/>
        <w:rPr>
          <w:rFonts w:ascii="Times New Roman" w:hAnsi="Times New Roman" w:cs="Times New Roman"/>
        </w:rPr>
      </w:pPr>
    </w:p>
    <w:p w14:paraId="546A9435" w14:textId="77777777" w:rsidR="00122A6C" w:rsidRPr="00E85E4E" w:rsidRDefault="00122A6C" w:rsidP="00D60F32">
      <w:pPr>
        <w:tabs>
          <w:tab w:val="left" w:pos="1213"/>
        </w:tabs>
        <w:spacing w:line="360" w:lineRule="auto"/>
        <w:rPr>
          <w:rFonts w:ascii="Times New Roman" w:hAnsi="Times New Roman" w:cs="Times New Roman"/>
        </w:rPr>
      </w:pPr>
    </w:p>
    <w:p w14:paraId="6E0516FF" w14:textId="4E9D6A4E" w:rsidR="00F4793C" w:rsidRPr="00E85E4E" w:rsidRDefault="00122A6C" w:rsidP="00D60F32">
      <w:pPr>
        <w:tabs>
          <w:tab w:val="left" w:pos="1213"/>
        </w:tabs>
        <w:spacing w:line="360" w:lineRule="auto"/>
        <w:rPr>
          <w:rFonts w:ascii="Times New Roman" w:hAnsi="Times New Roman" w:cs="Times New Roman"/>
        </w:rPr>
      </w:pPr>
      <w:r w:rsidRPr="00E85E4E">
        <w:rPr>
          <w:rFonts w:ascii="Times New Roman" w:hAnsi="Times New Roman" w:cs="Times New Roman"/>
        </w:rPr>
        <w:lastRenderedPageBreak/>
        <w:t>O</w:t>
      </w:r>
      <w:r w:rsidR="00FB127A" w:rsidRPr="00E85E4E">
        <w:rPr>
          <w:rFonts w:ascii="Times New Roman" w:hAnsi="Times New Roman" w:cs="Times New Roman"/>
        </w:rPr>
        <w:t>nce</w:t>
      </w:r>
      <w:r w:rsidR="00F4793C" w:rsidRPr="00E85E4E">
        <w:rPr>
          <w:rFonts w:ascii="Times New Roman" w:hAnsi="Times New Roman" w:cs="Times New Roman"/>
        </w:rPr>
        <w:t xml:space="preserve"> the service </w:t>
      </w:r>
      <w:r w:rsidR="00471A45" w:rsidRPr="00E85E4E">
        <w:rPr>
          <w:rFonts w:ascii="Times New Roman" w:hAnsi="Times New Roman" w:cs="Times New Roman"/>
        </w:rPr>
        <w:t>was</w:t>
      </w:r>
      <w:r w:rsidR="00F4793C" w:rsidRPr="00E85E4E">
        <w:rPr>
          <w:rFonts w:ascii="Times New Roman" w:hAnsi="Times New Roman" w:cs="Times New Roman"/>
        </w:rPr>
        <w:t xml:space="preserve"> running the report checked that </w:t>
      </w:r>
      <w:r w:rsidR="00910DDD" w:rsidRPr="00E85E4E">
        <w:rPr>
          <w:rFonts w:ascii="Times New Roman" w:hAnsi="Times New Roman" w:cs="Times New Roman"/>
        </w:rPr>
        <w:t>the green arrow on the</w:t>
      </w:r>
      <w:r w:rsidR="004C68BB" w:rsidRPr="00E85E4E">
        <w:rPr>
          <w:rFonts w:ascii="Times New Roman" w:hAnsi="Times New Roman" w:cs="Times New Roman"/>
        </w:rPr>
        <w:t xml:space="preserve"> </w:t>
      </w:r>
      <w:r w:rsidR="002A58AE" w:rsidRPr="00E85E4E">
        <w:rPr>
          <w:rFonts w:ascii="Times New Roman" w:hAnsi="Times New Roman" w:cs="Times New Roman"/>
        </w:rPr>
        <w:t>server’s</w:t>
      </w:r>
      <w:r w:rsidR="00910DDD" w:rsidRPr="00E85E4E">
        <w:rPr>
          <w:rFonts w:ascii="Times New Roman" w:hAnsi="Times New Roman" w:cs="Times New Roman"/>
        </w:rPr>
        <w:t xml:space="preserve"> name was shown as seen below.</w:t>
      </w:r>
    </w:p>
    <w:p w14:paraId="1A803534" w14:textId="4385D6AB" w:rsidR="00910DDD" w:rsidRPr="00E85E4E" w:rsidRDefault="00547BE4" w:rsidP="00D60F32">
      <w:pPr>
        <w:spacing w:line="360" w:lineRule="auto"/>
        <w:rPr>
          <w:rFonts w:ascii="Times New Roman" w:hAnsi="Times New Roman" w:cs="Times New Roman"/>
          <w:noProof/>
        </w:rPr>
      </w:pPr>
      <w:r w:rsidRPr="00E85E4E">
        <w:rPr>
          <w:rFonts w:ascii="Times New Roman" w:hAnsi="Times New Roman" w:cs="Times New Roman"/>
          <w:noProof/>
        </w:rPr>
        <w:drawing>
          <wp:inline distT="0" distB="0" distL="0" distR="0" wp14:anchorId="5A0CA4AC" wp14:editId="45E78B43">
            <wp:extent cx="3800493" cy="2679590"/>
            <wp:effectExtent l="0" t="0" r="0" b="698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71" cstate="email">
                      <a:extLst>
                        <a:ext uri="{28A0092B-C50C-407E-A947-70E740481C1C}">
                          <a14:useLocalDpi xmlns:a14="http://schemas.microsoft.com/office/drawing/2010/main"/>
                        </a:ext>
                      </a:extLst>
                    </a:blip>
                    <a:srcRect/>
                    <a:stretch>
                      <a:fillRect/>
                    </a:stretch>
                  </pic:blipFill>
                  <pic:spPr bwMode="auto">
                    <a:xfrm>
                      <a:off x="0" y="0"/>
                      <a:ext cx="3805694" cy="2683257"/>
                    </a:xfrm>
                    <a:prstGeom prst="rect">
                      <a:avLst/>
                    </a:prstGeom>
                    <a:noFill/>
                    <a:ln>
                      <a:noFill/>
                    </a:ln>
                  </pic:spPr>
                </pic:pic>
              </a:graphicData>
            </a:graphic>
          </wp:inline>
        </w:drawing>
      </w:r>
    </w:p>
    <w:p w14:paraId="0A274E3A" w14:textId="1C3032CB" w:rsidR="00AD288F" w:rsidRPr="00E85E4E" w:rsidRDefault="00910DDD" w:rsidP="00D60F32">
      <w:pPr>
        <w:spacing w:line="360" w:lineRule="auto"/>
        <w:rPr>
          <w:rFonts w:ascii="Times New Roman" w:hAnsi="Times New Roman" w:cs="Times New Roman"/>
          <w:noProof/>
        </w:rPr>
      </w:pPr>
      <w:r w:rsidRPr="00E85E4E">
        <w:rPr>
          <w:rFonts w:ascii="Times New Roman" w:hAnsi="Times New Roman" w:cs="Times New Roman"/>
        </w:rPr>
        <w:t xml:space="preserve">The report then expanded the </w:t>
      </w:r>
      <w:r w:rsidR="00AD288F" w:rsidRPr="00E85E4E">
        <w:rPr>
          <w:rFonts w:ascii="Times New Roman" w:hAnsi="Times New Roman" w:cs="Times New Roman"/>
        </w:rPr>
        <w:t>server’s</w:t>
      </w:r>
      <w:r w:rsidRPr="00E85E4E">
        <w:rPr>
          <w:rFonts w:ascii="Times New Roman" w:hAnsi="Times New Roman" w:cs="Times New Roman"/>
        </w:rPr>
        <w:t xml:space="preserve"> name, </w:t>
      </w:r>
      <w:r w:rsidR="0048177B" w:rsidRPr="00E85E4E">
        <w:rPr>
          <w:rFonts w:ascii="Times New Roman" w:hAnsi="Times New Roman" w:cs="Times New Roman"/>
        </w:rPr>
        <w:t>selected</w:t>
      </w:r>
      <w:r w:rsidRPr="00E85E4E">
        <w:rPr>
          <w:rFonts w:ascii="Times New Roman" w:hAnsi="Times New Roman" w:cs="Times New Roman"/>
        </w:rPr>
        <w:t xml:space="preserve"> </w:t>
      </w:r>
      <w:r w:rsidR="00377CEC" w:rsidRPr="00E85E4E">
        <w:rPr>
          <w:rFonts w:ascii="Times New Roman" w:hAnsi="Times New Roman" w:cs="Times New Roman"/>
        </w:rPr>
        <w:t>ipv4</w:t>
      </w:r>
      <w:r w:rsidR="0048177B" w:rsidRPr="00E85E4E">
        <w:rPr>
          <w:rFonts w:ascii="Times New Roman" w:hAnsi="Times New Roman" w:cs="Times New Roman"/>
        </w:rPr>
        <w:t xml:space="preserve"> and </w:t>
      </w:r>
      <w:r w:rsidR="004C68BB" w:rsidRPr="00E85E4E">
        <w:rPr>
          <w:rFonts w:ascii="Times New Roman" w:hAnsi="Times New Roman" w:cs="Times New Roman"/>
        </w:rPr>
        <w:t>right-clicked</w:t>
      </w:r>
      <w:r w:rsidR="0048177B" w:rsidRPr="00E85E4E">
        <w:rPr>
          <w:rFonts w:ascii="Times New Roman" w:hAnsi="Times New Roman" w:cs="Times New Roman"/>
        </w:rPr>
        <w:t xml:space="preserve"> general</w:t>
      </w:r>
      <w:r w:rsidR="0065683A" w:rsidRPr="00E85E4E">
        <w:rPr>
          <w:rFonts w:ascii="Times New Roman" w:hAnsi="Times New Roman" w:cs="Times New Roman"/>
        </w:rPr>
        <w:t xml:space="preserve"> and selected </w:t>
      </w:r>
      <w:r w:rsidR="00AD288F" w:rsidRPr="00E85E4E">
        <w:rPr>
          <w:rFonts w:ascii="Times New Roman" w:hAnsi="Times New Roman" w:cs="Times New Roman"/>
        </w:rPr>
        <w:t>New Routing Protocol.</w:t>
      </w:r>
      <w:r w:rsidR="00AD288F" w:rsidRPr="00E85E4E">
        <w:rPr>
          <w:rFonts w:ascii="Times New Roman" w:hAnsi="Times New Roman" w:cs="Times New Roman"/>
          <w:noProof/>
        </w:rPr>
        <w:t xml:space="preserve"> </w:t>
      </w:r>
    </w:p>
    <w:p w14:paraId="0089429B" w14:textId="7070430B" w:rsidR="00910DDD" w:rsidRPr="00E85E4E" w:rsidRDefault="00AD288F" w:rsidP="00D60F32">
      <w:pPr>
        <w:spacing w:line="360" w:lineRule="auto"/>
        <w:rPr>
          <w:rFonts w:ascii="Times New Roman" w:hAnsi="Times New Roman" w:cs="Times New Roman"/>
        </w:rPr>
      </w:pPr>
      <w:r w:rsidRPr="00E85E4E">
        <w:rPr>
          <w:rFonts w:ascii="Times New Roman" w:hAnsi="Times New Roman" w:cs="Times New Roman"/>
          <w:noProof/>
        </w:rPr>
        <w:t xml:space="preserve">. </w:t>
      </w:r>
      <w:r w:rsidRPr="00E85E4E">
        <w:rPr>
          <w:rFonts w:ascii="Times New Roman" w:hAnsi="Times New Roman" w:cs="Times New Roman"/>
          <w:noProof/>
        </w:rPr>
        <w:drawing>
          <wp:inline distT="0" distB="0" distL="0" distR="0" wp14:anchorId="6E65B8F6" wp14:editId="4F75ACBA">
            <wp:extent cx="3460354" cy="2608028"/>
            <wp:effectExtent l="0" t="0" r="6985" b="1905"/>
            <wp:docPr id="247" name="Picture 2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Graphical user interface&#10;&#10;Description automatically generated"/>
                    <pic:cNvPicPr>
                      <a:picLocks noChangeAspect="1" noChangeArrowheads="1"/>
                    </pic:cNvPicPr>
                  </pic:nvPicPr>
                  <pic:blipFill>
                    <a:blip r:embed="rId172" cstate="email">
                      <a:extLst>
                        <a:ext uri="{28A0092B-C50C-407E-A947-70E740481C1C}">
                          <a14:useLocalDpi xmlns:a14="http://schemas.microsoft.com/office/drawing/2010/main"/>
                        </a:ext>
                      </a:extLst>
                    </a:blip>
                    <a:srcRect/>
                    <a:stretch>
                      <a:fillRect/>
                    </a:stretch>
                  </pic:blipFill>
                  <pic:spPr bwMode="auto">
                    <a:xfrm>
                      <a:off x="0" y="0"/>
                      <a:ext cx="3465045" cy="2611564"/>
                    </a:xfrm>
                    <a:prstGeom prst="rect">
                      <a:avLst/>
                    </a:prstGeom>
                    <a:noFill/>
                    <a:ln>
                      <a:noFill/>
                    </a:ln>
                  </pic:spPr>
                </pic:pic>
              </a:graphicData>
            </a:graphic>
          </wp:inline>
        </w:drawing>
      </w:r>
    </w:p>
    <w:p w14:paraId="7C7212DE" w14:textId="3386D799" w:rsidR="00AE2327" w:rsidRPr="00E85E4E" w:rsidRDefault="00547BE4" w:rsidP="00D60F32">
      <w:pPr>
        <w:spacing w:line="360" w:lineRule="auto"/>
        <w:rPr>
          <w:rFonts w:ascii="Times New Roman" w:hAnsi="Times New Roman" w:cs="Times New Roman"/>
          <w:noProof/>
        </w:rPr>
      </w:pPr>
      <w:r w:rsidRPr="00E85E4E">
        <w:rPr>
          <w:rFonts w:ascii="Times New Roman" w:hAnsi="Times New Roman" w:cs="Times New Roman"/>
          <w:noProof/>
        </w:rPr>
        <w:lastRenderedPageBreak/>
        <w:drawing>
          <wp:inline distT="0" distB="0" distL="0" distR="0" wp14:anchorId="557E997C" wp14:editId="021108CC">
            <wp:extent cx="4094706" cy="3053301"/>
            <wp:effectExtent l="0" t="0" r="127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173" cstate="email">
                      <a:extLst>
                        <a:ext uri="{28A0092B-C50C-407E-A947-70E740481C1C}">
                          <a14:useLocalDpi xmlns:a14="http://schemas.microsoft.com/office/drawing/2010/main"/>
                        </a:ext>
                      </a:extLst>
                    </a:blip>
                    <a:srcRect/>
                    <a:stretch>
                      <a:fillRect/>
                    </a:stretch>
                  </pic:blipFill>
                  <pic:spPr bwMode="auto">
                    <a:xfrm>
                      <a:off x="0" y="0"/>
                      <a:ext cx="4103551" cy="3059896"/>
                    </a:xfrm>
                    <a:prstGeom prst="rect">
                      <a:avLst/>
                    </a:prstGeom>
                    <a:noFill/>
                    <a:ln>
                      <a:noFill/>
                    </a:ln>
                  </pic:spPr>
                </pic:pic>
              </a:graphicData>
            </a:graphic>
          </wp:inline>
        </w:drawing>
      </w:r>
    </w:p>
    <w:p w14:paraId="0B776A04" w14:textId="6BF43C10" w:rsidR="000E2B2B" w:rsidRPr="00E85E4E" w:rsidRDefault="00AE2327" w:rsidP="00D60F32">
      <w:pPr>
        <w:tabs>
          <w:tab w:val="left" w:pos="907"/>
        </w:tabs>
        <w:spacing w:line="360" w:lineRule="auto"/>
        <w:rPr>
          <w:rFonts w:ascii="Times New Roman" w:hAnsi="Times New Roman" w:cs="Times New Roman"/>
          <w:noProof/>
        </w:rPr>
      </w:pPr>
      <w:r w:rsidRPr="00E85E4E">
        <w:rPr>
          <w:rFonts w:ascii="Times New Roman" w:hAnsi="Times New Roman" w:cs="Times New Roman"/>
        </w:rPr>
        <w:t>The report then selected RIP version 2</w:t>
      </w:r>
      <w:r w:rsidR="007B6875" w:rsidRPr="00E85E4E">
        <w:rPr>
          <w:rFonts w:ascii="Times New Roman" w:hAnsi="Times New Roman" w:cs="Times New Roman"/>
        </w:rPr>
        <w:t xml:space="preserve"> and finish and then </w:t>
      </w:r>
      <w:r w:rsidR="000E2B2B" w:rsidRPr="00E85E4E">
        <w:rPr>
          <w:rFonts w:ascii="Times New Roman" w:hAnsi="Times New Roman" w:cs="Times New Roman"/>
        </w:rPr>
        <w:t>ensured that RIP V2 was shown</w:t>
      </w:r>
      <w:r w:rsidR="00791255" w:rsidRPr="00E85E4E">
        <w:rPr>
          <w:rFonts w:ascii="Times New Roman" w:hAnsi="Times New Roman" w:cs="Times New Roman"/>
        </w:rPr>
        <w:t>.</w:t>
      </w:r>
    </w:p>
    <w:p w14:paraId="595FE2D1" w14:textId="047F8681" w:rsidR="00AE2327" w:rsidRPr="00E85E4E" w:rsidRDefault="000E2B2B" w:rsidP="00D60F32">
      <w:pPr>
        <w:tabs>
          <w:tab w:val="left" w:pos="907"/>
        </w:tabs>
        <w:spacing w:line="360" w:lineRule="auto"/>
        <w:rPr>
          <w:rFonts w:ascii="Times New Roman" w:hAnsi="Times New Roman" w:cs="Times New Roman"/>
          <w:noProof/>
        </w:rPr>
      </w:pPr>
      <w:r w:rsidRPr="00E85E4E">
        <w:rPr>
          <w:rFonts w:ascii="Times New Roman" w:hAnsi="Times New Roman" w:cs="Times New Roman"/>
          <w:noProof/>
        </w:rPr>
        <w:t xml:space="preserve">. </w:t>
      </w:r>
      <w:r w:rsidRPr="00E85E4E">
        <w:rPr>
          <w:rFonts w:ascii="Times New Roman" w:hAnsi="Times New Roman" w:cs="Times New Roman"/>
          <w:noProof/>
        </w:rPr>
        <w:drawing>
          <wp:inline distT="0" distB="0" distL="0" distR="0" wp14:anchorId="4A3F4B71" wp14:editId="793E1C31">
            <wp:extent cx="4216493" cy="3307743"/>
            <wp:effectExtent l="0" t="0" r="0" b="6985"/>
            <wp:docPr id="249" name="Picture 24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A screenshot of a computer&#10;&#10;Description automatically generated with medium confidence"/>
                    <pic:cNvPicPr>
                      <a:picLocks noChangeAspect="1" noChangeArrowheads="1"/>
                    </pic:cNvPicPr>
                  </pic:nvPicPr>
                  <pic:blipFill>
                    <a:blip r:embed="rId174" cstate="email">
                      <a:extLst>
                        <a:ext uri="{28A0092B-C50C-407E-A947-70E740481C1C}">
                          <a14:useLocalDpi xmlns:a14="http://schemas.microsoft.com/office/drawing/2010/main"/>
                        </a:ext>
                      </a:extLst>
                    </a:blip>
                    <a:srcRect/>
                    <a:stretch>
                      <a:fillRect/>
                    </a:stretch>
                  </pic:blipFill>
                  <pic:spPr bwMode="auto">
                    <a:xfrm>
                      <a:off x="0" y="0"/>
                      <a:ext cx="4224062" cy="3313681"/>
                    </a:xfrm>
                    <a:prstGeom prst="rect">
                      <a:avLst/>
                    </a:prstGeom>
                    <a:noFill/>
                    <a:ln>
                      <a:noFill/>
                    </a:ln>
                  </pic:spPr>
                </pic:pic>
              </a:graphicData>
            </a:graphic>
          </wp:inline>
        </w:drawing>
      </w:r>
    </w:p>
    <w:p w14:paraId="2B57B571" w14:textId="40131364" w:rsidR="00CB4839" w:rsidRPr="00E85E4E" w:rsidRDefault="00CB4839" w:rsidP="00D60F32">
      <w:pPr>
        <w:tabs>
          <w:tab w:val="left" w:pos="907"/>
        </w:tabs>
        <w:spacing w:line="360" w:lineRule="auto"/>
        <w:rPr>
          <w:rFonts w:ascii="Times New Roman" w:hAnsi="Times New Roman" w:cs="Times New Roman"/>
          <w:noProof/>
        </w:rPr>
      </w:pPr>
    </w:p>
    <w:p w14:paraId="36DBBF57" w14:textId="13B11BEA" w:rsidR="00B35F34" w:rsidRPr="00E85E4E" w:rsidRDefault="00B35F34" w:rsidP="00D60F32">
      <w:pPr>
        <w:tabs>
          <w:tab w:val="left" w:pos="907"/>
        </w:tabs>
        <w:spacing w:line="360" w:lineRule="auto"/>
        <w:rPr>
          <w:rFonts w:ascii="Times New Roman" w:hAnsi="Times New Roman" w:cs="Times New Roman"/>
          <w:noProof/>
        </w:rPr>
      </w:pPr>
    </w:p>
    <w:p w14:paraId="4A52A074" w14:textId="77777777" w:rsidR="00122A6C" w:rsidRPr="00E85E4E" w:rsidRDefault="00122A6C" w:rsidP="00D60F32">
      <w:pPr>
        <w:tabs>
          <w:tab w:val="left" w:pos="907"/>
        </w:tabs>
        <w:spacing w:line="360" w:lineRule="auto"/>
        <w:rPr>
          <w:rFonts w:ascii="Times New Roman" w:hAnsi="Times New Roman" w:cs="Times New Roman"/>
          <w:noProof/>
        </w:rPr>
      </w:pPr>
    </w:p>
    <w:p w14:paraId="7797776E" w14:textId="141D7D0A" w:rsidR="00791255" w:rsidRPr="00E85E4E" w:rsidRDefault="00CB4839" w:rsidP="00D60F32">
      <w:pPr>
        <w:tabs>
          <w:tab w:val="left" w:pos="907"/>
        </w:tabs>
        <w:spacing w:line="360" w:lineRule="auto"/>
        <w:rPr>
          <w:rFonts w:ascii="Times New Roman" w:hAnsi="Times New Roman" w:cs="Times New Roman"/>
          <w:noProof/>
        </w:rPr>
      </w:pPr>
      <w:r w:rsidRPr="00E85E4E">
        <w:rPr>
          <w:rFonts w:ascii="Times New Roman" w:hAnsi="Times New Roman" w:cs="Times New Roman"/>
          <w:noProof/>
        </w:rPr>
        <w:lastRenderedPageBreak/>
        <w:t xml:space="preserve">The next step </w:t>
      </w:r>
      <w:r w:rsidR="004C68BB" w:rsidRPr="00E85E4E">
        <w:rPr>
          <w:rFonts w:ascii="Times New Roman" w:hAnsi="Times New Roman" w:cs="Times New Roman"/>
          <w:noProof/>
        </w:rPr>
        <w:t>involved</w:t>
      </w:r>
      <w:r w:rsidRPr="00E85E4E">
        <w:rPr>
          <w:rFonts w:ascii="Times New Roman" w:hAnsi="Times New Roman" w:cs="Times New Roman"/>
          <w:noProof/>
        </w:rPr>
        <w:t xml:space="preserve"> the report </w:t>
      </w:r>
      <w:r w:rsidR="0003428B" w:rsidRPr="00E85E4E">
        <w:rPr>
          <w:rFonts w:ascii="Times New Roman" w:hAnsi="Times New Roman" w:cs="Times New Roman"/>
          <w:noProof/>
        </w:rPr>
        <w:t xml:space="preserve">adding the </w:t>
      </w:r>
      <w:r w:rsidR="0080209A" w:rsidRPr="00E85E4E">
        <w:rPr>
          <w:rFonts w:ascii="Times New Roman" w:hAnsi="Times New Roman" w:cs="Times New Roman"/>
          <w:noProof/>
        </w:rPr>
        <w:t xml:space="preserve">routing protocols to the network interfaces that the Server uses to connect to both the PublicNet and PrivateNet1 networks.  To do this the report </w:t>
      </w:r>
      <w:r w:rsidR="00B20458" w:rsidRPr="00E85E4E">
        <w:rPr>
          <w:rFonts w:ascii="Times New Roman" w:hAnsi="Times New Roman" w:cs="Times New Roman"/>
          <w:noProof/>
        </w:rPr>
        <w:t>Right clicked</w:t>
      </w:r>
      <w:r w:rsidR="004C68BB" w:rsidRPr="00E85E4E">
        <w:rPr>
          <w:rFonts w:ascii="Times New Roman" w:hAnsi="Times New Roman" w:cs="Times New Roman"/>
          <w:noProof/>
        </w:rPr>
        <w:t xml:space="preserve"> </w:t>
      </w:r>
      <w:r w:rsidR="00B20458" w:rsidRPr="00E85E4E">
        <w:rPr>
          <w:rFonts w:ascii="Times New Roman" w:hAnsi="Times New Roman" w:cs="Times New Roman"/>
          <w:noProof/>
        </w:rPr>
        <w:t xml:space="preserve">on RIP, then selected New Interface and add the listed </w:t>
      </w:r>
      <w:r w:rsidR="00DE43BD" w:rsidRPr="00E85E4E">
        <w:rPr>
          <w:rFonts w:ascii="Times New Roman" w:hAnsi="Times New Roman" w:cs="Times New Roman"/>
          <w:noProof/>
        </w:rPr>
        <w:t xml:space="preserve">PrivateNet1 and PublicNet </w:t>
      </w:r>
      <w:r w:rsidR="00B20458" w:rsidRPr="00E85E4E">
        <w:rPr>
          <w:rFonts w:ascii="Times New Roman" w:hAnsi="Times New Roman" w:cs="Times New Roman"/>
          <w:noProof/>
        </w:rPr>
        <w:t>in the console window</w:t>
      </w:r>
      <w:r w:rsidR="00B35F34" w:rsidRPr="00E85E4E">
        <w:rPr>
          <w:rFonts w:ascii="Times New Roman" w:hAnsi="Times New Roman" w:cs="Times New Roman"/>
          <w:noProof/>
        </w:rPr>
        <w:t xml:space="preserve"> as seen below.</w:t>
      </w:r>
      <w:r w:rsidR="00791255" w:rsidRPr="00E85E4E">
        <w:rPr>
          <w:rFonts w:ascii="Times New Roman" w:hAnsi="Times New Roman" w:cs="Times New Roman"/>
          <w:noProof/>
        </w:rPr>
        <w:t xml:space="preserve"> </w:t>
      </w:r>
    </w:p>
    <w:p w14:paraId="31ECFB7F" w14:textId="579FEB69" w:rsidR="00CB4839" w:rsidRPr="00E85E4E" w:rsidRDefault="00791255" w:rsidP="00D60F32">
      <w:pPr>
        <w:tabs>
          <w:tab w:val="left" w:pos="907"/>
        </w:tabs>
        <w:spacing w:line="360" w:lineRule="auto"/>
        <w:rPr>
          <w:rFonts w:ascii="Times New Roman" w:hAnsi="Times New Roman" w:cs="Times New Roman"/>
          <w:noProof/>
        </w:rPr>
      </w:pPr>
      <w:r w:rsidRPr="00E85E4E">
        <w:rPr>
          <w:rFonts w:ascii="Times New Roman" w:hAnsi="Times New Roman" w:cs="Times New Roman"/>
          <w:noProof/>
        </w:rPr>
        <w:t xml:space="preserve">. </w:t>
      </w:r>
      <w:r w:rsidRPr="00E85E4E">
        <w:rPr>
          <w:rFonts w:ascii="Times New Roman" w:hAnsi="Times New Roman" w:cs="Times New Roman"/>
          <w:noProof/>
        </w:rPr>
        <w:drawing>
          <wp:inline distT="0" distB="0" distL="0" distR="0" wp14:anchorId="3AB1FE08" wp14:editId="596B5CEF">
            <wp:extent cx="4048061" cy="3045350"/>
            <wp:effectExtent l="0" t="0" r="0" b="3175"/>
            <wp:docPr id="250" name="Picture 2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Graphical user interface, application&#10;&#10;Description automatically generated"/>
                    <pic:cNvPicPr>
                      <a:picLocks noChangeAspect="1" noChangeArrowheads="1"/>
                    </pic:cNvPicPr>
                  </pic:nvPicPr>
                  <pic:blipFill>
                    <a:blip r:embed="rId175" cstate="email">
                      <a:extLst>
                        <a:ext uri="{28A0092B-C50C-407E-A947-70E740481C1C}">
                          <a14:useLocalDpi xmlns:a14="http://schemas.microsoft.com/office/drawing/2010/main"/>
                        </a:ext>
                      </a:extLst>
                    </a:blip>
                    <a:srcRect/>
                    <a:stretch>
                      <a:fillRect/>
                    </a:stretch>
                  </pic:blipFill>
                  <pic:spPr bwMode="auto">
                    <a:xfrm>
                      <a:off x="0" y="0"/>
                      <a:ext cx="4055359" cy="3050840"/>
                    </a:xfrm>
                    <a:prstGeom prst="rect">
                      <a:avLst/>
                    </a:prstGeom>
                    <a:noFill/>
                    <a:ln>
                      <a:noFill/>
                    </a:ln>
                  </pic:spPr>
                </pic:pic>
              </a:graphicData>
            </a:graphic>
          </wp:inline>
        </w:drawing>
      </w:r>
      <w:r w:rsidR="00EF571B" w:rsidRPr="00E85E4E">
        <w:rPr>
          <w:rFonts w:ascii="Times New Roman" w:hAnsi="Times New Roman" w:cs="Times New Roman"/>
          <w:noProof/>
        </w:rPr>
        <w:drawing>
          <wp:inline distT="0" distB="0" distL="0" distR="0" wp14:anchorId="2D16FC1A" wp14:editId="65D24CEE">
            <wp:extent cx="4336257" cy="3220278"/>
            <wp:effectExtent l="0" t="0" r="7620" b="0"/>
            <wp:docPr id="251" name="Picture 2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Graphical user interface, application&#10;&#10;Description automatically generated"/>
                    <pic:cNvPicPr>
                      <a:picLocks noChangeAspect="1" noChangeArrowheads="1"/>
                    </pic:cNvPicPr>
                  </pic:nvPicPr>
                  <pic:blipFill>
                    <a:blip r:embed="rId176" cstate="email">
                      <a:extLst>
                        <a:ext uri="{28A0092B-C50C-407E-A947-70E740481C1C}">
                          <a14:useLocalDpi xmlns:a14="http://schemas.microsoft.com/office/drawing/2010/main"/>
                        </a:ext>
                      </a:extLst>
                    </a:blip>
                    <a:srcRect/>
                    <a:stretch>
                      <a:fillRect/>
                    </a:stretch>
                  </pic:blipFill>
                  <pic:spPr bwMode="auto">
                    <a:xfrm>
                      <a:off x="0" y="0"/>
                      <a:ext cx="4343823" cy="3225897"/>
                    </a:xfrm>
                    <a:prstGeom prst="rect">
                      <a:avLst/>
                    </a:prstGeom>
                    <a:noFill/>
                    <a:ln>
                      <a:noFill/>
                    </a:ln>
                  </pic:spPr>
                </pic:pic>
              </a:graphicData>
            </a:graphic>
          </wp:inline>
        </w:drawing>
      </w:r>
    </w:p>
    <w:p w14:paraId="55EE7181" w14:textId="26857240" w:rsidR="00B35F34" w:rsidRPr="00E85E4E" w:rsidRDefault="00AE2327" w:rsidP="00D60F32">
      <w:pPr>
        <w:spacing w:line="360" w:lineRule="auto"/>
        <w:rPr>
          <w:rFonts w:ascii="Times New Roman" w:hAnsi="Times New Roman" w:cs="Times New Roman"/>
        </w:rPr>
      </w:pPr>
      <w:r w:rsidRPr="00E85E4E">
        <w:rPr>
          <w:rFonts w:ascii="Times New Roman" w:hAnsi="Times New Roman" w:cs="Times New Roman"/>
        </w:rPr>
        <w:lastRenderedPageBreak/>
        <w:t>\</w:t>
      </w:r>
      <w:r w:rsidR="00547BE4" w:rsidRPr="00E85E4E">
        <w:rPr>
          <w:rFonts w:ascii="Times New Roman" w:hAnsi="Times New Roman" w:cs="Times New Roman"/>
          <w:noProof/>
        </w:rPr>
        <w:drawing>
          <wp:inline distT="0" distB="0" distL="0" distR="0" wp14:anchorId="4CF71ECE" wp14:editId="6F218042">
            <wp:extent cx="3387256" cy="2625359"/>
            <wp:effectExtent l="0" t="0" r="3810" b="381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77" cstate="email">
                      <a:extLst>
                        <a:ext uri="{28A0092B-C50C-407E-A947-70E740481C1C}">
                          <a14:useLocalDpi xmlns:a14="http://schemas.microsoft.com/office/drawing/2010/main"/>
                        </a:ext>
                      </a:extLst>
                    </a:blip>
                    <a:srcRect/>
                    <a:stretch>
                      <a:fillRect/>
                    </a:stretch>
                  </pic:blipFill>
                  <pic:spPr bwMode="auto">
                    <a:xfrm>
                      <a:off x="0" y="0"/>
                      <a:ext cx="3395677" cy="2631886"/>
                    </a:xfrm>
                    <a:prstGeom prst="rect">
                      <a:avLst/>
                    </a:prstGeom>
                    <a:noFill/>
                    <a:ln>
                      <a:noFill/>
                    </a:ln>
                  </pic:spPr>
                </pic:pic>
              </a:graphicData>
            </a:graphic>
          </wp:inline>
        </w:drawing>
      </w:r>
    </w:p>
    <w:p w14:paraId="0DAC35ED" w14:textId="54C64A76" w:rsidR="00B35F34" w:rsidRPr="00E85E4E" w:rsidRDefault="00B35F34" w:rsidP="00D60F32">
      <w:pPr>
        <w:spacing w:line="360" w:lineRule="auto"/>
        <w:rPr>
          <w:rFonts w:ascii="Times New Roman" w:hAnsi="Times New Roman" w:cs="Times New Roman"/>
        </w:rPr>
      </w:pPr>
      <w:r w:rsidRPr="00E85E4E">
        <w:rPr>
          <w:rFonts w:ascii="Times New Roman" w:hAnsi="Times New Roman" w:cs="Times New Roman"/>
        </w:rPr>
        <w:t xml:space="preserve">The report had to do the same for </w:t>
      </w:r>
      <w:r w:rsidR="00D63B25" w:rsidRPr="00E85E4E">
        <w:rPr>
          <w:rFonts w:ascii="Times New Roman" w:hAnsi="Times New Roman" w:cs="Times New Roman"/>
        </w:rPr>
        <w:t xml:space="preserve">server </w:t>
      </w:r>
      <w:r w:rsidR="00EC6034" w:rsidRPr="00E85E4E">
        <w:rPr>
          <w:rFonts w:ascii="Times New Roman" w:hAnsi="Times New Roman" w:cs="Times New Roman"/>
        </w:rPr>
        <w:t>2</w:t>
      </w:r>
      <w:r w:rsidR="00D63B25" w:rsidRPr="00E85E4E">
        <w:rPr>
          <w:rFonts w:ascii="Times New Roman" w:hAnsi="Times New Roman" w:cs="Times New Roman"/>
        </w:rPr>
        <w:t xml:space="preserve"> which involved repeating all the steps </w:t>
      </w:r>
      <w:r w:rsidR="00CD58C9" w:rsidRPr="00E85E4E">
        <w:rPr>
          <w:rFonts w:ascii="Times New Roman" w:hAnsi="Times New Roman" w:cs="Times New Roman"/>
        </w:rPr>
        <w:t>conducted</w:t>
      </w:r>
      <w:r w:rsidR="00D63B25" w:rsidRPr="00E85E4E">
        <w:rPr>
          <w:rFonts w:ascii="Times New Roman" w:hAnsi="Times New Roman" w:cs="Times New Roman"/>
        </w:rPr>
        <w:t xml:space="preserve"> above </w:t>
      </w:r>
      <w:r w:rsidR="002A321E" w:rsidRPr="00E85E4E">
        <w:rPr>
          <w:rFonts w:ascii="Times New Roman" w:hAnsi="Times New Roman" w:cs="Times New Roman"/>
        </w:rPr>
        <w:t>except</w:t>
      </w:r>
      <w:r w:rsidR="00D63B25" w:rsidRPr="00E85E4E">
        <w:rPr>
          <w:rFonts w:ascii="Times New Roman" w:hAnsi="Times New Roman" w:cs="Times New Roman"/>
        </w:rPr>
        <w:t xml:space="preserve"> adding PrivateNet2 rather </w:t>
      </w:r>
      <w:r w:rsidR="002A321E" w:rsidRPr="00E85E4E">
        <w:rPr>
          <w:rFonts w:ascii="Times New Roman" w:hAnsi="Times New Roman" w:cs="Times New Roman"/>
        </w:rPr>
        <w:t>than</w:t>
      </w:r>
      <w:r w:rsidR="00D63B25" w:rsidRPr="00E85E4E">
        <w:rPr>
          <w:rFonts w:ascii="Times New Roman" w:hAnsi="Times New Roman" w:cs="Times New Roman"/>
        </w:rPr>
        <w:t xml:space="preserve"> PrivateNet1. </w:t>
      </w:r>
    </w:p>
    <w:p w14:paraId="16974DD0" w14:textId="62579B52" w:rsidR="00547BE4" w:rsidRPr="00E85E4E" w:rsidRDefault="00547BE4" w:rsidP="00D60F32">
      <w:pPr>
        <w:spacing w:line="360" w:lineRule="auto"/>
        <w:rPr>
          <w:rFonts w:ascii="Times New Roman" w:hAnsi="Times New Roman" w:cs="Times New Roman"/>
        </w:rPr>
      </w:pPr>
      <w:r w:rsidRPr="00E85E4E">
        <w:rPr>
          <w:rFonts w:ascii="Times New Roman" w:hAnsi="Times New Roman" w:cs="Times New Roman"/>
          <w:noProof/>
        </w:rPr>
        <w:drawing>
          <wp:inline distT="0" distB="0" distL="0" distR="0" wp14:anchorId="755AFC66" wp14:editId="74CFFF7E">
            <wp:extent cx="3442915" cy="2594885"/>
            <wp:effectExtent l="0" t="0" r="5715"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78" cstate="email">
                      <a:extLst>
                        <a:ext uri="{28A0092B-C50C-407E-A947-70E740481C1C}">
                          <a14:useLocalDpi xmlns:a14="http://schemas.microsoft.com/office/drawing/2010/main"/>
                        </a:ext>
                      </a:extLst>
                    </a:blip>
                    <a:srcRect/>
                    <a:stretch>
                      <a:fillRect/>
                    </a:stretch>
                  </pic:blipFill>
                  <pic:spPr bwMode="auto">
                    <a:xfrm>
                      <a:off x="0" y="0"/>
                      <a:ext cx="3453164" cy="2602609"/>
                    </a:xfrm>
                    <a:prstGeom prst="rect">
                      <a:avLst/>
                    </a:prstGeom>
                    <a:noFill/>
                    <a:ln>
                      <a:noFill/>
                    </a:ln>
                  </pic:spPr>
                </pic:pic>
              </a:graphicData>
            </a:graphic>
          </wp:inline>
        </w:drawing>
      </w:r>
    </w:p>
    <w:p w14:paraId="5FBCF4D0" w14:textId="6F08BE74" w:rsidR="00547BE4" w:rsidRPr="00E85E4E" w:rsidRDefault="00547BE4" w:rsidP="00D60F32">
      <w:pPr>
        <w:spacing w:line="360" w:lineRule="auto"/>
        <w:rPr>
          <w:rFonts w:ascii="Times New Roman" w:hAnsi="Times New Roman" w:cs="Times New Roman"/>
        </w:rPr>
      </w:pPr>
    </w:p>
    <w:p w14:paraId="3D7F61C0" w14:textId="5AD5D518" w:rsidR="00547BE4" w:rsidRPr="00E85E4E" w:rsidRDefault="00547BE4" w:rsidP="00D60F32">
      <w:pPr>
        <w:spacing w:line="360" w:lineRule="auto"/>
        <w:rPr>
          <w:rFonts w:ascii="Times New Roman" w:hAnsi="Times New Roman" w:cs="Times New Roman"/>
        </w:rPr>
      </w:pPr>
    </w:p>
    <w:p w14:paraId="585CEB75" w14:textId="7FC1DD5D" w:rsidR="00547BE4" w:rsidRPr="00E85E4E" w:rsidRDefault="00547BE4" w:rsidP="00D60F32">
      <w:pPr>
        <w:spacing w:line="360" w:lineRule="auto"/>
        <w:rPr>
          <w:rFonts w:ascii="Times New Roman" w:hAnsi="Times New Roman" w:cs="Times New Roman"/>
        </w:rPr>
      </w:pPr>
    </w:p>
    <w:p w14:paraId="07A620E0" w14:textId="090D9ED3" w:rsidR="00E80548" w:rsidRPr="00A31500" w:rsidRDefault="00E80548" w:rsidP="00D60F32">
      <w:pPr>
        <w:pStyle w:val="Heading2"/>
        <w:spacing w:line="360" w:lineRule="auto"/>
        <w:rPr>
          <w:rFonts w:ascii="Times New Roman" w:hAnsi="Times New Roman" w:cs="Times New Roman"/>
          <w:color w:val="000000" w:themeColor="text1"/>
          <w:sz w:val="22"/>
          <w:szCs w:val="22"/>
        </w:rPr>
      </w:pPr>
    </w:p>
    <w:p w14:paraId="6A92B355" w14:textId="18F6A3F1" w:rsidR="00122A6C" w:rsidRPr="00E85E4E" w:rsidRDefault="00122A6C" w:rsidP="00122A6C">
      <w:pPr>
        <w:rPr>
          <w:rFonts w:ascii="Times New Roman" w:hAnsi="Times New Roman" w:cs="Times New Roman"/>
        </w:rPr>
      </w:pPr>
    </w:p>
    <w:p w14:paraId="48FC02C8" w14:textId="77777777" w:rsidR="00122A6C" w:rsidRPr="00E85E4E" w:rsidRDefault="00122A6C" w:rsidP="00122A6C">
      <w:pPr>
        <w:rPr>
          <w:rFonts w:ascii="Times New Roman" w:hAnsi="Times New Roman" w:cs="Times New Roman"/>
        </w:rPr>
      </w:pPr>
    </w:p>
    <w:p w14:paraId="5B28F89D" w14:textId="1BB81EA3" w:rsidR="00DD4EEB" w:rsidRPr="00E85E4E" w:rsidRDefault="00E21925" w:rsidP="00D60F32">
      <w:pPr>
        <w:pStyle w:val="Heading2"/>
        <w:numPr>
          <w:ilvl w:val="0"/>
          <w:numId w:val="5"/>
        </w:numPr>
        <w:spacing w:line="360" w:lineRule="auto"/>
        <w:rPr>
          <w:rFonts w:ascii="Times New Roman" w:hAnsi="Times New Roman" w:cs="Times New Roman"/>
          <w:color w:val="000000" w:themeColor="text1"/>
          <w:sz w:val="28"/>
          <w:szCs w:val="28"/>
        </w:rPr>
      </w:pPr>
      <w:bookmarkStart w:id="32" w:name="_Toc97049878"/>
      <w:bookmarkStart w:id="33" w:name="_Toc97637405"/>
      <w:r w:rsidRPr="00E85E4E">
        <w:rPr>
          <w:rFonts w:ascii="Times New Roman" w:hAnsi="Times New Roman" w:cs="Times New Roman"/>
          <w:color w:val="000000" w:themeColor="text1"/>
          <w:sz w:val="28"/>
          <w:szCs w:val="28"/>
        </w:rPr>
        <w:lastRenderedPageBreak/>
        <w:t>IP Packet Filtering</w:t>
      </w:r>
      <w:bookmarkEnd w:id="32"/>
      <w:bookmarkEnd w:id="33"/>
    </w:p>
    <w:p w14:paraId="604E6EED" w14:textId="77777777" w:rsidR="00E21925" w:rsidRPr="00E85E4E" w:rsidRDefault="00E21925" w:rsidP="00D60F32">
      <w:pPr>
        <w:spacing w:line="360" w:lineRule="auto"/>
        <w:rPr>
          <w:rFonts w:ascii="Times New Roman" w:hAnsi="Times New Roman" w:cs="Times New Roman"/>
          <w:color w:val="000000" w:themeColor="text1"/>
        </w:rPr>
      </w:pPr>
    </w:p>
    <w:p w14:paraId="2D4861BA" w14:textId="43021C12" w:rsidR="00DD4EEB" w:rsidRDefault="00E21925" w:rsidP="00D60F32">
      <w:pPr>
        <w:pStyle w:val="Heading3"/>
        <w:spacing w:line="360" w:lineRule="auto"/>
        <w:rPr>
          <w:rFonts w:ascii="Times New Roman" w:hAnsi="Times New Roman" w:cs="Times New Roman"/>
          <w:color w:val="000000" w:themeColor="text1"/>
        </w:rPr>
      </w:pPr>
      <w:bookmarkStart w:id="34" w:name="_Toc97049879"/>
      <w:bookmarkStart w:id="35" w:name="_Toc97637406"/>
      <w:r w:rsidRPr="004E0097">
        <w:rPr>
          <w:rFonts w:ascii="Times New Roman" w:hAnsi="Times New Roman" w:cs="Times New Roman"/>
          <w:color w:val="000000" w:themeColor="text1"/>
        </w:rPr>
        <w:t>Filter 1:  Stopping ‘anyone’ in PrivateNet1</w:t>
      </w:r>
      <w:r w:rsidR="00547BE4">
        <w:rPr>
          <w:rFonts w:ascii="Times New Roman" w:hAnsi="Times New Roman" w:cs="Times New Roman"/>
          <w:color w:val="000000" w:themeColor="text1"/>
        </w:rPr>
        <w:t xml:space="preserve"> </w:t>
      </w:r>
      <w:r w:rsidRPr="004E0097">
        <w:rPr>
          <w:rFonts w:ascii="Times New Roman" w:hAnsi="Times New Roman" w:cs="Times New Roman"/>
          <w:color w:val="000000" w:themeColor="text1"/>
        </w:rPr>
        <w:t>from Pinging the Router Firewall Service.</w:t>
      </w:r>
      <w:bookmarkEnd w:id="34"/>
      <w:bookmarkEnd w:id="35"/>
    </w:p>
    <w:p w14:paraId="08B710F2" w14:textId="5A922DE0" w:rsidR="00C8273F" w:rsidRPr="00F7750D" w:rsidRDefault="00E078F7" w:rsidP="00C8273F">
      <w:pPr>
        <w:rPr>
          <w:rFonts w:ascii="Times New Roman" w:hAnsi="Times New Roman" w:cs="Times New Roman"/>
        </w:rPr>
      </w:pPr>
      <w:r w:rsidRPr="00F7750D">
        <w:rPr>
          <w:rFonts w:ascii="Times New Roman" w:hAnsi="Times New Roman" w:cs="Times New Roman"/>
        </w:rPr>
        <w:t xml:space="preserve">In this section the report had to construct three IP Filters </w:t>
      </w:r>
      <w:r w:rsidR="00090938" w:rsidRPr="00F7750D">
        <w:rPr>
          <w:rFonts w:ascii="Times New Roman" w:hAnsi="Times New Roman" w:cs="Times New Roman"/>
        </w:rPr>
        <w:t xml:space="preserve">to prevent certain Ips performing tasks such as pinging or accessing the FTP server. </w:t>
      </w:r>
      <w:r w:rsidR="00BE27AF" w:rsidRPr="00F7750D">
        <w:rPr>
          <w:rFonts w:ascii="Times New Roman" w:hAnsi="Times New Roman" w:cs="Times New Roman"/>
        </w:rPr>
        <w:t xml:space="preserve">The first IP Filter the report created was to prevent users from </w:t>
      </w:r>
      <w:r w:rsidR="005C15C2" w:rsidRPr="00F7750D">
        <w:rPr>
          <w:rFonts w:ascii="Times New Roman" w:hAnsi="Times New Roman" w:cs="Times New Roman"/>
        </w:rPr>
        <w:t xml:space="preserve">PrivateNet1 pinging the router firewall service to do this the report first on server 1 navigated to </w:t>
      </w:r>
      <w:r w:rsidR="00A623B1" w:rsidRPr="00F7750D">
        <w:rPr>
          <w:rFonts w:ascii="Times New Roman" w:hAnsi="Times New Roman" w:cs="Times New Roman"/>
        </w:rPr>
        <w:t>Server manager.</w:t>
      </w:r>
    </w:p>
    <w:p w14:paraId="66D6E6CB" w14:textId="0056E57C" w:rsidR="00A623B1" w:rsidRDefault="00D630A2" w:rsidP="00D60F32">
      <w:pPr>
        <w:spacing w:line="36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7175B33E" wp14:editId="45F1E2F8">
            <wp:extent cx="3323645" cy="2499583"/>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9" cstate="email">
                      <a:extLst>
                        <a:ext uri="{28A0092B-C50C-407E-A947-70E740481C1C}">
                          <a14:useLocalDpi xmlns:a14="http://schemas.microsoft.com/office/drawing/2010/main"/>
                        </a:ext>
                      </a:extLst>
                    </a:blip>
                    <a:srcRect/>
                    <a:stretch>
                      <a:fillRect/>
                    </a:stretch>
                  </pic:blipFill>
                  <pic:spPr bwMode="auto">
                    <a:xfrm>
                      <a:off x="0" y="0"/>
                      <a:ext cx="3330420" cy="2504678"/>
                    </a:xfrm>
                    <a:prstGeom prst="rect">
                      <a:avLst/>
                    </a:prstGeom>
                    <a:noFill/>
                    <a:ln>
                      <a:noFill/>
                    </a:ln>
                  </pic:spPr>
                </pic:pic>
              </a:graphicData>
            </a:graphic>
          </wp:inline>
        </w:drawing>
      </w:r>
    </w:p>
    <w:p w14:paraId="20AE6931" w14:textId="187F0FAE" w:rsidR="00A623B1" w:rsidRDefault="00A623B1" w:rsidP="00A623B1">
      <w:pPr>
        <w:rPr>
          <w:rFonts w:ascii="Times New Roman" w:hAnsi="Times New Roman" w:cs="Times New Roman"/>
          <w:noProof/>
          <w:color w:val="000000" w:themeColor="text1"/>
          <w:sz w:val="24"/>
          <w:szCs w:val="24"/>
        </w:rPr>
      </w:pPr>
      <w:r w:rsidRPr="00F7750D">
        <w:rPr>
          <w:rFonts w:ascii="Times New Roman" w:hAnsi="Times New Roman" w:cs="Times New Roman"/>
        </w:rPr>
        <w:t xml:space="preserve">Then navigated to </w:t>
      </w:r>
      <w:r w:rsidR="00F7750D" w:rsidRPr="00F7750D">
        <w:rPr>
          <w:rFonts w:ascii="Times New Roman" w:hAnsi="Times New Roman" w:cs="Times New Roman"/>
        </w:rPr>
        <w:t>Tools then “routing and remote access”</w:t>
      </w:r>
      <w:r w:rsidR="00F7750D" w:rsidRPr="00F7750D">
        <w:rPr>
          <w:rFonts w:ascii="Times New Roman" w:hAnsi="Times New Roman" w:cs="Times New Roman"/>
          <w:noProof/>
          <w:color w:val="000000" w:themeColor="text1"/>
          <w:sz w:val="24"/>
          <w:szCs w:val="24"/>
        </w:rPr>
        <w:t xml:space="preserve"> </w:t>
      </w:r>
      <w:r w:rsidR="00F7750D">
        <w:rPr>
          <w:rFonts w:ascii="Times New Roman" w:hAnsi="Times New Roman" w:cs="Times New Roman"/>
          <w:noProof/>
          <w:color w:val="000000" w:themeColor="text1"/>
          <w:sz w:val="24"/>
          <w:szCs w:val="24"/>
        </w:rPr>
        <w:drawing>
          <wp:inline distT="0" distB="0" distL="0" distR="0" wp14:anchorId="253F1565" wp14:editId="1B94048B">
            <wp:extent cx="4038186" cy="2870421"/>
            <wp:effectExtent l="0" t="0" r="635" b="635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pic:cNvPicPr>
                      <a:picLocks noChangeAspect="1" noChangeArrowheads="1"/>
                    </pic:cNvPicPr>
                  </pic:nvPicPr>
                  <pic:blipFill>
                    <a:blip r:embed="rId180" cstate="email">
                      <a:extLst>
                        <a:ext uri="{28A0092B-C50C-407E-A947-70E740481C1C}">
                          <a14:useLocalDpi xmlns:a14="http://schemas.microsoft.com/office/drawing/2010/main"/>
                        </a:ext>
                      </a:extLst>
                    </a:blip>
                    <a:srcRect/>
                    <a:stretch>
                      <a:fillRect/>
                    </a:stretch>
                  </pic:blipFill>
                  <pic:spPr bwMode="auto">
                    <a:xfrm>
                      <a:off x="0" y="0"/>
                      <a:ext cx="4066447" cy="2890510"/>
                    </a:xfrm>
                    <a:prstGeom prst="rect">
                      <a:avLst/>
                    </a:prstGeom>
                    <a:noFill/>
                    <a:ln>
                      <a:noFill/>
                    </a:ln>
                  </pic:spPr>
                </pic:pic>
              </a:graphicData>
            </a:graphic>
          </wp:inline>
        </w:drawing>
      </w:r>
    </w:p>
    <w:p w14:paraId="1C745794" w14:textId="77777777" w:rsidR="000E75C2" w:rsidRDefault="000E75C2" w:rsidP="00A623B1">
      <w:pPr>
        <w:rPr>
          <w:rFonts w:ascii="Times New Roman" w:hAnsi="Times New Roman" w:cs="Times New Roman"/>
          <w:noProof/>
          <w:color w:val="000000" w:themeColor="text1"/>
        </w:rPr>
      </w:pPr>
    </w:p>
    <w:p w14:paraId="4C52FED0" w14:textId="77777777" w:rsidR="000E75C2" w:rsidRDefault="000E75C2" w:rsidP="00A623B1">
      <w:pPr>
        <w:rPr>
          <w:rFonts w:ascii="Times New Roman" w:hAnsi="Times New Roman" w:cs="Times New Roman"/>
          <w:noProof/>
          <w:color w:val="000000" w:themeColor="text1"/>
        </w:rPr>
      </w:pPr>
    </w:p>
    <w:p w14:paraId="5D894F1D" w14:textId="36509438" w:rsidR="00F7750D" w:rsidRPr="00083E5A" w:rsidRDefault="00F7750D" w:rsidP="00A623B1">
      <w:pPr>
        <w:rPr>
          <w:rFonts w:ascii="Times New Roman" w:hAnsi="Times New Roman" w:cs="Times New Roman"/>
          <w:sz w:val="20"/>
          <w:szCs w:val="20"/>
        </w:rPr>
      </w:pPr>
      <w:r w:rsidRPr="00083E5A">
        <w:rPr>
          <w:rFonts w:ascii="Times New Roman" w:hAnsi="Times New Roman" w:cs="Times New Roman"/>
          <w:noProof/>
          <w:color w:val="000000" w:themeColor="text1"/>
        </w:rPr>
        <w:lastRenderedPageBreak/>
        <w:t xml:space="preserve">The report then </w:t>
      </w:r>
      <w:r w:rsidR="00083E5A">
        <w:rPr>
          <w:rFonts w:ascii="Times New Roman" w:hAnsi="Times New Roman" w:cs="Times New Roman"/>
          <w:noProof/>
          <w:color w:val="000000" w:themeColor="text1"/>
        </w:rPr>
        <w:t xml:space="preserve">expanded the Servers name and selected </w:t>
      </w:r>
      <w:r w:rsidR="000E75C2">
        <w:rPr>
          <w:rFonts w:ascii="Times New Roman" w:hAnsi="Times New Roman" w:cs="Times New Roman"/>
          <w:noProof/>
          <w:color w:val="000000" w:themeColor="text1"/>
        </w:rPr>
        <w:t xml:space="preserve">IPv4 then selected general. </w:t>
      </w:r>
    </w:p>
    <w:p w14:paraId="5A5E3646" w14:textId="77777777" w:rsidR="000E75C2" w:rsidRDefault="00D630A2" w:rsidP="00D60F32">
      <w:pPr>
        <w:spacing w:line="36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40BAD7E3" wp14:editId="2E1F0164">
            <wp:extent cx="3336066" cy="2536466"/>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1" cstate="email">
                      <a:extLst>
                        <a:ext uri="{28A0092B-C50C-407E-A947-70E740481C1C}">
                          <a14:useLocalDpi xmlns:a14="http://schemas.microsoft.com/office/drawing/2010/main"/>
                        </a:ext>
                      </a:extLst>
                    </a:blip>
                    <a:srcRect/>
                    <a:stretch>
                      <a:fillRect/>
                    </a:stretch>
                  </pic:blipFill>
                  <pic:spPr bwMode="auto">
                    <a:xfrm>
                      <a:off x="0" y="0"/>
                      <a:ext cx="3349313" cy="2546538"/>
                    </a:xfrm>
                    <a:prstGeom prst="rect">
                      <a:avLst/>
                    </a:prstGeom>
                    <a:noFill/>
                    <a:ln>
                      <a:noFill/>
                    </a:ln>
                  </pic:spPr>
                </pic:pic>
              </a:graphicData>
            </a:graphic>
          </wp:inline>
        </w:drawing>
      </w:r>
    </w:p>
    <w:p w14:paraId="354E59B3" w14:textId="4B57E81F" w:rsidR="000E75C2" w:rsidRDefault="00F971A7" w:rsidP="00D60F32">
      <w:pPr>
        <w:spacing w:line="360" w:lineRule="auto"/>
        <w:rPr>
          <w:rFonts w:ascii="Times New Roman" w:hAnsi="Times New Roman" w:cs="Times New Roman"/>
          <w:noProof/>
          <w:color w:val="000000" w:themeColor="text1"/>
          <w:sz w:val="24"/>
          <w:szCs w:val="24"/>
        </w:rPr>
      </w:pPr>
      <w:r>
        <w:rPr>
          <w:rFonts w:ascii="Times New Roman" w:hAnsi="Times New Roman" w:cs="Times New Roman"/>
          <w:color w:val="000000" w:themeColor="text1"/>
        </w:rPr>
        <w:t>O</w:t>
      </w:r>
      <w:r w:rsidR="000E75C2" w:rsidRPr="000E75C2">
        <w:rPr>
          <w:rFonts w:ascii="Times New Roman" w:hAnsi="Times New Roman" w:cs="Times New Roman"/>
          <w:color w:val="000000" w:themeColor="text1"/>
        </w:rPr>
        <w:t xml:space="preserve">nce the report was in general it </w:t>
      </w:r>
      <w:r>
        <w:rPr>
          <w:rFonts w:ascii="Times New Roman" w:hAnsi="Times New Roman" w:cs="Times New Roman"/>
          <w:color w:val="000000" w:themeColor="text1"/>
        </w:rPr>
        <w:t>right clicked PrivateNet1 and selected properties</w:t>
      </w:r>
      <w:r w:rsidR="008636F4">
        <w:rPr>
          <w:rFonts w:ascii="Times New Roman" w:hAnsi="Times New Roman" w:cs="Times New Roman"/>
          <w:color w:val="000000" w:themeColor="text1"/>
        </w:rPr>
        <w:t xml:space="preserve"> then inbound filter</w:t>
      </w:r>
      <w:r>
        <w:rPr>
          <w:rFonts w:ascii="Times New Roman" w:hAnsi="Times New Roman" w:cs="Times New Roman"/>
          <w:color w:val="000000" w:themeColor="text1"/>
        </w:rPr>
        <w:t>.</w:t>
      </w:r>
      <w:r w:rsidRPr="00F971A7">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drawing>
          <wp:inline distT="0" distB="0" distL="0" distR="0" wp14:anchorId="25271A09" wp14:editId="07C21B1A">
            <wp:extent cx="4218111" cy="3116911"/>
            <wp:effectExtent l="0" t="0" r="0" b="7620"/>
            <wp:docPr id="138" name="Picture 1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Graphical user interface, application&#10;&#10;Description automatically generated"/>
                    <pic:cNvPicPr>
                      <a:picLocks noChangeAspect="1" noChangeArrowheads="1"/>
                    </pic:cNvPicPr>
                  </pic:nvPicPr>
                  <pic:blipFill>
                    <a:blip r:embed="rId182" cstate="email">
                      <a:extLst>
                        <a:ext uri="{28A0092B-C50C-407E-A947-70E740481C1C}">
                          <a14:useLocalDpi xmlns:a14="http://schemas.microsoft.com/office/drawing/2010/main"/>
                        </a:ext>
                      </a:extLst>
                    </a:blip>
                    <a:srcRect/>
                    <a:stretch>
                      <a:fillRect/>
                    </a:stretch>
                  </pic:blipFill>
                  <pic:spPr bwMode="auto">
                    <a:xfrm>
                      <a:off x="0" y="0"/>
                      <a:ext cx="4232993" cy="3127908"/>
                    </a:xfrm>
                    <a:prstGeom prst="rect">
                      <a:avLst/>
                    </a:prstGeom>
                    <a:noFill/>
                    <a:ln>
                      <a:noFill/>
                    </a:ln>
                  </pic:spPr>
                </pic:pic>
              </a:graphicData>
            </a:graphic>
          </wp:inline>
        </w:drawing>
      </w:r>
    </w:p>
    <w:p w14:paraId="6F8B4381" w14:textId="4CA994C3" w:rsidR="00F971A7" w:rsidRPr="00F971A7" w:rsidRDefault="00F971A7" w:rsidP="00F971A7">
      <w:pPr>
        <w:rPr>
          <w:rFonts w:ascii="Times New Roman" w:hAnsi="Times New Roman" w:cs="Times New Roman"/>
        </w:rPr>
      </w:pPr>
    </w:p>
    <w:p w14:paraId="20BCE212" w14:textId="09398F3B" w:rsidR="00F971A7" w:rsidRPr="00F971A7" w:rsidRDefault="00F971A7" w:rsidP="00F971A7">
      <w:pPr>
        <w:rPr>
          <w:rFonts w:ascii="Times New Roman" w:hAnsi="Times New Roman" w:cs="Times New Roman"/>
        </w:rPr>
      </w:pPr>
    </w:p>
    <w:p w14:paraId="003870E0" w14:textId="104EFBD3" w:rsidR="00F971A7" w:rsidRPr="00F971A7" w:rsidRDefault="00F971A7" w:rsidP="00F971A7">
      <w:pPr>
        <w:rPr>
          <w:rFonts w:ascii="Times New Roman" w:hAnsi="Times New Roman" w:cs="Times New Roman"/>
        </w:rPr>
      </w:pPr>
    </w:p>
    <w:p w14:paraId="411F74D7" w14:textId="6ED2443C" w:rsidR="00F971A7" w:rsidRDefault="00F971A7" w:rsidP="00F971A7">
      <w:pPr>
        <w:rPr>
          <w:rFonts w:ascii="Times New Roman" w:hAnsi="Times New Roman" w:cs="Times New Roman"/>
          <w:noProof/>
          <w:color w:val="000000" w:themeColor="text1"/>
          <w:sz w:val="24"/>
          <w:szCs w:val="24"/>
        </w:rPr>
      </w:pPr>
    </w:p>
    <w:p w14:paraId="7D69AD8D" w14:textId="77777777" w:rsidR="00F902F4" w:rsidRDefault="00F902F4" w:rsidP="00F971A7">
      <w:pPr>
        <w:tabs>
          <w:tab w:val="left" w:pos="1127"/>
        </w:tabs>
        <w:rPr>
          <w:rFonts w:ascii="Times New Roman" w:hAnsi="Times New Roman" w:cs="Times New Roman"/>
        </w:rPr>
      </w:pPr>
    </w:p>
    <w:p w14:paraId="1390A5F0" w14:textId="2E5B3E16" w:rsidR="00F971A7" w:rsidRPr="00F971A7" w:rsidRDefault="00F971A7" w:rsidP="00F971A7">
      <w:pPr>
        <w:tabs>
          <w:tab w:val="left" w:pos="1127"/>
        </w:tabs>
        <w:rPr>
          <w:rFonts w:ascii="Times New Roman" w:hAnsi="Times New Roman" w:cs="Times New Roman"/>
        </w:rPr>
      </w:pPr>
      <w:r>
        <w:rPr>
          <w:rFonts w:ascii="Times New Roman" w:hAnsi="Times New Roman" w:cs="Times New Roman"/>
        </w:rPr>
        <w:lastRenderedPageBreak/>
        <w:t xml:space="preserve">The report then selected </w:t>
      </w:r>
      <w:r w:rsidR="002C5561">
        <w:rPr>
          <w:rFonts w:ascii="Times New Roman" w:hAnsi="Times New Roman" w:cs="Times New Roman"/>
        </w:rPr>
        <w:t>“New” and checked on “Destination Network”</w:t>
      </w:r>
      <w:r w:rsidR="00231C61">
        <w:rPr>
          <w:rFonts w:ascii="Times New Roman" w:hAnsi="Times New Roman" w:cs="Times New Roman"/>
        </w:rPr>
        <w:t xml:space="preserve"> and proceeded to enter in the </w:t>
      </w:r>
      <w:r w:rsidR="00FA5F85">
        <w:rPr>
          <w:rFonts w:ascii="Times New Roman" w:hAnsi="Times New Roman" w:cs="Times New Roman"/>
        </w:rPr>
        <w:t>IP address for PrivateNet1</w:t>
      </w:r>
      <w:r w:rsidR="00F902F4">
        <w:rPr>
          <w:rFonts w:ascii="Times New Roman" w:hAnsi="Times New Roman" w:cs="Times New Roman"/>
        </w:rPr>
        <w:t xml:space="preserve"> f</w:t>
      </w:r>
      <w:r w:rsidR="00FA5F85">
        <w:rPr>
          <w:rFonts w:ascii="Times New Roman" w:hAnsi="Times New Roman" w:cs="Times New Roman"/>
        </w:rPr>
        <w:t xml:space="preserve">ollowed by the </w:t>
      </w:r>
      <w:r w:rsidR="00F902F4">
        <w:rPr>
          <w:rFonts w:ascii="Times New Roman" w:hAnsi="Times New Roman" w:cs="Times New Roman"/>
        </w:rPr>
        <w:t>subnet mask 255.255.255.255 then selected ICMP from the dropdown box.</w:t>
      </w:r>
    </w:p>
    <w:p w14:paraId="64EFA2A1" w14:textId="77777777" w:rsidR="00CD0C42" w:rsidRDefault="00D630A2" w:rsidP="00D60F32">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sz w:val="24"/>
          <w:szCs w:val="24"/>
        </w:rPr>
        <w:drawing>
          <wp:inline distT="0" distB="0" distL="0" distR="0" wp14:anchorId="0292E8AD" wp14:editId="331B978E">
            <wp:extent cx="3596942" cy="2695492"/>
            <wp:effectExtent l="0" t="0" r="381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3" cstate="email">
                      <a:extLst>
                        <a:ext uri="{28A0092B-C50C-407E-A947-70E740481C1C}">
                          <a14:useLocalDpi xmlns:a14="http://schemas.microsoft.com/office/drawing/2010/main"/>
                        </a:ext>
                      </a:extLst>
                    </a:blip>
                    <a:srcRect/>
                    <a:stretch>
                      <a:fillRect/>
                    </a:stretch>
                  </pic:blipFill>
                  <pic:spPr bwMode="auto">
                    <a:xfrm>
                      <a:off x="0" y="0"/>
                      <a:ext cx="3607225" cy="2703198"/>
                    </a:xfrm>
                    <a:prstGeom prst="rect">
                      <a:avLst/>
                    </a:prstGeom>
                    <a:noFill/>
                    <a:ln>
                      <a:noFill/>
                    </a:ln>
                  </pic:spPr>
                </pic:pic>
              </a:graphicData>
            </a:graphic>
          </wp:inline>
        </w:drawing>
      </w:r>
      <w:r>
        <w:rPr>
          <w:rFonts w:ascii="Times New Roman" w:hAnsi="Times New Roman" w:cs="Times New Roman"/>
          <w:noProof/>
          <w:color w:val="000000" w:themeColor="text1"/>
          <w:sz w:val="24"/>
          <w:szCs w:val="24"/>
        </w:rPr>
        <w:drawing>
          <wp:inline distT="0" distB="0" distL="0" distR="0" wp14:anchorId="6295E672" wp14:editId="5B401585">
            <wp:extent cx="3892897" cy="2934031"/>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4" cstate="email">
                      <a:extLst>
                        <a:ext uri="{28A0092B-C50C-407E-A947-70E740481C1C}">
                          <a14:useLocalDpi xmlns:a14="http://schemas.microsoft.com/office/drawing/2010/main"/>
                        </a:ext>
                      </a:extLst>
                    </a:blip>
                    <a:srcRect/>
                    <a:stretch>
                      <a:fillRect/>
                    </a:stretch>
                  </pic:blipFill>
                  <pic:spPr bwMode="auto">
                    <a:xfrm>
                      <a:off x="0" y="0"/>
                      <a:ext cx="3896952" cy="2937087"/>
                    </a:xfrm>
                    <a:prstGeom prst="rect">
                      <a:avLst/>
                    </a:prstGeom>
                    <a:noFill/>
                    <a:ln>
                      <a:noFill/>
                    </a:ln>
                  </pic:spPr>
                </pic:pic>
              </a:graphicData>
            </a:graphic>
          </wp:inline>
        </w:drawing>
      </w:r>
    </w:p>
    <w:p w14:paraId="7F83B3BE" w14:textId="77777777" w:rsidR="00CD0C42" w:rsidRDefault="00CD0C42" w:rsidP="00D60F32">
      <w:pPr>
        <w:spacing w:line="360" w:lineRule="auto"/>
        <w:rPr>
          <w:rFonts w:ascii="Times New Roman" w:hAnsi="Times New Roman" w:cs="Times New Roman"/>
          <w:color w:val="000000" w:themeColor="text1"/>
        </w:rPr>
      </w:pPr>
    </w:p>
    <w:p w14:paraId="05DC37B8" w14:textId="77777777" w:rsidR="00CD0C42" w:rsidRDefault="00CD0C42" w:rsidP="00D60F32">
      <w:pPr>
        <w:spacing w:line="360" w:lineRule="auto"/>
        <w:rPr>
          <w:rFonts w:ascii="Times New Roman" w:hAnsi="Times New Roman" w:cs="Times New Roman"/>
          <w:color w:val="000000" w:themeColor="text1"/>
        </w:rPr>
      </w:pPr>
    </w:p>
    <w:p w14:paraId="289B4FBE" w14:textId="77777777" w:rsidR="00CD0C42" w:rsidRDefault="00CD0C42" w:rsidP="00D60F32">
      <w:pPr>
        <w:spacing w:line="360" w:lineRule="auto"/>
        <w:rPr>
          <w:rFonts w:ascii="Times New Roman" w:hAnsi="Times New Roman" w:cs="Times New Roman"/>
          <w:color w:val="000000" w:themeColor="text1"/>
        </w:rPr>
      </w:pPr>
    </w:p>
    <w:p w14:paraId="13C3ED73" w14:textId="77777777" w:rsidR="00CD0C42" w:rsidRDefault="00CD0C42" w:rsidP="00D60F32">
      <w:pPr>
        <w:spacing w:line="360" w:lineRule="auto"/>
        <w:rPr>
          <w:rFonts w:ascii="Times New Roman" w:hAnsi="Times New Roman" w:cs="Times New Roman"/>
          <w:color w:val="000000" w:themeColor="text1"/>
        </w:rPr>
      </w:pPr>
    </w:p>
    <w:p w14:paraId="16E73BAD" w14:textId="694EEC16" w:rsidR="00F902F4" w:rsidRDefault="00F902F4" w:rsidP="00D60F32">
      <w:pPr>
        <w:spacing w:line="360" w:lineRule="auto"/>
        <w:rPr>
          <w:rFonts w:ascii="Times New Roman" w:hAnsi="Times New Roman" w:cs="Times New Roman"/>
          <w:color w:val="000000" w:themeColor="text1"/>
          <w:sz w:val="24"/>
          <w:szCs w:val="24"/>
        </w:rPr>
      </w:pPr>
      <w:r w:rsidRPr="00CD0C42">
        <w:rPr>
          <w:rFonts w:ascii="Times New Roman" w:hAnsi="Times New Roman" w:cs="Times New Roman"/>
          <w:color w:val="000000" w:themeColor="text1"/>
        </w:rPr>
        <w:lastRenderedPageBreak/>
        <w:t>Once complete the report ensured that “</w:t>
      </w:r>
      <w:r w:rsidR="00CD0C42" w:rsidRPr="00CD0C42">
        <w:rPr>
          <w:rFonts w:ascii="Times New Roman" w:hAnsi="Times New Roman" w:cs="Times New Roman"/>
          <w:color w:val="000000" w:themeColor="text1"/>
        </w:rPr>
        <w:t>Receive all packets, except those that meet the criteria below’ was checked on</w:t>
      </w:r>
      <w:r w:rsidR="00CD0C42">
        <w:rPr>
          <w:rFonts w:ascii="Times New Roman" w:hAnsi="Times New Roman" w:cs="Times New Roman"/>
          <w:color w:val="000000" w:themeColor="text1"/>
          <w:sz w:val="24"/>
          <w:szCs w:val="24"/>
        </w:rPr>
        <w:t>.</w:t>
      </w:r>
    </w:p>
    <w:p w14:paraId="63E83B2A" w14:textId="5F329C30" w:rsidR="00CD0C42" w:rsidRDefault="00D630A2" w:rsidP="00D60F32">
      <w:pPr>
        <w:spacing w:line="36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1AEA6958" wp14:editId="6973B1B0">
            <wp:extent cx="3983603" cy="3071812"/>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5" cstate="email">
                      <a:extLst>
                        <a:ext uri="{28A0092B-C50C-407E-A947-70E740481C1C}">
                          <a14:useLocalDpi xmlns:a14="http://schemas.microsoft.com/office/drawing/2010/main"/>
                        </a:ext>
                      </a:extLst>
                    </a:blip>
                    <a:srcRect/>
                    <a:stretch>
                      <a:fillRect/>
                    </a:stretch>
                  </pic:blipFill>
                  <pic:spPr bwMode="auto">
                    <a:xfrm>
                      <a:off x="0" y="0"/>
                      <a:ext cx="3991953" cy="3078251"/>
                    </a:xfrm>
                    <a:prstGeom prst="rect">
                      <a:avLst/>
                    </a:prstGeom>
                    <a:noFill/>
                    <a:ln>
                      <a:noFill/>
                    </a:ln>
                  </pic:spPr>
                </pic:pic>
              </a:graphicData>
            </a:graphic>
          </wp:inline>
        </w:drawing>
      </w:r>
    </w:p>
    <w:p w14:paraId="339EC6CA" w14:textId="64C4C2C1" w:rsidR="00CD0C42" w:rsidRPr="00435A78" w:rsidRDefault="00CD0C42" w:rsidP="00D60F32">
      <w:pPr>
        <w:spacing w:line="360" w:lineRule="auto"/>
        <w:rPr>
          <w:rFonts w:ascii="Times New Roman" w:hAnsi="Times New Roman" w:cs="Times New Roman"/>
          <w:color w:val="000000" w:themeColor="text1"/>
        </w:rPr>
      </w:pPr>
      <w:r w:rsidRPr="00435A78">
        <w:rPr>
          <w:rFonts w:ascii="Times New Roman" w:hAnsi="Times New Roman" w:cs="Times New Roman"/>
          <w:color w:val="000000" w:themeColor="text1"/>
        </w:rPr>
        <w:t xml:space="preserve">To </w:t>
      </w:r>
      <w:r w:rsidR="00CC39D2" w:rsidRPr="00435A78">
        <w:rPr>
          <w:rFonts w:ascii="Times New Roman" w:hAnsi="Times New Roman" w:cs="Times New Roman"/>
          <w:color w:val="000000" w:themeColor="text1"/>
        </w:rPr>
        <w:t>evaluate</w:t>
      </w:r>
      <w:r w:rsidRPr="00435A78">
        <w:rPr>
          <w:rFonts w:ascii="Times New Roman" w:hAnsi="Times New Roman" w:cs="Times New Roman"/>
          <w:color w:val="000000" w:themeColor="text1"/>
        </w:rPr>
        <w:t xml:space="preserve"> the filter the report logged into client 1 and tried to ping </w:t>
      </w:r>
      <w:r w:rsidR="00435A78" w:rsidRPr="00435A78">
        <w:rPr>
          <w:rFonts w:ascii="Times New Roman" w:hAnsi="Times New Roman" w:cs="Times New Roman"/>
          <w:color w:val="000000" w:themeColor="text1"/>
        </w:rPr>
        <w:t>the PrivateNet1 IP which the report could not do showing that the filter was working.</w:t>
      </w:r>
    </w:p>
    <w:p w14:paraId="2E027ABA" w14:textId="49F927C1" w:rsidR="008A2FC4" w:rsidRDefault="00D630A2" w:rsidP="00D60F32">
      <w:pPr>
        <w:spacing w:line="36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25525CDB" wp14:editId="4608F310">
            <wp:extent cx="4034981" cy="3045350"/>
            <wp:effectExtent l="0" t="0" r="3810" b="317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6" cstate="email">
                      <a:extLst>
                        <a:ext uri="{28A0092B-C50C-407E-A947-70E740481C1C}">
                          <a14:useLocalDpi xmlns:a14="http://schemas.microsoft.com/office/drawing/2010/main"/>
                        </a:ext>
                      </a:extLst>
                    </a:blip>
                    <a:srcRect/>
                    <a:stretch>
                      <a:fillRect/>
                    </a:stretch>
                  </pic:blipFill>
                  <pic:spPr bwMode="auto">
                    <a:xfrm>
                      <a:off x="0" y="0"/>
                      <a:ext cx="4041529" cy="3050292"/>
                    </a:xfrm>
                    <a:prstGeom prst="rect">
                      <a:avLst/>
                    </a:prstGeom>
                    <a:noFill/>
                    <a:ln>
                      <a:noFill/>
                    </a:ln>
                  </pic:spPr>
                </pic:pic>
              </a:graphicData>
            </a:graphic>
          </wp:inline>
        </w:drawing>
      </w:r>
    </w:p>
    <w:p w14:paraId="767700FC" w14:textId="77777777" w:rsidR="00B37D32" w:rsidRPr="00E85E4E" w:rsidRDefault="00B37D32" w:rsidP="00D60F32">
      <w:pPr>
        <w:spacing w:line="360" w:lineRule="auto"/>
        <w:rPr>
          <w:rFonts w:ascii="Times New Roman" w:hAnsi="Times New Roman" w:cs="Times New Roman"/>
          <w:color w:val="000000" w:themeColor="text1"/>
          <w:sz w:val="24"/>
          <w:szCs w:val="24"/>
        </w:rPr>
      </w:pPr>
    </w:p>
    <w:p w14:paraId="2209540E" w14:textId="5DA59BC2" w:rsidR="00435A78" w:rsidRPr="00B37D32" w:rsidRDefault="00E21925" w:rsidP="00B37D32">
      <w:pPr>
        <w:pStyle w:val="Heading3"/>
        <w:spacing w:line="360" w:lineRule="auto"/>
        <w:rPr>
          <w:rFonts w:ascii="Times New Roman" w:hAnsi="Times New Roman" w:cs="Times New Roman"/>
          <w:color w:val="000000" w:themeColor="text1"/>
        </w:rPr>
      </w:pPr>
      <w:bookmarkStart w:id="36" w:name="_Toc97049880"/>
      <w:bookmarkStart w:id="37" w:name="_Toc97637407"/>
      <w:r w:rsidRPr="004E0097">
        <w:rPr>
          <w:rFonts w:ascii="Times New Roman" w:hAnsi="Times New Roman" w:cs="Times New Roman"/>
          <w:color w:val="000000" w:themeColor="text1"/>
        </w:rPr>
        <w:lastRenderedPageBreak/>
        <w:t>Filter 2:  Restrict Access to FTP Service running on Server</w:t>
      </w:r>
      <w:r w:rsidR="00711F20">
        <w:rPr>
          <w:rFonts w:ascii="Times New Roman" w:hAnsi="Times New Roman" w:cs="Times New Roman"/>
          <w:color w:val="000000" w:themeColor="text1"/>
        </w:rPr>
        <w:t xml:space="preserve"> </w:t>
      </w:r>
      <w:r w:rsidRPr="004E0097">
        <w:rPr>
          <w:rFonts w:ascii="Times New Roman" w:hAnsi="Times New Roman" w:cs="Times New Roman"/>
          <w:color w:val="000000" w:themeColor="text1"/>
        </w:rPr>
        <w:t>2 to only hosts in PrivateNet2.</w:t>
      </w:r>
      <w:bookmarkEnd w:id="36"/>
      <w:bookmarkEnd w:id="37"/>
    </w:p>
    <w:p w14:paraId="6EE9FEE4" w14:textId="245D1EA7" w:rsidR="00435A78" w:rsidRPr="0015399C" w:rsidRDefault="00435A78" w:rsidP="00435A78">
      <w:pPr>
        <w:rPr>
          <w:rFonts w:ascii="Times New Roman" w:hAnsi="Times New Roman" w:cs="Times New Roman"/>
        </w:rPr>
      </w:pPr>
      <w:r w:rsidRPr="0015399C">
        <w:rPr>
          <w:rFonts w:ascii="Times New Roman" w:hAnsi="Times New Roman" w:cs="Times New Roman"/>
        </w:rPr>
        <w:t xml:space="preserve">This next filter involved </w:t>
      </w:r>
      <w:r w:rsidR="00727760" w:rsidRPr="0015399C">
        <w:rPr>
          <w:rFonts w:ascii="Times New Roman" w:hAnsi="Times New Roman" w:cs="Times New Roman"/>
        </w:rPr>
        <w:t xml:space="preserve">restricting access to the FTP server </w:t>
      </w:r>
      <w:r w:rsidR="0089698F" w:rsidRPr="0015399C">
        <w:rPr>
          <w:rFonts w:ascii="Times New Roman" w:hAnsi="Times New Roman" w:cs="Times New Roman"/>
        </w:rPr>
        <w:t xml:space="preserve">to only hosts in PrivateNet2. To do this the report had to replicate the step done </w:t>
      </w:r>
      <w:r w:rsidR="00235351" w:rsidRPr="0015399C">
        <w:rPr>
          <w:rFonts w:ascii="Times New Roman" w:hAnsi="Times New Roman" w:cs="Times New Roman"/>
        </w:rPr>
        <w:t xml:space="preserve">in the first filter as shown in the </w:t>
      </w:r>
      <w:r w:rsidR="00B37D32" w:rsidRPr="0015399C">
        <w:rPr>
          <w:rFonts w:ascii="Times New Roman" w:hAnsi="Times New Roman" w:cs="Times New Roman"/>
        </w:rPr>
        <w:t>screenshots</w:t>
      </w:r>
      <w:r w:rsidR="00235351" w:rsidRPr="0015399C">
        <w:rPr>
          <w:rFonts w:ascii="Times New Roman" w:hAnsi="Times New Roman" w:cs="Times New Roman"/>
        </w:rPr>
        <w:t xml:space="preserve"> below except select the properties of the </w:t>
      </w:r>
      <w:r w:rsidR="00B37D32" w:rsidRPr="0015399C">
        <w:rPr>
          <w:rFonts w:ascii="Times New Roman" w:hAnsi="Times New Roman" w:cs="Times New Roman"/>
        </w:rPr>
        <w:t>PublicNet</w:t>
      </w:r>
      <w:r w:rsidR="008636F4">
        <w:rPr>
          <w:rFonts w:ascii="Times New Roman" w:hAnsi="Times New Roman" w:cs="Times New Roman"/>
        </w:rPr>
        <w:t xml:space="preserve"> and then outbou</w:t>
      </w:r>
      <w:r w:rsidR="00B67203">
        <w:rPr>
          <w:rFonts w:ascii="Times New Roman" w:hAnsi="Times New Roman" w:cs="Times New Roman"/>
        </w:rPr>
        <w:t>nd filter</w:t>
      </w:r>
      <w:r w:rsidR="00B37D32" w:rsidRPr="0015399C">
        <w:rPr>
          <w:rFonts w:ascii="Times New Roman" w:hAnsi="Times New Roman" w:cs="Times New Roman"/>
        </w:rPr>
        <w:t>.</w:t>
      </w:r>
    </w:p>
    <w:p w14:paraId="49B006E7" w14:textId="55FE63B2" w:rsidR="00A93467" w:rsidRDefault="0081024E" w:rsidP="006E1416">
      <w:r>
        <w:rPr>
          <w:noProof/>
        </w:rPr>
        <w:drawing>
          <wp:inline distT="0" distB="0" distL="0" distR="0" wp14:anchorId="260E825E" wp14:editId="25B50FA6">
            <wp:extent cx="3746928" cy="2703443"/>
            <wp:effectExtent l="0" t="0" r="6350" b="1905"/>
            <wp:docPr id="143" name="Picture 14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 application, website&#10;&#10;Description automatically generated"/>
                    <pic:cNvPicPr>
                      <a:picLocks noChangeAspect="1" noChangeArrowheads="1"/>
                    </pic:cNvPicPr>
                  </pic:nvPicPr>
                  <pic:blipFill>
                    <a:blip r:embed="rId187" cstate="email">
                      <a:extLst>
                        <a:ext uri="{28A0092B-C50C-407E-A947-70E740481C1C}">
                          <a14:useLocalDpi xmlns:a14="http://schemas.microsoft.com/office/drawing/2010/main"/>
                        </a:ext>
                      </a:extLst>
                    </a:blip>
                    <a:srcRect/>
                    <a:stretch>
                      <a:fillRect/>
                    </a:stretch>
                  </pic:blipFill>
                  <pic:spPr bwMode="auto">
                    <a:xfrm>
                      <a:off x="0" y="0"/>
                      <a:ext cx="3781894" cy="2728671"/>
                    </a:xfrm>
                    <a:prstGeom prst="rect">
                      <a:avLst/>
                    </a:prstGeom>
                    <a:noFill/>
                    <a:ln>
                      <a:noFill/>
                    </a:ln>
                  </pic:spPr>
                </pic:pic>
              </a:graphicData>
            </a:graphic>
          </wp:inline>
        </w:drawing>
      </w:r>
      <w:r w:rsidR="00B37D32">
        <w:rPr>
          <w:noProof/>
        </w:rPr>
        <w:drawing>
          <wp:inline distT="0" distB="0" distL="0" distR="0" wp14:anchorId="1B437BDB" wp14:editId="6FFA924F">
            <wp:extent cx="3658376" cy="2767054"/>
            <wp:effectExtent l="0" t="0" r="0" b="0"/>
            <wp:docPr id="144" name="Picture 1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Graphical user interface&#10;&#10;Description automatically generated"/>
                    <pic:cNvPicPr>
                      <a:picLocks noChangeAspect="1" noChangeArrowheads="1"/>
                    </pic:cNvPicPr>
                  </pic:nvPicPr>
                  <pic:blipFill>
                    <a:blip r:embed="rId188" cstate="email">
                      <a:extLst>
                        <a:ext uri="{28A0092B-C50C-407E-A947-70E740481C1C}">
                          <a14:useLocalDpi xmlns:a14="http://schemas.microsoft.com/office/drawing/2010/main"/>
                        </a:ext>
                      </a:extLst>
                    </a:blip>
                    <a:srcRect/>
                    <a:stretch>
                      <a:fillRect/>
                    </a:stretch>
                  </pic:blipFill>
                  <pic:spPr bwMode="auto">
                    <a:xfrm>
                      <a:off x="0" y="0"/>
                      <a:ext cx="3672289" cy="2777577"/>
                    </a:xfrm>
                    <a:prstGeom prst="rect">
                      <a:avLst/>
                    </a:prstGeom>
                    <a:noFill/>
                    <a:ln>
                      <a:noFill/>
                    </a:ln>
                  </pic:spPr>
                </pic:pic>
              </a:graphicData>
            </a:graphic>
          </wp:inline>
        </w:drawing>
      </w:r>
    </w:p>
    <w:p w14:paraId="4A4FBF7F" w14:textId="77777777" w:rsidR="00AE7CF6" w:rsidRDefault="00922721" w:rsidP="006E1416">
      <w:r>
        <w:rPr>
          <w:noProof/>
        </w:rPr>
        <w:lastRenderedPageBreak/>
        <w:drawing>
          <wp:inline distT="0" distB="0" distL="0" distR="0" wp14:anchorId="2D110D33" wp14:editId="46213EDD">
            <wp:extent cx="4333461" cy="3305418"/>
            <wp:effectExtent l="0" t="0" r="0" b="952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9" cstate="email">
                      <a:extLst>
                        <a:ext uri="{28A0092B-C50C-407E-A947-70E740481C1C}">
                          <a14:useLocalDpi xmlns:a14="http://schemas.microsoft.com/office/drawing/2010/main"/>
                        </a:ext>
                      </a:extLst>
                    </a:blip>
                    <a:srcRect/>
                    <a:stretch>
                      <a:fillRect/>
                    </a:stretch>
                  </pic:blipFill>
                  <pic:spPr bwMode="auto">
                    <a:xfrm>
                      <a:off x="0" y="0"/>
                      <a:ext cx="4346844" cy="3315626"/>
                    </a:xfrm>
                    <a:prstGeom prst="rect">
                      <a:avLst/>
                    </a:prstGeom>
                    <a:noFill/>
                    <a:ln>
                      <a:noFill/>
                    </a:ln>
                  </pic:spPr>
                </pic:pic>
              </a:graphicData>
            </a:graphic>
          </wp:inline>
        </w:drawing>
      </w:r>
      <w:r>
        <w:rPr>
          <w:noProof/>
        </w:rPr>
        <w:drawing>
          <wp:inline distT="0" distB="0" distL="0" distR="0" wp14:anchorId="5F6B9D23" wp14:editId="7F3E3248">
            <wp:extent cx="4476584" cy="3348452"/>
            <wp:effectExtent l="0" t="0" r="635" b="444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0" cstate="email">
                      <a:extLst>
                        <a:ext uri="{28A0092B-C50C-407E-A947-70E740481C1C}">
                          <a14:useLocalDpi xmlns:a14="http://schemas.microsoft.com/office/drawing/2010/main"/>
                        </a:ext>
                      </a:extLst>
                    </a:blip>
                    <a:srcRect/>
                    <a:stretch>
                      <a:fillRect/>
                    </a:stretch>
                  </pic:blipFill>
                  <pic:spPr bwMode="auto">
                    <a:xfrm>
                      <a:off x="0" y="0"/>
                      <a:ext cx="4494358" cy="3361747"/>
                    </a:xfrm>
                    <a:prstGeom prst="rect">
                      <a:avLst/>
                    </a:prstGeom>
                    <a:noFill/>
                    <a:ln>
                      <a:noFill/>
                    </a:ln>
                  </pic:spPr>
                </pic:pic>
              </a:graphicData>
            </a:graphic>
          </wp:inline>
        </w:drawing>
      </w:r>
    </w:p>
    <w:p w14:paraId="688296DF" w14:textId="77777777" w:rsidR="00AE7CF6" w:rsidRDefault="00AE7CF6" w:rsidP="006E1416"/>
    <w:p w14:paraId="3F8FBADC" w14:textId="77777777" w:rsidR="00AE7CF6" w:rsidRDefault="00AE7CF6" w:rsidP="006E1416"/>
    <w:p w14:paraId="12DA77B0" w14:textId="77777777" w:rsidR="00AE7CF6" w:rsidRDefault="00AE7CF6" w:rsidP="006E1416"/>
    <w:p w14:paraId="248055D2" w14:textId="77777777" w:rsidR="00AE7CF6" w:rsidRDefault="00AE7CF6" w:rsidP="006E1416"/>
    <w:p w14:paraId="5EE1616B" w14:textId="77777777" w:rsidR="00AE7CF6" w:rsidRDefault="00AE7CF6" w:rsidP="006E1416"/>
    <w:p w14:paraId="19F61CE1" w14:textId="55923968" w:rsidR="00B37D32" w:rsidRPr="0015399C" w:rsidRDefault="00AE7CF6" w:rsidP="006E1416">
      <w:pPr>
        <w:rPr>
          <w:rFonts w:ascii="Times New Roman" w:hAnsi="Times New Roman" w:cs="Times New Roman"/>
        </w:rPr>
      </w:pPr>
      <w:r w:rsidRPr="0015399C">
        <w:rPr>
          <w:rFonts w:ascii="Times New Roman" w:hAnsi="Times New Roman" w:cs="Times New Roman"/>
        </w:rPr>
        <w:lastRenderedPageBreak/>
        <w:t>The report then proceeded to enter in the IP address of the PublicNet</w:t>
      </w:r>
      <w:r w:rsidR="006A4A28" w:rsidRPr="0015399C">
        <w:rPr>
          <w:rFonts w:ascii="Times New Roman" w:hAnsi="Times New Roman" w:cs="Times New Roman"/>
        </w:rPr>
        <w:t xml:space="preserve"> followed by the subnet mask 255.255.255.255 then </w:t>
      </w:r>
      <w:r w:rsidR="0015399C" w:rsidRPr="0015399C">
        <w:rPr>
          <w:rFonts w:ascii="Times New Roman" w:hAnsi="Times New Roman" w:cs="Times New Roman"/>
        </w:rPr>
        <w:t>selected TCP from the dropdown followed by port 21.</w:t>
      </w:r>
    </w:p>
    <w:p w14:paraId="5C18286B" w14:textId="77777777" w:rsidR="0015399C" w:rsidRDefault="006A4A28" w:rsidP="006E1416">
      <w:r>
        <w:rPr>
          <w:noProof/>
        </w:rPr>
        <w:drawing>
          <wp:inline distT="0" distB="0" distL="0" distR="0" wp14:anchorId="76EA9B72" wp14:editId="1BD3A18F">
            <wp:extent cx="3514531" cy="2592126"/>
            <wp:effectExtent l="0" t="0" r="0" b="0"/>
            <wp:docPr id="147" name="Picture 1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A screenshot of a computer&#10;&#10;Description automatically generated"/>
                    <pic:cNvPicPr>
                      <a:picLocks noChangeAspect="1" noChangeArrowheads="1"/>
                    </pic:cNvPicPr>
                  </pic:nvPicPr>
                  <pic:blipFill>
                    <a:blip r:embed="rId191" cstate="email">
                      <a:extLst>
                        <a:ext uri="{28A0092B-C50C-407E-A947-70E740481C1C}">
                          <a14:useLocalDpi xmlns:a14="http://schemas.microsoft.com/office/drawing/2010/main"/>
                        </a:ext>
                      </a:extLst>
                    </a:blip>
                    <a:srcRect/>
                    <a:stretch>
                      <a:fillRect/>
                    </a:stretch>
                  </pic:blipFill>
                  <pic:spPr bwMode="auto">
                    <a:xfrm>
                      <a:off x="0" y="0"/>
                      <a:ext cx="3521851" cy="2597525"/>
                    </a:xfrm>
                    <a:prstGeom prst="rect">
                      <a:avLst/>
                    </a:prstGeom>
                    <a:noFill/>
                    <a:ln>
                      <a:noFill/>
                    </a:ln>
                  </pic:spPr>
                </pic:pic>
              </a:graphicData>
            </a:graphic>
          </wp:inline>
        </w:drawing>
      </w:r>
    </w:p>
    <w:p w14:paraId="3C46E78E" w14:textId="6F318C5F" w:rsidR="0015399C" w:rsidRPr="0015399C" w:rsidRDefault="0015399C" w:rsidP="006E1416">
      <w:pPr>
        <w:rPr>
          <w:rFonts w:ascii="Times New Roman" w:hAnsi="Times New Roman" w:cs="Times New Roman"/>
        </w:rPr>
      </w:pPr>
      <w:r w:rsidRPr="0015399C">
        <w:rPr>
          <w:rFonts w:ascii="Times New Roman" w:hAnsi="Times New Roman" w:cs="Times New Roman"/>
        </w:rPr>
        <w:t>The report the</w:t>
      </w:r>
      <w:r>
        <w:rPr>
          <w:rFonts w:ascii="Times New Roman" w:hAnsi="Times New Roman" w:cs="Times New Roman"/>
        </w:rPr>
        <w:t xml:space="preserve">n ensured that </w:t>
      </w:r>
      <w:r w:rsidR="005B1594">
        <w:rPr>
          <w:rFonts w:ascii="Times New Roman" w:hAnsi="Times New Roman" w:cs="Times New Roman"/>
        </w:rPr>
        <w:t>like filter 1 “</w:t>
      </w:r>
      <w:r w:rsidR="005B1594" w:rsidRPr="005B1594">
        <w:rPr>
          <w:rFonts w:ascii="Times New Roman" w:hAnsi="Times New Roman" w:cs="Times New Roman"/>
        </w:rPr>
        <w:t>Receive all packets, except those that meet the criteria below</w:t>
      </w:r>
      <w:r w:rsidR="005B1594">
        <w:rPr>
          <w:rFonts w:ascii="Times New Roman" w:hAnsi="Times New Roman" w:cs="Times New Roman"/>
        </w:rPr>
        <w:t>” was checked on.</w:t>
      </w:r>
    </w:p>
    <w:p w14:paraId="51390F33" w14:textId="25D37547" w:rsidR="00A93467" w:rsidRPr="006E1416" w:rsidRDefault="00922721" w:rsidP="006E1416">
      <w:r>
        <w:rPr>
          <w:noProof/>
        </w:rPr>
        <w:drawing>
          <wp:inline distT="0" distB="0" distL="0" distR="0" wp14:anchorId="255FA6B3" wp14:editId="04F5DFCF">
            <wp:extent cx="3617843" cy="2697718"/>
            <wp:effectExtent l="0" t="0" r="1905" b="762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2" cstate="email">
                      <a:extLst>
                        <a:ext uri="{28A0092B-C50C-407E-A947-70E740481C1C}">
                          <a14:useLocalDpi xmlns:a14="http://schemas.microsoft.com/office/drawing/2010/main"/>
                        </a:ext>
                      </a:extLst>
                    </a:blip>
                    <a:srcRect/>
                    <a:stretch>
                      <a:fillRect/>
                    </a:stretch>
                  </pic:blipFill>
                  <pic:spPr bwMode="auto">
                    <a:xfrm>
                      <a:off x="0" y="0"/>
                      <a:ext cx="3621872" cy="2700722"/>
                    </a:xfrm>
                    <a:prstGeom prst="rect">
                      <a:avLst/>
                    </a:prstGeom>
                    <a:noFill/>
                    <a:ln>
                      <a:noFill/>
                    </a:ln>
                  </pic:spPr>
                </pic:pic>
              </a:graphicData>
            </a:graphic>
          </wp:inline>
        </w:drawing>
      </w:r>
    </w:p>
    <w:p w14:paraId="2721033D" w14:textId="223B1981" w:rsidR="004E0097" w:rsidRDefault="004E0097" w:rsidP="00D60F32">
      <w:pPr>
        <w:spacing w:line="360" w:lineRule="auto"/>
        <w:rPr>
          <w:rFonts w:ascii="Times New Roman" w:hAnsi="Times New Roman" w:cs="Times New Roman"/>
          <w:color w:val="000000" w:themeColor="text1"/>
          <w:sz w:val="24"/>
          <w:szCs w:val="24"/>
        </w:rPr>
      </w:pPr>
    </w:p>
    <w:p w14:paraId="504E370A" w14:textId="63A257EB" w:rsidR="00922721" w:rsidRDefault="00922721" w:rsidP="00D60F32">
      <w:pPr>
        <w:spacing w:line="360" w:lineRule="auto"/>
        <w:rPr>
          <w:rFonts w:ascii="Times New Roman" w:hAnsi="Times New Roman" w:cs="Times New Roman"/>
          <w:color w:val="000000" w:themeColor="text1"/>
          <w:sz w:val="24"/>
          <w:szCs w:val="24"/>
        </w:rPr>
      </w:pPr>
    </w:p>
    <w:p w14:paraId="6613B1AE" w14:textId="1C5EA776" w:rsidR="00922721" w:rsidRDefault="00922721" w:rsidP="00D60F32">
      <w:pPr>
        <w:spacing w:line="360" w:lineRule="auto"/>
        <w:rPr>
          <w:rFonts w:ascii="Times New Roman" w:hAnsi="Times New Roman" w:cs="Times New Roman"/>
          <w:color w:val="000000" w:themeColor="text1"/>
          <w:sz w:val="24"/>
          <w:szCs w:val="24"/>
        </w:rPr>
      </w:pPr>
    </w:p>
    <w:p w14:paraId="764B0ACB" w14:textId="7776976C" w:rsidR="00922721" w:rsidRDefault="00922721" w:rsidP="00D60F32">
      <w:pPr>
        <w:spacing w:line="360" w:lineRule="auto"/>
        <w:rPr>
          <w:rFonts w:ascii="Times New Roman" w:hAnsi="Times New Roman" w:cs="Times New Roman"/>
          <w:color w:val="000000" w:themeColor="text1"/>
          <w:sz w:val="24"/>
          <w:szCs w:val="24"/>
        </w:rPr>
      </w:pPr>
    </w:p>
    <w:p w14:paraId="1B9C0100" w14:textId="7167E021" w:rsidR="00922721" w:rsidRDefault="00922721" w:rsidP="00D60F32">
      <w:pPr>
        <w:spacing w:line="360" w:lineRule="auto"/>
        <w:rPr>
          <w:rFonts w:ascii="Times New Roman" w:hAnsi="Times New Roman" w:cs="Times New Roman"/>
          <w:color w:val="000000" w:themeColor="text1"/>
          <w:sz w:val="24"/>
          <w:szCs w:val="24"/>
        </w:rPr>
      </w:pPr>
    </w:p>
    <w:p w14:paraId="390E33D8" w14:textId="77777777" w:rsidR="00922721" w:rsidRPr="00E85E4E" w:rsidRDefault="00922721" w:rsidP="00D60F32">
      <w:pPr>
        <w:spacing w:line="360" w:lineRule="auto"/>
        <w:rPr>
          <w:rFonts w:ascii="Times New Roman" w:hAnsi="Times New Roman" w:cs="Times New Roman"/>
          <w:color w:val="000000" w:themeColor="text1"/>
          <w:sz w:val="24"/>
          <w:szCs w:val="24"/>
        </w:rPr>
      </w:pPr>
    </w:p>
    <w:p w14:paraId="08766992" w14:textId="129585B7" w:rsidR="00E21925" w:rsidRPr="004E0097" w:rsidRDefault="00E21925" w:rsidP="00D60F32">
      <w:pPr>
        <w:pStyle w:val="Heading3"/>
        <w:spacing w:line="360" w:lineRule="auto"/>
        <w:rPr>
          <w:rFonts w:ascii="Times New Roman" w:hAnsi="Times New Roman" w:cs="Times New Roman"/>
          <w:color w:val="000000" w:themeColor="text1"/>
        </w:rPr>
      </w:pPr>
      <w:bookmarkStart w:id="38" w:name="_Toc97049881"/>
      <w:bookmarkStart w:id="39" w:name="_Toc97637408"/>
      <w:r w:rsidRPr="004E0097">
        <w:rPr>
          <w:rFonts w:ascii="Times New Roman" w:hAnsi="Times New Roman" w:cs="Times New Roman"/>
          <w:color w:val="000000" w:themeColor="text1"/>
        </w:rPr>
        <w:t>Filter 3:  Only allow specific hosts in PrivateNet1 to access the FTPService running on Server2</w:t>
      </w:r>
      <w:bookmarkEnd w:id="38"/>
      <w:bookmarkEnd w:id="39"/>
    </w:p>
    <w:p w14:paraId="05EB167C" w14:textId="4D6918C4" w:rsidR="00DD4EEB" w:rsidRDefault="005B1594" w:rsidP="00D60F32">
      <w:pPr>
        <w:spacing w:line="360" w:lineRule="auto"/>
        <w:rPr>
          <w:rStyle w:val="normaltextrun"/>
          <w:rFonts w:ascii="Times New Roman" w:hAnsi="Times New Roman" w:cs="Times New Roman"/>
          <w:color w:val="000000" w:themeColor="text1"/>
        </w:rPr>
      </w:pPr>
      <w:r>
        <w:rPr>
          <w:rStyle w:val="normaltextrun"/>
          <w:rFonts w:ascii="Times New Roman" w:hAnsi="Times New Roman" w:cs="Times New Roman"/>
          <w:color w:val="000000" w:themeColor="text1"/>
        </w:rPr>
        <w:t xml:space="preserve">The final filter the report was tasked to create involved </w:t>
      </w:r>
      <w:r w:rsidR="00996626">
        <w:rPr>
          <w:rStyle w:val="normaltextrun"/>
          <w:rFonts w:ascii="Times New Roman" w:hAnsi="Times New Roman" w:cs="Times New Roman"/>
          <w:color w:val="000000" w:themeColor="text1"/>
        </w:rPr>
        <w:t xml:space="preserve">limiting </w:t>
      </w:r>
      <w:r w:rsidR="002F7024">
        <w:rPr>
          <w:rStyle w:val="normaltextrun"/>
          <w:rFonts w:ascii="Times New Roman" w:hAnsi="Times New Roman" w:cs="Times New Roman"/>
          <w:color w:val="000000" w:themeColor="text1"/>
        </w:rPr>
        <w:t>access</w:t>
      </w:r>
      <w:r w:rsidR="00996626">
        <w:rPr>
          <w:rStyle w:val="normaltextrun"/>
          <w:rFonts w:ascii="Times New Roman" w:hAnsi="Times New Roman" w:cs="Times New Roman"/>
          <w:color w:val="000000" w:themeColor="text1"/>
        </w:rPr>
        <w:t xml:space="preserve"> to the FTP server to everyone </w:t>
      </w:r>
      <w:r w:rsidR="002566AD">
        <w:rPr>
          <w:rStyle w:val="normaltextrun"/>
          <w:rFonts w:ascii="Times New Roman" w:hAnsi="Times New Roman" w:cs="Times New Roman"/>
          <w:color w:val="000000" w:themeColor="text1"/>
        </w:rPr>
        <w:t xml:space="preserve">except the IP address </w:t>
      </w:r>
      <w:r w:rsidR="002566AD" w:rsidRPr="002566AD">
        <w:rPr>
          <w:rStyle w:val="normaltextrun"/>
          <w:rFonts w:ascii="Times New Roman" w:hAnsi="Times New Roman" w:cs="Times New Roman"/>
          <w:color w:val="000000" w:themeColor="text1"/>
        </w:rPr>
        <w:t>192.168.100.1</w:t>
      </w:r>
      <w:r w:rsidR="002566AD">
        <w:rPr>
          <w:rStyle w:val="normaltextrun"/>
          <w:rFonts w:ascii="Times New Roman" w:hAnsi="Times New Roman" w:cs="Times New Roman"/>
          <w:color w:val="000000" w:themeColor="text1"/>
        </w:rPr>
        <w:t xml:space="preserve">. to do this the report replicated all the steps that the previous two filters </w:t>
      </w:r>
      <w:r w:rsidR="00CC39D2">
        <w:rPr>
          <w:rStyle w:val="normaltextrun"/>
          <w:rFonts w:ascii="Times New Roman" w:hAnsi="Times New Roman" w:cs="Times New Roman"/>
          <w:color w:val="000000" w:themeColor="text1"/>
        </w:rPr>
        <w:t>conducted</w:t>
      </w:r>
      <w:r w:rsidR="002566AD">
        <w:rPr>
          <w:rStyle w:val="normaltextrun"/>
          <w:rFonts w:ascii="Times New Roman" w:hAnsi="Times New Roman" w:cs="Times New Roman"/>
          <w:color w:val="000000" w:themeColor="text1"/>
        </w:rPr>
        <w:t xml:space="preserve"> </w:t>
      </w:r>
      <w:r w:rsidR="00B67203">
        <w:rPr>
          <w:rStyle w:val="normaltextrun"/>
          <w:rFonts w:ascii="Times New Roman" w:hAnsi="Times New Roman" w:cs="Times New Roman"/>
          <w:color w:val="000000" w:themeColor="text1"/>
        </w:rPr>
        <w:t>along with selecting properties of</w:t>
      </w:r>
      <w:r w:rsidR="005B40DF">
        <w:rPr>
          <w:rStyle w:val="normaltextrun"/>
          <w:rFonts w:ascii="Times New Roman" w:hAnsi="Times New Roman" w:cs="Times New Roman"/>
          <w:color w:val="000000" w:themeColor="text1"/>
        </w:rPr>
        <w:t xml:space="preserve"> PublicNet and outbound filter.</w:t>
      </w:r>
      <w:r w:rsidR="002F7024">
        <w:rPr>
          <w:rStyle w:val="normaltextrun"/>
          <w:rFonts w:ascii="Times New Roman" w:hAnsi="Times New Roman" w:cs="Times New Roman"/>
          <w:color w:val="000000" w:themeColor="text1"/>
        </w:rPr>
        <w:t xml:space="preserve"> </w:t>
      </w:r>
    </w:p>
    <w:p w14:paraId="5622DCDB" w14:textId="77777777" w:rsidR="005B40DF" w:rsidRDefault="00DD2E7A" w:rsidP="00D60F32">
      <w:pPr>
        <w:spacing w:line="360" w:lineRule="auto"/>
        <w:rPr>
          <w:rStyle w:val="normaltextrun"/>
          <w:rFonts w:ascii="Times New Roman" w:hAnsi="Times New Roman" w:cs="Times New Roman"/>
          <w:color w:val="000000" w:themeColor="text1"/>
        </w:rPr>
      </w:pPr>
      <w:r>
        <w:rPr>
          <w:rStyle w:val="normaltextrun"/>
          <w:rFonts w:ascii="Times New Roman" w:hAnsi="Times New Roman" w:cs="Times New Roman"/>
          <w:noProof/>
          <w:color w:val="000000" w:themeColor="text1"/>
        </w:rPr>
        <w:drawing>
          <wp:inline distT="0" distB="0" distL="0" distR="0" wp14:anchorId="4D368286" wp14:editId="51F16B52">
            <wp:extent cx="3286331" cy="2568271"/>
            <wp:effectExtent l="0" t="0" r="0" b="381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3" cstate="email">
                      <a:extLst>
                        <a:ext uri="{28A0092B-C50C-407E-A947-70E740481C1C}">
                          <a14:useLocalDpi xmlns:a14="http://schemas.microsoft.com/office/drawing/2010/main"/>
                        </a:ext>
                      </a:extLst>
                    </a:blip>
                    <a:srcRect/>
                    <a:stretch>
                      <a:fillRect/>
                    </a:stretch>
                  </pic:blipFill>
                  <pic:spPr bwMode="auto">
                    <a:xfrm>
                      <a:off x="0" y="0"/>
                      <a:ext cx="3291506" cy="2572316"/>
                    </a:xfrm>
                    <a:prstGeom prst="rect">
                      <a:avLst/>
                    </a:prstGeom>
                    <a:noFill/>
                    <a:ln>
                      <a:noFill/>
                    </a:ln>
                  </pic:spPr>
                </pic:pic>
              </a:graphicData>
            </a:graphic>
          </wp:inline>
        </w:drawing>
      </w:r>
      <w:r>
        <w:rPr>
          <w:rStyle w:val="normaltextrun"/>
          <w:rFonts w:ascii="Times New Roman" w:hAnsi="Times New Roman" w:cs="Times New Roman"/>
          <w:noProof/>
          <w:color w:val="000000" w:themeColor="text1"/>
        </w:rPr>
        <w:drawing>
          <wp:inline distT="0" distB="0" distL="0" distR="0" wp14:anchorId="5375DD4B" wp14:editId="2F9F84FF">
            <wp:extent cx="3306774" cy="2536466"/>
            <wp:effectExtent l="0" t="0" r="8255"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4" cstate="email">
                      <a:extLst>
                        <a:ext uri="{28A0092B-C50C-407E-A947-70E740481C1C}">
                          <a14:useLocalDpi xmlns:a14="http://schemas.microsoft.com/office/drawing/2010/main"/>
                        </a:ext>
                      </a:extLst>
                    </a:blip>
                    <a:srcRect/>
                    <a:stretch>
                      <a:fillRect/>
                    </a:stretch>
                  </pic:blipFill>
                  <pic:spPr bwMode="auto">
                    <a:xfrm>
                      <a:off x="0" y="0"/>
                      <a:ext cx="3312880" cy="2541150"/>
                    </a:xfrm>
                    <a:prstGeom prst="rect">
                      <a:avLst/>
                    </a:prstGeom>
                    <a:noFill/>
                    <a:ln>
                      <a:noFill/>
                    </a:ln>
                  </pic:spPr>
                </pic:pic>
              </a:graphicData>
            </a:graphic>
          </wp:inline>
        </w:drawing>
      </w:r>
      <w:r>
        <w:rPr>
          <w:rStyle w:val="normaltextrun"/>
          <w:rFonts w:ascii="Times New Roman" w:hAnsi="Times New Roman" w:cs="Times New Roman"/>
          <w:noProof/>
          <w:color w:val="000000" w:themeColor="text1"/>
        </w:rPr>
        <w:lastRenderedPageBreak/>
        <w:drawing>
          <wp:inline distT="0" distB="0" distL="0" distR="0" wp14:anchorId="6D7736CD" wp14:editId="6B11D3FF">
            <wp:extent cx="3737113" cy="2945762"/>
            <wp:effectExtent l="0" t="0" r="0" b="762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95" cstate="email">
                      <a:extLst>
                        <a:ext uri="{28A0092B-C50C-407E-A947-70E740481C1C}">
                          <a14:useLocalDpi xmlns:a14="http://schemas.microsoft.com/office/drawing/2010/main"/>
                        </a:ext>
                      </a:extLst>
                    </a:blip>
                    <a:srcRect/>
                    <a:stretch>
                      <a:fillRect/>
                    </a:stretch>
                  </pic:blipFill>
                  <pic:spPr bwMode="auto">
                    <a:xfrm>
                      <a:off x="0" y="0"/>
                      <a:ext cx="3745372" cy="2952272"/>
                    </a:xfrm>
                    <a:prstGeom prst="rect">
                      <a:avLst/>
                    </a:prstGeom>
                    <a:noFill/>
                    <a:ln>
                      <a:noFill/>
                    </a:ln>
                  </pic:spPr>
                </pic:pic>
              </a:graphicData>
            </a:graphic>
          </wp:inline>
        </w:drawing>
      </w:r>
      <w:r>
        <w:rPr>
          <w:rStyle w:val="normaltextrun"/>
          <w:rFonts w:ascii="Times New Roman" w:hAnsi="Times New Roman" w:cs="Times New Roman"/>
          <w:noProof/>
          <w:color w:val="000000" w:themeColor="text1"/>
        </w:rPr>
        <w:drawing>
          <wp:inline distT="0" distB="0" distL="0" distR="0" wp14:anchorId="767BD7A4" wp14:editId="2CE7173B">
            <wp:extent cx="4024423" cy="2973788"/>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96" cstate="email">
                      <a:extLst>
                        <a:ext uri="{28A0092B-C50C-407E-A947-70E740481C1C}">
                          <a14:useLocalDpi xmlns:a14="http://schemas.microsoft.com/office/drawing/2010/main"/>
                        </a:ext>
                      </a:extLst>
                    </a:blip>
                    <a:srcRect/>
                    <a:stretch>
                      <a:fillRect/>
                    </a:stretch>
                  </pic:blipFill>
                  <pic:spPr bwMode="auto">
                    <a:xfrm>
                      <a:off x="0" y="0"/>
                      <a:ext cx="4031097" cy="2978719"/>
                    </a:xfrm>
                    <a:prstGeom prst="rect">
                      <a:avLst/>
                    </a:prstGeom>
                    <a:noFill/>
                    <a:ln>
                      <a:noFill/>
                    </a:ln>
                  </pic:spPr>
                </pic:pic>
              </a:graphicData>
            </a:graphic>
          </wp:inline>
        </w:drawing>
      </w:r>
    </w:p>
    <w:p w14:paraId="63DA9C4C" w14:textId="77777777" w:rsidR="004E5DEF" w:rsidRDefault="004E5DEF" w:rsidP="00D60F32">
      <w:pPr>
        <w:spacing w:line="360" w:lineRule="auto"/>
        <w:rPr>
          <w:rStyle w:val="normaltextrun"/>
          <w:rFonts w:ascii="Times New Roman" w:hAnsi="Times New Roman" w:cs="Times New Roman"/>
          <w:color w:val="000000" w:themeColor="text1"/>
        </w:rPr>
      </w:pPr>
    </w:p>
    <w:p w14:paraId="3D1263B5" w14:textId="77777777" w:rsidR="004E5DEF" w:rsidRDefault="004E5DEF" w:rsidP="00D60F32">
      <w:pPr>
        <w:spacing w:line="360" w:lineRule="auto"/>
        <w:rPr>
          <w:rStyle w:val="normaltextrun"/>
          <w:rFonts w:ascii="Times New Roman" w:hAnsi="Times New Roman" w:cs="Times New Roman"/>
          <w:color w:val="000000" w:themeColor="text1"/>
        </w:rPr>
      </w:pPr>
    </w:p>
    <w:p w14:paraId="49AA59F6" w14:textId="77777777" w:rsidR="004E5DEF" w:rsidRDefault="004E5DEF" w:rsidP="00D60F32">
      <w:pPr>
        <w:spacing w:line="360" w:lineRule="auto"/>
        <w:rPr>
          <w:rStyle w:val="normaltextrun"/>
          <w:rFonts w:ascii="Times New Roman" w:hAnsi="Times New Roman" w:cs="Times New Roman"/>
          <w:color w:val="000000" w:themeColor="text1"/>
        </w:rPr>
      </w:pPr>
    </w:p>
    <w:p w14:paraId="5FBA53CD" w14:textId="77777777" w:rsidR="004E5DEF" w:rsidRDefault="004E5DEF" w:rsidP="00D60F32">
      <w:pPr>
        <w:spacing w:line="360" w:lineRule="auto"/>
        <w:rPr>
          <w:rStyle w:val="normaltextrun"/>
          <w:rFonts w:ascii="Times New Roman" w:hAnsi="Times New Roman" w:cs="Times New Roman"/>
          <w:color w:val="000000" w:themeColor="text1"/>
        </w:rPr>
      </w:pPr>
    </w:p>
    <w:p w14:paraId="1B7AD213" w14:textId="77777777" w:rsidR="004E5DEF" w:rsidRDefault="004E5DEF" w:rsidP="00D60F32">
      <w:pPr>
        <w:spacing w:line="360" w:lineRule="auto"/>
        <w:rPr>
          <w:rStyle w:val="normaltextrun"/>
          <w:rFonts w:ascii="Times New Roman" w:hAnsi="Times New Roman" w:cs="Times New Roman"/>
          <w:color w:val="000000" w:themeColor="text1"/>
        </w:rPr>
      </w:pPr>
    </w:p>
    <w:p w14:paraId="3140A807" w14:textId="77777777" w:rsidR="004E5DEF" w:rsidRDefault="004E5DEF" w:rsidP="00D60F32">
      <w:pPr>
        <w:spacing w:line="360" w:lineRule="auto"/>
        <w:rPr>
          <w:rStyle w:val="normaltextrun"/>
          <w:rFonts w:ascii="Times New Roman" w:hAnsi="Times New Roman" w:cs="Times New Roman"/>
          <w:color w:val="000000" w:themeColor="text1"/>
        </w:rPr>
      </w:pPr>
    </w:p>
    <w:p w14:paraId="5CA87F49" w14:textId="1150821B" w:rsidR="004E5DEF" w:rsidRDefault="005B40DF" w:rsidP="00D60F32">
      <w:pPr>
        <w:spacing w:line="360" w:lineRule="auto"/>
        <w:rPr>
          <w:rStyle w:val="normaltextrun"/>
          <w:rFonts w:ascii="Times New Roman" w:hAnsi="Times New Roman" w:cs="Times New Roman"/>
          <w:color w:val="000000" w:themeColor="text1"/>
        </w:rPr>
      </w:pPr>
      <w:r>
        <w:rPr>
          <w:rStyle w:val="normaltextrun"/>
          <w:rFonts w:ascii="Times New Roman" w:hAnsi="Times New Roman" w:cs="Times New Roman"/>
          <w:color w:val="000000" w:themeColor="text1"/>
        </w:rPr>
        <w:lastRenderedPageBreak/>
        <w:t>The report the</w:t>
      </w:r>
      <w:r w:rsidR="00B92D19">
        <w:rPr>
          <w:rStyle w:val="normaltextrun"/>
          <w:rFonts w:ascii="Times New Roman" w:hAnsi="Times New Roman" w:cs="Times New Roman"/>
          <w:color w:val="000000" w:themeColor="text1"/>
        </w:rPr>
        <w:t>n</w:t>
      </w:r>
      <w:r>
        <w:rPr>
          <w:rStyle w:val="normaltextrun"/>
          <w:rFonts w:ascii="Times New Roman" w:hAnsi="Times New Roman" w:cs="Times New Roman"/>
          <w:color w:val="000000" w:themeColor="text1"/>
        </w:rPr>
        <w:t xml:space="preserve"> </w:t>
      </w:r>
      <w:r w:rsidR="00B92D19">
        <w:rPr>
          <w:rStyle w:val="normaltextrun"/>
          <w:rFonts w:ascii="Times New Roman" w:hAnsi="Times New Roman" w:cs="Times New Roman"/>
          <w:color w:val="000000" w:themeColor="text1"/>
        </w:rPr>
        <w:t>entered the IP</w:t>
      </w:r>
      <w:r w:rsidR="002E05A5">
        <w:rPr>
          <w:rStyle w:val="normaltextrun"/>
          <w:rFonts w:ascii="Times New Roman" w:hAnsi="Times New Roman" w:cs="Times New Roman"/>
          <w:color w:val="000000" w:themeColor="text1"/>
        </w:rPr>
        <w:t xml:space="preserve"> </w:t>
      </w:r>
      <w:r w:rsidR="004E5DEF" w:rsidRPr="002E05A5">
        <w:rPr>
          <w:rStyle w:val="normaltextrun"/>
          <w:rFonts w:ascii="Times New Roman" w:hAnsi="Times New Roman" w:cs="Times New Roman"/>
          <w:color w:val="000000" w:themeColor="text1"/>
        </w:rPr>
        <w:t>192.168.100.1</w:t>
      </w:r>
      <w:r w:rsidR="004E5DEF">
        <w:rPr>
          <w:rStyle w:val="normaltextrun"/>
          <w:rFonts w:ascii="Times New Roman" w:hAnsi="Times New Roman" w:cs="Times New Roman"/>
          <w:color w:val="000000" w:themeColor="text1"/>
        </w:rPr>
        <w:t xml:space="preserve"> as</w:t>
      </w:r>
      <w:r w:rsidR="002E05A5">
        <w:rPr>
          <w:rStyle w:val="normaltextrun"/>
          <w:rFonts w:ascii="Times New Roman" w:hAnsi="Times New Roman" w:cs="Times New Roman"/>
          <w:color w:val="000000" w:themeColor="text1"/>
        </w:rPr>
        <w:t xml:space="preserve"> this is the IP that the report wants to allow connection to the FTP server. The report then enters the subnet mask </w:t>
      </w:r>
      <w:r w:rsidR="004E5DEF">
        <w:rPr>
          <w:rStyle w:val="normaltextrun"/>
          <w:rFonts w:ascii="Times New Roman" w:hAnsi="Times New Roman" w:cs="Times New Roman"/>
          <w:color w:val="000000" w:themeColor="text1"/>
        </w:rPr>
        <w:t>255.255.255.255 and then TCP from the dropdown and port 21.</w:t>
      </w:r>
    </w:p>
    <w:p w14:paraId="74D0BF01" w14:textId="77777777" w:rsidR="004E5DEF" w:rsidRDefault="00DD2E7A" w:rsidP="00D60F32">
      <w:pPr>
        <w:spacing w:line="360" w:lineRule="auto"/>
        <w:rPr>
          <w:rStyle w:val="normaltextrun"/>
          <w:rFonts w:ascii="Times New Roman" w:hAnsi="Times New Roman" w:cs="Times New Roman"/>
          <w:color w:val="000000" w:themeColor="text1"/>
        </w:rPr>
      </w:pPr>
      <w:r>
        <w:rPr>
          <w:rStyle w:val="normaltextrun"/>
          <w:rFonts w:ascii="Times New Roman" w:hAnsi="Times New Roman" w:cs="Times New Roman"/>
          <w:noProof/>
          <w:color w:val="000000" w:themeColor="text1"/>
        </w:rPr>
        <w:drawing>
          <wp:inline distT="0" distB="0" distL="0" distR="0" wp14:anchorId="2547716F" wp14:editId="003FA4D4">
            <wp:extent cx="3963350" cy="3093057"/>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7" cstate="email">
                      <a:extLst>
                        <a:ext uri="{28A0092B-C50C-407E-A947-70E740481C1C}">
                          <a14:useLocalDpi xmlns:a14="http://schemas.microsoft.com/office/drawing/2010/main"/>
                        </a:ext>
                      </a:extLst>
                    </a:blip>
                    <a:srcRect/>
                    <a:stretch>
                      <a:fillRect/>
                    </a:stretch>
                  </pic:blipFill>
                  <pic:spPr bwMode="auto">
                    <a:xfrm>
                      <a:off x="0" y="0"/>
                      <a:ext cx="3970341" cy="3098513"/>
                    </a:xfrm>
                    <a:prstGeom prst="rect">
                      <a:avLst/>
                    </a:prstGeom>
                    <a:noFill/>
                    <a:ln>
                      <a:noFill/>
                    </a:ln>
                  </pic:spPr>
                </pic:pic>
              </a:graphicData>
            </a:graphic>
          </wp:inline>
        </w:drawing>
      </w:r>
    </w:p>
    <w:p w14:paraId="37E3B7F2" w14:textId="53E806EC" w:rsidR="004E5DEF" w:rsidRDefault="00504A32" w:rsidP="00D60F32">
      <w:pPr>
        <w:spacing w:line="360" w:lineRule="auto"/>
        <w:rPr>
          <w:rStyle w:val="normaltextrun"/>
          <w:rFonts w:ascii="Times New Roman" w:hAnsi="Times New Roman" w:cs="Times New Roman"/>
          <w:color w:val="000000" w:themeColor="text1"/>
        </w:rPr>
      </w:pPr>
      <w:r>
        <w:rPr>
          <w:rStyle w:val="normaltextrun"/>
          <w:rFonts w:ascii="Times New Roman" w:hAnsi="Times New Roman" w:cs="Times New Roman"/>
          <w:color w:val="000000" w:themeColor="text1"/>
        </w:rPr>
        <w:t>Alternatively,</w:t>
      </w:r>
      <w:r w:rsidR="004E5DEF">
        <w:rPr>
          <w:rStyle w:val="normaltextrun"/>
          <w:rFonts w:ascii="Times New Roman" w:hAnsi="Times New Roman" w:cs="Times New Roman"/>
          <w:color w:val="000000" w:themeColor="text1"/>
        </w:rPr>
        <w:t xml:space="preserve"> </w:t>
      </w:r>
      <w:r w:rsidR="0092680A">
        <w:rPr>
          <w:rStyle w:val="normaltextrun"/>
          <w:rFonts w:ascii="Times New Roman" w:hAnsi="Times New Roman" w:cs="Times New Roman"/>
          <w:color w:val="000000" w:themeColor="text1"/>
        </w:rPr>
        <w:t xml:space="preserve">from the previous two filters the </w:t>
      </w:r>
      <w:r>
        <w:rPr>
          <w:rStyle w:val="normaltextrun"/>
          <w:rFonts w:ascii="Times New Roman" w:hAnsi="Times New Roman" w:cs="Times New Roman"/>
          <w:color w:val="000000" w:themeColor="text1"/>
        </w:rPr>
        <w:t>report</w:t>
      </w:r>
      <w:r w:rsidR="0092680A">
        <w:rPr>
          <w:rStyle w:val="normaltextrun"/>
          <w:rFonts w:ascii="Times New Roman" w:hAnsi="Times New Roman" w:cs="Times New Roman"/>
          <w:color w:val="000000" w:themeColor="text1"/>
        </w:rPr>
        <w:t xml:space="preserve"> will ensure that “Drop all packets </w:t>
      </w:r>
      <w:r w:rsidR="007E3519">
        <w:rPr>
          <w:rStyle w:val="normaltextrun"/>
          <w:rFonts w:ascii="Times New Roman" w:hAnsi="Times New Roman" w:cs="Times New Roman"/>
          <w:color w:val="000000" w:themeColor="text1"/>
        </w:rPr>
        <w:t xml:space="preserve">except those that meet the criteria below” the report chose to ensure this was enabled as </w:t>
      </w:r>
      <w:r w:rsidR="00C31903">
        <w:rPr>
          <w:rStyle w:val="normaltextrun"/>
          <w:rFonts w:ascii="Times New Roman" w:hAnsi="Times New Roman" w:cs="Times New Roman"/>
          <w:color w:val="000000" w:themeColor="text1"/>
        </w:rPr>
        <w:t xml:space="preserve">only this IP address needs access to the FTP server if the other check box was </w:t>
      </w:r>
      <w:r>
        <w:rPr>
          <w:rStyle w:val="normaltextrun"/>
          <w:rFonts w:ascii="Times New Roman" w:hAnsi="Times New Roman" w:cs="Times New Roman"/>
          <w:color w:val="000000" w:themeColor="text1"/>
        </w:rPr>
        <w:t>enabled</w:t>
      </w:r>
      <w:r w:rsidR="00C31903">
        <w:rPr>
          <w:rStyle w:val="normaltextrun"/>
          <w:rFonts w:ascii="Times New Roman" w:hAnsi="Times New Roman" w:cs="Times New Roman"/>
          <w:color w:val="000000" w:themeColor="text1"/>
        </w:rPr>
        <w:t xml:space="preserve"> the report would need to add a filter for ever</w:t>
      </w:r>
      <w:r w:rsidR="00CC39D2">
        <w:rPr>
          <w:rStyle w:val="normaltextrun"/>
          <w:rFonts w:ascii="Times New Roman" w:hAnsi="Times New Roman" w:cs="Times New Roman"/>
          <w:color w:val="000000" w:themeColor="text1"/>
        </w:rPr>
        <w:t>y</w:t>
      </w:r>
      <w:r w:rsidR="00C31903">
        <w:rPr>
          <w:rStyle w:val="normaltextrun"/>
          <w:rFonts w:ascii="Times New Roman" w:hAnsi="Times New Roman" w:cs="Times New Roman"/>
          <w:color w:val="000000" w:themeColor="text1"/>
        </w:rPr>
        <w:t xml:space="preserve"> IP address except the </w:t>
      </w:r>
      <w:r w:rsidRPr="00504A32">
        <w:rPr>
          <w:rStyle w:val="normaltextrun"/>
          <w:rFonts w:ascii="Times New Roman" w:hAnsi="Times New Roman" w:cs="Times New Roman"/>
          <w:color w:val="000000" w:themeColor="text1"/>
        </w:rPr>
        <w:t>192.168.100.1</w:t>
      </w:r>
      <w:r>
        <w:rPr>
          <w:rStyle w:val="normaltextrun"/>
          <w:rFonts w:ascii="Times New Roman" w:hAnsi="Times New Roman" w:cs="Times New Roman"/>
          <w:color w:val="000000" w:themeColor="text1"/>
        </w:rPr>
        <w:t xml:space="preserve"> IP.</w:t>
      </w:r>
    </w:p>
    <w:p w14:paraId="07A8BA6A" w14:textId="77777777" w:rsidR="00504A32" w:rsidRDefault="00DD2E7A" w:rsidP="00504A32">
      <w:pPr>
        <w:spacing w:line="360" w:lineRule="auto"/>
        <w:rPr>
          <w:rStyle w:val="normaltextrun"/>
          <w:rFonts w:ascii="Times New Roman" w:hAnsi="Times New Roman" w:cs="Times New Roman"/>
          <w:b/>
          <w:sz w:val="28"/>
          <w:szCs w:val="28"/>
        </w:rPr>
      </w:pPr>
      <w:r>
        <w:rPr>
          <w:rStyle w:val="normaltextrun"/>
          <w:rFonts w:ascii="Times New Roman" w:hAnsi="Times New Roman" w:cs="Times New Roman"/>
          <w:noProof/>
          <w:color w:val="000000" w:themeColor="text1"/>
        </w:rPr>
        <w:drawing>
          <wp:inline distT="0" distB="0" distL="0" distR="0" wp14:anchorId="287A91B8" wp14:editId="198FE321">
            <wp:extent cx="3882012" cy="3045350"/>
            <wp:effectExtent l="0" t="0" r="4445" b="317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8" cstate="email">
                      <a:extLst>
                        <a:ext uri="{28A0092B-C50C-407E-A947-70E740481C1C}">
                          <a14:useLocalDpi xmlns:a14="http://schemas.microsoft.com/office/drawing/2010/main"/>
                        </a:ext>
                      </a:extLst>
                    </a:blip>
                    <a:srcRect/>
                    <a:stretch>
                      <a:fillRect/>
                    </a:stretch>
                  </pic:blipFill>
                  <pic:spPr bwMode="auto">
                    <a:xfrm>
                      <a:off x="0" y="0"/>
                      <a:ext cx="3886319" cy="3048729"/>
                    </a:xfrm>
                    <a:prstGeom prst="rect">
                      <a:avLst/>
                    </a:prstGeom>
                    <a:noFill/>
                    <a:ln>
                      <a:noFill/>
                    </a:ln>
                  </pic:spPr>
                </pic:pic>
              </a:graphicData>
            </a:graphic>
          </wp:inline>
        </w:drawing>
      </w:r>
    </w:p>
    <w:p w14:paraId="2D8CEFA8" w14:textId="275F2204" w:rsidR="00D12731" w:rsidRPr="0088103C" w:rsidRDefault="007A6314" w:rsidP="00671F84">
      <w:pPr>
        <w:spacing w:line="360" w:lineRule="auto"/>
        <w:jc w:val="center"/>
        <w:rPr>
          <w:rStyle w:val="normaltextrun"/>
          <w:rFonts w:ascii="Times New Roman" w:hAnsi="Times New Roman" w:cs="Times New Roman"/>
          <w:b/>
          <w:sz w:val="28"/>
          <w:szCs w:val="28"/>
        </w:rPr>
      </w:pPr>
      <w:r w:rsidRPr="0088103C">
        <w:rPr>
          <w:rStyle w:val="normaltextrun"/>
          <w:rFonts w:ascii="Times New Roman" w:hAnsi="Times New Roman" w:cs="Times New Roman"/>
          <w:b/>
          <w:sz w:val="28"/>
          <w:szCs w:val="28"/>
        </w:rPr>
        <w:lastRenderedPageBreak/>
        <w:t>Task 3: Observational Tasks</w:t>
      </w:r>
    </w:p>
    <w:p w14:paraId="3632B238" w14:textId="51EBDF9A" w:rsidR="002A321E" w:rsidRPr="00E85E4E" w:rsidRDefault="002A321E" w:rsidP="00D60F32">
      <w:pPr>
        <w:spacing w:line="360" w:lineRule="auto"/>
        <w:rPr>
          <w:rFonts w:ascii="Times New Roman" w:hAnsi="Times New Roman" w:cs="Times New Roman"/>
        </w:rPr>
      </w:pPr>
    </w:p>
    <w:p w14:paraId="51D6A4B3" w14:textId="69CF24D9" w:rsidR="00C43F9E" w:rsidRPr="00011D2D" w:rsidRDefault="00C43F9E" w:rsidP="00011D2D">
      <w:pPr>
        <w:pStyle w:val="Heading2"/>
        <w:spacing w:line="360" w:lineRule="auto"/>
        <w:rPr>
          <w:rFonts w:ascii="Times New Roman" w:eastAsia="Times New Roman" w:hAnsi="Times New Roman" w:cs="Times New Roman"/>
          <w:b/>
          <w:bCs/>
          <w:color w:val="auto"/>
          <w:shd w:val="clear" w:color="auto" w:fill="FFFFFF"/>
          <w:lang w:eastAsia="en-GB"/>
        </w:rPr>
      </w:pPr>
      <w:bookmarkStart w:id="40" w:name="_Toc97049882"/>
      <w:bookmarkStart w:id="41" w:name="_Toc97637409"/>
      <w:r w:rsidRPr="00011D2D">
        <w:rPr>
          <w:rFonts w:ascii="Times New Roman" w:eastAsia="Times New Roman" w:hAnsi="Times New Roman" w:cs="Times New Roman"/>
          <w:b/>
          <w:bCs/>
          <w:color w:val="auto"/>
          <w:shd w:val="clear" w:color="auto" w:fill="FFFFFF"/>
          <w:lang w:eastAsia="en-GB"/>
        </w:rPr>
        <w:t>Demonstrate sound ‘password’ principles in modern network environments.</w:t>
      </w:r>
      <w:bookmarkEnd w:id="40"/>
      <w:bookmarkEnd w:id="41"/>
      <w:r w:rsidRPr="00011D2D">
        <w:rPr>
          <w:rFonts w:ascii="Times New Roman" w:eastAsia="Times New Roman" w:hAnsi="Times New Roman" w:cs="Times New Roman"/>
          <w:b/>
          <w:bCs/>
          <w:color w:val="auto"/>
          <w:shd w:val="clear" w:color="auto" w:fill="FFFFFF"/>
          <w:lang w:eastAsia="en-GB"/>
        </w:rPr>
        <w:t> </w:t>
      </w:r>
    </w:p>
    <w:p w14:paraId="4AC59404" w14:textId="525B1AE6" w:rsidR="00FE4637" w:rsidRPr="00E85E4E" w:rsidRDefault="00FB1CFB" w:rsidP="00D60F32">
      <w:pPr>
        <w:spacing w:after="0" w:line="360" w:lineRule="auto"/>
        <w:jc w:val="both"/>
        <w:rPr>
          <w:rFonts w:ascii="Times New Roman" w:eastAsia="Times New Roman" w:hAnsi="Times New Roman" w:cs="Times New Roman"/>
          <w:color w:val="000000"/>
          <w:shd w:val="clear" w:color="auto" w:fill="FFFFFF"/>
          <w:lang w:eastAsia="en-GB"/>
        </w:rPr>
      </w:pPr>
      <w:r w:rsidRPr="00E85E4E">
        <w:rPr>
          <w:rFonts w:ascii="Times New Roman" w:eastAsia="Times New Roman" w:hAnsi="Times New Roman" w:cs="Times New Roman"/>
          <w:color w:val="000000"/>
          <w:shd w:val="clear" w:color="auto" w:fill="FFFFFF"/>
          <w:lang w:eastAsia="en-GB"/>
        </w:rPr>
        <w:t>This report has</w:t>
      </w:r>
      <w:r w:rsidR="005741DF" w:rsidRPr="00E85E4E">
        <w:rPr>
          <w:rFonts w:ascii="Times New Roman" w:eastAsia="Times New Roman" w:hAnsi="Times New Roman" w:cs="Times New Roman"/>
          <w:color w:val="000000"/>
          <w:shd w:val="clear" w:color="auto" w:fill="FFFFFF"/>
          <w:lang w:eastAsia="en-GB"/>
        </w:rPr>
        <w:t xml:space="preserve"> </w:t>
      </w:r>
      <w:r w:rsidR="006C3D8A" w:rsidRPr="00E85E4E">
        <w:rPr>
          <w:rFonts w:ascii="Times New Roman" w:eastAsia="Times New Roman" w:hAnsi="Times New Roman" w:cs="Times New Roman"/>
          <w:color w:val="000000"/>
          <w:shd w:val="clear" w:color="auto" w:fill="FFFFFF"/>
          <w:lang w:eastAsia="en-GB"/>
        </w:rPr>
        <w:t>researched</w:t>
      </w:r>
      <w:r w:rsidR="0002390C" w:rsidRPr="00E85E4E">
        <w:rPr>
          <w:rFonts w:ascii="Times New Roman" w:eastAsia="Times New Roman" w:hAnsi="Times New Roman" w:cs="Times New Roman"/>
          <w:color w:val="000000"/>
          <w:shd w:val="clear" w:color="auto" w:fill="FFFFFF"/>
          <w:lang w:eastAsia="en-GB"/>
        </w:rPr>
        <w:t xml:space="preserve"> and found that users must ensure that their passwords are secure and compliant as research suggests that better hacking tools and lower hacking costs mean there are more hackers than ever before [1]. </w:t>
      </w:r>
      <w:r w:rsidR="000B21D2" w:rsidRPr="00E85E4E">
        <w:rPr>
          <w:rFonts w:ascii="Times New Roman" w:eastAsia="Times New Roman" w:hAnsi="Times New Roman" w:cs="Times New Roman"/>
          <w:color w:val="000000"/>
          <w:shd w:val="clear" w:color="auto" w:fill="FFFFFF"/>
          <w:lang w:eastAsia="en-GB"/>
        </w:rPr>
        <w:t>The</w:t>
      </w:r>
      <w:r w:rsidR="005741DF" w:rsidRPr="00E85E4E">
        <w:rPr>
          <w:rFonts w:ascii="Times New Roman" w:eastAsia="Times New Roman" w:hAnsi="Times New Roman" w:cs="Times New Roman"/>
          <w:color w:val="000000"/>
          <w:shd w:val="clear" w:color="auto" w:fill="FFFFFF"/>
          <w:lang w:eastAsia="en-GB"/>
        </w:rPr>
        <w:t xml:space="preserve"> </w:t>
      </w:r>
      <w:r w:rsidR="006C3D8A" w:rsidRPr="00E85E4E">
        <w:rPr>
          <w:rFonts w:ascii="Times New Roman" w:eastAsia="Times New Roman" w:hAnsi="Times New Roman" w:cs="Times New Roman"/>
          <w:color w:val="000000"/>
          <w:shd w:val="clear" w:color="auto" w:fill="FFFFFF"/>
          <w:lang w:eastAsia="en-GB"/>
        </w:rPr>
        <w:t xml:space="preserve">criteria </w:t>
      </w:r>
      <w:r w:rsidR="00FD4516" w:rsidRPr="00E85E4E">
        <w:rPr>
          <w:rFonts w:ascii="Times New Roman" w:eastAsia="Times New Roman" w:hAnsi="Times New Roman" w:cs="Times New Roman"/>
          <w:color w:val="000000"/>
          <w:shd w:val="clear" w:color="auto" w:fill="FFFFFF"/>
          <w:lang w:eastAsia="en-GB"/>
        </w:rPr>
        <w:t xml:space="preserve">and principles for </w:t>
      </w:r>
      <w:r w:rsidR="00877C7D" w:rsidRPr="00E85E4E">
        <w:rPr>
          <w:rFonts w:ascii="Times New Roman" w:eastAsia="Times New Roman" w:hAnsi="Times New Roman" w:cs="Times New Roman"/>
          <w:color w:val="000000"/>
          <w:shd w:val="clear" w:color="auto" w:fill="FFFFFF"/>
          <w:lang w:eastAsia="en-GB"/>
        </w:rPr>
        <w:t xml:space="preserve">a sound password in a modern network </w:t>
      </w:r>
      <w:r w:rsidR="00B32F8C" w:rsidRPr="00E85E4E">
        <w:rPr>
          <w:rFonts w:ascii="Times New Roman" w:eastAsia="Times New Roman" w:hAnsi="Times New Roman" w:cs="Times New Roman"/>
          <w:color w:val="000000"/>
          <w:shd w:val="clear" w:color="auto" w:fill="FFFFFF"/>
          <w:lang w:eastAsia="en-GB"/>
        </w:rPr>
        <w:t>environment and</w:t>
      </w:r>
      <w:r w:rsidR="000F54BC" w:rsidRPr="00E85E4E">
        <w:rPr>
          <w:rFonts w:ascii="Times New Roman" w:eastAsia="Times New Roman" w:hAnsi="Times New Roman" w:cs="Times New Roman"/>
          <w:color w:val="000000"/>
          <w:shd w:val="clear" w:color="auto" w:fill="FFFFFF"/>
          <w:lang w:eastAsia="en-GB"/>
        </w:rPr>
        <w:t xml:space="preserve"> has found that </w:t>
      </w:r>
      <w:r w:rsidR="001B505F" w:rsidRPr="00E85E4E">
        <w:rPr>
          <w:rFonts w:ascii="Times New Roman" w:eastAsia="Times New Roman" w:hAnsi="Times New Roman" w:cs="Times New Roman"/>
          <w:color w:val="000000"/>
          <w:shd w:val="clear" w:color="auto" w:fill="FFFFFF"/>
          <w:lang w:eastAsia="en-GB"/>
        </w:rPr>
        <w:t>users should not reuse passwords</w:t>
      </w:r>
      <w:r w:rsidR="00B32F8C" w:rsidRPr="00E85E4E">
        <w:rPr>
          <w:rFonts w:ascii="Times New Roman" w:eastAsia="Times New Roman" w:hAnsi="Times New Roman" w:cs="Times New Roman"/>
          <w:color w:val="000000"/>
          <w:shd w:val="clear" w:color="auto" w:fill="FFFFFF"/>
          <w:lang w:eastAsia="en-GB"/>
        </w:rPr>
        <w:t xml:space="preserve"> for </w:t>
      </w:r>
      <w:r w:rsidR="005F6288" w:rsidRPr="00E85E4E">
        <w:rPr>
          <w:rFonts w:ascii="Times New Roman" w:eastAsia="Times New Roman" w:hAnsi="Times New Roman" w:cs="Times New Roman"/>
          <w:color w:val="000000"/>
          <w:shd w:val="clear" w:color="auto" w:fill="FFFFFF"/>
          <w:lang w:eastAsia="en-GB"/>
        </w:rPr>
        <w:t xml:space="preserve">multiple accounts that the user has because if one of the </w:t>
      </w:r>
      <w:r w:rsidR="00663194" w:rsidRPr="00E85E4E">
        <w:rPr>
          <w:rFonts w:ascii="Times New Roman" w:eastAsia="Times New Roman" w:hAnsi="Times New Roman" w:cs="Times New Roman"/>
          <w:color w:val="000000"/>
          <w:shd w:val="clear" w:color="auto" w:fill="FFFFFF"/>
          <w:lang w:eastAsia="en-GB"/>
        </w:rPr>
        <w:t>user’s</w:t>
      </w:r>
      <w:r w:rsidR="005F6288" w:rsidRPr="00E85E4E">
        <w:rPr>
          <w:rFonts w:ascii="Times New Roman" w:eastAsia="Times New Roman" w:hAnsi="Times New Roman" w:cs="Times New Roman"/>
          <w:color w:val="000000"/>
          <w:shd w:val="clear" w:color="auto" w:fill="FFFFFF"/>
          <w:lang w:eastAsia="en-GB"/>
        </w:rPr>
        <w:t xml:space="preserve"> </w:t>
      </w:r>
      <w:r w:rsidR="00541528" w:rsidRPr="00E85E4E">
        <w:rPr>
          <w:rFonts w:ascii="Times New Roman" w:eastAsia="Times New Roman" w:hAnsi="Times New Roman" w:cs="Times New Roman"/>
          <w:color w:val="000000"/>
          <w:shd w:val="clear" w:color="auto" w:fill="FFFFFF"/>
          <w:lang w:eastAsia="en-GB"/>
        </w:rPr>
        <w:t>accounts get</w:t>
      </w:r>
      <w:r w:rsidR="00173392" w:rsidRPr="00E85E4E">
        <w:rPr>
          <w:rFonts w:ascii="Times New Roman" w:eastAsia="Times New Roman" w:hAnsi="Times New Roman" w:cs="Times New Roman"/>
          <w:color w:val="000000"/>
          <w:shd w:val="clear" w:color="auto" w:fill="FFFFFF"/>
          <w:lang w:eastAsia="en-GB"/>
        </w:rPr>
        <w:t xml:space="preserve">s </w:t>
      </w:r>
      <w:r w:rsidR="00BA173E" w:rsidRPr="00E85E4E">
        <w:rPr>
          <w:rFonts w:ascii="Times New Roman" w:eastAsia="Times New Roman" w:hAnsi="Times New Roman" w:cs="Times New Roman"/>
          <w:color w:val="000000"/>
          <w:shd w:val="clear" w:color="auto" w:fill="FFFFFF"/>
          <w:lang w:eastAsia="en-GB"/>
        </w:rPr>
        <w:t>compromised</w:t>
      </w:r>
      <w:r w:rsidR="00173392" w:rsidRPr="00E85E4E">
        <w:rPr>
          <w:rFonts w:ascii="Times New Roman" w:eastAsia="Times New Roman" w:hAnsi="Times New Roman" w:cs="Times New Roman"/>
          <w:color w:val="000000"/>
          <w:shd w:val="clear" w:color="auto" w:fill="FFFFFF"/>
          <w:lang w:eastAsia="en-GB"/>
        </w:rPr>
        <w:t xml:space="preserve"> then </w:t>
      </w:r>
      <w:r w:rsidR="00BA173E" w:rsidRPr="00E85E4E">
        <w:rPr>
          <w:rFonts w:ascii="Times New Roman" w:eastAsia="Times New Roman" w:hAnsi="Times New Roman" w:cs="Times New Roman"/>
          <w:color w:val="000000"/>
          <w:shd w:val="clear" w:color="auto" w:fill="FFFFFF"/>
          <w:lang w:eastAsia="en-GB"/>
        </w:rPr>
        <w:t xml:space="preserve">their other accounts are vulnerable </w:t>
      </w:r>
      <w:r w:rsidR="000C3A33" w:rsidRPr="00E85E4E">
        <w:rPr>
          <w:rFonts w:ascii="Times New Roman" w:eastAsia="Times New Roman" w:hAnsi="Times New Roman" w:cs="Times New Roman"/>
          <w:color w:val="000000"/>
          <w:shd w:val="clear" w:color="auto" w:fill="FFFFFF"/>
          <w:lang w:eastAsia="en-GB"/>
        </w:rPr>
        <w:t>to</w:t>
      </w:r>
      <w:r w:rsidR="00BA173E" w:rsidRPr="00E85E4E">
        <w:rPr>
          <w:rFonts w:ascii="Times New Roman" w:eastAsia="Times New Roman" w:hAnsi="Times New Roman" w:cs="Times New Roman"/>
          <w:color w:val="000000"/>
          <w:shd w:val="clear" w:color="auto" w:fill="FFFFFF"/>
          <w:lang w:eastAsia="en-GB"/>
        </w:rPr>
        <w:t xml:space="preserve"> unauthorised access. </w:t>
      </w:r>
      <w:r w:rsidR="00936D88" w:rsidRPr="00E85E4E">
        <w:rPr>
          <w:rFonts w:ascii="Times New Roman" w:eastAsia="Times New Roman" w:hAnsi="Times New Roman" w:cs="Times New Roman"/>
          <w:color w:val="000000"/>
          <w:shd w:val="clear" w:color="auto" w:fill="FFFFFF"/>
          <w:lang w:eastAsia="en-GB"/>
        </w:rPr>
        <w:t xml:space="preserve">Another aspect of a password would be to not </w:t>
      </w:r>
      <w:r w:rsidR="00E873BD" w:rsidRPr="00E85E4E">
        <w:rPr>
          <w:rFonts w:ascii="Times New Roman" w:eastAsia="Times New Roman" w:hAnsi="Times New Roman" w:cs="Times New Roman"/>
          <w:color w:val="000000"/>
          <w:shd w:val="clear" w:color="auto" w:fill="FFFFFF"/>
          <w:lang w:eastAsia="en-GB"/>
        </w:rPr>
        <w:t xml:space="preserve">include any personal connections such as date of birth or pet names as anyone who knows you can guess </w:t>
      </w:r>
      <w:r w:rsidR="00663194" w:rsidRPr="00E85E4E">
        <w:rPr>
          <w:rFonts w:ascii="Times New Roman" w:eastAsia="Times New Roman" w:hAnsi="Times New Roman" w:cs="Times New Roman"/>
          <w:color w:val="000000"/>
          <w:shd w:val="clear" w:color="auto" w:fill="FFFFFF"/>
          <w:lang w:eastAsia="en-GB"/>
        </w:rPr>
        <w:t>this,</w:t>
      </w:r>
      <w:r w:rsidR="00E873BD" w:rsidRPr="00E85E4E">
        <w:rPr>
          <w:rFonts w:ascii="Times New Roman" w:eastAsia="Times New Roman" w:hAnsi="Times New Roman" w:cs="Times New Roman"/>
          <w:color w:val="000000"/>
          <w:shd w:val="clear" w:color="auto" w:fill="FFFFFF"/>
          <w:lang w:eastAsia="en-GB"/>
        </w:rPr>
        <w:t xml:space="preserve"> or hackers can research your social media </w:t>
      </w:r>
      <w:r w:rsidR="00663194" w:rsidRPr="00E85E4E">
        <w:rPr>
          <w:rFonts w:ascii="Times New Roman" w:eastAsia="Times New Roman" w:hAnsi="Times New Roman" w:cs="Times New Roman"/>
          <w:color w:val="000000"/>
          <w:shd w:val="clear" w:color="auto" w:fill="FFFFFF"/>
          <w:lang w:eastAsia="en-GB"/>
        </w:rPr>
        <w:t xml:space="preserve">accounts and guess passwords using the personal information they found. </w:t>
      </w:r>
      <w:r w:rsidR="00F729F9" w:rsidRPr="00E85E4E">
        <w:rPr>
          <w:rFonts w:ascii="Times New Roman" w:eastAsia="Times New Roman" w:hAnsi="Times New Roman" w:cs="Times New Roman"/>
          <w:color w:val="000000"/>
          <w:shd w:val="clear" w:color="auto" w:fill="FFFFFF"/>
          <w:lang w:eastAsia="en-GB"/>
        </w:rPr>
        <w:t xml:space="preserve">Another </w:t>
      </w:r>
      <w:r w:rsidR="009E46D2" w:rsidRPr="00E85E4E">
        <w:rPr>
          <w:rFonts w:ascii="Times New Roman" w:eastAsia="Times New Roman" w:hAnsi="Times New Roman" w:cs="Times New Roman"/>
          <w:color w:val="000000"/>
          <w:shd w:val="clear" w:color="auto" w:fill="FFFFFF"/>
          <w:lang w:eastAsia="en-GB"/>
        </w:rPr>
        <w:t>aspect</w:t>
      </w:r>
      <w:r w:rsidR="001B5DAF" w:rsidRPr="00E85E4E">
        <w:rPr>
          <w:rFonts w:ascii="Times New Roman" w:eastAsia="Times New Roman" w:hAnsi="Times New Roman" w:cs="Times New Roman"/>
          <w:color w:val="000000"/>
          <w:shd w:val="clear" w:color="auto" w:fill="FFFFFF"/>
          <w:lang w:eastAsia="en-GB"/>
        </w:rPr>
        <w:t xml:space="preserve"> </w:t>
      </w:r>
      <w:r w:rsidR="009E46D2" w:rsidRPr="00E85E4E">
        <w:rPr>
          <w:rFonts w:ascii="Times New Roman" w:eastAsia="Times New Roman" w:hAnsi="Times New Roman" w:cs="Times New Roman"/>
          <w:color w:val="000000"/>
          <w:shd w:val="clear" w:color="auto" w:fill="FFFFFF"/>
          <w:lang w:eastAsia="en-GB"/>
        </w:rPr>
        <w:t xml:space="preserve">of a sound password that the report found was that </w:t>
      </w:r>
      <w:r w:rsidR="00422E04" w:rsidRPr="00E85E4E">
        <w:rPr>
          <w:rFonts w:ascii="Times New Roman" w:eastAsia="Times New Roman" w:hAnsi="Times New Roman" w:cs="Times New Roman"/>
          <w:color w:val="000000"/>
          <w:shd w:val="clear" w:color="auto" w:fill="FFFFFF"/>
          <w:lang w:eastAsia="en-GB"/>
        </w:rPr>
        <w:t>lengthy</w:t>
      </w:r>
      <w:r w:rsidR="009E46D2" w:rsidRPr="00E85E4E">
        <w:rPr>
          <w:rFonts w:ascii="Times New Roman" w:eastAsia="Times New Roman" w:hAnsi="Times New Roman" w:cs="Times New Roman"/>
          <w:color w:val="000000"/>
          <w:shd w:val="clear" w:color="auto" w:fill="FFFFFF"/>
          <w:lang w:eastAsia="en-GB"/>
        </w:rPr>
        <w:t xml:space="preserve"> </w:t>
      </w:r>
      <w:r w:rsidR="00422E04" w:rsidRPr="00E85E4E">
        <w:rPr>
          <w:rFonts w:ascii="Times New Roman" w:eastAsia="Times New Roman" w:hAnsi="Times New Roman" w:cs="Times New Roman"/>
          <w:color w:val="000000"/>
          <w:shd w:val="clear" w:color="auto" w:fill="FFFFFF"/>
          <w:lang w:eastAsia="en-GB"/>
        </w:rPr>
        <w:t>passwords</w:t>
      </w:r>
      <w:r w:rsidR="009E46D2" w:rsidRPr="00E85E4E">
        <w:rPr>
          <w:rFonts w:ascii="Times New Roman" w:eastAsia="Times New Roman" w:hAnsi="Times New Roman" w:cs="Times New Roman"/>
          <w:color w:val="000000"/>
          <w:shd w:val="clear" w:color="auto" w:fill="FFFFFF"/>
          <w:lang w:eastAsia="en-GB"/>
        </w:rPr>
        <w:t xml:space="preserve"> are </w:t>
      </w:r>
      <w:r w:rsidR="00422E04" w:rsidRPr="00E85E4E">
        <w:rPr>
          <w:rFonts w:ascii="Times New Roman" w:eastAsia="Times New Roman" w:hAnsi="Times New Roman" w:cs="Times New Roman"/>
          <w:color w:val="000000"/>
          <w:shd w:val="clear" w:color="auto" w:fill="FFFFFF"/>
          <w:lang w:eastAsia="en-GB"/>
        </w:rPr>
        <w:t xml:space="preserve">harder to guess or decrypt </w:t>
      </w:r>
      <w:r w:rsidR="00A77D02" w:rsidRPr="00E85E4E">
        <w:rPr>
          <w:rFonts w:ascii="Times New Roman" w:eastAsia="Times New Roman" w:hAnsi="Times New Roman" w:cs="Times New Roman"/>
          <w:color w:val="000000"/>
          <w:shd w:val="clear" w:color="auto" w:fill="FFFFFF"/>
          <w:lang w:eastAsia="en-GB"/>
        </w:rPr>
        <w:t xml:space="preserve">in comparison to passwords that are shorter than 7 characters long. </w:t>
      </w:r>
      <w:r w:rsidR="001B5DAF" w:rsidRPr="00E85E4E">
        <w:rPr>
          <w:rFonts w:ascii="Times New Roman" w:eastAsia="Times New Roman" w:hAnsi="Times New Roman" w:cs="Times New Roman"/>
          <w:color w:val="000000"/>
          <w:shd w:val="clear" w:color="auto" w:fill="FFFFFF"/>
          <w:lang w:eastAsia="en-GB"/>
        </w:rPr>
        <w:t xml:space="preserve">The report recommends </w:t>
      </w:r>
      <w:r w:rsidR="005204CB" w:rsidRPr="00E85E4E">
        <w:rPr>
          <w:rFonts w:ascii="Times New Roman" w:eastAsia="Times New Roman" w:hAnsi="Times New Roman" w:cs="Times New Roman"/>
          <w:color w:val="000000"/>
          <w:shd w:val="clear" w:color="auto" w:fill="FFFFFF"/>
          <w:lang w:eastAsia="en-GB"/>
        </w:rPr>
        <w:t>above</w:t>
      </w:r>
      <w:r w:rsidR="001B5DAF" w:rsidRPr="00E85E4E">
        <w:rPr>
          <w:rFonts w:ascii="Times New Roman" w:eastAsia="Times New Roman" w:hAnsi="Times New Roman" w:cs="Times New Roman"/>
          <w:color w:val="000000"/>
          <w:shd w:val="clear" w:color="auto" w:fill="FFFFFF"/>
          <w:lang w:eastAsia="en-GB"/>
        </w:rPr>
        <w:t xml:space="preserve"> 8 </w:t>
      </w:r>
      <w:r w:rsidR="004A20D3" w:rsidRPr="00E85E4E">
        <w:rPr>
          <w:rFonts w:ascii="Times New Roman" w:eastAsia="Times New Roman" w:hAnsi="Times New Roman" w:cs="Times New Roman"/>
          <w:color w:val="000000"/>
          <w:shd w:val="clear" w:color="auto" w:fill="FFFFFF"/>
          <w:lang w:eastAsia="en-GB"/>
        </w:rPr>
        <w:t>characters</w:t>
      </w:r>
      <w:r w:rsidR="001B5DAF" w:rsidRPr="00E85E4E">
        <w:rPr>
          <w:rFonts w:ascii="Times New Roman" w:eastAsia="Times New Roman" w:hAnsi="Times New Roman" w:cs="Times New Roman"/>
          <w:color w:val="000000"/>
          <w:shd w:val="clear" w:color="auto" w:fill="FFFFFF"/>
          <w:lang w:eastAsia="en-GB"/>
        </w:rPr>
        <w:t xml:space="preserve"> to ensure </w:t>
      </w:r>
      <w:r w:rsidR="005204CB" w:rsidRPr="00E85E4E">
        <w:rPr>
          <w:rFonts w:ascii="Times New Roman" w:eastAsia="Times New Roman" w:hAnsi="Times New Roman" w:cs="Times New Roman"/>
          <w:color w:val="000000"/>
          <w:shd w:val="clear" w:color="auto" w:fill="FFFFFF"/>
          <w:lang w:eastAsia="en-GB"/>
        </w:rPr>
        <w:t xml:space="preserve">that malicious users </w:t>
      </w:r>
      <w:r w:rsidR="004A20D3" w:rsidRPr="00E85E4E">
        <w:rPr>
          <w:rFonts w:ascii="Times New Roman" w:eastAsia="Times New Roman" w:hAnsi="Times New Roman" w:cs="Times New Roman"/>
          <w:color w:val="000000"/>
          <w:shd w:val="clear" w:color="auto" w:fill="FFFFFF"/>
          <w:lang w:eastAsia="en-GB"/>
        </w:rPr>
        <w:t xml:space="preserve">struggle to find out the password. </w:t>
      </w:r>
      <w:r w:rsidR="005A05B4" w:rsidRPr="00E85E4E">
        <w:rPr>
          <w:rFonts w:ascii="Times New Roman" w:eastAsia="Times New Roman" w:hAnsi="Times New Roman" w:cs="Times New Roman"/>
          <w:color w:val="000000"/>
          <w:shd w:val="clear" w:color="auto" w:fill="FFFFFF"/>
          <w:lang w:eastAsia="en-GB"/>
        </w:rPr>
        <w:t>However,</w:t>
      </w:r>
      <w:r w:rsidR="00A54A95" w:rsidRPr="00E85E4E">
        <w:rPr>
          <w:rFonts w:ascii="Times New Roman" w:eastAsia="Times New Roman" w:hAnsi="Times New Roman" w:cs="Times New Roman"/>
          <w:color w:val="000000"/>
          <w:shd w:val="clear" w:color="auto" w:fill="FFFFFF"/>
          <w:lang w:eastAsia="en-GB"/>
        </w:rPr>
        <w:t xml:space="preserve"> passwords above 8 characters long can still be guessed or decrypted </w:t>
      </w:r>
      <w:r w:rsidR="00A053FB" w:rsidRPr="00E85E4E">
        <w:rPr>
          <w:rFonts w:ascii="Times New Roman" w:eastAsia="Times New Roman" w:hAnsi="Times New Roman" w:cs="Times New Roman"/>
          <w:color w:val="000000"/>
          <w:shd w:val="clear" w:color="auto" w:fill="FFFFFF"/>
          <w:lang w:eastAsia="en-GB"/>
        </w:rPr>
        <w:t xml:space="preserve">which means that users should ensure that they change their passwords frequently to ensure </w:t>
      </w:r>
      <w:r w:rsidR="00355DC6" w:rsidRPr="00E85E4E">
        <w:rPr>
          <w:rFonts w:ascii="Times New Roman" w:eastAsia="Times New Roman" w:hAnsi="Times New Roman" w:cs="Times New Roman"/>
          <w:color w:val="000000"/>
          <w:shd w:val="clear" w:color="auto" w:fill="FFFFFF"/>
          <w:lang w:eastAsia="en-GB"/>
        </w:rPr>
        <w:t xml:space="preserve">that hackers are always trying to </w:t>
      </w:r>
      <w:r w:rsidR="00B41C6B" w:rsidRPr="00E85E4E">
        <w:rPr>
          <w:rFonts w:ascii="Times New Roman" w:eastAsia="Times New Roman" w:hAnsi="Times New Roman" w:cs="Times New Roman"/>
          <w:color w:val="000000"/>
          <w:shd w:val="clear" w:color="auto" w:fill="FFFFFF"/>
          <w:lang w:eastAsia="en-GB"/>
        </w:rPr>
        <w:t>guess passwords</w:t>
      </w:r>
      <w:r w:rsidR="00355DC6" w:rsidRPr="00E85E4E">
        <w:rPr>
          <w:rFonts w:ascii="Times New Roman" w:eastAsia="Times New Roman" w:hAnsi="Times New Roman" w:cs="Times New Roman"/>
          <w:color w:val="000000"/>
          <w:shd w:val="clear" w:color="auto" w:fill="FFFFFF"/>
          <w:lang w:eastAsia="en-GB"/>
        </w:rPr>
        <w:t xml:space="preserve"> but never successfully</w:t>
      </w:r>
      <w:r w:rsidR="005A05B4" w:rsidRPr="00E85E4E">
        <w:rPr>
          <w:rFonts w:ascii="Times New Roman" w:eastAsia="Times New Roman" w:hAnsi="Times New Roman" w:cs="Times New Roman"/>
          <w:color w:val="000000"/>
          <w:shd w:val="clear" w:color="auto" w:fill="FFFFFF"/>
          <w:lang w:eastAsia="en-GB"/>
        </w:rPr>
        <w:t xml:space="preserve"> </w:t>
      </w:r>
      <w:r w:rsidR="00B41C6B" w:rsidRPr="00E85E4E">
        <w:rPr>
          <w:rFonts w:ascii="Times New Roman" w:eastAsia="Times New Roman" w:hAnsi="Times New Roman" w:cs="Times New Roman"/>
          <w:color w:val="000000"/>
          <w:shd w:val="clear" w:color="auto" w:fill="FFFFFF"/>
          <w:lang w:eastAsia="en-GB"/>
        </w:rPr>
        <w:t>infiltrate the account. As a rule of thumb</w:t>
      </w:r>
      <w:r w:rsidR="005A05B4" w:rsidRPr="00E85E4E">
        <w:rPr>
          <w:rFonts w:ascii="Times New Roman" w:eastAsia="Times New Roman" w:hAnsi="Times New Roman" w:cs="Times New Roman"/>
          <w:color w:val="000000"/>
          <w:shd w:val="clear" w:color="auto" w:fill="FFFFFF"/>
          <w:lang w:eastAsia="en-GB"/>
        </w:rPr>
        <w:t>,</w:t>
      </w:r>
      <w:r w:rsidR="00B41C6B" w:rsidRPr="00E85E4E">
        <w:rPr>
          <w:rFonts w:ascii="Times New Roman" w:eastAsia="Times New Roman" w:hAnsi="Times New Roman" w:cs="Times New Roman"/>
          <w:color w:val="000000"/>
          <w:shd w:val="clear" w:color="auto" w:fill="FFFFFF"/>
          <w:lang w:eastAsia="en-GB"/>
        </w:rPr>
        <w:t xml:space="preserve"> this report recommends changing </w:t>
      </w:r>
      <w:r w:rsidR="005A05B4" w:rsidRPr="00E85E4E">
        <w:rPr>
          <w:rFonts w:ascii="Times New Roman" w:eastAsia="Times New Roman" w:hAnsi="Times New Roman" w:cs="Times New Roman"/>
          <w:color w:val="000000"/>
          <w:shd w:val="clear" w:color="auto" w:fill="FFFFFF"/>
          <w:lang w:eastAsia="en-GB"/>
        </w:rPr>
        <w:t xml:space="preserve">a password every three months and ensuring that old passwords are not being reused. </w:t>
      </w:r>
      <w:r w:rsidR="00D10731" w:rsidRPr="00E85E4E">
        <w:rPr>
          <w:rFonts w:ascii="Times New Roman" w:eastAsia="Times New Roman" w:hAnsi="Times New Roman" w:cs="Times New Roman"/>
          <w:color w:val="000000"/>
          <w:shd w:val="clear" w:color="auto" w:fill="FFFFFF"/>
          <w:lang w:eastAsia="en-GB"/>
        </w:rPr>
        <w:t xml:space="preserve">An example of a sound password for a modern network would be </w:t>
      </w:r>
      <w:r w:rsidR="0069769B" w:rsidRPr="00E85E4E">
        <w:rPr>
          <w:rFonts w:ascii="Times New Roman" w:eastAsia="Times New Roman" w:hAnsi="Times New Roman" w:cs="Times New Roman"/>
          <w:color w:val="000000"/>
          <w:shd w:val="clear" w:color="auto" w:fill="FFFFFF"/>
          <w:lang w:eastAsia="en-GB"/>
        </w:rPr>
        <w:t>“</w:t>
      </w:r>
      <w:r w:rsidR="00A46258" w:rsidRPr="00E85E4E">
        <w:rPr>
          <w:rFonts w:ascii="Times New Roman" w:eastAsia="Times New Roman" w:hAnsi="Times New Roman" w:cs="Times New Roman"/>
          <w:color w:val="000000"/>
          <w:shd w:val="clear" w:color="auto" w:fill="FFFFFF"/>
          <w:lang w:eastAsia="en-GB"/>
        </w:rPr>
        <w:t>9JvQprg8}6'zT#UD</w:t>
      </w:r>
      <w:r w:rsidR="0069769B" w:rsidRPr="00E85E4E">
        <w:rPr>
          <w:rFonts w:ascii="Times New Roman" w:eastAsia="Times New Roman" w:hAnsi="Times New Roman" w:cs="Times New Roman"/>
          <w:color w:val="000000"/>
          <w:shd w:val="clear" w:color="auto" w:fill="FFFFFF"/>
          <w:lang w:eastAsia="en-GB"/>
        </w:rPr>
        <w:t>”</w:t>
      </w:r>
      <w:r w:rsidR="00A46258" w:rsidRPr="00E85E4E">
        <w:rPr>
          <w:rFonts w:ascii="Times New Roman" w:eastAsia="Times New Roman" w:hAnsi="Times New Roman" w:cs="Times New Roman"/>
          <w:color w:val="000000"/>
          <w:shd w:val="clear" w:color="auto" w:fill="FFFFFF"/>
          <w:lang w:eastAsia="en-GB"/>
        </w:rPr>
        <w:t xml:space="preserve"> for instance</w:t>
      </w:r>
      <w:r w:rsidR="004428DC" w:rsidRPr="00E85E4E">
        <w:rPr>
          <w:rFonts w:ascii="Times New Roman" w:eastAsia="Times New Roman" w:hAnsi="Times New Roman" w:cs="Times New Roman"/>
          <w:color w:val="000000"/>
          <w:shd w:val="clear" w:color="auto" w:fill="FFFFFF"/>
          <w:lang w:eastAsia="en-GB"/>
        </w:rPr>
        <w:t xml:space="preserve"> this would be considered a sound password as it has no ties to any personal aspects of the user, it </w:t>
      </w:r>
      <w:r w:rsidR="005627AD" w:rsidRPr="00E85E4E">
        <w:rPr>
          <w:rFonts w:ascii="Times New Roman" w:eastAsia="Times New Roman" w:hAnsi="Times New Roman" w:cs="Times New Roman"/>
          <w:color w:val="000000"/>
          <w:shd w:val="clear" w:color="auto" w:fill="FFFFFF"/>
          <w:lang w:eastAsia="en-GB"/>
        </w:rPr>
        <w:t xml:space="preserve">also </w:t>
      </w:r>
      <w:r w:rsidR="004428DC" w:rsidRPr="00E85E4E">
        <w:rPr>
          <w:rFonts w:ascii="Times New Roman" w:eastAsia="Times New Roman" w:hAnsi="Times New Roman" w:cs="Times New Roman"/>
          <w:color w:val="000000"/>
          <w:shd w:val="clear" w:color="auto" w:fill="FFFFFF"/>
          <w:lang w:eastAsia="en-GB"/>
        </w:rPr>
        <w:t xml:space="preserve">utilises </w:t>
      </w:r>
      <w:r w:rsidR="00A41097" w:rsidRPr="00E85E4E">
        <w:rPr>
          <w:rFonts w:ascii="Times New Roman" w:eastAsia="Times New Roman" w:hAnsi="Times New Roman" w:cs="Times New Roman"/>
          <w:color w:val="000000"/>
          <w:shd w:val="clear" w:color="auto" w:fill="FFFFFF"/>
          <w:lang w:eastAsia="en-GB"/>
        </w:rPr>
        <w:t xml:space="preserve">different characters in the form of </w:t>
      </w:r>
      <w:r w:rsidR="00F6696A" w:rsidRPr="00E85E4E">
        <w:rPr>
          <w:rFonts w:ascii="Times New Roman" w:eastAsia="Times New Roman" w:hAnsi="Times New Roman" w:cs="Times New Roman"/>
          <w:color w:val="000000"/>
          <w:shd w:val="clear" w:color="auto" w:fill="FFFFFF"/>
          <w:lang w:eastAsia="en-GB"/>
        </w:rPr>
        <w:t>upper- and lower-case</w:t>
      </w:r>
      <w:r w:rsidR="00A41097" w:rsidRPr="00E85E4E">
        <w:rPr>
          <w:rFonts w:ascii="Times New Roman" w:eastAsia="Times New Roman" w:hAnsi="Times New Roman" w:cs="Times New Roman"/>
          <w:color w:val="000000"/>
          <w:shd w:val="clear" w:color="auto" w:fill="FFFFFF"/>
          <w:lang w:eastAsia="en-GB"/>
        </w:rPr>
        <w:t xml:space="preserve"> letters</w:t>
      </w:r>
      <w:r w:rsidR="005627AD" w:rsidRPr="00E85E4E">
        <w:rPr>
          <w:rFonts w:ascii="Times New Roman" w:eastAsia="Times New Roman" w:hAnsi="Times New Roman" w:cs="Times New Roman"/>
          <w:color w:val="000000"/>
          <w:shd w:val="clear" w:color="auto" w:fill="FFFFFF"/>
          <w:lang w:eastAsia="en-GB"/>
        </w:rPr>
        <w:t xml:space="preserve"> </w:t>
      </w:r>
      <w:r w:rsidR="00F6696A" w:rsidRPr="00E85E4E">
        <w:rPr>
          <w:rFonts w:ascii="Times New Roman" w:eastAsia="Times New Roman" w:hAnsi="Times New Roman" w:cs="Times New Roman"/>
          <w:color w:val="000000"/>
          <w:shd w:val="clear" w:color="auto" w:fill="FFFFFF"/>
          <w:lang w:eastAsia="en-GB"/>
        </w:rPr>
        <w:t>as well</w:t>
      </w:r>
      <w:r w:rsidR="005627AD" w:rsidRPr="00E85E4E">
        <w:rPr>
          <w:rFonts w:ascii="Times New Roman" w:eastAsia="Times New Roman" w:hAnsi="Times New Roman" w:cs="Times New Roman"/>
          <w:color w:val="000000"/>
          <w:shd w:val="clear" w:color="auto" w:fill="FFFFFF"/>
          <w:lang w:eastAsia="en-GB"/>
        </w:rPr>
        <w:t xml:space="preserve"> as numbers and symbols. </w:t>
      </w:r>
      <w:r w:rsidR="00F6696A" w:rsidRPr="00E85E4E">
        <w:rPr>
          <w:rFonts w:ascii="Times New Roman" w:eastAsia="Times New Roman" w:hAnsi="Times New Roman" w:cs="Times New Roman"/>
          <w:color w:val="000000"/>
          <w:shd w:val="clear" w:color="auto" w:fill="FFFFFF"/>
          <w:lang w:eastAsia="en-GB"/>
        </w:rPr>
        <w:t>The password also is a decent length being 16 characters long.</w:t>
      </w:r>
    </w:p>
    <w:p w14:paraId="36D69B77" w14:textId="11F9BC62" w:rsidR="004814B4" w:rsidRDefault="004814B4" w:rsidP="00D60F32">
      <w:pPr>
        <w:spacing w:after="0" w:line="360" w:lineRule="auto"/>
        <w:rPr>
          <w:rFonts w:ascii="Times New Roman" w:eastAsia="Times New Roman" w:hAnsi="Times New Roman" w:cs="Times New Roman"/>
          <w:color w:val="000000"/>
          <w:sz w:val="28"/>
          <w:szCs w:val="28"/>
          <w:shd w:val="clear" w:color="auto" w:fill="FFFFFF"/>
          <w:lang w:eastAsia="en-GB"/>
        </w:rPr>
      </w:pPr>
    </w:p>
    <w:p w14:paraId="34BCB3CC" w14:textId="464A7BCA" w:rsidR="00914C28" w:rsidRDefault="00914C28" w:rsidP="00D60F32">
      <w:pPr>
        <w:spacing w:after="0" w:line="360" w:lineRule="auto"/>
        <w:rPr>
          <w:rFonts w:ascii="Times New Roman" w:eastAsia="Times New Roman" w:hAnsi="Times New Roman" w:cs="Times New Roman"/>
          <w:color w:val="000000"/>
          <w:sz w:val="28"/>
          <w:szCs w:val="28"/>
          <w:shd w:val="clear" w:color="auto" w:fill="FFFFFF"/>
          <w:lang w:eastAsia="en-GB"/>
        </w:rPr>
      </w:pPr>
    </w:p>
    <w:p w14:paraId="327BD6B1" w14:textId="255F31A1" w:rsidR="00914C28" w:rsidRDefault="00914C28" w:rsidP="00D60F32">
      <w:pPr>
        <w:spacing w:after="0" w:line="360" w:lineRule="auto"/>
        <w:rPr>
          <w:rFonts w:ascii="Times New Roman" w:eastAsia="Times New Roman" w:hAnsi="Times New Roman" w:cs="Times New Roman"/>
          <w:color w:val="000000"/>
          <w:sz w:val="28"/>
          <w:szCs w:val="28"/>
          <w:shd w:val="clear" w:color="auto" w:fill="FFFFFF"/>
          <w:lang w:eastAsia="en-GB"/>
        </w:rPr>
      </w:pPr>
    </w:p>
    <w:p w14:paraId="4FFFAAEE" w14:textId="12270365" w:rsidR="00914C28" w:rsidRDefault="00914C28" w:rsidP="00D60F32">
      <w:pPr>
        <w:spacing w:after="0" w:line="360" w:lineRule="auto"/>
        <w:rPr>
          <w:rFonts w:ascii="Times New Roman" w:eastAsia="Times New Roman" w:hAnsi="Times New Roman" w:cs="Times New Roman"/>
          <w:color w:val="000000"/>
          <w:sz w:val="28"/>
          <w:szCs w:val="28"/>
          <w:shd w:val="clear" w:color="auto" w:fill="FFFFFF"/>
          <w:lang w:eastAsia="en-GB"/>
        </w:rPr>
      </w:pPr>
    </w:p>
    <w:p w14:paraId="2ADBBEC1" w14:textId="487E6463" w:rsidR="00914C28" w:rsidRDefault="00914C28" w:rsidP="00D60F32">
      <w:pPr>
        <w:spacing w:after="0" w:line="360" w:lineRule="auto"/>
        <w:rPr>
          <w:rFonts w:ascii="Times New Roman" w:eastAsia="Times New Roman" w:hAnsi="Times New Roman" w:cs="Times New Roman"/>
          <w:color w:val="000000"/>
          <w:sz w:val="28"/>
          <w:szCs w:val="28"/>
          <w:shd w:val="clear" w:color="auto" w:fill="FFFFFF"/>
          <w:lang w:eastAsia="en-GB"/>
        </w:rPr>
      </w:pPr>
    </w:p>
    <w:p w14:paraId="33DE0A19" w14:textId="77777777" w:rsidR="00914C28" w:rsidRPr="00E85E4E" w:rsidRDefault="00914C28" w:rsidP="00D60F32">
      <w:pPr>
        <w:spacing w:after="0" w:line="360" w:lineRule="auto"/>
        <w:rPr>
          <w:rFonts w:ascii="Times New Roman" w:eastAsia="Times New Roman" w:hAnsi="Times New Roman" w:cs="Times New Roman"/>
          <w:color w:val="000000"/>
          <w:sz w:val="28"/>
          <w:szCs w:val="28"/>
          <w:shd w:val="clear" w:color="auto" w:fill="FFFFFF"/>
          <w:lang w:eastAsia="en-GB"/>
        </w:rPr>
      </w:pPr>
    </w:p>
    <w:p w14:paraId="67BEB8D9" w14:textId="56EC93E6" w:rsidR="0083379A" w:rsidRPr="008B1DC5" w:rsidRDefault="001D1CA5" w:rsidP="000A6A1B">
      <w:pPr>
        <w:pStyle w:val="Heading2"/>
        <w:rPr>
          <w:rFonts w:ascii="Times New Roman" w:eastAsia="Times New Roman" w:hAnsi="Times New Roman" w:cs="Times New Roman"/>
          <w:b/>
          <w:bCs/>
          <w:color w:val="auto"/>
          <w:bdr w:val="none" w:sz="0" w:space="0" w:color="auto" w:frame="1"/>
          <w:lang w:eastAsia="en-GB"/>
        </w:rPr>
      </w:pPr>
      <w:bookmarkStart w:id="42" w:name="_Toc97049883"/>
      <w:bookmarkStart w:id="43" w:name="_Toc97637410"/>
      <w:r w:rsidRPr="008B1DC5">
        <w:rPr>
          <w:rFonts w:ascii="Times New Roman" w:eastAsia="Times New Roman" w:hAnsi="Times New Roman" w:cs="Times New Roman"/>
          <w:b/>
          <w:bCs/>
          <w:color w:val="auto"/>
          <w:bdr w:val="none" w:sz="0" w:space="0" w:color="auto" w:frame="1"/>
          <w:lang w:eastAsia="en-GB"/>
        </w:rPr>
        <w:lastRenderedPageBreak/>
        <w:t xml:space="preserve">Explanation of the concepts that need careful consideration when considering the usage of </w:t>
      </w:r>
      <w:r w:rsidR="00296B7F" w:rsidRPr="008B1DC5">
        <w:rPr>
          <w:rFonts w:ascii="Times New Roman" w:eastAsia="Times New Roman" w:hAnsi="Times New Roman" w:cs="Times New Roman"/>
          <w:b/>
          <w:bCs/>
          <w:color w:val="auto"/>
          <w:bdr w:val="none" w:sz="0" w:space="0" w:color="auto" w:frame="1"/>
          <w:lang w:eastAsia="en-GB"/>
        </w:rPr>
        <w:t>Failover Clustering for high availability systems/services</w:t>
      </w:r>
      <w:r w:rsidRPr="008B1DC5">
        <w:rPr>
          <w:rFonts w:ascii="Times New Roman" w:eastAsia="Times New Roman" w:hAnsi="Times New Roman" w:cs="Times New Roman"/>
          <w:b/>
          <w:bCs/>
          <w:color w:val="auto"/>
          <w:bdr w:val="none" w:sz="0" w:space="0" w:color="auto" w:frame="1"/>
          <w:lang w:eastAsia="en-GB"/>
        </w:rPr>
        <w:t>.</w:t>
      </w:r>
      <w:bookmarkEnd w:id="42"/>
      <w:bookmarkEnd w:id="43"/>
    </w:p>
    <w:p w14:paraId="5DC87382" w14:textId="77777777" w:rsidR="00011D2D" w:rsidRDefault="00011D2D" w:rsidP="000A6A1B">
      <w:pPr>
        <w:pStyle w:val="Heading3"/>
        <w:rPr>
          <w:rFonts w:ascii="Times New Roman" w:hAnsi="Times New Roman" w:cs="Times New Roman"/>
          <w:color w:val="auto"/>
        </w:rPr>
      </w:pPr>
    </w:p>
    <w:p w14:paraId="0C7FC330" w14:textId="5AB7B26C" w:rsidR="004E7469" w:rsidRPr="00F4382F" w:rsidRDefault="002B4634" w:rsidP="006F7575">
      <w:pPr>
        <w:spacing w:after="0" w:line="360" w:lineRule="auto"/>
        <w:jc w:val="both"/>
        <w:rPr>
          <w:rFonts w:ascii="Times New Roman" w:eastAsia="Times New Roman" w:hAnsi="Times New Roman" w:cs="Times New Roman"/>
          <w:color w:val="000000" w:themeColor="text1"/>
          <w:shd w:val="clear" w:color="auto" w:fill="FFFFFF"/>
          <w:lang w:eastAsia="en-GB"/>
        </w:rPr>
      </w:pPr>
      <w:r w:rsidRPr="00CC1689">
        <w:rPr>
          <w:rFonts w:ascii="Times New Roman" w:eastAsia="Times New Roman" w:hAnsi="Times New Roman" w:cs="Times New Roman"/>
          <w:bdr w:val="none" w:sz="0" w:space="0" w:color="auto" w:frame="1"/>
          <w:lang w:eastAsia="en-GB"/>
        </w:rPr>
        <w:t xml:space="preserve">In this section of the </w:t>
      </w:r>
      <w:r w:rsidR="00CC1689" w:rsidRPr="00CC1689">
        <w:rPr>
          <w:rFonts w:ascii="Times New Roman" w:eastAsia="Times New Roman" w:hAnsi="Times New Roman" w:cs="Times New Roman"/>
          <w:bdr w:val="none" w:sz="0" w:space="0" w:color="auto" w:frame="1"/>
          <w:lang w:eastAsia="en-GB"/>
        </w:rPr>
        <w:t>assignment</w:t>
      </w:r>
      <w:r w:rsidRPr="00CC1689">
        <w:rPr>
          <w:rFonts w:ascii="Times New Roman" w:eastAsia="Times New Roman" w:hAnsi="Times New Roman" w:cs="Times New Roman"/>
          <w:bdr w:val="none" w:sz="0" w:space="0" w:color="auto" w:frame="1"/>
          <w:lang w:eastAsia="en-GB"/>
        </w:rPr>
        <w:t xml:space="preserve"> the report will discuss </w:t>
      </w:r>
      <w:r w:rsidR="00CC1689" w:rsidRPr="00CC1689">
        <w:rPr>
          <w:rFonts w:ascii="Times New Roman" w:eastAsia="Times New Roman" w:hAnsi="Times New Roman" w:cs="Times New Roman"/>
          <w:bdr w:val="none" w:sz="0" w:space="0" w:color="auto" w:frame="1"/>
          <w:lang w:eastAsia="en-GB"/>
        </w:rPr>
        <w:t>the concepts that need careful consideration when using failover clustering for high availability systems.</w:t>
      </w:r>
      <w:r w:rsidR="009723ED">
        <w:rPr>
          <w:rFonts w:ascii="Times New Roman" w:eastAsia="Times New Roman" w:hAnsi="Times New Roman" w:cs="Times New Roman"/>
          <w:bdr w:val="none" w:sz="0" w:space="0" w:color="auto" w:frame="1"/>
          <w:lang w:eastAsia="en-GB"/>
        </w:rPr>
        <w:t xml:space="preserve"> </w:t>
      </w:r>
      <w:r w:rsidR="009723ED" w:rsidRPr="009723ED">
        <w:rPr>
          <w:rFonts w:ascii="Times New Roman" w:eastAsia="Times New Roman" w:hAnsi="Times New Roman" w:cs="Times New Roman"/>
          <w:color w:val="000000" w:themeColor="text1"/>
          <w:shd w:val="clear" w:color="auto" w:fill="FFFFFF"/>
          <w:lang w:eastAsia="en-GB"/>
        </w:rPr>
        <w:t>With high availability, every hardware or software component that could fail has a spare of the same type. </w:t>
      </w:r>
      <w:r w:rsidR="00E5527F" w:rsidRPr="00E5527F">
        <w:rPr>
          <w:rFonts w:ascii="Times New Roman" w:eastAsia="Times New Roman" w:hAnsi="Times New Roman" w:cs="Times New Roman"/>
          <w:bdr w:val="none" w:sz="0" w:space="0" w:color="auto" w:frame="1"/>
          <w:lang w:eastAsia="en-GB"/>
        </w:rPr>
        <w:t xml:space="preserve">This is so that in the event of a failure, the failover process moves processing done by the failed component to the backup component. During this process, system-wide resources are remastered, </w:t>
      </w:r>
      <w:r w:rsidR="00C5079C" w:rsidRPr="00E5527F">
        <w:rPr>
          <w:rFonts w:ascii="Times New Roman" w:eastAsia="Times New Roman" w:hAnsi="Times New Roman" w:cs="Times New Roman"/>
          <w:bdr w:val="none" w:sz="0" w:space="0" w:color="auto" w:frame="1"/>
          <w:lang w:eastAsia="en-GB"/>
        </w:rPr>
        <w:t>partially,</w:t>
      </w:r>
      <w:r w:rsidR="00E5527F" w:rsidRPr="00E5527F">
        <w:rPr>
          <w:rFonts w:ascii="Times New Roman" w:eastAsia="Times New Roman" w:hAnsi="Times New Roman" w:cs="Times New Roman"/>
          <w:bdr w:val="none" w:sz="0" w:space="0" w:color="auto" w:frame="1"/>
          <w:lang w:eastAsia="en-GB"/>
        </w:rPr>
        <w:t xml:space="preserve"> or fully failed transactions are recovered, and the system is back online</w:t>
      </w:r>
      <w:r w:rsidR="00FC376D" w:rsidRPr="009723ED">
        <w:rPr>
          <w:rFonts w:ascii="Times New Roman" w:eastAsia="Times New Roman" w:hAnsi="Times New Roman" w:cs="Times New Roman"/>
          <w:color w:val="000000" w:themeColor="text1"/>
          <w:shd w:val="clear" w:color="auto" w:fill="FFFFFF"/>
          <w:lang w:eastAsia="en-GB"/>
        </w:rPr>
        <w:t xml:space="preserve"> enabl</w:t>
      </w:r>
      <w:r w:rsidR="00C5079C">
        <w:rPr>
          <w:rFonts w:ascii="Times New Roman" w:eastAsia="Times New Roman" w:hAnsi="Times New Roman" w:cs="Times New Roman"/>
          <w:color w:val="000000" w:themeColor="text1"/>
          <w:shd w:val="clear" w:color="auto" w:fill="FFFFFF"/>
          <w:lang w:eastAsia="en-GB"/>
        </w:rPr>
        <w:t>ing</w:t>
      </w:r>
      <w:r w:rsidR="00FC376D" w:rsidRPr="009723ED">
        <w:rPr>
          <w:rFonts w:ascii="Times New Roman" w:eastAsia="Times New Roman" w:hAnsi="Times New Roman" w:cs="Times New Roman"/>
          <w:color w:val="000000" w:themeColor="text1"/>
          <w:shd w:val="clear" w:color="auto" w:fill="FFFFFF"/>
          <w:lang w:eastAsia="en-GB"/>
        </w:rPr>
        <w:t xml:space="preserve"> almost twenty-four-hour availability.</w:t>
      </w:r>
      <w:r w:rsidR="0008495B">
        <w:rPr>
          <w:rFonts w:ascii="Times New Roman" w:eastAsia="Times New Roman" w:hAnsi="Times New Roman" w:cs="Times New Roman"/>
          <w:color w:val="000000" w:themeColor="text1"/>
          <w:shd w:val="clear" w:color="auto" w:fill="FFFFFF"/>
          <w:lang w:eastAsia="en-GB"/>
        </w:rPr>
        <w:t xml:space="preserve"> As Oracle </w:t>
      </w:r>
      <w:r w:rsidR="00B61E10">
        <w:rPr>
          <w:rFonts w:ascii="Times New Roman" w:eastAsia="Times New Roman" w:hAnsi="Times New Roman" w:cs="Times New Roman"/>
          <w:color w:val="000000" w:themeColor="text1"/>
          <w:shd w:val="clear" w:color="auto" w:fill="FFFFFF"/>
          <w:lang w:eastAsia="en-GB"/>
        </w:rPr>
        <w:t xml:space="preserve">suggest most failures occur by </w:t>
      </w:r>
      <w:r w:rsidR="00575B16" w:rsidRPr="00575B16">
        <w:rPr>
          <w:rFonts w:ascii="Times New Roman" w:eastAsia="Times New Roman" w:hAnsi="Times New Roman" w:cs="Times New Roman"/>
          <w:color w:val="000000" w:themeColor="text1"/>
          <w:shd w:val="clear" w:color="auto" w:fill="FFFFFF"/>
          <w:lang w:eastAsia="en-GB"/>
        </w:rPr>
        <w:t xml:space="preserve">system faults, data and media errors, and site outages. </w:t>
      </w:r>
      <w:r w:rsidR="00575B16">
        <w:rPr>
          <w:rFonts w:ascii="Times New Roman" w:eastAsia="Times New Roman" w:hAnsi="Times New Roman" w:cs="Times New Roman"/>
          <w:color w:val="000000" w:themeColor="text1"/>
          <w:shd w:val="clear" w:color="auto" w:fill="FFFFFF"/>
          <w:lang w:eastAsia="en-GB"/>
        </w:rPr>
        <w:t>As t</w:t>
      </w:r>
      <w:r w:rsidR="00575B16" w:rsidRPr="00575B16">
        <w:rPr>
          <w:rFonts w:ascii="Times New Roman" w:eastAsia="Times New Roman" w:hAnsi="Times New Roman" w:cs="Times New Roman"/>
          <w:color w:val="000000" w:themeColor="text1"/>
          <w:shd w:val="clear" w:color="auto" w:fill="FFFFFF"/>
          <w:lang w:eastAsia="en-GB"/>
        </w:rPr>
        <w:t xml:space="preserve">his </w:t>
      </w:r>
      <w:r w:rsidR="00575B16">
        <w:rPr>
          <w:rFonts w:ascii="Times New Roman" w:eastAsia="Times New Roman" w:hAnsi="Times New Roman" w:cs="Times New Roman"/>
          <w:color w:val="000000" w:themeColor="text1"/>
          <w:shd w:val="clear" w:color="auto" w:fill="FFFFFF"/>
          <w:lang w:eastAsia="en-GB"/>
        </w:rPr>
        <w:t xml:space="preserve">is </w:t>
      </w:r>
      <w:r w:rsidR="00575B16" w:rsidRPr="00575B16">
        <w:rPr>
          <w:rFonts w:ascii="Times New Roman" w:eastAsia="Times New Roman" w:hAnsi="Times New Roman" w:cs="Times New Roman"/>
          <w:color w:val="000000" w:themeColor="text1"/>
          <w:shd w:val="clear" w:color="auto" w:fill="FFFFFF"/>
          <w:lang w:eastAsia="en-GB"/>
        </w:rPr>
        <w:t xml:space="preserve">unplanned downtime </w:t>
      </w:r>
      <w:r w:rsidR="00575B16">
        <w:rPr>
          <w:rFonts w:ascii="Times New Roman" w:eastAsia="Times New Roman" w:hAnsi="Times New Roman" w:cs="Times New Roman"/>
          <w:color w:val="000000" w:themeColor="text1"/>
          <w:shd w:val="clear" w:color="auto" w:fill="FFFFFF"/>
          <w:lang w:eastAsia="en-GB"/>
        </w:rPr>
        <w:t>it can be</w:t>
      </w:r>
      <w:r w:rsidR="00575B16" w:rsidRPr="00575B16">
        <w:rPr>
          <w:rFonts w:ascii="Times New Roman" w:eastAsia="Times New Roman" w:hAnsi="Times New Roman" w:cs="Times New Roman"/>
          <w:color w:val="000000" w:themeColor="text1"/>
          <w:shd w:val="clear" w:color="auto" w:fill="FFFFFF"/>
          <w:lang w:eastAsia="en-GB"/>
        </w:rPr>
        <w:t xml:space="preserve"> disruptive because it is difficult to predict its timing</w:t>
      </w:r>
      <w:r w:rsidR="00E15519">
        <w:rPr>
          <w:rFonts w:ascii="Times New Roman" w:eastAsia="Times New Roman" w:hAnsi="Times New Roman" w:cs="Times New Roman"/>
          <w:color w:val="000000" w:themeColor="text1"/>
          <w:shd w:val="clear" w:color="auto" w:fill="FFFFFF"/>
          <w:lang w:eastAsia="en-GB"/>
        </w:rPr>
        <w:t xml:space="preserve"> [2]. Oracle also suggest th</w:t>
      </w:r>
      <w:r w:rsidR="003C2A25">
        <w:rPr>
          <w:rFonts w:ascii="Times New Roman" w:eastAsia="Times New Roman" w:hAnsi="Times New Roman" w:cs="Times New Roman"/>
          <w:color w:val="000000" w:themeColor="text1"/>
          <w:shd w:val="clear" w:color="auto" w:fill="FFFFFF"/>
          <w:lang w:eastAsia="en-GB"/>
        </w:rPr>
        <w:t>at</w:t>
      </w:r>
      <w:r w:rsidR="00E15519">
        <w:rPr>
          <w:rFonts w:ascii="Times New Roman" w:eastAsia="Times New Roman" w:hAnsi="Times New Roman" w:cs="Times New Roman"/>
          <w:color w:val="000000" w:themeColor="text1"/>
          <w:shd w:val="clear" w:color="auto" w:fill="FFFFFF"/>
          <w:lang w:eastAsia="en-GB"/>
        </w:rPr>
        <w:t xml:space="preserve"> the planned downtime can be equally as disruptive to a </w:t>
      </w:r>
      <w:r w:rsidR="003C2A25">
        <w:rPr>
          <w:rFonts w:ascii="Times New Roman" w:eastAsia="Times New Roman" w:hAnsi="Times New Roman" w:cs="Times New Roman"/>
          <w:color w:val="000000" w:themeColor="text1"/>
          <w:shd w:val="clear" w:color="auto" w:fill="FFFFFF"/>
          <w:lang w:eastAsia="en-GB"/>
        </w:rPr>
        <w:t>business.</w:t>
      </w:r>
      <w:r w:rsidR="007D2E6D">
        <w:rPr>
          <w:rFonts w:ascii="Times New Roman" w:eastAsia="Times New Roman" w:hAnsi="Times New Roman" w:cs="Times New Roman"/>
          <w:color w:val="000000" w:themeColor="text1"/>
          <w:shd w:val="clear" w:color="auto" w:fill="FFFFFF"/>
          <w:lang w:eastAsia="en-GB"/>
        </w:rPr>
        <w:t xml:space="preserve"> </w:t>
      </w:r>
      <w:r w:rsidR="003C2A25">
        <w:rPr>
          <w:rFonts w:ascii="Times New Roman" w:eastAsia="Times New Roman" w:hAnsi="Times New Roman" w:cs="Times New Roman"/>
          <w:color w:val="000000" w:themeColor="text1"/>
          <w:shd w:val="clear" w:color="auto" w:fill="FFFFFF"/>
          <w:lang w:eastAsia="en-GB"/>
        </w:rPr>
        <w:t>T</w:t>
      </w:r>
      <w:r w:rsidR="007D2E6D">
        <w:rPr>
          <w:rFonts w:ascii="Times New Roman" w:eastAsia="Times New Roman" w:hAnsi="Times New Roman" w:cs="Times New Roman"/>
          <w:color w:val="000000" w:themeColor="text1"/>
          <w:shd w:val="clear" w:color="auto" w:fill="FFFFFF"/>
          <w:lang w:eastAsia="en-GB"/>
        </w:rPr>
        <w:t xml:space="preserve">hese can be classified as </w:t>
      </w:r>
      <w:r w:rsidR="003C2A25" w:rsidRPr="003C2A25">
        <w:rPr>
          <w:rFonts w:ascii="Times New Roman" w:eastAsia="Times New Roman" w:hAnsi="Times New Roman" w:cs="Times New Roman"/>
          <w:color w:val="000000" w:themeColor="text1"/>
          <w:shd w:val="clear" w:color="auto" w:fill="FFFFFF"/>
          <w:lang w:eastAsia="en-GB"/>
        </w:rPr>
        <w:t>routine operations, periodic maintenance, and upgrades</w:t>
      </w:r>
      <w:r w:rsidR="003C2A25">
        <w:rPr>
          <w:rFonts w:ascii="Times New Roman" w:eastAsia="Times New Roman" w:hAnsi="Times New Roman" w:cs="Times New Roman"/>
          <w:color w:val="000000" w:themeColor="text1"/>
          <w:shd w:val="clear" w:color="auto" w:fill="FFFFFF"/>
          <w:lang w:eastAsia="en-GB"/>
        </w:rPr>
        <w:t xml:space="preserve"> [2]</w:t>
      </w:r>
      <w:r w:rsidR="003C2A25" w:rsidRPr="003C2A25">
        <w:rPr>
          <w:rFonts w:ascii="Times New Roman" w:eastAsia="Times New Roman" w:hAnsi="Times New Roman" w:cs="Times New Roman"/>
          <w:color w:val="000000" w:themeColor="text1"/>
          <w:shd w:val="clear" w:color="auto" w:fill="FFFFFF"/>
          <w:lang w:eastAsia="en-GB"/>
        </w:rPr>
        <w:t>.</w:t>
      </w:r>
      <w:r w:rsidR="007A0279">
        <w:rPr>
          <w:rFonts w:ascii="Times New Roman" w:eastAsia="Times New Roman" w:hAnsi="Times New Roman" w:cs="Times New Roman"/>
          <w:color w:val="000000" w:themeColor="text1"/>
          <w:shd w:val="clear" w:color="auto" w:fill="FFFFFF"/>
          <w:lang w:eastAsia="en-GB"/>
        </w:rPr>
        <w:t xml:space="preserve"> </w:t>
      </w:r>
      <w:r w:rsidR="00F814A5">
        <w:rPr>
          <w:rFonts w:ascii="Times New Roman" w:eastAsia="Times New Roman" w:hAnsi="Times New Roman" w:cs="Times New Roman"/>
          <w:color w:val="000000" w:themeColor="text1"/>
          <w:shd w:val="clear" w:color="auto" w:fill="FFFFFF"/>
          <w:lang w:eastAsia="en-GB"/>
        </w:rPr>
        <w:t xml:space="preserve">Because of this downtime </w:t>
      </w:r>
      <w:r w:rsidR="00F81724">
        <w:rPr>
          <w:rFonts w:ascii="Times New Roman" w:eastAsia="Times New Roman" w:hAnsi="Times New Roman" w:cs="Times New Roman"/>
          <w:color w:val="000000" w:themeColor="text1"/>
          <w:shd w:val="clear" w:color="auto" w:fill="FFFFFF"/>
          <w:lang w:eastAsia="en-GB"/>
        </w:rPr>
        <w:t>a</w:t>
      </w:r>
      <w:r w:rsidR="0048367D">
        <w:rPr>
          <w:rFonts w:ascii="Times New Roman" w:eastAsia="Times New Roman" w:hAnsi="Times New Roman" w:cs="Times New Roman"/>
          <w:color w:val="000000" w:themeColor="text1"/>
          <w:shd w:val="clear" w:color="auto" w:fill="FFFFFF"/>
          <w:lang w:eastAsia="en-GB"/>
        </w:rPr>
        <w:t xml:space="preserve"> Failover clustering is needed. </w:t>
      </w:r>
      <w:r w:rsidR="00A8620B" w:rsidRPr="00A8620B">
        <w:rPr>
          <w:rFonts w:ascii="Times New Roman" w:eastAsia="Times New Roman" w:hAnsi="Times New Roman" w:cs="Times New Roman"/>
          <w:color w:val="000000" w:themeColor="text1"/>
          <w:shd w:val="clear" w:color="auto" w:fill="FFFFFF"/>
          <w:lang w:eastAsia="en-GB"/>
        </w:rPr>
        <w:t>A cluster of this type operates whenever the primary network or system fails, or when primary operations are irregularly interrupted.</w:t>
      </w:r>
      <w:r w:rsidR="004657D9">
        <w:rPr>
          <w:rFonts w:ascii="Times New Roman" w:eastAsia="Times New Roman" w:hAnsi="Times New Roman" w:cs="Times New Roman"/>
          <w:color w:val="000000" w:themeColor="text1"/>
          <w:shd w:val="clear" w:color="auto" w:fill="FFFFFF"/>
          <w:lang w:eastAsia="en-GB"/>
        </w:rPr>
        <w:t xml:space="preserve"> </w:t>
      </w:r>
      <w:r w:rsidR="009F1665" w:rsidRPr="009F1665">
        <w:rPr>
          <w:rFonts w:ascii="Times New Roman" w:eastAsia="Times New Roman" w:hAnsi="Times New Roman" w:cs="Times New Roman"/>
          <w:color w:val="000000" w:themeColor="text1"/>
          <w:shd w:val="clear" w:color="auto" w:fill="FFFFFF"/>
          <w:lang w:eastAsia="en-GB"/>
        </w:rPr>
        <w:t xml:space="preserve">When using this system users need to be aware of the temporary user disruption and potential loss of work that occurs while the application is restarted on the secondary system. </w:t>
      </w:r>
      <w:r w:rsidR="000D6B56" w:rsidRPr="000D6B56">
        <w:rPr>
          <w:rFonts w:ascii="Times New Roman" w:eastAsia="Times New Roman" w:hAnsi="Times New Roman" w:cs="Times New Roman"/>
          <w:bdr w:val="none" w:sz="0" w:space="0" w:color="auto" w:frame="1"/>
          <w:lang w:eastAsia="en-GB"/>
        </w:rPr>
        <w:t xml:space="preserve">Clustering can be used to avoid this problem by providing High Availability for the applications on multiple servers (more than 2) so that if any of the servers </w:t>
      </w:r>
      <w:r w:rsidR="003F75E5" w:rsidRPr="000D6B56">
        <w:rPr>
          <w:rFonts w:ascii="Times New Roman" w:eastAsia="Times New Roman" w:hAnsi="Times New Roman" w:cs="Times New Roman"/>
          <w:bdr w:val="none" w:sz="0" w:space="0" w:color="auto" w:frame="1"/>
          <w:lang w:eastAsia="en-GB"/>
        </w:rPr>
        <w:t>fail</w:t>
      </w:r>
      <w:r w:rsidR="000D6B56" w:rsidRPr="000D6B56">
        <w:rPr>
          <w:rFonts w:ascii="Times New Roman" w:eastAsia="Times New Roman" w:hAnsi="Times New Roman" w:cs="Times New Roman"/>
          <w:bdr w:val="none" w:sz="0" w:space="0" w:color="auto" w:frame="1"/>
          <w:lang w:eastAsia="en-GB"/>
        </w:rPr>
        <w:t xml:space="preserve"> the workload </w:t>
      </w:r>
      <w:r w:rsidR="006B7478">
        <w:rPr>
          <w:rFonts w:ascii="Times New Roman" w:eastAsia="Times New Roman" w:hAnsi="Times New Roman" w:cs="Times New Roman"/>
          <w:bdr w:val="none" w:sz="0" w:space="0" w:color="auto" w:frame="1"/>
          <w:lang w:eastAsia="en-GB"/>
        </w:rPr>
        <w:t>can</w:t>
      </w:r>
      <w:r w:rsidR="000D6B56" w:rsidRPr="000D6B56">
        <w:rPr>
          <w:rFonts w:ascii="Times New Roman" w:eastAsia="Times New Roman" w:hAnsi="Times New Roman" w:cs="Times New Roman"/>
          <w:bdr w:val="none" w:sz="0" w:space="0" w:color="auto" w:frame="1"/>
          <w:lang w:eastAsia="en-GB"/>
        </w:rPr>
        <w:t xml:space="preserve"> </w:t>
      </w:r>
      <w:r w:rsidR="006B7478" w:rsidRPr="000D6B56">
        <w:rPr>
          <w:rFonts w:ascii="Times New Roman" w:eastAsia="Times New Roman" w:hAnsi="Times New Roman" w:cs="Times New Roman"/>
          <w:bdr w:val="none" w:sz="0" w:space="0" w:color="auto" w:frame="1"/>
          <w:lang w:eastAsia="en-GB"/>
        </w:rPr>
        <w:t>resume</w:t>
      </w:r>
      <w:r w:rsidR="000D6B56" w:rsidRPr="000D6B56">
        <w:rPr>
          <w:rFonts w:ascii="Times New Roman" w:eastAsia="Times New Roman" w:hAnsi="Times New Roman" w:cs="Times New Roman"/>
          <w:bdr w:val="none" w:sz="0" w:space="0" w:color="auto" w:frame="1"/>
          <w:lang w:eastAsia="en-GB"/>
        </w:rPr>
        <w:t xml:space="preserve"> on the surviving cluster nodes.</w:t>
      </w:r>
      <w:r w:rsidR="000D6B56">
        <w:rPr>
          <w:rFonts w:ascii="Times New Roman" w:eastAsia="Times New Roman" w:hAnsi="Times New Roman" w:cs="Times New Roman"/>
          <w:bdr w:val="none" w:sz="0" w:space="0" w:color="auto" w:frame="1"/>
          <w:lang w:eastAsia="en-GB"/>
        </w:rPr>
        <w:t xml:space="preserve"> </w:t>
      </w:r>
      <w:r w:rsidR="002219C9" w:rsidRPr="002219C9">
        <w:rPr>
          <w:rFonts w:ascii="Times New Roman" w:eastAsia="Times New Roman" w:hAnsi="Times New Roman" w:cs="Times New Roman"/>
          <w:bdr w:val="none" w:sz="0" w:space="0" w:color="auto" w:frame="1"/>
          <w:lang w:eastAsia="en-GB"/>
        </w:rPr>
        <w:t xml:space="preserve">It also pro-actively monitors the nodes to make sure applications are running smoothly. </w:t>
      </w:r>
      <w:r w:rsidR="00D57340" w:rsidRPr="00D57340">
        <w:rPr>
          <w:rFonts w:ascii="Times New Roman" w:eastAsia="Times New Roman" w:hAnsi="Times New Roman" w:cs="Times New Roman"/>
          <w:bdr w:val="none" w:sz="0" w:space="0" w:color="auto" w:frame="1"/>
          <w:lang w:eastAsia="en-GB"/>
        </w:rPr>
        <w:t xml:space="preserve">Using this process allows an application that is lagging on one node to automatically be transferred to another that </w:t>
      </w:r>
      <w:r w:rsidR="003F75E5" w:rsidRPr="00D57340">
        <w:rPr>
          <w:rFonts w:ascii="Times New Roman" w:eastAsia="Times New Roman" w:hAnsi="Times New Roman" w:cs="Times New Roman"/>
          <w:bdr w:val="none" w:sz="0" w:space="0" w:color="auto" w:frame="1"/>
          <w:lang w:eastAsia="en-GB"/>
        </w:rPr>
        <w:t>can handle</w:t>
      </w:r>
      <w:r w:rsidR="00D57340" w:rsidRPr="00D57340">
        <w:rPr>
          <w:rFonts w:ascii="Times New Roman" w:eastAsia="Times New Roman" w:hAnsi="Times New Roman" w:cs="Times New Roman"/>
          <w:bdr w:val="none" w:sz="0" w:space="0" w:color="auto" w:frame="1"/>
          <w:lang w:eastAsia="en-GB"/>
        </w:rPr>
        <w:t xml:space="preserve"> the operation much better, enhancing productivity in a business.</w:t>
      </w:r>
      <w:r w:rsidR="00F4382F">
        <w:rPr>
          <w:rFonts w:ascii="Times New Roman" w:eastAsia="Times New Roman" w:hAnsi="Times New Roman" w:cs="Times New Roman"/>
          <w:color w:val="000000" w:themeColor="text1"/>
          <w:shd w:val="clear" w:color="auto" w:fill="FFFFFF"/>
          <w:lang w:eastAsia="en-GB"/>
        </w:rPr>
        <w:t xml:space="preserve"> </w:t>
      </w:r>
      <w:r w:rsidR="00E0370D" w:rsidRPr="00F4382F">
        <w:rPr>
          <w:rFonts w:ascii="Times New Roman" w:eastAsia="Times New Roman" w:hAnsi="Times New Roman" w:cs="Times New Roman"/>
          <w:bdr w:val="none" w:sz="0" w:space="0" w:color="auto" w:frame="1"/>
          <w:lang w:eastAsia="en-GB"/>
        </w:rPr>
        <w:t>I</w:t>
      </w:r>
      <w:r w:rsidR="006D3E9A" w:rsidRPr="00F4382F">
        <w:rPr>
          <w:rFonts w:ascii="Times New Roman" w:eastAsia="Times New Roman" w:hAnsi="Times New Roman" w:cs="Times New Roman"/>
          <w:bdr w:val="none" w:sz="0" w:space="0" w:color="auto" w:frame="1"/>
          <w:lang w:eastAsia="en-GB"/>
        </w:rPr>
        <w:t>f the report was to impl</w:t>
      </w:r>
      <w:r w:rsidR="001A1203" w:rsidRPr="00F4382F">
        <w:rPr>
          <w:rFonts w:ascii="Times New Roman" w:eastAsia="Times New Roman" w:hAnsi="Times New Roman" w:cs="Times New Roman"/>
          <w:bdr w:val="none" w:sz="0" w:space="0" w:color="auto" w:frame="1"/>
          <w:lang w:eastAsia="en-GB"/>
        </w:rPr>
        <w:t xml:space="preserve">ement such a system </w:t>
      </w:r>
      <w:r w:rsidR="00A328EC" w:rsidRPr="00F4382F">
        <w:rPr>
          <w:rFonts w:ascii="Times New Roman" w:eastAsia="Times New Roman" w:hAnsi="Times New Roman" w:cs="Times New Roman"/>
          <w:bdr w:val="none" w:sz="0" w:space="0" w:color="auto" w:frame="1"/>
          <w:lang w:eastAsia="en-GB"/>
        </w:rPr>
        <w:t>on</w:t>
      </w:r>
      <w:r w:rsidR="001A1203" w:rsidRPr="00F4382F">
        <w:rPr>
          <w:rFonts w:ascii="Times New Roman" w:eastAsia="Times New Roman" w:hAnsi="Times New Roman" w:cs="Times New Roman"/>
          <w:bdr w:val="none" w:sz="0" w:space="0" w:color="auto" w:frame="1"/>
          <w:lang w:eastAsia="en-GB"/>
        </w:rPr>
        <w:t xml:space="preserve"> </w:t>
      </w:r>
      <w:r w:rsidR="00A328EC" w:rsidRPr="00F4382F">
        <w:rPr>
          <w:rFonts w:ascii="Times New Roman" w:eastAsia="Times New Roman" w:hAnsi="Times New Roman" w:cs="Times New Roman"/>
          <w:bdr w:val="none" w:sz="0" w:space="0" w:color="auto" w:frame="1"/>
          <w:lang w:eastAsia="en-GB"/>
        </w:rPr>
        <w:t>its</w:t>
      </w:r>
      <w:r w:rsidR="001A1203" w:rsidRPr="00F4382F">
        <w:rPr>
          <w:rFonts w:ascii="Times New Roman" w:eastAsia="Times New Roman" w:hAnsi="Times New Roman" w:cs="Times New Roman"/>
          <w:bdr w:val="none" w:sz="0" w:space="0" w:color="auto" w:frame="1"/>
          <w:lang w:eastAsia="en-GB"/>
        </w:rPr>
        <w:t xml:space="preserve"> server environment it would need</w:t>
      </w:r>
      <w:r w:rsidR="00A328EC">
        <w:rPr>
          <w:rFonts w:ascii="Times New Roman" w:eastAsia="Times New Roman" w:hAnsi="Times New Roman" w:cs="Times New Roman"/>
          <w:bdr w:val="none" w:sz="0" w:space="0" w:color="auto" w:frame="1"/>
          <w:lang w:eastAsia="en-GB"/>
        </w:rPr>
        <w:t xml:space="preserve"> to </w:t>
      </w:r>
      <w:r w:rsidR="00433F35">
        <w:rPr>
          <w:rFonts w:ascii="Times New Roman" w:eastAsia="Times New Roman" w:hAnsi="Times New Roman" w:cs="Times New Roman"/>
          <w:bdr w:val="none" w:sz="0" w:space="0" w:color="auto" w:frame="1"/>
          <w:lang w:eastAsia="en-GB"/>
        </w:rPr>
        <w:t xml:space="preserve">ensure </w:t>
      </w:r>
      <w:r w:rsidR="0095617A">
        <w:rPr>
          <w:rFonts w:ascii="Times New Roman" w:eastAsia="Times New Roman" w:hAnsi="Times New Roman" w:cs="Times New Roman"/>
          <w:bdr w:val="none" w:sz="0" w:space="0" w:color="auto" w:frame="1"/>
          <w:lang w:eastAsia="en-GB"/>
        </w:rPr>
        <w:t>that both servers that are being turned to cluster nodes are on the same version of windows server.</w:t>
      </w:r>
      <w:r w:rsidR="0017632B">
        <w:rPr>
          <w:rFonts w:ascii="Times New Roman" w:eastAsia="Times New Roman" w:hAnsi="Times New Roman" w:cs="Times New Roman"/>
          <w:bdr w:val="none" w:sz="0" w:space="0" w:color="auto" w:frame="1"/>
          <w:lang w:eastAsia="en-GB"/>
        </w:rPr>
        <w:t xml:space="preserve"> The report will then </w:t>
      </w:r>
      <w:r w:rsidR="00305CE5">
        <w:rPr>
          <w:rFonts w:ascii="Times New Roman" w:eastAsia="Times New Roman" w:hAnsi="Times New Roman" w:cs="Times New Roman"/>
          <w:bdr w:val="none" w:sz="0" w:space="0" w:color="auto" w:frame="1"/>
          <w:lang w:eastAsia="en-GB"/>
        </w:rPr>
        <w:t xml:space="preserve">begin to create the failover cluster </w:t>
      </w:r>
      <w:r w:rsidR="00E0370D">
        <w:rPr>
          <w:rFonts w:ascii="Times New Roman" w:eastAsia="Times New Roman" w:hAnsi="Times New Roman" w:cs="Times New Roman"/>
          <w:bdr w:val="none" w:sz="0" w:space="0" w:color="auto" w:frame="1"/>
          <w:lang w:eastAsia="en-GB"/>
        </w:rPr>
        <w:t>role</w:t>
      </w:r>
      <w:r w:rsidR="00305CE5">
        <w:rPr>
          <w:rFonts w:ascii="Times New Roman" w:eastAsia="Times New Roman" w:hAnsi="Times New Roman" w:cs="Times New Roman"/>
          <w:bdr w:val="none" w:sz="0" w:space="0" w:color="auto" w:frame="1"/>
          <w:lang w:eastAsia="en-GB"/>
        </w:rPr>
        <w:t xml:space="preserve"> on </w:t>
      </w:r>
      <w:r w:rsidR="00DE691E">
        <w:rPr>
          <w:rFonts w:ascii="Times New Roman" w:eastAsia="Times New Roman" w:hAnsi="Times New Roman" w:cs="Times New Roman"/>
          <w:bdr w:val="none" w:sz="0" w:space="0" w:color="auto" w:frame="1"/>
          <w:lang w:eastAsia="en-GB"/>
        </w:rPr>
        <w:t xml:space="preserve">both </w:t>
      </w:r>
      <w:r w:rsidR="00305CE5">
        <w:rPr>
          <w:rFonts w:ascii="Times New Roman" w:eastAsia="Times New Roman" w:hAnsi="Times New Roman" w:cs="Times New Roman"/>
          <w:bdr w:val="none" w:sz="0" w:space="0" w:color="auto" w:frame="1"/>
          <w:lang w:eastAsia="en-GB"/>
        </w:rPr>
        <w:t>the server</w:t>
      </w:r>
      <w:r w:rsidR="00DE691E">
        <w:rPr>
          <w:rFonts w:ascii="Times New Roman" w:eastAsia="Times New Roman" w:hAnsi="Times New Roman" w:cs="Times New Roman"/>
          <w:bdr w:val="none" w:sz="0" w:space="0" w:color="auto" w:frame="1"/>
          <w:lang w:eastAsia="en-GB"/>
        </w:rPr>
        <w:t xml:space="preserve">s. To do this the report will </w:t>
      </w:r>
      <w:r w:rsidR="000811CA" w:rsidRPr="000811CA">
        <w:rPr>
          <w:rFonts w:ascii="Times New Roman" w:eastAsia="Times New Roman" w:hAnsi="Times New Roman" w:cs="Times New Roman"/>
          <w:bdr w:val="none" w:sz="0" w:space="0" w:color="auto" w:frame="1"/>
          <w:lang w:eastAsia="en-GB"/>
        </w:rPr>
        <w:t>Start Server Manager.</w:t>
      </w:r>
      <w:r w:rsidR="000811CA">
        <w:rPr>
          <w:rFonts w:ascii="Times New Roman" w:eastAsia="Times New Roman" w:hAnsi="Times New Roman" w:cs="Times New Roman"/>
          <w:bdr w:val="none" w:sz="0" w:space="0" w:color="auto" w:frame="1"/>
          <w:lang w:eastAsia="en-GB"/>
        </w:rPr>
        <w:t xml:space="preserve"> </w:t>
      </w:r>
      <w:r w:rsidR="00665402" w:rsidRPr="006F7575">
        <w:rPr>
          <w:rFonts w:ascii="Times New Roman" w:eastAsia="Times New Roman" w:hAnsi="Times New Roman" w:cs="Times New Roman"/>
          <w:color w:val="000000"/>
          <w:bdr w:val="none" w:sz="0" w:space="0" w:color="auto" w:frame="1"/>
          <w:lang w:eastAsia="en-GB"/>
        </w:rPr>
        <w:t>In Failover Cluster Manager, the report will expand the cluster name, right-click Roles, and then select Configure Role.</w:t>
      </w:r>
      <w:r w:rsidR="006F7575" w:rsidRPr="006F7575">
        <w:rPr>
          <w:rFonts w:ascii="Times New Roman" w:eastAsia="Times New Roman" w:hAnsi="Times New Roman" w:cs="Times New Roman"/>
          <w:color w:val="000000"/>
          <w:bdr w:val="none" w:sz="0" w:space="0" w:color="auto" w:frame="1"/>
          <w:lang w:eastAsia="en-GB"/>
        </w:rPr>
        <w:t xml:space="preserve"> </w:t>
      </w:r>
      <w:r w:rsidR="00665402" w:rsidRPr="006F7575">
        <w:rPr>
          <w:rFonts w:ascii="Times New Roman" w:eastAsia="Times New Roman" w:hAnsi="Times New Roman" w:cs="Times New Roman"/>
          <w:color w:val="000000"/>
          <w:bdr w:val="none" w:sz="0" w:space="0" w:color="auto" w:frame="1"/>
          <w:lang w:eastAsia="en-GB"/>
        </w:rPr>
        <w:t>It will then Follow the steps in the High Availability Wizard to create the clustered role.</w:t>
      </w:r>
      <w:r w:rsidR="006F7575" w:rsidRPr="006F7575">
        <w:rPr>
          <w:rFonts w:ascii="Times New Roman" w:eastAsia="Times New Roman" w:hAnsi="Times New Roman" w:cs="Times New Roman"/>
          <w:color w:val="000000"/>
          <w:bdr w:val="none" w:sz="0" w:space="0" w:color="auto" w:frame="1"/>
          <w:lang w:eastAsia="en-GB"/>
        </w:rPr>
        <w:t xml:space="preserve"> </w:t>
      </w:r>
      <w:r w:rsidR="00665402" w:rsidRPr="006F7575">
        <w:rPr>
          <w:rFonts w:ascii="Times New Roman" w:eastAsia="Times New Roman" w:hAnsi="Times New Roman" w:cs="Times New Roman"/>
          <w:color w:val="000000"/>
          <w:bdr w:val="none" w:sz="0" w:space="0" w:color="auto" w:frame="1"/>
          <w:lang w:eastAsia="en-GB"/>
        </w:rPr>
        <w:t xml:space="preserve">To verify that the clustered role was created, in the Roles pane, the report will ensure that the role has a status of Running. The Roles pane also indicates the owner node. To test </w:t>
      </w:r>
      <w:r w:rsidR="00B97AEA" w:rsidRPr="006F7575">
        <w:rPr>
          <w:rFonts w:ascii="Times New Roman" w:eastAsia="Times New Roman" w:hAnsi="Times New Roman" w:cs="Times New Roman"/>
          <w:color w:val="000000"/>
          <w:bdr w:val="none" w:sz="0" w:space="0" w:color="auto" w:frame="1"/>
          <w:lang w:eastAsia="en-GB"/>
        </w:rPr>
        <w:t>failover, the</w:t>
      </w:r>
      <w:r w:rsidR="00665402" w:rsidRPr="006F7575">
        <w:rPr>
          <w:rFonts w:ascii="Times New Roman" w:eastAsia="Times New Roman" w:hAnsi="Times New Roman" w:cs="Times New Roman"/>
          <w:color w:val="000000"/>
          <w:bdr w:val="none" w:sz="0" w:space="0" w:color="auto" w:frame="1"/>
          <w:lang w:eastAsia="en-GB"/>
        </w:rPr>
        <w:t xml:space="preserve"> report will right-click the role, point to Move, and then select </w:t>
      </w:r>
      <w:r w:rsidR="00B97AEA">
        <w:rPr>
          <w:rFonts w:ascii="Times New Roman" w:eastAsia="Times New Roman" w:hAnsi="Times New Roman" w:cs="Times New Roman"/>
          <w:color w:val="000000"/>
          <w:bdr w:val="none" w:sz="0" w:space="0" w:color="auto" w:frame="1"/>
          <w:lang w:eastAsia="en-GB"/>
        </w:rPr>
        <w:t>‘</w:t>
      </w:r>
      <w:r w:rsidR="00665402" w:rsidRPr="006F7575">
        <w:rPr>
          <w:rFonts w:ascii="Times New Roman" w:eastAsia="Times New Roman" w:hAnsi="Times New Roman" w:cs="Times New Roman"/>
          <w:color w:val="000000"/>
          <w:bdr w:val="none" w:sz="0" w:space="0" w:color="auto" w:frame="1"/>
          <w:lang w:eastAsia="en-GB"/>
        </w:rPr>
        <w:t>Select Node</w:t>
      </w:r>
      <w:r w:rsidR="00B97AEA">
        <w:rPr>
          <w:rFonts w:ascii="Times New Roman" w:eastAsia="Times New Roman" w:hAnsi="Times New Roman" w:cs="Times New Roman"/>
          <w:color w:val="000000"/>
          <w:bdr w:val="none" w:sz="0" w:space="0" w:color="auto" w:frame="1"/>
          <w:lang w:eastAsia="en-GB"/>
        </w:rPr>
        <w:t>’</w:t>
      </w:r>
      <w:r w:rsidR="00665402" w:rsidRPr="006F7575">
        <w:rPr>
          <w:rFonts w:ascii="Times New Roman" w:eastAsia="Times New Roman" w:hAnsi="Times New Roman" w:cs="Times New Roman"/>
          <w:color w:val="000000"/>
          <w:bdr w:val="none" w:sz="0" w:space="0" w:color="auto" w:frame="1"/>
          <w:lang w:eastAsia="en-GB"/>
        </w:rPr>
        <w:t xml:space="preserve">. In the Move Clustered Role dialog box, </w:t>
      </w:r>
      <w:r w:rsidR="00A83713" w:rsidRPr="006F7575">
        <w:rPr>
          <w:rFonts w:ascii="Times New Roman" w:eastAsia="Times New Roman" w:hAnsi="Times New Roman" w:cs="Times New Roman"/>
          <w:color w:val="000000"/>
          <w:bdr w:val="none" w:sz="0" w:space="0" w:color="auto" w:frame="1"/>
          <w:lang w:eastAsia="en-GB"/>
        </w:rPr>
        <w:t xml:space="preserve">the report will </w:t>
      </w:r>
      <w:r w:rsidR="00665402" w:rsidRPr="006F7575">
        <w:rPr>
          <w:rFonts w:ascii="Times New Roman" w:eastAsia="Times New Roman" w:hAnsi="Times New Roman" w:cs="Times New Roman"/>
          <w:color w:val="000000"/>
          <w:bdr w:val="none" w:sz="0" w:space="0" w:color="auto" w:frame="1"/>
          <w:lang w:eastAsia="en-GB"/>
        </w:rPr>
        <w:t xml:space="preserve">select the desired cluster node, and then select OK. In the Owner Node column, </w:t>
      </w:r>
      <w:r w:rsidR="00A83713" w:rsidRPr="006F7575">
        <w:rPr>
          <w:rFonts w:ascii="Times New Roman" w:eastAsia="Times New Roman" w:hAnsi="Times New Roman" w:cs="Times New Roman"/>
          <w:color w:val="000000"/>
          <w:bdr w:val="none" w:sz="0" w:space="0" w:color="auto" w:frame="1"/>
          <w:lang w:eastAsia="en-GB"/>
        </w:rPr>
        <w:t xml:space="preserve">it will </w:t>
      </w:r>
      <w:r w:rsidR="00665402" w:rsidRPr="006F7575">
        <w:rPr>
          <w:rFonts w:ascii="Times New Roman" w:eastAsia="Times New Roman" w:hAnsi="Times New Roman" w:cs="Times New Roman"/>
          <w:color w:val="000000"/>
          <w:bdr w:val="none" w:sz="0" w:space="0" w:color="auto" w:frame="1"/>
          <w:lang w:eastAsia="en-GB"/>
        </w:rPr>
        <w:t>verify that the owner node changed.</w:t>
      </w:r>
      <w:r w:rsidR="00E0370D">
        <w:rPr>
          <w:rFonts w:ascii="Times New Roman" w:eastAsia="Times New Roman" w:hAnsi="Times New Roman" w:cs="Times New Roman"/>
          <w:color w:val="000000"/>
          <w:bdr w:val="none" w:sz="0" w:space="0" w:color="auto" w:frame="1"/>
          <w:lang w:eastAsia="en-GB"/>
        </w:rPr>
        <w:t xml:space="preserve"> Once complete the report will repeat on server 2.</w:t>
      </w:r>
    </w:p>
    <w:p w14:paraId="107DA32F" w14:textId="54C064B4" w:rsidR="00F4382F" w:rsidRDefault="00F4382F" w:rsidP="00D60F32">
      <w:pPr>
        <w:spacing w:after="0" w:line="360" w:lineRule="auto"/>
        <w:rPr>
          <w:rFonts w:ascii="Times New Roman" w:eastAsia="Times New Roman" w:hAnsi="Times New Roman" w:cs="Times New Roman"/>
          <w:color w:val="000000"/>
          <w:sz w:val="28"/>
          <w:szCs w:val="28"/>
          <w:bdr w:val="none" w:sz="0" w:space="0" w:color="auto" w:frame="1"/>
          <w:lang w:eastAsia="en-GB"/>
        </w:rPr>
      </w:pPr>
    </w:p>
    <w:p w14:paraId="73E42009" w14:textId="77777777" w:rsidR="00F4382F" w:rsidRPr="00E85E4E" w:rsidRDefault="00F4382F" w:rsidP="00D60F32">
      <w:pPr>
        <w:spacing w:after="0" w:line="360" w:lineRule="auto"/>
        <w:rPr>
          <w:rFonts w:ascii="Times New Roman" w:eastAsia="Times New Roman" w:hAnsi="Times New Roman" w:cs="Times New Roman"/>
          <w:color w:val="000000"/>
          <w:sz w:val="28"/>
          <w:szCs w:val="28"/>
          <w:bdr w:val="none" w:sz="0" w:space="0" w:color="auto" w:frame="1"/>
          <w:lang w:eastAsia="en-GB"/>
        </w:rPr>
      </w:pPr>
    </w:p>
    <w:p w14:paraId="60EE0397" w14:textId="10A39B76" w:rsidR="002A321E" w:rsidRDefault="00275A72" w:rsidP="000A6A1B">
      <w:pPr>
        <w:pStyle w:val="Heading2"/>
        <w:rPr>
          <w:rFonts w:ascii="Times New Roman" w:eastAsia="Times New Roman" w:hAnsi="Times New Roman" w:cs="Times New Roman"/>
          <w:b/>
          <w:bCs/>
          <w:color w:val="auto"/>
          <w:bdr w:val="none" w:sz="0" w:space="0" w:color="auto" w:frame="1"/>
          <w:lang w:eastAsia="en-GB"/>
        </w:rPr>
      </w:pPr>
      <w:bookmarkStart w:id="44" w:name="_Toc97049884"/>
      <w:bookmarkStart w:id="45" w:name="_Toc97637411"/>
      <w:r w:rsidRPr="008B1DC5">
        <w:rPr>
          <w:rFonts w:ascii="Times New Roman" w:eastAsia="Times New Roman" w:hAnsi="Times New Roman" w:cs="Times New Roman"/>
          <w:b/>
          <w:bCs/>
          <w:color w:val="auto"/>
          <w:bdr w:val="none" w:sz="0" w:space="0" w:color="auto" w:frame="1"/>
          <w:lang w:eastAsia="en-GB"/>
        </w:rPr>
        <w:lastRenderedPageBreak/>
        <w:t xml:space="preserve">Network policy, Critical business applications high availability practices and security practices for </w:t>
      </w:r>
      <w:r w:rsidR="001D78E7" w:rsidRPr="008B1DC5">
        <w:rPr>
          <w:rFonts w:ascii="Times New Roman" w:eastAsia="Times New Roman" w:hAnsi="Times New Roman" w:cs="Times New Roman"/>
          <w:b/>
          <w:bCs/>
          <w:color w:val="auto"/>
          <w:bdr w:val="none" w:sz="0" w:space="0" w:color="auto" w:frame="1"/>
          <w:lang w:eastAsia="en-GB"/>
        </w:rPr>
        <w:t>a</w:t>
      </w:r>
      <w:r w:rsidRPr="008B1DC5">
        <w:rPr>
          <w:rFonts w:ascii="Times New Roman" w:eastAsia="Times New Roman" w:hAnsi="Times New Roman" w:cs="Times New Roman"/>
          <w:b/>
          <w:bCs/>
          <w:color w:val="auto"/>
          <w:bdr w:val="none" w:sz="0" w:space="0" w:color="auto" w:frame="1"/>
          <w:lang w:eastAsia="en-GB"/>
        </w:rPr>
        <w:t xml:space="preserve"> network.</w:t>
      </w:r>
      <w:bookmarkEnd w:id="44"/>
      <w:bookmarkEnd w:id="45"/>
    </w:p>
    <w:p w14:paraId="74D2E2D0" w14:textId="77777777" w:rsidR="00632C33" w:rsidRPr="00632C33" w:rsidRDefault="00632C33" w:rsidP="00632C33">
      <w:pPr>
        <w:rPr>
          <w:lang w:eastAsia="en-GB"/>
        </w:rPr>
      </w:pPr>
    </w:p>
    <w:p w14:paraId="319568BE" w14:textId="087E664D" w:rsidR="00011D2D" w:rsidRDefault="00011D2D" w:rsidP="00D60F32">
      <w:pPr>
        <w:spacing w:line="360" w:lineRule="auto"/>
        <w:rPr>
          <w:rFonts w:ascii="Times New Roman" w:hAnsi="Times New Roman" w:cs="Times New Roman"/>
        </w:rPr>
      </w:pPr>
      <w:r>
        <w:rPr>
          <w:rFonts w:ascii="Times New Roman" w:hAnsi="Times New Roman" w:cs="Times New Roman"/>
        </w:rPr>
        <w:t>In this section of the assignment</w:t>
      </w:r>
      <w:r w:rsidR="00AF0CE3">
        <w:rPr>
          <w:rFonts w:ascii="Times New Roman" w:hAnsi="Times New Roman" w:cs="Times New Roman"/>
        </w:rPr>
        <w:t>,</w:t>
      </w:r>
      <w:r>
        <w:rPr>
          <w:rFonts w:ascii="Times New Roman" w:hAnsi="Times New Roman" w:cs="Times New Roman"/>
        </w:rPr>
        <w:t xml:space="preserve"> the report must draft </w:t>
      </w:r>
      <w:r w:rsidR="00872FB9">
        <w:rPr>
          <w:rFonts w:ascii="Times New Roman" w:hAnsi="Times New Roman" w:cs="Times New Roman"/>
        </w:rPr>
        <w:t>a network policy</w:t>
      </w:r>
      <w:r w:rsidR="00AF0CE3">
        <w:rPr>
          <w:rFonts w:ascii="Times New Roman" w:hAnsi="Times New Roman" w:cs="Times New Roman"/>
        </w:rPr>
        <w:t xml:space="preserve"> </w:t>
      </w:r>
      <w:r w:rsidR="00AF0CE3" w:rsidRPr="00AF0CE3">
        <w:rPr>
          <w:rFonts w:ascii="Times New Roman" w:hAnsi="Times New Roman" w:cs="Times New Roman"/>
        </w:rPr>
        <w:t xml:space="preserve">Critical business applications high availability practices and security practices for </w:t>
      </w:r>
      <w:r w:rsidR="00AF0CE3">
        <w:rPr>
          <w:rFonts w:ascii="Times New Roman" w:hAnsi="Times New Roman" w:cs="Times New Roman"/>
        </w:rPr>
        <w:t>NWTraders</w:t>
      </w:r>
      <w:r w:rsidR="00061E31">
        <w:rPr>
          <w:rFonts w:ascii="Times New Roman" w:hAnsi="Times New Roman" w:cs="Times New Roman"/>
        </w:rPr>
        <w:t xml:space="preserve"> </w:t>
      </w:r>
      <w:r w:rsidR="00632C33">
        <w:rPr>
          <w:rFonts w:ascii="Times New Roman" w:hAnsi="Times New Roman" w:cs="Times New Roman"/>
        </w:rPr>
        <w:t>the</w:t>
      </w:r>
      <w:r w:rsidR="00061E31">
        <w:rPr>
          <w:rFonts w:ascii="Times New Roman" w:hAnsi="Times New Roman" w:cs="Times New Roman"/>
        </w:rPr>
        <w:t xml:space="preserve"> </w:t>
      </w:r>
      <w:r w:rsidR="00632C33">
        <w:rPr>
          <w:rFonts w:ascii="Times New Roman" w:hAnsi="Times New Roman" w:cs="Times New Roman"/>
        </w:rPr>
        <w:t>reader</w:t>
      </w:r>
      <w:r w:rsidR="00061E31">
        <w:rPr>
          <w:rFonts w:ascii="Times New Roman" w:hAnsi="Times New Roman" w:cs="Times New Roman"/>
        </w:rPr>
        <w:t xml:space="preserve"> will find the draft in the appendix of the </w:t>
      </w:r>
      <w:r w:rsidR="00632C33">
        <w:rPr>
          <w:rFonts w:ascii="Times New Roman" w:hAnsi="Times New Roman" w:cs="Times New Roman"/>
        </w:rPr>
        <w:t>report</w:t>
      </w:r>
      <w:r w:rsidR="00AF0CE3">
        <w:rPr>
          <w:rFonts w:ascii="Times New Roman" w:hAnsi="Times New Roman" w:cs="Times New Roman"/>
        </w:rPr>
        <w:t xml:space="preserve">. </w:t>
      </w:r>
    </w:p>
    <w:p w14:paraId="0D2FF547" w14:textId="77777777" w:rsidR="00011D2D" w:rsidRDefault="00011D2D" w:rsidP="00D60F32">
      <w:pPr>
        <w:spacing w:line="360" w:lineRule="auto"/>
        <w:rPr>
          <w:rFonts w:ascii="Times New Roman" w:hAnsi="Times New Roman" w:cs="Times New Roman"/>
        </w:rPr>
      </w:pPr>
    </w:p>
    <w:p w14:paraId="752F95D1" w14:textId="77777777" w:rsidR="00011D2D" w:rsidRDefault="00011D2D" w:rsidP="00D60F32">
      <w:pPr>
        <w:spacing w:line="360" w:lineRule="auto"/>
        <w:rPr>
          <w:rFonts w:ascii="Times New Roman" w:hAnsi="Times New Roman" w:cs="Times New Roman"/>
        </w:rPr>
      </w:pPr>
    </w:p>
    <w:p w14:paraId="59D1CC0C" w14:textId="77777777" w:rsidR="00011D2D" w:rsidRDefault="00011D2D" w:rsidP="00D60F32">
      <w:pPr>
        <w:spacing w:line="360" w:lineRule="auto"/>
        <w:rPr>
          <w:rFonts w:ascii="Times New Roman" w:hAnsi="Times New Roman" w:cs="Times New Roman"/>
        </w:rPr>
      </w:pPr>
    </w:p>
    <w:p w14:paraId="392392EA" w14:textId="77777777" w:rsidR="00011D2D" w:rsidRDefault="00011D2D" w:rsidP="00D60F32">
      <w:pPr>
        <w:spacing w:line="360" w:lineRule="auto"/>
        <w:rPr>
          <w:rFonts w:ascii="Times New Roman" w:hAnsi="Times New Roman" w:cs="Times New Roman"/>
        </w:rPr>
      </w:pPr>
    </w:p>
    <w:p w14:paraId="27704A57" w14:textId="77777777" w:rsidR="00011D2D" w:rsidRDefault="00011D2D" w:rsidP="00D60F32">
      <w:pPr>
        <w:spacing w:line="360" w:lineRule="auto"/>
        <w:rPr>
          <w:rFonts w:ascii="Times New Roman" w:hAnsi="Times New Roman" w:cs="Times New Roman"/>
        </w:rPr>
      </w:pPr>
    </w:p>
    <w:p w14:paraId="5C7CB52F" w14:textId="77777777" w:rsidR="00011D2D" w:rsidRDefault="00011D2D" w:rsidP="00D60F32">
      <w:pPr>
        <w:spacing w:line="360" w:lineRule="auto"/>
        <w:rPr>
          <w:rFonts w:ascii="Times New Roman" w:hAnsi="Times New Roman" w:cs="Times New Roman"/>
        </w:rPr>
      </w:pPr>
    </w:p>
    <w:p w14:paraId="20B5A935" w14:textId="77777777" w:rsidR="00011D2D" w:rsidRDefault="00011D2D" w:rsidP="00D60F32">
      <w:pPr>
        <w:spacing w:line="360" w:lineRule="auto"/>
        <w:rPr>
          <w:rFonts w:ascii="Times New Roman" w:hAnsi="Times New Roman" w:cs="Times New Roman"/>
        </w:rPr>
      </w:pPr>
    </w:p>
    <w:p w14:paraId="670DA998" w14:textId="77777777" w:rsidR="00011D2D" w:rsidRDefault="00011D2D" w:rsidP="00D60F32">
      <w:pPr>
        <w:spacing w:line="360" w:lineRule="auto"/>
        <w:rPr>
          <w:rFonts w:ascii="Times New Roman" w:hAnsi="Times New Roman" w:cs="Times New Roman"/>
        </w:rPr>
      </w:pPr>
    </w:p>
    <w:p w14:paraId="588A71EE" w14:textId="77777777" w:rsidR="00011D2D" w:rsidRDefault="00011D2D" w:rsidP="00D60F32">
      <w:pPr>
        <w:spacing w:line="360" w:lineRule="auto"/>
        <w:rPr>
          <w:rFonts w:ascii="Times New Roman" w:hAnsi="Times New Roman" w:cs="Times New Roman"/>
        </w:rPr>
      </w:pPr>
    </w:p>
    <w:p w14:paraId="389E0693" w14:textId="77777777" w:rsidR="00011D2D" w:rsidRDefault="00011D2D" w:rsidP="00D60F32">
      <w:pPr>
        <w:spacing w:line="360" w:lineRule="auto"/>
        <w:rPr>
          <w:rFonts w:ascii="Times New Roman" w:hAnsi="Times New Roman" w:cs="Times New Roman"/>
        </w:rPr>
      </w:pPr>
    </w:p>
    <w:p w14:paraId="3E353D59" w14:textId="77777777" w:rsidR="00011D2D" w:rsidRDefault="00011D2D" w:rsidP="00D60F32">
      <w:pPr>
        <w:spacing w:line="360" w:lineRule="auto"/>
        <w:rPr>
          <w:rFonts w:ascii="Times New Roman" w:hAnsi="Times New Roman" w:cs="Times New Roman"/>
        </w:rPr>
      </w:pPr>
    </w:p>
    <w:p w14:paraId="007E33CC" w14:textId="77777777" w:rsidR="00011D2D" w:rsidRDefault="00011D2D" w:rsidP="00D60F32">
      <w:pPr>
        <w:spacing w:line="360" w:lineRule="auto"/>
        <w:rPr>
          <w:rFonts w:ascii="Times New Roman" w:hAnsi="Times New Roman" w:cs="Times New Roman"/>
        </w:rPr>
      </w:pPr>
    </w:p>
    <w:p w14:paraId="01A2AA7F" w14:textId="77777777" w:rsidR="00011D2D" w:rsidRDefault="00011D2D" w:rsidP="00D60F32">
      <w:pPr>
        <w:spacing w:line="360" w:lineRule="auto"/>
        <w:rPr>
          <w:rFonts w:ascii="Times New Roman" w:hAnsi="Times New Roman" w:cs="Times New Roman"/>
        </w:rPr>
      </w:pPr>
    </w:p>
    <w:p w14:paraId="62ECD509" w14:textId="77777777" w:rsidR="00011D2D" w:rsidRDefault="00011D2D" w:rsidP="00D60F32">
      <w:pPr>
        <w:spacing w:line="360" w:lineRule="auto"/>
        <w:rPr>
          <w:rFonts w:ascii="Times New Roman" w:hAnsi="Times New Roman" w:cs="Times New Roman"/>
        </w:rPr>
      </w:pPr>
    </w:p>
    <w:p w14:paraId="7ED11BDF" w14:textId="3550C407" w:rsidR="00011D2D" w:rsidRDefault="00011D2D" w:rsidP="00D60F32">
      <w:pPr>
        <w:spacing w:line="360" w:lineRule="auto"/>
        <w:rPr>
          <w:rFonts w:ascii="Times New Roman" w:hAnsi="Times New Roman" w:cs="Times New Roman"/>
        </w:rPr>
      </w:pPr>
    </w:p>
    <w:p w14:paraId="767D2338" w14:textId="77777777" w:rsidR="00F4382F" w:rsidRDefault="00F4382F" w:rsidP="00D60F32">
      <w:pPr>
        <w:spacing w:line="360" w:lineRule="auto"/>
        <w:rPr>
          <w:rFonts w:ascii="Times New Roman" w:hAnsi="Times New Roman" w:cs="Times New Roman"/>
        </w:rPr>
      </w:pPr>
    </w:p>
    <w:p w14:paraId="73DD8529" w14:textId="77777777" w:rsidR="00011D2D" w:rsidRPr="00E85E4E" w:rsidRDefault="00011D2D" w:rsidP="00D60F32">
      <w:pPr>
        <w:spacing w:line="360" w:lineRule="auto"/>
        <w:rPr>
          <w:rFonts w:ascii="Times New Roman" w:hAnsi="Times New Roman" w:cs="Times New Roman"/>
        </w:rPr>
      </w:pPr>
    </w:p>
    <w:p w14:paraId="36322538" w14:textId="3CCA9C74" w:rsidR="008F1F21" w:rsidRDefault="008F1F21" w:rsidP="00D60F32">
      <w:pPr>
        <w:spacing w:line="360" w:lineRule="auto"/>
        <w:rPr>
          <w:rFonts w:ascii="Times New Roman" w:hAnsi="Times New Roman" w:cs="Times New Roman"/>
        </w:rPr>
      </w:pPr>
    </w:p>
    <w:p w14:paraId="0F955282" w14:textId="77777777" w:rsidR="00632C33" w:rsidRPr="00E85E4E" w:rsidRDefault="00632C33" w:rsidP="00D60F32">
      <w:pPr>
        <w:spacing w:line="360" w:lineRule="auto"/>
        <w:rPr>
          <w:rFonts w:ascii="Times New Roman" w:hAnsi="Times New Roman" w:cs="Times New Roman"/>
        </w:rPr>
      </w:pPr>
    </w:p>
    <w:p w14:paraId="43E0E715" w14:textId="2FC1EF8A" w:rsidR="008F1F21" w:rsidRPr="00E85E4E" w:rsidRDefault="00122A6C" w:rsidP="00122A6C">
      <w:pPr>
        <w:pStyle w:val="Heading1"/>
        <w:jc w:val="center"/>
        <w:rPr>
          <w:rFonts w:ascii="Times New Roman" w:hAnsi="Times New Roman" w:cs="Times New Roman"/>
          <w:b/>
          <w:bCs/>
          <w:color w:val="000000" w:themeColor="text1"/>
          <w:sz w:val="28"/>
          <w:szCs w:val="28"/>
        </w:rPr>
      </w:pPr>
      <w:bookmarkStart w:id="46" w:name="_Toc97049885"/>
      <w:bookmarkStart w:id="47" w:name="_Toc97637412"/>
      <w:r w:rsidRPr="00E85E4E">
        <w:rPr>
          <w:rFonts w:ascii="Times New Roman" w:hAnsi="Times New Roman" w:cs="Times New Roman"/>
          <w:b/>
          <w:bCs/>
          <w:color w:val="000000" w:themeColor="text1"/>
          <w:sz w:val="28"/>
          <w:szCs w:val="28"/>
        </w:rPr>
        <w:lastRenderedPageBreak/>
        <w:t>References</w:t>
      </w:r>
      <w:bookmarkEnd w:id="46"/>
      <w:bookmarkEnd w:id="47"/>
    </w:p>
    <w:p w14:paraId="3D9D9730" w14:textId="77777777" w:rsidR="008F1F21" w:rsidRPr="00E85E4E" w:rsidRDefault="008F1F21" w:rsidP="00D60F32">
      <w:pPr>
        <w:spacing w:line="360" w:lineRule="auto"/>
        <w:rPr>
          <w:rFonts w:ascii="Times New Roman" w:hAnsi="Times New Roman" w:cs="Times New Roman"/>
        </w:rPr>
      </w:pPr>
    </w:p>
    <w:p w14:paraId="0D13C6F9" w14:textId="04A6A5A4" w:rsidR="00FF27C4" w:rsidRPr="00FF27C4" w:rsidRDefault="00FF27C4" w:rsidP="00FF27C4">
      <w:pPr>
        <w:spacing w:after="0" w:line="240" w:lineRule="auto"/>
        <w:rPr>
          <w:rFonts w:ascii="Times New Roman" w:eastAsia="Times New Roman" w:hAnsi="Times New Roman" w:cs="Times New Roman"/>
          <w:sz w:val="24"/>
          <w:szCs w:val="24"/>
          <w:lang w:eastAsia="en-GB"/>
        </w:rPr>
      </w:pPr>
      <w:r w:rsidRPr="00FF27C4">
        <w:rPr>
          <w:rFonts w:ascii="Open Sans" w:eastAsia="Times New Roman" w:hAnsi="Open Sans" w:cs="Open Sans"/>
          <w:color w:val="000000"/>
          <w:sz w:val="20"/>
          <w:szCs w:val="20"/>
          <w:shd w:val="clear" w:color="auto" w:fill="FFFFFF"/>
          <w:lang w:eastAsia="en-GB"/>
        </w:rPr>
        <w:t>[</w:t>
      </w:r>
      <w:r>
        <w:rPr>
          <w:rFonts w:ascii="Open Sans" w:eastAsia="Times New Roman" w:hAnsi="Open Sans" w:cs="Open Sans"/>
          <w:color w:val="000000"/>
          <w:sz w:val="20"/>
          <w:szCs w:val="20"/>
          <w:shd w:val="clear" w:color="auto" w:fill="FFFFFF"/>
          <w:lang w:eastAsia="en-GB"/>
        </w:rPr>
        <w:t>1</w:t>
      </w:r>
      <w:r w:rsidRPr="00FF27C4">
        <w:rPr>
          <w:rFonts w:ascii="Open Sans" w:eastAsia="Times New Roman" w:hAnsi="Open Sans" w:cs="Open Sans"/>
          <w:color w:val="000000"/>
          <w:sz w:val="20"/>
          <w:szCs w:val="20"/>
          <w:shd w:val="clear" w:color="auto" w:fill="FFFFFF"/>
          <w:lang w:eastAsia="en-GB"/>
        </w:rPr>
        <w:t>]</w:t>
      </w:r>
      <w:r>
        <w:rPr>
          <w:rFonts w:ascii="Open Sans" w:eastAsia="Times New Roman" w:hAnsi="Open Sans" w:cs="Open Sans"/>
          <w:color w:val="000000"/>
          <w:sz w:val="20"/>
          <w:szCs w:val="20"/>
          <w:shd w:val="clear" w:color="auto" w:fill="FFFFFF"/>
          <w:lang w:eastAsia="en-GB"/>
        </w:rPr>
        <w:t xml:space="preserve"> </w:t>
      </w:r>
      <w:r w:rsidRPr="00FF27C4">
        <w:rPr>
          <w:rFonts w:ascii="Open Sans" w:eastAsia="Times New Roman" w:hAnsi="Open Sans" w:cs="Open Sans"/>
          <w:color w:val="000000"/>
          <w:sz w:val="20"/>
          <w:szCs w:val="20"/>
          <w:shd w:val="clear" w:color="auto" w:fill="FFFFFF"/>
          <w:lang w:eastAsia="en-GB"/>
        </w:rPr>
        <w:t>K. Kline, "10 best practices for creating and securing stronger passwords", </w:t>
      </w:r>
      <w:r w:rsidRPr="00FF27C4">
        <w:rPr>
          <w:rFonts w:ascii="Open Sans" w:eastAsia="Times New Roman" w:hAnsi="Open Sans" w:cs="Open Sans"/>
          <w:i/>
          <w:iCs/>
          <w:color w:val="000000"/>
          <w:sz w:val="20"/>
          <w:szCs w:val="20"/>
          <w:shd w:val="clear" w:color="auto" w:fill="FFFFFF"/>
          <w:lang w:eastAsia="en-GB"/>
        </w:rPr>
        <w:t>GoDaddy Blog</w:t>
      </w:r>
      <w:r w:rsidRPr="00FF27C4">
        <w:rPr>
          <w:rFonts w:ascii="Open Sans" w:eastAsia="Times New Roman" w:hAnsi="Open Sans" w:cs="Open Sans"/>
          <w:color w:val="000000"/>
          <w:sz w:val="20"/>
          <w:szCs w:val="20"/>
          <w:shd w:val="clear" w:color="auto" w:fill="FFFFFF"/>
          <w:lang w:eastAsia="en-GB"/>
        </w:rPr>
        <w:t>, 2019. [Online]. Available: https://www.godaddy.com/garage/10-best-practices-for-creating-and-securing-stronger-passwords/. [Accessed: 08- Mar- 2022].</w:t>
      </w:r>
    </w:p>
    <w:p w14:paraId="492E40DD" w14:textId="77777777" w:rsidR="00FF27C4" w:rsidRDefault="00FF27C4" w:rsidP="00486FFC">
      <w:pPr>
        <w:rPr>
          <w:rFonts w:ascii="Times New Roman" w:hAnsi="Times New Roman" w:cs="Times New Roman"/>
        </w:rPr>
      </w:pPr>
    </w:p>
    <w:p w14:paraId="28D61661" w14:textId="0460E714" w:rsidR="008A600D" w:rsidRPr="00914C28" w:rsidRDefault="00D73167" w:rsidP="00914C28">
      <w:pPr>
        <w:rPr>
          <w:rFonts w:ascii="Times New Roman" w:eastAsia="Times New Roman" w:hAnsi="Times New Roman" w:cs="Times New Roman"/>
          <w:sz w:val="24"/>
          <w:szCs w:val="24"/>
          <w:lang w:eastAsia="en-GB"/>
        </w:rPr>
      </w:pPr>
      <w:r>
        <w:rPr>
          <w:rFonts w:ascii="Times New Roman" w:hAnsi="Times New Roman" w:cs="Times New Roman"/>
        </w:rPr>
        <w:t xml:space="preserve">[2] </w:t>
      </w:r>
      <w:r w:rsidR="00486FFC" w:rsidRPr="00486FFC">
        <w:rPr>
          <w:rFonts w:ascii="Open Sans" w:eastAsia="Times New Roman" w:hAnsi="Open Sans" w:cs="Open Sans"/>
          <w:color w:val="000000"/>
          <w:sz w:val="20"/>
          <w:szCs w:val="20"/>
          <w:shd w:val="clear" w:color="auto" w:fill="FFFFFF"/>
          <w:lang w:eastAsia="en-GB"/>
        </w:rPr>
        <w:t>"High Availability Concepts and Best Practices", </w:t>
      </w:r>
      <w:r w:rsidR="00486FFC" w:rsidRPr="00486FFC">
        <w:rPr>
          <w:rFonts w:ascii="Open Sans" w:eastAsia="Times New Roman" w:hAnsi="Open Sans" w:cs="Open Sans"/>
          <w:i/>
          <w:iCs/>
          <w:color w:val="000000"/>
          <w:sz w:val="20"/>
          <w:szCs w:val="20"/>
          <w:shd w:val="clear" w:color="auto" w:fill="FFFFFF"/>
          <w:lang w:eastAsia="en-GB"/>
        </w:rPr>
        <w:t>Docs.oracle.com</w:t>
      </w:r>
      <w:r w:rsidR="00486FFC" w:rsidRPr="00486FFC">
        <w:rPr>
          <w:rFonts w:ascii="Open Sans" w:eastAsia="Times New Roman" w:hAnsi="Open Sans" w:cs="Open Sans"/>
          <w:color w:val="000000"/>
          <w:sz w:val="20"/>
          <w:szCs w:val="20"/>
          <w:shd w:val="clear" w:color="auto" w:fill="FFFFFF"/>
          <w:lang w:eastAsia="en-GB"/>
        </w:rPr>
        <w:t>, 2022. [Online]. Available: https://docs.oracle.com/cd/A91202_01/901_doc/rac.901/a89867/pshavdtl.htm#6062. [Accessed: 08- Mar- 2022].</w:t>
      </w:r>
    </w:p>
    <w:p w14:paraId="0D438B5B" w14:textId="77777777" w:rsidR="008A600D" w:rsidRPr="00E85E4E" w:rsidRDefault="008A600D" w:rsidP="00D60F32">
      <w:pPr>
        <w:spacing w:line="360" w:lineRule="auto"/>
        <w:rPr>
          <w:rFonts w:ascii="Times New Roman" w:hAnsi="Times New Roman" w:cs="Times New Roman"/>
        </w:rPr>
      </w:pPr>
    </w:p>
    <w:p w14:paraId="5832050C" w14:textId="77777777" w:rsidR="008A600D" w:rsidRPr="00E85E4E" w:rsidRDefault="008A600D" w:rsidP="00D60F32">
      <w:pPr>
        <w:spacing w:line="360" w:lineRule="auto"/>
        <w:rPr>
          <w:rFonts w:ascii="Times New Roman" w:hAnsi="Times New Roman" w:cs="Times New Roman"/>
        </w:rPr>
      </w:pPr>
    </w:p>
    <w:p w14:paraId="02D6BEA7" w14:textId="77777777" w:rsidR="008A600D" w:rsidRPr="00E85E4E" w:rsidRDefault="008A600D" w:rsidP="00D60F32">
      <w:pPr>
        <w:spacing w:line="360" w:lineRule="auto"/>
        <w:rPr>
          <w:rFonts w:ascii="Times New Roman" w:hAnsi="Times New Roman" w:cs="Times New Roman"/>
        </w:rPr>
      </w:pPr>
    </w:p>
    <w:p w14:paraId="192FD283" w14:textId="77777777" w:rsidR="008A600D" w:rsidRPr="00E85E4E" w:rsidRDefault="008A600D" w:rsidP="00D60F32">
      <w:pPr>
        <w:spacing w:line="360" w:lineRule="auto"/>
        <w:rPr>
          <w:rFonts w:ascii="Times New Roman" w:hAnsi="Times New Roman" w:cs="Times New Roman"/>
        </w:rPr>
      </w:pPr>
    </w:p>
    <w:p w14:paraId="097CB147" w14:textId="77777777" w:rsidR="008A600D" w:rsidRPr="00E85E4E" w:rsidRDefault="008A600D" w:rsidP="00D60F32">
      <w:pPr>
        <w:spacing w:line="360" w:lineRule="auto"/>
        <w:rPr>
          <w:rFonts w:ascii="Times New Roman" w:hAnsi="Times New Roman" w:cs="Times New Roman"/>
        </w:rPr>
      </w:pPr>
    </w:p>
    <w:p w14:paraId="781E731C" w14:textId="77777777" w:rsidR="008A600D" w:rsidRPr="00E85E4E" w:rsidRDefault="008A600D" w:rsidP="00D60F32">
      <w:pPr>
        <w:spacing w:line="360" w:lineRule="auto"/>
        <w:rPr>
          <w:rFonts w:ascii="Times New Roman" w:hAnsi="Times New Roman" w:cs="Times New Roman"/>
        </w:rPr>
      </w:pPr>
    </w:p>
    <w:p w14:paraId="132025DF" w14:textId="77777777" w:rsidR="008A600D" w:rsidRPr="00E85E4E" w:rsidRDefault="008A600D" w:rsidP="00D60F32">
      <w:pPr>
        <w:spacing w:line="360" w:lineRule="auto"/>
        <w:rPr>
          <w:rFonts w:ascii="Times New Roman" w:hAnsi="Times New Roman" w:cs="Times New Roman"/>
        </w:rPr>
      </w:pPr>
    </w:p>
    <w:p w14:paraId="30D67E12" w14:textId="77777777" w:rsidR="008A600D" w:rsidRPr="00E85E4E" w:rsidRDefault="008A600D" w:rsidP="00D60F32">
      <w:pPr>
        <w:spacing w:line="360" w:lineRule="auto"/>
        <w:rPr>
          <w:rFonts w:ascii="Times New Roman" w:hAnsi="Times New Roman" w:cs="Times New Roman"/>
        </w:rPr>
      </w:pPr>
    </w:p>
    <w:p w14:paraId="7274165E" w14:textId="77777777" w:rsidR="008A600D" w:rsidRDefault="008A600D" w:rsidP="00D60F32">
      <w:pPr>
        <w:spacing w:line="360" w:lineRule="auto"/>
        <w:rPr>
          <w:rFonts w:ascii="Times New Roman" w:hAnsi="Times New Roman" w:cs="Times New Roman"/>
        </w:rPr>
      </w:pPr>
    </w:p>
    <w:p w14:paraId="63FE085D" w14:textId="77777777" w:rsidR="00632C33" w:rsidRDefault="00632C33" w:rsidP="00D60F32">
      <w:pPr>
        <w:spacing w:line="360" w:lineRule="auto"/>
        <w:rPr>
          <w:rFonts w:ascii="Times New Roman" w:hAnsi="Times New Roman" w:cs="Times New Roman"/>
        </w:rPr>
      </w:pPr>
    </w:p>
    <w:p w14:paraId="6BEBFCC2" w14:textId="77777777" w:rsidR="00632C33" w:rsidRDefault="00632C33" w:rsidP="00D60F32">
      <w:pPr>
        <w:spacing w:line="360" w:lineRule="auto"/>
        <w:rPr>
          <w:rFonts w:ascii="Times New Roman" w:hAnsi="Times New Roman" w:cs="Times New Roman"/>
        </w:rPr>
      </w:pPr>
    </w:p>
    <w:p w14:paraId="2D42FB12" w14:textId="148DA1A4" w:rsidR="00632C33" w:rsidRDefault="00632C33" w:rsidP="00D60F32">
      <w:pPr>
        <w:spacing w:line="360" w:lineRule="auto"/>
        <w:rPr>
          <w:rFonts w:ascii="Times New Roman" w:hAnsi="Times New Roman" w:cs="Times New Roman"/>
        </w:rPr>
      </w:pPr>
    </w:p>
    <w:p w14:paraId="187ECCF9" w14:textId="538A2F5E" w:rsidR="00914C28" w:rsidRDefault="00914C28" w:rsidP="00D60F32">
      <w:pPr>
        <w:spacing w:line="360" w:lineRule="auto"/>
        <w:rPr>
          <w:rFonts w:ascii="Times New Roman" w:hAnsi="Times New Roman" w:cs="Times New Roman"/>
        </w:rPr>
      </w:pPr>
    </w:p>
    <w:p w14:paraId="77480ADA" w14:textId="21D54801" w:rsidR="00914C28" w:rsidRDefault="00914C28" w:rsidP="00D60F32">
      <w:pPr>
        <w:spacing w:line="360" w:lineRule="auto"/>
        <w:rPr>
          <w:rFonts w:ascii="Times New Roman" w:hAnsi="Times New Roman" w:cs="Times New Roman"/>
        </w:rPr>
      </w:pPr>
    </w:p>
    <w:p w14:paraId="0E381D1E" w14:textId="77777777" w:rsidR="00914C28" w:rsidRDefault="00914C28" w:rsidP="00D60F32">
      <w:pPr>
        <w:spacing w:line="360" w:lineRule="auto"/>
        <w:rPr>
          <w:rFonts w:ascii="Times New Roman" w:hAnsi="Times New Roman" w:cs="Times New Roman"/>
        </w:rPr>
      </w:pPr>
    </w:p>
    <w:p w14:paraId="7B702375" w14:textId="77777777" w:rsidR="00632C33" w:rsidRDefault="00632C33" w:rsidP="00D60F32">
      <w:pPr>
        <w:spacing w:line="360" w:lineRule="auto"/>
        <w:rPr>
          <w:rFonts w:ascii="Times New Roman" w:hAnsi="Times New Roman" w:cs="Times New Roman"/>
        </w:rPr>
      </w:pPr>
    </w:p>
    <w:p w14:paraId="71AA5445" w14:textId="77777777" w:rsidR="008A600D" w:rsidRPr="00E85E4E" w:rsidRDefault="008A600D" w:rsidP="00D60F32">
      <w:pPr>
        <w:spacing w:line="360" w:lineRule="auto"/>
        <w:rPr>
          <w:rFonts w:ascii="Times New Roman" w:hAnsi="Times New Roman" w:cs="Times New Roman"/>
        </w:rPr>
      </w:pPr>
    </w:p>
    <w:p w14:paraId="10B8005F" w14:textId="2CF49E41" w:rsidR="008A600D" w:rsidRDefault="008A600D" w:rsidP="00D16661">
      <w:pPr>
        <w:pStyle w:val="Heading1"/>
        <w:jc w:val="center"/>
        <w:rPr>
          <w:rFonts w:ascii="Times New Roman" w:hAnsi="Times New Roman" w:cs="Times New Roman"/>
          <w:b/>
          <w:bCs/>
          <w:color w:val="auto"/>
          <w:sz w:val="28"/>
          <w:szCs w:val="28"/>
        </w:rPr>
      </w:pPr>
      <w:bookmarkStart w:id="48" w:name="_Toc97049886"/>
      <w:bookmarkStart w:id="49" w:name="_Toc97637413"/>
      <w:r w:rsidRPr="00E85E4E">
        <w:rPr>
          <w:rFonts w:ascii="Times New Roman" w:hAnsi="Times New Roman" w:cs="Times New Roman"/>
          <w:b/>
          <w:bCs/>
          <w:color w:val="auto"/>
          <w:sz w:val="28"/>
          <w:szCs w:val="28"/>
        </w:rPr>
        <w:lastRenderedPageBreak/>
        <w:t>Appendix</w:t>
      </w:r>
      <w:bookmarkEnd w:id="48"/>
      <w:bookmarkEnd w:id="49"/>
    </w:p>
    <w:p w14:paraId="735DA4E1" w14:textId="77777777" w:rsidR="00E85E4E" w:rsidRPr="00E85E4E" w:rsidRDefault="00E85E4E" w:rsidP="00E85E4E"/>
    <w:p w14:paraId="6F058A1C" w14:textId="77777777"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t>Acceptable Use Policy</w:t>
      </w:r>
    </w:p>
    <w:p w14:paraId="429057E5"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50" w:name="_Toc71391192"/>
      <w:bookmarkStart w:id="51" w:name="_Toc97031660"/>
      <w:bookmarkStart w:id="52" w:name="_Toc97049887"/>
      <w:bookmarkStart w:id="53" w:name="_Toc97050265"/>
      <w:bookmarkStart w:id="54" w:name="_Toc97637414"/>
      <w:r w:rsidRPr="00E85E4E">
        <w:rPr>
          <w:rFonts w:ascii="Times New Roman" w:hAnsi="Times New Roman" w:cs="Times New Roman"/>
          <w:b/>
          <w:bCs/>
          <w:color w:val="000000" w:themeColor="text1"/>
          <w:sz w:val="21"/>
          <w:szCs w:val="21"/>
        </w:rPr>
        <w:t>1. Overview</w:t>
      </w:r>
      <w:bookmarkEnd w:id="50"/>
      <w:bookmarkEnd w:id="51"/>
      <w:bookmarkEnd w:id="52"/>
      <w:bookmarkEnd w:id="53"/>
      <w:bookmarkEnd w:id="54"/>
    </w:p>
    <w:p w14:paraId="3688D29F" w14:textId="15FBCA1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5" w:name="_Toc71391193"/>
      <w:bookmarkStart w:id="56" w:name="_Toc97031661"/>
      <w:bookmarkStart w:id="57" w:name="_Toc97049888"/>
      <w:bookmarkStart w:id="58" w:name="_Toc97050266"/>
      <w:bookmarkStart w:id="59" w:name="_Toc97637415"/>
      <w:r w:rsidRPr="00E85E4E">
        <w:rPr>
          <w:rFonts w:ascii="Times New Roman" w:hAnsi="Times New Roman" w:cs="Times New Roman"/>
          <w:color w:val="000000" w:themeColor="text1"/>
          <w:sz w:val="18"/>
          <w:szCs w:val="18"/>
        </w:rPr>
        <w:t xml:space="preserve">Infosec’s intentions for publishing an Acceptable Use Policy are not to impose restrictions that are contrary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established culture of openness, </w:t>
      </w:r>
      <w:r w:rsidR="00A62A90" w:rsidRPr="00E85E4E">
        <w:rPr>
          <w:rFonts w:ascii="Times New Roman" w:hAnsi="Times New Roman" w:cs="Times New Roman"/>
          <w:color w:val="000000" w:themeColor="text1"/>
          <w:sz w:val="18"/>
          <w:szCs w:val="18"/>
        </w:rPr>
        <w:t>trust,</w:t>
      </w:r>
      <w:r w:rsidRPr="00E85E4E">
        <w:rPr>
          <w:rFonts w:ascii="Times New Roman" w:hAnsi="Times New Roman" w:cs="Times New Roman"/>
          <w:color w:val="000000" w:themeColor="text1"/>
          <w:sz w:val="18"/>
          <w:szCs w:val="18"/>
        </w:rPr>
        <w:t xml:space="preserve"> and integrity. Infosec is committed to protecting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employees, </w:t>
      </w:r>
      <w:r w:rsidR="00A62A90" w:rsidRPr="00E85E4E">
        <w:rPr>
          <w:rFonts w:ascii="Times New Roman" w:hAnsi="Times New Roman" w:cs="Times New Roman"/>
          <w:color w:val="000000" w:themeColor="text1"/>
          <w:sz w:val="18"/>
          <w:szCs w:val="18"/>
        </w:rPr>
        <w:t>partners,</w:t>
      </w:r>
      <w:r w:rsidRPr="00E85E4E">
        <w:rPr>
          <w:rFonts w:ascii="Times New Roman" w:hAnsi="Times New Roman" w:cs="Times New Roman"/>
          <w:color w:val="000000" w:themeColor="text1"/>
          <w:sz w:val="18"/>
          <w:szCs w:val="18"/>
        </w:rPr>
        <w:t xml:space="preserve"> and the company from illegal or damaging actions by individuals, either knowingly or unknowingly.</w:t>
      </w:r>
      <w:bookmarkEnd w:id="55"/>
      <w:bookmarkEnd w:id="56"/>
      <w:bookmarkEnd w:id="57"/>
      <w:bookmarkEnd w:id="58"/>
      <w:bookmarkEnd w:id="59"/>
    </w:p>
    <w:p w14:paraId="3A04DCDA" w14:textId="447CE4BB"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0" w:name="_Toc71391194"/>
      <w:bookmarkStart w:id="61" w:name="_Toc97031662"/>
      <w:bookmarkStart w:id="62" w:name="_Toc97049889"/>
      <w:bookmarkStart w:id="63" w:name="_Toc97050267"/>
      <w:bookmarkStart w:id="64" w:name="_Toc97637416"/>
      <w:r w:rsidRPr="00E85E4E">
        <w:rPr>
          <w:rFonts w:ascii="Times New Roman" w:hAnsi="Times New Roman" w:cs="Times New Roman"/>
          <w:color w:val="000000" w:themeColor="text1"/>
          <w:sz w:val="18"/>
          <w:szCs w:val="18"/>
        </w:rPr>
        <w:t xml:space="preserve">Internet/Intranet/Extranet-related systems, including but not limited to computer equipment, software, operating systems, storage media, network accounts providing electronic mail, WWW browsing, and FTP, are the property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’s. These systems are to be used for business purposes in serving the interests of the company, and of our clients and customers in the course of normal operations. Please review Human Resources policies for further details.</w:t>
      </w:r>
      <w:bookmarkEnd w:id="60"/>
      <w:bookmarkEnd w:id="61"/>
      <w:bookmarkEnd w:id="62"/>
      <w:bookmarkEnd w:id="63"/>
      <w:bookmarkEnd w:id="64"/>
    </w:p>
    <w:p w14:paraId="67996EC9" w14:textId="7FF9DE9B"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5" w:name="_Toc71391195"/>
      <w:bookmarkStart w:id="66" w:name="_Toc97031663"/>
      <w:bookmarkStart w:id="67" w:name="_Toc97049890"/>
      <w:bookmarkStart w:id="68" w:name="_Toc97050268"/>
      <w:bookmarkStart w:id="69" w:name="_Toc97637417"/>
      <w:r w:rsidRPr="00E85E4E">
        <w:rPr>
          <w:rFonts w:ascii="Times New Roman" w:hAnsi="Times New Roman" w:cs="Times New Roman"/>
          <w:color w:val="000000" w:themeColor="text1"/>
          <w:sz w:val="18"/>
          <w:szCs w:val="18"/>
        </w:rPr>
        <w:t xml:space="preserve">Effective security is a team effort involving the participation and support of every </w:t>
      </w:r>
      <w:r w:rsidR="00A62A90" w:rsidRPr="00E85E4E">
        <w:rPr>
          <w:rFonts w:ascii="Times New Roman" w:hAnsi="Times New Roman" w:cs="Times New Roman"/>
          <w:color w:val="000000" w:themeColor="text1"/>
          <w:sz w:val="18"/>
          <w:szCs w:val="18"/>
        </w:rPr>
        <w:t>NWTraders’s</w:t>
      </w:r>
      <w:r w:rsidRPr="00E85E4E">
        <w:rPr>
          <w:rFonts w:ascii="Times New Roman" w:hAnsi="Times New Roman" w:cs="Times New Roman"/>
          <w:color w:val="000000" w:themeColor="text1"/>
          <w:sz w:val="18"/>
          <w:szCs w:val="18"/>
        </w:rPr>
        <w:t xml:space="preserve"> employee and affiliate who deals with information and/or information systems. It is the responsibility of every computer user to know these guidelines, and to conduct their activities accordingly.</w:t>
      </w:r>
      <w:bookmarkEnd w:id="65"/>
      <w:bookmarkEnd w:id="66"/>
      <w:bookmarkEnd w:id="67"/>
      <w:bookmarkEnd w:id="68"/>
      <w:bookmarkEnd w:id="69"/>
    </w:p>
    <w:p w14:paraId="043BFBD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70" w:name="_Toc71391196"/>
      <w:bookmarkStart w:id="71" w:name="_Toc97031664"/>
      <w:bookmarkStart w:id="72" w:name="_Toc97049891"/>
      <w:bookmarkStart w:id="73" w:name="_Toc97050269"/>
      <w:bookmarkStart w:id="74" w:name="_Toc97637418"/>
      <w:r w:rsidRPr="00E85E4E">
        <w:rPr>
          <w:rFonts w:ascii="Times New Roman" w:hAnsi="Times New Roman" w:cs="Times New Roman"/>
          <w:b/>
          <w:bCs/>
          <w:color w:val="000000" w:themeColor="text1"/>
          <w:sz w:val="21"/>
          <w:szCs w:val="21"/>
        </w:rPr>
        <w:t>2. Purpose</w:t>
      </w:r>
      <w:bookmarkEnd w:id="70"/>
      <w:bookmarkEnd w:id="71"/>
      <w:bookmarkEnd w:id="72"/>
      <w:bookmarkEnd w:id="73"/>
      <w:bookmarkEnd w:id="74"/>
    </w:p>
    <w:p w14:paraId="0C388939" w14:textId="13243F98"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5" w:name="_Toc71391197"/>
      <w:bookmarkStart w:id="76" w:name="_Toc97031665"/>
      <w:bookmarkStart w:id="77" w:name="_Toc97049892"/>
      <w:bookmarkStart w:id="78" w:name="_Toc97050270"/>
      <w:bookmarkStart w:id="79" w:name="_Toc97637419"/>
      <w:r w:rsidRPr="00E85E4E">
        <w:rPr>
          <w:rFonts w:ascii="Times New Roman" w:hAnsi="Times New Roman" w:cs="Times New Roman"/>
          <w:color w:val="000000" w:themeColor="text1"/>
          <w:sz w:val="18"/>
          <w:szCs w:val="18"/>
        </w:rPr>
        <w:t xml:space="preserve">The purpose of this policy is to outline the acceptable use of computer equipment at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These rules are in place to protect the employee and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Inappropriate use exposes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to risks including virus attacks, compromise of network systems and services, and legal issues.</w:t>
      </w:r>
      <w:bookmarkEnd w:id="75"/>
      <w:bookmarkEnd w:id="76"/>
      <w:bookmarkEnd w:id="77"/>
      <w:bookmarkEnd w:id="78"/>
      <w:bookmarkEnd w:id="79"/>
      <w:r w:rsidRPr="00E85E4E">
        <w:rPr>
          <w:rFonts w:ascii="Times New Roman" w:hAnsi="Times New Roman" w:cs="Times New Roman"/>
          <w:color w:val="000000" w:themeColor="text1"/>
          <w:sz w:val="18"/>
          <w:szCs w:val="18"/>
        </w:rPr>
        <w:t xml:space="preserve"> </w:t>
      </w:r>
    </w:p>
    <w:p w14:paraId="6FF512B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0" w:name="_Toc71391198"/>
      <w:bookmarkStart w:id="81" w:name="_Toc97031666"/>
      <w:bookmarkStart w:id="82" w:name="_Toc97049893"/>
      <w:bookmarkStart w:id="83" w:name="_Toc97050271"/>
      <w:bookmarkStart w:id="84" w:name="_Toc97637420"/>
      <w:r w:rsidRPr="00E85E4E">
        <w:rPr>
          <w:rFonts w:ascii="Times New Roman" w:hAnsi="Times New Roman" w:cs="Times New Roman"/>
          <w:b/>
          <w:bCs/>
          <w:color w:val="000000" w:themeColor="text1"/>
          <w:sz w:val="21"/>
          <w:szCs w:val="21"/>
        </w:rPr>
        <w:t>3. Scope</w:t>
      </w:r>
      <w:bookmarkEnd w:id="80"/>
      <w:bookmarkEnd w:id="81"/>
      <w:bookmarkEnd w:id="82"/>
      <w:bookmarkEnd w:id="83"/>
      <w:bookmarkEnd w:id="84"/>
    </w:p>
    <w:p w14:paraId="27DAF8FA" w14:textId="5A909C0A"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5" w:name="_Toc71391199"/>
      <w:bookmarkStart w:id="86" w:name="_Toc97031667"/>
      <w:bookmarkStart w:id="87" w:name="_Toc97049894"/>
      <w:bookmarkStart w:id="88" w:name="_Toc97050272"/>
      <w:bookmarkStart w:id="89" w:name="_Toc97637421"/>
      <w:r w:rsidRPr="00E85E4E">
        <w:rPr>
          <w:rFonts w:ascii="Times New Roman" w:hAnsi="Times New Roman" w:cs="Times New Roman"/>
          <w:color w:val="000000" w:themeColor="text1"/>
          <w:sz w:val="18"/>
          <w:szCs w:val="18"/>
        </w:rPr>
        <w:t xml:space="preserve">This policy applies to the use of information, electronic and computing devices, and network resources to conduct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business or interact with internal networks and business systems, whether owned or leased by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the employee, or a third party. All employees, contractors, consultants, temporary, and other workers at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and its subsidiaries are responsible for exercising good judgment regarding appropriate use of information, electronic devices, and network resources in accordance with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policies and standards, and local laws and regulation. Exceptions to this policy are documented in section 5.2</w:t>
      </w:r>
      <w:bookmarkEnd w:id="85"/>
      <w:bookmarkEnd w:id="86"/>
      <w:bookmarkEnd w:id="87"/>
      <w:bookmarkEnd w:id="88"/>
      <w:bookmarkEnd w:id="89"/>
    </w:p>
    <w:p w14:paraId="168E5F39" w14:textId="145C1100"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0" w:name="_Toc71391200"/>
      <w:bookmarkStart w:id="91" w:name="_Toc97031668"/>
      <w:bookmarkStart w:id="92" w:name="_Toc97049895"/>
      <w:bookmarkStart w:id="93" w:name="_Toc97050273"/>
      <w:bookmarkStart w:id="94" w:name="_Toc97637422"/>
      <w:r w:rsidRPr="00E85E4E">
        <w:rPr>
          <w:rFonts w:ascii="Times New Roman" w:hAnsi="Times New Roman" w:cs="Times New Roman"/>
          <w:color w:val="000000" w:themeColor="text1"/>
          <w:sz w:val="18"/>
          <w:szCs w:val="18"/>
        </w:rPr>
        <w:t xml:space="preserve">This policy applies to employees, contractors, consultants, temporaries, and other workers at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including all personnel affiliated with third parties. This policy applies to all equipment that is owned or leased by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w:t>
      </w:r>
      <w:bookmarkEnd w:id="90"/>
      <w:bookmarkEnd w:id="91"/>
      <w:bookmarkEnd w:id="92"/>
      <w:bookmarkEnd w:id="93"/>
      <w:bookmarkEnd w:id="94"/>
    </w:p>
    <w:p w14:paraId="6EE7BD5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95" w:name="_Toc71391201"/>
      <w:bookmarkStart w:id="96" w:name="_Toc97031669"/>
      <w:bookmarkStart w:id="97" w:name="_Toc97049896"/>
      <w:bookmarkStart w:id="98" w:name="_Toc97050274"/>
      <w:bookmarkStart w:id="99" w:name="_Toc97637423"/>
      <w:r w:rsidRPr="00E85E4E">
        <w:rPr>
          <w:rFonts w:ascii="Times New Roman" w:hAnsi="Times New Roman" w:cs="Times New Roman"/>
          <w:b/>
          <w:bCs/>
          <w:color w:val="000000" w:themeColor="text1"/>
          <w:sz w:val="21"/>
          <w:szCs w:val="21"/>
        </w:rPr>
        <w:t>4. Policy</w:t>
      </w:r>
      <w:bookmarkEnd w:id="95"/>
      <w:bookmarkEnd w:id="96"/>
      <w:bookmarkEnd w:id="97"/>
      <w:bookmarkEnd w:id="98"/>
      <w:bookmarkEnd w:id="99"/>
    </w:p>
    <w:p w14:paraId="4B58605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00" w:name="_Toc71391202"/>
      <w:bookmarkStart w:id="101" w:name="_Toc97031670"/>
      <w:bookmarkStart w:id="102" w:name="_Toc97049897"/>
      <w:bookmarkStart w:id="103" w:name="_Toc97050275"/>
      <w:bookmarkStart w:id="104" w:name="_Toc97637424"/>
      <w:r w:rsidRPr="00E85E4E">
        <w:rPr>
          <w:rFonts w:ascii="Times New Roman" w:hAnsi="Times New Roman" w:cs="Times New Roman"/>
          <w:b/>
          <w:bCs/>
          <w:color w:val="000000" w:themeColor="text1"/>
          <w:sz w:val="18"/>
          <w:szCs w:val="18"/>
        </w:rPr>
        <w:t>4.1 General Use and Ownership</w:t>
      </w:r>
      <w:bookmarkEnd w:id="100"/>
      <w:bookmarkEnd w:id="101"/>
      <w:bookmarkEnd w:id="102"/>
      <w:bookmarkEnd w:id="103"/>
      <w:bookmarkEnd w:id="104"/>
      <w:r w:rsidRPr="00E85E4E">
        <w:rPr>
          <w:rFonts w:ascii="Times New Roman" w:hAnsi="Times New Roman" w:cs="Times New Roman"/>
          <w:b/>
          <w:bCs/>
          <w:color w:val="000000" w:themeColor="text1"/>
          <w:sz w:val="18"/>
          <w:szCs w:val="18"/>
        </w:rPr>
        <w:t xml:space="preserve"> </w:t>
      </w:r>
    </w:p>
    <w:p w14:paraId="1874D56E" w14:textId="2FBD1E71"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5" w:name="_Toc71391203"/>
      <w:bookmarkStart w:id="106" w:name="_Toc97031671"/>
      <w:bookmarkStart w:id="107" w:name="_Toc97049898"/>
      <w:bookmarkStart w:id="108" w:name="_Toc97050276"/>
      <w:bookmarkStart w:id="109" w:name="_Toc97637425"/>
      <w:r w:rsidRPr="00E85E4E">
        <w:rPr>
          <w:rFonts w:ascii="Times New Roman" w:hAnsi="Times New Roman" w:cs="Times New Roman"/>
          <w:color w:val="000000" w:themeColor="text1"/>
          <w:sz w:val="18"/>
          <w:szCs w:val="18"/>
        </w:rPr>
        <w:t xml:space="preserve">4.1.1.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proprietary information stored on electronic and computing devices whether owned or leased by </w:t>
      </w:r>
      <w:r w:rsidR="005F70DC"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the employee or a third party, remains the sole property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You must ensure through legal or technical means that proprietary information is protected in accordance with the Data Protection Standard.</w:t>
      </w:r>
      <w:bookmarkEnd w:id="105"/>
      <w:bookmarkEnd w:id="106"/>
      <w:bookmarkEnd w:id="107"/>
      <w:bookmarkEnd w:id="108"/>
      <w:bookmarkEnd w:id="109"/>
    </w:p>
    <w:p w14:paraId="552C9F0C" w14:textId="7A00265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0" w:name="_Toc71391204"/>
      <w:bookmarkStart w:id="111" w:name="_Toc97031672"/>
      <w:bookmarkStart w:id="112" w:name="_Toc97049899"/>
      <w:bookmarkStart w:id="113" w:name="_Toc97050277"/>
      <w:bookmarkStart w:id="114" w:name="_Toc97637426"/>
      <w:r w:rsidRPr="00E85E4E">
        <w:rPr>
          <w:rFonts w:ascii="Times New Roman" w:hAnsi="Times New Roman" w:cs="Times New Roman"/>
          <w:color w:val="000000" w:themeColor="text1"/>
          <w:sz w:val="18"/>
          <w:szCs w:val="18"/>
        </w:rPr>
        <w:t xml:space="preserve">4.1.2.  You have a responsibility to promptly report the theft, </w:t>
      </w:r>
      <w:r w:rsidR="005F70DC" w:rsidRPr="00E85E4E">
        <w:rPr>
          <w:rFonts w:ascii="Times New Roman" w:hAnsi="Times New Roman" w:cs="Times New Roman"/>
          <w:color w:val="000000" w:themeColor="text1"/>
          <w:sz w:val="18"/>
          <w:szCs w:val="18"/>
        </w:rPr>
        <w:t>loss,</w:t>
      </w:r>
      <w:r w:rsidRPr="00E85E4E">
        <w:rPr>
          <w:rFonts w:ascii="Times New Roman" w:hAnsi="Times New Roman" w:cs="Times New Roman"/>
          <w:color w:val="000000" w:themeColor="text1"/>
          <w:sz w:val="18"/>
          <w:szCs w:val="18"/>
        </w:rPr>
        <w:t xml:space="preserve"> or unauthorized disclosure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proprietary information.</w:t>
      </w:r>
      <w:bookmarkEnd w:id="110"/>
      <w:bookmarkEnd w:id="111"/>
      <w:bookmarkEnd w:id="112"/>
      <w:bookmarkEnd w:id="113"/>
      <w:bookmarkEnd w:id="114"/>
    </w:p>
    <w:p w14:paraId="2BDE7124" w14:textId="0A7F5A85"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5" w:name="_Toc71391205"/>
      <w:bookmarkStart w:id="116" w:name="_Toc97031673"/>
      <w:bookmarkStart w:id="117" w:name="_Toc97049900"/>
      <w:bookmarkStart w:id="118" w:name="_Toc97050278"/>
      <w:bookmarkStart w:id="119" w:name="_Toc97637427"/>
      <w:r w:rsidRPr="00E85E4E">
        <w:rPr>
          <w:rFonts w:ascii="Times New Roman" w:hAnsi="Times New Roman" w:cs="Times New Roman"/>
          <w:color w:val="000000" w:themeColor="text1"/>
          <w:sz w:val="18"/>
          <w:szCs w:val="18"/>
        </w:rPr>
        <w:t xml:space="preserve">4.1.3. You may access, </w:t>
      </w:r>
      <w:r w:rsidR="005F70DC" w:rsidRPr="00E85E4E">
        <w:rPr>
          <w:rFonts w:ascii="Times New Roman" w:hAnsi="Times New Roman" w:cs="Times New Roman"/>
          <w:color w:val="000000" w:themeColor="text1"/>
          <w:sz w:val="18"/>
          <w:szCs w:val="18"/>
        </w:rPr>
        <w:t>use,</w:t>
      </w:r>
      <w:r w:rsidRPr="00E85E4E">
        <w:rPr>
          <w:rFonts w:ascii="Times New Roman" w:hAnsi="Times New Roman" w:cs="Times New Roman"/>
          <w:color w:val="000000" w:themeColor="text1"/>
          <w:sz w:val="18"/>
          <w:szCs w:val="18"/>
        </w:rPr>
        <w:t xml:space="preserve"> or share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proprietary information only to the extent it is authorized and necessary to fulfil your assigned job duties.</w:t>
      </w:r>
      <w:bookmarkEnd w:id="115"/>
      <w:bookmarkEnd w:id="116"/>
      <w:bookmarkEnd w:id="117"/>
      <w:bookmarkEnd w:id="118"/>
      <w:bookmarkEnd w:id="119"/>
    </w:p>
    <w:p w14:paraId="0FA74D7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0" w:name="_Toc71391206"/>
      <w:bookmarkStart w:id="121" w:name="_Toc97031674"/>
      <w:bookmarkStart w:id="122" w:name="_Toc97049901"/>
      <w:bookmarkStart w:id="123" w:name="_Toc97050279"/>
      <w:bookmarkStart w:id="124" w:name="_Toc97637428"/>
      <w:r w:rsidRPr="00E85E4E">
        <w:rPr>
          <w:rFonts w:ascii="Times New Roman" w:hAnsi="Times New Roman" w:cs="Times New Roman"/>
          <w:color w:val="000000" w:themeColor="text1"/>
          <w:sz w:val="18"/>
          <w:szCs w:val="18"/>
        </w:rPr>
        <w:lastRenderedPageBreak/>
        <w:t>4.1.4. Employees are responsible for exercising good judgment regarding the reasonableness of personal use. Individual departments are responsible for creating guidelines concerning personal use of Internet/Intranet/Extranet systems. In the absence of such policies, employees should be guided by departmental policies on personal use, and if there is any uncertainty, employees should consult their supervisor or manager.</w:t>
      </w:r>
      <w:bookmarkEnd w:id="120"/>
      <w:bookmarkEnd w:id="121"/>
      <w:bookmarkEnd w:id="122"/>
      <w:bookmarkEnd w:id="123"/>
      <w:bookmarkEnd w:id="124"/>
      <w:r w:rsidRPr="00E85E4E">
        <w:rPr>
          <w:rFonts w:ascii="Times New Roman" w:hAnsi="Times New Roman" w:cs="Times New Roman"/>
          <w:color w:val="000000" w:themeColor="text1"/>
          <w:sz w:val="18"/>
          <w:szCs w:val="18"/>
        </w:rPr>
        <w:t xml:space="preserve"> </w:t>
      </w:r>
    </w:p>
    <w:p w14:paraId="2054A554" w14:textId="4DFBFF8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5" w:name="_Toc71391207"/>
      <w:bookmarkStart w:id="126" w:name="_Toc97031675"/>
      <w:bookmarkStart w:id="127" w:name="_Toc97049902"/>
      <w:bookmarkStart w:id="128" w:name="_Toc97050280"/>
      <w:bookmarkStart w:id="129" w:name="_Toc97637429"/>
      <w:r w:rsidRPr="00E85E4E">
        <w:rPr>
          <w:rFonts w:ascii="Times New Roman" w:hAnsi="Times New Roman" w:cs="Times New Roman"/>
          <w:color w:val="000000" w:themeColor="text1"/>
          <w:sz w:val="18"/>
          <w:szCs w:val="18"/>
        </w:rPr>
        <w:t xml:space="preserve">4.1.5. For security and network maintenance purposes, authorized individuals within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may monitor equipment, </w:t>
      </w:r>
      <w:r w:rsidR="005F70DC" w:rsidRPr="00E85E4E">
        <w:rPr>
          <w:rFonts w:ascii="Times New Roman" w:hAnsi="Times New Roman" w:cs="Times New Roman"/>
          <w:color w:val="000000" w:themeColor="text1"/>
          <w:sz w:val="18"/>
          <w:szCs w:val="18"/>
        </w:rPr>
        <w:t>systems,</w:t>
      </w:r>
      <w:r w:rsidRPr="00E85E4E">
        <w:rPr>
          <w:rFonts w:ascii="Times New Roman" w:hAnsi="Times New Roman" w:cs="Times New Roman"/>
          <w:color w:val="000000" w:themeColor="text1"/>
          <w:sz w:val="18"/>
          <w:szCs w:val="18"/>
        </w:rPr>
        <w:t xml:space="preserve"> and network traffic at any time, per Infosec’s Audit Policy.</w:t>
      </w:r>
      <w:bookmarkEnd w:id="125"/>
      <w:bookmarkEnd w:id="126"/>
      <w:bookmarkEnd w:id="127"/>
      <w:bookmarkEnd w:id="128"/>
      <w:bookmarkEnd w:id="129"/>
      <w:r w:rsidRPr="00E85E4E">
        <w:rPr>
          <w:rFonts w:ascii="Times New Roman" w:hAnsi="Times New Roman" w:cs="Times New Roman"/>
          <w:color w:val="000000" w:themeColor="text1"/>
          <w:sz w:val="18"/>
          <w:szCs w:val="18"/>
        </w:rPr>
        <w:t xml:space="preserve"> </w:t>
      </w:r>
    </w:p>
    <w:p w14:paraId="6A575716" w14:textId="65EB98AA"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30" w:name="_Toc71391208"/>
      <w:bookmarkStart w:id="131" w:name="_Toc97031676"/>
      <w:bookmarkStart w:id="132" w:name="_Toc97049903"/>
      <w:bookmarkStart w:id="133" w:name="_Toc97050281"/>
      <w:bookmarkStart w:id="134" w:name="_Toc97637430"/>
      <w:r w:rsidRPr="00E85E4E">
        <w:rPr>
          <w:rFonts w:ascii="Times New Roman" w:hAnsi="Times New Roman" w:cs="Times New Roman"/>
          <w:color w:val="000000" w:themeColor="text1"/>
          <w:sz w:val="18"/>
          <w:szCs w:val="18"/>
        </w:rPr>
        <w:t xml:space="preserve">4.1.6.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reserves the right to audit networks and systems on a periodic basis to ensure compliance with this policy.</w:t>
      </w:r>
      <w:bookmarkEnd w:id="130"/>
      <w:bookmarkEnd w:id="131"/>
      <w:bookmarkEnd w:id="132"/>
      <w:bookmarkEnd w:id="133"/>
      <w:bookmarkEnd w:id="134"/>
      <w:r w:rsidRPr="00E85E4E">
        <w:rPr>
          <w:rFonts w:ascii="Times New Roman" w:hAnsi="Times New Roman" w:cs="Times New Roman"/>
          <w:color w:val="000000" w:themeColor="text1"/>
          <w:sz w:val="18"/>
          <w:szCs w:val="18"/>
        </w:rPr>
        <w:t xml:space="preserve"> </w:t>
      </w:r>
    </w:p>
    <w:p w14:paraId="33B4E37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35" w:name="_Toc71391209"/>
      <w:bookmarkStart w:id="136" w:name="_Toc97031677"/>
      <w:bookmarkStart w:id="137" w:name="_Toc97049904"/>
      <w:bookmarkStart w:id="138" w:name="_Toc97050282"/>
      <w:bookmarkStart w:id="139" w:name="_Toc97637431"/>
      <w:r w:rsidRPr="00E85E4E">
        <w:rPr>
          <w:rFonts w:ascii="Times New Roman" w:hAnsi="Times New Roman" w:cs="Times New Roman"/>
          <w:b/>
          <w:bCs/>
          <w:color w:val="000000" w:themeColor="text1"/>
          <w:sz w:val="18"/>
          <w:szCs w:val="18"/>
        </w:rPr>
        <w:t>4.2. Security and Proprietary Information</w:t>
      </w:r>
      <w:bookmarkEnd w:id="135"/>
      <w:bookmarkEnd w:id="136"/>
      <w:bookmarkEnd w:id="137"/>
      <w:bookmarkEnd w:id="138"/>
      <w:bookmarkEnd w:id="139"/>
    </w:p>
    <w:p w14:paraId="3D86814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40" w:name="_Toc71391210"/>
      <w:bookmarkStart w:id="141" w:name="_Toc97031678"/>
      <w:bookmarkStart w:id="142" w:name="_Toc97049905"/>
      <w:bookmarkStart w:id="143" w:name="_Toc97050283"/>
      <w:bookmarkStart w:id="144" w:name="_Toc97637432"/>
      <w:r w:rsidRPr="00E85E4E">
        <w:rPr>
          <w:rFonts w:ascii="Times New Roman" w:hAnsi="Times New Roman" w:cs="Times New Roman"/>
          <w:color w:val="000000" w:themeColor="text1"/>
          <w:sz w:val="18"/>
          <w:szCs w:val="18"/>
        </w:rPr>
        <w:t>4.2.1. All mobile and computing devices that connect to the internal network must comply with the Minimum Access Policy.</w:t>
      </w:r>
      <w:bookmarkEnd w:id="140"/>
      <w:bookmarkEnd w:id="141"/>
      <w:bookmarkEnd w:id="142"/>
      <w:bookmarkEnd w:id="143"/>
      <w:bookmarkEnd w:id="144"/>
    </w:p>
    <w:p w14:paraId="6C1B4E9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45" w:name="_Toc71391211"/>
      <w:bookmarkStart w:id="146" w:name="_Toc97031679"/>
      <w:bookmarkStart w:id="147" w:name="_Toc97049906"/>
      <w:bookmarkStart w:id="148" w:name="_Toc97050284"/>
      <w:bookmarkStart w:id="149" w:name="_Toc97637433"/>
      <w:r w:rsidRPr="00E85E4E">
        <w:rPr>
          <w:rFonts w:ascii="Times New Roman" w:hAnsi="Times New Roman" w:cs="Times New Roman"/>
          <w:color w:val="000000" w:themeColor="text1"/>
          <w:sz w:val="18"/>
          <w:szCs w:val="18"/>
        </w:rPr>
        <w:t>4.2.2. System level and user level passwords must comply with the Password Policy. Providing access to another individual, either deliberately or through failure to secure its access, is prohibited.</w:t>
      </w:r>
      <w:bookmarkEnd w:id="145"/>
      <w:bookmarkEnd w:id="146"/>
      <w:bookmarkEnd w:id="147"/>
      <w:bookmarkEnd w:id="148"/>
      <w:bookmarkEnd w:id="149"/>
    </w:p>
    <w:p w14:paraId="6EA3257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50" w:name="_Toc71391212"/>
      <w:bookmarkStart w:id="151" w:name="_Toc97031680"/>
      <w:bookmarkStart w:id="152" w:name="_Toc97049907"/>
      <w:bookmarkStart w:id="153" w:name="_Toc97050285"/>
      <w:bookmarkStart w:id="154" w:name="_Toc97637434"/>
      <w:r w:rsidRPr="00E85E4E">
        <w:rPr>
          <w:rFonts w:ascii="Times New Roman" w:hAnsi="Times New Roman" w:cs="Times New Roman"/>
          <w:color w:val="000000" w:themeColor="text1"/>
          <w:sz w:val="18"/>
          <w:szCs w:val="18"/>
        </w:rPr>
        <w:t>4.2.3. All computing devices must be secured with a password-protected screensaver with the automatic activation feature set to 10 minutes or less. You must lock the screen or log off when the device is unattended.</w:t>
      </w:r>
      <w:bookmarkEnd w:id="150"/>
      <w:bookmarkEnd w:id="151"/>
      <w:bookmarkEnd w:id="152"/>
      <w:bookmarkEnd w:id="153"/>
      <w:bookmarkEnd w:id="154"/>
      <w:r w:rsidRPr="00E85E4E">
        <w:rPr>
          <w:rFonts w:ascii="Times New Roman" w:hAnsi="Times New Roman" w:cs="Times New Roman"/>
          <w:color w:val="000000" w:themeColor="text1"/>
          <w:sz w:val="18"/>
          <w:szCs w:val="18"/>
        </w:rPr>
        <w:t xml:space="preserve"> </w:t>
      </w:r>
    </w:p>
    <w:p w14:paraId="03E01C39" w14:textId="531539CE"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55" w:name="_Toc71391213"/>
      <w:bookmarkStart w:id="156" w:name="_Toc97031681"/>
      <w:bookmarkStart w:id="157" w:name="_Toc97049908"/>
      <w:bookmarkStart w:id="158" w:name="_Toc97050286"/>
      <w:bookmarkStart w:id="159" w:name="_Toc97637435"/>
      <w:r w:rsidRPr="00E85E4E">
        <w:rPr>
          <w:rFonts w:ascii="Times New Roman" w:hAnsi="Times New Roman" w:cs="Times New Roman"/>
          <w:color w:val="000000" w:themeColor="text1"/>
          <w:sz w:val="18"/>
          <w:szCs w:val="18"/>
        </w:rPr>
        <w:t xml:space="preserve">4.2.4. Postings by employees from a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email address to newsgroups should contain a disclaimer stating that the opinions expressed are strictly their own and not necessarily those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unless posting is in the course of business duties.</w:t>
      </w:r>
      <w:bookmarkEnd w:id="155"/>
      <w:bookmarkEnd w:id="156"/>
      <w:bookmarkEnd w:id="157"/>
      <w:bookmarkEnd w:id="158"/>
      <w:bookmarkEnd w:id="159"/>
      <w:r w:rsidRPr="00E85E4E">
        <w:rPr>
          <w:rFonts w:ascii="Times New Roman" w:hAnsi="Times New Roman" w:cs="Times New Roman"/>
          <w:color w:val="000000" w:themeColor="text1"/>
          <w:sz w:val="18"/>
          <w:szCs w:val="18"/>
        </w:rPr>
        <w:t xml:space="preserve"> </w:t>
      </w:r>
    </w:p>
    <w:p w14:paraId="47A764C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60" w:name="_Toc71391214"/>
      <w:bookmarkStart w:id="161" w:name="_Toc97031682"/>
      <w:bookmarkStart w:id="162" w:name="_Toc97049909"/>
      <w:bookmarkStart w:id="163" w:name="_Toc97050287"/>
      <w:bookmarkStart w:id="164" w:name="_Toc97637436"/>
      <w:r w:rsidRPr="00E85E4E">
        <w:rPr>
          <w:rFonts w:ascii="Times New Roman" w:hAnsi="Times New Roman" w:cs="Times New Roman"/>
          <w:color w:val="000000" w:themeColor="text1"/>
          <w:sz w:val="18"/>
          <w:szCs w:val="18"/>
        </w:rPr>
        <w:t>4.2.5. Employees must use extreme caution when opening e-mail attachments received from unknown senders, which may contain malware.</w:t>
      </w:r>
      <w:bookmarkEnd w:id="160"/>
      <w:bookmarkEnd w:id="161"/>
      <w:bookmarkEnd w:id="162"/>
      <w:bookmarkEnd w:id="163"/>
      <w:bookmarkEnd w:id="164"/>
    </w:p>
    <w:p w14:paraId="7BD2680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65" w:name="_Toc71391215"/>
      <w:bookmarkStart w:id="166" w:name="_Toc97031683"/>
      <w:bookmarkStart w:id="167" w:name="_Toc97049910"/>
      <w:bookmarkStart w:id="168" w:name="_Toc97050288"/>
      <w:bookmarkStart w:id="169" w:name="_Toc97637437"/>
      <w:r w:rsidRPr="00E85E4E">
        <w:rPr>
          <w:rFonts w:ascii="Times New Roman" w:hAnsi="Times New Roman" w:cs="Times New Roman"/>
          <w:b/>
          <w:bCs/>
          <w:color w:val="000000" w:themeColor="text1"/>
          <w:sz w:val="18"/>
          <w:szCs w:val="18"/>
        </w:rPr>
        <w:t>4.3 Unacceptable Use</w:t>
      </w:r>
      <w:bookmarkEnd w:id="165"/>
      <w:bookmarkEnd w:id="166"/>
      <w:bookmarkEnd w:id="167"/>
      <w:bookmarkEnd w:id="168"/>
      <w:bookmarkEnd w:id="169"/>
    </w:p>
    <w:p w14:paraId="51EED6A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70" w:name="_Toc71391216"/>
      <w:bookmarkStart w:id="171" w:name="_Toc97031684"/>
      <w:bookmarkStart w:id="172" w:name="_Toc97049911"/>
      <w:bookmarkStart w:id="173" w:name="_Toc97050289"/>
      <w:bookmarkStart w:id="174" w:name="_Toc97637438"/>
      <w:r w:rsidRPr="00E85E4E">
        <w:rPr>
          <w:rFonts w:ascii="Times New Roman" w:hAnsi="Times New Roman" w:cs="Times New Roman"/>
          <w:color w:val="000000" w:themeColor="text1"/>
          <w:sz w:val="18"/>
          <w:szCs w:val="18"/>
        </w:rPr>
        <w:t>The following activities are, in general, prohibited. Employees may be exempted from these restrictions during the course of their legitimate job responsibilities (e.g., systems administration staff may have a need to disable the network access of a host if that host is disrupting production services).</w:t>
      </w:r>
      <w:bookmarkEnd w:id="170"/>
      <w:bookmarkEnd w:id="171"/>
      <w:bookmarkEnd w:id="172"/>
      <w:bookmarkEnd w:id="173"/>
      <w:bookmarkEnd w:id="174"/>
    </w:p>
    <w:p w14:paraId="52AD77FE" w14:textId="7E973946"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75" w:name="_Toc71391217"/>
      <w:bookmarkStart w:id="176" w:name="_Toc97031685"/>
      <w:bookmarkStart w:id="177" w:name="_Toc97049912"/>
      <w:bookmarkStart w:id="178" w:name="_Toc97050290"/>
      <w:bookmarkStart w:id="179" w:name="_Toc97637439"/>
      <w:r w:rsidRPr="00E85E4E">
        <w:rPr>
          <w:rFonts w:ascii="Times New Roman" w:hAnsi="Times New Roman" w:cs="Times New Roman"/>
          <w:color w:val="000000" w:themeColor="text1"/>
          <w:sz w:val="18"/>
          <w:szCs w:val="18"/>
        </w:rPr>
        <w:t xml:space="preserve">Under no circumstances is an employee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authorized to engage in any activity that is illegal under local, state, national or international law while utilizing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-owned resources.</w:t>
      </w:r>
      <w:bookmarkEnd w:id="175"/>
      <w:bookmarkEnd w:id="176"/>
      <w:bookmarkEnd w:id="177"/>
      <w:bookmarkEnd w:id="178"/>
      <w:bookmarkEnd w:id="179"/>
      <w:r w:rsidRPr="00E85E4E">
        <w:rPr>
          <w:rFonts w:ascii="Times New Roman" w:hAnsi="Times New Roman" w:cs="Times New Roman"/>
          <w:color w:val="000000" w:themeColor="text1"/>
          <w:sz w:val="18"/>
          <w:szCs w:val="18"/>
        </w:rPr>
        <w:t xml:space="preserve"> </w:t>
      </w:r>
    </w:p>
    <w:p w14:paraId="63E1355F"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80" w:name="_Toc71391218"/>
      <w:bookmarkStart w:id="181" w:name="_Toc97031686"/>
      <w:bookmarkStart w:id="182" w:name="_Toc97049913"/>
      <w:bookmarkStart w:id="183" w:name="_Toc97050291"/>
      <w:bookmarkStart w:id="184" w:name="_Toc97637440"/>
      <w:r w:rsidRPr="00E85E4E">
        <w:rPr>
          <w:rFonts w:ascii="Times New Roman" w:hAnsi="Times New Roman" w:cs="Times New Roman"/>
          <w:color w:val="000000" w:themeColor="text1"/>
          <w:sz w:val="18"/>
          <w:szCs w:val="18"/>
        </w:rPr>
        <w:t>The lists below are by no means exhaustive but attempt to provide a framework for activities which fall into the category of unacceptable use.</w:t>
      </w:r>
      <w:bookmarkEnd w:id="180"/>
      <w:bookmarkEnd w:id="181"/>
      <w:bookmarkEnd w:id="182"/>
      <w:bookmarkEnd w:id="183"/>
      <w:bookmarkEnd w:id="184"/>
      <w:r w:rsidRPr="00E85E4E">
        <w:rPr>
          <w:rFonts w:ascii="Times New Roman" w:hAnsi="Times New Roman" w:cs="Times New Roman"/>
          <w:color w:val="000000" w:themeColor="text1"/>
          <w:sz w:val="18"/>
          <w:szCs w:val="18"/>
        </w:rPr>
        <w:t xml:space="preserve"> </w:t>
      </w:r>
    </w:p>
    <w:p w14:paraId="51C95F2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85" w:name="_Toc71391219"/>
      <w:bookmarkStart w:id="186" w:name="_Toc97031687"/>
      <w:bookmarkStart w:id="187" w:name="_Toc97049914"/>
      <w:bookmarkStart w:id="188" w:name="_Toc97050292"/>
      <w:bookmarkStart w:id="189" w:name="_Toc97637441"/>
      <w:r w:rsidRPr="00E85E4E">
        <w:rPr>
          <w:rFonts w:ascii="Times New Roman" w:hAnsi="Times New Roman" w:cs="Times New Roman"/>
          <w:color w:val="000000" w:themeColor="text1"/>
          <w:sz w:val="18"/>
          <w:szCs w:val="18"/>
        </w:rPr>
        <w:t>4.3.1. System and Network Activities</w:t>
      </w:r>
      <w:bookmarkEnd w:id="185"/>
      <w:bookmarkEnd w:id="186"/>
      <w:bookmarkEnd w:id="187"/>
      <w:bookmarkEnd w:id="188"/>
      <w:bookmarkEnd w:id="189"/>
      <w:r w:rsidRPr="00E85E4E">
        <w:rPr>
          <w:rFonts w:ascii="Times New Roman" w:hAnsi="Times New Roman" w:cs="Times New Roman"/>
          <w:color w:val="000000" w:themeColor="text1"/>
          <w:sz w:val="18"/>
          <w:szCs w:val="18"/>
        </w:rPr>
        <w:t xml:space="preserve"> </w:t>
      </w:r>
    </w:p>
    <w:p w14:paraId="3553DBE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90" w:name="_Toc71391220"/>
      <w:bookmarkStart w:id="191" w:name="_Toc97031688"/>
      <w:bookmarkStart w:id="192" w:name="_Toc97049915"/>
      <w:bookmarkStart w:id="193" w:name="_Toc97050293"/>
      <w:bookmarkStart w:id="194" w:name="_Toc97637442"/>
      <w:r w:rsidRPr="00E85E4E">
        <w:rPr>
          <w:rFonts w:ascii="Times New Roman" w:hAnsi="Times New Roman" w:cs="Times New Roman"/>
          <w:color w:val="000000" w:themeColor="text1"/>
          <w:sz w:val="18"/>
          <w:szCs w:val="18"/>
        </w:rPr>
        <w:t>The following activities are strictly prohibited, with no exceptions:</w:t>
      </w:r>
      <w:bookmarkEnd w:id="190"/>
      <w:bookmarkEnd w:id="191"/>
      <w:bookmarkEnd w:id="192"/>
      <w:bookmarkEnd w:id="193"/>
      <w:bookmarkEnd w:id="194"/>
      <w:r w:rsidRPr="00E85E4E">
        <w:rPr>
          <w:rFonts w:ascii="Times New Roman" w:hAnsi="Times New Roman" w:cs="Times New Roman"/>
          <w:color w:val="000000" w:themeColor="text1"/>
          <w:sz w:val="18"/>
          <w:szCs w:val="18"/>
        </w:rPr>
        <w:t xml:space="preserve"> </w:t>
      </w:r>
    </w:p>
    <w:p w14:paraId="6D28992A" w14:textId="66F41B20"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95" w:name="_Toc71391221"/>
      <w:bookmarkStart w:id="196" w:name="_Toc97031689"/>
      <w:bookmarkStart w:id="197" w:name="_Toc97049916"/>
      <w:bookmarkStart w:id="198" w:name="_Toc97050294"/>
      <w:bookmarkStart w:id="199" w:name="_Toc97637443"/>
      <w:r w:rsidRPr="00E85E4E">
        <w:rPr>
          <w:rFonts w:ascii="Times New Roman" w:hAnsi="Times New Roman" w:cs="Times New Roman"/>
          <w:color w:val="000000" w:themeColor="text1"/>
          <w:sz w:val="18"/>
          <w:szCs w:val="18"/>
        </w:rPr>
        <w:t xml:space="preserve">1. Violations of the rights of any person or company protected by copyright, trade secret, patent or other intellectual property, or similar laws or regulations, including, but not limited to, the installation or distribution of “pirated” or other software products that are not appropriately licensed for use by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w:t>
      </w:r>
      <w:bookmarkEnd w:id="195"/>
      <w:bookmarkEnd w:id="196"/>
      <w:bookmarkEnd w:id="197"/>
      <w:bookmarkEnd w:id="198"/>
      <w:bookmarkEnd w:id="199"/>
      <w:r w:rsidRPr="00E85E4E">
        <w:rPr>
          <w:rFonts w:ascii="Times New Roman" w:hAnsi="Times New Roman" w:cs="Times New Roman"/>
          <w:color w:val="000000" w:themeColor="text1"/>
          <w:sz w:val="18"/>
          <w:szCs w:val="18"/>
        </w:rPr>
        <w:t xml:space="preserve"> </w:t>
      </w:r>
    </w:p>
    <w:p w14:paraId="4988D572" w14:textId="780A0536"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00" w:name="_Toc71391222"/>
      <w:bookmarkStart w:id="201" w:name="_Toc97031690"/>
      <w:bookmarkStart w:id="202" w:name="_Toc97049917"/>
      <w:bookmarkStart w:id="203" w:name="_Toc97050295"/>
      <w:bookmarkStart w:id="204" w:name="_Toc97637444"/>
      <w:r w:rsidRPr="00E85E4E">
        <w:rPr>
          <w:rFonts w:ascii="Times New Roman" w:hAnsi="Times New Roman" w:cs="Times New Roman"/>
          <w:color w:val="000000" w:themeColor="text1"/>
          <w:sz w:val="18"/>
          <w:szCs w:val="18"/>
        </w:rPr>
        <w:t xml:space="preserve">2. Unauthorized copying of copyrighted material including, but not limited to, digitization and distribution of photographs from magazines, books or other copyrighted sources, copyrighted music, and the installation of any copyrighted software for which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or the end user does not have an active license is strictly prohibited.</w:t>
      </w:r>
      <w:bookmarkEnd w:id="200"/>
      <w:bookmarkEnd w:id="201"/>
      <w:bookmarkEnd w:id="202"/>
      <w:bookmarkEnd w:id="203"/>
      <w:bookmarkEnd w:id="204"/>
      <w:r w:rsidRPr="00E85E4E">
        <w:rPr>
          <w:rFonts w:ascii="Times New Roman" w:hAnsi="Times New Roman" w:cs="Times New Roman"/>
          <w:color w:val="000000" w:themeColor="text1"/>
          <w:sz w:val="18"/>
          <w:szCs w:val="18"/>
        </w:rPr>
        <w:t xml:space="preserve"> </w:t>
      </w:r>
    </w:p>
    <w:p w14:paraId="2171538D" w14:textId="7DA36DB5"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05" w:name="_Toc71391223"/>
      <w:bookmarkStart w:id="206" w:name="_Toc97031691"/>
      <w:bookmarkStart w:id="207" w:name="_Toc97049918"/>
      <w:bookmarkStart w:id="208" w:name="_Toc97050296"/>
      <w:bookmarkStart w:id="209" w:name="_Toc97637445"/>
      <w:r w:rsidRPr="00E85E4E">
        <w:rPr>
          <w:rFonts w:ascii="Times New Roman" w:hAnsi="Times New Roman" w:cs="Times New Roman"/>
          <w:color w:val="000000" w:themeColor="text1"/>
          <w:sz w:val="18"/>
          <w:szCs w:val="18"/>
        </w:rPr>
        <w:lastRenderedPageBreak/>
        <w:t xml:space="preserve">3. Accessing data, a </w:t>
      </w:r>
      <w:r w:rsidR="005F70DC" w:rsidRPr="00E85E4E">
        <w:rPr>
          <w:rFonts w:ascii="Times New Roman" w:hAnsi="Times New Roman" w:cs="Times New Roman"/>
          <w:color w:val="000000" w:themeColor="text1"/>
          <w:sz w:val="18"/>
          <w:szCs w:val="18"/>
        </w:rPr>
        <w:t>server,</w:t>
      </w:r>
      <w:r w:rsidRPr="00E85E4E">
        <w:rPr>
          <w:rFonts w:ascii="Times New Roman" w:hAnsi="Times New Roman" w:cs="Times New Roman"/>
          <w:color w:val="000000" w:themeColor="text1"/>
          <w:sz w:val="18"/>
          <w:szCs w:val="18"/>
        </w:rPr>
        <w:t xml:space="preserve"> or an account for any purpose other than conducting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business, even if you have authorized access, is prohibited.</w:t>
      </w:r>
      <w:bookmarkEnd w:id="205"/>
      <w:bookmarkEnd w:id="206"/>
      <w:bookmarkEnd w:id="207"/>
      <w:bookmarkEnd w:id="208"/>
      <w:bookmarkEnd w:id="209"/>
    </w:p>
    <w:p w14:paraId="139F199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10" w:name="_Toc71391224"/>
      <w:bookmarkStart w:id="211" w:name="_Toc97031692"/>
      <w:bookmarkStart w:id="212" w:name="_Toc97049919"/>
      <w:bookmarkStart w:id="213" w:name="_Toc97050297"/>
      <w:bookmarkStart w:id="214" w:name="_Toc97637446"/>
      <w:r w:rsidRPr="00E85E4E">
        <w:rPr>
          <w:rFonts w:ascii="Times New Roman" w:hAnsi="Times New Roman" w:cs="Times New Roman"/>
          <w:color w:val="000000" w:themeColor="text1"/>
          <w:sz w:val="18"/>
          <w:szCs w:val="18"/>
        </w:rPr>
        <w:t>4. Exporting software, technical information, encryption software or technology, in violation of international or regional export control laws, is illegal. The appropriate management should be consulted prior to export of any material that is in question.</w:t>
      </w:r>
      <w:bookmarkEnd w:id="210"/>
      <w:bookmarkEnd w:id="211"/>
      <w:bookmarkEnd w:id="212"/>
      <w:bookmarkEnd w:id="213"/>
      <w:bookmarkEnd w:id="214"/>
      <w:r w:rsidRPr="00E85E4E">
        <w:rPr>
          <w:rFonts w:ascii="Times New Roman" w:hAnsi="Times New Roman" w:cs="Times New Roman"/>
          <w:color w:val="000000" w:themeColor="text1"/>
          <w:sz w:val="18"/>
          <w:szCs w:val="18"/>
        </w:rPr>
        <w:t xml:space="preserve"> </w:t>
      </w:r>
    </w:p>
    <w:p w14:paraId="59A5C01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15" w:name="_Toc71391225"/>
      <w:bookmarkStart w:id="216" w:name="_Toc97031693"/>
      <w:bookmarkStart w:id="217" w:name="_Toc97049920"/>
      <w:bookmarkStart w:id="218" w:name="_Toc97050298"/>
      <w:bookmarkStart w:id="219" w:name="_Toc97637447"/>
      <w:r w:rsidRPr="00E85E4E">
        <w:rPr>
          <w:rFonts w:ascii="Times New Roman" w:hAnsi="Times New Roman" w:cs="Times New Roman"/>
          <w:color w:val="000000" w:themeColor="text1"/>
          <w:sz w:val="18"/>
          <w:szCs w:val="18"/>
        </w:rPr>
        <w:t>5. Introduction of malicious programs into the network or server (e.g., viruses, worms, Trojan horses, e-mail bombs, etc.).</w:t>
      </w:r>
      <w:bookmarkEnd w:id="215"/>
      <w:bookmarkEnd w:id="216"/>
      <w:bookmarkEnd w:id="217"/>
      <w:bookmarkEnd w:id="218"/>
      <w:bookmarkEnd w:id="219"/>
      <w:r w:rsidRPr="00E85E4E">
        <w:rPr>
          <w:rFonts w:ascii="Times New Roman" w:hAnsi="Times New Roman" w:cs="Times New Roman"/>
          <w:color w:val="000000" w:themeColor="text1"/>
          <w:sz w:val="18"/>
          <w:szCs w:val="18"/>
        </w:rPr>
        <w:t xml:space="preserve"> </w:t>
      </w:r>
    </w:p>
    <w:p w14:paraId="46C75DC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20" w:name="_Toc71391226"/>
      <w:bookmarkStart w:id="221" w:name="_Toc97031694"/>
      <w:bookmarkStart w:id="222" w:name="_Toc97049921"/>
      <w:bookmarkStart w:id="223" w:name="_Toc97050299"/>
      <w:bookmarkStart w:id="224" w:name="_Toc97637448"/>
      <w:r w:rsidRPr="00E85E4E">
        <w:rPr>
          <w:rFonts w:ascii="Times New Roman" w:hAnsi="Times New Roman" w:cs="Times New Roman"/>
          <w:color w:val="000000" w:themeColor="text1"/>
          <w:sz w:val="18"/>
          <w:szCs w:val="18"/>
        </w:rPr>
        <w:t>6. Revealing your account password to others or allowing use of your account by others. This includes family and other household members when work is being done at home.</w:t>
      </w:r>
      <w:bookmarkEnd w:id="220"/>
      <w:bookmarkEnd w:id="221"/>
      <w:bookmarkEnd w:id="222"/>
      <w:bookmarkEnd w:id="223"/>
      <w:bookmarkEnd w:id="224"/>
      <w:r w:rsidRPr="00E85E4E">
        <w:rPr>
          <w:rFonts w:ascii="Times New Roman" w:hAnsi="Times New Roman" w:cs="Times New Roman"/>
          <w:color w:val="000000" w:themeColor="text1"/>
          <w:sz w:val="18"/>
          <w:szCs w:val="18"/>
        </w:rPr>
        <w:t xml:space="preserve"> </w:t>
      </w:r>
    </w:p>
    <w:p w14:paraId="6965FEFF" w14:textId="3B55B01D"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25" w:name="_Toc71391227"/>
      <w:bookmarkStart w:id="226" w:name="_Toc97031695"/>
      <w:bookmarkStart w:id="227" w:name="_Toc97049922"/>
      <w:bookmarkStart w:id="228" w:name="_Toc97050300"/>
      <w:bookmarkStart w:id="229" w:name="_Toc97637449"/>
      <w:r w:rsidRPr="00E85E4E">
        <w:rPr>
          <w:rFonts w:ascii="Times New Roman" w:hAnsi="Times New Roman" w:cs="Times New Roman"/>
          <w:color w:val="000000" w:themeColor="text1"/>
          <w:sz w:val="18"/>
          <w:szCs w:val="18"/>
        </w:rPr>
        <w:t xml:space="preserve">7. Using a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computing asset to actively engage in procuring or transmitting material that is in violation of sexual harassment or hostile workplace laws in the user’s local jurisdiction.</w:t>
      </w:r>
      <w:bookmarkEnd w:id="225"/>
      <w:bookmarkEnd w:id="226"/>
      <w:bookmarkEnd w:id="227"/>
      <w:bookmarkEnd w:id="228"/>
      <w:bookmarkEnd w:id="229"/>
      <w:r w:rsidRPr="00E85E4E">
        <w:rPr>
          <w:rFonts w:ascii="Times New Roman" w:hAnsi="Times New Roman" w:cs="Times New Roman"/>
          <w:color w:val="000000" w:themeColor="text1"/>
          <w:sz w:val="18"/>
          <w:szCs w:val="18"/>
        </w:rPr>
        <w:t xml:space="preserve"> </w:t>
      </w:r>
    </w:p>
    <w:p w14:paraId="08F47D11" w14:textId="501EC7B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30" w:name="_Toc71391228"/>
      <w:bookmarkStart w:id="231" w:name="_Toc97031696"/>
      <w:bookmarkStart w:id="232" w:name="_Toc97049923"/>
      <w:bookmarkStart w:id="233" w:name="_Toc97050301"/>
      <w:bookmarkStart w:id="234" w:name="_Toc97637450"/>
      <w:r w:rsidRPr="00E85E4E">
        <w:rPr>
          <w:rFonts w:ascii="Times New Roman" w:hAnsi="Times New Roman" w:cs="Times New Roman"/>
          <w:color w:val="000000" w:themeColor="text1"/>
          <w:sz w:val="18"/>
          <w:szCs w:val="18"/>
        </w:rPr>
        <w:t xml:space="preserve">8. Making fraudulent offers of products, items, or services originating from any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account.</w:t>
      </w:r>
      <w:bookmarkEnd w:id="230"/>
      <w:bookmarkEnd w:id="231"/>
      <w:bookmarkEnd w:id="232"/>
      <w:bookmarkEnd w:id="233"/>
      <w:bookmarkEnd w:id="234"/>
      <w:r w:rsidRPr="00E85E4E">
        <w:rPr>
          <w:rFonts w:ascii="Times New Roman" w:hAnsi="Times New Roman" w:cs="Times New Roman"/>
          <w:color w:val="000000" w:themeColor="text1"/>
          <w:sz w:val="18"/>
          <w:szCs w:val="18"/>
        </w:rPr>
        <w:t xml:space="preserve"> </w:t>
      </w:r>
    </w:p>
    <w:p w14:paraId="266EB56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35" w:name="_Toc71391229"/>
      <w:bookmarkStart w:id="236" w:name="_Toc97031697"/>
      <w:bookmarkStart w:id="237" w:name="_Toc97049924"/>
      <w:bookmarkStart w:id="238" w:name="_Toc97050302"/>
      <w:bookmarkStart w:id="239" w:name="_Toc97637451"/>
      <w:r w:rsidRPr="00E85E4E">
        <w:rPr>
          <w:rFonts w:ascii="Times New Roman" w:hAnsi="Times New Roman" w:cs="Times New Roman"/>
          <w:color w:val="000000" w:themeColor="text1"/>
          <w:sz w:val="18"/>
          <w:szCs w:val="18"/>
        </w:rPr>
        <w:t>9. Making statements about warranty, expressly or implied, unless it is a part of normal job duties.</w:t>
      </w:r>
      <w:bookmarkEnd w:id="235"/>
      <w:bookmarkEnd w:id="236"/>
      <w:bookmarkEnd w:id="237"/>
      <w:bookmarkEnd w:id="238"/>
      <w:bookmarkEnd w:id="239"/>
      <w:r w:rsidRPr="00E85E4E">
        <w:rPr>
          <w:rFonts w:ascii="Times New Roman" w:hAnsi="Times New Roman" w:cs="Times New Roman"/>
          <w:color w:val="000000" w:themeColor="text1"/>
          <w:sz w:val="18"/>
          <w:szCs w:val="18"/>
        </w:rPr>
        <w:t xml:space="preserve"> </w:t>
      </w:r>
    </w:p>
    <w:p w14:paraId="00318A5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40" w:name="_Toc71391230"/>
      <w:bookmarkStart w:id="241" w:name="_Toc97031698"/>
      <w:bookmarkStart w:id="242" w:name="_Toc97049925"/>
      <w:bookmarkStart w:id="243" w:name="_Toc97050303"/>
      <w:bookmarkStart w:id="244" w:name="_Toc97637452"/>
      <w:r w:rsidRPr="00E85E4E">
        <w:rPr>
          <w:rFonts w:ascii="Times New Roman" w:hAnsi="Times New Roman" w:cs="Times New Roman"/>
          <w:color w:val="000000" w:themeColor="text1"/>
          <w:sz w:val="18"/>
          <w:szCs w:val="18"/>
        </w:rPr>
        <w:t>10. Effecting security breaches or disruptions of network communication. Security breaches include, but are not limited to, accessing data of which the employee is not an intended recipient or logging into a server or account that the employee is not expressly authorized to access, unless these duties are within the scope of regular duties. For purposes of this section, “disruption” includes, but is not limited to, network sniffing, pinged floods, packet spoofing, denial of service, and forged routing information for malicious purposes.</w:t>
      </w:r>
      <w:bookmarkEnd w:id="240"/>
      <w:bookmarkEnd w:id="241"/>
      <w:bookmarkEnd w:id="242"/>
      <w:bookmarkEnd w:id="243"/>
      <w:bookmarkEnd w:id="244"/>
      <w:r w:rsidRPr="00E85E4E">
        <w:rPr>
          <w:rFonts w:ascii="Times New Roman" w:hAnsi="Times New Roman" w:cs="Times New Roman"/>
          <w:color w:val="000000" w:themeColor="text1"/>
          <w:sz w:val="18"/>
          <w:szCs w:val="18"/>
        </w:rPr>
        <w:t xml:space="preserve"> </w:t>
      </w:r>
    </w:p>
    <w:p w14:paraId="0795946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45" w:name="_Toc71391231"/>
      <w:bookmarkStart w:id="246" w:name="_Toc97031699"/>
      <w:bookmarkStart w:id="247" w:name="_Toc97049926"/>
      <w:bookmarkStart w:id="248" w:name="_Toc97050304"/>
      <w:bookmarkStart w:id="249" w:name="_Toc97637453"/>
      <w:r w:rsidRPr="00E85E4E">
        <w:rPr>
          <w:rFonts w:ascii="Times New Roman" w:hAnsi="Times New Roman" w:cs="Times New Roman"/>
          <w:color w:val="000000" w:themeColor="text1"/>
          <w:sz w:val="18"/>
          <w:szCs w:val="18"/>
        </w:rPr>
        <w:t>11. Port scanning or security scanning is expressly prohibited unless prior notification to Infosec is made.</w:t>
      </w:r>
      <w:bookmarkEnd w:id="245"/>
      <w:bookmarkEnd w:id="246"/>
      <w:bookmarkEnd w:id="247"/>
      <w:bookmarkEnd w:id="248"/>
      <w:bookmarkEnd w:id="249"/>
      <w:r w:rsidRPr="00E85E4E">
        <w:rPr>
          <w:rFonts w:ascii="Times New Roman" w:hAnsi="Times New Roman" w:cs="Times New Roman"/>
          <w:color w:val="000000" w:themeColor="text1"/>
          <w:sz w:val="18"/>
          <w:szCs w:val="18"/>
        </w:rPr>
        <w:t xml:space="preserve"> </w:t>
      </w:r>
    </w:p>
    <w:p w14:paraId="106B4156" w14:textId="0DE0587A"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50" w:name="_Toc71391232"/>
      <w:bookmarkStart w:id="251" w:name="_Toc97031700"/>
      <w:bookmarkStart w:id="252" w:name="_Toc97049927"/>
      <w:bookmarkStart w:id="253" w:name="_Toc97050305"/>
      <w:bookmarkStart w:id="254" w:name="_Toc97637454"/>
      <w:r w:rsidRPr="00E85E4E">
        <w:rPr>
          <w:rFonts w:ascii="Times New Roman" w:hAnsi="Times New Roman" w:cs="Times New Roman"/>
          <w:color w:val="000000" w:themeColor="text1"/>
          <w:sz w:val="18"/>
          <w:szCs w:val="18"/>
        </w:rPr>
        <w:t xml:space="preserve">12. Executing any form of network monitoring which will intercept data not intended for the employee’s </w:t>
      </w:r>
      <w:r w:rsidR="005F70DC" w:rsidRPr="00E85E4E">
        <w:rPr>
          <w:rFonts w:ascii="Times New Roman" w:hAnsi="Times New Roman" w:cs="Times New Roman"/>
          <w:color w:val="000000" w:themeColor="text1"/>
          <w:sz w:val="18"/>
          <w:szCs w:val="18"/>
        </w:rPr>
        <w:t>host unless</w:t>
      </w:r>
      <w:r w:rsidRPr="00E85E4E">
        <w:rPr>
          <w:rFonts w:ascii="Times New Roman" w:hAnsi="Times New Roman" w:cs="Times New Roman"/>
          <w:color w:val="000000" w:themeColor="text1"/>
          <w:sz w:val="18"/>
          <w:szCs w:val="18"/>
        </w:rPr>
        <w:t xml:space="preserve"> this activity is a part of the employee’s normal job/duty.</w:t>
      </w:r>
      <w:bookmarkEnd w:id="250"/>
      <w:bookmarkEnd w:id="251"/>
      <w:bookmarkEnd w:id="252"/>
      <w:bookmarkEnd w:id="253"/>
      <w:bookmarkEnd w:id="254"/>
      <w:r w:rsidRPr="00E85E4E">
        <w:rPr>
          <w:rFonts w:ascii="Times New Roman" w:hAnsi="Times New Roman" w:cs="Times New Roman"/>
          <w:color w:val="000000" w:themeColor="text1"/>
          <w:sz w:val="18"/>
          <w:szCs w:val="18"/>
        </w:rPr>
        <w:t xml:space="preserve"> </w:t>
      </w:r>
    </w:p>
    <w:p w14:paraId="7DB64324" w14:textId="7B5E81D4"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55" w:name="_Toc71391233"/>
      <w:bookmarkStart w:id="256" w:name="_Toc97031701"/>
      <w:bookmarkStart w:id="257" w:name="_Toc97049928"/>
      <w:bookmarkStart w:id="258" w:name="_Toc97050306"/>
      <w:bookmarkStart w:id="259" w:name="_Toc97637455"/>
      <w:r w:rsidRPr="00E85E4E">
        <w:rPr>
          <w:rFonts w:ascii="Times New Roman" w:hAnsi="Times New Roman" w:cs="Times New Roman"/>
          <w:color w:val="000000" w:themeColor="text1"/>
          <w:sz w:val="18"/>
          <w:szCs w:val="18"/>
        </w:rPr>
        <w:t xml:space="preserve">13. Circumventing user authentication or security of any host, </w:t>
      </w:r>
      <w:r w:rsidR="005F70DC" w:rsidRPr="00E85E4E">
        <w:rPr>
          <w:rFonts w:ascii="Times New Roman" w:hAnsi="Times New Roman" w:cs="Times New Roman"/>
          <w:color w:val="000000" w:themeColor="text1"/>
          <w:sz w:val="18"/>
          <w:szCs w:val="18"/>
        </w:rPr>
        <w:t>network,</w:t>
      </w:r>
      <w:r w:rsidRPr="00E85E4E">
        <w:rPr>
          <w:rFonts w:ascii="Times New Roman" w:hAnsi="Times New Roman" w:cs="Times New Roman"/>
          <w:color w:val="000000" w:themeColor="text1"/>
          <w:sz w:val="18"/>
          <w:szCs w:val="18"/>
        </w:rPr>
        <w:t xml:space="preserve"> or account.</w:t>
      </w:r>
      <w:bookmarkEnd w:id="255"/>
      <w:bookmarkEnd w:id="256"/>
      <w:bookmarkEnd w:id="257"/>
      <w:bookmarkEnd w:id="258"/>
      <w:bookmarkEnd w:id="259"/>
      <w:r w:rsidRPr="00E85E4E">
        <w:rPr>
          <w:rFonts w:ascii="Times New Roman" w:hAnsi="Times New Roman" w:cs="Times New Roman"/>
          <w:color w:val="000000" w:themeColor="text1"/>
          <w:sz w:val="18"/>
          <w:szCs w:val="18"/>
        </w:rPr>
        <w:t xml:space="preserve"> </w:t>
      </w:r>
    </w:p>
    <w:p w14:paraId="543AB4E6" w14:textId="6A61D625"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60" w:name="_Toc71391234"/>
      <w:bookmarkStart w:id="261" w:name="_Toc97031702"/>
      <w:bookmarkStart w:id="262" w:name="_Toc97049929"/>
      <w:bookmarkStart w:id="263" w:name="_Toc97050307"/>
      <w:bookmarkStart w:id="264" w:name="_Toc97637456"/>
      <w:r w:rsidRPr="00E85E4E">
        <w:rPr>
          <w:rFonts w:ascii="Times New Roman" w:hAnsi="Times New Roman" w:cs="Times New Roman"/>
          <w:color w:val="000000" w:themeColor="text1"/>
          <w:sz w:val="18"/>
          <w:szCs w:val="18"/>
        </w:rPr>
        <w:t xml:space="preserve">14. Introducing honeypots, honeynets, or similar technology on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w:t>
      </w:r>
      <w:bookmarkEnd w:id="260"/>
      <w:bookmarkEnd w:id="261"/>
      <w:bookmarkEnd w:id="262"/>
      <w:bookmarkEnd w:id="263"/>
      <w:bookmarkEnd w:id="264"/>
      <w:r w:rsidRPr="00E85E4E">
        <w:rPr>
          <w:rFonts w:ascii="Times New Roman" w:hAnsi="Times New Roman" w:cs="Times New Roman"/>
          <w:color w:val="000000" w:themeColor="text1"/>
          <w:sz w:val="18"/>
          <w:szCs w:val="18"/>
        </w:rPr>
        <w:t xml:space="preserve"> </w:t>
      </w:r>
    </w:p>
    <w:p w14:paraId="6B3AC4A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65" w:name="_Toc71391235"/>
      <w:bookmarkStart w:id="266" w:name="_Toc97031703"/>
      <w:bookmarkStart w:id="267" w:name="_Toc97049930"/>
      <w:bookmarkStart w:id="268" w:name="_Toc97050308"/>
      <w:bookmarkStart w:id="269" w:name="_Toc97637457"/>
      <w:r w:rsidRPr="00E85E4E">
        <w:rPr>
          <w:rFonts w:ascii="Times New Roman" w:hAnsi="Times New Roman" w:cs="Times New Roman"/>
          <w:color w:val="000000" w:themeColor="text1"/>
          <w:sz w:val="18"/>
          <w:szCs w:val="18"/>
        </w:rPr>
        <w:t>15. Interfering with or denying service to any user other than the employee’s host (for example, denial of service attack).</w:t>
      </w:r>
      <w:bookmarkEnd w:id="265"/>
      <w:bookmarkEnd w:id="266"/>
      <w:bookmarkEnd w:id="267"/>
      <w:bookmarkEnd w:id="268"/>
      <w:bookmarkEnd w:id="269"/>
      <w:r w:rsidRPr="00E85E4E">
        <w:rPr>
          <w:rFonts w:ascii="Times New Roman" w:hAnsi="Times New Roman" w:cs="Times New Roman"/>
          <w:color w:val="000000" w:themeColor="text1"/>
          <w:sz w:val="18"/>
          <w:szCs w:val="18"/>
        </w:rPr>
        <w:t xml:space="preserve"> </w:t>
      </w:r>
    </w:p>
    <w:p w14:paraId="48981AF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70" w:name="_Toc71391236"/>
      <w:bookmarkStart w:id="271" w:name="_Toc97031704"/>
      <w:bookmarkStart w:id="272" w:name="_Toc97049931"/>
      <w:bookmarkStart w:id="273" w:name="_Toc97050309"/>
      <w:bookmarkStart w:id="274" w:name="_Toc97637458"/>
      <w:r w:rsidRPr="00E85E4E">
        <w:rPr>
          <w:rFonts w:ascii="Times New Roman" w:hAnsi="Times New Roman" w:cs="Times New Roman"/>
          <w:color w:val="000000" w:themeColor="text1"/>
          <w:sz w:val="18"/>
          <w:szCs w:val="18"/>
        </w:rPr>
        <w:t>16. Using any program/script/command, or sending messages of any kind, with the intent to interfere with, or disable, a user’s terminal session, via any means, locally or via the Internet/Intranet/Extranet.</w:t>
      </w:r>
      <w:bookmarkEnd w:id="270"/>
      <w:bookmarkEnd w:id="271"/>
      <w:bookmarkEnd w:id="272"/>
      <w:bookmarkEnd w:id="273"/>
      <w:bookmarkEnd w:id="274"/>
      <w:r w:rsidRPr="00E85E4E">
        <w:rPr>
          <w:rFonts w:ascii="Times New Roman" w:hAnsi="Times New Roman" w:cs="Times New Roman"/>
          <w:color w:val="000000" w:themeColor="text1"/>
          <w:sz w:val="18"/>
          <w:szCs w:val="18"/>
        </w:rPr>
        <w:t xml:space="preserve"> </w:t>
      </w:r>
    </w:p>
    <w:p w14:paraId="0E4FEC06" w14:textId="1EFAB603"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75" w:name="_Toc71391237"/>
      <w:bookmarkStart w:id="276" w:name="_Toc97031705"/>
      <w:bookmarkStart w:id="277" w:name="_Toc97049932"/>
      <w:bookmarkStart w:id="278" w:name="_Toc97050310"/>
      <w:bookmarkStart w:id="279" w:name="_Toc97637459"/>
      <w:r w:rsidRPr="00E85E4E">
        <w:rPr>
          <w:rFonts w:ascii="Times New Roman" w:hAnsi="Times New Roman" w:cs="Times New Roman"/>
          <w:color w:val="000000" w:themeColor="text1"/>
          <w:sz w:val="18"/>
          <w:szCs w:val="18"/>
        </w:rPr>
        <w:t xml:space="preserve">17. Providing information about, or lists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employees to parties outside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w:t>
      </w:r>
      <w:bookmarkEnd w:id="275"/>
      <w:bookmarkEnd w:id="276"/>
      <w:bookmarkEnd w:id="277"/>
      <w:bookmarkEnd w:id="278"/>
      <w:bookmarkEnd w:id="279"/>
      <w:r w:rsidRPr="00E85E4E">
        <w:rPr>
          <w:rFonts w:ascii="Times New Roman" w:hAnsi="Times New Roman" w:cs="Times New Roman"/>
          <w:color w:val="000000" w:themeColor="text1"/>
          <w:sz w:val="18"/>
          <w:szCs w:val="18"/>
        </w:rPr>
        <w:t xml:space="preserve"> </w:t>
      </w:r>
    </w:p>
    <w:p w14:paraId="2B1E57A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80" w:name="_Toc71391238"/>
      <w:bookmarkStart w:id="281" w:name="_Toc97031706"/>
      <w:bookmarkStart w:id="282" w:name="_Toc97049933"/>
      <w:bookmarkStart w:id="283" w:name="_Toc97050311"/>
      <w:bookmarkStart w:id="284" w:name="_Toc97637460"/>
      <w:r w:rsidRPr="00E85E4E">
        <w:rPr>
          <w:rFonts w:ascii="Times New Roman" w:hAnsi="Times New Roman" w:cs="Times New Roman"/>
          <w:color w:val="000000" w:themeColor="text1"/>
          <w:sz w:val="18"/>
          <w:szCs w:val="18"/>
        </w:rPr>
        <w:t>4.3.2. Email and Communication Activities</w:t>
      </w:r>
      <w:bookmarkEnd w:id="280"/>
      <w:bookmarkEnd w:id="281"/>
      <w:bookmarkEnd w:id="282"/>
      <w:bookmarkEnd w:id="283"/>
      <w:bookmarkEnd w:id="284"/>
    </w:p>
    <w:p w14:paraId="46167C36" w14:textId="0223A35E"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85" w:name="_Toc71391239"/>
      <w:bookmarkStart w:id="286" w:name="_Toc97031707"/>
      <w:bookmarkStart w:id="287" w:name="_Toc97049934"/>
      <w:bookmarkStart w:id="288" w:name="_Toc97050312"/>
      <w:bookmarkStart w:id="289" w:name="_Toc97637461"/>
      <w:r w:rsidRPr="00E85E4E">
        <w:rPr>
          <w:rFonts w:ascii="Times New Roman" w:hAnsi="Times New Roman" w:cs="Times New Roman"/>
          <w:color w:val="000000" w:themeColor="text1"/>
          <w:sz w:val="18"/>
          <w:szCs w:val="18"/>
        </w:rPr>
        <w:t>When using company resources to access and use the Internet, users must realize they represent the company. Whenever employees state an affiliation to the company, they must also clearly indicate that “the opinions expressed are my own and not necessarily those of the company</w:t>
      </w:r>
      <w:r w:rsidR="005F70DC" w:rsidRPr="00E85E4E">
        <w:rPr>
          <w:rFonts w:ascii="Times New Roman" w:hAnsi="Times New Roman" w:cs="Times New Roman"/>
          <w:color w:val="000000" w:themeColor="text1"/>
          <w:sz w:val="18"/>
          <w:szCs w:val="18"/>
        </w:rPr>
        <w:t>.”</w:t>
      </w:r>
      <w:r w:rsidRPr="00E85E4E">
        <w:rPr>
          <w:rFonts w:ascii="Times New Roman" w:hAnsi="Times New Roman" w:cs="Times New Roman"/>
          <w:color w:val="000000" w:themeColor="text1"/>
          <w:sz w:val="18"/>
          <w:szCs w:val="18"/>
        </w:rPr>
        <w:t xml:space="preserve"> Questions may be addressed to the IT Department</w:t>
      </w:r>
      <w:bookmarkEnd w:id="285"/>
      <w:bookmarkEnd w:id="286"/>
      <w:bookmarkEnd w:id="287"/>
      <w:bookmarkEnd w:id="288"/>
      <w:bookmarkEnd w:id="289"/>
    </w:p>
    <w:p w14:paraId="67A800D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90" w:name="_Toc71391240"/>
      <w:bookmarkStart w:id="291" w:name="_Toc97031708"/>
      <w:bookmarkStart w:id="292" w:name="_Toc97049935"/>
      <w:bookmarkStart w:id="293" w:name="_Toc97050313"/>
      <w:bookmarkStart w:id="294" w:name="_Toc97637462"/>
      <w:r w:rsidRPr="00E85E4E">
        <w:rPr>
          <w:rFonts w:ascii="Times New Roman" w:hAnsi="Times New Roman" w:cs="Times New Roman"/>
          <w:color w:val="000000" w:themeColor="text1"/>
          <w:sz w:val="18"/>
          <w:szCs w:val="18"/>
        </w:rPr>
        <w:t>1. Sending unsolicited email messages, including the sending of “junk mail” or other advertising material to individuals who did not specifically request such material (email spam).</w:t>
      </w:r>
      <w:bookmarkEnd w:id="290"/>
      <w:bookmarkEnd w:id="291"/>
      <w:bookmarkEnd w:id="292"/>
      <w:bookmarkEnd w:id="293"/>
      <w:bookmarkEnd w:id="294"/>
      <w:r w:rsidRPr="00E85E4E">
        <w:rPr>
          <w:rFonts w:ascii="Times New Roman" w:hAnsi="Times New Roman" w:cs="Times New Roman"/>
          <w:color w:val="000000" w:themeColor="text1"/>
          <w:sz w:val="18"/>
          <w:szCs w:val="18"/>
        </w:rPr>
        <w:t xml:space="preserve"> </w:t>
      </w:r>
    </w:p>
    <w:p w14:paraId="33349D5B" w14:textId="2686B140"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295" w:name="_Toc71391241"/>
      <w:bookmarkStart w:id="296" w:name="_Toc97031709"/>
      <w:bookmarkStart w:id="297" w:name="_Toc97049936"/>
      <w:bookmarkStart w:id="298" w:name="_Toc97050314"/>
      <w:bookmarkStart w:id="299" w:name="_Toc97637463"/>
      <w:r w:rsidRPr="00E85E4E">
        <w:rPr>
          <w:rFonts w:ascii="Times New Roman" w:hAnsi="Times New Roman" w:cs="Times New Roman"/>
          <w:color w:val="000000" w:themeColor="text1"/>
          <w:sz w:val="18"/>
          <w:szCs w:val="18"/>
        </w:rPr>
        <w:lastRenderedPageBreak/>
        <w:t xml:space="preserve">2. Any form of harassment via email, </w:t>
      </w:r>
      <w:r w:rsidR="005F70DC" w:rsidRPr="00E85E4E">
        <w:rPr>
          <w:rFonts w:ascii="Times New Roman" w:hAnsi="Times New Roman" w:cs="Times New Roman"/>
          <w:color w:val="000000" w:themeColor="text1"/>
          <w:sz w:val="18"/>
          <w:szCs w:val="18"/>
        </w:rPr>
        <w:t>telephone,</w:t>
      </w:r>
      <w:r w:rsidRPr="00E85E4E">
        <w:rPr>
          <w:rFonts w:ascii="Times New Roman" w:hAnsi="Times New Roman" w:cs="Times New Roman"/>
          <w:color w:val="000000" w:themeColor="text1"/>
          <w:sz w:val="18"/>
          <w:szCs w:val="18"/>
        </w:rPr>
        <w:t xml:space="preserve"> or paging, whether through language, frequency, or size of messages.</w:t>
      </w:r>
      <w:bookmarkEnd w:id="295"/>
      <w:bookmarkEnd w:id="296"/>
      <w:bookmarkEnd w:id="297"/>
      <w:bookmarkEnd w:id="298"/>
      <w:bookmarkEnd w:id="299"/>
      <w:r w:rsidRPr="00E85E4E">
        <w:rPr>
          <w:rFonts w:ascii="Times New Roman" w:hAnsi="Times New Roman" w:cs="Times New Roman"/>
          <w:color w:val="000000" w:themeColor="text1"/>
          <w:sz w:val="18"/>
          <w:szCs w:val="18"/>
        </w:rPr>
        <w:t xml:space="preserve"> </w:t>
      </w:r>
    </w:p>
    <w:p w14:paraId="04858BD2"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00" w:name="_Toc71391242"/>
      <w:bookmarkStart w:id="301" w:name="_Toc97031710"/>
      <w:bookmarkStart w:id="302" w:name="_Toc97049937"/>
      <w:bookmarkStart w:id="303" w:name="_Toc97050315"/>
      <w:bookmarkStart w:id="304" w:name="_Toc97637464"/>
      <w:r w:rsidRPr="00E85E4E">
        <w:rPr>
          <w:rFonts w:ascii="Times New Roman" w:hAnsi="Times New Roman" w:cs="Times New Roman"/>
          <w:color w:val="000000" w:themeColor="text1"/>
          <w:sz w:val="18"/>
          <w:szCs w:val="18"/>
        </w:rPr>
        <w:t>3. Unauthorized use, or forging, of email header information.</w:t>
      </w:r>
      <w:bookmarkEnd w:id="300"/>
      <w:bookmarkEnd w:id="301"/>
      <w:bookmarkEnd w:id="302"/>
      <w:bookmarkEnd w:id="303"/>
      <w:bookmarkEnd w:id="304"/>
      <w:r w:rsidRPr="00E85E4E">
        <w:rPr>
          <w:rFonts w:ascii="Times New Roman" w:hAnsi="Times New Roman" w:cs="Times New Roman"/>
          <w:color w:val="000000" w:themeColor="text1"/>
          <w:sz w:val="18"/>
          <w:szCs w:val="18"/>
        </w:rPr>
        <w:t xml:space="preserve"> </w:t>
      </w:r>
    </w:p>
    <w:p w14:paraId="1251B00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05" w:name="_Toc71391243"/>
      <w:bookmarkStart w:id="306" w:name="_Toc97031711"/>
      <w:bookmarkStart w:id="307" w:name="_Toc97049938"/>
      <w:bookmarkStart w:id="308" w:name="_Toc97050316"/>
      <w:bookmarkStart w:id="309" w:name="_Toc97637465"/>
      <w:r w:rsidRPr="00E85E4E">
        <w:rPr>
          <w:rFonts w:ascii="Times New Roman" w:hAnsi="Times New Roman" w:cs="Times New Roman"/>
          <w:color w:val="000000" w:themeColor="text1"/>
          <w:sz w:val="18"/>
          <w:szCs w:val="18"/>
        </w:rPr>
        <w:t>4. Solicitation of email for any other email address, other than that of the poster’s account, with the intent to harass or to collect replies.</w:t>
      </w:r>
      <w:bookmarkEnd w:id="305"/>
      <w:bookmarkEnd w:id="306"/>
      <w:bookmarkEnd w:id="307"/>
      <w:bookmarkEnd w:id="308"/>
      <w:bookmarkEnd w:id="309"/>
      <w:r w:rsidRPr="00E85E4E">
        <w:rPr>
          <w:rFonts w:ascii="Times New Roman" w:hAnsi="Times New Roman" w:cs="Times New Roman"/>
          <w:color w:val="000000" w:themeColor="text1"/>
          <w:sz w:val="18"/>
          <w:szCs w:val="18"/>
        </w:rPr>
        <w:t xml:space="preserve"> </w:t>
      </w:r>
    </w:p>
    <w:p w14:paraId="62DA29D2"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10" w:name="_Toc71391244"/>
      <w:bookmarkStart w:id="311" w:name="_Toc97031712"/>
      <w:bookmarkStart w:id="312" w:name="_Toc97049939"/>
      <w:bookmarkStart w:id="313" w:name="_Toc97050317"/>
      <w:bookmarkStart w:id="314" w:name="_Toc97637466"/>
      <w:r w:rsidRPr="00E85E4E">
        <w:rPr>
          <w:rFonts w:ascii="Times New Roman" w:hAnsi="Times New Roman" w:cs="Times New Roman"/>
          <w:color w:val="000000" w:themeColor="text1"/>
          <w:sz w:val="18"/>
          <w:szCs w:val="18"/>
        </w:rPr>
        <w:t>5. Creating or forwarding “chain letters”, “Ponzi” or other “pyramid” schemes of any type.</w:t>
      </w:r>
      <w:bookmarkEnd w:id="310"/>
      <w:bookmarkEnd w:id="311"/>
      <w:bookmarkEnd w:id="312"/>
      <w:bookmarkEnd w:id="313"/>
      <w:bookmarkEnd w:id="314"/>
      <w:r w:rsidRPr="00E85E4E">
        <w:rPr>
          <w:rFonts w:ascii="Times New Roman" w:hAnsi="Times New Roman" w:cs="Times New Roman"/>
          <w:color w:val="000000" w:themeColor="text1"/>
          <w:sz w:val="18"/>
          <w:szCs w:val="18"/>
        </w:rPr>
        <w:t xml:space="preserve"> </w:t>
      </w:r>
    </w:p>
    <w:p w14:paraId="6683491C" w14:textId="4A35CD1A"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15" w:name="_Toc71391245"/>
      <w:bookmarkStart w:id="316" w:name="_Toc97031713"/>
      <w:bookmarkStart w:id="317" w:name="_Toc97049940"/>
      <w:bookmarkStart w:id="318" w:name="_Toc97050318"/>
      <w:bookmarkStart w:id="319" w:name="_Toc97637467"/>
      <w:r w:rsidRPr="00E85E4E">
        <w:rPr>
          <w:rFonts w:ascii="Times New Roman" w:hAnsi="Times New Roman" w:cs="Times New Roman"/>
          <w:color w:val="000000" w:themeColor="text1"/>
          <w:sz w:val="18"/>
          <w:szCs w:val="18"/>
        </w:rPr>
        <w:t xml:space="preserve">6. Use of unsolicited email originating from within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networks of other Internet/Intranet/Extranet service providers on behalf of, or to advertise, any service hosted by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or connected via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’s network.</w:t>
      </w:r>
      <w:bookmarkEnd w:id="315"/>
      <w:bookmarkEnd w:id="316"/>
      <w:bookmarkEnd w:id="317"/>
      <w:bookmarkEnd w:id="318"/>
      <w:bookmarkEnd w:id="319"/>
      <w:r w:rsidRPr="00E85E4E">
        <w:rPr>
          <w:rFonts w:ascii="Times New Roman" w:hAnsi="Times New Roman" w:cs="Times New Roman"/>
          <w:color w:val="000000" w:themeColor="text1"/>
          <w:sz w:val="18"/>
          <w:szCs w:val="18"/>
        </w:rPr>
        <w:t xml:space="preserve"> </w:t>
      </w:r>
    </w:p>
    <w:p w14:paraId="55989F9F"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20" w:name="_Toc71391246"/>
      <w:bookmarkStart w:id="321" w:name="_Toc97031714"/>
      <w:bookmarkStart w:id="322" w:name="_Toc97049941"/>
      <w:bookmarkStart w:id="323" w:name="_Toc97050319"/>
      <w:bookmarkStart w:id="324" w:name="_Toc97637468"/>
      <w:r w:rsidRPr="00E85E4E">
        <w:rPr>
          <w:rFonts w:ascii="Times New Roman" w:hAnsi="Times New Roman" w:cs="Times New Roman"/>
          <w:color w:val="000000" w:themeColor="text1"/>
          <w:sz w:val="18"/>
          <w:szCs w:val="18"/>
        </w:rPr>
        <w:t>7. Posting the same or similar non-business-related messages to large numbers of Usenet newsgroups (newsgroup spam).</w:t>
      </w:r>
      <w:bookmarkEnd w:id="320"/>
      <w:bookmarkEnd w:id="321"/>
      <w:bookmarkEnd w:id="322"/>
      <w:bookmarkEnd w:id="323"/>
      <w:bookmarkEnd w:id="324"/>
      <w:r w:rsidRPr="00E85E4E">
        <w:rPr>
          <w:rFonts w:ascii="Times New Roman" w:hAnsi="Times New Roman" w:cs="Times New Roman"/>
          <w:color w:val="000000" w:themeColor="text1"/>
          <w:sz w:val="18"/>
          <w:szCs w:val="18"/>
        </w:rPr>
        <w:t xml:space="preserve"> </w:t>
      </w:r>
    </w:p>
    <w:p w14:paraId="5B30788B" w14:textId="00FC08A0"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25" w:name="_Toc71391247"/>
      <w:bookmarkStart w:id="326" w:name="_Toc97031715"/>
      <w:bookmarkStart w:id="327" w:name="_Toc97049942"/>
      <w:bookmarkStart w:id="328" w:name="_Toc97050320"/>
      <w:bookmarkStart w:id="329" w:name="_Toc97637469"/>
      <w:r w:rsidRPr="00E85E4E">
        <w:rPr>
          <w:rFonts w:ascii="Times New Roman" w:hAnsi="Times New Roman" w:cs="Times New Roman"/>
          <w:color w:val="000000" w:themeColor="text1"/>
          <w:sz w:val="18"/>
          <w:szCs w:val="18"/>
        </w:rPr>
        <w:t>4.3.3</w:t>
      </w:r>
      <w:r w:rsidRPr="00E85E4E">
        <w:rPr>
          <w:rFonts w:ascii="Times New Roman" w:hAnsi="Times New Roman" w:cs="Times New Roman"/>
          <w:color w:val="000000" w:themeColor="text1"/>
          <w:sz w:val="18"/>
          <w:szCs w:val="18"/>
        </w:rPr>
        <w:tab/>
        <w:t xml:space="preserve">Blogging and </w:t>
      </w:r>
      <w:bookmarkEnd w:id="325"/>
      <w:bookmarkEnd w:id="326"/>
      <w:bookmarkEnd w:id="327"/>
      <w:bookmarkEnd w:id="328"/>
      <w:r w:rsidR="005F70DC" w:rsidRPr="00E85E4E">
        <w:rPr>
          <w:rFonts w:ascii="Times New Roman" w:hAnsi="Times New Roman" w:cs="Times New Roman"/>
          <w:color w:val="000000" w:themeColor="text1"/>
          <w:sz w:val="18"/>
          <w:szCs w:val="18"/>
        </w:rPr>
        <w:t>social media</w:t>
      </w:r>
      <w:bookmarkEnd w:id="329"/>
    </w:p>
    <w:p w14:paraId="6D8D47E8" w14:textId="6B9FABBD"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30" w:name="_Toc71391248"/>
      <w:bookmarkStart w:id="331" w:name="_Toc97031716"/>
      <w:bookmarkStart w:id="332" w:name="_Toc97049943"/>
      <w:bookmarkStart w:id="333" w:name="_Toc97050321"/>
      <w:bookmarkStart w:id="334" w:name="_Toc97637470"/>
      <w:r w:rsidRPr="00E85E4E">
        <w:rPr>
          <w:rFonts w:ascii="Times New Roman" w:hAnsi="Times New Roman" w:cs="Times New Roman"/>
          <w:color w:val="000000" w:themeColor="text1"/>
          <w:sz w:val="18"/>
          <w:szCs w:val="18"/>
        </w:rPr>
        <w:t xml:space="preserve">1. Blogging by employees, whether using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property and systems or personal computer systems, is also subject to the terms and restrictions set forth in this Policy. Limited and occasional use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systems to engage in blogging is acceptable, provided that it is done in a professional and responsible manner, does not otherwise violate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policy, is not detrimental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best interests, and does not interfere with an employee’s regular work duties. Blogging from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’s systems is also subject to monitoring.</w:t>
      </w:r>
      <w:bookmarkEnd w:id="330"/>
      <w:bookmarkEnd w:id="331"/>
      <w:bookmarkEnd w:id="332"/>
      <w:bookmarkEnd w:id="333"/>
      <w:bookmarkEnd w:id="334"/>
    </w:p>
    <w:p w14:paraId="600C8032" w14:textId="35F1A661"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35" w:name="_Toc71391249"/>
      <w:bookmarkStart w:id="336" w:name="_Toc97031717"/>
      <w:bookmarkStart w:id="337" w:name="_Toc97049944"/>
      <w:bookmarkStart w:id="338" w:name="_Toc97050322"/>
      <w:bookmarkStart w:id="339" w:name="_Toc97637471"/>
      <w:r w:rsidRPr="00E85E4E">
        <w:rPr>
          <w:rFonts w:ascii="Times New Roman" w:hAnsi="Times New Roman" w:cs="Times New Roman"/>
          <w:color w:val="000000" w:themeColor="text1"/>
          <w:sz w:val="18"/>
          <w:szCs w:val="18"/>
        </w:rPr>
        <w:t xml:space="preserve">2.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Confidential Information policy also applies to blogging. As such, Employees are prohibited from revealing any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confidential or proprietary information, trade secrets or any other material covered by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’s Confidential Information policy when engaged in blogging.</w:t>
      </w:r>
      <w:bookmarkEnd w:id="335"/>
      <w:bookmarkEnd w:id="336"/>
      <w:bookmarkEnd w:id="337"/>
      <w:bookmarkEnd w:id="338"/>
      <w:bookmarkEnd w:id="339"/>
    </w:p>
    <w:p w14:paraId="5A9EF42D" w14:textId="0F0516F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40" w:name="_Toc71391250"/>
      <w:bookmarkStart w:id="341" w:name="_Toc97031718"/>
      <w:bookmarkStart w:id="342" w:name="_Toc97049945"/>
      <w:bookmarkStart w:id="343" w:name="_Toc97050323"/>
      <w:bookmarkStart w:id="344" w:name="_Toc97637472"/>
      <w:r w:rsidRPr="00E85E4E">
        <w:rPr>
          <w:rFonts w:ascii="Times New Roman" w:hAnsi="Times New Roman" w:cs="Times New Roman"/>
          <w:color w:val="000000" w:themeColor="text1"/>
          <w:sz w:val="18"/>
          <w:szCs w:val="18"/>
        </w:rPr>
        <w:t xml:space="preserve">3. Employees shall not engage in any blogging that may harm or tarnish the image, reputation and/or goodwill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and/or any of its employees. Employees are also prohibited from making any discriminatory, disparaging, defamatory or harassing comments when blogging or otherwise engaging in any conduct prohibited by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’s Non-Discrimination and Anti-Harassment policy.</w:t>
      </w:r>
      <w:bookmarkEnd w:id="340"/>
      <w:bookmarkEnd w:id="341"/>
      <w:bookmarkEnd w:id="342"/>
      <w:bookmarkEnd w:id="343"/>
      <w:bookmarkEnd w:id="344"/>
    </w:p>
    <w:p w14:paraId="1F0A3F69" w14:textId="7B91266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45" w:name="_Toc71391251"/>
      <w:bookmarkStart w:id="346" w:name="_Toc97031719"/>
      <w:bookmarkStart w:id="347" w:name="_Toc97049946"/>
      <w:bookmarkStart w:id="348" w:name="_Toc97050324"/>
      <w:bookmarkStart w:id="349" w:name="_Toc97637473"/>
      <w:r w:rsidRPr="00E85E4E">
        <w:rPr>
          <w:rFonts w:ascii="Times New Roman" w:hAnsi="Times New Roman" w:cs="Times New Roman"/>
          <w:color w:val="000000" w:themeColor="text1"/>
          <w:sz w:val="18"/>
          <w:szCs w:val="18"/>
        </w:rPr>
        <w:t xml:space="preserve">4. Employees may also not attribute personal statements, </w:t>
      </w:r>
      <w:r w:rsidR="005F70DC" w:rsidRPr="00E85E4E">
        <w:rPr>
          <w:rFonts w:ascii="Times New Roman" w:hAnsi="Times New Roman" w:cs="Times New Roman"/>
          <w:color w:val="000000" w:themeColor="text1"/>
          <w:sz w:val="18"/>
          <w:szCs w:val="18"/>
        </w:rPr>
        <w:t>opinions,</w:t>
      </w:r>
      <w:r w:rsidRPr="00E85E4E">
        <w:rPr>
          <w:rFonts w:ascii="Times New Roman" w:hAnsi="Times New Roman" w:cs="Times New Roman"/>
          <w:color w:val="000000" w:themeColor="text1"/>
          <w:sz w:val="18"/>
          <w:szCs w:val="18"/>
        </w:rPr>
        <w:t xml:space="preserve"> or beliefs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when engaged in blogging. If an employee is expressing his or her beliefs and/or opinions in blogs, the employee may not, </w:t>
      </w:r>
      <w:r w:rsidR="008550D4" w:rsidRPr="00E85E4E">
        <w:rPr>
          <w:rFonts w:ascii="Times New Roman" w:hAnsi="Times New Roman" w:cs="Times New Roman"/>
          <w:color w:val="000000" w:themeColor="text1"/>
          <w:sz w:val="18"/>
          <w:szCs w:val="18"/>
        </w:rPr>
        <w:t>expressly,</w:t>
      </w:r>
      <w:r w:rsidRPr="00E85E4E">
        <w:rPr>
          <w:rFonts w:ascii="Times New Roman" w:hAnsi="Times New Roman" w:cs="Times New Roman"/>
          <w:color w:val="000000" w:themeColor="text1"/>
          <w:sz w:val="18"/>
          <w:szCs w:val="18"/>
        </w:rPr>
        <w:t xml:space="preserve"> or implicitly, represent themselves as an employee or representative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Employees assume any and all risk associated with blogging.</w:t>
      </w:r>
      <w:bookmarkEnd w:id="345"/>
      <w:bookmarkEnd w:id="346"/>
      <w:bookmarkEnd w:id="347"/>
      <w:bookmarkEnd w:id="348"/>
      <w:bookmarkEnd w:id="349"/>
    </w:p>
    <w:p w14:paraId="672F698C" w14:textId="731FF7C1"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50" w:name="_Toc71391252"/>
      <w:bookmarkStart w:id="351" w:name="_Toc97031720"/>
      <w:bookmarkStart w:id="352" w:name="_Toc97049947"/>
      <w:bookmarkStart w:id="353" w:name="_Toc97050325"/>
      <w:bookmarkStart w:id="354" w:name="_Toc97637474"/>
      <w:r w:rsidRPr="00E85E4E">
        <w:rPr>
          <w:rFonts w:ascii="Times New Roman" w:hAnsi="Times New Roman" w:cs="Times New Roman"/>
          <w:color w:val="000000" w:themeColor="text1"/>
          <w:sz w:val="18"/>
          <w:szCs w:val="18"/>
        </w:rPr>
        <w:t xml:space="preserve">5. Apart from following all laws pertaining to the handling and disclosure of copyrighted or export-controlled materials,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trademarks, logos and any other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intellectual property may also not be used in connection with any blogging activity</w:t>
      </w:r>
      <w:bookmarkEnd w:id="350"/>
      <w:bookmarkEnd w:id="351"/>
      <w:bookmarkEnd w:id="352"/>
      <w:bookmarkEnd w:id="353"/>
      <w:bookmarkEnd w:id="354"/>
    </w:p>
    <w:p w14:paraId="20F107D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355" w:name="_Toc71391253"/>
      <w:bookmarkStart w:id="356" w:name="_Toc97031721"/>
      <w:bookmarkStart w:id="357" w:name="_Toc97049948"/>
      <w:bookmarkStart w:id="358" w:name="_Toc97050326"/>
      <w:bookmarkStart w:id="359" w:name="_Toc97637475"/>
      <w:r w:rsidRPr="00E85E4E">
        <w:rPr>
          <w:rFonts w:ascii="Times New Roman" w:hAnsi="Times New Roman" w:cs="Times New Roman"/>
          <w:b/>
          <w:bCs/>
          <w:color w:val="000000" w:themeColor="text1"/>
          <w:sz w:val="21"/>
          <w:szCs w:val="21"/>
        </w:rPr>
        <w:t>5. Policy Compliance</w:t>
      </w:r>
      <w:bookmarkEnd w:id="355"/>
      <w:bookmarkEnd w:id="356"/>
      <w:bookmarkEnd w:id="357"/>
      <w:bookmarkEnd w:id="358"/>
      <w:bookmarkEnd w:id="359"/>
    </w:p>
    <w:p w14:paraId="59C7614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360" w:name="_Toc71391254"/>
      <w:bookmarkStart w:id="361" w:name="_Toc97031722"/>
      <w:bookmarkStart w:id="362" w:name="_Toc97049949"/>
      <w:bookmarkStart w:id="363" w:name="_Toc97050327"/>
      <w:bookmarkStart w:id="364" w:name="_Toc97637476"/>
      <w:r w:rsidRPr="00E85E4E">
        <w:rPr>
          <w:rFonts w:ascii="Times New Roman" w:hAnsi="Times New Roman" w:cs="Times New Roman"/>
          <w:b/>
          <w:bCs/>
          <w:color w:val="000000" w:themeColor="text1"/>
          <w:sz w:val="18"/>
          <w:szCs w:val="18"/>
        </w:rPr>
        <w:t>5.1 Compliance Measurement</w:t>
      </w:r>
      <w:bookmarkEnd w:id="360"/>
      <w:bookmarkEnd w:id="361"/>
      <w:bookmarkEnd w:id="362"/>
      <w:bookmarkEnd w:id="363"/>
      <w:bookmarkEnd w:id="364"/>
    </w:p>
    <w:p w14:paraId="50EAEEC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65" w:name="_Toc71391255"/>
      <w:bookmarkStart w:id="366" w:name="_Toc97031723"/>
      <w:bookmarkStart w:id="367" w:name="_Toc97049950"/>
      <w:bookmarkStart w:id="368" w:name="_Toc97050328"/>
      <w:bookmarkStart w:id="369" w:name="_Toc97637477"/>
      <w:r w:rsidRPr="00E85E4E">
        <w:rPr>
          <w:rFonts w:ascii="Times New Roman" w:hAnsi="Times New Roman" w:cs="Times New Roman"/>
          <w:color w:val="000000" w:themeColor="text1"/>
          <w:sz w:val="18"/>
          <w:szCs w:val="18"/>
        </w:rPr>
        <w:t>The Infosec team will verify compliance to this policy through various methods, including but not limited to, business tool reports, internal and external audits, and feedback to the policy owner.</w:t>
      </w:r>
      <w:bookmarkEnd w:id="365"/>
      <w:bookmarkEnd w:id="366"/>
      <w:bookmarkEnd w:id="367"/>
      <w:bookmarkEnd w:id="368"/>
      <w:bookmarkEnd w:id="369"/>
      <w:r w:rsidRPr="00E85E4E">
        <w:rPr>
          <w:rFonts w:ascii="Times New Roman" w:hAnsi="Times New Roman" w:cs="Times New Roman"/>
          <w:color w:val="000000" w:themeColor="text1"/>
          <w:sz w:val="18"/>
          <w:szCs w:val="18"/>
        </w:rPr>
        <w:t xml:space="preserve"> </w:t>
      </w:r>
    </w:p>
    <w:p w14:paraId="5FD62A6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370" w:name="_Toc71391256"/>
      <w:bookmarkStart w:id="371" w:name="_Toc97031724"/>
      <w:bookmarkStart w:id="372" w:name="_Toc97049951"/>
      <w:bookmarkStart w:id="373" w:name="_Toc97050329"/>
      <w:bookmarkStart w:id="374" w:name="_Toc97637478"/>
      <w:r w:rsidRPr="00E85E4E">
        <w:rPr>
          <w:rFonts w:ascii="Times New Roman" w:hAnsi="Times New Roman" w:cs="Times New Roman"/>
          <w:b/>
          <w:bCs/>
          <w:color w:val="000000" w:themeColor="text1"/>
          <w:sz w:val="18"/>
          <w:szCs w:val="18"/>
        </w:rPr>
        <w:t>5.2 Exceptions</w:t>
      </w:r>
      <w:bookmarkEnd w:id="370"/>
      <w:bookmarkEnd w:id="371"/>
      <w:bookmarkEnd w:id="372"/>
      <w:bookmarkEnd w:id="373"/>
      <w:bookmarkEnd w:id="374"/>
    </w:p>
    <w:p w14:paraId="36262F9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75" w:name="_Toc71391257"/>
      <w:bookmarkStart w:id="376" w:name="_Toc97031725"/>
      <w:bookmarkStart w:id="377" w:name="_Toc97049952"/>
      <w:bookmarkStart w:id="378" w:name="_Toc97050330"/>
      <w:bookmarkStart w:id="379" w:name="_Toc97637479"/>
      <w:r w:rsidRPr="00E85E4E">
        <w:rPr>
          <w:rFonts w:ascii="Times New Roman" w:hAnsi="Times New Roman" w:cs="Times New Roman"/>
          <w:color w:val="000000" w:themeColor="text1"/>
          <w:sz w:val="18"/>
          <w:szCs w:val="18"/>
        </w:rPr>
        <w:t>Any exception to the policy must be approved by the Infosec team in advance.</w:t>
      </w:r>
      <w:bookmarkEnd w:id="375"/>
      <w:bookmarkEnd w:id="376"/>
      <w:bookmarkEnd w:id="377"/>
      <w:bookmarkEnd w:id="378"/>
      <w:bookmarkEnd w:id="379"/>
      <w:r w:rsidRPr="00E85E4E">
        <w:rPr>
          <w:rFonts w:ascii="Times New Roman" w:hAnsi="Times New Roman" w:cs="Times New Roman"/>
          <w:color w:val="000000" w:themeColor="text1"/>
          <w:sz w:val="18"/>
          <w:szCs w:val="18"/>
        </w:rPr>
        <w:t xml:space="preserve"> </w:t>
      </w:r>
    </w:p>
    <w:p w14:paraId="71FBF90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380" w:name="_Toc71391258"/>
      <w:bookmarkStart w:id="381" w:name="_Toc97031726"/>
      <w:bookmarkStart w:id="382" w:name="_Toc97049953"/>
      <w:bookmarkStart w:id="383" w:name="_Toc97050331"/>
      <w:bookmarkStart w:id="384" w:name="_Toc97637480"/>
      <w:r w:rsidRPr="00E85E4E">
        <w:rPr>
          <w:rFonts w:ascii="Times New Roman" w:hAnsi="Times New Roman" w:cs="Times New Roman"/>
          <w:b/>
          <w:bCs/>
          <w:color w:val="000000" w:themeColor="text1"/>
          <w:sz w:val="18"/>
          <w:szCs w:val="18"/>
        </w:rPr>
        <w:lastRenderedPageBreak/>
        <w:t>5.3 Non-Compliance</w:t>
      </w:r>
      <w:bookmarkEnd w:id="380"/>
      <w:bookmarkEnd w:id="381"/>
      <w:bookmarkEnd w:id="382"/>
      <w:bookmarkEnd w:id="383"/>
      <w:bookmarkEnd w:id="384"/>
    </w:p>
    <w:p w14:paraId="6A8DB7E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85" w:name="_Toc71391259"/>
      <w:bookmarkStart w:id="386" w:name="_Toc97031727"/>
      <w:bookmarkStart w:id="387" w:name="_Toc97049954"/>
      <w:bookmarkStart w:id="388" w:name="_Toc97050332"/>
      <w:bookmarkStart w:id="389" w:name="_Toc97637481"/>
      <w:r w:rsidRPr="00E85E4E">
        <w:rPr>
          <w:rFonts w:ascii="Times New Roman" w:hAnsi="Times New Roman" w:cs="Times New Roman"/>
          <w:color w:val="000000" w:themeColor="text1"/>
          <w:sz w:val="18"/>
          <w:szCs w:val="18"/>
        </w:rPr>
        <w:t>An employee found to have violated this policy may be subject to disciplinary action, up to and including termination of employment.</w:t>
      </w:r>
      <w:bookmarkEnd w:id="385"/>
      <w:bookmarkEnd w:id="386"/>
      <w:bookmarkEnd w:id="387"/>
      <w:bookmarkEnd w:id="388"/>
      <w:bookmarkEnd w:id="389"/>
      <w:r w:rsidRPr="00E85E4E">
        <w:rPr>
          <w:rFonts w:ascii="Times New Roman" w:hAnsi="Times New Roman" w:cs="Times New Roman"/>
          <w:color w:val="000000" w:themeColor="text1"/>
          <w:sz w:val="18"/>
          <w:szCs w:val="18"/>
        </w:rPr>
        <w:t xml:space="preserve"> </w:t>
      </w:r>
    </w:p>
    <w:p w14:paraId="59D590B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390" w:name="_Toc71391260"/>
      <w:bookmarkStart w:id="391" w:name="_Toc97031728"/>
      <w:bookmarkStart w:id="392" w:name="_Toc97049955"/>
      <w:bookmarkStart w:id="393" w:name="_Toc97050333"/>
      <w:bookmarkStart w:id="394" w:name="_Toc97637482"/>
      <w:r w:rsidRPr="00E85E4E">
        <w:rPr>
          <w:rFonts w:ascii="Times New Roman" w:hAnsi="Times New Roman" w:cs="Times New Roman"/>
          <w:b/>
          <w:bCs/>
          <w:color w:val="000000" w:themeColor="text1"/>
          <w:sz w:val="21"/>
          <w:szCs w:val="21"/>
        </w:rPr>
        <w:t>6. Related Standards, Policies and Processes</w:t>
      </w:r>
      <w:bookmarkEnd w:id="390"/>
      <w:bookmarkEnd w:id="391"/>
      <w:bookmarkEnd w:id="392"/>
      <w:bookmarkEnd w:id="393"/>
      <w:bookmarkEnd w:id="394"/>
    </w:p>
    <w:p w14:paraId="711D3D8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395" w:name="_Toc71391261"/>
      <w:bookmarkStart w:id="396" w:name="_Toc97031729"/>
      <w:bookmarkStart w:id="397" w:name="_Toc97049956"/>
      <w:bookmarkStart w:id="398" w:name="_Toc97050334"/>
      <w:bookmarkStart w:id="399" w:name="_Toc97637483"/>
      <w:r w:rsidRPr="00E85E4E">
        <w:rPr>
          <w:rFonts w:ascii="Times New Roman" w:hAnsi="Times New Roman" w:cs="Times New Roman"/>
          <w:color w:val="000000" w:themeColor="text1"/>
          <w:sz w:val="18"/>
          <w:szCs w:val="18"/>
        </w:rPr>
        <w:t>• Data Classification Policy</w:t>
      </w:r>
      <w:bookmarkEnd w:id="395"/>
      <w:bookmarkEnd w:id="396"/>
      <w:bookmarkEnd w:id="397"/>
      <w:bookmarkEnd w:id="398"/>
      <w:bookmarkEnd w:id="399"/>
    </w:p>
    <w:p w14:paraId="09CE52B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00" w:name="_Toc71391262"/>
      <w:bookmarkStart w:id="401" w:name="_Toc97031730"/>
      <w:bookmarkStart w:id="402" w:name="_Toc97049957"/>
      <w:bookmarkStart w:id="403" w:name="_Toc97050335"/>
      <w:bookmarkStart w:id="404" w:name="_Toc97637484"/>
      <w:r w:rsidRPr="00E85E4E">
        <w:rPr>
          <w:rFonts w:ascii="Times New Roman" w:hAnsi="Times New Roman" w:cs="Times New Roman"/>
          <w:color w:val="000000" w:themeColor="text1"/>
          <w:sz w:val="18"/>
          <w:szCs w:val="18"/>
        </w:rPr>
        <w:t>• Data Protection Standard</w:t>
      </w:r>
      <w:bookmarkEnd w:id="400"/>
      <w:bookmarkEnd w:id="401"/>
      <w:bookmarkEnd w:id="402"/>
      <w:bookmarkEnd w:id="403"/>
      <w:bookmarkEnd w:id="404"/>
    </w:p>
    <w:p w14:paraId="4B47F4E5"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05" w:name="_Toc71391263"/>
      <w:bookmarkStart w:id="406" w:name="_Toc97031731"/>
      <w:bookmarkStart w:id="407" w:name="_Toc97049958"/>
      <w:bookmarkStart w:id="408" w:name="_Toc97050336"/>
      <w:bookmarkStart w:id="409" w:name="_Toc97637485"/>
      <w:r w:rsidRPr="00E85E4E">
        <w:rPr>
          <w:rFonts w:ascii="Times New Roman" w:hAnsi="Times New Roman" w:cs="Times New Roman"/>
          <w:color w:val="000000" w:themeColor="text1"/>
          <w:sz w:val="18"/>
          <w:szCs w:val="18"/>
        </w:rPr>
        <w:t>• Social Media Policy</w:t>
      </w:r>
      <w:bookmarkEnd w:id="405"/>
      <w:bookmarkEnd w:id="406"/>
      <w:bookmarkEnd w:id="407"/>
      <w:bookmarkEnd w:id="408"/>
      <w:bookmarkEnd w:id="409"/>
    </w:p>
    <w:p w14:paraId="228ADAC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10" w:name="_Toc71391264"/>
      <w:bookmarkStart w:id="411" w:name="_Toc97031732"/>
      <w:bookmarkStart w:id="412" w:name="_Toc97049959"/>
      <w:bookmarkStart w:id="413" w:name="_Toc97050337"/>
      <w:bookmarkStart w:id="414" w:name="_Toc97637486"/>
      <w:r w:rsidRPr="00E85E4E">
        <w:rPr>
          <w:rFonts w:ascii="Times New Roman" w:hAnsi="Times New Roman" w:cs="Times New Roman"/>
          <w:color w:val="000000" w:themeColor="text1"/>
          <w:sz w:val="18"/>
          <w:szCs w:val="18"/>
        </w:rPr>
        <w:t>• Minimum Access Policy</w:t>
      </w:r>
      <w:bookmarkEnd w:id="410"/>
      <w:bookmarkEnd w:id="411"/>
      <w:bookmarkEnd w:id="412"/>
      <w:bookmarkEnd w:id="413"/>
      <w:bookmarkEnd w:id="414"/>
    </w:p>
    <w:p w14:paraId="43F8834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15" w:name="_Toc71391265"/>
      <w:bookmarkStart w:id="416" w:name="_Toc97031733"/>
      <w:bookmarkStart w:id="417" w:name="_Toc97049960"/>
      <w:bookmarkStart w:id="418" w:name="_Toc97050338"/>
      <w:bookmarkStart w:id="419" w:name="_Toc97637487"/>
      <w:r w:rsidRPr="00E85E4E">
        <w:rPr>
          <w:rFonts w:ascii="Times New Roman" w:hAnsi="Times New Roman" w:cs="Times New Roman"/>
          <w:color w:val="000000" w:themeColor="text1"/>
          <w:sz w:val="18"/>
          <w:szCs w:val="18"/>
        </w:rPr>
        <w:t>• Password Policy</w:t>
      </w:r>
      <w:bookmarkEnd w:id="415"/>
      <w:bookmarkEnd w:id="416"/>
      <w:bookmarkEnd w:id="417"/>
      <w:bookmarkEnd w:id="418"/>
      <w:bookmarkEnd w:id="419"/>
    </w:p>
    <w:p w14:paraId="2FD0F2F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420" w:name="_Toc71391266"/>
      <w:bookmarkStart w:id="421" w:name="_Toc97031734"/>
      <w:bookmarkStart w:id="422" w:name="_Toc97049961"/>
      <w:bookmarkStart w:id="423" w:name="_Toc97050339"/>
      <w:bookmarkStart w:id="424" w:name="_Toc97637488"/>
      <w:r w:rsidRPr="00E85E4E">
        <w:rPr>
          <w:rFonts w:ascii="Times New Roman" w:hAnsi="Times New Roman" w:cs="Times New Roman"/>
          <w:b/>
          <w:bCs/>
          <w:color w:val="000000" w:themeColor="text1"/>
          <w:sz w:val="21"/>
          <w:szCs w:val="21"/>
        </w:rPr>
        <w:t>7. Definitions and Terms</w:t>
      </w:r>
      <w:bookmarkEnd w:id="420"/>
      <w:bookmarkEnd w:id="421"/>
      <w:bookmarkEnd w:id="422"/>
      <w:bookmarkEnd w:id="423"/>
      <w:bookmarkEnd w:id="424"/>
    </w:p>
    <w:p w14:paraId="7E06B69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25" w:name="_Toc71391267"/>
      <w:bookmarkStart w:id="426" w:name="_Toc97031735"/>
      <w:bookmarkStart w:id="427" w:name="_Toc97049962"/>
      <w:bookmarkStart w:id="428" w:name="_Toc97050340"/>
      <w:bookmarkStart w:id="429" w:name="_Toc97637489"/>
      <w:r w:rsidRPr="00E85E4E">
        <w:rPr>
          <w:rFonts w:ascii="Times New Roman" w:hAnsi="Times New Roman" w:cs="Times New Roman"/>
          <w:color w:val="000000" w:themeColor="text1"/>
          <w:sz w:val="18"/>
          <w:szCs w:val="18"/>
        </w:rPr>
        <w:t>The following definition and terms can be found in the SANS Glossary located at:</w:t>
      </w:r>
      <w:bookmarkEnd w:id="425"/>
      <w:bookmarkEnd w:id="426"/>
      <w:bookmarkEnd w:id="427"/>
      <w:bookmarkEnd w:id="428"/>
      <w:bookmarkEnd w:id="429"/>
    </w:p>
    <w:p w14:paraId="6297A129" w14:textId="77777777" w:rsidR="009F076D" w:rsidRPr="00E85E4E" w:rsidRDefault="004634A1"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hyperlink r:id="rId199" w:history="1">
        <w:bookmarkStart w:id="430" w:name="_Toc71391268"/>
        <w:bookmarkStart w:id="431" w:name="_Toc97031736"/>
        <w:bookmarkStart w:id="432" w:name="_Toc97049963"/>
        <w:bookmarkStart w:id="433" w:name="_Toc97050341"/>
        <w:bookmarkStart w:id="434" w:name="_Toc97637490"/>
        <w:r w:rsidR="009F076D" w:rsidRPr="00E85E4E">
          <w:rPr>
            <w:rStyle w:val="Hyperlink"/>
            <w:rFonts w:ascii="Times New Roman" w:hAnsi="Times New Roman" w:cs="Times New Roman"/>
            <w:sz w:val="18"/>
            <w:szCs w:val="18"/>
          </w:rPr>
          <w:t>https://www</w:t>
        </w:r>
      </w:hyperlink>
      <w:r w:rsidR="009F076D" w:rsidRPr="00E85E4E">
        <w:rPr>
          <w:rFonts w:ascii="Times New Roman" w:hAnsi="Times New Roman" w:cs="Times New Roman"/>
          <w:color w:val="000000" w:themeColor="text1"/>
          <w:sz w:val="18"/>
          <w:szCs w:val="18"/>
        </w:rPr>
        <w:t>.sans.org/security-resources/glossary-of-terms/</w:t>
      </w:r>
      <w:bookmarkEnd w:id="430"/>
      <w:bookmarkEnd w:id="431"/>
      <w:bookmarkEnd w:id="432"/>
      <w:bookmarkEnd w:id="433"/>
      <w:bookmarkEnd w:id="434"/>
    </w:p>
    <w:p w14:paraId="6E0E87B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35" w:name="_Toc71391269"/>
      <w:bookmarkStart w:id="436" w:name="_Toc97031737"/>
      <w:bookmarkStart w:id="437" w:name="_Toc97049964"/>
      <w:bookmarkStart w:id="438" w:name="_Toc97050342"/>
      <w:bookmarkStart w:id="439" w:name="_Toc97637491"/>
      <w:r w:rsidRPr="00E85E4E">
        <w:rPr>
          <w:rFonts w:ascii="Times New Roman" w:hAnsi="Times New Roman" w:cs="Times New Roman"/>
          <w:color w:val="000000" w:themeColor="text1"/>
          <w:sz w:val="18"/>
          <w:szCs w:val="18"/>
        </w:rPr>
        <w:t>• Blogging</w:t>
      </w:r>
      <w:bookmarkEnd w:id="435"/>
      <w:bookmarkEnd w:id="436"/>
      <w:bookmarkEnd w:id="437"/>
      <w:bookmarkEnd w:id="438"/>
      <w:bookmarkEnd w:id="439"/>
    </w:p>
    <w:p w14:paraId="3E79984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40" w:name="_Toc71391270"/>
      <w:bookmarkStart w:id="441" w:name="_Toc97031738"/>
      <w:bookmarkStart w:id="442" w:name="_Toc97049965"/>
      <w:bookmarkStart w:id="443" w:name="_Toc97050343"/>
      <w:bookmarkStart w:id="444" w:name="_Toc97637492"/>
      <w:r w:rsidRPr="00E85E4E">
        <w:rPr>
          <w:rFonts w:ascii="Times New Roman" w:hAnsi="Times New Roman" w:cs="Times New Roman"/>
          <w:color w:val="000000" w:themeColor="text1"/>
          <w:sz w:val="18"/>
          <w:szCs w:val="18"/>
        </w:rPr>
        <w:t>• Honeypot</w:t>
      </w:r>
      <w:bookmarkEnd w:id="440"/>
      <w:bookmarkEnd w:id="441"/>
      <w:bookmarkEnd w:id="442"/>
      <w:bookmarkEnd w:id="443"/>
      <w:bookmarkEnd w:id="444"/>
    </w:p>
    <w:p w14:paraId="59D3AE2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45" w:name="_Toc71391271"/>
      <w:bookmarkStart w:id="446" w:name="_Toc97031739"/>
      <w:bookmarkStart w:id="447" w:name="_Toc97049966"/>
      <w:bookmarkStart w:id="448" w:name="_Toc97050344"/>
      <w:bookmarkStart w:id="449" w:name="_Toc97637493"/>
      <w:r w:rsidRPr="00E85E4E">
        <w:rPr>
          <w:rFonts w:ascii="Times New Roman" w:hAnsi="Times New Roman" w:cs="Times New Roman"/>
          <w:color w:val="000000" w:themeColor="text1"/>
          <w:sz w:val="18"/>
          <w:szCs w:val="18"/>
        </w:rPr>
        <w:t>• Honeynet</w:t>
      </w:r>
      <w:bookmarkEnd w:id="445"/>
      <w:bookmarkEnd w:id="446"/>
      <w:bookmarkEnd w:id="447"/>
      <w:bookmarkEnd w:id="448"/>
      <w:bookmarkEnd w:id="449"/>
    </w:p>
    <w:p w14:paraId="28CC6675"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50" w:name="_Toc71391272"/>
      <w:bookmarkStart w:id="451" w:name="_Toc97031740"/>
      <w:bookmarkStart w:id="452" w:name="_Toc97049967"/>
      <w:bookmarkStart w:id="453" w:name="_Toc97050345"/>
      <w:bookmarkStart w:id="454" w:name="_Toc97637494"/>
      <w:r w:rsidRPr="00E85E4E">
        <w:rPr>
          <w:rFonts w:ascii="Times New Roman" w:hAnsi="Times New Roman" w:cs="Times New Roman"/>
          <w:color w:val="000000" w:themeColor="text1"/>
          <w:sz w:val="18"/>
          <w:szCs w:val="18"/>
        </w:rPr>
        <w:t>• Proprietary Information</w:t>
      </w:r>
      <w:bookmarkEnd w:id="450"/>
      <w:bookmarkEnd w:id="451"/>
      <w:bookmarkEnd w:id="452"/>
      <w:bookmarkEnd w:id="453"/>
      <w:bookmarkEnd w:id="454"/>
      <w:r w:rsidRPr="00E85E4E">
        <w:rPr>
          <w:rFonts w:ascii="Times New Roman" w:hAnsi="Times New Roman" w:cs="Times New Roman"/>
          <w:color w:val="000000" w:themeColor="text1"/>
          <w:sz w:val="18"/>
          <w:szCs w:val="18"/>
        </w:rPr>
        <w:t xml:space="preserve"> </w:t>
      </w:r>
    </w:p>
    <w:p w14:paraId="4483660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455" w:name="_Toc71391273"/>
      <w:bookmarkStart w:id="456" w:name="_Toc97031741"/>
      <w:bookmarkStart w:id="457" w:name="_Toc97049968"/>
      <w:bookmarkStart w:id="458" w:name="_Toc97050346"/>
      <w:bookmarkStart w:id="459" w:name="_Toc97637495"/>
      <w:r w:rsidRPr="00E85E4E">
        <w:rPr>
          <w:rFonts w:ascii="Times New Roman" w:hAnsi="Times New Roman" w:cs="Times New Roman"/>
          <w:color w:val="000000" w:themeColor="text1"/>
          <w:sz w:val="18"/>
          <w:szCs w:val="18"/>
        </w:rPr>
        <w:t>• Spam</w:t>
      </w:r>
      <w:bookmarkEnd w:id="455"/>
      <w:bookmarkEnd w:id="456"/>
      <w:bookmarkEnd w:id="457"/>
      <w:bookmarkEnd w:id="458"/>
      <w:bookmarkEnd w:id="459"/>
    </w:p>
    <w:p w14:paraId="7FED037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460" w:name="_Toc71391274"/>
      <w:bookmarkStart w:id="461" w:name="_Toc97031742"/>
      <w:bookmarkStart w:id="462" w:name="_Toc97049969"/>
      <w:bookmarkStart w:id="463" w:name="_Toc97050347"/>
      <w:bookmarkStart w:id="464" w:name="_Toc97637496"/>
      <w:r w:rsidRPr="00E85E4E">
        <w:rPr>
          <w:rFonts w:ascii="Times New Roman" w:hAnsi="Times New Roman" w:cs="Times New Roman"/>
          <w:b/>
          <w:bCs/>
          <w:color w:val="000000" w:themeColor="text1"/>
          <w:sz w:val="21"/>
          <w:szCs w:val="21"/>
        </w:rPr>
        <w:t>8. Revision History</w:t>
      </w:r>
      <w:bookmarkEnd w:id="460"/>
      <w:bookmarkEnd w:id="461"/>
      <w:bookmarkEnd w:id="462"/>
      <w:bookmarkEnd w:id="463"/>
      <w:bookmarkEnd w:id="464"/>
    </w:p>
    <w:tbl>
      <w:tblPr>
        <w:tblStyle w:val="TableGrid"/>
        <w:tblpPr w:leftFromText="180" w:rightFromText="180" w:vertAnchor="text" w:horzAnchor="margin" w:tblpXSpec="center" w:tblpY="223"/>
        <w:tblW w:w="0" w:type="auto"/>
        <w:tblLook w:val="04A0" w:firstRow="1" w:lastRow="0" w:firstColumn="1" w:lastColumn="0" w:noHBand="0" w:noVBand="1"/>
      </w:tblPr>
      <w:tblGrid>
        <w:gridCol w:w="2694"/>
        <w:gridCol w:w="2835"/>
        <w:gridCol w:w="2358"/>
      </w:tblGrid>
      <w:tr w:rsidR="009F076D" w:rsidRPr="00E85E4E" w14:paraId="6C81EF46" w14:textId="77777777" w:rsidTr="003872BF">
        <w:trPr>
          <w:trHeight w:val="983"/>
        </w:trPr>
        <w:tc>
          <w:tcPr>
            <w:tcW w:w="2694" w:type="dxa"/>
          </w:tcPr>
          <w:p w14:paraId="42ABA50E" w14:textId="77777777" w:rsidR="009F076D" w:rsidRPr="00E85E4E" w:rsidRDefault="009F076D" w:rsidP="00E3716E">
            <w:pPr>
              <w:spacing w:before="360" w:after="120"/>
              <w:jc w:val="both"/>
              <w:outlineLvl w:val="1"/>
              <w:rPr>
                <w:rFonts w:ascii="Times New Roman" w:hAnsi="Times New Roman" w:cs="Times New Roman"/>
                <w:b/>
                <w:bCs/>
                <w:color w:val="000000" w:themeColor="text1"/>
              </w:rPr>
            </w:pPr>
            <w:bookmarkStart w:id="465" w:name="_Toc71391275"/>
            <w:bookmarkStart w:id="466" w:name="_Toc97031743"/>
            <w:bookmarkStart w:id="467" w:name="_Toc97049970"/>
            <w:bookmarkStart w:id="468" w:name="_Toc97050348"/>
            <w:bookmarkStart w:id="469" w:name="_Toc97637497"/>
            <w:r w:rsidRPr="00E85E4E">
              <w:rPr>
                <w:rFonts w:ascii="Times New Roman" w:hAnsi="Times New Roman" w:cs="Times New Roman"/>
                <w:color w:val="000000" w:themeColor="text1"/>
                <w:sz w:val="18"/>
                <w:szCs w:val="18"/>
              </w:rPr>
              <w:t>Date of Change</w:t>
            </w:r>
            <w:bookmarkEnd w:id="465"/>
            <w:bookmarkEnd w:id="466"/>
            <w:bookmarkEnd w:id="467"/>
            <w:bookmarkEnd w:id="468"/>
            <w:bookmarkEnd w:id="469"/>
          </w:p>
        </w:tc>
        <w:tc>
          <w:tcPr>
            <w:tcW w:w="2835" w:type="dxa"/>
          </w:tcPr>
          <w:p w14:paraId="4DE7F169" w14:textId="77777777" w:rsidR="009F076D" w:rsidRPr="00E85E4E" w:rsidRDefault="009F076D" w:rsidP="00E3716E">
            <w:pPr>
              <w:spacing w:before="360" w:after="120"/>
              <w:jc w:val="both"/>
              <w:outlineLvl w:val="1"/>
              <w:rPr>
                <w:rFonts w:ascii="Times New Roman" w:hAnsi="Times New Roman" w:cs="Times New Roman"/>
                <w:b/>
                <w:bCs/>
                <w:color w:val="000000" w:themeColor="text1"/>
              </w:rPr>
            </w:pPr>
            <w:bookmarkStart w:id="470" w:name="_Toc71391276"/>
            <w:bookmarkStart w:id="471" w:name="_Toc97031744"/>
            <w:bookmarkStart w:id="472" w:name="_Toc97049971"/>
            <w:bookmarkStart w:id="473" w:name="_Toc97050349"/>
            <w:bookmarkStart w:id="474" w:name="_Toc97637498"/>
            <w:r w:rsidRPr="00E85E4E">
              <w:rPr>
                <w:rFonts w:ascii="Times New Roman" w:hAnsi="Times New Roman" w:cs="Times New Roman"/>
                <w:color w:val="000000" w:themeColor="text1"/>
                <w:sz w:val="18"/>
                <w:szCs w:val="18"/>
              </w:rPr>
              <w:t>Responsible</w:t>
            </w:r>
            <w:bookmarkEnd w:id="470"/>
            <w:bookmarkEnd w:id="471"/>
            <w:bookmarkEnd w:id="472"/>
            <w:bookmarkEnd w:id="473"/>
            <w:bookmarkEnd w:id="474"/>
          </w:p>
        </w:tc>
        <w:tc>
          <w:tcPr>
            <w:tcW w:w="2358" w:type="dxa"/>
          </w:tcPr>
          <w:p w14:paraId="5625357D"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475" w:name="_Toc71391277"/>
            <w:bookmarkStart w:id="476" w:name="_Toc97031745"/>
            <w:bookmarkStart w:id="477" w:name="_Toc97049972"/>
            <w:bookmarkStart w:id="478" w:name="_Toc97050350"/>
            <w:bookmarkStart w:id="479" w:name="_Toc97637499"/>
            <w:r w:rsidRPr="00E85E4E">
              <w:rPr>
                <w:rFonts w:ascii="Times New Roman" w:hAnsi="Times New Roman" w:cs="Times New Roman"/>
                <w:color w:val="000000" w:themeColor="text1"/>
                <w:sz w:val="18"/>
                <w:szCs w:val="18"/>
              </w:rPr>
              <w:t>Summary of Change</w:t>
            </w:r>
            <w:bookmarkEnd w:id="475"/>
            <w:bookmarkEnd w:id="476"/>
            <w:bookmarkEnd w:id="477"/>
            <w:bookmarkEnd w:id="478"/>
            <w:bookmarkEnd w:id="479"/>
          </w:p>
        </w:tc>
      </w:tr>
      <w:tr w:rsidR="009F076D" w:rsidRPr="00E85E4E" w14:paraId="0160F632" w14:textId="77777777" w:rsidTr="003872BF">
        <w:trPr>
          <w:trHeight w:val="699"/>
        </w:trPr>
        <w:tc>
          <w:tcPr>
            <w:tcW w:w="2694" w:type="dxa"/>
          </w:tcPr>
          <w:p w14:paraId="4FC53BBA" w14:textId="379B691E" w:rsidR="009F076D" w:rsidRPr="00E85E4E" w:rsidRDefault="0097453A" w:rsidP="00E3716E">
            <w:pPr>
              <w:jc w:val="both"/>
              <w:rPr>
                <w:rFonts w:ascii="Times New Roman" w:hAnsi="Times New Roman" w:cs="Times New Roman"/>
                <w:b/>
                <w:bCs/>
                <w:sz w:val="22"/>
                <w:szCs w:val="22"/>
              </w:rPr>
            </w:pPr>
            <w:r w:rsidRPr="00E85E4E">
              <w:rPr>
                <w:rFonts w:ascii="Times New Roman" w:hAnsi="Times New Roman" w:cs="Times New Roman"/>
                <w:b/>
                <w:bCs/>
                <w:sz w:val="18"/>
                <w:szCs w:val="18"/>
              </w:rPr>
              <w:t>March 2022</w:t>
            </w:r>
          </w:p>
        </w:tc>
        <w:tc>
          <w:tcPr>
            <w:tcW w:w="2835" w:type="dxa"/>
          </w:tcPr>
          <w:p w14:paraId="5C912C9B" w14:textId="7E392998" w:rsidR="009F076D" w:rsidRPr="00E85E4E" w:rsidRDefault="002A2651" w:rsidP="00E3716E">
            <w:pPr>
              <w:spacing w:before="360" w:after="120"/>
              <w:jc w:val="both"/>
              <w:outlineLvl w:val="1"/>
              <w:rPr>
                <w:rFonts w:ascii="Times New Roman" w:hAnsi="Times New Roman" w:cs="Times New Roman"/>
                <w:b/>
                <w:bCs/>
                <w:color w:val="000000" w:themeColor="text1"/>
              </w:rPr>
            </w:pPr>
            <w:bookmarkStart w:id="480" w:name="_Toc71391278"/>
            <w:bookmarkStart w:id="481" w:name="_Toc97031746"/>
            <w:bookmarkStart w:id="482" w:name="_Toc97049973"/>
            <w:bookmarkStart w:id="483" w:name="_Toc97050351"/>
            <w:bookmarkStart w:id="484" w:name="_Toc97637500"/>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bookmarkEnd w:id="480"/>
            <w:bookmarkEnd w:id="481"/>
            <w:bookmarkEnd w:id="482"/>
            <w:bookmarkEnd w:id="483"/>
            <w:bookmarkEnd w:id="484"/>
          </w:p>
        </w:tc>
        <w:tc>
          <w:tcPr>
            <w:tcW w:w="2358" w:type="dxa"/>
          </w:tcPr>
          <w:p w14:paraId="48690E93"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485" w:name="_Toc71391279"/>
            <w:bookmarkStart w:id="486" w:name="_Toc97031747"/>
            <w:bookmarkStart w:id="487" w:name="_Toc97049974"/>
            <w:bookmarkStart w:id="488" w:name="_Toc97050352"/>
            <w:bookmarkStart w:id="489" w:name="_Toc97637501"/>
            <w:r w:rsidRPr="00E85E4E">
              <w:rPr>
                <w:rFonts w:ascii="Times New Roman" w:hAnsi="Times New Roman" w:cs="Times New Roman"/>
                <w:color w:val="000000" w:themeColor="text1"/>
                <w:sz w:val="18"/>
                <w:szCs w:val="18"/>
              </w:rPr>
              <w:t>Updated and converted to new format</w:t>
            </w:r>
            <w:bookmarkEnd w:id="485"/>
            <w:bookmarkEnd w:id="486"/>
            <w:bookmarkEnd w:id="487"/>
            <w:bookmarkEnd w:id="488"/>
            <w:bookmarkEnd w:id="489"/>
          </w:p>
        </w:tc>
      </w:tr>
    </w:tbl>
    <w:p w14:paraId="7FD1990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4"/>
          <w:szCs w:val="24"/>
        </w:rPr>
      </w:pPr>
    </w:p>
    <w:p w14:paraId="26E7A816" w14:textId="77777777" w:rsidR="009F076D" w:rsidRPr="00E85E4E" w:rsidRDefault="009F076D" w:rsidP="00E3716E">
      <w:pPr>
        <w:shd w:val="clear" w:color="auto" w:fill="FFFFFF"/>
        <w:spacing w:before="360" w:after="120" w:line="240" w:lineRule="auto"/>
        <w:jc w:val="center"/>
        <w:outlineLvl w:val="1"/>
        <w:rPr>
          <w:rFonts w:ascii="Times New Roman" w:hAnsi="Times New Roman" w:cs="Times New Roman"/>
          <w:b/>
          <w:bCs/>
          <w:color w:val="000000" w:themeColor="text1"/>
          <w:sz w:val="28"/>
          <w:szCs w:val="28"/>
        </w:rPr>
      </w:pPr>
    </w:p>
    <w:p w14:paraId="34628DA6" w14:textId="77777777" w:rsidR="00844522" w:rsidRPr="00E85E4E" w:rsidRDefault="00844522" w:rsidP="00E3716E">
      <w:pPr>
        <w:shd w:val="clear" w:color="auto" w:fill="FFFFFF"/>
        <w:spacing w:before="360" w:after="120" w:line="240" w:lineRule="auto"/>
        <w:outlineLvl w:val="1"/>
        <w:rPr>
          <w:rFonts w:ascii="Times New Roman" w:hAnsi="Times New Roman" w:cs="Times New Roman"/>
          <w:b/>
          <w:bCs/>
          <w:color w:val="000000" w:themeColor="text1"/>
          <w:sz w:val="28"/>
          <w:szCs w:val="28"/>
        </w:rPr>
      </w:pPr>
      <w:bookmarkStart w:id="490" w:name="_Toc71391280"/>
    </w:p>
    <w:p w14:paraId="0806C38A" w14:textId="77777777" w:rsidR="008566B0" w:rsidRDefault="008566B0" w:rsidP="00E3716E">
      <w:pPr>
        <w:shd w:val="clear" w:color="auto" w:fill="FFFFFF"/>
        <w:spacing w:before="360" w:after="120" w:line="240" w:lineRule="auto"/>
        <w:jc w:val="center"/>
        <w:outlineLvl w:val="1"/>
        <w:rPr>
          <w:rFonts w:ascii="Times New Roman" w:hAnsi="Times New Roman" w:cs="Times New Roman"/>
          <w:b/>
          <w:bCs/>
          <w:color w:val="000000" w:themeColor="text1"/>
          <w:sz w:val="28"/>
          <w:szCs w:val="28"/>
        </w:rPr>
      </w:pPr>
      <w:bookmarkStart w:id="491" w:name="_Toc97031748"/>
      <w:bookmarkStart w:id="492" w:name="_Toc97049975"/>
      <w:bookmarkStart w:id="493" w:name="_Toc97050353"/>
    </w:p>
    <w:p w14:paraId="3FA9DF1B" w14:textId="20D78B46" w:rsidR="009F076D" w:rsidRPr="00E85E4E" w:rsidRDefault="009F076D" w:rsidP="00E3716E">
      <w:pPr>
        <w:shd w:val="clear" w:color="auto" w:fill="FFFFFF"/>
        <w:spacing w:before="360" w:after="120" w:line="240" w:lineRule="auto"/>
        <w:jc w:val="center"/>
        <w:outlineLvl w:val="1"/>
        <w:rPr>
          <w:rFonts w:ascii="Times New Roman" w:hAnsi="Times New Roman" w:cs="Times New Roman"/>
          <w:color w:val="000000" w:themeColor="text1"/>
          <w:sz w:val="20"/>
          <w:szCs w:val="20"/>
        </w:rPr>
      </w:pPr>
      <w:bookmarkStart w:id="494" w:name="_Toc97637502"/>
      <w:r w:rsidRPr="00E85E4E">
        <w:rPr>
          <w:rFonts w:ascii="Times New Roman" w:hAnsi="Times New Roman" w:cs="Times New Roman"/>
          <w:b/>
          <w:bCs/>
          <w:color w:val="000000" w:themeColor="text1"/>
          <w:sz w:val="28"/>
          <w:szCs w:val="28"/>
        </w:rPr>
        <w:lastRenderedPageBreak/>
        <w:t>Clean Desk Policy</w:t>
      </w:r>
      <w:bookmarkEnd w:id="490"/>
      <w:bookmarkEnd w:id="491"/>
      <w:bookmarkEnd w:id="492"/>
      <w:bookmarkEnd w:id="493"/>
      <w:bookmarkEnd w:id="494"/>
    </w:p>
    <w:p w14:paraId="72E0D5C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495" w:name="_Toc71391281"/>
      <w:bookmarkStart w:id="496" w:name="_Toc97031749"/>
      <w:bookmarkStart w:id="497" w:name="_Toc97049976"/>
      <w:bookmarkStart w:id="498" w:name="_Toc97050354"/>
      <w:bookmarkStart w:id="499" w:name="_Toc97637503"/>
      <w:r w:rsidRPr="00E85E4E">
        <w:rPr>
          <w:rFonts w:ascii="Times New Roman" w:hAnsi="Times New Roman" w:cs="Times New Roman"/>
          <w:b/>
          <w:bCs/>
          <w:color w:val="000000" w:themeColor="text1"/>
          <w:sz w:val="21"/>
          <w:szCs w:val="21"/>
        </w:rPr>
        <w:t>1. Overview</w:t>
      </w:r>
      <w:bookmarkEnd w:id="495"/>
      <w:bookmarkEnd w:id="496"/>
      <w:bookmarkEnd w:id="497"/>
      <w:bookmarkEnd w:id="498"/>
      <w:bookmarkEnd w:id="499"/>
    </w:p>
    <w:p w14:paraId="36759A91" w14:textId="2E40CB30"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00" w:name="_Toc71391282"/>
      <w:bookmarkStart w:id="501" w:name="_Toc97031750"/>
      <w:bookmarkStart w:id="502" w:name="_Toc97049977"/>
      <w:bookmarkStart w:id="503" w:name="_Toc97050355"/>
      <w:bookmarkStart w:id="504" w:name="_Toc97637504"/>
      <w:r w:rsidRPr="00E85E4E">
        <w:rPr>
          <w:rFonts w:ascii="Times New Roman" w:hAnsi="Times New Roman" w:cs="Times New Roman"/>
          <w:color w:val="000000" w:themeColor="text1"/>
          <w:sz w:val="18"/>
          <w:szCs w:val="18"/>
        </w:rPr>
        <w:t xml:space="preserve">A clean desk policy can be an import tool to ensure that all sensitive/confidential materials are removed from an end user workspace and locked away when the items are not in </w:t>
      </w:r>
      <w:r w:rsidR="008550D4" w:rsidRPr="00E85E4E">
        <w:rPr>
          <w:rFonts w:ascii="Times New Roman" w:hAnsi="Times New Roman" w:cs="Times New Roman"/>
          <w:color w:val="000000" w:themeColor="text1"/>
          <w:sz w:val="18"/>
          <w:szCs w:val="18"/>
        </w:rPr>
        <w:t>use,</w:t>
      </w:r>
      <w:r w:rsidRPr="00E85E4E">
        <w:rPr>
          <w:rFonts w:ascii="Times New Roman" w:hAnsi="Times New Roman" w:cs="Times New Roman"/>
          <w:color w:val="000000" w:themeColor="text1"/>
          <w:sz w:val="18"/>
          <w:szCs w:val="18"/>
        </w:rPr>
        <w:t xml:space="preserve"> or an employee leaves his/her workstation. It is one of the top strategies to utilise when trying to reduce the risk of security breaches in the workplace</w:t>
      </w:r>
      <w:r w:rsidR="008550D4"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Such a policy can also increase employee’s awareness about protecting sensitive information.</w:t>
      </w:r>
      <w:bookmarkEnd w:id="500"/>
      <w:bookmarkEnd w:id="501"/>
      <w:bookmarkEnd w:id="502"/>
      <w:bookmarkEnd w:id="503"/>
      <w:bookmarkEnd w:id="504"/>
      <w:r w:rsidRPr="00E85E4E">
        <w:rPr>
          <w:rFonts w:ascii="Times New Roman" w:hAnsi="Times New Roman" w:cs="Times New Roman"/>
          <w:color w:val="000000" w:themeColor="text1"/>
          <w:sz w:val="18"/>
          <w:szCs w:val="18"/>
        </w:rPr>
        <w:t xml:space="preserve"> </w:t>
      </w:r>
    </w:p>
    <w:p w14:paraId="58B788E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505" w:name="_Toc71391283"/>
      <w:bookmarkStart w:id="506" w:name="_Toc97031751"/>
      <w:bookmarkStart w:id="507" w:name="_Toc97049978"/>
      <w:bookmarkStart w:id="508" w:name="_Toc97050356"/>
      <w:bookmarkStart w:id="509" w:name="_Toc97637505"/>
      <w:r w:rsidRPr="00E85E4E">
        <w:rPr>
          <w:rFonts w:ascii="Times New Roman" w:hAnsi="Times New Roman" w:cs="Times New Roman"/>
          <w:b/>
          <w:bCs/>
          <w:color w:val="000000" w:themeColor="text1"/>
          <w:sz w:val="21"/>
          <w:szCs w:val="21"/>
        </w:rPr>
        <w:t>2. Purpose</w:t>
      </w:r>
      <w:bookmarkEnd w:id="505"/>
      <w:bookmarkEnd w:id="506"/>
      <w:bookmarkEnd w:id="507"/>
      <w:bookmarkEnd w:id="508"/>
      <w:bookmarkEnd w:id="509"/>
    </w:p>
    <w:p w14:paraId="140C437D" w14:textId="6FDEA9E9"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10" w:name="_Toc71391284"/>
      <w:bookmarkStart w:id="511" w:name="_Toc97031752"/>
      <w:bookmarkStart w:id="512" w:name="_Toc97049979"/>
      <w:bookmarkStart w:id="513" w:name="_Toc97050357"/>
      <w:bookmarkStart w:id="514" w:name="_Toc97637506"/>
      <w:r w:rsidRPr="00E85E4E">
        <w:rPr>
          <w:rFonts w:ascii="Times New Roman" w:hAnsi="Times New Roman" w:cs="Times New Roman"/>
          <w:color w:val="000000" w:themeColor="text1"/>
          <w:sz w:val="18"/>
          <w:szCs w:val="18"/>
        </w:rPr>
        <w:t xml:space="preserve">The purpose for this policy is to establish the minimum requirements for maintaining a “clean desk” – where sensitive/critical information about our employees, our intellectual property, our </w:t>
      </w:r>
      <w:r w:rsidR="008550D4" w:rsidRPr="00E85E4E">
        <w:rPr>
          <w:rFonts w:ascii="Times New Roman" w:hAnsi="Times New Roman" w:cs="Times New Roman"/>
          <w:color w:val="000000" w:themeColor="text1"/>
          <w:sz w:val="18"/>
          <w:szCs w:val="18"/>
        </w:rPr>
        <w:t>customers,</w:t>
      </w:r>
      <w:r w:rsidRPr="00E85E4E">
        <w:rPr>
          <w:rFonts w:ascii="Times New Roman" w:hAnsi="Times New Roman" w:cs="Times New Roman"/>
          <w:color w:val="000000" w:themeColor="text1"/>
          <w:sz w:val="18"/>
          <w:szCs w:val="18"/>
        </w:rPr>
        <w:t xml:space="preserve"> and our vendors is secure in locked areas and out of site</w:t>
      </w:r>
      <w:r w:rsidR="004A45EF"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A Clean Desk policy is not only ISO 27001/17799 compliant, but it is also part of standard basic privacy controls.</w:t>
      </w:r>
      <w:bookmarkEnd w:id="510"/>
      <w:bookmarkEnd w:id="511"/>
      <w:bookmarkEnd w:id="512"/>
      <w:bookmarkEnd w:id="513"/>
      <w:bookmarkEnd w:id="514"/>
      <w:r w:rsidRPr="00E85E4E">
        <w:rPr>
          <w:rFonts w:ascii="Times New Roman" w:hAnsi="Times New Roman" w:cs="Times New Roman"/>
          <w:color w:val="000000" w:themeColor="text1"/>
          <w:sz w:val="18"/>
          <w:szCs w:val="18"/>
        </w:rPr>
        <w:t xml:space="preserve"> </w:t>
      </w:r>
    </w:p>
    <w:p w14:paraId="3585DB0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515" w:name="_Toc71391285"/>
      <w:bookmarkStart w:id="516" w:name="_Toc97031753"/>
      <w:bookmarkStart w:id="517" w:name="_Toc97049980"/>
      <w:bookmarkStart w:id="518" w:name="_Toc97050358"/>
      <w:bookmarkStart w:id="519" w:name="_Toc97637507"/>
      <w:r w:rsidRPr="00E85E4E">
        <w:rPr>
          <w:rFonts w:ascii="Times New Roman" w:hAnsi="Times New Roman" w:cs="Times New Roman"/>
          <w:b/>
          <w:bCs/>
          <w:color w:val="000000" w:themeColor="text1"/>
          <w:sz w:val="21"/>
          <w:szCs w:val="21"/>
        </w:rPr>
        <w:t>3. Scope</w:t>
      </w:r>
      <w:bookmarkEnd w:id="515"/>
      <w:bookmarkEnd w:id="516"/>
      <w:bookmarkEnd w:id="517"/>
      <w:bookmarkEnd w:id="518"/>
      <w:bookmarkEnd w:id="519"/>
    </w:p>
    <w:p w14:paraId="6B3002AA" w14:textId="2412B1F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20" w:name="_Toc71391286"/>
      <w:bookmarkStart w:id="521" w:name="_Toc97031754"/>
      <w:bookmarkStart w:id="522" w:name="_Toc97049981"/>
      <w:bookmarkStart w:id="523" w:name="_Toc97050359"/>
      <w:bookmarkStart w:id="524" w:name="_Toc97637508"/>
      <w:r w:rsidRPr="00E85E4E">
        <w:rPr>
          <w:rFonts w:ascii="Times New Roman" w:hAnsi="Times New Roman" w:cs="Times New Roman"/>
          <w:color w:val="000000" w:themeColor="text1"/>
          <w:sz w:val="18"/>
          <w:szCs w:val="18"/>
        </w:rPr>
        <w:t xml:space="preserve">This policy applies to all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employees and affiliates.</w:t>
      </w:r>
      <w:bookmarkEnd w:id="520"/>
      <w:bookmarkEnd w:id="521"/>
      <w:bookmarkEnd w:id="522"/>
      <w:bookmarkEnd w:id="523"/>
      <w:bookmarkEnd w:id="524"/>
    </w:p>
    <w:p w14:paraId="2BE3284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525" w:name="_Toc71391287"/>
      <w:bookmarkStart w:id="526" w:name="_Toc97031755"/>
      <w:bookmarkStart w:id="527" w:name="_Toc97049982"/>
      <w:bookmarkStart w:id="528" w:name="_Toc97050360"/>
      <w:bookmarkStart w:id="529" w:name="_Toc97637509"/>
      <w:r w:rsidRPr="00E85E4E">
        <w:rPr>
          <w:rFonts w:ascii="Times New Roman" w:hAnsi="Times New Roman" w:cs="Times New Roman"/>
          <w:b/>
          <w:bCs/>
          <w:color w:val="000000" w:themeColor="text1"/>
          <w:sz w:val="21"/>
          <w:szCs w:val="21"/>
        </w:rPr>
        <w:t>4. Policy</w:t>
      </w:r>
      <w:bookmarkEnd w:id="525"/>
      <w:bookmarkEnd w:id="526"/>
      <w:bookmarkEnd w:id="527"/>
      <w:bookmarkEnd w:id="528"/>
      <w:bookmarkEnd w:id="529"/>
    </w:p>
    <w:p w14:paraId="448CCA4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30" w:name="_Toc71391288"/>
      <w:bookmarkStart w:id="531" w:name="_Toc97031756"/>
      <w:bookmarkStart w:id="532" w:name="_Toc97049983"/>
      <w:bookmarkStart w:id="533" w:name="_Toc97050361"/>
      <w:bookmarkStart w:id="534" w:name="_Toc97637510"/>
      <w:r w:rsidRPr="00E85E4E">
        <w:rPr>
          <w:rFonts w:ascii="Times New Roman" w:hAnsi="Times New Roman" w:cs="Times New Roman"/>
          <w:color w:val="000000" w:themeColor="text1"/>
          <w:sz w:val="18"/>
          <w:szCs w:val="18"/>
        </w:rPr>
        <w:t>4.1. Employees are required to ensure that all sensitive/confidential information in hardcopy or electronic form is secure in their work area at the end of the day and when they are expected to be gone for an extended period.</w:t>
      </w:r>
      <w:bookmarkEnd w:id="530"/>
      <w:bookmarkEnd w:id="531"/>
      <w:bookmarkEnd w:id="532"/>
      <w:bookmarkEnd w:id="533"/>
      <w:bookmarkEnd w:id="534"/>
      <w:r w:rsidRPr="00E85E4E">
        <w:rPr>
          <w:rFonts w:ascii="Times New Roman" w:hAnsi="Times New Roman" w:cs="Times New Roman"/>
          <w:color w:val="000000" w:themeColor="text1"/>
          <w:sz w:val="18"/>
          <w:szCs w:val="18"/>
        </w:rPr>
        <w:t xml:space="preserve"> </w:t>
      </w:r>
    </w:p>
    <w:p w14:paraId="68394FF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35" w:name="_Toc71391289"/>
      <w:bookmarkStart w:id="536" w:name="_Toc97031757"/>
      <w:bookmarkStart w:id="537" w:name="_Toc97049984"/>
      <w:bookmarkStart w:id="538" w:name="_Toc97050362"/>
      <w:bookmarkStart w:id="539" w:name="_Toc97637511"/>
      <w:r w:rsidRPr="00E85E4E">
        <w:rPr>
          <w:rFonts w:ascii="Times New Roman" w:hAnsi="Times New Roman" w:cs="Times New Roman"/>
          <w:color w:val="000000" w:themeColor="text1"/>
          <w:sz w:val="18"/>
          <w:szCs w:val="18"/>
        </w:rPr>
        <w:t>4.2. Computer workstations must be locked when workspace is unoccupied.</w:t>
      </w:r>
      <w:bookmarkEnd w:id="535"/>
      <w:bookmarkEnd w:id="536"/>
      <w:bookmarkEnd w:id="537"/>
      <w:bookmarkEnd w:id="538"/>
      <w:bookmarkEnd w:id="539"/>
    </w:p>
    <w:p w14:paraId="79BCF9A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40" w:name="_Toc71391290"/>
      <w:bookmarkStart w:id="541" w:name="_Toc97031758"/>
      <w:bookmarkStart w:id="542" w:name="_Toc97049985"/>
      <w:bookmarkStart w:id="543" w:name="_Toc97050363"/>
      <w:bookmarkStart w:id="544" w:name="_Toc97637512"/>
      <w:r w:rsidRPr="00E85E4E">
        <w:rPr>
          <w:rFonts w:ascii="Times New Roman" w:hAnsi="Times New Roman" w:cs="Times New Roman"/>
          <w:color w:val="000000" w:themeColor="text1"/>
          <w:sz w:val="18"/>
          <w:szCs w:val="18"/>
        </w:rPr>
        <w:t>4.3. Computer workstations must be shut completely down at the end of the workday.</w:t>
      </w:r>
      <w:bookmarkEnd w:id="540"/>
      <w:bookmarkEnd w:id="541"/>
      <w:bookmarkEnd w:id="542"/>
      <w:bookmarkEnd w:id="543"/>
      <w:bookmarkEnd w:id="544"/>
      <w:r w:rsidRPr="00E85E4E">
        <w:rPr>
          <w:rFonts w:ascii="Times New Roman" w:hAnsi="Times New Roman" w:cs="Times New Roman"/>
          <w:color w:val="000000" w:themeColor="text1"/>
          <w:sz w:val="18"/>
          <w:szCs w:val="18"/>
        </w:rPr>
        <w:t xml:space="preserve"> </w:t>
      </w:r>
    </w:p>
    <w:p w14:paraId="61C2C72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45" w:name="_Toc71391291"/>
      <w:bookmarkStart w:id="546" w:name="_Toc97031759"/>
      <w:bookmarkStart w:id="547" w:name="_Toc97049986"/>
      <w:bookmarkStart w:id="548" w:name="_Toc97050364"/>
      <w:bookmarkStart w:id="549" w:name="_Toc97637513"/>
      <w:r w:rsidRPr="00E85E4E">
        <w:rPr>
          <w:rFonts w:ascii="Times New Roman" w:hAnsi="Times New Roman" w:cs="Times New Roman"/>
          <w:color w:val="000000" w:themeColor="text1"/>
          <w:sz w:val="18"/>
          <w:szCs w:val="18"/>
        </w:rPr>
        <w:t>4.4. Any Restricted or Sensitive information must be removed from the desk and locked in a drawer when the desk is unoccupied and at the end of the workday.</w:t>
      </w:r>
      <w:bookmarkEnd w:id="545"/>
      <w:bookmarkEnd w:id="546"/>
      <w:bookmarkEnd w:id="547"/>
      <w:bookmarkEnd w:id="548"/>
      <w:bookmarkEnd w:id="549"/>
      <w:r w:rsidRPr="00E85E4E">
        <w:rPr>
          <w:rFonts w:ascii="Times New Roman" w:hAnsi="Times New Roman" w:cs="Times New Roman"/>
          <w:color w:val="000000" w:themeColor="text1"/>
          <w:sz w:val="18"/>
          <w:szCs w:val="18"/>
        </w:rPr>
        <w:t xml:space="preserve"> </w:t>
      </w:r>
    </w:p>
    <w:p w14:paraId="085FC9B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50" w:name="_Toc71391292"/>
      <w:bookmarkStart w:id="551" w:name="_Toc97031760"/>
      <w:bookmarkStart w:id="552" w:name="_Toc97049987"/>
      <w:bookmarkStart w:id="553" w:name="_Toc97050365"/>
      <w:bookmarkStart w:id="554" w:name="_Toc97637514"/>
      <w:r w:rsidRPr="00E85E4E">
        <w:rPr>
          <w:rFonts w:ascii="Times New Roman" w:hAnsi="Times New Roman" w:cs="Times New Roman"/>
          <w:color w:val="000000" w:themeColor="text1"/>
          <w:sz w:val="18"/>
          <w:szCs w:val="18"/>
        </w:rPr>
        <w:t>4.5. File cabinets containing Restricted or Sensitive information must be kept closed and locked when not in use or when not attended.</w:t>
      </w:r>
      <w:bookmarkEnd w:id="550"/>
      <w:bookmarkEnd w:id="551"/>
      <w:bookmarkEnd w:id="552"/>
      <w:bookmarkEnd w:id="553"/>
      <w:bookmarkEnd w:id="554"/>
      <w:r w:rsidRPr="00E85E4E">
        <w:rPr>
          <w:rFonts w:ascii="Times New Roman" w:hAnsi="Times New Roman" w:cs="Times New Roman"/>
          <w:color w:val="000000" w:themeColor="text1"/>
          <w:sz w:val="18"/>
          <w:szCs w:val="18"/>
        </w:rPr>
        <w:t xml:space="preserve"> </w:t>
      </w:r>
    </w:p>
    <w:p w14:paraId="5DCA261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55" w:name="_Toc71391293"/>
      <w:bookmarkStart w:id="556" w:name="_Toc97031761"/>
      <w:bookmarkStart w:id="557" w:name="_Toc97049988"/>
      <w:bookmarkStart w:id="558" w:name="_Toc97050366"/>
      <w:bookmarkStart w:id="559" w:name="_Toc97637515"/>
      <w:r w:rsidRPr="00E85E4E">
        <w:rPr>
          <w:rFonts w:ascii="Times New Roman" w:hAnsi="Times New Roman" w:cs="Times New Roman"/>
          <w:color w:val="000000" w:themeColor="text1"/>
          <w:sz w:val="18"/>
          <w:szCs w:val="18"/>
        </w:rPr>
        <w:t>4.6. Keys used for access to Restricted or Sensitive information must not be left at an unattended desk.</w:t>
      </w:r>
      <w:bookmarkEnd w:id="555"/>
      <w:bookmarkEnd w:id="556"/>
      <w:bookmarkEnd w:id="557"/>
      <w:bookmarkEnd w:id="558"/>
      <w:bookmarkEnd w:id="559"/>
      <w:r w:rsidRPr="00E85E4E">
        <w:rPr>
          <w:rFonts w:ascii="Times New Roman" w:hAnsi="Times New Roman" w:cs="Times New Roman"/>
          <w:color w:val="000000" w:themeColor="text1"/>
          <w:sz w:val="18"/>
          <w:szCs w:val="18"/>
        </w:rPr>
        <w:t xml:space="preserve"> </w:t>
      </w:r>
    </w:p>
    <w:p w14:paraId="2F23BAB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60" w:name="_Toc71391294"/>
      <w:bookmarkStart w:id="561" w:name="_Toc97031762"/>
      <w:bookmarkStart w:id="562" w:name="_Toc97049989"/>
      <w:bookmarkStart w:id="563" w:name="_Toc97050367"/>
      <w:bookmarkStart w:id="564" w:name="_Toc97637516"/>
      <w:r w:rsidRPr="00E85E4E">
        <w:rPr>
          <w:rFonts w:ascii="Times New Roman" w:hAnsi="Times New Roman" w:cs="Times New Roman"/>
          <w:color w:val="000000" w:themeColor="text1"/>
          <w:sz w:val="18"/>
          <w:szCs w:val="18"/>
        </w:rPr>
        <w:t>4.7. Laptops must be either locked with a locking cable or locked away in a drawer.</w:t>
      </w:r>
      <w:bookmarkEnd w:id="560"/>
      <w:bookmarkEnd w:id="561"/>
      <w:bookmarkEnd w:id="562"/>
      <w:bookmarkEnd w:id="563"/>
      <w:bookmarkEnd w:id="564"/>
      <w:r w:rsidRPr="00E85E4E">
        <w:rPr>
          <w:rFonts w:ascii="Times New Roman" w:hAnsi="Times New Roman" w:cs="Times New Roman"/>
          <w:color w:val="000000" w:themeColor="text1"/>
          <w:sz w:val="18"/>
          <w:szCs w:val="18"/>
        </w:rPr>
        <w:t xml:space="preserve"> </w:t>
      </w:r>
    </w:p>
    <w:p w14:paraId="08BFA69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65" w:name="_Toc71391295"/>
      <w:bookmarkStart w:id="566" w:name="_Toc97031763"/>
      <w:bookmarkStart w:id="567" w:name="_Toc97049990"/>
      <w:bookmarkStart w:id="568" w:name="_Toc97050368"/>
      <w:bookmarkStart w:id="569" w:name="_Toc97637517"/>
      <w:r w:rsidRPr="00E85E4E">
        <w:rPr>
          <w:rFonts w:ascii="Times New Roman" w:hAnsi="Times New Roman" w:cs="Times New Roman"/>
          <w:color w:val="000000" w:themeColor="text1"/>
          <w:sz w:val="18"/>
          <w:szCs w:val="18"/>
        </w:rPr>
        <w:t>4.8. Passwords may not be left on sticky notes posted on or under a computer, nor may they be left written down in an accessible location.</w:t>
      </w:r>
      <w:bookmarkEnd w:id="565"/>
      <w:bookmarkEnd w:id="566"/>
      <w:bookmarkEnd w:id="567"/>
      <w:bookmarkEnd w:id="568"/>
      <w:bookmarkEnd w:id="569"/>
      <w:r w:rsidRPr="00E85E4E">
        <w:rPr>
          <w:rFonts w:ascii="Times New Roman" w:hAnsi="Times New Roman" w:cs="Times New Roman"/>
          <w:color w:val="000000" w:themeColor="text1"/>
          <w:sz w:val="18"/>
          <w:szCs w:val="18"/>
        </w:rPr>
        <w:t xml:space="preserve"> </w:t>
      </w:r>
    </w:p>
    <w:p w14:paraId="3B670F6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70" w:name="_Toc71391296"/>
      <w:bookmarkStart w:id="571" w:name="_Toc97031764"/>
      <w:bookmarkStart w:id="572" w:name="_Toc97049991"/>
      <w:bookmarkStart w:id="573" w:name="_Toc97050369"/>
      <w:bookmarkStart w:id="574" w:name="_Toc97637518"/>
      <w:r w:rsidRPr="00E85E4E">
        <w:rPr>
          <w:rFonts w:ascii="Times New Roman" w:hAnsi="Times New Roman" w:cs="Times New Roman"/>
          <w:color w:val="000000" w:themeColor="text1"/>
          <w:sz w:val="18"/>
          <w:szCs w:val="18"/>
        </w:rPr>
        <w:t>4.9. Printouts containing Restricted or Sensitive information should be immediately removed from the printer.</w:t>
      </w:r>
      <w:bookmarkEnd w:id="570"/>
      <w:bookmarkEnd w:id="571"/>
      <w:bookmarkEnd w:id="572"/>
      <w:bookmarkEnd w:id="573"/>
      <w:bookmarkEnd w:id="574"/>
      <w:r w:rsidRPr="00E85E4E">
        <w:rPr>
          <w:rFonts w:ascii="Times New Roman" w:hAnsi="Times New Roman" w:cs="Times New Roman"/>
          <w:color w:val="000000" w:themeColor="text1"/>
          <w:sz w:val="18"/>
          <w:szCs w:val="18"/>
        </w:rPr>
        <w:t xml:space="preserve"> </w:t>
      </w:r>
    </w:p>
    <w:p w14:paraId="7BC7AC4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75" w:name="_Toc71391297"/>
      <w:bookmarkStart w:id="576" w:name="_Toc97031765"/>
      <w:bookmarkStart w:id="577" w:name="_Toc97049992"/>
      <w:bookmarkStart w:id="578" w:name="_Toc97050370"/>
      <w:bookmarkStart w:id="579" w:name="_Toc97637519"/>
      <w:r w:rsidRPr="00E85E4E">
        <w:rPr>
          <w:rFonts w:ascii="Times New Roman" w:hAnsi="Times New Roman" w:cs="Times New Roman"/>
          <w:color w:val="000000" w:themeColor="text1"/>
          <w:sz w:val="18"/>
          <w:szCs w:val="18"/>
        </w:rPr>
        <w:t>4.10. Upon disposal Restricted and/or Sensitive documents should be shredded in the official shredder bins or placed in the lock confidential disposal bins.</w:t>
      </w:r>
      <w:bookmarkEnd w:id="575"/>
      <w:bookmarkEnd w:id="576"/>
      <w:bookmarkEnd w:id="577"/>
      <w:bookmarkEnd w:id="578"/>
      <w:bookmarkEnd w:id="579"/>
    </w:p>
    <w:p w14:paraId="3628036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80" w:name="_Toc71391298"/>
      <w:bookmarkStart w:id="581" w:name="_Toc97031766"/>
      <w:bookmarkStart w:id="582" w:name="_Toc97049993"/>
      <w:bookmarkStart w:id="583" w:name="_Toc97050371"/>
      <w:bookmarkStart w:id="584" w:name="_Toc97637520"/>
      <w:r w:rsidRPr="00E85E4E">
        <w:rPr>
          <w:rFonts w:ascii="Times New Roman" w:hAnsi="Times New Roman" w:cs="Times New Roman"/>
          <w:color w:val="000000" w:themeColor="text1"/>
          <w:sz w:val="18"/>
          <w:szCs w:val="18"/>
        </w:rPr>
        <w:t>4.11. Whiteboards containing Restricted and/or Sensitive information should be erased.</w:t>
      </w:r>
      <w:bookmarkEnd w:id="580"/>
      <w:bookmarkEnd w:id="581"/>
      <w:bookmarkEnd w:id="582"/>
      <w:bookmarkEnd w:id="583"/>
      <w:bookmarkEnd w:id="584"/>
    </w:p>
    <w:p w14:paraId="3817F69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85" w:name="_Toc71391299"/>
      <w:bookmarkStart w:id="586" w:name="_Toc97031767"/>
      <w:bookmarkStart w:id="587" w:name="_Toc97049994"/>
      <w:bookmarkStart w:id="588" w:name="_Toc97050372"/>
      <w:bookmarkStart w:id="589" w:name="_Toc97637521"/>
      <w:r w:rsidRPr="00E85E4E">
        <w:rPr>
          <w:rFonts w:ascii="Times New Roman" w:hAnsi="Times New Roman" w:cs="Times New Roman"/>
          <w:color w:val="000000" w:themeColor="text1"/>
          <w:sz w:val="18"/>
          <w:szCs w:val="18"/>
        </w:rPr>
        <w:lastRenderedPageBreak/>
        <w:t>4.12. Lock away portable computing devices such as laptops and tablets.</w:t>
      </w:r>
      <w:bookmarkEnd w:id="585"/>
      <w:bookmarkEnd w:id="586"/>
      <w:bookmarkEnd w:id="587"/>
      <w:bookmarkEnd w:id="588"/>
      <w:bookmarkEnd w:id="589"/>
    </w:p>
    <w:p w14:paraId="0A5AD23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90" w:name="_Toc71391300"/>
      <w:bookmarkStart w:id="591" w:name="_Toc97031768"/>
      <w:bookmarkStart w:id="592" w:name="_Toc97049995"/>
      <w:bookmarkStart w:id="593" w:name="_Toc97050373"/>
      <w:bookmarkStart w:id="594" w:name="_Toc97637522"/>
      <w:r w:rsidRPr="00E85E4E">
        <w:rPr>
          <w:rFonts w:ascii="Times New Roman" w:hAnsi="Times New Roman" w:cs="Times New Roman"/>
          <w:color w:val="000000" w:themeColor="text1"/>
          <w:sz w:val="18"/>
          <w:szCs w:val="18"/>
        </w:rPr>
        <w:t>4.13. Treat mass storage devices such as CDROM, DVD or USB drives as sensitive and secure them in a locked drawer</w:t>
      </w:r>
      <w:bookmarkEnd w:id="590"/>
      <w:bookmarkEnd w:id="591"/>
      <w:bookmarkEnd w:id="592"/>
      <w:bookmarkEnd w:id="593"/>
      <w:bookmarkEnd w:id="594"/>
    </w:p>
    <w:p w14:paraId="593F9B5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595" w:name="_Toc71391301"/>
      <w:bookmarkStart w:id="596" w:name="_Toc97031769"/>
      <w:bookmarkStart w:id="597" w:name="_Toc97049996"/>
      <w:bookmarkStart w:id="598" w:name="_Toc97050374"/>
      <w:bookmarkStart w:id="599" w:name="_Toc97637523"/>
      <w:r w:rsidRPr="00E85E4E">
        <w:rPr>
          <w:rFonts w:ascii="Times New Roman" w:hAnsi="Times New Roman" w:cs="Times New Roman"/>
          <w:color w:val="000000" w:themeColor="text1"/>
          <w:sz w:val="18"/>
          <w:szCs w:val="18"/>
        </w:rPr>
        <w:t>All printers and fax machines should be cleared of papers as soon as they are printed; this helps ensure that sensitive documents are not left in printer trays for the wrong person to pick up.</w:t>
      </w:r>
      <w:bookmarkEnd w:id="595"/>
      <w:bookmarkEnd w:id="596"/>
      <w:bookmarkEnd w:id="597"/>
      <w:bookmarkEnd w:id="598"/>
      <w:bookmarkEnd w:id="599"/>
      <w:r w:rsidRPr="00E85E4E">
        <w:rPr>
          <w:rFonts w:ascii="Times New Roman" w:hAnsi="Times New Roman" w:cs="Times New Roman"/>
          <w:color w:val="000000" w:themeColor="text1"/>
          <w:sz w:val="18"/>
          <w:szCs w:val="18"/>
        </w:rPr>
        <w:t xml:space="preserve"> </w:t>
      </w:r>
    </w:p>
    <w:p w14:paraId="783823A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600" w:name="_Toc71391302"/>
      <w:bookmarkStart w:id="601" w:name="_Toc97031770"/>
      <w:bookmarkStart w:id="602" w:name="_Toc97049997"/>
      <w:bookmarkStart w:id="603" w:name="_Toc97050375"/>
      <w:bookmarkStart w:id="604" w:name="_Toc97637524"/>
      <w:r w:rsidRPr="00E85E4E">
        <w:rPr>
          <w:rFonts w:ascii="Times New Roman" w:hAnsi="Times New Roman" w:cs="Times New Roman"/>
          <w:b/>
          <w:bCs/>
          <w:color w:val="000000" w:themeColor="text1"/>
          <w:sz w:val="21"/>
          <w:szCs w:val="21"/>
        </w:rPr>
        <w:t>5. Policy Compliance</w:t>
      </w:r>
      <w:bookmarkEnd w:id="600"/>
      <w:bookmarkEnd w:id="601"/>
      <w:bookmarkEnd w:id="602"/>
      <w:bookmarkEnd w:id="603"/>
      <w:bookmarkEnd w:id="604"/>
    </w:p>
    <w:p w14:paraId="1CBC10C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605" w:name="_Toc71391303"/>
      <w:bookmarkStart w:id="606" w:name="_Toc97031771"/>
      <w:bookmarkStart w:id="607" w:name="_Toc97049998"/>
      <w:bookmarkStart w:id="608" w:name="_Toc97050376"/>
      <w:bookmarkStart w:id="609" w:name="_Toc97637525"/>
      <w:r w:rsidRPr="00E85E4E">
        <w:rPr>
          <w:rFonts w:ascii="Times New Roman" w:hAnsi="Times New Roman" w:cs="Times New Roman"/>
          <w:b/>
          <w:bCs/>
          <w:color w:val="000000" w:themeColor="text1"/>
          <w:sz w:val="18"/>
          <w:szCs w:val="18"/>
        </w:rPr>
        <w:t>5.1. Compliance Measurement</w:t>
      </w:r>
      <w:bookmarkEnd w:id="605"/>
      <w:bookmarkEnd w:id="606"/>
      <w:bookmarkEnd w:id="607"/>
      <w:bookmarkEnd w:id="608"/>
      <w:bookmarkEnd w:id="609"/>
    </w:p>
    <w:p w14:paraId="75DCD08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10" w:name="_Toc71391304"/>
      <w:bookmarkStart w:id="611" w:name="_Toc97031772"/>
      <w:bookmarkStart w:id="612" w:name="_Toc97049999"/>
      <w:bookmarkStart w:id="613" w:name="_Toc97050377"/>
      <w:bookmarkStart w:id="614" w:name="_Toc97637526"/>
      <w:r w:rsidRPr="00E85E4E">
        <w:rPr>
          <w:rFonts w:ascii="Times New Roman" w:hAnsi="Times New Roman" w:cs="Times New Roman"/>
          <w:color w:val="000000" w:themeColor="text1"/>
          <w:sz w:val="18"/>
          <w:szCs w:val="18"/>
        </w:rPr>
        <w:t>The Infosec team will verify compliance to this policy through various methods, including but not limited to, periodic walk-thrus, video monitoring, business tool reports, internal and external audits, and feedback to the policy owner.</w:t>
      </w:r>
      <w:bookmarkEnd w:id="610"/>
      <w:bookmarkEnd w:id="611"/>
      <w:bookmarkEnd w:id="612"/>
      <w:bookmarkEnd w:id="613"/>
      <w:bookmarkEnd w:id="614"/>
      <w:r w:rsidRPr="00E85E4E">
        <w:rPr>
          <w:rFonts w:ascii="Times New Roman" w:hAnsi="Times New Roman" w:cs="Times New Roman"/>
          <w:color w:val="000000" w:themeColor="text1"/>
          <w:sz w:val="18"/>
          <w:szCs w:val="18"/>
        </w:rPr>
        <w:t xml:space="preserve"> </w:t>
      </w:r>
    </w:p>
    <w:p w14:paraId="3337A46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615" w:name="_Toc71391305"/>
      <w:bookmarkStart w:id="616" w:name="_Toc97031773"/>
      <w:bookmarkStart w:id="617" w:name="_Toc97050000"/>
      <w:bookmarkStart w:id="618" w:name="_Toc97050378"/>
      <w:bookmarkStart w:id="619" w:name="_Toc97637527"/>
      <w:r w:rsidRPr="00E85E4E">
        <w:rPr>
          <w:rFonts w:ascii="Times New Roman" w:hAnsi="Times New Roman" w:cs="Times New Roman"/>
          <w:b/>
          <w:bCs/>
          <w:color w:val="000000" w:themeColor="text1"/>
          <w:sz w:val="18"/>
          <w:szCs w:val="18"/>
        </w:rPr>
        <w:t>5.2. Exceptions</w:t>
      </w:r>
      <w:bookmarkEnd w:id="615"/>
      <w:bookmarkEnd w:id="616"/>
      <w:bookmarkEnd w:id="617"/>
      <w:bookmarkEnd w:id="618"/>
      <w:bookmarkEnd w:id="619"/>
    </w:p>
    <w:p w14:paraId="78AADE7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20" w:name="_Toc71391306"/>
      <w:bookmarkStart w:id="621" w:name="_Toc97031774"/>
      <w:bookmarkStart w:id="622" w:name="_Toc97050001"/>
      <w:bookmarkStart w:id="623" w:name="_Toc97050379"/>
      <w:bookmarkStart w:id="624" w:name="_Toc97637528"/>
      <w:r w:rsidRPr="00E85E4E">
        <w:rPr>
          <w:rFonts w:ascii="Times New Roman" w:hAnsi="Times New Roman" w:cs="Times New Roman"/>
          <w:color w:val="000000" w:themeColor="text1"/>
          <w:sz w:val="18"/>
          <w:szCs w:val="18"/>
        </w:rPr>
        <w:t>Any exception to the policy must be approved by the Infosec team in advance.</w:t>
      </w:r>
      <w:bookmarkEnd w:id="620"/>
      <w:bookmarkEnd w:id="621"/>
      <w:bookmarkEnd w:id="622"/>
      <w:bookmarkEnd w:id="623"/>
      <w:bookmarkEnd w:id="624"/>
      <w:r w:rsidRPr="00E85E4E">
        <w:rPr>
          <w:rFonts w:ascii="Times New Roman" w:hAnsi="Times New Roman" w:cs="Times New Roman"/>
          <w:color w:val="000000" w:themeColor="text1"/>
          <w:sz w:val="18"/>
          <w:szCs w:val="18"/>
        </w:rPr>
        <w:t xml:space="preserve"> </w:t>
      </w:r>
    </w:p>
    <w:p w14:paraId="4E24FC9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625" w:name="_Toc71391307"/>
      <w:bookmarkStart w:id="626" w:name="_Toc97031775"/>
      <w:bookmarkStart w:id="627" w:name="_Toc97050002"/>
      <w:bookmarkStart w:id="628" w:name="_Toc97050380"/>
      <w:bookmarkStart w:id="629" w:name="_Toc97637529"/>
      <w:r w:rsidRPr="00E85E4E">
        <w:rPr>
          <w:rFonts w:ascii="Times New Roman" w:hAnsi="Times New Roman" w:cs="Times New Roman"/>
          <w:b/>
          <w:bCs/>
          <w:color w:val="000000" w:themeColor="text1"/>
          <w:sz w:val="18"/>
          <w:szCs w:val="18"/>
        </w:rPr>
        <w:t>5.3. Non-Compliance</w:t>
      </w:r>
      <w:bookmarkEnd w:id="625"/>
      <w:bookmarkEnd w:id="626"/>
      <w:bookmarkEnd w:id="627"/>
      <w:bookmarkEnd w:id="628"/>
      <w:bookmarkEnd w:id="629"/>
    </w:p>
    <w:p w14:paraId="7BFA9E1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30" w:name="_Toc71391308"/>
      <w:bookmarkStart w:id="631" w:name="_Toc97031776"/>
      <w:bookmarkStart w:id="632" w:name="_Toc97050003"/>
      <w:bookmarkStart w:id="633" w:name="_Toc97050381"/>
      <w:bookmarkStart w:id="634" w:name="_Toc97637530"/>
      <w:r w:rsidRPr="00E85E4E">
        <w:rPr>
          <w:rFonts w:ascii="Times New Roman" w:hAnsi="Times New Roman" w:cs="Times New Roman"/>
          <w:color w:val="000000" w:themeColor="text1"/>
          <w:sz w:val="18"/>
          <w:szCs w:val="18"/>
        </w:rPr>
        <w:t>An employee found to have violated this policy may be subject to disciplinary action, up to and including termination of employment.</w:t>
      </w:r>
      <w:bookmarkEnd w:id="630"/>
      <w:bookmarkEnd w:id="631"/>
      <w:bookmarkEnd w:id="632"/>
      <w:bookmarkEnd w:id="633"/>
      <w:bookmarkEnd w:id="634"/>
      <w:r w:rsidRPr="00E85E4E">
        <w:rPr>
          <w:rFonts w:ascii="Times New Roman" w:hAnsi="Times New Roman" w:cs="Times New Roman"/>
          <w:color w:val="000000" w:themeColor="text1"/>
          <w:sz w:val="18"/>
          <w:szCs w:val="18"/>
        </w:rPr>
        <w:t xml:space="preserve"> </w:t>
      </w:r>
    </w:p>
    <w:p w14:paraId="588FE0E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635" w:name="_Toc71391309"/>
      <w:bookmarkStart w:id="636" w:name="_Toc97031777"/>
      <w:bookmarkStart w:id="637" w:name="_Toc97050004"/>
      <w:bookmarkStart w:id="638" w:name="_Toc97050382"/>
      <w:bookmarkStart w:id="639" w:name="_Toc97637531"/>
      <w:r w:rsidRPr="00E85E4E">
        <w:rPr>
          <w:rFonts w:ascii="Times New Roman" w:hAnsi="Times New Roman" w:cs="Times New Roman"/>
          <w:b/>
          <w:bCs/>
          <w:color w:val="000000" w:themeColor="text1"/>
          <w:sz w:val="21"/>
          <w:szCs w:val="21"/>
        </w:rPr>
        <w:t>6. Related Standards, Policies and Processes</w:t>
      </w:r>
      <w:bookmarkEnd w:id="635"/>
      <w:bookmarkEnd w:id="636"/>
      <w:bookmarkEnd w:id="637"/>
      <w:bookmarkEnd w:id="638"/>
      <w:bookmarkEnd w:id="639"/>
    </w:p>
    <w:p w14:paraId="22B2C96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40" w:name="_Toc71391310"/>
      <w:bookmarkStart w:id="641" w:name="_Toc97031778"/>
      <w:bookmarkStart w:id="642" w:name="_Toc97050005"/>
      <w:bookmarkStart w:id="643" w:name="_Toc97050383"/>
      <w:bookmarkStart w:id="644" w:name="_Toc97637532"/>
      <w:r w:rsidRPr="00E85E4E">
        <w:rPr>
          <w:rFonts w:ascii="Times New Roman" w:hAnsi="Times New Roman" w:cs="Times New Roman"/>
          <w:color w:val="000000" w:themeColor="text1"/>
          <w:sz w:val="18"/>
          <w:szCs w:val="18"/>
        </w:rPr>
        <w:t>None.</w:t>
      </w:r>
      <w:bookmarkEnd w:id="640"/>
      <w:bookmarkEnd w:id="641"/>
      <w:bookmarkEnd w:id="642"/>
      <w:bookmarkEnd w:id="643"/>
      <w:bookmarkEnd w:id="644"/>
    </w:p>
    <w:p w14:paraId="3FE5D1C2"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645" w:name="_Toc71391311"/>
      <w:bookmarkStart w:id="646" w:name="_Toc97031779"/>
      <w:bookmarkStart w:id="647" w:name="_Toc97050006"/>
      <w:bookmarkStart w:id="648" w:name="_Toc97050384"/>
      <w:bookmarkStart w:id="649" w:name="_Toc97637533"/>
      <w:r w:rsidRPr="00E85E4E">
        <w:rPr>
          <w:rFonts w:ascii="Times New Roman" w:hAnsi="Times New Roman" w:cs="Times New Roman"/>
          <w:b/>
          <w:bCs/>
          <w:color w:val="000000" w:themeColor="text1"/>
          <w:sz w:val="21"/>
          <w:szCs w:val="21"/>
        </w:rPr>
        <w:t>7. Definitions and Terms</w:t>
      </w:r>
      <w:bookmarkEnd w:id="645"/>
      <w:bookmarkEnd w:id="646"/>
      <w:bookmarkEnd w:id="647"/>
      <w:bookmarkEnd w:id="648"/>
      <w:bookmarkEnd w:id="649"/>
    </w:p>
    <w:p w14:paraId="6EACC8A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50" w:name="_Toc71391312"/>
      <w:bookmarkStart w:id="651" w:name="_Toc97031780"/>
      <w:bookmarkStart w:id="652" w:name="_Toc97050007"/>
      <w:bookmarkStart w:id="653" w:name="_Toc97050385"/>
      <w:bookmarkStart w:id="654" w:name="_Toc97637534"/>
      <w:r w:rsidRPr="00E85E4E">
        <w:rPr>
          <w:rFonts w:ascii="Times New Roman" w:hAnsi="Times New Roman" w:cs="Times New Roman"/>
          <w:color w:val="000000" w:themeColor="text1"/>
          <w:sz w:val="18"/>
          <w:szCs w:val="18"/>
        </w:rPr>
        <w:t>None.</w:t>
      </w:r>
      <w:bookmarkEnd w:id="650"/>
      <w:bookmarkEnd w:id="651"/>
      <w:bookmarkEnd w:id="652"/>
      <w:bookmarkEnd w:id="653"/>
      <w:bookmarkEnd w:id="654"/>
    </w:p>
    <w:p w14:paraId="759BA6C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655" w:name="_Toc71391313"/>
      <w:bookmarkStart w:id="656" w:name="_Toc97031781"/>
      <w:bookmarkStart w:id="657" w:name="_Toc97050008"/>
      <w:bookmarkStart w:id="658" w:name="_Toc97050386"/>
      <w:bookmarkStart w:id="659" w:name="_Toc97637535"/>
      <w:r w:rsidRPr="00E85E4E">
        <w:rPr>
          <w:rFonts w:ascii="Times New Roman" w:hAnsi="Times New Roman" w:cs="Times New Roman"/>
          <w:b/>
          <w:bCs/>
          <w:color w:val="000000" w:themeColor="text1"/>
          <w:sz w:val="21"/>
          <w:szCs w:val="21"/>
        </w:rPr>
        <w:t>8. Revision History</w:t>
      </w:r>
      <w:bookmarkEnd w:id="655"/>
      <w:bookmarkEnd w:id="656"/>
      <w:bookmarkEnd w:id="657"/>
      <w:bookmarkEnd w:id="658"/>
      <w:bookmarkEnd w:id="659"/>
    </w:p>
    <w:p w14:paraId="6F5B26B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b/>
      </w:r>
      <w:r w:rsidRPr="00E85E4E">
        <w:rPr>
          <w:rFonts w:ascii="Times New Roman" w:hAnsi="Times New Roman" w:cs="Times New Roman"/>
          <w:color w:val="000000" w:themeColor="text1"/>
          <w:sz w:val="18"/>
          <w:szCs w:val="18"/>
        </w:rPr>
        <w:tab/>
      </w:r>
    </w:p>
    <w:tbl>
      <w:tblPr>
        <w:tblStyle w:val="TableGrid"/>
        <w:tblW w:w="0" w:type="auto"/>
        <w:tblInd w:w="988" w:type="dxa"/>
        <w:tblLook w:val="04A0" w:firstRow="1" w:lastRow="0" w:firstColumn="1" w:lastColumn="0" w:noHBand="0" w:noVBand="1"/>
      </w:tblPr>
      <w:tblGrid>
        <w:gridCol w:w="3118"/>
        <w:gridCol w:w="2693"/>
        <w:gridCol w:w="2217"/>
      </w:tblGrid>
      <w:tr w:rsidR="009F076D" w:rsidRPr="00E85E4E" w14:paraId="13EF28F6" w14:textId="77777777" w:rsidTr="003872BF">
        <w:trPr>
          <w:trHeight w:val="416"/>
        </w:trPr>
        <w:tc>
          <w:tcPr>
            <w:tcW w:w="3118" w:type="dxa"/>
          </w:tcPr>
          <w:p w14:paraId="16EA353F"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660" w:name="_Toc71391314"/>
            <w:bookmarkStart w:id="661" w:name="_Toc97031782"/>
            <w:bookmarkStart w:id="662" w:name="_Toc97050009"/>
            <w:bookmarkStart w:id="663" w:name="_Toc97050387"/>
            <w:bookmarkStart w:id="664" w:name="_Toc97637536"/>
            <w:r w:rsidRPr="00E85E4E">
              <w:rPr>
                <w:rFonts w:ascii="Times New Roman" w:hAnsi="Times New Roman" w:cs="Times New Roman"/>
                <w:color w:val="000000" w:themeColor="text1"/>
                <w:sz w:val="18"/>
                <w:szCs w:val="18"/>
              </w:rPr>
              <w:t>Date of Change</w:t>
            </w:r>
            <w:bookmarkEnd w:id="660"/>
            <w:bookmarkEnd w:id="661"/>
            <w:bookmarkEnd w:id="662"/>
            <w:bookmarkEnd w:id="663"/>
            <w:bookmarkEnd w:id="664"/>
          </w:p>
        </w:tc>
        <w:tc>
          <w:tcPr>
            <w:tcW w:w="2693" w:type="dxa"/>
          </w:tcPr>
          <w:p w14:paraId="32096CDB"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665" w:name="_Toc71391315"/>
            <w:bookmarkStart w:id="666" w:name="_Toc97031783"/>
            <w:bookmarkStart w:id="667" w:name="_Toc97050010"/>
            <w:bookmarkStart w:id="668" w:name="_Toc97050388"/>
            <w:bookmarkStart w:id="669" w:name="_Toc97637537"/>
            <w:r w:rsidRPr="00E85E4E">
              <w:rPr>
                <w:rFonts w:ascii="Times New Roman" w:hAnsi="Times New Roman" w:cs="Times New Roman"/>
                <w:color w:val="000000" w:themeColor="text1"/>
                <w:sz w:val="18"/>
                <w:szCs w:val="18"/>
              </w:rPr>
              <w:t>Responsible</w:t>
            </w:r>
            <w:bookmarkEnd w:id="665"/>
            <w:bookmarkEnd w:id="666"/>
            <w:bookmarkEnd w:id="667"/>
            <w:bookmarkEnd w:id="668"/>
            <w:bookmarkEnd w:id="669"/>
          </w:p>
        </w:tc>
        <w:tc>
          <w:tcPr>
            <w:tcW w:w="2217" w:type="dxa"/>
          </w:tcPr>
          <w:p w14:paraId="2EA1E587"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670" w:name="_Toc71391316"/>
            <w:bookmarkStart w:id="671" w:name="_Toc97031784"/>
            <w:bookmarkStart w:id="672" w:name="_Toc97050011"/>
            <w:bookmarkStart w:id="673" w:name="_Toc97050389"/>
            <w:bookmarkStart w:id="674" w:name="_Toc97637538"/>
            <w:r w:rsidRPr="00E85E4E">
              <w:rPr>
                <w:rFonts w:ascii="Times New Roman" w:hAnsi="Times New Roman" w:cs="Times New Roman"/>
                <w:color w:val="000000" w:themeColor="text1"/>
                <w:sz w:val="18"/>
                <w:szCs w:val="18"/>
              </w:rPr>
              <w:t>Summary of Change</w:t>
            </w:r>
            <w:bookmarkEnd w:id="670"/>
            <w:bookmarkEnd w:id="671"/>
            <w:bookmarkEnd w:id="672"/>
            <w:bookmarkEnd w:id="673"/>
            <w:bookmarkEnd w:id="674"/>
          </w:p>
        </w:tc>
      </w:tr>
      <w:tr w:rsidR="009F076D" w:rsidRPr="00E85E4E" w14:paraId="0A858DC7" w14:textId="77777777" w:rsidTr="003872BF">
        <w:trPr>
          <w:trHeight w:val="1232"/>
        </w:trPr>
        <w:tc>
          <w:tcPr>
            <w:tcW w:w="3118" w:type="dxa"/>
          </w:tcPr>
          <w:p w14:paraId="590332B1" w14:textId="3D7DA5AB" w:rsidR="009F076D" w:rsidRPr="00E85E4E" w:rsidRDefault="0097453A" w:rsidP="00E3716E">
            <w:pPr>
              <w:spacing w:before="360" w:after="120"/>
              <w:jc w:val="both"/>
              <w:outlineLvl w:val="1"/>
              <w:rPr>
                <w:rFonts w:ascii="Times New Roman" w:hAnsi="Times New Roman" w:cs="Times New Roman"/>
                <w:color w:val="000000" w:themeColor="text1"/>
                <w:sz w:val="18"/>
                <w:szCs w:val="18"/>
              </w:rPr>
            </w:pPr>
            <w:bookmarkStart w:id="675" w:name="_Toc97031785"/>
            <w:bookmarkStart w:id="676" w:name="_Toc97050012"/>
            <w:bookmarkStart w:id="677" w:name="_Toc97050390"/>
            <w:bookmarkStart w:id="678" w:name="_Toc97637539"/>
            <w:r w:rsidRPr="00E85E4E">
              <w:rPr>
                <w:rFonts w:ascii="Times New Roman" w:hAnsi="Times New Roman" w:cs="Times New Roman"/>
                <w:color w:val="000000" w:themeColor="text1"/>
                <w:sz w:val="18"/>
                <w:szCs w:val="18"/>
              </w:rPr>
              <w:t>March 2022</w:t>
            </w:r>
            <w:bookmarkEnd w:id="675"/>
            <w:bookmarkEnd w:id="676"/>
            <w:bookmarkEnd w:id="677"/>
            <w:bookmarkEnd w:id="678"/>
          </w:p>
        </w:tc>
        <w:tc>
          <w:tcPr>
            <w:tcW w:w="2693" w:type="dxa"/>
          </w:tcPr>
          <w:p w14:paraId="6ABC9B85" w14:textId="3CE5CB95" w:rsidR="009F076D" w:rsidRPr="00E85E4E" w:rsidRDefault="00436F0F" w:rsidP="00E3716E">
            <w:pPr>
              <w:spacing w:before="360" w:after="120"/>
              <w:jc w:val="both"/>
              <w:outlineLvl w:val="1"/>
              <w:rPr>
                <w:rFonts w:ascii="Times New Roman" w:hAnsi="Times New Roman" w:cs="Times New Roman"/>
                <w:color w:val="000000" w:themeColor="text1"/>
                <w:sz w:val="18"/>
                <w:szCs w:val="18"/>
              </w:rPr>
            </w:pPr>
            <w:bookmarkStart w:id="679" w:name="_Toc71391318"/>
            <w:bookmarkStart w:id="680" w:name="_Toc97031786"/>
            <w:bookmarkStart w:id="681" w:name="_Toc97050013"/>
            <w:bookmarkStart w:id="682" w:name="_Toc97050391"/>
            <w:bookmarkStart w:id="683" w:name="_Toc97637540"/>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bookmarkEnd w:id="679"/>
            <w:bookmarkEnd w:id="680"/>
            <w:bookmarkEnd w:id="681"/>
            <w:bookmarkEnd w:id="682"/>
            <w:bookmarkEnd w:id="683"/>
          </w:p>
        </w:tc>
        <w:tc>
          <w:tcPr>
            <w:tcW w:w="2217" w:type="dxa"/>
          </w:tcPr>
          <w:p w14:paraId="60A73ABF"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684" w:name="_Toc71391319"/>
            <w:bookmarkStart w:id="685" w:name="_Toc97031787"/>
            <w:bookmarkStart w:id="686" w:name="_Toc97050014"/>
            <w:bookmarkStart w:id="687" w:name="_Toc97050392"/>
            <w:bookmarkStart w:id="688" w:name="_Toc97637541"/>
            <w:r w:rsidRPr="00E85E4E">
              <w:rPr>
                <w:rFonts w:ascii="Times New Roman" w:hAnsi="Times New Roman" w:cs="Times New Roman"/>
                <w:color w:val="000000" w:themeColor="text1"/>
                <w:sz w:val="18"/>
                <w:szCs w:val="18"/>
              </w:rPr>
              <w:t>Updated and converted to new format.</w:t>
            </w:r>
            <w:bookmarkEnd w:id="684"/>
            <w:bookmarkEnd w:id="685"/>
            <w:bookmarkEnd w:id="686"/>
            <w:bookmarkEnd w:id="687"/>
            <w:bookmarkEnd w:id="688"/>
          </w:p>
        </w:tc>
      </w:tr>
    </w:tbl>
    <w:p w14:paraId="302CE829" w14:textId="77777777" w:rsidR="009F076D" w:rsidRPr="00E85E4E" w:rsidRDefault="009F076D" w:rsidP="00E3716E">
      <w:pPr>
        <w:spacing w:line="240" w:lineRule="auto"/>
        <w:rPr>
          <w:rFonts w:ascii="Times New Roman" w:hAnsi="Times New Roman" w:cs="Times New Roman"/>
          <w:b/>
          <w:bCs/>
          <w:sz w:val="28"/>
          <w:szCs w:val="28"/>
        </w:rPr>
      </w:pPr>
    </w:p>
    <w:p w14:paraId="351B5163" w14:textId="77777777" w:rsidR="008566B0" w:rsidRDefault="008566B0" w:rsidP="00E3716E">
      <w:pPr>
        <w:spacing w:line="240" w:lineRule="auto"/>
        <w:jc w:val="center"/>
        <w:rPr>
          <w:rFonts w:ascii="Times New Roman" w:hAnsi="Times New Roman" w:cs="Times New Roman"/>
          <w:b/>
          <w:bCs/>
          <w:sz w:val="28"/>
          <w:szCs w:val="28"/>
        </w:rPr>
      </w:pPr>
    </w:p>
    <w:p w14:paraId="582CADC8" w14:textId="77777777" w:rsidR="008566B0" w:rsidRDefault="008566B0" w:rsidP="00E3716E">
      <w:pPr>
        <w:spacing w:line="240" w:lineRule="auto"/>
        <w:jc w:val="center"/>
        <w:rPr>
          <w:rFonts w:ascii="Times New Roman" w:hAnsi="Times New Roman" w:cs="Times New Roman"/>
          <w:b/>
          <w:bCs/>
          <w:sz w:val="28"/>
          <w:szCs w:val="28"/>
        </w:rPr>
      </w:pPr>
    </w:p>
    <w:p w14:paraId="45D345D6" w14:textId="740E0041"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lastRenderedPageBreak/>
        <w:t>Data Breach Response Policy</w:t>
      </w:r>
    </w:p>
    <w:p w14:paraId="552AED85" w14:textId="77777777" w:rsidR="009F076D" w:rsidRPr="00E85E4E" w:rsidRDefault="009F076D" w:rsidP="00E3716E">
      <w:pPr>
        <w:spacing w:line="240" w:lineRule="auto"/>
        <w:jc w:val="both"/>
        <w:rPr>
          <w:rFonts w:ascii="Times New Roman" w:hAnsi="Times New Roman" w:cs="Times New Roman"/>
          <w:b/>
          <w:bCs/>
          <w:sz w:val="21"/>
          <w:szCs w:val="21"/>
        </w:rPr>
      </w:pPr>
    </w:p>
    <w:p w14:paraId="6AE6EBCB" w14:textId="77777777" w:rsidR="009F076D" w:rsidRPr="00E85E4E" w:rsidRDefault="009F076D" w:rsidP="00E3716E">
      <w:pPr>
        <w:spacing w:line="240" w:lineRule="auto"/>
        <w:jc w:val="both"/>
        <w:rPr>
          <w:rFonts w:ascii="Times New Roman" w:hAnsi="Times New Roman" w:cs="Times New Roman"/>
          <w:b/>
          <w:bCs/>
          <w:sz w:val="21"/>
          <w:szCs w:val="21"/>
        </w:rPr>
      </w:pPr>
      <w:r w:rsidRPr="00E85E4E">
        <w:rPr>
          <w:rFonts w:ascii="Times New Roman" w:hAnsi="Times New Roman" w:cs="Times New Roman"/>
          <w:b/>
          <w:bCs/>
          <w:sz w:val="21"/>
          <w:szCs w:val="21"/>
        </w:rPr>
        <w:t xml:space="preserve">1. Purpose </w:t>
      </w:r>
    </w:p>
    <w:p w14:paraId="37F0BAD7" w14:textId="340E8050"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The purpose of the policy is to establish the goals and the vision for the breach response process. This policy will clearly define to whom it applies and under what circumstances, and it will include the definition of a breach, staff roles and responsibilities, </w:t>
      </w:r>
      <w:r w:rsidR="008550D4" w:rsidRPr="00E85E4E">
        <w:rPr>
          <w:rFonts w:ascii="Times New Roman" w:hAnsi="Times New Roman" w:cs="Times New Roman"/>
          <w:sz w:val="18"/>
          <w:szCs w:val="18"/>
        </w:rPr>
        <w:t>standards,</w:t>
      </w:r>
      <w:r w:rsidRPr="00E85E4E">
        <w:rPr>
          <w:rFonts w:ascii="Times New Roman" w:hAnsi="Times New Roman" w:cs="Times New Roman"/>
          <w:sz w:val="18"/>
          <w:szCs w:val="18"/>
        </w:rPr>
        <w:t xml:space="preserve"> and metrics (e.g., to enable prioritization of the incidents), as well as reporting, remediation, and feedback mechanisms. The policy shall be well publicized and made easily available to all personnel whose duties involve data privacy and security protection.</w:t>
      </w:r>
    </w:p>
    <w:p w14:paraId="293C99C2" w14:textId="77777777" w:rsidR="009F076D" w:rsidRPr="00E85E4E" w:rsidRDefault="009F076D" w:rsidP="00E3716E">
      <w:pPr>
        <w:spacing w:line="240" w:lineRule="auto"/>
        <w:jc w:val="both"/>
        <w:rPr>
          <w:rFonts w:ascii="Times New Roman" w:hAnsi="Times New Roman" w:cs="Times New Roman"/>
          <w:sz w:val="18"/>
          <w:szCs w:val="18"/>
        </w:rPr>
      </w:pPr>
    </w:p>
    <w:p w14:paraId="14E35E2D" w14:textId="6F91AE05" w:rsidR="009F076D" w:rsidRPr="00E85E4E" w:rsidRDefault="002A2651"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NWTraders</w:t>
      </w:r>
      <w:r w:rsidR="009F076D" w:rsidRPr="00E85E4E">
        <w:rPr>
          <w:rFonts w:ascii="Times New Roman" w:hAnsi="Times New Roman" w:cs="Times New Roman"/>
          <w:sz w:val="18"/>
          <w:szCs w:val="18"/>
        </w:rPr>
        <w:t xml:space="preserve"> Information Security's intentions for publishing a Data Breach Response Policy are to focus significant attention on data security and data security breaches and how </w:t>
      </w:r>
      <w:r w:rsidRPr="00E85E4E">
        <w:rPr>
          <w:rFonts w:ascii="Times New Roman" w:hAnsi="Times New Roman" w:cs="Times New Roman"/>
          <w:sz w:val="18"/>
          <w:szCs w:val="18"/>
        </w:rPr>
        <w:t>NWTraders</w:t>
      </w:r>
      <w:r w:rsidR="009F076D" w:rsidRPr="00E85E4E">
        <w:rPr>
          <w:rFonts w:ascii="Times New Roman" w:hAnsi="Times New Roman" w:cs="Times New Roman"/>
          <w:sz w:val="18"/>
          <w:szCs w:val="18"/>
        </w:rPr>
        <w:t xml:space="preserve">’s established culture of openness, trust and integrity should respond to such activity. </w:t>
      </w:r>
      <w:r w:rsidRPr="00E85E4E">
        <w:rPr>
          <w:rFonts w:ascii="Times New Roman" w:hAnsi="Times New Roman" w:cs="Times New Roman"/>
          <w:sz w:val="18"/>
          <w:szCs w:val="18"/>
        </w:rPr>
        <w:t>NWTraders</w:t>
      </w:r>
      <w:r w:rsidR="009F076D" w:rsidRPr="00E85E4E">
        <w:rPr>
          <w:rFonts w:ascii="Times New Roman" w:hAnsi="Times New Roman" w:cs="Times New Roman"/>
          <w:sz w:val="18"/>
          <w:szCs w:val="18"/>
        </w:rPr>
        <w:t xml:space="preserve"> Information Security is committed to protecting </w:t>
      </w:r>
      <w:r w:rsidRPr="00E85E4E">
        <w:rPr>
          <w:rFonts w:ascii="Times New Roman" w:hAnsi="Times New Roman" w:cs="Times New Roman"/>
          <w:sz w:val="18"/>
          <w:szCs w:val="18"/>
        </w:rPr>
        <w:t>NWTraders</w:t>
      </w:r>
      <w:r w:rsidR="009F076D" w:rsidRPr="00E85E4E">
        <w:rPr>
          <w:rFonts w:ascii="Times New Roman" w:hAnsi="Times New Roman" w:cs="Times New Roman"/>
          <w:sz w:val="18"/>
          <w:szCs w:val="18"/>
        </w:rPr>
        <w:t xml:space="preserve">'s employees, </w:t>
      </w:r>
      <w:r w:rsidR="008550D4" w:rsidRPr="00E85E4E">
        <w:rPr>
          <w:rFonts w:ascii="Times New Roman" w:hAnsi="Times New Roman" w:cs="Times New Roman"/>
          <w:sz w:val="18"/>
          <w:szCs w:val="18"/>
        </w:rPr>
        <w:t>partners,</w:t>
      </w:r>
      <w:r w:rsidR="009F076D" w:rsidRPr="00E85E4E">
        <w:rPr>
          <w:rFonts w:ascii="Times New Roman" w:hAnsi="Times New Roman" w:cs="Times New Roman"/>
          <w:sz w:val="18"/>
          <w:szCs w:val="18"/>
        </w:rPr>
        <w:t xml:space="preserve"> and the company from illegal or damaging actions by individuals, either knowingly or unknowingly. </w:t>
      </w:r>
    </w:p>
    <w:p w14:paraId="71A0AEC0"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ab/>
      </w:r>
    </w:p>
    <w:p w14:paraId="3C5CE3C0" w14:textId="77777777" w:rsidR="009F076D" w:rsidRPr="00E85E4E" w:rsidRDefault="009F076D" w:rsidP="00E3716E">
      <w:pPr>
        <w:numPr>
          <w:ilvl w:val="1"/>
          <w:numId w:val="31"/>
        </w:numPr>
        <w:spacing w:after="0" w:line="240" w:lineRule="auto"/>
        <w:jc w:val="both"/>
        <w:rPr>
          <w:rFonts w:ascii="Times New Roman" w:hAnsi="Times New Roman" w:cs="Times New Roman"/>
          <w:b/>
          <w:sz w:val="18"/>
          <w:szCs w:val="18"/>
        </w:rPr>
      </w:pPr>
      <w:r w:rsidRPr="00E85E4E">
        <w:rPr>
          <w:rFonts w:ascii="Times New Roman" w:hAnsi="Times New Roman" w:cs="Times New Roman"/>
          <w:b/>
          <w:sz w:val="18"/>
          <w:szCs w:val="18"/>
        </w:rPr>
        <w:t>Background</w:t>
      </w:r>
    </w:p>
    <w:p w14:paraId="529A1B15" w14:textId="7F503E05"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This policy mandates that any individual who suspects that a theft, </w:t>
      </w:r>
      <w:r w:rsidR="008550D4" w:rsidRPr="00E85E4E">
        <w:rPr>
          <w:rFonts w:ascii="Times New Roman" w:hAnsi="Times New Roman" w:cs="Times New Roman"/>
          <w:sz w:val="18"/>
          <w:szCs w:val="18"/>
        </w:rPr>
        <w:t>breach,</w:t>
      </w:r>
      <w:r w:rsidRPr="00E85E4E">
        <w:rPr>
          <w:rFonts w:ascii="Times New Roman" w:hAnsi="Times New Roman" w:cs="Times New Roman"/>
          <w:sz w:val="18"/>
          <w:szCs w:val="18"/>
        </w:rPr>
        <w:t xml:space="preserve"> or exposure of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Protected data or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Sensitive data has occurred must immediately provide a description of what occurred via e-mail to Helpdesk@</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.org, by calling 555-1212, or through the use of the help desk reporting web page at http://</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This e-mail address, phone number, and web page are monitored by the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’s Information Security Administrator. This team will investigate all reported thefts, data breaches and exposures to confirm if a theft, </w:t>
      </w:r>
      <w:r w:rsidR="008550D4" w:rsidRPr="00E85E4E">
        <w:rPr>
          <w:rFonts w:ascii="Times New Roman" w:hAnsi="Times New Roman" w:cs="Times New Roman"/>
          <w:sz w:val="18"/>
          <w:szCs w:val="18"/>
        </w:rPr>
        <w:t>breach,</w:t>
      </w:r>
      <w:r w:rsidRPr="00E85E4E">
        <w:rPr>
          <w:rFonts w:ascii="Times New Roman" w:hAnsi="Times New Roman" w:cs="Times New Roman"/>
          <w:sz w:val="18"/>
          <w:szCs w:val="18"/>
        </w:rPr>
        <w:t xml:space="preserve"> or exposure has occurred. If a theft, </w:t>
      </w:r>
      <w:r w:rsidR="008550D4" w:rsidRPr="00E85E4E">
        <w:rPr>
          <w:rFonts w:ascii="Times New Roman" w:hAnsi="Times New Roman" w:cs="Times New Roman"/>
          <w:sz w:val="18"/>
          <w:szCs w:val="18"/>
        </w:rPr>
        <w:t>breach,</w:t>
      </w:r>
      <w:r w:rsidRPr="00E85E4E">
        <w:rPr>
          <w:rFonts w:ascii="Times New Roman" w:hAnsi="Times New Roman" w:cs="Times New Roman"/>
          <w:sz w:val="18"/>
          <w:szCs w:val="18"/>
        </w:rPr>
        <w:t xml:space="preserve"> or exposure has occurred, the Information Security Administrator will follow the appropriate procedure in place.</w:t>
      </w:r>
    </w:p>
    <w:p w14:paraId="7D0DE8C4"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w:t>
      </w:r>
    </w:p>
    <w:p w14:paraId="19A795E0" w14:textId="77777777" w:rsidR="009F076D" w:rsidRPr="00E85E4E" w:rsidRDefault="009F076D" w:rsidP="00E3716E">
      <w:pPr>
        <w:spacing w:line="240" w:lineRule="auto"/>
        <w:jc w:val="both"/>
        <w:rPr>
          <w:rFonts w:ascii="Times New Roman" w:hAnsi="Times New Roman" w:cs="Times New Roman"/>
          <w:b/>
          <w:bCs/>
          <w:sz w:val="21"/>
          <w:szCs w:val="21"/>
        </w:rPr>
      </w:pPr>
      <w:r w:rsidRPr="00E85E4E">
        <w:rPr>
          <w:rFonts w:ascii="Times New Roman" w:hAnsi="Times New Roman" w:cs="Times New Roman"/>
          <w:b/>
          <w:bCs/>
          <w:sz w:val="21"/>
          <w:szCs w:val="21"/>
        </w:rPr>
        <w:t>2. Scope</w:t>
      </w:r>
    </w:p>
    <w:p w14:paraId="4D2D70CA" w14:textId="70FB6CE5"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This policy applies to all whom collect, access, maintain, distribute, process, protect, store, use, transmit, dispose of, or otherwise handle personally identifiable information or Protected Health Information (PHI) of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members. Any agreements with vendors will contain language similar that protects the fund.</w:t>
      </w:r>
    </w:p>
    <w:p w14:paraId="634CDAFC"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w:t>
      </w:r>
    </w:p>
    <w:p w14:paraId="1679DB14" w14:textId="7C46A1A8" w:rsidR="009F076D" w:rsidRPr="00E85E4E" w:rsidRDefault="009F076D" w:rsidP="00E3716E">
      <w:pPr>
        <w:spacing w:line="240" w:lineRule="auto"/>
        <w:jc w:val="both"/>
        <w:rPr>
          <w:rFonts w:ascii="Times New Roman" w:hAnsi="Times New Roman" w:cs="Times New Roman"/>
          <w:b/>
          <w:bCs/>
          <w:sz w:val="21"/>
          <w:szCs w:val="21"/>
        </w:rPr>
      </w:pPr>
      <w:r w:rsidRPr="00E85E4E">
        <w:rPr>
          <w:rFonts w:ascii="Times New Roman" w:hAnsi="Times New Roman" w:cs="Times New Roman"/>
          <w:b/>
          <w:bCs/>
          <w:sz w:val="21"/>
          <w:szCs w:val="21"/>
        </w:rPr>
        <w:t xml:space="preserve">3. Policy </w:t>
      </w:r>
      <w:r w:rsidRPr="00E85E4E">
        <w:rPr>
          <w:rFonts w:ascii="Times New Roman" w:hAnsi="Times New Roman" w:cs="Times New Roman"/>
          <w:b/>
          <w:sz w:val="21"/>
          <w:szCs w:val="21"/>
        </w:rPr>
        <w:t xml:space="preserve">Confirmed theft, data breach or exposure of </w:t>
      </w:r>
      <w:r w:rsidR="002A2651" w:rsidRPr="00E85E4E">
        <w:rPr>
          <w:rFonts w:ascii="Times New Roman" w:hAnsi="Times New Roman" w:cs="Times New Roman"/>
          <w:b/>
          <w:sz w:val="21"/>
          <w:szCs w:val="21"/>
        </w:rPr>
        <w:t>NWTraders</w:t>
      </w:r>
      <w:r w:rsidRPr="00E85E4E">
        <w:rPr>
          <w:rFonts w:ascii="Times New Roman" w:hAnsi="Times New Roman" w:cs="Times New Roman"/>
          <w:b/>
          <w:sz w:val="21"/>
          <w:szCs w:val="21"/>
        </w:rPr>
        <w:t xml:space="preserve"> Protected data or </w:t>
      </w:r>
      <w:r w:rsidR="002A2651" w:rsidRPr="00E85E4E">
        <w:rPr>
          <w:rFonts w:ascii="Times New Roman" w:hAnsi="Times New Roman" w:cs="Times New Roman"/>
          <w:b/>
          <w:sz w:val="21"/>
          <w:szCs w:val="21"/>
        </w:rPr>
        <w:t>NWTraders</w:t>
      </w:r>
      <w:r w:rsidRPr="00E85E4E">
        <w:rPr>
          <w:rFonts w:ascii="Times New Roman" w:hAnsi="Times New Roman" w:cs="Times New Roman"/>
          <w:b/>
          <w:sz w:val="21"/>
          <w:szCs w:val="21"/>
        </w:rPr>
        <w:t xml:space="preserve"> Sensitive data</w:t>
      </w:r>
    </w:p>
    <w:p w14:paraId="5BD64676" w14:textId="77777777" w:rsidR="009F076D" w:rsidRPr="00E85E4E" w:rsidRDefault="009F076D" w:rsidP="00E3716E">
      <w:pPr>
        <w:spacing w:line="240" w:lineRule="auto"/>
        <w:jc w:val="both"/>
        <w:rPr>
          <w:rFonts w:ascii="Times New Roman" w:hAnsi="Times New Roman" w:cs="Times New Roman"/>
          <w:b/>
          <w:sz w:val="18"/>
          <w:szCs w:val="18"/>
        </w:rPr>
      </w:pPr>
    </w:p>
    <w:p w14:paraId="4659FF8C" w14:textId="39AE487B"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As soon as a theft, data breach or exposure containing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Protected data or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Sensitive data is identified, the process of removing all access to that resource will begin.</w:t>
      </w:r>
    </w:p>
    <w:p w14:paraId="05AD802B"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w:t>
      </w:r>
    </w:p>
    <w:p w14:paraId="6C1AB115"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The Executive Director will chair an incident response team to handle the breach or exposure. </w:t>
      </w:r>
    </w:p>
    <w:p w14:paraId="57086D10" w14:textId="77777777" w:rsidR="009F076D" w:rsidRPr="00E85E4E" w:rsidRDefault="009F076D" w:rsidP="00E3716E">
      <w:pPr>
        <w:spacing w:line="240" w:lineRule="auto"/>
        <w:jc w:val="both"/>
        <w:rPr>
          <w:rFonts w:ascii="Times New Roman" w:hAnsi="Times New Roman" w:cs="Times New Roman"/>
          <w:sz w:val="18"/>
          <w:szCs w:val="18"/>
        </w:rPr>
      </w:pPr>
    </w:p>
    <w:p w14:paraId="794CD128"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The team will include members from:</w:t>
      </w:r>
    </w:p>
    <w:p w14:paraId="1300DD47"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IT Infrastructure</w:t>
      </w:r>
    </w:p>
    <w:p w14:paraId="23359615"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IT Applications</w:t>
      </w:r>
    </w:p>
    <w:p w14:paraId="59CB5A53"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Finance (if applicable)</w:t>
      </w:r>
    </w:p>
    <w:p w14:paraId="695512EB"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Legal</w:t>
      </w:r>
    </w:p>
    <w:p w14:paraId="7FC3A95E"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Communications</w:t>
      </w:r>
    </w:p>
    <w:p w14:paraId="10457FDA"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Member Services (if Member data is affected)</w:t>
      </w:r>
    </w:p>
    <w:p w14:paraId="554675AE"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lastRenderedPageBreak/>
        <w:t>•</w:t>
      </w:r>
      <w:r w:rsidRPr="00E85E4E">
        <w:rPr>
          <w:rFonts w:ascii="Times New Roman" w:hAnsi="Times New Roman" w:cs="Times New Roman"/>
          <w:sz w:val="18"/>
          <w:szCs w:val="18"/>
        </w:rPr>
        <w:tab/>
        <w:t>Human Resources</w:t>
      </w:r>
    </w:p>
    <w:p w14:paraId="0B1D89DA"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 xml:space="preserve">The affected unit or department that uses the involved system or output or whose data may have been  </w:t>
      </w:r>
    </w:p>
    <w:p w14:paraId="073E2A6B"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breached or exposed</w:t>
      </w:r>
    </w:p>
    <w:p w14:paraId="76EE0384"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w:t>
      </w:r>
      <w:r w:rsidRPr="00E85E4E">
        <w:rPr>
          <w:rFonts w:ascii="Times New Roman" w:hAnsi="Times New Roman" w:cs="Times New Roman"/>
          <w:sz w:val="18"/>
          <w:szCs w:val="18"/>
        </w:rPr>
        <w:tab/>
        <w:t xml:space="preserve">Additional departments based on the data type involved, Additional individuals as deemed necessary by </w:t>
      </w:r>
    </w:p>
    <w:p w14:paraId="2409C515"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the Executive Director</w:t>
      </w:r>
    </w:p>
    <w:p w14:paraId="25DA8049" w14:textId="77777777" w:rsidR="009F076D" w:rsidRPr="00E85E4E" w:rsidRDefault="009F076D" w:rsidP="00E3716E">
      <w:pPr>
        <w:spacing w:line="240" w:lineRule="auto"/>
        <w:jc w:val="both"/>
        <w:rPr>
          <w:rFonts w:ascii="Times New Roman" w:hAnsi="Times New Roman" w:cs="Times New Roman"/>
          <w:sz w:val="18"/>
          <w:szCs w:val="18"/>
        </w:rPr>
      </w:pPr>
    </w:p>
    <w:p w14:paraId="4A783933" w14:textId="66EC1028"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Confirmed theft, </w:t>
      </w:r>
      <w:r w:rsidR="004A45EF" w:rsidRPr="00E85E4E">
        <w:rPr>
          <w:rFonts w:ascii="Times New Roman" w:hAnsi="Times New Roman" w:cs="Times New Roman"/>
          <w:sz w:val="18"/>
          <w:szCs w:val="18"/>
        </w:rPr>
        <w:t>breach,</w:t>
      </w:r>
      <w:r w:rsidRPr="00E85E4E">
        <w:rPr>
          <w:rFonts w:ascii="Times New Roman" w:hAnsi="Times New Roman" w:cs="Times New Roman"/>
          <w:sz w:val="18"/>
          <w:szCs w:val="18"/>
        </w:rPr>
        <w:t xml:space="preserve"> or exposure of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data</w:t>
      </w:r>
    </w:p>
    <w:p w14:paraId="01373AB7" w14:textId="77777777" w:rsidR="009F076D" w:rsidRPr="00E85E4E" w:rsidRDefault="009F076D" w:rsidP="00E3716E">
      <w:pPr>
        <w:spacing w:line="240" w:lineRule="auto"/>
        <w:jc w:val="both"/>
        <w:rPr>
          <w:rFonts w:ascii="Times New Roman" w:hAnsi="Times New Roman" w:cs="Times New Roman"/>
          <w:sz w:val="18"/>
          <w:szCs w:val="18"/>
        </w:rPr>
      </w:pPr>
    </w:p>
    <w:p w14:paraId="3ED42226" w14:textId="75E457F3"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The Executive Director will be notified of the theft, </w:t>
      </w:r>
      <w:r w:rsidR="004A45EF" w:rsidRPr="00E85E4E">
        <w:rPr>
          <w:rFonts w:ascii="Times New Roman" w:hAnsi="Times New Roman" w:cs="Times New Roman"/>
          <w:sz w:val="18"/>
          <w:szCs w:val="18"/>
        </w:rPr>
        <w:t>breach,</w:t>
      </w:r>
      <w:r w:rsidRPr="00E85E4E">
        <w:rPr>
          <w:rFonts w:ascii="Times New Roman" w:hAnsi="Times New Roman" w:cs="Times New Roman"/>
          <w:sz w:val="18"/>
          <w:szCs w:val="18"/>
        </w:rPr>
        <w:t xml:space="preserve"> or exposure. IT, along with the designated forensic team, will analyse the breach or exposure to determine the root cause. </w:t>
      </w:r>
    </w:p>
    <w:p w14:paraId="6B2ED0F6" w14:textId="77777777" w:rsidR="009F076D" w:rsidRPr="00E85E4E" w:rsidRDefault="009F076D" w:rsidP="00E3716E">
      <w:pPr>
        <w:spacing w:line="240" w:lineRule="auto"/>
        <w:jc w:val="both"/>
        <w:rPr>
          <w:rFonts w:ascii="Times New Roman" w:hAnsi="Times New Roman" w:cs="Times New Roman"/>
          <w:sz w:val="18"/>
          <w:szCs w:val="18"/>
        </w:rPr>
      </w:pPr>
    </w:p>
    <w:p w14:paraId="7E136BC5" w14:textId="77777777" w:rsidR="009F076D" w:rsidRPr="00E85E4E" w:rsidRDefault="009F076D" w:rsidP="00E3716E">
      <w:pPr>
        <w:spacing w:line="240" w:lineRule="auto"/>
        <w:jc w:val="both"/>
        <w:rPr>
          <w:rFonts w:ascii="Times New Roman" w:hAnsi="Times New Roman" w:cs="Times New Roman"/>
          <w:b/>
          <w:sz w:val="18"/>
          <w:szCs w:val="18"/>
        </w:rPr>
      </w:pPr>
      <w:r w:rsidRPr="00E85E4E">
        <w:rPr>
          <w:rFonts w:ascii="Times New Roman" w:hAnsi="Times New Roman" w:cs="Times New Roman"/>
          <w:b/>
          <w:sz w:val="18"/>
          <w:szCs w:val="18"/>
        </w:rPr>
        <w:t>Work with Forensic Investigators</w:t>
      </w:r>
    </w:p>
    <w:p w14:paraId="4A1A4EE4" w14:textId="604F060C"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As provided by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cyber insurance, the insurer will need to provide access to forensic investigators and experts that will determine how the breach or exposure occurred; the types of data involved; the number of internal/external individuals and/or organizations impacted; and analyse the breach or exposure to determine the root cause</w:t>
      </w:r>
      <w:r w:rsidR="004A45EF" w:rsidRPr="00E85E4E">
        <w:rPr>
          <w:rFonts w:ascii="Times New Roman" w:hAnsi="Times New Roman" w:cs="Times New Roman"/>
          <w:sz w:val="18"/>
          <w:szCs w:val="18"/>
        </w:rPr>
        <w:t xml:space="preserve">. </w:t>
      </w:r>
    </w:p>
    <w:p w14:paraId="6E515113" w14:textId="77777777" w:rsidR="009F076D" w:rsidRPr="00E85E4E" w:rsidRDefault="009F076D" w:rsidP="00E3716E">
      <w:pPr>
        <w:spacing w:line="240" w:lineRule="auto"/>
        <w:jc w:val="both"/>
        <w:rPr>
          <w:rFonts w:ascii="Times New Roman" w:hAnsi="Times New Roman" w:cs="Times New Roman"/>
          <w:sz w:val="18"/>
          <w:szCs w:val="18"/>
        </w:rPr>
      </w:pPr>
    </w:p>
    <w:p w14:paraId="40A03459" w14:textId="77777777" w:rsidR="009F076D" w:rsidRPr="00E85E4E" w:rsidRDefault="009F076D" w:rsidP="00E3716E">
      <w:pPr>
        <w:spacing w:line="240" w:lineRule="auto"/>
        <w:jc w:val="both"/>
        <w:rPr>
          <w:rFonts w:ascii="Times New Roman" w:hAnsi="Times New Roman" w:cs="Times New Roman"/>
          <w:b/>
          <w:sz w:val="18"/>
          <w:szCs w:val="18"/>
        </w:rPr>
      </w:pPr>
      <w:r w:rsidRPr="00E85E4E">
        <w:rPr>
          <w:rFonts w:ascii="Times New Roman" w:hAnsi="Times New Roman" w:cs="Times New Roman"/>
          <w:b/>
          <w:sz w:val="18"/>
          <w:szCs w:val="18"/>
        </w:rPr>
        <w:t>Develop a communication plan.</w:t>
      </w:r>
    </w:p>
    <w:p w14:paraId="5D050A47" w14:textId="77777777" w:rsidR="009F076D" w:rsidRPr="00E85E4E" w:rsidRDefault="009F076D" w:rsidP="00E3716E">
      <w:pPr>
        <w:spacing w:line="240" w:lineRule="auto"/>
        <w:jc w:val="both"/>
        <w:rPr>
          <w:rFonts w:ascii="Times New Roman" w:hAnsi="Times New Roman" w:cs="Times New Roman"/>
          <w:sz w:val="18"/>
          <w:szCs w:val="18"/>
        </w:rPr>
      </w:pPr>
    </w:p>
    <w:p w14:paraId="25683EBB" w14:textId="799E970D"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Work with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communications, legal and human resource departments to decide how to communicate the breach to internal employees, the public, and those directly affected.</w:t>
      </w:r>
    </w:p>
    <w:p w14:paraId="2B3B45DB" w14:textId="77777777" w:rsidR="009F076D" w:rsidRPr="00E85E4E" w:rsidRDefault="009F076D" w:rsidP="00E3716E">
      <w:pPr>
        <w:spacing w:line="240" w:lineRule="auto"/>
        <w:jc w:val="both"/>
        <w:rPr>
          <w:rFonts w:ascii="Times New Roman" w:hAnsi="Times New Roman" w:cs="Times New Roman"/>
          <w:b/>
          <w:bCs/>
          <w:sz w:val="18"/>
          <w:szCs w:val="18"/>
        </w:rPr>
      </w:pPr>
    </w:p>
    <w:p w14:paraId="1BF3A5B2" w14:textId="77777777" w:rsidR="009F076D" w:rsidRPr="00E85E4E" w:rsidRDefault="009F076D" w:rsidP="00E3716E">
      <w:pPr>
        <w:spacing w:line="240" w:lineRule="auto"/>
        <w:jc w:val="both"/>
        <w:rPr>
          <w:rFonts w:ascii="Times New Roman" w:hAnsi="Times New Roman" w:cs="Times New Roman"/>
          <w:b/>
          <w:bCs/>
          <w:sz w:val="18"/>
          <w:szCs w:val="18"/>
        </w:rPr>
      </w:pPr>
      <w:r w:rsidRPr="00E85E4E">
        <w:rPr>
          <w:rFonts w:ascii="Times New Roman" w:hAnsi="Times New Roman" w:cs="Times New Roman"/>
          <w:b/>
          <w:bCs/>
          <w:sz w:val="18"/>
          <w:szCs w:val="18"/>
        </w:rPr>
        <w:t>3.2 Ownership and Responsibilities</w:t>
      </w:r>
    </w:p>
    <w:p w14:paraId="6D286DE9"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Roles &amp; Responsibilities:</w:t>
      </w:r>
    </w:p>
    <w:p w14:paraId="430D7217" w14:textId="77777777" w:rsidR="009F076D" w:rsidRPr="00E85E4E" w:rsidRDefault="009F076D" w:rsidP="00E3716E">
      <w:pPr>
        <w:spacing w:line="240" w:lineRule="auto"/>
        <w:jc w:val="both"/>
        <w:rPr>
          <w:rFonts w:ascii="Times New Roman" w:hAnsi="Times New Roman" w:cs="Times New Roman"/>
          <w:sz w:val="18"/>
          <w:szCs w:val="18"/>
        </w:rPr>
      </w:pPr>
    </w:p>
    <w:p w14:paraId="75DEAC4D" w14:textId="646A04C1"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Sponsors - Sponsors are those members of the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community that have primary responsibility for </w:t>
      </w:r>
    </w:p>
    <w:p w14:paraId="7A84FEE7" w14:textId="495942EF"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maintaining any particular information resource. Sponsors may be designated by any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Executive in  </w:t>
      </w:r>
    </w:p>
    <w:p w14:paraId="5B33EAB6"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connection with their administrative responsibilities, or by the actual sponsorship, collection, development, or </w:t>
      </w:r>
    </w:p>
    <w:p w14:paraId="71C03FA0"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storage of information.</w:t>
      </w:r>
    </w:p>
    <w:p w14:paraId="7755D276" w14:textId="77777777" w:rsidR="009F076D" w:rsidRPr="00E85E4E" w:rsidRDefault="009F076D" w:rsidP="00E3716E">
      <w:pPr>
        <w:spacing w:line="240" w:lineRule="auto"/>
        <w:jc w:val="both"/>
        <w:rPr>
          <w:rFonts w:ascii="Times New Roman" w:hAnsi="Times New Roman" w:cs="Times New Roman"/>
          <w:sz w:val="18"/>
          <w:szCs w:val="18"/>
        </w:rPr>
      </w:pPr>
    </w:p>
    <w:p w14:paraId="3277E417" w14:textId="72A4DF7C"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Information Security Administrator is that member of the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community, designated by the Executive </w:t>
      </w:r>
    </w:p>
    <w:p w14:paraId="3C761D7F"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Director or the Director, Information Technology (IT) Infrastructure, who provides administrative support for </w:t>
      </w:r>
    </w:p>
    <w:p w14:paraId="1A56747F"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the implementation, oversight and coordination of security procedures and systems with respect to specific </w:t>
      </w:r>
    </w:p>
    <w:p w14:paraId="01BFDA12"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information resources in consultation with the relevant Sponsors.</w:t>
      </w:r>
    </w:p>
    <w:p w14:paraId="381DA547" w14:textId="77777777" w:rsidR="009F076D" w:rsidRPr="00E85E4E" w:rsidRDefault="009F076D" w:rsidP="00E3716E">
      <w:pPr>
        <w:spacing w:line="240" w:lineRule="auto"/>
        <w:jc w:val="both"/>
        <w:rPr>
          <w:rFonts w:ascii="Times New Roman" w:hAnsi="Times New Roman" w:cs="Times New Roman"/>
          <w:sz w:val="18"/>
          <w:szCs w:val="18"/>
        </w:rPr>
      </w:pPr>
    </w:p>
    <w:p w14:paraId="645A6C3C" w14:textId="3FA1B364"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Users include virtually all members of the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community to the extent they have authorized access to </w:t>
      </w:r>
    </w:p>
    <w:p w14:paraId="7BF729A9"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information resources, and may include staff, trustees, contractors, consultants, interns, temporary employees </w:t>
      </w:r>
    </w:p>
    <w:p w14:paraId="54063FDD"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and volunteers.</w:t>
      </w:r>
    </w:p>
    <w:p w14:paraId="0ECCEAB6" w14:textId="77777777" w:rsidR="009F076D" w:rsidRPr="00E85E4E" w:rsidRDefault="009F076D" w:rsidP="00E3716E">
      <w:pPr>
        <w:spacing w:line="240" w:lineRule="auto"/>
        <w:jc w:val="both"/>
        <w:rPr>
          <w:rFonts w:ascii="Times New Roman" w:hAnsi="Times New Roman" w:cs="Times New Roman"/>
          <w:sz w:val="18"/>
          <w:szCs w:val="18"/>
        </w:rPr>
      </w:pPr>
    </w:p>
    <w:p w14:paraId="66551165"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The Incident Response Team shall be chaired by Executive Management and shall include, but will not be </w:t>
      </w:r>
    </w:p>
    <w:p w14:paraId="68894241"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limited to, the following departments or their representatives: IT-Infrastructure, IT-Application Security. </w:t>
      </w:r>
    </w:p>
    <w:p w14:paraId="74BFAD66"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Communications; Legal; Management; Financial Services, Member Services; Human Resources.</w:t>
      </w:r>
    </w:p>
    <w:p w14:paraId="786C1092" w14:textId="77777777" w:rsidR="009F076D" w:rsidRPr="00E85E4E" w:rsidRDefault="009F076D" w:rsidP="00E3716E">
      <w:pPr>
        <w:spacing w:line="240" w:lineRule="auto"/>
        <w:jc w:val="both"/>
        <w:rPr>
          <w:rFonts w:ascii="Times New Roman" w:hAnsi="Times New Roman" w:cs="Times New Roman"/>
          <w:sz w:val="18"/>
          <w:szCs w:val="18"/>
        </w:rPr>
      </w:pPr>
    </w:p>
    <w:p w14:paraId="64C4AE3E" w14:textId="77777777" w:rsidR="009F076D" w:rsidRPr="00E85E4E" w:rsidRDefault="009F076D" w:rsidP="00E3716E">
      <w:pPr>
        <w:spacing w:line="240" w:lineRule="auto"/>
        <w:jc w:val="both"/>
        <w:rPr>
          <w:rFonts w:ascii="Times New Roman" w:hAnsi="Times New Roman" w:cs="Times New Roman"/>
          <w:b/>
          <w:bCs/>
          <w:sz w:val="21"/>
          <w:szCs w:val="21"/>
        </w:rPr>
      </w:pPr>
      <w:r w:rsidRPr="00E85E4E">
        <w:rPr>
          <w:rFonts w:ascii="Times New Roman" w:hAnsi="Times New Roman" w:cs="Times New Roman"/>
          <w:b/>
          <w:bCs/>
          <w:sz w:val="21"/>
          <w:szCs w:val="21"/>
        </w:rPr>
        <w:t xml:space="preserve">4. Enforcement </w:t>
      </w:r>
    </w:p>
    <w:p w14:paraId="685D6E71" w14:textId="791C3748"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Any </w:t>
      </w:r>
      <w:r w:rsidR="002A2651" w:rsidRPr="00E85E4E">
        <w:rPr>
          <w:rFonts w:ascii="Times New Roman" w:hAnsi="Times New Roman" w:cs="Times New Roman"/>
          <w:sz w:val="18"/>
          <w:szCs w:val="18"/>
        </w:rPr>
        <w:t>NWTraders</w:t>
      </w:r>
      <w:r w:rsidRPr="00E85E4E">
        <w:rPr>
          <w:rFonts w:ascii="Times New Roman" w:hAnsi="Times New Roman" w:cs="Times New Roman"/>
          <w:sz w:val="18"/>
          <w:szCs w:val="18"/>
        </w:rPr>
        <w:t xml:space="preserve"> personnel found in violation of this policy may be subject to disciplinary action, up to and including termination of employment. Any third-party partner company found in violation may have their network connection terminated. </w:t>
      </w:r>
    </w:p>
    <w:p w14:paraId="6362D0CC"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w:t>
      </w:r>
    </w:p>
    <w:p w14:paraId="60F10397" w14:textId="77777777" w:rsidR="009F076D" w:rsidRPr="00E85E4E" w:rsidRDefault="009F076D" w:rsidP="00E3716E">
      <w:pPr>
        <w:spacing w:line="240" w:lineRule="auto"/>
        <w:jc w:val="both"/>
        <w:rPr>
          <w:rFonts w:ascii="Times New Roman" w:hAnsi="Times New Roman" w:cs="Times New Roman"/>
          <w:b/>
          <w:bCs/>
          <w:sz w:val="21"/>
          <w:szCs w:val="21"/>
        </w:rPr>
      </w:pPr>
      <w:r w:rsidRPr="00E85E4E">
        <w:rPr>
          <w:rFonts w:ascii="Times New Roman" w:hAnsi="Times New Roman" w:cs="Times New Roman"/>
          <w:b/>
          <w:bCs/>
          <w:sz w:val="21"/>
          <w:szCs w:val="21"/>
        </w:rPr>
        <w:t xml:space="preserve">5. Definitions </w:t>
      </w:r>
    </w:p>
    <w:p w14:paraId="19239DC3" w14:textId="77777777" w:rsidR="009F076D" w:rsidRPr="00E85E4E" w:rsidRDefault="009F076D" w:rsidP="00E3716E">
      <w:pPr>
        <w:spacing w:line="240" w:lineRule="auto"/>
        <w:jc w:val="both"/>
        <w:rPr>
          <w:rFonts w:ascii="Times New Roman" w:hAnsi="Times New Roman" w:cs="Times New Roman"/>
          <w:b/>
          <w:sz w:val="18"/>
          <w:szCs w:val="18"/>
        </w:rPr>
      </w:pPr>
    </w:p>
    <w:p w14:paraId="0667F685" w14:textId="0FA36ABD"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Encryption or encrypted data</w:t>
      </w:r>
      <w:r w:rsidRPr="00E85E4E">
        <w:rPr>
          <w:rFonts w:ascii="Times New Roman" w:hAnsi="Times New Roman" w:cs="Times New Roman"/>
          <w:sz w:val="18"/>
          <w:szCs w:val="18"/>
        </w:rPr>
        <w:t xml:space="preserve"> – The most effective way to achieve data security. To read an encrypted file, you must have access to a secret key or password that enables you to decrypt it. Unencrypted data is called plain </w:t>
      </w:r>
      <w:r w:rsidR="004A45EF" w:rsidRPr="00E85E4E">
        <w:rPr>
          <w:rFonts w:ascii="Times New Roman" w:hAnsi="Times New Roman" w:cs="Times New Roman"/>
          <w:sz w:val="18"/>
          <w:szCs w:val="18"/>
        </w:rPr>
        <w:t>text.</w:t>
      </w:r>
    </w:p>
    <w:p w14:paraId="5D68F407" w14:textId="77777777" w:rsidR="009F076D" w:rsidRPr="00E85E4E" w:rsidRDefault="009F076D" w:rsidP="00E3716E">
      <w:pPr>
        <w:spacing w:line="240" w:lineRule="auto"/>
        <w:jc w:val="both"/>
        <w:rPr>
          <w:rFonts w:ascii="Times New Roman" w:hAnsi="Times New Roman" w:cs="Times New Roman"/>
          <w:b/>
          <w:sz w:val="18"/>
          <w:szCs w:val="18"/>
        </w:rPr>
      </w:pPr>
    </w:p>
    <w:p w14:paraId="1E6694B9"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Plain text</w:t>
      </w:r>
      <w:r w:rsidRPr="00E85E4E">
        <w:rPr>
          <w:rFonts w:ascii="Times New Roman" w:hAnsi="Times New Roman" w:cs="Times New Roman"/>
          <w:sz w:val="18"/>
          <w:szCs w:val="18"/>
        </w:rPr>
        <w:t xml:space="preserve"> – Unencrypted data.</w:t>
      </w:r>
    </w:p>
    <w:p w14:paraId="6064516D" w14:textId="77777777" w:rsidR="009F076D" w:rsidRPr="00E85E4E" w:rsidRDefault="009F076D" w:rsidP="00E3716E">
      <w:pPr>
        <w:spacing w:line="240" w:lineRule="auto"/>
        <w:jc w:val="both"/>
        <w:rPr>
          <w:rFonts w:ascii="Times New Roman" w:hAnsi="Times New Roman" w:cs="Times New Roman"/>
          <w:b/>
          <w:sz w:val="18"/>
          <w:szCs w:val="18"/>
        </w:rPr>
      </w:pPr>
    </w:p>
    <w:p w14:paraId="0394A2BC"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Hacker</w:t>
      </w:r>
      <w:r w:rsidRPr="00E85E4E">
        <w:rPr>
          <w:rFonts w:ascii="Times New Roman" w:hAnsi="Times New Roman" w:cs="Times New Roman"/>
          <w:sz w:val="18"/>
          <w:szCs w:val="18"/>
        </w:rPr>
        <w:t xml:space="preserve"> – A slang term for a computer enthusiast, i.e., a person who enjoys learning programming languages and computer systems and can often be considered an expert on the subject(s).</w:t>
      </w:r>
    </w:p>
    <w:p w14:paraId="7833BB7E" w14:textId="77777777" w:rsidR="009F076D" w:rsidRPr="00E85E4E" w:rsidRDefault="009F076D" w:rsidP="00E3716E">
      <w:pPr>
        <w:spacing w:line="240" w:lineRule="auto"/>
        <w:jc w:val="both"/>
        <w:rPr>
          <w:rFonts w:ascii="Times New Roman" w:hAnsi="Times New Roman" w:cs="Times New Roman"/>
          <w:b/>
          <w:sz w:val="18"/>
          <w:szCs w:val="18"/>
        </w:rPr>
      </w:pPr>
    </w:p>
    <w:p w14:paraId="73ACCFA0"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Protected Health Information (PHI)</w:t>
      </w:r>
      <w:r w:rsidRPr="00E85E4E">
        <w:rPr>
          <w:rFonts w:ascii="Times New Roman" w:hAnsi="Times New Roman" w:cs="Times New Roman"/>
          <w:sz w:val="18"/>
          <w:szCs w:val="18"/>
        </w:rPr>
        <w:t xml:space="preserve"> - Under UK law is any information about health status, provision of health care, or payment for health care that is created or collected by a "Covered Entity" (or a Business Associate of a Covered Entity) and can be linked to a specific individual.</w:t>
      </w:r>
    </w:p>
    <w:p w14:paraId="47A61AE5" w14:textId="77777777" w:rsidR="009F076D" w:rsidRPr="00E85E4E" w:rsidRDefault="009F076D" w:rsidP="00E3716E">
      <w:pPr>
        <w:spacing w:line="240" w:lineRule="auto"/>
        <w:jc w:val="both"/>
        <w:rPr>
          <w:rFonts w:ascii="Times New Roman" w:hAnsi="Times New Roman" w:cs="Times New Roman"/>
          <w:b/>
          <w:sz w:val="18"/>
          <w:szCs w:val="18"/>
        </w:rPr>
      </w:pPr>
    </w:p>
    <w:p w14:paraId="4A62A114"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Personally, Identifiable Information (PII)</w:t>
      </w:r>
      <w:r w:rsidRPr="00E85E4E">
        <w:rPr>
          <w:rFonts w:ascii="Times New Roman" w:hAnsi="Times New Roman" w:cs="Times New Roman"/>
          <w:sz w:val="18"/>
          <w:szCs w:val="18"/>
        </w:rPr>
        <w:t xml:space="preserve"> - Any data that could potentially identify a specific individual. Any information that can be used to distinguish one person from another and can be used for de-anonymizing anonymous data can be considered</w:t>
      </w:r>
    </w:p>
    <w:p w14:paraId="44CA4698" w14:textId="77777777" w:rsidR="009F076D" w:rsidRPr="00E85E4E" w:rsidRDefault="009F076D" w:rsidP="00E3716E">
      <w:pPr>
        <w:spacing w:line="240" w:lineRule="auto"/>
        <w:jc w:val="both"/>
        <w:rPr>
          <w:rFonts w:ascii="Times New Roman" w:hAnsi="Times New Roman" w:cs="Times New Roman"/>
          <w:b/>
          <w:sz w:val="18"/>
          <w:szCs w:val="18"/>
        </w:rPr>
      </w:pPr>
    </w:p>
    <w:p w14:paraId="1F031641"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Protected data</w:t>
      </w:r>
      <w:r w:rsidRPr="00E85E4E">
        <w:rPr>
          <w:rFonts w:ascii="Times New Roman" w:hAnsi="Times New Roman" w:cs="Times New Roman"/>
          <w:sz w:val="18"/>
          <w:szCs w:val="18"/>
        </w:rPr>
        <w:t xml:space="preserve"> - See PII and PHI</w:t>
      </w:r>
    </w:p>
    <w:p w14:paraId="547977B4" w14:textId="77777777" w:rsidR="009F076D" w:rsidRPr="00E85E4E" w:rsidRDefault="009F076D" w:rsidP="00E3716E">
      <w:pPr>
        <w:spacing w:line="240" w:lineRule="auto"/>
        <w:jc w:val="both"/>
        <w:rPr>
          <w:rFonts w:ascii="Times New Roman" w:hAnsi="Times New Roman" w:cs="Times New Roman"/>
          <w:b/>
          <w:sz w:val="18"/>
          <w:szCs w:val="18"/>
        </w:rPr>
      </w:pPr>
    </w:p>
    <w:p w14:paraId="52F22827" w14:textId="0A2DD1C2"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 xml:space="preserve">Information Resource </w:t>
      </w:r>
      <w:r w:rsidRPr="00E85E4E">
        <w:rPr>
          <w:rFonts w:ascii="Times New Roman" w:hAnsi="Times New Roman" w:cs="Times New Roman"/>
          <w:sz w:val="18"/>
          <w:szCs w:val="18"/>
        </w:rPr>
        <w:t xml:space="preserve">- The data and information assets of an organization, </w:t>
      </w:r>
      <w:r w:rsidR="004A45EF" w:rsidRPr="00E85E4E">
        <w:rPr>
          <w:rFonts w:ascii="Times New Roman" w:hAnsi="Times New Roman" w:cs="Times New Roman"/>
          <w:sz w:val="18"/>
          <w:szCs w:val="18"/>
        </w:rPr>
        <w:t>department,</w:t>
      </w:r>
      <w:r w:rsidRPr="00E85E4E">
        <w:rPr>
          <w:rFonts w:ascii="Times New Roman" w:hAnsi="Times New Roman" w:cs="Times New Roman"/>
          <w:sz w:val="18"/>
          <w:szCs w:val="18"/>
        </w:rPr>
        <w:t xml:space="preserve"> or unit.</w:t>
      </w:r>
    </w:p>
    <w:p w14:paraId="2EFB525C" w14:textId="77777777" w:rsidR="009F076D" w:rsidRPr="00E85E4E" w:rsidRDefault="009F076D" w:rsidP="00E3716E">
      <w:pPr>
        <w:spacing w:line="240" w:lineRule="auto"/>
        <w:jc w:val="both"/>
        <w:rPr>
          <w:rFonts w:ascii="Times New Roman" w:hAnsi="Times New Roman" w:cs="Times New Roman"/>
          <w:b/>
          <w:sz w:val="18"/>
          <w:szCs w:val="18"/>
        </w:rPr>
      </w:pPr>
    </w:p>
    <w:p w14:paraId="7A93665D"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Safeguards</w:t>
      </w:r>
      <w:r w:rsidRPr="00E85E4E">
        <w:rPr>
          <w:rFonts w:ascii="Times New Roman" w:hAnsi="Times New Roman" w:cs="Times New Roman"/>
          <w:sz w:val="18"/>
          <w:szCs w:val="18"/>
        </w:rPr>
        <w:t xml:space="preserve"> - Countermeasures, controls put in place to avoid, detect, counteract, or minimize security risks to physical property, information, computer systems, or other assets. Safeguards help to reduce the risk of damage or loss by stopping, deterring, or slowing down an attack against an asset.</w:t>
      </w:r>
    </w:p>
    <w:p w14:paraId="03CB00EA" w14:textId="77777777" w:rsidR="009F076D" w:rsidRPr="00E85E4E" w:rsidRDefault="009F076D" w:rsidP="00E3716E">
      <w:pPr>
        <w:spacing w:line="240" w:lineRule="auto"/>
        <w:jc w:val="both"/>
        <w:rPr>
          <w:rFonts w:ascii="Times New Roman" w:hAnsi="Times New Roman" w:cs="Times New Roman"/>
          <w:b/>
          <w:sz w:val="18"/>
          <w:szCs w:val="18"/>
        </w:rPr>
      </w:pPr>
    </w:p>
    <w:p w14:paraId="1DEEBFB1" w14:textId="648AB060"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b/>
          <w:sz w:val="18"/>
          <w:szCs w:val="18"/>
        </w:rPr>
        <w:t>Sensitive dat</w:t>
      </w:r>
      <w:r w:rsidRPr="00E85E4E">
        <w:rPr>
          <w:rFonts w:ascii="Times New Roman" w:hAnsi="Times New Roman" w:cs="Times New Roman"/>
          <w:sz w:val="18"/>
          <w:szCs w:val="18"/>
        </w:rPr>
        <w:t>a - Data that is encrypted or in plain text and contains PII or PHI data</w:t>
      </w:r>
      <w:r w:rsidR="004A45EF" w:rsidRPr="00E85E4E">
        <w:rPr>
          <w:rFonts w:ascii="Times New Roman" w:hAnsi="Times New Roman" w:cs="Times New Roman"/>
          <w:sz w:val="18"/>
          <w:szCs w:val="18"/>
        </w:rPr>
        <w:t xml:space="preserve">. </w:t>
      </w:r>
      <w:r w:rsidRPr="00E85E4E">
        <w:rPr>
          <w:rFonts w:ascii="Times New Roman" w:hAnsi="Times New Roman" w:cs="Times New Roman"/>
          <w:sz w:val="18"/>
          <w:szCs w:val="18"/>
        </w:rPr>
        <w:t>See PII and PHI above.</w:t>
      </w:r>
    </w:p>
    <w:p w14:paraId="6B3CA2FE" w14:textId="77777777" w:rsidR="009F076D" w:rsidRPr="00E85E4E" w:rsidRDefault="009F076D" w:rsidP="00E3716E">
      <w:pPr>
        <w:spacing w:line="240" w:lineRule="auto"/>
        <w:jc w:val="both"/>
        <w:rPr>
          <w:rFonts w:ascii="Times New Roman" w:hAnsi="Times New Roman" w:cs="Times New Roman"/>
          <w:sz w:val="18"/>
          <w:szCs w:val="18"/>
        </w:rPr>
      </w:pPr>
    </w:p>
    <w:p w14:paraId="1045E53C"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w:t>
      </w:r>
    </w:p>
    <w:p w14:paraId="6477E51E" w14:textId="77777777" w:rsidR="009F076D" w:rsidRPr="00E85E4E" w:rsidRDefault="009F076D" w:rsidP="00E3716E">
      <w:pPr>
        <w:spacing w:line="240" w:lineRule="auto"/>
        <w:jc w:val="both"/>
        <w:rPr>
          <w:rFonts w:ascii="Times New Roman" w:hAnsi="Times New Roman" w:cs="Times New Roman"/>
          <w:b/>
          <w:bCs/>
          <w:sz w:val="21"/>
          <w:szCs w:val="21"/>
        </w:rPr>
      </w:pPr>
      <w:r w:rsidRPr="00E85E4E">
        <w:rPr>
          <w:rFonts w:ascii="Times New Roman" w:hAnsi="Times New Roman" w:cs="Times New Roman"/>
          <w:b/>
          <w:bCs/>
          <w:sz w:val="21"/>
          <w:szCs w:val="21"/>
        </w:rPr>
        <w:t>6.0 Revision History</w:t>
      </w:r>
    </w:p>
    <w:p w14:paraId="669DA42F"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lastRenderedPageBreak/>
        <w:t xml:space="preserve">                  </w:t>
      </w:r>
    </w:p>
    <w:p w14:paraId="48B09BAE"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8"/>
        <w:gridCol w:w="1980"/>
        <w:gridCol w:w="2160"/>
        <w:gridCol w:w="3708"/>
      </w:tblGrid>
      <w:tr w:rsidR="009F076D" w:rsidRPr="00E85E4E" w14:paraId="13ED023B" w14:textId="77777777" w:rsidTr="003872BF">
        <w:tc>
          <w:tcPr>
            <w:tcW w:w="1008" w:type="dxa"/>
            <w:shd w:val="clear" w:color="auto" w:fill="D0CECE"/>
          </w:tcPr>
          <w:p w14:paraId="3A513EAC"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Version</w:t>
            </w:r>
          </w:p>
        </w:tc>
        <w:tc>
          <w:tcPr>
            <w:tcW w:w="1980" w:type="dxa"/>
            <w:shd w:val="clear" w:color="auto" w:fill="D0CECE"/>
          </w:tcPr>
          <w:p w14:paraId="59DE2BDE"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Date of Revision</w:t>
            </w:r>
          </w:p>
        </w:tc>
        <w:tc>
          <w:tcPr>
            <w:tcW w:w="2160" w:type="dxa"/>
            <w:shd w:val="clear" w:color="auto" w:fill="D0CECE"/>
          </w:tcPr>
          <w:p w14:paraId="3B45C641"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Author</w:t>
            </w:r>
          </w:p>
        </w:tc>
        <w:tc>
          <w:tcPr>
            <w:tcW w:w="3708" w:type="dxa"/>
            <w:shd w:val="clear" w:color="auto" w:fill="D0CECE"/>
          </w:tcPr>
          <w:p w14:paraId="7ED386F3"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Description of Changes</w:t>
            </w:r>
          </w:p>
        </w:tc>
      </w:tr>
      <w:tr w:rsidR="009F076D" w:rsidRPr="00E85E4E" w14:paraId="5B0E0266" w14:textId="77777777" w:rsidTr="003872BF">
        <w:tc>
          <w:tcPr>
            <w:tcW w:w="1008" w:type="dxa"/>
            <w:shd w:val="clear" w:color="auto" w:fill="auto"/>
          </w:tcPr>
          <w:p w14:paraId="067B3EEB"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1.0</w:t>
            </w:r>
          </w:p>
        </w:tc>
        <w:tc>
          <w:tcPr>
            <w:tcW w:w="1980" w:type="dxa"/>
            <w:shd w:val="clear" w:color="auto" w:fill="auto"/>
          </w:tcPr>
          <w:p w14:paraId="41297AAA"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August 19, 2020</w:t>
            </w:r>
          </w:p>
        </w:tc>
        <w:tc>
          <w:tcPr>
            <w:tcW w:w="2160" w:type="dxa"/>
            <w:shd w:val="clear" w:color="auto" w:fill="auto"/>
          </w:tcPr>
          <w:p w14:paraId="6F53958F" w14:textId="702C8434" w:rsidR="009F076D" w:rsidRPr="00E85E4E" w:rsidRDefault="002A2651"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NWTraders</w:t>
            </w:r>
            <w:r w:rsidR="009F076D" w:rsidRPr="00E85E4E">
              <w:rPr>
                <w:rFonts w:ascii="Times New Roman" w:hAnsi="Times New Roman" w:cs="Times New Roman"/>
                <w:sz w:val="18"/>
                <w:szCs w:val="18"/>
              </w:rPr>
              <w:t xml:space="preserve"> Institute</w:t>
            </w:r>
          </w:p>
        </w:tc>
        <w:tc>
          <w:tcPr>
            <w:tcW w:w="3708" w:type="dxa"/>
            <w:shd w:val="clear" w:color="auto" w:fill="auto"/>
          </w:tcPr>
          <w:p w14:paraId="749D8BED"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Initial version</w:t>
            </w:r>
          </w:p>
        </w:tc>
      </w:tr>
      <w:tr w:rsidR="009F076D" w:rsidRPr="00E85E4E" w14:paraId="60F023A7" w14:textId="77777777" w:rsidTr="003872BF">
        <w:tc>
          <w:tcPr>
            <w:tcW w:w="1008" w:type="dxa"/>
            <w:shd w:val="clear" w:color="auto" w:fill="auto"/>
          </w:tcPr>
          <w:p w14:paraId="437EF445"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1.1</w:t>
            </w:r>
          </w:p>
        </w:tc>
        <w:tc>
          <w:tcPr>
            <w:tcW w:w="1980" w:type="dxa"/>
            <w:shd w:val="clear" w:color="auto" w:fill="auto"/>
          </w:tcPr>
          <w:p w14:paraId="786DE683"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May 8, 2021</w:t>
            </w:r>
          </w:p>
        </w:tc>
        <w:tc>
          <w:tcPr>
            <w:tcW w:w="2160" w:type="dxa"/>
            <w:shd w:val="clear" w:color="auto" w:fill="auto"/>
          </w:tcPr>
          <w:p w14:paraId="2B311B90" w14:textId="70E912EA" w:rsidR="009F076D" w:rsidRPr="00E85E4E" w:rsidRDefault="002A2651"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NWTraders</w:t>
            </w:r>
            <w:r w:rsidR="009F076D" w:rsidRPr="00E85E4E">
              <w:rPr>
                <w:rFonts w:ascii="Times New Roman" w:hAnsi="Times New Roman" w:cs="Times New Roman"/>
                <w:sz w:val="18"/>
                <w:szCs w:val="18"/>
              </w:rPr>
              <w:t xml:space="preserve"> Institute</w:t>
            </w:r>
          </w:p>
        </w:tc>
        <w:tc>
          <w:tcPr>
            <w:tcW w:w="3708" w:type="dxa"/>
            <w:shd w:val="clear" w:color="auto" w:fill="auto"/>
          </w:tcPr>
          <w:p w14:paraId="15FB336A" w14:textId="77777777" w:rsidR="009F076D" w:rsidRPr="00E85E4E" w:rsidRDefault="009F076D" w:rsidP="00E3716E">
            <w:pPr>
              <w:spacing w:line="240" w:lineRule="auto"/>
              <w:jc w:val="both"/>
              <w:rPr>
                <w:rFonts w:ascii="Times New Roman" w:hAnsi="Times New Roman" w:cs="Times New Roman"/>
                <w:sz w:val="18"/>
                <w:szCs w:val="18"/>
              </w:rPr>
            </w:pPr>
            <w:r w:rsidRPr="00E85E4E">
              <w:rPr>
                <w:rFonts w:ascii="Times New Roman" w:hAnsi="Times New Roman" w:cs="Times New Roman"/>
                <w:sz w:val="18"/>
                <w:szCs w:val="18"/>
              </w:rPr>
              <w:t>Restructured Version</w:t>
            </w:r>
          </w:p>
        </w:tc>
      </w:tr>
    </w:tbl>
    <w:p w14:paraId="681350E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8139073" w14:textId="77777777"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t>Disaster Recovery Plan Policy</w:t>
      </w:r>
    </w:p>
    <w:p w14:paraId="3199602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689" w:name="_Toc71391325"/>
      <w:bookmarkStart w:id="690" w:name="_Toc97031793"/>
      <w:bookmarkStart w:id="691" w:name="_Toc97050020"/>
      <w:bookmarkStart w:id="692" w:name="_Toc97050398"/>
      <w:bookmarkStart w:id="693" w:name="_Toc97637542"/>
      <w:r w:rsidRPr="00E85E4E">
        <w:rPr>
          <w:rFonts w:ascii="Times New Roman" w:hAnsi="Times New Roman" w:cs="Times New Roman"/>
          <w:b/>
          <w:bCs/>
          <w:color w:val="000000" w:themeColor="text1"/>
          <w:sz w:val="21"/>
          <w:szCs w:val="21"/>
        </w:rPr>
        <w:t>1. Overview</w:t>
      </w:r>
      <w:bookmarkEnd w:id="689"/>
      <w:bookmarkEnd w:id="690"/>
      <w:bookmarkEnd w:id="691"/>
      <w:bookmarkEnd w:id="692"/>
      <w:bookmarkEnd w:id="693"/>
    </w:p>
    <w:p w14:paraId="640A5982" w14:textId="58ABFAE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694" w:name="_Toc71391326"/>
      <w:bookmarkStart w:id="695" w:name="_Toc97031794"/>
      <w:bookmarkStart w:id="696" w:name="_Toc97050021"/>
      <w:bookmarkStart w:id="697" w:name="_Toc97050399"/>
      <w:bookmarkStart w:id="698" w:name="_Toc97637543"/>
      <w:r w:rsidRPr="00E85E4E">
        <w:rPr>
          <w:rFonts w:ascii="Times New Roman" w:hAnsi="Times New Roman" w:cs="Times New Roman"/>
          <w:color w:val="000000" w:themeColor="text1"/>
          <w:sz w:val="18"/>
          <w:szCs w:val="18"/>
        </w:rPr>
        <w:t>Since disasters happen so rarely, management often ignores the disaster recovery planning process</w:t>
      </w:r>
      <w:r w:rsidR="004A45EF"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It is important to realize that having a contingency plan in the event of a disaster gives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 competitive advantage</w:t>
      </w:r>
      <w:r w:rsidR="00A774B3"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This policy requires management to financially support and diligently attend to disaster contingency planning efforts</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Disasters are not limited to adverse weather conditions</w:t>
      </w:r>
      <w:r w:rsidR="00A774B3"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Any event that could likely cause an extended delay of service should be considered.  The Disaster Recovery Plan is often part of the Business Continuity Plan.</w:t>
      </w:r>
      <w:bookmarkEnd w:id="694"/>
      <w:bookmarkEnd w:id="695"/>
      <w:bookmarkEnd w:id="696"/>
      <w:bookmarkEnd w:id="697"/>
      <w:bookmarkEnd w:id="698"/>
    </w:p>
    <w:p w14:paraId="7C18C9E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699" w:name="_Toc71391327"/>
      <w:bookmarkStart w:id="700" w:name="_Toc97031795"/>
      <w:bookmarkStart w:id="701" w:name="_Toc97050022"/>
      <w:bookmarkStart w:id="702" w:name="_Toc97050400"/>
      <w:bookmarkStart w:id="703" w:name="_Toc97637544"/>
      <w:r w:rsidRPr="00E85E4E">
        <w:rPr>
          <w:rFonts w:ascii="Times New Roman" w:hAnsi="Times New Roman" w:cs="Times New Roman"/>
          <w:b/>
          <w:bCs/>
          <w:color w:val="000000" w:themeColor="text1"/>
          <w:sz w:val="21"/>
          <w:szCs w:val="21"/>
        </w:rPr>
        <w:t>2. Purpose</w:t>
      </w:r>
      <w:bookmarkEnd w:id="699"/>
      <w:bookmarkEnd w:id="700"/>
      <w:bookmarkEnd w:id="701"/>
      <w:bookmarkEnd w:id="702"/>
      <w:bookmarkEnd w:id="703"/>
    </w:p>
    <w:p w14:paraId="5E06C8E2" w14:textId="6B20EC81"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04" w:name="_Toc71391328"/>
      <w:bookmarkStart w:id="705" w:name="_Toc97031796"/>
      <w:bookmarkStart w:id="706" w:name="_Toc97050023"/>
      <w:bookmarkStart w:id="707" w:name="_Toc97050401"/>
      <w:bookmarkStart w:id="708" w:name="_Toc97637545"/>
      <w:r w:rsidRPr="00E85E4E">
        <w:rPr>
          <w:rFonts w:ascii="Times New Roman" w:hAnsi="Times New Roman" w:cs="Times New Roman"/>
          <w:color w:val="000000" w:themeColor="text1"/>
          <w:sz w:val="18"/>
          <w:szCs w:val="18"/>
        </w:rPr>
        <w:t xml:space="preserve">This policy defines the requirement for a baseline disaster recovery plan to be developed and implemented by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that will describe the process to recover IT Systems, Applications and Data from any type of disaster that causes a major outage.</w:t>
      </w:r>
      <w:bookmarkEnd w:id="704"/>
      <w:bookmarkEnd w:id="705"/>
      <w:bookmarkEnd w:id="706"/>
      <w:bookmarkEnd w:id="707"/>
      <w:bookmarkEnd w:id="708"/>
      <w:r w:rsidRPr="00E85E4E">
        <w:rPr>
          <w:rFonts w:ascii="Times New Roman" w:hAnsi="Times New Roman" w:cs="Times New Roman"/>
          <w:color w:val="000000" w:themeColor="text1"/>
          <w:sz w:val="18"/>
          <w:szCs w:val="18"/>
        </w:rPr>
        <w:t xml:space="preserve"> </w:t>
      </w:r>
    </w:p>
    <w:p w14:paraId="45556CD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709" w:name="_Toc71391329"/>
      <w:bookmarkStart w:id="710" w:name="_Toc97031797"/>
      <w:bookmarkStart w:id="711" w:name="_Toc97050024"/>
      <w:bookmarkStart w:id="712" w:name="_Toc97050402"/>
      <w:bookmarkStart w:id="713" w:name="_Toc97637546"/>
      <w:r w:rsidRPr="00E85E4E">
        <w:rPr>
          <w:rFonts w:ascii="Times New Roman" w:hAnsi="Times New Roman" w:cs="Times New Roman"/>
          <w:b/>
          <w:bCs/>
          <w:color w:val="000000" w:themeColor="text1"/>
          <w:sz w:val="21"/>
          <w:szCs w:val="21"/>
        </w:rPr>
        <w:t>3. Scope</w:t>
      </w:r>
      <w:bookmarkEnd w:id="709"/>
      <w:bookmarkEnd w:id="710"/>
      <w:bookmarkEnd w:id="711"/>
      <w:bookmarkEnd w:id="712"/>
      <w:bookmarkEnd w:id="713"/>
    </w:p>
    <w:p w14:paraId="793CDBFA" w14:textId="5205534A"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14" w:name="_Toc71391330"/>
      <w:bookmarkStart w:id="715" w:name="_Toc97031798"/>
      <w:bookmarkStart w:id="716" w:name="_Toc97050025"/>
      <w:bookmarkStart w:id="717" w:name="_Toc97050403"/>
      <w:bookmarkStart w:id="718" w:name="_Toc97637547"/>
      <w:r w:rsidRPr="00E85E4E">
        <w:rPr>
          <w:rFonts w:ascii="Times New Roman" w:hAnsi="Times New Roman" w:cs="Times New Roman"/>
          <w:color w:val="000000" w:themeColor="text1"/>
          <w:sz w:val="18"/>
          <w:szCs w:val="18"/>
        </w:rPr>
        <w:t xml:space="preserve">This policy is directed to the IT Management Staff who is accountable to ensure the plan is developed, </w:t>
      </w:r>
      <w:r w:rsidR="006D7D67" w:rsidRPr="00E85E4E">
        <w:rPr>
          <w:rFonts w:ascii="Times New Roman" w:hAnsi="Times New Roman" w:cs="Times New Roman"/>
          <w:color w:val="000000" w:themeColor="text1"/>
          <w:sz w:val="18"/>
          <w:szCs w:val="18"/>
        </w:rPr>
        <w:t>tested,</w:t>
      </w:r>
      <w:r w:rsidRPr="00E85E4E">
        <w:rPr>
          <w:rFonts w:ascii="Times New Roman" w:hAnsi="Times New Roman" w:cs="Times New Roman"/>
          <w:color w:val="000000" w:themeColor="text1"/>
          <w:sz w:val="18"/>
          <w:szCs w:val="18"/>
        </w:rPr>
        <w:t xml:space="preserve"> and kept up to date</w:t>
      </w:r>
      <w:r w:rsidR="00A774B3"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This policy is solely to state the requirement to have a disaster recovery plan, it does not provide requirement around what goes into the plan or sub-plans.</w:t>
      </w:r>
      <w:bookmarkEnd w:id="714"/>
      <w:bookmarkEnd w:id="715"/>
      <w:bookmarkEnd w:id="716"/>
      <w:bookmarkEnd w:id="717"/>
      <w:bookmarkEnd w:id="718"/>
      <w:r w:rsidRPr="00E85E4E">
        <w:rPr>
          <w:rFonts w:ascii="Times New Roman" w:hAnsi="Times New Roman" w:cs="Times New Roman"/>
          <w:color w:val="000000" w:themeColor="text1"/>
          <w:sz w:val="18"/>
          <w:szCs w:val="18"/>
        </w:rPr>
        <w:t xml:space="preserve"> </w:t>
      </w:r>
    </w:p>
    <w:p w14:paraId="2ECFF34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719" w:name="_Toc71391331"/>
      <w:bookmarkStart w:id="720" w:name="_Toc97031799"/>
      <w:bookmarkStart w:id="721" w:name="_Toc97050026"/>
      <w:bookmarkStart w:id="722" w:name="_Toc97050404"/>
      <w:bookmarkStart w:id="723" w:name="_Toc97637548"/>
      <w:r w:rsidRPr="00E85E4E">
        <w:rPr>
          <w:rFonts w:ascii="Times New Roman" w:hAnsi="Times New Roman" w:cs="Times New Roman"/>
          <w:b/>
          <w:bCs/>
          <w:color w:val="000000" w:themeColor="text1"/>
          <w:sz w:val="21"/>
          <w:szCs w:val="21"/>
        </w:rPr>
        <w:t>4. Policy</w:t>
      </w:r>
      <w:bookmarkEnd w:id="719"/>
      <w:bookmarkEnd w:id="720"/>
      <w:bookmarkEnd w:id="721"/>
      <w:bookmarkEnd w:id="722"/>
      <w:bookmarkEnd w:id="723"/>
    </w:p>
    <w:p w14:paraId="7AB5464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724" w:name="_Toc71391332"/>
      <w:bookmarkStart w:id="725" w:name="_Toc97031800"/>
      <w:bookmarkStart w:id="726" w:name="_Toc97050027"/>
      <w:bookmarkStart w:id="727" w:name="_Toc97050405"/>
      <w:bookmarkStart w:id="728" w:name="_Toc97637549"/>
      <w:r w:rsidRPr="00E85E4E">
        <w:rPr>
          <w:rFonts w:ascii="Times New Roman" w:hAnsi="Times New Roman" w:cs="Times New Roman"/>
          <w:b/>
          <w:bCs/>
          <w:color w:val="000000" w:themeColor="text1"/>
          <w:sz w:val="18"/>
          <w:szCs w:val="18"/>
        </w:rPr>
        <w:t>4.1. Contingency Plans</w:t>
      </w:r>
      <w:bookmarkEnd w:id="724"/>
      <w:bookmarkEnd w:id="725"/>
      <w:bookmarkEnd w:id="726"/>
      <w:bookmarkEnd w:id="727"/>
      <w:bookmarkEnd w:id="728"/>
    </w:p>
    <w:p w14:paraId="17552CC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29" w:name="_Toc71391333"/>
      <w:bookmarkStart w:id="730" w:name="_Toc97031801"/>
      <w:bookmarkStart w:id="731" w:name="_Toc97050028"/>
      <w:bookmarkStart w:id="732" w:name="_Toc97050406"/>
      <w:bookmarkStart w:id="733" w:name="_Toc97637550"/>
      <w:r w:rsidRPr="00E85E4E">
        <w:rPr>
          <w:rFonts w:ascii="Times New Roman" w:hAnsi="Times New Roman" w:cs="Times New Roman"/>
          <w:color w:val="000000" w:themeColor="text1"/>
          <w:sz w:val="18"/>
          <w:szCs w:val="18"/>
        </w:rPr>
        <w:t>The following contingency plans must be created:</w:t>
      </w:r>
      <w:bookmarkEnd w:id="729"/>
      <w:bookmarkEnd w:id="730"/>
      <w:bookmarkEnd w:id="731"/>
      <w:bookmarkEnd w:id="732"/>
      <w:bookmarkEnd w:id="733"/>
    </w:p>
    <w:p w14:paraId="39A420E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34" w:name="_Toc71391334"/>
      <w:bookmarkStart w:id="735" w:name="_Toc97031802"/>
      <w:bookmarkStart w:id="736" w:name="_Toc97050029"/>
      <w:bookmarkStart w:id="737" w:name="_Toc97050407"/>
      <w:bookmarkStart w:id="738" w:name="_Toc97637551"/>
      <w:r w:rsidRPr="00E85E4E">
        <w:rPr>
          <w:rFonts w:ascii="Times New Roman" w:hAnsi="Times New Roman" w:cs="Times New Roman"/>
          <w:color w:val="000000" w:themeColor="text1"/>
          <w:sz w:val="18"/>
          <w:szCs w:val="18"/>
        </w:rPr>
        <w:t>• Computer Emergency Response Plan: Who is to be contacted, when, and how? What immediate actions must be taken in the event of certain occurrences?</w:t>
      </w:r>
      <w:bookmarkEnd w:id="734"/>
      <w:bookmarkEnd w:id="735"/>
      <w:bookmarkEnd w:id="736"/>
      <w:bookmarkEnd w:id="737"/>
      <w:bookmarkEnd w:id="738"/>
    </w:p>
    <w:p w14:paraId="688FA18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39" w:name="_Toc71391335"/>
      <w:bookmarkStart w:id="740" w:name="_Toc97031803"/>
      <w:bookmarkStart w:id="741" w:name="_Toc97050030"/>
      <w:bookmarkStart w:id="742" w:name="_Toc97050408"/>
      <w:bookmarkStart w:id="743" w:name="_Toc97637552"/>
      <w:r w:rsidRPr="00E85E4E">
        <w:rPr>
          <w:rFonts w:ascii="Times New Roman" w:hAnsi="Times New Roman" w:cs="Times New Roman"/>
          <w:color w:val="000000" w:themeColor="text1"/>
          <w:sz w:val="18"/>
          <w:szCs w:val="18"/>
        </w:rPr>
        <w:t>• Succession Plan: Describe the flow of responsibility when normal staff is unavailable to perform their duties.</w:t>
      </w:r>
      <w:bookmarkEnd w:id="739"/>
      <w:bookmarkEnd w:id="740"/>
      <w:bookmarkEnd w:id="741"/>
      <w:bookmarkEnd w:id="742"/>
      <w:bookmarkEnd w:id="743"/>
    </w:p>
    <w:p w14:paraId="6935715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44" w:name="_Toc71391336"/>
      <w:bookmarkStart w:id="745" w:name="_Toc97031804"/>
      <w:bookmarkStart w:id="746" w:name="_Toc97050031"/>
      <w:bookmarkStart w:id="747" w:name="_Toc97050409"/>
      <w:bookmarkStart w:id="748" w:name="_Toc97637553"/>
      <w:r w:rsidRPr="00E85E4E">
        <w:rPr>
          <w:rFonts w:ascii="Times New Roman" w:hAnsi="Times New Roman" w:cs="Times New Roman"/>
          <w:color w:val="000000" w:themeColor="text1"/>
          <w:sz w:val="18"/>
          <w:szCs w:val="18"/>
        </w:rPr>
        <w:t>• Data Study: Detail the data stored on the systems, its criticality, and its confidentiality.</w:t>
      </w:r>
      <w:bookmarkEnd w:id="744"/>
      <w:bookmarkEnd w:id="745"/>
      <w:bookmarkEnd w:id="746"/>
      <w:bookmarkEnd w:id="747"/>
      <w:bookmarkEnd w:id="748"/>
    </w:p>
    <w:p w14:paraId="42491B2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49" w:name="_Toc71391337"/>
      <w:bookmarkStart w:id="750" w:name="_Toc97031805"/>
      <w:bookmarkStart w:id="751" w:name="_Toc97050032"/>
      <w:bookmarkStart w:id="752" w:name="_Toc97050410"/>
      <w:bookmarkStart w:id="753" w:name="_Toc97637554"/>
      <w:r w:rsidRPr="00E85E4E">
        <w:rPr>
          <w:rFonts w:ascii="Times New Roman" w:hAnsi="Times New Roman" w:cs="Times New Roman"/>
          <w:color w:val="000000" w:themeColor="text1"/>
          <w:sz w:val="18"/>
          <w:szCs w:val="18"/>
        </w:rPr>
        <w:t>• Criticality of Service List: List all the services provided and their order of importance.</w:t>
      </w:r>
      <w:bookmarkEnd w:id="749"/>
      <w:bookmarkEnd w:id="750"/>
      <w:bookmarkEnd w:id="751"/>
      <w:bookmarkEnd w:id="752"/>
      <w:bookmarkEnd w:id="753"/>
    </w:p>
    <w:p w14:paraId="09A2674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54" w:name="_Toc71391338"/>
      <w:bookmarkStart w:id="755" w:name="_Toc97031806"/>
      <w:bookmarkStart w:id="756" w:name="_Toc97050033"/>
      <w:bookmarkStart w:id="757" w:name="_Toc97050411"/>
      <w:bookmarkStart w:id="758" w:name="_Toc97637555"/>
      <w:r w:rsidRPr="00E85E4E">
        <w:rPr>
          <w:rFonts w:ascii="Times New Roman" w:hAnsi="Times New Roman" w:cs="Times New Roman"/>
          <w:color w:val="000000" w:themeColor="text1"/>
          <w:sz w:val="18"/>
          <w:szCs w:val="18"/>
        </w:rPr>
        <w:t>• It also explains the order of recovery in both short-term and long-term timeframes.</w:t>
      </w:r>
      <w:bookmarkEnd w:id="754"/>
      <w:bookmarkEnd w:id="755"/>
      <w:bookmarkEnd w:id="756"/>
      <w:bookmarkEnd w:id="757"/>
      <w:bookmarkEnd w:id="758"/>
    </w:p>
    <w:p w14:paraId="3660E1AA" w14:textId="51CC05FE"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59" w:name="_Toc71391339"/>
      <w:bookmarkStart w:id="760" w:name="_Toc97031807"/>
      <w:bookmarkStart w:id="761" w:name="_Toc97050034"/>
      <w:bookmarkStart w:id="762" w:name="_Toc97050412"/>
      <w:bookmarkStart w:id="763" w:name="_Toc97637556"/>
      <w:r w:rsidRPr="00E85E4E">
        <w:rPr>
          <w:rFonts w:ascii="Times New Roman" w:hAnsi="Times New Roman" w:cs="Times New Roman"/>
          <w:color w:val="000000" w:themeColor="text1"/>
          <w:sz w:val="18"/>
          <w:szCs w:val="18"/>
        </w:rPr>
        <w:lastRenderedPageBreak/>
        <w:t>• Data Backup and Restoration Plan: Detail which data is backed up, the media to which it is saved, where that media is stored, and how often the backup is done</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It should also describe how that data could be recovered.</w:t>
      </w:r>
      <w:bookmarkEnd w:id="759"/>
      <w:bookmarkEnd w:id="760"/>
      <w:bookmarkEnd w:id="761"/>
      <w:bookmarkEnd w:id="762"/>
      <w:bookmarkEnd w:id="763"/>
    </w:p>
    <w:p w14:paraId="3DBE0C8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64" w:name="_Toc71391340"/>
      <w:bookmarkStart w:id="765" w:name="_Toc97031808"/>
      <w:bookmarkStart w:id="766" w:name="_Toc97050035"/>
      <w:bookmarkStart w:id="767" w:name="_Toc97050413"/>
      <w:bookmarkStart w:id="768" w:name="_Toc97637557"/>
      <w:r w:rsidRPr="00E85E4E">
        <w:rPr>
          <w:rFonts w:ascii="Times New Roman" w:hAnsi="Times New Roman" w:cs="Times New Roman"/>
          <w:color w:val="000000" w:themeColor="text1"/>
          <w:sz w:val="18"/>
          <w:szCs w:val="18"/>
        </w:rPr>
        <w:t>• Equipment Replacement Plan: Describe what equipment is required to begin to provide services, list the order in which it is necessary, and note where to purchase the equipment.</w:t>
      </w:r>
      <w:bookmarkEnd w:id="764"/>
      <w:bookmarkEnd w:id="765"/>
      <w:bookmarkEnd w:id="766"/>
      <w:bookmarkEnd w:id="767"/>
      <w:bookmarkEnd w:id="768"/>
    </w:p>
    <w:p w14:paraId="3EF4563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69" w:name="_Toc71391341"/>
      <w:bookmarkStart w:id="770" w:name="_Toc97031809"/>
      <w:bookmarkStart w:id="771" w:name="_Toc97050036"/>
      <w:bookmarkStart w:id="772" w:name="_Toc97050414"/>
      <w:bookmarkStart w:id="773" w:name="_Toc97637558"/>
      <w:r w:rsidRPr="00E85E4E">
        <w:rPr>
          <w:rFonts w:ascii="Times New Roman" w:hAnsi="Times New Roman" w:cs="Times New Roman"/>
          <w:color w:val="000000" w:themeColor="text1"/>
          <w:sz w:val="18"/>
          <w:szCs w:val="18"/>
        </w:rPr>
        <w:t>• Mass Media Management: Who is in charge of giving information to the mass media?</w:t>
      </w:r>
      <w:bookmarkEnd w:id="769"/>
      <w:bookmarkEnd w:id="770"/>
      <w:bookmarkEnd w:id="771"/>
      <w:bookmarkEnd w:id="772"/>
      <w:bookmarkEnd w:id="773"/>
    </w:p>
    <w:p w14:paraId="3E9D33E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74" w:name="_Toc71391342"/>
      <w:bookmarkStart w:id="775" w:name="_Toc97031810"/>
      <w:bookmarkStart w:id="776" w:name="_Toc97050037"/>
      <w:bookmarkStart w:id="777" w:name="_Toc97050415"/>
      <w:bookmarkStart w:id="778" w:name="_Toc97637559"/>
      <w:r w:rsidRPr="00E85E4E">
        <w:rPr>
          <w:rFonts w:ascii="Times New Roman" w:hAnsi="Times New Roman" w:cs="Times New Roman"/>
          <w:color w:val="000000" w:themeColor="text1"/>
          <w:sz w:val="18"/>
          <w:szCs w:val="18"/>
        </w:rPr>
        <w:t>• Also provide some guidelines on what data is appropriate to be provided.</w:t>
      </w:r>
      <w:bookmarkEnd w:id="774"/>
      <w:bookmarkEnd w:id="775"/>
      <w:bookmarkEnd w:id="776"/>
      <w:bookmarkEnd w:id="777"/>
      <w:bookmarkEnd w:id="778"/>
    </w:p>
    <w:p w14:paraId="2FDD2BA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79" w:name="_Toc71391343"/>
      <w:bookmarkStart w:id="780" w:name="_Toc97031811"/>
      <w:bookmarkStart w:id="781" w:name="_Toc97050038"/>
      <w:bookmarkStart w:id="782" w:name="_Toc97050416"/>
      <w:bookmarkStart w:id="783" w:name="_Toc97637560"/>
      <w:r w:rsidRPr="00E85E4E">
        <w:rPr>
          <w:rFonts w:ascii="Times New Roman" w:hAnsi="Times New Roman" w:cs="Times New Roman"/>
          <w:color w:val="000000" w:themeColor="text1"/>
          <w:sz w:val="18"/>
          <w:szCs w:val="18"/>
        </w:rPr>
        <w:t>After creating the plans, it is important to practice them to the extent possible. Management should set aside time to test implementation of the disaster recovery plan. Tabletop exercises should be conducted annually. During these tests, issues that may cause the plan to fail can be discovered and corrected in an environment that has few consequences.</w:t>
      </w:r>
      <w:bookmarkEnd w:id="779"/>
      <w:bookmarkEnd w:id="780"/>
      <w:bookmarkEnd w:id="781"/>
      <w:bookmarkEnd w:id="782"/>
      <w:bookmarkEnd w:id="783"/>
    </w:p>
    <w:p w14:paraId="52DFFCA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84" w:name="_Toc71391344"/>
      <w:bookmarkStart w:id="785" w:name="_Toc97031812"/>
      <w:bookmarkStart w:id="786" w:name="_Toc97050039"/>
      <w:bookmarkStart w:id="787" w:name="_Toc97050417"/>
      <w:bookmarkStart w:id="788" w:name="_Toc97637561"/>
      <w:r w:rsidRPr="00E85E4E">
        <w:rPr>
          <w:rFonts w:ascii="Times New Roman" w:hAnsi="Times New Roman" w:cs="Times New Roman"/>
          <w:color w:val="000000" w:themeColor="text1"/>
          <w:sz w:val="18"/>
          <w:szCs w:val="18"/>
        </w:rPr>
        <w:t>The plan, at a minimum, should be reviewed an updated on an annual basis.</w:t>
      </w:r>
      <w:bookmarkEnd w:id="784"/>
      <w:bookmarkEnd w:id="785"/>
      <w:bookmarkEnd w:id="786"/>
      <w:bookmarkEnd w:id="787"/>
      <w:bookmarkEnd w:id="788"/>
    </w:p>
    <w:p w14:paraId="75ED91B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789" w:name="_Toc71391345"/>
      <w:bookmarkStart w:id="790" w:name="_Toc97031813"/>
      <w:bookmarkStart w:id="791" w:name="_Toc97050040"/>
      <w:bookmarkStart w:id="792" w:name="_Toc97050418"/>
      <w:bookmarkStart w:id="793" w:name="_Toc97637562"/>
      <w:r w:rsidRPr="00E85E4E">
        <w:rPr>
          <w:rFonts w:ascii="Times New Roman" w:hAnsi="Times New Roman" w:cs="Times New Roman"/>
          <w:b/>
          <w:bCs/>
          <w:color w:val="000000" w:themeColor="text1"/>
          <w:sz w:val="21"/>
          <w:szCs w:val="21"/>
        </w:rPr>
        <w:t>5. Policy Compliance</w:t>
      </w:r>
      <w:bookmarkEnd w:id="789"/>
      <w:bookmarkEnd w:id="790"/>
      <w:bookmarkEnd w:id="791"/>
      <w:bookmarkEnd w:id="792"/>
      <w:bookmarkEnd w:id="793"/>
    </w:p>
    <w:p w14:paraId="35FB6ED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794" w:name="_Toc71391346"/>
      <w:bookmarkStart w:id="795" w:name="_Toc97031814"/>
      <w:bookmarkStart w:id="796" w:name="_Toc97050041"/>
      <w:bookmarkStart w:id="797" w:name="_Toc97050419"/>
      <w:bookmarkStart w:id="798" w:name="_Toc97637563"/>
      <w:r w:rsidRPr="00E85E4E">
        <w:rPr>
          <w:rFonts w:ascii="Times New Roman" w:hAnsi="Times New Roman" w:cs="Times New Roman"/>
          <w:b/>
          <w:bCs/>
          <w:color w:val="000000" w:themeColor="text1"/>
          <w:sz w:val="18"/>
          <w:szCs w:val="18"/>
        </w:rPr>
        <w:t>5.1. Compliance Measurement</w:t>
      </w:r>
      <w:bookmarkEnd w:id="794"/>
      <w:bookmarkEnd w:id="795"/>
      <w:bookmarkEnd w:id="796"/>
      <w:bookmarkEnd w:id="797"/>
      <w:bookmarkEnd w:id="798"/>
    </w:p>
    <w:p w14:paraId="09D8473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799" w:name="_Toc71391347"/>
      <w:bookmarkStart w:id="800" w:name="_Toc97031815"/>
      <w:bookmarkStart w:id="801" w:name="_Toc97050042"/>
      <w:bookmarkStart w:id="802" w:name="_Toc97050420"/>
      <w:bookmarkStart w:id="803" w:name="_Toc97637564"/>
      <w:r w:rsidRPr="00E85E4E">
        <w:rPr>
          <w:rFonts w:ascii="Times New Roman" w:hAnsi="Times New Roman" w:cs="Times New Roman"/>
          <w:color w:val="000000" w:themeColor="text1"/>
          <w:sz w:val="18"/>
          <w:szCs w:val="18"/>
        </w:rPr>
        <w:t>The Infosec team will verify compliance to this policy through various methods, including but not limited to, periodic walk-thrus, video monitoring, business tool reports, internal and external audits, and feedback to the policy owner.</w:t>
      </w:r>
      <w:bookmarkEnd w:id="799"/>
      <w:bookmarkEnd w:id="800"/>
      <w:bookmarkEnd w:id="801"/>
      <w:bookmarkEnd w:id="802"/>
      <w:bookmarkEnd w:id="803"/>
      <w:r w:rsidRPr="00E85E4E">
        <w:rPr>
          <w:rFonts w:ascii="Times New Roman" w:hAnsi="Times New Roman" w:cs="Times New Roman"/>
          <w:color w:val="000000" w:themeColor="text1"/>
          <w:sz w:val="18"/>
          <w:szCs w:val="18"/>
        </w:rPr>
        <w:t xml:space="preserve"> </w:t>
      </w:r>
    </w:p>
    <w:p w14:paraId="492FB36F"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804" w:name="_Toc71391348"/>
      <w:bookmarkStart w:id="805" w:name="_Toc97031816"/>
      <w:bookmarkStart w:id="806" w:name="_Toc97050043"/>
      <w:bookmarkStart w:id="807" w:name="_Toc97050421"/>
      <w:bookmarkStart w:id="808" w:name="_Toc97637565"/>
      <w:r w:rsidRPr="00E85E4E">
        <w:rPr>
          <w:rFonts w:ascii="Times New Roman" w:hAnsi="Times New Roman" w:cs="Times New Roman"/>
          <w:b/>
          <w:bCs/>
          <w:color w:val="000000" w:themeColor="text1"/>
          <w:sz w:val="18"/>
          <w:szCs w:val="18"/>
        </w:rPr>
        <w:t>5.2. Exceptions</w:t>
      </w:r>
      <w:bookmarkEnd w:id="804"/>
      <w:bookmarkEnd w:id="805"/>
      <w:bookmarkEnd w:id="806"/>
      <w:bookmarkEnd w:id="807"/>
      <w:bookmarkEnd w:id="808"/>
    </w:p>
    <w:p w14:paraId="46038F9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09" w:name="_Toc71391349"/>
      <w:bookmarkStart w:id="810" w:name="_Toc97031817"/>
      <w:bookmarkStart w:id="811" w:name="_Toc97050044"/>
      <w:bookmarkStart w:id="812" w:name="_Toc97050422"/>
      <w:bookmarkStart w:id="813" w:name="_Toc97637566"/>
      <w:r w:rsidRPr="00E85E4E">
        <w:rPr>
          <w:rFonts w:ascii="Times New Roman" w:hAnsi="Times New Roman" w:cs="Times New Roman"/>
          <w:color w:val="000000" w:themeColor="text1"/>
          <w:sz w:val="18"/>
          <w:szCs w:val="18"/>
        </w:rPr>
        <w:t>Any exception to the policy must be approved by the Infosec Team in advance.</w:t>
      </w:r>
      <w:bookmarkEnd w:id="809"/>
      <w:bookmarkEnd w:id="810"/>
      <w:bookmarkEnd w:id="811"/>
      <w:bookmarkEnd w:id="812"/>
      <w:bookmarkEnd w:id="813"/>
      <w:r w:rsidRPr="00E85E4E">
        <w:rPr>
          <w:rFonts w:ascii="Times New Roman" w:hAnsi="Times New Roman" w:cs="Times New Roman"/>
          <w:color w:val="000000" w:themeColor="text1"/>
          <w:sz w:val="18"/>
          <w:szCs w:val="18"/>
        </w:rPr>
        <w:t xml:space="preserve"> </w:t>
      </w:r>
    </w:p>
    <w:p w14:paraId="11A8DE7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814" w:name="_Toc71391350"/>
      <w:bookmarkStart w:id="815" w:name="_Toc97031818"/>
      <w:bookmarkStart w:id="816" w:name="_Toc97050045"/>
      <w:bookmarkStart w:id="817" w:name="_Toc97050423"/>
      <w:bookmarkStart w:id="818" w:name="_Toc97637567"/>
      <w:r w:rsidRPr="00E85E4E">
        <w:rPr>
          <w:rFonts w:ascii="Times New Roman" w:hAnsi="Times New Roman" w:cs="Times New Roman"/>
          <w:b/>
          <w:bCs/>
          <w:color w:val="000000" w:themeColor="text1"/>
          <w:sz w:val="18"/>
          <w:szCs w:val="18"/>
        </w:rPr>
        <w:t>5.3. Non-Compliance</w:t>
      </w:r>
      <w:bookmarkEnd w:id="814"/>
      <w:bookmarkEnd w:id="815"/>
      <w:bookmarkEnd w:id="816"/>
      <w:bookmarkEnd w:id="817"/>
      <w:bookmarkEnd w:id="818"/>
    </w:p>
    <w:p w14:paraId="166B34B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19" w:name="_Toc71391351"/>
      <w:bookmarkStart w:id="820" w:name="_Toc97031819"/>
      <w:bookmarkStart w:id="821" w:name="_Toc97050046"/>
      <w:bookmarkStart w:id="822" w:name="_Toc97050424"/>
      <w:bookmarkStart w:id="823" w:name="_Toc97637568"/>
      <w:r w:rsidRPr="00E85E4E">
        <w:rPr>
          <w:rFonts w:ascii="Times New Roman" w:hAnsi="Times New Roman" w:cs="Times New Roman"/>
          <w:color w:val="000000" w:themeColor="text1"/>
          <w:sz w:val="18"/>
          <w:szCs w:val="18"/>
        </w:rPr>
        <w:t>An employee found to have violated this policy may be subject to disciplinary action, up to and including termination of employment.</w:t>
      </w:r>
      <w:bookmarkEnd w:id="819"/>
      <w:bookmarkEnd w:id="820"/>
      <w:bookmarkEnd w:id="821"/>
      <w:bookmarkEnd w:id="822"/>
      <w:bookmarkEnd w:id="823"/>
      <w:r w:rsidRPr="00E85E4E">
        <w:rPr>
          <w:rFonts w:ascii="Times New Roman" w:hAnsi="Times New Roman" w:cs="Times New Roman"/>
          <w:color w:val="000000" w:themeColor="text1"/>
          <w:sz w:val="18"/>
          <w:szCs w:val="18"/>
        </w:rPr>
        <w:t xml:space="preserve"> </w:t>
      </w:r>
    </w:p>
    <w:p w14:paraId="29D19D15"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24" w:name="_Toc71391352"/>
      <w:bookmarkStart w:id="825" w:name="_Toc97031820"/>
      <w:bookmarkStart w:id="826" w:name="_Toc97050047"/>
      <w:bookmarkStart w:id="827" w:name="_Toc97050425"/>
      <w:bookmarkStart w:id="828" w:name="_Toc97637569"/>
      <w:r w:rsidRPr="00E85E4E">
        <w:rPr>
          <w:rFonts w:ascii="Times New Roman" w:hAnsi="Times New Roman" w:cs="Times New Roman"/>
          <w:b/>
          <w:bCs/>
          <w:color w:val="000000" w:themeColor="text1"/>
          <w:sz w:val="21"/>
          <w:szCs w:val="21"/>
        </w:rPr>
        <w:t>6. Related Standards, Policies and Processes</w:t>
      </w:r>
      <w:bookmarkEnd w:id="824"/>
      <w:bookmarkEnd w:id="825"/>
      <w:bookmarkEnd w:id="826"/>
      <w:bookmarkEnd w:id="827"/>
      <w:bookmarkEnd w:id="828"/>
    </w:p>
    <w:p w14:paraId="6983F13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29" w:name="_Toc71391353"/>
      <w:bookmarkStart w:id="830" w:name="_Toc97031821"/>
      <w:bookmarkStart w:id="831" w:name="_Toc97050048"/>
      <w:bookmarkStart w:id="832" w:name="_Toc97050426"/>
      <w:bookmarkStart w:id="833" w:name="_Toc97637570"/>
      <w:r w:rsidRPr="00E85E4E">
        <w:rPr>
          <w:rFonts w:ascii="Times New Roman" w:hAnsi="Times New Roman" w:cs="Times New Roman"/>
          <w:color w:val="000000" w:themeColor="text1"/>
          <w:sz w:val="18"/>
          <w:szCs w:val="18"/>
        </w:rPr>
        <w:t>None.</w:t>
      </w:r>
      <w:bookmarkEnd w:id="829"/>
      <w:bookmarkEnd w:id="830"/>
      <w:bookmarkEnd w:id="831"/>
      <w:bookmarkEnd w:id="832"/>
      <w:bookmarkEnd w:id="833"/>
    </w:p>
    <w:p w14:paraId="05CA9D5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34" w:name="_Toc71391354"/>
      <w:bookmarkStart w:id="835" w:name="_Toc97031822"/>
      <w:bookmarkStart w:id="836" w:name="_Toc97050049"/>
      <w:bookmarkStart w:id="837" w:name="_Toc97050427"/>
      <w:bookmarkStart w:id="838" w:name="_Toc97637571"/>
      <w:r w:rsidRPr="00E85E4E">
        <w:rPr>
          <w:rFonts w:ascii="Times New Roman" w:hAnsi="Times New Roman" w:cs="Times New Roman"/>
          <w:b/>
          <w:bCs/>
          <w:color w:val="000000" w:themeColor="text1"/>
          <w:sz w:val="21"/>
          <w:szCs w:val="21"/>
        </w:rPr>
        <w:t>7. Definitions and Terms</w:t>
      </w:r>
      <w:bookmarkEnd w:id="834"/>
      <w:bookmarkEnd w:id="835"/>
      <w:bookmarkEnd w:id="836"/>
      <w:bookmarkEnd w:id="837"/>
      <w:bookmarkEnd w:id="838"/>
    </w:p>
    <w:p w14:paraId="490390F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39" w:name="_Toc71391355"/>
      <w:bookmarkStart w:id="840" w:name="_Toc97031823"/>
      <w:bookmarkStart w:id="841" w:name="_Toc97050050"/>
      <w:bookmarkStart w:id="842" w:name="_Toc97050428"/>
      <w:bookmarkStart w:id="843" w:name="_Toc97637572"/>
      <w:r w:rsidRPr="00E85E4E">
        <w:rPr>
          <w:rFonts w:ascii="Times New Roman" w:hAnsi="Times New Roman" w:cs="Times New Roman"/>
          <w:color w:val="000000" w:themeColor="text1"/>
          <w:sz w:val="18"/>
          <w:szCs w:val="18"/>
        </w:rPr>
        <w:t>The following definition and terms can be found in the SANS Glossary located at:</w:t>
      </w:r>
      <w:bookmarkEnd w:id="839"/>
      <w:bookmarkEnd w:id="840"/>
      <w:bookmarkEnd w:id="841"/>
      <w:bookmarkEnd w:id="842"/>
      <w:bookmarkEnd w:id="843"/>
    </w:p>
    <w:p w14:paraId="28DE071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44" w:name="_Toc71391356"/>
      <w:bookmarkStart w:id="845" w:name="_Toc97031824"/>
      <w:bookmarkStart w:id="846" w:name="_Toc97050051"/>
      <w:bookmarkStart w:id="847" w:name="_Toc97050429"/>
      <w:bookmarkStart w:id="848" w:name="_Toc97637573"/>
      <w:r w:rsidRPr="00E85E4E">
        <w:rPr>
          <w:rFonts w:ascii="Times New Roman" w:hAnsi="Times New Roman" w:cs="Times New Roman"/>
          <w:color w:val="000000" w:themeColor="text1"/>
          <w:sz w:val="18"/>
          <w:szCs w:val="18"/>
        </w:rPr>
        <w:t>https://www.sans.org/security-resources/glossary-of-terms/</w:t>
      </w:r>
      <w:bookmarkEnd w:id="844"/>
      <w:bookmarkEnd w:id="845"/>
      <w:bookmarkEnd w:id="846"/>
      <w:bookmarkEnd w:id="847"/>
      <w:bookmarkEnd w:id="848"/>
    </w:p>
    <w:p w14:paraId="68C2B44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49" w:name="_Toc71391357"/>
      <w:bookmarkStart w:id="850" w:name="_Toc97031825"/>
      <w:bookmarkStart w:id="851" w:name="_Toc97050052"/>
      <w:bookmarkStart w:id="852" w:name="_Toc97050430"/>
      <w:bookmarkStart w:id="853" w:name="_Toc97637574"/>
      <w:r w:rsidRPr="00E85E4E">
        <w:rPr>
          <w:rFonts w:ascii="Times New Roman" w:hAnsi="Times New Roman" w:cs="Times New Roman"/>
          <w:color w:val="000000" w:themeColor="text1"/>
          <w:sz w:val="18"/>
          <w:szCs w:val="18"/>
        </w:rPr>
        <w:t>• Disaster</w:t>
      </w:r>
      <w:bookmarkEnd w:id="849"/>
      <w:bookmarkEnd w:id="850"/>
      <w:bookmarkEnd w:id="851"/>
      <w:bookmarkEnd w:id="852"/>
      <w:bookmarkEnd w:id="853"/>
    </w:p>
    <w:p w14:paraId="108AE71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54" w:name="_Toc71391358"/>
      <w:bookmarkStart w:id="855" w:name="_Toc97031826"/>
      <w:bookmarkStart w:id="856" w:name="_Toc97050053"/>
      <w:bookmarkStart w:id="857" w:name="_Toc97050431"/>
      <w:bookmarkStart w:id="858" w:name="_Toc97637575"/>
      <w:r w:rsidRPr="00E85E4E">
        <w:rPr>
          <w:rFonts w:ascii="Times New Roman" w:hAnsi="Times New Roman" w:cs="Times New Roman"/>
          <w:b/>
          <w:bCs/>
          <w:color w:val="000000" w:themeColor="text1"/>
          <w:sz w:val="21"/>
          <w:szCs w:val="21"/>
        </w:rPr>
        <w:t>8. Revision History</w:t>
      </w:r>
      <w:bookmarkEnd w:id="854"/>
      <w:bookmarkEnd w:id="855"/>
      <w:bookmarkEnd w:id="856"/>
      <w:bookmarkEnd w:id="857"/>
      <w:bookmarkEnd w:id="858"/>
    </w:p>
    <w:tbl>
      <w:tblPr>
        <w:tblStyle w:val="TableGrid"/>
        <w:tblW w:w="0" w:type="auto"/>
        <w:tblLook w:val="04A0" w:firstRow="1" w:lastRow="0" w:firstColumn="1" w:lastColumn="0" w:noHBand="0" w:noVBand="1"/>
      </w:tblPr>
      <w:tblGrid>
        <w:gridCol w:w="3005"/>
        <w:gridCol w:w="3005"/>
        <w:gridCol w:w="3006"/>
      </w:tblGrid>
      <w:tr w:rsidR="009F076D" w:rsidRPr="00E85E4E" w14:paraId="1B9C1BE5" w14:textId="77777777" w:rsidTr="003872BF">
        <w:tc>
          <w:tcPr>
            <w:tcW w:w="3005" w:type="dxa"/>
          </w:tcPr>
          <w:p w14:paraId="3BD0AC15" w14:textId="77777777" w:rsidR="009F076D" w:rsidRPr="00E85E4E" w:rsidRDefault="009F076D" w:rsidP="00E3716E">
            <w:pPr>
              <w:jc w:val="both"/>
              <w:rPr>
                <w:rFonts w:ascii="Times New Roman" w:hAnsi="Times New Roman" w:cs="Times New Roman"/>
                <w:b/>
                <w:bCs/>
                <w:sz w:val="22"/>
                <w:szCs w:val="22"/>
              </w:rPr>
            </w:pPr>
            <w:r w:rsidRPr="00E85E4E">
              <w:rPr>
                <w:rFonts w:ascii="Times New Roman" w:hAnsi="Times New Roman" w:cs="Times New Roman"/>
                <w:color w:val="000000" w:themeColor="text1"/>
                <w:sz w:val="18"/>
                <w:szCs w:val="18"/>
              </w:rPr>
              <w:t>Date of Change</w:t>
            </w:r>
          </w:p>
        </w:tc>
        <w:tc>
          <w:tcPr>
            <w:tcW w:w="3005" w:type="dxa"/>
          </w:tcPr>
          <w:p w14:paraId="4F668116" w14:textId="77777777" w:rsidR="009F076D" w:rsidRPr="00E85E4E" w:rsidRDefault="009F076D" w:rsidP="00E3716E">
            <w:pPr>
              <w:jc w:val="both"/>
              <w:rPr>
                <w:rFonts w:ascii="Times New Roman" w:hAnsi="Times New Roman" w:cs="Times New Roman"/>
                <w:b/>
                <w:bCs/>
                <w:sz w:val="22"/>
                <w:szCs w:val="22"/>
              </w:rPr>
            </w:pPr>
            <w:r w:rsidRPr="00E85E4E">
              <w:rPr>
                <w:rFonts w:ascii="Times New Roman" w:hAnsi="Times New Roman" w:cs="Times New Roman"/>
                <w:color w:val="000000" w:themeColor="text1"/>
                <w:sz w:val="18"/>
                <w:szCs w:val="18"/>
              </w:rPr>
              <w:t>Responsible</w:t>
            </w:r>
          </w:p>
        </w:tc>
        <w:tc>
          <w:tcPr>
            <w:tcW w:w="3006" w:type="dxa"/>
          </w:tcPr>
          <w:p w14:paraId="2A731291" w14:textId="77777777" w:rsidR="009F076D" w:rsidRPr="00E85E4E" w:rsidRDefault="009F076D" w:rsidP="00E3716E">
            <w:pPr>
              <w:jc w:val="both"/>
              <w:rPr>
                <w:rFonts w:ascii="Times New Roman" w:hAnsi="Times New Roman" w:cs="Times New Roman"/>
                <w:b/>
                <w:bCs/>
                <w:sz w:val="22"/>
                <w:szCs w:val="22"/>
              </w:rPr>
            </w:pPr>
            <w:r w:rsidRPr="00E85E4E">
              <w:rPr>
                <w:rFonts w:ascii="Times New Roman" w:hAnsi="Times New Roman" w:cs="Times New Roman"/>
                <w:color w:val="000000" w:themeColor="text1"/>
                <w:sz w:val="18"/>
                <w:szCs w:val="18"/>
              </w:rPr>
              <w:t>Summary of Change</w:t>
            </w:r>
          </w:p>
        </w:tc>
      </w:tr>
      <w:tr w:rsidR="009F076D" w:rsidRPr="00E85E4E" w14:paraId="0592E28D" w14:textId="77777777" w:rsidTr="003872BF">
        <w:tc>
          <w:tcPr>
            <w:tcW w:w="3005" w:type="dxa"/>
          </w:tcPr>
          <w:p w14:paraId="4EE6E427" w14:textId="715530D3" w:rsidR="009F076D" w:rsidRPr="00E85E4E" w:rsidRDefault="0097453A" w:rsidP="00E3716E">
            <w:pPr>
              <w:jc w:val="both"/>
              <w:rPr>
                <w:rFonts w:ascii="Times New Roman" w:hAnsi="Times New Roman" w:cs="Times New Roman"/>
                <w:sz w:val="18"/>
                <w:szCs w:val="18"/>
              </w:rPr>
            </w:pPr>
            <w:r w:rsidRPr="00E85E4E">
              <w:rPr>
                <w:rFonts w:ascii="Times New Roman" w:hAnsi="Times New Roman" w:cs="Times New Roman"/>
                <w:sz w:val="18"/>
                <w:szCs w:val="18"/>
              </w:rPr>
              <w:lastRenderedPageBreak/>
              <w:t>March 2022</w:t>
            </w:r>
          </w:p>
        </w:tc>
        <w:tc>
          <w:tcPr>
            <w:tcW w:w="3005" w:type="dxa"/>
          </w:tcPr>
          <w:p w14:paraId="0ACB7C58" w14:textId="0356E4AC" w:rsidR="009F076D" w:rsidRPr="00E85E4E" w:rsidRDefault="002A2651" w:rsidP="00E3716E">
            <w:pPr>
              <w:jc w:val="both"/>
              <w:rPr>
                <w:rFonts w:ascii="Times New Roman" w:hAnsi="Times New Roman" w:cs="Times New Roman"/>
                <w:sz w:val="18"/>
                <w:szCs w:val="18"/>
              </w:rPr>
            </w:pPr>
            <w:r w:rsidRPr="00E85E4E">
              <w:rPr>
                <w:rFonts w:ascii="Times New Roman" w:hAnsi="Times New Roman" w:cs="Times New Roman"/>
                <w:sz w:val="18"/>
                <w:szCs w:val="18"/>
              </w:rPr>
              <w:t>NWTraders</w:t>
            </w:r>
            <w:r w:rsidR="009F076D" w:rsidRPr="00E85E4E">
              <w:rPr>
                <w:rFonts w:ascii="Times New Roman" w:hAnsi="Times New Roman" w:cs="Times New Roman"/>
                <w:sz w:val="18"/>
                <w:szCs w:val="18"/>
              </w:rPr>
              <w:t xml:space="preserve"> Policy Team</w:t>
            </w:r>
          </w:p>
        </w:tc>
        <w:tc>
          <w:tcPr>
            <w:tcW w:w="3006" w:type="dxa"/>
          </w:tcPr>
          <w:p w14:paraId="3B6DFD15"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859" w:name="_Toc71391359"/>
            <w:bookmarkStart w:id="860" w:name="_Toc97031827"/>
            <w:bookmarkStart w:id="861" w:name="_Toc97050054"/>
            <w:bookmarkStart w:id="862" w:name="_Toc97050432"/>
            <w:bookmarkStart w:id="863" w:name="_Toc97637576"/>
            <w:r w:rsidRPr="00E85E4E">
              <w:rPr>
                <w:rFonts w:ascii="Times New Roman" w:hAnsi="Times New Roman" w:cs="Times New Roman"/>
                <w:color w:val="000000" w:themeColor="text1"/>
                <w:sz w:val="18"/>
                <w:szCs w:val="18"/>
              </w:rPr>
              <w:t>Updated and converted to new format.</w:t>
            </w:r>
            <w:bookmarkEnd w:id="859"/>
            <w:bookmarkEnd w:id="860"/>
            <w:bookmarkEnd w:id="861"/>
            <w:bookmarkEnd w:id="862"/>
            <w:bookmarkEnd w:id="863"/>
          </w:p>
        </w:tc>
      </w:tr>
    </w:tbl>
    <w:p w14:paraId="417A256C" w14:textId="77777777" w:rsidR="00E3716E" w:rsidRPr="00E85E4E" w:rsidRDefault="00E3716E"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p>
    <w:p w14:paraId="47308E2C" w14:textId="77777777"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t>Ethics Policy</w:t>
      </w:r>
    </w:p>
    <w:p w14:paraId="2CCB068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64" w:name="_Toc71391456"/>
      <w:bookmarkStart w:id="865" w:name="_Toc97031924"/>
      <w:bookmarkStart w:id="866" w:name="_Toc97050151"/>
      <w:bookmarkStart w:id="867" w:name="_Toc97050529"/>
      <w:bookmarkStart w:id="868" w:name="_Toc97637577"/>
      <w:r w:rsidRPr="00E85E4E">
        <w:rPr>
          <w:rFonts w:ascii="Times New Roman" w:hAnsi="Times New Roman" w:cs="Times New Roman"/>
          <w:b/>
          <w:bCs/>
          <w:color w:val="000000" w:themeColor="text1"/>
          <w:sz w:val="21"/>
          <w:szCs w:val="21"/>
        </w:rPr>
        <w:t>1. Overview</w:t>
      </w:r>
      <w:bookmarkEnd w:id="864"/>
      <w:bookmarkEnd w:id="865"/>
      <w:bookmarkEnd w:id="866"/>
      <w:bookmarkEnd w:id="867"/>
      <w:bookmarkEnd w:id="868"/>
    </w:p>
    <w:p w14:paraId="03C71D87" w14:textId="510F656A" w:rsidR="009F076D" w:rsidRPr="00E85E4E" w:rsidRDefault="002A2651"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69" w:name="_Toc71391457"/>
      <w:bookmarkStart w:id="870" w:name="_Toc97031925"/>
      <w:bookmarkStart w:id="871" w:name="_Toc97050152"/>
      <w:bookmarkStart w:id="872" w:name="_Toc97050530"/>
      <w:bookmarkStart w:id="873" w:name="_Toc97637578"/>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is committed to protecting employees, partners, </w:t>
      </w:r>
      <w:r w:rsidR="006D7D67" w:rsidRPr="00E85E4E">
        <w:rPr>
          <w:rFonts w:ascii="Times New Roman" w:hAnsi="Times New Roman" w:cs="Times New Roman"/>
          <w:color w:val="000000" w:themeColor="text1"/>
          <w:sz w:val="18"/>
          <w:szCs w:val="18"/>
        </w:rPr>
        <w:t>vendors,</w:t>
      </w:r>
      <w:r w:rsidR="009F076D" w:rsidRPr="00E85E4E">
        <w:rPr>
          <w:rFonts w:ascii="Times New Roman" w:hAnsi="Times New Roman" w:cs="Times New Roman"/>
          <w:color w:val="000000" w:themeColor="text1"/>
          <w:sz w:val="18"/>
          <w:szCs w:val="18"/>
        </w:rPr>
        <w:t xml:space="preserve"> and the company from illegal or damaging actions by individuals, either knowingly or unknowingly. When </w:t>
      </w: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addresses issues proactively and uses correct judgment, it will help set us apart from competitors.</w:t>
      </w:r>
      <w:bookmarkEnd w:id="869"/>
      <w:bookmarkEnd w:id="870"/>
      <w:bookmarkEnd w:id="871"/>
      <w:bookmarkEnd w:id="872"/>
      <w:bookmarkEnd w:id="873"/>
    </w:p>
    <w:p w14:paraId="08C47067" w14:textId="18FF5FA4" w:rsidR="009F076D" w:rsidRPr="00E85E4E" w:rsidRDefault="002A2651"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74" w:name="_Toc71391458"/>
      <w:bookmarkStart w:id="875" w:name="_Toc97031926"/>
      <w:bookmarkStart w:id="876" w:name="_Toc97050153"/>
      <w:bookmarkStart w:id="877" w:name="_Toc97050531"/>
      <w:bookmarkStart w:id="878" w:name="_Toc97637579"/>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will not tolerate any wrongdoing or impropriety at any time. </w:t>
      </w: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will take the appropriate measures act quickly in correcting the issue if the ethical code is broken</w:t>
      </w:r>
      <w:bookmarkEnd w:id="874"/>
      <w:bookmarkEnd w:id="875"/>
      <w:bookmarkEnd w:id="876"/>
      <w:bookmarkEnd w:id="877"/>
      <w:r w:rsidR="006D7D67" w:rsidRPr="00E85E4E">
        <w:rPr>
          <w:rFonts w:ascii="Times New Roman" w:hAnsi="Times New Roman" w:cs="Times New Roman"/>
          <w:color w:val="000000" w:themeColor="text1"/>
          <w:sz w:val="18"/>
          <w:szCs w:val="18"/>
        </w:rPr>
        <w:t>.</w:t>
      </w:r>
      <w:bookmarkEnd w:id="878"/>
      <w:r w:rsidR="006D7D67" w:rsidRPr="00E85E4E">
        <w:rPr>
          <w:rFonts w:ascii="Times New Roman" w:hAnsi="Times New Roman" w:cs="Times New Roman"/>
          <w:color w:val="000000" w:themeColor="text1"/>
          <w:sz w:val="18"/>
          <w:szCs w:val="18"/>
        </w:rPr>
        <w:t xml:space="preserve"> </w:t>
      </w:r>
    </w:p>
    <w:p w14:paraId="7318E745"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79" w:name="_Toc71391459"/>
      <w:bookmarkStart w:id="880" w:name="_Toc97031927"/>
      <w:bookmarkStart w:id="881" w:name="_Toc97050154"/>
      <w:bookmarkStart w:id="882" w:name="_Toc97050532"/>
      <w:bookmarkStart w:id="883" w:name="_Toc97637580"/>
      <w:r w:rsidRPr="00E85E4E">
        <w:rPr>
          <w:rFonts w:ascii="Times New Roman" w:hAnsi="Times New Roman" w:cs="Times New Roman"/>
          <w:b/>
          <w:bCs/>
          <w:color w:val="000000" w:themeColor="text1"/>
          <w:sz w:val="21"/>
          <w:szCs w:val="21"/>
        </w:rPr>
        <w:t>2. Purpose</w:t>
      </w:r>
      <w:bookmarkEnd w:id="879"/>
      <w:bookmarkEnd w:id="880"/>
      <w:bookmarkEnd w:id="881"/>
      <w:bookmarkEnd w:id="882"/>
      <w:bookmarkEnd w:id="883"/>
    </w:p>
    <w:p w14:paraId="1D6D49B0" w14:textId="0B65FA44"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84" w:name="_Toc71391460"/>
      <w:bookmarkStart w:id="885" w:name="_Toc97031928"/>
      <w:bookmarkStart w:id="886" w:name="_Toc97050155"/>
      <w:bookmarkStart w:id="887" w:name="_Toc97050533"/>
      <w:bookmarkStart w:id="888" w:name="_Toc97637581"/>
      <w:r w:rsidRPr="00E85E4E">
        <w:rPr>
          <w:rFonts w:ascii="Times New Roman" w:hAnsi="Times New Roman" w:cs="Times New Roman"/>
          <w:color w:val="000000" w:themeColor="text1"/>
          <w:sz w:val="18"/>
          <w:szCs w:val="18"/>
        </w:rPr>
        <w:t>The purpose of this policy is to establish a culture of openness, trust and to emphasize the employee’s and consumer’s expectation to be treated to fair business practices</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This policy will serve to guide business behavior to ensure ethical conduct. Effective ethics is a team effort involving the participation and support of every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All employees should familiarize themselves with the ethics guidelines that follow this introduction.</w:t>
      </w:r>
      <w:bookmarkEnd w:id="884"/>
      <w:bookmarkEnd w:id="885"/>
      <w:bookmarkEnd w:id="886"/>
      <w:bookmarkEnd w:id="887"/>
      <w:bookmarkEnd w:id="888"/>
    </w:p>
    <w:p w14:paraId="04B0B61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89" w:name="_Toc71391461"/>
      <w:bookmarkStart w:id="890" w:name="_Toc97031929"/>
      <w:bookmarkStart w:id="891" w:name="_Toc97050156"/>
      <w:bookmarkStart w:id="892" w:name="_Toc97050534"/>
      <w:bookmarkStart w:id="893" w:name="_Toc97637582"/>
      <w:r w:rsidRPr="00E85E4E">
        <w:rPr>
          <w:rFonts w:ascii="Times New Roman" w:hAnsi="Times New Roman" w:cs="Times New Roman"/>
          <w:b/>
          <w:bCs/>
          <w:color w:val="000000" w:themeColor="text1"/>
          <w:sz w:val="21"/>
          <w:szCs w:val="21"/>
        </w:rPr>
        <w:t>3. Scope</w:t>
      </w:r>
      <w:bookmarkEnd w:id="889"/>
      <w:bookmarkEnd w:id="890"/>
      <w:bookmarkEnd w:id="891"/>
      <w:bookmarkEnd w:id="892"/>
      <w:bookmarkEnd w:id="893"/>
    </w:p>
    <w:p w14:paraId="0A4638F8" w14:textId="47A6C26B"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894" w:name="_Toc71391462"/>
      <w:bookmarkStart w:id="895" w:name="_Toc97031930"/>
      <w:bookmarkStart w:id="896" w:name="_Toc97050157"/>
      <w:bookmarkStart w:id="897" w:name="_Toc97050535"/>
      <w:bookmarkStart w:id="898" w:name="_Toc97637583"/>
      <w:r w:rsidRPr="00E85E4E">
        <w:rPr>
          <w:rFonts w:ascii="Times New Roman" w:hAnsi="Times New Roman" w:cs="Times New Roman"/>
          <w:color w:val="000000" w:themeColor="text1"/>
          <w:sz w:val="18"/>
          <w:szCs w:val="18"/>
        </w:rPr>
        <w:t xml:space="preserve">This policy applies to employees, contractors, consultants, temporaries, and other workers at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including all personnel affiliated with third parties.</w:t>
      </w:r>
      <w:bookmarkEnd w:id="894"/>
      <w:bookmarkEnd w:id="895"/>
      <w:bookmarkEnd w:id="896"/>
      <w:bookmarkEnd w:id="897"/>
      <w:bookmarkEnd w:id="898"/>
    </w:p>
    <w:p w14:paraId="430446C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899" w:name="_Toc71391463"/>
      <w:bookmarkStart w:id="900" w:name="_Toc97031931"/>
      <w:bookmarkStart w:id="901" w:name="_Toc97050158"/>
      <w:bookmarkStart w:id="902" w:name="_Toc97050536"/>
      <w:bookmarkStart w:id="903" w:name="_Toc97637584"/>
      <w:r w:rsidRPr="00E85E4E">
        <w:rPr>
          <w:rFonts w:ascii="Times New Roman" w:hAnsi="Times New Roman" w:cs="Times New Roman"/>
          <w:b/>
          <w:bCs/>
          <w:color w:val="000000" w:themeColor="text1"/>
          <w:sz w:val="21"/>
          <w:szCs w:val="21"/>
        </w:rPr>
        <w:t>4. Policy</w:t>
      </w:r>
      <w:bookmarkEnd w:id="899"/>
      <w:bookmarkEnd w:id="900"/>
      <w:bookmarkEnd w:id="901"/>
      <w:bookmarkEnd w:id="902"/>
      <w:bookmarkEnd w:id="903"/>
    </w:p>
    <w:p w14:paraId="161D15F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904" w:name="_Toc71391464"/>
      <w:bookmarkStart w:id="905" w:name="_Toc97031932"/>
      <w:bookmarkStart w:id="906" w:name="_Toc97050159"/>
      <w:bookmarkStart w:id="907" w:name="_Toc97050537"/>
      <w:bookmarkStart w:id="908" w:name="_Toc97637585"/>
      <w:r w:rsidRPr="00E85E4E">
        <w:rPr>
          <w:rFonts w:ascii="Times New Roman" w:hAnsi="Times New Roman" w:cs="Times New Roman"/>
          <w:b/>
          <w:bCs/>
          <w:color w:val="000000" w:themeColor="text1"/>
          <w:sz w:val="18"/>
          <w:szCs w:val="18"/>
        </w:rPr>
        <w:t>4.1. Executive Commitment to Ethics</w:t>
      </w:r>
      <w:bookmarkEnd w:id="904"/>
      <w:bookmarkEnd w:id="905"/>
      <w:bookmarkEnd w:id="906"/>
      <w:bookmarkEnd w:id="907"/>
      <w:bookmarkEnd w:id="908"/>
    </w:p>
    <w:p w14:paraId="74E0895B" w14:textId="199DE2D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09" w:name="_Toc71391465"/>
      <w:bookmarkStart w:id="910" w:name="_Toc97031933"/>
      <w:bookmarkStart w:id="911" w:name="_Toc97050160"/>
      <w:bookmarkStart w:id="912" w:name="_Toc97050538"/>
      <w:bookmarkStart w:id="913" w:name="_Toc97637586"/>
      <w:r w:rsidRPr="00E85E4E">
        <w:rPr>
          <w:rFonts w:ascii="Times New Roman" w:hAnsi="Times New Roman" w:cs="Times New Roman"/>
          <w:color w:val="000000" w:themeColor="text1"/>
          <w:sz w:val="18"/>
          <w:szCs w:val="18"/>
        </w:rPr>
        <w:t xml:space="preserve">4.1.1. Senior leaders and executives within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must set a prime example</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In any business practice, honesty and integrity must be top priority for executives.</w:t>
      </w:r>
      <w:bookmarkEnd w:id="909"/>
      <w:bookmarkEnd w:id="910"/>
      <w:bookmarkEnd w:id="911"/>
      <w:bookmarkEnd w:id="912"/>
      <w:bookmarkEnd w:id="913"/>
    </w:p>
    <w:p w14:paraId="65026616" w14:textId="1E41A3CB"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14" w:name="_Toc71391466"/>
      <w:bookmarkStart w:id="915" w:name="_Toc97031934"/>
      <w:bookmarkStart w:id="916" w:name="_Toc97050161"/>
      <w:bookmarkStart w:id="917" w:name="_Toc97050539"/>
      <w:bookmarkStart w:id="918" w:name="_Toc97637587"/>
      <w:r w:rsidRPr="00E85E4E">
        <w:rPr>
          <w:rFonts w:ascii="Times New Roman" w:hAnsi="Times New Roman" w:cs="Times New Roman"/>
          <w:color w:val="000000" w:themeColor="text1"/>
          <w:sz w:val="18"/>
          <w:szCs w:val="18"/>
        </w:rPr>
        <w:t>4.1.2. Executives must have an open-door policy and welcome suggestions and concerns from employees</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This will allow employees to feel comfortable discussing any issues and will alert executives to concerns within the work force.</w:t>
      </w:r>
      <w:bookmarkEnd w:id="914"/>
      <w:bookmarkEnd w:id="915"/>
      <w:bookmarkEnd w:id="916"/>
      <w:bookmarkEnd w:id="917"/>
      <w:bookmarkEnd w:id="918"/>
    </w:p>
    <w:p w14:paraId="281347EA" w14:textId="3FAF578B"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19" w:name="_Toc71391467"/>
      <w:bookmarkStart w:id="920" w:name="_Toc97031935"/>
      <w:bookmarkStart w:id="921" w:name="_Toc97050162"/>
      <w:bookmarkStart w:id="922" w:name="_Toc97050540"/>
      <w:bookmarkStart w:id="923" w:name="_Toc97637588"/>
      <w:r w:rsidRPr="00E85E4E">
        <w:rPr>
          <w:rFonts w:ascii="Times New Roman" w:hAnsi="Times New Roman" w:cs="Times New Roman"/>
          <w:color w:val="000000" w:themeColor="text1"/>
          <w:sz w:val="18"/>
          <w:szCs w:val="18"/>
        </w:rPr>
        <w:t xml:space="preserve">4.1.3. Executives must disclose any conflict of interests regard their position within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w:t>
      </w:r>
      <w:bookmarkEnd w:id="919"/>
      <w:bookmarkEnd w:id="920"/>
      <w:bookmarkEnd w:id="921"/>
      <w:bookmarkEnd w:id="922"/>
      <w:bookmarkEnd w:id="923"/>
    </w:p>
    <w:p w14:paraId="06BAA165"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924" w:name="_Toc71391468"/>
      <w:bookmarkStart w:id="925" w:name="_Toc97031936"/>
      <w:bookmarkStart w:id="926" w:name="_Toc97050163"/>
      <w:bookmarkStart w:id="927" w:name="_Toc97050541"/>
      <w:bookmarkStart w:id="928" w:name="_Toc97637589"/>
      <w:r w:rsidRPr="00E85E4E">
        <w:rPr>
          <w:rFonts w:ascii="Times New Roman" w:hAnsi="Times New Roman" w:cs="Times New Roman"/>
          <w:b/>
          <w:bCs/>
          <w:color w:val="000000" w:themeColor="text1"/>
          <w:sz w:val="18"/>
          <w:szCs w:val="18"/>
        </w:rPr>
        <w:t>4.2. Employee Commitment to Ethics</w:t>
      </w:r>
      <w:bookmarkEnd w:id="924"/>
      <w:bookmarkEnd w:id="925"/>
      <w:bookmarkEnd w:id="926"/>
      <w:bookmarkEnd w:id="927"/>
      <w:bookmarkEnd w:id="928"/>
    </w:p>
    <w:p w14:paraId="40CE5ACF" w14:textId="2CCA2171"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29" w:name="_Toc71391469"/>
      <w:bookmarkStart w:id="930" w:name="_Toc97031937"/>
      <w:bookmarkStart w:id="931" w:name="_Toc97050164"/>
      <w:bookmarkStart w:id="932" w:name="_Toc97050542"/>
      <w:bookmarkStart w:id="933" w:name="_Toc97637590"/>
      <w:r w:rsidRPr="00E85E4E">
        <w:rPr>
          <w:rFonts w:ascii="Times New Roman" w:hAnsi="Times New Roman" w:cs="Times New Roman"/>
          <w:color w:val="000000" w:themeColor="text1"/>
          <w:sz w:val="18"/>
          <w:szCs w:val="18"/>
        </w:rPr>
        <w:t xml:space="preserve">4.2.1.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employees will treat everyone fairly, have mutual respect, promote a team </w:t>
      </w:r>
      <w:r w:rsidR="006D7D67" w:rsidRPr="00E85E4E">
        <w:rPr>
          <w:rFonts w:ascii="Times New Roman" w:hAnsi="Times New Roman" w:cs="Times New Roman"/>
          <w:color w:val="000000" w:themeColor="text1"/>
          <w:sz w:val="18"/>
          <w:szCs w:val="18"/>
        </w:rPr>
        <w:t>environment,</w:t>
      </w:r>
      <w:r w:rsidRPr="00E85E4E">
        <w:rPr>
          <w:rFonts w:ascii="Times New Roman" w:hAnsi="Times New Roman" w:cs="Times New Roman"/>
          <w:color w:val="000000" w:themeColor="text1"/>
          <w:sz w:val="18"/>
          <w:szCs w:val="18"/>
        </w:rPr>
        <w:t xml:space="preserve"> and avoid the intent and appearance of unethical or compromising practices.</w:t>
      </w:r>
      <w:bookmarkEnd w:id="929"/>
      <w:bookmarkEnd w:id="930"/>
      <w:bookmarkEnd w:id="931"/>
      <w:bookmarkEnd w:id="932"/>
      <w:bookmarkEnd w:id="933"/>
    </w:p>
    <w:p w14:paraId="477E9D1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34" w:name="_Toc71391470"/>
      <w:bookmarkStart w:id="935" w:name="_Toc97031938"/>
      <w:bookmarkStart w:id="936" w:name="_Toc97050165"/>
      <w:bookmarkStart w:id="937" w:name="_Toc97050543"/>
      <w:bookmarkStart w:id="938" w:name="_Toc97637591"/>
      <w:r w:rsidRPr="00E85E4E">
        <w:rPr>
          <w:rFonts w:ascii="Times New Roman" w:hAnsi="Times New Roman" w:cs="Times New Roman"/>
          <w:color w:val="000000" w:themeColor="text1"/>
          <w:sz w:val="18"/>
          <w:szCs w:val="18"/>
        </w:rPr>
        <w:t>4.2.2. Every employee needs to apply effort and intelligence in maintaining ethics value.</w:t>
      </w:r>
      <w:bookmarkEnd w:id="934"/>
      <w:bookmarkEnd w:id="935"/>
      <w:bookmarkEnd w:id="936"/>
      <w:bookmarkEnd w:id="937"/>
      <w:bookmarkEnd w:id="938"/>
    </w:p>
    <w:p w14:paraId="5F5DC97B" w14:textId="7AA7EB2B"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39" w:name="_Toc71391471"/>
      <w:bookmarkStart w:id="940" w:name="_Toc97031939"/>
      <w:bookmarkStart w:id="941" w:name="_Toc97050166"/>
      <w:bookmarkStart w:id="942" w:name="_Toc97050544"/>
      <w:bookmarkStart w:id="943" w:name="_Toc97637592"/>
      <w:r w:rsidRPr="00E85E4E">
        <w:rPr>
          <w:rFonts w:ascii="Times New Roman" w:hAnsi="Times New Roman" w:cs="Times New Roman"/>
          <w:color w:val="000000" w:themeColor="text1"/>
          <w:sz w:val="18"/>
          <w:szCs w:val="18"/>
        </w:rPr>
        <w:lastRenderedPageBreak/>
        <w:t xml:space="preserve">4.2.3. Employees must disclose any conflict of interests regard their position within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w:t>
      </w:r>
      <w:bookmarkEnd w:id="939"/>
      <w:bookmarkEnd w:id="940"/>
      <w:bookmarkEnd w:id="941"/>
      <w:bookmarkEnd w:id="942"/>
      <w:bookmarkEnd w:id="943"/>
    </w:p>
    <w:p w14:paraId="2C076820" w14:textId="64F75C0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44" w:name="_Toc71391472"/>
      <w:bookmarkStart w:id="945" w:name="_Toc97031940"/>
      <w:bookmarkStart w:id="946" w:name="_Toc97050167"/>
      <w:bookmarkStart w:id="947" w:name="_Toc97050545"/>
      <w:bookmarkStart w:id="948" w:name="_Toc97637593"/>
      <w:r w:rsidRPr="00E85E4E">
        <w:rPr>
          <w:rFonts w:ascii="Times New Roman" w:hAnsi="Times New Roman" w:cs="Times New Roman"/>
          <w:color w:val="000000" w:themeColor="text1"/>
          <w:sz w:val="18"/>
          <w:szCs w:val="18"/>
        </w:rPr>
        <w:t xml:space="preserve">4.2.4. Employees will help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to increase customer and vendor satisfaction by providing quality product s and timely response to inquiries.</w:t>
      </w:r>
      <w:bookmarkEnd w:id="944"/>
      <w:bookmarkEnd w:id="945"/>
      <w:bookmarkEnd w:id="946"/>
      <w:bookmarkEnd w:id="947"/>
      <w:bookmarkEnd w:id="948"/>
    </w:p>
    <w:p w14:paraId="3332517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49" w:name="_Toc71391473"/>
      <w:bookmarkStart w:id="950" w:name="_Toc97031941"/>
      <w:bookmarkStart w:id="951" w:name="_Toc97050168"/>
      <w:bookmarkStart w:id="952" w:name="_Toc97050546"/>
      <w:bookmarkStart w:id="953" w:name="_Toc97637594"/>
      <w:r w:rsidRPr="00E85E4E">
        <w:rPr>
          <w:rFonts w:ascii="Times New Roman" w:hAnsi="Times New Roman" w:cs="Times New Roman"/>
          <w:color w:val="000000" w:themeColor="text1"/>
          <w:sz w:val="18"/>
          <w:szCs w:val="18"/>
        </w:rPr>
        <w:t>4.2.5. Employees should consider the following questions to themselves when any behavior is questionable:</w:t>
      </w:r>
      <w:bookmarkEnd w:id="949"/>
      <w:bookmarkEnd w:id="950"/>
      <w:bookmarkEnd w:id="951"/>
      <w:bookmarkEnd w:id="952"/>
      <w:bookmarkEnd w:id="953"/>
    </w:p>
    <w:p w14:paraId="2C6B304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54" w:name="_Toc71391474"/>
      <w:bookmarkStart w:id="955" w:name="_Toc97031942"/>
      <w:bookmarkStart w:id="956" w:name="_Toc97050169"/>
      <w:bookmarkStart w:id="957" w:name="_Toc97050547"/>
      <w:bookmarkStart w:id="958" w:name="_Toc97637595"/>
      <w:r w:rsidRPr="00E85E4E">
        <w:rPr>
          <w:rFonts w:ascii="Times New Roman" w:hAnsi="Times New Roman" w:cs="Times New Roman"/>
          <w:color w:val="000000" w:themeColor="text1"/>
          <w:sz w:val="18"/>
          <w:szCs w:val="18"/>
        </w:rPr>
        <w:t>• Is the behaviour legal?</w:t>
      </w:r>
      <w:bookmarkEnd w:id="954"/>
      <w:bookmarkEnd w:id="955"/>
      <w:bookmarkEnd w:id="956"/>
      <w:bookmarkEnd w:id="957"/>
      <w:bookmarkEnd w:id="958"/>
    </w:p>
    <w:p w14:paraId="2727A734" w14:textId="60686969"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59" w:name="_Toc71391475"/>
      <w:bookmarkStart w:id="960" w:name="_Toc97031943"/>
      <w:bookmarkStart w:id="961" w:name="_Toc97050170"/>
      <w:bookmarkStart w:id="962" w:name="_Toc97050548"/>
      <w:bookmarkStart w:id="963" w:name="_Toc97637596"/>
      <w:r w:rsidRPr="00E85E4E">
        <w:rPr>
          <w:rFonts w:ascii="Times New Roman" w:hAnsi="Times New Roman" w:cs="Times New Roman"/>
          <w:color w:val="000000" w:themeColor="text1"/>
          <w:sz w:val="18"/>
          <w:szCs w:val="18"/>
        </w:rPr>
        <w:t xml:space="preserve">• Does the behaviour comply with all appropriate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policies?</w:t>
      </w:r>
      <w:bookmarkEnd w:id="959"/>
      <w:bookmarkEnd w:id="960"/>
      <w:bookmarkEnd w:id="961"/>
      <w:bookmarkEnd w:id="962"/>
      <w:bookmarkEnd w:id="963"/>
    </w:p>
    <w:p w14:paraId="37462B17" w14:textId="0BCCB3E4"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64" w:name="_Toc71391476"/>
      <w:bookmarkStart w:id="965" w:name="_Toc97031944"/>
      <w:bookmarkStart w:id="966" w:name="_Toc97050171"/>
      <w:bookmarkStart w:id="967" w:name="_Toc97050549"/>
      <w:bookmarkStart w:id="968" w:name="_Toc97637597"/>
      <w:r w:rsidRPr="00E85E4E">
        <w:rPr>
          <w:rFonts w:ascii="Times New Roman" w:hAnsi="Times New Roman" w:cs="Times New Roman"/>
          <w:color w:val="000000" w:themeColor="text1"/>
          <w:sz w:val="18"/>
          <w:szCs w:val="18"/>
        </w:rPr>
        <w:t xml:space="preserve">• Does the behaviour reflect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values and culture?</w:t>
      </w:r>
      <w:bookmarkEnd w:id="964"/>
      <w:bookmarkEnd w:id="965"/>
      <w:bookmarkEnd w:id="966"/>
      <w:bookmarkEnd w:id="967"/>
      <w:bookmarkEnd w:id="968"/>
    </w:p>
    <w:p w14:paraId="19EFE9D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69" w:name="_Toc71391477"/>
      <w:bookmarkStart w:id="970" w:name="_Toc97031945"/>
      <w:bookmarkStart w:id="971" w:name="_Toc97050172"/>
      <w:bookmarkStart w:id="972" w:name="_Toc97050550"/>
      <w:bookmarkStart w:id="973" w:name="_Toc97637598"/>
      <w:r w:rsidRPr="00E85E4E">
        <w:rPr>
          <w:rFonts w:ascii="Times New Roman" w:hAnsi="Times New Roman" w:cs="Times New Roman"/>
          <w:color w:val="000000" w:themeColor="text1"/>
          <w:sz w:val="18"/>
          <w:szCs w:val="18"/>
        </w:rPr>
        <w:t>• Could the behaviour adversely affect company stakeholders?</w:t>
      </w:r>
      <w:bookmarkEnd w:id="969"/>
      <w:bookmarkEnd w:id="970"/>
      <w:bookmarkEnd w:id="971"/>
      <w:bookmarkEnd w:id="972"/>
      <w:bookmarkEnd w:id="973"/>
    </w:p>
    <w:p w14:paraId="23EAF12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74" w:name="_Toc71391478"/>
      <w:bookmarkStart w:id="975" w:name="_Toc97031946"/>
      <w:bookmarkStart w:id="976" w:name="_Toc97050173"/>
      <w:bookmarkStart w:id="977" w:name="_Toc97050551"/>
      <w:bookmarkStart w:id="978" w:name="_Toc97637599"/>
      <w:r w:rsidRPr="00E85E4E">
        <w:rPr>
          <w:rFonts w:ascii="Times New Roman" w:hAnsi="Times New Roman" w:cs="Times New Roman"/>
          <w:color w:val="000000" w:themeColor="text1"/>
          <w:sz w:val="18"/>
          <w:szCs w:val="18"/>
        </w:rPr>
        <w:t>• Would you feel personally concerned if the behaviour appeared in a news headline?</w:t>
      </w:r>
      <w:bookmarkEnd w:id="974"/>
      <w:bookmarkEnd w:id="975"/>
      <w:bookmarkEnd w:id="976"/>
      <w:bookmarkEnd w:id="977"/>
      <w:bookmarkEnd w:id="978"/>
    </w:p>
    <w:p w14:paraId="0732AF1A" w14:textId="6E8D6CC1"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79" w:name="_Toc71391479"/>
      <w:bookmarkStart w:id="980" w:name="_Toc97031947"/>
      <w:bookmarkStart w:id="981" w:name="_Toc97050174"/>
      <w:bookmarkStart w:id="982" w:name="_Toc97050552"/>
      <w:bookmarkStart w:id="983" w:name="_Toc97637600"/>
      <w:r w:rsidRPr="00E85E4E">
        <w:rPr>
          <w:rFonts w:ascii="Times New Roman" w:hAnsi="Times New Roman" w:cs="Times New Roman"/>
          <w:color w:val="000000" w:themeColor="text1"/>
          <w:sz w:val="18"/>
          <w:szCs w:val="18"/>
        </w:rPr>
        <w:t xml:space="preserve">• Could the behaviour adversely affect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if all employees, did it?</w:t>
      </w:r>
      <w:bookmarkEnd w:id="979"/>
      <w:bookmarkEnd w:id="980"/>
      <w:bookmarkEnd w:id="981"/>
      <w:bookmarkEnd w:id="982"/>
      <w:bookmarkEnd w:id="983"/>
    </w:p>
    <w:p w14:paraId="3E743FE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984" w:name="_Toc71391480"/>
      <w:bookmarkStart w:id="985" w:name="_Toc97031948"/>
      <w:bookmarkStart w:id="986" w:name="_Toc97050175"/>
      <w:bookmarkStart w:id="987" w:name="_Toc97050553"/>
      <w:bookmarkStart w:id="988" w:name="_Toc97637601"/>
      <w:r w:rsidRPr="00E85E4E">
        <w:rPr>
          <w:rFonts w:ascii="Times New Roman" w:hAnsi="Times New Roman" w:cs="Times New Roman"/>
          <w:b/>
          <w:bCs/>
          <w:color w:val="000000" w:themeColor="text1"/>
          <w:sz w:val="18"/>
          <w:szCs w:val="18"/>
        </w:rPr>
        <w:t>4.3. Company Awareness</w:t>
      </w:r>
      <w:bookmarkEnd w:id="984"/>
      <w:bookmarkEnd w:id="985"/>
      <w:bookmarkEnd w:id="986"/>
      <w:bookmarkEnd w:id="987"/>
      <w:bookmarkEnd w:id="988"/>
    </w:p>
    <w:p w14:paraId="0CC54BE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89" w:name="_Toc71391481"/>
      <w:bookmarkStart w:id="990" w:name="_Toc97031949"/>
      <w:bookmarkStart w:id="991" w:name="_Toc97050176"/>
      <w:bookmarkStart w:id="992" w:name="_Toc97050554"/>
      <w:bookmarkStart w:id="993" w:name="_Toc97637602"/>
      <w:r w:rsidRPr="00E85E4E">
        <w:rPr>
          <w:rFonts w:ascii="Times New Roman" w:hAnsi="Times New Roman" w:cs="Times New Roman"/>
          <w:color w:val="000000" w:themeColor="text1"/>
          <w:sz w:val="18"/>
          <w:szCs w:val="18"/>
        </w:rPr>
        <w:t>4.3.1. Promotion of ethical conduct within interpersonal communications of employees will be rewarded.</w:t>
      </w:r>
      <w:bookmarkEnd w:id="989"/>
      <w:bookmarkEnd w:id="990"/>
      <w:bookmarkEnd w:id="991"/>
      <w:bookmarkEnd w:id="992"/>
      <w:bookmarkEnd w:id="993"/>
    </w:p>
    <w:p w14:paraId="07FCB5FB" w14:textId="4EF1728E"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994" w:name="_Toc71391482"/>
      <w:bookmarkStart w:id="995" w:name="_Toc97031950"/>
      <w:bookmarkStart w:id="996" w:name="_Toc97050177"/>
      <w:bookmarkStart w:id="997" w:name="_Toc97050555"/>
      <w:bookmarkStart w:id="998" w:name="_Toc97637603"/>
      <w:r w:rsidRPr="00E85E4E">
        <w:rPr>
          <w:rFonts w:ascii="Times New Roman" w:hAnsi="Times New Roman" w:cs="Times New Roman"/>
          <w:color w:val="000000" w:themeColor="text1"/>
          <w:sz w:val="18"/>
          <w:szCs w:val="18"/>
        </w:rPr>
        <w:t xml:space="preserve">4.3.2.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will promote a trustworthy and honest atmosphere to reinforce the vision of ethics within the company.</w:t>
      </w:r>
      <w:bookmarkEnd w:id="994"/>
      <w:bookmarkEnd w:id="995"/>
      <w:bookmarkEnd w:id="996"/>
      <w:bookmarkEnd w:id="997"/>
      <w:bookmarkEnd w:id="998"/>
    </w:p>
    <w:p w14:paraId="04DE1D5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999" w:name="_Toc71391483"/>
      <w:bookmarkStart w:id="1000" w:name="_Toc97031951"/>
      <w:bookmarkStart w:id="1001" w:name="_Toc97050178"/>
      <w:bookmarkStart w:id="1002" w:name="_Toc97050556"/>
      <w:bookmarkStart w:id="1003" w:name="_Toc97637604"/>
      <w:r w:rsidRPr="00E85E4E">
        <w:rPr>
          <w:rFonts w:ascii="Times New Roman" w:hAnsi="Times New Roman" w:cs="Times New Roman"/>
          <w:b/>
          <w:bCs/>
          <w:color w:val="000000" w:themeColor="text1"/>
          <w:sz w:val="18"/>
          <w:szCs w:val="18"/>
        </w:rPr>
        <w:t>4.4. Maintaining Ethical Practices</w:t>
      </w:r>
      <w:bookmarkEnd w:id="999"/>
      <w:bookmarkEnd w:id="1000"/>
      <w:bookmarkEnd w:id="1001"/>
      <w:bookmarkEnd w:id="1002"/>
      <w:bookmarkEnd w:id="1003"/>
    </w:p>
    <w:p w14:paraId="5818BDE4" w14:textId="608B9DF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04" w:name="_Toc71391484"/>
      <w:bookmarkStart w:id="1005" w:name="_Toc97031952"/>
      <w:bookmarkStart w:id="1006" w:name="_Toc97050179"/>
      <w:bookmarkStart w:id="1007" w:name="_Toc97050557"/>
      <w:bookmarkStart w:id="1008" w:name="_Toc97637605"/>
      <w:r w:rsidRPr="00E85E4E">
        <w:rPr>
          <w:rFonts w:ascii="Times New Roman" w:hAnsi="Times New Roman" w:cs="Times New Roman"/>
          <w:color w:val="000000" w:themeColor="text1"/>
          <w:sz w:val="18"/>
          <w:szCs w:val="18"/>
        </w:rPr>
        <w:t xml:space="preserve">4.4.1.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will reinforce the importance of the integrity message and the tone will start at the top</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Every employee, manager, director needs consistently maintain an ethical stance and support ethical behavior.</w:t>
      </w:r>
      <w:bookmarkEnd w:id="1004"/>
      <w:bookmarkEnd w:id="1005"/>
      <w:bookmarkEnd w:id="1006"/>
      <w:bookmarkEnd w:id="1007"/>
      <w:bookmarkEnd w:id="1008"/>
    </w:p>
    <w:p w14:paraId="4839B682" w14:textId="3B6959CA"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09" w:name="_Toc71391485"/>
      <w:bookmarkStart w:id="1010" w:name="_Toc97031953"/>
      <w:bookmarkStart w:id="1011" w:name="_Toc97050180"/>
      <w:bookmarkStart w:id="1012" w:name="_Toc97050558"/>
      <w:bookmarkStart w:id="1013" w:name="_Toc97637606"/>
      <w:r w:rsidRPr="00E85E4E">
        <w:rPr>
          <w:rFonts w:ascii="Times New Roman" w:hAnsi="Times New Roman" w:cs="Times New Roman"/>
          <w:color w:val="000000" w:themeColor="text1"/>
          <w:sz w:val="18"/>
          <w:szCs w:val="18"/>
        </w:rPr>
        <w:t xml:space="preserve">4.4.2. Employees at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should encourage open dialogue, get honest </w:t>
      </w:r>
      <w:r w:rsidR="006D7D67" w:rsidRPr="00E85E4E">
        <w:rPr>
          <w:rFonts w:ascii="Times New Roman" w:hAnsi="Times New Roman" w:cs="Times New Roman"/>
          <w:color w:val="000000" w:themeColor="text1"/>
          <w:sz w:val="18"/>
          <w:szCs w:val="18"/>
        </w:rPr>
        <w:t>feedback,</w:t>
      </w:r>
      <w:r w:rsidRPr="00E85E4E">
        <w:rPr>
          <w:rFonts w:ascii="Times New Roman" w:hAnsi="Times New Roman" w:cs="Times New Roman"/>
          <w:color w:val="000000" w:themeColor="text1"/>
          <w:sz w:val="18"/>
          <w:szCs w:val="18"/>
        </w:rPr>
        <w:t xml:space="preserve"> and treat everyone fairly, with honesty and objectivity</w:t>
      </w:r>
      <w:bookmarkEnd w:id="1009"/>
      <w:bookmarkEnd w:id="1010"/>
      <w:bookmarkEnd w:id="1011"/>
      <w:bookmarkEnd w:id="1012"/>
      <w:r w:rsidR="00A774B3" w:rsidRPr="00E85E4E">
        <w:rPr>
          <w:rFonts w:ascii="Times New Roman" w:hAnsi="Times New Roman" w:cs="Times New Roman"/>
          <w:color w:val="000000" w:themeColor="text1"/>
          <w:sz w:val="18"/>
          <w:szCs w:val="18"/>
        </w:rPr>
        <w:t>.</w:t>
      </w:r>
      <w:bookmarkEnd w:id="1013"/>
      <w:r w:rsidR="00A774B3" w:rsidRPr="00E85E4E">
        <w:rPr>
          <w:rFonts w:ascii="Times New Roman" w:hAnsi="Times New Roman" w:cs="Times New Roman"/>
          <w:color w:val="000000" w:themeColor="text1"/>
          <w:sz w:val="18"/>
          <w:szCs w:val="18"/>
        </w:rPr>
        <w:t xml:space="preserve"> </w:t>
      </w:r>
    </w:p>
    <w:p w14:paraId="691B7B88" w14:textId="61D26AC9"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14" w:name="_Toc71391486"/>
      <w:bookmarkStart w:id="1015" w:name="_Toc97031954"/>
      <w:bookmarkStart w:id="1016" w:name="_Toc97050181"/>
      <w:bookmarkStart w:id="1017" w:name="_Toc97050559"/>
      <w:bookmarkStart w:id="1018" w:name="_Toc97637607"/>
      <w:r w:rsidRPr="00E85E4E">
        <w:rPr>
          <w:rFonts w:ascii="Times New Roman" w:hAnsi="Times New Roman" w:cs="Times New Roman"/>
          <w:color w:val="000000" w:themeColor="text1"/>
          <w:sz w:val="18"/>
          <w:szCs w:val="18"/>
        </w:rPr>
        <w:t xml:space="preserve">4.4.3.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has established a best practice disclosure committee to make sure the ethical code is delivered to all employees and that concerns regarding the code can be addressed.</w:t>
      </w:r>
      <w:bookmarkEnd w:id="1014"/>
      <w:bookmarkEnd w:id="1015"/>
      <w:bookmarkEnd w:id="1016"/>
      <w:bookmarkEnd w:id="1017"/>
      <w:bookmarkEnd w:id="1018"/>
    </w:p>
    <w:p w14:paraId="5E5EF63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19" w:name="_Toc71391487"/>
      <w:bookmarkStart w:id="1020" w:name="_Toc97031955"/>
      <w:bookmarkStart w:id="1021" w:name="_Toc97050182"/>
      <w:bookmarkStart w:id="1022" w:name="_Toc97050560"/>
      <w:bookmarkStart w:id="1023" w:name="_Toc97637608"/>
      <w:r w:rsidRPr="00E85E4E">
        <w:rPr>
          <w:rFonts w:ascii="Times New Roman" w:hAnsi="Times New Roman" w:cs="Times New Roman"/>
          <w:color w:val="000000" w:themeColor="text1"/>
          <w:sz w:val="18"/>
          <w:szCs w:val="18"/>
        </w:rPr>
        <w:t>4.4.4. Employees are required to recertify their compliance to Ethics Policy on an annual basis.</w:t>
      </w:r>
      <w:bookmarkEnd w:id="1019"/>
      <w:bookmarkEnd w:id="1020"/>
      <w:bookmarkEnd w:id="1021"/>
      <w:bookmarkEnd w:id="1022"/>
      <w:bookmarkEnd w:id="1023"/>
      <w:r w:rsidRPr="00E85E4E">
        <w:rPr>
          <w:rFonts w:ascii="Times New Roman" w:hAnsi="Times New Roman" w:cs="Times New Roman"/>
          <w:color w:val="000000" w:themeColor="text1"/>
          <w:sz w:val="18"/>
          <w:szCs w:val="18"/>
        </w:rPr>
        <w:t xml:space="preserve"> </w:t>
      </w:r>
    </w:p>
    <w:p w14:paraId="7C192FD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024" w:name="_Toc71391488"/>
      <w:bookmarkStart w:id="1025" w:name="_Toc97031956"/>
      <w:bookmarkStart w:id="1026" w:name="_Toc97050183"/>
      <w:bookmarkStart w:id="1027" w:name="_Toc97050561"/>
      <w:bookmarkStart w:id="1028" w:name="_Toc97637609"/>
      <w:r w:rsidRPr="00E85E4E">
        <w:rPr>
          <w:rFonts w:ascii="Times New Roman" w:hAnsi="Times New Roman" w:cs="Times New Roman"/>
          <w:b/>
          <w:bCs/>
          <w:color w:val="000000" w:themeColor="text1"/>
          <w:sz w:val="18"/>
          <w:szCs w:val="18"/>
        </w:rPr>
        <w:t>4.5. Unethical Behaviour</w:t>
      </w:r>
      <w:bookmarkEnd w:id="1024"/>
      <w:bookmarkEnd w:id="1025"/>
      <w:bookmarkEnd w:id="1026"/>
      <w:bookmarkEnd w:id="1027"/>
      <w:bookmarkEnd w:id="1028"/>
    </w:p>
    <w:p w14:paraId="6D4E29D8" w14:textId="34C554DF"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29" w:name="_Toc71391489"/>
      <w:bookmarkStart w:id="1030" w:name="_Toc97031957"/>
      <w:bookmarkStart w:id="1031" w:name="_Toc97050184"/>
      <w:bookmarkStart w:id="1032" w:name="_Toc97050562"/>
      <w:bookmarkStart w:id="1033" w:name="_Toc97637610"/>
      <w:r w:rsidRPr="00E85E4E">
        <w:rPr>
          <w:rFonts w:ascii="Times New Roman" w:hAnsi="Times New Roman" w:cs="Times New Roman"/>
          <w:color w:val="000000" w:themeColor="text1"/>
          <w:sz w:val="18"/>
          <w:szCs w:val="18"/>
        </w:rPr>
        <w:t xml:space="preserve">4.5.1.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will avoid the intent and appearance of unethical or compromising practice in relationships, </w:t>
      </w:r>
      <w:r w:rsidR="006D7D67" w:rsidRPr="00E85E4E">
        <w:rPr>
          <w:rFonts w:ascii="Times New Roman" w:hAnsi="Times New Roman" w:cs="Times New Roman"/>
          <w:color w:val="000000" w:themeColor="text1"/>
          <w:sz w:val="18"/>
          <w:szCs w:val="18"/>
        </w:rPr>
        <w:t>actions,</w:t>
      </w:r>
      <w:r w:rsidRPr="00E85E4E">
        <w:rPr>
          <w:rFonts w:ascii="Times New Roman" w:hAnsi="Times New Roman" w:cs="Times New Roman"/>
          <w:color w:val="000000" w:themeColor="text1"/>
          <w:sz w:val="18"/>
          <w:szCs w:val="18"/>
        </w:rPr>
        <w:t xml:space="preserve"> and communications</w:t>
      </w:r>
      <w:bookmarkEnd w:id="1029"/>
      <w:bookmarkEnd w:id="1030"/>
      <w:bookmarkEnd w:id="1031"/>
      <w:bookmarkEnd w:id="1032"/>
      <w:r w:rsidR="00A774B3" w:rsidRPr="00E85E4E">
        <w:rPr>
          <w:rFonts w:ascii="Times New Roman" w:hAnsi="Times New Roman" w:cs="Times New Roman"/>
          <w:color w:val="000000" w:themeColor="text1"/>
          <w:sz w:val="18"/>
          <w:szCs w:val="18"/>
        </w:rPr>
        <w:t>.</w:t>
      </w:r>
      <w:bookmarkEnd w:id="1033"/>
      <w:r w:rsidR="00A774B3" w:rsidRPr="00E85E4E">
        <w:rPr>
          <w:rFonts w:ascii="Times New Roman" w:hAnsi="Times New Roman" w:cs="Times New Roman"/>
          <w:color w:val="000000" w:themeColor="text1"/>
          <w:sz w:val="18"/>
          <w:szCs w:val="18"/>
        </w:rPr>
        <w:t xml:space="preserve"> </w:t>
      </w:r>
    </w:p>
    <w:p w14:paraId="6AA82759" w14:textId="677048B2"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34" w:name="_Toc71391490"/>
      <w:bookmarkStart w:id="1035" w:name="_Toc97031958"/>
      <w:bookmarkStart w:id="1036" w:name="_Toc97050185"/>
      <w:bookmarkStart w:id="1037" w:name="_Toc97050563"/>
      <w:bookmarkStart w:id="1038" w:name="_Toc97637611"/>
      <w:r w:rsidRPr="00E85E4E">
        <w:rPr>
          <w:rFonts w:ascii="Times New Roman" w:hAnsi="Times New Roman" w:cs="Times New Roman"/>
          <w:color w:val="000000" w:themeColor="text1"/>
          <w:sz w:val="18"/>
          <w:szCs w:val="18"/>
        </w:rPr>
        <w:t xml:space="preserve">4.5.2.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will not tolerate harassment or discrimination.</w:t>
      </w:r>
      <w:bookmarkEnd w:id="1034"/>
      <w:bookmarkEnd w:id="1035"/>
      <w:bookmarkEnd w:id="1036"/>
      <w:bookmarkEnd w:id="1037"/>
      <w:bookmarkEnd w:id="1038"/>
    </w:p>
    <w:p w14:paraId="4FFA601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39" w:name="_Toc71391491"/>
      <w:bookmarkStart w:id="1040" w:name="_Toc97031959"/>
      <w:bookmarkStart w:id="1041" w:name="_Toc97050186"/>
      <w:bookmarkStart w:id="1042" w:name="_Toc97050564"/>
      <w:bookmarkStart w:id="1043" w:name="_Toc97637612"/>
      <w:r w:rsidRPr="00E85E4E">
        <w:rPr>
          <w:rFonts w:ascii="Times New Roman" w:hAnsi="Times New Roman" w:cs="Times New Roman"/>
          <w:color w:val="000000" w:themeColor="text1"/>
          <w:sz w:val="18"/>
          <w:szCs w:val="18"/>
        </w:rPr>
        <w:t>4.5.3. Unauthorized use of company trade secrets &amp; marketing, operational, personnel, financial, source code, &amp; technical information integral to the success of our company will not be tolerated.</w:t>
      </w:r>
      <w:bookmarkEnd w:id="1039"/>
      <w:bookmarkEnd w:id="1040"/>
      <w:bookmarkEnd w:id="1041"/>
      <w:bookmarkEnd w:id="1042"/>
      <w:bookmarkEnd w:id="1043"/>
    </w:p>
    <w:p w14:paraId="5346301F" w14:textId="68EBE045"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44" w:name="_Toc71391492"/>
      <w:bookmarkStart w:id="1045" w:name="_Toc97031960"/>
      <w:bookmarkStart w:id="1046" w:name="_Toc97050187"/>
      <w:bookmarkStart w:id="1047" w:name="_Toc97050565"/>
      <w:bookmarkStart w:id="1048" w:name="_Toc97637613"/>
      <w:r w:rsidRPr="00E85E4E">
        <w:rPr>
          <w:rFonts w:ascii="Times New Roman" w:hAnsi="Times New Roman" w:cs="Times New Roman"/>
          <w:color w:val="000000" w:themeColor="text1"/>
          <w:sz w:val="18"/>
          <w:szCs w:val="18"/>
        </w:rPr>
        <w:lastRenderedPageBreak/>
        <w:t xml:space="preserve">4.5.4.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will not permit impropriety at any </w:t>
      </w:r>
      <w:r w:rsidR="006D7D67" w:rsidRPr="00E85E4E">
        <w:rPr>
          <w:rFonts w:ascii="Times New Roman" w:hAnsi="Times New Roman" w:cs="Times New Roman"/>
          <w:color w:val="000000" w:themeColor="text1"/>
          <w:sz w:val="18"/>
          <w:szCs w:val="18"/>
        </w:rPr>
        <w:t>time,</w:t>
      </w:r>
      <w:r w:rsidRPr="00E85E4E">
        <w:rPr>
          <w:rFonts w:ascii="Times New Roman" w:hAnsi="Times New Roman" w:cs="Times New Roman"/>
          <w:color w:val="000000" w:themeColor="text1"/>
          <w:sz w:val="18"/>
          <w:szCs w:val="18"/>
        </w:rPr>
        <w:t xml:space="preserve"> and we will act ethically and responsibly in accordance with laws.</w:t>
      </w:r>
      <w:bookmarkEnd w:id="1044"/>
      <w:bookmarkEnd w:id="1045"/>
      <w:bookmarkEnd w:id="1046"/>
      <w:bookmarkEnd w:id="1047"/>
      <w:bookmarkEnd w:id="1048"/>
    </w:p>
    <w:p w14:paraId="46B0EB34" w14:textId="28909D38"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49" w:name="_Toc71391493"/>
      <w:bookmarkStart w:id="1050" w:name="_Toc97031961"/>
      <w:bookmarkStart w:id="1051" w:name="_Toc97050188"/>
      <w:bookmarkStart w:id="1052" w:name="_Toc97050566"/>
      <w:bookmarkStart w:id="1053" w:name="_Toc97637614"/>
      <w:r w:rsidRPr="00E85E4E">
        <w:rPr>
          <w:rFonts w:ascii="Times New Roman" w:hAnsi="Times New Roman" w:cs="Times New Roman"/>
          <w:color w:val="000000" w:themeColor="text1"/>
          <w:sz w:val="18"/>
          <w:szCs w:val="18"/>
        </w:rPr>
        <w:t xml:space="preserve">4.5.5.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employees will not use corporate assets or business relationships for personal use or gain.</w:t>
      </w:r>
      <w:bookmarkEnd w:id="1049"/>
      <w:bookmarkEnd w:id="1050"/>
      <w:bookmarkEnd w:id="1051"/>
      <w:bookmarkEnd w:id="1052"/>
      <w:bookmarkEnd w:id="1053"/>
    </w:p>
    <w:p w14:paraId="0C3C10D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054" w:name="_Toc71391494"/>
      <w:bookmarkStart w:id="1055" w:name="_Toc97031962"/>
      <w:bookmarkStart w:id="1056" w:name="_Toc97050189"/>
      <w:bookmarkStart w:id="1057" w:name="_Toc97050567"/>
      <w:bookmarkStart w:id="1058" w:name="_Toc97637615"/>
      <w:r w:rsidRPr="00E85E4E">
        <w:rPr>
          <w:rFonts w:ascii="Times New Roman" w:hAnsi="Times New Roman" w:cs="Times New Roman"/>
          <w:b/>
          <w:bCs/>
          <w:color w:val="000000" w:themeColor="text1"/>
          <w:sz w:val="21"/>
          <w:szCs w:val="21"/>
        </w:rPr>
        <w:t>5. Policy Compliance</w:t>
      </w:r>
      <w:bookmarkEnd w:id="1054"/>
      <w:bookmarkEnd w:id="1055"/>
      <w:bookmarkEnd w:id="1056"/>
      <w:bookmarkEnd w:id="1057"/>
      <w:bookmarkEnd w:id="1058"/>
    </w:p>
    <w:p w14:paraId="775EF7F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059" w:name="_Toc71391495"/>
      <w:bookmarkStart w:id="1060" w:name="_Toc97031963"/>
      <w:bookmarkStart w:id="1061" w:name="_Toc97050190"/>
      <w:bookmarkStart w:id="1062" w:name="_Toc97050568"/>
      <w:bookmarkStart w:id="1063" w:name="_Toc97637616"/>
      <w:r w:rsidRPr="00E85E4E">
        <w:rPr>
          <w:rFonts w:ascii="Times New Roman" w:hAnsi="Times New Roman" w:cs="Times New Roman"/>
          <w:b/>
          <w:bCs/>
          <w:color w:val="000000" w:themeColor="text1"/>
          <w:sz w:val="18"/>
          <w:szCs w:val="18"/>
        </w:rPr>
        <w:t>5.1. Compliance Measurement</w:t>
      </w:r>
      <w:bookmarkEnd w:id="1059"/>
      <w:bookmarkEnd w:id="1060"/>
      <w:bookmarkEnd w:id="1061"/>
      <w:bookmarkEnd w:id="1062"/>
      <w:bookmarkEnd w:id="1063"/>
    </w:p>
    <w:p w14:paraId="115BEC9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64" w:name="_Toc71391496"/>
      <w:bookmarkStart w:id="1065" w:name="_Toc97031964"/>
      <w:bookmarkStart w:id="1066" w:name="_Toc97050191"/>
      <w:bookmarkStart w:id="1067" w:name="_Toc97050569"/>
      <w:bookmarkStart w:id="1068" w:name="_Toc97637617"/>
      <w:r w:rsidRPr="00E85E4E">
        <w:rPr>
          <w:rFonts w:ascii="Times New Roman" w:hAnsi="Times New Roman" w:cs="Times New Roman"/>
          <w:color w:val="000000" w:themeColor="text1"/>
          <w:sz w:val="18"/>
          <w:szCs w:val="18"/>
        </w:rPr>
        <w:t>The Employee Resource Team will verify compliance to this policy through various methods, including but not limited to, business tool reports, internal and external audits, and feedback.</w:t>
      </w:r>
      <w:bookmarkEnd w:id="1064"/>
      <w:bookmarkEnd w:id="1065"/>
      <w:bookmarkEnd w:id="1066"/>
      <w:bookmarkEnd w:id="1067"/>
      <w:bookmarkEnd w:id="1068"/>
      <w:r w:rsidRPr="00E85E4E">
        <w:rPr>
          <w:rFonts w:ascii="Times New Roman" w:hAnsi="Times New Roman" w:cs="Times New Roman"/>
          <w:color w:val="000000" w:themeColor="text1"/>
          <w:sz w:val="18"/>
          <w:szCs w:val="18"/>
        </w:rPr>
        <w:t xml:space="preserve"> </w:t>
      </w:r>
    </w:p>
    <w:p w14:paraId="0E8F39BD"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069" w:name="_Toc71391497"/>
      <w:bookmarkStart w:id="1070" w:name="_Toc97031965"/>
      <w:bookmarkStart w:id="1071" w:name="_Toc97050192"/>
      <w:bookmarkStart w:id="1072" w:name="_Toc97050570"/>
      <w:bookmarkStart w:id="1073" w:name="_Toc97637618"/>
      <w:r w:rsidRPr="00E85E4E">
        <w:rPr>
          <w:rFonts w:ascii="Times New Roman" w:hAnsi="Times New Roman" w:cs="Times New Roman"/>
          <w:b/>
          <w:bCs/>
          <w:color w:val="000000" w:themeColor="text1"/>
          <w:sz w:val="18"/>
          <w:szCs w:val="18"/>
        </w:rPr>
        <w:t>5.2. Exceptions</w:t>
      </w:r>
      <w:bookmarkEnd w:id="1069"/>
      <w:bookmarkEnd w:id="1070"/>
      <w:bookmarkEnd w:id="1071"/>
      <w:bookmarkEnd w:id="1072"/>
      <w:bookmarkEnd w:id="1073"/>
    </w:p>
    <w:p w14:paraId="27A6D0F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74" w:name="_Toc71391498"/>
      <w:bookmarkStart w:id="1075" w:name="_Toc97031966"/>
      <w:bookmarkStart w:id="1076" w:name="_Toc97050193"/>
      <w:bookmarkStart w:id="1077" w:name="_Toc97050571"/>
      <w:bookmarkStart w:id="1078" w:name="_Toc97637619"/>
      <w:r w:rsidRPr="00E85E4E">
        <w:rPr>
          <w:rFonts w:ascii="Times New Roman" w:hAnsi="Times New Roman" w:cs="Times New Roman"/>
          <w:color w:val="000000" w:themeColor="text1"/>
          <w:sz w:val="18"/>
          <w:szCs w:val="18"/>
        </w:rPr>
        <w:t>None.</w:t>
      </w:r>
      <w:bookmarkEnd w:id="1074"/>
      <w:bookmarkEnd w:id="1075"/>
      <w:bookmarkEnd w:id="1076"/>
      <w:bookmarkEnd w:id="1077"/>
      <w:bookmarkEnd w:id="1078"/>
      <w:r w:rsidRPr="00E85E4E">
        <w:rPr>
          <w:rFonts w:ascii="Times New Roman" w:hAnsi="Times New Roman" w:cs="Times New Roman"/>
          <w:color w:val="000000" w:themeColor="text1"/>
          <w:sz w:val="18"/>
          <w:szCs w:val="18"/>
        </w:rPr>
        <w:t xml:space="preserve"> </w:t>
      </w:r>
    </w:p>
    <w:p w14:paraId="45AA79C1"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079" w:name="_Toc71391499"/>
      <w:bookmarkStart w:id="1080" w:name="_Toc97031967"/>
      <w:bookmarkStart w:id="1081" w:name="_Toc97050194"/>
      <w:bookmarkStart w:id="1082" w:name="_Toc97050572"/>
      <w:bookmarkStart w:id="1083" w:name="_Toc97637620"/>
      <w:r w:rsidRPr="00E85E4E">
        <w:rPr>
          <w:rFonts w:ascii="Times New Roman" w:hAnsi="Times New Roman" w:cs="Times New Roman"/>
          <w:b/>
          <w:bCs/>
          <w:color w:val="000000" w:themeColor="text1"/>
          <w:sz w:val="18"/>
          <w:szCs w:val="18"/>
        </w:rPr>
        <w:t>5.3. Non-Compliance</w:t>
      </w:r>
      <w:bookmarkEnd w:id="1079"/>
      <w:bookmarkEnd w:id="1080"/>
      <w:bookmarkEnd w:id="1081"/>
      <w:bookmarkEnd w:id="1082"/>
      <w:bookmarkEnd w:id="1083"/>
    </w:p>
    <w:p w14:paraId="380DB08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84" w:name="_Toc71391500"/>
      <w:bookmarkStart w:id="1085" w:name="_Toc97031968"/>
      <w:bookmarkStart w:id="1086" w:name="_Toc97050195"/>
      <w:bookmarkStart w:id="1087" w:name="_Toc97050573"/>
      <w:bookmarkStart w:id="1088" w:name="_Toc97637621"/>
      <w:r w:rsidRPr="00E85E4E">
        <w:rPr>
          <w:rFonts w:ascii="Times New Roman" w:hAnsi="Times New Roman" w:cs="Times New Roman"/>
          <w:color w:val="000000" w:themeColor="text1"/>
          <w:sz w:val="18"/>
          <w:szCs w:val="18"/>
        </w:rPr>
        <w:t>An employee found to have violated this policy may be subject to disciplinary action, up to and including termination of employment.</w:t>
      </w:r>
      <w:bookmarkEnd w:id="1084"/>
      <w:bookmarkEnd w:id="1085"/>
      <w:bookmarkEnd w:id="1086"/>
      <w:bookmarkEnd w:id="1087"/>
      <w:bookmarkEnd w:id="1088"/>
      <w:r w:rsidRPr="00E85E4E">
        <w:rPr>
          <w:rFonts w:ascii="Times New Roman" w:hAnsi="Times New Roman" w:cs="Times New Roman"/>
          <w:color w:val="000000" w:themeColor="text1"/>
          <w:sz w:val="18"/>
          <w:szCs w:val="18"/>
        </w:rPr>
        <w:t xml:space="preserve"> </w:t>
      </w:r>
    </w:p>
    <w:p w14:paraId="003A664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089" w:name="_Toc71391501"/>
      <w:bookmarkStart w:id="1090" w:name="_Toc97031969"/>
      <w:bookmarkStart w:id="1091" w:name="_Toc97050196"/>
      <w:bookmarkStart w:id="1092" w:name="_Toc97050574"/>
      <w:bookmarkStart w:id="1093" w:name="_Toc97637622"/>
      <w:r w:rsidRPr="00E85E4E">
        <w:rPr>
          <w:rFonts w:ascii="Times New Roman" w:hAnsi="Times New Roman" w:cs="Times New Roman"/>
          <w:b/>
          <w:bCs/>
          <w:color w:val="000000" w:themeColor="text1"/>
          <w:sz w:val="21"/>
          <w:szCs w:val="21"/>
        </w:rPr>
        <w:t>6. Related Standards, Policies and Processes</w:t>
      </w:r>
      <w:bookmarkEnd w:id="1089"/>
      <w:bookmarkEnd w:id="1090"/>
      <w:bookmarkEnd w:id="1091"/>
      <w:bookmarkEnd w:id="1092"/>
      <w:bookmarkEnd w:id="1093"/>
    </w:p>
    <w:p w14:paraId="5B72FBA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094" w:name="_Toc71391502"/>
      <w:bookmarkStart w:id="1095" w:name="_Toc97031970"/>
      <w:bookmarkStart w:id="1096" w:name="_Toc97050197"/>
      <w:bookmarkStart w:id="1097" w:name="_Toc97050575"/>
      <w:bookmarkStart w:id="1098" w:name="_Toc97637623"/>
      <w:r w:rsidRPr="00E85E4E">
        <w:rPr>
          <w:rFonts w:ascii="Times New Roman" w:hAnsi="Times New Roman" w:cs="Times New Roman"/>
          <w:color w:val="000000" w:themeColor="text1"/>
          <w:sz w:val="18"/>
          <w:szCs w:val="18"/>
        </w:rPr>
        <w:t>None.</w:t>
      </w:r>
      <w:bookmarkEnd w:id="1094"/>
      <w:bookmarkEnd w:id="1095"/>
      <w:bookmarkEnd w:id="1096"/>
      <w:bookmarkEnd w:id="1097"/>
      <w:bookmarkEnd w:id="1098"/>
    </w:p>
    <w:p w14:paraId="652CF62E"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099" w:name="_Toc71391503"/>
      <w:bookmarkStart w:id="1100" w:name="_Toc97031971"/>
      <w:bookmarkStart w:id="1101" w:name="_Toc97050198"/>
      <w:bookmarkStart w:id="1102" w:name="_Toc97050576"/>
      <w:bookmarkStart w:id="1103" w:name="_Toc97637624"/>
      <w:r w:rsidRPr="00E85E4E">
        <w:rPr>
          <w:rFonts w:ascii="Times New Roman" w:hAnsi="Times New Roman" w:cs="Times New Roman"/>
          <w:b/>
          <w:bCs/>
          <w:color w:val="000000" w:themeColor="text1"/>
          <w:sz w:val="21"/>
          <w:szCs w:val="21"/>
        </w:rPr>
        <w:t>7. Definitions and Terms</w:t>
      </w:r>
      <w:bookmarkEnd w:id="1099"/>
      <w:bookmarkEnd w:id="1100"/>
      <w:bookmarkEnd w:id="1101"/>
      <w:bookmarkEnd w:id="1102"/>
      <w:bookmarkEnd w:id="1103"/>
    </w:p>
    <w:p w14:paraId="08ED3A0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04" w:name="_Toc71391504"/>
      <w:bookmarkStart w:id="1105" w:name="_Toc97031972"/>
      <w:bookmarkStart w:id="1106" w:name="_Toc97050199"/>
      <w:bookmarkStart w:id="1107" w:name="_Toc97050577"/>
      <w:bookmarkStart w:id="1108" w:name="_Toc97637625"/>
      <w:r w:rsidRPr="00E85E4E">
        <w:rPr>
          <w:rFonts w:ascii="Times New Roman" w:hAnsi="Times New Roman" w:cs="Times New Roman"/>
          <w:color w:val="000000" w:themeColor="text1"/>
          <w:sz w:val="18"/>
          <w:szCs w:val="18"/>
        </w:rPr>
        <w:t>None.</w:t>
      </w:r>
      <w:bookmarkEnd w:id="1104"/>
      <w:bookmarkEnd w:id="1105"/>
      <w:bookmarkEnd w:id="1106"/>
      <w:bookmarkEnd w:id="1107"/>
      <w:bookmarkEnd w:id="1108"/>
    </w:p>
    <w:p w14:paraId="0FD6CC1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109" w:name="_Toc71391505"/>
      <w:bookmarkStart w:id="1110" w:name="_Toc97031973"/>
      <w:bookmarkStart w:id="1111" w:name="_Toc97050200"/>
      <w:bookmarkStart w:id="1112" w:name="_Toc97050578"/>
      <w:bookmarkStart w:id="1113" w:name="_Toc97637626"/>
      <w:r w:rsidRPr="00E85E4E">
        <w:rPr>
          <w:rFonts w:ascii="Times New Roman" w:hAnsi="Times New Roman" w:cs="Times New Roman"/>
          <w:b/>
          <w:bCs/>
          <w:color w:val="000000" w:themeColor="text1"/>
          <w:sz w:val="21"/>
          <w:szCs w:val="21"/>
        </w:rPr>
        <w:t>8. Revision History</w:t>
      </w:r>
      <w:bookmarkEnd w:id="1109"/>
      <w:bookmarkEnd w:id="1110"/>
      <w:bookmarkEnd w:id="1111"/>
      <w:bookmarkEnd w:id="1112"/>
      <w:bookmarkEnd w:id="1113"/>
    </w:p>
    <w:tbl>
      <w:tblPr>
        <w:tblStyle w:val="TableGrid"/>
        <w:tblW w:w="0" w:type="auto"/>
        <w:tblLook w:val="04A0" w:firstRow="1" w:lastRow="0" w:firstColumn="1" w:lastColumn="0" w:noHBand="0" w:noVBand="1"/>
      </w:tblPr>
      <w:tblGrid>
        <w:gridCol w:w="3005"/>
        <w:gridCol w:w="3005"/>
        <w:gridCol w:w="3006"/>
      </w:tblGrid>
      <w:tr w:rsidR="009F076D" w:rsidRPr="00E85E4E" w14:paraId="1BA9A5C6" w14:textId="77777777" w:rsidTr="003872BF">
        <w:tc>
          <w:tcPr>
            <w:tcW w:w="3005" w:type="dxa"/>
          </w:tcPr>
          <w:p w14:paraId="3E5F9F9D"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1114" w:name="_Toc71391506"/>
            <w:bookmarkStart w:id="1115" w:name="_Toc97031974"/>
            <w:bookmarkStart w:id="1116" w:name="_Toc97050201"/>
            <w:bookmarkStart w:id="1117" w:name="_Toc97050579"/>
            <w:bookmarkStart w:id="1118" w:name="_Toc97637627"/>
            <w:r w:rsidRPr="00E85E4E">
              <w:rPr>
                <w:rFonts w:ascii="Times New Roman" w:hAnsi="Times New Roman" w:cs="Times New Roman"/>
                <w:color w:val="000000" w:themeColor="text1"/>
                <w:sz w:val="18"/>
                <w:szCs w:val="18"/>
              </w:rPr>
              <w:t>Date of Change</w:t>
            </w:r>
            <w:bookmarkEnd w:id="1114"/>
            <w:bookmarkEnd w:id="1115"/>
            <w:bookmarkEnd w:id="1116"/>
            <w:bookmarkEnd w:id="1117"/>
            <w:bookmarkEnd w:id="1118"/>
          </w:p>
        </w:tc>
        <w:tc>
          <w:tcPr>
            <w:tcW w:w="3005" w:type="dxa"/>
          </w:tcPr>
          <w:p w14:paraId="757B120A"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1119" w:name="_Toc71391507"/>
            <w:bookmarkStart w:id="1120" w:name="_Toc97031975"/>
            <w:bookmarkStart w:id="1121" w:name="_Toc97050202"/>
            <w:bookmarkStart w:id="1122" w:name="_Toc97050580"/>
            <w:bookmarkStart w:id="1123" w:name="_Toc97637628"/>
            <w:r w:rsidRPr="00E85E4E">
              <w:rPr>
                <w:rFonts w:ascii="Times New Roman" w:hAnsi="Times New Roman" w:cs="Times New Roman"/>
                <w:color w:val="000000" w:themeColor="text1"/>
                <w:sz w:val="18"/>
                <w:szCs w:val="18"/>
              </w:rPr>
              <w:t>Responsible</w:t>
            </w:r>
            <w:bookmarkEnd w:id="1119"/>
            <w:bookmarkEnd w:id="1120"/>
            <w:bookmarkEnd w:id="1121"/>
            <w:bookmarkEnd w:id="1122"/>
            <w:bookmarkEnd w:id="1123"/>
          </w:p>
        </w:tc>
        <w:tc>
          <w:tcPr>
            <w:tcW w:w="3006" w:type="dxa"/>
          </w:tcPr>
          <w:p w14:paraId="0D6FF8D4"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1124" w:name="_Toc71391508"/>
            <w:bookmarkStart w:id="1125" w:name="_Toc97031976"/>
            <w:bookmarkStart w:id="1126" w:name="_Toc97050203"/>
            <w:bookmarkStart w:id="1127" w:name="_Toc97050581"/>
            <w:bookmarkStart w:id="1128" w:name="_Toc97637629"/>
            <w:r w:rsidRPr="00E85E4E">
              <w:rPr>
                <w:rFonts w:ascii="Times New Roman" w:hAnsi="Times New Roman" w:cs="Times New Roman"/>
                <w:color w:val="000000" w:themeColor="text1"/>
                <w:sz w:val="18"/>
                <w:szCs w:val="18"/>
              </w:rPr>
              <w:t>Summary of Change</w:t>
            </w:r>
            <w:bookmarkEnd w:id="1124"/>
            <w:bookmarkEnd w:id="1125"/>
            <w:bookmarkEnd w:id="1126"/>
            <w:bookmarkEnd w:id="1127"/>
            <w:bookmarkEnd w:id="1128"/>
          </w:p>
        </w:tc>
      </w:tr>
      <w:tr w:rsidR="009F076D" w:rsidRPr="00E85E4E" w14:paraId="6814E45C" w14:textId="77777777" w:rsidTr="003872BF">
        <w:tc>
          <w:tcPr>
            <w:tcW w:w="3005" w:type="dxa"/>
          </w:tcPr>
          <w:p w14:paraId="56495EB7" w14:textId="68A4A1D9" w:rsidR="009F076D" w:rsidRPr="00E85E4E" w:rsidRDefault="0097453A" w:rsidP="00E3716E">
            <w:pPr>
              <w:spacing w:before="360" w:after="120"/>
              <w:jc w:val="both"/>
              <w:outlineLvl w:val="1"/>
              <w:rPr>
                <w:rFonts w:ascii="Times New Roman" w:hAnsi="Times New Roman" w:cs="Times New Roman"/>
                <w:color w:val="000000" w:themeColor="text1"/>
                <w:sz w:val="18"/>
                <w:szCs w:val="18"/>
              </w:rPr>
            </w:pPr>
            <w:bookmarkStart w:id="1129" w:name="_Toc97031977"/>
            <w:bookmarkStart w:id="1130" w:name="_Toc97050204"/>
            <w:bookmarkStart w:id="1131" w:name="_Toc97050582"/>
            <w:bookmarkStart w:id="1132" w:name="_Toc97637630"/>
            <w:r w:rsidRPr="00E85E4E">
              <w:rPr>
                <w:rFonts w:ascii="Times New Roman" w:hAnsi="Times New Roman" w:cs="Times New Roman"/>
                <w:color w:val="000000" w:themeColor="text1"/>
                <w:sz w:val="18"/>
                <w:szCs w:val="18"/>
              </w:rPr>
              <w:t>March 2022</w:t>
            </w:r>
            <w:bookmarkEnd w:id="1129"/>
            <w:bookmarkEnd w:id="1130"/>
            <w:bookmarkEnd w:id="1131"/>
            <w:bookmarkEnd w:id="1132"/>
          </w:p>
        </w:tc>
        <w:tc>
          <w:tcPr>
            <w:tcW w:w="3005" w:type="dxa"/>
          </w:tcPr>
          <w:p w14:paraId="57C37EC0" w14:textId="0854F7D2" w:rsidR="009F076D" w:rsidRPr="00E85E4E" w:rsidRDefault="002A2651" w:rsidP="00E3716E">
            <w:pPr>
              <w:spacing w:before="360" w:after="120"/>
              <w:jc w:val="both"/>
              <w:outlineLvl w:val="1"/>
              <w:rPr>
                <w:rFonts w:ascii="Times New Roman" w:hAnsi="Times New Roman" w:cs="Times New Roman"/>
                <w:color w:val="000000" w:themeColor="text1"/>
                <w:sz w:val="18"/>
                <w:szCs w:val="18"/>
              </w:rPr>
            </w:pPr>
            <w:bookmarkStart w:id="1133" w:name="_Toc71391510"/>
            <w:bookmarkStart w:id="1134" w:name="_Toc97031978"/>
            <w:bookmarkStart w:id="1135" w:name="_Toc97050205"/>
            <w:bookmarkStart w:id="1136" w:name="_Toc97050583"/>
            <w:bookmarkStart w:id="1137" w:name="_Toc97637631"/>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bookmarkEnd w:id="1133"/>
            <w:bookmarkEnd w:id="1134"/>
            <w:bookmarkEnd w:id="1135"/>
            <w:bookmarkEnd w:id="1136"/>
            <w:bookmarkEnd w:id="1137"/>
          </w:p>
        </w:tc>
        <w:tc>
          <w:tcPr>
            <w:tcW w:w="3006" w:type="dxa"/>
          </w:tcPr>
          <w:p w14:paraId="01E277A7"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1138" w:name="_Toc71391511"/>
            <w:bookmarkStart w:id="1139" w:name="_Toc97031979"/>
            <w:bookmarkStart w:id="1140" w:name="_Toc97050206"/>
            <w:bookmarkStart w:id="1141" w:name="_Toc97050584"/>
            <w:bookmarkStart w:id="1142" w:name="_Toc97637632"/>
            <w:r w:rsidRPr="00E85E4E">
              <w:rPr>
                <w:rFonts w:ascii="Times New Roman" w:hAnsi="Times New Roman" w:cs="Times New Roman"/>
                <w:color w:val="000000" w:themeColor="text1"/>
                <w:sz w:val="18"/>
                <w:szCs w:val="18"/>
              </w:rPr>
              <w:t>Updated and converted to new format.</w:t>
            </w:r>
            <w:bookmarkEnd w:id="1138"/>
            <w:bookmarkEnd w:id="1139"/>
            <w:bookmarkEnd w:id="1140"/>
            <w:bookmarkEnd w:id="1141"/>
            <w:bookmarkEnd w:id="1142"/>
          </w:p>
        </w:tc>
      </w:tr>
    </w:tbl>
    <w:p w14:paraId="7D5B0C35" w14:textId="6F16972E" w:rsidR="009F076D"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b/>
      </w:r>
    </w:p>
    <w:p w14:paraId="50B2A490" w14:textId="70601508" w:rsidR="008566B0" w:rsidRDefault="008566B0"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p>
    <w:p w14:paraId="3113C340" w14:textId="5E364517" w:rsidR="008566B0" w:rsidRDefault="008566B0"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p>
    <w:p w14:paraId="63057133" w14:textId="62D4964E" w:rsidR="008566B0" w:rsidRDefault="008566B0"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p>
    <w:p w14:paraId="109713F1" w14:textId="0EE4C3B8" w:rsidR="008566B0" w:rsidRDefault="008566B0"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p>
    <w:p w14:paraId="79352209" w14:textId="77777777" w:rsidR="008566B0" w:rsidRPr="00E85E4E" w:rsidRDefault="008566B0"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p>
    <w:p w14:paraId="28F0382E" w14:textId="77777777"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t>Password Construction Guidelines</w:t>
      </w:r>
    </w:p>
    <w:p w14:paraId="22A7F7FB"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143" w:name="_Toc71391512"/>
      <w:bookmarkStart w:id="1144" w:name="_Toc97031980"/>
      <w:bookmarkStart w:id="1145" w:name="_Toc97050207"/>
      <w:bookmarkStart w:id="1146" w:name="_Toc97050585"/>
      <w:bookmarkStart w:id="1147" w:name="_Toc97637633"/>
      <w:r w:rsidRPr="00E85E4E">
        <w:rPr>
          <w:rFonts w:ascii="Times New Roman" w:hAnsi="Times New Roman" w:cs="Times New Roman"/>
          <w:b/>
          <w:bCs/>
          <w:color w:val="000000" w:themeColor="text1"/>
          <w:sz w:val="21"/>
          <w:szCs w:val="21"/>
        </w:rPr>
        <w:t>1. Overview</w:t>
      </w:r>
      <w:bookmarkEnd w:id="1143"/>
      <w:bookmarkEnd w:id="1144"/>
      <w:bookmarkEnd w:id="1145"/>
      <w:bookmarkEnd w:id="1146"/>
      <w:bookmarkEnd w:id="1147"/>
    </w:p>
    <w:p w14:paraId="20E125A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48" w:name="_Toc71391513"/>
      <w:bookmarkStart w:id="1149" w:name="_Toc97031981"/>
      <w:bookmarkStart w:id="1150" w:name="_Toc97050208"/>
      <w:bookmarkStart w:id="1151" w:name="_Toc97050586"/>
      <w:bookmarkStart w:id="1152" w:name="_Toc97637634"/>
      <w:r w:rsidRPr="00E85E4E">
        <w:rPr>
          <w:rFonts w:ascii="Times New Roman" w:hAnsi="Times New Roman" w:cs="Times New Roman"/>
          <w:color w:val="000000" w:themeColor="text1"/>
          <w:sz w:val="18"/>
          <w:szCs w:val="18"/>
        </w:rPr>
        <w:t>Passwords are a critical component of information security. Passwords serve to protect user accounts; however, a poorly constructed password may result in the compromise of individual systems, data, or network. This guideline provides best practices for creating secure passwords.</w:t>
      </w:r>
      <w:bookmarkEnd w:id="1148"/>
      <w:bookmarkEnd w:id="1149"/>
      <w:bookmarkEnd w:id="1150"/>
      <w:bookmarkEnd w:id="1151"/>
      <w:bookmarkEnd w:id="1152"/>
    </w:p>
    <w:p w14:paraId="786E973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153" w:name="_Toc71391514"/>
      <w:bookmarkStart w:id="1154" w:name="_Toc97031982"/>
      <w:bookmarkStart w:id="1155" w:name="_Toc97050209"/>
      <w:bookmarkStart w:id="1156" w:name="_Toc97050587"/>
      <w:bookmarkStart w:id="1157" w:name="_Toc97637635"/>
      <w:r w:rsidRPr="00E85E4E">
        <w:rPr>
          <w:rFonts w:ascii="Times New Roman" w:hAnsi="Times New Roman" w:cs="Times New Roman"/>
          <w:b/>
          <w:bCs/>
          <w:color w:val="000000" w:themeColor="text1"/>
          <w:sz w:val="21"/>
          <w:szCs w:val="21"/>
        </w:rPr>
        <w:t>2. Purpose</w:t>
      </w:r>
      <w:bookmarkEnd w:id="1153"/>
      <w:bookmarkEnd w:id="1154"/>
      <w:bookmarkEnd w:id="1155"/>
      <w:bookmarkEnd w:id="1156"/>
      <w:bookmarkEnd w:id="1157"/>
    </w:p>
    <w:p w14:paraId="45AB01A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58" w:name="_Toc71391515"/>
      <w:bookmarkStart w:id="1159" w:name="_Toc97031983"/>
      <w:bookmarkStart w:id="1160" w:name="_Toc97050210"/>
      <w:bookmarkStart w:id="1161" w:name="_Toc97050588"/>
      <w:bookmarkStart w:id="1162" w:name="_Toc97637636"/>
      <w:r w:rsidRPr="00E85E4E">
        <w:rPr>
          <w:rFonts w:ascii="Times New Roman" w:hAnsi="Times New Roman" w:cs="Times New Roman"/>
          <w:color w:val="000000" w:themeColor="text1"/>
          <w:sz w:val="18"/>
          <w:szCs w:val="18"/>
        </w:rPr>
        <w:t>The purpose of this guidelines is to provide best practices for the created of strong passwords.</w:t>
      </w:r>
      <w:bookmarkEnd w:id="1158"/>
      <w:bookmarkEnd w:id="1159"/>
      <w:bookmarkEnd w:id="1160"/>
      <w:bookmarkEnd w:id="1161"/>
      <w:bookmarkEnd w:id="1162"/>
    </w:p>
    <w:p w14:paraId="4C6A344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163" w:name="_Toc71391516"/>
      <w:bookmarkStart w:id="1164" w:name="_Toc97031984"/>
      <w:bookmarkStart w:id="1165" w:name="_Toc97050211"/>
      <w:bookmarkStart w:id="1166" w:name="_Toc97050589"/>
      <w:bookmarkStart w:id="1167" w:name="_Toc97637637"/>
      <w:r w:rsidRPr="00E85E4E">
        <w:rPr>
          <w:rFonts w:ascii="Times New Roman" w:hAnsi="Times New Roman" w:cs="Times New Roman"/>
          <w:b/>
          <w:bCs/>
          <w:color w:val="000000" w:themeColor="text1"/>
          <w:sz w:val="21"/>
          <w:szCs w:val="21"/>
        </w:rPr>
        <w:t>3. Scope</w:t>
      </w:r>
      <w:bookmarkEnd w:id="1163"/>
      <w:bookmarkEnd w:id="1164"/>
      <w:bookmarkEnd w:id="1165"/>
      <w:bookmarkEnd w:id="1166"/>
      <w:bookmarkEnd w:id="1167"/>
    </w:p>
    <w:p w14:paraId="2163BFB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68" w:name="_Toc71391517"/>
      <w:bookmarkStart w:id="1169" w:name="_Toc97031985"/>
      <w:bookmarkStart w:id="1170" w:name="_Toc97050212"/>
      <w:bookmarkStart w:id="1171" w:name="_Toc97050590"/>
      <w:bookmarkStart w:id="1172" w:name="_Toc97637638"/>
      <w:r w:rsidRPr="00E85E4E">
        <w:rPr>
          <w:rFonts w:ascii="Times New Roman" w:hAnsi="Times New Roman" w:cs="Times New Roman"/>
          <w:color w:val="000000" w:themeColor="text1"/>
          <w:sz w:val="18"/>
          <w:szCs w:val="18"/>
        </w:rPr>
        <w:t>This guideline applies to employees, contractors, consultants, temporary and other workers, including all personnel affiliated with third parties. This guideline applies to all passwords including but not limited to user-level accounts, system-level accounts, web accounts, e-mail accounts, screen saver protection, voicemail, and local router logins.</w:t>
      </w:r>
      <w:bookmarkEnd w:id="1168"/>
      <w:bookmarkEnd w:id="1169"/>
      <w:bookmarkEnd w:id="1170"/>
      <w:bookmarkEnd w:id="1171"/>
      <w:bookmarkEnd w:id="1172"/>
    </w:p>
    <w:p w14:paraId="0ABE8D00"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173" w:name="_Toc71391518"/>
      <w:bookmarkStart w:id="1174" w:name="_Toc97031986"/>
      <w:bookmarkStart w:id="1175" w:name="_Toc97050213"/>
      <w:bookmarkStart w:id="1176" w:name="_Toc97050591"/>
      <w:bookmarkStart w:id="1177" w:name="_Toc97637639"/>
      <w:r w:rsidRPr="00E85E4E">
        <w:rPr>
          <w:rFonts w:ascii="Times New Roman" w:hAnsi="Times New Roman" w:cs="Times New Roman"/>
          <w:b/>
          <w:bCs/>
          <w:color w:val="000000" w:themeColor="text1"/>
          <w:sz w:val="21"/>
          <w:szCs w:val="21"/>
        </w:rPr>
        <w:t>4. Statement of Guidelines</w:t>
      </w:r>
      <w:bookmarkEnd w:id="1173"/>
      <w:bookmarkEnd w:id="1174"/>
      <w:bookmarkEnd w:id="1175"/>
      <w:bookmarkEnd w:id="1176"/>
      <w:bookmarkEnd w:id="1177"/>
    </w:p>
    <w:p w14:paraId="4B33F159" w14:textId="1FBCEAC3"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78" w:name="_Toc71391519"/>
      <w:bookmarkStart w:id="1179" w:name="_Toc97031987"/>
      <w:bookmarkStart w:id="1180" w:name="_Toc97050214"/>
      <w:bookmarkStart w:id="1181" w:name="_Toc97050592"/>
      <w:bookmarkStart w:id="1182" w:name="_Toc97637640"/>
      <w:r w:rsidRPr="00E85E4E">
        <w:rPr>
          <w:rFonts w:ascii="Times New Roman" w:hAnsi="Times New Roman" w:cs="Times New Roman"/>
          <w:color w:val="000000" w:themeColor="text1"/>
          <w:sz w:val="18"/>
          <w:szCs w:val="18"/>
        </w:rPr>
        <w:t>Strong passwords are long, the more characters you have the stronger the password. We recommend a minimum of 14 characters in your password</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In addition, we highly encourage the use of passphrases, passwords made up of multiple words</w:t>
      </w:r>
      <w:r w:rsidR="006D7D67"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Examples include “It’s time for vacation” or “block-curious-sunny-leaves</w:t>
      </w:r>
      <w:r w:rsidR="006D7D67" w:rsidRPr="00E85E4E">
        <w:rPr>
          <w:rFonts w:ascii="Times New Roman" w:hAnsi="Times New Roman" w:cs="Times New Roman"/>
          <w:color w:val="000000" w:themeColor="text1"/>
          <w:sz w:val="18"/>
          <w:szCs w:val="18"/>
        </w:rPr>
        <w:t>.”</w:t>
      </w:r>
      <w:r w:rsidRPr="00E85E4E">
        <w:rPr>
          <w:rFonts w:ascii="Times New Roman" w:hAnsi="Times New Roman" w:cs="Times New Roman"/>
          <w:color w:val="000000" w:themeColor="text1"/>
          <w:sz w:val="18"/>
          <w:szCs w:val="18"/>
        </w:rPr>
        <w:t xml:space="preserve">  Passphrases are both easy to remember and </w:t>
      </w:r>
      <w:r w:rsidR="006D7D67" w:rsidRPr="00E85E4E">
        <w:rPr>
          <w:rFonts w:ascii="Times New Roman" w:hAnsi="Times New Roman" w:cs="Times New Roman"/>
          <w:color w:val="000000" w:themeColor="text1"/>
          <w:sz w:val="18"/>
          <w:szCs w:val="18"/>
        </w:rPr>
        <w:t>type yet</w:t>
      </w:r>
      <w:r w:rsidRPr="00E85E4E">
        <w:rPr>
          <w:rFonts w:ascii="Times New Roman" w:hAnsi="Times New Roman" w:cs="Times New Roman"/>
          <w:color w:val="000000" w:themeColor="text1"/>
          <w:sz w:val="18"/>
          <w:szCs w:val="18"/>
        </w:rPr>
        <w:t xml:space="preserve"> meet the strength requirements</w:t>
      </w:r>
      <w:r w:rsidR="00A774B3"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Poor, or weak, passwords have the following characteristics:</w:t>
      </w:r>
      <w:bookmarkEnd w:id="1178"/>
      <w:bookmarkEnd w:id="1179"/>
      <w:bookmarkEnd w:id="1180"/>
      <w:bookmarkEnd w:id="1181"/>
      <w:bookmarkEnd w:id="1182"/>
      <w:r w:rsidRPr="00E85E4E">
        <w:rPr>
          <w:rFonts w:ascii="Times New Roman" w:hAnsi="Times New Roman" w:cs="Times New Roman"/>
          <w:color w:val="000000" w:themeColor="text1"/>
          <w:sz w:val="18"/>
          <w:szCs w:val="18"/>
        </w:rPr>
        <w:t xml:space="preserve"> </w:t>
      </w:r>
    </w:p>
    <w:p w14:paraId="22BEAD9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83" w:name="_Toc71391520"/>
      <w:bookmarkStart w:id="1184" w:name="_Toc97031988"/>
      <w:bookmarkStart w:id="1185" w:name="_Toc97050215"/>
      <w:bookmarkStart w:id="1186" w:name="_Toc97050593"/>
      <w:bookmarkStart w:id="1187" w:name="_Toc97637641"/>
      <w:r w:rsidRPr="00E85E4E">
        <w:rPr>
          <w:rFonts w:ascii="Times New Roman" w:hAnsi="Times New Roman" w:cs="Times New Roman"/>
          <w:color w:val="000000" w:themeColor="text1"/>
          <w:sz w:val="18"/>
          <w:szCs w:val="18"/>
        </w:rPr>
        <w:t>• Contain eight characters or less.</w:t>
      </w:r>
      <w:bookmarkEnd w:id="1183"/>
      <w:bookmarkEnd w:id="1184"/>
      <w:bookmarkEnd w:id="1185"/>
      <w:bookmarkEnd w:id="1186"/>
      <w:bookmarkEnd w:id="1187"/>
    </w:p>
    <w:p w14:paraId="08162D8F"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88" w:name="_Toc71391521"/>
      <w:bookmarkStart w:id="1189" w:name="_Toc97031989"/>
      <w:bookmarkStart w:id="1190" w:name="_Toc97050216"/>
      <w:bookmarkStart w:id="1191" w:name="_Toc97050594"/>
      <w:bookmarkStart w:id="1192" w:name="_Toc97637642"/>
      <w:r w:rsidRPr="00E85E4E">
        <w:rPr>
          <w:rFonts w:ascii="Times New Roman" w:hAnsi="Times New Roman" w:cs="Times New Roman"/>
          <w:color w:val="000000" w:themeColor="text1"/>
          <w:sz w:val="18"/>
          <w:szCs w:val="18"/>
        </w:rPr>
        <w:t>• Contain personal information such as birthdates, addresses, phone numbers, or names of family members, pets, friends, and fantasy characters.</w:t>
      </w:r>
      <w:bookmarkEnd w:id="1188"/>
      <w:bookmarkEnd w:id="1189"/>
      <w:bookmarkEnd w:id="1190"/>
      <w:bookmarkEnd w:id="1191"/>
      <w:bookmarkEnd w:id="1192"/>
    </w:p>
    <w:p w14:paraId="55DE8729"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93" w:name="_Toc71391522"/>
      <w:bookmarkStart w:id="1194" w:name="_Toc97031990"/>
      <w:bookmarkStart w:id="1195" w:name="_Toc97050217"/>
      <w:bookmarkStart w:id="1196" w:name="_Toc97050595"/>
      <w:bookmarkStart w:id="1197" w:name="_Toc97637643"/>
      <w:r w:rsidRPr="00E85E4E">
        <w:rPr>
          <w:rFonts w:ascii="Times New Roman" w:hAnsi="Times New Roman" w:cs="Times New Roman"/>
          <w:color w:val="000000" w:themeColor="text1"/>
          <w:sz w:val="18"/>
          <w:szCs w:val="18"/>
        </w:rPr>
        <w:t>• Contain number patterns such as aaabbb, qwerty, zyxwvuts, or 123321.</w:t>
      </w:r>
      <w:bookmarkEnd w:id="1193"/>
      <w:bookmarkEnd w:id="1194"/>
      <w:bookmarkEnd w:id="1195"/>
      <w:bookmarkEnd w:id="1196"/>
      <w:bookmarkEnd w:id="1197"/>
    </w:p>
    <w:p w14:paraId="54F42348"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198" w:name="_Toc71391523"/>
      <w:bookmarkStart w:id="1199" w:name="_Toc97031991"/>
      <w:bookmarkStart w:id="1200" w:name="_Toc97050218"/>
      <w:bookmarkStart w:id="1201" w:name="_Toc97050596"/>
      <w:bookmarkStart w:id="1202" w:name="_Toc97637644"/>
      <w:r w:rsidRPr="00E85E4E">
        <w:rPr>
          <w:rFonts w:ascii="Times New Roman" w:hAnsi="Times New Roman" w:cs="Times New Roman"/>
          <w:color w:val="000000" w:themeColor="text1"/>
          <w:sz w:val="18"/>
          <w:szCs w:val="18"/>
        </w:rPr>
        <w:t>• Are some versions of “Welcome123” “Password123” “Changeme123”</w:t>
      </w:r>
      <w:bookmarkEnd w:id="1198"/>
      <w:bookmarkEnd w:id="1199"/>
      <w:bookmarkEnd w:id="1200"/>
      <w:bookmarkEnd w:id="1201"/>
      <w:bookmarkEnd w:id="1202"/>
    </w:p>
    <w:p w14:paraId="34FA76DF" w14:textId="43C2B3AE"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03" w:name="_Toc71391524"/>
      <w:bookmarkStart w:id="1204" w:name="_Toc97031992"/>
      <w:bookmarkStart w:id="1205" w:name="_Toc97050219"/>
      <w:bookmarkStart w:id="1206" w:name="_Toc97050597"/>
      <w:bookmarkStart w:id="1207" w:name="_Toc97637645"/>
      <w:r w:rsidRPr="00E85E4E">
        <w:rPr>
          <w:rFonts w:ascii="Times New Roman" w:hAnsi="Times New Roman" w:cs="Times New Roman"/>
          <w:color w:val="000000" w:themeColor="text1"/>
          <w:sz w:val="18"/>
          <w:szCs w:val="18"/>
        </w:rPr>
        <w:t>In addition, every work account should have a different, unique password. To enable users to maintain multiple passwords, we highly encourage the use of ‘password manager’ software that is authorized and provided by the organization</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Whenever possible, also enable the use of multi-factor authentication.</w:t>
      </w:r>
      <w:bookmarkEnd w:id="1203"/>
      <w:bookmarkEnd w:id="1204"/>
      <w:bookmarkEnd w:id="1205"/>
      <w:bookmarkEnd w:id="1206"/>
      <w:bookmarkEnd w:id="1207"/>
    </w:p>
    <w:p w14:paraId="07AF0A34"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208" w:name="_Toc71391525"/>
      <w:bookmarkStart w:id="1209" w:name="_Toc97031993"/>
      <w:bookmarkStart w:id="1210" w:name="_Toc97050220"/>
      <w:bookmarkStart w:id="1211" w:name="_Toc97050598"/>
      <w:bookmarkStart w:id="1212" w:name="_Toc97637646"/>
      <w:r w:rsidRPr="00E85E4E">
        <w:rPr>
          <w:rFonts w:ascii="Times New Roman" w:hAnsi="Times New Roman" w:cs="Times New Roman"/>
          <w:b/>
          <w:bCs/>
          <w:color w:val="000000" w:themeColor="text1"/>
          <w:sz w:val="21"/>
          <w:szCs w:val="21"/>
        </w:rPr>
        <w:t>5. Policy Compliance</w:t>
      </w:r>
      <w:bookmarkEnd w:id="1208"/>
      <w:bookmarkEnd w:id="1209"/>
      <w:bookmarkEnd w:id="1210"/>
      <w:bookmarkEnd w:id="1211"/>
      <w:bookmarkEnd w:id="1212"/>
    </w:p>
    <w:p w14:paraId="6127216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213" w:name="_Toc71391526"/>
      <w:bookmarkStart w:id="1214" w:name="_Toc97031994"/>
      <w:bookmarkStart w:id="1215" w:name="_Toc97050221"/>
      <w:bookmarkStart w:id="1216" w:name="_Toc97050599"/>
      <w:bookmarkStart w:id="1217" w:name="_Toc97637647"/>
      <w:r w:rsidRPr="00E85E4E">
        <w:rPr>
          <w:rFonts w:ascii="Times New Roman" w:hAnsi="Times New Roman" w:cs="Times New Roman"/>
          <w:b/>
          <w:bCs/>
          <w:color w:val="000000" w:themeColor="text1"/>
          <w:sz w:val="18"/>
          <w:szCs w:val="18"/>
        </w:rPr>
        <w:t>5.1. Compliance Measurement</w:t>
      </w:r>
      <w:bookmarkEnd w:id="1213"/>
      <w:bookmarkEnd w:id="1214"/>
      <w:bookmarkEnd w:id="1215"/>
      <w:bookmarkEnd w:id="1216"/>
      <w:bookmarkEnd w:id="1217"/>
    </w:p>
    <w:p w14:paraId="3539C60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18" w:name="_Toc71391527"/>
      <w:bookmarkStart w:id="1219" w:name="_Toc97031995"/>
      <w:bookmarkStart w:id="1220" w:name="_Toc97050222"/>
      <w:bookmarkStart w:id="1221" w:name="_Toc97050600"/>
      <w:bookmarkStart w:id="1222" w:name="_Toc97637648"/>
      <w:r w:rsidRPr="00E85E4E">
        <w:rPr>
          <w:rFonts w:ascii="Times New Roman" w:hAnsi="Times New Roman" w:cs="Times New Roman"/>
          <w:color w:val="000000" w:themeColor="text1"/>
          <w:sz w:val="18"/>
          <w:szCs w:val="18"/>
        </w:rPr>
        <w:t>The Infosec team will verify compliance to this policy through various methods, including but not limited to, periodic walk-thrus, video monitoring, business tool reports, internal and external audits, and feedback to the policy owner.</w:t>
      </w:r>
      <w:bookmarkEnd w:id="1218"/>
      <w:bookmarkEnd w:id="1219"/>
      <w:bookmarkEnd w:id="1220"/>
      <w:bookmarkEnd w:id="1221"/>
      <w:bookmarkEnd w:id="1222"/>
      <w:r w:rsidRPr="00E85E4E">
        <w:rPr>
          <w:rFonts w:ascii="Times New Roman" w:hAnsi="Times New Roman" w:cs="Times New Roman"/>
          <w:color w:val="000000" w:themeColor="text1"/>
          <w:sz w:val="18"/>
          <w:szCs w:val="18"/>
        </w:rPr>
        <w:t xml:space="preserve"> </w:t>
      </w:r>
    </w:p>
    <w:p w14:paraId="046E272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223" w:name="_Toc71391528"/>
      <w:bookmarkStart w:id="1224" w:name="_Toc97031996"/>
      <w:bookmarkStart w:id="1225" w:name="_Toc97050223"/>
      <w:bookmarkStart w:id="1226" w:name="_Toc97050601"/>
      <w:bookmarkStart w:id="1227" w:name="_Toc97637649"/>
      <w:r w:rsidRPr="00E85E4E">
        <w:rPr>
          <w:rFonts w:ascii="Times New Roman" w:hAnsi="Times New Roman" w:cs="Times New Roman"/>
          <w:b/>
          <w:bCs/>
          <w:color w:val="000000" w:themeColor="text1"/>
          <w:sz w:val="18"/>
          <w:szCs w:val="18"/>
        </w:rPr>
        <w:t>5.2. Exceptions</w:t>
      </w:r>
      <w:bookmarkEnd w:id="1223"/>
      <w:bookmarkEnd w:id="1224"/>
      <w:bookmarkEnd w:id="1225"/>
      <w:bookmarkEnd w:id="1226"/>
      <w:bookmarkEnd w:id="1227"/>
    </w:p>
    <w:p w14:paraId="10E0B04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28" w:name="_Toc71391529"/>
      <w:bookmarkStart w:id="1229" w:name="_Toc97031997"/>
      <w:bookmarkStart w:id="1230" w:name="_Toc97050224"/>
      <w:bookmarkStart w:id="1231" w:name="_Toc97050602"/>
      <w:bookmarkStart w:id="1232" w:name="_Toc97637650"/>
      <w:r w:rsidRPr="00E85E4E">
        <w:rPr>
          <w:rFonts w:ascii="Times New Roman" w:hAnsi="Times New Roman" w:cs="Times New Roman"/>
          <w:color w:val="000000" w:themeColor="text1"/>
          <w:sz w:val="18"/>
          <w:szCs w:val="18"/>
        </w:rPr>
        <w:lastRenderedPageBreak/>
        <w:t>Any exception to the policy must be approved by the Infosec team in advance.</w:t>
      </w:r>
      <w:bookmarkEnd w:id="1228"/>
      <w:bookmarkEnd w:id="1229"/>
      <w:bookmarkEnd w:id="1230"/>
      <w:bookmarkEnd w:id="1231"/>
      <w:bookmarkEnd w:id="1232"/>
      <w:r w:rsidRPr="00E85E4E">
        <w:rPr>
          <w:rFonts w:ascii="Times New Roman" w:hAnsi="Times New Roman" w:cs="Times New Roman"/>
          <w:color w:val="000000" w:themeColor="text1"/>
          <w:sz w:val="18"/>
          <w:szCs w:val="18"/>
        </w:rPr>
        <w:t xml:space="preserve"> </w:t>
      </w:r>
    </w:p>
    <w:p w14:paraId="16D7549C"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18"/>
          <w:szCs w:val="18"/>
        </w:rPr>
      </w:pPr>
      <w:bookmarkStart w:id="1233" w:name="_Toc71391530"/>
      <w:bookmarkStart w:id="1234" w:name="_Toc97031998"/>
      <w:bookmarkStart w:id="1235" w:name="_Toc97050225"/>
      <w:bookmarkStart w:id="1236" w:name="_Toc97050603"/>
      <w:bookmarkStart w:id="1237" w:name="_Toc97637651"/>
      <w:r w:rsidRPr="00E85E4E">
        <w:rPr>
          <w:rFonts w:ascii="Times New Roman" w:hAnsi="Times New Roman" w:cs="Times New Roman"/>
          <w:b/>
          <w:bCs/>
          <w:color w:val="000000" w:themeColor="text1"/>
          <w:sz w:val="18"/>
          <w:szCs w:val="18"/>
        </w:rPr>
        <w:t>5.3. Non-Compliance</w:t>
      </w:r>
      <w:bookmarkEnd w:id="1233"/>
      <w:bookmarkEnd w:id="1234"/>
      <w:bookmarkEnd w:id="1235"/>
      <w:bookmarkEnd w:id="1236"/>
      <w:bookmarkEnd w:id="1237"/>
    </w:p>
    <w:p w14:paraId="5DD59CB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38" w:name="_Toc71391531"/>
      <w:bookmarkStart w:id="1239" w:name="_Toc97031999"/>
      <w:bookmarkStart w:id="1240" w:name="_Toc97050226"/>
      <w:bookmarkStart w:id="1241" w:name="_Toc97050604"/>
      <w:bookmarkStart w:id="1242" w:name="_Toc97637652"/>
      <w:r w:rsidRPr="00E85E4E">
        <w:rPr>
          <w:rFonts w:ascii="Times New Roman" w:hAnsi="Times New Roman" w:cs="Times New Roman"/>
          <w:color w:val="000000" w:themeColor="text1"/>
          <w:sz w:val="18"/>
          <w:szCs w:val="18"/>
        </w:rPr>
        <w:t>An employee found to have violated this policy may be subject to disciplinary action, up to and including termination of employment.</w:t>
      </w:r>
      <w:bookmarkEnd w:id="1238"/>
      <w:bookmarkEnd w:id="1239"/>
      <w:bookmarkEnd w:id="1240"/>
      <w:bookmarkEnd w:id="1241"/>
      <w:bookmarkEnd w:id="1242"/>
      <w:r w:rsidRPr="00E85E4E">
        <w:rPr>
          <w:rFonts w:ascii="Times New Roman" w:hAnsi="Times New Roman" w:cs="Times New Roman"/>
          <w:color w:val="000000" w:themeColor="text1"/>
          <w:sz w:val="18"/>
          <w:szCs w:val="18"/>
        </w:rPr>
        <w:t xml:space="preserve"> </w:t>
      </w:r>
    </w:p>
    <w:p w14:paraId="66EA1396"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243" w:name="_Toc71391532"/>
      <w:bookmarkStart w:id="1244" w:name="_Toc97032000"/>
      <w:bookmarkStart w:id="1245" w:name="_Toc97050227"/>
      <w:bookmarkStart w:id="1246" w:name="_Toc97050605"/>
      <w:bookmarkStart w:id="1247" w:name="_Toc97637653"/>
      <w:r w:rsidRPr="00E85E4E">
        <w:rPr>
          <w:rFonts w:ascii="Times New Roman" w:hAnsi="Times New Roman" w:cs="Times New Roman"/>
          <w:b/>
          <w:bCs/>
          <w:color w:val="000000" w:themeColor="text1"/>
          <w:sz w:val="21"/>
          <w:szCs w:val="21"/>
        </w:rPr>
        <w:t>6. Related Standards, Policies and Processes</w:t>
      </w:r>
      <w:bookmarkEnd w:id="1243"/>
      <w:bookmarkEnd w:id="1244"/>
      <w:bookmarkEnd w:id="1245"/>
      <w:bookmarkEnd w:id="1246"/>
      <w:bookmarkEnd w:id="1247"/>
    </w:p>
    <w:p w14:paraId="3CFE4C0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48" w:name="_Toc71391533"/>
      <w:bookmarkStart w:id="1249" w:name="_Toc97032001"/>
      <w:bookmarkStart w:id="1250" w:name="_Toc97050228"/>
      <w:bookmarkStart w:id="1251" w:name="_Toc97050606"/>
      <w:bookmarkStart w:id="1252" w:name="_Toc97637654"/>
      <w:r w:rsidRPr="00E85E4E">
        <w:rPr>
          <w:rFonts w:ascii="Times New Roman" w:hAnsi="Times New Roman" w:cs="Times New Roman"/>
          <w:color w:val="000000" w:themeColor="text1"/>
          <w:sz w:val="18"/>
          <w:szCs w:val="18"/>
        </w:rPr>
        <w:t>None.</w:t>
      </w:r>
      <w:bookmarkEnd w:id="1248"/>
      <w:bookmarkEnd w:id="1249"/>
      <w:bookmarkEnd w:id="1250"/>
      <w:bookmarkEnd w:id="1251"/>
      <w:bookmarkEnd w:id="1252"/>
    </w:p>
    <w:p w14:paraId="02B800B7"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253" w:name="_Toc71391534"/>
      <w:bookmarkStart w:id="1254" w:name="_Toc97032002"/>
      <w:bookmarkStart w:id="1255" w:name="_Toc97050229"/>
      <w:bookmarkStart w:id="1256" w:name="_Toc97050607"/>
      <w:bookmarkStart w:id="1257" w:name="_Toc97637655"/>
      <w:r w:rsidRPr="00E85E4E">
        <w:rPr>
          <w:rFonts w:ascii="Times New Roman" w:hAnsi="Times New Roman" w:cs="Times New Roman"/>
          <w:b/>
          <w:bCs/>
          <w:color w:val="000000" w:themeColor="text1"/>
          <w:sz w:val="21"/>
          <w:szCs w:val="21"/>
        </w:rPr>
        <w:t>7. Definitions and Terms</w:t>
      </w:r>
      <w:bookmarkEnd w:id="1253"/>
      <w:bookmarkEnd w:id="1254"/>
      <w:bookmarkEnd w:id="1255"/>
      <w:bookmarkEnd w:id="1256"/>
      <w:bookmarkEnd w:id="1257"/>
    </w:p>
    <w:p w14:paraId="6800213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bookmarkStart w:id="1258" w:name="_Toc71391535"/>
      <w:bookmarkStart w:id="1259" w:name="_Toc97032003"/>
      <w:bookmarkStart w:id="1260" w:name="_Toc97050230"/>
      <w:bookmarkStart w:id="1261" w:name="_Toc97050608"/>
      <w:bookmarkStart w:id="1262" w:name="_Toc97637656"/>
      <w:r w:rsidRPr="00E85E4E">
        <w:rPr>
          <w:rFonts w:ascii="Times New Roman" w:hAnsi="Times New Roman" w:cs="Times New Roman"/>
          <w:color w:val="000000" w:themeColor="text1"/>
          <w:sz w:val="18"/>
          <w:szCs w:val="18"/>
        </w:rPr>
        <w:t>None.</w:t>
      </w:r>
      <w:bookmarkEnd w:id="1258"/>
      <w:bookmarkEnd w:id="1259"/>
      <w:bookmarkEnd w:id="1260"/>
      <w:bookmarkEnd w:id="1261"/>
      <w:bookmarkEnd w:id="1262"/>
    </w:p>
    <w:p w14:paraId="6807A97A"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b/>
          <w:bCs/>
          <w:color w:val="000000" w:themeColor="text1"/>
          <w:sz w:val="21"/>
          <w:szCs w:val="21"/>
        </w:rPr>
      </w:pPr>
      <w:bookmarkStart w:id="1263" w:name="_Toc71391536"/>
      <w:bookmarkStart w:id="1264" w:name="_Toc97032004"/>
      <w:bookmarkStart w:id="1265" w:name="_Toc97050231"/>
      <w:bookmarkStart w:id="1266" w:name="_Toc97050609"/>
      <w:bookmarkStart w:id="1267" w:name="_Toc97637657"/>
      <w:r w:rsidRPr="00E85E4E">
        <w:rPr>
          <w:rFonts w:ascii="Times New Roman" w:hAnsi="Times New Roman" w:cs="Times New Roman"/>
          <w:b/>
          <w:bCs/>
          <w:color w:val="000000" w:themeColor="text1"/>
          <w:sz w:val="21"/>
          <w:szCs w:val="21"/>
        </w:rPr>
        <w:t>8. Revision History</w:t>
      </w:r>
      <w:bookmarkEnd w:id="1263"/>
      <w:bookmarkEnd w:id="1264"/>
      <w:bookmarkEnd w:id="1265"/>
      <w:bookmarkEnd w:id="1266"/>
      <w:bookmarkEnd w:id="1267"/>
    </w:p>
    <w:p w14:paraId="08FDA463" w14:textId="77777777" w:rsidR="009F076D" w:rsidRPr="00E85E4E" w:rsidRDefault="009F076D" w:rsidP="00E3716E">
      <w:pPr>
        <w:shd w:val="clear" w:color="auto" w:fill="FFFFFF"/>
        <w:spacing w:before="360" w:after="120" w:line="240" w:lineRule="auto"/>
        <w:jc w:val="both"/>
        <w:outlineLvl w:val="1"/>
        <w:rPr>
          <w:rFonts w:ascii="Times New Roman" w:hAnsi="Times New Roman" w:cs="Times New Roman"/>
          <w:color w:val="000000" w:themeColor="text1"/>
          <w:sz w:val="18"/>
          <w:szCs w:val="18"/>
        </w:rPr>
      </w:pPr>
    </w:p>
    <w:tbl>
      <w:tblPr>
        <w:tblStyle w:val="TableGrid"/>
        <w:tblW w:w="0" w:type="auto"/>
        <w:tblLook w:val="04A0" w:firstRow="1" w:lastRow="0" w:firstColumn="1" w:lastColumn="0" w:noHBand="0" w:noVBand="1"/>
      </w:tblPr>
      <w:tblGrid>
        <w:gridCol w:w="3005"/>
        <w:gridCol w:w="3005"/>
        <w:gridCol w:w="3006"/>
      </w:tblGrid>
      <w:tr w:rsidR="009F076D" w:rsidRPr="00E85E4E" w14:paraId="63594014" w14:textId="77777777" w:rsidTr="003872BF">
        <w:tc>
          <w:tcPr>
            <w:tcW w:w="3005" w:type="dxa"/>
          </w:tcPr>
          <w:p w14:paraId="05980F22"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1268" w:name="_Toc71391537"/>
            <w:bookmarkStart w:id="1269" w:name="_Toc97032005"/>
            <w:bookmarkStart w:id="1270" w:name="_Toc97050232"/>
            <w:bookmarkStart w:id="1271" w:name="_Toc97050610"/>
            <w:bookmarkStart w:id="1272" w:name="_Toc97637658"/>
            <w:r w:rsidRPr="00E85E4E">
              <w:rPr>
                <w:rFonts w:ascii="Times New Roman" w:hAnsi="Times New Roman" w:cs="Times New Roman"/>
                <w:color w:val="000000" w:themeColor="text1"/>
                <w:sz w:val="18"/>
                <w:szCs w:val="18"/>
              </w:rPr>
              <w:t>Date of Change</w:t>
            </w:r>
            <w:bookmarkEnd w:id="1268"/>
            <w:bookmarkEnd w:id="1269"/>
            <w:bookmarkEnd w:id="1270"/>
            <w:bookmarkEnd w:id="1271"/>
            <w:bookmarkEnd w:id="1272"/>
          </w:p>
        </w:tc>
        <w:tc>
          <w:tcPr>
            <w:tcW w:w="3005" w:type="dxa"/>
          </w:tcPr>
          <w:p w14:paraId="3589426D"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1273" w:name="_Toc71391538"/>
            <w:bookmarkStart w:id="1274" w:name="_Toc97032006"/>
            <w:bookmarkStart w:id="1275" w:name="_Toc97050233"/>
            <w:bookmarkStart w:id="1276" w:name="_Toc97050611"/>
            <w:bookmarkStart w:id="1277" w:name="_Toc97637659"/>
            <w:r w:rsidRPr="00E85E4E">
              <w:rPr>
                <w:rFonts w:ascii="Times New Roman" w:hAnsi="Times New Roman" w:cs="Times New Roman"/>
                <w:color w:val="000000" w:themeColor="text1"/>
                <w:sz w:val="18"/>
                <w:szCs w:val="18"/>
              </w:rPr>
              <w:t>Responsible</w:t>
            </w:r>
            <w:bookmarkEnd w:id="1273"/>
            <w:bookmarkEnd w:id="1274"/>
            <w:bookmarkEnd w:id="1275"/>
            <w:bookmarkEnd w:id="1276"/>
            <w:bookmarkEnd w:id="1277"/>
          </w:p>
        </w:tc>
        <w:tc>
          <w:tcPr>
            <w:tcW w:w="3006" w:type="dxa"/>
          </w:tcPr>
          <w:p w14:paraId="6DC6167A"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1278" w:name="_Toc71391539"/>
            <w:bookmarkStart w:id="1279" w:name="_Toc97032007"/>
            <w:bookmarkStart w:id="1280" w:name="_Toc97050234"/>
            <w:bookmarkStart w:id="1281" w:name="_Toc97050612"/>
            <w:bookmarkStart w:id="1282" w:name="_Toc97637660"/>
            <w:r w:rsidRPr="00E85E4E">
              <w:rPr>
                <w:rFonts w:ascii="Times New Roman" w:hAnsi="Times New Roman" w:cs="Times New Roman"/>
                <w:color w:val="000000" w:themeColor="text1"/>
                <w:sz w:val="18"/>
                <w:szCs w:val="18"/>
              </w:rPr>
              <w:t>Summary of Change</w:t>
            </w:r>
            <w:bookmarkEnd w:id="1278"/>
            <w:bookmarkEnd w:id="1279"/>
            <w:bookmarkEnd w:id="1280"/>
            <w:bookmarkEnd w:id="1281"/>
            <w:bookmarkEnd w:id="1282"/>
          </w:p>
        </w:tc>
      </w:tr>
      <w:tr w:rsidR="009F076D" w:rsidRPr="00E85E4E" w14:paraId="149AC2A5" w14:textId="77777777" w:rsidTr="003872BF">
        <w:tc>
          <w:tcPr>
            <w:tcW w:w="3005" w:type="dxa"/>
          </w:tcPr>
          <w:p w14:paraId="71FC1F8C"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1283" w:name="_Toc71391540"/>
            <w:bookmarkStart w:id="1284" w:name="_Toc97032008"/>
            <w:bookmarkStart w:id="1285" w:name="_Toc97050235"/>
            <w:bookmarkStart w:id="1286" w:name="_Toc97050613"/>
            <w:bookmarkStart w:id="1287" w:name="_Toc97637661"/>
            <w:r w:rsidRPr="00E85E4E">
              <w:rPr>
                <w:rFonts w:ascii="Times New Roman" w:hAnsi="Times New Roman" w:cs="Times New Roman"/>
                <w:color w:val="000000" w:themeColor="text1"/>
                <w:sz w:val="18"/>
                <w:szCs w:val="18"/>
              </w:rPr>
              <w:t>June 2020</w:t>
            </w:r>
            <w:bookmarkEnd w:id="1283"/>
            <w:bookmarkEnd w:id="1284"/>
            <w:bookmarkEnd w:id="1285"/>
            <w:bookmarkEnd w:id="1286"/>
            <w:bookmarkEnd w:id="1287"/>
          </w:p>
        </w:tc>
        <w:tc>
          <w:tcPr>
            <w:tcW w:w="3005" w:type="dxa"/>
          </w:tcPr>
          <w:p w14:paraId="7053275B" w14:textId="3620F0DB" w:rsidR="009F076D" w:rsidRPr="00E85E4E" w:rsidRDefault="002A2651" w:rsidP="00E3716E">
            <w:pPr>
              <w:spacing w:before="360" w:after="120"/>
              <w:jc w:val="both"/>
              <w:outlineLvl w:val="1"/>
              <w:rPr>
                <w:rFonts w:ascii="Times New Roman" w:hAnsi="Times New Roman" w:cs="Times New Roman"/>
                <w:color w:val="000000" w:themeColor="text1"/>
                <w:sz w:val="18"/>
                <w:szCs w:val="18"/>
              </w:rPr>
            </w:pPr>
            <w:bookmarkStart w:id="1288" w:name="_Toc71391541"/>
            <w:bookmarkStart w:id="1289" w:name="_Toc97032009"/>
            <w:bookmarkStart w:id="1290" w:name="_Toc97050236"/>
            <w:bookmarkStart w:id="1291" w:name="_Toc97050614"/>
            <w:bookmarkStart w:id="1292" w:name="_Toc97637662"/>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bookmarkEnd w:id="1288"/>
            <w:bookmarkEnd w:id="1289"/>
            <w:bookmarkEnd w:id="1290"/>
            <w:bookmarkEnd w:id="1291"/>
            <w:bookmarkEnd w:id="1292"/>
          </w:p>
        </w:tc>
        <w:tc>
          <w:tcPr>
            <w:tcW w:w="3006" w:type="dxa"/>
          </w:tcPr>
          <w:p w14:paraId="4119C4AC"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1293" w:name="_Toc71391542"/>
            <w:bookmarkStart w:id="1294" w:name="_Toc97032010"/>
            <w:bookmarkStart w:id="1295" w:name="_Toc97050237"/>
            <w:bookmarkStart w:id="1296" w:name="_Toc97050615"/>
            <w:bookmarkStart w:id="1297" w:name="_Toc97637663"/>
            <w:r w:rsidRPr="00E85E4E">
              <w:rPr>
                <w:rFonts w:ascii="Times New Roman" w:hAnsi="Times New Roman" w:cs="Times New Roman"/>
                <w:color w:val="000000" w:themeColor="text1"/>
                <w:sz w:val="18"/>
                <w:szCs w:val="18"/>
              </w:rPr>
              <w:t>Separated out from the Password Policy and converted to new format.</w:t>
            </w:r>
            <w:bookmarkEnd w:id="1293"/>
            <w:bookmarkEnd w:id="1294"/>
            <w:bookmarkEnd w:id="1295"/>
            <w:bookmarkEnd w:id="1296"/>
            <w:bookmarkEnd w:id="1297"/>
          </w:p>
        </w:tc>
      </w:tr>
      <w:tr w:rsidR="009F076D" w:rsidRPr="00E85E4E" w14:paraId="1DC28061" w14:textId="77777777" w:rsidTr="003872BF">
        <w:tc>
          <w:tcPr>
            <w:tcW w:w="3005" w:type="dxa"/>
          </w:tcPr>
          <w:p w14:paraId="1029E459" w14:textId="77777777" w:rsidR="009F076D" w:rsidRPr="00E85E4E" w:rsidRDefault="009F076D" w:rsidP="00E3716E">
            <w:pPr>
              <w:spacing w:before="360" w:after="120"/>
              <w:jc w:val="both"/>
              <w:outlineLvl w:val="1"/>
              <w:rPr>
                <w:rFonts w:ascii="Times New Roman" w:hAnsi="Times New Roman" w:cs="Times New Roman"/>
                <w:color w:val="000000" w:themeColor="text1"/>
                <w:sz w:val="18"/>
                <w:szCs w:val="18"/>
              </w:rPr>
            </w:pPr>
            <w:bookmarkStart w:id="1298" w:name="_Toc71391543"/>
            <w:bookmarkStart w:id="1299" w:name="_Toc97032011"/>
            <w:bookmarkStart w:id="1300" w:name="_Toc97050238"/>
            <w:bookmarkStart w:id="1301" w:name="_Toc97050616"/>
            <w:bookmarkStart w:id="1302" w:name="_Toc97637664"/>
            <w:r w:rsidRPr="00E85E4E">
              <w:rPr>
                <w:rFonts w:ascii="Times New Roman" w:hAnsi="Times New Roman" w:cs="Times New Roman"/>
                <w:color w:val="000000" w:themeColor="text1"/>
                <w:sz w:val="18"/>
                <w:szCs w:val="18"/>
              </w:rPr>
              <w:t>May, 2021</w:t>
            </w:r>
            <w:bookmarkEnd w:id="1298"/>
            <w:bookmarkEnd w:id="1299"/>
            <w:bookmarkEnd w:id="1300"/>
            <w:bookmarkEnd w:id="1301"/>
            <w:bookmarkEnd w:id="1302"/>
          </w:p>
        </w:tc>
        <w:tc>
          <w:tcPr>
            <w:tcW w:w="3005" w:type="dxa"/>
          </w:tcPr>
          <w:p w14:paraId="3229EAD9" w14:textId="32CF9CC3" w:rsidR="009F076D" w:rsidRPr="00E85E4E" w:rsidRDefault="002A2651" w:rsidP="00E3716E">
            <w:pPr>
              <w:spacing w:before="360" w:after="120"/>
              <w:jc w:val="both"/>
              <w:outlineLvl w:val="1"/>
              <w:rPr>
                <w:rFonts w:ascii="Times New Roman" w:hAnsi="Times New Roman" w:cs="Times New Roman"/>
                <w:color w:val="000000" w:themeColor="text1"/>
                <w:sz w:val="18"/>
                <w:szCs w:val="18"/>
              </w:rPr>
            </w:pPr>
            <w:bookmarkStart w:id="1303" w:name="_Toc71391544"/>
            <w:bookmarkStart w:id="1304" w:name="_Toc97032012"/>
            <w:bookmarkStart w:id="1305" w:name="_Toc97050239"/>
            <w:bookmarkStart w:id="1306" w:name="_Toc97050617"/>
            <w:bookmarkStart w:id="1307" w:name="_Toc97637665"/>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bookmarkEnd w:id="1303"/>
            <w:bookmarkEnd w:id="1304"/>
            <w:bookmarkEnd w:id="1305"/>
            <w:bookmarkEnd w:id="1306"/>
            <w:bookmarkEnd w:id="1307"/>
          </w:p>
        </w:tc>
        <w:tc>
          <w:tcPr>
            <w:tcW w:w="3006" w:type="dxa"/>
          </w:tcPr>
          <w:p w14:paraId="0D23495F" w14:textId="77777777" w:rsidR="009F076D" w:rsidRPr="00E85E4E" w:rsidRDefault="009F076D" w:rsidP="00E3716E">
            <w:pPr>
              <w:shd w:val="clear" w:color="auto" w:fill="FFFFFF"/>
              <w:spacing w:before="360" w:after="120"/>
              <w:jc w:val="both"/>
              <w:outlineLvl w:val="1"/>
              <w:rPr>
                <w:rFonts w:ascii="Times New Roman" w:hAnsi="Times New Roman" w:cs="Times New Roman"/>
                <w:color w:val="000000" w:themeColor="text1"/>
                <w:sz w:val="18"/>
                <w:szCs w:val="18"/>
              </w:rPr>
            </w:pPr>
            <w:bookmarkStart w:id="1308" w:name="_Toc71391545"/>
            <w:bookmarkStart w:id="1309" w:name="_Toc97032013"/>
            <w:bookmarkStart w:id="1310" w:name="_Toc97050240"/>
            <w:bookmarkStart w:id="1311" w:name="_Toc97050618"/>
            <w:bookmarkStart w:id="1312" w:name="_Toc97637666"/>
            <w:r w:rsidRPr="00E85E4E">
              <w:rPr>
                <w:rFonts w:ascii="Times New Roman" w:hAnsi="Times New Roman" w:cs="Times New Roman"/>
                <w:color w:val="000000" w:themeColor="text1"/>
                <w:sz w:val="18"/>
                <w:szCs w:val="18"/>
              </w:rPr>
              <w:t>Updated to reflect changes in NIST SP800-63-3</w:t>
            </w:r>
            <w:bookmarkEnd w:id="1308"/>
            <w:bookmarkEnd w:id="1309"/>
            <w:bookmarkEnd w:id="1310"/>
            <w:bookmarkEnd w:id="1311"/>
            <w:bookmarkEnd w:id="1312"/>
          </w:p>
        </w:tc>
      </w:tr>
    </w:tbl>
    <w:p w14:paraId="694C1CF8" w14:textId="0667BC51" w:rsidR="00DB517C" w:rsidRDefault="00DB517C" w:rsidP="00E3716E">
      <w:pPr>
        <w:spacing w:line="240" w:lineRule="auto"/>
        <w:jc w:val="center"/>
        <w:rPr>
          <w:rFonts w:ascii="Times New Roman" w:hAnsi="Times New Roman" w:cs="Times New Roman"/>
          <w:b/>
          <w:bCs/>
          <w:sz w:val="28"/>
          <w:szCs w:val="28"/>
        </w:rPr>
      </w:pPr>
    </w:p>
    <w:p w14:paraId="54B02B71" w14:textId="057F7ADA" w:rsidR="008566B0" w:rsidRDefault="008566B0" w:rsidP="00E3716E">
      <w:pPr>
        <w:spacing w:line="240" w:lineRule="auto"/>
        <w:jc w:val="center"/>
        <w:rPr>
          <w:rFonts w:ascii="Times New Roman" w:hAnsi="Times New Roman" w:cs="Times New Roman"/>
          <w:b/>
          <w:bCs/>
          <w:sz w:val="28"/>
          <w:szCs w:val="28"/>
        </w:rPr>
      </w:pPr>
    </w:p>
    <w:p w14:paraId="0698A6C9" w14:textId="2943193B" w:rsidR="008566B0" w:rsidRDefault="008566B0" w:rsidP="00E3716E">
      <w:pPr>
        <w:spacing w:line="240" w:lineRule="auto"/>
        <w:jc w:val="center"/>
        <w:rPr>
          <w:rFonts w:ascii="Times New Roman" w:hAnsi="Times New Roman" w:cs="Times New Roman"/>
          <w:b/>
          <w:bCs/>
          <w:sz w:val="28"/>
          <w:szCs w:val="28"/>
        </w:rPr>
      </w:pPr>
    </w:p>
    <w:p w14:paraId="0E2BA65B" w14:textId="3B99B432" w:rsidR="008566B0" w:rsidRDefault="008566B0" w:rsidP="00E3716E">
      <w:pPr>
        <w:spacing w:line="240" w:lineRule="auto"/>
        <w:jc w:val="center"/>
        <w:rPr>
          <w:rFonts w:ascii="Times New Roman" w:hAnsi="Times New Roman" w:cs="Times New Roman"/>
          <w:b/>
          <w:bCs/>
          <w:sz w:val="28"/>
          <w:szCs w:val="28"/>
        </w:rPr>
      </w:pPr>
    </w:p>
    <w:p w14:paraId="12A2B26A" w14:textId="06A35498" w:rsidR="008566B0" w:rsidRDefault="008566B0" w:rsidP="00E3716E">
      <w:pPr>
        <w:spacing w:line="240" w:lineRule="auto"/>
        <w:jc w:val="center"/>
        <w:rPr>
          <w:rFonts w:ascii="Times New Roman" w:hAnsi="Times New Roman" w:cs="Times New Roman"/>
          <w:b/>
          <w:bCs/>
          <w:sz w:val="28"/>
          <w:szCs w:val="28"/>
        </w:rPr>
      </w:pPr>
    </w:p>
    <w:p w14:paraId="42F0F4A7" w14:textId="30E695AB" w:rsidR="008566B0" w:rsidRDefault="008566B0" w:rsidP="00E3716E">
      <w:pPr>
        <w:spacing w:line="240" w:lineRule="auto"/>
        <w:jc w:val="center"/>
        <w:rPr>
          <w:rFonts w:ascii="Times New Roman" w:hAnsi="Times New Roman" w:cs="Times New Roman"/>
          <w:b/>
          <w:bCs/>
          <w:sz w:val="28"/>
          <w:szCs w:val="28"/>
        </w:rPr>
      </w:pPr>
    </w:p>
    <w:p w14:paraId="19088349" w14:textId="76A149E7" w:rsidR="008566B0" w:rsidRDefault="008566B0" w:rsidP="00E3716E">
      <w:pPr>
        <w:spacing w:line="240" w:lineRule="auto"/>
        <w:jc w:val="center"/>
        <w:rPr>
          <w:rFonts w:ascii="Times New Roman" w:hAnsi="Times New Roman" w:cs="Times New Roman"/>
          <w:b/>
          <w:bCs/>
          <w:sz w:val="28"/>
          <w:szCs w:val="28"/>
        </w:rPr>
      </w:pPr>
    </w:p>
    <w:p w14:paraId="249D2093" w14:textId="3AF77268" w:rsidR="008566B0" w:rsidRDefault="008566B0" w:rsidP="00E3716E">
      <w:pPr>
        <w:spacing w:line="240" w:lineRule="auto"/>
        <w:jc w:val="center"/>
        <w:rPr>
          <w:rFonts w:ascii="Times New Roman" w:hAnsi="Times New Roman" w:cs="Times New Roman"/>
          <w:b/>
          <w:bCs/>
          <w:sz w:val="28"/>
          <w:szCs w:val="28"/>
        </w:rPr>
      </w:pPr>
    </w:p>
    <w:p w14:paraId="41ECD2CD" w14:textId="355FE634" w:rsidR="008566B0" w:rsidRDefault="008566B0" w:rsidP="00E3716E">
      <w:pPr>
        <w:spacing w:line="240" w:lineRule="auto"/>
        <w:jc w:val="center"/>
        <w:rPr>
          <w:rFonts w:ascii="Times New Roman" w:hAnsi="Times New Roman" w:cs="Times New Roman"/>
          <w:b/>
          <w:bCs/>
          <w:sz w:val="28"/>
          <w:szCs w:val="28"/>
        </w:rPr>
      </w:pPr>
    </w:p>
    <w:p w14:paraId="3B0F29AA" w14:textId="4FBE3141" w:rsidR="008566B0" w:rsidRDefault="008566B0" w:rsidP="00E3716E">
      <w:pPr>
        <w:spacing w:line="240" w:lineRule="auto"/>
        <w:jc w:val="center"/>
        <w:rPr>
          <w:rFonts w:ascii="Times New Roman" w:hAnsi="Times New Roman" w:cs="Times New Roman"/>
          <w:b/>
          <w:bCs/>
          <w:sz w:val="28"/>
          <w:szCs w:val="28"/>
        </w:rPr>
      </w:pPr>
    </w:p>
    <w:p w14:paraId="4E7463ED" w14:textId="77777777" w:rsidR="008566B0" w:rsidRPr="00E85E4E" w:rsidRDefault="008566B0" w:rsidP="00E3716E">
      <w:pPr>
        <w:spacing w:line="240" w:lineRule="auto"/>
        <w:jc w:val="center"/>
        <w:rPr>
          <w:rFonts w:ascii="Times New Roman" w:hAnsi="Times New Roman" w:cs="Times New Roman"/>
          <w:b/>
          <w:bCs/>
          <w:sz w:val="28"/>
          <w:szCs w:val="28"/>
        </w:rPr>
      </w:pPr>
    </w:p>
    <w:p w14:paraId="49C3CBED" w14:textId="741F2144"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lastRenderedPageBreak/>
        <w:t>Password Protection Policy</w:t>
      </w:r>
    </w:p>
    <w:p w14:paraId="77730FE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435CB5D"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1. Overview</w:t>
      </w:r>
    </w:p>
    <w:p w14:paraId="6EC77C55" w14:textId="0623EB1F"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Passwords are an important aspect of computer security</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A poorly chosen password may result in unauthorized access and/or exploitation of our resources</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All staff, including contractors and vendors with access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systems, are responsible for taking the appropriate steps, as outlined below, to select and secure their passwords. </w:t>
      </w:r>
    </w:p>
    <w:p w14:paraId="75F9C90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AA11C95"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2. Purpose</w:t>
      </w:r>
    </w:p>
    <w:p w14:paraId="61D2454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purpose of this policy is to establish a standard for creation of strong passwords and the protection of those passwords.</w:t>
      </w:r>
    </w:p>
    <w:p w14:paraId="5AB8F47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4871EC6"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3. Scope</w:t>
      </w:r>
    </w:p>
    <w:p w14:paraId="4EB4457B" w14:textId="32FCBCE5"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The scope of this policy includes all personnel who have or are responsible for an account (or any form of access that supports or requires a password) on any system that resides at any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facility, has access to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 or stores any non-public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information.</w:t>
      </w:r>
    </w:p>
    <w:p w14:paraId="74DA585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77B3D6B"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4. Policy</w:t>
      </w:r>
    </w:p>
    <w:p w14:paraId="4DF026F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11467CB"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4.1. Password Creation</w:t>
      </w:r>
    </w:p>
    <w:p w14:paraId="56DE8CD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2CE19D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4.1.1. All user-level and system-level passwords must conform to the Password Construction Guidelines.</w:t>
      </w:r>
    </w:p>
    <w:p w14:paraId="27C2A2C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0EC6DCF" w14:textId="2EB7452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4.1.2. Users must use a separate, unique password for each of their work-related accounts</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Users may not use any work-related passwords for their own, personal accounts.</w:t>
      </w:r>
    </w:p>
    <w:p w14:paraId="393D882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89CEDA7" w14:textId="2D14612B"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4.1.3. User accounts that have system-level privileges granted through group memberships or programs such as sudo must have a unique password from all other accounts held by that user to access system-level privileges</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In addition, it is highly recommended that some form of multi-factor authentication is used for any privileged accounts</w:t>
      </w:r>
    </w:p>
    <w:p w14:paraId="0755DCF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40A932D"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4.2. Password Change</w:t>
      </w:r>
    </w:p>
    <w:p w14:paraId="24BCD59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B5B4DE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4.2.1. Passwords should be changed only when there is reason to believe a password has been compromised.</w:t>
      </w:r>
    </w:p>
    <w:p w14:paraId="78C7C83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359D72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4.2.2. Password cracking or guessing may be performed on a periodic or random basis by the Infosec Team or its delegates. If a password is guessed or cracked during one of these scans, the user will be required to change it to be in compliance with the Password Construction Guidelines.</w:t>
      </w:r>
    </w:p>
    <w:p w14:paraId="489FCAE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5381B05"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4.3. Password Protection</w:t>
      </w:r>
    </w:p>
    <w:p w14:paraId="4471688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DC306F6" w14:textId="5DA06D28"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lastRenderedPageBreak/>
        <w:t xml:space="preserve">4.3.1. Passwords must not be shared with anyone, including supervisors and co-workers. All passwords are to be treated as sensitive, Confidential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information. Corporate Information Security recognizes that legacy applications do not support proxy systems in place. Please refer to the technical reference for additional details. </w:t>
      </w:r>
    </w:p>
    <w:p w14:paraId="4DEEED0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206E67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4.3.2. Passwords must not be inserted into email messages, Alliance cases or other forms of electronic communication, nor revealed over the phone to anyone. </w:t>
      </w:r>
    </w:p>
    <w:p w14:paraId="3DC4A91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C98B2B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4.3.3. Passwords may be stored only in “password managers” authorized by the organization.</w:t>
      </w:r>
    </w:p>
    <w:p w14:paraId="490D405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C6A415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4.3.4. Do not use the "Remember Password" feature of applications (for example, web browsers).</w:t>
      </w:r>
    </w:p>
    <w:p w14:paraId="33598A7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D2295C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4.3.5. Any user suspecting that his/her password may have been compromised must report the incident and change all passwords.</w:t>
      </w:r>
    </w:p>
    <w:p w14:paraId="02D7FDB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32DC900"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4.4. Application Development</w:t>
      </w:r>
    </w:p>
    <w:p w14:paraId="7E84C53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Application developers must ensure that their programs contain the following security precautions:</w:t>
      </w:r>
    </w:p>
    <w:p w14:paraId="468EB30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B76407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4.4.1. Applications must support authentication of individual users, not groups.</w:t>
      </w:r>
    </w:p>
    <w:p w14:paraId="329344C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6C19D5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4.4.2. Applications must not store passwords in clear text or in any easily reversible form.</w:t>
      </w:r>
    </w:p>
    <w:p w14:paraId="5CBD1A4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DA5ADD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4.4.3. Applications must not transmit passwords in clear text over the network.</w:t>
      </w:r>
    </w:p>
    <w:p w14:paraId="380B1D1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D67211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4.4.4. Applications must provide for some sort of role management, such that one user can take over the functions of another without having to know the other's password.</w:t>
      </w:r>
    </w:p>
    <w:p w14:paraId="186C67B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1D479FB"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4.5. Multi-Factor Authentication</w:t>
      </w:r>
    </w:p>
    <w:p w14:paraId="1F584E2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9BA077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4.5.1. Multi-factor authentication is highly encouraged and should be used whenever possible, not only for work related accounts but personal accounts also.</w:t>
      </w:r>
    </w:p>
    <w:p w14:paraId="10BCC13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44D06D1"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5. Policy Compliance</w:t>
      </w:r>
    </w:p>
    <w:p w14:paraId="0A0B3D5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C3E16E3"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5.1. Compliance Measurement</w:t>
      </w:r>
    </w:p>
    <w:p w14:paraId="2500F73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The Infosec team will verify compliance to this policy through various methods, including but not limited to, periodic walk-thrus, video monitoring, business tool reports, internal and external audits, and feedback to the policy owner. </w:t>
      </w:r>
    </w:p>
    <w:p w14:paraId="31185FB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F1D5A9C"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5.2. Exceptions</w:t>
      </w:r>
    </w:p>
    <w:p w14:paraId="7429C5B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Any exception to the policy must be approved by the Infosec Team in advance. </w:t>
      </w:r>
    </w:p>
    <w:p w14:paraId="0192324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09EB35D"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5.3. Non-Compliance</w:t>
      </w:r>
    </w:p>
    <w:p w14:paraId="4353E92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 employee found to have violated this policy may be subject to disciplinary action, up to and including termination of employment. </w:t>
      </w:r>
    </w:p>
    <w:p w14:paraId="05235CF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8B288F6"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6. Related Standards, Policies and Processes</w:t>
      </w:r>
    </w:p>
    <w:p w14:paraId="343D0A4D" w14:textId="77777777" w:rsidR="009F076D" w:rsidRPr="00E85E4E" w:rsidRDefault="009F076D" w:rsidP="00E3716E">
      <w:pPr>
        <w:spacing w:line="240" w:lineRule="auto"/>
        <w:ind w:left="720"/>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Password Construction Guidelines</w:t>
      </w:r>
    </w:p>
    <w:p w14:paraId="24C10A0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CA9C6FF"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7. Revision History</w:t>
      </w:r>
    </w:p>
    <w:p w14:paraId="3843D71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tbl>
      <w:tblPr>
        <w:tblStyle w:val="TableGrid"/>
        <w:tblW w:w="0" w:type="auto"/>
        <w:tblLook w:val="04A0" w:firstRow="1" w:lastRow="0" w:firstColumn="1" w:lastColumn="0" w:noHBand="0" w:noVBand="1"/>
      </w:tblPr>
      <w:tblGrid>
        <w:gridCol w:w="3005"/>
        <w:gridCol w:w="3005"/>
        <w:gridCol w:w="3006"/>
      </w:tblGrid>
      <w:tr w:rsidR="009F076D" w:rsidRPr="00E85E4E" w14:paraId="11FEAB2A" w14:textId="77777777" w:rsidTr="003872BF">
        <w:tc>
          <w:tcPr>
            <w:tcW w:w="3005" w:type="dxa"/>
          </w:tcPr>
          <w:p w14:paraId="1D9E6405"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Date of Change</w:t>
            </w:r>
          </w:p>
        </w:tc>
        <w:tc>
          <w:tcPr>
            <w:tcW w:w="3005" w:type="dxa"/>
          </w:tcPr>
          <w:p w14:paraId="606FDA2C"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Responsible</w:t>
            </w:r>
          </w:p>
        </w:tc>
        <w:tc>
          <w:tcPr>
            <w:tcW w:w="3006" w:type="dxa"/>
          </w:tcPr>
          <w:p w14:paraId="3E11B954"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Summary of Change</w:t>
            </w:r>
          </w:p>
          <w:p w14:paraId="48FFA235" w14:textId="77777777" w:rsidR="009F076D" w:rsidRPr="00E85E4E" w:rsidRDefault="009F076D" w:rsidP="00E3716E">
            <w:pPr>
              <w:jc w:val="both"/>
              <w:rPr>
                <w:rFonts w:ascii="Times New Roman" w:hAnsi="Times New Roman" w:cs="Times New Roman"/>
                <w:color w:val="000000" w:themeColor="text1"/>
                <w:sz w:val="18"/>
                <w:szCs w:val="18"/>
              </w:rPr>
            </w:pPr>
          </w:p>
        </w:tc>
      </w:tr>
      <w:tr w:rsidR="009F076D" w:rsidRPr="00E85E4E" w14:paraId="1A934B4D" w14:textId="77777777" w:rsidTr="003872BF">
        <w:tc>
          <w:tcPr>
            <w:tcW w:w="3005" w:type="dxa"/>
          </w:tcPr>
          <w:p w14:paraId="71F930EA"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June 2014</w:t>
            </w:r>
          </w:p>
        </w:tc>
        <w:tc>
          <w:tcPr>
            <w:tcW w:w="3005" w:type="dxa"/>
          </w:tcPr>
          <w:p w14:paraId="7FD665DC" w14:textId="04FBE978" w:rsidR="009F076D" w:rsidRPr="00E85E4E" w:rsidRDefault="002A2651"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p>
        </w:tc>
        <w:tc>
          <w:tcPr>
            <w:tcW w:w="3006" w:type="dxa"/>
          </w:tcPr>
          <w:p w14:paraId="5F0E95A4"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Updated and converted to new format.</w:t>
            </w:r>
          </w:p>
          <w:p w14:paraId="4D8FA3FF" w14:textId="77777777" w:rsidR="009F076D" w:rsidRPr="00E85E4E" w:rsidRDefault="009F076D" w:rsidP="00E3716E">
            <w:pPr>
              <w:jc w:val="both"/>
              <w:rPr>
                <w:rFonts w:ascii="Times New Roman" w:hAnsi="Times New Roman" w:cs="Times New Roman"/>
                <w:color w:val="000000" w:themeColor="text1"/>
                <w:sz w:val="18"/>
                <w:szCs w:val="18"/>
              </w:rPr>
            </w:pPr>
          </w:p>
        </w:tc>
      </w:tr>
      <w:tr w:rsidR="009F076D" w:rsidRPr="00E85E4E" w14:paraId="4DCC6B0A" w14:textId="77777777" w:rsidTr="003872BF">
        <w:tc>
          <w:tcPr>
            <w:tcW w:w="3005" w:type="dxa"/>
          </w:tcPr>
          <w:p w14:paraId="1FBC7E66" w14:textId="3737EAD4" w:rsidR="009F076D" w:rsidRPr="00E85E4E" w:rsidRDefault="0097453A"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March 2022</w:t>
            </w:r>
          </w:p>
        </w:tc>
        <w:tc>
          <w:tcPr>
            <w:tcW w:w="3005" w:type="dxa"/>
          </w:tcPr>
          <w:p w14:paraId="1D49D617" w14:textId="4090761B" w:rsidR="009F076D" w:rsidRPr="00E85E4E" w:rsidRDefault="002A2651"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p>
        </w:tc>
        <w:tc>
          <w:tcPr>
            <w:tcW w:w="3006" w:type="dxa"/>
          </w:tcPr>
          <w:p w14:paraId="34A6EB53"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Updated to confirm with new NIST SP800-63.3 standards.</w:t>
            </w:r>
          </w:p>
          <w:p w14:paraId="029EA71F" w14:textId="77777777" w:rsidR="009F076D" w:rsidRPr="00E85E4E" w:rsidRDefault="009F076D" w:rsidP="00E3716E">
            <w:pPr>
              <w:jc w:val="both"/>
              <w:rPr>
                <w:rFonts w:ascii="Times New Roman" w:hAnsi="Times New Roman" w:cs="Times New Roman"/>
                <w:color w:val="000000" w:themeColor="text1"/>
                <w:sz w:val="18"/>
                <w:szCs w:val="18"/>
              </w:rPr>
            </w:pPr>
          </w:p>
          <w:p w14:paraId="1B7E0D2E" w14:textId="77777777" w:rsidR="009F076D" w:rsidRPr="00E85E4E" w:rsidRDefault="009F076D" w:rsidP="00E3716E">
            <w:pPr>
              <w:jc w:val="both"/>
              <w:rPr>
                <w:rFonts w:ascii="Times New Roman" w:hAnsi="Times New Roman" w:cs="Times New Roman"/>
                <w:color w:val="000000" w:themeColor="text1"/>
                <w:sz w:val="18"/>
                <w:szCs w:val="18"/>
              </w:rPr>
            </w:pPr>
          </w:p>
        </w:tc>
      </w:tr>
    </w:tbl>
    <w:p w14:paraId="36333A7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2E4DD55" w14:textId="77777777" w:rsidR="00E3716E" w:rsidRPr="00E85E4E" w:rsidRDefault="00E3716E" w:rsidP="00E3716E">
      <w:pPr>
        <w:spacing w:line="240" w:lineRule="auto"/>
        <w:jc w:val="both"/>
        <w:rPr>
          <w:rFonts w:ascii="Times New Roman" w:hAnsi="Times New Roman" w:cs="Times New Roman"/>
          <w:b/>
          <w:bCs/>
          <w:sz w:val="28"/>
          <w:szCs w:val="28"/>
        </w:rPr>
      </w:pPr>
    </w:p>
    <w:p w14:paraId="4EEA3423" w14:textId="77777777"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t>Remote Access Policy</w:t>
      </w:r>
    </w:p>
    <w:p w14:paraId="09DF0F9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D65C469"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1. Overview</w:t>
      </w:r>
    </w:p>
    <w:p w14:paraId="542CBE98" w14:textId="1C841831"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Remote access to our corporate network is essential to maintain our Team’s productivity, but in many cases this remote access originates from networks that may already be compromised or are at a significantly lower security posture than our corporate network</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While these remote networks are beyond the control of Hypergolic Reactions, LLC policy, we must mitigate these external risks the best of our ability.</w:t>
      </w:r>
    </w:p>
    <w:p w14:paraId="5398ADE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353505B"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2. Purpose</w:t>
      </w:r>
    </w:p>
    <w:p w14:paraId="4E3E6EB3" w14:textId="0D24B27C"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The purpose of this policy is to define rules and requirements for connecting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network from any host. These rules and requirements are designed to minimize the potential exposure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from damages which may result from unauthorized use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resources. Damages include the loss of sensitive or company confidential data, intellectual property, damage to public image, damage to critical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internal systems, and fines or other financial liabilities incurred as a result of those losses.</w:t>
      </w:r>
    </w:p>
    <w:p w14:paraId="4C29B95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7B84985"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3. Scope</w:t>
      </w:r>
    </w:p>
    <w:p w14:paraId="73E96A60" w14:textId="7EA39753"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This policy applies to all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employees, contractors, </w:t>
      </w:r>
      <w:r w:rsidR="00F26579" w:rsidRPr="00E85E4E">
        <w:rPr>
          <w:rFonts w:ascii="Times New Roman" w:hAnsi="Times New Roman" w:cs="Times New Roman"/>
          <w:color w:val="000000" w:themeColor="text1"/>
          <w:sz w:val="18"/>
          <w:szCs w:val="18"/>
        </w:rPr>
        <w:t>vendors,</w:t>
      </w:r>
      <w:r w:rsidRPr="00E85E4E">
        <w:rPr>
          <w:rFonts w:ascii="Times New Roman" w:hAnsi="Times New Roman" w:cs="Times New Roman"/>
          <w:color w:val="000000" w:themeColor="text1"/>
          <w:sz w:val="18"/>
          <w:szCs w:val="18"/>
        </w:rPr>
        <w:t xml:space="preserve"> and agents with a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-owned or personally owned computer or workstation used to connect to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 This policy applies to remote access connections used to do work on behalf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including reading or sending email and viewing intranet web resources</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This policy covers any and all technical implementations of remote access used to connect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networks.</w:t>
      </w:r>
    </w:p>
    <w:p w14:paraId="5CA2D6D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E18DA95"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4. Policy</w:t>
      </w:r>
    </w:p>
    <w:p w14:paraId="4A867639" w14:textId="0C5D8FEE"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lastRenderedPageBreak/>
        <w:t xml:space="preserve">It is the responsibility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employees, contractors, </w:t>
      </w:r>
      <w:r w:rsidR="00F26579" w:rsidRPr="00E85E4E">
        <w:rPr>
          <w:rFonts w:ascii="Times New Roman" w:hAnsi="Times New Roman" w:cs="Times New Roman"/>
          <w:color w:val="000000" w:themeColor="text1"/>
          <w:sz w:val="18"/>
          <w:szCs w:val="18"/>
        </w:rPr>
        <w:t>vendors,</w:t>
      </w:r>
      <w:r w:rsidRPr="00E85E4E">
        <w:rPr>
          <w:rFonts w:ascii="Times New Roman" w:hAnsi="Times New Roman" w:cs="Times New Roman"/>
          <w:color w:val="000000" w:themeColor="text1"/>
          <w:sz w:val="18"/>
          <w:szCs w:val="18"/>
        </w:rPr>
        <w:t xml:space="preserve"> and agents with remote access privileges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corporate network to ensure that their remote access connection is given the same consideration as the user's on-site connection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w:t>
      </w:r>
    </w:p>
    <w:p w14:paraId="2372385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FE8D81E" w14:textId="2F1AAC73"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General access to the Internet for recreational use through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 is strictly limited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employees, contractors, </w:t>
      </w:r>
      <w:r w:rsidR="00F26579" w:rsidRPr="00E85E4E">
        <w:rPr>
          <w:rFonts w:ascii="Times New Roman" w:hAnsi="Times New Roman" w:cs="Times New Roman"/>
          <w:color w:val="000000" w:themeColor="text1"/>
          <w:sz w:val="18"/>
          <w:szCs w:val="18"/>
        </w:rPr>
        <w:t>vendors,</w:t>
      </w:r>
      <w:r w:rsidRPr="00E85E4E">
        <w:rPr>
          <w:rFonts w:ascii="Times New Roman" w:hAnsi="Times New Roman" w:cs="Times New Roman"/>
          <w:color w:val="000000" w:themeColor="text1"/>
          <w:sz w:val="18"/>
          <w:szCs w:val="18"/>
        </w:rPr>
        <w:t xml:space="preserve"> and agents (hereafter referred to as “Authorized Users”)</w:t>
      </w:r>
      <w:r w:rsidR="00A774B3"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When accessing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 from a personal computer, Authorized Users are responsible for preventing access to any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computer resources or data by non-Authorized Users</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Performance of illegal activities through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 by any user (Authorized or otherwise) is prohibited</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The Authorized User bears responsibility for and consequences of misuse of the Authorized User’s access</w:t>
      </w:r>
      <w:r w:rsidR="00F26579"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For further information and definitions, see the Acceptable Use Policy.</w:t>
      </w:r>
    </w:p>
    <w:p w14:paraId="52B7E7A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43F4CD5" w14:textId="7A127E70"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Authorized Users will not use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networks to access the Internet for outside business interests.</w:t>
      </w:r>
    </w:p>
    <w:p w14:paraId="3B736CA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61D3F3A" w14:textId="50D39474"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For additional information regarding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remote access connection options, including how to obtain a remote access login, free anti-virus software, troubleshooting, etc., go to the Remote Access Services website (company </w:t>
      </w:r>
      <w:r w:rsidR="00F26579" w:rsidRPr="00E85E4E">
        <w:rPr>
          <w:rFonts w:ascii="Times New Roman" w:hAnsi="Times New Roman" w:cs="Times New Roman"/>
          <w:color w:val="000000" w:themeColor="text1"/>
          <w:sz w:val="18"/>
          <w:szCs w:val="18"/>
        </w:rPr>
        <w:t>URL</w:t>
      </w:r>
      <w:r w:rsidRPr="00E85E4E">
        <w:rPr>
          <w:rFonts w:ascii="Times New Roman" w:hAnsi="Times New Roman" w:cs="Times New Roman"/>
          <w:color w:val="000000" w:themeColor="text1"/>
          <w:sz w:val="18"/>
          <w:szCs w:val="18"/>
        </w:rPr>
        <w:t xml:space="preserve">). </w:t>
      </w:r>
    </w:p>
    <w:p w14:paraId="3B0F831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             </w:t>
      </w:r>
    </w:p>
    <w:p w14:paraId="5D25D0B7"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 xml:space="preserve">4.1. Requirements </w:t>
      </w:r>
    </w:p>
    <w:p w14:paraId="0EC4ECE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3C0128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4.1.1. Secure remote access must be strictly controlled with encryption (i.e., Virtual Private Networks (VPNs)) and strong passphrases. For further information see the Acceptable Encryption Policy and the Password Policy. </w:t>
      </w:r>
    </w:p>
    <w:p w14:paraId="6A93DE5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5C5C83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4.1.2. Authorized Users shall protect their login and password, even from family members. </w:t>
      </w:r>
    </w:p>
    <w:p w14:paraId="4F9F7FB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4F341C2" w14:textId="7497D1D5"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4.1.3. While using a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-owned computer to remotely connect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corporate network, Authorized Users shall ensure the remote host is not connected to any other network at the same time, with the exception of personal networks that are under their complete control or under the complete control of an Authorized User or Third Party. </w:t>
      </w:r>
    </w:p>
    <w:p w14:paraId="732E84B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AA761FC" w14:textId="342185F3"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4.1.4. Use of external resources to conduct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business must be approved in advance by InfoSec and the appropriate business unit manager.</w:t>
      </w:r>
    </w:p>
    <w:p w14:paraId="6266EF3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1F3F5B0" w14:textId="096FA50E"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4.1.5. All hosts that are connected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internal networks via remote access technologies must use the most up-to-date anti-virus software (place </w:t>
      </w:r>
      <w:r w:rsidR="00F26579" w:rsidRPr="00E85E4E">
        <w:rPr>
          <w:rFonts w:ascii="Times New Roman" w:hAnsi="Times New Roman" w:cs="Times New Roman"/>
          <w:color w:val="000000" w:themeColor="text1"/>
          <w:sz w:val="18"/>
          <w:szCs w:val="18"/>
        </w:rPr>
        <w:t>URL</w:t>
      </w:r>
      <w:r w:rsidRPr="00E85E4E">
        <w:rPr>
          <w:rFonts w:ascii="Times New Roman" w:hAnsi="Times New Roman" w:cs="Times New Roman"/>
          <w:color w:val="000000" w:themeColor="text1"/>
          <w:sz w:val="18"/>
          <w:szCs w:val="18"/>
        </w:rPr>
        <w:t xml:space="preserve"> to corporate software site here), this includes personal computers. Third party connections must comply with requirements as stated in the Third-Party Agreement. </w:t>
      </w:r>
    </w:p>
    <w:p w14:paraId="2725193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544EFE7" w14:textId="06FB5272"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4.1.6. Personal equipment used to connect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's networks must meet the requirements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-owned equipment for remote access as stated in the Hardware and Software Configuration Standards for Remote Access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Networks. </w:t>
      </w:r>
    </w:p>
    <w:p w14:paraId="50B44F1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04B7EA6"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5. Policy Compliance</w:t>
      </w:r>
    </w:p>
    <w:p w14:paraId="5B4676D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94A6D26"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5.1. Compliance Measurement</w:t>
      </w:r>
    </w:p>
    <w:p w14:paraId="774A307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The Infosec Team will verify compliance to this policy through various methods, including but not limited to, periodic walk-thrus, video monitoring, business tool reports, internal and external audits, and inspection, and will provide feedback to the policy owner and appropriate business unit manager. </w:t>
      </w:r>
    </w:p>
    <w:p w14:paraId="7432CB2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BA97E26"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5.2. Exceptions</w:t>
      </w:r>
    </w:p>
    <w:p w14:paraId="10595AF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Any exception to the policy must be approved by Remote Access Services and the Infosec Team in advance. </w:t>
      </w:r>
    </w:p>
    <w:p w14:paraId="4F02689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A72C2DE"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5.3. Non-Compliance</w:t>
      </w:r>
    </w:p>
    <w:p w14:paraId="0FAA94F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 employee found to have violated this policy may be subject to disciplinary action, up to and including termination of employment. </w:t>
      </w:r>
    </w:p>
    <w:p w14:paraId="1E21AB2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CB01F29"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6. Related Standards, Policies and Processes</w:t>
      </w:r>
    </w:p>
    <w:p w14:paraId="5BA82483" w14:textId="171D948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Please review the following policies for details of protecting information when accessing the corporate network via remote access methods, and acceptable use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’s network:</w:t>
      </w:r>
    </w:p>
    <w:p w14:paraId="5C8D8D6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D76A42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Acceptable Encryption Policy</w:t>
      </w:r>
    </w:p>
    <w:p w14:paraId="0B83353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39C834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 Acceptable Use Policy </w:t>
      </w:r>
    </w:p>
    <w:p w14:paraId="6664F28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9B9775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Password Policy</w:t>
      </w:r>
    </w:p>
    <w:p w14:paraId="6B2525D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B28A68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Third Party Agreement</w:t>
      </w:r>
    </w:p>
    <w:p w14:paraId="31888C2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E74FC6B" w14:textId="423EA61C"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 Hardware and Software Configuration Standards for Remote Access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Networks</w:t>
      </w:r>
    </w:p>
    <w:p w14:paraId="49048FA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F08D4E3"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7. Revision History</w:t>
      </w:r>
    </w:p>
    <w:p w14:paraId="20DBD7A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tbl>
      <w:tblPr>
        <w:tblStyle w:val="TableGrid"/>
        <w:tblW w:w="0" w:type="auto"/>
        <w:tblLook w:val="04A0" w:firstRow="1" w:lastRow="0" w:firstColumn="1" w:lastColumn="0" w:noHBand="0" w:noVBand="1"/>
      </w:tblPr>
      <w:tblGrid>
        <w:gridCol w:w="3005"/>
        <w:gridCol w:w="3005"/>
        <w:gridCol w:w="3006"/>
      </w:tblGrid>
      <w:tr w:rsidR="009F076D" w:rsidRPr="00E85E4E" w14:paraId="3968A280" w14:textId="77777777" w:rsidTr="003872BF">
        <w:tc>
          <w:tcPr>
            <w:tcW w:w="3005" w:type="dxa"/>
          </w:tcPr>
          <w:p w14:paraId="2CED6E60"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Date of Change</w:t>
            </w:r>
          </w:p>
        </w:tc>
        <w:tc>
          <w:tcPr>
            <w:tcW w:w="3005" w:type="dxa"/>
          </w:tcPr>
          <w:p w14:paraId="2BB015A5"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Responsible</w:t>
            </w:r>
          </w:p>
        </w:tc>
        <w:tc>
          <w:tcPr>
            <w:tcW w:w="3006" w:type="dxa"/>
          </w:tcPr>
          <w:p w14:paraId="1D3B1A55"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Summary of Change</w:t>
            </w:r>
          </w:p>
          <w:p w14:paraId="7F6DFBFA" w14:textId="77777777" w:rsidR="009F076D" w:rsidRPr="00E85E4E" w:rsidRDefault="009F076D" w:rsidP="00E3716E">
            <w:pPr>
              <w:jc w:val="both"/>
              <w:rPr>
                <w:rFonts w:ascii="Times New Roman" w:hAnsi="Times New Roman" w:cs="Times New Roman"/>
                <w:color w:val="000000" w:themeColor="text1"/>
                <w:sz w:val="18"/>
                <w:szCs w:val="18"/>
              </w:rPr>
            </w:pPr>
          </w:p>
        </w:tc>
      </w:tr>
      <w:tr w:rsidR="009F076D" w:rsidRPr="00E85E4E" w14:paraId="35CE78FF" w14:textId="77777777" w:rsidTr="003872BF">
        <w:tc>
          <w:tcPr>
            <w:tcW w:w="3005" w:type="dxa"/>
          </w:tcPr>
          <w:p w14:paraId="7E2EEBED" w14:textId="4EA00FD9" w:rsidR="009F076D" w:rsidRPr="00E85E4E" w:rsidRDefault="0097453A"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March 2022</w:t>
            </w:r>
          </w:p>
        </w:tc>
        <w:tc>
          <w:tcPr>
            <w:tcW w:w="3005" w:type="dxa"/>
          </w:tcPr>
          <w:p w14:paraId="691DE4B9" w14:textId="146C0649" w:rsidR="009F076D" w:rsidRPr="00E85E4E" w:rsidRDefault="002A2651"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NWTraders</w:t>
            </w:r>
          </w:p>
        </w:tc>
        <w:tc>
          <w:tcPr>
            <w:tcW w:w="3006" w:type="dxa"/>
          </w:tcPr>
          <w:p w14:paraId="3ADC7056"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Updated and converted to new format.</w:t>
            </w:r>
          </w:p>
        </w:tc>
      </w:tr>
    </w:tbl>
    <w:p w14:paraId="7F7CED5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4442DCE" w14:textId="77777777" w:rsidR="008566B0" w:rsidRDefault="008566B0" w:rsidP="00E3716E">
      <w:pPr>
        <w:spacing w:line="240" w:lineRule="auto"/>
        <w:jc w:val="center"/>
        <w:rPr>
          <w:rFonts w:ascii="Times New Roman" w:hAnsi="Times New Roman" w:cs="Times New Roman"/>
          <w:b/>
          <w:bCs/>
          <w:sz w:val="28"/>
          <w:szCs w:val="28"/>
        </w:rPr>
      </w:pPr>
    </w:p>
    <w:p w14:paraId="1E5FEEBD" w14:textId="77777777" w:rsidR="008566B0" w:rsidRDefault="008566B0" w:rsidP="00E3716E">
      <w:pPr>
        <w:spacing w:line="240" w:lineRule="auto"/>
        <w:jc w:val="center"/>
        <w:rPr>
          <w:rFonts w:ascii="Times New Roman" w:hAnsi="Times New Roman" w:cs="Times New Roman"/>
          <w:b/>
          <w:bCs/>
          <w:sz w:val="28"/>
          <w:szCs w:val="28"/>
        </w:rPr>
      </w:pPr>
    </w:p>
    <w:p w14:paraId="50C4FB47" w14:textId="77777777" w:rsidR="008566B0" w:rsidRDefault="008566B0" w:rsidP="00E3716E">
      <w:pPr>
        <w:spacing w:line="240" w:lineRule="auto"/>
        <w:jc w:val="center"/>
        <w:rPr>
          <w:rFonts w:ascii="Times New Roman" w:hAnsi="Times New Roman" w:cs="Times New Roman"/>
          <w:b/>
          <w:bCs/>
          <w:sz w:val="28"/>
          <w:szCs w:val="28"/>
        </w:rPr>
      </w:pPr>
    </w:p>
    <w:p w14:paraId="0F023432" w14:textId="77777777" w:rsidR="008566B0" w:rsidRDefault="008566B0" w:rsidP="00E3716E">
      <w:pPr>
        <w:spacing w:line="240" w:lineRule="auto"/>
        <w:jc w:val="center"/>
        <w:rPr>
          <w:rFonts w:ascii="Times New Roman" w:hAnsi="Times New Roman" w:cs="Times New Roman"/>
          <w:b/>
          <w:bCs/>
          <w:sz w:val="28"/>
          <w:szCs w:val="28"/>
        </w:rPr>
      </w:pPr>
    </w:p>
    <w:p w14:paraId="26A37D75" w14:textId="77777777" w:rsidR="008566B0" w:rsidRDefault="008566B0" w:rsidP="00E3716E">
      <w:pPr>
        <w:spacing w:line="240" w:lineRule="auto"/>
        <w:jc w:val="center"/>
        <w:rPr>
          <w:rFonts w:ascii="Times New Roman" w:hAnsi="Times New Roman" w:cs="Times New Roman"/>
          <w:b/>
          <w:bCs/>
          <w:sz w:val="28"/>
          <w:szCs w:val="28"/>
        </w:rPr>
      </w:pPr>
    </w:p>
    <w:p w14:paraId="42841597" w14:textId="77777777" w:rsidR="008566B0" w:rsidRDefault="008566B0" w:rsidP="00E3716E">
      <w:pPr>
        <w:spacing w:line="240" w:lineRule="auto"/>
        <w:jc w:val="center"/>
        <w:rPr>
          <w:rFonts w:ascii="Times New Roman" w:hAnsi="Times New Roman" w:cs="Times New Roman"/>
          <w:b/>
          <w:bCs/>
          <w:sz w:val="28"/>
          <w:szCs w:val="28"/>
        </w:rPr>
      </w:pPr>
    </w:p>
    <w:p w14:paraId="259B3379" w14:textId="77777777" w:rsidR="008566B0" w:rsidRDefault="008566B0" w:rsidP="00E3716E">
      <w:pPr>
        <w:spacing w:line="240" w:lineRule="auto"/>
        <w:jc w:val="center"/>
        <w:rPr>
          <w:rFonts w:ascii="Times New Roman" w:hAnsi="Times New Roman" w:cs="Times New Roman"/>
          <w:b/>
          <w:bCs/>
          <w:sz w:val="28"/>
          <w:szCs w:val="28"/>
        </w:rPr>
      </w:pPr>
    </w:p>
    <w:p w14:paraId="76AA51EF" w14:textId="603D2AAE"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lastRenderedPageBreak/>
        <w:t>Remote Access Tools Policy</w:t>
      </w:r>
    </w:p>
    <w:p w14:paraId="7F163F8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38FE1B5"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1. Overview</w:t>
      </w:r>
    </w:p>
    <w:p w14:paraId="11D29122" w14:textId="1309AB43"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Remote desktop software, also known as remote access tools, provide a way for computer users and support staff alike to share screens, access work computer systems from home, and vice versa. Examples of such software include LogMeIn, GoToMyPC, VNC (Virtual Network Computing), and Windows Remote Desktop (RDP)</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While these tools can save significant time and money by eliminating travel and enabling collaboration, they also provide a back door into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 that can be used for theft of, unauthorized access to, or destruction of assets</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 xml:space="preserve">As a result, only approved, monitored, and properly controlled remote access tools may be used on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computer systems.</w:t>
      </w:r>
    </w:p>
    <w:p w14:paraId="5616778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6F550E3"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2. Purpose</w:t>
      </w:r>
    </w:p>
    <w:p w14:paraId="7C2CE72F" w14:textId="1CFEA5B9"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This policy defines the requirements for remote access tools used at </w:t>
      </w:r>
      <w:r w:rsidR="00475FB9" w:rsidRPr="00475FB9">
        <w:rPr>
          <w:rFonts w:ascii="Times New Roman" w:hAnsi="Times New Roman" w:cs="Times New Roman"/>
          <w:color w:val="000000" w:themeColor="text1"/>
          <w:sz w:val="18"/>
          <w:szCs w:val="18"/>
        </w:rPr>
        <w:t>NWTraders</w:t>
      </w:r>
    </w:p>
    <w:p w14:paraId="61ADE44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71BF293"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3. Scope</w:t>
      </w:r>
    </w:p>
    <w:p w14:paraId="3635EFBB" w14:textId="6E74F3B1"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This policy applies to all remote access where either end of the communication terminates at a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computer asset</w:t>
      </w:r>
    </w:p>
    <w:p w14:paraId="4E3ABC3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E53574F"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4. Policy</w:t>
      </w:r>
    </w:p>
    <w:p w14:paraId="1E493690" w14:textId="305550C1"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All remote access tools used to communicate between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assets and other systems must comply with the following policy requirements.</w:t>
      </w:r>
    </w:p>
    <w:p w14:paraId="79BEE30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B17ECD7"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4.1. Remote Access Tools</w:t>
      </w:r>
    </w:p>
    <w:p w14:paraId="4FE5CC98" w14:textId="4629949B" w:rsidR="009F076D" w:rsidRPr="00E85E4E" w:rsidRDefault="002A2651"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provides mechanisms to collaborate between internal users, with external partners, and from non-</w:t>
      </w: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systems</w:t>
      </w:r>
      <w:r w:rsidR="00AC0DDC" w:rsidRPr="00E85E4E">
        <w:rPr>
          <w:rFonts w:ascii="Times New Roman" w:hAnsi="Times New Roman" w:cs="Times New Roman"/>
          <w:color w:val="000000" w:themeColor="text1"/>
          <w:sz w:val="18"/>
          <w:szCs w:val="18"/>
        </w:rPr>
        <w:t xml:space="preserve">. </w:t>
      </w:r>
      <w:r w:rsidR="009F076D" w:rsidRPr="00E85E4E">
        <w:rPr>
          <w:rFonts w:ascii="Times New Roman" w:hAnsi="Times New Roman" w:cs="Times New Roman"/>
          <w:color w:val="000000" w:themeColor="text1"/>
          <w:sz w:val="18"/>
          <w:szCs w:val="18"/>
        </w:rPr>
        <w:t>The approved software list can be obtained from &lt;link-to-approved-remote-access-software-list&gt;</w:t>
      </w:r>
      <w:r w:rsidR="00AC0DDC" w:rsidRPr="00E85E4E">
        <w:rPr>
          <w:rFonts w:ascii="Times New Roman" w:hAnsi="Times New Roman" w:cs="Times New Roman"/>
          <w:color w:val="000000" w:themeColor="text1"/>
          <w:sz w:val="18"/>
          <w:szCs w:val="18"/>
        </w:rPr>
        <w:t xml:space="preserve">. </w:t>
      </w:r>
      <w:r w:rsidR="009F076D" w:rsidRPr="00E85E4E">
        <w:rPr>
          <w:rFonts w:ascii="Times New Roman" w:hAnsi="Times New Roman" w:cs="Times New Roman"/>
          <w:color w:val="000000" w:themeColor="text1"/>
          <w:sz w:val="18"/>
          <w:szCs w:val="18"/>
        </w:rPr>
        <w:t>Because proper configuration is important for secure use of these tools, mandatory configuration procedures are provided for each of the approved tools.</w:t>
      </w:r>
    </w:p>
    <w:p w14:paraId="3DE6D0E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AE977D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approved software list may change at any time, but the following requirements will be used for selecting approved products:</w:t>
      </w:r>
    </w:p>
    <w:p w14:paraId="49A7ADA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0BEAAA0" w14:textId="06BB9F3B"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 All remote access tools or systems that allow communication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resources from the Internet or external partner systems must require multi-factor authentication</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Examples include authentication tokens and smart cards that require an additional PIN or password.</w:t>
      </w:r>
    </w:p>
    <w:p w14:paraId="6DA4A1B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FDD4219" w14:textId="13CA0E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b) The authentication database source must be Active Directory or LDAP, and the authentication protocol must involve a challenge-response protocol that is not susceptible to replay attacks</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The remote access tool must mutually authenticate both ends of the session.</w:t>
      </w:r>
    </w:p>
    <w:p w14:paraId="463D97B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3F23121" w14:textId="404CA5CE"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c) Remote access tools must support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application layer proxy rather than direct connections through the perimeter firewall(s).</w:t>
      </w:r>
    </w:p>
    <w:p w14:paraId="3D539D2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BC18730" w14:textId="262E8E50"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d) Remote access tools must support strong, end-to-end encryption of the remote access communication channels as specified in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network encryption protocols policy.</w:t>
      </w:r>
    </w:p>
    <w:p w14:paraId="5A6C0CF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E3B037F" w14:textId="6ABF153B"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lastRenderedPageBreak/>
        <w:t xml:space="preserve">e) All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antivirus, data loss prevention, and other security systems must not be disabled, interfered with, or circumvented in any way.</w:t>
      </w:r>
    </w:p>
    <w:p w14:paraId="39022B2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33F49EC" w14:textId="3B19F2D2"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All remote access tools must be purchased through the standard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procurement process, and the information technology group must approve the purchase.</w:t>
      </w:r>
    </w:p>
    <w:p w14:paraId="4E039DC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BC8BA39"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5. Policy Compliance</w:t>
      </w:r>
    </w:p>
    <w:p w14:paraId="5E9D223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D36FF49"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5.1. Compliance Measurement</w:t>
      </w:r>
    </w:p>
    <w:p w14:paraId="51EC62C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The Infosec team will verify compliance to this policy through various methods, including but not limited to, periodic walk-thrus, video monitoring, business tool reports, internal and external audits, and feedback to the policy owner. </w:t>
      </w:r>
    </w:p>
    <w:p w14:paraId="7496E65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C0F0386"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5.2. Exceptions</w:t>
      </w:r>
    </w:p>
    <w:p w14:paraId="470711C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Any exception to the policy must be approved by the Infosec Team in advance. </w:t>
      </w:r>
    </w:p>
    <w:p w14:paraId="7542FBC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5C1E95F"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5.3. Non-Compliance</w:t>
      </w:r>
    </w:p>
    <w:p w14:paraId="1B22A08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 employee found to have violated this policy may be subject to disciplinary action, up to and including termination of employment. </w:t>
      </w:r>
    </w:p>
    <w:p w14:paraId="1A752BA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C1903AF"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6. Related Standards, Policies and Processes</w:t>
      </w:r>
    </w:p>
    <w:p w14:paraId="06AF0BC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None.</w:t>
      </w:r>
    </w:p>
    <w:p w14:paraId="04634B1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043EED1"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7. Definitions and Terms</w:t>
      </w:r>
    </w:p>
    <w:p w14:paraId="792DBCB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following definition and terms can be found in the SANS Glossary located at:</w:t>
      </w:r>
    </w:p>
    <w:p w14:paraId="6AAE7F6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https://www.sans.org/security-resources/glossary-of-terms/</w:t>
      </w:r>
    </w:p>
    <w:p w14:paraId="435A0C59" w14:textId="77777777" w:rsidR="009F076D" w:rsidRPr="00E85E4E" w:rsidRDefault="009F076D" w:rsidP="00E3716E">
      <w:pPr>
        <w:spacing w:line="240" w:lineRule="auto"/>
        <w:ind w:left="720"/>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Application layer proxy</w:t>
      </w:r>
    </w:p>
    <w:p w14:paraId="7098972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8ECD2A6"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8. Revision History</w:t>
      </w:r>
    </w:p>
    <w:p w14:paraId="2059E56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tbl>
      <w:tblPr>
        <w:tblStyle w:val="TableGrid"/>
        <w:tblW w:w="0" w:type="auto"/>
        <w:tblLook w:val="04A0" w:firstRow="1" w:lastRow="0" w:firstColumn="1" w:lastColumn="0" w:noHBand="0" w:noVBand="1"/>
      </w:tblPr>
      <w:tblGrid>
        <w:gridCol w:w="3005"/>
        <w:gridCol w:w="3005"/>
        <w:gridCol w:w="3006"/>
      </w:tblGrid>
      <w:tr w:rsidR="009F076D" w:rsidRPr="00E85E4E" w14:paraId="2E1BCF9F" w14:textId="77777777" w:rsidTr="003872BF">
        <w:tc>
          <w:tcPr>
            <w:tcW w:w="3005" w:type="dxa"/>
          </w:tcPr>
          <w:p w14:paraId="33C34623"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Date of Change</w:t>
            </w:r>
          </w:p>
        </w:tc>
        <w:tc>
          <w:tcPr>
            <w:tcW w:w="3005" w:type="dxa"/>
          </w:tcPr>
          <w:p w14:paraId="656687C0"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Responsible</w:t>
            </w:r>
          </w:p>
        </w:tc>
        <w:tc>
          <w:tcPr>
            <w:tcW w:w="3006" w:type="dxa"/>
          </w:tcPr>
          <w:p w14:paraId="2972C531"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Summary of Change</w:t>
            </w:r>
          </w:p>
          <w:p w14:paraId="3303A69E" w14:textId="77777777" w:rsidR="009F076D" w:rsidRPr="00E85E4E" w:rsidRDefault="009F076D" w:rsidP="00E3716E">
            <w:pPr>
              <w:jc w:val="both"/>
              <w:rPr>
                <w:rFonts w:ascii="Times New Roman" w:hAnsi="Times New Roman" w:cs="Times New Roman"/>
                <w:color w:val="000000" w:themeColor="text1"/>
                <w:sz w:val="18"/>
                <w:szCs w:val="18"/>
              </w:rPr>
            </w:pPr>
          </w:p>
        </w:tc>
      </w:tr>
      <w:tr w:rsidR="009F076D" w:rsidRPr="00E85E4E" w14:paraId="04DF9792" w14:textId="77777777" w:rsidTr="003872BF">
        <w:tc>
          <w:tcPr>
            <w:tcW w:w="3005" w:type="dxa"/>
          </w:tcPr>
          <w:p w14:paraId="7BF8C087" w14:textId="4E9F41CB" w:rsidR="009F076D" w:rsidRPr="00E85E4E" w:rsidRDefault="0097453A"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March 2022</w:t>
            </w:r>
          </w:p>
        </w:tc>
        <w:tc>
          <w:tcPr>
            <w:tcW w:w="3005" w:type="dxa"/>
          </w:tcPr>
          <w:p w14:paraId="10FEFCF9" w14:textId="2C7A42FD" w:rsidR="009F076D" w:rsidRPr="00E85E4E" w:rsidRDefault="002A2651"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p>
        </w:tc>
        <w:tc>
          <w:tcPr>
            <w:tcW w:w="3006" w:type="dxa"/>
          </w:tcPr>
          <w:p w14:paraId="213B8EBC"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Updated and converted to new format.</w:t>
            </w:r>
          </w:p>
        </w:tc>
      </w:tr>
    </w:tbl>
    <w:p w14:paraId="6219D62A" w14:textId="77777777" w:rsidR="0088103C" w:rsidRPr="00E85E4E" w:rsidRDefault="0088103C" w:rsidP="00E3716E">
      <w:pPr>
        <w:spacing w:line="240" w:lineRule="auto"/>
        <w:jc w:val="both"/>
        <w:rPr>
          <w:rFonts w:ascii="Times New Roman" w:hAnsi="Times New Roman" w:cs="Times New Roman"/>
          <w:color w:val="000000" w:themeColor="text1"/>
          <w:sz w:val="18"/>
          <w:szCs w:val="18"/>
        </w:rPr>
      </w:pPr>
    </w:p>
    <w:p w14:paraId="34567EA2" w14:textId="77777777" w:rsidR="008566B0" w:rsidRDefault="008566B0" w:rsidP="00E3716E">
      <w:pPr>
        <w:spacing w:line="240" w:lineRule="auto"/>
        <w:jc w:val="center"/>
        <w:rPr>
          <w:rFonts w:ascii="Times New Roman" w:hAnsi="Times New Roman" w:cs="Times New Roman"/>
          <w:b/>
          <w:bCs/>
          <w:sz w:val="28"/>
          <w:szCs w:val="28"/>
        </w:rPr>
      </w:pPr>
    </w:p>
    <w:p w14:paraId="6B259614" w14:textId="77777777" w:rsidR="008566B0" w:rsidRDefault="008566B0" w:rsidP="00E3716E">
      <w:pPr>
        <w:spacing w:line="240" w:lineRule="auto"/>
        <w:jc w:val="center"/>
        <w:rPr>
          <w:rFonts w:ascii="Times New Roman" w:hAnsi="Times New Roman" w:cs="Times New Roman"/>
          <w:b/>
          <w:bCs/>
          <w:sz w:val="28"/>
          <w:szCs w:val="28"/>
        </w:rPr>
      </w:pPr>
    </w:p>
    <w:p w14:paraId="19C43972" w14:textId="77777777" w:rsidR="008566B0" w:rsidRDefault="008566B0" w:rsidP="00E3716E">
      <w:pPr>
        <w:spacing w:line="240" w:lineRule="auto"/>
        <w:jc w:val="center"/>
        <w:rPr>
          <w:rFonts w:ascii="Times New Roman" w:hAnsi="Times New Roman" w:cs="Times New Roman"/>
          <w:b/>
          <w:bCs/>
          <w:sz w:val="28"/>
          <w:szCs w:val="28"/>
        </w:rPr>
      </w:pPr>
    </w:p>
    <w:p w14:paraId="052353F9" w14:textId="77777777" w:rsidR="008566B0" w:rsidRDefault="008566B0" w:rsidP="00E3716E">
      <w:pPr>
        <w:spacing w:line="240" w:lineRule="auto"/>
        <w:jc w:val="center"/>
        <w:rPr>
          <w:rFonts w:ascii="Times New Roman" w:hAnsi="Times New Roman" w:cs="Times New Roman"/>
          <w:b/>
          <w:bCs/>
          <w:sz w:val="28"/>
          <w:szCs w:val="28"/>
        </w:rPr>
      </w:pPr>
    </w:p>
    <w:p w14:paraId="2C3083EB" w14:textId="17DC9A97"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lastRenderedPageBreak/>
        <w:t>Router and Switch Security Policy</w:t>
      </w:r>
    </w:p>
    <w:p w14:paraId="5C418AC3"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p>
    <w:p w14:paraId="5975441D"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1. Overview</w:t>
      </w:r>
    </w:p>
    <w:p w14:paraId="02C2EE3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See Purpose. </w:t>
      </w:r>
    </w:p>
    <w:p w14:paraId="0B3A94F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171BCC5"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2. Purpose</w:t>
      </w:r>
    </w:p>
    <w:p w14:paraId="6363B7C2" w14:textId="6F2AE41D"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This document describes a required minimal security configuration for all routers and switches connecting to a production network or used in a production capacity at or on behalf of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w:t>
      </w:r>
    </w:p>
    <w:p w14:paraId="038D751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4D2484D"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3. Scope</w:t>
      </w:r>
    </w:p>
    <w:p w14:paraId="722C945A" w14:textId="7732E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All employees, contractors, consultants, temporary and other workers at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and its subsidiaries must adhere to this policy. All routers and switches connected to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production networks are affected.</w:t>
      </w:r>
    </w:p>
    <w:p w14:paraId="33442D7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9920AB8"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4. Policy</w:t>
      </w:r>
    </w:p>
    <w:p w14:paraId="52B22DC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Every router must meet the following configuration standards:</w:t>
      </w:r>
    </w:p>
    <w:p w14:paraId="18930B9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C2FEFE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1. No local user accounts are configured on the router. Routers and switches must use TACACS+ for all user authentications.</w:t>
      </w:r>
    </w:p>
    <w:p w14:paraId="3613412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BB7D6B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2. The enable password on the router or switch must be kept in a secure encrypted form. The router or switch must have the enable password set to the current production router/switch password from the device’s support organization.</w:t>
      </w:r>
    </w:p>
    <w:p w14:paraId="76B4873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6B3277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3. The following services or features must be disabled: </w:t>
      </w:r>
    </w:p>
    <w:p w14:paraId="21FCB5D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6D92E9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 IP directed broadcasts </w:t>
      </w:r>
    </w:p>
    <w:p w14:paraId="04DCE16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b. Incoming packets at the router/switch sourced with invalid addresses such as RFC1918 addresses</w:t>
      </w:r>
    </w:p>
    <w:p w14:paraId="28C0B73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c. TCP small services </w:t>
      </w:r>
    </w:p>
    <w:p w14:paraId="0442722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d. UDP small services </w:t>
      </w:r>
    </w:p>
    <w:p w14:paraId="0423327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e. All source routing and switching</w:t>
      </w:r>
    </w:p>
    <w:p w14:paraId="5552E9D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f. All web services running on router</w:t>
      </w:r>
    </w:p>
    <w:p w14:paraId="68E11625" w14:textId="0BD066E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g.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discovery protocol on Internet connected interfaces</w:t>
      </w:r>
    </w:p>
    <w:p w14:paraId="1E1B891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h. Telnet, FTP, and HTTP services</w:t>
      </w:r>
    </w:p>
    <w:p w14:paraId="2168318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i. Auto-configuration</w:t>
      </w:r>
    </w:p>
    <w:p w14:paraId="35408B3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828A26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4. The following services should be disabled unless a business justification is provided:</w:t>
      </w:r>
    </w:p>
    <w:p w14:paraId="19EB2DD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E49BA69" w14:textId="3CD8FC05"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discovery protocol and other discovery protocols</w:t>
      </w:r>
    </w:p>
    <w:p w14:paraId="1D81484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lastRenderedPageBreak/>
        <w:t>b. Dynamic trunking</w:t>
      </w:r>
    </w:p>
    <w:p w14:paraId="03BEA8A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c. Scripting environments, such as the TCL shell</w:t>
      </w:r>
    </w:p>
    <w:p w14:paraId="4458045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FABBEB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5. The following services must be configured:</w:t>
      </w:r>
    </w:p>
    <w:p w14:paraId="7ABF8FD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1FF5CB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 Password-encryption</w:t>
      </w:r>
    </w:p>
    <w:p w14:paraId="5C94B85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b. NTP configured to a corporate standard source</w:t>
      </w:r>
    </w:p>
    <w:p w14:paraId="506FBB1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96A308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6. All routing updates shall be done using secure routing updates.</w:t>
      </w:r>
    </w:p>
    <w:p w14:paraId="29D3D76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EFC2F2A" w14:textId="075D0BC2"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7. Use corporate standardized SNMP community strings</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Default strings, such as public or private must be removed</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SNMP must be configured to use the most secure version of the protocol allowed for by the combination of the device and management systems.</w:t>
      </w:r>
    </w:p>
    <w:p w14:paraId="6BAA2B6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A511E9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8. Access control lists must be used to limit the source and type of traffic that can terminate on the device itself.</w:t>
      </w:r>
    </w:p>
    <w:p w14:paraId="1510260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790C9C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9. Access control lists for transiting the device are to be added as business needs arise. </w:t>
      </w:r>
    </w:p>
    <w:p w14:paraId="7899468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B32CF0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10. The router must be included in the corporate enterprise management system with a designated point of contact. </w:t>
      </w:r>
    </w:p>
    <w:p w14:paraId="573E203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567509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11. Each router must have the following statement presented for all forms of login whether remote or local: </w:t>
      </w:r>
    </w:p>
    <w:p w14:paraId="678BDD4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7BB451D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"UNAUTHORIZED ACCESS TO THIS NETWORK DEVICE IS PROHIBITED. You must have explicit permission to access or configure this device. All activities performed on this device may be logged, and violations of this policy may result in disciplinary action and may be reported to law enforcement. There is no right to privacy on this device. Use of this system shall constitute consent to monitoring." </w:t>
      </w:r>
    </w:p>
    <w:p w14:paraId="4FB3B02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B79409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12. Telnet may never be used across any network to manage a router, unless there is a secure tunnel protecting the entire communication path. SSH version 2 is the preferred management protocol.</w:t>
      </w:r>
    </w:p>
    <w:p w14:paraId="35B0208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0DC8095" w14:textId="59784571"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13. Dynamic routing protocols must use authentication in routing updates sent to neighbours</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Password hashing for the authentication string must be enabled when supported.</w:t>
      </w:r>
    </w:p>
    <w:p w14:paraId="663DAE0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74AB4A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14. The corporate router configuration standard will define the category of sensitive routing and switching devices, and require additional services or configuration on sensitive devices including:</w:t>
      </w:r>
    </w:p>
    <w:p w14:paraId="3800A67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BFFB1A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 IP access list accounting</w:t>
      </w:r>
    </w:p>
    <w:p w14:paraId="6B4EF58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b. Device logging</w:t>
      </w:r>
    </w:p>
    <w:p w14:paraId="4F2E668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c. Incoming packets at the router sourced with invalid addresses, such as RFC1918 addresses, or those that could be used to spoof network traffic shall be dropped</w:t>
      </w:r>
    </w:p>
    <w:p w14:paraId="421F45B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lastRenderedPageBreak/>
        <w:t>d. Router console and modem access must be restricted by additional security controls</w:t>
      </w:r>
    </w:p>
    <w:p w14:paraId="44C1878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F79BD15"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5. Policy Compliance</w:t>
      </w:r>
    </w:p>
    <w:p w14:paraId="0C57A37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19263DEF"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5.1. Compliance Measurement</w:t>
      </w:r>
    </w:p>
    <w:p w14:paraId="6B22B46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The Infosec team will verify compliance to this policy through various methods, including but not limited to, periodic walk-thrus, video monitoring, business tool reports, internal and external audits, and feedback to the policy owner. </w:t>
      </w:r>
    </w:p>
    <w:p w14:paraId="2D70485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794C305"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5.2. Exceptions</w:t>
      </w:r>
    </w:p>
    <w:p w14:paraId="310A693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Any exception to the policy must be approved by the Infosec team in advance. </w:t>
      </w:r>
    </w:p>
    <w:p w14:paraId="77741B8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C50159B"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5.3. Non-Compliance</w:t>
      </w:r>
    </w:p>
    <w:p w14:paraId="6759AAF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An employee found to have violated this policy may be subject to disciplinary action, up to and including termination of employment. </w:t>
      </w:r>
    </w:p>
    <w:p w14:paraId="76005610"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5F29495"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6. Related Standards, Policies and Processes</w:t>
      </w:r>
    </w:p>
    <w:p w14:paraId="463AD9D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None. </w:t>
      </w:r>
    </w:p>
    <w:p w14:paraId="5AC3F26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A376FCD"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7. Definitions and Terms</w:t>
      </w:r>
    </w:p>
    <w:p w14:paraId="2BC8D42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None.</w:t>
      </w:r>
    </w:p>
    <w:p w14:paraId="527FBD59"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98FEFBA"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8. Revision History</w:t>
      </w:r>
    </w:p>
    <w:p w14:paraId="71EC77B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b/>
      </w:r>
      <w:r w:rsidRPr="00E85E4E">
        <w:rPr>
          <w:rFonts w:ascii="Times New Roman" w:hAnsi="Times New Roman" w:cs="Times New Roman"/>
          <w:color w:val="000000" w:themeColor="text1"/>
          <w:sz w:val="18"/>
          <w:szCs w:val="18"/>
        </w:rPr>
        <w:tab/>
      </w:r>
    </w:p>
    <w:tbl>
      <w:tblPr>
        <w:tblStyle w:val="TableGrid"/>
        <w:tblW w:w="0" w:type="auto"/>
        <w:tblLook w:val="04A0" w:firstRow="1" w:lastRow="0" w:firstColumn="1" w:lastColumn="0" w:noHBand="0" w:noVBand="1"/>
      </w:tblPr>
      <w:tblGrid>
        <w:gridCol w:w="3005"/>
        <w:gridCol w:w="3005"/>
        <w:gridCol w:w="3006"/>
      </w:tblGrid>
      <w:tr w:rsidR="009F076D" w:rsidRPr="00E85E4E" w14:paraId="1FB5D15C" w14:textId="77777777" w:rsidTr="003872BF">
        <w:tc>
          <w:tcPr>
            <w:tcW w:w="3005" w:type="dxa"/>
          </w:tcPr>
          <w:p w14:paraId="17BA0D83"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Date of Change</w:t>
            </w:r>
          </w:p>
        </w:tc>
        <w:tc>
          <w:tcPr>
            <w:tcW w:w="3005" w:type="dxa"/>
          </w:tcPr>
          <w:p w14:paraId="57A526A4"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Responsible</w:t>
            </w:r>
          </w:p>
        </w:tc>
        <w:tc>
          <w:tcPr>
            <w:tcW w:w="3006" w:type="dxa"/>
          </w:tcPr>
          <w:p w14:paraId="75C8496D"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Summary of Change</w:t>
            </w:r>
          </w:p>
        </w:tc>
      </w:tr>
      <w:tr w:rsidR="009F076D" w:rsidRPr="00E85E4E" w14:paraId="6716BAD8" w14:textId="77777777" w:rsidTr="003872BF">
        <w:tc>
          <w:tcPr>
            <w:tcW w:w="3005" w:type="dxa"/>
          </w:tcPr>
          <w:p w14:paraId="1D2D8C84" w14:textId="343FD93C" w:rsidR="009F076D" w:rsidRPr="00E85E4E" w:rsidRDefault="0097453A"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March 2022</w:t>
            </w:r>
          </w:p>
        </w:tc>
        <w:tc>
          <w:tcPr>
            <w:tcW w:w="3005" w:type="dxa"/>
          </w:tcPr>
          <w:p w14:paraId="7774727A" w14:textId="6F61B945" w:rsidR="009F076D" w:rsidRPr="00E85E4E" w:rsidRDefault="002A2651"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p>
        </w:tc>
        <w:tc>
          <w:tcPr>
            <w:tcW w:w="3006" w:type="dxa"/>
          </w:tcPr>
          <w:p w14:paraId="495899F2"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Updated and converted to new format.</w:t>
            </w:r>
          </w:p>
        </w:tc>
      </w:tr>
    </w:tbl>
    <w:p w14:paraId="6E0AD9D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EBD0C32" w14:textId="3233F36A" w:rsidR="009F076D" w:rsidRDefault="009F076D" w:rsidP="00E3716E">
      <w:pPr>
        <w:spacing w:line="240" w:lineRule="auto"/>
        <w:jc w:val="both"/>
        <w:rPr>
          <w:rFonts w:ascii="Times New Roman" w:hAnsi="Times New Roman" w:cs="Times New Roman"/>
          <w:color w:val="000000" w:themeColor="text1"/>
          <w:sz w:val="18"/>
          <w:szCs w:val="18"/>
        </w:rPr>
      </w:pPr>
    </w:p>
    <w:p w14:paraId="0E0DEC46" w14:textId="472DE6D6" w:rsidR="00E3716E" w:rsidRDefault="00E3716E" w:rsidP="00E3716E">
      <w:pPr>
        <w:spacing w:line="240" w:lineRule="auto"/>
        <w:jc w:val="both"/>
        <w:rPr>
          <w:rFonts w:ascii="Times New Roman" w:hAnsi="Times New Roman" w:cs="Times New Roman"/>
          <w:color w:val="000000" w:themeColor="text1"/>
          <w:sz w:val="18"/>
          <w:szCs w:val="18"/>
        </w:rPr>
      </w:pPr>
    </w:p>
    <w:p w14:paraId="46FD7C6E" w14:textId="37592504" w:rsidR="00E3716E" w:rsidRDefault="00E3716E" w:rsidP="00E3716E">
      <w:pPr>
        <w:spacing w:line="240" w:lineRule="auto"/>
        <w:jc w:val="both"/>
        <w:rPr>
          <w:rFonts w:ascii="Times New Roman" w:hAnsi="Times New Roman" w:cs="Times New Roman"/>
          <w:color w:val="000000" w:themeColor="text1"/>
          <w:sz w:val="18"/>
          <w:szCs w:val="18"/>
        </w:rPr>
      </w:pPr>
    </w:p>
    <w:p w14:paraId="71EDCEB6" w14:textId="4B20082A" w:rsidR="008566B0" w:rsidRDefault="008566B0" w:rsidP="00E3716E">
      <w:pPr>
        <w:spacing w:line="240" w:lineRule="auto"/>
        <w:jc w:val="both"/>
        <w:rPr>
          <w:rFonts w:ascii="Times New Roman" w:hAnsi="Times New Roman" w:cs="Times New Roman"/>
          <w:color w:val="000000" w:themeColor="text1"/>
          <w:sz w:val="18"/>
          <w:szCs w:val="18"/>
        </w:rPr>
      </w:pPr>
    </w:p>
    <w:p w14:paraId="26E60A67" w14:textId="6229CE68" w:rsidR="008566B0" w:rsidRDefault="008566B0" w:rsidP="00E3716E">
      <w:pPr>
        <w:spacing w:line="240" w:lineRule="auto"/>
        <w:jc w:val="both"/>
        <w:rPr>
          <w:rFonts w:ascii="Times New Roman" w:hAnsi="Times New Roman" w:cs="Times New Roman"/>
          <w:color w:val="000000" w:themeColor="text1"/>
          <w:sz w:val="18"/>
          <w:szCs w:val="18"/>
        </w:rPr>
      </w:pPr>
    </w:p>
    <w:p w14:paraId="78E06670" w14:textId="53C6BDCA" w:rsidR="008566B0" w:rsidRDefault="008566B0" w:rsidP="00E3716E">
      <w:pPr>
        <w:spacing w:line="240" w:lineRule="auto"/>
        <w:jc w:val="both"/>
        <w:rPr>
          <w:rFonts w:ascii="Times New Roman" w:hAnsi="Times New Roman" w:cs="Times New Roman"/>
          <w:color w:val="000000" w:themeColor="text1"/>
          <w:sz w:val="18"/>
          <w:szCs w:val="18"/>
        </w:rPr>
      </w:pPr>
    </w:p>
    <w:p w14:paraId="0A6BC5D4" w14:textId="63910884" w:rsidR="008566B0" w:rsidRDefault="008566B0" w:rsidP="00E3716E">
      <w:pPr>
        <w:spacing w:line="240" w:lineRule="auto"/>
        <w:jc w:val="both"/>
        <w:rPr>
          <w:rFonts w:ascii="Times New Roman" w:hAnsi="Times New Roman" w:cs="Times New Roman"/>
          <w:color w:val="000000" w:themeColor="text1"/>
          <w:sz w:val="18"/>
          <w:szCs w:val="18"/>
        </w:rPr>
      </w:pPr>
    </w:p>
    <w:p w14:paraId="4E009A20" w14:textId="0825A63B" w:rsidR="008566B0" w:rsidRDefault="008566B0" w:rsidP="00E3716E">
      <w:pPr>
        <w:spacing w:line="240" w:lineRule="auto"/>
        <w:jc w:val="both"/>
        <w:rPr>
          <w:rFonts w:ascii="Times New Roman" w:hAnsi="Times New Roman" w:cs="Times New Roman"/>
          <w:color w:val="000000" w:themeColor="text1"/>
          <w:sz w:val="18"/>
          <w:szCs w:val="18"/>
        </w:rPr>
      </w:pPr>
    </w:p>
    <w:p w14:paraId="2766C86D" w14:textId="2D23D0C5" w:rsidR="008566B0" w:rsidRDefault="008566B0" w:rsidP="00E3716E">
      <w:pPr>
        <w:spacing w:line="240" w:lineRule="auto"/>
        <w:jc w:val="both"/>
        <w:rPr>
          <w:rFonts w:ascii="Times New Roman" w:hAnsi="Times New Roman" w:cs="Times New Roman"/>
          <w:color w:val="000000" w:themeColor="text1"/>
          <w:sz w:val="18"/>
          <w:szCs w:val="18"/>
        </w:rPr>
      </w:pPr>
    </w:p>
    <w:p w14:paraId="520CE0DE" w14:textId="77777777" w:rsidR="008566B0" w:rsidRPr="00E85E4E" w:rsidRDefault="008566B0" w:rsidP="00E3716E">
      <w:pPr>
        <w:spacing w:line="240" w:lineRule="auto"/>
        <w:jc w:val="both"/>
        <w:rPr>
          <w:rFonts w:ascii="Times New Roman" w:hAnsi="Times New Roman" w:cs="Times New Roman"/>
          <w:color w:val="000000" w:themeColor="text1"/>
          <w:sz w:val="18"/>
          <w:szCs w:val="18"/>
        </w:rPr>
      </w:pPr>
    </w:p>
    <w:p w14:paraId="2589A911" w14:textId="77777777" w:rsidR="009F076D" w:rsidRPr="00E85E4E" w:rsidRDefault="009F076D" w:rsidP="00E3716E">
      <w:pPr>
        <w:spacing w:line="240" w:lineRule="auto"/>
        <w:jc w:val="center"/>
        <w:rPr>
          <w:rFonts w:ascii="Times New Roman" w:hAnsi="Times New Roman" w:cs="Times New Roman"/>
          <w:b/>
          <w:bCs/>
          <w:sz w:val="28"/>
          <w:szCs w:val="28"/>
        </w:rPr>
      </w:pPr>
      <w:r w:rsidRPr="00E85E4E">
        <w:rPr>
          <w:rFonts w:ascii="Times New Roman" w:hAnsi="Times New Roman" w:cs="Times New Roman"/>
          <w:b/>
          <w:bCs/>
          <w:sz w:val="28"/>
          <w:szCs w:val="28"/>
        </w:rPr>
        <w:lastRenderedPageBreak/>
        <w:t>Security Response Plan Policy</w:t>
      </w:r>
    </w:p>
    <w:p w14:paraId="2D27AEE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66E3A9F"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1. Overview</w:t>
      </w:r>
    </w:p>
    <w:p w14:paraId="2DCBCA0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 Security Response Plan (SRP) provides the impetus for security and business teams to integrate their efforts from the perspective of awareness and communication, as well as coordinated response in times of crisis (security vulnerability identified or exploited). Specifically, an SRP defines a product description, contact information, escalation paths, expected service level agreements (SLA), severity and impact classification, and mitigation/remediation timelines. By requiring business units to incorporate an SRP as part of their business continuity operations and as new products or services are developed and prepared for release to consumers, ensures that when an incident occurs, swift mitigation and remediation ensues.</w:t>
      </w:r>
    </w:p>
    <w:p w14:paraId="7E11D6A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D642D98"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2. Purpose</w:t>
      </w:r>
    </w:p>
    <w:p w14:paraId="5735D5C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purpose of this policy is to establish the requirement that all business units supported by the Infosec team develop and maintain a security response plan. This ensures that security incident management team has all the necessary information to formulate a successful response should a specific security incident occur.</w:t>
      </w:r>
    </w:p>
    <w:p w14:paraId="4757A1B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7E3C293"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3. Scope</w:t>
      </w:r>
    </w:p>
    <w:p w14:paraId="47AC33C1" w14:textId="096F08F5"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This policy applies any established and defined business unity or entity within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w:t>
      </w:r>
    </w:p>
    <w:p w14:paraId="344A4F5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1D2FA2D"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4. Policy</w:t>
      </w:r>
    </w:p>
    <w:p w14:paraId="35D458F4" w14:textId="28A2445A"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The development, implementation, and execution of a Security Response Plan (SRP) are the primary responsibility of the specific business unit for whom the SRP is being developed in cooperation with the Infosec Team. Business units are expected to properly facilitate the SRP for applicable to the service or products they are held accountable. The business unit security coordinator or champion is further expected to work with the </w:t>
      </w:r>
      <w:r w:rsidR="002A2651" w:rsidRPr="00E85E4E">
        <w:rPr>
          <w:rFonts w:ascii="Times New Roman" w:hAnsi="Times New Roman" w:cs="Times New Roman"/>
          <w:color w:val="000000" w:themeColor="text1"/>
          <w:sz w:val="18"/>
          <w:szCs w:val="18"/>
        </w:rPr>
        <w:t>NWTraders</w:t>
      </w:r>
      <w:r w:rsidRPr="00E85E4E">
        <w:rPr>
          <w:rFonts w:ascii="Times New Roman" w:hAnsi="Times New Roman" w:cs="Times New Roman"/>
          <w:color w:val="000000" w:themeColor="text1"/>
          <w:sz w:val="18"/>
          <w:szCs w:val="18"/>
        </w:rPr>
        <w:t xml:space="preserve"> information security unit in the development and maintenance of a Security Response Plan.</w:t>
      </w:r>
    </w:p>
    <w:p w14:paraId="2E6562D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28E39B6"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4.1. Service or Product Description</w:t>
      </w:r>
    </w:p>
    <w:p w14:paraId="2548BFE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product description in an SRP must clearly define the service or application to be deployed with additional attention to data flows, logical diagrams, architecture considered highly useful.</w:t>
      </w:r>
    </w:p>
    <w:p w14:paraId="72F6D10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01BD7DF8"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4.2. Contact Information</w:t>
      </w:r>
    </w:p>
    <w:p w14:paraId="5D963BC7"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SRP must include contact information for dedicated team members to be available during non-business hours should an incident occur, and escalation be required. This may be a 24/7 requirement depending on the defined business value of the service or product, coupled with the impact to customer. The SRP document must include all phone numbers and email addresses for the dedicated team member(s).</w:t>
      </w:r>
    </w:p>
    <w:p w14:paraId="6780335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C3E4641"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4.3. Triage</w:t>
      </w:r>
    </w:p>
    <w:p w14:paraId="3C1A078D"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SRP must define triage steps to be coordinated with the security incident management team in a cooperative manner with the intended goal of swift security vulnerability mitigation. This step typically includes validating the reported vulnerability or compromise.</w:t>
      </w:r>
    </w:p>
    <w:p w14:paraId="4DA08131"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1890DE5"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4.4. Identified Mitigations and Testing</w:t>
      </w:r>
    </w:p>
    <w:p w14:paraId="21E6BC8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lastRenderedPageBreak/>
        <w:t>The SRP must include a defined process for identifying and testing mitigations prior to deployment. These details should include both short-term mitigations as well as the remediation process.</w:t>
      </w:r>
    </w:p>
    <w:p w14:paraId="2BDBFCBC"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317B82C7"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4.5. Mitigation and Remediation Timelines</w:t>
      </w:r>
    </w:p>
    <w:p w14:paraId="6A54D4E5"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The SRP must include levels of response to identified vulnerabilities that define the expected timelines for repair based on severity and impact to consumer, brand, and company. These response guidelines should be carefully mapped to level of severity determined for the reported vulnerability.</w:t>
      </w:r>
    </w:p>
    <w:p w14:paraId="537855C4"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A7F34B7"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5. Policy Compliance</w:t>
      </w:r>
    </w:p>
    <w:p w14:paraId="0D163BA2"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28FA5F97"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5.1. Compliance Measurement</w:t>
      </w:r>
    </w:p>
    <w:p w14:paraId="2831DE00" w14:textId="69430CA4"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Each business unit must be able to demonstrate they have a written SRP in place, and that it is under version control and is available via the web</w:t>
      </w:r>
      <w:r w:rsidR="00AC0DDC" w:rsidRPr="00E85E4E">
        <w:rPr>
          <w:rFonts w:ascii="Times New Roman" w:hAnsi="Times New Roman" w:cs="Times New Roman"/>
          <w:color w:val="000000" w:themeColor="text1"/>
          <w:sz w:val="18"/>
          <w:szCs w:val="18"/>
        </w:rPr>
        <w:t xml:space="preserve">. </w:t>
      </w:r>
      <w:r w:rsidRPr="00E85E4E">
        <w:rPr>
          <w:rFonts w:ascii="Times New Roman" w:hAnsi="Times New Roman" w:cs="Times New Roman"/>
          <w:color w:val="000000" w:themeColor="text1"/>
          <w:sz w:val="18"/>
          <w:szCs w:val="18"/>
        </w:rPr>
        <w:t>The policy should be reviewed annually.</w:t>
      </w:r>
    </w:p>
    <w:p w14:paraId="1C1E7E0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8D62FE1"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5.2. Exceptions</w:t>
      </w:r>
    </w:p>
    <w:p w14:paraId="2BF7BA4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Any exception to this policy must be approved by the Infosec Team in advance and have a written record.</w:t>
      </w:r>
    </w:p>
    <w:p w14:paraId="59B32DEF"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9F5FD5E" w14:textId="77777777" w:rsidR="009F076D" w:rsidRPr="00E85E4E" w:rsidRDefault="009F076D" w:rsidP="00E3716E">
      <w:pPr>
        <w:spacing w:line="240" w:lineRule="auto"/>
        <w:jc w:val="both"/>
        <w:rPr>
          <w:rFonts w:ascii="Times New Roman" w:hAnsi="Times New Roman" w:cs="Times New Roman"/>
          <w:b/>
          <w:bCs/>
          <w:color w:val="000000" w:themeColor="text1"/>
          <w:sz w:val="18"/>
          <w:szCs w:val="18"/>
        </w:rPr>
      </w:pPr>
      <w:r w:rsidRPr="00E85E4E">
        <w:rPr>
          <w:rFonts w:ascii="Times New Roman" w:hAnsi="Times New Roman" w:cs="Times New Roman"/>
          <w:b/>
          <w:bCs/>
          <w:color w:val="000000" w:themeColor="text1"/>
          <w:sz w:val="18"/>
          <w:szCs w:val="18"/>
        </w:rPr>
        <w:t>5.3. Non-Compliance</w:t>
      </w:r>
    </w:p>
    <w:p w14:paraId="7D05ED4A"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Any business unit found to have violated (no SRP developed prior to service or product deployment) this policy may be subject to delays in service or product release until such a time as the SRP is developed and approved. Responsible parties may be subject to disciplinary action, up to and including termination of employment, should a security incident occur in the absence of an SRP</w:t>
      </w:r>
    </w:p>
    <w:p w14:paraId="676D308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62EBCCF6"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6. Related Standards, Policies and Processes</w:t>
      </w:r>
    </w:p>
    <w:p w14:paraId="0B22E75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 xml:space="preserve">None. </w:t>
      </w:r>
    </w:p>
    <w:p w14:paraId="5512A723"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47A2C713"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7. Definitions and Terms</w:t>
      </w:r>
    </w:p>
    <w:p w14:paraId="4ABC0A2E"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None.</w:t>
      </w:r>
    </w:p>
    <w:p w14:paraId="2ADF5E3B"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p w14:paraId="562EB6E7" w14:textId="77777777" w:rsidR="009F076D" w:rsidRPr="00E85E4E" w:rsidRDefault="009F076D" w:rsidP="00E3716E">
      <w:pPr>
        <w:spacing w:line="240" w:lineRule="auto"/>
        <w:jc w:val="both"/>
        <w:rPr>
          <w:rFonts w:ascii="Times New Roman" w:hAnsi="Times New Roman" w:cs="Times New Roman"/>
          <w:b/>
          <w:bCs/>
          <w:color w:val="000000" w:themeColor="text1"/>
          <w:sz w:val="21"/>
          <w:szCs w:val="21"/>
        </w:rPr>
      </w:pPr>
      <w:r w:rsidRPr="00E85E4E">
        <w:rPr>
          <w:rFonts w:ascii="Times New Roman" w:hAnsi="Times New Roman" w:cs="Times New Roman"/>
          <w:b/>
          <w:bCs/>
          <w:color w:val="000000" w:themeColor="text1"/>
          <w:sz w:val="21"/>
          <w:szCs w:val="21"/>
        </w:rPr>
        <w:t>8. Revision History</w:t>
      </w:r>
    </w:p>
    <w:p w14:paraId="592BA1F8"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tbl>
      <w:tblPr>
        <w:tblStyle w:val="TableGrid"/>
        <w:tblW w:w="0" w:type="auto"/>
        <w:tblLook w:val="04A0" w:firstRow="1" w:lastRow="0" w:firstColumn="1" w:lastColumn="0" w:noHBand="0" w:noVBand="1"/>
      </w:tblPr>
      <w:tblGrid>
        <w:gridCol w:w="3005"/>
        <w:gridCol w:w="3005"/>
        <w:gridCol w:w="3006"/>
      </w:tblGrid>
      <w:tr w:rsidR="009F076D" w:rsidRPr="00E85E4E" w14:paraId="11A8AB5C" w14:textId="77777777" w:rsidTr="003872BF">
        <w:tc>
          <w:tcPr>
            <w:tcW w:w="3005" w:type="dxa"/>
          </w:tcPr>
          <w:p w14:paraId="79F19011"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Date of Change</w:t>
            </w:r>
          </w:p>
        </w:tc>
        <w:tc>
          <w:tcPr>
            <w:tcW w:w="3005" w:type="dxa"/>
          </w:tcPr>
          <w:p w14:paraId="4330C85F"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Responsible</w:t>
            </w:r>
          </w:p>
        </w:tc>
        <w:tc>
          <w:tcPr>
            <w:tcW w:w="3006" w:type="dxa"/>
          </w:tcPr>
          <w:p w14:paraId="4183C971"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Summary of Change</w:t>
            </w:r>
          </w:p>
          <w:p w14:paraId="77D3C139" w14:textId="77777777" w:rsidR="009F076D" w:rsidRPr="00E85E4E" w:rsidRDefault="009F076D" w:rsidP="00E3716E">
            <w:pPr>
              <w:jc w:val="both"/>
              <w:rPr>
                <w:rFonts w:ascii="Times New Roman" w:hAnsi="Times New Roman" w:cs="Times New Roman"/>
                <w:color w:val="000000" w:themeColor="text1"/>
                <w:sz w:val="18"/>
                <w:szCs w:val="18"/>
              </w:rPr>
            </w:pPr>
          </w:p>
        </w:tc>
      </w:tr>
      <w:tr w:rsidR="009F076D" w:rsidRPr="00E85E4E" w14:paraId="64672618" w14:textId="77777777" w:rsidTr="003872BF">
        <w:tc>
          <w:tcPr>
            <w:tcW w:w="3005" w:type="dxa"/>
          </w:tcPr>
          <w:p w14:paraId="0EC2A172" w14:textId="3BFF2CCF" w:rsidR="009F076D" w:rsidRPr="00E85E4E" w:rsidRDefault="0097453A"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March 2022</w:t>
            </w:r>
          </w:p>
        </w:tc>
        <w:tc>
          <w:tcPr>
            <w:tcW w:w="3005" w:type="dxa"/>
          </w:tcPr>
          <w:p w14:paraId="5BB84EA8" w14:textId="49A7F73F" w:rsidR="009F076D" w:rsidRPr="00E85E4E" w:rsidRDefault="002A2651"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NWTraders</w:t>
            </w:r>
            <w:r w:rsidR="009F076D" w:rsidRPr="00E85E4E">
              <w:rPr>
                <w:rFonts w:ascii="Times New Roman" w:hAnsi="Times New Roman" w:cs="Times New Roman"/>
                <w:color w:val="000000" w:themeColor="text1"/>
                <w:sz w:val="18"/>
                <w:szCs w:val="18"/>
              </w:rPr>
              <w:t xml:space="preserve"> Policy Team</w:t>
            </w:r>
          </w:p>
        </w:tc>
        <w:tc>
          <w:tcPr>
            <w:tcW w:w="3006" w:type="dxa"/>
          </w:tcPr>
          <w:p w14:paraId="48AE5E5E" w14:textId="77777777" w:rsidR="009F076D" w:rsidRPr="00E85E4E" w:rsidRDefault="009F076D" w:rsidP="00E3716E">
            <w:pPr>
              <w:jc w:val="both"/>
              <w:rPr>
                <w:rFonts w:ascii="Times New Roman" w:hAnsi="Times New Roman" w:cs="Times New Roman"/>
                <w:color w:val="000000" w:themeColor="text1"/>
                <w:sz w:val="18"/>
                <w:szCs w:val="18"/>
              </w:rPr>
            </w:pPr>
            <w:r w:rsidRPr="00E85E4E">
              <w:rPr>
                <w:rFonts w:ascii="Times New Roman" w:hAnsi="Times New Roman" w:cs="Times New Roman"/>
                <w:color w:val="000000" w:themeColor="text1"/>
                <w:sz w:val="18"/>
                <w:szCs w:val="18"/>
              </w:rPr>
              <w:t>Updated and converted to new format.</w:t>
            </w:r>
          </w:p>
        </w:tc>
      </w:tr>
    </w:tbl>
    <w:p w14:paraId="642D60C6" w14:textId="059B55E4" w:rsidR="009F076D" w:rsidRDefault="009F076D" w:rsidP="00E3716E">
      <w:pPr>
        <w:spacing w:line="240" w:lineRule="auto"/>
        <w:jc w:val="both"/>
        <w:rPr>
          <w:rFonts w:ascii="Times New Roman" w:hAnsi="Times New Roman" w:cs="Times New Roman"/>
          <w:color w:val="000000" w:themeColor="text1"/>
          <w:sz w:val="18"/>
          <w:szCs w:val="18"/>
        </w:rPr>
      </w:pPr>
    </w:p>
    <w:p w14:paraId="333ABBB5" w14:textId="6F3FEB36" w:rsidR="00E3716E" w:rsidRDefault="00E3716E" w:rsidP="00E3716E">
      <w:pPr>
        <w:spacing w:line="240" w:lineRule="auto"/>
        <w:jc w:val="both"/>
        <w:rPr>
          <w:rFonts w:ascii="Times New Roman" w:hAnsi="Times New Roman" w:cs="Times New Roman"/>
          <w:color w:val="000000" w:themeColor="text1"/>
          <w:sz w:val="18"/>
          <w:szCs w:val="18"/>
        </w:rPr>
      </w:pPr>
    </w:p>
    <w:p w14:paraId="022F7C5E" w14:textId="72C2DE77" w:rsidR="00E3716E" w:rsidRDefault="00E3716E" w:rsidP="00E3716E">
      <w:pPr>
        <w:spacing w:line="240" w:lineRule="auto"/>
        <w:jc w:val="both"/>
        <w:rPr>
          <w:rFonts w:ascii="Times New Roman" w:hAnsi="Times New Roman" w:cs="Times New Roman"/>
          <w:color w:val="000000" w:themeColor="text1"/>
          <w:sz w:val="18"/>
          <w:szCs w:val="18"/>
        </w:rPr>
      </w:pPr>
    </w:p>
    <w:p w14:paraId="38DD5D8A" w14:textId="1F5A4DAD" w:rsidR="00E3716E" w:rsidRDefault="00E3716E" w:rsidP="00E3716E">
      <w:pPr>
        <w:spacing w:line="240" w:lineRule="auto"/>
        <w:jc w:val="both"/>
        <w:rPr>
          <w:rFonts w:ascii="Times New Roman" w:hAnsi="Times New Roman" w:cs="Times New Roman"/>
          <w:color w:val="000000" w:themeColor="text1"/>
          <w:sz w:val="18"/>
          <w:szCs w:val="18"/>
        </w:rPr>
      </w:pPr>
    </w:p>
    <w:p w14:paraId="6662B7D1" w14:textId="77777777" w:rsidR="00E3716E" w:rsidRPr="00E85E4E" w:rsidRDefault="00E3716E" w:rsidP="00E3716E">
      <w:pPr>
        <w:spacing w:line="240" w:lineRule="auto"/>
        <w:jc w:val="both"/>
        <w:rPr>
          <w:rFonts w:ascii="Times New Roman" w:hAnsi="Times New Roman" w:cs="Times New Roman"/>
          <w:color w:val="000000" w:themeColor="text1"/>
          <w:sz w:val="18"/>
          <w:szCs w:val="18"/>
        </w:rPr>
      </w:pPr>
    </w:p>
    <w:p w14:paraId="198AED96" w14:textId="77777777" w:rsidR="009F076D" w:rsidRPr="00E85E4E" w:rsidRDefault="009F076D" w:rsidP="00E3716E">
      <w:pPr>
        <w:spacing w:line="240" w:lineRule="auto"/>
        <w:jc w:val="both"/>
        <w:rPr>
          <w:rFonts w:ascii="Times New Roman" w:hAnsi="Times New Roman" w:cs="Times New Roman"/>
          <w:color w:val="000000" w:themeColor="text1"/>
          <w:sz w:val="18"/>
          <w:szCs w:val="18"/>
        </w:rPr>
      </w:pPr>
    </w:p>
    <w:sectPr w:rsidR="009F076D" w:rsidRPr="00E85E4E" w:rsidSect="00480875">
      <w:footerReference w:type="default" r:id="rId20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2C1F9" w14:textId="77777777" w:rsidR="004634A1" w:rsidRDefault="004634A1" w:rsidP="00480875">
      <w:pPr>
        <w:spacing w:after="0" w:line="240" w:lineRule="auto"/>
      </w:pPr>
      <w:r>
        <w:separator/>
      </w:r>
    </w:p>
  </w:endnote>
  <w:endnote w:type="continuationSeparator" w:id="0">
    <w:p w14:paraId="48147CA9" w14:textId="77777777" w:rsidR="004634A1" w:rsidRDefault="004634A1" w:rsidP="00480875">
      <w:pPr>
        <w:spacing w:after="0" w:line="240" w:lineRule="auto"/>
      </w:pPr>
      <w:r>
        <w:continuationSeparator/>
      </w:r>
    </w:p>
  </w:endnote>
  <w:endnote w:type="continuationNotice" w:id="1">
    <w:p w14:paraId="5E2C8580" w14:textId="77777777" w:rsidR="004634A1" w:rsidRDefault="004634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232537"/>
      <w:docPartObj>
        <w:docPartGallery w:val="Page Numbers (Bottom of Page)"/>
        <w:docPartUnique/>
      </w:docPartObj>
    </w:sdtPr>
    <w:sdtEndPr>
      <w:rPr>
        <w:noProof/>
      </w:rPr>
    </w:sdtEndPr>
    <w:sdtContent>
      <w:p w14:paraId="1058A882" w14:textId="5FFCB5CB" w:rsidR="00480875" w:rsidRDefault="004808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4982C" w14:textId="77777777" w:rsidR="00480875" w:rsidRDefault="00480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10357" w14:textId="77777777" w:rsidR="004634A1" w:rsidRDefault="004634A1" w:rsidP="00480875">
      <w:pPr>
        <w:spacing w:after="0" w:line="240" w:lineRule="auto"/>
      </w:pPr>
      <w:r>
        <w:separator/>
      </w:r>
    </w:p>
  </w:footnote>
  <w:footnote w:type="continuationSeparator" w:id="0">
    <w:p w14:paraId="0EAA145C" w14:textId="77777777" w:rsidR="004634A1" w:rsidRDefault="004634A1" w:rsidP="00480875">
      <w:pPr>
        <w:spacing w:after="0" w:line="240" w:lineRule="auto"/>
      </w:pPr>
      <w:r>
        <w:continuationSeparator/>
      </w:r>
    </w:p>
  </w:footnote>
  <w:footnote w:type="continuationNotice" w:id="1">
    <w:p w14:paraId="65472969" w14:textId="77777777" w:rsidR="004634A1" w:rsidRDefault="004634A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F3AB3"/>
    <w:multiLevelType w:val="multilevel"/>
    <w:tmpl w:val="4EA698E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14D1CC5"/>
    <w:multiLevelType w:val="hybridMultilevel"/>
    <w:tmpl w:val="0EF05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03E2A"/>
    <w:multiLevelType w:val="hybridMultilevel"/>
    <w:tmpl w:val="DB3E6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82647D"/>
    <w:multiLevelType w:val="hybridMultilevel"/>
    <w:tmpl w:val="9948E38C"/>
    <w:lvl w:ilvl="0" w:tplc="285A8DA6">
      <w:start w:val="1"/>
      <w:numFmt w:val="upperRoman"/>
      <w:lvlText w:val="%1."/>
      <w:lvlJc w:val="left"/>
      <w:pPr>
        <w:ind w:left="3240" w:hanging="72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 w15:restartNumberingAfterBreak="0">
    <w:nsid w:val="1C7E495B"/>
    <w:multiLevelType w:val="hybridMultilevel"/>
    <w:tmpl w:val="E7229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E527F9"/>
    <w:multiLevelType w:val="hybridMultilevel"/>
    <w:tmpl w:val="E1341EBC"/>
    <w:lvl w:ilvl="0" w:tplc="1A6853C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992E67"/>
    <w:multiLevelType w:val="multilevel"/>
    <w:tmpl w:val="E7E4D92E"/>
    <w:lvl w:ilvl="0">
      <w:start w:val="5"/>
      <w:numFmt w:val="decimal"/>
      <w:lvlText w:val="%1"/>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7" w15:restartNumberingAfterBreak="0">
    <w:nsid w:val="25A15B5E"/>
    <w:multiLevelType w:val="hybridMultilevel"/>
    <w:tmpl w:val="760C0A72"/>
    <w:lvl w:ilvl="0" w:tplc="5B2E4B6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8CD026D"/>
    <w:multiLevelType w:val="hybridMultilevel"/>
    <w:tmpl w:val="EFDC88A8"/>
    <w:lvl w:ilvl="0" w:tplc="4156FB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C10381"/>
    <w:multiLevelType w:val="hybridMultilevel"/>
    <w:tmpl w:val="2576869E"/>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074080C"/>
    <w:multiLevelType w:val="hybridMultilevel"/>
    <w:tmpl w:val="8BE2F5F8"/>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333D7605"/>
    <w:multiLevelType w:val="hybridMultilevel"/>
    <w:tmpl w:val="F5C074B8"/>
    <w:lvl w:ilvl="0" w:tplc="0F3A6730">
      <w:start w:val="1"/>
      <w:numFmt w:val="upp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33FE6665"/>
    <w:multiLevelType w:val="hybridMultilevel"/>
    <w:tmpl w:val="DCB48F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9E131F"/>
    <w:multiLevelType w:val="hybridMultilevel"/>
    <w:tmpl w:val="4BE0334E"/>
    <w:lvl w:ilvl="0" w:tplc="A6D270FE">
      <w:start w:val="1"/>
      <w:numFmt w:val="upperLetter"/>
      <w:lvlText w:val="%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15" w15:restartNumberingAfterBreak="0">
    <w:nsid w:val="48A93AFF"/>
    <w:multiLevelType w:val="hybridMultilevel"/>
    <w:tmpl w:val="5A9A4776"/>
    <w:lvl w:ilvl="0" w:tplc="3A0891C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3A3A9E"/>
    <w:multiLevelType w:val="hybridMultilevel"/>
    <w:tmpl w:val="0F101ED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50510157"/>
    <w:multiLevelType w:val="multilevel"/>
    <w:tmpl w:val="22661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4C0F04"/>
    <w:multiLevelType w:val="hybridMultilevel"/>
    <w:tmpl w:val="99D64326"/>
    <w:lvl w:ilvl="0" w:tplc="6F34A19E">
      <w:start w:val="1"/>
      <w:numFmt w:val="upperRoman"/>
      <w:lvlText w:val="%1."/>
      <w:lvlJc w:val="left"/>
      <w:pPr>
        <w:ind w:left="3240" w:hanging="72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9" w15:restartNumberingAfterBreak="0">
    <w:nsid w:val="57215EFD"/>
    <w:multiLevelType w:val="multilevel"/>
    <w:tmpl w:val="5D1A06E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5CA908FD"/>
    <w:multiLevelType w:val="hybridMultilevel"/>
    <w:tmpl w:val="05A83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066A59"/>
    <w:multiLevelType w:val="hybridMultilevel"/>
    <w:tmpl w:val="090EA2C4"/>
    <w:lvl w:ilvl="0" w:tplc="E07A4B16">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EAA5ED0"/>
    <w:multiLevelType w:val="multilevel"/>
    <w:tmpl w:val="562E79A8"/>
    <w:lvl w:ilvl="0">
      <w:start w:val="1"/>
      <w:numFmt w:val="decimal"/>
      <w:lvlText w:val="%1."/>
      <w:lvlJc w:val="left"/>
      <w:pPr>
        <w:ind w:left="360" w:hanging="360"/>
      </w:p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5ED84598"/>
    <w:multiLevelType w:val="hybridMultilevel"/>
    <w:tmpl w:val="3C5CEF6A"/>
    <w:lvl w:ilvl="0" w:tplc="3D540E7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737A45"/>
    <w:multiLevelType w:val="hybridMultilevel"/>
    <w:tmpl w:val="A2BA44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2F06B7"/>
    <w:multiLevelType w:val="hybridMultilevel"/>
    <w:tmpl w:val="03FE6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F57662"/>
    <w:multiLevelType w:val="hybridMultilevel"/>
    <w:tmpl w:val="C1F69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8B70824"/>
    <w:multiLevelType w:val="multilevel"/>
    <w:tmpl w:val="1CEE47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13B40C2"/>
    <w:multiLevelType w:val="hybridMultilevel"/>
    <w:tmpl w:val="1CC86E26"/>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9" w15:restartNumberingAfterBreak="0">
    <w:nsid w:val="78F93D09"/>
    <w:multiLevelType w:val="hybridMultilevel"/>
    <w:tmpl w:val="FA2E6C54"/>
    <w:lvl w:ilvl="0" w:tplc="D46010C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F32C5F"/>
    <w:multiLevelType w:val="hybridMultilevel"/>
    <w:tmpl w:val="0382FF70"/>
    <w:lvl w:ilvl="0" w:tplc="63925CEA">
      <w:start w:val="1"/>
      <w:numFmt w:val="upperRoman"/>
      <w:lvlText w:val="%1."/>
      <w:lvlJc w:val="left"/>
      <w:pPr>
        <w:ind w:left="3240" w:hanging="72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1" w15:restartNumberingAfterBreak="0">
    <w:nsid w:val="7EE97A40"/>
    <w:multiLevelType w:val="multilevel"/>
    <w:tmpl w:val="686A1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1"/>
  </w:num>
  <w:num w:numId="2">
    <w:abstractNumId w:val="1"/>
  </w:num>
  <w:num w:numId="3">
    <w:abstractNumId w:val="5"/>
  </w:num>
  <w:num w:numId="4">
    <w:abstractNumId w:val="2"/>
  </w:num>
  <w:num w:numId="5">
    <w:abstractNumId w:val="25"/>
  </w:num>
  <w:num w:numId="6">
    <w:abstractNumId w:val="24"/>
  </w:num>
  <w:num w:numId="7">
    <w:abstractNumId w:val="11"/>
  </w:num>
  <w:num w:numId="8">
    <w:abstractNumId w:val="6"/>
  </w:num>
  <w:num w:numId="9">
    <w:abstractNumId w:val="0"/>
  </w:num>
  <w:num w:numId="10">
    <w:abstractNumId w:val="4"/>
  </w:num>
  <w:num w:numId="11">
    <w:abstractNumId w:val="8"/>
  </w:num>
  <w:num w:numId="12">
    <w:abstractNumId w:val="10"/>
  </w:num>
  <w:num w:numId="13">
    <w:abstractNumId w:val="28"/>
  </w:num>
  <w:num w:numId="14">
    <w:abstractNumId w:val="12"/>
  </w:num>
  <w:num w:numId="15">
    <w:abstractNumId w:val="18"/>
  </w:num>
  <w:num w:numId="16">
    <w:abstractNumId w:val="30"/>
  </w:num>
  <w:num w:numId="17">
    <w:abstractNumId w:val="3"/>
  </w:num>
  <w:num w:numId="18">
    <w:abstractNumId w:val="29"/>
  </w:num>
  <w:num w:numId="19">
    <w:abstractNumId w:val="9"/>
  </w:num>
  <w:num w:numId="20">
    <w:abstractNumId w:val="23"/>
  </w:num>
  <w:num w:numId="21">
    <w:abstractNumId w:val="15"/>
  </w:num>
  <w:num w:numId="22">
    <w:abstractNumId w:val="21"/>
  </w:num>
  <w:num w:numId="23">
    <w:abstractNumId w:val="13"/>
  </w:num>
  <w:num w:numId="24">
    <w:abstractNumId w:val="14"/>
  </w:num>
  <w:num w:numId="25">
    <w:abstractNumId w:val="7"/>
  </w:num>
  <w:num w:numId="26">
    <w:abstractNumId w:val="16"/>
  </w:num>
  <w:num w:numId="27">
    <w:abstractNumId w:val="19"/>
  </w:num>
  <w:num w:numId="28">
    <w:abstractNumId w:val="22"/>
  </w:num>
  <w:num w:numId="29">
    <w:abstractNumId w:val="20"/>
  </w:num>
  <w:num w:numId="30">
    <w:abstractNumId w:val="26"/>
  </w:num>
  <w:num w:numId="31">
    <w:abstractNumId w:val="27"/>
  </w:num>
  <w:num w:numId="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60040B"/>
    <w:rsid w:val="000074FF"/>
    <w:rsid w:val="00011D2D"/>
    <w:rsid w:val="0002361F"/>
    <w:rsid w:val="0002390C"/>
    <w:rsid w:val="000274E3"/>
    <w:rsid w:val="000305D7"/>
    <w:rsid w:val="0003428B"/>
    <w:rsid w:val="0004219F"/>
    <w:rsid w:val="00045866"/>
    <w:rsid w:val="00046104"/>
    <w:rsid w:val="00051B35"/>
    <w:rsid w:val="00061E31"/>
    <w:rsid w:val="0006272D"/>
    <w:rsid w:val="000635FB"/>
    <w:rsid w:val="00067779"/>
    <w:rsid w:val="00070B91"/>
    <w:rsid w:val="00080FA3"/>
    <w:rsid w:val="000811CA"/>
    <w:rsid w:val="000824DD"/>
    <w:rsid w:val="00083E5A"/>
    <w:rsid w:val="0008495B"/>
    <w:rsid w:val="00090938"/>
    <w:rsid w:val="000917E6"/>
    <w:rsid w:val="00091CC3"/>
    <w:rsid w:val="00094972"/>
    <w:rsid w:val="00094BAA"/>
    <w:rsid w:val="000A2ADC"/>
    <w:rsid w:val="000A2E76"/>
    <w:rsid w:val="000A6A1B"/>
    <w:rsid w:val="000B062B"/>
    <w:rsid w:val="000B21D2"/>
    <w:rsid w:val="000B5F40"/>
    <w:rsid w:val="000C1342"/>
    <w:rsid w:val="000C3A33"/>
    <w:rsid w:val="000C72D9"/>
    <w:rsid w:val="000D5A93"/>
    <w:rsid w:val="000D6B56"/>
    <w:rsid w:val="000E2B2B"/>
    <w:rsid w:val="000E75C2"/>
    <w:rsid w:val="000E7C34"/>
    <w:rsid w:val="000F54BC"/>
    <w:rsid w:val="00101D79"/>
    <w:rsid w:val="00122A6C"/>
    <w:rsid w:val="00127C60"/>
    <w:rsid w:val="00131A4E"/>
    <w:rsid w:val="0015399C"/>
    <w:rsid w:val="00157475"/>
    <w:rsid w:val="001621E0"/>
    <w:rsid w:val="00164521"/>
    <w:rsid w:val="00170883"/>
    <w:rsid w:val="00173392"/>
    <w:rsid w:val="0017632B"/>
    <w:rsid w:val="0017798F"/>
    <w:rsid w:val="00180C0F"/>
    <w:rsid w:val="00181810"/>
    <w:rsid w:val="00190394"/>
    <w:rsid w:val="00195EE3"/>
    <w:rsid w:val="001A1203"/>
    <w:rsid w:val="001A6BB2"/>
    <w:rsid w:val="001B1A0D"/>
    <w:rsid w:val="001B1E7B"/>
    <w:rsid w:val="001B401A"/>
    <w:rsid w:val="001B505F"/>
    <w:rsid w:val="001B5DAF"/>
    <w:rsid w:val="001C0129"/>
    <w:rsid w:val="001C035B"/>
    <w:rsid w:val="001C5993"/>
    <w:rsid w:val="001D1CA5"/>
    <w:rsid w:val="001D2BF8"/>
    <w:rsid w:val="001D78E7"/>
    <w:rsid w:val="001E1FD3"/>
    <w:rsid w:val="002004AA"/>
    <w:rsid w:val="002029E4"/>
    <w:rsid w:val="00203E4E"/>
    <w:rsid w:val="002157D2"/>
    <w:rsid w:val="002219C9"/>
    <w:rsid w:val="0022703E"/>
    <w:rsid w:val="00231C61"/>
    <w:rsid w:val="00234513"/>
    <w:rsid w:val="00235351"/>
    <w:rsid w:val="00236CB9"/>
    <w:rsid w:val="00240518"/>
    <w:rsid w:val="002475EA"/>
    <w:rsid w:val="00252B13"/>
    <w:rsid w:val="0025357E"/>
    <w:rsid w:val="002566AD"/>
    <w:rsid w:val="00261842"/>
    <w:rsid w:val="00261F61"/>
    <w:rsid w:val="0026557A"/>
    <w:rsid w:val="002669A0"/>
    <w:rsid w:val="00275A72"/>
    <w:rsid w:val="00276B75"/>
    <w:rsid w:val="00277D30"/>
    <w:rsid w:val="002878BF"/>
    <w:rsid w:val="0029033B"/>
    <w:rsid w:val="00290C80"/>
    <w:rsid w:val="00296B7F"/>
    <w:rsid w:val="002A194C"/>
    <w:rsid w:val="002A2651"/>
    <w:rsid w:val="002A321E"/>
    <w:rsid w:val="002A58AE"/>
    <w:rsid w:val="002B4634"/>
    <w:rsid w:val="002B6B05"/>
    <w:rsid w:val="002C15A8"/>
    <w:rsid w:val="002C3F63"/>
    <w:rsid w:val="002C5561"/>
    <w:rsid w:val="002E05A5"/>
    <w:rsid w:val="002E3605"/>
    <w:rsid w:val="002F0BDE"/>
    <w:rsid w:val="002F4973"/>
    <w:rsid w:val="002F7024"/>
    <w:rsid w:val="0030272B"/>
    <w:rsid w:val="00302BB9"/>
    <w:rsid w:val="00305CE5"/>
    <w:rsid w:val="00311B8B"/>
    <w:rsid w:val="003133A8"/>
    <w:rsid w:val="00314739"/>
    <w:rsid w:val="0032628D"/>
    <w:rsid w:val="00331D4B"/>
    <w:rsid w:val="003341C3"/>
    <w:rsid w:val="00337BCB"/>
    <w:rsid w:val="00353B8A"/>
    <w:rsid w:val="00355DC6"/>
    <w:rsid w:val="0037100D"/>
    <w:rsid w:val="0037489F"/>
    <w:rsid w:val="00377CEC"/>
    <w:rsid w:val="00380B21"/>
    <w:rsid w:val="003956BD"/>
    <w:rsid w:val="003A2E67"/>
    <w:rsid w:val="003B1E5E"/>
    <w:rsid w:val="003C2A25"/>
    <w:rsid w:val="003D114F"/>
    <w:rsid w:val="003D7FA4"/>
    <w:rsid w:val="003E4994"/>
    <w:rsid w:val="003E51A3"/>
    <w:rsid w:val="003F0362"/>
    <w:rsid w:val="003F0EA5"/>
    <w:rsid w:val="003F75E5"/>
    <w:rsid w:val="00401BD1"/>
    <w:rsid w:val="004046C3"/>
    <w:rsid w:val="00413F4A"/>
    <w:rsid w:val="00422E04"/>
    <w:rsid w:val="00424BFE"/>
    <w:rsid w:val="0043085C"/>
    <w:rsid w:val="004339B0"/>
    <w:rsid w:val="00433F35"/>
    <w:rsid w:val="00435A78"/>
    <w:rsid w:val="00436F0F"/>
    <w:rsid w:val="00440146"/>
    <w:rsid w:val="004405D1"/>
    <w:rsid w:val="00440A0A"/>
    <w:rsid w:val="004428DC"/>
    <w:rsid w:val="00442E4B"/>
    <w:rsid w:val="00452CE4"/>
    <w:rsid w:val="004634A1"/>
    <w:rsid w:val="004635B1"/>
    <w:rsid w:val="004657D9"/>
    <w:rsid w:val="00467217"/>
    <w:rsid w:val="00471A45"/>
    <w:rsid w:val="00475FB9"/>
    <w:rsid w:val="0048056D"/>
    <w:rsid w:val="00480875"/>
    <w:rsid w:val="004814B4"/>
    <w:rsid w:val="0048177B"/>
    <w:rsid w:val="0048367D"/>
    <w:rsid w:val="00486FFC"/>
    <w:rsid w:val="00492BD2"/>
    <w:rsid w:val="004A20D3"/>
    <w:rsid w:val="004A3F80"/>
    <w:rsid w:val="004A45EF"/>
    <w:rsid w:val="004B194F"/>
    <w:rsid w:val="004B3C39"/>
    <w:rsid w:val="004B7FBA"/>
    <w:rsid w:val="004C53DC"/>
    <w:rsid w:val="004C546C"/>
    <w:rsid w:val="004C68BB"/>
    <w:rsid w:val="004D3106"/>
    <w:rsid w:val="004D3C5B"/>
    <w:rsid w:val="004E0097"/>
    <w:rsid w:val="004E0564"/>
    <w:rsid w:val="004E0840"/>
    <w:rsid w:val="004E17AE"/>
    <w:rsid w:val="004E5DEF"/>
    <w:rsid w:val="004E7469"/>
    <w:rsid w:val="004F42B3"/>
    <w:rsid w:val="00504A32"/>
    <w:rsid w:val="00507646"/>
    <w:rsid w:val="005132AB"/>
    <w:rsid w:val="0051361A"/>
    <w:rsid w:val="005204CB"/>
    <w:rsid w:val="0052711D"/>
    <w:rsid w:val="00527217"/>
    <w:rsid w:val="00533400"/>
    <w:rsid w:val="00534938"/>
    <w:rsid w:val="00537391"/>
    <w:rsid w:val="00541528"/>
    <w:rsid w:val="0054266A"/>
    <w:rsid w:val="0054453D"/>
    <w:rsid w:val="00544DD3"/>
    <w:rsid w:val="005462D1"/>
    <w:rsid w:val="00547BE4"/>
    <w:rsid w:val="00550129"/>
    <w:rsid w:val="005521A3"/>
    <w:rsid w:val="005545A9"/>
    <w:rsid w:val="005627AD"/>
    <w:rsid w:val="00567798"/>
    <w:rsid w:val="005741DF"/>
    <w:rsid w:val="00575B16"/>
    <w:rsid w:val="00577E83"/>
    <w:rsid w:val="00584E7B"/>
    <w:rsid w:val="00585962"/>
    <w:rsid w:val="0059210C"/>
    <w:rsid w:val="005A05B4"/>
    <w:rsid w:val="005A0F60"/>
    <w:rsid w:val="005B0EFA"/>
    <w:rsid w:val="005B1594"/>
    <w:rsid w:val="005B29FF"/>
    <w:rsid w:val="005B36E5"/>
    <w:rsid w:val="005B3D63"/>
    <w:rsid w:val="005B40DF"/>
    <w:rsid w:val="005C15C2"/>
    <w:rsid w:val="005D3315"/>
    <w:rsid w:val="005D3880"/>
    <w:rsid w:val="005D3CF6"/>
    <w:rsid w:val="005D6CD0"/>
    <w:rsid w:val="005E234D"/>
    <w:rsid w:val="005E5624"/>
    <w:rsid w:val="005E6BC2"/>
    <w:rsid w:val="005E7E24"/>
    <w:rsid w:val="005F0001"/>
    <w:rsid w:val="005F0585"/>
    <w:rsid w:val="005F505C"/>
    <w:rsid w:val="005F6288"/>
    <w:rsid w:val="005F70DC"/>
    <w:rsid w:val="00602389"/>
    <w:rsid w:val="00607657"/>
    <w:rsid w:val="00607C76"/>
    <w:rsid w:val="0061090D"/>
    <w:rsid w:val="0061388E"/>
    <w:rsid w:val="006147DA"/>
    <w:rsid w:val="006152F0"/>
    <w:rsid w:val="00622112"/>
    <w:rsid w:val="00631C18"/>
    <w:rsid w:val="00632C33"/>
    <w:rsid w:val="00634F1E"/>
    <w:rsid w:val="00636691"/>
    <w:rsid w:val="00636860"/>
    <w:rsid w:val="00636C63"/>
    <w:rsid w:val="0063707C"/>
    <w:rsid w:val="00643A88"/>
    <w:rsid w:val="00646FE2"/>
    <w:rsid w:val="0064771F"/>
    <w:rsid w:val="0065241F"/>
    <w:rsid w:val="0065683A"/>
    <w:rsid w:val="00663194"/>
    <w:rsid w:val="00663BCF"/>
    <w:rsid w:val="00664117"/>
    <w:rsid w:val="00665402"/>
    <w:rsid w:val="0066778E"/>
    <w:rsid w:val="00667FE8"/>
    <w:rsid w:val="00671F84"/>
    <w:rsid w:val="00675619"/>
    <w:rsid w:val="00675E52"/>
    <w:rsid w:val="00680BDF"/>
    <w:rsid w:val="006826C2"/>
    <w:rsid w:val="00692E02"/>
    <w:rsid w:val="0069769B"/>
    <w:rsid w:val="006A4A28"/>
    <w:rsid w:val="006A5A73"/>
    <w:rsid w:val="006A71A1"/>
    <w:rsid w:val="006B40EA"/>
    <w:rsid w:val="006B6D66"/>
    <w:rsid w:val="006B7478"/>
    <w:rsid w:val="006C15D6"/>
    <w:rsid w:val="006C3279"/>
    <w:rsid w:val="006C3A6A"/>
    <w:rsid w:val="006C3D8A"/>
    <w:rsid w:val="006D1F49"/>
    <w:rsid w:val="006D2612"/>
    <w:rsid w:val="006D3E9A"/>
    <w:rsid w:val="006D7D67"/>
    <w:rsid w:val="006E1416"/>
    <w:rsid w:val="006E2AC3"/>
    <w:rsid w:val="006F0F8C"/>
    <w:rsid w:val="006F7575"/>
    <w:rsid w:val="0070009B"/>
    <w:rsid w:val="007001A2"/>
    <w:rsid w:val="00711F20"/>
    <w:rsid w:val="0071228B"/>
    <w:rsid w:val="0071377A"/>
    <w:rsid w:val="00726505"/>
    <w:rsid w:val="00727760"/>
    <w:rsid w:val="0073408D"/>
    <w:rsid w:val="0074674C"/>
    <w:rsid w:val="00756843"/>
    <w:rsid w:val="0076097B"/>
    <w:rsid w:val="007612DC"/>
    <w:rsid w:val="00772452"/>
    <w:rsid w:val="00773537"/>
    <w:rsid w:val="0077554A"/>
    <w:rsid w:val="00790B27"/>
    <w:rsid w:val="00791255"/>
    <w:rsid w:val="007A0216"/>
    <w:rsid w:val="007A0279"/>
    <w:rsid w:val="007A6314"/>
    <w:rsid w:val="007A671E"/>
    <w:rsid w:val="007A7D69"/>
    <w:rsid w:val="007B110E"/>
    <w:rsid w:val="007B11D7"/>
    <w:rsid w:val="007B3CC1"/>
    <w:rsid w:val="007B6875"/>
    <w:rsid w:val="007C1112"/>
    <w:rsid w:val="007C121F"/>
    <w:rsid w:val="007C46E2"/>
    <w:rsid w:val="007D2E6D"/>
    <w:rsid w:val="007D3AE2"/>
    <w:rsid w:val="007D721B"/>
    <w:rsid w:val="007E3519"/>
    <w:rsid w:val="007F6145"/>
    <w:rsid w:val="0080209A"/>
    <w:rsid w:val="00806BE1"/>
    <w:rsid w:val="0081020C"/>
    <w:rsid w:val="0081024E"/>
    <w:rsid w:val="00812129"/>
    <w:rsid w:val="008233A8"/>
    <w:rsid w:val="008240FD"/>
    <w:rsid w:val="00824248"/>
    <w:rsid w:val="008256B6"/>
    <w:rsid w:val="00826B55"/>
    <w:rsid w:val="0083379A"/>
    <w:rsid w:val="0083431F"/>
    <w:rsid w:val="00843645"/>
    <w:rsid w:val="008438D8"/>
    <w:rsid w:val="00844522"/>
    <w:rsid w:val="0084567B"/>
    <w:rsid w:val="008460E3"/>
    <w:rsid w:val="00846B59"/>
    <w:rsid w:val="00846E19"/>
    <w:rsid w:val="008522FC"/>
    <w:rsid w:val="008550D4"/>
    <w:rsid w:val="008566B0"/>
    <w:rsid w:val="008636F4"/>
    <w:rsid w:val="00864865"/>
    <w:rsid w:val="0087269E"/>
    <w:rsid w:val="00872D09"/>
    <w:rsid w:val="00872FB9"/>
    <w:rsid w:val="00873205"/>
    <w:rsid w:val="00875685"/>
    <w:rsid w:val="00877C7D"/>
    <w:rsid w:val="0088103C"/>
    <w:rsid w:val="00884A0C"/>
    <w:rsid w:val="0089495A"/>
    <w:rsid w:val="0089698F"/>
    <w:rsid w:val="008A2FC4"/>
    <w:rsid w:val="008A4178"/>
    <w:rsid w:val="008A600D"/>
    <w:rsid w:val="008B1DC5"/>
    <w:rsid w:val="008C02DA"/>
    <w:rsid w:val="008E0403"/>
    <w:rsid w:val="008E3F9E"/>
    <w:rsid w:val="008F1F21"/>
    <w:rsid w:val="008F62A9"/>
    <w:rsid w:val="00907FF6"/>
    <w:rsid w:val="00910DDD"/>
    <w:rsid w:val="00912796"/>
    <w:rsid w:val="00914B13"/>
    <w:rsid w:val="00914C28"/>
    <w:rsid w:val="00916A81"/>
    <w:rsid w:val="0092192D"/>
    <w:rsid w:val="00922507"/>
    <w:rsid w:val="00922721"/>
    <w:rsid w:val="0092680A"/>
    <w:rsid w:val="00930360"/>
    <w:rsid w:val="00933179"/>
    <w:rsid w:val="00934A29"/>
    <w:rsid w:val="00936D88"/>
    <w:rsid w:val="00940FA4"/>
    <w:rsid w:val="00953EBB"/>
    <w:rsid w:val="0095617A"/>
    <w:rsid w:val="00960D59"/>
    <w:rsid w:val="00970EB7"/>
    <w:rsid w:val="009723ED"/>
    <w:rsid w:val="00973FB0"/>
    <w:rsid w:val="0097453A"/>
    <w:rsid w:val="009824B6"/>
    <w:rsid w:val="009908A9"/>
    <w:rsid w:val="00996626"/>
    <w:rsid w:val="009A10FC"/>
    <w:rsid w:val="009C4D84"/>
    <w:rsid w:val="009D2149"/>
    <w:rsid w:val="009E46D2"/>
    <w:rsid w:val="009E70AA"/>
    <w:rsid w:val="009F076D"/>
    <w:rsid w:val="009F086D"/>
    <w:rsid w:val="009F0A13"/>
    <w:rsid w:val="009F1665"/>
    <w:rsid w:val="00A00C35"/>
    <w:rsid w:val="00A04199"/>
    <w:rsid w:val="00A04DA1"/>
    <w:rsid w:val="00A053FB"/>
    <w:rsid w:val="00A11ED2"/>
    <w:rsid w:val="00A148CF"/>
    <w:rsid w:val="00A23DB1"/>
    <w:rsid w:val="00A243C2"/>
    <w:rsid w:val="00A27A3D"/>
    <w:rsid w:val="00A30573"/>
    <w:rsid w:val="00A31500"/>
    <w:rsid w:val="00A32041"/>
    <w:rsid w:val="00A328EC"/>
    <w:rsid w:val="00A4040E"/>
    <w:rsid w:val="00A41097"/>
    <w:rsid w:val="00A432AA"/>
    <w:rsid w:val="00A44537"/>
    <w:rsid w:val="00A46258"/>
    <w:rsid w:val="00A54A95"/>
    <w:rsid w:val="00A56E05"/>
    <w:rsid w:val="00A623B1"/>
    <w:rsid w:val="00A62A90"/>
    <w:rsid w:val="00A7215F"/>
    <w:rsid w:val="00A746EE"/>
    <w:rsid w:val="00A774B3"/>
    <w:rsid w:val="00A77D02"/>
    <w:rsid w:val="00A83713"/>
    <w:rsid w:val="00A8620B"/>
    <w:rsid w:val="00A93467"/>
    <w:rsid w:val="00A9410E"/>
    <w:rsid w:val="00A9563C"/>
    <w:rsid w:val="00A956E6"/>
    <w:rsid w:val="00AA02CC"/>
    <w:rsid w:val="00AA1754"/>
    <w:rsid w:val="00AA6DDA"/>
    <w:rsid w:val="00AC0680"/>
    <w:rsid w:val="00AC0DDC"/>
    <w:rsid w:val="00AD06A4"/>
    <w:rsid w:val="00AD1841"/>
    <w:rsid w:val="00AD2360"/>
    <w:rsid w:val="00AD288F"/>
    <w:rsid w:val="00AD580E"/>
    <w:rsid w:val="00AE2327"/>
    <w:rsid w:val="00AE2B0E"/>
    <w:rsid w:val="00AE457C"/>
    <w:rsid w:val="00AE4C76"/>
    <w:rsid w:val="00AE60B4"/>
    <w:rsid w:val="00AE7CF6"/>
    <w:rsid w:val="00AF0CE3"/>
    <w:rsid w:val="00B11815"/>
    <w:rsid w:val="00B15546"/>
    <w:rsid w:val="00B20458"/>
    <w:rsid w:val="00B23276"/>
    <w:rsid w:val="00B24057"/>
    <w:rsid w:val="00B32F8C"/>
    <w:rsid w:val="00B35F34"/>
    <w:rsid w:val="00B37D32"/>
    <w:rsid w:val="00B40B82"/>
    <w:rsid w:val="00B41C6B"/>
    <w:rsid w:val="00B44F1E"/>
    <w:rsid w:val="00B469E6"/>
    <w:rsid w:val="00B54A3C"/>
    <w:rsid w:val="00B56E1F"/>
    <w:rsid w:val="00B61298"/>
    <w:rsid w:val="00B61E10"/>
    <w:rsid w:val="00B64486"/>
    <w:rsid w:val="00B67203"/>
    <w:rsid w:val="00B70F9A"/>
    <w:rsid w:val="00B76AE5"/>
    <w:rsid w:val="00B80EE3"/>
    <w:rsid w:val="00B92D19"/>
    <w:rsid w:val="00B939C0"/>
    <w:rsid w:val="00B94ADB"/>
    <w:rsid w:val="00B9567E"/>
    <w:rsid w:val="00B97AEA"/>
    <w:rsid w:val="00BA173E"/>
    <w:rsid w:val="00BB2773"/>
    <w:rsid w:val="00BB288B"/>
    <w:rsid w:val="00BB3962"/>
    <w:rsid w:val="00BB723D"/>
    <w:rsid w:val="00BC266D"/>
    <w:rsid w:val="00BC3967"/>
    <w:rsid w:val="00BC7402"/>
    <w:rsid w:val="00BD132E"/>
    <w:rsid w:val="00BD38D5"/>
    <w:rsid w:val="00BE08B7"/>
    <w:rsid w:val="00BE27AF"/>
    <w:rsid w:val="00C03209"/>
    <w:rsid w:val="00C13ADE"/>
    <w:rsid w:val="00C2286D"/>
    <w:rsid w:val="00C239EF"/>
    <w:rsid w:val="00C2633F"/>
    <w:rsid w:val="00C302CD"/>
    <w:rsid w:val="00C3098A"/>
    <w:rsid w:val="00C31903"/>
    <w:rsid w:val="00C33116"/>
    <w:rsid w:val="00C3742F"/>
    <w:rsid w:val="00C40314"/>
    <w:rsid w:val="00C4337F"/>
    <w:rsid w:val="00C43F9E"/>
    <w:rsid w:val="00C5079C"/>
    <w:rsid w:val="00C56C75"/>
    <w:rsid w:val="00C56FAE"/>
    <w:rsid w:val="00C57D4C"/>
    <w:rsid w:val="00C7074C"/>
    <w:rsid w:val="00C71305"/>
    <w:rsid w:val="00C77CA4"/>
    <w:rsid w:val="00C8273F"/>
    <w:rsid w:val="00C906F8"/>
    <w:rsid w:val="00CA1F87"/>
    <w:rsid w:val="00CA4A6B"/>
    <w:rsid w:val="00CB3D6E"/>
    <w:rsid w:val="00CB4839"/>
    <w:rsid w:val="00CB5BC7"/>
    <w:rsid w:val="00CC1689"/>
    <w:rsid w:val="00CC39D2"/>
    <w:rsid w:val="00CD0C42"/>
    <w:rsid w:val="00CD58C9"/>
    <w:rsid w:val="00CD7B9D"/>
    <w:rsid w:val="00CE1FB3"/>
    <w:rsid w:val="00CE216C"/>
    <w:rsid w:val="00CE3A82"/>
    <w:rsid w:val="00CE7906"/>
    <w:rsid w:val="00CF3A20"/>
    <w:rsid w:val="00D0727C"/>
    <w:rsid w:val="00D10731"/>
    <w:rsid w:val="00D12731"/>
    <w:rsid w:val="00D16661"/>
    <w:rsid w:val="00D235C6"/>
    <w:rsid w:val="00D2519E"/>
    <w:rsid w:val="00D27950"/>
    <w:rsid w:val="00D46846"/>
    <w:rsid w:val="00D50F98"/>
    <w:rsid w:val="00D55755"/>
    <w:rsid w:val="00D57340"/>
    <w:rsid w:val="00D57B23"/>
    <w:rsid w:val="00D60F32"/>
    <w:rsid w:val="00D62FEA"/>
    <w:rsid w:val="00D630A2"/>
    <w:rsid w:val="00D63B25"/>
    <w:rsid w:val="00D70A91"/>
    <w:rsid w:val="00D730E4"/>
    <w:rsid w:val="00D73167"/>
    <w:rsid w:val="00D81BBA"/>
    <w:rsid w:val="00D82A3E"/>
    <w:rsid w:val="00D82A64"/>
    <w:rsid w:val="00D84D8C"/>
    <w:rsid w:val="00D85692"/>
    <w:rsid w:val="00D91DF3"/>
    <w:rsid w:val="00D96A43"/>
    <w:rsid w:val="00DA3C9E"/>
    <w:rsid w:val="00DA7F25"/>
    <w:rsid w:val="00DB174F"/>
    <w:rsid w:val="00DB2377"/>
    <w:rsid w:val="00DB517C"/>
    <w:rsid w:val="00DC103C"/>
    <w:rsid w:val="00DC2034"/>
    <w:rsid w:val="00DC5B40"/>
    <w:rsid w:val="00DC6AE1"/>
    <w:rsid w:val="00DD12A3"/>
    <w:rsid w:val="00DD2E7A"/>
    <w:rsid w:val="00DD4EEB"/>
    <w:rsid w:val="00DE43BD"/>
    <w:rsid w:val="00DE5EB8"/>
    <w:rsid w:val="00DE691E"/>
    <w:rsid w:val="00DF0738"/>
    <w:rsid w:val="00DF410B"/>
    <w:rsid w:val="00E007DC"/>
    <w:rsid w:val="00E00CB1"/>
    <w:rsid w:val="00E0370D"/>
    <w:rsid w:val="00E0666E"/>
    <w:rsid w:val="00E078F7"/>
    <w:rsid w:val="00E1056E"/>
    <w:rsid w:val="00E11AC4"/>
    <w:rsid w:val="00E15519"/>
    <w:rsid w:val="00E21925"/>
    <w:rsid w:val="00E24517"/>
    <w:rsid w:val="00E33A4B"/>
    <w:rsid w:val="00E3716E"/>
    <w:rsid w:val="00E42381"/>
    <w:rsid w:val="00E443EE"/>
    <w:rsid w:val="00E479D6"/>
    <w:rsid w:val="00E51DC5"/>
    <w:rsid w:val="00E52BCD"/>
    <w:rsid w:val="00E5527F"/>
    <w:rsid w:val="00E609E8"/>
    <w:rsid w:val="00E60F85"/>
    <w:rsid w:val="00E6561C"/>
    <w:rsid w:val="00E75BD8"/>
    <w:rsid w:val="00E80548"/>
    <w:rsid w:val="00E83700"/>
    <w:rsid w:val="00E85E4E"/>
    <w:rsid w:val="00E873BD"/>
    <w:rsid w:val="00E93B24"/>
    <w:rsid w:val="00E965D2"/>
    <w:rsid w:val="00EA084B"/>
    <w:rsid w:val="00EA15F4"/>
    <w:rsid w:val="00EA391E"/>
    <w:rsid w:val="00EA6CA5"/>
    <w:rsid w:val="00EC4067"/>
    <w:rsid w:val="00EC588F"/>
    <w:rsid w:val="00EC6034"/>
    <w:rsid w:val="00EC7757"/>
    <w:rsid w:val="00ED61E0"/>
    <w:rsid w:val="00ED676A"/>
    <w:rsid w:val="00EE14FE"/>
    <w:rsid w:val="00EE57C7"/>
    <w:rsid w:val="00EE6C61"/>
    <w:rsid w:val="00EF17D2"/>
    <w:rsid w:val="00EF400F"/>
    <w:rsid w:val="00EF571B"/>
    <w:rsid w:val="00EF64EB"/>
    <w:rsid w:val="00EF72F8"/>
    <w:rsid w:val="00F05B84"/>
    <w:rsid w:val="00F21FFE"/>
    <w:rsid w:val="00F26579"/>
    <w:rsid w:val="00F33A41"/>
    <w:rsid w:val="00F4382F"/>
    <w:rsid w:val="00F44F69"/>
    <w:rsid w:val="00F4648B"/>
    <w:rsid w:val="00F4793C"/>
    <w:rsid w:val="00F51B17"/>
    <w:rsid w:val="00F650E0"/>
    <w:rsid w:val="00F6696A"/>
    <w:rsid w:val="00F67C95"/>
    <w:rsid w:val="00F72794"/>
    <w:rsid w:val="00F729F9"/>
    <w:rsid w:val="00F73ABD"/>
    <w:rsid w:val="00F74BFE"/>
    <w:rsid w:val="00F7750D"/>
    <w:rsid w:val="00F814A5"/>
    <w:rsid w:val="00F81724"/>
    <w:rsid w:val="00F8340B"/>
    <w:rsid w:val="00F87DE9"/>
    <w:rsid w:val="00F902F4"/>
    <w:rsid w:val="00F971A7"/>
    <w:rsid w:val="00FA4973"/>
    <w:rsid w:val="00FA5F85"/>
    <w:rsid w:val="00FB127A"/>
    <w:rsid w:val="00FB1CFB"/>
    <w:rsid w:val="00FB1F9F"/>
    <w:rsid w:val="00FC1F8A"/>
    <w:rsid w:val="00FC376D"/>
    <w:rsid w:val="00FC769A"/>
    <w:rsid w:val="00FD4516"/>
    <w:rsid w:val="00FD5727"/>
    <w:rsid w:val="00FE1726"/>
    <w:rsid w:val="00FE4637"/>
    <w:rsid w:val="00FF27C4"/>
    <w:rsid w:val="00FF55DA"/>
    <w:rsid w:val="00FF7583"/>
    <w:rsid w:val="1814404A"/>
    <w:rsid w:val="5A60040B"/>
    <w:rsid w:val="768EA7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0040B"/>
  <w15:chartTrackingRefBased/>
  <w15:docId w15:val="{7CC5DBEC-28B5-4979-910F-88A33C487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2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1F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21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A631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480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875"/>
  </w:style>
  <w:style w:type="paragraph" w:styleId="Footer">
    <w:name w:val="footer"/>
    <w:basedOn w:val="Normal"/>
    <w:link w:val="FooterChar"/>
    <w:uiPriority w:val="99"/>
    <w:unhideWhenUsed/>
    <w:rsid w:val="00480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875"/>
  </w:style>
  <w:style w:type="character" w:customStyle="1" w:styleId="Heading1Char">
    <w:name w:val="Heading 1 Char"/>
    <w:basedOn w:val="DefaultParagraphFont"/>
    <w:link w:val="Heading1"/>
    <w:uiPriority w:val="9"/>
    <w:rsid w:val="007D72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721B"/>
    <w:pPr>
      <w:outlineLvl w:val="9"/>
    </w:pPr>
  </w:style>
  <w:style w:type="character" w:customStyle="1" w:styleId="normaltextrun">
    <w:name w:val="normaltextrun"/>
    <w:basedOn w:val="DefaultParagraphFont"/>
    <w:rsid w:val="000074FF"/>
  </w:style>
  <w:style w:type="character" w:customStyle="1" w:styleId="eop">
    <w:name w:val="eop"/>
    <w:basedOn w:val="DefaultParagraphFont"/>
    <w:rsid w:val="000074FF"/>
  </w:style>
  <w:style w:type="character" w:customStyle="1" w:styleId="Heading2Char">
    <w:name w:val="Heading 2 Char"/>
    <w:basedOn w:val="DefaultParagraphFont"/>
    <w:link w:val="Heading2"/>
    <w:uiPriority w:val="9"/>
    <w:rsid w:val="00CA1F87"/>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960D5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62211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A6314"/>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DD4EEB"/>
    <w:pPr>
      <w:spacing w:after="100"/>
    </w:pPr>
  </w:style>
  <w:style w:type="paragraph" w:styleId="TOC2">
    <w:name w:val="toc 2"/>
    <w:basedOn w:val="Normal"/>
    <w:next w:val="Normal"/>
    <w:autoRedefine/>
    <w:uiPriority w:val="39"/>
    <w:unhideWhenUsed/>
    <w:rsid w:val="00DD4EEB"/>
    <w:pPr>
      <w:spacing w:after="100"/>
      <w:ind w:left="220"/>
    </w:pPr>
  </w:style>
  <w:style w:type="paragraph" w:styleId="TOC3">
    <w:name w:val="toc 3"/>
    <w:basedOn w:val="Normal"/>
    <w:next w:val="Normal"/>
    <w:autoRedefine/>
    <w:uiPriority w:val="39"/>
    <w:unhideWhenUsed/>
    <w:rsid w:val="00DD4EEB"/>
    <w:pPr>
      <w:spacing w:after="100"/>
      <w:ind w:left="440"/>
    </w:pPr>
  </w:style>
  <w:style w:type="paragraph" w:styleId="ListParagraph">
    <w:name w:val="List Paragraph"/>
    <w:basedOn w:val="Normal"/>
    <w:uiPriority w:val="34"/>
    <w:qFormat/>
    <w:rsid w:val="00EF17D2"/>
    <w:pPr>
      <w:ind w:left="720"/>
      <w:contextualSpacing/>
    </w:pPr>
  </w:style>
  <w:style w:type="character" w:styleId="UnresolvedMention">
    <w:name w:val="Unresolved Mention"/>
    <w:basedOn w:val="DefaultParagraphFont"/>
    <w:uiPriority w:val="99"/>
    <w:semiHidden/>
    <w:unhideWhenUsed/>
    <w:rsid w:val="00331D4B"/>
    <w:rPr>
      <w:color w:val="605E5C"/>
      <w:shd w:val="clear" w:color="auto" w:fill="E1DFDD"/>
    </w:rPr>
  </w:style>
  <w:style w:type="table" w:styleId="MediumShading1-Accent1">
    <w:name w:val="Medium Shading 1 Accent 1"/>
    <w:basedOn w:val="TableNormal"/>
    <w:uiPriority w:val="63"/>
    <w:rsid w:val="00331D4B"/>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paragraph" w:styleId="PlainText">
    <w:name w:val="Plain Text"/>
    <w:basedOn w:val="Normal"/>
    <w:link w:val="PlainTextChar"/>
    <w:rsid w:val="00331D4B"/>
    <w:pPr>
      <w:spacing w:after="0" w:line="240" w:lineRule="auto"/>
    </w:pPr>
    <w:rPr>
      <w:rFonts w:ascii="Courier New" w:eastAsia="Times New Roman" w:hAnsi="Courier New" w:cs="Times New Roman"/>
      <w:sz w:val="20"/>
      <w:szCs w:val="20"/>
    </w:rPr>
  </w:style>
  <w:style w:type="character" w:customStyle="1" w:styleId="PlainTextChar">
    <w:name w:val="Plain Text Char"/>
    <w:basedOn w:val="DefaultParagraphFont"/>
    <w:link w:val="PlainText"/>
    <w:rsid w:val="00331D4B"/>
    <w:rPr>
      <w:rFonts w:ascii="Courier New" w:eastAsia="Times New Roman" w:hAnsi="Courier New" w:cs="Times New Roman"/>
      <w:sz w:val="20"/>
      <w:szCs w:val="20"/>
    </w:rPr>
  </w:style>
  <w:style w:type="paragraph" w:styleId="NormalIndent">
    <w:name w:val="Normal Indent"/>
    <w:basedOn w:val="Normal"/>
    <w:link w:val="NormalIndentChar"/>
    <w:rsid w:val="00331D4B"/>
    <w:pPr>
      <w:tabs>
        <w:tab w:val="left" w:pos="432"/>
      </w:tabs>
      <w:spacing w:after="0" w:line="240" w:lineRule="auto"/>
      <w:ind w:left="432"/>
    </w:pPr>
    <w:rPr>
      <w:rFonts w:ascii="Times New Roman" w:eastAsia="Times New Roman" w:hAnsi="Times New Roman" w:cs="Times New Roman"/>
      <w:sz w:val="24"/>
      <w:szCs w:val="24"/>
    </w:rPr>
  </w:style>
  <w:style w:type="character" w:customStyle="1" w:styleId="NormalIndentChar">
    <w:name w:val="Normal Indent Char"/>
    <w:link w:val="NormalIndent"/>
    <w:rsid w:val="00331D4B"/>
    <w:rPr>
      <w:rFonts w:ascii="Times New Roman" w:eastAsia="Times New Roman" w:hAnsi="Times New Roman" w:cs="Times New Roman"/>
      <w:sz w:val="24"/>
      <w:szCs w:val="24"/>
    </w:rPr>
  </w:style>
  <w:style w:type="character" w:styleId="Strong">
    <w:name w:val="Strong"/>
    <w:basedOn w:val="DefaultParagraphFont"/>
    <w:uiPriority w:val="22"/>
    <w:qFormat/>
    <w:rsid w:val="00331D4B"/>
    <w:rPr>
      <w:b/>
      <w:bCs/>
    </w:rPr>
  </w:style>
  <w:style w:type="character" w:customStyle="1" w:styleId="rtefontcolor">
    <w:name w:val="rtefontcolor"/>
    <w:basedOn w:val="DefaultParagraphFont"/>
    <w:rsid w:val="00331D4B"/>
  </w:style>
  <w:style w:type="paragraph" w:styleId="TOC4">
    <w:name w:val="toc 4"/>
    <w:basedOn w:val="Normal"/>
    <w:next w:val="Normal"/>
    <w:autoRedefine/>
    <w:uiPriority w:val="39"/>
    <w:unhideWhenUsed/>
    <w:rsid w:val="00331D4B"/>
    <w:pPr>
      <w:spacing w:after="0" w:line="240" w:lineRule="auto"/>
      <w:ind w:left="660" w:firstLine="360"/>
    </w:pPr>
    <w:rPr>
      <w:rFonts w:eastAsiaTheme="minorEastAsia" w:cstheme="minorHAnsi"/>
      <w:sz w:val="20"/>
      <w:szCs w:val="20"/>
      <w:lang w:val="en-GB"/>
    </w:rPr>
  </w:style>
  <w:style w:type="paragraph" w:styleId="TOC5">
    <w:name w:val="toc 5"/>
    <w:basedOn w:val="Normal"/>
    <w:next w:val="Normal"/>
    <w:autoRedefine/>
    <w:uiPriority w:val="39"/>
    <w:unhideWhenUsed/>
    <w:rsid w:val="00331D4B"/>
    <w:pPr>
      <w:spacing w:after="0" w:line="240" w:lineRule="auto"/>
      <w:ind w:left="880" w:firstLine="360"/>
    </w:pPr>
    <w:rPr>
      <w:rFonts w:eastAsiaTheme="minorEastAsia" w:cstheme="minorHAnsi"/>
      <w:sz w:val="20"/>
      <w:szCs w:val="20"/>
      <w:lang w:val="en-GB"/>
    </w:rPr>
  </w:style>
  <w:style w:type="paragraph" w:styleId="TOC6">
    <w:name w:val="toc 6"/>
    <w:basedOn w:val="Normal"/>
    <w:next w:val="Normal"/>
    <w:autoRedefine/>
    <w:uiPriority w:val="39"/>
    <w:unhideWhenUsed/>
    <w:rsid w:val="00331D4B"/>
    <w:pPr>
      <w:spacing w:after="0" w:line="240" w:lineRule="auto"/>
      <w:ind w:left="1100" w:firstLine="360"/>
    </w:pPr>
    <w:rPr>
      <w:rFonts w:eastAsiaTheme="minorEastAsia" w:cstheme="minorHAnsi"/>
      <w:sz w:val="20"/>
      <w:szCs w:val="20"/>
      <w:lang w:val="en-GB"/>
    </w:rPr>
  </w:style>
  <w:style w:type="paragraph" w:styleId="TOC7">
    <w:name w:val="toc 7"/>
    <w:basedOn w:val="Normal"/>
    <w:next w:val="Normal"/>
    <w:autoRedefine/>
    <w:uiPriority w:val="39"/>
    <w:unhideWhenUsed/>
    <w:rsid w:val="00331D4B"/>
    <w:pPr>
      <w:spacing w:after="0" w:line="240" w:lineRule="auto"/>
      <w:ind w:left="1320" w:firstLine="360"/>
    </w:pPr>
    <w:rPr>
      <w:rFonts w:eastAsiaTheme="minorEastAsia" w:cstheme="minorHAnsi"/>
      <w:sz w:val="20"/>
      <w:szCs w:val="20"/>
      <w:lang w:val="en-GB"/>
    </w:rPr>
  </w:style>
  <w:style w:type="paragraph" w:styleId="TOC8">
    <w:name w:val="toc 8"/>
    <w:basedOn w:val="Normal"/>
    <w:next w:val="Normal"/>
    <w:autoRedefine/>
    <w:uiPriority w:val="39"/>
    <w:unhideWhenUsed/>
    <w:rsid w:val="00331D4B"/>
    <w:pPr>
      <w:spacing w:after="0" w:line="240" w:lineRule="auto"/>
      <w:ind w:left="1540" w:firstLine="360"/>
    </w:pPr>
    <w:rPr>
      <w:rFonts w:eastAsiaTheme="minorEastAsia" w:cstheme="minorHAnsi"/>
      <w:sz w:val="20"/>
      <w:szCs w:val="20"/>
      <w:lang w:val="en-GB"/>
    </w:rPr>
  </w:style>
  <w:style w:type="paragraph" w:styleId="TOC9">
    <w:name w:val="toc 9"/>
    <w:basedOn w:val="Normal"/>
    <w:next w:val="Normal"/>
    <w:autoRedefine/>
    <w:uiPriority w:val="39"/>
    <w:unhideWhenUsed/>
    <w:rsid w:val="00331D4B"/>
    <w:pPr>
      <w:spacing w:after="0" w:line="240" w:lineRule="auto"/>
      <w:ind w:left="1760" w:firstLine="360"/>
    </w:pPr>
    <w:rPr>
      <w:rFonts w:eastAsiaTheme="minorEastAsia" w:cstheme="minorHAnsi"/>
      <w:sz w:val="20"/>
      <w:szCs w:val="20"/>
      <w:lang w:val="en-GB"/>
    </w:rPr>
  </w:style>
  <w:style w:type="character" w:customStyle="1" w:styleId="topic-highlight">
    <w:name w:val="topic-highlight"/>
    <w:basedOn w:val="DefaultParagraphFont"/>
    <w:rsid w:val="00331D4B"/>
  </w:style>
  <w:style w:type="character" w:customStyle="1" w:styleId="anchor-text">
    <w:name w:val="anchor-text"/>
    <w:basedOn w:val="DefaultParagraphFont"/>
    <w:rsid w:val="00331D4B"/>
  </w:style>
  <w:style w:type="character" w:styleId="FollowedHyperlink">
    <w:name w:val="FollowedHyperlink"/>
    <w:basedOn w:val="DefaultParagraphFont"/>
    <w:uiPriority w:val="99"/>
    <w:semiHidden/>
    <w:unhideWhenUsed/>
    <w:rsid w:val="00331D4B"/>
    <w:rPr>
      <w:color w:val="954F72" w:themeColor="followedHyperlink"/>
      <w:u w:val="single"/>
    </w:rPr>
  </w:style>
  <w:style w:type="paragraph" w:styleId="NoSpacing">
    <w:name w:val="No Spacing"/>
    <w:uiPriority w:val="1"/>
    <w:qFormat/>
    <w:rsid w:val="00331D4B"/>
    <w:pPr>
      <w:spacing w:after="0"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331D4B"/>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331D4B"/>
  </w:style>
  <w:style w:type="character" w:customStyle="1" w:styleId="landing-page-changedtext-0-2-17">
    <w:name w:val="landing-page-changedtext-0-2-17"/>
    <w:basedOn w:val="DefaultParagraphFont"/>
    <w:rsid w:val="009908A9"/>
  </w:style>
  <w:style w:type="paragraph" w:styleId="NormalWeb">
    <w:name w:val="Normal (Web)"/>
    <w:basedOn w:val="Normal"/>
    <w:uiPriority w:val="99"/>
    <w:semiHidden/>
    <w:unhideWhenUsed/>
    <w:rsid w:val="009908A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313">
      <w:bodyDiv w:val="1"/>
      <w:marLeft w:val="0"/>
      <w:marRight w:val="0"/>
      <w:marTop w:val="0"/>
      <w:marBottom w:val="0"/>
      <w:divBdr>
        <w:top w:val="none" w:sz="0" w:space="0" w:color="auto"/>
        <w:left w:val="none" w:sz="0" w:space="0" w:color="auto"/>
        <w:bottom w:val="none" w:sz="0" w:space="0" w:color="auto"/>
        <w:right w:val="none" w:sz="0" w:space="0" w:color="auto"/>
      </w:divBdr>
    </w:div>
    <w:div w:id="150223067">
      <w:bodyDiv w:val="1"/>
      <w:marLeft w:val="0"/>
      <w:marRight w:val="0"/>
      <w:marTop w:val="0"/>
      <w:marBottom w:val="0"/>
      <w:divBdr>
        <w:top w:val="none" w:sz="0" w:space="0" w:color="auto"/>
        <w:left w:val="none" w:sz="0" w:space="0" w:color="auto"/>
        <w:bottom w:val="none" w:sz="0" w:space="0" w:color="auto"/>
        <w:right w:val="none" w:sz="0" w:space="0" w:color="auto"/>
      </w:divBdr>
    </w:div>
    <w:div w:id="205333788">
      <w:bodyDiv w:val="1"/>
      <w:marLeft w:val="0"/>
      <w:marRight w:val="0"/>
      <w:marTop w:val="0"/>
      <w:marBottom w:val="0"/>
      <w:divBdr>
        <w:top w:val="none" w:sz="0" w:space="0" w:color="auto"/>
        <w:left w:val="none" w:sz="0" w:space="0" w:color="auto"/>
        <w:bottom w:val="none" w:sz="0" w:space="0" w:color="auto"/>
        <w:right w:val="none" w:sz="0" w:space="0" w:color="auto"/>
      </w:divBdr>
    </w:div>
    <w:div w:id="278224708">
      <w:bodyDiv w:val="1"/>
      <w:marLeft w:val="0"/>
      <w:marRight w:val="0"/>
      <w:marTop w:val="0"/>
      <w:marBottom w:val="0"/>
      <w:divBdr>
        <w:top w:val="none" w:sz="0" w:space="0" w:color="auto"/>
        <w:left w:val="none" w:sz="0" w:space="0" w:color="auto"/>
        <w:bottom w:val="none" w:sz="0" w:space="0" w:color="auto"/>
        <w:right w:val="none" w:sz="0" w:space="0" w:color="auto"/>
      </w:divBdr>
    </w:div>
    <w:div w:id="448354817">
      <w:bodyDiv w:val="1"/>
      <w:marLeft w:val="0"/>
      <w:marRight w:val="0"/>
      <w:marTop w:val="0"/>
      <w:marBottom w:val="0"/>
      <w:divBdr>
        <w:top w:val="none" w:sz="0" w:space="0" w:color="auto"/>
        <w:left w:val="none" w:sz="0" w:space="0" w:color="auto"/>
        <w:bottom w:val="none" w:sz="0" w:space="0" w:color="auto"/>
        <w:right w:val="none" w:sz="0" w:space="0" w:color="auto"/>
      </w:divBdr>
      <w:divsChild>
        <w:div w:id="1412654458">
          <w:marLeft w:val="0"/>
          <w:marRight w:val="0"/>
          <w:marTop w:val="0"/>
          <w:marBottom w:val="0"/>
          <w:divBdr>
            <w:top w:val="none" w:sz="0" w:space="0" w:color="auto"/>
            <w:left w:val="none" w:sz="0" w:space="0" w:color="auto"/>
            <w:bottom w:val="none" w:sz="0" w:space="0" w:color="auto"/>
            <w:right w:val="none" w:sz="0" w:space="0" w:color="auto"/>
          </w:divBdr>
        </w:div>
      </w:divsChild>
    </w:div>
    <w:div w:id="493884629">
      <w:bodyDiv w:val="1"/>
      <w:marLeft w:val="0"/>
      <w:marRight w:val="0"/>
      <w:marTop w:val="0"/>
      <w:marBottom w:val="0"/>
      <w:divBdr>
        <w:top w:val="none" w:sz="0" w:space="0" w:color="auto"/>
        <w:left w:val="none" w:sz="0" w:space="0" w:color="auto"/>
        <w:bottom w:val="none" w:sz="0" w:space="0" w:color="auto"/>
        <w:right w:val="none" w:sz="0" w:space="0" w:color="auto"/>
      </w:divBdr>
    </w:div>
    <w:div w:id="519471004">
      <w:bodyDiv w:val="1"/>
      <w:marLeft w:val="0"/>
      <w:marRight w:val="0"/>
      <w:marTop w:val="0"/>
      <w:marBottom w:val="0"/>
      <w:divBdr>
        <w:top w:val="none" w:sz="0" w:space="0" w:color="auto"/>
        <w:left w:val="none" w:sz="0" w:space="0" w:color="auto"/>
        <w:bottom w:val="none" w:sz="0" w:space="0" w:color="auto"/>
        <w:right w:val="none" w:sz="0" w:space="0" w:color="auto"/>
      </w:divBdr>
    </w:div>
    <w:div w:id="546452517">
      <w:bodyDiv w:val="1"/>
      <w:marLeft w:val="0"/>
      <w:marRight w:val="0"/>
      <w:marTop w:val="0"/>
      <w:marBottom w:val="0"/>
      <w:divBdr>
        <w:top w:val="none" w:sz="0" w:space="0" w:color="auto"/>
        <w:left w:val="none" w:sz="0" w:space="0" w:color="auto"/>
        <w:bottom w:val="none" w:sz="0" w:space="0" w:color="auto"/>
        <w:right w:val="none" w:sz="0" w:space="0" w:color="auto"/>
      </w:divBdr>
    </w:div>
    <w:div w:id="629749597">
      <w:bodyDiv w:val="1"/>
      <w:marLeft w:val="0"/>
      <w:marRight w:val="0"/>
      <w:marTop w:val="0"/>
      <w:marBottom w:val="0"/>
      <w:divBdr>
        <w:top w:val="none" w:sz="0" w:space="0" w:color="auto"/>
        <w:left w:val="none" w:sz="0" w:space="0" w:color="auto"/>
        <w:bottom w:val="none" w:sz="0" w:space="0" w:color="auto"/>
        <w:right w:val="none" w:sz="0" w:space="0" w:color="auto"/>
      </w:divBdr>
    </w:div>
    <w:div w:id="758674043">
      <w:bodyDiv w:val="1"/>
      <w:marLeft w:val="0"/>
      <w:marRight w:val="0"/>
      <w:marTop w:val="0"/>
      <w:marBottom w:val="0"/>
      <w:divBdr>
        <w:top w:val="none" w:sz="0" w:space="0" w:color="auto"/>
        <w:left w:val="none" w:sz="0" w:space="0" w:color="auto"/>
        <w:bottom w:val="none" w:sz="0" w:space="0" w:color="auto"/>
        <w:right w:val="none" w:sz="0" w:space="0" w:color="auto"/>
      </w:divBdr>
    </w:div>
    <w:div w:id="797726153">
      <w:bodyDiv w:val="1"/>
      <w:marLeft w:val="0"/>
      <w:marRight w:val="0"/>
      <w:marTop w:val="0"/>
      <w:marBottom w:val="0"/>
      <w:divBdr>
        <w:top w:val="none" w:sz="0" w:space="0" w:color="auto"/>
        <w:left w:val="none" w:sz="0" w:space="0" w:color="auto"/>
        <w:bottom w:val="none" w:sz="0" w:space="0" w:color="auto"/>
        <w:right w:val="none" w:sz="0" w:space="0" w:color="auto"/>
      </w:divBdr>
      <w:divsChild>
        <w:div w:id="492382429">
          <w:marLeft w:val="0"/>
          <w:marRight w:val="0"/>
          <w:marTop w:val="0"/>
          <w:marBottom w:val="0"/>
          <w:divBdr>
            <w:top w:val="none" w:sz="0" w:space="0" w:color="auto"/>
            <w:left w:val="none" w:sz="0" w:space="0" w:color="auto"/>
            <w:bottom w:val="none" w:sz="0" w:space="0" w:color="auto"/>
            <w:right w:val="none" w:sz="0" w:space="0" w:color="auto"/>
          </w:divBdr>
        </w:div>
        <w:div w:id="534927164">
          <w:marLeft w:val="0"/>
          <w:marRight w:val="0"/>
          <w:marTop w:val="0"/>
          <w:marBottom w:val="0"/>
          <w:divBdr>
            <w:top w:val="none" w:sz="0" w:space="0" w:color="auto"/>
            <w:left w:val="none" w:sz="0" w:space="0" w:color="auto"/>
            <w:bottom w:val="none" w:sz="0" w:space="0" w:color="auto"/>
            <w:right w:val="none" w:sz="0" w:space="0" w:color="auto"/>
          </w:divBdr>
        </w:div>
        <w:div w:id="1126460682">
          <w:marLeft w:val="0"/>
          <w:marRight w:val="0"/>
          <w:marTop w:val="0"/>
          <w:marBottom w:val="0"/>
          <w:divBdr>
            <w:top w:val="none" w:sz="0" w:space="0" w:color="auto"/>
            <w:left w:val="none" w:sz="0" w:space="0" w:color="auto"/>
            <w:bottom w:val="none" w:sz="0" w:space="0" w:color="auto"/>
            <w:right w:val="none" w:sz="0" w:space="0" w:color="auto"/>
          </w:divBdr>
        </w:div>
        <w:div w:id="2074504870">
          <w:marLeft w:val="0"/>
          <w:marRight w:val="0"/>
          <w:marTop w:val="0"/>
          <w:marBottom w:val="0"/>
          <w:divBdr>
            <w:top w:val="none" w:sz="0" w:space="0" w:color="auto"/>
            <w:left w:val="none" w:sz="0" w:space="0" w:color="auto"/>
            <w:bottom w:val="none" w:sz="0" w:space="0" w:color="auto"/>
            <w:right w:val="none" w:sz="0" w:space="0" w:color="auto"/>
          </w:divBdr>
        </w:div>
      </w:divsChild>
    </w:div>
    <w:div w:id="808521741">
      <w:bodyDiv w:val="1"/>
      <w:marLeft w:val="0"/>
      <w:marRight w:val="0"/>
      <w:marTop w:val="0"/>
      <w:marBottom w:val="0"/>
      <w:divBdr>
        <w:top w:val="none" w:sz="0" w:space="0" w:color="auto"/>
        <w:left w:val="none" w:sz="0" w:space="0" w:color="auto"/>
        <w:bottom w:val="none" w:sz="0" w:space="0" w:color="auto"/>
        <w:right w:val="none" w:sz="0" w:space="0" w:color="auto"/>
      </w:divBdr>
    </w:div>
    <w:div w:id="844132479">
      <w:bodyDiv w:val="1"/>
      <w:marLeft w:val="0"/>
      <w:marRight w:val="0"/>
      <w:marTop w:val="0"/>
      <w:marBottom w:val="0"/>
      <w:divBdr>
        <w:top w:val="none" w:sz="0" w:space="0" w:color="auto"/>
        <w:left w:val="none" w:sz="0" w:space="0" w:color="auto"/>
        <w:bottom w:val="none" w:sz="0" w:space="0" w:color="auto"/>
        <w:right w:val="none" w:sz="0" w:space="0" w:color="auto"/>
      </w:divBdr>
    </w:div>
    <w:div w:id="860823694">
      <w:bodyDiv w:val="1"/>
      <w:marLeft w:val="0"/>
      <w:marRight w:val="0"/>
      <w:marTop w:val="0"/>
      <w:marBottom w:val="0"/>
      <w:divBdr>
        <w:top w:val="none" w:sz="0" w:space="0" w:color="auto"/>
        <w:left w:val="none" w:sz="0" w:space="0" w:color="auto"/>
        <w:bottom w:val="none" w:sz="0" w:space="0" w:color="auto"/>
        <w:right w:val="none" w:sz="0" w:space="0" w:color="auto"/>
      </w:divBdr>
    </w:div>
    <w:div w:id="888228739">
      <w:bodyDiv w:val="1"/>
      <w:marLeft w:val="0"/>
      <w:marRight w:val="0"/>
      <w:marTop w:val="0"/>
      <w:marBottom w:val="0"/>
      <w:divBdr>
        <w:top w:val="none" w:sz="0" w:space="0" w:color="auto"/>
        <w:left w:val="none" w:sz="0" w:space="0" w:color="auto"/>
        <w:bottom w:val="none" w:sz="0" w:space="0" w:color="auto"/>
        <w:right w:val="none" w:sz="0" w:space="0" w:color="auto"/>
      </w:divBdr>
    </w:div>
    <w:div w:id="904342518">
      <w:bodyDiv w:val="1"/>
      <w:marLeft w:val="0"/>
      <w:marRight w:val="0"/>
      <w:marTop w:val="0"/>
      <w:marBottom w:val="0"/>
      <w:divBdr>
        <w:top w:val="none" w:sz="0" w:space="0" w:color="auto"/>
        <w:left w:val="none" w:sz="0" w:space="0" w:color="auto"/>
        <w:bottom w:val="none" w:sz="0" w:space="0" w:color="auto"/>
        <w:right w:val="none" w:sz="0" w:space="0" w:color="auto"/>
      </w:divBdr>
    </w:div>
    <w:div w:id="1153370718">
      <w:bodyDiv w:val="1"/>
      <w:marLeft w:val="0"/>
      <w:marRight w:val="0"/>
      <w:marTop w:val="0"/>
      <w:marBottom w:val="0"/>
      <w:divBdr>
        <w:top w:val="none" w:sz="0" w:space="0" w:color="auto"/>
        <w:left w:val="none" w:sz="0" w:space="0" w:color="auto"/>
        <w:bottom w:val="none" w:sz="0" w:space="0" w:color="auto"/>
        <w:right w:val="none" w:sz="0" w:space="0" w:color="auto"/>
      </w:divBdr>
    </w:div>
    <w:div w:id="1204902723">
      <w:bodyDiv w:val="1"/>
      <w:marLeft w:val="0"/>
      <w:marRight w:val="0"/>
      <w:marTop w:val="0"/>
      <w:marBottom w:val="0"/>
      <w:divBdr>
        <w:top w:val="none" w:sz="0" w:space="0" w:color="auto"/>
        <w:left w:val="none" w:sz="0" w:space="0" w:color="auto"/>
        <w:bottom w:val="none" w:sz="0" w:space="0" w:color="auto"/>
        <w:right w:val="none" w:sz="0" w:space="0" w:color="auto"/>
      </w:divBdr>
    </w:div>
    <w:div w:id="1242523843">
      <w:bodyDiv w:val="1"/>
      <w:marLeft w:val="0"/>
      <w:marRight w:val="0"/>
      <w:marTop w:val="0"/>
      <w:marBottom w:val="0"/>
      <w:divBdr>
        <w:top w:val="none" w:sz="0" w:space="0" w:color="auto"/>
        <w:left w:val="none" w:sz="0" w:space="0" w:color="auto"/>
        <w:bottom w:val="none" w:sz="0" w:space="0" w:color="auto"/>
        <w:right w:val="none" w:sz="0" w:space="0" w:color="auto"/>
      </w:divBdr>
    </w:div>
    <w:div w:id="1354041491">
      <w:bodyDiv w:val="1"/>
      <w:marLeft w:val="0"/>
      <w:marRight w:val="0"/>
      <w:marTop w:val="0"/>
      <w:marBottom w:val="0"/>
      <w:divBdr>
        <w:top w:val="none" w:sz="0" w:space="0" w:color="auto"/>
        <w:left w:val="none" w:sz="0" w:space="0" w:color="auto"/>
        <w:bottom w:val="none" w:sz="0" w:space="0" w:color="auto"/>
        <w:right w:val="none" w:sz="0" w:space="0" w:color="auto"/>
      </w:divBdr>
    </w:div>
    <w:div w:id="1365711042">
      <w:bodyDiv w:val="1"/>
      <w:marLeft w:val="0"/>
      <w:marRight w:val="0"/>
      <w:marTop w:val="0"/>
      <w:marBottom w:val="0"/>
      <w:divBdr>
        <w:top w:val="none" w:sz="0" w:space="0" w:color="auto"/>
        <w:left w:val="none" w:sz="0" w:space="0" w:color="auto"/>
        <w:bottom w:val="none" w:sz="0" w:space="0" w:color="auto"/>
        <w:right w:val="none" w:sz="0" w:space="0" w:color="auto"/>
      </w:divBdr>
    </w:div>
    <w:div w:id="1367177957">
      <w:bodyDiv w:val="1"/>
      <w:marLeft w:val="0"/>
      <w:marRight w:val="0"/>
      <w:marTop w:val="0"/>
      <w:marBottom w:val="0"/>
      <w:divBdr>
        <w:top w:val="none" w:sz="0" w:space="0" w:color="auto"/>
        <w:left w:val="none" w:sz="0" w:space="0" w:color="auto"/>
        <w:bottom w:val="none" w:sz="0" w:space="0" w:color="auto"/>
        <w:right w:val="none" w:sz="0" w:space="0" w:color="auto"/>
      </w:divBdr>
    </w:div>
    <w:div w:id="1382050673">
      <w:bodyDiv w:val="1"/>
      <w:marLeft w:val="0"/>
      <w:marRight w:val="0"/>
      <w:marTop w:val="0"/>
      <w:marBottom w:val="0"/>
      <w:divBdr>
        <w:top w:val="none" w:sz="0" w:space="0" w:color="auto"/>
        <w:left w:val="none" w:sz="0" w:space="0" w:color="auto"/>
        <w:bottom w:val="none" w:sz="0" w:space="0" w:color="auto"/>
        <w:right w:val="none" w:sz="0" w:space="0" w:color="auto"/>
      </w:divBdr>
    </w:div>
    <w:div w:id="1468746519">
      <w:bodyDiv w:val="1"/>
      <w:marLeft w:val="0"/>
      <w:marRight w:val="0"/>
      <w:marTop w:val="0"/>
      <w:marBottom w:val="0"/>
      <w:divBdr>
        <w:top w:val="none" w:sz="0" w:space="0" w:color="auto"/>
        <w:left w:val="none" w:sz="0" w:space="0" w:color="auto"/>
        <w:bottom w:val="none" w:sz="0" w:space="0" w:color="auto"/>
        <w:right w:val="none" w:sz="0" w:space="0" w:color="auto"/>
      </w:divBdr>
    </w:div>
    <w:div w:id="1469397231">
      <w:bodyDiv w:val="1"/>
      <w:marLeft w:val="0"/>
      <w:marRight w:val="0"/>
      <w:marTop w:val="0"/>
      <w:marBottom w:val="0"/>
      <w:divBdr>
        <w:top w:val="none" w:sz="0" w:space="0" w:color="auto"/>
        <w:left w:val="none" w:sz="0" w:space="0" w:color="auto"/>
        <w:bottom w:val="none" w:sz="0" w:space="0" w:color="auto"/>
        <w:right w:val="none" w:sz="0" w:space="0" w:color="auto"/>
      </w:divBdr>
    </w:div>
    <w:div w:id="1503550126">
      <w:bodyDiv w:val="1"/>
      <w:marLeft w:val="0"/>
      <w:marRight w:val="0"/>
      <w:marTop w:val="0"/>
      <w:marBottom w:val="0"/>
      <w:divBdr>
        <w:top w:val="none" w:sz="0" w:space="0" w:color="auto"/>
        <w:left w:val="none" w:sz="0" w:space="0" w:color="auto"/>
        <w:bottom w:val="none" w:sz="0" w:space="0" w:color="auto"/>
        <w:right w:val="none" w:sz="0" w:space="0" w:color="auto"/>
      </w:divBdr>
    </w:div>
    <w:div w:id="1506049355">
      <w:bodyDiv w:val="1"/>
      <w:marLeft w:val="0"/>
      <w:marRight w:val="0"/>
      <w:marTop w:val="0"/>
      <w:marBottom w:val="0"/>
      <w:divBdr>
        <w:top w:val="none" w:sz="0" w:space="0" w:color="auto"/>
        <w:left w:val="none" w:sz="0" w:space="0" w:color="auto"/>
        <w:bottom w:val="none" w:sz="0" w:space="0" w:color="auto"/>
        <w:right w:val="none" w:sz="0" w:space="0" w:color="auto"/>
      </w:divBdr>
    </w:div>
    <w:div w:id="1506440799">
      <w:bodyDiv w:val="1"/>
      <w:marLeft w:val="0"/>
      <w:marRight w:val="0"/>
      <w:marTop w:val="0"/>
      <w:marBottom w:val="0"/>
      <w:divBdr>
        <w:top w:val="none" w:sz="0" w:space="0" w:color="auto"/>
        <w:left w:val="none" w:sz="0" w:space="0" w:color="auto"/>
        <w:bottom w:val="none" w:sz="0" w:space="0" w:color="auto"/>
        <w:right w:val="none" w:sz="0" w:space="0" w:color="auto"/>
      </w:divBdr>
    </w:div>
    <w:div w:id="1560550106">
      <w:bodyDiv w:val="1"/>
      <w:marLeft w:val="0"/>
      <w:marRight w:val="0"/>
      <w:marTop w:val="0"/>
      <w:marBottom w:val="0"/>
      <w:divBdr>
        <w:top w:val="none" w:sz="0" w:space="0" w:color="auto"/>
        <w:left w:val="none" w:sz="0" w:space="0" w:color="auto"/>
        <w:bottom w:val="none" w:sz="0" w:space="0" w:color="auto"/>
        <w:right w:val="none" w:sz="0" w:space="0" w:color="auto"/>
      </w:divBdr>
    </w:div>
    <w:div w:id="1581402215">
      <w:bodyDiv w:val="1"/>
      <w:marLeft w:val="0"/>
      <w:marRight w:val="0"/>
      <w:marTop w:val="0"/>
      <w:marBottom w:val="0"/>
      <w:divBdr>
        <w:top w:val="none" w:sz="0" w:space="0" w:color="auto"/>
        <w:left w:val="none" w:sz="0" w:space="0" w:color="auto"/>
        <w:bottom w:val="none" w:sz="0" w:space="0" w:color="auto"/>
        <w:right w:val="none" w:sz="0" w:space="0" w:color="auto"/>
      </w:divBdr>
    </w:div>
    <w:div w:id="1586719013">
      <w:bodyDiv w:val="1"/>
      <w:marLeft w:val="0"/>
      <w:marRight w:val="0"/>
      <w:marTop w:val="0"/>
      <w:marBottom w:val="0"/>
      <w:divBdr>
        <w:top w:val="none" w:sz="0" w:space="0" w:color="auto"/>
        <w:left w:val="none" w:sz="0" w:space="0" w:color="auto"/>
        <w:bottom w:val="none" w:sz="0" w:space="0" w:color="auto"/>
        <w:right w:val="none" w:sz="0" w:space="0" w:color="auto"/>
      </w:divBdr>
    </w:div>
    <w:div w:id="1587032628">
      <w:bodyDiv w:val="1"/>
      <w:marLeft w:val="0"/>
      <w:marRight w:val="0"/>
      <w:marTop w:val="0"/>
      <w:marBottom w:val="0"/>
      <w:divBdr>
        <w:top w:val="none" w:sz="0" w:space="0" w:color="auto"/>
        <w:left w:val="none" w:sz="0" w:space="0" w:color="auto"/>
        <w:bottom w:val="none" w:sz="0" w:space="0" w:color="auto"/>
        <w:right w:val="none" w:sz="0" w:space="0" w:color="auto"/>
      </w:divBdr>
    </w:div>
    <w:div w:id="1635333254">
      <w:bodyDiv w:val="1"/>
      <w:marLeft w:val="0"/>
      <w:marRight w:val="0"/>
      <w:marTop w:val="0"/>
      <w:marBottom w:val="0"/>
      <w:divBdr>
        <w:top w:val="none" w:sz="0" w:space="0" w:color="auto"/>
        <w:left w:val="none" w:sz="0" w:space="0" w:color="auto"/>
        <w:bottom w:val="none" w:sz="0" w:space="0" w:color="auto"/>
        <w:right w:val="none" w:sz="0" w:space="0" w:color="auto"/>
      </w:divBdr>
    </w:div>
    <w:div w:id="1657956994">
      <w:bodyDiv w:val="1"/>
      <w:marLeft w:val="0"/>
      <w:marRight w:val="0"/>
      <w:marTop w:val="0"/>
      <w:marBottom w:val="0"/>
      <w:divBdr>
        <w:top w:val="none" w:sz="0" w:space="0" w:color="auto"/>
        <w:left w:val="none" w:sz="0" w:space="0" w:color="auto"/>
        <w:bottom w:val="none" w:sz="0" w:space="0" w:color="auto"/>
        <w:right w:val="none" w:sz="0" w:space="0" w:color="auto"/>
      </w:divBdr>
    </w:div>
    <w:div w:id="1709262319">
      <w:bodyDiv w:val="1"/>
      <w:marLeft w:val="0"/>
      <w:marRight w:val="0"/>
      <w:marTop w:val="0"/>
      <w:marBottom w:val="0"/>
      <w:divBdr>
        <w:top w:val="none" w:sz="0" w:space="0" w:color="auto"/>
        <w:left w:val="none" w:sz="0" w:space="0" w:color="auto"/>
        <w:bottom w:val="none" w:sz="0" w:space="0" w:color="auto"/>
        <w:right w:val="none" w:sz="0" w:space="0" w:color="auto"/>
      </w:divBdr>
    </w:div>
    <w:div w:id="1757051199">
      <w:bodyDiv w:val="1"/>
      <w:marLeft w:val="0"/>
      <w:marRight w:val="0"/>
      <w:marTop w:val="0"/>
      <w:marBottom w:val="0"/>
      <w:divBdr>
        <w:top w:val="none" w:sz="0" w:space="0" w:color="auto"/>
        <w:left w:val="none" w:sz="0" w:space="0" w:color="auto"/>
        <w:bottom w:val="none" w:sz="0" w:space="0" w:color="auto"/>
        <w:right w:val="none" w:sz="0" w:space="0" w:color="auto"/>
      </w:divBdr>
    </w:div>
    <w:div w:id="1770855877">
      <w:bodyDiv w:val="1"/>
      <w:marLeft w:val="0"/>
      <w:marRight w:val="0"/>
      <w:marTop w:val="0"/>
      <w:marBottom w:val="0"/>
      <w:divBdr>
        <w:top w:val="none" w:sz="0" w:space="0" w:color="auto"/>
        <w:left w:val="none" w:sz="0" w:space="0" w:color="auto"/>
        <w:bottom w:val="none" w:sz="0" w:space="0" w:color="auto"/>
        <w:right w:val="none" w:sz="0" w:space="0" w:color="auto"/>
      </w:divBdr>
    </w:div>
    <w:div w:id="1771199213">
      <w:bodyDiv w:val="1"/>
      <w:marLeft w:val="0"/>
      <w:marRight w:val="0"/>
      <w:marTop w:val="0"/>
      <w:marBottom w:val="0"/>
      <w:divBdr>
        <w:top w:val="none" w:sz="0" w:space="0" w:color="auto"/>
        <w:left w:val="none" w:sz="0" w:space="0" w:color="auto"/>
        <w:bottom w:val="none" w:sz="0" w:space="0" w:color="auto"/>
        <w:right w:val="none" w:sz="0" w:space="0" w:color="auto"/>
      </w:divBdr>
    </w:div>
    <w:div w:id="1967925208">
      <w:bodyDiv w:val="1"/>
      <w:marLeft w:val="0"/>
      <w:marRight w:val="0"/>
      <w:marTop w:val="0"/>
      <w:marBottom w:val="0"/>
      <w:divBdr>
        <w:top w:val="none" w:sz="0" w:space="0" w:color="auto"/>
        <w:left w:val="none" w:sz="0" w:space="0" w:color="auto"/>
        <w:bottom w:val="none" w:sz="0" w:space="0" w:color="auto"/>
        <w:right w:val="none" w:sz="0" w:space="0" w:color="auto"/>
      </w:divBdr>
    </w:div>
    <w:div w:id="2041666771">
      <w:bodyDiv w:val="1"/>
      <w:marLeft w:val="0"/>
      <w:marRight w:val="0"/>
      <w:marTop w:val="0"/>
      <w:marBottom w:val="0"/>
      <w:divBdr>
        <w:top w:val="none" w:sz="0" w:space="0" w:color="auto"/>
        <w:left w:val="none" w:sz="0" w:space="0" w:color="auto"/>
        <w:bottom w:val="none" w:sz="0" w:space="0" w:color="auto"/>
        <w:right w:val="none" w:sz="0" w:space="0" w:color="auto"/>
      </w:divBdr>
    </w:div>
    <w:div w:id="2065446201">
      <w:bodyDiv w:val="1"/>
      <w:marLeft w:val="0"/>
      <w:marRight w:val="0"/>
      <w:marTop w:val="0"/>
      <w:marBottom w:val="0"/>
      <w:divBdr>
        <w:top w:val="none" w:sz="0" w:space="0" w:color="auto"/>
        <w:left w:val="none" w:sz="0" w:space="0" w:color="auto"/>
        <w:bottom w:val="none" w:sz="0" w:space="0" w:color="auto"/>
        <w:right w:val="none" w:sz="0" w:space="0" w:color="auto"/>
      </w:divBdr>
    </w:div>
    <w:div w:id="2071729287">
      <w:bodyDiv w:val="1"/>
      <w:marLeft w:val="0"/>
      <w:marRight w:val="0"/>
      <w:marTop w:val="0"/>
      <w:marBottom w:val="0"/>
      <w:divBdr>
        <w:top w:val="none" w:sz="0" w:space="0" w:color="auto"/>
        <w:left w:val="none" w:sz="0" w:space="0" w:color="auto"/>
        <w:bottom w:val="none" w:sz="0" w:space="0" w:color="auto"/>
        <w:right w:val="none" w:sz="0" w:space="0" w:color="auto"/>
      </w:divBdr>
    </w:div>
    <w:div w:id="2103992066">
      <w:bodyDiv w:val="1"/>
      <w:marLeft w:val="0"/>
      <w:marRight w:val="0"/>
      <w:marTop w:val="0"/>
      <w:marBottom w:val="0"/>
      <w:divBdr>
        <w:top w:val="none" w:sz="0" w:space="0" w:color="auto"/>
        <w:left w:val="none" w:sz="0" w:space="0" w:color="auto"/>
        <w:bottom w:val="none" w:sz="0" w:space="0" w:color="auto"/>
        <w:right w:val="none" w:sz="0" w:space="0" w:color="auto"/>
      </w:divBdr>
    </w:div>
    <w:div w:id="2106534794">
      <w:bodyDiv w:val="1"/>
      <w:marLeft w:val="0"/>
      <w:marRight w:val="0"/>
      <w:marTop w:val="0"/>
      <w:marBottom w:val="0"/>
      <w:divBdr>
        <w:top w:val="none" w:sz="0" w:space="0" w:color="auto"/>
        <w:left w:val="none" w:sz="0" w:space="0" w:color="auto"/>
        <w:bottom w:val="none" w:sz="0" w:space="0" w:color="auto"/>
        <w:right w:val="none" w:sz="0" w:space="0" w:color="auto"/>
      </w:divBdr>
    </w:div>
    <w:div w:id="2110000714">
      <w:bodyDiv w:val="1"/>
      <w:marLeft w:val="0"/>
      <w:marRight w:val="0"/>
      <w:marTop w:val="0"/>
      <w:marBottom w:val="0"/>
      <w:divBdr>
        <w:top w:val="none" w:sz="0" w:space="0" w:color="auto"/>
        <w:left w:val="none" w:sz="0" w:space="0" w:color="auto"/>
        <w:bottom w:val="none" w:sz="0" w:space="0" w:color="auto"/>
        <w:right w:val="none" w:sz="0" w:space="0" w:color="auto"/>
      </w:divBdr>
    </w:div>
    <w:div w:id="2135440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30.png"/><Relationship Id="rId159" Type="http://schemas.openxmlformats.org/officeDocument/2006/relationships/image" Target="media/image151.png"/><Relationship Id="rId170" Type="http://schemas.openxmlformats.org/officeDocument/2006/relationships/image" Target="media/image162.png"/><Relationship Id="rId191" Type="http://schemas.openxmlformats.org/officeDocument/2006/relationships/image" Target="media/image183.png"/><Relationship Id="rId196" Type="http://schemas.openxmlformats.org/officeDocument/2006/relationships/image" Target="media/image188.png"/><Relationship Id="rId200" Type="http://schemas.openxmlformats.org/officeDocument/2006/relationships/footer" Target="footer1.xml"/><Relationship Id="rId16" Type="http://schemas.openxmlformats.org/officeDocument/2006/relationships/image" Target="media/image8.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28" Type="http://schemas.openxmlformats.org/officeDocument/2006/relationships/image" Target="media/image120.png"/><Relationship Id="rId144" Type="http://schemas.openxmlformats.org/officeDocument/2006/relationships/image" Target="media/image136.png"/><Relationship Id="rId149" Type="http://schemas.openxmlformats.org/officeDocument/2006/relationships/image" Target="media/image141.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160" Type="http://schemas.openxmlformats.org/officeDocument/2006/relationships/image" Target="media/image152.png"/><Relationship Id="rId165" Type="http://schemas.openxmlformats.org/officeDocument/2006/relationships/image" Target="media/image157.png"/><Relationship Id="rId181" Type="http://schemas.openxmlformats.org/officeDocument/2006/relationships/image" Target="media/image173.png"/><Relationship Id="rId186" Type="http://schemas.openxmlformats.org/officeDocument/2006/relationships/image" Target="media/image178.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image" Target="media/image110.png"/><Relationship Id="rId134" Type="http://schemas.openxmlformats.org/officeDocument/2006/relationships/image" Target="media/image126.png"/><Relationship Id="rId139" Type="http://schemas.openxmlformats.org/officeDocument/2006/relationships/image" Target="media/image131.png"/><Relationship Id="rId80" Type="http://schemas.openxmlformats.org/officeDocument/2006/relationships/image" Target="media/image72.png"/><Relationship Id="rId85" Type="http://schemas.openxmlformats.org/officeDocument/2006/relationships/image" Target="media/image77.png"/><Relationship Id="rId150" Type="http://schemas.openxmlformats.org/officeDocument/2006/relationships/image" Target="media/image142.png"/><Relationship Id="rId155" Type="http://schemas.openxmlformats.org/officeDocument/2006/relationships/image" Target="media/image147.png"/><Relationship Id="rId171" Type="http://schemas.openxmlformats.org/officeDocument/2006/relationships/image" Target="media/image163.png"/><Relationship Id="rId176" Type="http://schemas.openxmlformats.org/officeDocument/2006/relationships/image" Target="media/image168.png"/><Relationship Id="rId192" Type="http://schemas.openxmlformats.org/officeDocument/2006/relationships/image" Target="media/image184.png"/><Relationship Id="rId197" Type="http://schemas.openxmlformats.org/officeDocument/2006/relationships/image" Target="media/image189.png"/><Relationship Id="rId201" Type="http://schemas.openxmlformats.org/officeDocument/2006/relationships/fontTable" Target="fontTable.xm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124" Type="http://schemas.openxmlformats.org/officeDocument/2006/relationships/image" Target="media/image116.png"/><Relationship Id="rId129" Type="http://schemas.openxmlformats.org/officeDocument/2006/relationships/image" Target="media/image121.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32.png"/><Relationship Id="rId145" Type="http://schemas.openxmlformats.org/officeDocument/2006/relationships/image" Target="media/image137.png"/><Relationship Id="rId161" Type="http://schemas.openxmlformats.org/officeDocument/2006/relationships/image" Target="media/image153.png"/><Relationship Id="rId166" Type="http://schemas.openxmlformats.org/officeDocument/2006/relationships/image" Target="media/image158.png"/><Relationship Id="rId182" Type="http://schemas.openxmlformats.org/officeDocument/2006/relationships/image" Target="media/image174.png"/><Relationship Id="rId187" Type="http://schemas.openxmlformats.org/officeDocument/2006/relationships/image" Target="media/image179.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image" Target="media/image111.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2.png"/><Relationship Id="rId135" Type="http://schemas.openxmlformats.org/officeDocument/2006/relationships/image" Target="media/image127.png"/><Relationship Id="rId151" Type="http://schemas.openxmlformats.org/officeDocument/2006/relationships/image" Target="media/image143.png"/><Relationship Id="rId156" Type="http://schemas.openxmlformats.org/officeDocument/2006/relationships/image" Target="media/image148.png"/><Relationship Id="rId177" Type="http://schemas.openxmlformats.org/officeDocument/2006/relationships/image" Target="media/image169.png"/><Relationship Id="rId198" Type="http://schemas.openxmlformats.org/officeDocument/2006/relationships/image" Target="media/image190.png"/><Relationship Id="rId172" Type="http://schemas.openxmlformats.org/officeDocument/2006/relationships/image" Target="media/image164.png"/><Relationship Id="rId193" Type="http://schemas.openxmlformats.org/officeDocument/2006/relationships/image" Target="media/image185.png"/><Relationship Id="rId202" Type="http://schemas.openxmlformats.org/officeDocument/2006/relationships/theme" Target="theme/theme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image" Target="media/image133.png"/><Relationship Id="rId146" Type="http://schemas.openxmlformats.org/officeDocument/2006/relationships/image" Target="media/image138.png"/><Relationship Id="rId167" Type="http://schemas.openxmlformats.org/officeDocument/2006/relationships/image" Target="media/image159.png"/><Relationship Id="rId188" Type="http://schemas.openxmlformats.org/officeDocument/2006/relationships/image" Target="media/image180.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162" Type="http://schemas.openxmlformats.org/officeDocument/2006/relationships/image" Target="media/image154.png"/><Relationship Id="rId183" Type="http://schemas.openxmlformats.org/officeDocument/2006/relationships/image" Target="media/image175.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png"/><Relationship Id="rId136" Type="http://schemas.openxmlformats.org/officeDocument/2006/relationships/image" Target="media/image128.png"/><Relationship Id="rId157" Type="http://schemas.openxmlformats.org/officeDocument/2006/relationships/image" Target="media/image149.png"/><Relationship Id="rId178" Type="http://schemas.openxmlformats.org/officeDocument/2006/relationships/image" Target="media/image170.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4.png"/><Relationship Id="rId173" Type="http://schemas.openxmlformats.org/officeDocument/2006/relationships/image" Target="media/image165.png"/><Relationship Id="rId194" Type="http://schemas.openxmlformats.org/officeDocument/2006/relationships/image" Target="media/image186.png"/><Relationship Id="rId199" Type="http://schemas.openxmlformats.org/officeDocument/2006/relationships/hyperlink" Target="https://www"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png"/><Relationship Id="rId147" Type="http://schemas.openxmlformats.org/officeDocument/2006/relationships/image" Target="media/image139.png"/><Relationship Id="rId168" Type="http://schemas.openxmlformats.org/officeDocument/2006/relationships/image" Target="media/image160.png"/><Relationship Id="rId8" Type="http://schemas.openxmlformats.org/officeDocument/2006/relationships/hyperlink" Target="mailto:144818@Pembrokeshire.ac.uk" TargetMode="Externa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image" Target="media/image134.png"/><Relationship Id="rId163" Type="http://schemas.openxmlformats.org/officeDocument/2006/relationships/image" Target="media/image155.png"/><Relationship Id="rId184" Type="http://schemas.openxmlformats.org/officeDocument/2006/relationships/image" Target="media/image176.png"/><Relationship Id="rId189" Type="http://schemas.openxmlformats.org/officeDocument/2006/relationships/image" Target="media/image181.png"/><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3" Type="http://schemas.openxmlformats.org/officeDocument/2006/relationships/image" Target="media/image145.png"/><Relationship Id="rId174" Type="http://schemas.openxmlformats.org/officeDocument/2006/relationships/image" Target="media/image166.png"/><Relationship Id="rId179" Type="http://schemas.openxmlformats.org/officeDocument/2006/relationships/image" Target="media/image171.png"/><Relationship Id="rId195" Type="http://schemas.openxmlformats.org/officeDocument/2006/relationships/image" Target="media/image187.png"/><Relationship Id="rId190" Type="http://schemas.openxmlformats.org/officeDocument/2006/relationships/image" Target="media/image182.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image" Target="media/image135.png"/><Relationship Id="rId148" Type="http://schemas.openxmlformats.org/officeDocument/2006/relationships/image" Target="media/image140.png"/><Relationship Id="rId164" Type="http://schemas.openxmlformats.org/officeDocument/2006/relationships/image" Target="media/image156.png"/><Relationship Id="rId169" Type="http://schemas.openxmlformats.org/officeDocument/2006/relationships/image" Target="media/image161.png"/><Relationship Id="rId185" Type="http://schemas.openxmlformats.org/officeDocument/2006/relationships/image" Target="media/image177.png"/><Relationship Id="rId4" Type="http://schemas.openxmlformats.org/officeDocument/2006/relationships/settings" Target="settings.xml"/><Relationship Id="rId9" Type="http://schemas.openxmlformats.org/officeDocument/2006/relationships/image" Target="media/image1.png"/><Relationship Id="rId180" Type="http://schemas.openxmlformats.org/officeDocument/2006/relationships/image" Target="media/image172.png"/><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54" Type="http://schemas.openxmlformats.org/officeDocument/2006/relationships/image" Target="media/image146.png"/><Relationship Id="rId175" Type="http://schemas.openxmlformats.org/officeDocument/2006/relationships/image" Target="media/image16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691F3C-4F59-4D49-95D6-BF422AC40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130</Pages>
  <Words>12752</Words>
  <Characters>72690</Characters>
  <Application>Microsoft Office Word</Application>
  <DocSecurity>0</DocSecurity>
  <Lines>605</Lines>
  <Paragraphs>170</Paragraphs>
  <ScaleCrop>false</ScaleCrop>
  <Company/>
  <LinksUpToDate>false</LinksUpToDate>
  <CharactersWithSpaces>85272</CharactersWithSpaces>
  <SharedDoc>false</SharedDoc>
  <HLinks>
    <vt:vector size="168" baseType="variant">
      <vt:variant>
        <vt:i4>1769533</vt:i4>
      </vt:variant>
      <vt:variant>
        <vt:i4>161</vt:i4>
      </vt:variant>
      <vt:variant>
        <vt:i4>0</vt:i4>
      </vt:variant>
      <vt:variant>
        <vt:i4>5</vt:i4>
      </vt:variant>
      <vt:variant>
        <vt:lpwstr/>
      </vt:variant>
      <vt:variant>
        <vt:lpwstr>_Toc89795874</vt:lpwstr>
      </vt:variant>
      <vt:variant>
        <vt:i4>1835069</vt:i4>
      </vt:variant>
      <vt:variant>
        <vt:i4>155</vt:i4>
      </vt:variant>
      <vt:variant>
        <vt:i4>0</vt:i4>
      </vt:variant>
      <vt:variant>
        <vt:i4>5</vt:i4>
      </vt:variant>
      <vt:variant>
        <vt:lpwstr/>
      </vt:variant>
      <vt:variant>
        <vt:lpwstr>_Toc89795873</vt:lpwstr>
      </vt:variant>
      <vt:variant>
        <vt:i4>1900605</vt:i4>
      </vt:variant>
      <vt:variant>
        <vt:i4>149</vt:i4>
      </vt:variant>
      <vt:variant>
        <vt:i4>0</vt:i4>
      </vt:variant>
      <vt:variant>
        <vt:i4>5</vt:i4>
      </vt:variant>
      <vt:variant>
        <vt:lpwstr/>
      </vt:variant>
      <vt:variant>
        <vt:lpwstr>_Toc89795872</vt:lpwstr>
      </vt:variant>
      <vt:variant>
        <vt:i4>1966141</vt:i4>
      </vt:variant>
      <vt:variant>
        <vt:i4>143</vt:i4>
      </vt:variant>
      <vt:variant>
        <vt:i4>0</vt:i4>
      </vt:variant>
      <vt:variant>
        <vt:i4>5</vt:i4>
      </vt:variant>
      <vt:variant>
        <vt:lpwstr/>
      </vt:variant>
      <vt:variant>
        <vt:lpwstr>_Toc89795871</vt:lpwstr>
      </vt:variant>
      <vt:variant>
        <vt:i4>2031677</vt:i4>
      </vt:variant>
      <vt:variant>
        <vt:i4>137</vt:i4>
      </vt:variant>
      <vt:variant>
        <vt:i4>0</vt:i4>
      </vt:variant>
      <vt:variant>
        <vt:i4>5</vt:i4>
      </vt:variant>
      <vt:variant>
        <vt:lpwstr/>
      </vt:variant>
      <vt:variant>
        <vt:lpwstr>_Toc89795870</vt:lpwstr>
      </vt:variant>
      <vt:variant>
        <vt:i4>1441852</vt:i4>
      </vt:variant>
      <vt:variant>
        <vt:i4>131</vt:i4>
      </vt:variant>
      <vt:variant>
        <vt:i4>0</vt:i4>
      </vt:variant>
      <vt:variant>
        <vt:i4>5</vt:i4>
      </vt:variant>
      <vt:variant>
        <vt:lpwstr/>
      </vt:variant>
      <vt:variant>
        <vt:lpwstr>_Toc89795869</vt:lpwstr>
      </vt:variant>
      <vt:variant>
        <vt:i4>1507388</vt:i4>
      </vt:variant>
      <vt:variant>
        <vt:i4>125</vt:i4>
      </vt:variant>
      <vt:variant>
        <vt:i4>0</vt:i4>
      </vt:variant>
      <vt:variant>
        <vt:i4>5</vt:i4>
      </vt:variant>
      <vt:variant>
        <vt:lpwstr/>
      </vt:variant>
      <vt:variant>
        <vt:lpwstr>_Toc89795868</vt:lpwstr>
      </vt:variant>
      <vt:variant>
        <vt:i4>1572924</vt:i4>
      </vt:variant>
      <vt:variant>
        <vt:i4>119</vt:i4>
      </vt:variant>
      <vt:variant>
        <vt:i4>0</vt:i4>
      </vt:variant>
      <vt:variant>
        <vt:i4>5</vt:i4>
      </vt:variant>
      <vt:variant>
        <vt:lpwstr/>
      </vt:variant>
      <vt:variant>
        <vt:lpwstr>_Toc89795867</vt:lpwstr>
      </vt:variant>
      <vt:variant>
        <vt:i4>1638460</vt:i4>
      </vt:variant>
      <vt:variant>
        <vt:i4>113</vt:i4>
      </vt:variant>
      <vt:variant>
        <vt:i4>0</vt:i4>
      </vt:variant>
      <vt:variant>
        <vt:i4>5</vt:i4>
      </vt:variant>
      <vt:variant>
        <vt:lpwstr/>
      </vt:variant>
      <vt:variant>
        <vt:lpwstr>_Toc89795866</vt:lpwstr>
      </vt:variant>
      <vt:variant>
        <vt:i4>1703996</vt:i4>
      </vt:variant>
      <vt:variant>
        <vt:i4>107</vt:i4>
      </vt:variant>
      <vt:variant>
        <vt:i4>0</vt:i4>
      </vt:variant>
      <vt:variant>
        <vt:i4>5</vt:i4>
      </vt:variant>
      <vt:variant>
        <vt:lpwstr/>
      </vt:variant>
      <vt:variant>
        <vt:lpwstr>_Toc89795865</vt:lpwstr>
      </vt:variant>
      <vt:variant>
        <vt:i4>1769532</vt:i4>
      </vt:variant>
      <vt:variant>
        <vt:i4>101</vt:i4>
      </vt:variant>
      <vt:variant>
        <vt:i4>0</vt:i4>
      </vt:variant>
      <vt:variant>
        <vt:i4>5</vt:i4>
      </vt:variant>
      <vt:variant>
        <vt:lpwstr/>
      </vt:variant>
      <vt:variant>
        <vt:lpwstr>_Toc89795864</vt:lpwstr>
      </vt:variant>
      <vt:variant>
        <vt:i4>1835068</vt:i4>
      </vt:variant>
      <vt:variant>
        <vt:i4>95</vt:i4>
      </vt:variant>
      <vt:variant>
        <vt:i4>0</vt:i4>
      </vt:variant>
      <vt:variant>
        <vt:i4>5</vt:i4>
      </vt:variant>
      <vt:variant>
        <vt:lpwstr/>
      </vt:variant>
      <vt:variant>
        <vt:lpwstr>_Toc89795863</vt:lpwstr>
      </vt:variant>
      <vt:variant>
        <vt:i4>1900604</vt:i4>
      </vt:variant>
      <vt:variant>
        <vt:i4>89</vt:i4>
      </vt:variant>
      <vt:variant>
        <vt:i4>0</vt:i4>
      </vt:variant>
      <vt:variant>
        <vt:i4>5</vt:i4>
      </vt:variant>
      <vt:variant>
        <vt:lpwstr/>
      </vt:variant>
      <vt:variant>
        <vt:lpwstr>_Toc89795862</vt:lpwstr>
      </vt:variant>
      <vt:variant>
        <vt:i4>1966140</vt:i4>
      </vt:variant>
      <vt:variant>
        <vt:i4>83</vt:i4>
      </vt:variant>
      <vt:variant>
        <vt:i4>0</vt:i4>
      </vt:variant>
      <vt:variant>
        <vt:i4>5</vt:i4>
      </vt:variant>
      <vt:variant>
        <vt:lpwstr/>
      </vt:variant>
      <vt:variant>
        <vt:lpwstr>_Toc89795861</vt:lpwstr>
      </vt:variant>
      <vt:variant>
        <vt:i4>2031676</vt:i4>
      </vt:variant>
      <vt:variant>
        <vt:i4>77</vt:i4>
      </vt:variant>
      <vt:variant>
        <vt:i4>0</vt:i4>
      </vt:variant>
      <vt:variant>
        <vt:i4>5</vt:i4>
      </vt:variant>
      <vt:variant>
        <vt:lpwstr/>
      </vt:variant>
      <vt:variant>
        <vt:lpwstr>_Toc89795860</vt:lpwstr>
      </vt:variant>
      <vt:variant>
        <vt:i4>1441855</vt:i4>
      </vt:variant>
      <vt:variant>
        <vt:i4>71</vt:i4>
      </vt:variant>
      <vt:variant>
        <vt:i4>0</vt:i4>
      </vt:variant>
      <vt:variant>
        <vt:i4>5</vt:i4>
      </vt:variant>
      <vt:variant>
        <vt:lpwstr/>
      </vt:variant>
      <vt:variant>
        <vt:lpwstr>_Toc89795859</vt:lpwstr>
      </vt:variant>
      <vt:variant>
        <vt:i4>1507391</vt:i4>
      </vt:variant>
      <vt:variant>
        <vt:i4>65</vt:i4>
      </vt:variant>
      <vt:variant>
        <vt:i4>0</vt:i4>
      </vt:variant>
      <vt:variant>
        <vt:i4>5</vt:i4>
      </vt:variant>
      <vt:variant>
        <vt:lpwstr/>
      </vt:variant>
      <vt:variant>
        <vt:lpwstr>_Toc89795858</vt:lpwstr>
      </vt:variant>
      <vt:variant>
        <vt:i4>1572927</vt:i4>
      </vt:variant>
      <vt:variant>
        <vt:i4>59</vt:i4>
      </vt:variant>
      <vt:variant>
        <vt:i4>0</vt:i4>
      </vt:variant>
      <vt:variant>
        <vt:i4>5</vt:i4>
      </vt:variant>
      <vt:variant>
        <vt:lpwstr/>
      </vt:variant>
      <vt:variant>
        <vt:lpwstr>_Toc89795857</vt:lpwstr>
      </vt:variant>
      <vt:variant>
        <vt:i4>1638463</vt:i4>
      </vt:variant>
      <vt:variant>
        <vt:i4>53</vt:i4>
      </vt:variant>
      <vt:variant>
        <vt:i4>0</vt:i4>
      </vt:variant>
      <vt:variant>
        <vt:i4>5</vt:i4>
      </vt:variant>
      <vt:variant>
        <vt:lpwstr/>
      </vt:variant>
      <vt:variant>
        <vt:lpwstr>_Toc89795856</vt:lpwstr>
      </vt:variant>
      <vt:variant>
        <vt:i4>1703999</vt:i4>
      </vt:variant>
      <vt:variant>
        <vt:i4>47</vt:i4>
      </vt:variant>
      <vt:variant>
        <vt:i4>0</vt:i4>
      </vt:variant>
      <vt:variant>
        <vt:i4>5</vt:i4>
      </vt:variant>
      <vt:variant>
        <vt:lpwstr/>
      </vt:variant>
      <vt:variant>
        <vt:lpwstr>_Toc89795855</vt:lpwstr>
      </vt:variant>
      <vt:variant>
        <vt:i4>1769535</vt:i4>
      </vt:variant>
      <vt:variant>
        <vt:i4>41</vt:i4>
      </vt:variant>
      <vt:variant>
        <vt:i4>0</vt:i4>
      </vt:variant>
      <vt:variant>
        <vt:i4>5</vt:i4>
      </vt:variant>
      <vt:variant>
        <vt:lpwstr/>
      </vt:variant>
      <vt:variant>
        <vt:lpwstr>_Toc89795854</vt:lpwstr>
      </vt:variant>
      <vt:variant>
        <vt:i4>1835071</vt:i4>
      </vt:variant>
      <vt:variant>
        <vt:i4>35</vt:i4>
      </vt:variant>
      <vt:variant>
        <vt:i4>0</vt:i4>
      </vt:variant>
      <vt:variant>
        <vt:i4>5</vt:i4>
      </vt:variant>
      <vt:variant>
        <vt:lpwstr/>
      </vt:variant>
      <vt:variant>
        <vt:lpwstr>_Toc89795853</vt:lpwstr>
      </vt:variant>
      <vt:variant>
        <vt:i4>1900607</vt:i4>
      </vt:variant>
      <vt:variant>
        <vt:i4>29</vt:i4>
      </vt:variant>
      <vt:variant>
        <vt:i4>0</vt:i4>
      </vt:variant>
      <vt:variant>
        <vt:i4>5</vt:i4>
      </vt:variant>
      <vt:variant>
        <vt:lpwstr/>
      </vt:variant>
      <vt:variant>
        <vt:lpwstr>_Toc89795852</vt:lpwstr>
      </vt:variant>
      <vt:variant>
        <vt:i4>1966143</vt:i4>
      </vt:variant>
      <vt:variant>
        <vt:i4>23</vt:i4>
      </vt:variant>
      <vt:variant>
        <vt:i4>0</vt:i4>
      </vt:variant>
      <vt:variant>
        <vt:i4>5</vt:i4>
      </vt:variant>
      <vt:variant>
        <vt:lpwstr/>
      </vt:variant>
      <vt:variant>
        <vt:lpwstr>_Toc89795851</vt:lpwstr>
      </vt:variant>
      <vt:variant>
        <vt:i4>2031679</vt:i4>
      </vt:variant>
      <vt:variant>
        <vt:i4>17</vt:i4>
      </vt:variant>
      <vt:variant>
        <vt:i4>0</vt:i4>
      </vt:variant>
      <vt:variant>
        <vt:i4>5</vt:i4>
      </vt:variant>
      <vt:variant>
        <vt:lpwstr/>
      </vt:variant>
      <vt:variant>
        <vt:lpwstr>_Toc89795850</vt:lpwstr>
      </vt:variant>
      <vt:variant>
        <vt:i4>1441854</vt:i4>
      </vt:variant>
      <vt:variant>
        <vt:i4>11</vt:i4>
      </vt:variant>
      <vt:variant>
        <vt:i4>0</vt:i4>
      </vt:variant>
      <vt:variant>
        <vt:i4>5</vt:i4>
      </vt:variant>
      <vt:variant>
        <vt:lpwstr/>
      </vt:variant>
      <vt:variant>
        <vt:lpwstr>_Toc89795849</vt:lpwstr>
      </vt:variant>
      <vt:variant>
        <vt:i4>1507390</vt:i4>
      </vt:variant>
      <vt:variant>
        <vt:i4>5</vt:i4>
      </vt:variant>
      <vt:variant>
        <vt:i4>0</vt:i4>
      </vt:variant>
      <vt:variant>
        <vt:i4>5</vt:i4>
      </vt:variant>
      <vt:variant>
        <vt:lpwstr/>
      </vt:variant>
      <vt:variant>
        <vt:lpwstr>_Toc89795848</vt:lpwstr>
      </vt:variant>
      <vt:variant>
        <vt:i4>3735626</vt:i4>
      </vt:variant>
      <vt:variant>
        <vt:i4>0</vt:i4>
      </vt:variant>
      <vt:variant>
        <vt:i4>0</vt:i4>
      </vt:variant>
      <vt:variant>
        <vt:i4>5</vt:i4>
      </vt:variant>
      <vt:variant>
        <vt:lpwstr>mailto:144818@Pembrokeshire.ac.uk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Brooks</dc:creator>
  <cp:keywords/>
  <dc:description/>
  <cp:lastModifiedBy>Ian Lewis</cp:lastModifiedBy>
  <cp:revision>155</cp:revision>
  <dcterms:created xsi:type="dcterms:W3CDTF">2021-12-07T18:24:00Z</dcterms:created>
  <dcterms:modified xsi:type="dcterms:W3CDTF">2022-06-06T15:12:00Z</dcterms:modified>
</cp:coreProperties>
</file>