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25F86" w14:textId="0DB0A2AA" w:rsidR="00E355C9" w:rsidRDefault="00B86046" w:rsidP="00B86046">
      <w:pPr>
        <w:jc w:val="center"/>
        <w:rPr>
          <w:sz w:val="32"/>
          <w:szCs w:val="32"/>
        </w:rPr>
      </w:pPr>
      <w:r>
        <w:rPr>
          <w:sz w:val="32"/>
          <w:szCs w:val="32"/>
        </w:rPr>
        <w:t>Sallust: The War with Jugurtha: 5  Translation</w:t>
      </w:r>
    </w:p>
    <w:p w14:paraId="4C5D1CF7" w14:textId="5220C367" w:rsidR="00B86046" w:rsidRDefault="00B86046" w:rsidP="00B86046">
      <w:pPr>
        <w:rPr>
          <w:sz w:val="24"/>
          <w:szCs w:val="24"/>
        </w:rPr>
      </w:pPr>
      <w:r>
        <w:rPr>
          <w:sz w:val="24"/>
          <w:szCs w:val="24"/>
        </w:rPr>
        <w:t xml:space="preserve">I am going to write an account of the war which the Roman people waged with Jugurtha, king of the Numidians:  first of all, because it was a great and terrible conflict of varying fortune; second, because the, for the first time, opposition was offered to the insolence of the nobles. That struggle mixed everything , human and divine, and progressed to </w:t>
      </w:r>
      <w:r w:rsidR="007272FD">
        <w:rPr>
          <w:sz w:val="24"/>
          <w:szCs w:val="24"/>
        </w:rPr>
        <w:t>such senselessness that war and the desolation of Italy brought about an end to civil contentions.  But before I expedite the beginning of a topic of this sort, I shall return back a little, in order that all things may be understood more clearly and be more out in the open.</w:t>
      </w:r>
    </w:p>
    <w:p w14:paraId="4DF523B4" w14:textId="2C7B5D9C" w:rsidR="007272FD" w:rsidRDefault="007272FD" w:rsidP="00B86046">
      <w:pPr>
        <w:rPr>
          <w:sz w:val="24"/>
          <w:szCs w:val="24"/>
        </w:rPr>
      </w:pPr>
      <w:r>
        <w:rPr>
          <w:sz w:val="24"/>
          <w:szCs w:val="24"/>
        </w:rPr>
        <w:t xml:space="preserve">  In the second Punic war, Hannibal, leader of he Carthaginians, had dealt the power of Italy the greatest blow since </w:t>
      </w:r>
      <w:r w:rsidR="00B633C6">
        <w:rPr>
          <w:sz w:val="24"/>
          <w:szCs w:val="24"/>
        </w:rPr>
        <w:t xml:space="preserve">the name of Rome acquired greatness, Masinissa, king of Numidia after being received as a friend by Publius Scipio (who later was -given the – surname Africanus because of his prowess), performed many illustrious deeds of war.  On account of this, with the defeat of the Carthaginians and the capture of Syphax, the power of whom in Africa was great and extensive, the Roman people gave to the king a gift of whatever </w:t>
      </w:r>
      <w:r w:rsidR="00D4135D">
        <w:rPr>
          <w:sz w:val="24"/>
          <w:szCs w:val="24"/>
        </w:rPr>
        <w:t>cities</w:t>
      </w:r>
      <w:r w:rsidR="00B633C6">
        <w:rPr>
          <w:sz w:val="24"/>
          <w:szCs w:val="24"/>
        </w:rPr>
        <w:t xml:space="preserve"> and territories had been taken in the conflict. </w:t>
      </w:r>
      <w:r w:rsidR="00786D67">
        <w:rPr>
          <w:sz w:val="24"/>
          <w:szCs w:val="24"/>
        </w:rPr>
        <w:t xml:space="preserve">Therefore the friendship of Masinissa  towards us remained true and loyal; and his power was the same until the end of his life.  Then his son, Micipsa held his kingdom alone, with his brothers, Mastanabal and Gulussa having perished through illness. He bore Adherbal and Hiempsal, and brought up </w:t>
      </w:r>
      <w:r w:rsidR="00B10986">
        <w:rPr>
          <w:sz w:val="24"/>
          <w:szCs w:val="24"/>
        </w:rPr>
        <w:t>in the palace, in the same manner as his own children, a son of his brother Mastanabal, whom Masinissa had allowed to remain a private citizen because he had been raised the child of a concubine.</w:t>
      </w:r>
    </w:p>
    <w:p w14:paraId="13C2F7FA" w14:textId="39AFDE2E" w:rsidR="00B10986" w:rsidRDefault="00B10986" w:rsidP="00B86046">
      <w:pPr>
        <w:rPr>
          <w:sz w:val="24"/>
          <w:szCs w:val="24"/>
        </w:rPr>
      </w:pPr>
    </w:p>
    <w:p w14:paraId="2AEB5292" w14:textId="52055B16" w:rsidR="00B10986" w:rsidRDefault="00B10986" w:rsidP="00B10986">
      <w:pPr>
        <w:jc w:val="center"/>
        <w:rPr>
          <w:sz w:val="32"/>
          <w:szCs w:val="32"/>
        </w:rPr>
      </w:pPr>
      <w:r>
        <w:rPr>
          <w:sz w:val="32"/>
          <w:szCs w:val="32"/>
        </w:rPr>
        <w:t>Sallust: Bellum Catilinae:  13  Translation</w:t>
      </w:r>
    </w:p>
    <w:p w14:paraId="328439ED" w14:textId="68452F1C" w:rsidR="00162841" w:rsidRPr="00162841" w:rsidRDefault="00162841" w:rsidP="00162841">
      <w:pPr>
        <w:rPr>
          <w:sz w:val="24"/>
          <w:szCs w:val="24"/>
        </w:rPr>
      </w:pPr>
      <w:r>
        <w:rPr>
          <w:sz w:val="24"/>
          <w:szCs w:val="24"/>
        </w:rPr>
        <w:t xml:space="preserve">Why should I remember those things which are not credible to anyone but to those who have seen them, that a great many private individuals have levelled mountains and built upon the seas?  To such men their riches seem to me to have been a play thing; in as much as they rushed shamelessly to misuse that which it was permitted to possess honourably. But there had arisen a not less indulgence for lewdness, gluttony and other </w:t>
      </w:r>
      <w:r w:rsidR="00786761">
        <w:rPr>
          <w:sz w:val="24"/>
          <w:szCs w:val="24"/>
        </w:rPr>
        <w:t>luxuries: men allowed effeminate things, women had their modesty on show; the land and sea were scoured for the sake of eating; they slept before there was a desire to sleep; they did not wait for the onset of hunger or thirst, of cold or of weariness, but they anticipated all things with self-indulgence. These (perversions) incited youth to crime</w:t>
      </w:r>
      <w:r w:rsidR="006A0A25">
        <w:rPr>
          <w:sz w:val="24"/>
          <w:szCs w:val="24"/>
        </w:rPr>
        <w:t xml:space="preserve"> when their family wealth ran out: their minds steeped in evil practices did not easily go without its pleasures; it was given over lavishly in all ways to money-making and expense.</w:t>
      </w:r>
    </w:p>
    <w:p w14:paraId="144E6BCF" w14:textId="77777777" w:rsidR="00B10986" w:rsidRPr="00B10986" w:rsidRDefault="00B10986" w:rsidP="00B10986">
      <w:pPr>
        <w:rPr>
          <w:sz w:val="24"/>
          <w:szCs w:val="24"/>
        </w:rPr>
      </w:pPr>
    </w:p>
    <w:sectPr w:rsidR="00B10986" w:rsidRPr="00B109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046"/>
    <w:rsid w:val="00162841"/>
    <w:rsid w:val="006A0A25"/>
    <w:rsid w:val="007272FD"/>
    <w:rsid w:val="00786761"/>
    <w:rsid w:val="00786D67"/>
    <w:rsid w:val="007C34EF"/>
    <w:rsid w:val="00B10986"/>
    <w:rsid w:val="00B633C6"/>
    <w:rsid w:val="00B86046"/>
    <w:rsid w:val="00D4135D"/>
    <w:rsid w:val="00E35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E9510"/>
  <w15:chartTrackingRefBased/>
  <w15:docId w15:val="{20962BA5-931B-4911-9564-904D5A936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412</Words>
  <Characters>2353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5</cp:revision>
  <dcterms:created xsi:type="dcterms:W3CDTF">2023-03-10T07:25:00Z</dcterms:created>
  <dcterms:modified xsi:type="dcterms:W3CDTF">2023-03-10T19:34:00Z</dcterms:modified>
</cp:coreProperties>
</file>