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82D6E7" w14:textId="77777777" w:rsidR="004239E3" w:rsidRDefault="004239E3" w:rsidP="009B77BE">
      <w:pPr>
        <w:spacing w:after="0" w:line="240" w:lineRule="auto"/>
        <w:jc w:val="center"/>
        <w:rPr>
          <w:rFonts w:ascii="Times New Roman" w:eastAsia="MS Minngs" w:hAnsi="Times New Roman" w:cs="Times New Roman"/>
          <w:b/>
          <w:bCs/>
          <w:sz w:val="28"/>
          <w:szCs w:val="28"/>
          <w:lang w:eastAsia="en-GB"/>
        </w:rPr>
      </w:pPr>
    </w:p>
    <w:p w14:paraId="0F7B26A0" w14:textId="77777777" w:rsidR="004239E3" w:rsidRDefault="004239E3" w:rsidP="004239E3">
      <w:r>
        <w:rPr>
          <w:noProof/>
          <w:lang w:val="en-US"/>
        </w:rPr>
        <w:drawing>
          <wp:inline distT="0" distB="0" distL="0" distR="0" wp14:anchorId="18F100C1" wp14:editId="70B6A774">
            <wp:extent cx="2012110" cy="792000"/>
            <wp:effectExtent l="0" t="0" r="7620" b="8255"/>
            <wp:docPr id="3" name="Picture 3" descr="C:\Users\H.cale\Documents\My Received Files\logo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.cale\Documents\My Received Files\logomai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110" cy="7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57F47" w14:textId="77777777" w:rsidR="004239E3" w:rsidRDefault="004239E3" w:rsidP="004239E3"/>
    <w:p w14:paraId="56706E47" w14:textId="77777777" w:rsidR="004239E3" w:rsidRPr="000372E3" w:rsidRDefault="004239E3" w:rsidP="004239E3">
      <w:pPr>
        <w:pStyle w:val="Modcode"/>
        <w:jc w:val="left"/>
      </w:pPr>
      <w:r w:rsidRPr="000372E3">
        <w:t xml:space="preserve">LEVEL 4 </w:t>
      </w:r>
    </w:p>
    <w:p w14:paraId="32438F6F" w14:textId="77777777" w:rsidR="004239E3" w:rsidRPr="000372E3" w:rsidRDefault="004239E3" w:rsidP="004239E3">
      <w:pPr>
        <w:pStyle w:val="Modcode"/>
        <w:jc w:val="left"/>
      </w:pPr>
      <w:r w:rsidRPr="000372E3">
        <w:t xml:space="preserve">                                                                      </w:t>
      </w:r>
    </w:p>
    <w:p w14:paraId="64E2668B" w14:textId="0043554F" w:rsidR="004239E3" w:rsidRPr="000372E3" w:rsidRDefault="002F29F7" w:rsidP="004239E3">
      <w:pPr>
        <w:pStyle w:val="Modcode"/>
        <w:jc w:val="left"/>
      </w:pPr>
      <w:r>
        <w:t>SEMESTER 1</w:t>
      </w:r>
      <w:r w:rsidR="004239E3" w:rsidRPr="000372E3">
        <w:t xml:space="preserve">                                                                       </w:t>
      </w:r>
    </w:p>
    <w:p w14:paraId="5C84DECD" w14:textId="77777777" w:rsidR="004239E3" w:rsidRDefault="004239E3" w:rsidP="004239E3">
      <w:pPr>
        <w:pStyle w:val="Modcode"/>
        <w:jc w:val="left"/>
      </w:pPr>
    </w:p>
    <w:p w14:paraId="7064456C" w14:textId="77777777" w:rsidR="004239E3" w:rsidRPr="007E3A8E" w:rsidRDefault="004239E3" w:rsidP="004239E3">
      <w:pPr>
        <w:pStyle w:val="Modcode"/>
        <w:jc w:val="left"/>
      </w:pPr>
    </w:p>
    <w:p w14:paraId="51C8301A" w14:textId="77777777" w:rsidR="004239E3" w:rsidRPr="007E3A8E" w:rsidRDefault="004239E3" w:rsidP="004239E3">
      <w:pPr>
        <w:pStyle w:val="Modcode"/>
      </w:pPr>
      <w:r w:rsidRPr="007E3A8E">
        <w:t>MODULE CODE</w:t>
      </w:r>
      <w:r>
        <w:t>:</w:t>
      </w:r>
      <w:r w:rsidRPr="000372E3">
        <w:t xml:space="preserve"> </w:t>
      </w:r>
      <w:r>
        <w:t>SHSS4065</w:t>
      </w:r>
    </w:p>
    <w:p w14:paraId="07EA36A2" w14:textId="77777777" w:rsidR="004239E3" w:rsidRDefault="004239E3" w:rsidP="004239E3">
      <w:pPr>
        <w:pStyle w:val="Time"/>
        <w:jc w:val="center"/>
        <w:rPr>
          <w:szCs w:val="28"/>
        </w:rPr>
      </w:pPr>
      <w:r>
        <w:rPr>
          <w:szCs w:val="28"/>
        </w:rPr>
        <w:t>Introduction to sports therapy skills</w:t>
      </w:r>
    </w:p>
    <w:p w14:paraId="3F3E8885" w14:textId="77777777" w:rsidR="004239E3" w:rsidRDefault="004239E3" w:rsidP="004239E3">
      <w:pPr>
        <w:pStyle w:val="Time"/>
        <w:rPr>
          <w:szCs w:val="28"/>
        </w:rPr>
      </w:pPr>
    </w:p>
    <w:p w14:paraId="5D081B79" w14:textId="77777777" w:rsidR="004239E3" w:rsidRDefault="004239E3" w:rsidP="004239E3">
      <w:pPr>
        <w:pStyle w:val="Time"/>
        <w:rPr>
          <w:color w:val="FF0000"/>
          <w:szCs w:val="28"/>
        </w:rPr>
      </w:pPr>
      <w:r w:rsidRPr="00C536A6">
        <w:rPr>
          <w:szCs w:val="28"/>
        </w:rPr>
        <w:t xml:space="preserve">aSSESSMENT TYPE: </w:t>
      </w:r>
      <w:r>
        <w:rPr>
          <w:szCs w:val="28"/>
        </w:rPr>
        <w:t>COURSEWORK</w:t>
      </w:r>
    </w:p>
    <w:p w14:paraId="1B12E3E6" w14:textId="77777777" w:rsidR="004239E3" w:rsidRPr="000372E3" w:rsidRDefault="004239E3" w:rsidP="004239E3">
      <w:pPr>
        <w:pStyle w:val="Time"/>
        <w:rPr>
          <w:szCs w:val="28"/>
        </w:rPr>
      </w:pPr>
      <w:r w:rsidRPr="000372E3">
        <w:rPr>
          <w:szCs w:val="28"/>
        </w:rPr>
        <w:t>Assessment/Component:</w:t>
      </w:r>
      <w:r>
        <w:rPr>
          <w:szCs w:val="28"/>
        </w:rPr>
        <w:t xml:space="preserve"> 2</w:t>
      </w:r>
    </w:p>
    <w:p w14:paraId="3EBDBA75" w14:textId="77777777" w:rsidR="004239E3" w:rsidRDefault="004239E3" w:rsidP="004239E3">
      <w:pPr>
        <w:pStyle w:val="BodyText"/>
      </w:pPr>
    </w:p>
    <w:p w14:paraId="0FA6F46C" w14:textId="7BEB3C1C" w:rsidR="004239E3" w:rsidRPr="000372E3" w:rsidRDefault="004239E3" w:rsidP="004239E3">
      <w:pPr>
        <w:pStyle w:val="BodyText"/>
        <w:rPr>
          <w:b/>
          <w:sz w:val="28"/>
          <w:szCs w:val="28"/>
          <w:u w:val="single"/>
        </w:rPr>
      </w:pPr>
      <w:r w:rsidRPr="00C536A6">
        <w:rPr>
          <w:b/>
          <w:sz w:val="28"/>
          <w:szCs w:val="28"/>
        </w:rPr>
        <w:t xml:space="preserve">COMPONENT </w:t>
      </w:r>
      <w:r w:rsidRPr="000372E3">
        <w:rPr>
          <w:b/>
          <w:sz w:val="28"/>
          <w:szCs w:val="28"/>
        </w:rPr>
        <w:t xml:space="preserve">WEIGHTING: </w:t>
      </w:r>
      <w:r w:rsidR="00454956">
        <w:rPr>
          <w:b/>
          <w:sz w:val="28"/>
          <w:szCs w:val="28"/>
          <w:u w:val="single"/>
        </w:rPr>
        <w:t>50</w:t>
      </w:r>
      <w:r w:rsidRPr="000372E3">
        <w:rPr>
          <w:b/>
          <w:sz w:val="28"/>
          <w:szCs w:val="28"/>
          <w:u w:val="single"/>
        </w:rPr>
        <w:t xml:space="preserve"> </w:t>
      </w:r>
      <w:r w:rsidRPr="000372E3">
        <w:rPr>
          <w:b/>
          <w:sz w:val="28"/>
          <w:szCs w:val="28"/>
        </w:rPr>
        <w:t>%</w:t>
      </w:r>
    </w:p>
    <w:p w14:paraId="12FB8584" w14:textId="77777777" w:rsidR="004239E3" w:rsidRPr="000372E3" w:rsidRDefault="004239E3" w:rsidP="004239E3">
      <w:pPr>
        <w:pStyle w:val="BodyText"/>
      </w:pPr>
    </w:p>
    <w:p w14:paraId="563DC7DB" w14:textId="6D3AC52B" w:rsidR="004239E3" w:rsidRPr="000372E3" w:rsidRDefault="004239E3" w:rsidP="004239E3">
      <w:pPr>
        <w:pStyle w:val="BodyText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WORD COUNT</w:t>
      </w:r>
      <w:r w:rsidRPr="000372E3">
        <w:rPr>
          <w:b/>
          <w:sz w:val="28"/>
          <w:szCs w:val="28"/>
        </w:rPr>
        <w:t xml:space="preserve">: </w:t>
      </w:r>
      <w:r w:rsidR="00AC65D8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00 WORDS</w:t>
      </w:r>
      <w:r w:rsidR="00454956">
        <w:rPr>
          <w:b/>
          <w:sz w:val="28"/>
          <w:szCs w:val="28"/>
        </w:rPr>
        <w:t xml:space="preserve"> </w:t>
      </w:r>
    </w:p>
    <w:p w14:paraId="1B291186" w14:textId="77777777" w:rsidR="004239E3" w:rsidRPr="000372E3" w:rsidRDefault="004239E3" w:rsidP="004239E3">
      <w:pPr>
        <w:pStyle w:val="BodyText"/>
        <w:rPr>
          <w:b/>
          <w:sz w:val="28"/>
          <w:szCs w:val="28"/>
          <w:u w:val="single"/>
        </w:rPr>
      </w:pPr>
    </w:p>
    <w:p w14:paraId="2A930D62" w14:textId="41D062CE" w:rsidR="004239E3" w:rsidRPr="001A6EB9" w:rsidRDefault="004239E3" w:rsidP="004239E3">
      <w:pPr>
        <w:pStyle w:val="BodyText"/>
        <w:rPr>
          <w:b/>
          <w:sz w:val="28"/>
          <w:szCs w:val="28"/>
          <w:u w:val="single"/>
        </w:rPr>
      </w:pPr>
      <w:r w:rsidRPr="000372E3">
        <w:rPr>
          <w:b/>
          <w:sz w:val="28"/>
          <w:szCs w:val="28"/>
        </w:rPr>
        <w:t xml:space="preserve">MODULE TUTOR: </w:t>
      </w:r>
      <w:r w:rsidRPr="004239E3">
        <w:rPr>
          <w:b/>
          <w:sz w:val="28"/>
          <w:szCs w:val="28"/>
        </w:rPr>
        <w:t>Daniel Martin</w:t>
      </w:r>
    </w:p>
    <w:p w14:paraId="18787035" w14:textId="71E14491" w:rsidR="001A6EB9" w:rsidRPr="0035293E" w:rsidRDefault="0035293E" w:rsidP="0035293E">
      <w:pPr>
        <w:pStyle w:val="BodyText"/>
        <w:tabs>
          <w:tab w:val="left" w:pos="1545"/>
        </w:tabs>
        <w:rPr>
          <w:b/>
          <w:i/>
          <w:sz w:val="36"/>
          <w:szCs w:val="36"/>
        </w:rPr>
      </w:pPr>
      <w:r>
        <w:rPr>
          <w:i/>
          <w:szCs w:val="24"/>
        </w:rPr>
        <w:tab/>
      </w:r>
      <w:r w:rsidRPr="0035293E">
        <w:rPr>
          <w:b/>
          <w:i/>
          <w:sz w:val="36"/>
          <w:szCs w:val="36"/>
        </w:rPr>
        <w:t xml:space="preserve">CHOICE OF </w:t>
      </w:r>
    </w:p>
    <w:p w14:paraId="667524FE" w14:textId="77777777" w:rsidR="004239E3" w:rsidRPr="001A6EB9" w:rsidRDefault="004239E3" w:rsidP="004239E3">
      <w:pPr>
        <w:pStyle w:val="BodyText"/>
        <w:rPr>
          <w:b/>
          <w:i/>
          <w:szCs w:val="24"/>
        </w:rPr>
      </w:pPr>
      <w:r w:rsidRPr="001A6EB9">
        <w:rPr>
          <w:b/>
          <w:i/>
          <w:szCs w:val="24"/>
        </w:rPr>
        <w:t xml:space="preserve">Discuss the following statement:- </w:t>
      </w:r>
    </w:p>
    <w:p w14:paraId="37190D8C" w14:textId="2C499441" w:rsidR="004239E3" w:rsidRDefault="004239E3" w:rsidP="004239E3">
      <w:pPr>
        <w:pStyle w:val="BodyText"/>
        <w:rPr>
          <w:i/>
          <w:szCs w:val="24"/>
        </w:rPr>
      </w:pPr>
      <w:r w:rsidRPr="00454956">
        <w:rPr>
          <w:i/>
          <w:szCs w:val="24"/>
        </w:rPr>
        <w:t xml:space="preserve">‘Some people say </w:t>
      </w:r>
      <w:r w:rsidR="000A6991" w:rsidRPr="00454956">
        <w:rPr>
          <w:i/>
          <w:szCs w:val="24"/>
        </w:rPr>
        <w:t>hot;</w:t>
      </w:r>
      <w:r w:rsidRPr="00454956">
        <w:rPr>
          <w:i/>
          <w:szCs w:val="24"/>
        </w:rPr>
        <w:t xml:space="preserve"> some people say cold.  Using your knowledge and the available literature</w:t>
      </w:r>
      <w:r w:rsidR="000A6991" w:rsidRPr="00454956">
        <w:rPr>
          <w:i/>
          <w:szCs w:val="24"/>
        </w:rPr>
        <w:t>,</w:t>
      </w:r>
      <w:r w:rsidRPr="00454956">
        <w:rPr>
          <w:i/>
          <w:szCs w:val="24"/>
        </w:rPr>
        <w:t xml:space="preserve"> discuss under what circumstances you would utilise </w:t>
      </w:r>
      <w:proofErr w:type="spellStart"/>
      <w:r w:rsidRPr="00454956">
        <w:rPr>
          <w:i/>
          <w:szCs w:val="24"/>
        </w:rPr>
        <w:t>thermo</w:t>
      </w:r>
      <w:proofErr w:type="spellEnd"/>
      <w:r w:rsidRPr="00454956">
        <w:rPr>
          <w:i/>
          <w:szCs w:val="24"/>
        </w:rPr>
        <w:t>/</w:t>
      </w:r>
      <w:proofErr w:type="spellStart"/>
      <w:r w:rsidRPr="00454956">
        <w:rPr>
          <w:i/>
          <w:szCs w:val="24"/>
        </w:rPr>
        <w:t>cryo</w:t>
      </w:r>
      <w:proofErr w:type="spellEnd"/>
      <w:r w:rsidRPr="00454956">
        <w:rPr>
          <w:i/>
          <w:szCs w:val="24"/>
        </w:rPr>
        <w:t xml:space="preserve"> therapy treatments as</w:t>
      </w:r>
      <w:r w:rsidR="000A6991" w:rsidRPr="00454956">
        <w:rPr>
          <w:i/>
          <w:szCs w:val="24"/>
        </w:rPr>
        <w:t xml:space="preserve"> part of a holistic </w:t>
      </w:r>
      <w:r w:rsidRPr="00454956">
        <w:rPr>
          <w:i/>
          <w:szCs w:val="24"/>
        </w:rPr>
        <w:t>program</w:t>
      </w:r>
      <w:r w:rsidR="000A6991" w:rsidRPr="00454956">
        <w:rPr>
          <w:i/>
          <w:szCs w:val="24"/>
        </w:rPr>
        <w:t xml:space="preserve"> that facilitates optimal injury management for a soft tissue injury</w:t>
      </w:r>
      <w:r w:rsidRPr="00454956">
        <w:rPr>
          <w:i/>
          <w:szCs w:val="24"/>
        </w:rPr>
        <w:t>?’</w:t>
      </w:r>
      <w:r w:rsidR="001A6EB9">
        <w:rPr>
          <w:i/>
          <w:szCs w:val="24"/>
        </w:rPr>
        <w:t xml:space="preserve">  </w:t>
      </w:r>
    </w:p>
    <w:p w14:paraId="748F86A3" w14:textId="726B469C" w:rsidR="00454956" w:rsidRPr="001A6EB9" w:rsidRDefault="001A6EB9" w:rsidP="00454956">
      <w:pPr>
        <w:pStyle w:val="BodyText"/>
        <w:rPr>
          <w:szCs w:val="24"/>
        </w:rPr>
      </w:pPr>
      <w:r>
        <w:rPr>
          <w:szCs w:val="24"/>
        </w:rPr>
        <w:t>Ensure you discuss the underpinning physiological mechanisms of cryotherapy and thermotherapy.</w:t>
      </w:r>
    </w:p>
    <w:p w14:paraId="54093FA9" w14:textId="7292ED43" w:rsidR="00454956" w:rsidRDefault="00AC65D8" w:rsidP="00454956">
      <w:pPr>
        <w:pStyle w:val="BodyText"/>
        <w:rPr>
          <w:b/>
          <w:sz w:val="28"/>
          <w:szCs w:val="28"/>
        </w:rPr>
      </w:pPr>
      <w:r>
        <w:rPr>
          <w:b/>
          <w:sz w:val="28"/>
          <w:szCs w:val="28"/>
        </w:rPr>
        <w:t>SUBMISSION DETAILS: (20</w:t>
      </w:r>
      <w:r w:rsidR="00454956">
        <w:rPr>
          <w:b/>
          <w:sz w:val="28"/>
          <w:szCs w:val="28"/>
        </w:rPr>
        <w:t>00 words)</w:t>
      </w:r>
    </w:p>
    <w:p w14:paraId="615E5F1B" w14:textId="02785DB3" w:rsidR="00454956" w:rsidRPr="0035293E" w:rsidRDefault="00454956" w:rsidP="001A6EB9">
      <w:pPr>
        <w:pStyle w:val="BodyText"/>
        <w:rPr>
          <w:b/>
          <w:sz w:val="36"/>
          <w:szCs w:val="36"/>
        </w:rPr>
      </w:pPr>
      <w:r>
        <w:rPr>
          <w:b/>
          <w:sz w:val="28"/>
          <w:szCs w:val="28"/>
        </w:rPr>
        <w:t xml:space="preserve">. </w:t>
      </w:r>
    </w:p>
    <w:p w14:paraId="1880BD58" w14:textId="004EA7EA" w:rsidR="001A6EB9" w:rsidRPr="0035293E" w:rsidRDefault="0035293E" w:rsidP="0035293E">
      <w:pPr>
        <w:widowControl w:val="0"/>
        <w:tabs>
          <w:tab w:val="left" w:pos="1343"/>
        </w:tabs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i/>
          <w:color w:val="000000"/>
          <w:sz w:val="36"/>
          <w:szCs w:val="36"/>
        </w:rPr>
      </w:pPr>
      <w:r w:rsidRPr="0035293E">
        <w:rPr>
          <w:rFonts w:ascii="Times New Roman" w:hAnsi="Times New Roman" w:cs="Times New Roman"/>
          <w:b/>
          <w:i/>
          <w:color w:val="000000"/>
          <w:sz w:val="36"/>
          <w:szCs w:val="36"/>
        </w:rPr>
        <w:tab/>
        <w:t>OR</w:t>
      </w:r>
    </w:p>
    <w:p w14:paraId="7E8D7E61" w14:textId="77777777" w:rsidR="00454956" w:rsidRPr="001A6EB9" w:rsidRDefault="00454956" w:rsidP="00454956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1A6EB9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Discuss the following statement:- </w:t>
      </w:r>
    </w:p>
    <w:p w14:paraId="0CB34DEC" w14:textId="7C7367F8" w:rsidR="00454956" w:rsidRDefault="00454956" w:rsidP="00454956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454956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‘There is no evidence for the use of Soft Tissue/ Sports Massage (STM), other than as a placebo treatment: therefore it should not be used by the clinically reasoned therapists’ </w:t>
      </w:r>
    </w:p>
    <w:p w14:paraId="57299591" w14:textId="1DEC9763" w:rsidR="004239E3" w:rsidRPr="001A6EB9" w:rsidRDefault="001A6EB9" w:rsidP="001A6EB9">
      <w:pPr>
        <w:widowControl w:val="0"/>
        <w:autoSpaceDE w:val="0"/>
        <w:autoSpaceDN w:val="0"/>
        <w:adjustRightInd w:val="0"/>
        <w:spacing w:after="24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Ensure you discuss the underpinning physiological mechanisms of this mode of manual therapy.  </w:t>
      </w:r>
    </w:p>
    <w:p w14:paraId="715BB01E" w14:textId="1AFEC60A" w:rsidR="004239E3" w:rsidRDefault="004239E3" w:rsidP="004239E3">
      <w:pPr>
        <w:pStyle w:val="BodyTex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SUBMISSION DETAILS: </w:t>
      </w:r>
      <w:r w:rsidR="00AC65D8">
        <w:rPr>
          <w:b/>
          <w:sz w:val="28"/>
          <w:szCs w:val="28"/>
        </w:rPr>
        <w:t xml:space="preserve"> (20</w:t>
      </w:r>
      <w:bookmarkStart w:id="0" w:name="_GoBack"/>
      <w:bookmarkEnd w:id="0"/>
      <w:r w:rsidR="00454956">
        <w:rPr>
          <w:b/>
          <w:sz w:val="28"/>
          <w:szCs w:val="28"/>
        </w:rPr>
        <w:t>00 words)</w:t>
      </w:r>
    </w:p>
    <w:p w14:paraId="39B3178B" w14:textId="77777777" w:rsidR="006A2BDA" w:rsidRDefault="006A2BDA" w:rsidP="004239E3">
      <w:pPr>
        <w:rPr>
          <w:sz w:val="28"/>
          <w:szCs w:val="28"/>
        </w:rPr>
        <w:sectPr w:rsidR="006A2BDA" w:rsidSect="005C3E03">
          <w:headerReference w:type="even" r:id="rId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C0B5589" w14:textId="77777777" w:rsidR="004239E3" w:rsidRPr="009B77BE" w:rsidRDefault="004239E3" w:rsidP="009B77BE">
      <w:pPr>
        <w:spacing w:after="0" w:line="240" w:lineRule="auto"/>
        <w:rPr>
          <w:rFonts w:ascii="Times New Roman" w:eastAsia="MS Minngs" w:hAnsi="Times New Roman" w:cs="Times New Roman"/>
          <w:b/>
          <w:bCs/>
          <w:sz w:val="24"/>
          <w:szCs w:val="24"/>
          <w:lang w:eastAsia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24"/>
        <w:gridCol w:w="1037"/>
        <w:gridCol w:w="1458"/>
        <w:gridCol w:w="1324"/>
        <w:gridCol w:w="540"/>
        <w:gridCol w:w="1658"/>
        <w:gridCol w:w="568"/>
        <w:gridCol w:w="896"/>
        <w:gridCol w:w="1383"/>
        <w:gridCol w:w="1524"/>
        <w:gridCol w:w="272"/>
        <w:gridCol w:w="1340"/>
        <w:gridCol w:w="1590"/>
      </w:tblGrid>
      <w:tr w:rsidR="009B77BE" w:rsidRPr="009B77BE" w14:paraId="0A005906" w14:textId="77777777" w:rsidTr="009B77BE">
        <w:trPr>
          <w:cantSplit/>
        </w:trPr>
        <w:tc>
          <w:tcPr>
            <w:tcW w:w="5000" w:type="pct"/>
            <w:gridSpan w:val="13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09DD4DDA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sz w:val="18"/>
                <w:szCs w:val="18"/>
                <w:lang w:eastAsia="en-GB"/>
              </w:rPr>
              <w:t>Personal Evaluation</w:t>
            </w:r>
            <w:r w:rsidRPr="009B77BE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 xml:space="preserve"> – to support your academic progress please complete the section below </w:t>
            </w: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  <w:lang w:eastAsia="en-GB"/>
              </w:rPr>
              <w:t>BEFORE</w:t>
            </w:r>
            <w:r w:rsidRPr="009B77BE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 xml:space="preserve"> submitting your work.</w:t>
            </w:r>
          </w:p>
        </w:tc>
      </w:tr>
      <w:tr w:rsidR="009B77BE" w:rsidRPr="009B77BE" w14:paraId="5ACEF59C" w14:textId="77777777" w:rsidTr="004239E3">
        <w:trPr>
          <w:cantSplit/>
        </w:trPr>
        <w:tc>
          <w:tcPr>
            <w:tcW w:w="980" w:type="pct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4A63F0D4" w14:textId="77777777" w:rsidR="009B77BE" w:rsidRPr="009B77BE" w:rsidRDefault="009B77BE" w:rsidP="009B77BE">
            <w:pPr>
              <w:spacing w:after="0"/>
              <w:ind w:left="113" w:right="113"/>
              <w:rPr>
                <w:sz w:val="14"/>
                <w:szCs w:val="16"/>
              </w:rPr>
            </w:pPr>
            <w:r w:rsidRPr="009B77BE">
              <w:rPr>
                <w:bCs/>
                <w:sz w:val="14"/>
                <w:szCs w:val="16"/>
              </w:rPr>
              <w:t>What do you consider to be the best aspects of this work?</w:t>
            </w:r>
          </w:p>
        </w:tc>
        <w:tc>
          <w:tcPr>
            <w:tcW w:w="402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71AD0F3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9B77BE" w:rsidRPr="009B77BE" w14:paraId="0D75AE9B" w14:textId="77777777" w:rsidTr="004239E3">
        <w:trPr>
          <w:cantSplit/>
        </w:trPr>
        <w:tc>
          <w:tcPr>
            <w:tcW w:w="980" w:type="pct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0B13AE9" w14:textId="77777777" w:rsidR="009B77BE" w:rsidRPr="009B77BE" w:rsidRDefault="009B77BE" w:rsidP="009B77BE">
            <w:pPr>
              <w:spacing w:after="0"/>
              <w:ind w:left="113" w:right="113"/>
              <w:rPr>
                <w:sz w:val="14"/>
                <w:szCs w:val="16"/>
              </w:rPr>
            </w:pPr>
            <w:r w:rsidRPr="009B77BE">
              <w:rPr>
                <w:bCs/>
                <w:sz w:val="14"/>
                <w:szCs w:val="16"/>
              </w:rPr>
              <w:t>Which aspects do you consider could have been improved in this piece of work?</w:t>
            </w:r>
          </w:p>
        </w:tc>
        <w:tc>
          <w:tcPr>
            <w:tcW w:w="402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A2DE34C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9B77BE" w:rsidRPr="009B77BE" w14:paraId="2BFC2A1B" w14:textId="77777777" w:rsidTr="004239E3">
        <w:trPr>
          <w:cantSplit/>
        </w:trPr>
        <w:tc>
          <w:tcPr>
            <w:tcW w:w="980" w:type="pct"/>
            <w:gridSpan w:val="2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6B83B89" w14:textId="77777777" w:rsidR="009B77BE" w:rsidRPr="009B77BE" w:rsidRDefault="009B77BE" w:rsidP="009B77BE">
            <w:pPr>
              <w:spacing w:after="0"/>
              <w:ind w:left="113" w:right="113"/>
              <w:rPr>
                <w:sz w:val="14"/>
                <w:szCs w:val="16"/>
              </w:rPr>
            </w:pPr>
            <w:r w:rsidRPr="009B77BE">
              <w:rPr>
                <w:bCs/>
                <w:sz w:val="14"/>
                <w:szCs w:val="16"/>
              </w:rPr>
              <w:t>What have you found most satisfying whilst undertaking this submission?</w:t>
            </w:r>
          </w:p>
        </w:tc>
        <w:tc>
          <w:tcPr>
            <w:tcW w:w="402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4D0DEB3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4239E3" w:rsidRPr="009B77BE" w14:paraId="696BE005" w14:textId="77777777" w:rsidTr="004239E3">
        <w:trPr>
          <w:cantSplit/>
        </w:trPr>
        <w:tc>
          <w:tcPr>
            <w:tcW w:w="648" w:type="pct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3E826AD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7C207EA8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4"/>
                <w:szCs w:val="24"/>
                <w:lang w:eastAsia="en-GB"/>
              </w:rPr>
              <w:t>ASSESSMENT CRITERIA</w:t>
            </w:r>
          </w:p>
        </w:tc>
        <w:tc>
          <w:tcPr>
            <w:tcW w:w="332" w:type="pct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05A7DBA3" w14:textId="77777777" w:rsidR="009B77BE" w:rsidRPr="009B77BE" w:rsidRDefault="009B77BE" w:rsidP="009B77BE">
            <w:pPr>
              <w:widowControl w:val="0"/>
              <w:spacing w:after="0" w:line="240" w:lineRule="auto"/>
              <w:ind w:left="113" w:right="113"/>
              <w:rPr>
                <w:sz w:val="10"/>
                <w:szCs w:val="16"/>
              </w:rPr>
            </w:pPr>
            <w:r w:rsidRPr="009B77BE">
              <w:rPr>
                <w:sz w:val="10"/>
                <w:szCs w:val="16"/>
              </w:rPr>
              <w:t>Learning</w:t>
            </w:r>
          </w:p>
          <w:p w14:paraId="13A19F36" w14:textId="77777777" w:rsidR="009B77BE" w:rsidRPr="009B77BE" w:rsidRDefault="009B77BE" w:rsidP="009B77BE">
            <w:pPr>
              <w:widowControl w:val="0"/>
              <w:spacing w:after="0" w:line="240" w:lineRule="auto"/>
              <w:ind w:left="113" w:right="113"/>
              <w:rPr>
                <w:sz w:val="10"/>
                <w:szCs w:val="16"/>
              </w:rPr>
            </w:pPr>
            <w:r w:rsidRPr="009B77BE">
              <w:rPr>
                <w:sz w:val="10"/>
                <w:szCs w:val="16"/>
              </w:rPr>
              <w:t>Outcomes</w:t>
            </w:r>
          </w:p>
          <w:p w14:paraId="3A65876D" w14:textId="77777777" w:rsidR="009B77BE" w:rsidRPr="009B77BE" w:rsidRDefault="009B77BE" w:rsidP="009B77BE">
            <w:pPr>
              <w:widowControl w:val="0"/>
              <w:spacing w:after="0" w:line="240" w:lineRule="auto"/>
              <w:ind w:left="113" w:right="113"/>
              <w:rPr>
                <w:sz w:val="10"/>
                <w:szCs w:val="16"/>
              </w:rPr>
            </w:pPr>
          </w:p>
          <w:p w14:paraId="64092BE6" w14:textId="77777777" w:rsidR="009B77BE" w:rsidRPr="009B77BE" w:rsidRDefault="009B77BE" w:rsidP="009B77BE">
            <w:pPr>
              <w:widowControl w:val="0"/>
              <w:spacing w:after="0" w:line="240" w:lineRule="auto"/>
              <w:ind w:left="113" w:right="113"/>
              <w:rPr>
                <w:rFonts w:ascii="Times New Roman" w:eastAsia="MS Minngs" w:hAnsi="Times New Roman" w:cs="Times New Roman"/>
                <w:b/>
                <w:bCs/>
                <w:sz w:val="10"/>
                <w:szCs w:val="16"/>
                <w:lang w:eastAsia="en-GB"/>
              </w:rPr>
            </w:pPr>
          </w:p>
        </w:tc>
        <w:tc>
          <w:tcPr>
            <w:tcW w:w="4020" w:type="pct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EE60573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  <w:t>GRADE</w:t>
            </w:r>
          </w:p>
        </w:tc>
      </w:tr>
      <w:tr w:rsidR="004239E3" w:rsidRPr="009B77BE" w14:paraId="30D28C94" w14:textId="77777777" w:rsidTr="004239E3">
        <w:trPr>
          <w:cantSplit/>
        </w:trPr>
        <w:tc>
          <w:tcPr>
            <w:tcW w:w="648" w:type="pct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A7E1873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332" w:type="pct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CDE8E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  <w:tc>
          <w:tcPr>
            <w:tcW w:w="467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B729AD9" w14:textId="77777777" w:rsidR="009B77BE" w:rsidRPr="009B77BE" w:rsidRDefault="009B77BE" w:rsidP="009B77BE">
            <w:pPr>
              <w:spacing w:after="0"/>
              <w:rPr>
                <w:sz w:val="18"/>
              </w:rPr>
            </w:pPr>
            <w:r w:rsidRPr="009B77BE">
              <w:rPr>
                <w:sz w:val="18"/>
              </w:rPr>
              <w:t xml:space="preserve">0-30 </w:t>
            </w:r>
          </w:p>
        </w:tc>
        <w:tc>
          <w:tcPr>
            <w:tcW w:w="597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6AB1F38" w14:textId="77777777" w:rsidR="009B77BE" w:rsidRPr="009B77BE" w:rsidRDefault="009B77BE" w:rsidP="009B77BE">
            <w:pPr>
              <w:spacing w:after="0"/>
              <w:rPr>
                <w:sz w:val="18"/>
              </w:rPr>
            </w:pPr>
            <w:r w:rsidRPr="009B77BE">
              <w:rPr>
                <w:sz w:val="18"/>
              </w:rPr>
              <w:t>30-39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99482" w14:textId="77777777" w:rsidR="009B77BE" w:rsidRPr="009B77BE" w:rsidRDefault="009B77BE" w:rsidP="009B77BE">
            <w:pPr>
              <w:spacing w:after="0"/>
              <w:rPr>
                <w:sz w:val="18"/>
              </w:rPr>
            </w:pPr>
            <w:r w:rsidRPr="009B77BE">
              <w:rPr>
                <w:sz w:val="18"/>
              </w:rPr>
              <w:t>40-49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2FC5F" w14:textId="77777777" w:rsidR="009B77BE" w:rsidRPr="009B77BE" w:rsidRDefault="009B77BE" w:rsidP="009B77BE">
            <w:pPr>
              <w:spacing w:after="0"/>
              <w:rPr>
                <w:sz w:val="18"/>
              </w:rPr>
            </w:pPr>
            <w:r w:rsidRPr="009B77BE">
              <w:rPr>
                <w:sz w:val="18"/>
              </w:rPr>
              <w:t>50-59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88461" w14:textId="77777777" w:rsidR="009B77BE" w:rsidRPr="009B77BE" w:rsidRDefault="009B77BE" w:rsidP="009B77BE">
            <w:pPr>
              <w:spacing w:after="0"/>
              <w:rPr>
                <w:sz w:val="18"/>
              </w:rPr>
            </w:pPr>
            <w:r w:rsidRPr="009B77BE">
              <w:rPr>
                <w:sz w:val="18"/>
              </w:rPr>
              <w:t>60-69</w:t>
            </w:r>
          </w:p>
        </w:tc>
        <w:tc>
          <w:tcPr>
            <w:tcW w:w="48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F3B5C19" w14:textId="77777777" w:rsidR="009B77BE" w:rsidRPr="009B77BE" w:rsidRDefault="009B77BE" w:rsidP="009B77BE">
            <w:pPr>
              <w:spacing w:after="0"/>
              <w:rPr>
                <w:sz w:val="18"/>
              </w:rPr>
            </w:pPr>
            <w:r w:rsidRPr="009B77BE">
              <w:rPr>
                <w:sz w:val="18"/>
              </w:rPr>
              <w:t>70-79</w:t>
            </w:r>
          </w:p>
        </w:tc>
        <w:tc>
          <w:tcPr>
            <w:tcW w:w="516" w:type="pct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3490347" w14:textId="77777777" w:rsidR="009B77BE" w:rsidRPr="009B77BE" w:rsidRDefault="009B77BE" w:rsidP="009B77BE">
            <w:pPr>
              <w:spacing w:after="0"/>
              <w:rPr>
                <w:sz w:val="18"/>
              </w:rPr>
            </w:pPr>
            <w:r w:rsidRPr="009B77BE">
              <w:rPr>
                <w:sz w:val="18"/>
              </w:rPr>
              <w:t>80-89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30F6640" w14:textId="77777777" w:rsidR="009B77BE" w:rsidRPr="009B77BE" w:rsidRDefault="009B77BE" w:rsidP="009B77BE">
            <w:pPr>
              <w:spacing w:after="0"/>
              <w:rPr>
                <w:sz w:val="18"/>
              </w:rPr>
            </w:pPr>
            <w:r w:rsidRPr="009B77BE">
              <w:rPr>
                <w:sz w:val="18"/>
              </w:rPr>
              <w:t>90-100</w:t>
            </w:r>
          </w:p>
        </w:tc>
      </w:tr>
      <w:tr w:rsidR="004239E3" w:rsidRPr="009B77BE" w14:paraId="78866E25" w14:textId="77777777" w:rsidTr="004239E3">
        <w:tc>
          <w:tcPr>
            <w:tcW w:w="648" w:type="pct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867CFD4" w14:textId="77777777" w:rsidR="009B77BE" w:rsidRPr="009B77BE" w:rsidRDefault="009B77BE" w:rsidP="009B77BE">
            <w:pPr>
              <w:spacing w:after="0"/>
              <w:jc w:val="center"/>
              <w:rPr>
                <w:sz w:val="18"/>
              </w:rPr>
            </w:pPr>
            <w:r w:rsidRPr="009B77BE">
              <w:rPr>
                <w:sz w:val="18"/>
              </w:rPr>
              <w:t>Introduction</w:t>
            </w:r>
          </w:p>
          <w:p w14:paraId="619CA51F" w14:textId="77777777" w:rsidR="009B77BE" w:rsidRPr="009B77BE" w:rsidRDefault="009B77BE" w:rsidP="009B77BE">
            <w:pPr>
              <w:spacing w:after="0"/>
              <w:jc w:val="center"/>
              <w:rPr>
                <w:sz w:val="18"/>
              </w:rPr>
            </w:pPr>
            <w:r w:rsidRPr="009B77BE">
              <w:rPr>
                <w:sz w:val="18"/>
              </w:rPr>
              <w:t>(5%)</w:t>
            </w:r>
          </w:p>
        </w:tc>
        <w:tc>
          <w:tcPr>
            <w:tcW w:w="332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77D70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>1&amp;2</w:t>
            </w:r>
          </w:p>
        </w:tc>
        <w:tc>
          <w:tcPr>
            <w:tcW w:w="467" w:type="pct"/>
            <w:tcBorders>
              <w:left w:val="single" w:sz="6" w:space="0" w:color="auto"/>
              <w:right w:val="single" w:sz="6" w:space="0" w:color="auto"/>
            </w:tcBorders>
          </w:tcPr>
          <w:p w14:paraId="70141018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None presented or irrelevant content </w:t>
            </w:r>
          </w:p>
        </w:tc>
        <w:tc>
          <w:tcPr>
            <w:tcW w:w="597" w:type="pct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CBA63D3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Fails to introduce the topic. May introduce ‘essay’ rather than topic 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48047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Offers a basic definition of terms 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9E97A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Introduces the basic concepts 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4EC451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Introduces the basic concepts and sets the scene </w:t>
            </w:r>
          </w:p>
        </w:tc>
        <w:tc>
          <w:tcPr>
            <w:tcW w:w="488" w:type="pct"/>
            <w:tcBorders>
              <w:left w:val="single" w:sz="6" w:space="0" w:color="auto"/>
              <w:right w:val="single" w:sz="6" w:space="0" w:color="auto"/>
            </w:tcBorders>
          </w:tcPr>
          <w:p w14:paraId="38CE067B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Sets the academic scene. </w:t>
            </w:r>
          </w:p>
        </w:tc>
        <w:tc>
          <w:tcPr>
            <w:tcW w:w="516" w:type="pct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2DB7938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Sets academic scene in new context 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8C63FB2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Offers new insight </w:t>
            </w:r>
          </w:p>
        </w:tc>
      </w:tr>
      <w:tr w:rsidR="004239E3" w:rsidRPr="009B77BE" w14:paraId="029DC45B" w14:textId="77777777" w:rsidTr="004239E3">
        <w:tc>
          <w:tcPr>
            <w:tcW w:w="648" w:type="pct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583C8384" w14:textId="77777777" w:rsidR="009B77BE" w:rsidRPr="009B77BE" w:rsidRDefault="009B77BE" w:rsidP="004239E3">
            <w:pPr>
              <w:spacing w:after="0"/>
              <w:jc w:val="center"/>
              <w:rPr>
                <w:sz w:val="18"/>
              </w:rPr>
            </w:pPr>
            <w:r w:rsidRPr="009B77BE">
              <w:rPr>
                <w:sz w:val="18"/>
              </w:rPr>
              <w:t>Indicati</w:t>
            </w:r>
            <w:r w:rsidR="004239E3">
              <w:rPr>
                <w:sz w:val="18"/>
              </w:rPr>
              <w:t>ons and circumstances for treatment (2</w:t>
            </w:r>
            <w:r w:rsidRPr="009B77BE">
              <w:rPr>
                <w:sz w:val="18"/>
              </w:rPr>
              <w:t>5%)</w:t>
            </w:r>
          </w:p>
        </w:tc>
        <w:tc>
          <w:tcPr>
            <w:tcW w:w="332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8E4562" w14:textId="77777777" w:rsidR="009B77BE" w:rsidRPr="009B77BE" w:rsidRDefault="009B77BE" w:rsidP="009B77BE">
            <w:pPr>
              <w:spacing w:after="0"/>
              <w:jc w:val="center"/>
            </w:pPr>
            <w:r w:rsidRPr="009B77BE">
              <w:t>1&amp;2</w:t>
            </w:r>
          </w:p>
        </w:tc>
        <w:tc>
          <w:tcPr>
            <w:tcW w:w="467" w:type="pct"/>
            <w:tcBorders>
              <w:left w:val="single" w:sz="6" w:space="0" w:color="auto"/>
              <w:right w:val="single" w:sz="6" w:space="0" w:color="auto"/>
            </w:tcBorders>
          </w:tcPr>
          <w:p w14:paraId="01087FB2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No clear pathway of STM Physiology. </w:t>
            </w:r>
          </w:p>
        </w:tc>
        <w:tc>
          <w:tcPr>
            <w:tcW w:w="597" w:type="pct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E1780E4" w14:textId="60740D8C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Inadequate, unreferenced </w:t>
            </w:r>
            <w:r w:rsidR="000A6991">
              <w:rPr>
                <w:sz w:val="14"/>
                <w:szCs w:val="16"/>
              </w:rPr>
              <w:t xml:space="preserve">or incomplete description of indications for </w:t>
            </w:r>
            <w:proofErr w:type="spellStart"/>
            <w:r w:rsidR="000A6991">
              <w:rPr>
                <w:sz w:val="14"/>
                <w:szCs w:val="16"/>
              </w:rPr>
              <w:t>thermo</w:t>
            </w:r>
            <w:proofErr w:type="spellEnd"/>
            <w:r w:rsidR="000A6991">
              <w:rPr>
                <w:sz w:val="14"/>
                <w:szCs w:val="16"/>
              </w:rPr>
              <w:t>/</w:t>
            </w:r>
            <w:proofErr w:type="spellStart"/>
            <w:r w:rsidR="000A6991">
              <w:rPr>
                <w:sz w:val="14"/>
                <w:szCs w:val="16"/>
              </w:rPr>
              <w:t>cryo</w:t>
            </w:r>
            <w:proofErr w:type="spellEnd"/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891A2" w14:textId="77777777" w:rsidR="009B77BE" w:rsidRPr="009B77BE" w:rsidRDefault="004239E3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Details the basic </w:t>
            </w:r>
            <w:r w:rsidR="009B77BE" w:rsidRPr="009B77BE">
              <w:rPr>
                <w:sz w:val="14"/>
                <w:szCs w:val="16"/>
              </w:rPr>
              <w:t xml:space="preserve"> mechanism  but below the level of class material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B7BAE3" w14:textId="5AD1B592" w:rsidR="009B77BE" w:rsidRPr="009B77BE" w:rsidRDefault="009B77BE" w:rsidP="000A6991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Can describe </w:t>
            </w:r>
            <w:r w:rsidR="000A6991">
              <w:rPr>
                <w:sz w:val="14"/>
                <w:szCs w:val="16"/>
              </w:rPr>
              <w:t xml:space="preserve">the indications for </w:t>
            </w:r>
            <w:proofErr w:type="spellStart"/>
            <w:r w:rsidR="000A6991">
              <w:rPr>
                <w:sz w:val="14"/>
                <w:szCs w:val="16"/>
              </w:rPr>
              <w:t>thermo</w:t>
            </w:r>
            <w:proofErr w:type="spellEnd"/>
            <w:r w:rsidR="000A6991">
              <w:rPr>
                <w:sz w:val="14"/>
                <w:szCs w:val="16"/>
              </w:rPr>
              <w:t>/</w:t>
            </w:r>
            <w:proofErr w:type="spellStart"/>
            <w:r w:rsidR="000A6991">
              <w:rPr>
                <w:sz w:val="14"/>
                <w:szCs w:val="16"/>
              </w:rPr>
              <w:t>cryo</w:t>
            </w:r>
            <w:proofErr w:type="spellEnd"/>
            <w:r w:rsidR="000A6991" w:rsidRPr="009B77BE">
              <w:rPr>
                <w:sz w:val="14"/>
                <w:szCs w:val="16"/>
              </w:rPr>
              <w:t xml:space="preserve"> </w:t>
            </w:r>
            <w:r w:rsidRPr="009B77BE">
              <w:rPr>
                <w:sz w:val="14"/>
                <w:szCs w:val="16"/>
              </w:rPr>
              <w:t>at the level of class material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89516F" w14:textId="249C989C" w:rsidR="009B77BE" w:rsidRPr="009B77BE" w:rsidRDefault="009B77BE" w:rsidP="000A6991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Describes the</w:t>
            </w:r>
            <w:r w:rsidR="000A6991">
              <w:rPr>
                <w:sz w:val="14"/>
                <w:szCs w:val="16"/>
              </w:rPr>
              <w:t xml:space="preserve"> indications for </w:t>
            </w:r>
            <w:proofErr w:type="spellStart"/>
            <w:r w:rsidR="000A6991">
              <w:rPr>
                <w:sz w:val="14"/>
                <w:szCs w:val="16"/>
              </w:rPr>
              <w:t>thermo</w:t>
            </w:r>
            <w:proofErr w:type="spellEnd"/>
            <w:r w:rsidR="000A6991">
              <w:rPr>
                <w:sz w:val="14"/>
                <w:szCs w:val="16"/>
              </w:rPr>
              <w:t>/</w:t>
            </w:r>
            <w:proofErr w:type="spellStart"/>
            <w:r w:rsidR="000A6991">
              <w:rPr>
                <w:sz w:val="14"/>
                <w:szCs w:val="16"/>
              </w:rPr>
              <w:t>cryo</w:t>
            </w:r>
            <w:proofErr w:type="spellEnd"/>
            <w:r w:rsidRPr="009B77BE">
              <w:rPr>
                <w:sz w:val="14"/>
                <w:szCs w:val="16"/>
              </w:rPr>
              <w:t xml:space="preserve"> with evidence of wider reading outside of class</w:t>
            </w:r>
          </w:p>
        </w:tc>
        <w:tc>
          <w:tcPr>
            <w:tcW w:w="488" w:type="pct"/>
            <w:tcBorders>
              <w:left w:val="single" w:sz="6" w:space="0" w:color="auto"/>
              <w:right w:val="single" w:sz="6" w:space="0" w:color="auto"/>
            </w:tcBorders>
          </w:tcPr>
          <w:p w14:paraId="3F05E74A" w14:textId="1A6A24C4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Critically analyses the </w:t>
            </w:r>
            <w:r w:rsidR="000A6991">
              <w:rPr>
                <w:sz w:val="14"/>
                <w:szCs w:val="16"/>
              </w:rPr>
              <w:t xml:space="preserve">indications for </w:t>
            </w:r>
            <w:proofErr w:type="spellStart"/>
            <w:r w:rsidR="000A6991">
              <w:rPr>
                <w:sz w:val="14"/>
                <w:szCs w:val="16"/>
              </w:rPr>
              <w:t>thermo</w:t>
            </w:r>
            <w:proofErr w:type="spellEnd"/>
            <w:r w:rsidR="000A6991">
              <w:rPr>
                <w:sz w:val="14"/>
                <w:szCs w:val="16"/>
              </w:rPr>
              <w:t>/</w:t>
            </w:r>
            <w:proofErr w:type="spellStart"/>
            <w:r w:rsidR="000A6991">
              <w:rPr>
                <w:sz w:val="14"/>
                <w:szCs w:val="16"/>
              </w:rPr>
              <w:t>cryo</w:t>
            </w:r>
            <w:proofErr w:type="spellEnd"/>
          </w:p>
        </w:tc>
        <w:tc>
          <w:tcPr>
            <w:tcW w:w="516" w:type="pct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086E529" w14:textId="30A8FABD" w:rsidR="009B77BE" w:rsidRPr="009B77BE" w:rsidRDefault="000A6991" w:rsidP="000A6991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 xml:space="preserve">Critical analysis of indications for </w:t>
            </w:r>
            <w:proofErr w:type="spellStart"/>
            <w:r>
              <w:rPr>
                <w:sz w:val="14"/>
                <w:szCs w:val="16"/>
              </w:rPr>
              <w:t>thermo</w:t>
            </w:r>
            <w:proofErr w:type="spellEnd"/>
            <w:r>
              <w:rPr>
                <w:sz w:val="14"/>
                <w:szCs w:val="16"/>
              </w:rPr>
              <w:t>/</w:t>
            </w:r>
            <w:proofErr w:type="spellStart"/>
            <w:r>
              <w:rPr>
                <w:sz w:val="14"/>
                <w:szCs w:val="16"/>
              </w:rPr>
              <w:t>cryo</w:t>
            </w:r>
            <w:proofErr w:type="spellEnd"/>
            <w:r w:rsidR="009B77BE" w:rsidRPr="009B77BE">
              <w:rPr>
                <w:sz w:val="14"/>
                <w:szCs w:val="16"/>
              </w:rPr>
              <w:t xml:space="preserve"> with emphasis on contemporary paradigms 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2124996" w14:textId="79AECBEA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Critique of current </w:t>
            </w:r>
            <w:r w:rsidR="000A6991">
              <w:rPr>
                <w:sz w:val="14"/>
                <w:szCs w:val="16"/>
              </w:rPr>
              <w:t xml:space="preserve">indications for </w:t>
            </w:r>
            <w:proofErr w:type="spellStart"/>
            <w:r w:rsidR="000A6991">
              <w:rPr>
                <w:sz w:val="14"/>
                <w:szCs w:val="16"/>
              </w:rPr>
              <w:t>thermo</w:t>
            </w:r>
            <w:proofErr w:type="spellEnd"/>
            <w:r w:rsidR="000A6991">
              <w:rPr>
                <w:sz w:val="14"/>
                <w:szCs w:val="16"/>
              </w:rPr>
              <w:t>/</w:t>
            </w:r>
            <w:proofErr w:type="spellStart"/>
            <w:r w:rsidR="000A6991">
              <w:rPr>
                <w:sz w:val="14"/>
                <w:szCs w:val="16"/>
              </w:rPr>
              <w:t>cryo</w:t>
            </w:r>
            <w:proofErr w:type="spellEnd"/>
            <w:r w:rsidRPr="009B77BE">
              <w:rPr>
                <w:sz w:val="14"/>
                <w:szCs w:val="16"/>
              </w:rPr>
              <w:t xml:space="preserve"> of publishable quality </w:t>
            </w:r>
          </w:p>
        </w:tc>
      </w:tr>
      <w:tr w:rsidR="004239E3" w:rsidRPr="009B77BE" w14:paraId="5A01DEBC" w14:textId="77777777" w:rsidTr="004239E3">
        <w:tc>
          <w:tcPr>
            <w:tcW w:w="648" w:type="pct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98287C2" w14:textId="77777777" w:rsidR="009B77BE" w:rsidRPr="009B77BE" w:rsidRDefault="004239E3" w:rsidP="009B77BE">
            <w:pPr>
              <w:spacing w:after="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Knowledge </w:t>
            </w:r>
            <w:r w:rsidR="000E5B34">
              <w:rPr>
                <w:sz w:val="18"/>
              </w:rPr>
              <w:t>of Contra-indications, precautions, good practice</w:t>
            </w:r>
            <w:r>
              <w:rPr>
                <w:sz w:val="18"/>
              </w:rPr>
              <w:t>(25</w:t>
            </w:r>
            <w:r w:rsidR="009B77BE" w:rsidRPr="009B77BE">
              <w:rPr>
                <w:sz w:val="18"/>
              </w:rPr>
              <w:t>%)</w:t>
            </w:r>
          </w:p>
        </w:tc>
        <w:tc>
          <w:tcPr>
            <w:tcW w:w="332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9F203B" w14:textId="77777777" w:rsidR="009B77BE" w:rsidRPr="009B77BE" w:rsidRDefault="009B77BE" w:rsidP="009B77BE">
            <w:pPr>
              <w:spacing w:after="0"/>
              <w:jc w:val="center"/>
            </w:pPr>
            <w:r w:rsidRPr="009B77BE">
              <w:t>1&amp;2</w:t>
            </w:r>
          </w:p>
        </w:tc>
        <w:tc>
          <w:tcPr>
            <w:tcW w:w="467" w:type="pct"/>
            <w:tcBorders>
              <w:left w:val="single" w:sz="6" w:space="0" w:color="auto"/>
              <w:right w:val="single" w:sz="6" w:space="0" w:color="auto"/>
            </w:tcBorders>
          </w:tcPr>
          <w:p w14:paraId="36A4407D" w14:textId="777BDE73" w:rsidR="009B77BE" w:rsidRPr="009B77BE" w:rsidRDefault="009B77BE" w:rsidP="000A6991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Omitted or no </w:t>
            </w:r>
            <w:r w:rsidR="000A6991">
              <w:rPr>
                <w:sz w:val="14"/>
                <w:szCs w:val="16"/>
              </w:rPr>
              <w:t>understanding of CIs and precautions in good practice</w:t>
            </w:r>
          </w:p>
        </w:tc>
        <w:tc>
          <w:tcPr>
            <w:tcW w:w="597" w:type="pct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4AD912" w14:textId="525C5B09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Inadequate, unreferenced  or incomplete </w:t>
            </w:r>
            <w:r w:rsidR="000A6991">
              <w:rPr>
                <w:sz w:val="14"/>
                <w:szCs w:val="16"/>
              </w:rPr>
              <w:t>understanding of CIs and precautions in good practice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766354" w14:textId="11C5C8D3" w:rsidR="009B77BE" w:rsidRPr="009B77BE" w:rsidRDefault="009B77BE" w:rsidP="000A6991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Describes </w:t>
            </w:r>
            <w:r w:rsidR="000A6991">
              <w:rPr>
                <w:sz w:val="14"/>
                <w:szCs w:val="16"/>
              </w:rPr>
              <w:t>Cis and precautions in good practice, but is b</w:t>
            </w:r>
            <w:r w:rsidRPr="009B77BE">
              <w:rPr>
                <w:sz w:val="14"/>
                <w:szCs w:val="16"/>
              </w:rPr>
              <w:t>elow level taught in class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D548D" w14:textId="395369A8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Presentation </w:t>
            </w:r>
            <w:r w:rsidR="000A6991">
              <w:rPr>
                <w:sz w:val="14"/>
                <w:szCs w:val="16"/>
              </w:rPr>
              <w:t>Cis and precautions in good practice, at</w:t>
            </w:r>
            <w:r w:rsidR="000A6991" w:rsidRPr="009B77BE">
              <w:rPr>
                <w:sz w:val="14"/>
                <w:szCs w:val="16"/>
              </w:rPr>
              <w:t xml:space="preserve"> level taught in class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316030" w14:textId="035A4702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Presentation </w:t>
            </w:r>
            <w:r w:rsidR="000A6991">
              <w:rPr>
                <w:sz w:val="14"/>
                <w:szCs w:val="16"/>
              </w:rPr>
              <w:t>Cis and precautions in good practice, above</w:t>
            </w:r>
            <w:r w:rsidR="000A6991" w:rsidRPr="009B77BE">
              <w:rPr>
                <w:sz w:val="14"/>
                <w:szCs w:val="16"/>
              </w:rPr>
              <w:t xml:space="preserve"> level taught in class</w:t>
            </w:r>
          </w:p>
        </w:tc>
        <w:tc>
          <w:tcPr>
            <w:tcW w:w="488" w:type="pct"/>
            <w:tcBorders>
              <w:left w:val="single" w:sz="6" w:space="0" w:color="auto"/>
              <w:right w:val="single" w:sz="6" w:space="0" w:color="auto"/>
            </w:tcBorders>
          </w:tcPr>
          <w:p w14:paraId="49440FC4" w14:textId="11D3C7DE" w:rsidR="009B77BE" w:rsidRPr="009B77BE" w:rsidRDefault="009B77BE" w:rsidP="000A6991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Critical analysis of current </w:t>
            </w:r>
            <w:r w:rsidR="000A6991">
              <w:rPr>
                <w:sz w:val="14"/>
                <w:szCs w:val="16"/>
              </w:rPr>
              <w:t>Cis and precautions in good practice</w:t>
            </w:r>
            <w:r w:rsidR="006A2BDA">
              <w:rPr>
                <w:sz w:val="14"/>
                <w:szCs w:val="16"/>
              </w:rPr>
              <w:t xml:space="preserve">. </w:t>
            </w:r>
          </w:p>
        </w:tc>
        <w:tc>
          <w:tcPr>
            <w:tcW w:w="516" w:type="pct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31DB57B" w14:textId="04A73C76" w:rsidR="009B77BE" w:rsidRPr="009B77BE" w:rsidRDefault="009B77BE" w:rsidP="000A6991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Critical analysis of current </w:t>
            </w:r>
            <w:r w:rsidR="000A6991">
              <w:rPr>
                <w:sz w:val="14"/>
                <w:szCs w:val="16"/>
              </w:rPr>
              <w:t xml:space="preserve">Cis and precautions in good practice, </w:t>
            </w:r>
            <w:r w:rsidRPr="009B77BE">
              <w:rPr>
                <w:sz w:val="14"/>
                <w:szCs w:val="16"/>
              </w:rPr>
              <w:t xml:space="preserve">including </w:t>
            </w:r>
            <w:r w:rsidR="006A2BDA">
              <w:rPr>
                <w:sz w:val="14"/>
                <w:szCs w:val="16"/>
              </w:rPr>
              <w:t>new research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5C82360" w14:textId="1C1BC8A0" w:rsidR="009B77BE" w:rsidRPr="009B77BE" w:rsidRDefault="009B77BE" w:rsidP="006A2BDA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Critical analysis of </w:t>
            </w:r>
            <w:r w:rsidR="006A2BDA">
              <w:rPr>
                <w:sz w:val="14"/>
                <w:szCs w:val="16"/>
              </w:rPr>
              <w:t>Cis and precautions in good practice at a publishable level</w:t>
            </w:r>
          </w:p>
        </w:tc>
      </w:tr>
      <w:tr w:rsidR="004239E3" w:rsidRPr="009B77BE" w14:paraId="4F9CE0FD" w14:textId="77777777" w:rsidTr="004239E3">
        <w:tc>
          <w:tcPr>
            <w:tcW w:w="648" w:type="pct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4CAA95E" w14:textId="77777777" w:rsidR="009B77BE" w:rsidRPr="009B77BE" w:rsidRDefault="004239E3" w:rsidP="009B77BE">
            <w:pPr>
              <w:spacing w:after="0"/>
              <w:jc w:val="center"/>
              <w:rPr>
                <w:sz w:val="18"/>
              </w:rPr>
            </w:pPr>
            <w:r>
              <w:rPr>
                <w:sz w:val="18"/>
              </w:rPr>
              <w:t>Literature (25</w:t>
            </w:r>
            <w:r w:rsidR="009B77BE" w:rsidRPr="009B77BE">
              <w:rPr>
                <w:sz w:val="18"/>
              </w:rPr>
              <w:t>%)</w:t>
            </w:r>
          </w:p>
        </w:tc>
        <w:tc>
          <w:tcPr>
            <w:tcW w:w="332" w:type="pct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DD0312C" w14:textId="77777777" w:rsidR="009B77BE" w:rsidRPr="009B77BE" w:rsidRDefault="009B77BE" w:rsidP="009B77BE">
            <w:pPr>
              <w:spacing w:after="0"/>
              <w:jc w:val="center"/>
            </w:pPr>
            <w:r w:rsidRPr="009B77BE">
              <w:t>1&amp;2</w:t>
            </w:r>
          </w:p>
        </w:tc>
        <w:tc>
          <w:tcPr>
            <w:tcW w:w="46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FB3D66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Omitted or no engagement with appropriate contemporary literature </w:t>
            </w:r>
          </w:p>
        </w:tc>
        <w:tc>
          <w:tcPr>
            <w:tcW w:w="597" w:type="pct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6F58C9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Inadequate, unreferenced  or incomplete overview of evidence base 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ADCBB3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Describes research that is no longer contemporary/ current. Below level taught in class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6C39BD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Presentation of evidence base without evidence of wider reading beyond class content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EFEBD7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Presentation of current evidence base as a narrative without critical thinking</w:t>
            </w:r>
          </w:p>
        </w:tc>
        <w:tc>
          <w:tcPr>
            <w:tcW w:w="48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0376B52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Critical analysis of current research and evidence base</w:t>
            </w:r>
          </w:p>
        </w:tc>
        <w:tc>
          <w:tcPr>
            <w:tcW w:w="516" w:type="pct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91D2F4A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Critical analysis of current research including methodological issues 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0FABDF29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Critical analysis of the literature that offers new insight in to current research</w:t>
            </w:r>
          </w:p>
        </w:tc>
      </w:tr>
      <w:tr w:rsidR="004239E3" w:rsidRPr="009B77BE" w14:paraId="39BFE4CD" w14:textId="77777777" w:rsidTr="004239E3">
        <w:tc>
          <w:tcPr>
            <w:tcW w:w="648" w:type="pct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5070337C" w14:textId="77777777" w:rsidR="009B77BE" w:rsidRPr="009B77BE" w:rsidRDefault="009B77BE" w:rsidP="009B77BE">
            <w:pPr>
              <w:spacing w:after="0"/>
              <w:jc w:val="center"/>
              <w:rPr>
                <w:sz w:val="18"/>
              </w:rPr>
            </w:pPr>
            <w:r w:rsidRPr="009B77BE">
              <w:rPr>
                <w:sz w:val="18"/>
              </w:rPr>
              <w:t>Conclusion (10%)</w:t>
            </w:r>
          </w:p>
        </w:tc>
        <w:tc>
          <w:tcPr>
            <w:tcW w:w="332" w:type="pct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B73F343" w14:textId="77777777" w:rsidR="009B77BE" w:rsidRPr="009B77BE" w:rsidRDefault="009B77BE" w:rsidP="009B77BE">
            <w:pPr>
              <w:spacing w:after="0"/>
              <w:jc w:val="center"/>
            </w:pPr>
            <w:r w:rsidRPr="009B77BE">
              <w:t>1&amp;2</w:t>
            </w:r>
          </w:p>
        </w:tc>
        <w:tc>
          <w:tcPr>
            <w:tcW w:w="46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A483BAA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None presented or poor summary of findings </w:t>
            </w:r>
          </w:p>
        </w:tc>
        <w:tc>
          <w:tcPr>
            <w:tcW w:w="597" w:type="pct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25B902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Incomplete or inadequate 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3749CF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Limited due to poor evidence base. Minimal application to practice.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175A00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Drawn on basic evidence base. Limited application to practice 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E476A3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Drawn on current evidence with some application to practice </w:t>
            </w:r>
          </w:p>
        </w:tc>
        <w:tc>
          <w:tcPr>
            <w:tcW w:w="48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7A80D60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Drawn on sound evidence base with some reference to current practice </w:t>
            </w:r>
          </w:p>
        </w:tc>
        <w:tc>
          <w:tcPr>
            <w:tcW w:w="516" w:type="pct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51604A1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Drawn on sound evidence base, related to current practice 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08BC456C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Drawn on comprehensive evidence base, informs to current practice </w:t>
            </w:r>
          </w:p>
        </w:tc>
      </w:tr>
      <w:tr w:rsidR="004239E3" w:rsidRPr="009B77BE" w14:paraId="60643884" w14:textId="77777777" w:rsidTr="004239E3">
        <w:tc>
          <w:tcPr>
            <w:tcW w:w="648" w:type="pct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B95887" w14:textId="77777777" w:rsidR="009B77BE" w:rsidRPr="009B77BE" w:rsidRDefault="009B77BE" w:rsidP="009B77BE">
            <w:pPr>
              <w:spacing w:after="0"/>
              <w:jc w:val="center"/>
              <w:rPr>
                <w:sz w:val="18"/>
              </w:rPr>
            </w:pPr>
            <w:r w:rsidRPr="009B77BE">
              <w:rPr>
                <w:sz w:val="18"/>
              </w:rPr>
              <w:t>Academic Writing (10%)</w:t>
            </w:r>
          </w:p>
        </w:tc>
        <w:tc>
          <w:tcPr>
            <w:tcW w:w="332" w:type="pct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85F489" w14:textId="77777777" w:rsidR="009B77BE" w:rsidRPr="009B77BE" w:rsidRDefault="009B77BE" w:rsidP="009B77BE">
            <w:pPr>
              <w:spacing w:after="0"/>
              <w:jc w:val="center"/>
            </w:pPr>
            <w:r w:rsidRPr="009B77BE">
              <w:t>1&amp;2</w:t>
            </w:r>
          </w:p>
        </w:tc>
        <w:tc>
          <w:tcPr>
            <w:tcW w:w="467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02D5CE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Does not write in third person. Has not engaged with Harvard Guidelines. </w:t>
            </w:r>
          </w:p>
        </w:tc>
        <w:tc>
          <w:tcPr>
            <w:tcW w:w="597" w:type="pct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D115DB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Attempt to apply Harvard guidelines and Academic Writing with significant inconsistency,  errors and omissions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F403A1D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Attempt to apply Harvard guidelines and Academic Writing with inconsistency,  errors and omissions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025648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 xml:space="preserve">Attempt to apply Harvard guidelines and Academic Writing with some errors and omissions 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B4E9A2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Attempt to apply Harvard guidelines and Academic Writing with minimal errors and omissions</w:t>
            </w:r>
          </w:p>
        </w:tc>
        <w:tc>
          <w:tcPr>
            <w:tcW w:w="488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73F81F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Basic understanding of Harvard referencing and academic  writing</w:t>
            </w:r>
          </w:p>
        </w:tc>
        <w:tc>
          <w:tcPr>
            <w:tcW w:w="516" w:type="pct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0271F0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Consistent application of Harvard guidelines and Academic Writing conventions with minor formatting issues.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15D9D244" w14:textId="77777777" w:rsidR="009B77BE" w:rsidRPr="009B77BE" w:rsidRDefault="009B77BE" w:rsidP="009B77BE">
            <w:pPr>
              <w:spacing w:after="0" w:line="240" w:lineRule="auto"/>
              <w:contextualSpacing/>
              <w:rPr>
                <w:sz w:val="14"/>
                <w:szCs w:val="16"/>
              </w:rPr>
            </w:pPr>
            <w:r w:rsidRPr="009B77BE">
              <w:rPr>
                <w:sz w:val="14"/>
                <w:szCs w:val="16"/>
              </w:rPr>
              <w:t>Adheres fully to Harvard guidelines and academic writing conventions</w:t>
            </w:r>
          </w:p>
        </w:tc>
      </w:tr>
      <w:tr w:rsidR="009B77BE" w:rsidRPr="009B77BE" w14:paraId="7B434E8D" w14:textId="77777777" w:rsidTr="004239E3">
        <w:trPr>
          <w:cantSplit/>
          <w:trHeight w:val="282"/>
        </w:trPr>
        <w:tc>
          <w:tcPr>
            <w:tcW w:w="4491" w:type="pct"/>
            <w:gridSpan w:val="12"/>
            <w:tcBorders>
              <w:left w:val="thinThickLargeGap" w:sz="24" w:space="0" w:color="auto"/>
              <w:right w:val="single" w:sz="4" w:space="0" w:color="auto"/>
            </w:tcBorders>
          </w:tcPr>
          <w:p w14:paraId="7FD91A88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 xml:space="preserve">It is expected that students will present work that is proof read and follows the </w:t>
            </w:r>
            <w:r w:rsidRPr="009B77BE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 xml:space="preserve">School </w:t>
            </w: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Reference Guide</w:t>
            </w:r>
            <w:r w:rsidRPr="009B77BE"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 xml:space="preserve"> and </w:t>
            </w:r>
            <w:r w:rsidRPr="009B77BE">
              <w:rPr>
                <w:rFonts w:ascii="Times New Roman" w:eastAsia="MS Minngs" w:hAnsi="Times New Roman" w:cs="Times New Roman"/>
                <w:b/>
                <w:sz w:val="18"/>
                <w:szCs w:val="18"/>
                <w:lang w:eastAsia="en-GB"/>
              </w:rPr>
              <w:t>Assessment Checklist.</w:t>
            </w:r>
            <w:r w:rsidRPr="009B77BE"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 xml:space="preserve"> Therefore a range of 0 – 10 marks will be deducted for non-completion of any of the points on the </w:t>
            </w:r>
            <w:r w:rsidRPr="009B77BE">
              <w:rPr>
                <w:rFonts w:ascii="Times New Roman" w:eastAsia="MS Minngs" w:hAnsi="Times New Roman" w:cs="Times New Roman"/>
                <w:b/>
                <w:sz w:val="18"/>
                <w:szCs w:val="18"/>
                <w:lang w:eastAsia="en-GB"/>
              </w:rPr>
              <w:t>checklist below</w:t>
            </w:r>
            <w:r w:rsidRPr="009B77BE"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509" w:type="pct"/>
            <w:tcBorders>
              <w:left w:val="single" w:sz="4" w:space="0" w:color="auto"/>
              <w:right w:val="thinThickLargeGap" w:sz="24" w:space="0" w:color="auto"/>
            </w:tcBorders>
          </w:tcPr>
          <w:p w14:paraId="46DBD9E7" w14:textId="77777777" w:rsidR="009B77BE" w:rsidRPr="009B77BE" w:rsidRDefault="009B77BE" w:rsidP="009B77BE">
            <w:pPr>
              <w:spacing w:after="0" w:line="240" w:lineRule="auto"/>
              <w:jc w:val="center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9B77BE" w:rsidRPr="009B77BE" w14:paraId="73C3B994" w14:textId="77777777" w:rsidTr="009B77BE">
        <w:trPr>
          <w:cantSplit/>
          <w:trHeight w:val="1134"/>
        </w:trPr>
        <w:tc>
          <w:tcPr>
            <w:tcW w:w="5000" w:type="pct"/>
            <w:gridSpan w:val="13"/>
            <w:tcBorders>
              <w:left w:val="thinThickLargeGap" w:sz="24" w:space="0" w:color="auto"/>
              <w:right w:val="thinThickLargeGap" w:sz="24" w:space="0" w:color="auto"/>
            </w:tcBorders>
          </w:tcPr>
          <w:p w14:paraId="60297D0B" w14:textId="77777777" w:rsidR="009B77BE" w:rsidRPr="009B77BE" w:rsidRDefault="009B77BE" w:rsidP="009B77BE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  <w:t>TUTOR COMMENTS:</w:t>
            </w:r>
          </w:p>
          <w:p w14:paraId="32AEF8B9" w14:textId="77777777" w:rsidR="009B77BE" w:rsidRDefault="009B77BE" w:rsidP="009B77BE">
            <w:pPr>
              <w:spacing w:after="0" w:line="240" w:lineRule="auto"/>
              <w:ind w:left="937" w:right="1152"/>
              <w:jc w:val="right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7D888FFE" w14:textId="77777777" w:rsidR="009B77BE" w:rsidRDefault="009B77BE" w:rsidP="009B77BE">
            <w:pPr>
              <w:spacing w:after="0" w:line="240" w:lineRule="auto"/>
              <w:ind w:left="937" w:right="1152"/>
              <w:jc w:val="right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7B090BB7" w14:textId="77777777" w:rsidR="009B77BE" w:rsidRDefault="009B77BE" w:rsidP="009B77BE">
            <w:pPr>
              <w:spacing w:after="0" w:line="240" w:lineRule="auto"/>
              <w:ind w:left="937" w:right="1152"/>
              <w:jc w:val="right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  <w:p w14:paraId="251362D8" w14:textId="77777777" w:rsidR="009B77BE" w:rsidRPr="009B77BE" w:rsidRDefault="009B77BE" w:rsidP="009B77BE">
            <w:pPr>
              <w:spacing w:after="0" w:line="240" w:lineRule="auto"/>
              <w:ind w:left="937" w:right="1152"/>
              <w:jc w:val="right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</w:p>
        </w:tc>
      </w:tr>
      <w:tr w:rsidR="009B77BE" w:rsidRPr="009B77BE" w14:paraId="5331E643" w14:textId="77777777" w:rsidTr="009B77BE">
        <w:trPr>
          <w:cantSplit/>
          <w:trHeight w:val="365"/>
        </w:trPr>
        <w:tc>
          <w:tcPr>
            <w:tcW w:w="1871" w:type="pct"/>
            <w:gridSpan w:val="4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36B35D0D" w14:textId="77777777" w:rsidR="009B77BE" w:rsidRPr="009B77BE" w:rsidRDefault="009B77BE" w:rsidP="009B77BE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Submission date:</w:t>
            </w:r>
          </w:p>
          <w:p w14:paraId="1A057FFC" w14:textId="77777777" w:rsidR="009B77BE" w:rsidRPr="009B77BE" w:rsidRDefault="009B77BE" w:rsidP="009B77BE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 xml:space="preserve">via </w:t>
            </w:r>
            <w:proofErr w:type="spellStart"/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Turnitin</w:t>
            </w:r>
            <w:proofErr w:type="spellEnd"/>
          </w:p>
        </w:tc>
        <w:tc>
          <w:tcPr>
            <w:tcW w:w="886" w:type="pct"/>
            <w:gridSpan w:val="3"/>
            <w:tcBorders>
              <w:bottom w:val="thickThinLargeGap" w:sz="24" w:space="0" w:color="auto"/>
            </w:tcBorders>
          </w:tcPr>
          <w:p w14:paraId="600BAC3B" w14:textId="77777777" w:rsidR="009B77BE" w:rsidRPr="009B77BE" w:rsidRDefault="009B77BE" w:rsidP="009B77BE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Return date:</w:t>
            </w:r>
          </w:p>
          <w:p w14:paraId="3ADB2A6D" w14:textId="77777777" w:rsidR="009B77BE" w:rsidRPr="009B77BE" w:rsidRDefault="009B77BE" w:rsidP="009B77BE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(at least within 4 weeks)</w:t>
            </w:r>
          </w:p>
        </w:tc>
        <w:tc>
          <w:tcPr>
            <w:tcW w:w="1305" w:type="pct"/>
            <w:gridSpan w:val="4"/>
            <w:tcBorders>
              <w:bottom w:val="thickThinLargeGap" w:sz="24" w:space="0" w:color="auto"/>
            </w:tcBorders>
          </w:tcPr>
          <w:p w14:paraId="04F76D05" w14:textId="77777777" w:rsidR="009B77BE" w:rsidRPr="009B77BE" w:rsidRDefault="009B77BE" w:rsidP="009B77BE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Tutor:</w:t>
            </w:r>
          </w:p>
        </w:tc>
        <w:tc>
          <w:tcPr>
            <w:tcW w:w="938" w:type="pct"/>
            <w:gridSpan w:val="2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231E0EFE" w14:textId="77777777" w:rsidR="009B77BE" w:rsidRPr="009B77BE" w:rsidRDefault="009B77BE" w:rsidP="009B77BE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Mark:</w:t>
            </w:r>
          </w:p>
        </w:tc>
      </w:tr>
    </w:tbl>
    <w:p w14:paraId="7CAD70B0" w14:textId="77777777" w:rsidR="006A2BDA" w:rsidRDefault="006A2BDA" w:rsidP="009B77BE"/>
    <w:p w14:paraId="4B1C61A2" w14:textId="77777777" w:rsidR="00454956" w:rsidRDefault="00454956" w:rsidP="009B77BE"/>
    <w:tbl>
      <w:tblPr>
        <w:tblW w:w="0" w:type="auto"/>
        <w:tblInd w:w="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1710"/>
        <w:gridCol w:w="1440"/>
        <w:gridCol w:w="1260"/>
        <w:gridCol w:w="1369"/>
        <w:gridCol w:w="1336"/>
        <w:gridCol w:w="1367"/>
        <w:gridCol w:w="1328"/>
        <w:gridCol w:w="1890"/>
        <w:gridCol w:w="1703"/>
      </w:tblGrid>
      <w:tr w:rsidR="00CF3924" w14:paraId="6EE6BA31" w14:textId="77777777" w:rsidTr="005771F8">
        <w:tc>
          <w:tcPr>
            <w:tcW w:w="15383" w:type="dxa"/>
            <w:gridSpan w:val="10"/>
            <w:tcBorders>
              <w:top w:val="thinThickLargeGap" w:sz="24" w:space="0" w:color="000000"/>
              <w:left w:val="thinThickLargeGap" w:sz="24" w:space="0" w:color="000000"/>
              <w:bottom w:val="single" w:sz="16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F88BDC" w14:textId="0A4B768E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rFonts w:ascii="Times New Roman" w:eastAsia="MS Minngs" w:hAnsi="Times New Roman" w:cs="Times New Roman"/>
                <w:b/>
                <w:sz w:val="18"/>
                <w:szCs w:val="18"/>
                <w:lang w:eastAsia="en-GB"/>
              </w:rPr>
              <w:t>Personal Evaluation</w:t>
            </w:r>
            <w:r w:rsidRPr="009B77BE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 xml:space="preserve"> – to support your academic progress please complete the section below </w:t>
            </w: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u w:val="single"/>
                <w:lang w:eastAsia="en-GB"/>
              </w:rPr>
              <w:t>BEFORE</w:t>
            </w:r>
            <w:r w:rsidRPr="009B77BE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 xml:space="preserve"> submitting your work.</w:t>
            </w:r>
          </w:p>
        </w:tc>
      </w:tr>
      <w:tr w:rsidR="00CF3924" w14:paraId="5F144A7C" w14:textId="77777777" w:rsidTr="005771F8">
        <w:tblPrEx>
          <w:tblBorders>
            <w:top w:val="none" w:sz="0" w:space="0" w:color="auto"/>
          </w:tblBorders>
        </w:tblPrEx>
        <w:tc>
          <w:tcPr>
            <w:tcW w:w="3690" w:type="dxa"/>
            <w:gridSpan w:val="2"/>
            <w:tcBorders>
              <w:top w:val="single" w:sz="16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481CDD5" w14:textId="1336ED59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bCs/>
                <w:sz w:val="14"/>
                <w:szCs w:val="16"/>
              </w:rPr>
              <w:t>What do you consider to be the best aspects of this work?</w:t>
            </w:r>
          </w:p>
        </w:tc>
        <w:tc>
          <w:tcPr>
            <w:tcW w:w="11693" w:type="dxa"/>
            <w:gridSpan w:val="8"/>
            <w:tcBorders>
              <w:top w:val="single" w:sz="16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EE5DA5" w14:textId="77777777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</w:tr>
      <w:tr w:rsidR="00CF3924" w14:paraId="3338F6AA" w14:textId="77777777" w:rsidTr="005771F8">
        <w:tblPrEx>
          <w:tblBorders>
            <w:top w:val="none" w:sz="0" w:space="0" w:color="auto"/>
          </w:tblBorders>
        </w:tblPrEx>
        <w:tc>
          <w:tcPr>
            <w:tcW w:w="3690" w:type="dxa"/>
            <w:gridSpan w:val="2"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7A7215" w14:textId="184E45E2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bCs/>
                <w:sz w:val="14"/>
                <w:szCs w:val="16"/>
              </w:rPr>
              <w:t>Which aspects do you consider could have been improved in this piece of work?</w:t>
            </w:r>
          </w:p>
        </w:tc>
        <w:tc>
          <w:tcPr>
            <w:tcW w:w="1169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7CBE3AC" w14:textId="77777777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</w:tr>
      <w:tr w:rsidR="00CF3924" w14:paraId="704FFD9C" w14:textId="77777777" w:rsidTr="005771F8">
        <w:tblPrEx>
          <w:tblBorders>
            <w:top w:val="none" w:sz="0" w:space="0" w:color="auto"/>
          </w:tblBorders>
        </w:tblPrEx>
        <w:tc>
          <w:tcPr>
            <w:tcW w:w="3690" w:type="dxa"/>
            <w:gridSpan w:val="2"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B5BA4B6" w14:textId="3D58C177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bCs/>
                <w:sz w:val="14"/>
                <w:szCs w:val="16"/>
              </w:rPr>
              <w:t>What have you found most satisfying whilst undertaking this submission?</w:t>
            </w:r>
          </w:p>
        </w:tc>
        <w:tc>
          <w:tcPr>
            <w:tcW w:w="1169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9C8CDCE" w14:textId="77777777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</w:tr>
      <w:tr w:rsidR="00CF3924" w14:paraId="0CAC5AC4" w14:textId="77777777" w:rsidTr="005771F8">
        <w:tblPrEx>
          <w:tblBorders>
            <w:top w:val="none" w:sz="0" w:space="0" w:color="auto"/>
          </w:tblBorders>
        </w:tblPrEx>
        <w:tc>
          <w:tcPr>
            <w:tcW w:w="1980" w:type="dxa"/>
            <w:vMerge w:val="restart"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C1399D" w14:textId="5B180FD6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4"/>
                <w:szCs w:val="24"/>
                <w:lang w:eastAsia="en-GB"/>
              </w:rPr>
              <w:t>ASSESSMENT CRITERIA</w:t>
            </w:r>
          </w:p>
        </w:tc>
        <w:tc>
          <w:tcPr>
            <w:tcW w:w="17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7EB0FA8" w14:textId="77777777" w:rsidR="00CF3924" w:rsidRPr="00CF3924" w:rsidRDefault="00CF3924" w:rsidP="00CF3924">
            <w:pPr>
              <w:widowControl w:val="0"/>
              <w:spacing w:after="0" w:line="240" w:lineRule="auto"/>
              <w:ind w:left="113" w:right="113"/>
              <w:rPr>
                <w:sz w:val="14"/>
                <w:szCs w:val="14"/>
              </w:rPr>
            </w:pPr>
            <w:r w:rsidRPr="00CF3924">
              <w:rPr>
                <w:sz w:val="14"/>
                <w:szCs w:val="14"/>
              </w:rPr>
              <w:t>Learning</w:t>
            </w:r>
          </w:p>
          <w:p w14:paraId="5ACC2442" w14:textId="00131F3D" w:rsidR="00CF3924" w:rsidRPr="00CF3924" w:rsidRDefault="00CF3924" w:rsidP="00CF3924">
            <w:pPr>
              <w:widowControl w:val="0"/>
              <w:spacing w:after="0" w:line="240" w:lineRule="auto"/>
              <w:ind w:left="113" w:right="113"/>
              <w:rPr>
                <w:sz w:val="10"/>
                <w:szCs w:val="16"/>
              </w:rPr>
            </w:pPr>
            <w:r w:rsidRPr="00CF3924">
              <w:rPr>
                <w:sz w:val="14"/>
                <w:szCs w:val="14"/>
              </w:rPr>
              <w:t>Outcome</w:t>
            </w:r>
          </w:p>
        </w:tc>
        <w:tc>
          <w:tcPr>
            <w:tcW w:w="1169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97EB37" w14:textId="7776A439" w:rsidR="00CF3924" w:rsidRPr="005771F8" w:rsidRDefault="005771F8" w:rsidP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jc w:val="center"/>
              <w:rPr>
                <w:rFonts w:ascii="Times" w:hAnsi="Times" w:cs="Times"/>
                <w:b/>
                <w:color w:val="000000"/>
                <w:sz w:val="24"/>
                <w:szCs w:val="24"/>
              </w:rPr>
            </w:pPr>
            <w:r w:rsidRPr="005771F8">
              <w:rPr>
                <w:rFonts w:ascii="Times" w:hAnsi="Times" w:cs="Times"/>
                <w:b/>
                <w:color w:val="000000"/>
                <w:sz w:val="24"/>
                <w:szCs w:val="24"/>
              </w:rPr>
              <w:t>GRADING</w:t>
            </w:r>
          </w:p>
        </w:tc>
      </w:tr>
      <w:tr w:rsidR="005771F8" w14:paraId="659D3A63" w14:textId="77777777" w:rsidTr="005771F8">
        <w:tblPrEx>
          <w:tblBorders>
            <w:top w:val="none" w:sz="0" w:space="0" w:color="auto"/>
          </w:tblBorders>
        </w:tblPrEx>
        <w:tc>
          <w:tcPr>
            <w:tcW w:w="1980" w:type="dxa"/>
            <w:vMerge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22D324" w14:textId="77777777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20ADFED" w14:textId="77777777" w:rsidR="00CF3924" w:rsidRDefault="00CF39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63D4464" w14:textId="00977BED" w:rsidR="00CF3924" w:rsidRPr="00CF3924" w:rsidRDefault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cs="Times"/>
                <w:color w:val="000000"/>
                <w:sz w:val="14"/>
                <w:szCs w:val="14"/>
              </w:rPr>
            </w:pPr>
            <w:r>
              <w:rPr>
                <w:rFonts w:cs="Times"/>
                <w:color w:val="000000"/>
                <w:sz w:val="14"/>
                <w:szCs w:val="14"/>
              </w:rPr>
              <w:t>0-30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7757A22" w14:textId="4E79E29A" w:rsidR="00CF3924" w:rsidRPr="00CF3924" w:rsidRDefault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cs="Times"/>
                <w:color w:val="000000"/>
                <w:sz w:val="14"/>
                <w:szCs w:val="14"/>
              </w:rPr>
            </w:pPr>
            <w:r>
              <w:rPr>
                <w:rFonts w:cs="Times"/>
                <w:color w:val="000000"/>
                <w:sz w:val="14"/>
                <w:szCs w:val="14"/>
              </w:rPr>
              <w:t>30-19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DB40F8" w14:textId="34F70DEE" w:rsidR="00CF3924" w:rsidRPr="00CF3924" w:rsidRDefault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cs="Times"/>
                <w:color w:val="000000"/>
                <w:sz w:val="14"/>
                <w:szCs w:val="14"/>
              </w:rPr>
            </w:pPr>
            <w:r>
              <w:rPr>
                <w:rFonts w:cs="Times"/>
                <w:color w:val="000000"/>
                <w:sz w:val="14"/>
                <w:szCs w:val="14"/>
              </w:rPr>
              <w:t>40-49</w:t>
            </w:r>
          </w:p>
        </w:tc>
        <w:tc>
          <w:tcPr>
            <w:tcW w:w="1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6584308" w14:textId="04DE3C8E" w:rsidR="00CF3924" w:rsidRPr="00CF3924" w:rsidRDefault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cs="Times"/>
                <w:color w:val="000000"/>
                <w:sz w:val="14"/>
                <w:szCs w:val="14"/>
              </w:rPr>
            </w:pPr>
            <w:r>
              <w:rPr>
                <w:rFonts w:cs="Times"/>
                <w:color w:val="000000"/>
                <w:sz w:val="14"/>
                <w:szCs w:val="14"/>
              </w:rPr>
              <w:t>50-59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3107B0C" w14:textId="5CC5C5F0" w:rsidR="00CF3924" w:rsidRPr="00CF3924" w:rsidRDefault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cs="Times"/>
                <w:color w:val="000000"/>
                <w:sz w:val="14"/>
                <w:szCs w:val="14"/>
              </w:rPr>
            </w:pPr>
            <w:r>
              <w:rPr>
                <w:rFonts w:cs="Times"/>
                <w:color w:val="000000"/>
                <w:sz w:val="14"/>
                <w:szCs w:val="14"/>
              </w:rPr>
              <w:t>60-69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4D5FD8" w14:textId="2A47646D" w:rsidR="00CF3924" w:rsidRPr="00CF3924" w:rsidRDefault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cs="Times"/>
                <w:color w:val="000000"/>
                <w:sz w:val="14"/>
                <w:szCs w:val="14"/>
              </w:rPr>
            </w:pPr>
            <w:r>
              <w:rPr>
                <w:rFonts w:cs="Times"/>
                <w:color w:val="000000"/>
                <w:sz w:val="14"/>
                <w:szCs w:val="14"/>
              </w:rPr>
              <w:t>70-79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56284D5" w14:textId="0FE47414" w:rsidR="00CF3924" w:rsidRPr="00CF3924" w:rsidRDefault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cs="Times"/>
                <w:color w:val="000000"/>
                <w:sz w:val="14"/>
                <w:szCs w:val="14"/>
              </w:rPr>
            </w:pPr>
            <w:r>
              <w:rPr>
                <w:rFonts w:cs="Times"/>
                <w:color w:val="000000"/>
                <w:sz w:val="14"/>
                <w:szCs w:val="14"/>
              </w:rPr>
              <w:t>80-89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8ED564" w14:textId="4A45EBDF" w:rsidR="00CF3924" w:rsidRPr="00CF3924" w:rsidRDefault="005771F8">
            <w:pPr>
              <w:widowControl w:val="0"/>
              <w:autoSpaceDE w:val="0"/>
              <w:autoSpaceDN w:val="0"/>
              <w:adjustRightInd w:val="0"/>
              <w:spacing w:after="0" w:line="280" w:lineRule="atLeast"/>
              <w:rPr>
                <w:rFonts w:cs="Times"/>
                <w:color w:val="000000"/>
                <w:sz w:val="14"/>
                <w:szCs w:val="14"/>
              </w:rPr>
            </w:pPr>
            <w:r>
              <w:rPr>
                <w:rFonts w:cs="Times"/>
                <w:color w:val="000000"/>
                <w:sz w:val="14"/>
                <w:szCs w:val="14"/>
              </w:rPr>
              <w:t>90-100</w:t>
            </w:r>
          </w:p>
        </w:tc>
      </w:tr>
      <w:tr w:rsidR="005771F8" w14:paraId="7B2837F4" w14:textId="77777777" w:rsidTr="005771F8">
        <w:tblPrEx>
          <w:tblBorders>
            <w:top w:val="none" w:sz="0" w:space="0" w:color="auto"/>
          </w:tblBorders>
        </w:tblPrEx>
        <w:trPr>
          <w:trHeight w:val="808"/>
        </w:trPr>
        <w:tc>
          <w:tcPr>
            <w:tcW w:w="1980" w:type="dxa"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E865EF" w14:textId="5A10FA9A" w:rsidR="00CF3924" w:rsidRPr="007253B6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8"/>
                <w:szCs w:val="18"/>
              </w:rPr>
            </w:pPr>
            <w:r w:rsidRPr="007253B6">
              <w:rPr>
                <w:rFonts w:cs="Times"/>
                <w:color w:val="000000"/>
                <w:sz w:val="18"/>
                <w:szCs w:val="18"/>
              </w:rPr>
              <w:t>Introduction (5%)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6C4D2AB" w14:textId="63C8F211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F392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1&amp;2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D2D8C9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None presented or irrelevant content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ED3A229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Fails to introduce the topic. May introduce ‘essay’ rather than topic 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00E492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Offers a basic definition of terms </w:t>
            </w:r>
          </w:p>
        </w:tc>
        <w:tc>
          <w:tcPr>
            <w:tcW w:w="1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54DA19C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Introduces the basic concepts 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E3DBF13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Introduces the basic concepts and sets the scene 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1D84133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Sets the academic scene.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4A20C2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Sets academic scene in new context 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6D7AD82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Offers new insight </w:t>
            </w:r>
          </w:p>
        </w:tc>
      </w:tr>
      <w:tr w:rsidR="005771F8" w14:paraId="0622D571" w14:textId="77777777" w:rsidTr="005771F8">
        <w:tblPrEx>
          <w:tblBorders>
            <w:top w:val="none" w:sz="0" w:space="0" w:color="auto"/>
          </w:tblBorders>
        </w:tblPrEx>
        <w:trPr>
          <w:trHeight w:val="1168"/>
        </w:trPr>
        <w:tc>
          <w:tcPr>
            <w:tcW w:w="1980" w:type="dxa"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260DEF0" w14:textId="41B36E58" w:rsidR="00CF3924" w:rsidRPr="007253B6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8"/>
                <w:szCs w:val="18"/>
              </w:rPr>
            </w:pPr>
            <w:r w:rsidRPr="007253B6">
              <w:rPr>
                <w:rFonts w:cs="Times"/>
                <w:color w:val="000000"/>
                <w:sz w:val="18"/>
                <w:szCs w:val="18"/>
              </w:rPr>
              <w:t>Indications and mechanism of effect (15%)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C6A212" w14:textId="01D8D52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F3924">
              <w:rPr>
                <w:rFonts w:ascii="Times" w:hAnsi="Times" w:cs="Times"/>
                <w:color w:val="000000"/>
                <w:sz w:val="18"/>
                <w:szCs w:val="18"/>
              </w:rPr>
              <w:t xml:space="preserve">1&amp;2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F4436CC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No clear pathway of STM Physiology.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F71B08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Inadequate, unreferenced or incomplete description of STM mechanism 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D4EEED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Details the basic STM mechanism but below the level of class material </w:t>
            </w:r>
          </w:p>
        </w:tc>
        <w:tc>
          <w:tcPr>
            <w:tcW w:w="1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3DEDEF3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Can describe the STM mechanism at the level of class material 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1BFCD8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Describes the STM mechanism with evidence of wider reading outside of class 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BFF23D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Critically analyses the STM mechanism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2BCED18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Critical analysis of STM mechanism with emphasis on contemporary paradigms 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E090E1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Critique of current STM mechanism of publishable quality </w:t>
            </w:r>
          </w:p>
        </w:tc>
      </w:tr>
      <w:tr w:rsidR="005771F8" w14:paraId="2A640DE4" w14:textId="77777777" w:rsidTr="005771F8">
        <w:tblPrEx>
          <w:tblBorders>
            <w:top w:val="none" w:sz="0" w:space="0" w:color="auto"/>
          </w:tblBorders>
        </w:tblPrEx>
        <w:trPr>
          <w:trHeight w:val="970"/>
        </w:trPr>
        <w:tc>
          <w:tcPr>
            <w:tcW w:w="1980" w:type="dxa"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631164" w14:textId="77777777" w:rsidR="00CF3924" w:rsidRPr="007253B6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8"/>
                <w:szCs w:val="18"/>
              </w:rPr>
            </w:pPr>
            <w:r w:rsidRPr="007253B6">
              <w:rPr>
                <w:rFonts w:cs="Times"/>
                <w:color w:val="000000"/>
                <w:sz w:val="18"/>
                <w:szCs w:val="18"/>
              </w:rPr>
              <w:t xml:space="preserve">Evidence FOR massage (30%) 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9EEBCA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F3924">
              <w:rPr>
                <w:rFonts w:ascii="Times" w:hAnsi="Times" w:cs="Times"/>
                <w:color w:val="000000"/>
                <w:sz w:val="18"/>
                <w:szCs w:val="18"/>
              </w:rPr>
              <w:t xml:space="preserve">1&amp;2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C882A4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Omitted or no engagement with appropriate contemporary literature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48C636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Inadequate, unreferenced or incomplete overview of evidence base 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E8F08A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Describes research that is no longer contemporary/ current. Below level taught in class </w:t>
            </w:r>
          </w:p>
        </w:tc>
        <w:tc>
          <w:tcPr>
            <w:tcW w:w="1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60BFB1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Presentation of evidence base without evidence of wider reading beyond class content 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1A6AFCE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Presentation of current evidence base as a narrative without critical thinking 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B36F1E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Critical analysis of current research and evidence base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BAA059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Critical analysis of current research including methodological issues 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A656FE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Critical analysis of the literature that offers new insight in to current research </w:t>
            </w:r>
          </w:p>
        </w:tc>
      </w:tr>
      <w:tr w:rsidR="005771F8" w14:paraId="27CD7393" w14:textId="77777777" w:rsidTr="005771F8">
        <w:trPr>
          <w:trHeight w:val="1168"/>
        </w:trPr>
        <w:tc>
          <w:tcPr>
            <w:tcW w:w="1980" w:type="dxa"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759F78" w14:textId="0FB53A35" w:rsidR="00CF3924" w:rsidRPr="007253B6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"/>
                <w:color w:val="000000"/>
                <w:sz w:val="18"/>
                <w:szCs w:val="18"/>
              </w:rPr>
            </w:pPr>
            <w:r w:rsidRPr="007253B6">
              <w:rPr>
                <w:rFonts w:cs="Times"/>
                <w:noProof/>
                <w:color w:val="000000"/>
                <w:sz w:val="18"/>
                <w:szCs w:val="18"/>
                <w:lang w:val="en-US"/>
              </w:rPr>
              <w:drawing>
                <wp:inline distT="0" distB="0" distL="0" distR="0" wp14:anchorId="7E26267C" wp14:editId="5741BB24">
                  <wp:extent cx="12700" cy="127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BF2BC5" w14:textId="6D8E4FD7" w:rsidR="005771F8" w:rsidRPr="007253B6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8"/>
                <w:szCs w:val="18"/>
              </w:rPr>
            </w:pPr>
            <w:r w:rsidRPr="007253B6">
              <w:rPr>
                <w:rFonts w:cs="Times"/>
                <w:color w:val="000000"/>
                <w:sz w:val="18"/>
                <w:szCs w:val="18"/>
              </w:rPr>
              <w:t>Evidence AGAINST massage (30%)</w:t>
            </w:r>
          </w:p>
          <w:p w14:paraId="4A73AEE9" w14:textId="345D55F3" w:rsidR="005771F8" w:rsidRPr="007253B6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0A0533" w14:textId="3A7D273B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F3924">
              <w:rPr>
                <w:rFonts w:ascii="Times" w:hAnsi="Times" w:cs="Times"/>
                <w:noProof/>
                <w:color w:val="000000"/>
                <w:sz w:val="18"/>
                <w:szCs w:val="18"/>
                <w:lang w:val="en-US"/>
              </w:rPr>
              <w:drawing>
                <wp:inline distT="0" distB="0" distL="0" distR="0" wp14:anchorId="189F62E1" wp14:editId="75D654B9">
                  <wp:extent cx="12700" cy="127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3924">
              <w:rPr>
                <w:rFonts w:ascii="Times" w:hAnsi="Times" w:cs="Times"/>
                <w:color w:val="000000"/>
                <w:sz w:val="18"/>
                <w:szCs w:val="18"/>
              </w:rPr>
              <w:t xml:space="preserve"> </w:t>
            </w:r>
            <w:r w:rsidRPr="00CF3924">
              <w:rPr>
                <w:rFonts w:ascii="Times" w:hAnsi="Times" w:cs="Times"/>
                <w:noProof/>
                <w:color w:val="000000"/>
                <w:sz w:val="18"/>
                <w:szCs w:val="18"/>
                <w:lang w:val="en-US"/>
              </w:rPr>
              <w:drawing>
                <wp:inline distT="0" distB="0" distL="0" distR="0" wp14:anchorId="35A100B8" wp14:editId="6B299ADE">
                  <wp:extent cx="12700" cy="127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76463A" w14:textId="77777777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F3924">
              <w:rPr>
                <w:rFonts w:ascii="Times" w:hAnsi="Times" w:cs="Times"/>
                <w:color w:val="000000"/>
                <w:sz w:val="18"/>
                <w:szCs w:val="18"/>
              </w:rPr>
              <w:t xml:space="preserve">1&amp;2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70EA99" w14:textId="27EADEAA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Omitted or no engagement with </w:t>
            </w:r>
            <w:r w:rsidR="005771F8" w:rsidRPr="00CF3924">
              <w:rPr>
                <w:rFonts w:cs="Times"/>
                <w:color w:val="000000"/>
                <w:sz w:val="14"/>
                <w:szCs w:val="14"/>
              </w:rPr>
              <w:t xml:space="preserve">appropriate contemporary literature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E4CD04" w14:textId="2AB36191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Inadequate, unreferenced or </w:t>
            </w:r>
            <w:r w:rsidR="005771F8" w:rsidRPr="00CF3924">
              <w:rPr>
                <w:rFonts w:cs="Times"/>
                <w:color w:val="000000"/>
                <w:sz w:val="14"/>
                <w:szCs w:val="14"/>
              </w:rPr>
              <w:t>incomplete overview of evidence base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99FFB3" w14:textId="786CDB06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Describes research that is </w:t>
            </w:r>
            <w:r w:rsidR="005771F8" w:rsidRPr="00CF3924">
              <w:rPr>
                <w:rFonts w:cs="Times"/>
                <w:color w:val="000000"/>
                <w:sz w:val="14"/>
                <w:szCs w:val="14"/>
              </w:rPr>
              <w:t xml:space="preserve">no longer contemporary/ current. Below level taught in class </w:t>
            </w:r>
          </w:p>
        </w:tc>
        <w:tc>
          <w:tcPr>
            <w:tcW w:w="1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EF3496C" w14:textId="031B6906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Presentation of evidence base </w:t>
            </w:r>
            <w:r w:rsidR="005771F8" w:rsidRPr="00CF3924">
              <w:rPr>
                <w:rFonts w:cs="Times"/>
                <w:color w:val="000000"/>
                <w:sz w:val="14"/>
                <w:szCs w:val="14"/>
              </w:rPr>
              <w:t>w</w:t>
            </w:r>
            <w:r w:rsidR="005771F8">
              <w:rPr>
                <w:rFonts w:cs="Times"/>
                <w:color w:val="000000"/>
                <w:sz w:val="14"/>
                <w:szCs w:val="14"/>
              </w:rPr>
              <w:t xml:space="preserve">ithout evidence of wider </w:t>
            </w:r>
            <w:proofErr w:type="spellStart"/>
            <w:r w:rsidR="005771F8">
              <w:rPr>
                <w:rFonts w:cs="Times"/>
                <w:color w:val="000000"/>
                <w:sz w:val="14"/>
                <w:szCs w:val="14"/>
              </w:rPr>
              <w:t>readin</w:t>
            </w:r>
            <w:proofErr w:type="spellEnd"/>
            <w:r w:rsidR="005771F8" w:rsidRPr="00CF3924">
              <w:rPr>
                <w:rFonts w:cs="Times"/>
                <w:color w:val="000000"/>
                <w:sz w:val="14"/>
                <w:szCs w:val="14"/>
              </w:rPr>
              <w:t xml:space="preserve"> beyond class content 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6549472" w14:textId="4BF68384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Presentation of current </w:t>
            </w:r>
            <w:r w:rsidR="005771F8" w:rsidRPr="00CF3924">
              <w:rPr>
                <w:rFonts w:cs="Times"/>
                <w:color w:val="000000"/>
                <w:sz w:val="14"/>
                <w:szCs w:val="14"/>
              </w:rPr>
              <w:t>evidence base as a narrative without critical thinking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5CF9595" w14:textId="21FDA506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Critical analysis of current </w:t>
            </w:r>
            <w:r w:rsidR="005771F8" w:rsidRPr="00CF3924">
              <w:rPr>
                <w:rFonts w:cs="Times"/>
                <w:color w:val="000000"/>
                <w:sz w:val="14"/>
                <w:szCs w:val="14"/>
              </w:rPr>
              <w:t>research and evidence base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AA497F" w14:textId="1E6C5B0F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Critical analysis of current </w:t>
            </w:r>
            <w:r w:rsidR="005771F8" w:rsidRPr="00CF3924">
              <w:rPr>
                <w:rFonts w:cs="Times"/>
                <w:color w:val="000000"/>
                <w:sz w:val="14"/>
                <w:szCs w:val="14"/>
              </w:rPr>
              <w:t>research including methodological issues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AD27B34" w14:textId="3DF1E545" w:rsidR="00CF3924" w:rsidRP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Critical analysis of the literature that offers </w:t>
            </w:r>
            <w:r w:rsidR="005771F8" w:rsidRPr="00CF3924">
              <w:rPr>
                <w:rFonts w:cs="Times"/>
                <w:color w:val="000000"/>
                <w:sz w:val="14"/>
                <w:szCs w:val="14"/>
              </w:rPr>
              <w:t>new insight in to current research</w:t>
            </w:r>
          </w:p>
        </w:tc>
      </w:tr>
      <w:tr w:rsidR="005771F8" w14:paraId="1EBCE4EE" w14:textId="77777777" w:rsidTr="005771F8">
        <w:trPr>
          <w:trHeight w:val="934"/>
        </w:trPr>
        <w:tc>
          <w:tcPr>
            <w:tcW w:w="1980" w:type="dxa"/>
            <w:tcBorders>
              <w:top w:val="single" w:sz="8" w:space="0" w:color="000000"/>
              <w:left w:val="thinThickLargeGap" w:sz="24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5893034" w14:textId="2DFC1B3A" w:rsidR="005771F8" w:rsidRPr="007253B6" w:rsidRDefault="005771F8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"/>
                <w:noProof/>
                <w:color w:val="000000"/>
                <w:sz w:val="18"/>
                <w:szCs w:val="18"/>
                <w:lang w:eastAsia="en-GB"/>
              </w:rPr>
            </w:pPr>
            <w:r w:rsidRPr="007253B6">
              <w:rPr>
                <w:rFonts w:cs="Times"/>
                <w:color w:val="000000"/>
                <w:sz w:val="18"/>
                <w:szCs w:val="18"/>
              </w:rPr>
              <w:t xml:space="preserve">Conclusion (10%) 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0AEDC4" w14:textId="3BAD412F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noProof/>
                <w:color w:val="000000"/>
                <w:sz w:val="18"/>
                <w:szCs w:val="18"/>
                <w:lang w:eastAsia="en-GB"/>
              </w:rPr>
            </w:pPr>
            <w:r w:rsidRPr="00CF3924">
              <w:rPr>
                <w:rFonts w:ascii="Times" w:hAnsi="Times" w:cs="Times"/>
                <w:color w:val="000000"/>
                <w:sz w:val="18"/>
                <w:szCs w:val="18"/>
              </w:rPr>
              <w:t xml:space="preserve">1&amp;2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505EDA" w14:textId="0DBED944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None presented or poor summary of findings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53CB8E" w14:textId="5E244AC5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Incomplete or inadequate 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CB4D1E4" w14:textId="729A10BD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Limited due to poor evidence base. Minimal application to practice. </w:t>
            </w:r>
          </w:p>
        </w:tc>
        <w:tc>
          <w:tcPr>
            <w:tcW w:w="13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FE4E05B" w14:textId="5BE66D35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Drawn on basic evidence base. Limited application to practice 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A7FFCAA" w14:textId="622DFCA2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Drawn on current evidence with some application to practice 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0CFE64" w14:textId="1941C173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Drawn on sound evidence base with some reference to current practice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C882D1A" w14:textId="0AA71027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Drawn on sound evidence base, related to current practice 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371211" w14:textId="4623648F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Drawn on comprehensive evidence base, informs to current practice </w:t>
            </w:r>
          </w:p>
        </w:tc>
      </w:tr>
      <w:tr w:rsidR="005771F8" w14:paraId="37AEB046" w14:textId="77777777" w:rsidTr="005771F8">
        <w:trPr>
          <w:trHeight w:val="934"/>
        </w:trPr>
        <w:tc>
          <w:tcPr>
            <w:tcW w:w="1980" w:type="dxa"/>
            <w:tcBorders>
              <w:top w:val="single" w:sz="8" w:space="0" w:color="000000"/>
              <w:left w:val="thinThickLargeGap" w:sz="24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E2B28DF" w14:textId="3CB60535" w:rsidR="005771F8" w:rsidRPr="007253B6" w:rsidRDefault="005771F8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="Times"/>
                <w:color w:val="000000"/>
                <w:sz w:val="18"/>
                <w:szCs w:val="18"/>
              </w:rPr>
            </w:pPr>
            <w:r w:rsidRPr="007253B6">
              <w:rPr>
                <w:rFonts w:cs="Times"/>
                <w:color w:val="000000"/>
                <w:sz w:val="18"/>
                <w:szCs w:val="18"/>
              </w:rPr>
              <w:t xml:space="preserve">Academic Writing (10%) </w:t>
            </w:r>
          </w:p>
        </w:tc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CBD2C6" w14:textId="2DF2A2D7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18"/>
                <w:szCs w:val="18"/>
              </w:rPr>
            </w:pPr>
            <w:r w:rsidRPr="00CF3924">
              <w:rPr>
                <w:rFonts w:ascii="Times" w:hAnsi="Times" w:cs="Times"/>
                <w:color w:val="000000"/>
                <w:sz w:val="18"/>
                <w:szCs w:val="18"/>
              </w:rPr>
              <w:t xml:space="preserve">1&amp;2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5DCAC0" w14:textId="77777777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Does not write in third person. Has not engaged with Harvard Guidelines. </w:t>
            </w:r>
          </w:p>
          <w:p w14:paraId="0E61AECE" w14:textId="39380DE1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noProof/>
                <w:color w:val="000000"/>
                <w:sz w:val="14"/>
                <w:szCs w:val="14"/>
                <w:lang w:val="en-US"/>
              </w:rPr>
              <w:drawing>
                <wp:inline distT="0" distB="0" distL="0" distR="0" wp14:anchorId="36793A52" wp14:editId="63BF1D80">
                  <wp:extent cx="12700" cy="127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7BC324" w14:textId="35DB9CCE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Attempt to apply Harvard guidelines and Academic Writing with significant inconsistency, errors and omissions 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FA1FA9" w14:textId="7D8E5AC9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Attempt to apply Harvard guidelines and Academic Writing with inconsistency, errors and omissions </w:t>
            </w:r>
            <w:r w:rsidRPr="00CF3924">
              <w:rPr>
                <w:rFonts w:cs="Times"/>
                <w:noProof/>
                <w:color w:val="000000"/>
                <w:sz w:val="14"/>
                <w:szCs w:val="14"/>
                <w:lang w:val="en-US"/>
              </w:rPr>
              <w:drawing>
                <wp:inline distT="0" distB="0" distL="0" distR="0" wp14:anchorId="4453F953" wp14:editId="6490AF2E">
                  <wp:extent cx="558800" cy="12700"/>
                  <wp:effectExtent l="0" t="0" r="0" b="1270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1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336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9D593B" w14:textId="593DC695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Attempt to apply Harvard guidelines and Academic Writing with some errors and omissions  </w:t>
            </w:r>
          </w:p>
        </w:tc>
        <w:tc>
          <w:tcPr>
            <w:tcW w:w="1367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75072C" w14:textId="65FA28E4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Attempt to apply Harvard guidelines and Academic Writing with minimal errors and omissions </w:t>
            </w:r>
          </w:p>
        </w:tc>
        <w:tc>
          <w:tcPr>
            <w:tcW w:w="1328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A0FB8D" w14:textId="48FFAE76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Basic understanding of Harvard referencing and academic writing 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single" w:sz="8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DDF1E85" w14:textId="13D4B378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Consistent application of Harvard guidelines and Academic Writing conventions with minor formatting issues. </w:t>
            </w:r>
          </w:p>
        </w:tc>
        <w:tc>
          <w:tcPr>
            <w:tcW w:w="1703" w:type="dxa"/>
            <w:tcBorders>
              <w:top w:val="single" w:sz="8" w:space="0" w:color="000000"/>
              <w:left w:val="single" w:sz="8" w:space="0" w:color="000000"/>
              <w:bottom w:val="thinThickLargeGap" w:sz="24" w:space="0" w:color="000000"/>
              <w:right w:val="thinThickLargeGap" w:sz="24" w:space="0" w:color="00000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A2CD67" w14:textId="61F5CAD3" w:rsidR="005771F8" w:rsidRP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240" w:line="240" w:lineRule="auto"/>
              <w:rPr>
                <w:rFonts w:cs="Times"/>
                <w:color w:val="000000"/>
                <w:sz w:val="14"/>
                <w:szCs w:val="14"/>
              </w:rPr>
            </w:pPr>
            <w:r w:rsidRPr="00CF3924">
              <w:rPr>
                <w:rFonts w:cs="Times"/>
                <w:color w:val="000000"/>
                <w:sz w:val="14"/>
                <w:szCs w:val="14"/>
              </w:rPr>
              <w:t xml:space="preserve">Adheres fully to Harvard guidelines and academic writing conventions </w:t>
            </w:r>
          </w:p>
        </w:tc>
      </w:tr>
    </w:tbl>
    <w:p w14:paraId="43DCBC9A" w14:textId="77777777" w:rsidR="00CF3924" w:rsidRDefault="00CF3924" w:rsidP="00CF3924">
      <w:pPr>
        <w:widowControl w:val="0"/>
        <w:autoSpaceDE w:val="0"/>
        <w:autoSpaceDN w:val="0"/>
        <w:adjustRightInd w:val="0"/>
        <w:spacing w:after="240" w:line="260" w:lineRule="atLeast"/>
        <w:rPr>
          <w:rFonts w:ascii="Times" w:hAnsi="Times" w:cs="Times"/>
          <w:color w:val="000000"/>
          <w:sz w:val="21"/>
          <w:szCs w:val="21"/>
        </w:rPr>
      </w:pPr>
    </w:p>
    <w:tbl>
      <w:tblPr>
        <w:tblW w:w="0" w:type="auto"/>
        <w:tblBorders>
          <w:top w:val="single" w:sz="8" w:space="0" w:color="000000"/>
          <w:left w:val="thinThickLargeGap" w:sz="24" w:space="0" w:color="000000"/>
          <w:bottom w:val="thinThickLargeGap" w:sz="24" w:space="0" w:color="000000"/>
          <w:right w:val="thinThickLargeGap" w:sz="24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787"/>
        <w:gridCol w:w="2611"/>
        <w:gridCol w:w="3884"/>
        <w:gridCol w:w="1321"/>
        <w:gridCol w:w="1798"/>
      </w:tblGrid>
      <w:tr w:rsidR="00CF3924" w14:paraId="19162F39" w14:textId="77777777" w:rsidTr="00D32956">
        <w:tc>
          <w:tcPr>
            <w:tcW w:w="13603" w:type="dxa"/>
            <w:gridSpan w:val="4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A5B8AC5" w14:textId="698137F4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 xml:space="preserve">It is expected that students will present work that is proof read and follows the </w:t>
            </w:r>
            <w:r w:rsidRPr="009B77BE">
              <w:rPr>
                <w:rFonts w:ascii="Times New Roman" w:eastAsia="MS Minngs" w:hAnsi="Times New Roman" w:cs="Times New Roman"/>
                <w:bCs/>
                <w:sz w:val="18"/>
                <w:szCs w:val="18"/>
                <w:lang w:eastAsia="en-GB"/>
              </w:rPr>
              <w:t xml:space="preserve">School </w:t>
            </w: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Reference Guide</w:t>
            </w:r>
            <w:r w:rsidRPr="009B77BE"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 xml:space="preserve"> and </w:t>
            </w:r>
            <w:r w:rsidRPr="009B77BE">
              <w:rPr>
                <w:rFonts w:ascii="Times New Roman" w:eastAsia="MS Minngs" w:hAnsi="Times New Roman" w:cs="Times New Roman"/>
                <w:b/>
                <w:sz w:val="18"/>
                <w:szCs w:val="18"/>
                <w:lang w:eastAsia="en-GB"/>
              </w:rPr>
              <w:t>Assessment Checklist.</w:t>
            </w:r>
            <w:r w:rsidRPr="009B77BE"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 xml:space="preserve"> Therefore a range of 0 – 10 marks will be deducted for non-completion of any of the points on the </w:t>
            </w:r>
            <w:r w:rsidRPr="009B77BE">
              <w:rPr>
                <w:rFonts w:ascii="Times New Roman" w:eastAsia="MS Minngs" w:hAnsi="Times New Roman" w:cs="Times New Roman"/>
                <w:b/>
                <w:sz w:val="18"/>
                <w:szCs w:val="18"/>
                <w:lang w:eastAsia="en-GB"/>
              </w:rPr>
              <w:t>checklist below</w:t>
            </w:r>
            <w:r w:rsidRPr="009B77BE">
              <w:rPr>
                <w:rFonts w:ascii="Times New Roman" w:eastAsia="MS Minngs" w:hAnsi="Times New Roman" w:cs="Times New Roman"/>
                <w:sz w:val="18"/>
                <w:szCs w:val="18"/>
                <w:lang w:eastAsia="en-GB"/>
              </w:rPr>
              <w:t>.</w:t>
            </w:r>
          </w:p>
        </w:tc>
        <w:tc>
          <w:tcPr>
            <w:tcW w:w="1798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21F6297" w14:textId="77777777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</w:tr>
      <w:tr w:rsidR="00CF3924" w14:paraId="4B70C949" w14:textId="77777777" w:rsidTr="00D32956">
        <w:tc>
          <w:tcPr>
            <w:tcW w:w="15401" w:type="dxa"/>
            <w:gridSpan w:val="5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18220B3" w14:textId="77777777" w:rsidR="00CF3924" w:rsidRPr="009B77BE" w:rsidRDefault="00CF3924" w:rsidP="005771F8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  <w:lang w:eastAsia="en-GB"/>
              </w:rPr>
              <w:t>TUTOR COMMENTS:</w:t>
            </w:r>
          </w:p>
          <w:p w14:paraId="082D5F3A" w14:textId="77777777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14:paraId="4FAAF2A3" w14:textId="77777777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14:paraId="6C2B2463" w14:textId="77777777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14:paraId="4E1FED9D" w14:textId="77777777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14:paraId="39EB7F6B" w14:textId="77777777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  <w:p w14:paraId="031E548F" w14:textId="77777777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</w:tr>
      <w:tr w:rsidR="00CF3924" w14:paraId="3B7794BB" w14:textId="77777777" w:rsidTr="00D32956">
        <w:trPr>
          <w:trHeight w:val="538"/>
        </w:trPr>
        <w:tc>
          <w:tcPr>
            <w:tcW w:w="5787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925962" w14:textId="77777777" w:rsidR="005771F8" w:rsidRPr="009B77BE" w:rsidRDefault="005771F8" w:rsidP="005771F8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Submission date:</w:t>
            </w:r>
          </w:p>
          <w:p w14:paraId="40E6C4A5" w14:textId="6F7BC9E8" w:rsid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 xml:space="preserve">via </w:t>
            </w:r>
            <w:proofErr w:type="spellStart"/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Turnitin</w:t>
            </w:r>
            <w:proofErr w:type="spellEnd"/>
          </w:p>
        </w:tc>
        <w:tc>
          <w:tcPr>
            <w:tcW w:w="2611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70BCCC" w14:textId="77777777" w:rsidR="005771F8" w:rsidRPr="009B77BE" w:rsidRDefault="005771F8" w:rsidP="005771F8">
            <w:pPr>
              <w:spacing w:after="0" w:line="240" w:lineRule="auto"/>
              <w:jc w:val="right"/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Return date:</w:t>
            </w:r>
          </w:p>
          <w:p w14:paraId="7FDF0EC7" w14:textId="5D078D03" w:rsid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(at least within 4 weeks)</w:t>
            </w:r>
          </w:p>
        </w:tc>
        <w:tc>
          <w:tcPr>
            <w:tcW w:w="3884" w:type="dxa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5F8A8E" w14:textId="503AF360" w:rsidR="00CF3924" w:rsidRDefault="005771F8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" w:hAnsi="Times" w:cs="Times"/>
                <w:color w:val="000000"/>
                <w:sz w:val="24"/>
                <w:szCs w:val="24"/>
              </w:rPr>
            </w:pPr>
            <w:r w:rsidRPr="009B77BE">
              <w:rPr>
                <w:rFonts w:ascii="Times New Roman" w:eastAsia="MS Minngs" w:hAnsi="Times New Roman" w:cs="Times New Roman"/>
                <w:b/>
                <w:bCs/>
                <w:sz w:val="18"/>
                <w:szCs w:val="18"/>
                <w:lang w:eastAsia="en-GB"/>
              </w:rPr>
              <w:t>Tutor:</w:t>
            </w:r>
          </w:p>
        </w:tc>
        <w:tc>
          <w:tcPr>
            <w:tcW w:w="3119" w:type="dxa"/>
            <w:gridSpan w:val="2"/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2DF2BAB" w14:textId="77777777" w:rsidR="00CF3924" w:rsidRDefault="00CF3924" w:rsidP="005771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" w:hAnsi="Times" w:cs="Times"/>
                <w:color w:val="000000"/>
                <w:sz w:val="24"/>
                <w:szCs w:val="24"/>
              </w:rPr>
            </w:pPr>
          </w:p>
        </w:tc>
      </w:tr>
    </w:tbl>
    <w:p w14:paraId="46FB58F4" w14:textId="77777777" w:rsidR="00454956" w:rsidRDefault="00454956" w:rsidP="009B77BE">
      <w:pPr>
        <w:sectPr w:rsidR="00454956" w:rsidSect="006A2BDA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49AC280" w14:textId="39DA098E" w:rsidR="004239E3" w:rsidRDefault="004239E3" w:rsidP="009B77BE"/>
    <w:p w14:paraId="2024844A" w14:textId="77777777" w:rsidR="004239E3" w:rsidRDefault="004239E3" w:rsidP="009B77BE"/>
    <w:p w14:paraId="33F3D1EA" w14:textId="77777777" w:rsidR="004239E3" w:rsidRPr="0006594F" w:rsidRDefault="004239E3" w:rsidP="004239E3">
      <w:pPr>
        <w:pStyle w:val="Title"/>
        <w:ind w:left="-284"/>
        <w:rPr>
          <w:u w:val="single"/>
        </w:rPr>
      </w:pPr>
      <w:r w:rsidRPr="0006594F">
        <w:rPr>
          <w:u w:val="single"/>
        </w:rPr>
        <w:t>Assignment Checklist</w:t>
      </w:r>
    </w:p>
    <w:p w14:paraId="2BC8DF57" w14:textId="77777777" w:rsidR="004239E3" w:rsidRPr="009574BA" w:rsidRDefault="004239E3" w:rsidP="004239E3">
      <w:pPr>
        <w:pStyle w:val="Title"/>
        <w:ind w:left="-284"/>
      </w:pPr>
    </w:p>
    <w:p w14:paraId="542CE492" w14:textId="77777777" w:rsidR="004239E3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sheet, add your name and details, and paste the whole of this assignment document into the front of your assignment</w:t>
      </w:r>
    </w:p>
    <w:p w14:paraId="59499851" w14:textId="77777777" w:rsidR="004239E3" w:rsidRDefault="004239E3" w:rsidP="004239E3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7654F1D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0498F6C3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7B3F479D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45AB5BC1" w14:textId="77777777" w:rsidR="004239E3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59EBCF8E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46866FA0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2E751C53" w14:textId="77777777" w:rsidR="004239E3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5DCC75C4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07CEC356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222879A2" w14:textId="77777777" w:rsidR="004239E3" w:rsidRPr="004150A6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05CF08F5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72974EF5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31BCF06F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3860ADAA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6FF31657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5BAD01AA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1725AC8E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1B59763D" w14:textId="77777777" w:rsidR="004239E3" w:rsidRPr="009574BA" w:rsidRDefault="004239E3" w:rsidP="004239E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43E34BA4" w14:textId="24C9038E" w:rsidR="004239E3" w:rsidRDefault="004239E3" w:rsidP="006A2BDA">
      <w:pPr>
        <w:jc w:val="center"/>
        <w:rPr>
          <w:b/>
          <w:sz w:val="52"/>
        </w:rPr>
      </w:pPr>
      <w:r w:rsidRPr="0006594F">
        <w:rPr>
          <w:b/>
          <w:sz w:val="52"/>
        </w:rPr>
        <w:t xml:space="preserve">Failure </w:t>
      </w:r>
      <w:r>
        <w:rPr>
          <w:b/>
          <w:sz w:val="52"/>
        </w:rPr>
        <w:t xml:space="preserve">to follow these guidelines will </w:t>
      </w:r>
      <w:r w:rsidRPr="0006594F">
        <w:rPr>
          <w:b/>
          <w:sz w:val="52"/>
        </w:rPr>
        <w:t>cost you marks!</w:t>
      </w:r>
    </w:p>
    <w:p w14:paraId="3E0ACC63" w14:textId="77777777" w:rsidR="00397627" w:rsidRDefault="00397627" w:rsidP="006A2BDA">
      <w:pPr>
        <w:jc w:val="center"/>
        <w:rPr>
          <w:b/>
          <w:sz w:val="52"/>
        </w:rPr>
      </w:pPr>
    </w:p>
    <w:p w14:paraId="3F4FBDB8" w14:textId="3E1E4A61" w:rsidR="00397627" w:rsidRPr="00397627" w:rsidRDefault="00397627" w:rsidP="00397627"/>
    <w:sectPr w:rsidR="00397627" w:rsidRPr="00397627" w:rsidSect="006A2B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1413D" w14:textId="77777777" w:rsidR="00DE5557" w:rsidRDefault="00DE5557" w:rsidP="006A2BDA">
      <w:pPr>
        <w:spacing w:after="0" w:line="240" w:lineRule="auto"/>
      </w:pPr>
      <w:r>
        <w:separator/>
      </w:r>
    </w:p>
  </w:endnote>
  <w:endnote w:type="continuationSeparator" w:id="0">
    <w:p w14:paraId="490446F4" w14:textId="77777777" w:rsidR="00DE5557" w:rsidRDefault="00DE5557" w:rsidP="006A2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5CDAFF" w14:textId="77777777" w:rsidR="00DE5557" w:rsidRDefault="00DE5557" w:rsidP="006A2BDA">
      <w:pPr>
        <w:spacing w:after="0" w:line="240" w:lineRule="auto"/>
      </w:pPr>
      <w:r>
        <w:separator/>
      </w:r>
    </w:p>
  </w:footnote>
  <w:footnote w:type="continuationSeparator" w:id="0">
    <w:p w14:paraId="39DCF6E9" w14:textId="77777777" w:rsidR="00DE5557" w:rsidRDefault="00DE5557" w:rsidP="006A2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366DD7" w14:textId="4E6C2481" w:rsidR="005C3E03" w:rsidRPr="005C3E03" w:rsidRDefault="005C3E03" w:rsidP="005C3E03">
    <w:pPr>
      <w:spacing w:after="0" w:line="240" w:lineRule="auto"/>
      <w:rPr>
        <w:rFonts w:ascii="Times New Roman" w:eastAsia="MS Minngs" w:hAnsi="Times New Roman" w:cs="Times New Roman"/>
        <w:b/>
        <w:bCs/>
        <w:sz w:val="24"/>
        <w:szCs w:val="24"/>
        <w:lang w:eastAsia="en-GB"/>
      </w:rPr>
    </w:pPr>
    <w:r>
      <w:rPr>
        <w:rFonts w:ascii="Times New Roman" w:eastAsia="MS Minngs" w:hAnsi="Times New Roman" w:cs="Times New Roman"/>
        <w:b/>
        <w:bCs/>
        <w:sz w:val="24"/>
        <w:szCs w:val="24"/>
        <w:lang w:eastAsia="en-GB"/>
      </w:rPr>
      <w:t>Marking Indices: SHSS4065 Introduction to Sports Therapy Skills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7BE"/>
    <w:rsid w:val="000A6991"/>
    <w:rsid w:val="000E5B34"/>
    <w:rsid w:val="00122D27"/>
    <w:rsid w:val="0018179F"/>
    <w:rsid w:val="001A6EB9"/>
    <w:rsid w:val="002F29F7"/>
    <w:rsid w:val="0035293E"/>
    <w:rsid w:val="00397627"/>
    <w:rsid w:val="004239E3"/>
    <w:rsid w:val="00454956"/>
    <w:rsid w:val="00566036"/>
    <w:rsid w:val="005771F8"/>
    <w:rsid w:val="005C3E03"/>
    <w:rsid w:val="005F630D"/>
    <w:rsid w:val="006A2BDA"/>
    <w:rsid w:val="007253B6"/>
    <w:rsid w:val="008C5F32"/>
    <w:rsid w:val="00997C29"/>
    <w:rsid w:val="009B77BE"/>
    <w:rsid w:val="00AC65D8"/>
    <w:rsid w:val="00BC56A1"/>
    <w:rsid w:val="00BF25AB"/>
    <w:rsid w:val="00CF3924"/>
    <w:rsid w:val="00D32956"/>
    <w:rsid w:val="00DE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4C40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9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odcode">
    <w:name w:val="Modcode"/>
    <w:basedOn w:val="Normal"/>
    <w:rsid w:val="004239E3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Normal"/>
    <w:rsid w:val="004239E3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styleId="BodyText">
    <w:name w:val="Body Text"/>
    <w:basedOn w:val="Normal"/>
    <w:link w:val="BodyTextChar"/>
    <w:rsid w:val="004239E3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4239E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Title">
    <w:name w:val="Title"/>
    <w:basedOn w:val="Normal"/>
    <w:link w:val="TitleChar"/>
    <w:uiPriority w:val="10"/>
    <w:qFormat/>
    <w:rsid w:val="004239E3"/>
    <w:pPr>
      <w:spacing w:after="0"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4239E3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ListParagraph">
    <w:name w:val="List Paragraph"/>
    <w:basedOn w:val="Normal"/>
    <w:uiPriority w:val="34"/>
    <w:qFormat/>
    <w:rsid w:val="004239E3"/>
    <w:pPr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6A2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DA"/>
  </w:style>
  <w:style w:type="paragraph" w:styleId="Footer">
    <w:name w:val="footer"/>
    <w:basedOn w:val="Normal"/>
    <w:link w:val="FooterChar"/>
    <w:uiPriority w:val="99"/>
    <w:unhideWhenUsed/>
    <w:rsid w:val="006A2B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D9544-756E-4804-A573-FFE5D729A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1647</Words>
  <Characters>9393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Daniel Martin</cp:lastModifiedBy>
  <cp:revision>7</cp:revision>
  <dcterms:created xsi:type="dcterms:W3CDTF">2017-06-20T13:25:00Z</dcterms:created>
  <dcterms:modified xsi:type="dcterms:W3CDTF">2019-09-23T08:47:00Z</dcterms:modified>
</cp:coreProperties>
</file>