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993075" w14:textId="5677F88E" w:rsidR="00C70406" w:rsidRPr="00B279E3" w:rsidRDefault="00EE787D" w:rsidP="00D854DC">
      <w:pPr>
        <w:jc w:val="center"/>
        <w:rPr>
          <w:rFonts w:ascii="Arial" w:hAnsi="Arial" w:cs="Arial"/>
          <w:b/>
          <w:bCs/>
          <w:sz w:val="22"/>
          <w:szCs w:val="22"/>
        </w:rPr>
      </w:pPr>
      <w:r w:rsidRPr="00B279E3">
        <w:rPr>
          <w:rFonts w:ascii="Arial" w:hAnsi="Arial" w:cs="Arial"/>
          <w:b/>
          <w:bCs/>
          <w:sz w:val="22"/>
          <w:szCs w:val="22"/>
        </w:rPr>
        <w:t>Component 1 Report Effective Teamworking for team success</w:t>
      </w:r>
    </w:p>
    <w:p w14:paraId="46B935A9" w14:textId="4A4C6564" w:rsidR="00EE787D" w:rsidRDefault="00EE787D" w:rsidP="00DC53E6">
      <w:pPr>
        <w:jc w:val="both"/>
        <w:rPr>
          <w:rFonts w:ascii="Arial" w:hAnsi="Arial" w:cs="Arial"/>
          <w:sz w:val="22"/>
          <w:szCs w:val="22"/>
        </w:rPr>
      </w:pPr>
    </w:p>
    <w:p w14:paraId="6FDA94BA" w14:textId="2F8896E3" w:rsidR="00EE787D" w:rsidRDefault="00EE787D">
      <w:pPr>
        <w:rPr>
          <w:rFonts w:ascii="Arial" w:hAnsi="Arial" w:cs="Arial"/>
          <w:sz w:val="22"/>
          <w:szCs w:val="22"/>
        </w:rPr>
      </w:pPr>
    </w:p>
    <w:p w14:paraId="26114AEC" w14:textId="00740C04" w:rsidR="00EE787D" w:rsidRDefault="00EE787D">
      <w:pPr>
        <w:rPr>
          <w:rFonts w:ascii="Arial" w:hAnsi="Arial" w:cs="Arial"/>
          <w:sz w:val="22"/>
          <w:szCs w:val="22"/>
        </w:rPr>
      </w:pPr>
    </w:p>
    <w:p w14:paraId="7EFDA57B" w14:textId="63C24A15" w:rsidR="00EE787D" w:rsidRDefault="00EE787D">
      <w:pPr>
        <w:rPr>
          <w:rFonts w:ascii="Arial" w:hAnsi="Arial" w:cs="Arial"/>
          <w:sz w:val="22"/>
          <w:szCs w:val="22"/>
        </w:rPr>
      </w:pPr>
    </w:p>
    <w:p w14:paraId="2FA0EA50" w14:textId="4B49BB01" w:rsidR="00EE787D" w:rsidRDefault="00EE787D">
      <w:pPr>
        <w:rPr>
          <w:rFonts w:ascii="Arial" w:hAnsi="Arial" w:cs="Arial"/>
          <w:sz w:val="22"/>
          <w:szCs w:val="22"/>
        </w:rPr>
      </w:pPr>
    </w:p>
    <w:p w14:paraId="0F698C16" w14:textId="690BCD4D" w:rsidR="00EE787D" w:rsidRPr="00EF592C" w:rsidRDefault="00EE787D" w:rsidP="00EE787D">
      <w:pPr>
        <w:spacing w:line="360" w:lineRule="auto"/>
        <w:jc w:val="both"/>
        <w:rPr>
          <w:rFonts w:ascii="Arial" w:hAnsi="Arial" w:cs="Arial"/>
          <w:b/>
          <w:bCs/>
          <w:sz w:val="22"/>
          <w:szCs w:val="22"/>
        </w:rPr>
      </w:pPr>
      <w:r w:rsidRPr="00EF592C">
        <w:rPr>
          <w:rFonts w:ascii="Arial" w:hAnsi="Arial" w:cs="Arial"/>
          <w:b/>
          <w:bCs/>
          <w:sz w:val="22"/>
          <w:szCs w:val="22"/>
        </w:rPr>
        <w:t xml:space="preserve">To: </w:t>
      </w:r>
      <w:r>
        <w:rPr>
          <w:rFonts w:ascii="Arial" w:hAnsi="Arial" w:cs="Arial"/>
          <w:b/>
          <w:bCs/>
          <w:sz w:val="22"/>
          <w:szCs w:val="22"/>
        </w:rPr>
        <w:t xml:space="preserve">Manger of </w:t>
      </w:r>
      <w:r w:rsidR="00967177">
        <w:rPr>
          <w:rFonts w:ascii="Arial" w:hAnsi="Arial" w:cs="Arial"/>
          <w:b/>
          <w:bCs/>
          <w:sz w:val="22"/>
          <w:szCs w:val="22"/>
        </w:rPr>
        <w:t>T</w:t>
      </w:r>
      <w:r>
        <w:rPr>
          <w:rFonts w:ascii="Arial" w:hAnsi="Arial" w:cs="Arial"/>
          <w:b/>
          <w:bCs/>
          <w:sz w:val="22"/>
          <w:szCs w:val="22"/>
        </w:rPr>
        <w:t xml:space="preserve">rinity Social Care Home </w:t>
      </w:r>
    </w:p>
    <w:p w14:paraId="5F2FD04D" w14:textId="77777777" w:rsidR="00EE787D" w:rsidRPr="00EF592C" w:rsidRDefault="00EE787D" w:rsidP="00EE787D">
      <w:pPr>
        <w:spacing w:line="360" w:lineRule="auto"/>
        <w:jc w:val="both"/>
        <w:rPr>
          <w:rFonts w:ascii="Arial" w:hAnsi="Arial" w:cs="Arial"/>
          <w:b/>
          <w:bCs/>
          <w:sz w:val="22"/>
          <w:szCs w:val="22"/>
        </w:rPr>
      </w:pPr>
      <w:r w:rsidRPr="00EF592C">
        <w:rPr>
          <w:rFonts w:ascii="Arial" w:hAnsi="Arial" w:cs="Arial"/>
          <w:b/>
          <w:bCs/>
          <w:sz w:val="22"/>
          <w:szCs w:val="22"/>
        </w:rPr>
        <w:t>Student ID: 2028217</w:t>
      </w:r>
    </w:p>
    <w:p w14:paraId="48570F89" w14:textId="5BD43A8C" w:rsidR="00EE787D" w:rsidRPr="00EF592C" w:rsidRDefault="00EE787D" w:rsidP="00EE787D">
      <w:pPr>
        <w:spacing w:line="360" w:lineRule="auto"/>
        <w:jc w:val="both"/>
        <w:rPr>
          <w:rFonts w:ascii="Arial" w:hAnsi="Arial" w:cs="Arial"/>
          <w:b/>
          <w:bCs/>
          <w:sz w:val="22"/>
          <w:szCs w:val="22"/>
        </w:rPr>
      </w:pPr>
      <w:r w:rsidRPr="00EF592C">
        <w:rPr>
          <w:rFonts w:ascii="Arial" w:hAnsi="Arial" w:cs="Arial"/>
          <w:b/>
          <w:bCs/>
          <w:sz w:val="22"/>
          <w:szCs w:val="22"/>
        </w:rPr>
        <w:t>Module code: BMSW 400</w:t>
      </w:r>
      <w:r>
        <w:rPr>
          <w:rFonts w:ascii="Arial" w:hAnsi="Arial" w:cs="Arial"/>
          <w:b/>
          <w:bCs/>
          <w:sz w:val="22"/>
          <w:szCs w:val="22"/>
        </w:rPr>
        <w:t>2</w:t>
      </w:r>
    </w:p>
    <w:p w14:paraId="4EFBD462" w14:textId="3D574EEB" w:rsidR="00EE787D" w:rsidRPr="0041178F" w:rsidRDefault="0041178F" w:rsidP="00EE787D">
      <w:pPr>
        <w:spacing w:line="360" w:lineRule="auto"/>
        <w:jc w:val="both"/>
        <w:rPr>
          <w:rFonts w:ascii="Arial" w:hAnsi="Arial" w:cs="Arial"/>
          <w:color w:val="000000" w:themeColor="text1"/>
          <w:sz w:val="22"/>
          <w:szCs w:val="22"/>
        </w:rPr>
      </w:pPr>
      <w:r w:rsidRPr="0041178F">
        <w:rPr>
          <w:rFonts w:ascii="Arial" w:hAnsi="Arial" w:cs="Arial"/>
          <w:b/>
          <w:bCs/>
          <w:color w:val="000000" w:themeColor="text1"/>
          <w:sz w:val="22"/>
          <w:szCs w:val="22"/>
        </w:rPr>
        <w:t>Programme:</w:t>
      </w:r>
      <w:r w:rsidRPr="0041178F">
        <w:rPr>
          <w:rFonts w:ascii="Arial" w:eastAsia="Arial" w:hAnsi="Arial"/>
          <w:b/>
          <w:color w:val="000000" w:themeColor="text1"/>
          <w:sz w:val="22"/>
          <w:szCs w:val="22"/>
        </w:rPr>
        <w:t xml:space="preserve"> Certificate of Higher Education Skills for the Workplace</w:t>
      </w:r>
    </w:p>
    <w:p w14:paraId="2E0F96BC" w14:textId="28C734CA" w:rsidR="00EE787D" w:rsidRPr="00E779A2" w:rsidRDefault="00EE787D" w:rsidP="00EE787D">
      <w:pPr>
        <w:spacing w:line="360" w:lineRule="auto"/>
        <w:rPr>
          <w:rFonts w:ascii="Arial" w:eastAsia="Arial" w:hAnsi="Arial" w:cs="Arial"/>
          <w:b/>
          <w:bCs/>
          <w:color w:val="000000" w:themeColor="text1"/>
          <w:sz w:val="22"/>
          <w:szCs w:val="22"/>
        </w:rPr>
      </w:pPr>
      <w:r w:rsidRPr="00E779A2">
        <w:rPr>
          <w:rFonts w:ascii="Arial" w:hAnsi="Arial" w:cs="Arial"/>
          <w:b/>
          <w:bCs/>
          <w:color w:val="000000" w:themeColor="text1"/>
          <w:sz w:val="22"/>
          <w:szCs w:val="22"/>
        </w:rPr>
        <w:t xml:space="preserve">Lecturer’s name: </w:t>
      </w:r>
      <w:r w:rsidRPr="00E779A2">
        <w:rPr>
          <w:rFonts w:ascii="Arial" w:eastAsia="Arial" w:hAnsi="Arial" w:cs="Arial"/>
          <w:b/>
          <w:bCs/>
          <w:color w:val="000000" w:themeColor="text1"/>
          <w:sz w:val="22"/>
          <w:szCs w:val="22"/>
        </w:rPr>
        <w:t xml:space="preserve">Suzannah </w:t>
      </w:r>
      <w:proofErr w:type="spellStart"/>
      <w:r w:rsidRPr="00E779A2">
        <w:rPr>
          <w:rFonts w:ascii="Arial" w:eastAsia="Arial" w:hAnsi="Arial" w:cs="Arial"/>
          <w:b/>
          <w:bCs/>
          <w:color w:val="000000" w:themeColor="text1"/>
          <w:sz w:val="22"/>
          <w:szCs w:val="22"/>
        </w:rPr>
        <w:t>Ogwu</w:t>
      </w:r>
      <w:proofErr w:type="spellEnd"/>
    </w:p>
    <w:p w14:paraId="7D40FDAC" w14:textId="4150BCF3" w:rsidR="00EE787D" w:rsidRDefault="00EE787D" w:rsidP="00EE787D">
      <w:pPr>
        <w:spacing w:line="360" w:lineRule="auto"/>
        <w:rPr>
          <w:rFonts w:ascii="Arial" w:eastAsia="Arial" w:hAnsi="Arial" w:cs="Arial"/>
          <w:color w:val="000000" w:themeColor="text1"/>
          <w:sz w:val="22"/>
          <w:szCs w:val="22"/>
        </w:rPr>
      </w:pPr>
    </w:p>
    <w:p w14:paraId="21E0C097" w14:textId="1B729FDA" w:rsidR="001B4C3F" w:rsidRDefault="00EE787D" w:rsidP="00EE787D">
      <w:pPr>
        <w:jc w:val="both"/>
        <w:rPr>
          <w:rFonts w:ascii="Arial" w:hAnsi="Arial" w:cs="Arial"/>
          <w:sz w:val="22"/>
          <w:szCs w:val="22"/>
        </w:rPr>
      </w:pPr>
      <w:r>
        <w:rPr>
          <w:rFonts w:ascii="Arial" w:hAnsi="Arial" w:cs="Arial"/>
          <w:sz w:val="22"/>
          <w:szCs w:val="22"/>
        </w:rPr>
        <w:t xml:space="preserve"> </w:t>
      </w:r>
    </w:p>
    <w:sdt>
      <w:sdtPr>
        <w:rPr>
          <w:rFonts w:ascii="Times New Roman" w:eastAsia="Times New Roman" w:hAnsi="Times New Roman" w:cs="Times New Roman"/>
          <w:b w:val="0"/>
          <w:bCs w:val="0"/>
          <w:color w:val="auto"/>
          <w:sz w:val="24"/>
          <w:szCs w:val="24"/>
          <w:lang w:val="en-GB" w:eastAsia="en-GB"/>
        </w:rPr>
        <w:id w:val="-1261293840"/>
        <w:docPartObj>
          <w:docPartGallery w:val="Table of Contents"/>
          <w:docPartUnique/>
        </w:docPartObj>
      </w:sdtPr>
      <w:sdtEndPr>
        <w:rPr>
          <w:noProof/>
        </w:rPr>
      </w:sdtEndPr>
      <w:sdtContent>
        <w:p w14:paraId="598A1CBB" w14:textId="34C73C84" w:rsidR="000A040A" w:rsidRPr="0041178F" w:rsidRDefault="000A040A">
          <w:pPr>
            <w:pStyle w:val="TOCHeading"/>
            <w:rPr>
              <w:rFonts w:ascii="Arial" w:hAnsi="Arial" w:cs="Arial"/>
              <w:color w:val="000000" w:themeColor="text1"/>
            </w:rPr>
          </w:pPr>
          <w:r w:rsidRPr="0041178F">
            <w:rPr>
              <w:rFonts w:ascii="Arial" w:hAnsi="Arial" w:cs="Arial"/>
              <w:color w:val="000000" w:themeColor="text1"/>
            </w:rPr>
            <w:t>Table of Contents</w:t>
          </w:r>
        </w:p>
        <w:p w14:paraId="6EC95C72" w14:textId="5F2A233A" w:rsidR="000D1EC1" w:rsidRDefault="000A040A">
          <w:pPr>
            <w:pStyle w:val="TOC1"/>
            <w:tabs>
              <w:tab w:val="right" w:leader="dot" w:pos="9016"/>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85222341" w:history="1">
            <w:r w:rsidR="000D1EC1" w:rsidRPr="003C7AF3">
              <w:rPr>
                <w:rStyle w:val="Hyperlink"/>
                <w:rFonts w:ascii="Arial" w:hAnsi="Arial" w:cs="Arial"/>
                <w:noProof/>
              </w:rPr>
              <w:t>Abstract</w:t>
            </w:r>
            <w:r w:rsidR="000D1EC1">
              <w:rPr>
                <w:noProof/>
                <w:webHidden/>
              </w:rPr>
              <w:tab/>
            </w:r>
            <w:r w:rsidR="000D1EC1">
              <w:rPr>
                <w:noProof/>
                <w:webHidden/>
              </w:rPr>
              <w:fldChar w:fldCharType="begin"/>
            </w:r>
            <w:r w:rsidR="000D1EC1">
              <w:rPr>
                <w:noProof/>
                <w:webHidden/>
              </w:rPr>
              <w:instrText xml:space="preserve"> PAGEREF _Toc85222341 \h </w:instrText>
            </w:r>
            <w:r w:rsidR="000D1EC1">
              <w:rPr>
                <w:noProof/>
                <w:webHidden/>
              </w:rPr>
            </w:r>
            <w:r w:rsidR="000D1EC1">
              <w:rPr>
                <w:noProof/>
                <w:webHidden/>
              </w:rPr>
              <w:fldChar w:fldCharType="separate"/>
            </w:r>
            <w:r w:rsidR="006371BB">
              <w:rPr>
                <w:noProof/>
                <w:webHidden/>
              </w:rPr>
              <w:t>1</w:t>
            </w:r>
            <w:r w:rsidR="000D1EC1">
              <w:rPr>
                <w:noProof/>
                <w:webHidden/>
              </w:rPr>
              <w:fldChar w:fldCharType="end"/>
            </w:r>
          </w:hyperlink>
        </w:p>
        <w:p w14:paraId="3DEC6944" w14:textId="16822CC6" w:rsidR="000D1EC1" w:rsidRDefault="00574B01">
          <w:pPr>
            <w:pStyle w:val="TOC1"/>
            <w:tabs>
              <w:tab w:val="right" w:leader="dot" w:pos="9016"/>
            </w:tabs>
            <w:rPr>
              <w:rFonts w:eastAsiaTheme="minorEastAsia" w:cstheme="minorBidi"/>
              <w:b w:val="0"/>
              <w:bCs w:val="0"/>
              <w:i w:val="0"/>
              <w:iCs w:val="0"/>
              <w:noProof/>
            </w:rPr>
          </w:pPr>
          <w:hyperlink w:anchor="_Toc85222342" w:history="1">
            <w:r w:rsidR="000D1EC1" w:rsidRPr="003C7AF3">
              <w:rPr>
                <w:rStyle w:val="Hyperlink"/>
                <w:rFonts w:ascii="Arial" w:hAnsi="Arial" w:cs="Arial"/>
                <w:noProof/>
              </w:rPr>
              <w:t>Introduction</w:t>
            </w:r>
            <w:r w:rsidR="000D1EC1">
              <w:rPr>
                <w:noProof/>
                <w:webHidden/>
              </w:rPr>
              <w:tab/>
            </w:r>
            <w:r w:rsidR="000D1EC1">
              <w:rPr>
                <w:noProof/>
                <w:webHidden/>
              </w:rPr>
              <w:fldChar w:fldCharType="begin"/>
            </w:r>
            <w:r w:rsidR="000D1EC1">
              <w:rPr>
                <w:noProof/>
                <w:webHidden/>
              </w:rPr>
              <w:instrText xml:space="preserve"> PAGEREF _Toc85222342 \h </w:instrText>
            </w:r>
            <w:r w:rsidR="000D1EC1">
              <w:rPr>
                <w:noProof/>
                <w:webHidden/>
              </w:rPr>
            </w:r>
            <w:r w:rsidR="000D1EC1">
              <w:rPr>
                <w:noProof/>
                <w:webHidden/>
              </w:rPr>
              <w:fldChar w:fldCharType="separate"/>
            </w:r>
            <w:r w:rsidR="006371BB">
              <w:rPr>
                <w:noProof/>
                <w:webHidden/>
              </w:rPr>
              <w:t>2</w:t>
            </w:r>
            <w:r w:rsidR="000D1EC1">
              <w:rPr>
                <w:noProof/>
                <w:webHidden/>
              </w:rPr>
              <w:fldChar w:fldCharType="end"/>
            </w:r>
          </w:hyperlink>
        </w:p>
        <w:p w14:paraId="318F2641" w14:textId="6192D0B0" w:rsidR="000D1EC1" w:rsidRDefault="00574B01">
          <w:pPr>
            <w:pStyle w:val="TOC1"/>
            <w:tabs>
              <w:tab w:val="right" w:leader="dot" w:pos="9016"/>
            </w:tabs>
            <w:rPr>
              <w:rFonts w:eastAsiaTheme="minorEastAsia" w:cstheme="minorBidi"/>
              <w:b w:val="0"/>
              <w:bCs w:val="0"/>
              <w:i w:val="0"/>
              <w:iCs w:val="0"/>
              <w:noProof/>
            </w:rPr>
          </w:pPr>
          <w:hyperlink w:anchor="_Toc85222343" w:history="1">
            <w:r w:rsidR="000D1EC1" w:rsidRPr="003C7AF3">
              <w:rPr>
                <w:rStyle w:val="Hyperlink"/>
                <w:rFonts w:ascii="Arial" w:hAnsi="Arial" w:cs="Arial"/>
                <w:noProof/>
              </w:rPr>
              <w:t>The impact of team working and barriers to effective teamwork</w:t>
            </w:r>
            <w:r w:rsidR="000D1EC1">
              <w:rPr>
                <w:noProof/>
                <w:webHidden/>
              </w:rPr>
              <w:tab/>
            </w:r>
            <w:r w:rsidR="000D1EC1">
              <w:rPr>
                <w:noProof/>
                <w:webHidden/>
              </w:rPr>
              <w:fldChar w:fldCharType="begin"/>
            </w:r>
            <w:r w:rsidR="000D1EC1">
              <w:rPr>
                <w:noProof/>
                <w:webHidden/>
              </w:rPr>
              <w:instrText xml:space="preserve"> PAGEREF _Toc85222343 \h </w:instrText>
            </w:r>
            <w:r w:rsidR="000D1EC1">
              <w:rPr>
                <w:noProof/>
                <w:webHidden/>
              </w:rPr>
            </w:r>
            <w:r w:rsidR="000D1EC1">
              <w:rPr>
                <w:noProof/>
                <w:webHidden/>
              </w:rPr>
              <w:fldChar w:fldCharType="separate"/>
            </w:r>
            <w:r w:rsidR="006371BB">
              <w:rPr>
                <w:noProof/>
                <w:webHidden/>
              </w:rPr>
              <w:t>4</w:t>
            </w:r>
            <w:r w:rsidR="000D1EC1">
              <w:rPr>
                <w:noProof/>
                <w:webHidden/>
              </w:rPr>
              <w:fldChar w:fldCharType="end"/>
            </w:r>
          </w:hyperlink>
        </w:p>
        <w:p w14:paraId="5BBB4934" w14:textId="7E47BFD6" w:rsidR="000D1EC1" w:rsidRDefault="00574B01">
          <w:pPr>
            <w:pStyle w:val="TOC1"/>
            <w:tabs>
              <w:tab w:val="right" w:leader="dot" w:pos="9016"/>
            </w:tabs>
            <w:rPr>
              <w:rFonts w:eastAsiaTheme="minorEastAsia" w:cstheme="minorBidi"/>
              <w:b w:val="0"/>
              <w:bCs w:val="0"/>
              <w:i w:val="0"/>
              <w:iCs w:val="0"/>
              <w:noProof/>
            </w:rPr>
          </w:pPr>
          <w:hyperlink w:anchor="_Toc85222344" w:history="1">
            <w:r w:rsidR="000D1EC1" w:rsidRPr="003C7AF3">
              <w:rPr>
                <w:rStyle w:val="Hyperlink"/>
                <w:rFonts w:ascii="Arial" w:hAnsi="Arial" w:cs="Arial"/>
                <w:noProof/>
              </w:rPr>
              <w:t>Roles for a cohesive and effective team</w:t>
            </w:r>
            <w:r w:rsidR="000D1EC1">
              <w:rPr>
                <w:noProof/>
                <w:webHidden/>
              </w:rPr>
              <w:tab/>
            </w:r>
            <w:r w:rsidR="000D1EC1">
              <w:rPr>
                <w:noProof/>
                <w:webHidden/>
              </w:rPr>
              <w:fldChar w:fldCharType="begin"/>
            </w:r>
            <w:r w:rsidR="000D1EC1">
              <w:rPr>
                <w:noProof/>
                <w:webHidden/>
              </w:rPr>
              <w:instrText xml:space="preserve"> PAGEREF _Toc85222344 \h </w:instrText>
            </w:r>
            <w:r w:rsidR="000D1EC1">
              <w:rPr>
                <w:noProof/>
                <w:webHidden/>
              </w:rPr>
            </w:r>
            <w:r w:rsidR="000D1EC1">
              <w:rPr>
                <w:noProof/>
                <w:webHidden/>
              </w:rPr>
              <w:fldChar w:fldCharType="separate"/>
            </w:r>
            <w:r w:rsidR="006371BB">
              <w:rPr>
                <w:noProof/>
                <w:webHidden/>
              </w:rPr>
              <w:t>5</w:t>
            </w:r>
            <w:r w:rsidR="000D1EC1">
              <w:rPr>
                <w:noProof/>
                <w:webHidden/>
              </w:rPr>
              <w:fldChar w:fldCharType="end"/>
            </w:r>
          </w:hyperlink>
        </w:p>
        <w:p w14:paraId="3AF43592" w14:textId="4971450B" w:rsidR="000D1EC1" w:rsidRDefault="00574B01">
          <w:pPr>
            <w:pStyle w:val="TOC1"/>
            <w:tabs>
              <w:tab w:val="right" w:leader="dot" w:pos="9016"/>
            </w:tabs>
            <w:rPr>
              <w:rFonts w:eastAsiaTheme="minorEastAsia" w:cstheme="minorBidi"/>
              <w:b w:val="0"/>
              <w:bCs w:val="0"/>
              <w:i w:val="0"/>
              <w:iCs w:val="0"/>
              <w:noProof/>
            </w:rPr>
          </w:pPr>
          <w:hyperlink w:anchor="_Toc85222345" w:history="1">
            <w:r w:rsidR="000D1EC1" w:rsidRPr="003C7AF3">
              <w:rPr>
                <w:rStyle w:val="Hyperlink"/>
                <w:rFonts w:ascii="Arial" w:hAnsi="Arial" w:cs="Arial"/>
                <w:noProof/>
                <w:lang w:val="en-US"/>
              </w:rPr>
              <w:t>Conclusions</w:t>
            </w:r>
            <w:r w:rsidR="000D1EC1">
              <w:rPr>
                <w:noProof/>
                <w:webHidden/>
              </w:rPr>
              <w:tab/>
            </w:r>
            <w:r w:rsidR="000D1EC1">
              <w:rPr>
                <w:noProof/>
                <w:webHidden/>
              </w:rPr>
              <w:fldChar w:fldCharType="begin"/>
            </w:r>
            <w:r w:rsidR="000D1EC1">
              <w:rPr>
                <w:noProof/>
                <w:webHidden/>
              </w:rPr>
              <w:instrText xml:space="preserve"> PAGEREF _Toc85222345 \h </w:instrText>
            </w:r>
            <w:r w:rsidR="000D1EC1">
              <w:rPr>
                <w:noProof/>
                <w:webHidden/>
              </w:rPr>
            </w:r>
            <w:r w:rsidR="000D1EC1">
              <w:rPr>
                <w:noProof/>
                <w:webHidden/>
              </w:rPr>
              <w:fldChar w:fldCharType="separate"/>
            </w:r>
            <w:r w:rsidR="006371BB">
              <w:rPr>
                <w:noProof/>
                <w:webHidden/>
              </w:rPr>
              <w:t>6</w:t>
            </w:r>
            <w:r w:rsidR="000D1EC1">
              <w:rPr>
                <w:noProof/>
                <w:webHidden/>
              </w:rPr>
              <w:fldChar w:fldCharType="end"/>
            </w:r>
          </w:hyperlink>
        </w:p>
        <w:p w14:paraId="45B7E82C" w14:textId="59006C5F" w:rsidR="000D1EC1" w:rsidRDefault="00574B01">
          <w:pPr>
            <w:pStyle w:val="TOC1"/>
            <w:tabs>
              <w:tab w:val="right" w:leader="dot" w:pos="9016"/>
            </w:tabs>
            <w:rPr>
              <w:rFonts w:eastAsiaTheme="minorEastAsia" w:cstheme="minorBidi"/>
              <w:b w:val="0"/>
              <w:bCs w:val="0"/>
              <w:i w:val="0"/>
              <w:iCs w:val="0"/>
              <w:noProof/>
            </w:rPr>
          </w:pPr>
          <w:hyperlink w:anchor="_Toc85222346" w:history="1">
            <w:r w:rsidR="000D1EC1" w:rsidRPr="003C7AF3">
              <w:rPr>
                <w:rStyle w:val="Hyperlink"/>
                <w:rFonts w:ascii="Arial" w:hAnsi="Arial" w:cs="Arial"/>
                <w:noProof/>
                <w:lang w:val="en-US"/>
              </w:rPr>
              <w:t>References</w:t>
            </w:r>
            <w:r w:rsidR="000D1EC1">
              <w:rPr>
                <w:noProof/>
                <w:webHidden/>
              </w:rPr>
              <w:tab/>
            </w:r>
            <w:r w:rsidR="000D1EC1">
              <w:rPr>
                <w:noProof/>
                <w:webHidden/>
              </w:rPr>
              <w:fldChar w:fldCharType="begin"/>
            </w:r>
            <w:r w:rsidR="000D1EC1">
              <w:rPr>
                <w:noProof/>
                <w:webHidden/>
              </w:rPr>
              <w:instrText xml:space="preserve"> PAGEREF _Toc85222346 \h </w:instrText>
            </w:r>
            <w:r w:rsidR="000D1EC1">
              <w:rPr>
                <w:noProof/>
                <w:webHidden/>
              </w:rPr>
            </w:r>
            <w:r w:rsidR="000D1EC1">
              <w:rPr>
                <w:noProof/>
                <w:webHidden/>
              </w:rPr>
              <w:fldChar w:fldCharType="separate"/>
            </w:r>
            <w:r w:rsidR="006371BB">
              <w:rPr>
                <w:noProof/>
                <w:webHidden/>
              </w:rPr>
              <w:t>7</w:t>
            </w:r>
            <w:r w:rsidR="000D1EC1">
              <w:rPr>
                <w:noProof/>
                <w:webHidden/>
              </w:rPr>
              <w:fldChar w:fldCharType="end"/>
            </w:r>
          </w:hyperlink>
        </w:p>
        <w:p w14:paraId="227D15AA" w14:textId="3B52BA6C" w:rsidR="000A040A" w:rsidRDefault="000A040A">
          <w:r>
            <w:rPr>
              <w:b/>
              <w:bCs/>
              <w:noProof/>
            </w:rPr>
            <w:fldChar w:fldCharType="end"/>
          </w:r>
        </w:p>
      </w:sdtContent>
    </w:sdt>
    <w:p w14:paraId="176B3561" w14:textId="65A6C6BE" w:rsidR="000A040A" w:rsidRDefault="000A040A" w:rsidP="00EE787D">
      <w:pPr>
        <w:jc w:val="both"/>
        <w:rPr>
          <w:rFonts w:ascii="Arial" w:hAnsi="Arial" w:cs="Arial"/>
          <w:sz w:val="22"/>
          <w:szCs w:val="22"/>
        </w:rPr>
      </w:pPr>
    </w:p>
    <w:p w14:paraId="4A235C10" w14:textId="77777777" w:rsidR="00486490" w:rsidRDefault="00486490" w:rsidP="00EE787D">
      <w:pPr>
        <w:jc w:val="both"/>
        <w:rPr>
          <w:rFonts w:ascii="Arial" w:hAnsi="Arial" w:cs="Arial"/>
          <w:sz w:val="22"/>
          <w:szCs w:val="22"/>
        </w:rPr>
      </w:pPr>
    </w:p>
    <w:p w14:paraId="6B7233CF" w14:textId="40BD4825" w:rsidR="00F66655" w:rsidRDefault="00F66655" w:rsidP="009B5CCB">
      <w:pPr>
        <w:pStyle w:val="Heading1"/>
        <w:rPr>
          <w:rFonts w:ascii="Arial" w:hAnsi="Arial" w:cs="Arial"/>
          <w:color w:val="000000" w:themeColor="text1"/>
          <w:sz w:val="24"/>
          <w:szCs w:val="24"/>
        </w:rPr>
      </w:pPr>
      <w:bookmarkStart w:id="0" w:name="_Toc85222341"/>
      <w:r w:rsidRPr="0072643E">
        <w:rPr>
          <w:rFonts w:ascii="Arial" w:hAnsi="Arial" w:cs="Arial"/>
          <w:color w:val="000000" w:themeColor="text1"/>
          <w:sz w:val="24"/>
          <w:szCs w:val="24"/>
        </w:rPr>
        <w:t>Abstract</w:t>
      </w:r>
      <w:bookmarkEnd w:id="0"/>
    </w:p>
    <w:p w14:paraId="38857920" w14:textId="77777777" w:rsidR="009F0DC4" w:rsidRPr="009F0DC4" w:rsidRDefault="009F0DC4" w:rsidP="009F0DC4">
      <w:pPr>
        <w:rPr>
          <w:lang w:eastAsia="en-US"/>
        </w:rPr>
      </w:pPr>
    </w:p>
    <w:p w14:paraId="753DE348" w14:textId="78F561B9" w:rsidR="00C55F9B" w:rsidRPr="00486490" w:rsidRDefault="00161202" w:rsidP="00486490">
      <w:pPr>
        <w:spacing w:line="360" w:lineRule="auto"/>
        <w:jc w:val="both"/>
        <w:rPr>
          <w:rFonts w:ascii="Arial" w:hAnsi="Arial" w:cs="Arial"/>
          <w:sz w:val="22"/>
          <w:szCs w:val="22"/>
          <w:lang w:eastAsia="en-US"/>
        </w:rPr>
      </w:pPr>
      <w:r w:rsidRPr="00486490">
        <w:rPr>
          <w:rFonts w:ascii="Arial" w:hAnsi="Arial" w:cs="Arial"/>
          <w:sz w:val="22"/>
          <w:szCs w:val="22"/>
          <w:lang w:eastAsia="en-US"/>
        </w:rPr>
        <w:t>Effective cooperation in the delivery of health and social care can have an i</w:t>
      </w:r>
      <w:r w:rsidR="00D31178" w:rsidRPr="00486490">
        <w:rPr>
          <w:rFonts w:ascii="Arial" w:hAnsi="Arial" w:cs="Arial"/>
          <w:sz w:val="22"/>
          <w:szCs w:val="22"/>
          <w:lang w:eastAsia="en-US"/>
        </w:rPr>
        <w:t xml:space="preserve">mportant </w:t>
      </w:r>
      <w:r w:rsidRPr="00486490">
        <w:rPr>
          <w:rFonts w:ascii="Arial" w:hAnsi="Arial" w:cs="Arial"/>
          <w:sz w:val="22"/>
          <w:szCs w:val="22"/>
          <w:lang w:eastAsia="en-US"/>
        </w:rPr>
        <w:t xml:space="preserve">and </w:t>
      </w:r>
      <w:r w:rsidR="004D2999" w:rsidRPr="00486490">
        <w:rPr>
          <w:rFonts w:ascii="Arial" w:hAnsi="Arial" w:cs="Arial"/>
          <w:sz w:val="22"/>
          <w:szCs w:val="22"/>
          <w:lang w:eastAsia="en-US"/>
        </w:rPr>
        <w:t>positive impact</w:t>
      </w:r>
      <w:r w:rsidRPr="00486490">
        <w:rPr>
          <w:rFonts w:ascii="Arial" w:hAnsi="Arial" w:cs="Arial"/>
          <w:sz w:val="22"/>
          <w:szCs w:val="22"/>
          <w:lang w:eastAsia="en-US"/>
        </w:rPr>
        <w:t xml:space="preserve"> on patient</w:t>
      </w:r>
      <w:r w:rsidR="00486490">
        <w:rPr>
          <w:rFonts w:ascii="Arial" w:hAnsi="Arial" w:cs="Arial"/>
          <w:sz w:val="22"/>
          <w:szCs w:val="22"/>
          <w:lang w:eastAsia="en-US"/>
        </w:rPr>
        <w:t>s</w:t>
      </w:r>
      <w:r w:rsidR="006C79C8">
        <w:rPr>
          <w:rFonts w:ascii="Arial" w:hAnsi="Arial" w:cs="Arial"/>
          <w:sz w:val="22"/>
          <w:szCs w:val="22"/>
          <w:lang w:eastAsia="en-US"/>
        </w:rPr>
        <w:t xml:space="preserve"> </w:t>
      </w:r>
      <w:r w:rsidRPr="00486490">
        <w:rPr>
          <w:rFonts w:ascii="Arial" w:hAnsi="Arial" w:cs="Arial"/>
          <w:sz w:val="22"/>
          <w:szCs w:val="22"/>
          <w:lang w:eastAsia="en-US"/>
        </w:rPr>
        <w:t xml:space="preserve">safety and outcome. The demand for competent teams </w:t>
      </w:r>
      <w:r w:rsidR="00486490" w:rsidRPr="00486490">
        <w:rPr>
          <w:rFonts w:ascii="Arial" w:hAnsi="Arial" w:cs="Arial"/>
          <w:sz w:val="22"/>
          <w:szCs w:val="22"/>
          <w:lang w:eastAsia="en-US"/>
        </w:rPr>
        <w:t xml:space="preserve">is </w:t>
      </w:r>
      <w:r w:rsidR="00486490">
        <w:rPr>
          <w:rFonts w:ascii="Arial" w:hAnsi="Arial" w:cs="Arial"/>
          <w:sz w:val="22"/>
          <w:szCs w:val="22"/>
          <w:lang w:eastAsia="en-US"/>
        </w:rPr>
        <w:t xml:space="preserve">ever </w:t>
      </w:r>
      <w:r w:rsidRPr="00486490">
        <w:rPr>
          <w:rFonts w:ascii="Arial" w:hAnsi="Arial" w:cs="Arial"/>
          <w:sz w:val="22"/>
          <w:szCs w:val="22"/>
          <w:lang w:eastAsia="en-US"/>
        </w:rPr>
        <w:t xml:space="preserve">increasing as a result of the rise in </w:t>
      </w:r>
      <w:r w:rsidR="00486490">
        <w:rPr>
          <w:rFonts w:ascii="Arial" w:hAnsi="Arial" w:cs="Arial"/>
          <w:sz w:val="22"/>
          <w:szCs w:val="22"/>
          <w:lang w:eastAsia="en-US"/>
        </w:rPr>
        <w:t>speciality care due to different diseases.</w:t>
      </w:r>
      <w:r w:rsidRPr="00486490">
        <w:rPr>
          <w:rFonts w:ascii="Arial" w:hAnsi="Arial" w:cs="Arial"/>
          <w:sz w:val="22"/>
          <w:szCs w:val="22"/>
          <w:lang w:eastAsia="en-US"/>
        </w:rPr>
        <w:t xml:space="preserve"> </w:t>
      </w:r>
      <w:r w:rsidR="004D2999" w:rsidRPr="00486490">
        <w:rPr>
          <w:rFonts w:ascii="Arial" w:hAnsi="Arial" w:cs="Arial"/>
          <w:sz w:val="22"/>
          <w:szCs w:val="22"/>
          <w:lang w:eastAsia="en-US"/>
        </w:rPr>
        <w:t>Continuous skill development in the health-care industry is required for high-quality patient care, with a strong emphasis on patient-</w:t>
      </w:r>
      <w:r w:rsidR="00C83D6A" w:rsidRPr="00486490">
        <w:rPr>
          <w:rFonts w:ascii="Arial" w:hAnsi="Arial" w:cs="Arial"/>
          <w:sz w:val="22"/>
          <w:szCs w:val="22"/>
          <w:lang w:eastAsia="en-US"/>
        </w:rPr>
        <w:t>cantered</w:t>
      </w:r>
      <w:r w:rsidR="004D2999" w:rsidRPr="00486490">
        <w:rPr>
          <w:rFonts w:ascii="Arial" w:hAnsi="Arial" w:cs="Arial"/>
          <w:sz w:val="22"/>
          <w:szCs w:val="22"/>
          <w:lang w:eastAsia="en-US"/>
        </w:rPr>
        <w:t xml:space="preserve"> cooperation. Only by</w:t>
      </w:r>
      <w:r w:rsidR="00486490">
        <w:rPr>
          <w:rFonts w:ascii="Arial" w:hAnsi="Arial" w:cs="Arial"/>
          <w:sz w:val="22"/>
          <w:szCs w:val="22"/>
          <w:lang w:eastAsia="en-US"/>
        </w:rPr>
        <w:t xml:space="preserve"> focusing on the pat</w:t>
      </w:r>
      <w:r w:rsidR="004D2999" w:rsidRPr="00486490">
        <w:rPr>
          <w:rFonts w:ascii="Arial" w:hAnsi="Arial" w:cs="Arial"/>
          <w:sz w:val="22"/>
          <w:szCs w:val="22"/>
          <w:lang w:eastAsia="en-US"/>
        </w:rPr>
        <w:t xml:space="preserve">ient and accepting a wide range of values and beliefs this </w:t>
      </w:r>
      <w:r w:rsidR="00486490">
        <w:rPr>
          <w:rFonts w:ascii="Arial" w:hAnsi="Arial" w:cs="Arial"/>
          <w:sz w:val="22"/>
          <w:szCs w:val="22"/>
          <w:lang w:eastAsia="en-US"/>
        </w:rPr>
        <w:t xml:space="preserve">can </w:t>
      </w:r>
      <w:r w:rsidR="004D2999" w:rsidRPr="00486490">
        <w:rPr>
          <w:rFonts w:ascii="Arial" w:hAnsi="Arial" w:cs="Arial"/>
          <w:sz w:val="22"/>
          <w:szCs w:val="22"/>
          <w:lang w:eastAsia="en-US"/>
        </w:rPr>
        <w:t xml:space="preserve">be </w:t>
      </w:r>
      <w:r w:rsidR="00486490">
        <w:rPr>
          <w:rFonts w:ascii="Arial" w:hAnsi="Arial" w:cs="Arial"/>
          <w:sz w:val="22"/>
          <w:szCs w:val="22"/>
          <w:lang w:eastAsia="en-US"/>
        </w:rPr>
        <w:t xml:space="preserve">made </w:t>
      </w:r>
      <w:r w:rsidR="004D2999" w:rsidRPr="00486490">
        <w:rPr>
          <w:rFonts w:ascii="Arial" w:hAnsi="Arial" w:cs="Arial"/>
          <w:sz w:val="22"/>
          <w:szCs w:val="22"/>
          <w:lang w:eastAsia="en-US"/>
        </w:rPr>
        <w:t>possible.</w:t>
      </w:r>
      <w:r w:rsidR="00486490">
        <w:rPr>
          <w:rFonts w:ascii="Arial" w:hAnsi="Arial" w:cs="Arial"/>
          <w:sz w:val="22"/>
          <w:szCs w:val="22"/>
          <w:lang w:eastAsia="en-US"/>
        </w:rPr>
        <w:t xml:space="preserve"> </w:t>
      </w:r>
      <w:r w:rsidRPr="00486490">
        <w:rPr>
          <w:rFonts w:ascii="Arial" w:hAnsi="Arial" w:cs="Arial"/>
          <w:sz w:val="22"/>
          <w:szCs w:val="22"/>
          <w:lang w:eastAsia="en-US"/>
        </w:rPr>
        <w:t>This will help to create and develop a strong team capable of providing excellent patient care. To achieve this goal, team members must discover the correct motivation, skills, and attitude.</w:t>
      </w:r>
    </w:p>
    <w:p w14:paraId="59D2B3C5" w14:textId="1D65FD11" w:rsidR="0072643E" w:rsidRDefault="0072643E" w:rsidP="00F66655"/>
    <w:p w14:paraId="6CAA4293" w14:textId="5AC8F397" w:rsidR="00486490" w:rsidRDefault="00486490" w:rsidP="00F66655"/>
    <w:p w14:paraId="6A35E12A" w14:textId="4F76A93D" w:rsidR="00486490" w:rsidRDefault="00486490" w:rsidP="00F66655"/>
    <w:p w14:paraId="16476600" w14:textId="27D6B2B6" w:rsidR="00486490" w:rsidRDefault="00486490" w:rsidP="00F66655"/>
    <w:p w14:paraId="7292C874" w14:textId="6FD11112" w:rsidR="00486490" w:rsidRDefault="00486490" w:rsidP="00F66655"/>
    <w:p w14:paraId="4288C31E" w14:textId="77777777" w:rsidR="00486490" w:rsidRPr="00F66655" w:rsidRDefault="00486490" w:rsidP="00F66655"/>
    <w:p w14:paraId="072C7A91" w14:textId="7F31325C" w:rsidR="009B5CCB" w:rsidRPr="00486490" w:rsidRDefault="009B5CCB" w:rsidP="00486490">
      <w:pPr>
        <w:pStyle w:val="Heading1"/>
        <w:rPr>
          <w:rFonts w:ascii="Arial" w:hAnsi="Arial" w:cs="Arial"/>
          <w:color w:val="000000" w:themeColor="text1"/>
          <w:sz w:val="24"/>
          <w:szCs w:val="24"/>
        </w:rPr>
      </w:pPr>
      <w:bookmarkStart w:id="1" w:name="_Toc85222342"/>
      <w:r w:rsidRPr="0072643E">
        <w:rPr>
          <w:rFonts w:ascii="Arial" w:hAnsi="Arial" w:cs="Arial"/>
          <w:color w:val="000000" w:themeColor="text1"/>
          <w:sz w:val="24"/>
          <w:szCs w:val="24"/>
        </w:rPr>
        <w:lastRenderedPageBreak/>
        <w:t>Introductio</w:t>
      </w:r>
      <w:r w:rsidR="004A3D78">
        <w:rPr>
          <w:rFonts w:ascii="Arial" w:hAnsi="Arial" w:cs="Arial"/>
          <w:color w:val="000000" w:themeColor="text1"/>
          <w:sz w:val="24"/>
          <w:szCs w:val="24"/>
        </w:rPr>
        <w:t>n</w:t>
      </w:r>
      <w:bookmarkEnd w:id="1"/>
    </w:p>
    <w:p w14:paraId="7FC3A4FF" w14:textId="77777777" w:rsidR="001871E3" w:rsidRDefault="001871E3" w:rsidP="009B5CCB"/>
    <w:p w14:paraId="7CCA82EE" w14:textId="78B2E8EB" w:rsidR="00F66655" w:rsidRDefault="00F66655" w:rsidP="009B5CCB">
      <w:pPr>
        <w:spacing w:line="360" w:lineRule="auto"/>
        <w:jc w:val="both"/>
        <w:rPr>
          <w:rFonts w:ascii="Arial" w:hAnsi="Arial" w:cs="Arial"/>
          <w:sz w:val="22"/>
          <w:szCs w:val="22"/>
        </w:rPr>
      </w:pPr>
      <w:r>
        <w:rPr>
          <w:rFonts w:ascii="Arial" w:hAnsi="Arial" w:cs="Arial"/>
          <w:sz w:val="22"/>
          <w:szCs w:val="22"/>
        </w:rPr>
        <w:t xml:space="preserve">As defined earlier in the business book ‘the wisdom of teams’ and paraphrased, a team is described as a group of individuals who have </w:t>
      </w:r>
      <w:r w:rsidR="00A470C9">
        <w:rPr>
          <w:rFonts w:ascii="Arial" w:hAnsi="Arial" w:cs="Arial"/>
          <w:sz w:val="22"/>
          <w:szCs w:val="22"/>
        </w:rPr>
        <w:t xml:space="preserve">joined together </w:t>
      </w:r>
      <w:r>
        <w:rPr>
          <w:rFonts w:ascii="Arial" w:hAnsi="Arial" w:cs="Arial"/>
          <w:sz w:val="22"/>
          <w:szCs w:val="22"/>
        </w:rPr>
        <w:t>because they have a common purpose and have set a goal</w:t>
      </w:r>
      <w:r w:rsidR="00D05D75">
        <w:rPr>
          <w:rFonts w:ascii="Arial" w:hAnsi="Arial" w:cs="Arial"/>
          <w:sz w:val="22"/>
          <w:szCs w:val="22"/>
        </w:rPr>
        <w:t xml:space="preserve"> </w:t>
      </w:r>
      <w:r w:rsidR="00C74DB0" w:rsidRPr="0091455F">
        <w:rPr>
          <w:rFonts w:ascii="Arial" w:hAnsi="Arial" w:cs="Arial"/>
          <w:sz w:val="22"/>
          <w:szCs w:val="22"/>
        </w:rPr>
        <w:t>(</w:t>
      </w:r>
      <w:r w:rsidR="00C74DB0">
        <w:rPr>
          <w:rFonts w:ascii="Arial" w:hAnsi="Arial" w:cs="Arial"/>
          <w:sz w:val="22"/>
          <w:szCs w:val="22"/>
        </w:rPr>
        <w:t>Katzenbach</w:t>
      </w:r>
      <w:r w:rsidR="00AB06C7" w:rsidRPr="00AB06C7">
        <w:rPr>
          <w:rFonts w:ascii="Arial" w:hAnsi="Arial" w:cs="Arial"/>
          <w:color w:val="000000" w:themeColor="text1"/>
          <w:sz w:val="22"/>
          <w:szCs w:val="22"/>
          <w:shd w:val="clear" w:color="auto" w:fill="FFFFFF"/>
        </w:rPr>
        <w:t xml:space="preserve"> and Smith, 2015</w:t>
      </w:r>
      <w:r w:rsidR="0091455F" w:rsidRPr="0091455F">
        <w:rPr>
          <w:rFonts w:ascii="Arial" w:hAnsi="Arial" w:cs="Arial"/>
          <w:color w:val="000000" w:themeColor="text1"/>
          <w:sz w:val="22"/>
          <w:szCs w:val="22"/>
          <w:shd w:val="clear" w:color="auto" w:fill="FFFFFF"/>
        </w:rPr>
        <w:t>).</w:t>
      </w:r>
      <w:r w:rsidR="0091455F" w:rsidRPr="0091455F">
        <w:rPr>
          <w:rFonts w:ascii="Verdana" w:hAnsi="Verdana"/>
          <w:color w:val="000000" w:themeColor="text1"/>
          <w:sz w:val="18"/>
          <w:szCs w:val="18"/>
          <w:shd w:val="clear" w:color="auto" w:fill="FFFFFF"/>
        </w:rPr>
        <w:t xml:space="preserve"> </w:t>
      </w:r>
      <w:r>
        <w:rPr>
          <w:rFonts w:ascii="Arial" w:hAnsi="Arial" w:cs="Arial"/>
          <w:sz w:val="22"/>
          <w:szCs w:val="22"/>
        </w:rPr>
        <w:t>The skills required to achieve the purpose is not present in one/few people of the group and they need each other to cover full ground in achieving their collective goal.</w:t>
      </w:r>
      <w:r w:rsidR="0026659A">
        <w:rPr>
          <w:rFonts w:ascii="Arial" w:hAnsi="Arial" w:cs="Arial"/>
          <w:sz w:val="22"/>
          <w:szCs w:val="22"/>
        </w:rPr>
        <w:t xml:space="preserve"> </w:t>
      </w:r>
      <w:r>
        <w:rPr>
          <w:rFonts w:ascii="Arial" w:hAnsi="Arial" w:cs="Arial"/>
          <w:sz w:val="22"/>
          <w:szCs w:val="22"/>
        </w:rPr>
        <w:t>As they need each other for achieving the collective goal, they are also mutually accountable. A team differs from a group because the members in a group though they work together</w:t>
      </w:r>
      <w:r w:rsidR="00DC53E6">
        <w:rPr>
          <w:rFonts w:ascii="Arial" w:hAnsi="Arial" w:cs="Arial"/>
          <w:sz w:val="22"/>
          <w:szCs w:val="22"/>
        </w:rPr>
        <w:t>,</w:t>
      </w:r>
      <w:r>
        <w:rPr>
          <w:rFonts w:ascii="Arial" w:hAnsi="Arial" w:cs="Arial"/>
          <w:sz w:val="22"/>
          <w:szCs w:val="22"/>
        </w:rPr>
        <w:t xml:space="preserve"> but do not share a common goal and are only responsible for their own individual contributions</w:t>
      </w:r>
      <w:r w:rsidR="00490F58">
        <w:rPr>
          <w:rFonts w:ascii="Arial" w:hAnsi="Arial" w:cs="Arial"/>
          <w:sz w:val="22"/>
          <w:szCs w:val="22"/>
        </w:rPr>
        <w:t xml:space="preserve"> </w:t>
      </w:r>
      <w:r w:rsidR="007F3166">
        <w:rPr>
          <w:rFonts w:ascii="Arial" w:hAnsi="Arial" w:cs="Arial"/>
          <w:sz w:val="22"/>
          <w:szCs w:val="22"/>
        </w:rPr>
        <w:t>(</w:t>
      </w:r>
      <w:proofErr w:type="spellStart"/>
      <w:proofErr w:type="gramStart"/>
      <w:r w:rsidR="00DC53E6">
        <w:rPr>
          <w:lang w:val="en-US"/>
        </w:rPr>
        <w:t>Cook,Cook</w:t>
      </w:r>
      <w:proofErr w:type="spellEnd"/>
      <w:proofErr w:type="gramEnd"/>
      <w:r w:rsidR="005509DE">
        <w:rPr>
          <w:lang w:val="en-US"/>
        </w:rPr>
        <w:t xml:space="preserve"> </w:t>
      </w:r>
      <w:r w:rsidR="00DC53E6">
        <w:rPr>
          <w:lang w:val="en-US"/>
        </w:rPr>
        <w:t xml:space="preserve">&amp; </w:t>
      </w:r>
      <w:proofErr w:type="spellStart"/>
      <w:r w:rsidR="00DC53E6">
        <w:rPr>
          <w:lang w:val="en-US"/>
        </w:rPr>
        <w:t>Ummer</w:t>
      </w:r>
      <w:proofErr w:type="spellEnd"/>
      <w:r w:rsidR="005509DE">
        <w:rPr>
          <w:lang w:val="en-US"/>
        </w:rPr>
        <w:t xml:space="preserve"> </w:t>
      </w:r>
      <w:r w:rsidR="00DC53E6">
        <w:rPr>
          <w:lang w:val="en-US"/>
        </w:rPr>
        <w:t>2009)</w:t>
      </w:r>
      <w:r w:rsidR="00D05D75">
        <w:rPr>
          <w:lang w:val="en-US"/>
        </w:rPr>
        <w:t>.</w:t>
      </w:r>
    </w:p>
    <w:p w14:paraId="3E53318C" w14:textId="2A17934E" w:rsidR="00F66655" w:rsidRPr="00512A45" w:rsidRDefault="00F66655" w:rsidP="00512A45">
      <w:pPr>
        <w:spacing w:line="360" w:lineRule="auto"/>
        <w:jc w:val="both"/>
        <w:rPr>
          <w:rFonts w:ascii="Arial" w:hAnsi="Arial" w:cs="Arial"/>
          <w:sz w:val="22"/>
          <w:szCs w:val="22"/>
        </w:rPr>
      </w:pPr>
      <w:r>
        <w:rPr>
          <w:rFonts w:ascii="Arial" w:hAnsi="Arial" w:cs="Arial"/>
          <w:sz w:val="22"/>
          <w:szCs w:val="22"/>
        </w:rPr>
        <w:t xml:space="preserve">The </w:t>
      </w:r>
      <w:r w:rsidR="00A470C9" w:rsidRPr="00A470C9">
        <w:rPr>
          <w:rFonts w:ascii="Arial" w:hAnsi="Arial" w:cs="Arial"/>
          <w:sz w:val="22"/>
          <w:szCs w:val="22"/>
        </w:rPr>
        <w:t xml:space="preserve">qualities </w:t>
      </w:r>
      <w:r>
        <w:rPr>
          <w:rFonts w:ascii="Arial" w:hAnsi="Arial" w:cs="Arial"/>
          <w:sz w:val="22"/>
          <w:szCs w:val="22"/>
        </w:rPr>
        <w:t>of a high-performance team</w:t>
      </w:r>
      <w:r w:rsidR="00512A45">
        <w:rPr>
          <w:rFonts w:ascii="Arial" w:hAnsi="Arial" w:cs="Arial"/>
          <w:sz w:val="22"/>
          <w:szCs w:val="22"/>
        </w:rPr>
        <w:t xml:space="preserve"> are good communication along with a distinct and shared goal. There should be mutual trust and respect among team members whose roles and responsibilities have been clearly defined. The team should have a leader who supports, challenges and nurtures team members. The members should be willing to put the team goals above individual milestones. The ability to respectfully disagree and appreciate conflicts along with an atmosphere of co-operation are the much-needed qualities of a high-performance team</w:t>
      </w:r>
      <w:r w:rsidR="003104CE" w:rsidRPr="00512A45">
        <w:rPr>
          <w:rFonts w:ascii="Arial" w:hAnsi="Arial" w:cs="Arial"/>
          <w:sz w:val="22"/>
          <w:szCs w:val="22"/>
        </w:rPr>
        <w:t xml:space="preserve"> </w:t>
      </w:r>
      <w:r w:rsidR="00392C3C" w:rsidRPr="00512A45">
        <w:rPr>
          <w:rFonts w:ascii="Arial" w:hAnsi="Arial" w:cs="Arial"/>
          <w:sz w:val="22"/>
          <w:szCs w:val="22"/>
        </w:rPr>
        <w:t>(Mitchell et al 2012)</w:t>
      </w:r>
      <w:r w:rsidR="00512A45">
        <w:rPr>
          <w:rFonts w:ascii="Arial" w:hAnsi="Arial" w:cs="Arial"/>
          <w:sz w:val="22"/>
          <w:szCs w:val="22"/>
        </w:rPr>
        <w:t>.</w:t>
      </w:r>
    </w:p>
    <w:p w14:paraId="50DEBC76" w14:textId="4AAB5A3F" w:rsidR="00DB5714" w:rsidRPr="00DF3CD1" w:rsidRDefault="00117CE9" w:rsidP="003F18BF">
      <w:pPr>
        <w:spacing w:line="360" w:lineRule="auto"/>
        <w:jc w:val="both"/>
        <w:rPr>
          <w:rFonts w:ascii="Arial" w:hAnsi="Arial" w:cs="Arial"/>
          <w:sz w:val="22"/>
          <w:szCs w:val="22"/>
        </w:rPr>
      </w:pPr>
      <w:r w:rsidRPr="003F18BF">
        <w:rPr>
          <w:rFonts w:ascii="Arial" w:hAnsi="Arial" w:cs="Arial"/>
          <w:sz w:val="22"/>
          <w:szCs w:val="22"/>
        </w:rPr>
        <w:t xml:space="preserve">A team comprises of individuals and one of the major challenges is to bring individuals together at a workplace to be a part of team and work </w:t>
      </w:r>
      <w:r w:rsidR="00AC4E33" w:rsidRPr="003F18BF">
        <w:rPr>
          <w:rFonts w:ascii="Arial" w:hAnsi="Arial" w:cs="Arial"/>
          <w:sz w:val="22"/>
          <w:szCs w:val="22"/>
        </w:rPr>
        <w:t>collectively</w:t>
      </w:r>
      <w:r w:rsidR="00C3287A">
        <w:rPr>
          <w:rFonts w:ascii="Arial" w:hAnsi="Arial" w:cs="Arial"/>
          <w:sz w:val="22"/>
          <w:szCs w:val="22"/>
        </w:rPr>
        <w:t xml:space="preserve"> </w:t>
      </w:r>
      <w:r w:rsidR="00AC4E33" w:rsidRPr="003F18BF">
        <w:rPr>
          <w:rFonts w:ascii="Arial" w:hAnsi="Arial" w:cs="Arial"/>
          <w:sz w:val="22"/>
          <w:szCs w:val="22"/>
        </w:rPr>
        <w:t>(</w:t>
      </w:r>
      <w:r w:rsidR="005F5819" w:rsidRPr="003F18BF">
        <w:rPr>
          <w:rFonts w:ascii="Arial" w:hAnsi="Arial" w:cs="Arial"/>
          <w:sz w:val="22"/>
          <w:szCs w:val="22"/>
          <w:lang w:val="en-US"/>
        </w:rPr>
        <w:t>Geraghty</w:t>
      </w:r>
      <w:r w:rsidR="005509DE">
        <w:rPr>
          <w:rFonts w:ascii="Arial" w:hAnsi="Arial" w:cs="Arial"/>
          <w:sz w:val="22"/>
          <w:szCs w:val="22"/>
          <w:lang w:val="en-US"/>
        </w:rPr>
        <w:t xml:space="preserve"> and </w:t>
      </w:r>
      <w:r w:rsidR="005F5819" w:rsidRPr="003F18BF">
        <w:rPr>
          <w:rFonts w:ascii="Arial" w:hAnsi="Arial" w:cs="Arial"/>
          <w:sz w:val="22"/>
          <w:szCs w:val="22"/>
          <w:lang w:val="en-US"/>
        </w:rPr>
        <w:t>Paterson-Brown</w:t>
      </w:r>
      <w:r w:rsidR="00010E8E">
        <w:rPr>
          <w:rFonts w:ascii="Arial" w:hAnsi="Arial" w:cs="Arial"/>
          <w:sz w:val="22"/>
          <w:szCs w:val="22"/>
          <w:lang w:val="en-US"/>
        </w:rPr>
        <w:t xml:space="preserve"> </w:t>
      </w:r>
      <w:r w:rsidR="005F5819" w:rsidRPr="003F18BF">
        <w:rPr>
          <w:rFonts w:ascii="Arial" w:hAnsi="Arial" w:cs="Arial"/>
          <w:sz w:val="22"/>
          <w:szCs w:val="22"/>
          <w:lang w:val="en-US"/>
        </w:rPr>
        <w:t>2018</w:t>
      </w:r>
      <w:r w:rsidR="00C3287A" w:rsidRPr="003F18BF">
        <w:rPr>
          <w:rFonts w:ascii="Arial" w:hAnsi="Arial" w:cs="Arial"/>
          <w:sz w:val="22"/>
          <w:szCs w:val="22"/>
          <w:lang w:val="en-US"/>
        </w:rPr>
        <w:t>)</w:t>
      </w:r>
      <w:r w:rsidR="00C3287A" w:rsidRPr="003F18BF">
        <w:rPr>
          <w:rFonts w:ascii="Arial" w:hAnsi="Arial" w:cs="Arial"/>
          <w:sz w:val="22"/>
          <w:szCs w:val="22"/>
        </w:rPr>
        <w:t>. There</w:t>
      </w:r>
      <w:r w:rsidRPr="003F18BF">
        <w:rPr>
          <w:rFonts w:ascii="Arial" w:hAnsi="Arial" w:cs="Arial"/>
          <w:sz w:val="22"/>
          <w:szCs w:val="22"/>
        </w:rPr>
        <w:t xml:space="preserve"> are several studies/models which have outlined the most effective ways for getting individuals to work together.</w:t>
      </w:r>
      <w:r w:rsidR="005940CC">
        <w:rPr>
          <w:rFonts w:ascii="Arial" w:hAnsi="Arial" w:cs="Arial"/>
          <w:sz w:val="22"/>
          <w:szCs w:val="22"/>
        </w:rPr>
        <w:t xml:space="preserve"> The FSNP model by Bruce Tuckman is the most widely used model for team development. The FSNP refers to Forming, Storming, Norming and Performing. The model was later updated by adding the “Adjourning” element which refers to the evaluation of </w:t>
      </w:r>
      <w:r w:rsidR="0016777F">
        <w:rPr>
          <w:rFonts w:ascii="Arial" w:hAnsi="Arial" w:cs="Arial"/>
          <w:sz w:val="22"/>
          <w:szCs w:val="22"/>
        </w:rPr>
        <w:t xml:space="preserve">team’s </w:t>
      </w:r>
      <w:r w:rsidR="005940CC">
        <w:rPr>
          <w:rFonts w:ascii="Arial" w:hAnsi="Arial" w:cs="Arial"/>
          <w:sz w:val="22"/>
          <w:szCs w:val="22"/>
        </w:rPr>
        <w:t>work</w:t>
      </w:r>
      <w:r w:rsidR="0016777F">
        <w:rPr>
          <w:rFonts w:ascii="Arial" w:hAnsi="Arial" w:cs="Arial"/>
          <w:sz w:val="22"/>
          <w:szCs w:val="22"/>
        </w:rPr>
        <w:t xml:space="preserve">, recognition of members’ contributions and plans for transitioning roles. The step of Forming refers to team members familiarizing and setting ground rules. In the Storming step, the members start to communicate their views. They feel that they are part of the team and achieve the goal in the Norming step. In the final step of Performing, a team is formed where the members trust each other, there are no hierarchy and </w:t>
      </w:r>
      <w:r w:rsidR="003432D6">
        <w:rPr>
          <w:rFonts w:ascii="Arial" w:hAnsi="Arial" w:cs="Arial"/>
          <w:sz w:val="22"/>
          <w:szCs w:val="22"/>
        </w:rPr>
        <w:t>all</w:t>
      </w:r>
      <w:r w:rsidR="0016777F">
        <w:rPr>
          <w:rFonts w:ascii="Arial" w:hAnsi="Arial" w:cs="Arial"/>
          <w:sz w:val="22"/>
          <w:szCs w:val="22"/>
        </w:rPr>
        <w:t xml:space="preserve"> member’s viewpoint</w:t>
      </w:r>
      <w:r w:rsidR="003432D6">
        <w:rPr>
          <w:rFonts w:ascii="Arial" w:hAnsi="Arial" w:cs="Arial"/>
          <w:sz w:val="22"/>
          <w:szCs w:val="22"/>
        </w:rPr>
        <w:t>s</w:t>
      </w:r>
      <w:r w:rsidR="0016777F">
        <w:rPr>
          <w:rFonts w:ascii="Arial" w:hAnsi="Arial" w:cs="Arial"/>
          <w:sz w:val="22"/>
          <w:szCs w:val="22"/>
        </w:rPr>
        <w:t xml:space="preserve"> are respected. There are other models for team formation. </w:t>
      </w:r>
      <w:r w:rsidRPr="003F18BF">
        <w:rPr>
          <w:rFonts w:ascii="Arial" w:hAnsi="Arial" w:cs="Arial"/>
          <w:sz w:val="22"/>
          <w:szCs w:val="22"/>
        </w:rPr>
        <w:t>Some of these models are 1) The Katzenbach and Smith model, 3) The Hackman model, 4) The Lencioni model.</w:t>
      </w:r>
    </w:p>
    <w:p w14:paraId="7ECD77D6" w14:textId="346E7955" w:rsidR="00C7722C" w:rsidRPr="003F18BF" w:rsidRDefault="00117CE9" w:rsidP="006D1E5F">
      <w:pPr>
        <w:spacing w:line="360" w:lineRule="auto"/>
        <w:jc w:val="both"/>
        <w:rPr>
          <w:rFonts w:ascii="Arial" w:hAnsi="Arial" w:cs="Arial"/>
          <w:sz w:val="22"/>
          <w:szCs w:val="22"/>
        </w:rPr>
      </w:pPr>
      <w:r w:rsidRPr="003F18BF">
        <w:rPr>
          <w:rFonts w:ascii="Arial" w:hAnsi="Arial" w:cs="Arial"/>
          <w:sz w:val="22"/>
          <w:szCs w:val="22"/>
        </w:rPr>
        <w:t>The Katzenbach and Smith model is best suited for a team with members who are having difficulties in shedding off their individual working mindset to work collectively in a team. The model is in the form of a triangle (Fig.1)</w:t>
      </w:r>
      <w:r w:rsidR="006D1E5F">
        <w:rPr>
          <w:rFonts w:ascii="Arial" w:hAnsi="Arial" w:cs="Arial"/>
          <w:sz w:val="22"/>
          <w:szCs w:val="22"/>
        </w:rPr>
        <w:t>. The</w:t>
      </w:r>
      <w:r w:rsidRPr="003F18BF">
        <w:rPr>
          <w:rFonts w:ascii="Arial" w:hAnsi="Arial" w:cs="Arial"/>
          <w:sz w:val="22"/>
          <w:szCs w:val="22"/>
        </w:rPr>
        <w:t xml:space="preserve"> corners represent the main results of teamwork</w:t>
      </w:r>
      <w:r w:rsidR="006D1E5F">
        <w:rPr>
          <w:rFonts w:ascii="Arial" w:hAnsi="Arial" w:cs="Arial"/>
          <w:sz w:val="22"/>
          <w:szCs w:val="22"/>
        </w:rPr>
        <w:t xml:space="preserve"> which are</w:t>
      </w:r>
      <w:r w:rsidRPr="003F18BF">
        <w:rPr>
          <w:rFonts w:ascii="Arial" w:hAnsi="Arial" w:cs="Arial"/>
          <w:sz w:val="22"/>
          <w:szCs w:val="22"/>
        </w:rPr>
        <w:t xml:space="preserve"> collective work products, performance results and personal growth. The sides are</w:t>
      </w:r>
      <w:r w:rsidR="0059459A">
        <w:rPr>
          <w:rFonts w:ascii="Arial" w:hAnsi="Arial" w:cs="Arial"/>
          <w:sz w:val="22"/>
          <w:szCs w:val="22"/>
        </w:rPr>
        <w:t xml:space="preserve"> the representation of</w:t>
      </w:r>
      <w:r w:rsidRPr="003F18BF">
        <w:rPr>
          <w:rFonts w:ascii="Arial" w:hAnsi="Arial" w:cs="Arial"/>
          <w:sz w:val="22"/>
          <w:szCs w:val="22"/>
        </w:rPr>
        <w:t xml:space="preserve"> the main contributing</w:t>
      </w:r>
      <w:r w:rsidR="0059459A">
        <w:rPr>
          <w:rFonts w:ascii="Arial" w:hAnsi="Arial" w:cs="Arial"/>
          <w:sz w:val="22"/>
          <w:szCs w:val="22"/>
        </w:rPr>
        <w:t xml:space="preserve"> factors</w:t>
      </w:r>
      <w:r w:rsidRPr="003F18BF">
        <w:rPr>
          <w:rFonts w:ascii="Arial" w:hAnsi="Arial" w:cs="Arial"/>
          <w:sz w:val="22"/>
          <w:szCs w:val="22"/>
        </w:rPr>
        <w:t xml:space="preserve"> to achieve these goals</w:t>
      </w:r>
      <w:r w:rsidR="0059459A">
        <w:rPr>
          <w:rFonts w:ascii="Arial" w:hAnsi="Arial" w:cs="Arial"/>
          <w:sz w:val="22"/>
          <w:szCs w:val="22"/>
        </w:rPr>
        <w:t>. These contributing factors are a)</w:t>
      </w:r>
      <w:r w:rsidRPr="003F18BF">
        <w:rPr>
          <w:rFonts w:ascii="Arial" w:hAnsi="Arial" w:cs="Arial"/>
          <w:sz w:val="22"/>
          <w:szCs w:val="22"/>
        </w:rPr>
        <w:t xml:space="preserve"> commitment to common goals, </w:t>
      </w:r>
      <w:r w:rsidR="0059459A">
        <w:rPr>
          <w:rFonts w:ascii="Arial" w:hAnsi="Arial" w:cs="Arial"/>
          <w:sz w:val="22"/>
          <w:szCs w:val="22"/>
        </w:rPr>
        <w:t xml:space="preserve">b) </w:t>
      </w:r>
      <w:r w:rsidRPr="003F18BF">
        <w:rPr>
          <w:rFonts w:ascii="Arial" w:hAnsi="Arial" w:cs="Arial"/>
          <w:sz w:val="22"/>
          <w:szCs w:val="22"/>
        </w:rPr>
        <w:t xml:space="preserve">skills that complement one another and </w:t>
      </w:r>
      <w:r w:rsidR="0059459A">
        <w:rPr>
          <w:rFonts w:ascii="Arial" w:hAnsi="Arial" w:cs="Arial"/>
          <w:sz w:val="22"/>
          <w:szCs w:val="22"/>
        </w:rPr>
        <w:t xml:space="preserve">c) </w:t>
      </w:r>
      <w:r w:rsidRPr="003F18BF">
        <w:rPr>
          <w:rFonts w:ascii="Arial" w:hAnsi="Arial" w:cs="Arial"/>
          <w:sz w:val="22"/>
          <w:szCs w:val="22"/>
        </w:rPr>
        <w:lastRenderedPageBreak/>
        <w:t>accountability — mutual responsibility of all team members for their work</w:t>
      </w:r>
      <w:r w:rsidR="00DF3CD1">
        <w:rPr>
          <w:rFonts w:ascii="Arial" w:hAnsi="Arial" w:cs="Arial"/>
          <w:sz w:val="22"/>
          <w:szCs w:val="22"/>
        </w:rPr>
        <w:t xml:space="preserve"> </w:t>
      </w:r>
      <w:r w:rsidR="00C7722C" w:rsidRPr="003F18BF">
        <w:rPr>
          <w:rFonts w:ascii="Arial" w:hAnsi="Arial" w:cs="Arial"/>
          <w:color w:val="000000"/>
          <w:sz w:val="22"/>
          <w:szCs w:val="22"/>
          <w:shd w:val="clear" w:color="auto" w:fill="FFFFFF"/>
        </w:rPr>
        <w:t>(</w:t>
      </w:r>
      <w:r w:rsidR="00DF3CD1">
        <w:rPr>
          <w:rFonts w:ascii="Arial" w:hAnsi="Arial" w:cs="Arial"/>
          <w:sz w:val="22"/>
          <w:szCs w:val="22"/>
        </w:rPr>
        <w:t>Katzenbach</w:t>
      </w:r>
      <w:r w:rsidR="00DF3CD1" w:rsidRPr="00AB06C7">
        <w:rPr>
          <w:rFonts w:ascii="Arial" w:hAnsi="Arial" w:cs="Arial"/>
          <w:color w:val="000000" w:themeColor="text1"/>
          <w:sz w:val="22"/>
          <w:szCs w:val="22"/>
          <w:shd w:val="clear" w:color="auto" w:fill="FFFFFF"/>
        </w:rPr>
        <w:t xml:space="preserve"> and Smith, 2015</w:t>
      </w:r>
      <w:r w:rsidR="00C7722C" w:rsidRPr="003F18BF">
        <w:rPr>
          <w:rFonts w:ascii="Arial" w:hAnsi="Arial" w:cs="Arial"/>
          <w:color w:val="000000"/>
          <w:sz w:val="22"/>
          <w:szCs w:val="22"/>
          <w:shd w:val="clear" w:color="auto" w:fill="FFFFFF"/>
        </w:rPr>
        <w:t>)</w:t>
      </w:r>
      <w:r w:rsidR="00DF3CD1">
        <w:rPr>
          <w:rFonts w:ascii="Arial" w:hAnsi="Arial" w:cs="Arial"/>
          <w:color w:val="000000"/>
          <w:sz w:val="22"/>
          <w:szCs w:val="22"/>
          <w:shd w:val="clear" w:color="auto" w:fill="FFFFFF"/>
        </w:rPr>
        <w:t>.</w:t>
      </w:r>
    </w:p>
    <w:p w14:paraId="1610E22C" w14:textId="2B7B36B1" w:rsidR="00117CE9" w:rsidRDefault="00117CE9" w:rsidP="00F66655">
      <w:pPr>
        <w:spacing w:line="360" w:lineRule="auto"/>
        <w:jc w:val="both"/>
        <w:rPr>
          <w:rFonts w:ascii="Arial" w:hAnsi="Arial" w:cs="Arial"/>
          <w:sz w:val="22"/>
          <w:szCs w:val="22"/>
        </w:rPr>
      </w:pPr>
    </w:p>
    <w:p w14:paraId="2A70DA2E" w14:textId="77777777" w:rsidR="00117CE9" w:rsidRDefault="00117CE9" w:rsidP="00117CE9">
      <w:pPr>
        <w:keepNext/>
      </w:pPr>
      <w:r w:rsidRPr="00117CE9">
        <w:fldChar w:fldCharType="begin"/>
      </w:r>
      <w:r w:rsidRPr="00117CE9">
        <w:instrText xml:space="preserve"> INCLUDEPICTURE "https://miro.medium.com/max/698/0*49zasm2bR9Oj_0ES" \* MERGEFORMATINET </w:instrText>
      </w:r>
      <w:r w:rsidRPr="00117CE9">
        <w:fldChar w:fldCharType="separate"/>
      </w:r>
      <w:r w:rsidRPr="00117CE9">
        <w:rPr>
          <w:noProof/>
        </w:rPr>
        <w:drawing>
          <wp:inline distT="0" distB="0" distL="0" distR="0" wp14:anchorId="5F8C450E" wp14:editId="5565F1A3">
            <wp:extent cx="5731510" cy="3496945"/>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496945"/>
                    </a:xfrm>
                    <a:prstGeom prst="rect">
                      <a:avLst/>
                    </a:prstGeom>
                    <a:noFill/>
                    <a:ln>
                      <a:noFill/>
                    </a:ln>
                  </pic:spPr>
                </pic:pic>
              </a:graphicData>
            </a:graphic>
          </wp:inline>
        </w:drawing>
      </w:r>
      <w:r w:rsidRPr="00117CE9">
        <w:fldChar w:fldCharType="end"/>
      </w:r>
    </w:p>
    <w:p w14:paraId="23421456" w14:textId="4124D091" w:rsidR="00117CE9" w:rsidRPr="00117CE9" w:rsidRDefault="00117CE9" w:rsidP="00117CE9">
      <w:pPr>
        <w:pStyle w:val="Caption"/>
        <w:rPr>
          <w:rFonts w:ascii="Times New Roman" w:eastAsia="Times New Roman" w:hAnsi="Times New Roman" w:cs="Times New Roman"/>
          <w:lang w:eastAsia="en-GB"/>
        </w:rPr>
      </w:pPr>
      <w:r>
        <w:t xml:space="preserve">Figure </w:t>
      </w:r>
      <w:r w:rsidR="00574B01">
        <w:fldChar w:fldCharType="begin"/>
      </w:r>
      <w:r w:rsidR="00574B01">
        <w:instrText xml:space="preserve"> SEQ Figure \* ARABIC </w:instrText>
      </w:r>
      <w:r w:rsidR="00574B01">
        <w:fldChar w:fldCharType="separate"/>
      </w:r>
      <w:r w:rsidR="006371BB">
        <w:rPr>
          <w:noProof/>
        </w:rPr>
        <w:t>1</w:t>
      </w:r>
      <w:r w:rsidR="00574B01">
        <w:rPr>
          <w:noProof/>
        </w:rPr>
        <w:fldChar w:fldCharType="end"/>
      </w:r>
      <w:r>
        <w:t xml:space="preserve"> Focusing on team basics for Katzenbach and Smith model</w:t>
      </w:r>
    </w:p>
    <w:p w14:paraId="0C278CF8" w14:textId="21824DF3" w:rsidR="00F66655" w:rsidRPr="003432D6" w:rsidRDefault="00117CE9" w:rsidP="00F66655">
      <w:pPr>
        <w:spacing w:line="360" w:lineRule="auto"/>
        <w:jc w:val="both"/>
        <w:rPr>
          <w:rFonts w:ascii="Arial" w:hAnsi="Arial" w:cs="Arial"/>
          <w:color w:val="222222"/>
          <w:sz w:val="20"/>
          <w:szCs w:val="20"/>
          <w:shd w:val="clear" w:color="auto" w:fill="FFFFFF"/>
        </w:rPr>
      </w:pPr>
      <w:r>
        <w:rPr>
          <w:rFonts w:ascii="Arial" w:hAnsi="Arial" w:cs="Arial"/>
          <w:sz w:val="22"/>
          <w:szCs w:val="22"/>
        </w:rPr>
        <w:t>The Hackman model emphasised on the leader’s responsibilities to provide cohesive conditions such as expert coaching and supportive organizational context to ensure self-sustainable teams. It is best suited for leaders who are looking for guidance and well described by Richard Hackman in his book “Leading teams: Setting the stage for great performances”.</w:t>
      </w:r>
      <w:r w:rsidR="005A0AC0">
        <w:rPr>
          <w:rFonts w:ascii="Arial" w:hAnsi="Arial" w:cs="Arial"/>
          <w:sz w:val="22"/>
          <w:szCs w:val="22"/>
        </w:rPr>
        <w:t xml:space="preserve">   </w:t>
      </w:r>
      <w:r>
        <w:rPr>
          <w:rFonts w:ascii="Arial" w:hAnsi="Arial" w:cs="Arial"/>
          <w:sz w:val="22"/>
          <w:szCs w:val="22"/>
        </w:rPr>
        <w:t>[</w:t>
      </w:r>
      <w:r w:rsidR="004B6F24">
        <w:t xml:space="preserve">Hackman </w:t>
      </w:r>
      <w:r w:rsidR="0063122F">
        <w:t>2002</w:t>
      </w:r>
      <w:r w:rsidR="0063122F">
        <w:rPr>
          <w:rFonts w:ascii="Arial" w:hAnsi="Arial" w:cs="Arial"/>
          <w:sz w:val="22"/>
          <w:szCs w:val="22"/>
        </w:rPr>
        <w:t>) The</w:t>
      </w:r>
      <w:r>
        <w:rPr>
          <w:rFonts w:ascii="Arial" w:hAnsi="Arial" w:cs="Arial"/>
          <w:sz w:val="22"/>
          <w:szCs w:val="22"/>
        </w:rPr>
        <w:t xml:space="preserve"> Lencioni model focuses on elimination method and states the things that a team shouldn’t have. They are absence of trust, fear of conflict, lack of commitment, inattention to results and avoidance of accountability as these factors could cause the demise of the </w:t>
      </w:r>
      <w:r w:rsidR="00F51689">
        <w:rPr>
          <w:rFonts w:ascii="Arial" w:hAnsi="Arial" w:cs="Arial"/>
          <w:sz w:val="22"/>
          <w:szCs w:val="22"/>
        </w:rPr>
        <w:t>team</w:t>
      </w:r>
      <w:r w:rsidR="00392C3C">
        <w:rPr>
          <w:rFonts w:ascii="Arial" w:hAnsi="Arial" w:cs="Arial"/>
          <w:sz w:val="22"/>
          <w:szCs w:val="22"/>
        </w:rPr>
        <w:t xml:space="preserve"> </w:t>
      </w:r>
      <w:r w:rsidR="00F51689">
        <w:rPr>
          <w:rFonts w:ascii="Arial" w:hAnsi="Arial" w:cs="Arial"/>
          <w:sz w:val="22"/>
          <w:szCs w:val="22"/>
        </w:rPr>
        <w:t>(</w:t>
      </w:r>
      <w:r w:rsidR="004C4CD6">
        <w:rPr>
          <w:rFonts w:ascii="Arial" w:hAnsi="Arial" w:cs="Arial"/>
          <w:sz w:val="22"/>
          <w:szCs w:val="22"/>
        </w:rPr>
        <w:t xml:space="preserve">Lencioni </w:t>
      </w:r>
      <w:r w:rsidR="00D05D75">
        <w:rPr>
          <w:rFonts w:ascii="Arial" w:hAnsi="Arial" w:cs="Arial"/>
          <w:sz w:val="22"/>
          <w:szCs w:val="22"/>
        </w:rPr>
        <w:t>,</w:t>
      </w:r>
      <w:r w:rsidR="007C3632" w:rsidRPr="00813778">
        <w:rPr>
          <w:rFonts w:ascii="Arial" w:hAnsi="Arial" w:cs="Arial"/>
          <w:color w:val="222222"/>
          <w:sz w:val="20"/>
          <w:szCs w:val="20"/>
          <w:shd w:val="clear" w:color="auto" w:fill="FFFFFF"/>
        </w:rPr>
        <w:t>2012</w:t>
      </w:r>
      <w:r w:rsidR="00D05D75">
        <w:rPr>
          <w:rFonts w:ascii="Arial" w:hAnsi="Arial" w:cs="Arial"/>
          <w:color w:val="222222"/>
          <w:sz w:val="20"/>
          <w:szCs w:val="20"/>
          <w:shd w:val="clear" w:color="auto" w:fill="FFFFFF"/>
        </w:rPr>
        <w:t>). There</w:t>
      </w:r>
      <w:r>
        <w:rPr>
          <w:rFonts w:ascii="Arial" w:hAnsi="Arial" w:cs="Arial"/>
          <w:sz w:val="22"/>
          <w:szCs w:val="22"/>
        </w:rPr>
        <w:t xml:space="preserve"> are several other models as well but no one model can fit into the requirements of all workplaces effective team development.</w:t>
      </w:r>
    </w:p>
    <w:p w14:paraId="4E65C61A" w14:textId="3E90CA5C" w:rsidR="009819B9" w:rsidRDefault="00117CE9" w:rsidP="00F66655">
      <w:pPr>
        <w:spacing w:line="360" w:lineRule="auto"/>
        <w:jc w:val="both"/>
        <w:rPr>
          <w:rFonts w:ascii="Arial" w:hAnsi="Arial" w:cs="Arial"/>
          <w:sz w:val="22"/>
          <w:szCs w:val="22"/>
        </w:rPr>
      </w:pPr>
      <w:r>
        <w:rPr>
          <w:rFonts w:ascii="Arial" w:hAnsi="Arial" w:cs="Arial"/>
          <w:sz w:val="22"/>
          <w:szCs w:val="22"/>
        </w:rPr>
        <w:t xml:space="preserve">To develop an effective team comprising of individuals who are diverse in terms of gender, demographics, age, background and experience, a well-defined structure and goal should be the focal point to bring them together to work in the social care home sector. We will have to investigate various models of effective team development and cherry pick conditions to focus on individuals as no one model will be able to account for such a diverse group. The individuals in the social care home team should first and foremost, respect and trust each other as they are from different backgrounds. Secondly, the team members must be encouraged to realise that the goal of the care home is to provide the best care to </w:t>
      </w:r>
      <w:r w:rsidR="00BC0C41">
        <w:rPr>
          <w:rFonts w:ascii="Arial" w:hAnsi="Arial" w:cs="Arial"/>
          <w:sz w:val="22"/>
          <w:szCs w:val="22"/>
        </w:rPr>
        <w:t>patients,</w:t>
      </w:r>
      <w:r>
        <w:rPr>
          <w:rFonts w:ascii="Arial" w:hAnsi="Arial" w:cs="Arial"/>
          <w:sz w:val="22"/>
          <w:szCs w:val="22"/>
        </w:rPr>
        <w:t xml:space="preserve"> and </w:t>
      </w:r>
      <w:r w:rsidR="00E11D6A">
        <w:rPr>
          <w:rFonts w:ascii="Arial" w:hAnsi="Arial" w:cs="Arial"/>
          <w:sz w:val="22"/>
          <w:szCs w:val="22"/>
        </w:rPr>
        <w:t>everyone</w:t>
      </w:r>
      <w:r>
        <w:rPr>
          <w:rFonts w:ascii="Arial" w:hAnsi="Arial" w:cs="Arial"/>
          <w:sz w:val="22"/>
          <w:szCs w:val="22"/>
        </w:rPr>
        <w:t xml:space="preserve"> is passionate about serving the patient. This will help them to set aside their competitive nature </w:t>
      </w:r>
      <w:r>
        <w:rPr>
          <w:rFonts w:ascii="Arial" w:hAnsi="Arial" w:cs="Arial"/>
          <w:sz w:val="22"/>
          <w:szCs w:val="22"/>
        </w:rPr>
        <w:lastRenderedPageBreak/>
        <w:t xml:space="preserve">and bring out their warm, friendly and collaborative nature to achieve the set goal of providing best care to patients. More experienced individuals should take up more responsibilities to begin with which would include mentoring novice and providing care to patients. Young individuals should shoulder on the responsibilities of more strenuous work compared to aged individuals. </w:t>
      </w:r>
      <w:r w:rsidR="00400409">
        <w:rPr>
          <w:rFonts w:ascii="Arial" w:hAnsi="Arial" w:cs="Arial"/>
          <w:sz w:val="22"/>
          <w:szCs w:val="22"/>
        </w:rPr>
        <w:t xml:space="preserve">The doctors, nurses and </w:t>
      </w:r>
      <w:r w:rsidR="00D3163E">
        <w:rPr>
          <w:rFonts w:ascii="Arial" w:hAnsi="Arial" w:cs="Arial"/>
          <w:sz w:val="22"/>
          <w:szCs w:val="22"/>
        </w:rPr>
        <w:t xml:space="preserve">cleaning staffs at the </w:t>
      </w:r>
      <w:r w:rsidR="008A0E90">
        <w:rPr>
          <w:rFonts w:ascii="Arial" w:hAnsi="Arial" w:cs="Arial"/>
          <w:sz w:val="22"/>
          <w:szCs w:val="22"/>
        </w:rPr>
        <w:t xml:space="preserve">hospital/care centre should work in coherence to provide the best care to </w:t>
      </w:r>
      <w:r w:rsidR="009819B9">
        <w:rPr>
          <w:rFonts w:ascii="Arial" w:hAnsi="Arial" w:cs="Arial"/>
          <w:sz w:val="22"/>
          <w:szCs w:val="22"/>
        </w:rPr>
        <w:t>patients.</w:t>
      </w:r>
    </w:p>
    <w:p w14:paraId="079166EF" w14:textId="786FF156" w:rsidR="00247386" w:rsidRPr="00DE3EEE" w:rsidRDefault="00931D6B" w:rsidP="00DB0527">
      <w:pPr>
        <w:pStyle w:val="Heading1"/>
        <w:rPr>
          <w:rFonts w:ascii="Arial" w:hAnsi="Arial" w:cs="Arial"/>
          <w:color w:val="000000" w:themeColor="text1"/>
          <w:sz w:val="28"/>
          <w:szCs w:val="28"/>
        </w:rPr>
      </w:pPr>
      <w:bookmarkStart w:id="2" w:name="_Toc85222343"/>
      <w:r w:rsidRPr="00DE3EEE">
        <w:rPr>
          <w:rFonts w:ascii="Arial" w:hAnsi="Arial" w:cs="Arial"/>
          <w:color w:val="000000" w:themeColor="text1"/>
          <w:sz w:val="28"/>
          <w:szCs w:val="28"/>
        </w:rPr>
        <w:t>The impact</w:t>
      </w:r>
      <w:r w:rsidR="009F72E5" w:rsidRPr="00DE3EEE">
        <w:rPr>
          <w:rFonts w:ascii="Arial" w:hAnsi="Arial" w:cs="Arial"/>
          <w:color w:val="000000" w:themeColor="text1"/>
          <w:sz w:val="28"/>
          <w:szCs w:val="28"/>
        </w:rPr>
        <w:t xml:space="preserve"> of team working</w:t>
      </w:r>
      <w:r w:rsidRPr="00DE3EEE">
        <w:rPr>
          <w:rFonts w:ascii="Arial" w:hAnsi="Arial" w:cs="Arial"/>
          <w:color w:val="000000" w:themeColor="text1"/>
          <w:sz w:val="28"/>
          <w:szCs w:val="28"/>
        </w:rPr>
        <w:t xml:space="preserve"> and barriers </w:t>
      </w:r>
      <w:r w:rsidR="009F72E5" w:rsidRPr="00DE3EEE">
        <w:rPr>
          <w:rFonts w:ascii="Arial" w:hAnsi="Arial" w:cs="Arial"/>
          <w:color w:val="000000" w:themeColor="text1"/>
          <w:sz w:val="28"/>
          <w:szCs w:val="28"/>
        </w:rPr>
        <w:t>to effective teamwork</w:t>
      </w:r>
      <w:bookmarkEnd w:id="2"/>
    </w:p>
    <w:p w14:paraId="4C90339D" w14:textId="77777777" w:rsidR="00C81FDF" w:rsidRDefault="00C81FDF" w:rsidP="00AF4593">
      <w:pPr>
        <w:spacing w:line="360" w:lineRule="auto"/>
        <w:jc w:val="both"/>
        <w:rPr>
          <w:rFonts w:ascii="Arial" w:hAnsi="Arial" w:cs="Arial"/>
          <w:sz w:val="22"/>
          <w:szCs w:val="22"/>
        </w:rPr>
      </w:pPr>
    </w:p>
    <w:p w14:paraId="47DBFBC3" w14:textId="771C15F6" w:rsidR="00AF4593" w:rsidRPr="00AF4593" w:rsidRDefault="009819B9" w:rsidP="00AF4593">
      <w:pPr>
        <w:spacing w:line="360" w:lineRule="auto"/>
        <w:jc w:val="both"/>
        <w:rPr>
          <w:rFonts w:ascii="Arial" w:hAnsi="Arial" w:cs="Arial"/>
          <w:sz w:val="22"/>
          <w:szCs w:val="22"/>
        </w:rPr>
      </w:pPr>
      <w:r>
        <w:rPr>
          <w:rFonts w:ascii="Arial" w:hAnsi="Arial" w:cs="Arial"/>
          <w:sz w:val="22"/>
          <w:szCs w:val="22"/>
        </w:rPr>
        <w:t xml:space="preserve">Working in a team </w:t>
      </w:r>
      <w:r w:rsidR="00EB5A79">
        <w:rPr>
          <w:rFonts w:ascii="Arial" w:hAnsi="Arial" w:cs="Arial"/>
          <w:sz w:val="22"/>
          <w:szCs w:val="22"/>
        </w:rPr>
        <w:t xml:space="preserve">can have a very big </w:t>
      </w:r>
      <w:r w:rsidR="000361BF">
        <w:rPr>
          <w:rFonts w:ascii="Arial" w:hAnsi="Arial" w:cs="Arial"/>
          <w:sz w:val="22"/>
          <w:szCs w:val="22"/>
        </w:rPr>
        <w:t xml:space="preserve">and positive impact in the health and social care setting. </w:t>
      </w:r>
      <w:r w:rsidR="002742B4">
        <w:rPr>
          <w:rFonts w:ascii="Arial" w:hAnsi="Arial" w:cs="Arial"/>
          <w:sz w:val="22"/>
          <w:szCs w:val="22"/>
        </w:rPr>
        <w:t xml:space="preserve">Team working </w:t>
      </w:r>
      <w:r w:rsidR="000D1EC1">
        <w:rPr>
          <w:rFonts w:ascii="Arial" w:hAnsi="Arial" w:cs="Arial"/>
          <w:sz w:val="22"/>
          <w:szCs w:val="22"/>
        </w:rPr>
        <w:t>can be</w:t>
      </w:r>
      <w:r w:rsidR="002742B4">
        <w:rPr>
          <w:rFonts w:ascii="Arial" w:hAnsi="Arial" w:cs="Arial"/>
          <w:sz w:val="22"/>
          <w:szCs w:val="22"/>
        </w:rPr>
        <w:t xml:space="preserve"> </w:t>
      </w:r>
      <w:r w:rsidR="003C608A">
        <w:rPr>
          <w:rFonts w:ascii="Arial" w:hAnsi="Arial" w:cs="Arial"/>
          <w:sz w:val="22"/>
          <w:szCs w:val="22"/>
        </w:rPr>
        <w:t xml:space="preserve">an essential tool for </w:t>
      </w:r>
      <w:r w:rsidR="000D1EC1">
        <w:rPr>
          <w:rFonts w:ascii="Arial" w:hAnsi="Arial" w:cs="Arial"/>
          <w:sz w:val="22"/>
          <w:szCs w:val="22"/>
        </w:rPr>
        <w:t>providing</w:t>
      </w:r>
      <w:r w:rsidR="003C608A">
        <w:rPr>
          <w:rFonts w:ascii="Arial" w:hAnsi="Arial" w:cs="Arial"/>
          <w:sz w:val="22"/>
          <w:szCs w:val="22"/>
        </w:rPr>
        <w:t xml:space="preserve"> a more patient-</w:t>
      </w:r>
      <w:r w:rsidR="000D1EC1">
        <w:rPr>
          <w:rFonts w:ascii="Arial" w:hAnsi="Arial" w:cs="Arial"/>
          <w:sz w:val="22"/>
          <w:szCs w:val="22"/>
        </w:rPr>
        <w:t>focussed</w:t>
      </w:r>
      <w:r w:rsidR="006B6D7F">
        <w:rPr>
          <w:rFonts w:ascii="Arial" w:hAnsi="Arial" w:cs="Arial"/>
          <w:sz w:val="22"/>
          <w:szCs w:val="22"/>
        </w:rPr>
        <w:t>, c</w:t>
      </w:r>
      <w:r w:rsidR="008A012B">
        <w:rPr>
          <w:rFonts w:ascii="Arial" w:hAnsi="Arial" w:cs="Arial"/>
          <w:sz w:val="22"/>
          <w:szCs w:val="22"/>
        </w:rPr>
        <w:t xml:space="preserve">oordinated and effective healthcare delivery system which </w:t>
      </w:r>
      <w:r w:rsidR="000D1EC1">
        <w:rPr>
          <w:rFonts w:ascii="Arial" w:hAnsi="Arial" w:cs="Arial"/>
          <w:sz w:val="22"/>
          <w:szCs w:val="22"/>
        </w:rPr>
        <w:t>r</w:t>
      </w:r>
      <w:r w:rsidR="008A012B">
        <w:rPr>
          <w:rFonts w:ascii="Arial" w:hAnsi="Arial" w:cs="Arial"/>
          <w:sz w:val="22"/>
          <w:szCs w:val="22"/>
        </w:rPr>
        <w:t>eceive</w:t>
      </w:r>
      <w:r w:rsidR="000D1EC1">
        <w:rPr>
          <w:rFonts w:ascii="Arial" w:hAnsi="Arial" w:cs="Arial"/>
          <w:sz w:val="22"/>
          <w:szCs w:val="22"/>
        </w:rPr>
        <w:t>s</w:t>
      </w:r>
      <w:r w:rsidR="008A012B">
        <w:rPr>
          <w:rFonts w:ascii="Arial" w:hAnsi="Arial" w:cs="Arial"/>
          <w:sz w:val="22"/>
          <w:szCs w:val="22"/>
        </w:rPr>
        <w:t xml:space="preserve"> wide recogni</w:t>
      </w:r>
      <w:r w:rsidR="006E68FD">
        <w:rPr>
          <w:rFonts w:ascii="Arial" w:hAnsi="Arial" w:cs="Arial"/>
          <w:sz w:val="22"/>
          <w:szCs w:val="22"/>
        </w:rPr>
        <w:t xml:space="preserve">tion. </w:t>
      </w:r>
      <w:r w:rsidR="00174719">
        <w:rPr>
          <w:rFonts w:ascii="Arial" w:hAnsi="Arial" w:cs="Arial"/>
          <w:sz w:val="22"/>
          <w:szCs w:val="22"/>
        </w:rPr>
        <w:t>Team working has helped immensely to manage patients suffering from multiple health problems by</w:t>
      </w:r>
      <w:r w:rsidR="00D448DB">
        <w:rPr>
          <w:rFonts w:ascii="Arial" w:hAnsi="Arial" w:cs="Arial"/>
          <w:sz w:val="22"/>
          <w:szCs w:val="22"/>
        </w:rPr>
        <w:t xml:space="preserve"> providing </w:t>
      </w:r>
      <w:r w:rsidR="007D3FF8">
        <w:rPr>
          <w:rFonts w:ascii="Arial" w:hAnsi="Arial" w:cs="Arial"/>
          <w:sz w:val="22"/>
          <w:szCs w:val="22"/>
        </w:rPr>
        <w:t xml:space="preserve">complex and </w:t>
      </w:r>
      <w:r w:rsidR="00D448DB">
        <w:rPr>
          <w:rFonts w:ascii="Arial" w:hAnsi="Arial" w:cs="Arial"/>
          <w:sz w:val="22"/>
          <w:szCs w:val="22"/>
        </w:rPr>
        <w:t xml:space="preserve">specialized services specially in case of aging population which suffers from </w:t>
      </w:r>
      <w:r w:rsidR="001E6C4C">
        <w:rPr>
          <w:rFonts w:ascii="Arial" w:hAnsi="Arial" w:cs="Arial"/>
          <w:sz w:val="22"/>
          <w:szCs w:val="22"/>
        </w:rPr>
        <w:t xml:space="preserve">chronic diseases like diabetes, cancer, and heart disease. </w:t>
      </w:r>
      <w:r w:rsidR="00856338">
        <w:rPr>
          <w:rFonts w:ascii="Arial" w:hAnsi="Arial" w:cs="Arial"/>
          <w:sz w:val="22"/>
          <w:szCs w:val="22"/>
        </w:rPr>
        <w:t xml:space="preserve">The medical staffs </w:t>
      </w:r>
      <w:r w:rsidR="000D1EC1">
        <w:rPr>
          <w:rFonts w:ascii="Arial" w:hAnsi="Arial" w:cs="Arial"/>
          <w:sz w:val="22"/>
          <w:szCs w:val="22"/>
        </w:rPr>
        <w:t>can</w:t>
      </w:r>
      <w:r w:rsidR="00856338">
        <w:rPr>
          <w:rFonts w:ascii="Arial" w:hAnsi="Arial" w:cs="Arial"/>
          <w:sz w:val="22"/>
          <w:szCs w:val="22"/>
        </w:rPr>
        <w:t xml:space="preserve"> learn new methods quickly</w:t>
      </w:r>
      <w:r w:rsidR="007D3FF8">
        <w:rPr>
          <w:rFonts w:ascii="Arial" w:hAnsi="Arial" w:cs="Arial"/>
          <w:sz w:val="22"/>
          <w:szCs w:val="22"/>
        </w:rPr>
        <w:t xml:space="preserve">, </w:t>
      </w:r>
      <w:r w:rsidR="00856338">
        <w:rPr>
          <w:rFonts w:ascii="Arial" w:hAnsi="Arial" w:cs="Arial"/>
          <w:sz w:val="22"/>
          <w:szCs w:val="22"/>
        </w:rPr>
        <w:t xml:space="preserve">attempt complicated health services </w:t>
      </w:r>
      <w:r w:rsidR="007D3FF8">
        <w:rPr>
          <w:rFonts w:ascii="Arial" w:hAnsi="Arial" w:cs="Arial"/>
          <w:sz w:val="22"/>
          <w:szCs w:val="22"/>
        </w:rPr>
        <w:t xml:space="preserve">and take </w:t>
      </w:r>
      <w:r w:rsidR="003C543E">
        <w:rPr>
          <w:rFonts w:ascii="Arial" w:hAnsi="Arial" w:cs="Arial"/>
          <w:sz w:val="22"/>
          <w:szCs w:val="22"/>
        </w:rPr>
        <w:t>a understand</w:t>
      </w:r>
      <w:r w:rsidR="00D64B4A">
        <w:rPr>
          <w:rFonts w:ascii="Arial" w:hAnsi="Arial" w:cs="Arial"/>
          <w:sz w:val="22"/>
          <w:szCs w:val="22"/>
        </w:rPr>
        <w:t xml:space="preserve"> the needs of patients </w:t>
      </w:r>
      <w:r w:rsidR="000D1EC1">
        <w:rPr>
          <w:rFonts w:ascii="Arial" w:hAnsi="Arial" w:cs="Arial"/>
          <w:sz w:val="22"/>
          <w:szCs w:val="22"/>
        </w:rPr>
        <w:t>and</w:t>
      </w:r>
      <w:r w:rsidR="00D64B4A">
        <w:rPr>
          <w:rFonts w:ascii="Arial" w:hAnsi="Arial" w:cs="Arial"/>
          <w:sz w:val="22"/>
          <w:szCs w:val="22"/>
        </w:rPr>
        <w:t xml:space="preserve"> of local communities and</w:t>
      </w:r>
      <w:r w:rsidR="00DE1086">
        <w:rPr>
          <w:rFonts w:ascii="Arial" w:hAnsi="Arial" w:cs="Arial"/>
          <w:sz w:val="22"/>
          <w:szCs w:val="22"/>
        </w:rPr>
        <w:t xml:space="preserve"> multi-cultural population.</w:t>
      </w:r>
    </w:p>
    <w:p w14:paraId="6B600B7B" w14:textId="161AF5F2" w:rsidR="00F66655" w:rsidRDefault="00A56D6D" w:rsidP="009B5CCB">
      <w:pPr>
        <w:spacing w:line="360" w:lineRule="auto"/>
        <w:jc w:val="both"/>
        <w:rPr>
          <w:rFonts w:ascii="Arial" w:hAnsi="Arial" w:cs="Arial"/>
          <w:sz w:val="22"/>
          <w:szCs w:val="22"/>
        </w:rPr>
      </w:pPr>
      <w:r>
        <w:rPr>
          <w:rFonts w:ascii="Arial" w:hAnsi="Arial" w:cs="Arial"/>
          <w:sz w:val="22"/>
          <w:szCs w:val="22"/>
        </w:rPr>
        <w:t xml:space="preserve">Teamwork has also </w:t>
      </w:r>
      <w:r w:rsidR="0006056A">
        <w:rPr>
          <w:rFonts w:ascii="Arial" w:hAnsi="Arial" w:cs="Arial"/>
          <w:sz w:val="22"/>
          <w:szCs w:val="22"/>
        </w:rPr>
        <w:t>reduced the number of medical errors and increased patient safety while</w:t>
      </w:r>
      <w:r w:rsidR="001C41B7">
        <w:rPr>
          <w:rFonts w:ascii="Arial" w:hAnsi="Arial" w:cs="Arial"/>
          <w:sz w:val="22"/>
          <w:szCs w:val="22"/>
        </w:rPr>
        <w:t xml:space="preserve"> also </w:t>
      </w:r>
      <w:r w:rsidR="00B30229">
        <w:rPr>
          <w:rFonts w:ascii="Arial" w:hAnsi="Arial" w:cs="Arial"/>
          <w:sz w:val="22"/>
          <w:szCs w:val="22"/>
        </w:rPr>
        <w:t>considering</w:t>
      </w:r>
      <w:r w:rsidR="001C41B7">
        <w:rPr>
          <w:rFonts w:ascii="Arial" w:hAnsi="Arial" w:cs="Arial"/>
          <w:sz w:val="22"/>
          <w:szCs w:val="22"/>
        </w:rPr>
        <w:t xml:space="preserve"> the mental and physical wellbeing of team members and making sure that they don’t feel overwhelmed with work which can lead to burnout</w:t>
      </w:r>
      <w:r w:rsidR="00C72BB6">
        <w:rPr>
          <w:rFonts w:ascii="Arial" w:hAnsi="Arial" w:cs="Arial"/>
          <w:sz w:val="22"/>
          <w:szCs w:val="22"/>
        </w:rPr>
        <w:t xml:space="preserve"> and sick leaves. Burnouts and sick leaves of medical staffs can compound the problems </w:t>
      </w:r>
      <w:r w:rsidR="0049698C">
        <w:rPr>
          <w:rFonts w:ascii="Arial" w:hAnsi="Arial" w:cs="Arial"/>
          <w:sz w:val="22"/>
          <w:szCs w:val="22"/>
        </w:rPr>
        <w:t>in providing best care to patients.</w:t>
      </w:r>
      <w:r w:rsidR="006D60D1">
        <w:rPr>
          <w:rFonts w:ascii="Arial" w:hAnsi="Arial" w:cs="Arial"/>
          <w:sz w:val="22"/>
          <w:szCs w:val="22"/>
        </w:rPr>
        <w:t xml:space="preserve"> </w:t>
      </w:r>
      <w:r w:rsidR="00DD0BE2">
        <w:rPr>
          <w:rFonts w:ascii="Arial" w:hAnsi="Arial" w:cs="Arial"/>
          <w:sz w:val="22"/>
          <w:szCs w:val="22"/>
        </w:rPr>
        <w:t xml:space="preserve">As health teams </w:t>
      </w:r>
      <w:r w:rsidR="00C809C0">
        <w:rPr>
          <w:rFonts w:ascii="Arial" w:hAnsi="Arial" w:cs="Arial"/>
          <w:sz w:val="22"/>
          <w:szCs w:val="22"/>
        </w:rPr>
        <w:t xml:space="preserve">dismantle </w:t>
      </w:r>
      <w:r w:rsidR="003451B1">
        <w:rPr>
          <w:rFonts w:ascii="Arial" w:hAnsi="Arial" w:cs="Arial"/>
          <w:sz w:val="22"/>
          <w:szCs w:val="22"/>
        </w:rPr>
        <w:t>hierarchy and centralised power of health organizations by providing more leverage to health workers</w:t>
      </w:r>
      <w:r w:rsidR="0094320F">
        <w:rPr>
          <w:rFonts w:ascii="Arial" w:hAnsi="Arial" w:cs="Arial"/>
          <w:sz w:val="22"/>
          <w:szCs w:val="22"/>
        </w:rPr>
        <w:t xml:space="preserve">, </w:t>
      </w:r>
      <w:r w:rsidR="004808FB">
        <w:rPr>
          <w:rFonts w:ascii="Arial" w:hAnsi="Arial" w:cs="Arial"/>
          <w:sz w:val="22"/>
          <w:szCs w:val="22"/>
        </w:rPr>
        <w:t>no longer one person is responsible for patient’s health</w:t>
      </w:r>
      <w:r w:rsidR="00C809C0">
        <w:rPr>
          <w:rFonts w:ascii="Arial" w:hAnsi="Arial" w:cs="Arial"/>
          <w:sz w:val="22"/>
          <w:szCs w:val="22"/>
        </w:rPr>
        <w:t>.</w:t>
      </w:r>
      <w:r w:rsidR="00BC757F">
        <w:rPr>
          <w:rFonts w:ascii="Arial" w:hAnsi="Arial" w:cs="Arial"/>
          <w:sz w:val="22"/>
          <w:szCs w:val="22"/>
        </w:rPr>
        <w:t xml:space="preserve"> </w:t>
      </w:r>
      <w:r w:rsidR="00C809C0">
        <w:rPr>
          <w:rFonts w:ascii="Arial" w:hAnsi="Arial" w:cs="Arial"/>
          <w:sz w:val="22"/>
          <w:szCs w:val="22"/>
        </w:rPr>
        <w:t>A</w:t>
      </w:r>
      <w:r w:rsidR="00BC757F">
        <w:rPr>
          <w:rFonts w:ascii="Arial" w:hAnsi="Arial" w:cs="Arial"/>
          <w:sz w:val="22"/>
          <w:szCs w:val="22"/>
        </w:rPr>
        <w:t xml:space="preserve">n entire team of health workers can now </w:t>
      </w:r>
      <w:r w:rsidR="006258AE">
        <w:rPr>
          <w:rFonts w:ascii="Arial" w:hAnsi="Arial" w:cs="Arial"/>
          <w:sz w:val="22"/>
          <w:szCs w:val="22"/>
        </w:rPr>
        <w:t xml:space="preserve">coordinate </w:t>
      </w:r>
      <w:r w:rsidR="00C809C0">
        <w:rPr>
          <w:rFonts w:ascii="Arial" w:hAnsi="Arial" w:cs="Arial"/>
          <w:sz w:val="22"/>
          <w:szCs w:val="22"/>
        </w:rPr>
        <w:t xml:space="preserve">the well-being of </w:t>
      </w:r>
      <w:r w:rsidR="006258AE">
        <w:rPr>
          <w:rFonts w:ascii="Arial" w:hAnsi="Arial" w:cs="Arial"/>
          <w:sz w:val="22"/>
          <w:szCs w:val="22"/>
        </w:rPr>
        <w:t xml:space="preserve">patients. Thus, providing better service at </w:t>
      </w:r>
      <w:r w:rsidR="00756373">
        <w:rPr>
          <w:rFonts w:ascii="Arial" w:hAnsi="Arial" w:cs="Arial"/>
          <w:sz w:val="22"/>
          <w:szCs w:val="22"/>
        </w:rPr>
        <w:t xml:space="preserve">a </w:t>
      </w:r>
      <w:r w:rsidR="006258AE">
        <w:rPr>
          <w:rFonts w:ascii="Arial" w:hAnsi="Arial" w:cs="Arial"/>
          <w:sz w:val="22"/>
          <w:szCs w:val="22"/>
        </w:rPr>
        <w:t>reduced cost</w:t>
      </w:r>
      <w:r w:rsidR="00255BAA">
        <w:rPr>
          <w:rFonts w:ascii="Arial" w:hAnsi="Arial" w:cs="Arial"/>
          <w:sz w:val="22"/>
          <w:szCs w:val="22"/>
        </w:rPr>
        <w:t xml:space="preserve"> and time</w:t>
      </w:r>
      <w:r w:rsidR="00756373">
        <w:rPr>
          <w:rFonts w:ascii="Arial" w:hAnsi="Arial" w:cs="Arial"/>
          <w:sz w:val="22"/>
          <w:szCs w:val="22"/>
        </w:rPr>
        <w:t>.</w:t>
      </w:r>
      <w:r w:rsidR="00AC2687">
        <w:rPr>
          <w:rFonts w:ascii="Arial" w:hAnsi="Arial" w:cs="Arial"/>
          <w:sz w:val="22"/>
          <w:szCs w:val="22"/>
        </w:rPr>
        <w:t xml:space="preserve"> This has also led to the patients and their families feeling more at ease</w:t>
      </w:r>
      <w:r w:rsidR="003E345A">
        <w:rPr>
          <w:rFonts w:ascii="Arial" w:hAnsi="Arial" w:cs="Arial"/>
          <w:sz w:val="22"/>
          <w:szCs w:val="22"/>
        </w:rPr>
        <w:t>, able to accept treatments (in some cases n</w:t>
      </w:r>
      <w:r w:rsidR="00257E16">
        <w:rPr>
          <w:rFonts w:ascii="Arial" w:hAnsi="Arial" w:cs="Arial"/>
          <w:sz w:val="22"/>
          <w:szCs w:val="22"/>
        </w:rPr>
        <w:t>ovel treatments) and feel more satisfied with health care</w:t>
      </w:r>
      <w:r w:rsidR="00AC2687">
        <w:rPr>
          <w:rFonts w:ascii="Arial" w:hAnsi="Arial" w:cs="Arial"/>
          <w:sz w:val="22"/>
          <w:szCs w:val="22"/>
        </w:rPr>
        <w:t xml:space="preserve"> as a teamwork provides utmost importance to solid communication</w:t>
      </w:r>
      <w:r w:rsidR="00124A9B">
        <w:rPr>
          <w:rFonts w:ascii="Arial" w:hAnsi="Arial" w:cs="Arial"/>
          <w:sz w:val="22"/>
          <w:szCs w:val="22"/>
        </w:rPr>
        <w:t xml:space="preserve">. As the members of the teams </w:t>
      </w:r>
      <w:r w:rsidR="00135222">
        <w:rPr>
          <w:rFonts w:ascii="Arial" w:hAnsi="Arial" w:cs="Arial"/>
          <w:sz w:val="22"/>
          <w:szCs w:val="22"/>
        </w:rPr>
        <w:t>communicate with and learn from each other</w:t>
      </w:r>
      <w:r w:rsidR="00BD5D73">
        <w:rPr>
          <w:rFonts w:ascii="Arial" w:hAnsi="Arial" w:cs="Arial"/>
          <w:sz w:val="22"/>
          <w:szCs w:val="22"/>
        </w:rPr>
        <w:t>, they feel more satisfied with their work as a health care service providers/professional</w:t>
      </w:r>
      <w:r w:rsidR="00314618">
        <w:rPr>
          <w:rFonts w:ascii="Arial" w:hAnsi="Arial" w:cs="Arial"/>
          <w:sz w:val="22"/>
          <w:szCs w:val="22"/>
        </w:rPr>
        <w:t xml:space="preserve"> as they have greater clarity of their role</w:t>
      </w:r>
      <w:r w:rsidR="00BD5D73">
        <w:rPr>
          <w:rFonts w:ascii="Arial" w:hAnsi="Arial" w:cs="Arial"/>
          <w:sz w:val="22"/>
          <w:szCs w:val="22"/>
        </w:rPr>
        <w:t>.</w:t>
      </w:r>
      <w:r w:rsidR="00AC04D5">
        <w:rPr>
          <w:rFonts w:ascii="Arial" w:hAnsi="Arial" w:cs="Arial"/>
          <w:sz w:val="22"/>
          <w:szCs w:val="22"/>
        </w:rPr>
        <w:t xml:space="preserve"> </w:t>
      </w:r>
      <w:r w:rsidR="00DF6DA0">
        <w:rPr>
          <w:rFonts w:ascii="Arial" w:hAnsi="Arial" w:cs="Arial"/>
          <w:sz w:val="22"/>
          <w:szCs w:val="22"/>
        </w:rPr>
        <w:t>(Cameron</w:t>
      </w:r>
      <w:r w:rsidR="002D5C1F">
        <w:rPr>
          <w:rFonts w:ascii="Arial" w:hAnsi="Arial" w:cs="Arial"/>
          <w:sz w:val="22"/>
          <w:szCs w:val="22"/>
        </w:rPr>
        <w:t xml:space="preserve"> 2013, p.209) This</w:t>
      </w:r>
      <w:r w:rsidR="00AC04D5">
        <w:rPr>
          <w:rFonts w:ascii="Arial" w:hAnsi="Arial" w:cs="Arial"/>
          <w:sz w:val="22"/>
          <w:szCs w:val="22"/>
        </w:rPr>
        <w:t xml:space="preserve"> helps in their mental wellbeing</w:t>
      </w:r>
      <w:r w:rsidR="00781046">
        <w:rPr>
          <w:rFonts w:ascii="Arial" w:hAnsi="Arial" w:cs="Arial"/>
          <w:sz w:val="22"/>
          <w:szCs w:val="22"/>
        </w:rPr>
        <w:t xml:space="preserve"> </w:t>
      </w:r>
      <w:r w:rsidR="00C53723">
        <w:rPr>
          <w:rFonts w:ascii="Arial" w:hAnsi="Arial" w:cs="Arial"/>
          <w:sz w:val="22"/>
          <w:szCs w:val="22"/>
        </w:rPr>
        <w:t>(</w:t>
      </w:r>
      <w:proofErr w:type="spellStart"/>
      <w:r w:rsidR="00F436BC" w:rsidRPr="006C79C8">
        <w:rPr>
          <w:rFonts w:ascii="Arial" w:hAnsi="Arial" w:cs="Arial"/>
          <w:color w:val="222222"/>
          <w:sz w:val="22"/>
          <w:szCs w:val="22"/>
          <w:shd w:val="clear" w:color="auto" w:fill="FFFFFF"/>
        </w:rPr>
        <w:t>Babiker</w:t>
      </w:r>
      <w:proofErr w:type="spellEnd"/>
      <w:r w:rsidR="005509DE" w:rsidRPr="006C79C8">
        <w:rPr>
          <w:rFonts w:ascii="Arial" w:hAnsi="Arial" w:cs="Arial"/>
          <w:color w:val="222222"/>
          <w:sz w:val="22"/>
          <w:szCs w:val="22"/>
          <w:shd w:val="clear" w:color="auto" w:fill="FFFFFF"/>
        </w:rPr>
        <w:t xml:space="preserve"> </w:t>
      </w:r>
      <w:r w:rsidR="00B13BAB" w:rsidRPr="006C79C8">
        <w:rPr>
          <w:rFonts w:ascii="Arial" w:hAnsi="Arial" w:cs="Arial"/>
          <w:color w:val="222222"/>
          <w:sz w:val="22"/>
          <w:szCs w:val="22"/>
          <w:shd w:val="clear" w:color="auto" w:fill="FFFFFF"/>
        </w:rPr>
        <w:t>e</w:t>
      </w:r>
      <w:r w:rsidR="00C53723" w:rsidRPr="006C79C8">
        <w:rPr>
          <w:rFonts w:ascii="Arial" w:hAnsi="Arial" w:cs="Arial"/>
          <w:color w:val="222222"/>
          <w:sz w:val="22"/>
          <w:szCs w:val="22"/>
          <w:shd w:val="clear" w:color="auto" w:fill="FFFFFF"/>
        </w:rPr>
        <w:t>t al 2014</w:t>
      </w:r>
      <w:r w:rsidR="00C53723">
        <w:rPr>
          <w:rFonts w:ascii="Arial" w:hAnsi="Arial" w:cs="Arial"/>
          <w:color w:val="222222"/>
          <w:sz w:val="20"/>
          <w:szCs w:val="20"/>
          <w:shd w:val="clear" w:color="auto" w:fill="FFFFFF"/>
        </w:rPr>
        <w:t>)</w:t>
      </w:r>
      <w:r w:rsidR="006C79C8">
        <w:rPr>
          <w:rFonts w:ascii="Arial" w:hAnsi="Arial" w:cs="Arial"/>
          <w:color w:val="222222"/>
          <w:sz w:val="20"/>
          <w:szCs w:val="20"/>
          <w:shd w:val="clear" w:color="auto" w:fill="FFFFFF"/>
        </w:rPr>
        <w:t>.</w:t>
      </w:r>
    </w:p>
    <w:p w14:paraId="6BDB19E8" w14:textId="7122662B" w:rsidR="00781046" w:rsidRPr="006C79C8" w:rsidRDefault="0006688B" w:rsidP="009B5CCB">
      <w:pPr>
        <w:spacing w:line="360" w:lineRule="auto"/>
        <w:jc w:val="both"/>
        <w:rPr>
          <w:rFonts w:ascii="Arial" w:hAnsi="Arial" w:cs="Arial"/>
          <w:sz w:val="22"/>
          <w:szCs w:val="22"/>
        </w:rPr>
      </w:pPr>
      <w:r>
        <w:rPr>
          <w:rFonts w:ascii="Arial" w:hAnsi="Arial" w:cs="Arial"/>
          <w:sz w:val="22"/>
          <w:szCs w:val="22"/>
        </w:rPr>
        <w:t xml:space="preserve">There are certain barriers to effective teamwork. </w:t>
      </w:r>
      <w:r w:rsidR="000E7BBC">
        <w:rPr>
          <w:rFonts w:ascii="Arial" w:hAnsi="Arial" w:cs="Arial"/>
          <w:sz w:val="22"/>
          <w:szCs w:val="22"/>
        </w:rPr>
        <w:t>When there is a</w:t>
      </w:r>
      <w:r w:rsidR="007439FB">
        <w:rPr>
          <w:rFonts w:ascii="Arial" w:hAnsi="Arial" w:cs="Arial"/>
          <w:sz w:val="22"/>
          <w:szCs w:val="22"/>
        </w:rPr>
        <w:t xml:space="preserve"> significant</w:t>
      </w:r>
      <w:r w:rsidR="000E7BBC">
        <w:rPr>
          <w:rFonts w:ascii="Arial" w:hAnsi="Arial" w:cs="Arial"/>
          <w:sz w:val="22"/>
          <w:szCs w:val="22"/>
        </w:rPr>
        <w:t xml:space="preserve"> overlap in the </w:t>
      </w:r>
      <w:r w:rsidR="007439FB">
        <w:rPr>
          <w:rFonts w:ascii="Arial" w:hAnsi="Arial" w:cs="Arial"/>
          <w:sz w:val="22"/>
          <w:szCs w:val="22"/>
        </w:rPr>
        <w:t xml:space="preserve">work assignment of different healthcare professionals, </w:t>
      </w:r>
      <w:r w:rsidR="000C601A">
        <w:rPr>
          <w:rFonts w:ascii="Arial" w:hAnsi="Arial" w:cs="Arial"/>
          <w:sz w:val="22"/>
          <w:szCs w:val="22"/>
        </w:rPr>
        <w:t xml:space="preserve">changing roles can pose challenges in terms of work acknowledgement and role allocation. </w:t>
      </w:r>
      <w:r w:rsidR="00457913">
        <w:rPr>
          <w:rFonts w:ascii="Arial" w:hAnsi="Arial" w:cs="Arial"/>
          <w:sz w:val="22"/>
          <w:szCs w:val="22"/>
        </w:rPr>
        <w:t>T</w:t>
      </w:r>
      <w:r w:rsidR="008A4B5B">
        <w:rPr>
          <w:rFonts w:ascii="Arial" w:hAnsi="Arial" w:cs="Arial"/>
          <w:sz w:val="22"/>
          <w:szCs w:val="22"/>
        </w:rPr>
        <w:t xml:space="preserve">he settings of the teams can also be a barrier to effective teamworking as </w:t>
      </w:r>
      <w:r w:rsidR="00AF2871">
        <w:rPr>
          <w:rFonts w:ascii="Arial" w:hAnsi="Arial" w:cs="Arial"/>
          <w:sz w:val="22"/>
          <w:szCs w:val="22"/>
        </w:rPr>
        <w:t xml:space="preserve">different levels of care is required by </w:t>
      </w:r>
      <w:r w:rsidR="00630072">
        <w:rPr>
          <w:rFonts w:ascii="Arial" w:hAnsi="Arial" w:cs="Arial"/>
          <w:sz w:val="22"/>
          <w:szCs w:val="22"/>
        </w:rPr>
        <w:t xml:space="preserve">patients suffering from different conditions. </w:t>
      </w:r>
      <w:r w:rsidR="00457913">
        <w:rPr>
          <w:rFonts w:ascii="Arial" w:hAnsi="Arial" w:cs="Arial"/>
          <w:sz w:val="22"/>
          <w:szCs w:val="22"/>
        </w:rPr>
        <w:t xml:space="preserve">If the teams are not modified or new teams are not developed for different patient conditions, </w:t>
      </w:r>
      <w:r w:rsidR="00F236D4">
        <w:rPr>
          <w:rFonts w:ascii="Arial" w:hAnsi="Arial" w:cs="Arial"/>
          <w:sz w:val="22"/>
          <w:szCs w:val="22"/>
        </w:rPr>
        <w:t xml:space="preserve">this could become a barrier to effective teamwork. </w:t>
      </w:r>
      <w:proofErr w:type="spellStart"/>
      <w:proofErr w:type="gramStart"/>
      <w:r w:rsidR="00F236D4">
        <w:rPr>
          <w:rFonts w:ascii="Arial" w:hAnsi="Arial" w:cs="Arial"/>
          <w:sz w:val="22"/>
          <w:szCs w:val="22"/>
        </w:rPr>
        <w:t>Similarly,a</w:t>
      </w:r>
      <w:proofErr w:type="spellEnd"/>
      <w:proofErr w:type="gramEnd"/>
      <w:r w:rsidR="00F236D4">
        <w:rPr>
          <w:rFonts w:ascii="Arial" w:hAnsi="Arial" w:cs="Arial"/>
          <w:sz w:val="22"/>
          <w:szCs w:val="22"/>
        </w:rPr>
        <w:t xml:space="preserve"> </w:t>
      </w:r>
      <w:r w:rsidR="00BD71CE">
        <w:rPr>
          <w:rFonts w:ascii="Arial" w:hAnsi="Arial" w:cs="Arial"/>
          <w:sz w:val="22"/>
          <w:szCs w:val="22"/>
        </w:rPr>
        <w:t xml:space="preserve">strong </w:t>
      </w:r>
      <w:r w:rsidR="00BD71CE">
        <w:rPr>
          <w:rFonts w:ascii="Arial" w:hAnsi="Arial" w:cs="Arial"/>
          <w:sz w:val="22"/>
          <w:szCs w:val="22"/>
        </w:rPr>
        <w:lastRenderedPageBreak/>
        <w:t xml:space="preserve">hierarchical structure can be counterproductive as the </w:t>
      </w:r>
      <w:r w:rsidR="00B923D0">
        <w:rPr>
          <w:rFonts w:ascii="Arial" w:hAnsi="Arial" w:cs="Arial"/>
          <w:sz w:val="22"/>
          <w:szCs w:val="22"/>
        </w:rPr>
        <w:t>teams’</w:t>
      </w:r>
      <w:r w:rsidR="00BD71CE">
        <w:rPr>
          <w:rFonts w:ascii="Arial" w:hAnsi="Arial" w:cs="Arial"/>
          <w:sz w:val="22"/>
          <w:szCs w:val="22"/>
        </w:rPr>
        <w:t xml:space="preserve"> members may feel that their views are not being respected</w:t>
      </w:r>
      <w:r w:rsidR="00FD0574">
        <w:rPr>
          <w:rFonts w:ascii="Arial" w:hAnsi="Arial" w:cs="Arial"/>
          <w:sz w:val="22"/>
          <w:szCs w:val="22"/>
        </w:rPr>
        <w:t>/considered.</w:t>
      </w:r>
      <w:r w:rsidR="000D0ECF">
        <w:rPr>
          <w:rFonts w:ascii="Arial" w:hAnsi="Arial" w:cs="Arial"/>
          <w:sz w:val="22"/>
          <w:szCs w:val="22"/>
        </w:rPr>
        <w:t xml:space="preserve"> Another </w:t>
      </w:r>
      <w:r w:rsidR="00125F35">
        <w:rPr>
          <w:rFonts w:ascii="Arial" w:hAnsi="Arial" w:cs="Arial"/>
          <w:sz w:val="22"/>
          <w:szCs w:val="22"/>
        </w:rPr>
        <w:t>barrier t</w:t>
      </w:r>
      <w:r w:rsidR="00FD7AD6">
        <w:rPr>
          <w:rFonts w:ascii="Arial" w:hAnsi="Arial" w:cs="Arial"/>
          <w:sz w:val="22"/>
          <w:szCs w:val="22"/>
        </w:rPr>
        <w:t xml:space="preserve">o effective teamwork is the </w:t>
      </w:r>
      <w:r w:rsidR="003D6061">
        <w:rPr>
          <w:rFonts w:ascii="Arial" w:hAnsi="Arial" w:cs="Arial"/>
          <w:sz w:val="22"/>
          <w:szCs w:val="22"/>
        </w:rPr>
        <w:t xml:space="preserve">instability </w:t>
      </w:r>
      <w:r w:rsidR="00FD7AD6">
        <w:rPr>
          <w:rFonts w:ascii="Arial" w:hAnsi="Arial" w:cs="Arial"/>
          <w:sz w:val="22"/>
          <w:szCs w:val="22"/>
        </w:rPr>
        <w:t>of the tea</w:t>
      </w:r>
      <w:r w:rsidR="003D6061">
        <w:rPr>
          <w:rFonts w:ascii="Arial" w:hAnsi="Arial" w:cs="Arial"/>
          <w:sz w:val="22"/>
          <w:szCs w:val="22"/>
        </w:rPr>
        <w:t>ms which is due to its transitory nature</w:t>
      </w:r>
      <w:r w:rsidR="00497364">
        <w:rPr>
          <w:rFonts w:ascii="Arial" w:hAnsi="Arial" w:cs="Arial"/>
          <w:sz w:val="22"/>
          <w:szCs w:val="22"/>
        </w:rPr>
        <w:t xml:space="preserve"> where a team is formed for a specific task such as forming a trauma team</w:t>
      </w:r>
      <w:r w:rsidR="000A29DD">
        <w:rPr>
          <w:rFonts w:ascii="Arial" w:hAnsi="Arial" w:cs="Arial"/>
          <w:sz w:val="22"/>
          <w:szCs w:val="22"/>
        </w:rPr>
        <w:t xml:space="preserve">. Some healthcare professions such as dentistry are based on one-to-one </w:t>
      </w:r>
      <w:r w:rsidR="004716F7">
        <w:rPr>
          <w:rFonts w:ascii="Arial" w:hAnsi="Arial" w:cs="Arial"/>
          <w:sz w:val="22"/>
          <w:szCs w:val="22"/>
        </w:rPr>
        <w:t>relationship,</w:t>
      </w:r>
      <w:r w:rsidR="000A29DD">
        <w:rPr>
          <w:rFonts w:ascii="Arial" w:hAnsi="Arial" w:cs="Arial"/>
          <w:sz w:val="22"/>
          <w:szCs w:val="22"/>
        </w:rPr>
        <w:t xml:space="preserve"> and these</w:t>
      </w:r>
      <w:r w:rsidR="001219C1">
        <w:rPr>
          <w:rFonts w:ascii="Arial" w:hAnsi="Arial" w:cs="Arial"/>
          <w:sz w:val="22"/>
          <w:szCs w:val="22"/>
        </w:rPr>
        <w:t xml:space="preserve"> also pose challenges to the concepts of teamwork and shared </w:t>
      </w:r>
      <w:r w:rsidR="004716F7">
        <w:rPr>
          <w:rFonts w:ascii="Arial" w:hAnsi="Arial" w:cs="Arial"/>
          <w:sz w:val="22"/>
          <w:szCs w:val="22"/>
        </w:rPr>
        <w:t>care</w:t>
      </w:r>
      <w:r w:rsidR="001219C1">
        <w:rPr>
          <w:rFonts w:ascii="Arial" w:hAnsi="Arial" w:cs="Arial"/>
          <w:sz w:val="22"/>
          <w:szCs w:val="22"/>
        </w:rPr>
        <w:t>.</w:t>
      </w:r>
      <w:r w:rsidR="004716F7">
        <w:rPr>
          <w:rFonts w:ascii="Arial" w:hAnsi="Arial" w:cs="Arial"/>
          <w:sz w:val="22"/>
          <w:szCs w:val="22"/>
        </w:rPr>
        <w:t xml:space="preserve"> </w:t>
      </w:r>
      <w:r w:rsidR="00D16AAF">
        <w:rPr>
          <w:rFonts w:ascii="Arial" w:hAnsi="Arial" w:cs="Arial"/>
          <w:sz w:val="22"/>
          <w:szCs w:val="22"/>
        </w:rPr>
        <w:t xml:space="preserve">The inability to resolve conflicts </w:t>
      </w:r>
      <w:r w:rsidR="000276D1">
        <w:rPr>
          <w:rFonts w:ascii="Arial" w:hAnsi="Arial" w:cs="Arial"/>
          <w:sz w:val="22"/>
          <w:szCs w:val="22"/>
        </w:rPr>
        <w:t>or disagreements in the team could lead to a barrier in effective teamwork</w:t>
      </w:r>
      <w:r w:rsidR="006C59B5">
        <w:rPr>
          <w:rFonts w:ascii="Arial" w:hAnsi="Arial" w:cs="Arial"/>
          <w:sz w:val="22"/>
          <w:szCs w:val="22"/>
        </w:rPr>
        <w:t xml:space="preserve"> and are majorly found in teams which are highly hierarchical in nature. Lack of proper coordination, miscommunication and unclear roles </w:t>
      </w:r>
      <w:r w:rsidR="002C7BB7">
        <w:rPr>
          <w:rFonts w:ascii="Arial" w:hAnsi="Arial" w:cs="Arial"/>
          <w:sz w:val="22"/>
          <w:szCs w:val="22"/>
        </w:rPr>
        <w:t xml:space="preserve">among the team members can lead to </w:t>
      </w:r>
      <w:r w:rsidR="0087620A">
        <w:rPr>
          <w:rFonts w:ascii="Arial" w:hAnsi="Arial" w:cs="Arial"/>
          <w:sz w:val="22"/>
          <w:szCs w:val="22"/>
        </w:rPr>
        <w:t>failure</w:t>
      </w:r>
      <w:r w:rsidR="00314C4C">
        <w:rPr>
          <w:rFonts w:ascii="Arial" w:hAnsi="Arial" w:cs="Arial"/>
          <w:sz w:val="22"/>
          <w:szCs w:val="22"/>
        </w:rPr>
        <w:t xml:space="preserve"> </w:t>
      </w:r>
      <w:r w:rsidR="006371BB">
        <w:rPr>
          <w:rFonts w:ascii="Arial" w:hAnsi="Arial" w:cs="Arial"/>
          <w:color w:val="000000" w:themeColor="text1"/>
          <w:sz w:val="22"/>
          <w:szCs w:val="22"/>
          <w:shd w:val="clear" w:color="auto" w:fill="FFFFFF"/>
        </w:rPr>
        <w:t>(Ezzane</w:t>
      </w:r>
      <w:r w:rsidR="000E4D08">
        <w:rPr>
          <w:rFonts w:ascii="Arial" w:hAnsi="Arial" w:cs="Arial"/>
          <w:color w:val="000000" w:themeColor="text1"/>
          <w:sz w:val="22"/>
          <w:szCs w:val="22"/>
          <w:shd w:val="clear" w:color="auto" w:fill="FFFFFF"/>
        </w:rPr>
        <w:t xml:space="preserve"> et al</w:t>
      </w:r>
      <w:r w:rsidR="006371BB">
        <w:rPr>
          <w:rFonts w:ascii="Arial" w:hAnsi="Arial" w:cs="Arial"/>
          <w:color w:val="000000" w:themeColor="text1"/>
          <w:sz w:val="22"/>
          <w:szCs w:val="22"/>
          <w:shd w:val="clear" w:color="auto" w:fill="FFFFFF"/>
        </w:rPr>
        <w:t xml:space="preserve"> 2012</w:t>
      </w:r>
      <w:proofErr w:type="gramStart"/>
      <w:r w:rsidR="006371BB">
        <w:rPr>
          <w:rFonts w:ascii="Arial" w:hAnsi="Arial" w:cs="Arial"/>
          <w:color w:val="000000" w:themeColor="text1"/>
          <w:sz w:val="22"/>
          <w:szCs w:val="22"/>
          <w:shd w:val="clear" w:color="auto" w:fill="FFFFFF"/>
        </w:rPr>
        <w:t xml:space="preserve">) </w:t>
      </w:r>
      <w:r w:rsidR="006C79C8">
        <w:rPr>
          <w:rFonts w:ascii="Arial" w:hAnsi="Arial" w:cs="Arial"/>
          <w:color w:val="000000" w:themeColor="text1"/>
          <w:sz w:val="22"/>
          <w:szCs w:val="22"/>
          <w:shd w:val="clear" w:color="auto" w:fill="FFFFFF"/>
        </w:rPr>
        <w:t>.</w:t>
      </w:r>
      <w:r w:rsidR="006371BB">
        <w:rPr>
          <w:rFonts w:ascii="Arial" w:hAnsi="Arial" w:cs="Arial"/>
          <w:color w:val="000000" w:themeColor="text1"/>
          <w:sz w:val="22"/>
          <w:szCs w:val="22"/>
          <w:shd w:val="clear" w:color="auto" w:fill="FFFFFF"/>
        </w:rPr>
        <w:t>These</w:t>
      </w:r>
      <w:proofErr w:type="gramEnd"/>
      <w:r w:rsidR="006664CC">
        <w:rPr>
          <w:rFonts w:ascii="Arial" w:hAnsi="Arial" w:cs="Arial"/>
          <w:sz w:val="22"/>
          <w:szCs w:val="22"/>
        </w:rPr>
        <w:t xml:space="preserve"> barriers will lead to waste of resources and increase the cost thereby causing dissatisfied patients. Also, </w:t>
      </w:r>
      <w:r w:rsidR="00D84CC3">
        <w:rPr>
          <w:rFonts w:ascii="Arial" w:hAnsi="Arial" w:cs="Arial"/>
          <w:sz w:val="22"/>
          <w:szCs w:val="22"/>
        </w:rPr>
        <w:t>lack of coordination and miscommunication</w:t>
      </w:r>
      <w:r w:rsidR="00396815">
        <w:rPr>
          <w:rFonts w:ascii="Arial" w:hAnsi="Arial" w:cs="Arial"/>
          <w:sz w:val="22"/>
          <w:szCs w:val="22"/>
        </w:rPr>
        <w:t xml:space="preserve"> will make the job cumbersome and increase medical </w:t>
      </w:r>
      <w:r w:rsidR="008F5EA4">
        <w:rPr>
          <w:rFonts w:ascii="Arial" w:hAnsi="Arial" w:cs="Arial"/>
          <w:sz w:val="22"/>
          <w:szCs w:val="22"/>
        </w:rPr>
        <w:t>errors</w:t>
      </w:r>
      <w:r w:rsidR="008F5EA4">
        <w:rPr>
          <w:rFonts w:ascii="Arial" w:hAnsi="Arial" w:cs="Arial"/>
          <w:color w:val="222222"/>
          <w:sz w:val="20"/>
          <w:szCs w:val="20"/>
          <w:shd w:val="clear" w:color="auto" w:fill="FFFFFF"/>
        </w:rPr>
        <w:t xml:space="preserve"> </w:t>
      </w:r>
      <w:r w:rsidR="008F5EA4" w:rsidRPr="006C79C8">
        <w:rPr>
          <w:rFonts w:ascii="Arial" w:hAnsi="Arial" w:cs="Arial"/>
          <w:color w:val="222222"/>
          <w:sz w:val="22"/>
          <w:szCs w:val="22"/>
          <w:shd w:val="clear" w:color="auto" w:fill="FFFFFF"/>
        </w:rPr>
        <w:t>(</w:t>
      </w:r>
      <w:r w:rsidR="00C8446C" w:rsidRPr="006C79C8">
        <w:rPr>
          <w:rFonts w:ascii="Arial" w:hAnsi="Arial" w:cs="Arial"/>
          <w:color w:val="222222"/>
          <w:sz w:val="22"/>
          <w:szCs w:val="22"/>
          <w:shd w:val="clear" w:color="auto" w:fill="FFFFFF"/>
        </w:rPr>
        <w:t>Rosen</w:t>
      </w:r>
      <w:r w:rsidR="005509DE" w:rsidRPr="006C79C8">
        <w:rPr>
          <w:rFonts w:ascii="Arial" w:hAnsi="Arial" w:cs="Arial"/>
          <w:color w:val="222222"/>
          <w:sz w:val="22"/>
          <w:szCs w:val="22"/>
          <w:shd w:val="clear" w:color="auto" w:fill="FFFFFF"/>
        </w:rPr>
        <w:t xml:space="preserve"> </w:t>
      </w:r>
      <w:r w:rsidR="0012356A" w:rsidRPr="006C79C8">
        <w:rPr>
          <w:rFonts w:ascii="Arial" w:hAnsi="Arial" w:cs="Arial"/>
          <w:color w:val="222222"/>
          <w:sz w:val="22"/>
          <w:szCs w:val="22"/>
          <w:shd w:val="clear" w:color="auto" w:fill="FFFFFF"/>
        </w:rPr>
        <w:t>et</w:t>
      </w:r>
      <w:r w:rsidR="008B521C" w:rsidRPr="006C79C8">
        <w:rPr>
          <w:rFonts w:ascii="Arial" w:hAnsi="Arial" w:cs="Arial"/>
          <w:color w:val="222222"/>
          <w:sz w:val="22"/>
          <w:szCs w:val="22"/>
          <w:shd w:val="clear" w:color="auto" w:fill="FFFFFF"/>
        </w:rPr>
        <w:t xml:space="preserve"> al 2018)</w:t>
      </w:r>
      <w:r w:rsidR="006C79C8">
        <w:rPr>
          <w:rFonts w:ascii="Arial" w:hAnsi="Arial" w:cs="Arial"/>
          <w:color w:val="222222"/>
          <w:sz w:val="22"/>
          <w:szCs w:val="22"/>
          <w:shd w:val="clear" w:color="auto" w:fill="FFFFFF"/>
        </w:rPr>
        <w:t>.</w:t>
      </w:r>
    </w:p>
    <w:p w14:paraId="0C9AF707" w14:textId="5C6EE5F6" w:rsidR="00DE1086" w:rsidRPr="00A73E34" w:rsidRDefault="00A1142D" w:rsidP="00C81FDF">
      <w:pPr>
        <w:pStyle w:val="Heading1"/>
        <w:rPr>
          <w:rFonts w:ascii="Arial" w:hAnsi="Arial" w:cs="Arial"/>
          <w:color w:val="000000" w:themeColor="text1"/>
          <w:sz w:val="28"/>
          <w:szCs w:val="28"/>
        </w:rPr>
      </w:pPr>
      <w:bookmarkStart w:id="3" w:name="_Toc85222344"/>
      <w:r w:rsidRPr="00A73E34">
        <w:rPr>
          <w:rFonts w:ascii="Arial" w:hAnsi="Arial" w:cs="Arial"/>
          <w:color w:val="000000" w:themeColor="text1"/>
          <w:sz w:val="28"/>
          <w:szCs w:val="28"/>
        </w:rPr>
        <w:t>Roles for</w:t>
      </w:r>
      <w:r w:rsidR="00223646" w:rsidRPr="00A73E34">
        <w:rPr>
          <w:rFonts w:ascii="Arial" w:hAnsi="Arial" w:cs="Arial"/>
          <w:color w:val="000000" w:themeColor="text1"/>
          <w:sz w:val="28"/>
          <w:szCs w:val="28"/>
        </w:rPr>
        <w:t xml:space="preserve"> a cohesive and effective team</w:t>
      </w:r>
      <w:bookmarkEnd w:id="3"/>
    </w:p>
    <w:p w14:paraId="50D77B0A" w14:textId="759806D2" w:rsidR="00223646" w:rsidRDefault="00223646" w:rsidP="00223646">
      <w:pPr>
        <w:rPr>
          <w:rFonts w:ascii="Arial" w:hAnsi="Arial" w:cs="Arial"/>
          <w:sz w:val="22"/>
          <w:szCs w:val="22"/>
          <w:lang w:eastAsia="en-US"/>
        </w:rPr>
      </w:pPr>
    </w:p>
    <w:p w14:paraId="71253185" w14:textId="07C14DF3" w:rsidR="00EE6179" w:rsidRPr="00EE6179" w:rsidRDefault="00EE6179" w:rsidP="00EE6179">
      <w:pPr>
        <w:spacing w:line="360" w:lineRule="auto"/>
        <w:jc w:val="both"/>
        <w:rPr>
          <w:rFonts w:ascii="Arial" w:hAnsi="Arial" w:cs="Arial"/>
          <w:sz w:val="22"/>
          <w:szCs w:val="22"/>
          <w:lang w:eastAsia="en-US"/>
        </w:rPr>
      </w:pPr>
      <w:r w:rsidRPr="00EE6179">
        <w:rPr>
          <w:rFonts w:ascii="Arial" w:hAnsi="Arial" w:cs="Arial"/>
          <w:sz w:val="22"/>
          <w:szCs w:val="22"/>
          <w:lang w:eastAsia="en-US"/>
        </w:rPr>
        <w:t>As discussed earlier, for a team to be very effective there are certain qualities that we should look for. First, we should establish a mission of the group in healthcare and define clear paths to achieve it. This can be done by having a diverse group which will be able to put different experience together to achieve the mission and practice teamwork by utilizing their individual strengths. When people of diverse background are working together in a team, it becomes important to communicate effectively, give each other feedback and celebrate success so that there is better understanding among team members and work cohesively to provide better health and social care service. Building a cohesive team is an ever-lasting process</w:t>
      </w:r>
      <w:r w:rsidR="00C809C0">
        <w:rPr>
          <w:rFonts w:ascii="Arial" w:hAnsi="Arial" w:cs="Arial"/>
          <w:sz w:val="22"/>
          <w:szCs w:val="22"/>
          <w:lang w:eastAsia="en-US"/>
        </w:rPr>
        <w:t>.</w:t>
      </w:r>
      <w:r w:rsidRPr="00EE6179">
        <w:rPr>
          <w:rFonts w:ascii="Arial" w:hAnsi="Arial" w:cs="Arial"/>
          <w:sz w:val="22"/>
          <w:szCs w:val="22"/>
          <w:lang w:eastAsia="en-US"/>
        </w:rPr>
        <w:t xml:space="preserve"> </w:t>
      </w:r>
      <w:r w:rsidR="00C809C0">
        <w:rPr>
          <w:rFonts w:ascii="Arial" w:hAnsi="Arial" w:cs="Arial"/>
          <w:sz w:val="22"/>
          <w:szCs w:val="22"/>
          <w:lang w:eastAsia="en-US"/>
        </w:rPr>
        <w:t>N</w:t>
      </w:r>
      <w:r w:rsidRPr="00EE6179">
        <w:rPr>
          <w:rFonts w:ascii="Arial" w:hAnsi="Arial" w:cs="Arial"/>
          <w:sz w:val="22"/>
          <w:szCs w:val="22"/>
          <w:lang w:eastAsia="en-US"/>
        </w:rPr>
        <w:t>ew project</w:t>
      </w:r>
      <w:r w:rsidR="00C809C0">
        <w:rPr>
          <w:rFonts w:ascii="Arial" w:hAnsi="Arial" w:cs="Arial"/>
          <w:sz w:val="22"/>
          <w:szCs w:val="22"/>
          <w:lang w:eastAsia="en-US"/>
        </w:rPr>
        <w:t>s</w:t>
      </w:r>
      <w:r w:rsidRPr="00EE6179">
        <w:rPr>
          <w:rFonts w:ascii="Arial" w:hAnsi="Arial" w:cs="Arial"/>
          <w:sz w:val="22"/>
          <w:szCs w:val="22"/>
          <w:lang w:eastAsia="en-US"/>
        </w:rPr>
        <w:t xml:space="preserve"> </w:t>
      </w:r>
      <w:r w:rsidR="00C809C0">
        <w:rPr>
          <w:rFonts w:ascii="Arial" w:hAnsi="Arial" w:cs="Arial"/>
          <w:sz w:val="22"/>
          <w:szCs w:val="22"/>
          <w:lang w:eastAsia="en-US"/>
        </w:rPr>
        <w:t>are accompanied with</w:t>
      </w:r>
      <w:r w:rsidRPr="00EE6179">
        <w:rPr>
          <w:rFonts w:ascii="Arial" w:hAnsi="Arial" w:cs="Arial"/>
          <w:sz w:val="22"/>
          <w:szCs w:val="22"/>
          <w:lang w:eastAsia="en-US"/>
        </w:rPr>
        <w:t xml:space="preserve"> </w:t>
      </w:r>
      <w:r w:rsidR="00C809C0">
        <w:rPr>
          <w:rFonts w:ascii="Arial" w:hAnsi="Arial" w:cs="Arial"/>
          <w:sz w:val="22"/>
          <w:szCs w:val="22"/>
          <w:lang w:eastAsia="en-US"/>
        </w:rPr>
        <w:t>unknown</w:t>
      </w:r>
      <w:r w:rsidRPr="00EE6179">
        <w:rPr>
          <w:rFonts w:ascii="Arial" w:hAnsi="Arial" w:cs="Arial"/>
          <w:sz w:val="22"/>
          <w:szCs w:val="22"/>
          <w:lang w:eastAsia="en-US"/>
        </w:rPr>
        <w:t xml:space="preserve"> challenges. </w:t>
      </w:r>
      <w:r w:rsidR="00C809C0">
        <w:rPr>
          <w:rFonts w:ascii="Arial" w:hAnsi="Arial" w:cs="Arial"/>
          <w:sz w:val="22"/>
          <w:szCs w:val="22"/>
          <w:lang w:eastAsia="en-US"/>
        </w:rPr>
        <w:t>Hence, it becomes more</w:t>
      </w:r>
      <w:r w:rsidRPr="00EE6179">
        <w:rPr>
          <w:rFonts w:ascii="Arial" w:hAnsi="Arial" w:cs="Arial"/>
          <w:sz w:val="22"/>
          <w:szCs w:val="22"/>
          <w:lang w:eastAsia="en-US"/>
        </w:rPr>
        <w:t xml:space="preserve"> important to make sure</w:t>
      </w:r>
      <w:r w:rsidR="00C809C0">
        <w:rPr>
          <w:rFonts w:ascii="Arial" w:hAnsi="Arial" w:cs="Arial"/>
          <w:sz w:val="22"/>
          <w:szCs w:val="22"/>
          <w:lang w:eastAsia="en-US"/>
        </w:rPr>
        <w:t xml:space="preserve"> that</w:t>
      </w:r>
      <w:r w:rsidRPr="00EE6179">
        <w:rPr>
          <w:rFonts w:ascii="Arial" w:hAnsi="Arial" w:cs="Arial"/>
          <w:sz w:val="22"/>
          <w:szCs w:val="22"/>
          <w:lang w:eastAsia="en-US"/>
        </w:rPr>
        <w:t xml:space="preserve"> team</w:t>
      </w:r>
      <w:r w:rsidR="00C809C0">
        <w:rPr>
          <w:rFonts w:ascii="Arial" w:hAnsi="Arial" w:cs="Arial"/>
          <w:sz w:val="22"/>
          <w:szCs w:val="22"/>
          <w:lang w:eastAsia="en-US"/>
        </w:rPr>
        <w:t>s</w:t>
      </w:r>
      <w:r w:rsidRPr="00EE6179">
        <w:rPr>
          <w:rFonts w:ascii="Arial" w:hAnsi="Arial" w:cs="Arial"/>
          <w:sz w:val="22"/>
          <w:szCs w:val="22"/>
          <w:lang w:eastAsia="en-US"/>
        </w:rPr>
        <w:t xml:space="preserve"> </w:t>
      </w:r>
      <w:r w:rsidR="00C809C0">
        <w:rPr>
          <w:rFonts w:ascii="Arial" w:hAnsi="Arial" w:cs="Arial"/>
          <w:sz w:val="22"/>
          <w:szCs w:val="22"/>
          <w:lang w:eastAsia="en-US"/>
        </w:rPr>
        <w:t>are</w:t>
      </w:r>
      <w:r w:rsidRPr="00EE6179">
        <w:rPr>
          <w:rFonts w:ascii="Arial" w:hAnsi="Arial" w:cs="Arial"/>
          <w:sz w:val="22"/>
          <w:szCs w:val="22"/>
          <w:lang w:eastAsia="en-US"/>
        </w:rPr>
        <w:t xml:space="preserve"> working well together and reaching results effectively.</w:t>
      </w:r>
    </w:p>
    <w:p w14:paraId="1096280C" w14:textId="4A513E86" w:rsidR="00260169" w:rsidRPr="00EF592C" w:rsidRDefault="00260169" w:rsidP="00260169">
      <w:pPr>
        <w:spacing w:before="240" w:line="360" w:lineRule="auto"/>
        <w:jc w:val="both"/>
        <w:rPr>
          <w:rFonts w:ascii="Arial" w:hAnsi="Arial" w:cs="Arial"/>
          <w:sz w:val="22"/>
          <w:szCs w:val="22"/>
        </w:rPr>
      </w:pPr>
      <w:proofErr w:type="spellStart"/>
      <w:proofErr w:type="gramStart"/>
      <w:r w:rsidRPr="00EF592C">
        <w:rPr>
          <w:rFonts w:ascii="Arial" w:hAnsi="Arial" w:cs="Arial"/>
          <w:sz w:val="22"/>
          <w:szCs w:val="22"/>
        </w:rPr>
        <w:t>Dr.Meredith</w:t>
      </w:r>
      <w:proofErr w:type="spellEnd"/>
      <w:proofErr w:type="gramEnd"/>
      <w:r w:rsidRPr="00EF592C">
        <w:rPr>
          <w:rFonts w:ascii="Arial" w:hAnsi="Arial" w:cs="Arial"/>
          <w:sz w:val="22"/>
          <w:szCs w:val="22"/>
        </w:rPr>
        <w:t xml:space="preserve"> Belbin through his years of study about teamwork and observing different people in team defined a team role as "a tendency to behave, contribute and interrelate with others in a particular way".</w:t>
      </w:r>
      <w:r>
        <w:rPr>
          <w:rFonts w:ascii="Arial" w:hAnsi="Arial" w:cs="Arial"/>
          <w:sz w:val="22"/>
          <w:szCs w:val="22"/>
        </w:rPr>
        <w:t xml:space="preserve"> (Belbin</w:t>
      </w:r>
      <w:r w:rsidR="002D5C1F">
        <w:rPr>
          <w:rFonts w:ascii="Arial" w:hAnsi="Arial" w:cs="Arial"/>
          <w:sz w:val="22"/>
          <w:szCs w:val="22"/>
        </w:rPr>
        <w:t>,</w:t>
      </w:r>
      <w:r w:rsidR="005509DE">
        <w:rPr>
          <w:rFonts w:ascii="Arial" w:hAnsi="Arial" w:cs="Arial"/>
          <w:sz w:val="22"/>
          <w:szCs w:val="22"/>
        </w:rPr>
        <w:t xml:space="preserve"> </w:t>
      </w:r>
      <w:r>
        <w:rPr>
          <w:rFonts w:ascii="Arial" w:hAnsi="Arial" w:cs="Arial"/>
          <w:sz w:val="22"/>
          <w:szCs w:val="22"/>
        </w:rPr>
        <w:t>201</w:t>
      </w:r>
      <w:r w:rsidR="00351AEB">
        <w:rPr>
          <w:rFonts w:ascii="Arial" w:hAnsi="Arial" w:cs="Arial"/>
          <w:sz w:val="22"/>
          <w:szCs w:val="22"/>
        </w:rPr>
        <w:t>0</w:t>
      </w:r>
      <w:r>
        <w:rPr>
          <w:rFonts w:ascii="Arial" w:hAnsi="Arial" w:cs="Arial"/>
          <w:sz w:val="22"/>
          <w:szCs w:val="22"/>
        </w:rPr>
        <w:t>)</w:t>
      </w:r>
      <w:r w:rsidRPr="00EF592C">
        <w:rPr>
          <w:rFonts w:ascii="Arial" w:hAnsi="Arial" w:cs="Arial"/>
          <w:sz w:val="22"/>
          <w:szCs w:val="22"/>
        </w:rPr>
        <w:t xml:space="preserve"> Nine such team roles were identified that</w:t>
      </w:r>
      <w:r w:rsidR="00C809C0">
        <w:rPr>
          <w:rFonts w:ascii="Arial" w:hAnsi="Arial" w:cs="Arial"/>
          <w:sz w:val="22"/>
          <w:szCs w:val="22"/>
        </w:rPr>
        <w:t xml:space="preserve"> can</w:t>
      </w:r>
      <w:r w:rsidRPr="00EF592C">
        <w:rPr>
          <w:rFonts w:ascii="Arial" w:hAnsi="Arial" w:cs="Arial"/>
          <w:sz w:val="22"/>
          <w:szCs w:val="22"/>
        </w:rPr>
        <w:t xml:space="preserve"> propel team success</w:t>
      </w:r>
      <w:r w:rsidR="00C809C0">
        <w:rPr>
          <w:rFonts w:ascii="Arial" w:hAnsi="Arial" w:cs="Arial"/>
          <w:sz w:val="22"/>
          <w:szCs w:val="22"/>
        </w:rPr>
        <w:t>. These</w:t>
      </w:r>
      <w:r w:rsidRPr="00EF592C">
        <w:rPr>
          <w:rFonts w:ascii="Arial" w:hAnsi="Arial" w:cs="Arial"/>
          <w:sz w:val="22"/>
          <w:szCs w:val="22"/>
        </w:rPr>
        <w:t xml:space="preserve"> are broadly categorized into three groups: action-oriented, people-oriented, and thought Oriented. </w:t>
      </w:r>
      <w:r w:rsidR="005A1B32">
        <w:rPr>
          <w:rFonts w:ascii="Arial" w:hAnsi="Arial" w:cs="Arial"/>
          <w:sz w:val="22"/>
          <w:szCs w:val="22"/>
        </w:rPr>
        <w:t>The</w:t>
      </w:r>
      <w:r w:rsidRPr="00EF592C">
        <w:rPr>
          <w:rFonts w:ascii="Arial" w:hAnsi="Arial" w:cs="Arial"/>
          <w:sz w:val="22"/>
          <w:szCs w:val="22"/>
        </w:rPr>
        <w:t xml:space="preserve"> typical behavioural and interpersonal strengths and characteristic weaknesses</w:t>
      </w:r>
      <w:r w:rsidR="005A1B32">
        <w:rPr>
          <w:rFonts w:ascii="Arial" w:hAnsi="Arial" w:cs="Arial"/>
          <w:sz w:val="22"/>
          <w:szCs w:val="22"/>
        </w:rPr>
        <w:t xml:space="preserve"> associated with each team role is outlined below</w:t>
      </w:r>
      <w:r w:rsidR="006D1E5F">
        <w:rPr>
          <w:rFonts w:ascii="Arial" w:hAnsi="Arial" w:cs="Arial"/>
          <w:sz w:val="22"/>
          <w:szCs w:val="22"/>
        </w:rPr>
        <w:t>:</w:t>
      </w:r>
    </w:p>
    <w:p w14:paraId="6B8B0C1B" w14:textId="443C9F21" w:rsidR="00260169" w:rsidRPr="00EF592C" w:rsidRDefault="00260169" w:rsidP="00260169">
      <w:pPr>
        <w:spacing w:line="360" w:lineRule="auto"/>
        <w:jc w:val="both"/>
        <w:rPr>
          <w:rFonts w:ascii="Arial" w:hAnsi="Arial" w:cs="Arial"/>
          <w:sz w:val="22"/>
          <w:szCs w:val="22"/>
        </w:rPr>
      </w:pPr>
      <w:r w:rsidRPr="00EF592C">
        <w:rPr>
          <w:rFonts w:ascii="Arial" w:hAnsi="Arial" w:cs="Arial"/>
          <w:sz w:val="22"/>
          <w:szCs w:val="22"/>
        </w:rPr>
        <w:t>The action-orientated roles include</w:t>
      </w:r>
      <w:r w:rsidR="005D0EA4">
        <w:rPr>
          <w:rFonts w:ascii="Arial" w:hAnsi="Arial" w:cs="Arial"/>
          <w:sz w:val="22"/>
          <w:szCs w:val="22"/>
        </w:rPr>
        <w:t xml:space="preserve"> shapers who are dynamic and extrovert people. </w:t>
      </w:r>
      <w:r w:rsidR="003D4F17">
        <w:rPr>
          <w:rFonts w:ascii="Arial" w:hAnsi="Arial" w:cs="Arial"/>
          <w:sz w:val="22"/>
          <w:szCs w:val="22"/>
        </w:rPr>
        <w:t xml:space="preserve">They push the team to be proactive but can be perceived as argumentative. Implementers </w:t>
      </w:r>
      <w:r w:rsidR="00A4356B">
        <w:rPr>
          <w:rFonts w:ascii="Arial" w:hAnsi="Arial" w:cs="Arial"/>
          <w:sz w:val="22"/>
          <w:szCs w:val="22"/>
        </w:rPr>
        <w:t xml:space="preserve">and complete-finishers </w:t>
      </w:r>
      <w:r w:rsidR="003D4F17">
        <w:rPr>
          <w:rFonts w:ascii="Arial" w:hAnsi="Arial" w:cs="Arial"/>
          <w:sz w:val="22"/>
          <w:szCs w:val="22"/>
        </w:rPr>
        <w:t>also form a part of the action-orientated roles</w:t>
      </w:r>
      <w:r w:rsidR="00A4356B">
        <w:rPr>
          <w:rFonts w:ascii="Arial" w:hAnsi="Arial" w:cs="Arial"/>
          <w:sz w:val="22"/>
          <w:szCs w:val="22"/>
        </w:rPr>
        <w:t xml:space="preserve">. </w:t>
      </w:r>
      <w:r w:rsidR="00E0735D">
        <w:rPr>
          <w:rFonts w:ascii="Arial" w:hAnsi="Arial" w:cs="Arial"/>
          <w:sz w:val="22"/>
          <w:szCs w:val="22"/>
        </w:rPr>
        <w:t>Implementers convert the team’s idea into practical action</w:t>
      </w:r>
      <w:r w:rsidR="00EC4EE4">
        <w:rPr>
          <w:rFonts w:ascii="Arial" w:hAnsi="Arial" w:cs="Arial"/>
          <w:sz w:val="22"/>
          <w:szCs w:val="22"/>
        </w:rPr>
        <w:t xml:space="preserve">s whereas </w:t>
      </w:r>
      <w:r w:rsidR="00EB024F">
        <w:rPr>
          <w:rFonts w:ascii="Arial" w:hAnsi="Arial" w:cs="Arial"/>
          <w:sz w:val="22"/>
          <w:szCs w:val="22"/>
        </w:rPr>
        <w:t>complete finishers</w:t>
      </w:r>
      <w:r w:rsidR="00EC4EE4">
        <w:rPr>
          <w:rFonts w:ascii="Arial" w:hAnsi="Arial" w:cs="Arial"/>
          <w:sz w:val="22"/>
          <w:szCs w:val="22"/>
        </w:rPr>
        <w:t xml:space="preserve"> see the project </w:t>
      </w:r>
      <w:r w:rsidR="00C809C0">
        <w:rPr>
          <w:rFonts w:ascii="Arial" w:hAnsi="Arial" w:cs="Arial"/>
          <w:sz w:val="22"/>
          <w:szCs w:val="22"/>
        </w:rPr>
        <w:t>microscopically</w:t>
      </w:r>
      <w:r w:rsidR="00EC4EE4">
        <w:rPr>
          <w:rFonts w:ascii="Arial" w:hAnsi="Arial" w:cs="Arial"/>
          <w:sz w:val="22"/>
          <w:szCs w:val="22"/>
        </w:rPr>
        <w:t xml:space="preserve"> and pay attention to </w:t>
      </w:r>
      <w:r w:rsidR="00C809C0">
        <w:rPr>
          <w:rFonts w:ascii="Arial" w:hAnsi="Arial" w:cs="Arial"/>
          <w:sz w:val="22"/>
          <w:szCs w:val="22"/>
        </w:rPr>
        <w:t xml:space="preserve">minutest </w:t>
      </w:r>
      <w:r w:rsidR="00EC4EE4">
        <w:rPr>
          <w:rFonts w:ascii="Arial" w:hAnsi="Arial" w:cs="Arial"/>
          <w:sz w:val="22"/>
          <w:szCs w:val="22"/>
        </w:rPr>
        <w:t>details.</w:t>
      </w:r>
    </w:p>
    <w:p w14:paraId="4A3F3FE4" w14:textId="273F24C3" w:rsidR="00260169" w:rsidRPr="009C6404" w:rsidRDefault="00260169" w:rsidP="009C6404">
      <w:pPr>
        <w:spacing w:line="360" w:lineRule="auto"/>
        <w:jc w:val="both"/>
        <w:rPr>
          <w:rFonts w:ascii="Arial" w:hAnsi="Arial" w:cs="Arial"/>
          <w:sz w:val="22"/>
          <w:szCs w:val="22"/>
        </w:rPr>
      </w:pPr>
      <w:r w:rsidRPr="00EF592C">
        <w:rPr>
          <w:rFonts w:ascii="Arial" w:hAnsi="Arial" w:cs="Arial"/>
          <w:sz w:val="22"/>
          <w:szCs w:val="22"/>
        </w:rPr>
        <w:lastRenderedPageBreak/>
        <w:t xml:space="preserve">The people-oriented roles </w:t>
      </w:r>
      <w:r w:rsidR="00C809C0">
        <w:rPr>
          <w:rFonts w:ascii="Arial" w:hAnsi="Arial" w:cs="Arial"/>
          <w:sz w:val="22"/>
          <w:szCs w:val="22"/>
        </w:rPr>
        <w:t>are of a</w:t>
      </w:r>
      <w:r w:rsidR="00EB024F">
        <w:rPr>
          <w:rFonts w:ascii="Arial" w:hAnsi="Arial" w:cs="Arial"/>
          <w:sz w:val="22"/>
          <w:szCs w:val="22"/>
        </w:rPr>
        <w:t xml:space="preserve"> coordinator</w:t>
      </w:r>
      <w:r w:rsidR="0045727C">
        <w:rPr>
          <w:rFonts w:ascii="Arial" w:hAnsi="Arial" w:cs="Arial"/>
          <w:sz w:val="22"/>
          <w:szCs w:val="22"/>
        </w:rPr>
        <w:t>, team worker and resource investigator</w:t>
      </w:r>
      <w:r w:rsidR="0075275A">
        <w:rPr>
          <w:rFonts w:ascii="Arial" w:hAnsi="Arial" w:cs="Arial"/>
          <w:sz w:val="22"/>
          <w:szCs w:val="22"/>
        </w:rPr>
        <w:t xml:space="preserve">. </w:t>
      </w:r>
      <w:r w:rsidRPr="0075275A">
        <w:rPr>
          <w:rFonts w:ascii="Arial" w:hAnsi="Arial" w:cs="Arial"/>
          <w:sz w:val="22"/>
          <w:szCs w:val="22"/>
        </w:rPr>
        <w:t>Coordinators are traditional team-leaders referred as the chairmen who assist the team in achieving the goal. They are calm, good listeners and recognize the value of each member</w:t>
      </w:r>
      <w:r w:rsidR="006C7711">
        <w:rPr>
          <w:rFonts w:ascii="Arial" w:hAnsi="Arial" w:cs="Arial"/>
          <w:sz w:val="22"/>
          <w:szCs w:val="22"/>
        </w:rPr>
        <w:t>.</w:t>
      </w:r>
      <w:r w:rsidRPr="0075275A">
        <w:rPr>
          <w:rFonts w:ascii="Arial" w:hAnsi="Arial" w:cs="Arial"/>
          <w:sz w:val="22"/>
          <w:szCs w:val="22"/>
        </w:rPr>
        <w:t xml:space="preserve"> </w:t>
      </w:r>
      <w:r w:rsidR="006C7711">
        <w:rPr>
          <w:rFonts w:ascii="Arial" w:hAnsi="Arial" w:cs="Arial"/>
          <w:sz w:val="22"/>
          <w:szCs w:val="22"/>
        </w:rPr>
        <w:t xml:space="preserve">However, </w:t>
      </w:r>
      <w:r w:rsidRPr="0075275A">
        <w:rPr>
          <w:rFonts w:ascii="Arial" w:hAnsi="Arial" w:cs="Arial"/>
          <w:sz w:val="22"/>
          <w:szCs w:val="22"/>
        </w:rPr>
        <w:t xml:space="preserve">they </w:t>
      </w:r>
      <w:r w:rsidR="006C7711">
        <w:rPr>
          <w:rFonts w:ascii="Arial" w:hAnsi="Arial" w:cs="Arial"/>
          <w:sz w:val="22"/>
          <w:szCs w:val="22"/>
        </w:rPr>
        <w:t>can</w:t>
      </w:r>
      <w:r w:rsidRPr="0075275A">
        <w:rPr>
          <w:rFonts w:ascii="Arial" w:hAnsi="Arial" w:cs="Arial"/>
          <w:sz w:val="22"/>
          <w:szCs w:val="22"/>
        </w:rPr>
        <w:t xml:space="preserve"> become manipulative and </w:t>
      </w:r>
      <w:r w:rsidR="006C7711">
        <w:rPr>
          <w:rFonts w:ascii="Arial" w:hAnsi="Arial" w:cs="Arial"/>
          <w:sz w:val="22"/>
          <w:szCs w:val="22"/>
        </w:rPr>
        <w:t>assign</w:t>
      </w:r>
      <w:r w:rsidRPr="0075275A">
        <w:rPr>
          <w:rFonts w:ascii="Arial" w:hAnsi="Arial" w:cs="Arial"/>
          <w:sz w:val="22"/>
          <w:szCs w:val="22"/>
        </w:rPr>
        <w:t xml:space="preserve"> too much of personal responsibility.</w:t>
      </w:r>
      <w:r w:rsidR="0075275A">
        <w:rPr>
          <w:rFonts w:ascii="Arial" w:hAnsi="Arial" w:cs="Arial"/>
          <w:sz w:val="22"/>
          <w:szCs w:val="22"/>
        </w:rPr>
        <w:t xml:space="preserve"> </w:t>
      </w:r>
      <w:r w:rsidRPr="0075275A">
        <w:rPr>
          <w:rFonts w:ascii="Arial" w:hAnsi="Arial" w:cs="Arial"/>
          <w:sz w:val="22"/>
          <w:szCs w:val="22"/>
        </w:rPr>
        <w:t>Team worker</w:t>
      </w:r>
      <w:r w:rsidR="0075275A">
        <w:rPr>
          <w:rFonts w:ascii="Arial" w:hAnsi="Arial" w:cs="Arial"/>
          <w:sz w:val="22"/>
          <w:szCs w:val="22"/>
        </w:rPr>
        <w:t xml:space="preserve">s </w:t>
      </w:r>
      <w:r w:rsidRPr="0075275A">
        <w:rPr>
          <w:rFonts w:ascii="Arial" w:hAnsi="Arial" w:cs="Arial"/>
          <w:sz w:val="22"/>
          <w:szCs w:val="22"/>
        </w:rPr>
        <w:t xml:space="preserve">are adaptable, diplomatic, and perceptive individuals who prioritise team stability and provide support to make people within the team work effectively.  </w:t>
      </w:r>
      <w:r w:rsidR="00FD0B31">
        <w:rPr>
          <w:rFonts w:ascii="Arial" w:hAnsi="Arial" w:cs="Arial"/>
          <w:sz w:val="22"/>
          <w:szCs w:val="22"/>
        </w:rPr>
        <w:t>T</w:t>
      </w:r>
      <w:r w:rsidRPr="0075275A">
        <w:rPr>
          <w:rFonts w:ascii="Arial" w:hAnsi="Arial" w:cs="Arial"/>
          <w:sz w:val="22"/>
          <w:szCs w:val="22"/>
        </w:rPr>
        <w:t xml:space="preserve">hey tend to </w:t>
      </w:r>
      <w:r w:rsidR="006C7711">
        <w:rPr>
          <w:rFonts w:ascii="Arial" w:hAnsi="Arial" w:cs="Arial"/>
          <w:sz w:val="22"/>
          <w:szCs w:val="22"/>
        </w:rPr>
        <w:t>remain neutral</w:t>
      </w:r>
      <w:r w:rsidRPr="0075275A">
        <w:rPr>
          <w:rFonts w:ascii="Arial" w:hAnsi="Arial" w:cs="Arial"/>
          <w:sz w:val="22"/>
          <w:szCs w:val="22"/>
        </w:rPr>
        <w:t xml:space="preserve"> during discussions and decision-making.</w:t>
      </w:r>
      <w:r w:rsidR="009C6404">
        <w:rPr>
          <w:rFonts w:ascii="Arial" w:hAnsi="Arial" w:cs="Arial"/>
          <w:sz w:val="22"/>
          <w:szCs w:val="22"/>
        </w:rPr>
        <w:t xml:space="preserve"> </w:t>
      </w:r>
      <w:r w:rsidRPr="009C6404">
        <w:rPr>
          <w:rFonts w:ascii="Arial" w:hAnsi="Arial" w:cs="Arial"/>
          <w:sz w:val="22"/>
          <w:szCs w:val="22"/>
        </w:rPr>
        <w:t>Resource investigators are extrovert, innovative and curious bunch who identify and work with external stakeholders to help the team accomplish its targets.</w:t>
      </w:r>
    </w:p>
    <w:p w14:paraId="69D0F6BA" w14:textId="263844E6" w:rsidR="00260169" w:rsidRPr="00442F67" w:rsidRDefault="00260169" w:rsidP="00442F67">
      <w:pPr>
        <w:spacing w:line="360" w:lineRule="auto"/>
        <w:jc w:val="both"/>
        <w:rPr>
          <w:rFonts w:ascii="Arial" w:hAnsi="Arial" w:cs="Arial"/>
          <w:sz w:val="22"/>
          <w:szCs w:val="22"/>
        </w:rPr>
      </w:pPr>
      <w:r w:rsidRPr="00EF592C">
        <w:rPr>
          <w:rFonts w:ascii="Arial" w:hAnsi="Arial" w:cs="Arial"/>
          <w:sz w:val="22"/>
          <w:szCs w:val="22"/>
        </w:rPr>
        <w:t>The thought-orientated roles include</w:t>
      </w:r>
      <w:r w:rsidR="00FD0B31">
        <w:rPr>
          <w:rFonts w:ascii="Arial" w:hAnsi="Arial" w:cs="Arial"/>
          <w:sz w:val="22"/>
          <w:szCs w:val="22"/>
        </w:rPr>
        <w:t xml:space="preserve"> p</w:t>
      </w:r>
      <w:r w:rsidRPr="00FD0B31">
        <w:rPr>
          <w:rFonts w:ascii="Arial" w:hAnsi="Arial" w:cs="Arial"/>
          <w:sz w:val="22"/>
          <w:szCs w:val="22"/>
        </w:rPr>
        <w:t>lant</w:t>
      </w:r>
      <w:r w:rsidR="00200437">
        <w:rPr>
          <w:rFonts w:ascii="Arial" w:hAnsi="Arial" w:cs="Arial"/>
          <w:sz w:val="22"/>
          <w:szCs w:val="22"/>
        </w:rPr>
        <w:t>, monitor evaluator and specialist.</w:t>
      </w:r>
      <w:r w:rsidRPr="00FD0B31">
        <w:rPr>
          <w:rFonts w:ascii="Arial" w:hAnsi="Arial" w:cs="Arial"/>
          <w:sz w:val="22"/>
          <w:szCs w:val="22"/>
        </w:rPr>
        <w:t xml:space="preserve"> </w:t>
      </w:r>
      <w:r w:rsidR="00200437">
        <w:rPr>
          <w:rFonts w:ascii="Arial" w:hAnsi="Arial" w:cs="Arial"/>
          <w:sz w:val="22"/>
          <w:szCs w:val="22"/>
        </w:rPr>
        <w:t>Plants</w:t>
      </w:r>
      <w:r w:rsidRPr="00FD0B31">
        <w:rPr>
          <w:rFonts w:ascii="Arial" w:hAnsi="Arial" w:cs="Arial"/>
          <w:sz w:val="22"/>
          <w:szCs w:val="22"/>
        </w:rPr>
        <w:t xml:space="preserve"> are poor communicators but deep thinkers who come up with new ideas and approaches which at times can be impractical but novel. Praise is a </w:t>
      </w:r>
      <w:r w:rsidR="006F3A7F" w:rsidRPr="00FD0B31">
        <w:rPr>
          <w:rFonts w:ascii="Arial" w:hAnsi="Arial" w:cs="Arial"/>
          <w:sz w:val="22"/>
          <w:szCs w:val="22"/>
        </w:rPr>
        <w:t>motivati</w:t>
      </w:r>
      <w:r w:rsidR="006F3A7F">
        <w:rPr>
          <w:rFonts w:ascii="Arial" w:hAnsi="Arial" w:cs="Arial"/>
          <w:sz w:val="22"/>
          <w:szCs w:val="22"/>
        </w:rPr>
        <w:t>on</w:t>
      </w:r>
      <w:r w:rsidRPr="00FD0B31">
        <w:rPr>
          <w:rFonts w:ascii="Arial" w:hAnsi="Arial" w:cs="Arial"/>
          <w:sz w:val="22"/>
          <w:szCs w:val="22"/>
        </w:rPr>
        <w:t xml:space="preserve"> for them as they are often introvert and prefer to work </w:t>
      </w:r>
      <w:r w:rsidR="007C1897">
        <w:rPr>
          <w:rFonts w:ascii="Arial" w:hAnsi="Arial" w:cs="Arial"/>
          <w:sz w:val="22"/>
          <w:szCs w:val="22"/>
        </w:rPr>
        <w:t>separate</w:t>
      </w:r>
      <w:r w:rsidRPr="00FD0B31">
        <w:rPr>
          <w:rFonts w:ascii="Arial" w:hAnsi="Arial" w:cs="Arial"/>
          <w:sz w:val="22"/>
          <w:szCs w:val="22"/>
        </w:rPr>
        <w:t xml:space="preserve"> from the team.</w:t>
      </w:r>
      <w:r w:rsidR="006F3A7F">
        <w:rPr>
          <w:rFonts w:ascii="Arial" w:hAnsi="Arial" w:cs="Arial"/>
          <w:sz w:val="22"/>
          <w:szCs w:val="22"/>
        </w:rPr>
        <w:t xml:space="preserve"> </w:t>
      </w:r>
      <w:r w:rsidRPr="006F3A7F">
        <w:rPr>
          <w:rFonts w:ascii="Arial" w:hAnsi="Arial" w:cs="Arial"/>
          <w:sz w:val="22"/>
          <w:szCs w:val="22"/>
        </w:rPr>
        <w:t>Monitor evaluator</w:t>
      </w:r>
      <w:r w:rsidR="005A699D">
        <w:rPr>
          <w:rFonts w:ascii="Arial" w:hAnsi="Arial" w:cs="Arial"/>
          <w:sz w:val="22"/>
          <w:szCs w:val="22"/>
        </w:rPr>
        <w:t xml:space="preserve">s </w:t>
      </w:r>
      <w:r w:rsidRPr="006F3A7F">
        <w:rPr>
          <w:rFonts w:ascii="Arial" w:hAnsi="Arial" w:cs="Arial"/>
          <w:sz w:val="22"/>
          <w:szCs w:val="22"/>
        </w:rPr>
        <w:t>analyse and evaluate the pros and cons of ideas that other people (often Plants) come up with. Their critical thinking and strategic approach may perceive them as unemotional.</w:t>
      </w:r>
      <w:r w:rsidR="00442F67">
        <w:rPr>
          <w:rFonts w:ascii="Arial" w:hAnsi="Arial" w:cs="Arial"/>
          <w:sz w:val="22"/>
          <w:szCs w:val="22"/>
        </w:rPr>
        <w:t xml:space="preserve"> </w:t>
      </w:r>
      <w:r w:rsidRPr="00442F67">
        <w:rPr>
          <w:rFonts w:ascii="Arial" w:hAnsi="Arial" w:cs="Arial"/>
          <w:sz w:val="22"/>
          <w:szCs w:val="22"/>
        </w:rPr>
        <w:t xml:space="preserve">Specialists are expert people with specialized knowledge who </w:t>
      </w:r>
      <w:r w:rsidR="006C7711">
        <w:rPr>
          <w:rFonts w:ascii="Arial" w:hAnsi="Arial" w:cs="Arial"/>
          <w:sz w:val="22"/>
          <w:szCs w:val="22"/>
        </w:rPr>
        <w:t>showcase</w:t>
      </w:r>
      <w:r w:rsidRPr="00442F67">
        <w:rPr>
          <w:rFonts w:ascii="Arial" w:hAnsi="Arial" w:cs="Arial"/>
          <w:sz w:val="22"/>
          <w:szCs w:val="22"/>
        </w:rPr>
        <w:t xml:space="preserve"> their skills and abilities to get the work done and maintain their professional statu</w:t>
      </w:r>
      <w:r w:rsidR="006C7711">
        <w:rPr>
          <w:rFonts w:ascii="Arial" w:hAnsi="Arial" w:cs="Arial"/>
          <w:sz w:val="22"/>
          <w:szCs w:val="22"/>
        </w:rPr>
        <w:t>re</w:t>
      </w:r>
      <w:r w:rsidRPr="00442F67">
        <w:rPr>
          <w:rFonts w:ascii="Arial" w:hAnsi="Arial" w:cs="Arial"/>
          <w:sz w:val="22"/>
          <w:szCs w:val="22"/>
        </w:rPr>
        <w:t>. However, being a specialist may limit their contribution.</w:t>
      </w:r>
    </w:p>
    <w:p w14:paraId="1363AE89" w14:textId="77777777" w:rsidR="009B5CCB" w:rsidRPr="009B5CCB" w:rsidRDefault="009B5CCB" w:rsidP="009B5CCB">
      <w:pPr>
        <w:rPr>
          <w:lang w:val="en-US"/>
        </w:rPr>
      </w:pPr>
    </w:p>
    <w:p w14:paraId="228F94E1" w14:textId="746C75D1" w:rsidR="003C2542" w:rsidRPr="002B7FC0" w:rsidRDefault="009B5CCB" w:rsidP="003C2542">
      <w:pPr>
        <w:pStyle w:val="Heading1"/>
        <w:rPr>
          <w:rFonts w:ascii="Arial" w:hAnsi="Arial" w:cs="Arial"/>
          <w:color w:val="000000" w:themeColor="text1"/>
          <w:sz w:val="28"/>
          <w:szCs w:val="28"/>
          <w:lang w:val="en-US"/>
        </w:rPr>
      </w:pPr>
      <w:bookmarkStart w:id="4" w:name="_Toc85222345"/>
      <w:r w:rsidRPr="002B7FC0">
        <w:rPr>
          <w:rFonts w:ascii="Arial" w:hAnsi="Arial" w:cs="Arial"/>
          <w:color w:val="000000" w:themeColor="text1"/>
          <w:sz w:val="28"/>
          <w:szCs w:val="28"/>
          <w:lang w:val="en-US"/>
        </w:rPr>
        <w:t>Conclusions</w:t>
      </w:r>
      <w:bookmarkEnd w:id="4"/>
    </w:p>
    <w:p w14:paraId="7FF0CB55" w14:textId="2C315F9A" w:rsidR="0080544A" w:rsidRDefault="0080544A" w:rsidP="00942ED3">
      <w:pPr>
        <w:spacing w:line="360" w:lineRule="auto"/>
        <w:rPr>
          <w:lang w:val="en-US" w:eastAsia="en-US"/>
        </w:rPr>
      </w:pPr>
    </w:p>
    <w:p w14:paraId="60B9B1DD" w14:textId="401200F8" w:rsidR="00015C5B" w:rsidRDefault="002926EF" w:rsidP="006D1E5F">
      <w:pPr>
        <w:spacing w:line="360" w:lineRule="auto"/>
        <w:jc w:val="both"/>
        <w:rPr>
          <w:rFonts w:ascii="Arial" w:hAnsi="Arial" w:cs="Arial"/>
          <w:sz w:val="22"/>
          <w:szCs w:val="22"/>
          <w:lang w:val="en-US" w:eastAsia="en-US"/>
        </w:rPr>
      </w:pPr>
      <w:r w:rsidRPr="006D1E5F">
        <w:rPr>
          <w:rFonts w:ascii="Arial" w:hAnsi="Arial" w:cs="Arial"/>
          <w:sz w:val="22"/>
          <w:szCs w:val="22"/>
          <w:lang w:val="en-US" w:eastAsia="en-US"/>
        </w:rPr>
        <w:t xml:space="preserve">The demand </w:t>
      </w:r>
      <w:r w:rsidR="00960D07" w:rsidRPr="006D1E5F">
        <w:rPr>
          <w:rFonts w:ascii="Arial" w:hAnsi="Arial" w:cs="Arial"/>
          <w:sz w:val="22"/>
          <w:szCs w:val="22"/>
          <w:lang w:val="en-US" w:eastAsia="en-US"/>
        </w:rPr>
        <w:t>of effective team</w:t>
      </w:r>
      <w:r w:rsidR="00A8065B" w:rsidRPr="006D1E5F">
        <w:rPr>
          <w:rFonts w:ascii="Arial" w:hAnsi="Arial" w:cs="Arial"/>
          <w:sz w:val="22"/>
          <w:szCs w:val="22"/>
          <w:lang w:val="en-US" w:eastAsia="en-US"/>
        </w:rPr>
        <w:t>s</w:t>
      </w:r>
      <w:r w:rsidR="00960D07" w:rsidRPr="006D1E5F">
        <w:rPr>
          <w:rFonts w:ascii="Arial" w:hAnsi="Arial" w:cs="Arial"/>
          <w:sz w:val="22"/>
          <w:szCs w:val="22"/>
          <w:lang w:val="en-US" w:eastAsia="en-US"/>
        </w:rPr>
        <w:t xml:space="preserve"> in health and social care </w:t>
      </w:r>
      <w:r w:rsidR="007C5DF4" w:rsidRPr="006D1E5F">
        <w:rPr>
          <w:rFonts w:ascii="Arial" w:hAnsi="Arial" w:cs="Arial"/>
          <w:sz w:val="22"/>
          <w:szCs w:val="22"/>
          <w:lang w:val="en-US" w:eastAsia="en-US"/>
        </w:rPr>
        <w:t>has never been</w:t>
      </w:r>
      <w:r w:rsidR="00A8065B" w:rsidRPr="006D1E5F">
        <w:rPr>
          <w:rFonts w:ascii="Arial" w:hAnsi="Arial" w:cs="Arial"/>
          <w:sz w:val="22"/>
          <w:szCs w:val="22"/>
          <w:lang w:val="en-US" w:eastAsia="en-US"/>
        </w:rPr>
        <w:t xml:space="preserve"> more import</w:t>
      </w:r>
      <w:r w:rsidR="00CD481B" w:rsidRPr="006D1E5F">
        <w:rPr>
          <w:rFonts w:ascii="Arial" w:hAnsi="Arial" w:cs="Arial"/>
          <w:sz w:val="22"/>
          <w:szCs w:val="22"/>
          <w:lang w:val="en-US" w:eastAsia="en-US"/>
        </w:rPr>
        <w:t>ant for the settings.</w:t>
      </w:r>
      <w:r w:rsidR="009C4859" w:rsidRPr="006D1E5F">
        <w:rPr>
          <w:rFonts w:ascii="Arial" w:hAnsi="Arial" w:cs="Arial"/>
          <w:sz w:val="22"/>
          <w:szCs w:val="22"/>
          <w:lang w:val="en-US" w:eastAsia="en-US"/>
        </w:rPr>
        <w:t xml:space="preserve"> </w:t>
      </w:r>
      <w:r w:rsidR="00C52829" w:rsidRPr="006D1E5F">
        <w:rPr>
          <w:rFonts w:ascii="Arial" w:hAnsi="Arial" w:cs="Arial"/>
          <w:sz w:val="22"/>
          <w:szCs w:val="22"/>
          <w:lang w:val="en-US" w:eastAsia="en-US"/>
        </w:rPr>
        <w:t>M</w:t>
      </w:r>
      <w:r w:rsidR="005D3821" w:rsidRPr="006D1E5F">
        <w:rPr>
          <w:rFonts w:ascii="Arial" w:hAnsi="Arial" w:cs="Arial"/>
          <w:sz w:val="22"/>
          <w:szCs w:val="22"/>
          <w:lang w:val="en-US" w:eastAsia="en-US"/>
        </w:rPr>
        <w:t>atch</w:t>
      </w:r>
      <w:r w:rsidR="00C52829" w:rsidRPr="006D1E5F">
        <w:rPr>
          <w:rFonts w:ascii="Arial" w:hAnsi="Arial" w:cs="Arial"/>
          <w:sz w:val="22"/>
          <w:szCs w:val="22"/>
          <w:lang w:val="en-US" w:eastAsia="en-US"/>
        </w:rPr>
        <w:t>ing</w:t>
      </w:r>
      <w:r w:rsidR="005D3821" w:rsidRPr="006D1E5F">
        <w:rPr>
          <w:rFonts w:ascii="Arial" w:hAnsi="Arial" w:cs="Arial"/>
          <w:sz w:val="22"/>
          <w:szCs w:val="22"/>
          <w:lang w:val="en-US" w:eastAsia="en-US"/>
        </w:rPr>
        <w:t xml:space="preserve"> </w:t>
      </w:r>
      <w:r w:rsidR="00A34EA0" w:rsidRPr="006D1E5F">
        <w:rPr>
          <w:rFonts w:ascii="Arial" w:hAnsi="Arial" w:cs="Arial"/>
          <w:sz w:val="22"/>
          <w:szCs w:val="22"/>
          <w:lang w:val="en-US" w:eastAsia="en-US"/>
        </w:rPr>
        <w:t xml:space="preserve">individuals </w:t>
      </w:r>
      <w:r w:rsidR="00E53CFC" w:rsidRPr="006D1E5F">
        <w:rPr>
          <w:rFonts w:ascii="Arial" w:hAnsi="Arial" w:cs="Arial"/>
          <w:sz w:val="22"/>
          <w:szCs w:val="22"/>
          <w:lang w:val="en-US" w:eastAsia="en-US"/>
        </w:rPr>
        <w:t xml:space="preserve">that can </w:t>
      </w:r>
      <w:r w:rsidR="00863D04" w:rsidRPr="006D1E5F">
        <w:rPr>
          <w:rFonts w:ascii="Arial" w:hAnsi="Arial" w:cs="Arial"/>
          <w:sz w:val="22"/>
          <w:szCs w:val="22"/>
          <w:lang w:val="en-US" w:eastAsia="en-US"/>
        </w:rPr>
        <w:t xml:space="preserve">share </w:t>
      </w:r>
      <w:r w:rsidR="00F9530A" w:rsidRPr="006D1E5F">
        <w:rPr>
          <w:rFonts w:ascii="Arial" w:hAnsi="Arial" w:cs="Arial"/>
          <w:sz w:val="22"/>
          <w:szCs w:val="22"/>
          <w:lang w:val="en-US" w:eastAsia="en-US"/>
        </w:rPr>
        <w:t xml:space="preserve">their skills and </w:t>
      </w:r>
      <w:r w:rsidR="00DD1CA6" w:rsidRPr="006D1E5F">
        <w:rPr>
          <w:rFonts w:ascii="Arial" w:hAnsi="Arial" w:cs="Arial"/>
          <w:sz w:val="22"/>
          <w:szCs w:val="22"/>
          <w:lang w:val="en-US" w:eastAsia="en-US"/>
        </w:rPr>
        <w:t xml:space="preserve">focus </w:t>
      </w:r>
      <w:r w:rsidR="006D1E5F">
        <w:rPr>
          <w:rFonts w:ascii="Arial" w:hAnsi="Arial" w:cs="Arial"/>
          <w:sz w:val="22"/>
          <w:szCs w:val="22"/>
          <w:lang w:val="en-US" w:eastAsia="en-US"/>
        </w:rPr>
        <w:t>to</w:t>
      </w:r>
      <w:r w:rsidR="00015C69" w:rsidRPr="006D1E5F">
        <w:rPr>
          <w:rFonts w:ascii="Arial" w:hAnsi="Arial" w:cs="Arial"/>
          <w:sz w:val="22"/>
          <w:szCs w:val="22"/>
          <w:lang w:val="en-US" w:eastAsia="en-US"/>
        </w:rPr>
        <w:t xml:space="preserve"> deliver </w:t>
      </w:r>
      <w:r w:rsidR="0048775D" w:rsidRPr="006D1E5F">
        <w:rPr>
          <w:rFonts w:ascii="Arial" w:hAnsi="Arial" w:cs="Arial"/>
          <w:sz w:val="22"/>
          <w:szCs w:val="22"/>
          <w:lang w:val="en-US" w:eastAsia="en-US"/>
        </w:rPr>
        <w:t xml:space="preserve">the highest </w:t>
      </w:r>
      <w:r w:rsidR="0016728D" w:rsidRPr="006D1E5F">
        <w:rPr>
          <w:rFonts w:ascii="Arial" w:hAnsi="Arial" w:cs="Arial"/>
          <w:sz w:val="22"/>
          <w:szCs w:val="22"/>
          <w:lang w:val="en-US" w:eastAsia="en-US"/>
        </w:rPr>
        <w:t xml:space="preserve">standards of </w:t>
      </w:r>
      <w:r w:rsidR="00B06ECB" w:rsidRPr="006D1E5F">
        <w:rPr>
          <w:rFonts w:ascii="Arial" w:hAnsi="Arial" w:cs="Arial"/>
          <w:sz w:val="22"/>
          <w:szCs w:val="22"/>
          <w:lang w:val="en-US" w:eastAsia="en-US"/>
        </w:rPr>
        <w:t xml:space="preserve">performance </w:t>
      </w:r>
      <w:r w:rsidR="00F05A55" w:rsidRPr="006D1E5F">
        <w:rPr>
          <w:rFonts w:ascii="Arial" w:hAnsi="Arial" w:cs="Arial"/>
          <w:sz w:val="22"/>
          <w:szCs w:val="22"/>
          <w:lang w:val="en-US" w:eastAsia="en-US"/>
        </w:rPr>
        <w:t xml:space="preserve">is the </w:t>
      </w:r>
      <w:r w:rsidR="00FC5986" w:rsidRPr="006D1E5F">
        <w:rPr>
          <w:rFonts w:ascii="Arial" w:hAnsi="Arial" w:cs="Arial"/>
          <w:sz w:val="22"/>
          <w:szCs w:val="22"/>
          <w:lang w:val="en-US" w:eastAsia="en-US"/>
        </w:rPr>
        <w:t>most difficult part of</w:t>
      </w:r>
      <w:r w:rsidR="00941324" w:rsidRPr="006D1E5F">
        <w:rPr>
          <w:rFonts w:ascii="Arial" w:hAnsi="Arial" w:cs="Arial"/>
          <w:sz w:val="22"/>
          <w:szCs w:val="22"/>
          <w:lang w:val="en-US" w:eastAsia="en-US"/>
        </w:rPr>
        <w:t xml:space="preserve"> organization</w:t>
      </w:r>
      <w:r w:rsidR="006D1E5F">
        <w:rPr>
          <w:rFonts w:ascii="Arial" w:hAnsi="Arial" w:cs="Arial"/>
          <w:sz w:val="22"/>
          <w:szCs w:val="22"/>
          <w:lang w:val="en-US" w:eastAsia="en-US"/>
        </w:rPr>
        <w:t>al</w:t>
      </w:r>
      <w:r w:rsidR="00941324" w:rsidRPr="006D1E5F">
        <w:rPr>
          <w:rFonts w:ascii="Arial" w:hAnsi="Arial" w:cs="Arial"/>
          <w:sz w:val="22"/>
          <w:szCs w:val="22"/>
          <w:lang w:val="en-US" w:eastAsia="en-US"/>
        </w:rPr>
        <w:t xml:space="preserve"> </w:t>
      </w:r>
      <w:r w:rsidR="00942ED3" w:rsidRPr="006D1E5F">
        <w:rPr>
          <w:rFonts w:ascii="Arial" w:hAnsi="Arial" w:cs="Arial"/>
          <w:sz w:val="22"/>
          <w:szCs w:val="22"/>
          <w:lang w:val="en-US" w:eastAsia="en-US"/>
        </w:rPr>
        <w:t>structure</w:t>
      </w:r>
      <w:r w:rsidR="007B7F22" w:rsidRPr="006D1E5F">
        <w:rPr>
          <w:rFonts w:ascii="Arial" w:hAnsi="Arial" w:cs="Arial"/>
          <w:sz w:val="22"/>
          <w:szCs w:val="22"/>
          <w:lang w:val="en-US" w:eastAsia="en-US"/>
        </w:rPr>
        <w:t xml:space="preserve">. Health care </w:t>
      </w:r>
      <w:r w:rsidR="00033AB9" w:rsidRPr="006D1E5F">
        <w:rPr>
          <w:rFonts w:ascii="Arial" w:hAnsi="Arial" w:cs="Arial"/>
          <w:sz w:val="22"/>
          <w:szCs w:val="22"/>
          <w:lang w:val="en-US" w:eastAsia="en-US"/>
        </w:rPr>
        <w:t xml:space="preserve">setting </w:t>
      </w:r>
      <w:r w:rsidR="006F7F39" w:rsidRPr="006D1E5F">
        <w:rPr>
          <w:rFonts w:ascii="Arial" w:hAnsi="Arial" w:cs="Arial"/>
          <w:sz w:val="22"/>
          <w:szCs w:val="22"/>
          <w:lang w:val="en-US" w:eastAsia="en-US"/>
        </w:rPr>
        <w:t xml:space="preserve">should be able to </w:t>
      </w:r>
      <w:r w:rsidR="008F4EAE" w:rsidRPr="006D1E5F">
        <w:rPr>
          <w:rFonts w:ascii="Arial" w:hAnsi="Arial" w:cs="Arial"/>
          <w:sz w:val="22"/>
          <w:szCs w:val="22"/>
          <w:lang w:val="en-US" w:eastAsia="en-US"/>
        </w:rPr>
        <w:t>use</w:t>
      </w:r>
      <w:r w:rsidR="00C34A99" w:rsidRPr="006D1E5F">
        <w:rPr>
          <w:rFonts w:ascii="Arial" w:hAnsi="Arial" w:cs="Arial"/>
          <w:sz w:val="22"/>
          <w:szCs w:val="22"/>
          <w:lang w:val="en-US" w:eastAsia="en-US"/>
        </w:rPr>
        <w:t xml:space="preserve"> </w:t>
      </w:r>
      <w:r w:rsidR="00887A10" w:rsidRPr="006D1E5F">
        <w:rPr>
          <w:rFonts w:ascii="Arial" w:hAnsi="Arial" w:cs="Arial"/>
          <w:sz w:val="22"/>
          <w:szCs w:val="22"/>
          <w:lang w:val="en-US" w:eastAsia="en-US"/>
        </w:rPr>
        <w:t xml:space="preserve">different methods </w:t>
      </w:r>
      <w:r w:rsidR="007E0330" w:rsidRPr="006D1E5F">
        <w:rPr>
          <w:rFonts w:ascii="Arial" w:hAnsi="Arial" w:cs="Arial"/>
          <w:sz w:val="22"/>
          <w:szCs w:val="22"/>
          <w:lang w:val="en-US" w:eastAsia="en-US"/>
        </w:rPr>
        <w:t xml:space="preserve">to place </w:t>
      </w:r>
      <w:r w:rsidR="008F18A7" w:rsidRPr="006D1E5F">
        <w:rPr>
          <w:rFonts w:ascii="Arial" w:hAnsi="Arial" w:cs="Arial"/>
          <w:sz w:val="22"/>
          <w:szCs w:val="22"/>
          <w:lang w:val="en-US" w:eastAsia="en-US"/>
        </w:rPr>
        <w:t xml:space="preserve">individuals </w:t>
      </w:r>
      <w:r w:rsidR="005D39F4" w:rsidRPr="006D1E5F">
        <w:rPr>
          <w:rFonts w:ascii="Arial" w:hAnsi="Arial" w:cs="Arial"/>
          <w:sz w:val="22"/>
          <w:szCs w:val="22"/>
          <w:lang w:val="en-US" w:eastAsia="en-US"/>
        </w:rPr>
        <w:t xml:space="preserve">in the roles that best fit </w:t>
      </w:r>
      <w:r w:rsidR="00611D2C" w:rsidRPr="006D1E5F">
        <w:rPr>
          <w:rFonts w:ascii="Arial" w:hAnsi="Arial" w:cs="Arial"/>
          <w:sz w:val="22"/>
          <w:szCs w:val="22"/>
          <w:lang w:val="en-US" w:eastAsia="en-US"/>
        </w:rPr>
        <w:t xml:space="preserve">them. Also </w:t>
      </w:r>
      <w:r w:rsidR="00CD3783" w:rsidRPr="006D1E5F">
        <w:rPr>
          <w:rFonts w:ascii="Arial" w:hAnsi="Arial" w:cs="Arial"/>
          <w:sz w:val="22"/>
          <w:szCs w:val="22"/>
          <w:lang w:val="en-US" w:eastAsia="en-US"/>
        </w:rPr>
        <w:t xml:space="preserve">consider </w:t>
      </w:r>
      <w:r w:rsidR="002C07C8" w:rsidRPr="006D1E5F">
        <w:rPr>
          <w:rFonts w:ascii="Arial" w:hAnsi="Arial" w:cs="Arial"/>
          <w:sz w:val="22"/>
          <w:szCs w:val="22"/>
          <w:lang w:val="en-US" w:eastAsia="en-US"/>
        </w:rPr>
        <w:t xml:space="preserve">that every induvial </w:t>
      </w:r>
      <w:r w:rsidR="009779EA" w:rsidRPr="006D1E5F">
        <w:rPr>
          <w:rFonts w:ascii="Arial" w:hAnsi="Arial" w:cs="Arial"/>
          <w:sz w:val="22"/>
          <w:szCs w:val="22"/>
          <w:lang w:val="en-US" w:eastAsia="en-US"/>
        </w:rPr>
        <w:t>have</w:t>
      </w:r>
      <w:r w:rsidR="002B0868" w:rsidRPr="006D1E5F">
        <w:rPr>
          <w:rFonts w:ascii="Arial" w:hAnsi="Arial" w:cs="Arial"/>
          <w:sz w:val="22"/>
          <w:szCs w:val="22"/>
          <w:lang w:val="en-US" w:eastAsia="en-US"/>
        </w:rPr>
        <w:t xml:space="preserve"> own </w:t>
      </w:r>
      <w:r w:rsidR="006D1E5F">
        <w:rPr>
          <w:rFonts w:ascii="Arial" w:hAnsi="Arial" w:cs="Arial"/>
          <w:sz w:val="22"/>
          <w:szCs w:val="22"/>
          <w:lang w:val="en-US" w:eastAsia="en-US"/>
        </w:rPr>
        <w:t>strength-</w:t>
      </w:r>
      <w:r w:rsidR="005972C6" w:rsidRPr="006D1E5F">
        <w:rPr>
          <w:rFonts w:ascii="Arial" w:hAnsi="Arial" w:cs="Arial"/>
          <w:sz w:val="22"/>
          <w:szCs w:val="22"/>
          <w:lang w:val="en-US" w:eastAsia="en-US"/>
        </w:rPr>
        <w:t xml:space="preserve">oriented </w:t>
      </w:r>
      <w:r w:rsidR="00450709" w:rsidRPr="006D1E5F">
        <w:rPr>
          <w:rFonts w:ascii="Arial" w:hAnsi="Arial" w:cs="Arial"/>
          <w:sz w:val="22"/>
          <w:szCs w:val="22"/>
          <w:lang w:val="en-US" w:eastAsia="en-US"/>
        </w:rPr>
        <w:t>roles, which</w:t>
      </w:r>
      <w:r w:rsidR="0019046F" w:rsidRPr="006D1E5F">
        <w:rPr>
          <w:rFonts w:ascii="Arial" w:hAnsi="Arial" w:cs="Arial"/>
          <w:sz w:val="22"/>
          <w:szCs w:val="22"/>
          <w:lang w:val="en-US" w:eastAsia="en-US"/>
        </w:rPr>
        <w:t xml:space="preserve"> </w:t>
      </w:r>
      <w:r w:rsidR="00870F7F" w:rsidRPr="006D1E5F">
        <w:rPr>
          <w:rFonts w:ascii="Arial" w:hAnsi="Arial" w:cs="Arial"/>
          <w:sz w:val="22"/>
          <w:szCs w:val="22"/>
          <w:lang w:val="en-US" w:eastAsia="en-US"/>
        </w:rPr>
        <w:t xml:space="preserve">is essential </w:t>
      </w:r>
      <w:r w:rsidR="004B4A74" w:rsidRPr="006D1E5F">
        <w:rPr>
          <w:rFonts w:ascii="Arial" w:hAnsi="Arial" w:cs="Arial"/>
          <w:sz w:val="22"/>
          <w:szCs w:val="22"/>
          <w:lang w:val="en-US" w:eastAsia="en-US"/>
        </w:rPr>
        <w:t>for focused teamwork</w:t>
      </w:r>
      <w:r w:rsidR="00126A25" w:rsidRPr="006D1E5F">
        <w:rPr>
          <w:rFonts w:ascii="Arial" w:hAnsi="Arial" w:cs="Arial"/>
          <w:sz w:val="22"/>
          <w:szCs w:val="22"/>
          <w:lang w:val="en-US" w:eastAsia="en-US"/>
        </w:rPr>
        <w:t>.</w:t>
      </w:r>
      <w:r w:rsidR="009779EA" w:rsidRPr="006D1E5F">
        <w:rPr>
          <w:rFonts w:ascii="Arial" w:hAnsi="Arial" w:cs="Arial"/>
          <w:sz w:val="22"/>
          <w:szCs w:val="22"/>
          <w:lang w:val="en-US" w:eastAsia="en-US"/>
        </w:rPr>
        <w:t xml:space="preserve"> </w:t>
      </w:r>
      <w:r w:rsidR="00597073" w:rsidRPr="006D1E5F">
        <w:rPr>
          <w:rFonts w:ascii="Arial" w:hAnsi="Arial" w:cs="Arial"/>
          <w:sz w:val="22"/>
          <w:szCs w:val="22"/>
          <w:lang w:val="en-US" w:eastAsia="en-US"/>
        </w:rPr>
        <w:t xml:space="preserve">An effective team can </w:t>
      </w:r>
      <w:r w:rsidR="009452E8" w:rsidRPr="006D1E5F">
        <w:rPr>
          <w:rFonts w:ascii="Arial" w:hAnsi="Arial" w:cs="Arial"/>
          <w:sz w:val="22"/>
          <w:szCs w:val="22"/>
          <w:lang w:val="en-US" w:eastAsia="en-US"/>
        </w:rPr>
        <w:t xml:space="preserve">supply </w:t>
      </w:r>
      <w:r w:rsidR="00424604" w:rsidRPr="006D1E5F">
        <w:rPr>
          <w:rFonts w:ascii="Arial" w:hAnsi="Arial" w:cs="Arial"/>
          <w:sz w:val="22"/>
          <w:szCs w:val="22"/>
          <w:lang w:val="en-US" w:eastAsia="en-US"/>
        </w:rPr>
        <w:t xml:space="preserve">exceptional </w:t>
      </w:r>
      <w:r w:rsidR="00D94A13" w:rsidRPr="006D1E5F">
        <w:rPr>
          <w:rFonts w:ascii="Arial" w:hAnsi="Arial" w:cs="Arial"/>
          <w:sz w:val="22"/>
          <w:szCs w:val="22"/>
          <w:lang w:val="en-US" w:eastAsia="en-US"/>
        </w:rPr>
        <w:t>patient care</w:t>
      </w:r>
      <w:r w:rsidR="0043324B" w:rsidRPr="006D1E5F">
        <w:rPr>
          <w:rFonts w:ascii="Arial" w:hAnsi="Arial" w:cs="Arial"/>
          <w:sz w:val="22"/>
          <w:szCs w:val="22"/>
          <w:lang w:val="en-US" w:eastAsia="en-US"/>
        </w:rPr>
        <w:t xml:space="preserve"> </w:t>
      </w:r>
      <w:r w:rsidR="00EB5EF9" w:rsidRPr="006D1E5F">
        <w:rPr>
          <w:rFonts w:ascii="Arial" w:hAnsi="Arial" w:cs="Arial"/>
          <w:sz w:val="22"/>
          <w:szCs w:val="22"/>
          <w:lang w:val="en-US" w:eastAsia="en-US"/>
        </w:rPr>
        <w:t xml:space="preserve">and </w:t>
      </w:r>
      <w:r w:rsidR="00064760" w:rsidRPr="006D1E5F">
        <w:rPr>
          <w:rFonts w:ascii="Arial" w:hAnsi="Arial" w:cs="Arial"/>
          <w:sz w:val="22"/>
          <w:szCs w:val="22"/>
          <w:lang w:val="en-US" w:eastAsia="en-US"/>
        </w:rPr>
        <w:t xml:space="preserve">bring huge benefits </w:t>
      </w:r>
      <w:r w:rsidR="00454C6D" w:rsidRPr="006D1E5F">
        <w:rPr>
          <w:rFonts w:ascii="Arial" w:hAnsi="Arial" w:cs="Arial"/>
          <w:sz w:val="22"/>
          <w:szCs w:val="22"/>
          <w:lang w:val="en-US" w:eastAsia="en-US"/>
        </w:rPr>
        <w:t xml:space="preserve">for </w:t>
      </w:r>
      <w:r w:rsidR="0055466E" w:rsidRPr="006D1E5F">
        <w:rPr>
          <w:rFonts w:ascii="Arial" w:hAnsi="Arial" w:cs="Arial"/>
          <w:sz w:val="22"/>
          <w:szCs w:val="22"/>
          <w:lang w:val="en-US" w:eastAsia="en-US"/>
        </w:rPr>
        <w:t xml:space="preserve">organizations. We </w:t>
      </w:r>
      <w:r w:rsidR="00970ABD" w:rsidRPr="006D1E5F">
        <w:rPr>
          <w:rFonts w:ascii="Arial" w:hAnsi="Arial" w:cs="Arial"/>
          <w:sz w:val="22"/>
          <w:szCs w:val="22"/>
          <w:lang w:val="en-US" w:eastAsia="en-US"/>
        </w:rPr>
        <w:t xml:space="preserve">need also to be aware of barriers </w:t>
      </w:r>
      <w:r w:rsidR="00C44439" w:rsidRPr="006D1E5F">
        <w:rPr>
          <w:rFonts w:ascii="Arial" w:hAnsi="Arial" w:cs="Arial"/>
          <w:sz w:val="22"/>
          <w:szCs w:val="22"/>
          <w:lang w:val="en-US" w:eastAsia="en-US"/>
        </w:rPr>
        <w:t xml:space="preserve">that a team can </w:t>
      </w:r>
      <w:r w:rsidR="00253B62" w:rsidRPr="006D1E5F">
        <w:rPr>
          <w:rFonts w:ascii="Arial" w:hAnsi="Arial" w:cs="Arial"/>
          <w:sz w:val="22"/>
          <w:szCs w:val="22"/>
          <w:lang w:val="en-US" w:eastAsia="en-US"/>
        </w:rPr>
        <w:t>have, which</w:t>
      </w:r>
      <w:r w:rsidR="00C44439" w:rsidRPr="006D1E5F">
        <w:rPr>
          <w:rFonts w:ascii="Arial" w:hAnsi="Arial" w:cs="Arial"/>
          <w:sz w:val="22"/>
          <w:szCs w:val="22"/>
          <w:lang w:val="en-US" w:eastAsia="en-US"/>
        </w:rPr>
        <w:t xml:space="preserve"> </w:t>
      </w:r>
      <w:r w:rsidR="00CD5725" w:rsidRPr="006D1E5F">
        <w:rPr>
          <w:rFonts w:ascii="Arial" w:hAnsi="Arial" w:cs="Arial"/>
          <w:sz w:val="22"/>
          <w:szCs w:val="22"/>
          <w:lang w:val="en-US" w:eastAsia="en-US"/>
        </w:rPr>
        <w:t xml:space="preserve">can lead to low </w:t>
      </w:r>
      <w:r w:rsidR="00B43CA8" w:rsidRPr="006D1E5F">
        <w:rPr>
          <w:rFonts w:ascii="Arial" w:hAnsi="Arial" w:cs="Arial"/>
          <w:sz w:val="22"/>
          <w:szCs w:val="22"/>
          <w:lang w:val="en-US" w:eastAsia="en-US"/>
        </w:rPr>
        <w:t>performance,</w:t>
      </w:r>
      <w:r w:rsidR="00E652E8" w:rsidRPr="006D1E5F">
        <w:rPr>
          <w:rFonts w:ascii="Arial" w:hAnsi="Arial" w:cs="Arial"/>
          <w:sz w:val="22"/>
          <w:szCs w:val="22"/>
          <w:lang w:val="en-US" w:eastAsia="en-US"/>
        </w:rPr>
        <w:t xml:space="preserve"> </w:t>
      </w:r>
      <w:r w:rsidR="0055466E" w:rsidRPr="006D1E5F">
        <w:rPr>
          <w:rFonts w:ascii="Arial" w:hAnsi="Arial" w:cs="Arial"/>
          <w:sz w:val="22"/>
          <w:szCs w:val="22"/>
          <w:lang w:val="en-US" w:eastAsia="en-US"/>
        </w:rPr>
        <w:t>disorganization</w:t>
      </w:r>
      <w:r w:rsidR="00A83A37" w:rsidRPr="006D1E5F">
        <w:rPr>
          <w:rFonts w:ascii="Arial" w:hAnsi="Arial" w:cs="Arial"/>
          <w:sz w:val="22"/>
          <w:szCs w:val="22"/>
          <w:lang w:val="en-US" w:eastAsia="en-US"/>
        </w:rPr>
        <w:t>,</w:t>
      </w:r>
      <w:r w:rsidR="00920F54" w:rsidRPr="006D1E5F">
        <w:rPr>
          <w:rFonts w:ascii="Arial" w:hAnsi="Arial" w:cs="Arial"/>
          <w:sz w:val="22"/>
          <w:szCs w:val="22"/>
          <w:lang w:val="en-US" w:eastAsia="en-US"/>
        </w:rPr>
        <w:t xml:space="preserve"> </w:t>
      </w:r>
      <w:r w:rsidR="00007D0B" w:rsidRPr="006D1E5F">
        <w:rPr>
          <w:rFonts w:ascii="Arial" w:hAnsi="Arial" w:cs="Arial"/>
          <w:sz w:val="22"/>
          <w:szCs w:val="22"/>
          <w:lang w:val="en-US" w:eastAsia="en-US"/>
        </w:rPr>
        <w:t>consequences failure</w:t>
      </w:r>
      <w:r w:rsidR="000E6E7C" w:rsidRPr="006D1E5F">
        <w:rPr>
          <w:rFonts w:ascii="Arial" w:hAnsi="Arial" w:cs="Arial"/>
          <w:sz w:val="22"/>
          <w:szCs w:val="22"/>
          <w:lang w:val="en-US" w:eastAsia="en-US"/>
        </w:rPr>
        <w:t xml:space="preserve"> </w:t>
      </w:r>
      <w:r w:rsidR="005A5363" w:rsidRPr="006D1E5F">
        <w:rPr>
          <w:rFonts w:ascii="Arial" w:hAnsi="Arial" w:cs="Arial"/>
          <w:sz w:val="22"/>
          <w:szCs w:val="22"/>
          <w:lang w:val="en-US" w:eastAsia="en-US"/>
        </w:rPr>
        <w:t>of care</w:t>
      </w:r>
      <w:r w:rsidR="0055466E" w:rsidRPr="006D1E5F">
        <w:rPr>
          <w:rFonts w:ascii="Arial" w:hAnsi="Arial" w:cs="Arial"/>
          <w:sz w:val="22"/>
          <w:szCs w:val="22"/>
          <w:lang w:val="en-US" w:eastAsia="en-US"/>
        </w:rPr>
        <w:t xml:space="preserve">. </w:t>
      </w:r>
      <w:r w:rsidR="006D1E5F">
        <w:rPr>
          <w:rFonts w:ascii="Arial" w:hAnsi="Arial" w:cs="Arial"/>
          <w:sz w:val="22"/>
          <w:szCs w:val="22"/>
          <w:lang w:val="en-US" w:eastAsia="en-US"/>
        </w:rPr>
        <w:t>We</w:t>
      </w:r>
      <w:r w:rsidR="00CD5725" w:rsidRPr="006D1E5F">
        <w:rPr>
          <w:rFonts w:ascii="Arial" w:hAnsi="Arial" w:cs="Arial"/>
          <w:sz w:val="22"/>
          <w:szCs w:val="22"/>
          <w:lang w:val="en-US" w:eastAsia="en-US"/>
        </w:rPr>
        <w:t xml:space="preserve"> </w:t>
      </w:r>
      <w:r w:rsidR="008B03E2" w:rsidRPr="006D1E5F">
        <w:rPr>
          <w:rFonts w:ascii="Arial" w:hAnsi="Arial" w:cs="Arial"/>
          <w:sz w:val="22"/>
          <w:szCs w:val="22"/>
          <w:lang w:val="en-US" w:eastAsia="en-US"/>
        </w:rPr>
        <w:t xml:space="preserve">will need </w:t>
      </w:r>
      <w:r w:rsidR="006D1E5F">
        <w:rPr>
          <w:rFonts w:ascii="Arial" w:hAnsi="Arial" w:cs="Arial"/>
          <w:sz w:val="22"/>
          <w:szCs w:val="22"/>
          <w:lang w:val="en-US" w:eastAsia="en-US"/>
        </w:rPr>
        <w:t xml:space="preserve">to </w:t>
      </w:r>
      <w:r w:rsidR="008B03E2" w:rsidRPr="006D1E5F">
        <w:rPr>
          <w:rFonts w:ascii="Arial" w:hAnsi="Arial" w:cs="Arial"/>
          <w:sz w:val="22"/>
          <w:szCs w:val="22"/>
          <w:lang w:val="en-US" w:eastAsia="en-US"/>
        </w:rPr>
        <w:t>closely monitor</w:t>
      </w:r>
      <w:r w:rsidR="006D1E5F">
        <w:rPr>
          <w:rFonts w:ascii="Arial" w:hAnsi="Arial" w:cs="Arial"/>
          <w:sz w:val="22"/>
          <w:szCs w:val="22"/>
          <w:lang w:val="en-US" w:eastAsia="en-US"/>
        </w:rPr>
        <w:t xml:space="preserve"> </w:t>
      </w:r>
      <w:r w:rsidR="008B03E2" w:rsidRPr="006D1E5F">
        <w:rPr>
          <w:rFonts w:ascii="Arial" w:hAnsi="Arial" w:cs="Arial"/>
          <w:sz w:val="22"/>
          <w:szCs w:val="22"/>
          <w:lang w:val="en-US" w:eastAsia="en-US"/>
        </w:rPr>
        <w:t>such barriers</w:t>
      </w:r>
      <w:r w:rsidR="006D1E5F">
        <w:rPr>
          <w:rFonts w:ascii="Arial" w:hAnsi="Arial" w:cs="Arial"/>
          <w:sz w:val="22"/>
          <w:szCs w:val="22"/>
          <w:lang w:val="en-US" w:eastAsia="en-US"/>
        </w:rPr>
        <w:t xml:space="preserve"> and overcome them.</w:t>
      </w:r>
    </w:p>
    <w:p w14:paraId="0DBBFBB2" w14:textId="051E910B" w:rsidR="000D1EC1" w:rsidRDefault="000D1EC1" w:rsidP="006D1E5F">
      <w:pPr>
        <w:spacing w:line="360" w:lineRule="auto"/>
        <w:jc w:val="both"/>
        <w:rPr>
          <w:rFonts w:ascii="Arial" w:hAnsi="Arial" w:cs="Arial"/>
          <w:sz w:val="22"/>
          <w:szCs w:val="22"/>
          <w:lang w:val="en-US" w:eastAsia="en-US"/>
        </w:rPr>
      </w:pPr>
    </w:p>
    <w:p w14:paraId="00AF031B" w14:textId="03F7D64F" w:rsidR="000D1EC1" w:rsidRDefault="000D1EC1" w:rsidP="006D1E5F">
      <w:pPr>
        <w:spacing w:line="360" w:lineRule="auto"/>
        <w:jc w:val="both"/>
        <w:rPr>
          <w:rFonts w:ascii="Arial" w:hAnsi="Arial" w:cs="Arial"/>
          <w:sz w:val="22"/>
          <w:szCs w:val="22"/>
          <w:lang w:val="en-US" w:eastAsia="en-US"/>
        </w:rPr>
      </w:pPr>
    </w:p>
    <w:p w14:paraId="55E53717" w14:textId="4D2A5E3F" w:rsidR="000D1EC1" w:rsidRDefault="000D1EC1" w:rsidP="006D1E5F">
      <w:pPr>
        <w:spacing w:line="360" w:lineRule="auto"/>
        <w:jc w:val="both"/>
        <w:rPr>
          <w:rFonts w:ascii="Arial" w:hAnsi="Arial" w:cs="Arial"/>
          <w:sz w:val="22"/>
          <w:szCs w:val="22"/>
          <w:lang w:val="en-US" w:eastAsia="en-US"/>
        </w:rPr>
      </w:pPr>
    </w:p>
    <w:p w14:paraId="6D6E864D" w14:textId="1894B960" w:rsidR="000D1EC1" w:rsidRDefault="000D1EC1" w:rsidP="006D1E5F">
      <w:pPr>
        <w:spacing w:line="360" w:lineRule="auto"/>
        <w:jc w:val="both"/>
        <w:rPr>
          <w:rFonts w:ascii="Arial" w:hAnsi="Arial" w:cs="Arial"/>
          <w:sz w:val="22"/>
          <w:szCs w:val="22"/>
          <w:lang w:val="en-US" w:eastAsia="en-US"/>
        </w:rPr>
      </w:pPr>
    </w:p>
    <w:p w14:paraId="1C984A9B" w14:textId="1237E255" w:rsidR="000D1EC1" w:rsidRDefault="000D1EC1" w:rsidP="006D1E5F">
      <w:pPr>
        <w:spacing w:line="360" w:lineRule="auto"/>
        <w:jc w:val="both"/>
        <w:rPr>
          <w:rFonts w:ascii="Arial" w:hAnsi="Arial" w:cs="Arial"/>
          <w:sz w:val="22"/>
          <w:szCs w:val="22"/>
          <w:lang w:val="en-US" w:eastAsia="en-US"/>
        </w:rPr>
      </w:pPr>
    </w:p>
    <w:p w14:paraId="04F29F7D" w14:textId="5A1260A2" w:rsidR="000D1EC1" w:rsidRDefault="000D1EC1" w:rsidP="006D1E5F">
      <w:pPr>
        <w:spacing w:line="360" w:lineRule="auto"/>
        <w:jc w:val="both"/>
        <w:rPr>
          <w:rFonts w:ascii="Arial" w:hAnsi="Arial" w:cs="Arial"/>
          <w:sz w:val="22"/>
          <w:szCs w:val="22"/>
          <w:lang w:val="en-US" w:eastAsia="en-US"/>
        </w:rPr>
      </w:pPr>
    </w:p>
    <w:p w14:paraId="6CAEF58C" w14:textId="77777777" w:rsidR="000D1EC1" w:rsidRPr="006D1E5F" w:rsidRDefault="000D1EC1" w:rsidP="006D1E5F">
      <w:pPr>
        <w:spacing w:line="360" w:lineRule="auto"/>
        <w:jc w:val="both"/>
        <w:rPr>
          <w:rFonts w:ascii="Arial" w:hAnsi="Arial" w:cs="Arial"/>
          <w:sz w:val="22"/>
          <w:szCs w:val="22"/>
          <w:lang w:val="en-US" w:eastAsia="en-US"/>
        </w:rPr>
      </w:pPr>
    </w:p>
    <w:p w14:paraId="37B0FEC3" w14:textId="0264AD5A" w:rsidR="009B5CCB" w:rsidRDefault="002B7FC0" w:rsidP="00574B01">
      <w:pPr>
        <w:pStyle w:val="Heading1"/>
        <w:spacing w:line="360" w:lineRule="auto"/>
        <w:rPr>
          <w:rFonts w:ascii="Arial" w:hAnsi="Arial" w:cs="Arial"/>
          <w:color w:val="000000" w:themeColor="text1"/>
          <w:sz w:val="28"/>
          <w:szCs w:val="28"/>
          <w:lang w:val="en-US"/>
        </w:rPr>
      </w:pPr>
      <w:bookmarkStart w:id="5" w:name="_Toc85222346"/>
      <w:r w:rsidRPr="00784E79">
        <w:rPr>
          <w:rFonts w:ascii="Arial" w:hAnsi="Arial" w:cs="Arial"/>
          <w:color w:val="000000" w:themeColor="text1"/>
          <w:sz w:val="28"/>
          <w:szCs w:val="28"/>
          <w:lang w:val="en-US"/>
        </w:rPr>
        <w:lastRenderedPageBreak/>
        <w:t>References</w:t>
      </w:r>
      <w:bookmarkEnd w:id="5"/>
    </w:p>
    <w:p w14:paraId="6B5AFFCD" w14:textId="77777777" w:rsidR="00E77276" w:rsidRPr="00E77276" w:rsidRDefault="00E77276" w:rsidP="00574B01">
      <w:pPr>
        <w:spacing w:line="360" w:lineRule="auto"/>
        <w:rPr>
          <w:lang w:val="en-US" w:eastAsia="en-US"/>
        </w:rPr>
      </w:pPr>
    </w:p>
    <w:p w14:paraId="09C90615" w14:textId="7FFB165A" w:rsidR="00E77276" w:rsidRDefault="00E77276" w:rsidP="00574B01">
      <w:pPr>
        <w:spacing w:line="360" w:lineRule="auto"/>
        <w:rPr>
          <w:lang w:val="en-US" w:eastAsia="en-US"/>
        </w:rPr>
      </w:pPr>
    </w:p>
    <w:p w14:paraId="1D145ED4" w14:textId="77777777" w:rsidR="00E77276" w:rsidRPr="00ED57AC" w:rsidRDefault="00E77276" w:rsidP="00574B01">
      <w:pPr>
        <w:spacing w:line="360" w:lineRule="auto"/>
        <w:jc w:val="both"/>
        <w:rPr>
          <w:rFonts w:ascii="Arial" w:hAnsi="Arial" w:cs="Arial"/>
          <w:color w:val="000000" w:themeColor="text1"/>
          <w:sz w:val="22"/>
          <w:szCs w:val="22"/>
        </w:rPr>
      </w:pPr>
    </w:p>
    <w:p w14:paraId="1AEE08AC" w14:textId="4F9A9E9F" w:rsidR="00E943DF" w:rsidRPr="00E943DF" w:rsidRDefault="00E77276" w:rsidP="00574B01">
      <w:pPr>
        <w:spacing w:line="360" w:lineRule="auto"/>
        <w:rPr>
          <w:rFonts w:ascii="Arial" w:hAnsi="Arial" w:cs="Arial"/>
          <w:color w:val="000000" w:themeColor="text1"/>
          <w:sz w:val="22"/>
          <w:szCs w:val="22"/>
          <w:shd w:val="clear" w:color="auto" w:fill="FFFFFF"/>
        </w:rPr>
      </w:pPr>
      <w:proofErr w:type="spellStart"/>
      <w:r w:rsidRPr="00ED57AC">
        <w:rPr>
          <w:rFonts w:ascii="Arial" w:hAnsi="Arial" w:cs="Arial"/>
          <w:color w:val="000000" w:themeColor="text1"/>
          <w:sz w:val="22"/>
          <w:szCs w:val="22"/>
          <w:shd w:val="clear" w:color="auto" w:fill="FFFFFF"/>
        </w:rPr>
        <w:t>Babiker</w:t>
      </w:r>
      <w:proofErr w:type="spellEnd"/>
      <w:r w:rsidRPr="00ED57AC">
        <w:rPr>
          <w:rFonts w:ascii="Arial" w:hAnsi="Arial" w:cs="Arial"/>
          <w:color w:val="000000" w:themeColor="text1"/>
          <w:sz w:val="22"/>
          <w:szCs w:val="22"/>
          <w:shd w:val="clear" w:color="auto" w:fill="FFFFFF"/>
        </w:rPr>
        <w:t xml:space="preserve">, A., El Husseini, M., Al </w:t>
      </w:r>
      <w:proofErr w:type="spellStart"/>
      <w:r w:rsidRPr="00ED57AC">
        <w:rPr>
          <w:rFonts w:ascii="Arial" w:hAnsi="Arial" w:cs="Arial"/>
          <w:color w:val="000000" w:themeColor="text1"/>
          <w:sz w:val="22"/>
          <w:szCs w:val="22"/>
          <w:shd w:val="clear" w:color="auto" w:fill="FFFFFF"/>
        </w:rPr>
        <w:t>Nemri</w:t>
      </w:r>
      <w:proofErr w:type="spellEnd"/>
      <w:r w:rsidRPr="00ED57AC">
        <w:rPr>
          <w:rFonts w:ascii="Arial" w:hAnsi="Arial" w:cs="Arial"/>
          <w:color w:val="000000" w:themeColor="text1"/>
          <w:sz w:val="22"/>
          <w:szCs w:val="22"/>
          <w:shd w:val="clear" w:color="auto" w:fill="FFFFFF"/>
        </w:rPr>
        <w:t xml:space="preserve">, A., Al </w:t>
      </w:r>
      <w:proofErr w:type="spellStart"/>
      <w:r w:rsidRPr="00ED57AC">
        <w:rPr>
          <w:rFonts w:ascii="Arial" w:hAnsi="Arial" w:cs="Arial"/>
          <w:color w:val="000000" w:themeColor="text1"/>
          <w:sz w:val="22"/>
          <w:szCs w:val="22"/>
          <w:shd w:val="clear" w:color="auto" w:fill="FFFFFF"/>
        </w:rPr>
        <w:t>Frayh</w:t>
      </w:r>
      <w:proofErr w:type="spellEnd"/>
      <w:r w:rsidRPr="00ED57AC">
        <w:rPr>
          <w:rFonts w:ascii="Arial" w:hAnsi="Arial" w:cs="Arial"/>
          <w:color w:val="000000" w:themeColor="text1"/>
          <w:sz w:val="22"/>
          <w:szCs w:val="22"/>
          <w:shd w:val="clear" w:color="auto" w:fill="FFFFFF"/>
        </w:rPr>
        <w:t xml:space="preserve">, A., Al </w:t>
      </w:r>
      <w:proofErr w:type="spellStart"/>
      <w:r w:rsidRPr="00ED57AC">
        <w:rPr>
          <w:rFonts w:ascii="Arial" w:hAnsi="Arial" w:cs="Arial"/>
          <w:color w:val="000000" w:themeColor="text1"/>
          <w:sz w:val="22"/>
          <w:szCs w:val="22"/>
          <w:shd w:val="clear" w:color="auto" w:fill="FFFFFF"/>
        </w:rPr>
        <w:t>Juryyan</w:t>
      </w:r>
      <w:proofErr w:type="spellEnd"/>
      <w:r w:rsidRPr="00ED57AC">
        <w:rPr>
          <w:rFonts w:ascii="Arial" w:hAnsi="Arial" w:cs="Arial"/>
          <w:color w:val="000000" w:themeColor="text1"/>
          <w:sz w:val="22"/>
          <w:szCs w:val="22"/>
          <w:shd w:val="clear" w:color="auto" w:fill="FFFFFF"/>
        </w:rPr>
        <w:t xml:space="preserve">, N., </w:t>
      </w:r>
      <w:proofErr w:type="spellStart"/>
      <w:r w:rsidRPr="00ED57AC">
        <w:rPr>
          <w:rFonts w:ascii="Arial" w:hAnsi="Arial" w:cs="Arial"/>
          <w:color w:val="000000" w:themeColor="text1"/>
          <w:sz w:val="22"/>
          <w:szCs w:val="22"/>
          <w:shd w:val="clear" w:color="auto" w:fill="FFFFFF"/>
        </w:rPr>
        <w:t>Faki</w:t>
      </w:r>
      <w:proofErr w:type="spellEnd"/>
      <w:r w:rsidRPr="00ED57AC">
        <w:rPr>
          <w:rFonts w:ascii="Arial" w:hAnsi="Arial" w:cs="Arial"/>
          <w:color w:val="000000" w:themeColor="text1"/>
          <w:sz w:val="22"/>
          <w:szCs w:val="22"/>
          <w:shd w:val="clear" w:color="auto" w:fill="FFFFFF"/>
        </w:rPr>
        <w:t xml:space="preserve">, M.O., </w:t>
      </w:r>
      <w:proofErr w:type="spellStart"/>
      <w:r w:rsidRPr="00ED57AC">
        <w:rPr>
          <w:rFonts w:ascii="Arial" w:hAnsi="Arial" w:cs="Arial"/>
          <w:color w:val="000000" w:themeColor="text1"/>
          <w:sz w:val="22"/>
          <w:szCs w:val="22"/>
          <w:shd w:val="clear" w:color="auto" w:fill="FFFFFF"/>
        </w:rPr>
        <w:t>Assiri</w:t>
      </w:r>
      <w:proofErr w:type="spellEnd"/>
      <w:r w:rsidRPr="00ED57AC">
        <w:rPr>
          <w:rFonts w:ascii="Arial" w:hAnsi="Arial" w:cs="Arial"/>
          <w:color w:val="000000" w:themeColor="text1"/>
          <w:sz w:val="22"/>
          <w:szCs w:val="22"/>
          <w:shd w:val="clear" w:color="auto" w:fill="FFFFFF"/>
        </w:rPr>
        <w:t xml:space="preserve">, A., Al </w:t>
      </w:r>
      <w:proofErr w:type="spellStart"/>
      <w:r w:rsidRPr="00ED57AC">
        <w:rPr>
          <w:rFonts w:ascii="Arial" w:hAnsi="Arial" w:cs="Arial"/>
          <w:color w:val="000000" w:themeColor="text1"/>
          <w:sz w:val="22"/>
          <w:szCs w:val="22"/>
          <w:shd w:val="clear" w:color="auto" w:fill="FFFFFF"/>
        </w:rPr>
        <w:t>Saadi</w:t>
      </w:r>
      <w:proofErr w:type="spellEnd"/>
      <w:r w:rsidRPr="00ED57AC">
        <w:rPr>
          <w:rFonts w:ascii="Arial" w:hAnsi="Arial" w:cs="Arial"/>
          <w:color w:val="000000" w:themeColor="text1"/>
          <w:sz w:val="22"/>
          <w:szCs w:val="22"/>
          <w:shd w:val="clear" w:color="auto" w:fill="FFFFFF"/>
        </w:rPr>
        <w:t>, M., Shaikh, F. and Al Zamil, F.</w:t>
      </w:r>
      <w:r w:rsidR="001226E5">
        <w:rPr>
          <w:rFonts w:ascii="Arial" w:hAnsi="Arial" w:cs="Arial"/>
          <w:color w:val="000000" w:themeColor="text1"/>
          <w:sz w:val="22"/>
          <w:szCs w:val="22"/>
          <w:shd w:val="clear" w:color="auto" w:fill="FFFFFF"/>
        </w:rPr>
        <w:t xml:space="preserve"> </w:t>
      </w:r>
      <w:r w:rsidR="00ED57AC" w:rsidRPr="00ED57AC">
        <w:rPr>
          <w:rFonts w:ascii="Arial" w:hAnsi="Arial" w:cs="Arial"/>
          <w:color w:val="000000" w:themeColor="text1"/>
          <w:sz w:val="22"/>
          <w:szCs w:val="22"/>
          <w:shd w:val="clear" w:color="auto" w:fill="FFFFFF"/>
        </w:rPr>
        <w:t>(2014)</w:t>
      </w:r>
      <w:r w:rsidR="001226E5">
        <w:rPr>
          <w:rFonts w:ascii="Arial" w:hAnsi="Arial" w:cs="Arial"/>
          <w:color w:val="000000" w:themeColor="text1"/>
          <w:sz w:val="22"/>
          <w:szCs w:val="22"/>
          <w:shd w:val="clear" w:color="auto" w:fill="FFFFFF"/>
        </w:rPr>
        <w:t>.</w:t>
      </w:r>
      <w:r w:rsidRPr="00ED57AC">
        <w:rPr>
          <w:rFonts w:ascii="Arial" w:hAnsi="Arial" w:cs="Arial"/>
          <w:color w:val="000000" w:themeColor="text1"/>
          <w:sz w:val="22"/>
          <w:szCs w:val="22"/>
          <w:shd w:val="clear" w:color="auto" w:fill="FFFFFF"/>
        </w:rPr>
        <w:t xml:space="preserve"> Health care professional development: Working as a team to improve patient care. </w:t>
      </w:r>
      <w:r w:rsidR="001226E5">
        <w:rPr>
          <w:rFonts w:ascii="Arial" w:hAnsi="Arial" w:cs="Arial"/>
          <w:color w:val="000000" w:themeColor="text1"/>
          <w:sz w:val="22"/>
          <w:szCs w:val="22"/>
          <w:shd w:val="clear" w:color="auto" w:fill="FFFFFF"/>
        </w:rPr>
        <w:t>`</w:t>
      </w:r>
      <w:r w:rsidRPr="00ED57AC">
        <w:rPr>
          <w:rFonts w:ascii="Arial" w:hAnsi="Arial" w:cs="Arial"/>
          <w:i/>
          <w:iCs/>
          <w:color w:val="000000" w:themeColor="text1"/>
          <w:sz w:val="22"/>
          <w:szCs w:val="22"/>
          <w:shd w:val="clear" w:color="auto" w:fill="FFFFFF"/>
        </w:rPr>
        <w:t>Sudanese journal of paediatrics</w:t>
      </w:r>
      <w:r w:rsidR="001226E5">
        <w:rPr>
          <w:rFonts w:ascii="Arial" w:hAnsi="Arial" w:cs="Arial"/>
          <w:i/>
          <w:iCs/>
          <w:color w:val="000000" w:themeColor="text1"/>
          <w:sz w:val="22"/>
          <w:szCs w:val="22"/>
          <w:shd w:val="clear" w:color="auto" w:fill="FFFFFF"/>
        </w:rPr>
        <w:t>`</w:t>
      </w:r>
      <w:r w:rsidRPr="00ED57AC">
        <w:rPr>
          <w:rFonts w:ascii="Arial" w:hAnsi="Arial" w:cs="Arial"/>
          <w:color w:val="000000" w:themeColor="text1"/>
          <w:sz w:val="22"/>
          <w:szCs w:val="22"/>
          <w:shd w:val="clear" w:color="auto" w:fill="FFFFFF"/>
        </w:rPr>
        <w:t>, </w:t>
      </w:r>
      <w:r w:rsidRPr="00ED57AC">
        <w:rPr>
          <w:rFonts w:ascii="Arial" w:hAnsi="Arial" w:cs="Arial"/>
          <w:i/>
          <w:iCs/>
          <w:color w:val="000000" w:themeColor="text1"/>
          <w:sz w:val="22"/>
          <w:szCs w:val="22"/>
          <w:shd w:val="clear" w:color="auto" w:fill="FFFFFF"/>
        </w:rPr>
        <w:t>14</w:t>
      </w:r>
      <w:r w:rsidRPr="00ED57AC">
        <w:rPr>
          <w:rFonts w:ascii="Arial" w:hAnsi="Arial" w:cs="Arial"/>
          <w:color w:val="000000" w:themeColor="text1"/>
          <w:sz w:val="22"/>
          <w:szCs w:val="22"/>
          <w:shd w:val="clear" w:color="auto" w:fill="FFFFFF"/>
        </w:rPr>
        <w:t>(2), p.9.</w:t>
      </w:r>
    </w:p>
    <w:p w14:paraId="5B3DD918" w14:textId="188EFF4D" w:rsidR="00574B01" w:rsidRDefault="00E77276" w:rsidP="00574B01">
      <w:pPr>
        <w:spacing w:line="360" w:lineRule="auto"/>
        <w:rPr>
          <w:rFonts w:ascii="Arial" w:hAnsi="Arial" w:cs="Arial"/>
          <w:color w:val="262626"/>
          <w:sz w:val="22"/>
          <w:szCs w:val="22"/>
          <w:shd w:val="clear" w:color="auto" w:fill="F5F5F5"/>
        </w:rPr>
      </w:pPr>
      <w:r w:rsidRPr="00ED57AC">
        <w:rPr>
          <w:rFonts w:ascii="Arial" w:hAnsi="Arial" w:cs="Arial"/>
          <w:color w:val="262626"/>
          <w:sz w:val="22"/>
          <w:szCs w:val="22"/>
          <w:shd w:val="clear" w:color="auto" w:fill="F5F5F5"/>
        </w:rPr>
        <w:t>Belbin, R</w:t>
      </w:r>
      <w:r w:rsidR="006371BB" w:rsidRPr="00ED57AC">
        <w:rPr>
          <w:rFonts w:ascii="Arial" w:hAnsi="Arial" w:cs="Arial"/>
          <w:color w:val="262626"/>
          <w:sz w:val="22"/>
          <w:szCs w:val="22"/>
          <w:shd w:val="clear" w:color="auto" w:fill="F5F5F5"/>
        </w:rPr>
        <w:t>,</w:t>
      </w:r>
      <w:r w:rsidR="006371BB" w:rsidRPr="00351AEB">
        <w:rPr>
          <w:rFonts w:ascii="Arial" w:hAnsi="Arial" w:cs="Arial"/>
          <w:color w:val="262626"/>
          <w:sz w:val="22"/>
          <w:szCs w:val="22"/>
          <w:shd w:val="clear" w:color="auto" w:fill="F5F5F5"/>
        </w:rPr>
        <w:t xml:space="preserve"> Meredith</w:t>
      </w:r>
      <w:r w:rsidR="006371BB" w:rsidRPr="00ED57AC">
        <w:rPr>
          <w:rFonts w:ascii="Arial" w:hAnsi="Arial" w:cs="Arial"/>
          <w:color w:val="262626"/>
          <w:sz w:val="22"/>
          <w:szCs w:val="22"/>
          <w:shd w:val="clear" w:color="auto" w:fill="F5F5F5"/>
        </w:rPr>
        <w:t xml:space="preserve"> </w:t>
      </w:r>
      <w:r w:rsidR="002D5C1F" w:rsidRPr="00ED57AC">
        <w:rPr>
          <w:rFonts w:ascii="Arial" w:hAnsi="Arial" w:cs="Arial"/>
          <w:color w:val="262626"/>
          <w:sz w:val="22"/>
          <w:szCs w:val="22"/>
          <w:shd w:val="clear" w:color="auto" w:fill="F5F5F5"/>
        </w:rPr>
        <w:t>(</w:t>
      </w:r>
      <w:r w:rsidR="002D5C1F" w:rsidRPr="00351AEB">
        <w:rPr>
          <w:rFonts w:ascii="Arial" w:hAnsi="Arial" w:cs="Arial"/>
          <w:color w:val="262626"/>
          <w:sz w:val="22"/>
          <w:szCs w:val="22"/>
          <w:shd w:val="clear" w:color="auto" w:fill="F5F5F5"/>
        </w:rPr>
        <w:t>2010</w:t>
      </w:r>
      <w:r w:rsidR="006371BB" w:rsidRPr="00ED57AC">
        <w:rPr>
          <w:rFonts w:ascii="Arial" w:hAnsi="Arial" w:cs="Arial"/>
          <w:color w:val="262626"/>
          <w:sz w:val="22"/>
          <w:szCs w:val="22"/>
          <w:shd w:val="clear" w:color="auto" w:fill="F5F5F5"/>
        </w:rPr>
        <w:t>)</w:t>
      </w:r>
      <w:r w:rsidR="001226E5">
        <w:rPr>
          <w:rFonts w:ascii="Arial" w:hAnsi="Arial" w:cs="Arial"/>
          <w:color w:val="262626"/>
          <w:sz w:val="22"/>
          <w:szCs w:val="22"/>
          <w:shd w:val="clear" w:color="auto" w:fill="F5F5F5"/>
        </w:rPr>
        <w:t xml:space="preserve">. </w:t>
      </w:r>
      <w:r w:rsidR="006371BB" w:rsidRPr="00351AEB">
        <w:rPr>
          <w:rFonts w:ascii="Arial" w:hAnsi="Arial" w:cs="Arial"/>
          <w:i/>
          <w:iCs/>
          <w:color w:val="262626"/>
          <w:sz w:val="22"/>
          <w:szCs w:val="22"/>
          <w:bdr w:val="none" w:sz="0" w:space="0" w:color="auto" w:frame="1"/>
          <w:shd w:val="clear" w:color="auto" w:fill="F5F5F5"/>
        </w:rPr>
        <w:t>Team Roles at Work</w:t>
      </w:r>
      <w:r w:rsidR="006371BB" w:rsidRPr="00351AEB">
        <w:rPr>
          <w:rFonts w:ascii="Arial" w:hAnsi="Arial" w:cs="Arial"/>
          <w:color w:val="262626"/>
          <w:sz w:val="22"/>
          <w:szCs w:val="22"/>
          <w:shd w:val="clear" w:color="auto" w:fill="F5F5F5"/>
        </w:rPr>
        <w:t xml:space="preserve">, 2nd </w:t>
      </w:r>
      <w:proofErr w:type="spellStart"/>
      <w:r w:rsidR="006371BB" w:rsidRPr="00351AEB">
        <w:rPr>
          <w:rFonts w:ascii="Arial" w:hAnsi="Arial" w:cs="Arial"/>
          <w:color w:val="262626"/>
          <w:sz w:val="22"/>
          <w:szCs w:val="22"/>
          <w:shd w:val="clear" w:color="auto" w:fill="F5F5F5"/>
        </w:rPr>
        <w:t>ed</w:t>
      </w:r>
      <w:r w:rsidR="001226E5">
        <w:rPr>
          <w:rFonts w:ascii="Arial" w:hAnsi="Arial" w:cs="Arial"/>
          <w:color w:val="262626"/>
          <w:sz w:val="22"/>
          <w:szCs w:val="22"/>
          <w:shd w:val="clear" w:color="auto" w:fill="F5F5F5"/>
        </w:rPr>
        <w:t>n</w:t>
      </w:r>
      <w:proofErr w:type="spellEnd"/>
      <w:r w:rsidR="006371BB" w:rsidRPr="00351AEB">
        <w:rPr>
          <w:rFonts w:ascii="Arial" w:hAnsi="Arial" w:cs="Arial"/>
          <w:color w:val="262626"/>
          <w:sz w:val="22"/>
          <w:szCs w:val="22"/>
          <w:shd w:val="clear" w:color="auto" w:fill="F5F5F5"/>
        </w:rPr>
        <w:t>, Routledge, Oxford</w:t>
      </w:r>
      <w:r w:rsidR="001226E5">
        <w:rPr>
          <w:rFonts w:ascii="Arial" w:hAnsi="Arial" w:cs="Arial"/>
          <w:color w:val="262626"/>
          <w:sz w:val="22"/>
          <w:szCs w:val="22"/>
          <w:shd w:val="clear" w:color="auto" w:fill="F5F5F5"/>
        </w:rPr>
        <w:t>.</w:t>
      </w:r>
    </w:p>
    <w:p w14:paraId="721B79D8" w14:textId="6EBE60A8" w:rsidR="00574B01" w:rsidRPr="00574B01" w:rsidRDefault="00574B01" w:rsidP="00574B01">
      <w:pPr>
        <w:spacing w:line="360" w:lineRule="auto"/>
        <w:rPr>
          <w:rFonts w:ascii="Source Sans Pro" w:hAnsi="Source Sans Pro"/>
          <w:color w:val="000000" w:themeColor="text1"/>
          <w:sz w:val="23"/>
          <w:szCs w:val="23"/>
          <w:shd w:val="clear" w:color="auto" w:fill="FFFFFF"/>
        </w:rPr>
      </w:pPr>
      <w:r w:rsidRPr="00574B01">
        <w:rPr>
          <w:rFonts w:ascii="Arial" w:hAnsi="Arial" w:cs="Arial"/>
          <w:color w:val="000000" w:themeColor="text1"/>
          <w:sz w:val="22"/>
          <w:szCs w:val="22"/>
          <w:shd w:val="clear" w:color="auto" w:fill="FFFFFF"/>
        </w:rPr>
        <w:t>Cameron, S. (2016)</w:t>
      </w:r>
      <w:r w:rsidRPr="00574B01">
        <w:rPr>
          <w:rFonts w:ascii="Arial" w:hAnsi="Arial" w:cs="Arial"/>
          <w:color w:val="000000" w:themeColor="text1"/>
          <w:sz w:val="22"/>
          <w:szCs w:val="22"/>
          <w:shd w:val="clear" w:color="auto" w:fill="FFFFFF"/>
        </w:rPr>
        <w:t>.</w:t>
      </w:r>
      <w:r w:rsidRPr="00574B01">
        <w:rPr>
          <w:rFonts w:ascii="Arial" w:hAnsi="Arial" w:cs="Arial"/>
          <w:color w:val="000000" w:themeColor="text1"/>
          <w:sz w:val="22"/>
          <w:szCs w:val="22"/>
          <w:shd w:val="clear" w:color="auto" w:fill="FFFFFF"/>
        </w:rPr>
        <w:t> </w:t>
      </w:r>
      <w:r w:rsidRPr="00574B01">
        <w:rPr>
          <w:rFonts w:ascii="Arial" w:hAnsi="Arial" w:cs="Arial"/>
          <w:i/>
          <w:iCs/>
          <w:color w:val="000000" w:themeColor="text1"/>
          <w:sz w:val="22"/>
          <w:szCs w:val="22"/>
          <w:shd w:val="clear" w:color="auto" w:fill="FFFFFF"/>
        </w:rPr>
        <w:t xml:space="preserve">The business student’s </w:t>
      </w:r>
      <w:r w:rsidRPr="00574B01">
        <w:rPr>
          <w:rFonts w:ascii="Arial" w:hAnsi="Arial" w:cs="Arial"/>
          <w:i/>
          <w:iCs/>
          <w:color w:val="000000" w:themeColor="text1"/>
          <w:sz w:val="22"/>
          <w:szCs w:val="22"/>
          <w:shd w:val="clear" w:color="auto" w:fill="FFFFFF"/>
        </w:rPr>
        <w:t>handbook:</w:t>
      </w:r>
      <w:r w:rsidRPr="00574B01">
        <w:rPr>
          <w:rFonts w:ascii="Arial" w:hAnsi="Arial" w:cs="Arial"/>
          <w:i/>
          <w:iCs/>
          <w:color w:val="000000" w:themeColor="text1"/>
          <w:sz w:val="22"/>
          <w:szCs w:val="22"/>
          <w:shd w:val="clear" w:color="auto" w:fill="FFFFFF"/>
        </w:rPr>
        <w:t xml:space="preserve"> skills for study and employment</w:t>
      </w:r>
      <w:r w:rsidRPr="00574B01">
        <w:rPr>
          <w:rFonts w:ascii="Arial" w:hAnsi="Arial" w:cs="Arial"/>
          <w:color w:val="000000" w:themeColor="text1"/>
          <w:sz w:val="22"/>
          <w:szCs w:val="22"/>
          <w:shd w:val="clear" w:color="auto" w:fill="FFFFFF"/>
        </w:rPr>
        <w:t xml:space="preserve">. Sixth edition. Harlow, </w:t>
      </w:r>
      <w:r w:rsidRPr="00574B01">
        <w:rPr>
          <w:rFonts w:ascii="Arial" w:hAnsi="Arial" w:cs="Arial"/>
          <w:color w:val="000000" w:themeColor="text1"/>
          <w:sz w:val="22"/>
          <w:szCs w:val="22"/>
          <w:shd w:val="clear" w:color="auto" w:fill="FFFFFF"/>
        </w:rPr>
        <w:t>England;</w:t>
      </w:r>
      <w:r w:rsidRPr="00574B01">
        <w:rPr>
          <w:rFonts w:ascii="Arial" w:hAnsi="Arial" w:cs="Arial"/>
          <w:color w:val="000000" w:themeColor="text1"/>
          <w:sz w:val="22"/>
          <w:szCs w:val="22"/>
          <w:shd w:val="clear" w:color="auto" w:fill="FFFFFF"/>
        </w:rPr>
        <w:t xml:space="preserve"> Pearson</w:t>
      </w:r>
      <w:r w:rsidRPr="00574B01">
        <w:rPr>
          <w:rFonts w:ascii="Source Sans Pro" w:hAnsi="Source Sans Pro"/>
          <w:color w:val="000000" w:themeColor="text1"/>
          <w:sz w:val="23"/>
          <w:szCs w:val="23"/>
          <w:shd w:val="clear" w:color="auto" w:fill="FFFFFF"/>
        </w:rPr>
        <w:t>.</w:t>
      </w:r>
    </w:p>
    <w:p w14:paraId="2F0F1B59" w14:textId="5DDFFDD6" w:rsidR="006371BB" w:rsidRPr="00ED57AC" w:rsidRDefault="00F66655" w:rsidP="00574B01">
      <w:pPr>
        <w:spacing w:line="360" w:lineRule="auto"/>
        <w:rPr>
          <w:rFonts w:ascii="Arial" w:hAnsi="Arial" w:cs="Arial"/>
          <w:color w:val="000000" w:themeColor="text1"/>
          <w:sz w:val="22"/>
          <w:szCs w:val="22"/>
          <w:lang w:val="en-US"/>
        </w:rPr>
      </w:pPr>
      <w:r w:rsidRPr="00ED57AC">
        <w:rPr>
          <w:rFonts w:ascii="Arial" w:hAnsi="Arial" w:cs="Arial"/>
          <w:color w:val="000000" w:themeColor="text1"/>
          <w:sz w:val="22"/>
          <w:szCs w:val="22"/>
          <w:lang w:val="en-US"/>
        </w:rPr>
        <w:t xml:space="preserve">Cook, S, Cook, S &amp; </w:t>
      </w:r>
      <w:proofErr w:type="spellStart"/>
      <w:r w:rsidRPr="00ED57AC">
        <w:rPr>
          <w:rFonts w:ascii="Arial" w:hAnsi="Arial" w:cs="Arial"/>
          <w:color w:val="000000" w:themeColor="text1"/>
          <w:sz w:val="22"/>
          <w:szCs w:val="22"/>
          <w:lang w:val="en-US"/>
        </w:rPr>
        <w:t>Ummer</w:t>
      </w:r>
      <w:proofErr w:type="spellEnd"/>
      <w:r w:rsidRPr="00ED57AC">
        <w:rPr>
          <w:rFonts w:ascii="Arial" w:hAnsi="Arial" w:cs="Arial"/>
          <w:color w:val="000000" w:themeColor="text1"/>
          <w:sz w:val="22"/>
          <w:szCs w:val="22"/>
          <w:lang w:val="en-US"/>
        </w:rPr>
        <w:t xml:space="preserve">, F </w:t>
      </w:r>
      <w:r w:rsidR="009919C2" w:rsidRPr="00ED57AC">
        <w:rPr>
          <w:rFonts w:ascii="Arial" w:hAnsi="Arial" w:cs="Arial"/>
          <w:color w:val="000000" w:themeColor="text1"/>
          <w:sz w:val="22"/>
          <w:szCs w:val="22"/>
          <w:lang w:val="en-US"/>
        </w:rPr>
        <w:t>(</w:t>
      </w:r>
      <w:r w:rsidRPr="00ED57AC">
        <w:rPr>
          <w:rFonts w:ascii="Arial" w:hAnsi="Arial" w:cs="Arial"/>
          <w:color w:val="000000" w:themeColor="text1"/>
          <w:sz w:val="22"/>
          <w:szCs w:val="22"/>
          <w:lang w:val="en-US"/>
        </w:rPr>
        <w:t>2009</w:t>
      </w:r>
      <w:r w:rsidR="009919C2" w:rsidRPr="00ED57AC">
        <w:rPr>
          <w:rFonts w:ascii="Arial" w:hAnsi="Arial" w:cs="Arial"/>
          <w:color w:val="000000" w:themeColor="text1"/>
          <w:sz w:val="22"/>
          <w:szCs w:val="22"/>
          <w:lang w:val="en-US"/>
        </w:rPr>
        <w:t>)</w:t>
      </w:r>
      <w:r w:rsidR="00574B01">
        <w:rPr>
          <w:rFonts w:ascii="Arial" w:hAnsi="Arial" w:cs="Arial"/>
          <w:color w:val="000000" w:themeColor="text1"/>
          <w:sz w:val="22"/>
          <w:szCs w:val="22"/>
          <w:lang w:val="en-US"/>
        </w:rPr>
        <w:t>.</w:t>
      </w:r>
      <w:r w:rsidRPr="00ED57AC">
        <w:rPr>
          <w:rFonts w:ascii="Arial" w:hAnsi="Arial" w:cs="Arial"/>
          <w:color w:val="000000" w:themeColor="text1"/>
          <w:sz w:val="22"/>
          <w:szCs w:val="22"/>
          <w:lang w:val="en-US"/>
        </w:rPr>
        <w:t xml:space="preserve"> Building a </w:t>
      </w:r>
      <w:r w:rsidR="00AF6980" w:rsidRPr="00ED57AC">
        <w:rPr>
          <w:rFonts w:ascii="Arial" w:hAnsi="Arial" w:cs="Arial"/>
          <w:color w:val="000000" w:themeColor="text1"/>
          <w:sz w:val="22"/>
          <w:szCs w:val="22"/>
          <w:lang w:val="en-US"/>
        </w:rPr>
        <w:t>high-performance</w:t>
      </w:r>
      <w:r w:rsidRPr="00ED57AC">
        <w:rPr>
          <w:rFonts w:ascii="Arial" w:hAnsi="Arial" w:cs="Arial"/>
          <w:color w:val="000000" w:themeColor="text1"/>
          <w:sz w:val="22"/>
          <w:szCs w:val="22"/>
          <w:lang w:val="en-US"/>
        </w:rPr>
        <w:t xml:space="preserve"> team: proven techniques for effective team working, IT governance Ltd. Ely</w:t>
      </w:r>
      <w:r w:rsidR="00574B01">
        <w:rPr>
          <w:rFonts w:ascii="Arial" w:hAnsi="Arial" w:cs="Arial"/>
          <w:color w:val="000000" w:themeColor="text1"/>
          <w:sz w:val="22"/>
          <w:szCs w:val="22"/>
          <w:lang w:val="en-US"/>
        </w:rPr>
        <w:t>.</w:t>
      </w:r>
    </w:p>
    <w:p w14:paraId="1154BCC5" w14:textId="0ACC957E" w:rsidR="006371BB" w:rsidRPr="00B56426" w:rsidRDefault="005100FD" w:rsidP="00574B01">
      <w:pPr>
        <w:spacing w:line="360" w:lineRule="auto"/>
        <w:rPr>
          <w:rFonts w:ascii="Arial" w:hAnsi="Arial" w:cs="Arial"/>
          <w:color w:val="000000" w:themeColor="text1"/>
          <w:sz w:val="22"/>
          <w:szCs w:val="22"/>
        </w:rPr>
      </w:pPr>
      <w:proofErr w:type="spellStart"/>
      <w:r w:rsidRPr="00ED57AC">
        <w:rPr>
          <w:rFonts w:ascii="Arial" w:hAnsi="Arial" w:cs="Arial"/>
          <w:color w:val="000000" w:themeColor="text1"/>
          <w:sz w:val="22"/>
          <w:szCs w:val="22"/>
          <w:shd w:val="clear" w:color="auto" w:fill="FFFFFF"/>
        </w:rPr>
        <w:t>Ezziane</w:t>
      </w:r>
      <w:proofErr w:type="spellEnd"/>
      <w:r w:rsidRPr="00ED57AC">
        <w:rPr>
          <w:rFonts w:ascii="Arial" w:hAnsi="Arial" w:cs="Arial"/>
          <w:color w:val="000000" w:themeColor="text1"/>
          <w:sz w:val="22"/>
          <w:szCs w:val="22"/>
          <w:shd w:val="clear" w:color="auto" w:fill="FFFFFF"/>
        </w:rPr>
        <w:t xml:space="preserve"> Z, </w:t>
      </w:r>
      <w:proofErr w:type="spellStart"/>
      <w:r w:rsidRPr="00ED57AC">
        <w:rPr>
          <w:rFonts w:ascii="Arial" w:hAnsi="Arial" w:cs="Arial"/>
          <w:color w:val="000000" w:themeColor="text1"/>
          <w:sz w:val="22"/>
          <w:szCs w:val="22"/>
          <w:shd w:val="clear" w:color="auto" w:fill="FFFFFF"/>
        </w:rPr>
        <w:t>Maruthappu</w:t>
      </w:r>
      <w:proofErr w:type="spellEnd"/>
      <w:r w:rsidRPr="00ED57AC">
        <w:rPr>
          <w:rFonts w:ascii="Arial" w:hAnsi="Arial" w:cs="Arial"/>
          <w:color w:val="000000" w:themeColor="text1"/>
          <w:sz w:val="22"/>
          <w:szCs w:val="22"/>
          <w:shd w:val="clear" w:color="auto" w:fill="FFFFFF"/>
        </w:rPr>
        <w:t xml:space="preserve"> M, Gawn L, Thompson EA, </w:t>
      </w:r>
      <w:proofErr w:type="spellStart"/>
      <w:r w:rsidRPr="00ED57AC">
        <w:rPr>
          <w:rFonts w:ascii="Arial" w:hAnsi="Arial" w:cs="Arial"/>
          <w:color w:val="000000" w:themeColor="text1"/>
          <w:sz w:val="22"/>
          <w:szCs w:val="22"/>
          <w:shd w:val="clear" w:color="auto" w:fill="FFFFFF"/>
        </w:rPr>
        <w:t>Athanasiou</w:t>
      </w:r>
      <w:proofErr w:type="spellEnd"/>
      <w:r w:rsidRPr="00ED57AC">
        <w:rPr>
          <w:rFonts w:ascii="Arial" w:hAnsi="Arial" w:cs="Arial"/>
          <w:color w:val="000000" w:themeColor="text1"/>
          <w:sz w:val="22"/>
          <w:szCs w:val="22"/>
          <w:shd w:val="clear" w:color="auto" w:fill="FFFFFF"/>
        </w:rPr>
        <w:t xml:space="preserve"> T, Warren OJ. Building effective clinical teams in healthcare. J Health Organ </w:t>
      </w:r>
      <w:proofErr w:type="spellStart"/>
      <w:r w:rsidRPr="00ED57AC">
        <w:rPr>
          <w:rFonts w:ascii="Arial" w:hAnsi="Arial" w:cs="Arial"/>
          <w:color w:val="000000" w:themeColor="text1"/>
          <w:sz w:val="22"/>
          <w:szCs w:val="22"/>
          <w:shd w:val="clear" w:color="auto" w:fill="FFFFFF"/>
        </w:rPr>
        <w:t>Manag</w:t>
      </w:r>
      <w:proofErr w:type="spellEnd"/>
      <w:r w:rsidRPr="00ED57AC">
        <w:rPr>
          <w:rFonts w:ascii="Arial" w:hAnsi="Arial" w:cs="Arial"/>
          <w:color w:val="000000" w:themeColor="text1"/>
          <w:sz w:val="22"/>
          <w:szCs w:val="22"/>
          <w:shd w:val="clear" w:color="auto" w:fill="FFFFFF"/>
        </w:rPr>
        <w:t xml:space="preserve">. (2012);26(4-5):428-36. </w:t>
      </w:r>
      <w:proofErr w:type="spellStart"/>
      <w:r w:rsidRPr="00ED57AC">
        <w:rPr>
          <w:rFonts w:ascii="Arial" w:hAnsi="Arial" w:cs="Arial"/>
          <w:color w:val="000000" w:themeColor="text1"/>
          <w:sz w:val="22"/>
          <w:szCs w:val="22"/>
          <w:shd w:val="clear" w:color="auto" w:fill="FFFFFF"/>
        </w:rPr>
        <w:t>doi</w:t>
      </w:r>
      <w:proofErr w:type="spellEnd"/>
      <w:r w:rsidRPr="00ED57AC">
        <w:rPr>
          <w:rFonts w:ascii="Arial" w:hAnsi="Arial" w:cs="Arial"/>
          <w:color w:val="000000" w:themeColor="text1"/>
          <w:sz w:val="22"/>
          <w:szCs w:val="22"/>
          <w:shd w:val="clear" w:color="auto" w:fill="FFFFFF"/>
        </w:rPr>
        <w:t>: 10.1108/14777261211251508. PMID: 23115897(Accessed 3 October2021)</w:t>
      </w:r>
      <w:r w:rsidR="00574B01">
        <w:rPr>
          <w:rFonts w:ascii="Arial" w:hAnsi="Arial" w:cs="Arial"/>
          <w:color w:val="000000" w:themeColor="text1"/>
          <w:sz w:val="22"/>
          <w:szCs w:val="22"/>
          <w:shd w:val="clear" w:color="auto" w:fill="FFFFFF"/>
        </w:rPr>
        <w:t>.</w:t>
      </w:r>
      <w:r w:rsidRPr="00ED57AC">
        <w:rPr>
          <w:rFonts w:ascii="Arial" w:hAnsi="Arial" w:cs="Arial"/>
          <w:color w:val="000000" w:themeColor="text1"/>
          <w:sz w:val="22"/>
          <w:szCs w:val="22"/>
          <w:shd w:val="clear" w:color="auto" w:fill="FFFFFF"/>
        </w:rPr>
        <w:t xml:space="preserve"> </w:t>
      </w:r>
    </w:p>
    <w:p w14:paraId="67F6BAC4" w14:textId="7519D9AC" w:rsidR="00B56426" w:rsidRPr="00B56426" w:rsidRDefault="00A61AFA" w:rsidP="00574B01">
      <w:pPr>
        <w:spacing w:line="360" w:lineRule="auto"/>
        <w:rPr>
          <w:rFonts w:ascii="Arial" w:hAnsi="Arial" w:cs="Arial"/>
          <w:color w:val="000000" w:themeColor="text1"/>
          <w:sz w:val="22"/>
          <w:szCs w:val="22"/>
          <w:u w:val="single"/>
        </w:rPr>
      </w:pPr>
      <w:r w:rsidRPr="00ED57AC">
        <w:rPr>
          <w:rFonts w:ascii="Arial" w:hAnsi="Arial" w:cs="Arial"/>
          <w:color w:val="000000" w:themeColor="text1"/>
          <w:sz w:val="22"/>
          <w:szCs w:val="22"/>
          <w:shd w:val="clear" w:color="auto" w:fill="FFFFFF"/>
        </w:rPr>
        <w:t>Geraghty, A. &amp; Paterson-Brown, S. (2018)</w:t>
      </w:r>
      <w:r w:rsidR="00574B01">
        <w:rPr>
          <w:rFonts w:ascii="Arial" w:hAnsi="Arial" w:cs="Arial"/>
          <w:color w:val="000000" w:themeColor="text1"/>
          <w:sz w:val="22"/>
          <w:szCs w:val="22"/>
          <w:shd w:val="clear" w:color="auto" w:fill="FFFFFF"/>
        </w:rPr>
        <w:t>.</w:t>
      </w:r>
      <w:r w:rsidRPr="00ED57AC">
        <w:rPr>
          <w:rFonts w:ascii="Arial" w:hAnsi="Arial" w:cs="Arial"/>
          <w:color w:val="000000" w:themeColor="text1"/>
          <w:sz w:val="22"/>
          <w:szCs w:val="22"/>
          <w:shd w:val="clear" w:color="auto" w:fill="FFFFFF"/>
        </w:rPr>
        <w:t xml:space="preserve"> Leadership and working in teams. </w:t>
      </w:r>
      <w:r w:rsidRPr="00ED57AC">
        <w:rPr>
          <w:rFonts w:ascii="Arial" w:hAnsi="Arial" w:cs="Arial"/>
          <w:i/>
          <w:iCs/>
          <w:color w:val="000000" w:themeColor="text1"/>
          <w:sz w:val="22"/>
          <w:szCs w:val="22"/>
          <w:shd w:val="clear" w:color="auto" w:fill="FFFFFF"/>
        </w:rPr>
        <w:t>Surgery (Oxford)</w:t>
      </w:r>
      <w:r w:rsidRPr="00ED57AC">
        <w:rPr>
          <w:rFonts w:ascii="Arial" w:hAnsi="Arial" w:cs="Arial"/>
          <w:color w:val="000000" w:themeColor="text1"/>
          <w:sz w:val="22"/>
          <w:szCs w:val="22"/>
          <w:shd w:val="clear" w:color="auto" w:fill="FFFFFF"/>
        </w:rPr>
        <w:t>. 36 (9), 503–508.</w:t>
      </w:r>
      <w:r w:rsidR="007A282F" w:rsidRPr="00ED57AC">
        <w:rPr>
          <w:rFonts w:ascii="Arial" w:hAnsi="Arial" w:cs="Arial"/>
          <w:color w:val="000000" w:themeColor="text1"/>
          <w:sz w:val="22"/>
          <w:szCs w:val="22"/>
          <w:shd w:val="clear" w:color="auto" w:fill="FFFFFF"/>
        </w:rPr>
        <w:t xml:space="preserve">Availible at </w:t>
      </w:r>
      <w:r w:rsidR="007204B4" w:rsidRPr="00ED57AC">
        <w:rPr>
          <w:rFonts w:ascii="Arial" w:hAnsi="Arial" w:cs="Arial"/>
          <w:color w:val="000000" w:themeColor="text1"/>
          <w:sz w:val="22"/>
          <w:szCs w:val="22"/>
          <w:shd w:val="clear" w:color="auto" w:fill="FFFFFF"/>
        </w:rPr>
        <w:t>:</w:t>
      </w:r>
      <w:r w:rsidR="007204B4" w:rsidRPr="00ED57AC">
        <w:rPr>
          <w:rFonts w:ascii="Arial" w:hAnsi="Arial" w:cs="Arial"/>
          <w:color w:val="000000" w:themeColor="text1"/>
          <w:sz w:val="22"/>
          <w:szCs w:val="22"/>
        </w:rPr>
        <w:t xml:space="preserve"> </w:t>
      </w:r>
      <w:hyperlink r:id="rId7" w:tgtFrame="_blank" w:tooltip="Persistent link using digital object identifier" w:history="1">
        <w:r w:rsidR="007204B4" w:rsidRPr="00ED57AC">
          <w:rPr>
            <w:rFonts w:ascii="Arial" w:hAnsi="Arial" w:cs="Arial"/>
            <w:color w:val="000000" w:themeColor="text1"/>
            <w:sz w:val="22"/>
            <w:szCs w:val="22"/>
            <w:u w:val="single"/>
          </w:rPr>
          <w:t>https://doi.org/10.1016/j.mpsur.2018.07.013</w:t>
        </w:r>
      </w:hyperlink>
      <w:r w:rsidR="005100FD" w:rsidRPr="00ED57AC">
        <w:rPr>
          <w:rFonts w:ascii="Arial" w:hAnsi="Arial" w:cs="Arial"/>
          <w:color w:val="000000" w:themeColor="text1"/>
          <w:sz w:val="22"/>
          <w:szCs w:val="22"/>
          <w:u w:val="single"/>
        </w:rPr>
        <w:t xml:space="preserve"> (Accessed 4</w:t>
      </w:r>
      <w:r w:rsidR="00723636" w:rsidRPr="00ED57AC">
        <w:rPr>
          <w:rFonts w:ascii="Arial" w:hAnsi="Arial" w:cs="Arial"/>
          <w:color w:val="000000" w:themeColor="text1"/>
          <w:sz w:val="22"/>
          <w:szCs w:val="22"/>
          <w:u w:val="single"/>
        </w:rPr>
        <w:t xml:space="preserve"> </w:t>
      </w:r>
      <w:r w:rsidR="005100FD" w:rsidRPr="00ED57AC">
        <w:rPr>
          <w:rFonts w:ascii="Arial" w:hAnsi="Arial" w:cs="Arial"/>
          <w:color w:val="000000" w:themeColor="text1"/>
          <w:sz w:val="22"/>
          <w:szCs w:val="22"/>
          <w:u w:val="single"/>
        </w:rPr>
        <w:t>October 2021)</w:t>
      </w:r>
      <w:r w:rsidR="00574B01">
        <w:rPr>
          <w:rFonts w:ascii="Arial" w:hAnsi="Arial" w:cs="Arial"/>
          <w:color w:val="000000" w:themeColor="text1"/>
          <w:sz w:val="22"/>
          <w:szCs w:val="22"/>
          <w:u w:val="single"/>
        </w:rPr>
        <w:t>.</w:t>
      </w:r>
    </w:p>
    <w:p w14:paraId="5E9CF12A" w14:textId="27ED9794" w:rsidR="00B56426" w:rsidRPr="00ED57AC" w:rsidRDefault="00A7605D" w:rsidP="00574B01">
      <w:pPr>
        <w:spacing w:line="360" w:lineRule="auto"/>
        <w:rPr>
          <w:rFonts w:ascii="Arial" w:hAnsi="Arial" w:cs="Arial"/>
          <w:color w:val="000000" w:themeColor="text1"/>
          <w:sz w:val="22"/>
          <w:szCs w:val="22"/>
          <w:shd w:val="clear" w:color="auto" w:fill="FFFFFF"/>
        </w:rPr>
      </w:pPr>
      <w:r w:rsidRPr="00ED57AC">
        <w:rPr>
          <w:rFonts w:ascii="Arial" w:hAnsi="Arial" w:cs="Arial"/>
          <w:color w:val="000000" w:themeColor="text1"/>
          <w:sz w:val="22"/>
          <w:szCs w:val="22"/>
          <w:shd w:val="clear" w:color="auto" w:fill="FFFFFF"/>
        </w:rPr>
        <w:t xml:space="preserve">Gordon, A.L., Goodman, C., Davies, S.L., </w:t>
      </w:r>
      <w:proofErr w:type="spellStart"/>
      <w:r w:rsidRPr="00ED57AC">
        <w:rPr>
          <w:rFonts w:ascii="Arial" w:hAnsi="Arial" w:cs="Arial"/>
          <w:color w:val="000000" w:themeColor="text1"/>
          <w:sz w:val="22"/>
          <w:szCs w:val="22"/>
          <w:shd w:val="clear" w:color="auto" w:fill="FFFFFF"/>
        </w:rPr>
        <w:t>Dening</w:t>
      </w:r>
      <w:proofErr w:type="spellEnd"/>
      <w:r w:rsidRPr="00ED57AC">
        <w:rPr>
          <w:rFonts w:ascii="Arial" w:hAnsi="Arial" w:cs="Arial"/>
          <w:color w:val="000000" w:themeColor="text1"/>
          <w:sz w:val="22"/>
          <w:szCs w:val="22"/>
          <w:shd w:val="clear" w:color="auto" w:fill="FFFFFF"/>
        </w:rPr>
        <w:t xml:space="preserve">, T., Gage, H., Meyer, J., Schneider, J., Bell, B., Jordan, J., Martin, F.C. and </w:t>
      </w:r>
      <w:proofErr w:type="spellStart"/>
      <w:r w:rsidRPr="00ED57AC">
        <w:rPr>
          <w:rFonts w:ascii="Arial" w:hAnsi="Arial" w:cs="Arial"/>
          <w:color w:val="000000" w:themeColor="text1"/>
          <w:sz w:val="22"/>
          <w:szCs w:val="22"/>
          <w:shd w:val="clear" w:color="auto" w:fill="FFFFFF"/>
        </w:rPr>
        <w:t>Iliffe</w:t>
      </w:r>
      <w:proofErr w:type="spellEnd"/>
      <w:r w:rsidRPr="00ED57AC">
        <w:rPr>
          <w:rFonts w:ascii="Arial" w:hAnsi="Arial" w:cs="Arial"/>
          <w:color w:val="000000" w:themeColor="text1"/>
          <w:sz w:val="22"/>
          <w:szCs w:val="22"/>
          <w:shd w:val="clear" w:color="auto" w:fill="FFFFFF"/>
        </w:rPr>
        <w:t xml:space="preserve">, S., </w:t>
      </w:r>
      <w:r w:rsidR="006371BB" w:rsidRPr="00ED57AC">
        <w:rPr>
          <w:rFonts w:ascii="Arial" w:hAnsi="Arial" w:cs="Arial"/>
          <w:color w:val="000000" w:themeColor="text1"/>
          <w:sz w:val="22"/>
          <w:szCs w:val="22"/>
          <w:shd w:val="clear" w:color="auto" w:fill="FFFFFF"/>
        </w:rPr>
        <w:t>(</w:t>
      </w:r>
      <w:r w:rsidRPr="00ED57AC">
        <w:rPr>
          <w:rFonts w:ascii="Arial" w:hAnsi="Arial" w:cs="Arial"/>
          <w:color w:val="000000" w:themeColor="text1"/>
          <w:sz w:val="22"/>
          <w:szCs w:val="22"/>
          <w:shd w:val="clear" w:color="auto" w:fill="FFFFFF"/>
        </w:rPr>
        <w:t>2018</w:t>
      </w:r>
      <w:r w:rsidR="006371BB" w:rsidRPr="00ED57AC">
        <w:rPr>
          <w:rFonts w:ascii="Arial" w:hAnsi="Arial" w:cs="Arial"/>
          <w:color w:val="000000" w:themeColor="text1"/>
          <w:sz w:val="22"/>
          <w:szCs w:val="22"/>
          <w:shd w:val="clear" w:color="auto" w:fill="FFFFFF"/>
        </w:rPr>
        <w:t>)</w:t>
      </w:r>
      <w:r w:rsidRPr="00ED57AC">
        <w:rPr>
          <w:rFonts w:ascii="Arial" w:hAnsi="Arial" w:cs="Arial"/>
          <w:color w:val="000000" w:themeColor="text1"/>
          <w:sz w:val="22"/>
          <w:szCs w:val="22"/>
          <w:shd w:val="clear" w:color="auto" w:fill="FFFFFF"/>
        </w:rPr>
        <w:t>. Optimal healthcare delivery to care homes in the UK: a realist evaluation of what supports effective working to improve healthcare outcomes. </w:t>
      </w:r>
      <w:r w:rsidR="00574B01">
        <w:rPr>
          <w:rFonts w:ascii="Arial" w:hAnsi="Arial" w:cs="Arial"/>
          <w:color w:val="000000" w:themeColor="text1"/>
          <w:sz w:val="22"/>
          <w:szCs w:val="22"/>
          <w:shd w:val="clear" w:color="auto" w:fill="FFFFFF"/>
        </w:rPr>
        <w:t>`</w:t>
      </w:r>
      <w:r w:rsidRPr="00ED57AC">
        <w:rPr>
          <w:rFonts w:ascii="Arial" w:hAnsi="Arial" w:cs="Arial"/>
          <w:i/>
          <w:iCs/>
          <w:color w:val="000000" w:themeColor="text1"/>
          <w:sz w:val="22"/>
          <w:szCs w:val="22"/>
          <w:shd w:val="clear" w:color="auto" w:fill="FFFFFF"/>
        </w:rPr>
        <w:t>Age and Ageing</w:t>
      </w:r>
      <w:r w:rsidR="00574B01">
        <w:rPr>
          <w:rFonts w:ascii="Arial" w:hAnsi="Arial" w:cs="Arial"/>
          <w:i/>
          <w:iCs/>
          <w:color w:val="000000" w:themeColor="text1"/>
          <w:sz w:val="22"/>
          <w:szCs w:val="22"/>
          <w:shd w:val="clear" w:color="auto" w:fill="FFFFFF"/>
        </w:rPr>
        <w:t>`</w:t>
      </w:r>
      <w:r w:rsidRPr="00ED57AC">
        <w:rPr>
          <w:rFonts w:ascii="Arial" w:hAnsi="Arial" w:cs="Arial"/>
          <w:color w:val="000000" w:themeColor="text1"/>
          <w:sz w:val="22"/>
          <w:szCs w:val="22"/>
          <w:shd w:val="clear" w:color="auto" w:fill="FFFFFF"/>
        </w:rPr>
        <w:t>, </w:t>
      </w:r>
      <w:r w:rsidRPr="00ED57AC">
        <w:rPr>
          <w:rFonts w:ascii="Arial" w:hAnsi="Arial" w:cs="Arial"/>
          <w:i/>
          <w:iCs/>
          <w:color w:val="000000" w:themeColor="text1"/>
          <w:sz w:val="22"/>
          <w:szCs w:val="22"/>
          <w:shd w:val="clear" w:color="auto" w:fill="FFFFFF"/>
        </w:rPr>
        <w:t>47</w:t>
      </w:r>
      <w:r w:rsidRPr="00ED57AC">
        <w:rPr>
          <w:rFonts w:ascii="Arial" w:hAnsi="Arial" w:cs="Arial"/>
          <w:color w:val="000000" w:themeColor="text1"/>
          <w:sz w:val="22"/>
          <w:szCs w:val="22"/>
          <w:shd w:val="clear" w:color="auto" w:fill="FFFFFF"/>
        </w:rPr>
        <w:t>(4), pp.595-603.</w:t>
      </w:r>
    </w:p>
    <w:p w14:paraId="22CD42E5" w14:textId="1CBFE495" w:rsidR="002E3062" w:rsidRPr="00ED57AC" w:rsidRDefault="00E77276" w:rsidP="00574B01">
      <w:pPr>
        <w:spacing w:line="360" w:lineRule="auto"/>
        <w:rPr>
          <w:rFonts w:ascii="Arial" w:hAnsi="Arial" w:cs="Arial"/>
          <w:color w:val="000000" w:themeColor="text1"/>
          <w:sz w:val="22"/>
          <w:szCs w:val="22"/>
        </w:rPr>
      </w:pPr>
      <w:r w:rsidRPr="00ED57AC">
        <w:rPr>
          <w:rFonts w:ascii="Arial" w:hAnsi="Arial" w:cs="Arial"/>
          <w:color w:val="000000" w:themeColor="text1"/>
          <w:sz w:val="22"/>
          <w:szCs w:val="22"/>
          <w:shd w:val="clear" w:color="auto" w:fill="FFFFFF"/>
        </w:rPr>
        <w:t>Hackman, J. R. (2006)</w:t>
      </w:r>
      <w:r w:rsidR="00574B01">
        <w:rPr>
          <w:rFonts w:ascii="Arial" w:hAnsi="Arial" w:cs="Arial"/>
          <w:color w:val="000000" w:themeColor="text1"/>
          <w:sz w:val="22"/>
          <w:szCs w:val="22"/>
          <w:shd w:val="clear" w:color="auto" w:fill="FFFFFF"/>
        </w:rPr>
        <w:t>.</w:t>
      </w:r>
      <w:r w:rsidRPr="00ED57AC">
        <w:rPr>
          <w:rFonts w:ascii="Arial" w:hAnsi="Arial" w:cs="Arial"/>
          <w:color w:val="000000" w:themeColor="text1"/>
          <w:sz w:val="22"/>
          <w:szCs w:val="22"/>
          <w:shd w:val="clear" w:color="auto" w:fill="FFFFFF"/>
        </w:rPr>
        <w:t xml:space="preserve"> The Five Dysfunctions of a Team: A Leadership Fable </w:t>
      </w:r>
      <w:proofErr w:type="gramStart"/>
      <w:r w:rsidRPr="00ED57AC">
        <w:rPr>
          <w:rFonts w:ascii="Arial" w:hAnsi="Arial" w:cs="Arial"/>
          <w:color w:val="000000" w:themeColor="text1"/>
          <w:sz w:val="22"/>
          <w:szCs w:val="22"/>
          <w:shd w:val="clear" w:color="auto" w:fill="FFFFFF"/>
        </w:rPr>
        <w:t>The</w:t>
      </w:r>
      <w:proofErr w:type="gramEnd"/>
      <w:r w:rsidRPr="00ED57AC">
        <w:rPr>
          <w:rFonts w:ascii="Arial" w:hAnsi="Arial" w:cs="Arial"/>
          <w:color w:val="000000" w:themeColor="text1"/>
          <w:sz w:val="22"/>
          <w:szCs w:val="22"/>
          <w:shd w:val="clear" w:color="auto" w:fill="FFFFFF"/>
        </w:rPr>
        <w:t xml:space="preserve"> Five Dysfunctions of a Team: A Leadership Fable By Lencioni Patrick M. San Francisco: Jossey-Bass. 2002. 240 pages</w:t>
      </w:r>
      <w:r w:rsidR="00D854DC" w:rsidRPr="00ED57AC">
        <w:rPr>
          <w:rFonts w:ascii="Arial" w:hAnsi="Arial" w:cs="Arial"/>
          <w:color w:val="000000" w:themeColor="text1"/>
          <w:sz w:val="22"/>
          <w:szCs w:val="22"/>
          <w:shd w:val="clear" w:color="auto" w:fill="FFFFFF"/>
        </w:rPr>
        <w:t>.</w:t>
      </w:r>
      <w:r w:rsidR="00574B01">
        <w:rPr>
          <w:rFonts w:ascii="Arial" w:hAnsi="Arial" w:cs="Arial"/>
          <w:color w:val="000000" w:themeColor="text1"/>
          <w:sz w:val="22"/>
          <w:szCs w:val="22"/>
          <w:shd w:val="clear" w:color="auto" w:fill="FFFFFF"/>
        </w:rPr>
        <w:t xml:space="preserve"> `</w:t>
      </w:r>
      <w:r w:rsidRPr="00ED57AC">
        <w:rPr>
          <w:rFonts w:ascii="Arial" w:hAnsi="Arial" w:cs="Arial"/>
          <w:i/>
          <w:iCs/>
          <w:color w:val="000000" w:themeColor="text1"/>
          <w:sz w:val="22"/>
          <w:szCs w:val="22"/>
          <w:shd w:val="clear" w:color="auto" w:fill="FFFFFF"/>
        </w:rPr>
        <w:t>Academy of Management perspectives</w:t>
      </w:r>
      <w:r w:rsidR="00574B01">
        <w:rPr>
          <w:rFonts w:ascii="Arial" w:hAnsi="Arial" w:cs="Arial"/>
          <w:i/>
          <w:iCs/>
          <w:color w:val="000000" w:themeColor="text1"/>
          <w:sz w:val="22"/>
          <w:szCs w:val="22"/>
          <w:shd w:val="clear" w:color="auto" w:fill="FFFFFF"/>
        </w:rPr>
        <w:t xml:space="preserve">` </w:t>
      </w:r>
      <w:r w:rsidRPr="00ED57AC">
        <w:rPr>
          <w:rFonts w:ascii="Arial" w:hAnsi="Arial" w:cs="Arial"/>
          <w:color w:val="000000" w:themeColor="text1"/>
          <w:sz w:val="22"/>
          <w:szCs w:val="22"/>
          <w:shd w:val="clear" w:color="auto" w:fill="FFFFFF"/>
        </w:rPr>
        <w:t>.20 (1), 122–125.</w:t>
      </w:r>
    </w:p>
    <w:p w14:paraId="7ADAE3C8" w14:textId="20177230" w:rsidR="00E77276" w:rsidRPr="00ED57AC" w:rsidRDefault="00E77276" w:rsidP="00574B01">
      <w:pPr>
        <w:spacing w:line="360" w:lineRule="auto"/>
        <w:rPr>
          <w:rFonts w:ascii="Arial" w:hAnsi="Arial" w:cs="Arial"/>
          <w:color w:val="000000" w:themeColor="text1"/>
          <w:sz w:val="22"/>
          <w:szCs w:val="22"/>
        </w:rPr>
      </w:pPr>
      <w:r w:rsidRPr="00ED57AC">
        <w:rPr>
          <w:rFonts w:ascii="Arial" w:hAnsi="Arial" w:cs="Arial"/>
          <w:color w:val="000000" w:themeColor="text1"/>
          <w:sz w:val="22"/>
          <w:szCs w:val="22"/>
          <w:shd w:val="clear" w:color="auto" w:fill="FFFFFF"/>
        </w:rPr>
        <w:t xml:space="preserve">Hackman, J.R. and Hackman, R.J., </w:t>
      </w:r>
      <w:r w:rsidR="00ED57AC" w:rsidRPr="00ED57AC">
        <w:rPr>
          <w:rFonts w:ascii="Arial" w:hAnsi="Arial" w:cs="Arial"/>
          <w:color w:val="000000" w:themeColor="text1"/>
          <w:sz w:val="22"/>
          <w:szCs w:val="22"/>
          <w:shd w:val="clear" w:color="auto" w:fill="FFFFFF"/>
        </w:rPr>
        <w:t>(</w:t>
      </w:r>
      <w:r w:rsidRPr="00ED57AC">
        <w:rPr>
          <w:rFonts w:ascii="Arial" w:hAnsi="Arial" w:cs="Arial"/>
          <w:color w:val="000000" w:themeColor="text1"/>
          <w:sz w:val="22"/>
          <w:szCs w:val="22"/>
          <w:shd w:val="clear" w:color="auto" w:fill="FFFFFF"/>
        </w:rPr>
        <w:t>2002</w:t>
      </w:r>
      <w:r w:rsidR="00ED57AC" w:rsidRPr="00ED57AC">
        <w:rPr>
          <w:rFonts w:ascii="Arial" w:hAnsi="Arial" w:cs="Arial"/>
          <w:color w:val="000000" w:themeColor="text1"/>
          <w:sz w:val="22"/>
          <w:szCs w:val="22"/>
          <w:shd w:val="clear" w:color="auto" w:fill="FFFFFF"/>
        </w:rPr>
        <w:t>)</w:t>
      </w:r>
      <w:r w:rsidRPr="00ED57AC">
        <w:rPr>
          <w:rFonts w:ascii="Arial" w:hAnsi="Arial" w:cs="Arial"/>
          <w:color w:val="000000" w:themeColor="text1"/>
          <w:sz w:val="22"/>
          <w:szCs w:val="22"/>
          <w:shd w:val="clear" w:color="auto" w:fill="FFFFFF"/>
        </w:rPr>
        <w:t>. </w:t>
      </w:r>
      <w:r w:rsidRPr="00ED57AC">
        <w:rPr>
          <w:rFonts w:ascii="Arial" w:hAnsi="Arial" w:cs="Arial"/>
          <w:i/>
          <w:iCs/>
          <w:color w:val="000000" w:themeColor="text1"/>
          <w:sz w:val="22"/>
          <w:szCs w:val="22"/>
          <w:shd w:val="clear" w:color="auto" w:fill="FFFFFF"/>
        </w:rPr>
        <w:t>Leading teams: Setting the stage for great performances</w:t>
      </w:r>
      <w:r w:rsidRPr="00ED57AC">
        <w:rPr>
          <w:rFonts w:ascii="Arial" w:hAnsi="Arial" w:cs="Arial"/>
          <w:color w:val="000000" w:themeColor="text1"/>
          <w:sz w:val="22"/>
          <w:szCs w:val="22"/>
          <w:shd w:val="clear" w:color="auto" w:fill="FFFFFF"/>
        </w:rPr>
        <w:t>. Harvard Business Press.</w:t>
      </w:r>
    </w:p>
    <w:p w14:paraId="25BCEC01" w14:textId="3A59A035" w:rsidR="00E77276" w:rsidRPr="00ED57AC" w:rsidRDefault="00644097" w:rsidP="00574B01">
      <w:pPr>
        <w:spacing w:line="360" w:lineRule="auto"/>
        <w:rPr>
          <w:rFonts w:ascii="Arial" w:hAnsi="Arial" w:cs="Arial"/>
          <w:color w:val="000000" w:themeColor="text1"/>
          <w:sz w:val="22"/>
          <w:szCs w:val="22"/>
        </w:rPr>
      </w:pPr>
      <w:r w:rsidRPr="00ED57AC">
        <w:rPr>
          <w:rFonts w:ascii="Arial" w:hAnsi="Arial" w:cs="Arial"/>
          <w:color w:val="000000" w:themeColor="text1"/>
          <w:sz w:val="22"/>
          <w:szCs w:val="22"/>
          <w:shd w:val="clear" w:color="auto" w:fill="FFFFFF"/>
        </w:rPr>
        <w:t xml:space="preserve">Mitchell, </w:t>
      </w:r>
      <w:proofErr w:type="spellStart"/>
      <w:proofErr w:type="gramStart"/>
      <w:r w:rsidRPr="00ED57AC">
        <w:rPr>
          <w:rFonts w:ascii="Arial" w:hAnsi="Arial" w:cs="Arial"/>
          <w:color w:val="000000" w:themeColor="text1"/>
          <w:sz w:val="22"/>
          <w:szCs w:val="22"/>
          <w:shd w:val="clear" w:color="auto" w:fill="FFFFFF"/>
        </w:rPr>
        <w:t>P.Wynia</w:t>
      </w:r>
      <w:proofErr w:type="spellEnd"/>
      <w:proofErr w:type="gramEnd"/>
      <w:r w:rsidR="00240CA7" w:rsidRPr="00ED57AC">
        <w:rPr>
          <w:rFonts w:ascii="Arial" w:hAnsi="Arial" w:cs="Arial"/>
          <w:color w:val="000000" w:themeColor="text1"/>
          <w:sz w:val="22"/>
          <w:szCs w:val="22"/>
          <w:shd w:val="clear" w:color="auto" w:fill="FFFFFF"/>
        </w:rPr>
        <w:t xml:space="preserve"> </w:t>
      </w:r>
      <w:r w:rsidRPr="00ED57AC">
        <w:rPr>
          <w:rFonts w:ascii="Arial" w:hAnsi="Arial" w:cs="Arial"/>
          <w:color w:val="000000" w:themeColor="text1"/>
          <w:sz w:val="22"/>
          <w:szCs w:val="22"/>
          <w:shd w:val="clear" w:color="auto" w:fill="FFFFFF"/>
        </w:rPr>
        <w:t xml:space="preserve">, M., Golden, R., McNellis, B., Okun, S., Webb, C.E., Rohrbach, V. and Von </w:t>
      </w:r>
      <w:proofErr w:type="spellStart"/>
      <w:r w:rsidRPr="00ED57AC">
        <w:rPr>
          <w:rFonts w:ascii="Arial" w:hAnsi="Arial" w:cs="Arial"/>
          <w:color w:val="000000" w:themeColor="text1"/>
          <w:sz w:val="22"/>
          <w:szCs w:val="22"/>
          <w:shd w:val="clear" w:color="auto" w:fill="FFFFFF"/>
        </w:rPr>
        <w:t>Kohorn</w:t>
      </w:r>
      <w:proofErr w:type="spellEnd"/>
      <w:r w:rsidRPr="00ED57AC">
        <w:rPr>
          <w:rFonts w:ascii="Arial" w:hAnsi="Arial" w:cs="Arial"/>
          <w:color w:val="000000" w:themeColor="text1"/>
          <w:sz w:val="22"/>
          <w:szCs w:val="22"/>
          <w:shd w:val="clear" w:color="auto" w:fill="FFFFFF"/>
        </w:rPr>
        <w:t>, I.,</w:t>
      </w:r>
      <w:r w:rsidR="00ED57AC" w:rsidRPr="00ED57AC">
        <w:rPr>
          <w:rFonts w:ascii="Arial" w:hAnsi="Arial" w:cs="Arial"/>
          <w:color w:val="000000" w:themeColor="text1"/>
          <w:sz w:val="22"/>
          <w:szCs w:val="22"/>
          <w:shd w:val="clear" w:color="auto" w:fill="FFFFFF"/>
        </w:rPr>
        <w:t>(</w:t>
      </w:r>
      <w:r w:rsidRPr="00ED57AC">
        <w:rPr>
          <w:rFonts w:ascii="Arial" w:hAnsi="Arial" w:cs="Arial"/>
          <w:color w:val="000000" w:themeColor="text1"/>
          <w:sz w:val="22"/>
          <w:szCs w:val="22"/>
          <w:shd w:val="clear" w:color="auto" w:fill="FFFFFF"/>
        </w:rPr>
        <w:t xml:space="preserve"> 2012</w:t>
      </w:r>
      <w:r w:rsidR="00ED57AC" w:rsidRPr="00ED57AC">
        <w:rPr>
          <w:rFonts w:ascii="Arial" w:hAnsi="Arial" w:cs="Arial"/>
          <w:color w:val="000000" w:themeColor="text1"/>
          <w:sz w:val="22"/>
          <w:szCs w:val="22"/>
          <w:shd w:val="clear" w:color="auto" w:fill="FFFFFF"/>
        </w:rPr>
        <w:t>)</w:t>
      </w:r>
      <w:r w:rsidRPr="00ED57AC">
        <w:rPr>
          <w:rFonts w:ascii="Arial" w:hAnsi="Arial" w:cs="Arial"/>
          <w:color w:val="000000" w:themeColor="text1"/>
          <w:sz w:val="22"/>
          <w:szCs w:val="22"/>
          <w:shd w:val="clear" w:color="auto" w:fill="FFFFFF"/>
        </w:rPr>
        <w:t>. Core principles &amp; values of effective team-based health care. </w:t>
      </w:r>
      <w:r w:rsidRPr="00ED57AC">
        <w:rPr>
          <w:rFonts w:ascii="Arial" w:hAnsi="Arial" w:cs="Arial"/>
          <w:i/>
          <w:iCs/>
          <w:color w:val="000000" w:themeColor="text1"/>
          <w:sz w:val="22"/>
          <w:szCs w:val="22"/>
          <w:shd w:val="clear" w:color="auto" w:fill="FFFFFF"/>
        </w:rPr>
        <w:t>Perspectives</w:t>
      </w:r>
      <w:r w:rsidRPr="00ED57AC">
        <w:rPr>
          <w:rFonts w:ascii="Arial" w:hAnsi="Arial" w:cs="Arial"/>
          <w:color w:val="000000" w:themeColor="text1"/>
          <w:sz w:val="22"/>
          <w:szCs w:val="22"/>
          <w:shd w:val="clear" w:color="auto" w:fill="FFFFFF"/>
        </w:rPr>
        <w:t>.</w:t>
      </w:r>
    </w:p>
    <w:p w14:paraId="630050FC" w14:textId="08B103C3" w:rsidR="00AB06C7" w:rsidRPr="00B56426" w:rsidRDefault="00C914D9" w:rsidP="00574B01">
      <w:pPr>
        <w:spacing w:line="360" w:lineRule="auto"/>
        <w:rPr>
          <w:rFonts w:ascii="Arial" w:hAnsi="Arial" w:cs="Arial"/>
          <w:color w:val="000000" w:themeColor="text1"/>
          <w:sz w:val="22"/>
          <w:szCs w:val="22"/>
          <w:shd w:val="clear" w:color="auto" w:fill="FFFFFF"/>
        </w:rPr>
      </w:pPr>
      <w:r w:rsidRPr="00ED57AC">
        <w:rPr>
          <w:rFonts w:ascii="Arial" w:hAnsi="Arial" w:cs="Arial"/>
          <w:color w:val="000000" w:themeColor="text1"/>
          <w:sz w:val="22"/>
          <w:szCs w:val="22"/>
          <w:shd w:val="clear" w:color="auto" w:fill="FFFFFF"/>
        </w:rPr>
        <w:t xml:space="preserve">Rosen, M.A., </w:t>
      </w:r>
      <w:r w:rsidR="00AC310D" w:rsidRPr="00ED57AC">
        <w:rPr>
          <w:rFonts w:ascii="Arial" w:hAnsi="Arial" w:cs="Arial"/>
          <w:color w:val="000000" w:themeColor="text1"/>
          <w:sz w:val="22"/>
          <w:szCs w:val="22"/>
          <w:shd w:val="clear" w:color="auto" w:fill="FFFFFF"/>
        </w:rPr>
        <w:t>Diaz Granados</w:t>
      </w:r>
      <w:r w:rsidRPr="00ED57AC">
        <w:rPr>
          <w:rFonts w:ascii="Arial" w:hAnsi="Arial" w:cs="Arial"/>
          <w:color w:val="000000" w:themeColor="text1"/>
          <w:sz w:val="22"/>
          <w:szCs w:val="22"/>
          <w:shd w:val="clear" w:color="auto" w:fill="FFFFFF"/>
        </w:rPr>
        <w:t xml:space="preserve">, D., Dietz, A.S., Benishek, L.E., Thompson, D., Pronovost, P.J. and Weaver, S.J., </w:t>
      </w:r>
      <w:r w:rsidR="00846C96" w:rsidRPr="00ED57AC">
        <w:rPr>
          <w:rFonts w:ascii="Arial" w:hAnsi="Arial" w:cs="Arial"/>
          <w:color w:val="000000" w:themeColor="text1"/>
          <w:sz w:val="22"/>
          <w:szCs w:val="22"/>
          <w:shd w:val="clear" w:color="auto" w:fill="FFFFFF"/>
        </w:rPr>
        <w:t>(</w:t>
      </w:r>
      <w:r w:rsidRPr="00ED57AC">
        <w:rPr>
          <w:rFonts w:ascii="Arial" w:hAnsi="Arial" w:cs="Arial"/>
          <w:color w:val="000000" w:themeColor="text1"/>
          <w:sz w:val="22"/>
          <w:szCs w:val="22"/>
          <w:shd w:val="clear" w:color="auto" w:fill="FFFFFF"/>
        </w:rPr>
        <w:t>2018</w:t>
      </w:r>
      <w:r w:rsidR="00846C96" w:rsidRPr="00ED57AC">
        <w:rPr>
          <w:rFonts w:ascii="Arial" w:hAnsi="Arial" w:cs="Arial"/>
          <w:color w:val="000000" w:themeColor="text1"/>
          <w:sz w:val="22"/>
          <w:szCs w:val="22"/>
          <w:shd w:val="clear" w:color="auto" w:fill="FFFFFF"/>
        </w:rPr>
        <w:t>)</w:t>
      </w:r>
      <w:r w:rsidRPr="00ED57AC">
        <w:rPr>
          <w:rFonts w:ascii="Arial" w:hAnsi="Arial" w:cs="Arial"/>
          <w:color w:val="000000" w:themeColor="text1"/>
          <w:sz w:val="22"/>
          <w:szCs w:val="22"/>
          <w:shd w:val="clear" w:color="auto" w:fill="FFFFFF"/>
        </w:rPr>
        <w:t>. Teamwork in healthcare: Key discoveries enabling safer, high-quality care. </w:t>
      </w:r>
      <w:r w:rsidR="00574B01">
        <w:rPr>
          <w:rFonts w:ascii="Arial" w:hAnsi="Arial" w:cs="Arial"/>
          <w:color w:val="000000" w:themeColor="text1"/>
          <w:sz w:val="22"/>
          <w:szCs w:val="22"/>
          <w:shd w:val="clear" w:color="auto" w:fill="FFFFFF"/>
        </w:rPr>
        <w:t>`</w:t>
      </w:r>
      <w:r w:rsidRPr="00ED57AC">
        <w:rPr>
          <w:rFonts w:ascii="Arial" w:hAnsi="Arial" w:cs="Arial"/>
          <w:i/>
          <w:iCs/>
          <w:color w:val="000000" w:themeColor="text1"/>
          <w:sz w:val="22"/>
          <w:szCs w:val="22"/>
          <w:shd w:val="clear" w:color="auto" w:fill="FFFFFF"/>
        </w:rPr>
        <w:t>American Psychologist</w:t>
      </w:r>
      <w:r w:rsidR="00574B01">
        <w:rPr>
          <w:rFonts w:ascii="Arial" w:hAnsi="Arial" w:cs="Arial"/>
          <w:i/>
          <w:iCs/>
          <w:color w:val="000000" w:themeColor="text1"/>
          <w:sz w:val="22"/>
          <w:szCs w:val="22"/>
          <w:shd w:val="clear" w:color="auto" w:fill="FFFFFF"/>
        </w:rPr>
        <w:t>`</w:t>
      </w:r>
      <w:r w:rsidRPr="00ED57AC">
        <w:rPr>
          <w:rFonts w:ascii="Arial" w:hAnsi="Arial" w:cs="Arial"/>
          <w:color w:val="000000" w:themeColor="text1"/>
          <w:sz w:val="22"/>
          <w:szCs w:val="22"/>
          <w:shd w:val="clear" w:color="auto" w:fill="FFFFFF"/>
        </w:rPr>
        <w:t>, </w:t>
      </w:r>
      <w:r w:rsidRPr="00ED57AC">
        <w:rPr>
          <w:rFonts w:ascii="Arial" w:hAnsi="Arial" w:cs="Arial"/>
          <w:i/>
          <w:iCs/>
          <w:color w:val="000000" w:themeColor="text1"/>
          <w:sz w:val="22"/>
          <w:szCs w:val="22"/>
          <w:shd w:val="clear" w:color="auto" w:fill="FFFFFF"/>
        </w:rPr>
        <w:t>73</w:t>
      </w:r>
      <w:r w:rsidRPr="00ED57AC">
        <w:rPr>
          <w:rFonts w:ascii="Arial" w:hAnsi="Arial" w:cs="Arial"/>
          <w:color w:val="000000" w:themeColor="text1"/>
          <w:sz w:val="22"/>
          <w:szCs w:val="22"/>
          <w:shd w:val="clear" w:color="auto" w:fill="FFFFFF"/>
        </w:rPr>
        <w:t>(4), p.433.</w:t>
      </w:r>
    </w:p>
    <w:p w14:paraId="7DCC9EC9" w14:textId="62A0B080" w:rsidR="00EE787D" w:rsidRPr="00ED57AC" w:rsidRDefault="00AB06C7" w:rsidP="00574B01">
      <w:pPr>
        <w:spacing w:line="360" w:lineRule="auto"/>
        <w:rPr>
          <w:rFonts w:ascii="Arial" w:hAnsi="Arial" w:cs="Arial"/>
          <w:color w:val="000000" w:themeColor="text1"/>
          <w:sz w:val="22"/>
          <w:szCs w:val="22"/>
        </w:rPr>
      </w:pPr>
      <w:r w:rsidRPr="00ED57AC">
        <w:rPr>
          <w:rFonts w:ascii="Arial" w:hAnsi="Arial" w:cs="Arial"/>
          <w:color w:val="000000" w:themeColor="text1"/>
          <w:sz w:val="22"/>
          <w:szCs w:val="22"/>
          <w:shd w:val="clear" w:color="auto" w:fill="FFFFFF"/>
        </w:rPr>
        <w:t xml:space="preserve">Katzenbach, J.R. and Smith, D.K., </w:t>
      </w:r>
      <w:r w:rsidR="00ED57AC" w:rsidRPr="00ED57AC">
        <w:rPr>
          <w:rFonts w:ascii="Arial" w:hAnsi="Arial" w:cs="Arial"/>
          <w:color w:val="000000" w:themeColor="text1"/>
          <w:sz w:val="22"/>
          <w:szCs w:val="22"/>
          <w:shd w:val="clear" w:color="auto" w:fill="FFFFFF"/>
        </w:rPr>
        <w:t>(</w:t>
      </w:r>
      <w:r w:rsidRPr="00ED57AC">
        <w:rPr>
          <w:rFonts w:ascii="Arial" w:hAnsi="Arial" w:cs="Arial"/>
          <w:color w:val="000000" w:themeColor="text1"/>
          <w:sz w:val="22"/>
          <w:szCs w:val="22"/>
          <w:shd w:val="clear" w:color="auto" w:fill="FFFFFF"/>
        </w:rPr>
        <w:t>2015</w:t>
      </w:r>
      <w:r w:rsidR="00ED57AC" w:rsidRPr="00ED57AC">
        <w:rPr>
          <w:rFonts w:ascii="Arial" w:hAnsi="Arial" w:cs="Arial"/>
          <w:color w:val="000000" w:themeColor="text1"/>
          <w:sz w:val="22"/>
          <w:szCs w:val="22"/>
          <w:shd w:val="clear" w:color="auto" w:fill="FFFFFF"/>
        </w:rPr>
        <w:t>)</w:t>
      </w:r>
      <w:r w:rsidRPr="00ED57AC">
        <w:rPr>
          <w:rFonts w:ascii="Arial" w:hAnsi="Arial" w:cs="Arial"/>
          <w:color w:val="000000" w:themeColor="text1"/>
          <w:sz w:val="22"/>
          <w:szCs w:val="22"/>
          <w:shd w:val="clear" w:color="auto" w:fill="FFFFFF"/>
        </w:rPr>
        <w:t>. </w:t>
      </w:r>
      <w:r w:rsidRPr="00ED57AC">
        <w:rPr>
          <w:rFonts w:ascii="Arial" w:hAnsi="Arial" w:cs="Arial"/>
          <w:i/>
          <w:iCs/>
          <w:color w:val="000000" w:themeColor="text1"/>
          <w:sz w:val="22"/>
          <w:szCs w:val="22"/>
          <w:shd w:val="clear" w:color="auto" w:fill="FFFFFF"/>
        </w:rPr>
        <w:t>The wisdom of teams: Creating the high-performance organization</w:t>
      </w:r>
      <w:r w:rsidRPr="00ED57AC">
        <w:rPr>
          <w:rFonts w:ascii="Arial" w:hAnsi="Arial" w:cs="Arial"/>
          <w:color w:val="000000" w:themeColor="text1"/>
          <w:sz w:val="22"/>
          <w:szCs w:val="22"/>
          <w:shd w:val="clear" w:color="auto" w:fill="FFFFFF"/>
        </w:rPr>
        <w:t>. Harvard Business Review Press.</w:t>
      </w:r>
    </w:p>
    <w:p w14:paraId="204AF256" w14:textId="77777777" w:rsidR="0091455F" w:rsidRPr="00ED57AC" w:rsidRDefault="0091455F" w:rsidP="00574B01">
      <w:pPr>
        <w:spacing w:line="360" w:lineRule="auto"/>
        <w:rPr>
          <w:rFonts w:ascii="Arial" w:hAnsi="Arial" w:cs="Arial"/>
          <w:color w:val="000000" w:themeColor="text1"/>
          <w:sz w:val="22"/>
          <w:szCs w:val="22"/>
        </w:rPr>
      </w:pPr>
    </w:p>
    <w:sectPr w:rsidR="0091455F" w:rsidRPr="00ED57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Source Sans Pro">
    <w:panose1 w:val="020B0503030403020204"/>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D4F99"/>
    <w:multiLevelType w:val="hybridMultilevel"/>
    <w:tmpl w:val="8CD2D664"/>
    <w:lvl w:ilvl="0" w:tplc="AA645BD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9352DC2"/>
    <w:multiLevelType w:val="hybridMultilevel"/>
    <w:tmpl w:val="B7EC80D4"/>
    <w:lvl w:ilvl="0" w:tplc="1EBC96A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94510EB"/>
    <w:multiLevelType w:val="hybridMultilevel"/>
    <w:tmpl w:val="E394553C"/>
    <w:lvl w:ilvl="0" w:tplc="EB64F7D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5306464D"/>
    <w:multiLevelType w:val="hybridMultilevel"/>
    <w:tmpl w:val="57CA6D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787D"/>
    <w:rsid w:val="00007D0B"/>
    <w:rsid w:val="00010E8E"/>
    <w:rsid w:val="00015C5B"/>
    <w:rsid w:val="00015C69"/>
    <w:rsid w:val="00016A7F"/>
    <w:rsid w:val="000276D1"/>
    <w:rsid w:val="0002782E"/>
    <w:rsid w:val="00033AB9"/>
    <w:rsid w:val="000361BF"/>
    <w:rsid w:val="0006056A"/>
    <w:rsid w:val="0006431F"/>
    <w:rsid w:val="00064760"/>
    <w:rsid w:val="0006688B"/>
    <w:rsid w:val="000A040A"/>
    <w:rsid w:val="000A29DD"/>
    <w:rsid w:val="000B0133"/>
    <w:rsid w:val="000C601A"/>
    <w:rsid w:val="000D0ECF"/>
    <w:rsid w:val="000D1EC1"/>
    <w:rsid w:val="000E1BC0"/>
    <w:rsid w:val="000E4D08"/>
    <w:rsid w:val="000E6E7C"/>
    <w:rsid w:val="000E770B"/>
    <w:rsid w:val="000E7BBC"/>
    <w:rsid w:val="001023B8"/>
    <w:rsid w:val="00102720"/>
    <w:rsid w:val="00103F38"/>
    <w:rsid w:val="001076B0"/>
    <w:rsid w:val="00117CE9"/>
    <w:rsid w:val="001219C1"/>
    <w:rsid w:val="001226E5"/>
    <w:rsid w:val="0012356A"/>
    <w:rsid w:val="00124A9B"/>
    <w:rsid w:val="00125F35"/>
    <w:rsid w:val="00126A25"/>
    <w:rsid w:val="00135222"/>
    <w:rsid w:val="00136658"/>
    <w:rsid w:val="00161202"/>
    <w:rsid w:val="0016728D"/>
    <w:rsid w:val="0016777F"/>
    <w:rsid w:val="00174719"/>
    <w:rsid w:val="001755A6"/>
    <w:rsid w:val="00175981"/>
    <w:rsid w:val="001827EF"/>
    <w:rsid w:val="001871E3"/>
    <w:rsid w:val="0019046F"/>
    <w:rsid w:val="00190698"/>
    <w:rsid w:val="0019323A"/>
    <w:rsid w:val="001B4C3F"/>
    <w:rsid w:val="001C41B7"/>
    <w:rsid w:val="001C5339"/>
    <w:rsid w:val="001C5504"/>
    <w:rsid w:val="001C5C34"/>
    <w:rsid w:val="001E6C4C"/>
    <w:rsid w:val="001F1F3F"/>
    <w:rsid w:val="00200437"/>
    <w:rsid w:val="0020638B"/>
    <w:rsid w:val="00212C85"/>
    <w:rsid w:val="00223646"/>
    <w:rsid w:val="00240CA7"/>
    <w:rsid w:val="00247386"/>
    <w:rsid w:val="00253B62"/>
    <w:rsid w:val="00255BAA"/>
    <w:rsid w:val="00257E16"/>
    <w:rsid w:val="00260169"/>
    <w:rsid w:val="002645C3"/>
    <w:rsid w:val="0026659A"/>
    <w:rsid w:val="00274233"/>
    <w:rsid w:val="002742B4"/>
    <w:rsid w:val="00285EE1"/>
    <w:rsid w:val="002915F4"/>
    <w:rsid w:val="0029212F"/>
    <w:rsid w:val="002926EF"/>
    <w:rsid w:val="002A32CB"/>
    <w:rsid w:val="002A3B71"/>
    <w:rsid w:val="002A48DA"/>
    <w:rsid w:val="002B0868"/>
    <w:rsid w:val="002B7FC0"/>
    <w:rsid w:val="002C07C8"/>
    <w:rsid w:val="002C4B77"/>
    <w:rsid w:val="002C4C26"/>
    <w:rsid w:val="002C5C97"/>
    <w:rsid w:val="002C7BB7"/>
    <w:rsid w:val="002D24BE"/>
    <w:rsid w:val="002D5C1F"/>
    <w:rsid w:val="002E2008"/>
    <w:rsid w:val="002E3062"/>
    <w:rsid w:val="002F760F"/>
    <w:rsid w:val="00301D86"/>
    <w:rsid w:val="00307808"/>
    <w:rsid w:val="003104CE"/>
    <w:rsid w:val="003108ED"/>
    <w:rsid w:val="00314618"/>
    <w:rsid w:val="00314C4C"/>
    <w:rsid w:val="003319EE"/>
    <w:rsid w:val="00341D31"/>
    <w:rsid w:val="003432D6"/>
    <w:rsid w:val="003451B1"/>
    <w:rsid w:val="00351AEB"/>
    <w:rsid w:val="00374C49"/>
    <w:rsid w:val="00392C3C"/>
    <w:rsid w:val="00394312"/>
    <w:rsid w:val="00396815"/>
    <w:rsid w:val="003971C4"/>
    <w:rsid w:val="003A3E04"/>
    <w:rsid w:val="003C2542"/>
    <w:rsid w:val="003C543E"/>
    <w:rsid w:val="003C608A"/>
    <w:rsid w:val="003D4F17"/>
    <w:rsid w:val="003D6061"/>
    <w:rsid w:val="003E345A"/>
    <w:rsid w:val="003F18BF"/>
    <w:rsid w:val="00400409"/>
    <w:rsid w:val="00402DDC"/>
    <w:rsid w:val="00404757"/>
    <w:rsid w:val="0041178F"/>
    <w:rsid w:val="00416A39"/>
    <w:rsid w:val="0042382E"/>
    <w:rsid w:val="00424604"/>
    <w:rsid w:val="00424A13"/>
    <w:rsid w:val="0043324B"/>
    <w:rsid w:val="00442F67"/>
    <w:rsid w:val="0044457F"/>
    <w:rsid w:val="0044636F"/>
    <w:rsid w:val="00450709"/>
    <w:rsid w:val="00454C6D"/>
    <w:rsid w:val="0045727C"/>
    <w:rsid w:val="00457913"/>
    <w:rsid w:val="00467665"/>
    <w:rsid w:val="0047143F"/>
    <w:rsid w:val="004716F7"/>
    <w:rsid w:val="0047384E"/>
    <w:rsid w:val="0047422D"/>
    <w:rsid w:val="004808FB"/>
    <w:rsid w:val="00486490"/>
    <w:rsid w:val="0048775D"/>
    <w:rsid w:val="00490F58"/>
    <w:rsid w:val="0049698C"/>
    <w:rsid w:val="00497364"/>
    <w:rsid w:val="004A3D78"/>
    <w:rsid w:val="004B4A74"/>
    <w:rsid w:val="004B6F24"/>
    <w:rsid w:val="004B7908"/>
    <w:rsid w:val="004C4CD6"/>
    <w:rsid w:val="004D03DE"/>
    <w:rsid w:val="004D2999"/>
    <w:rsid w:val="004D5F65"/>
    <w:rsid w:val="004E45BD"/>
    <w:rsid w:val="004F01C3"/>
    <w:rsid w:val="00505374"/>
    <w:rsid w:val="005100FD"/>
    <w:rsid w:val="00512A45"/>
    <w:rsid w:val="00547F3A"/>
    <w:rsid w:val="005509DE"/>
    <w:rsid w:val="00552294"/>
    <w:rsid w:val="0055466E"/>
    <w:rsid w:val="00556161"/>
    <w:rsid w:val="00570B59"/>
    <w:rsid w:val="00574B01"/>
    <w:rsid w:val="00583466"/>
    <w:rsid w:val="005917F2"/>
    <w:rsid w:val="005940CC"/>
    <w:rsid w:val="0059459A"/>
    <w:rsid w:val="00597073"/>
    <w:rsid w:val="005972C6"/>
    <w:rsid w:val="005A0AC0"/>
    <w:rsid w:val="005A1B32"/>
    <w:rsid w:val="005A36F8"/>
    <w:rsid w:val="005A5363"/>
    <w:rsid w:val="005A699D"/>
    <w:rsid w:val="005C2164"/>
    <w:rsid w:val="005D0EA4"/>
    <w:rsid w:val="005D3821"/>
    <w:rsid w:val="005D39F4"/>
    <w:rsid w:val="005F5819"/>
    <w:rsid w:val="006046B2"/>
    <w:rsid w:val="00611D2C"/>
    <w:rsid w:val="0061401F"/>
    <w:rsid w:val="006258AE"/>
    <w:rsid w:val="00630072"/>
    <w:rsid w:val="0063122F"/>
    <w:rsid w:val="006371BB"/>
    <w:rsid w:val="00641F96"/>
    <w:rsid w:val="00644097"/>
    <w:rsid w:val="00651992"/>
    <w:rsid w:val="0065276A"/>
    <w:rsid w:val="0065725A"/>
    <w:rsid w:val="00664EAE"/>
    <w:rsid w:val="006664CC"/>
    <w:rsid w:val="00667461"/>
    <w:rsid w:val="00670C4D"/>
    <w:rsid w:val="00683AD5"/>
    <w:rsid w:val="00685C28"/>
    <w:rsid w:val="00695F7A"/>
    <w:rsid w:val="006A146D"/>
    <w:rsid w:val="006B6D7F"/>
    <w:rsid w:val="006C59B5"/>
    <w:rsid w:val="006C677F"/>
    <w:rsid w:val="006C7711"/>
    <w:rsid w:val="006C79C8"/>
    <w:rsid w:val="006D0D5C"/>
    <w:rsid w:val="006D1E5F"/>
    <w:rsid w:val="006D60D1"/>
    <w:rsid w:val="006E68FD"/>
    <w:rsid w:val="006F3A7F"/>
    <w:rsid w:val="006F7F39"/>
    <w:rsid w:val="007105AA"/>
    <w:rsid w:val="007204B4"/>
    <w:rsid w:val="0072305E"/>
    <w:rsid w:val="00723636"/>
    <w:rsid w:val="0072643E"/>
    <w:rsid w:val="00733DE5"/>
    <w:rsid w:val="00740671"/>
    <w:rsid w:val="00740FB9"/>
    <w:rsid w:val="00743137"/>
    <w:rsid w:val="007439FB"/>
    <w:rsid w:val="0075275A"/>
    <w:rsid w:val="00753EDF"/>
    <w:rsid w:val="00756373"/>
    <w:rsid w:val="00767C7C"/>
    <w:rsid w:val="007750FE"/>
    <w:rsid w:val="00781046"/>
    <w:rsid w:val="00784E79"/>
    <w:rsid w:val="007A282F"/>
    <w:rsid w:val="007A49FB"/>
    <w:rsid w:val="007B7F22"/>
    <w:rsid w:val="007C1897"/>
    <w:rsid w:val="007C3632"/>
    <w:rsid w:val="007C5DF4"/>
    <w:rsid w:val="007D2437"/>
    <w:rsid w:val="007D396F"/>
    <w:rsid w:val="007D3FF8"/>
    <w:rsid w:val="007E026F"/>
    <w:rsid w:val="007E0330"/>
    <w:rsid w:val="007E35FF"/>
    <w:rsid w:val="007F3166"/>
    <w:rsid w:val="0080544A"/>
    <w:rsid w:val="00813778"/>
    <w:rsid w:val="008254F5"/>
    <w:rsid w:val="008277B4"/>
    <w:rsid w:val="00831BA7"/>
    <w:rsid w:val="00846C96"/>
    <w:rsid w:val="00856338"/>
    <w:rsid w:val="00863D04"/>
    <w:rsid w:val="00870F7F"/>
    <w:rsid w:val="008736C3"/>
    <w:rsid w:val="0087620A"/>
    <w:rsid w:val="00887A10"/>
    <w:rsid w:val="008A012B"/>
    <w:rsid w:val="008A0E90"/>
    <w:rsid w:val="008A1739"/>
    <w:rsid w:val="008A4B5B"/>
    <w:rsid w:val="008B03E2"/>
    <w:rsid w:val="008B2AC8"/>
    <w:rsid w:val="008B521C"/>
    <w:rsid w:val="008C0CA8"/>
    <w:rsid w:val="008C4E74"/>
    <w:rsid w:val="008E1F8D"/>
    <w:rsid w:val="008E241E"/>
    <w:rsid w:val="008E2A5E"/>
    <w:rsid w:val="008E759B"/>
    <w:rsid w:val="008F18A7"/>
    <w:rsid w:val="008F4EAE"/>
    <w:rsid w:val="008F5EA4"/>
    <w:rsid w:val="0091455F"/>
    <w:rsid w:val="009158FC"/>
    <w:rsid w:val="00915B1B"/>
    <w:rsid w:val="00920F54"/>
    <w:rsid w:val="00931D6B"/>
    <w:rsid w:val="00941324"/>
    <w:rsid w:val="00942ED3"/>
    <w:rsid w:val="0094320F"/>
    <w:rsid w:val="009452E8"/>
    <w:rsid w:val="00955E68"/>
    <w:rsid w:val="00960D07"/>
    <w:rsid w:val="00967177"/>
    <w:rsid w:val="00970ABD"/>
    <w:rsid w:val="009779EA"/>
    <w:rsid w:val="009819B9"/>
    <w:rsid w:val="0098329D"/>
    <w:rsid w:val="009919C2"/>
    <w:rsid w:val="009B1B36"/>
    <w:rsid w:val="009B5CCB"/>
    <w:rsid w:val="009C4859"/>
    <w:rsid w:val="009C6404"/>
    <w:rsid w:val="009F0DC4"/>
    <w:rsid w:val="009F72E5"/>
    <w:rsid w:val="00A048F8"/>
    <w:rsid w:val="00A07E95"/>
    <w:rsid w:val="00A1142D"/>
    <w:rsid w:val="00A34EA0"/>
    <w:rsid w:val="00A4356B"/>
    <w:rsid w:val="00A470C9"/>
    <w:rsid w:val="00A56D6D"/>
    <w:rsid w:val="00A607DE"/>
    <w:rsid w:val="00A61800"/>
    <w:rsid w:val="00A61AFA"/>
    <w:rsid w:val="00A729CA"/>
    <w:rsid w:val="00A73E34"/>
    <w:rsid w:val="00A7605D"/>
    <w:rsid w:val="00A8065B"/>
    <w:rsid w:val="00A83A37"/>
    <w:rsid w:val="00A90332"/>
    <w:rsid w:val="00AB06C7"/>
    <w:rsid w:val="00AC04D5"/>
    <w:rsid w:val="00AC11CA"/>
    <w:rsid w:val="00AC2282"/>
    <w:rsid w:val="00AC2687"/>
    <w:rsid w:val="00AC2735"/>
    <w:rsid w:val="00AC310D"/>
    <w:rsid w:val="00AC4E33"/>
    <w:rsid w:val="00AD3D86"/>
    <w:rsid w:val="00AF2871"/>
    <w:rsid w:val="00AF4593"/>
    <w:rsid w:val="00AF6980"/>
    <w:rsid w:val="00B04D66"/>
    <w:rsid w:val="00B06ECB"/>
    <w:rsid w:val="00B13BAB"/>
    <w:rsid w:val="00B2383F"/>
    <w:rsid w:val="00B279E3"/>
    <w:rsid w:val="00B30229"/>
    <w:rsid w:val="00B34968"/>
    <w:rsid w:val="00B43CA8"/>
    <w:rsid w:val="00B56426"/>
    <w:rsid w:val="00B60241"/>
    <w:rsid w:val="00B70A13"/>
    <w:rsid w:val="00B90B65"/>
    <w:rsid w:val="00B923D0"/>
    <w:rsid w:val="00B943D4"/>
    <w:rsid w:val="00B97A3B"/>
    <w:rsid w:val="00BA0394"/>
    <w:rsid w:val="00BA57F2"/>
    <w:rsid w:val="00BB03AA"/>
    <w:rsid w:val="00BB2FE3"/>
    <w:rsid w:val="00BC0C41"/>
    <w:rsid w:val="00BC757F"/>
    <w:rsid w:val="00BD5D73"/>
    <w:rsid w:val="00BD71CE"/>
    <w:rsid w:val="00BE547E"/>
    <w:rsid w:val="00BE6268"/>
    <w:rsid w:val="00BE731E"/>
    <w:rsid w:val="00BF1BA8"/>
    <w:rsid w:val="00C07562"/>
    <w:rsid w:val="00C3287A"/>
    <w:rsid w:val="00C34A99"/>
    <w:rsid w:val="00C400AC"/>
    <w:rsid w:val="00C40FC6"/>
    <w:rsid w:val="00C44439"/>
    <w:rsid w:val="00C47DD7"/>
    <w:rsid w:val="00C52829"/>
    <w:rsid w:val="00C53723"/>
    <w:rsid w:val="00C55F9B"/>
    <w:rsid w:val="00C57B4D"/>
    <w:rsid w:val="00C63232"/>
    <w:rsid w:val="00C70406"/>
    <w:rsid w:val="00C72BB6"/>
    <w:rsid w:val="00C74DB0"/>
    <w:rsid w:val="00C7722C"/>
    <w:rsid w:val="00C809C0"/>
    <w:rsid w:val="00C81FDF"/>
    <w:rsid w:val="00C83D6A"/>
    <w:rsid w:val="00C8446C"/>
    <w:rsid w:val="00C86652"/>
    <w:rsid w:val="00C914D9"/>
    <w:rsid w:val="00C92788"/>
    <w:rsid w:val="00CD3783"/>
    <w:rsid w:val="00CD481B"/>
    <w:rsid w:val="00CD5725"/>
    <w:rsid w:val="00CE228A"/>
    <w:rsid w:val="00CF0BD4"/>
    <w:rsid w:val="00CF14B7"/>
    <w:rsid w:val="00CF3735"/>
    <w:rsid w:val="00D02A73"/>
    <w:rsid w:val="00D04508"/>
    <w:rsid w:val="00D05D75"/>
    <w:rsid w:val="00D16AAF"/>
    <w:rsid w:val="00D21FE7"/>
    <w:rsid w:val="00D31178"/>
    <w:rsid w:val="00D3163E"/>
    <w:rsid w:val="00D448DB"/>
    <w:rsid w:val="00D44ABB"/>
    <w:rsid w:val="00D44B73"/>
    <w:rsid w:val="00D64B4A"/>
    <w:rsid w:val="00D84CC3"/>
    <w:rsid w:val="00D854DC"/>
    <w:rsid w:val="00D94A13"/>
    <w:rsid w:val="00DB0527"/>
    <w:rsid w:val="00DB5714"/>
    <w:rsid w:val="00DC53E6"/>
    <w:rsid w:val="00DD0BE2"/>
    <w:rsid w:val="00DD1CA6"/>
    <w:rsid w:val="00DD6CB0"/>
    <w:rsid w:val="00DE0AA9"/>
    <w:rsid w:val="00DE1086"/>
    <w:rsid w:val="00DE3EEE"/>
    <w:rsid w:val="00DF3CD1"/>
    <w:rsid w:val="00DF6DA0"/>
    <w:rsid w:val="00E0735D"/>
    <w:rsid w:val="00E11D6A"/>
    <w:rsid w:val="00E16768"/>
    <w:rsid w:val="00E22AC8"/>
    <w:rsid w:val="00E25EFD"/>
    <w:rsid w:val="00E35FF4"/>
    <w:rsid w:val="00E405A7"/>
    <w:rsid w:val="00E410AC"/>
    <w:rsid w:val="00E52D56"/>
    <w:rsid w:val="00E53CFC"/>
    <w:rsid w:val="00E652E8"/>
    <w:rsid w:val="00E77276"/>
    <w:rsid w:val="00E779A2"/>
    <w:rsid w:val="00E77FD8"/>
    <w:rsid w:val="00E83A37"/>
    <w:rsid w:val="00E943DF"/>
    <w:rsid w:val="00E97F92"/>
    <w:rsid w:val="00EB024F"/>
    <w:rsid w:val="00EB5A79"/>
    <w:rsid w:val="00EB5CE5"/>
    <w:rsid w:val="00EB5EF9"/>
    <w:rsid w:val="00EB6198"/>
    <w:rsid w:val="00EC4EE4"/>
    <w:rsid w:val="00ED5627"/>
    <w:rsid w:val="00ED57AC"/>
    <w:rsid w:val="00EE6179"/>
    <w:rsid w:val="00EE787D"/>
    <w:rsid w:val="00EF3AC1"/>
    <w:rsid w:val="00F03344"/>
    <w:rsid w:val="00F05A55"/>
    <w:rsid w:val="00F15B7D"/>
    <w:rsid w:val="00F236D4"/>
    <w:rsid w:val="00F436BC"/>
    <w:rsid w:val="00F44400"/>
    <w:rsid w:val="00F4490F"/>
    <w:rsid w:val="00F4764C"/>
    <w:rsid w:val="00F51689"/>
    <w:rsid w:val="00F52683"/>
    <w:rsid w:val="00F66655"/>
    <w:rsid w:val="00F70146"/>
    <w:rsid w:val="00F72D0B"/>
    <w:rsid w:val="00F9530A"/>
    <w:rsid w:val="00FA5DB3"/>
    <w:rsid w:val="00FB4CA8"/>
    <w:rsid w:val="00FC591D"/>
    <w:rsid w:val="00FC5986"/>
    <w:rsid w:val="00FD0574"/>
    <w:rsid w:val="00FD0B31"/>
    <w:rsid w:val="00FD1245"/>
    <w:rsid w:val="00FD1DEA"/>
    <w:rsid w:val="00FD25E5"/>
    <w:rsid w:val="00FD2664"/>
    <w:rsid w:val="00FD7AD6"/>
    <w:rsid w:val="00FE17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01DBAE"/>
  <w15:chartTrackingRefBased/>
  <w15:docId w15:val="{B1746204-0AB5-6246-B8B5-403DEF54F2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00FD"/>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EE787D"/>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semiHidden/>
    <w:unhideWhenUsed/>
    <w:qFormat/>
    <w:rsid w:val="00AD3D86"/>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AD3D86"/>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787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E787D"/>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EE787D"/>
    <w:pPr>
      <w:spacing w:before="120"/>
    </w:pPr>
    <w:rPr>
      <w:rFonts w:asciiTheme="minorHAnsi" w:hAnsiTheme="minorHAnsi" w:cstheme="minorHAnsi"/>
      <w:b/>
      <w:bCs/>
      <w:i/>
      <w:iCs/>
    </w:rPr>
  </w:style>
  <w:style w:type="paragraph" w:styleId="TOC2">
    <w:name w:val="toc 2"/>
    <w:basedOn w:val="Normal"/>
    <w:next w:val="Normal"/>
    <w:autoRedefine/>
    <w:uiPriority w:val="39"/>
    <w:semiHidden/>
    <w:unhideWhenUsed/>
    <w:rsid w:val="00EE787D"/>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EE787D"/>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EE787D"/>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EE787D"/>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EE787D"/>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EE787D"/>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EE787D"/>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EE787D"/>
    <w:pPr>
      <w:ind w:left="1920"/>
    </w:pPr>
    <w:rPr>
      <w:rFonts w:asciiTheme="minorHAnsi" w:hAnsiTheme="minorHAnsi" w:cstheme="minorHAnsi"/>
      <w:sz w:val="20"/>
      <w:szCs w:val="20"/>
    </w:rPr>
  </w:style>
  <w:style w:type="character" w:styleId="Hyperlink">
    <w:name w:val="Hyperlink"/>
    <w:basedOn w:val="DefaultParagraphFont"/>
    <w:uiPriority w:val="99"/>
    <w:unhideWhenUsed/>
    <w:rsid w:val="009B5CCB"/>
    <w:rPr>
      <w:color w:val="0563C1" w:themeColor="hyperlink"/>
      <w:u w:val="single"/>
    </w:rPr>
  </w:style>
  <w:style w:type="paragraph" w:styleId="ListParagraph">
    <w:name w:val="List Paragraph"/>
    <w:basedOn w:val="Normal"/>
    <w:uiPriority w:val="34"/>
    <w:qFormat/>
    <w:rsid w:val="00F66655"/>
    <w:pPr>
      <w:ind w:left="720"/>
      <w:contextualSpacing/>
    </w:pPr>
    <w:rPr>
      <w:rFonts w:asciiTheme="minorHAnsi" w:eastAsiaTheme="minorHAnsi" w:hAnsiTheme="minorHAnsi" w:cstheme="minorBidi"/>
      <w:lang w:eastAsia="en-US"/>
    </w:rPr>
  </w:style>
  <w:style w:type="paragraph" w:styleId="Caption">
    <w:name w:val="caption"/>
    <w:basedOn w:val="Normal"/>
    <w:next w:val="Normal"/>
    <w:uiPriority w:val="35"/>
    <w:unhideWhenUsed/>
    <w:qFormat/>
    <w:rsid w:val="00117CE9"/>
    <w:pPr>
      <w:spacing w:after="200"/>
    </w:pPr>
    <w:rPr>
      <w:rFonts w:asciiTheme="minorHAnsi" w:eastAsiaTheme="minorHAnsi" w:hAnsiTheme="minorHAnsi" w:cstheme="minorBidi"/>
      <w:i/>
      <w:iCs/>
      <w:color w:val="44546A" w:themeColor="text2"/>
      <w:sz w:val="18"/>
      <w:szCs w:val="18"/>
      <w:lang w:eastAsia="en-US"/>
    </w:rPr>
  </w:style>
  <w:style w:type="character" w:styleId="UnresolvedMention">
    <w:name w:val="Unresolved Mention"/>
    <w:basedOn w:val="DefaultParagraphFont"/>
    <w:uiPriority w:val="99"/>
    <w:semiHidden/>
    <w:unhideWhenUsed/>
    <w:rsid w:val="008C4E74"/>
    <w:rPr>
      <w:color w:val="605E5C"/>
      <w:shd w:val="clear" w:color="auto" w:fill="E1DFDD"/>
    </w:rPr>
  </w:style>
  <w:style w:type="paragraph" w:styleId="NormalWeb">
    <w:name w:val="Normal (Web)"/>
    <w:basedOn w:val="Normal"/>
    <w:uiPriority w:val="99"/>
    <w:semiHidden/>
    <w:unhideWhenUsed/>
    <w:rsid w:val="001C5339"/>
    <w:pPr>
      <w:spacing w:before="100" w:beforeAutospacing="1" w:after="100" w:afterAutospacing="1"/>
    </w:pPr>
  </w:style>
  <w:style w:type="character" w:customStyle="1" w:styleId="Heading2Char">
    <w:name w:val="Heading 2 Char"/>
    <w:basedOn w:val="DefaultParagraphFont"/>
    <w:link w:val="Heading2"/>
    <w:uiPriority w:val="9"/>
    <w:semiHidden/>
    <w:rsid w:val="00AD3D86"/>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semiHidden/>
    <w:rsid w:val="00AD3D86"/>
    <w:rPr>
      <w:rFonts w:asciiTheme="majorHAnsi" w:eastAsiaTheme="majorEastAsia" w:hAnsiTheme="majorHAnsi" w:cstheme="majorBidi"/>
      <w:color w:val="1F3763" w:themeColor="accent1" w:themeShade="7F"/>
      <w:lang w:eastAsia="en-GB"/>
    </w:rPr>
  </w:style>
  <w:style w:type="paragraph" w:customStyle="1" w:styleId="p">
    <w:name w:val="p"/>
    <w:basedOn w:val="Normal"/>
    <w:rsid w:val="00AD3D86"/>
    <w:pPr>
      <w:spacing w:before="100" w:beforeAutospacing="1" w:after="100" w:afterAutospacing="1"/>
    </w:pPr>
  </w:style>
  <w:style w:type="character" w:styleId="Emphasis">
    <w:name w:val="Emphasis"/>
    <w:basedOn w:val="DefaultParagraphFont"/>
    <w:uiPriority w:val="20"/>
    <w:qFormat/>
    <w:rsid w:val="007D2437"/>
    <w:rPr>
      <w:i/>
      <w:iCs/>
    </w:rPr>
  </w:style>
  <w:style w:type="character" w:customStyle="1" w:styleId="doi">
    <w:name w:val="doi"/>
    <w:basedOn w:val="DefaultParagraphFont"/>
    <w:rsid w:val="007D2437"/>
  </w:style>
  <w:style w:type="character" w:customStyle="1" w:styleId="fm-citation-ids-label">
    <w:name w:val="fm-citation-ids-label"/>
    <w:basedOn w:val="DefaultParagraphFont"/>
    <w:rsid w:val="007D2437"/>
  </w:style>
  <w:style w:type="character" w:styleId="FollowedHyperlink">
    <w:name w:val="FollowedHyperlink"/>
    <w:basedOn w:val="DefaultParagraphFont"/>
    <w:uiPriority w:val="99"/>
    <w:semiHidden/>
    <w:unhideWhenUsed/>
    <w:rsid w:val="002C4B7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876905">
      <w:bodyDiv w:val="1"/>
      <w:marLeft w:val="0"/>
      <w:marRight w:val="0"/>
      <w:marTop w:val="0"/>
      <w:marBottom w:val="0"/>
      <w:divBdr>
        <w:top w:val="none" w:sz="0" w:space="0" w:color="auto"/>
        <w:left w:val="none" w:sz="0" w:space="0" w:color="auto"/>
        <w:bottom w:val="none" w:sz="0" w:space="0" w:color="auto"/>
        <w:right w:val="none" w:sz="0" w:space="0" w:color="auto"/>
      </w:divBdr>
    </w:div>
    <w:div w:id="163668411">
      <w:bodyDiv w:val="1"/>
      <w:marLeft w:val="0"/>
      <w:marRight w:val="0"/>
      <w:marTop w:val="0"/>
      <w:marBottom w:val="0"/>
      <w:divBdr>
        <w:top w:val="none" w:sz="0" w:space="0" w:color="auto"/>
        <w:left w:val="none" w:sz="0" w:space="0" w:color="auto"/>
        <w:bottom w:val="none" w:sz="0" w:space="0" w:color="auto"/>
        <w:right w:val="none" w:sz="0" w:space="0" w:color="auto"/>
      </w:divBdr>
    </w:div>
    <w:div w:id="261887109">
      <w:bodyDiv w:val="1"/>
      <w:marLeft w:val="0"/>
      <w:marRight w:val="0"/>
      <w:marTop w:val="0"/>
      <w:marBottom w:val="0"/>
      <w:divBdr>
        <w:top w:val="none" w:sz="0" w:space="0" w:color="auto"/>
        <w:left w:val="none" w:sz="0" w:space="0" w:color="auto"/>
        <w:bottom w:val="none" w:sz="0" w:space="0" w:color="auto"/>
        <w:right w:val="none" w:sz="0" w:space="0" w:color="auto"/>
      </w:divBdr>
      <w:divsChild>
        <w:div w:id="716393475">
          <w:marLeft w:val="0"/>
          <w:marRight w:val="0"/>
          <w:marTop w:val="450"/>
          <w:marBottom w:val="450"/>
          <w:divBdr>
            <w:top w:val="none" w:sz="0" w:space="0" w:color="auto"/>
            <w:left w:val="none" w:sz="0" w:space="0" w:color="auto"/>
            <w:bottom w:val="none" w:sz="0" w:space="0" w:color="auto"/>
            <w:right w:val="none" w:sz="0" w:space="0" w:color="auto"/>
          </w:divBdr>
        </w:div>
        <w:div w:id="949895625">
          <w:marLeft w:val="0"/>
          <w:marRight w:val="0"/>
          <w:marTop w:val="450"/>
          <w:marBottom w:val="450"/>
          <w:divBdr>
            <w:top w:val="none" w:sz="0" w:space="0" w:color="auto"/>
            <w:left w:val="none" w:sz="0" w:space="0" w:color="auto"/>
            <w:bottom w:val="none" w:sz="0" w:space="0" w:color="auto"/>
            <w:right w:val="none" w:sz="0" w:space="0" w:color="auto"/>
          </w:divBdr>
        </w:div>
        <w:div w:id="1267344507">
          <w:marLeft w:val="0"/>
          <w:marRight w:val="0"/>
          <w:marTop w:val="450"/>
          <w:marBottom w:val="450"/>
          <w:divBdr>
            <w:top w:val="none" w:sz="0" w:space="0" w:color="auto"/>
            <w:left w:val="none" w:sz="0" w:space="0" w:color="auto"/>
            <w:bottom w:val="none" w:sz="0" w:space="0" w:color="auto"/>
            <w:right w:val="none" w:sz="0" w:space="0" w:color="auto"/>
          </w:divBdr>
        </w:div>
        <w:div w:id="82458578">
          <w:marLeft w:val="0"/>
          <w:marRight w:val="0"/>
          <w:marTop w:val="450"/>
          <w:marBottom w:val="450"/>
          <w:divBdr>
            <w:top w:val="none" w:sz="0" w:space="0" w:color="auto"/>
            <w:left w:val="none" w:sz="0" w:space="0" w:color="auto"/>
            <w:bottom w:val="none" w:sz="0" w:space="0" w:color="auto"/>
            <w:right w:val="none" w:sz="0" w:space="0" w:color="auto"/>
          </w:divBdr>
        </w:div>
        <w:div w:id="1632710182">
          <w:marLeft w:val="0"/>
          <w:marRight w:val="0"/>
          <w:marTop w:val="600"/>
          <w:marBottom w:val="600"/>
          <w:divBdr>
            <w:top w:val="none" w:sz="0" w:space="0" w:color="auto"/>
            <w:left w:val="none" w:sz="0" w:space="0" w:color="auto"/>
            <w:bottom w:val="none" w:sz="0" w:space="0" w:color="auto"/>
            <w:right w:val="none" w:sz="0" w:space="0" w:color="auto"/>
          </w:divBdr>
          <w:divsChild>
            <w:div w:id="332612278">
              <w:marLeft w:val="0"/>
              <w:marRight w:val="0"/>
              <w:marTop w:val="0"/>
              <w:marBottom w:val="120"/>
              <w:divBdr>
                <w:top w:val="none" w:sz="0" w:space="0" w:color="auto"/>
                <w:left w:val="none" w:sz="0" w:space="0" w:color="auto"/>
                <w:bottom w:val="none" w:sz="0" w:space="0" w:color="auto"/>
                <w:right w:val="none" w:sz="0" w:space="0" w:color="auto"/>
              </w:divBdr>
            </w:div>
          </w:divsChild>
        </w:div>
        <w:div w:id="2028946690">
          <w:marLeft w:val="0"/>
          <w:marRight w:val="0"/>
          <w:marTop w:val="450"/>
          <w:marBottom w:val="450"/>
          <w:divBdr>
            <w:top w:val="none" w:sz="0" w:space="0" w:color="auto"/>
            <w:left w:val="none" w:sz="0" w:space="0" w:color="auto"/>
            <w:bottom w:val="none" w:sz="0" w:space="0" w:color="auto"/>
            <w:right w:val="none" w:sz="0" w:space="0" w:color="auto"/>
          </w:divBdr>
        </w:div>
        <w:div w:id="1759593552">
          <w:marLeft w:val="0"/>
          <w:marRight w:val="0"/>
          <w:marTop w:val="450"/>
          <w:marBottom w:val="450"/>
          <w:divBdr>
            <w:top w:val="none" w:sz="0" w:space="0" w:color="auto"/>
            <w:left w:val="none" w:sz="0" w:space="0" w:color="auto"/>
            <w:bottom w:val="none" w:sz="0" w:space="0" w:color="auto"/>
            <w:right w:val="none" w:sz="0" w:space="0" w:color="auto"/>
          </w:divBdr>
        </w:div>
        <w:div w:id="1306279668">
          <w:marLeft w:val="0"/>
          <w:marRight w:val="0"/>
          <w:marTop w:val="450"/>
          <w:marBottom w:val="450"/>
          <w:divBdr>
            <w:top w:val="none" w:sz="0" w:space="0" w:color="auto"/>
            <w:left w:val="none" w:sz="0" w:space="0" w:color="auto"/>
            <w:bottom w:val="none" w:sz="0" w:space="0" w:color="auto"/>
            <w:right w:val="none" w:sz="0" w:space="0" w:color="auto"/>
          </w:divBdr>
        </w:div>
        <w:div w:id="865404667">
          <w:marLeft w:val="0"/>
          <w:marRight w:val="0"/>
          <w:marTop w:val="450"/>
          <w:marBottom w:val="450"/>
          <w:divBdr>
            <w:top w:val="none" w:sz="0" w:space="0" w:color="auto"/>
            <w:left w:val="none" w:sz="0" w:space="0" w:color="auto"/>
            <w:bottom w:val="none" w:sz="0" w:space="0" w:color="auto"/>
            <w:right w:val="none" w:sz="0" w:space="0" w:color="auto"/>
          </w:divBdr>
        </w:div>
        <w:div w:id="1377438034">
          <w:marLeft w:val="0"/>
          <w:marRight w:val="0"/>
          <w:marTop w:val="450"/>
          <w:marBottom w:val="450"/>
          <w:divBdr>
            <w:top w:val="none" w:sz="0" w:space="0" w:color="auto"/>
            <w:left w:val="none" w:sz="0" w:space="0" w:color="auto"/>
            <w:bottom w:val="none" w:sz="0" w:space="0" w:color="auto"/>
            <w:right w:val="none" w:sz="0" w:space="0" w:color="auto"/>
          </w:divBdr>
        </w:div>
      </w:divsChild>
    </w:div>
    <w:div w:id="268467094">
      <w:bodyDiv w:val="1"/>
      <w:marLeft w:val="0"/>
      <w:marRight w:val="0"/>
      <w:marTop w:val="0"/>
      <w:marBottom w:val="0"/>
      <w:divBdr>
        <w:top w:val="none" w:sz="0" w:space="0" w:color="auto"/>
        <w:left w:val="none" w:sz="0" w:space="0" w:color="auto"/>
        <w:bottom w:val="none" w:sz="0" w:space="0" w:color="auto"/>
        <w:right w:val="none" w:sz="0" w:space="0" w:color="auto"/>
      </w:divBdr>
    </w:div>
    <w:div w:id="269821318">
      <w:bodyDiv w:val="1"/>
      <w:marLeft w:val="0"/>
      <w:marRight w:val="0"/>
      <w:marTop w:val="0"/>
      <w:marBottom w:val="0"/>
      <w:divBdr>
        <w:top w:val="none" w:sz="0" w:space="0" w:color="auto"/>
        <w:left w:val="none" w:sz="0" w:space="0" w:color="auto"/>
        <w:bottom w:val="none" w:sz="0" w:space="0" w:color="auto"/>
        <w:right w:val="none" w:sz="0" w:space="0" w:color="auto"/>
      </w:divBdr>
    </w:div>
    <w:div w:id="269901680">
      <w:bodyDiv w:val="1"/>
      <w:marLeft w:val="0"/>
      <w:marRight w:val="0"/>
      <w:marTop w:val="0"/>
      <w:marBottom w:val="0"/>
      <w:divBdr>
        <w:top w:val="none" w:sz="0" w:space="0" w:color="auto"/>
        <w:left w:val="none" w:sz="0" w:space="0" w:color="auto"/>
        <w:bottom w:val="none" w:sz="0" w:space="0" w:color="auto"/>
        <w:right w:val="none" w:sz="0" w:space="0" w:color="auto"/>
      </w:divBdr>
    </w:div>
    <w:div w:id="308825992">
      <w:bodyDiv w:val="1"/>
      <w:marLeft w:val="0"/>
      <w:marRight w:val="0"/>
      <w:marTop w:val="0"/>
      <w:marBottom w:val="0"/>
      <w:divBdr>
        <w:top w:val="none" w:sz="0" w:space="0" w:color="auto"/>
        <w:left w:val="none" w:sz="0" w:space="0" w:color="auto"/>
        <w:bottom w:val="none" w:sz="0" w:space="0" w:color="auto"/>
        <w:right w:val="none" w:sz="0" w:space="0" w:color="auto"/>
      </w:divBdr>
    </w:div>
    <w:div w:id="312024492">
      <w:bodyDiv w:val="1"/>
      <w:marLeft w:val="0"/>
      <w:marRight w:val="0"/>
      <w:marTop w:val="0"/>
      <w:marBottom w:val="0"/>
      <w:divBdr>
        <w:top w:val="none" w:sz="0" w:space="0" w:color="auto"/>
        <w:left w:val="none" w:sz="0" w:space="0" w:color="auto"/>
        <w:bottom w:val="none" w:sz="0" w:space="0" w:color="auto"/>
        <w:right w:val="none" w:sz="0" w:space="0" w:color="auto"/>
      </w:divBdr>
    </w:div>
    <w:div w:id="312637351">
      <w:bodyDiv w:val="1"/>
      <w:marLeft w:val="0"/>
      <w:marRight w:val="0"/>
      <w:marTop w:val="0"/>
      <w:marBottom w:val="0"/>
      <w:divBdr>
        <w:top w:val="none" w:sz="0" w:space="0" w:color="auto"/>
        <w:left w:val="none" w:sz="0" w:space="0" w:color="auto"/>
        <w:bottom w:val="none" w:sz="0" w:space="0" w:color="auto"/>
        <w:right w:val="none" w:sz="0" w:space="0" w:color="auto"/>
      </w:divBdr>
    </w:div>
    <w:div w:id="316298832">
      <w:bodyDiv w:val="1"/>
      <w:marLeft w:val="0"/>
      <w:marRight w:val="0"/>
      <w:marTop w:val="0"/>
      <w:marBottom w:val="0"/>
      <w:divBdr>
        <w:top w:val="none" w:sz="0" w:space="0" w:color="auto"/>
        <w:left w:val="none" w:sz="0" w:space="0" w:color="auto"/>
        <w:bottom w:val="none" w:sz="0" w:space="0" w:color="auto"/>
        <w:right w:val="none" w:sz="0" w:space="0" w:color="auto"/>
      </w:divBdr>
    </w:div>
    <w:div w:id="322200995">
      <w:bodyDiv w:val="1"/>
      <w:marLeft w:val="0"/>
      <w:marRight w:val="0"/>
      <w:marTop w:val="0"/>
      <w:marBottom w:val="0"/>
      <w:divBdr>
        <w:top w:val="none" w:sz="0" w:space="0" w:color="auto"/>
        <w:left w:val="none" w:sz="0" w:space="0" w:color="auto"/>
        <w:bottom w:val="none" w:sz="0" w:space="0" w:color="auto"/>
        <w:right w:val="none" w:sz="0" w:space="0" w:color="auto"/>
      </w:divBdr>
      <w:divsChild>
        <w:div w:id="1064795308">
          <w:marLeft w:val="0"/>
          <w:marRight w:val="0"/>
          <w:marTop w:val="0"/>
          <w:marBottom w:val="0"/>
          <w:divBdr>
            <w:top w:val="none" w:sz="0" w:space="0" w:color="auto"/>
            <w:left w:val="none" w:sz="0" w:space="0" w:color="auto"/>
            <w:bottom w:val="none" w:sz="0" w:space="0" w:color="auto"/>
            <w:right w:val="none" w:sz="0" w:space="0" w:color="auto"/>
          </w:divBdr>
          <w:divsChild>
            <w:div w:id="1890603078">
              <w:marLeft w:val="0"/>
              <w:marRight w:val="0"/>
              <w:marTop w:val="0"/>
              <w:marBottom w:val="0"/>
              <w:divBdr>
                <w:top w:val="none" w:sz="0" w:space="0" w:color="auto"/>
                <w:left w:val="none" w:sz="0" w:space="0" w:color="auto"/>
                <w:bottom w:val="none" w:sz="0" w:space="0" w:color="auto"/>
                <w:right w:val="none" w:sz="0" w:space="0" w:color="auto"/>
              </w:divBdr>
              <w:divsChild>
                <w:div w:id="1542284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7867487">
          <w:marLeft w:val="240"/>
          <w:marRight w:val="0"/>
          <w:marTop w:val="0"/>
          <w:marBottom w:val="0"/>
          <w:divBdr>
            <w:top w:val="none" w:sz="0" w:space="0" w:color="auto"/>
            <w:left w:val="none" w:sz="0" w:space="0" w:color="auto"/>
            <w:bottom w:val="none" w:sz="0" w:space="0" w:color="auto"/>
            <w:right w:val="none" w:sz="0" w:space="0" w:color="auto"/>
          </w:divBdr>
          <w:divsChild>
            <w:div w:id="1833912368">
              <w:marLeft w:val="0"/>
              <w:marRight w:val="0"/>
              <w:marTop w:val="0"/>
              <w:marBottom w:val="0"/>
              <w:divBdr>
                <w:top w:val="none" w:sz="0" w:space="0" w:color="auto"/>
                <w:left w:val="none" w:sz="0" w:space="0" w:color="auto"/>
                <w:bottom w:val="none" w:sz="0" w:space="0" w:color="auto"/>
                <w:right w:val="none" w:sz="0" w:space="0" w:color="auto"/>
              </w:divBdr>
            </w:div>
            <w:div w:id="1765607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4819934">
      <w:bodyDiv w:val="1"/>
      <w:marLeft w:val="0"/>
      <w:marRight w:val="0"/>
      <w:marTop w:val="0"/>
      <w:marBottom w:val="0"/>
      <w:divBdr>
        <w:top w:val="none" w:sz="0" w:space="0" w:color="auto"/>
        <w:left w:val="none" w:sz="0" w:space="0" w:color="auto"/>
        <w:bottom w:val="none" w:sz="0" w:space="0" w:color="auto"/>
        <w:right w:val="none" w:sz="0" w:space="0" w:color="auto"/>
      </w:divBdr>
    </w:div>
    <w:div w:id="412052140">
      <w:bodyDiv w:val="1"/>
      <w:marLeft w:val="0"/>
      <w:marRight w:val="0"/>
      <w:marTop w:val="0"/>
      <w:marBottom w:val="0"/>
      <w:divBdr>
        <w:top w:val="none" w:sz="0" w:space="0" w:color="auto"/>
        <w:left w:val="none" w:sz="0" w:space="0" w:color="auto"/>
        <w:bottom w:val="none" w:sz="0" w:space="0" w:color="auto"/>
        <w:right w:val="none" w:sz="0" w:space="0" w:color="auto"/>
      </w:divBdr>
    </w:div>
    <w:div w:id="497426910">
      <w:bodyDiv w:val="1"/>
      <w:marLeft w:val="0"/>
      <w:marRight w:val="0"/>
      <w:marTop w:val="0"/>
      <w:marBottom w:val="0"/>
      <w:divBdr>
        <w:top w:val="none" w:sz="0" w:space="0" w:color="auto"/>
        <w:left w:val="none" w:sz="0" w:space="0" w:color="auto"/>
        <w:bottom w:val="none" w:sz="0" w:space="0" w:color="auto"/>
        <w:right w:val="none" w:sz="0" w:space="0" w:color="auto"/>
      </w:divBdr>
    </w:div>
    <w:div w:id="499933370">
      <w:bodyDiv w:val="1"/>
      <w:marLeft w:val="0"/>
      <w:marRight w:val="0"/>
      <w:marTop w:val="0"/>
      <w:marBottom w:val="0"/>
      <w:divBdr>
        <w:top w:val="none" w:sz="0" w:space="0" w:color="auto"/>
        <w:left w:val="none" w:sz="0" w:space="0" w:color="auto"/>
        <w:bottom w:val="none" w:sz="0" w:space="0" w:color="auto"/>
        <w:right w:val="none" w:sz="0" w:space="0" w:color="auto"/>
      </w:divBdr>
    </w:div>
    <w:div w:id="620306842">
      <w:bodyDiv w:val="1"/>
      <w:marLeft w:val="0"/>
      <w:marRight w:val="0"/>
      <w:marTop w:val="0"/>
      <w:marBottom w:val="0"/>
      <w:divBdr>
        <w:top w:val="none" w:sz="0" w:space="0" w:color="auto"/>
        <w:left w:val="none" w:sz="0" w:space="0" w:color="auto"/>
        <w:bottom w:val="none" w:sz="0" w:space="0" w:color="auto"/>
        <w:right w:val="none" w:sz="0" w:space="0" w:color="auto"/>
      </w:divBdr>
    </w:div>
    <w:div w:id="716314413">
      <w:bodyDiv w:val="1"/>
      <w:marLeft w:val="0"/>
      <w:marRight w:val="0"/>
      <w:marTop w:val="0"/>
      <w:marBottom w:val="0"/>
      <w:divBdr>
        <w:top w:val="none" w:sz="0" w:space="0" w:color="auto"/>
        <w:left w:val="none" w:sz="0" w:space="0" w:color="auto"/>
        <w:bottom w:val="none" w:sz="0" w:space="0" w:color="auto"/>
        <w:right w:val="none" w:sz="0" w:space="0" w:color="auto"/>
      </w:divBdr>
    </w:div>
    <w:div w:id="746001006">
      <w:bodyDiv w:val="1"/>
      <w:marLeft w:val="0"/>
      <w:marRight w:val="0"/>
      <w:marTop w:val="0"/>
      <w:marBottom w:val="0"/>
      <w:divBdr>
        <w:top w:val="none" w:sz="0" w:space="0" w:color="auto"/>
        <w:left w:val="none" w:sz="0" w:space="0" w:color="auto"/>
        <w:bottom w:val="none" w:sz="0" w:space="0" w:color="auto"/>
        <w:right w:val="none" w:sz="0" w:space="0" w:color="auto"/>
      </w:divBdr>
    </w:div>
    <w:div w:id="758719191">
      <w:bodyDiv w:val="1"/>
      <w:marLeft w:val="0"/>
      <w:marRight w:val="0"/>
      <w:marTop w:val="0"/>
      <w:marBottom w:val="0"/>
      <w:divBdr>
        <w:top w:val="none" w:sz="0" w:space="0" w:color="auto"/>
        <w:left w:val="none" w:sz="0" w:space="0" w:color="auto"/>
        <w:bottom w:val="none" w:sz="0" w:space="0" w:color="auto"/>
        <w:right w:val="none" w:sz="0" w:space="0" w:color="auto"/>
      </w:divBdr>
    </w:div>
    <w:div w:id="761415150">
      <w:bodyDiv w:val="1"/>
      <w:marLeft w:val="0"/>
      <w:marRight w:val="0"/>
      <w:marTop w:val="0"/>
      <w:marBottom w:val="0"/>
      <w:divBdr>
        <w:top w:val="none" w:sz="0" w:space="0" w:color="auto"/>
        <w:left w:val="none" w:sz="0" w:space="0" w:color="auto"/>
        <w:bottom w:val="none" w:sz="0" w:space="0" w:color="auto"/>
        <w:right w:val="none" w:sz="0" w:space="0" w:color="auto"/>
      </w:divBdr>
    </w:div>
    <w:div w:id="931934855">
      <w:bodyDiv w:val="1"/>
      <w:marLeft w:val="0"/>
      <w:marRight w:val="0"/>
      <w:marTop w:val="0"/>
      <w:marBottom w:val="0"/>
      <w:divBdr>
        <w:top w:val="none" w:sz="0" w:space="0" w:color="auto"/>
        <w:left w:val="none" w:sz="0" w:space="0" w:color="auto"/>
        <w:bottom w:val="none" w:sz="0" w:space="0" w:color="auto"/>
        <w:right w:val="none" w:sz="0" w:space="0" w:color="auto"/>
      </w:divBdr>
      <w:divsChild>
        <w:div w:id="2095583816">
          <w:marLeft w:val="0"/>
          <w:marRight w:val="0"/>
          <w:marTop w:val="450"/>
          <w:marBottom w:val="450"/>
          <w:divBdr>
            <w:top w:val="none" w:sz="0" w:space="0" w:color="auto"/>
            <w:left w:val="none" w:sz="0" w:space="0" w:color="auto"/>
            <w:bottom w:val="none" w:sz="0" w:space="0" w:color="auto"/>
            <w:right w:val="none" w:sz="0" w:space="0" w:color="auto"/>
          </w:divBdr>
        </w:div>
        <w:div w:id="1825661048">
          <w:marLeft w:val="0"/>
          <w:marRight w:val="0"/>
          <w:marTop w:val="450"/>
          <w:marBottom w:val="450"/>
          <w:divBdr>
            <w:top w:val="none" w:sz="0" w:space="0" w:color="auto"/>
            <w:left w:val="none" w:sz="0" w:space="0" w:color="auto"/>
            <w:bottom w:val="none" w:sz="0" w:space="0" w:color="auto"/>
            <w:right w:val="none" w:sz="0" w:space="0" w:color="auto"/>
          </w:divBdr>
        </w:div>
        <w:div w:id="1942448435">
          <w:marLeft w:val="0"/>
          <w:marRight w:val="0"/>
          <w:marTop w:val="450"/>
          <w:marBottom w:val="450"/>
          <w:divBdr>
            <w:top w:val="none" w:sz="0" w:space="0" w:color="auto"/>
            <w:left w:val="none" w:sz="0" w:space="0" w:color="auto"/>
            <w:bottom w:val="none" w:sz="0" w:space="0" w:color="auto"/>
            <w:right w:val="none" w:sz="0" w:space="0" w:color="auto"/>
          </w:divBdr>
        </w:div>
        <w:div w:id="1761639757">
          <w:marLeft w:val="0"/>
          <w:marRight w:val="0"/>
          <w:marTop w:val="450"/>
          <w:marBottom w:val="450"/>
          <w:divBdr>
            <w:top w:val="none" w:sz="0" w:space="0" w:color="auto"/>
            <w:left w:val="none" w:sz="0" w:space="0" w:color="auto"/>
            <w:bottom w:val="none" w:sz="0" w:space="0" w:color="auto"/>
            <w:right w:val="none" w:sz="0" w:space="0" w:color="auto"/>
          </w:divBdr>
        </w:div>
        <w:div w:id="639500326">
          <w:marLeft w:val="0"/>
          <w:marRight w:val="0"/>
          <w:marTop w:val="600"/>
          <w:marBottom w:val="600"/>
          <w:divBdr>
            <w:top w:val="none" w:sz="0" w:space="0" w:color="auto"/>
            <w:left w:val="none" w:sz="0" w:space="0" w:color="auto"/>
            <w:bottom w:val="none" w:sz="0" w:space="0" w:color="auto"/>
            <w:right w:val="none" w:sz="0" w:space="0" w:color="auto"/>
          </w:divBdr>
          <w:divsChild>
            <w:div w:id="576600536">
              <w:marLeft w:val="0"/>
              <w:marRight w:val="0"/>
              <w:marTop w:val="0"/>
              <w:marBottom w:val="120"/>
              <w:divBdr>
                <w:top w:val="none" w:sz="0" w:space="0" w:color="auto"/>
                <w:left w:val="none" w:sz="0" w:space="0" w:color="auto"/>
                <w:bottom w:val="none" w:sz="0" w:space="0" w:color="auto"/>
                <w:right w:val="none" w:sz="0" w:space="0" w:color="auto"/>
              </w:divBdr>
            </w:div>
          </w:divsChild>
        </w:div>
        <w:div w:id="977304152">
          <w:marLeft w:val="0"/>
          <w:marRight w:val="0"/>
          <w:marTop w:val="450"/>
          <w:marBottom w:val="450"/>
          <w:divBdr>
            <w:top w:val="none" w:sz="0" w:space="0" w:color="auto"/>
            <w:left w:val="none" w:sz="0" w:space="0" w:color="auto"/>
            <w:bottom w:val="none" w:sz="0" w:space="0" w:color="auto"/>
            <w:right w:val="none" w:sz="0" w:space="0" w:color="auto"/>
          </w:divBdr>
        </w:div>
        <w:div w:id="629819690">
          <w:marLeft w:val="0"/>
          <w:marRight w:val="0"/>
          <w:marTop w:val="450"/>
          <w:marBottom w:val="450"/>
          <w:divBdr>
            <w:top w:val="none" w:sz="0" w:space="0" w:color="auto"/>
            <w:left w:val="none" w:sz="0" w:space="0" w:color="auto"/>
            <w:bottom w:val="none" w:sz="0" w:space="0" w:color="auto"/>
            <w:right w:val="none" w:sz="0" w:space="0" w:color="auto"/>
          </w:divBdr>
        </w:div>
        <w:div w:id="2069304537">
          <w:marLeft w:val="0"/>
          <w:marRight w:val="0"/>
          <w:marTop w:val="450"/>
          <w:marBottom w:val="450"/>
          <w:divBdr>
            <w:top w:val="none" w:sz="0" w:space="0" w:color="auto"/>
            <w:left w:val="none" w:sz="0" w:space="0" w:color="auto"/>
            <w:bottom w:val="none" w:sz="0" w:space="0" w:color="auto"/>
            <w:right w:val="none" w:sz="0" w:space="0" w:color="auto"/>
          </w:divBdr>
        </w:div>
        <w:div w:id="1559902430">
          <w:marLeft w:val="0"/>
          <w:marRight w:val="0"/>
          <w:marTop w:val="450"/>
          <w:marBottom w:val="450"/>
          <w:divBdr>
            <w:top w:val="none" w:sz="0" w:space="0" w:color="auto"/>
            <w:left w:val="none" w:sz="0" w:space="0" w:color="auto"/>
            <w:bottom w:val="none" w:sz="0" w:space="0" w:color="auto"/>
            <w:right w:val="none" w:sz="0" w:space="0" w:color="auto"/>
          </w:divBdr>
        </w:div>
        <w:div w:id="785318793">
          <w:marLeft w:val="0"/>
          <w:marRight w:val="0"/>
          <w:marTop w:val="450"/>
          <w:marBottom w:val="450"/>
          <w:divBdr>
            <w:top w:val="none" w:sz="0" w:space="0" w:color="auto"/>
            <w:left w:val="none" w:sz="0" w:space="0" w:color="auto"/>
            <w:bottom w:val="none" w:sz="0" w:space="0" w:color="auto"/>
            <w:right w:val="none" w:sz="0" w:space="0" w:color="auto"/>
          </w:divBdr>
        </w:div>
      </w:divsChild>
    </w:div>
    <w:div w:id="1015349769">
      <w:bodyDiv w:val="1"/>
      <w:marLeft w:val="0"/>
      <w:marRight w:val="0"/>
      <w:marTop w:val="0"/>
      <w:marBottom w:val="0"/>
      <w:divBdr>
        <w:top w:val="none" w:sz="0" w:space="0" w:color="auto"/>
        <w:left w:val="none" w:sz="0" w:space="0" w:color="auto"/>
        <w:bottom w:val="none" w:sz="0" w:space="0" w:color="auto"/>
        <w:right w:val="none" w:sz="0" w:space="0" w:color="auto"/>
      </w:divBdr>
    </w:div>
    <w:div w:id="1101491978">
      <w:bodyDiv w:val="1"/>
      <w:marLeft w:val="0"/>
      <w:marRight w:val="0"/>
      <w:marTop w:val="0"/>
      <w:marBottom w:val="0"/>
      <w:divBdr>
        <w:top w:val="none" w:sz="0" w:space="0" w:color="auto"/>
        <w:left w:val="none" w:sz="0" w:space="0" w:color="auto"/>
        <w:bottom w:val="none" w:sz="0" w:space="0" w:color="auto"/>
        <w:right w:val="none" w:sz="0" w:space="0" w:color="auto"/>
      </w:divBdr>
    </w:div>
    <w:div w:id="1161769846">
      <w:bodyDiv w:val="1"/>
      <w:marLeft w:val="0"/>
      <w:marRight w:val="0"/>
      <w:marTop w:val="0"/>
      <w:marBottom w:val="0"/>
      <w:divBdr>
        <w:top w:val="none" w:sz="0" w:space="0" w:color="auto"/>
        <w:left w:val="none" w:sz="0" w:space="0" w:color="auto"/>
        <w:bottom w:val="none" w:sz="0" w:space="0" w:color="auto"/>
        <w:right w:val="none" w:sz="0" w:space="0" w:color="auto"/>
      </w:divBdr>
    </w:div>
    <w:div w:id="1199968354">
      <w:bodyDiv w:val="1"/>
      <w:marLeft w:val="0"/>
      <w:marRight w:val="0"/>
      <w:marTop w:val="0"/>
      <w:marBottom w:val="0"/>
      <w:divBdr>
        <w:top w:val="none" w:sz="0" w:space="0" w:color="auto"/>
        <w:left w:val="none" w:sz="0" w:space="0" w:color="auto"/>
        <w:bottom w:val="none" w:sz="0" w:space="0" w:color="auto"/>
        <w:right w:val="none" w:sz="0" w:space="0" w:color="auto"/>
      </w:divBdr>
    </w:div>
    <w:div w:id="1213275402">
      <w:bodyDiv w:val="1"/>
      <w:marLeft w:val="0"/>
      <w:marRight w:val="0"/>
      <w:marTop w:val="0"/>
      <w:marBottom w:val="0"/>
      <w:divBdr>
        <w:top w:val="none" w:sz="0" w:space="0" w:color="auto"/>
        <w:left w:val="none" w:sz="0" w:space="0" w:color="auto"/>
        <w:bottom w:val="none" w:sz="0" w:space="0" w:color="auto"/>
        <w:right w:val="none" w:sz="0" w:space="0" w:color="auto"/>
      </w:divBdr>
    </w:div>
    <w:div w:id="1222209593">
      <w:bodyDiv w:val="1"/>
      <w:marLeft w:val="0"/>
      <w:marRight w:val="0"/>
      <w:marTop w:val="0"/>
      <w:marBottom w:val="0"/>
      <w:divBdr>
        <w:top w:val="none" w:sz="0" w:space="0" w:color="auto"/>
        <w:left w:val="none" w:sz="0" w:space="0" w:color="auto"/>
        <w:bottom w:val="none" w:sz="0" w:space="0" w:color="auto"/>
        <w:right w:val="none" w:sz="0" w:space="0" w:color="auto"/>
      </w:divBdr>
    </w:div>
    <w:div w:id="1246917252">
      <w:bodyDiv w:val="1"/>
      <w:marLeft w:val="0"/>
      <w:marRight w:val="0"/>
      <w:marTop w:val="0"/>
      <w:marBottom w:val="0"/>
      <w:divBdr>
        <w:top w:val="none" w:sz="0" w:space="0" w:color="auto"/>
        <w:left w:val="none" w:sz="0" w:space="0" w:color="auto"/>
        <w:bottom w:val="none" w:sz="0" w:space="0" w:color="auto"/>
        <w:right w:val="none" w:sz="0" w:space="0" w:color="auto"/>
      </w:divBdr>
    </w:div>
    <w:div w:id="1285037222">
      <w:bodyDiv w:val="1"/>
      <w:marLeft w:val="0"/>
      <w:marRight w:val="0"/>
      <w:marTop w:val="0"/>
      <w:marBottom w:val="0"/>
      <w:divBdr>
        <w:top w:val="none" w:sz="0" w:space="0" w:color="auto"/>
        <w:left w:val="none" w:sz="0" w:space="0" w:color="auto"/>
        <w:bottom w:val="none" w:sz="0" w:space="0" w:color="auto"/>
        <w:right w:val="none" w:sz="0" w:space="0" w:color="auto"/>
      </w:divBdr>
    </w:div>
    <w:div w:id="1314943266">
      <w:bodyDiv w:val="1"/>
      <w:marLeft w:val="0"/>
      <w:marRight w:val="0"/>
      <w:marTop w:val="0"/>
      <w:marBottom w:val="0"/>
      <w:divBdr>
        <w:top w:val="none" w:sz="0" w:space="0" w:color="auto"/>
        <w:left w:val="none" w:sz="0" w:space="0" w:color="auto"/>
        <w:bottom w:val="none" w:sz="0" w:space="0" w:color="auto"/>
        <w:right w:val="none" w:sz="0" w:space="0" w:color="auto"/>
      </w:divBdr>
      <w:divsChild>
        <w:div w:id="1993631121">
          <w:marLeft w:val="0"/>
          <w:marRight w:val="0"/>
          <w:marTop w:val="0"/>
          <w:marBottom w:val="0"/>
          <w:divBdr>
            <w:top w:val="none" w:sz="0" w:space="0" w:color="auto"/>
            <w:left w:val="none" w:sz="0" w:space="0" w:color="auto"/>
            <w:bottom w:val="none" w:sz="0" w:space="0" w:color="auto"/>
            <w:right w:val="none" w:sz="0" w:space="0" w:color="auto"/>
          </w:divBdr>
          <w:divsChild>
            <w:div w:id="601037779">
              <w:marLeft w:val="0"/>
              <w:marRight w:val="0"/>
              <w:marTop w:val="0"/>
              <w:marBottom w:val="0"/>
              <w:divBdr>
                <w:top w:val="none" w:sz="0" w:space="0" w:color="auto"/>
                <w:left w:val="none" w:sz="0" w:space="0" w:color="auto"/>
                <w:bottom w:val="none" w:sz="0" w:space="0" w:color="auto"/>
                <w:right w:val="none" w:sz="0" w:space="0" w:color="auto"/>
              </w:divBdr>
              <w:divsChild>
                <w:div w:id="1791701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7069396">
          <w:marLeft w:val="240"/>
          <w:marRight w:val="0"/>
          <w:marTop w:val="0"/>
          <w:marBottom w:val="0"/>
          <w:divBdr>
            <w:top w:val="none" w:sz="0" w:space="0" w:color="auto"/>
            <w:left w:val="none" w:sz="0" w:space="0" w:color="auto"/>
            <w:bottom w:val="none" w:sz="0" w:space="0" w:color="auto"/>
            <w:right w:val="none" w:sz="0" w:space="0" w:color="auto"/>
          </w:divBdr>
          <w:divsChild>
            <w:div w:id="106589119">
              <w:marLeft w:val="0"/>
              <w:marRight w:val="0"/>
              <w:marTop w:val="0"/>
              <w:marBottom w:val="0"/>
              <w:divBdr>
                <w:top w:val="none" w:sz="0" w:space="0" w:color="auto"/>
                <w:left w:val="none" w:sz="0" w:space="0" w:color="auto"/>
                <w:bottom w:val="none" w:sz="0" w:space="0" w:color="auto"/>
                <w:right w:val="none" w:sz="0" w:space="0" w:color="auto"/>
              </w:divBdr>
            </w:div>
            <w:div w:id="490297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5957978">
      <w:bodyDiv w:val="1"/>
      <w:marLeft w:val="0"/>
      <w:marRight w:val="0"/>
      <w:marTop w:val="0"/>
      <w:marBottom w:val="0"/>
      <w:divBdr>
        <w:top w:val="none" w:sz="0" w:space="0" w:color="auto"/>
        <w:left w:val="none" w:sz="0" w:space="0" w:color="auto"/>
        <w:bottom w:val="none" w:sz="0" w:space="0" w:color="auto"/>
        <w:right w:val="none" w:sz="0" w:space="0" w:color="auto"/>
      </w:divBdr>
    </w:div>
    <w:div w:id="1394157122">
      <w:bodyDiv w:val="1"/>
      <w:marLeft w:val="0"/>
      <w:marRight w:val="0"/>
      <w:marTop w:val="0"/>
      <w:marBottom w:val="0"/>
      <w:divBdr>
        <w:top w:val="none" w:sz="0" w:space="0" w:color="auto"/>
        <w:left w:val="none" w:sz="0" w:space="0" w:color="auto"/>
        <w:bottom w:val="none" w:sz="0" w:space="0" w:color="auto"/>
        <w:right w:val="none" w:sz="0" w:space="0" w:color="auto"/>
      </w:divBdr>
    </w:div>
    <w:div w:id="1450198178">
      <w:bodyDiv w:val="1"/>
      <w:marLeft w:val="0"/>
      <w:marRight w:val="0"/>
      <w:marTop w:val="0"/>
      <w:marBottom w:val="0"/>
      <w:divBdr>
        <w:top w:val="none" w:sz="0" w:space="0" w:color="auto"/>
        <w:left w:val="none" w:sz="0" w:space="0" w:color="auto"/>
        <w:bottom w:val="none" w:sz="0" w:space="0" w:color="auto"/>
        <w:right w:val="none" w:sz="0" w:space="0" w:color="auto"/>
      </w:divBdr>
    </w:div>
    <w:div w:id="1473206147">
      <w:bodyDiv w:val="1"/>
      <w:marLeft w:val="0"/>
      <w:marRight w:val="0"/>
      <w:marTop w:val="0"/>
      <w:marBottom w:val="0"/>
      <w:divBdr>
        <w:top w:val="none" w:sz="0" w:space="0" w:color="auto"/>
        <w:left w:val="none" w:sz="0" w:space="0" w:color="auto"/>
        <w:bottom w:val="none" w:sz="0" w:space="0" w:color="auto"/>
        <w:right w:val="none" w:sz="0" w:space="0" w:color="auto"/>
      </w:divBdr>
    </w:div>
    <w:div w:id="1493138082">
      <w:bodyDiv w:val="1"/>
      <w:marLeft w:val="0"/>
      <w:marRight w:val="0"/>
      <w:marTop w:val="0"/>
      <w:marBottom w:val="0"/>
      <w:divBdr>
        <w:top w:val="none" w:sz="0" w:space="0" w:color="auto"/>
        <w:left w:val="none" w:sz="0" w:space="0" w:color="auto"/>
        <w:bottom w:val="none" w:sz="0" w:space="0" w:color="auto"/>
        <w:right w:val="none" w:sz="0" w:space="0" w:color="auto"/>
      </w:divBdr>
    </w:div>
    <w:div w:id="1520706050">
      <w:bodyDiv w:val="1"/>
      <w:marLeft w:val="0"/>
      <w:marRight w:val="0"/>
      <w:marTop w:val="0"/>
      <w:marBottom w:val="0"/>
      <w:divBdr>
        <w:top w:val="none" w:sz="0" w:space="0" w:color="auto"/>
        <w:left w:val="none" w:sz="0" w:space="0" w:color="auto"/>
        <w:bottom w:val="none" w:sz="0" w:space="0" w:color="auto"/>
        <w:right w:val="none" w:sz="0" w:space="0" w:color="auto"/>
      </w:divBdr>
    </w:div>
    <w:div w:id="1655794758">
      <w:bodyDiv w:val="1"/>
      <w:marLeft w:val="0"/>
      <w:marRight w:val="0"/>
      <w:marTop w:val="0"/>
      <w:marBottom w:val="0"/>
      <w:divBdr>
        <w:top w:val="none" w:sz="0" w:space="0" w:color="auto"/>
        <w:left w:val="none" w:sz="0" w:space="0" w:color="auto"/>
        <w:bottom w:val="none" w:sz="0" w:space="0" w:color="auto"/>
        <w:right w:val="none" w:sz="0" w:space="0" w:color="auto"/>
      </w:divBdr>
    </w:div>
    <w:div w:id="1698850449">
      <w:bodyDiv w:val="1"/>
      <w:marLeft w:val="0"/>
      <w:marRight w:val="0"/>
      <w:marTop w:val="0"/>
      <w:marBottom w:val="0"/>
      <w:divBdr>
        <w:top w:val="none" w:sz="0" w:space="0" w:color="auto"/>
        <w:left w:val="none" w:sz="0" w:space="0" w:color="auto"/>
        <w:bottom w:val="none" w:sz="0" w:space="0" w:color="auto"/>
        <w:right w:val="none" w:sz="0" w:space="0" w:color="auto"/>
      </w:divBdr>
    </w:div>
    <w:div w:id="1727341497">
      <w:bodyDiv w:val="1"/>
      <w:marLeft w:val="0"/>
      <w:marRight w:val="0"/>
      <w:marTop w:val="0"/>
      <w:marBottom w:val="0"/>
      <w:divBdr>
        <w:top w:val="none" w:sz="0" w:space="0" w:color="auto"/>
        <w:left w:val="none" w:sz="0" w:space="0" w:color="auto"/>
        <w:bottom w:val="none" w:sz="0" w:space="0" w:color="auto"/>
        <w:right w:val="none" w:sz="0" w:space="0" w:color="auto"/>
      </w:divBdr>
    </w:div>
    <w:div w:id="1820413413">
      <w:bodyDiv w:val="1"/>
      <w:marLeft w:val="0"/>
      <w:marRight w:val="0"/>
      <w:marTop w:val="0"/>
      <w:marBottom w:val="0"/>
      <w:divBdr>
        <w:top w:val="none" w:sz="0" w:space="0" w:color="auto"/>
        <w:left w:val="none" w:sz="0" w:space="0" w:color="auto"/>
        <w:bottom w:val="none" w:sz="0" w:space="0" w:color="auto"/>
        <w:right w:val="none" w:sz="0" w:space="0" w:color="auto"/>
      </w:divBdr>
    </w:div>
    <w:div w:id="1831100380">
      <w:bodyDiv w:val="1"/>
      <w:marLeft w:val="0"/>
      <w:marRight w:val="0"/>
      <w:marTop w:val="0"/>
      <w:marBottom w:val="0"/>
      <w:divBdr>
        <w:top w:val="none" w:sz="0" w:space="0" w:color="auto"/>
        <w:left w:val="none" w:sz="0" w:space="0" w:color="auto"/>
        <w:bottom w:val="none" w:sz="0" w:space="0" w:color="auto"/>
        <w:right w:val="none" w:sz="0" w:space="0" w:color="auto"/>
      </w:divBdr>
    </w:div>
    <w:div w:id="1872956514">
      <w:bodyDiv w:val="1"/>
      <w:marLeft w:val="0"/>
      <w:marRight w:val="0"/>
      <w:marTop w:val="0"/>
      <w:marBottom w:val="0"/>
      <w:divBdr>
        <w:top w:val="none" w:sz="0" w:space="0" w:color="auto"/>
        <w:left w:val="none" w:sz="0" w:space="0" w:color="auto"/>
        <w:bottom w:val="none" w:sz="0" w:space="0" w:color="auto"/>
        <w:right w:val="none" w:sz="0" w:space="0" w:color="auto"/>
      </w:divBdr>
      <w:divsChild>
        <w:div w:id="1330600742">
          <w:marLeft w:val="0"/>
          <w:marRight w:val="0"/>
          <w:marTop w:val="0"/>
          <w:marBottom w:val="0"/>
          <w:divBdr>
            <w:top w:val="none" w:sz="0" w:space="0" w:color="auto"/>
            <w:left w:val="none" w:sz="0" w:space="0" w:color="auto"/>
            <w:bottom w:val="none" w:sz="0" w:space="0" w:color="auto"/>
            <w:right w:val="none" w:sz="0" w:space="0" w:color="auto"/>
          </w:divBdr>
          <w:divsChild>
            <w:div w:id="208415534">
              <w:marLeft w:val="0"/>
              <w:marRight w:val="0"/>
              <w:marTop w:val="0"/>
              <w:marBottom w:val="0"/>
              <w:divBdr>
                <w:top w:val="none" w:sz="0" w:space="0" w:color="auto"/>
                <w:left w:val="none" w:sz="0" w:space="0" w:color="auto"/>
                <w:bottom w:val="none" w:sz="0" w:space="0" w:color="auto"/>
                <w:right w:val="none" w:sz="0" w:space="0" w:color="auto"/>
              </w:divBdr>
            </w:div>
            <w:div w:id="364647020">
              <w:marLeft w:val="0"/>
              <w:marRight w:val="0"/>
              <w:marTop w:val="0"/>
              <w:marBottom w:val="0"/>
              <w:divBdr>
                <w:top w:val="none" w:sz="0" w:space="0" w:color="auto"/>
                <w:left w:val="none" w:sz="0" w:space="0" w:color="auto"/>
                <w:bottom w:val="none" w:sz="0" w:space="0" w:color="auto"/>
                <w:right w:val="none" w:sz="0" w:space="0" w:color="auto"/>
              </w:divBdr>
            </w:div>
            <w:div w:id="300774914">
              <w:marLeft w:val="120"/>
              <w:marRight w:val="0"/>
              <w:marTop w:val="0"/>
              <w:marBottom w:val="0"/>
              <w:divBdr>
                <w:top w:val="none" w:sz="0" w:space="0" w:color="auto"/>
                <w:left w:val="none" w:sz="0" w:space="0" w:color="auto"/>
                <w:bottom w:val="none" w:sz="0" w:space="0" w:color="auto"/>
                <w:right w:val="none" w:sz="0" w:space="0" w:color="auto"/>
              </w:divBdr>
              <w:divsChild>
                <w:div w:id="1330475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2620152">
          <w:marLeft w:val="240"/>
          <w:marRight w:val="0"/>
          <w:marTop w:val="0"/>
          <w:marBottom w:val="0"/>
          <w:divBdr>
            <w:top w:val="none" w:sz="0" w:space="0" w:color="auto"/>
            <w:left w:val="none" w:sz="0" w:space="0" w:color="auto"/>
            <w:bottom w:val="none" w:sz="0" w:space="0" w:color="auto"/>
            <w:right w:val="none" w:sz="0" w:space="0" w:color="auto"/>
          </w:divBdr>
          <w:divsChild>
            <w:div w:id="1774279971">
              <w:marLeft w:val="0"/>
              <w:marRight w:val="0"/>
              <w:marTop w:val="0"/>
              <w:marBottom w:val="0"/>
              <w:divBdr>
                <w:top w:val="none" w:sz="0" w:space="0" w:color="auto"/>
                <w:left w:val="none" w:sz="0" w:space="0" w:color="auto"/>
                <w:bottom w:val="none" w:sz="0" w:space="0" w:color="auto"/>
                <w:right w:val="none" w:sz="0" w:space="0" w:color="auto"/>
              </w:divBdr>
            </w:div>
            <w:div w:id="868420752">
              <w:marLeft w:val="0"/>
              <w:marRight w:val="0"/>
              <w:marTop w:val="0"/>
              <w:marBottom w:val="0"/>
              <w:divBdr>
                <w:top w:val="none" w:sz="0" w:space="0" w:color="auto"/>
                <w:left w:val="none" w:sz="0" w:space="0" w:color="auto"/>
                <w:bottom w:val="none" w:sz="0" w:space="0" w:color="auto"/>
                <w:right w:val="none" w:sz="0" w:space="0" w:color="auto"/>
              </w:divBdr>
            </w:div>
            <w:div w:id="1982466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9784088">
      <w:bodyDiv w:val="1"/>
      <w:marLeft w:val="0"/>
      <w:marRight w:val="0"/>
      <w:marTop w:val="0"/>
      <w:marBottom w:val="0"/>
      <w:divBdr>
        <w:top w:val="none" w:sz="0" w:space="0" w:color="auto"/>
        <w:left w:val="none" w:sz="0" w:space="0" w:color="auto"/>
        <w:bottom w:val="none" w:sz="0" w:space="0" w:color="auto"/>
        <w:right w:val="none" w:sz="0" w:space="0" w:color="auto"/>
      </w:divBdr>
    </w:div>
    <w:div w:id="2012102606">
      <w:bodyDiv w:val="1"/>
      <w:marLeft w:val="0"/>
      <w:marRight w:val="0"/>
      <w:marTop w:val="0"/>
      <w:marBottom w:val="0"/>
      <w:divBdr>
        <w:top w:val="none" w:sz="0" w:space="0" w:color="auto"/>
        <w:left w:val="none" w:sz="0" w:space="0" w:color="auto"/>
        <w:bottom w:val="none" w:sz="0" w:space="0" w:color="auto"/>
        <w:right w:val="none" w:sz="0" w:space="0" w:color="auto"/>
      </w:divBdr>
    </w:div>
    <w:div w:id="2035106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doi-org.ezproxy.uwtsd.ac.uk/10.1016/j.mpsur.2018.07.013"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8A08D4-BFF7-1746-9DB5-20550A3E9C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451</TotalTime>
  <Pages>7</Pages>
  <Words>2564</Words>
  <Characters>14616</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Oslava Ivanova Chougleva (2028217)</dc:creator>
  <cp:keywords/>
  <dc:description/>
  <cp:lastModifiedBy>Oslava Ivanova Chougleva (2028217)</cp:lastModifiedBy>
  <cp:revision>15</cp:revision>
  <cp:lastPrinted>2021-10-16T12:04:00Z</cp:lastPrinted>
  <dcterms:created xsi:type="dcterms:W3CDTF">2021-10-13T23:50:00Z</dcterms:created>
  <dcterms:modified xsi:type="dcterms:W3CDTF">2021-10-25T12:31:00Z</dcterms:modified>
</cp:coreProperties>
</file>