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0FFB5" w14:textId="545A5DF7" w:rsidR="00021D19" w:rsidRPr="00FD32CD" w:rsidRDefault="00021D19" w:rsidP="00021D19">
      <w:pPr>
        <w:rPr>
          <w:rFonts w:ascii="Arial" w:hAnsi="Arial" w:cs="Arial"/>
          <w:b/>
          <w:bCs/>
          <w:szCs w:val="24"/>
        </w:rPr>
      </w:pPr>
      <w:r w:rsidRPr="00FD32CD">
        <w:rPr>
          <w:rFonts w:ascii="Arial" w:hAnsi="Arial" w:cs="Arial"/>
          <w:b/>
          <w:bCs/>
          <w:szCs w:val="24"/>
        </w:rPr>
        <w:t xml:space="preserve">Module name: </w:t>
      </w:r>
      <w:r w:rsidRPr="00FD32CD">
        <w:rPr>
          <w:rFonts w:ascii="Arial" w:hAnsi="Arial" w:cs="Arial"/>
          <w:szCs w:val="24"/>
        </w:rPr>
        <w:t>Employability and Career Development</w:t>
      </w:r>
    </w:p>
    <w:p w14:paraId="027EC343" w14:textId="77777777" w:rsidR="00021D19" w:rsidRDefault="00021D19" w:rsidP="00021D19">
      <w:pPr>
        <w:rPr>
          <w:rFonts w:ascii="Arial" w:hAnsi="Arial" w:cs="Arial"/>
          <w:szCs w:val="24"/>
        </w:rPr>
      </w:pPr>
      <w:r w:rsidRPr="00FD32CD">
        <w:rPr>
          <w:rFonts w:ascii="Arial" w:hAnsi="Arial" w:cs="Arial"/>
          <w:b/>
          <w:bCs/>
          <w:szCs w:val="24"/>
        </w:rPr>
        <w:t xml:space="preserve">Module code: </w:t>
      </w:r>
      <w:r w:rsidRPr="00FD32CD">
        <w:rPr>
          <w:rFonts w:ascii="Arial" w:hAnsi="Arial" w:cs="Arial"/>
          <w:szCs w:val="24"/>
        </w:rPr>
        <w:t>LCLM4005</w:t>
      </w:r>
    </w:p>
    <w:p w14:paraId="00482F79" w14:textId="1FA8C5D5" w:rsidR="00FD5795" w:rsidRPr="00FD32CD" w:rsidRDefault="00FD5795" w:rsidP="00021D19">
      <w:pPr>
        <w:rPr>
          <w:rFonts w:ascii="Arial" w:hAnsi="Arial" w:cs="Arial"/>
          <w:b/>
          <w:bCs/>
          <w:szCs w:val="24"/>
        </w:rPr>
      </w:pPr>
      <w:r w:rsidRPr="00FD5795">
        <w:rPr>
          <w:rFonts w:ascii="Arial" w:hAnsi="Arial" w:cs="Arial"/>
          <w:b/>
          <w:bCs/>
          <w:szCs w:val="24"/>
        </w:rPr>
        <w:t>Assessment:</w:t>
      </w:r>
      <w:r>
        <w:rPr>
          <w:rFonts w:ascii="Arial" w:hAnsi="Arial" w:cs="Arial"/>
          <w:szCs w:val="24"/>
        </w:rPr>
        <w:t xml:space="preserve"> Mock Interview</w:t>
      </w:r>
    </w:p>
    <w:p w14:paraId="5415823C" w14:textId="77777777" w:rsidR="00021D19" w:rsidRPr="00FD32CD" w:rsidRDefault="00021D19" w:rsidP="00021D19">
      <w:pPr>
        <w:rPr>
          <w:rFonts w:ascii="Arial" w:hAnsi="Arial" w:cs="Arial"/>
          <w:b/>
          <w:bCs/>
          <w:szCs w:val="24"/>
        </w:rPr>
      </w:pPr>
      <w:r w:rsidRPr="00FD32CD">
        <w:rPr>
          <w:rFonts w:ascii="Arial" w:hAnsi="Arial" w:cs="Arial"/>
          <w:b/>
          <w:bCs/>
          <w:szCs w:val="24"/>
        </w:rPr>
        <w:t xml:space="preserve">Lecture’s name: </w:t>
      </w:r>
      <w:r w:rsidRPr="00FD32CD">
        <w:rPr>
          <w:rFonts w:ascii="Arial" w:hAnsi="Arial" w:cs="Arial"/>
          <w:szCs w:val="24"/>
        </w:rPr>
        <w:t xml:space="preserve">Vicky </w:t>
      </w:r>
      <w:proofErr w:type="spellStart"/>
      <w:r w:rsidRPr="00FD32CD">
        <w:rPr>
          <w:rFonts w:ascii="Arial" w:hAnsi="Arial" w:cs="Arial"/>
          <w:szCs w:val="24"/>
        </w:rPr>
        <w:t>Giannaka</w:t>
      </w:r>
      <w:proofErr w:type="spellEnd"/>
    </w:p>
    <w:p w14:paraId="583207AC" w14:textId="77777777" w:rsidR="00021D19" w:rsidRPr="00FD32CD" w:rsidRDefault="00021D19" w:rsidP="00021D19">
      <w:pPr>
        <w:rPr>
          <w:rFonts w:ascii="Arial" w:hAnsi="Arial" w:cs="Arial"/>
          <w:b/>
          <w:bCs/>
          <w:szCs w:val="24"/>
        </w:rPr>
      </w:pPr>
      <w:r w:rsidRPr="00FD32CD">
        <w:rPr>
          <w:rFonts w:ascii="Arial" w:hAnsi="Arial" w:cs="Arial"/>
          <w:b/>
          <w:bCs/>
          <w:szCs w:val="24"/>
        </w:rPr>
        <w:t xml:space="preserve">Student’s name: </w:t>
      </w:r>
      <w:r w:rsidRPr="00FD32CD">
        <w:rPr>
          <w:rFonts w:ascii="Arial" w:hAnsi="Arial" w:cs="Arial"/>
          <w:szCs w:val="24"/>
        </w:rPr>
        <w:t>Dalia Samoskiene</w:t>
      </w:r>
    </w:p>
    <w:p w14:paraId="125D3418" w14:textId="77777777" w:rsidR="00021D19" w:rsidRPr="00FD32CD" w:rsidRDefault="00021D19" w:rsidP="00021D19">
      <w:pPr>
        <w:rPr>
          <w:rFonts w:ascii="Arial" w:hAnsi="Arial" w:cs="Arial"/>
          <w:b/>
          <w:bCs/>
          <w:szCs w:val="24"/>
        </w:rPr>
      </w:pPr>
      <w:r w:rsidRPr="00FD32CD">
        <w:rPr>
          <w:rFonts w:ascii="Arial" w:hAnsi="Arial" w:cs="Arial"/>
          <w:b/>
          <w:bCs/>
          <w:szCs w:val="24"/>
        </w:rPr>
        <w:t xml:space="preserve">Student’s ID: </w:t>
      </w:r>
      <w:r w:rsidRPr="00FD32CD">
        <w:rPr>
          <w:rFonts w:ascii="Arial" w:hAnsi="Arial" w:cs="Arial"/>
          <w:szCs w:val="24"/>
        </w:rPr>
        <w:t>2518266</w:t>
      </w:r>
    </w:p>
    <w:p w14:paraId="1CA431B2" w14:textId="77777777" w:rsidR="00021D19" w:rsidRPr="00FD32CD" w:rsidRDefault="00021D19" w:rsidP="00021D19">
      <w:pPr>
        <w:rPr>
          <w:rFonts w:ascii="Arial" w:hAnsi="Arial" w:cs="Arial"/>
          <w:b/>
          <w:bCs/>
          <w:szCs w:val="24"/>
        </w:rPr>
      </w:pPr>
      <w:r w:rsidRPr="00FD32CD">
        <w:rPr>
          <w:rFonts w:ascii="Arial" w:hAnsi="Arial" w:cs="Arial"/>
          <w:b/>
          <w:bCs/>
          <w:szCs w:val="24"/>
        </w:rPr>
        <w:t xml:space="preserve">Submission date: </w:t>
      </w:r>
      <w:r w:rsidRPr="00FD32CD">
        <w:rPr>
          <w:rFonts w:ascii="Arial" w:hAnsi="Arial" w:cs="Arial"/>
          <w:szCs w:val="24"/>
        </w:rPr>
        <w:t>12/07/2026</w:t>
      </w:r>
    </w:p>
    <w:p w14:paraId="62133D3F" w14:textId="77777777" w:rsidR="00021D19" w:rsidRDefault="00021D19" w:rsidP="00021D19">
      <w:pPr>
        <w:rPr>
          <w:rFonts w:ascii="Arial" w:hAnsi="Arial" w:cs="Arial"/>
          <w:szCs w:val="24"/>
        </w:rPr>
      </w:pPr>
    </w:p>
    <w:p w14:paraId="3AEE7B14" w14:textId="77777777" w:rsidR="00021D19" w:rsidRDefault="00021D19" w:rsidP="00021D19">
      <w:pPr>
        <w:rPr>
          <w:rFonts w:ascii="Arial" w:hAnsi="Arial" w:cs="Arial"/>
          <w:szCs w:val="24"/>
        </w:rPr>
      </w:pPr>
    </w:p>
    <w:p w14:paraId="6386B774" w14:textId="1A1A6FF2" w:rsidR="00021D19" w:rsidRPr="00FD32CD" w:rsidRDefault="00021D19" w:rsidP="00021D19">
      <w:pPr>
        <w:rPr>
          <w:rFonts w:ascii="Arial" w:hAnsi="Arial" w:cs="Arial"/>
          <w:szCs w:val="24"/>
        </w:rPr>
      </w:pPr>
      <w:r>
        <w:rPr>
          <w:rFonts w:ascii="Arial" w:hAnsi="Arial" w:cs="Arial"/>
          <w:noProof/>
          <w:szCs w:val="24"/>
          <w14:ligatures w14:val="standardContextual"/>
        </w:rPr>
        <w:drawing>
          <wp:inline distT="0" distB="0" distL="0" distR="0" wp14:anchorId="03455974" wp14:editId="6DE1027A">
            <wp:extent cx="5731510" cy="6831330"/>
            <wp:effectExtent l="0" t="0" r="0" b="1270"/>
            <wp:docPr id="54048163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481635" name="Picture 1" descr="A screenshot of a phon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6831330"/>
                    </a:xfrm>
                    <a:prstGeom prst="rect">
                      <a:avLst/>
                    </a:prstGeom>
                  </pic:spPr>
                </pic:pic>
              </a:graphicData>
            </a:graphic>
          </wp:inline>
        </w:drawing>
      </w:r>
    </w:p>
    <w:p w14:paraId="172193F3" w14:textId="77777777" w:rsidR="00021D19" w:rsidRPr="00FD32CD" w:rsidRDefault="00021D19" w:rsidP="00021D19">
      <w:pPr>
        <w:rPr>
          <w:rFonts w:ascii="Arial" w:hAnsi="Arial" w:cs="Arial"/>
          <w:szCs w:val="24"/>
        </w:rPr>
      </w:pPr>
    </w:p>
    <w:p w14:paraId="7E3580A1" w14:textId="77777777" w:rsidR="00021D19" w:rsidRPr="00FD32CD" w:rsidRDefault="00021D19" w:rsidP="00021D19">
      <w:pPr>
        <w:rPr>
          <w:rFonts w:ascii="Arial" w:hAnsi="Arial" w:cs="Arial"/>
          <w:szCs w:val="24"/>
        </w:rPr>
      </w:pPr>
    </w:p>
    <w:p w14:paraId="659498E5" w14:textId="77777777" w:rsidR="00021D19" w:rsidRPr="00FD32CD" w:rsidRDefault="00021D19" w:rsidP="00021D19">
      <w:pPr>
        <w:rPr>
          <w:rFonts w:ascii="Arial" w:hAnsi="Arial" w:cs="Arial"/>
          <w:szCs w:val="24"/>
        </w:rPr>
      </w:pPr>
    </w:p>
    <w:p w14:paraId="2716DCDB" w14:textId="7B446C94" w:rsidR="002D4565" w:rsidRDefault="002D4565" w:rsidP="002D4565">
      <w:pPr>
        <w:jc w:val="both"/>
        <w:rPr>
          <w:rFonts w:ascii="Arial" w:hAnsi="Arial" w:cs="Arial"/>
          <w:szCs w:val="24"/>
        </w:rPr>
      </w:pPr>
      <w:r w:rsidRPr="00FD32CD">
        <w:rPr>
          <w:rFonts w:ascii="Arial" w:hAnsi="Arial" w:cs="Arial"/>
          <w:szCs w:val="24"/>
        </w:rPr>
        <w:t xml:space="preserve">                                     </w:t>
      </w:r>
      <w:r w:rsidR="00021D19">
        <w:rPr>
          <w:rFonts w:ascii="Arial" w:hAnsi="Arial" w:cs="Arial"/>
          <w:noProof/>
          <w:szCs w:val="24"/>
          <w14:ligatures w14:val="standardContextual"/>
        </w:rPr>
        <w:drawing>
          <wp:inline distT="0" distB="0" distL="0" distR="0" wp14:anchorId="0B067450" wp14:editId="12D8366B">
            <wp:extent cx="5731510" cy="7940675"/>
            <wp:effectExtent l="0" t="0" r="0" b="0"/>
            <wp:docPr id="1256409223" name="Picture 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409223" name="Picture 2" descr="A screenshot of a phon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7940675"/>
                    </a:xfrm>
                    <a:prstGeom prst="rect">
                      <a:avLst/>
                    </a:prstGeom>
                  </pic:spPr>
                </pic:pic>
              </a:graphicData>
            </a:graphic>
          </wp:inline>
        </w:drawing>
      </w:r>
      <w:r w:rsidRPr="00FD32CD">
        <w:rPr>
          <w:rFonts w:ascii="Arial" w:hAnsi="Arial" w:cs="Arial"/>
          <w:szCs w:val="24"/>
        </w:rPr>
        <w:t xml:space="preserve">                                                            </w:t>
      </w:r>
    </w:p>
    <w:p w14:paraId="08B423D4" w14:textId="77777777" w:rsidR="002D4565" w:rsidRDefault="002D4565" w:rsidP="002D4565">
      <w:pPr>
        <w:jc w:val="both"/>
        <w:rPr>
          <w:rFonts w:ascii="Arial" w:hAnsi="Arial" w:cs="Arial"/>
          <w:szCs w:val="24"/>
        </w:rPr>
      </w:pPr>
    </w:p>
    <w:p w14:paraId="0304D5F8" w14:textId="77777777" w:rsidR="002D4565" w:rsidRDefault="002D4565" w:rsidP="002D4565">
      <w:pPr>
        <w:jc w:val="both"/>
        <w:rPr>
          <w:rFonts w:ascii="Arial" w:hAnsi="Arial" w:cs="Arial"/>
          <w:szCs w:val="24"/>
        </w:rPr>
      </w:pPr>
    </w:p>
    <w:p w14:paraId="3D6817BA" w14:textId="77777777" w:rsidR="002D4565" w:rsidRDefault="002D4565" w:rsidP="002D4565">
      <w:pPr>
        <w:jc w:val="both"/>
        <w:rPr>
          <w:rFonts w:ascii="Arial" w:hAnsi="Arial" w:cs="Arial"/>
          <w:szCs w:val="24"/>
        </w:rPr>
      </w:pPr>
    </w:p>
    <w:p w14:paraId="3E4F0397" w14:textId="77777777" w:rsidR="002D4565" w:rsidRDefault="002D4565" w:rsidP="002D4565">
      <w:pPr>
        <w:jc w:val="both"/>
        <w:rPr>
          <w:rFonts w:ascii="Arial" w:hAnsi="Arial" w:cs="Arial"/>
          <w:szCs w:val="24"/>
        </w:rPr>
      </w:pPr>
    </w:p>
    <w:p w14:paraId="3A641FF5" w14:textId="71A4F0E0" w:rsidR="002D4565" w:rsidRDefault="00021D19" w:rsidP="002D4565">
      <w:pPr>
        <w:jc w:val="both"/>
        <w:rPr>
          <w:rFonts w:ascii="Arial" w:hAnsi="Arial" w:cs="Arial"/>
          <w:szCs w:val="24"/>
        </w:rPr>
      </w:pPr>
      <w:r>
        <w:rPr>
          <w:rFonts w:ascii="Arial" w:hAnsi="Arial" w:cs="Arial"/>
          <w:noProof/>
          <w:szCs w:val="24"/>
          <w14:ligatures w14:val="standardContextual"/>
        </w:rPr>
        <w:drawing>
          <wp:inline distT="0" distB="0" distL="0" distR="0" wp14:anchorId="5FB9BAFB" wp14:editId="1193971C">
            <wp:extent cx="5731510" cy="5196205"/>
            <wp:effectExtent l="0" t="0" r="0" b="0"/>
            <wp:docPr id="403042173" name="Picture 3" descr="A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042173" name="Picture 3" descr="A white text on a white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5196205"/>
                    </a:xfrm>
                    <a:prstGeom prst="rect">
                      <a:avLst/>
                    </a:prstGeom>
                  </pic:spPr>
                </pic:pic>
              </a:graphicData>
            </a:graphic>
          </wp:inline>
        </w:drawing>
      </w:r>
    </w:p>
    <w:p w14:paraId="396775AA" w14:textId="77777777" w:rsidR="002D4565" w:rsidRDefault="002D4565" w:rsidP="002D4565">
      <w:pPr>
        <w:jc w:val="both"/>
        <w:rPr>
          <w:rFonts w:ascii="Arial" w:hAnsi="Arial" w:cs="Arial"/>
          <w:szCs w:val="24"/>
        </w:rPr>
      </w:pPr>
    </w:p>
    <w:p w14:paraId="63322EF7" w14:textId="77777777" w:rsidR="002D4565" w:rsidRDefault="002D4565" w:rsidP="002D4565">
      <w:pPr>
        <w:jc w:val="both"/>
        <w:rPr>
          <w:rFonts w:ascii="Arial" w:hAnsi="Arial" w:cs="Arial"/>
          <w:szCs w:val="24"/>
        </w:rPr>
      </w:pPr>
    </w:p>
    <w:p w14:paraId="251F060E" w14:textId="77777777" w:rsidR="002D4565" w:rsidRDefault="002D4565" w:rsidP="002D4565">
      <w:pPr>
        <w:jc w:val="both"/>
        <w:rPr>
          <w:rFonts w:ascii="Arial" w:hAnsi="Arial" w:cs="Arial"/>
          <w:szCs w:val="24"/>
        </w:rPr>
      </w:pPr>
    </w:p>
    <w:p w14:paraId="2C5FCC46" w14:textId="77777777" w:rsidR="002D4565" w:rsidRDefault="002D4565" w:rsidP="002D4565">
      <w:pPr>
        <w:jc w:val="both"/>
        <w:rPr>
          <w:rFonts w:ascii="Arial" w:hAnsi="Arial" w:cs="Arial"/>
          <w:szCs w:val="24"/>
        </w:rPr>
      </w:pPr>
    </w:p>
    <w:p w14:paraId="2C7784F3" w14:textId="77777777" w:rsidR="002D4565" w:rsidRDefault="002D4565" w:rsidP="002D4565">
      <w:pPr>
        <w:jc w:val="both"/>
        <w:rPr>
          <w:rFonts w:ascii="Arial" w:hAnsi="Arial" w:cs="Arial"/>
          <w:szCs w:val="24"/>
        </w:rPr>
      </w:pPr>
    </w:p>
    <w:p w14:paraId="6C1AC26F" w14:textId="77777777" w:rsidR="002D4565" w:rsidRDefault="002D4565" w:rsidP="002D4565">
      <w:pPr>
        <w:jc w:val="both"/>
        <w:rPr>
          <w:rFonts w:ascii="Arial" w:hAnsi="Arial" w:cs="Arial"/>
          <w:szCs w:val="24"/>
        </w:rPr>
      </w:pPr>
    </w:p>
    <w:p w14:paraId="38252A18" w14:textId="77777777" w:rsidR="002D4565" w:rsidRDefault="002D4565" w:rsidP="002D4565">
      <w:pPr>
        <w:jc w:val="both"/>
        <w:rPr>
          <w:rFonts w:ascii="Arial" w:hAnsi="Arial" w:cs="Arial"/>
          <w:szCs w:val="24"/>
        </w:rPr>
      </w:pPr>
    </w:p>
    <w:p w14:paraId="3C7F8063" w14:textId="77777777" w:rsidR="002D4565" w:rsidRDefault="002D4565" w:rsidP="002D4565">
      <w:pPr>
        <w:jc w:val="both"/>
        <w:rPr>
          <w:rFonts w:ascii="Arial" w:hAnsi="Arial" w:cs="Arial"/>
          <w:szCs w:val="24"/>
        </w:rPr>
      </w:pPr>
    </w:p>
    <w:p w14:paraId="338D4F77" w14:textId="77777777" w:rsidR="002D4565" w:rsidRDefault="002D4565" w:rsidP="002D4565">
      <w:pPr>
        <w:jc w:val="both"/>
        <w:rPr>
          <w:rFonts w:ascii="Arial" w:hAnsi="Arial" w:cs="Arial"/>
          <w:szCs w:val="24"/>
        </w:rPr>
      </w:pPr>
    </w:p>
    <w:p w14:paraId="3DA6C10E" w14:textId="77777777" w:rsidR="002D4565" w:rsidRDefault="002D4565" w:rsidP="002D4565">
      <w:pPr>
        <w:jc w:val="both"/>
        <w:rPr>
          <w:rFonts w:ascii="Arial" w:hAnsi="Arial" w:cs="Arial"/>
          <w:szCs w:val="24"/>
        </w:rPr>
      </w:pPr>
    </w:p>
    <w:p w14:paraId="2BEBFDA6" w14:textId="77777777" w:rsidR="002D4565" w:rsidRDefault="002D4565" w:rsidP="002D4565">
      <w:pPr>
        <w:jc w:val="both"/>
        <w:rPr>
          <w:rFonts w:ascii="Arial" w:hAnsi="Arial" w:cs="Arial"/>
          <w:szCs w:val="24"/>
        </w:rPr>
      </w:pPr>
    </w:p>
    <w:p w14:paraId="0905A4AC" w14:textId="77777777" w:rsidR="002D4565" w:rsidRDefault="002D4565" w:rsidP="002D4565">
      <w:pPr>
        <w:jc w:val="both"/>
        <w:rPr>
          <w:rFonts w:ascii="Arial" w:hAnsi="Arial" w:cs="Arial"/>
          <w:szCs w:val="24"/>
        </w:rPr>
      </w:pPr>
    </w:p>
    <w:p w14:paraId="4822395E" w14:textId="77777777" w:rsidR="002D4565" w:rsidRDefault="002D4565" w:rsidP="002D4565">
      <w:pPr>
        <w:jc w:val="both"/>
        <w:rPr>
          <w:rFonts w:ascii="Arial" w:hAnsi="Arial" w:cs="Arial"/>
          <w:szCs w:val="24"/>
        </w:rPr>
      </w:pPr>
    </w:p>
    <w:p w14:paraId="639CB63B" w14:textId="77777777" w:rsidR="002D4565" w:rsidRDefault="002D4565" w:rsidP="002D4565">
      <w:pPr>
        <w:jc w:val="both"/>
        <w:rPr>
          <w:rFonts w:ascii="Arial" w:hAnsi="Arial" w:cs="Arial"/>
          <w:szCs w:val="24"/>
        </w:rPr>
      </w:pPr>
    </w:p>
    <w:p w14:paraId="62058448" w14:textId="77777777" w:rsidR="002D4565" w:rsidRDefault="002D4565" w:rsidP="002D4565">
      <w:pPr>
        <w:jc w:val="both"/>
        <w:rPr>
          <w:rFonts w:ascii="Arial" w:hAnsi="Arial" w:cs="Arial"/>
          <w:szCs w:val="24"/>
        </w:rPr>
      </w:pPr>
    </w:p>
    <w:p w14:paraId="7D72B8E3" w14:textId="77777777" w:rsidR="002D4565" w:rsidRDefault="002D4565" w:rsidP="002D4565">
      <w:pPr>
        <w:jc w:val="both"/>
        <w:rPr>
          <w:rFonts w:ascii="Arial" w:hAnsi="Arial" w:cs="Arial"/>
          <w:szCs w:val="24"/>
        </w:rPr>
      </w:pPr>
    </w:p>
    <w:p w14:paraId="6D532E29" w14:textId="77777777" w:rsidR="002D4565" w:rsidRDefault="002D4565" w:rsidP="002D4565">
      <w:pPr>
        <w:jc w:val="both"/>
        <w:rPr>
          <w:rFonts w:ascii="Arial" w:hAnsi="Arial" w:cs="Arial"/>
          <w:szCs w:val="24"/>
        </w:rPr>
      </w:pPr>
    </w:p>
    <w:p w14:paraId="58161348" w14:textId="77777777" w:rsidR="002D4565" w:rsidRDefault="002D4565" w:rsidP="002D4565">
      <w:pPr>
        <w:jc w:val="both"/>
        <w:rPr>
          <w:rFonts w:ascii="Arial" w:hAnsi="Arial" w:cs="Arial"/>
          <w:szCs w:val="24"/>
        </w:rPr>
      </w:pPr>
    </w:p>
    <w:p w14:paraId="188ABC79" w14:textId="77777777" w:rsidR="002D4565" w:rsidRDefault="002D4565" w:rsidP="002D4565">
      <w:pPr>
        <w:jc w:val="both"/>
        <w:rPr>
          <w:rFonts w:ascii="Arial" w:hAnsi="Arial" w:cs="Arial"/>
          <w:szCs w:val="24"/>
        </w:rPr>
      </w:pPr>
    </w:p>
    <w:p w14:paraId="017FB048" w14:textId="77777777" w:rsidR="002D4565" w:rsidRDefault="002D4565" w:rsidP="002D4565">
      <w:pPr>
        <w:jc w:val="both"/>
        <w:rPr>
          <w:rFonts w:ascii="Arial" w:hAnsi="Arial" w:cs="Arial"/>
          <w:szCs w:val="24"/>
        </w:rPr>
      </w:pPr>
    </w:p>
    <w:p w14:paraId="3055DE12" w14:textId="77777777" w:rsidR="002D4565" w:rsidRDefault="002D4565" w:rsidP="002D4565">
      <w:pPr>
        <w:jc w:val="both"/>
        <w:rPr>
          <w:rFonts w:ascii="Arial" w:hAnsi="Arial" w:cs="Arial"/>
          <w:szCs w:val="24"/>
        </w:rPr>
      </w:pPr>
    </w:p>
    <w:p w14:paraId="372CC83F" w14:textId="5D0E2436" w:rsidR="002D4565" w:rsidRDefault="00021D19" w:rsidP="002D4565">
      <w:pPr>
        <w:jc w:val="both"/>
        <w:rPr>
          <w:rFonts w:ascii="Arial" w:hAnsi="Arial" w:cs="Arial"/>
          <w:szCs w:val="24"/>
        </w:rPr>
      </w:pPr>
      <w:r>
        <w:rPr>
          <w:rFonts w:ascii="Arial" w:hAnsi="Arial" w:cs="Arial"/>
          <w:noProof/>
          <w:szCs w:val="24"/>
          <w14:ligatures w14:val="standardContextual"/>
        </w:rPr>
        <w:drawing>
          <wp:inline distT="0" distB="0" distL="0" distR="0" wp14:anchorId="02900AA1" wp14:editId="11AAC32F">
            <wp:extent cx="5731510" cy="5663565"/>
            <wp:effectExtent l="0" t="0" r="0" b="635"/>
            <wp:docPr id="1225840522" name="Picture 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840522" name="Picture 4" descr="A screenshot of a phon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5663565"/>
                    </a:xfrm>
                    <a:prstGeom prst="rect">
                      <a:avLst/>
                    </a:prstGeom>
                  </pic:spPr>
                </pic:pic>
              </a:graphicData>
            </a:graphic>
          </wp:inline>
        </w:drawing>
      </w:r>
    </w:p>
    <w:p w14:paraId="5876991E" w14:textId="77777777" w:rsidR="002D4565" w:rsidRDefault="002D4565" w:rsidP="002D4565">
      <w:pPr>
        <w:jc w:val="both"/>
        <w:rPr>
          <w:rFonts w:ascii="Arial" w:hAnsi="Arial" w:cs="Arial"/>
          <w:szCs w:val="24"/>
        </w:rPr>
      </w:pPr>
    </w:p>
    <w:p w14:paraId="2D76EA65" w14:textId="77777777" w:rsidR="002D4565" w:rsidRDefault="002D4565" w:rsidP="002D4565">
      <w:pPr>
        <w:jc w:val="both"/>
        <w:rPr>
          <w:rFonts w:ascii="Arial" w:hAnsi="Arial" w:cs="Arial"/>
          <w:szCs w:val="24"/>
        </w:rPr>
      </w:pPr>
    </w:p>
    <w:p w14:paraId="2DE4E3D0" w14:textId="77777777" w:rsidR="002D4565" w:rsidRDefault="002D4565" w:rsidP="002D4565">
      <w:pPr>
        <w:jc w:val="both"/>
        <w:rPr>
          <w:rFonts w:ascii="Arial" w:hAnsi="Arial" w:cs="Arial"/>
          <w:szCs w:val="24"/>
        </w:rPr>
      </w:pPr>
    </w:p>
    <w:p w14:paraId="6398736D" w14:textId="77777777" w:rsidR="002D4565" w:rsidRDefault="002D4565" w:rsidP="002D4565">
      <w:pPr>
        <w:jc w:val="both"/>
        <w:rPr>
          <w:rFonts w:ascii="Arial" w:hAnsi="Arial" w:cs="Arial"/>
          <w:szCs w:val="24"/>
        </w:rPr>
      </w:pPr>
    </w:p>
    <w:p w14:paraId="57BDC7AD" w14:textId="77777777" w:rsidR="002D4565" w:rsidRDefault="002D4565" w:rsidP="002D4565">
      <w:pPr>
        <w:jc w:val="both"/>
        <w:rPr>
          <w:rFonts w:ascii="Arial" w:hAnsi="Arial" w:cs="Arial"/>
          <w:szCs w:val="24"/>
        </w:rPr>
      </w:pPr>
    </w:p>
    <w:p w14:paraId="334DF5F2" w14:textId="77777777" w:rsidR="002D4565" w:rsidRDefault="002D4565" w:rsidP="002D4565">
      <w:pPr>
        <w:jc w:val="both"/>
        <w:rPr>
          <w:rFonts w:ascii="Arial" w:hAnsi="Arial" w:cs="Arial"/>
          <w:szCs w:val="24"/>
        </w:rPr>
      </w:pPr>
    </w:p>
    <w:p w14:paraId="6632119F" w14:textId="77777777" w:rsidR="002D4565" w:rsidRDefault="002D4565" w:rsidP="002D4565">
      <w:pPr>
        <w:jc w:val="both"/>
        <w:rPr>
          <w:rFonts w:ascii="Arial" w:hAnsi="Arial" w:cs="Arial"/>
          <w:szCs w:val="24"/>
        </w:rPr>
      </w:pPr>
    </w:p>
    <w:p w14:paraId="4EC717AC" w14:textId="77777777" w:rsidR="002D4565" w:rsidRDefault="002D4565" w:rsidP="002D4565">
      <w:pPr>
        <w:jc w:val="both"/>
        <w:rPr>
          <w:rFonts w:ascii="Arial" w:hAnsi="Arial" w:cs="Arial"/>
          <w:szCs w:val="24"/>
        </w:rPr>
      </w:pPr>
    </w:p>
    <w:p w14:paraId="35CB32B1" w14:textId="77777777" w:rsidR="002D4565" w:rsidRDefault="002D4565" w:rsidP="002D4565">
      <w:pPr>
        <w:jc w:val="both"/>
        <w:rPr>
          <w:rFonts w:ascii="Arial" w:hAnsi="Arial" w:cs="Arial"/>
          <w:szCs w:val="24"/>
        </w:rPr>
      </w:pPr>
    </w:p>
    <w:p w14:paraId="5ED7FB77" w14:textId="77777777" w:rsidR="002D4565" w:rsidRDefault="002D4565" w:rsidP="002D4565">
      <w:pPr>
        <w:jc w:val="both"/>
        <w:rPr>
          <w:rFonts w:ascii="Arial" w:hAnsi="Arial" w:cs="Arial"/>
          <w:szCs w:val="24"/>
        </w:rPr>
      </w:pPr>
    </w:p>
    <w:p w14:paraId="35797A0C" w14:textId="77777777" w:rsidR="002D4565" w:rsidRDefault="002D4565" w:rsidP="002D4565">
      <w:pPr>
        <w:jc w:val="both"/>
        <w:rPr>
          <w:rFonts w:ascii="Arial" w:hAnsi="Arial" w:cs="Arial"/>
          <w:szCs w:val="24"/>
        </w:rPr>
      </w:pPr>
    </w:p>
    <w:p w14:paraId="4AF6CB4C" w14:textId="77777777" w:rsidR="002D4565" w:rsidRDefault="002D4565" w:rsidP="002D4565">
      <w:pPr>
        <w:jc w:val="both"/>
        <w:rPr>
          <w:rFonts w:ascii="Arial" w:hAnsi="Arial" w:cs="Arial"/>
          <w:szCs w:val="24"/>
        </w:rPr>
      </w:pPr>
    </w:p>
    <w:p w14:paraId="11876EFA" w14:textId="77777777" w:rsidR="002D4565" w:rsidRDefault="002D4565" w:rsidP="002D4565">
      <w:pPr>
        <w:jc w:val="both"/>
        <w:rPr>
          <w:rFonts w:ascii="Arial" w:hAnsi="Arial" w:cs="Arial"/>
          <w:szCs w:val="24"/>
        </w:rPr>
      </w:pPr>
    </w:p>
    <w:p w14:paraId="41C24224" w14:textId="77777777" w:rsidR="002D4565" w:rsidRDefault="002D4565" w:rsidP="002D4565">
      <w:pPr>
        <w:jc w:val="both"/>
        <w:rPr>
          <w:rFonts w:ascii="Arial" w:hAnsi="Arial" w:cs="Arial"/>
          <w:szCs w:val="24"/>
        </w:rPr>
      </w:pPr>
    </w:p>
    <w:p w14:paraId="70C89B17" w14:textId="77777777" w:rsidR="002D4565" w:rsidRDefault="002D4565" w:rsidP="002D4565">
      <w:pPr>
        <w:jc w:val="both"/>
        <w:rPr>
          <w:rFonts w:ascii="Arial" w:hAnsi="Arial" w:cs="Arial"/>
          <w:szCs w:val="24"/>
        </w:rPr>
      </w:pPr>
    </w:p>
    <w:p w14:paraId="2E3D5998" w14:textId="77777777" w:rsidR="002D4565" w:rsidRDefault="002D4565" w:rsidP="002D4565">
      <w:pPr>
        <w:jc w:val="both"/>
        <w:rPr>
          <w:rFonts w:ascii="Arial" w:hAnsi="Arial" w:cs="Arial"/>
          <w:szCs w:val="24"/>
        </w:rPr>
      </w:pPr>
    </w:p>
    <w:p w14:paraId="6D4487B2" w14:textId="46238595" w:rsidR="002D4565" w:rsidRPr="00FD32CD" w:rsidRDefault="00FD5795" w:rsidP="002D4565">
      <w:pPr>
        <w:jc w:val="both"/>
        <w:rPr>
          <w:rFonts w:ascii="Arial" w:hAnsi="Arial" w:cs="Arial"/>
          <w:b/>
          <w:bCs/>
          <w:szCs w:val="24"/>
          <w:lang w:val="en-GB"/>
        </w:rPr>
      </w:pPr>
      <w:r>
        <w:rPr>
          <w:rFonts w:ascii="Arial" w:hAnsi="Arial" w:cs="Arial"/>
          <w:szCs w:val="24"/>
        </w:rPr>
        <w:lastRenderedPageBreak/>
        <w:t xml:space="preserve">                                                                                                  </w:t>
      </w:r>
      <w:r w:rsidR="002D4565">
        <w:rPr>
          <w:rFonts w:ascii="Arial" w:hAnsi="Arial" w:cs="Arial"/>
          <w:szCs w:val="24"/>
        </w:rPr>
        <w:t xml:space="preserve"> </w:t>
      </w:r>
      <w:r w:rsidR="002D4565" w:rsidRPr="00FD32CD">
        <w:rPr>
          <w:rFonts w:ascii="Arial" w:hAnsi="Arial" w:cs="Arial"/>
          <w:b/>
          <w:bCs/>
          <w:szCs w:val="24"/>
        </w:rPr>
        <w:t>Dalia Samoskiene</w:t>
      </w:r>
    </w:p>
    <w:p w14:paraId="7916A176" w14:textId="48231BFB" w:rsidR="002D4565" w:rsidRPr="00FD32CD" w:rsidRDefault="002D4565" w:rsidP="002D4565">
      <w:pPr>
        <w:rPr>
          <w:rFonts w:ascii="Arial" w:hAnsi="Arial" w:cs="Arial"/>
          <w:szCs w:val="24"/>
        </w:rPr>
      </w:pPr>
      <w:r w:rsidRPr="00FD32CD">
        <w:rPr>
          <w:rFonts w:ascii="Arial" w:hAnsi="Arial" w:cs="Arial"/>
          <w:szCs w:val="24"/>
        </w:rPr>
        <w:t xml:space="preserve">                                                                                                   London, RM1 2AW,</w:t>
      </w:r>
    </w:p>
    <w:p w14:paraId="743D17FC" w14:textId="4D9EAE89" w:rsidR="002D4565" w:rsidRPr="00FD32CD" w:rsidRDefault="002D4565" w:rsidP="002D4565">
      <w:pPr>
        <w:tabs>
          <w:tab w:val="left" w:pos="6648"/>
        </w:tabs>
        <w:rPr>
          <w:rFonts w:ascii="Arial" w:hAnsi="Arial" w:cs="Arial"/>
          <w:szCs w:val="24"/>
        </w:rPr>
      </w:pPr>
      <w:r w:rsidRPr="00FD32CD">
        <w:rPr>
          <w:rFonts w:ascii="Arial" w:hAnsi="Arial" w:cs="Arial"/>
          <w:szCs w:val="24"/>
        </w:rPr>
        <w:t xml:space="preserve">                                                                                                   United Kingdom</w:t>
      </w:r>
    </w:p>
    <w:p w14:paraId="66CE22F1" w14:textId="77777777" w:rsidR="002D4565" w:rsidRPr="00FD32CD" w:rsidRDefault="002D4565" w:rsidP="002D4565">
      <w:pPr>
        <w:tabs>
          <w:tab w:val="left" w:pos="6648"/>
        </w:tabs>
        <w:rPr>
          <w:rFonts w:ascii="Arial" w:eastAsia="Calibri" w:hAnsi="Arial" w:cs="Arial"/>
          <w:b/>
          <w:bCs/>
          <w:i/>
          <w:szCs w:val="24"/>
          <w:lang w:val="en-GB"/>
        </w:rPr>
      </w:pPr>
    </w:p>
    <w:p w14:paraId="0D1F7642" w14:textId="77777777" w:rsidR="002D4565" w:rsidRPr="00FD32CD" w:rsidRDefault="002D4565" w:rsidP="002D4565">
      <w:pPr>
        <w:tabs>
          <w:tab w:val="left" w:pos="6648"/>
        </w:tabs>
        <w:rPr>
          <w:rFonts w:ascii="Arial" w:eastAsia="Calibri" w:hAnsi="Arial" w:cs="Arial"/>
          <w:b/>
          <w:bCs/>
          <w:i/>
          <w:szCs w:val="24"/>
          <w:lang w:val="en-GB"/>
        </w:rPr>
      </w:pPr>
    </w:p>
    <w:p w14:paraId="0B087B60" w14:textId="77777777" w:rsidR="002D4565" w:rsidRPr="00FD32CD" w:rsidRDefault="002D4565" w:rsidP="002D4565">
      <w:pPr>
        <w:tabs>
          <w:tab w:val="left" w:pos="6648"/>
        </w:tabs>
        <w:rPr>
          <w:rFonts w:ascii="Arial" w:hAnsi="Arial" w:cs="Arial"/>
          <w:szCs w:val="24"/>
        </w:rPr>
      </w:pPr>
      <w:r w:rsidRPr="00FD32CD">
        <w:rPr>
          <w:rFonts w:ascii="Arial" w:eastAsia="Calibri" w:hAnsi="Arial" w:cs="Arial"/>
          <w:b/>
          <w:bCs/>
          <w:i/>
          <w:szCs w:val="24"/>
          <w:lang w:val="en-GB"/>
        </w:rPr>
        <w:t>Hiring manager’s company name</w:t>
      </w:r>
      <w:r w:rsidRPr="00FD32CD">
        <w:rPr>
          <w:rFonts w:ascii="Arial" w:eastAsia="Calibri" w:hAnsi="Arial" w:cs="Arial"/>
          <w:i/>
          <w:szCs w:val="24"/>
          <w:lang w:val="en-GB"/>
        </w:rPr>
        <w:t xml:space="preserve">: Victoria Lindfield Associates </w:t>
      </w:r>
    </w:p>
    <w:p w14:paraId="5F71CA98" w14:textId="5F5D1D73" w:rsidR="002D4565" w:rsidRPr="00FD32CD" w:rsidRDefault="002D4565" w:rsidP="002D4565">
      <w:pPr>
        <w:spacing w:after="160" w:line="259" w:lineRule="auto"/>
        <w:rPr>
          <w:rFonts w:ascii="Arial" w:eastAsia="Calibri" w:hAnsi="Arial" w:cs="Arial"/>
          <w:szCs w:val="24"/>
          <w:lang w:val="en-GB"/>
        </w:rPr>
      </w:pPr>
      <w:r w:rsidRPr="00FD32CD">
        <w:rPr>
          <w:rFonts w:ascii="Arial" w:eastAsia="Calibri" w:hAnsi="Arial" w:cs="Arial"/>
          <w:b/>
          <w:bCs/>
          <w:i/>
          <w:szCs w:val="24"/>
          <w:lang w:val="en-GB"/>
        </w:rPr>
        <w:t>Company address:</w:t>
      </w:r>
      <w:r w:rsidRPr="00FD32CD">
        <w:rPr>
          <w:rFonts w:ascii="Arial" w:eastAsia="Calibri" w:hAnsi="Arial" w:cs="Arial"/>
          <w:i/>
          <w:szCs w:val="24"/>
          <w:lang w:val="en-GB"/>
        </w:rPr>
        <w:t xml:space="preserve"> 13 Hanover Square, London, </w:t>
      </w:r>
      <w:r w:rsidRPr="00FD32CD">
        <w:rPr>
          <w:rFonts w:ascii="Arial" w:eastAsia="Calibri" w:hAnsi="Arial" w:cs="Arial"/>
          <w:szCs w:val="24"/>
          <w:lang w:val="en-GB"/>
        </w:rPr>
        <w:t xml:space="preserve">W1S 1HN                           </w:t>
      </w:r>
      <w:r w:rsidRPr="00FD32CD">
        <w:rPr>
          <w:rFonts w:ascii="Arial" w:eastAsia="Calibri" w:hAnsi="Arial" w:cs="Arial"/>
          <w:b/>
          <w:bCs/>
          <w:i/>
          <w:szCs w:val="24"/>
          <w:lang w:val="en-GB"/>
        </w:rPr>
        <w:t>Date:1</w:t>
      </w:r>
      <w:r w:rsidR="00FD5795">
        <w:rPr>
          <w:rFonts w:ascii="Arial" w:eastAsia="Calibri" w:hAnsi="Arial" w:cs="Arial"/>
          <w:b/>
          <w:bCs/>
          <w:i/>
          <w:szCs w:val="24"/>
          <w:lang w:val="en-GB"/>
        </w:rPr>
        <w:t>2</w:t>
      </w:r>
      <w:r w:rsidRPr="00FD32CD">
        <w:rPr>
          <w:rFonts w:ascii="Arial" w:eastAsia="Calibri" w:hAnsi="Arial" w:cs="Arial"/>
          <w:b/>
          <w:bCs/>
          <w:i/>
          <w:szCs w:val="24"/>
          <w:lang w:val="en-GB"/>
        </w:rPr>
        <w:t>/07/2026</w:t>
      </w:r>
    </w:p>
    <w:p w14:paraId="2B761651" w14:textId="77777777" w:rsidR="002D4565" w:rsidRPr="00FD32CD" w:rsidRDefault="002D4565" w:rsidP="002D4565">
      <w:pPr>
        <w:rPr>
          <w:rFonts w:ascii="Arial" w:hAnsi="Arial" w:cs="Arial"/>
          <w:szCs w:val="24"/>
        </w:rPr>
      </w:pPr>
    </w:p>
    <w:p w14:paraId="6C42E6E2" w14:textId="77777777" w:rsidR="002D4565" w:rsidRPr="00FD32CD" w:rsidRDefault="002D4565" w:rsidP="002D4565">
      <w:pPr>
        <w:rPr>
          <w:rFonts w:ascii="Arial" w:hAnsi="Arial" w:cs="Arial"/>
          <w:szCs w:val="24"/>
        </w:rPr>
      </w:pPr>
    </w:p>
    <w:p w14:paraId="5DA0548D" w14:textId="77777777" w:rsidR="002D4565" w:rsidRPr="00FD32CD" w:rsidRDefault="002D4565" w:rsidP="002D4565">
      <w:pPr>
        <w:rPr>
          <w:rFonts w:ascii="Arial" w:hAnsi="Arial" w:cs="Arial"/>
          <w:szCs w:val="24"/>
        </w:rPr>
      </w:pPr>
      <w:r w:rsidRPr="00FD32CD">
        <w:rPr>
          <w:rFonts w:ascii="Arial" w:hAnsi="Arial" w:cs="Arial"/>
          <w:szCs w:val="24"/>
        </w:rPr>
        <w:t>Dear Recruitment Manager,</w:t>
      </w:r>
    </w:p>
    <w:p w14:paraId="6AD88727" w14:textId="77777777" w:rsidR="002D4565" w:rsidRPr="00FD32CD" w:rsidRDefault="002D4565" w:rsidP="002D4565">
      <w:pPr>
        <w:rPr>
          <w:rFonts w:ascii="Arial" w:hAnsi="Arial" w:cs="Arial"/>
          <w:szCs w:val="24"/>
        </w:rPr>
      </w:pPr>
    </w:p>
    <w:p w14:paraId="0FC5CC85" w14:textId="77777777" w:rsidR="002D4565" w:rsidRPr="00FD32CD" w:rsidRDefault="002D4565" w:rsidP="002D4565">
      <w:pPr>
        <w:spacing w:line="360" w:lineRule="auto"/>
        <w:jc w:val="both"/>
        <w:rPr>
          <w:rFonts w:ascii="Arial" w:hAnsi="Arial" w:cs="Arial"/>
          <w:szCs w:val="24"/>
        </w:rPr>
      </w:pPr>
      <w:r w:rsidRPr="00FD32CD">
        <w:rPr>
          <w:rFonts w:ascii="Arial" w:hAnsi="Arial" w:cs="Arial"/>
          <w:szCs w:val="24"/>
        </w:rPr>
        <w:t xml:space="preserve">I am writing to express my interest in the Executive Assistant position. </w:t>
      </w:r>
      <w:r w:rsidRPr="00FD32CD">
        <w:rPr>
          <w:rFonts w:ascii="Arial" w:eastAsia="Calibri" w:hAnsi="Arial" w:cs="Arial"/>
          <w:szCs w:val="24"/>
          <w:lang w:val="en-GB"/>
        </w:rPr>
        <w:t>Please find enclosed my CV for your consideration.</w:t>
      </w:r>
      <w:r w:rsidRPr="00FD32CD">
        <w:rPr>
          <w:rFonts w:ascii="Arial" w:hAnsi="Arial" w:cs="Arial"/>
          <w:szCs w:val="24"/>
        </w:rPr>
        <w:t xml:space="preserve"> Over the past seven years at HSBC, I have supported senior leaders within Investment Banking, including Managing Directors and the Global Head of Sustainable Capital Markets. During this time, I have developed extensive experience managing complex international diaries, coordinating global travel, handling executive communications and building strong relationships with stakeholders across multiple regions. What I enjoy most about the Executive Assistant role is being able to anticipate needs, solve problems quickly and help senior leaders focus on their priorities. I take pride in being </w:t>
      </w:r>
      <w:proofErr w:type="spellStart"/>
      <w:r w:rsidRPr="00FD32CD">
        <w:rPr>
          <w:rFonts w:ascii="Arial" w:hAnsi="Arial" w:cs="Arial"/>
          <w:szCs w:val="24"/>
        </w:rPr>
        <w:t>organised</w:t>
      </w:r>
      <w:proofErr w:type="spellEnd"/>
      <w:r w:rsidRPr="00FD32CD">
        <w:rPr>
          <w:rFonts w:ascii="Arial" w:hAnsi="Arial" w:cs="Arial"/>
          <w:szCs w:val="24"/>
        </w:rPr>
        <w:t xml:space="preserve">, reliable and calm under pressure, particularly in fast-paced environments where priorities can change quickly.  Before joining HSBC, I worked in executive reception and client-facing role, which helped me develop strong communication skills, professionalism and a service-oriented approach. These experiences continue to support me in building effective working relationships at all levels of an organization. I am currently completing a Certificate in Higher Education – Business Skills for the Workplace, further strengthening my professional development and commitment to continuous learning. </w:t>
      </w:r>
      <w:bookmarkStart w:id="0" w:name="OLE_LINK4"/>
      <w:r w:rsidRPr="00FD32CD">
        <w:rPr>
          <w:rFonts w:ascii="Arial" w:hAnsi="Arial" w:cs="Arial"/>
          <w:szCs w:val="24"/>
        </w:rPr>
        <w:t>I am now looking to the next step in my career and believe an Executive Assistant role within Leading Global Hedge Fund would allow me to build on my experience while continuing to support senior leadership teams at a strategic level.</w:t>
      </w:r>
    </w:p>
    <w:p w14:paraId="3243CCC7" w14:textId="77777777" w:rsidR="002D4565" w:rsidRPr="00FD32CD" w:rsidRDefault="002D4565" w:rsidP="002D4565">
      <w:pPr>
        <w:spacing w:line="360" w:lineRule="auto"/>
        <w:jc w:val="both"/>
        <w:rPr>
          <w:rFonts w:ascii="Arial" w:hAnsi="Arial" w:cs="Arial"/>
          <w:szCs w:val="24"/>
        </w:rPr>
      </w:pPr>
    </w:p>
    <w:p w14:paraId="6E13CC8D" w14:textId="77777777" w:rsidR="002D4565" w:rsidRPr="00FD32CD" w:rsidRDefault="002D4565" w:rsidP="002D4565">
      <w:pPr>
        <w:spacing w:line="360" w:lineRule="auto"/>
        <w:rPr>
          <w:rFonts w:ascii="Arial" w:hAnsi="Arial" w:cs="Arial"/>
          <w:szCs w:val="24"/>
        </w:rPr>
      </w:pPr>
      <w:r w:rsidRPr="00FD32CD">
        <w:rPr>
          <w:rFonts w:ascii="Arial" w:hAnsi="Arial" w:cs="Arial"/>
          <w:szCs w:val="24"/>
        </w:rPr>
        <w:t>Thank you for taking the time to consider my application. I look forward to the opportunity to discuss my experience further.</w:t>
      </w:r>
    </w:p>
    <w:bookmarkEnd w:id="0"/>
    <w:p w14:paraId="089B2A66" w14:textId="77777777" w:rsidR="002D4565" w:rsidRPr="00FD32CD" w:rsidRDefault="002D4565" w:rsidP="002D4565">
      <w:pPr>
        <w:spacing w:line="360" w:lineRule="auto"/>
        <w:rPr>
          <w:rFonts w:ascii="Arial" w:hAnsi="Arial" w:cs="Arial"/>
          <w:szCs w:val="24"/>
        </w:rPr>
      </w:pPr>
    </w:p>
    <w:p w14:paraId="43B63131" w14:textId="77777777" w:rsidR="002D4565" w:rsidRPr="00FD32CD" w:rsidRDefault="002D4565" w:rsidP="002D4565">
      <w:pPr>
        <w:spacing w:line="360" w:lineRule="auto"/>
        <w:rPr>
          <w:rFonts w:ascii="Arial" w:hAnsi="Arial" w:cs="Arial"/>
          <w:szCs w:val="24"/>
        </w:rPr>
      </w:pPr>
      <w:r w:rsidRPr="00FD32CD">
        <w:rPr>
          <w:rFonts w:ascii="Arial" w:hAnsi="Arial" w:cs="Arial"/>
          <w:szCs w:val="24"/>
        </w:rPr>
        <w:t>Kind regards,</w:t>
      </w:r>
    </w:p>
    <w:p w14:paraId="3F8A1019" w14:textId="77777777" w:rsidR="002D4565" w:rsidRPr="00FD32CD" w:rsidRDefault="002D4565" w:rsidP="002D4565">
      <w:pPr>
        <w:spacing w:line="360" w:lineRule="auto"/>
        <w:rPr>
          <w:rFonts w:ascii="Arial" w:hAnsi="Arial" w:cs="Arial"/>
          <w:szCs w:val="24"/>
        </w:rPr>
      </w:pPr>
      <w:r w:rsidRPr="00FD32CD">
        <w:rPr>
          <w:rFonts w:ascii="Arial" w:hAnsi="Arial" w:cs="Arial"/>
          <w:szCs w:val="24"/>
        </w:rPr>
        <w:t xml:space="preserve">Dalia Samoskiene </w:t>
      </w:r>
    </w:p>
    <w:p w14:paraId="4DDF4991" w14:textId="77777777" w:rsidR="00346AC1" w:rsidRDefault="00346AC1" w:rsidP="00346AC1"/>
    <w:p w14:paraId="0A1613F9" w14:textId="15BA3A8B" w:rsidR="00346AC1" w:rsidRPr="00346AC1" w:rsidRDefault="00346AC1" w:rsidP="00346AC1">
      <w:pPr>
        <w:rPr>
          <w:b/>
          <w:bCs/>
        </w:rPr>
      </w:pPr>
      <w:r>
        <w:tab/>
      </w:r>
      <w:r>
        <w:t xml:space="preserve">                                                                            </w:t>
      </w:r>
      <w:r w:rsidRPr="00346AC1">
        <w:rPr>
          <w:b/>
          <w:bCs/>
        </w:rPr>
        <w:t>Dalia Samoskiene</w:t>
      </w:r>
    </w:p>
    <w:p w14:paraId="0C08F833" w14:textId="48BC8ACA" w:rsidR="00346AC1" w:rsidRDefault="00346AC1" w:rsidP="00346AC1">
      <w:r>
        <w:t xml:space="preserve">                                                                                        </w:t>
      </w:r>
      <w:r>
        <w:t>London, United Kingdom | RM1 2AW</w:t>
      </w:r>
    </w:p>
    <w:p w14:paraId="4F266D9B" w14:textId="1B0F6092" w:rsidR="00346AC1" w:rsidRDefault="00346AC1" w:rsidP="00346AC1">
      <w:r>
        <w:t xml:space="preserve"> </w:t>
      </w:r>
      <w:r>
        <w:t xml:space="preserve">                                                                                       </w:t>
      </w:r>
      <w:r>
        <w:t>Phone: 07799128499</w:t>
      </w:r>
    </w:p>
    <w:p w14:paraId="1047AC2D" w14:textId="43C4A806" w:rsidR="00346AC1" w:rsidRDefault="00346AC1" w:rsidP="00346AC1">
      <w:r>
        <w:t xml:space="preserve">                                                                                        </w:t>
      </w:r>
      <w:r>
        <w:t xml:space="preserve">Email: </w:t>
      </w:r>
      <w:hyperlink r:id="rId11" w:history="1">
        <w:r w:rsidRPr="00662EE7">
          <w:rPr>
            <w:rStyle w:val="Hyperlink"/>
          </w:rPr>
          <w:t>dsamoskiene@yahoo.com</w:t>
        </w:r>
      </w:hyperlink>
      <w:r>
        <w:t xml:space="preserve"> </w:t>
      </w:r>
    </w:p>
    <w:p w14:paraId="28A4FE29" w14:textId="77777777" w:rsidR="00346AC1" w:rsidRDefault="00346AC1" w:rsidP="00346AC1"/>
    <w:p w14:paraId="786EC568" w14:textId="77777777" w:rsidR="00FD5795" w:rsidRDefault="00FD5795" w:rsidP="00346AC1">
      <w:pPr>
        <w:rPr>
          <w:b/>
          <w:bCs/>
        </w:rPr>
      </w:pPr>
    </w:p>
    <w:p w14:paraId="7A4B3AB4" w14:textId="6A632426" w:rsidR="00346AC1" w:rsidRPr="00163F84" w:rsidRDefault="00346AC1" w:rsidP="00346AC1">
      <w:r w:rsidRPr="00346AC1">
        <w:rPr>
          <w:b/>
          <w:bCs/>
        </w:rPr>
        <w:t xml:space="preserve">PERSONAL PROFILE </w:t>
      </w:r>
    </w:p>
    <w:p w14:paraId="1B6552B6" w14:textId="77777777" w:rsidR="00346AC1" w:rsidRPr="00346AC1" w:rsidRDefault="00346AC1" w:rsidP="00346AC1">
      <w:pPr>
        <w:rPr>
          <w:b/>
          <w:bCs/>
        </w:rPr>
      </w:pPr>
    </w:p>
    <w:p w14:paraId="331804ED" w14:textId="287F2952" w:rsidR="00346AC1" w:rsidRPr="00163F84" w:rsidRDefault="00346AC1" w:rsidP="00346AC1">
      <w:pPr>
        <w:rPr>
          <w:rFonts w:ascii="Arial" w:hAnsi="Arial" w:cs="Arial"/>
        </w:rPr>
      </w:pPr>
      <w:r w:rsidRPr="00163F84">
        <w:rPr>
          <w:rFonts w:ascii="Arial" w:hAnsi="Arial" w:cs="Arial"/>
        </w:rPr>
        <w:t xml:space="preserve">Highly </w:t>
      </w:r>
      <w:proofErr w:type="spellStart"/>
      <w:r w:rsidRPr="00163F84">
        <w:rPr>
          <w:rFonts w:ascii="Arial" w:hAnsi="Arial" w:cs="Arial"/>
        </w:rPr>
        <w:t>organised</w:t>
      </w:r>
      <w:proofErr w:type="spellEnd"/>
      <w:r w:rsidRPr="00163F84">
        <w:rPr>
          <w:rFonts w:ascii="Arial" w:hAnsi="Arial" w:cs="Arial"/>
        </w:rPr>
        <w:t xml:space="preserve"> and proactive Executive Assistant with 7 years’ experience supporting senior executives within Investment Banking, and more than 18 years’ experience in corporate environments. Currently supporting the Global Head of Sustainable CMA, Investment Banking at HSBC, managing complex international schedules, executive communications, global travel and stakeholder engagement across multiple regions. Trusted by senior leadership for discretion, professionalism and the ability to anticipate business needs in fast-paced, high-pressure environments. Seeking to progress into a Senior Executive Assistant role where I can leverage my experience supporting senior leadership teams while contributing strategically to business operations and executive effectiveness. </w:t>
      </w:r>
    </w:p>
    <w:p w14:paraId="674BBDA7" w14:textId="77777777" w:rsidR="00346AC1" w:rsidRPr="00163F84" w:rsidRDefault="00346AC1" w:rsidP="00346AC1">
      <w:pPr>
        <w:rPr>
          <w:rFonts w:ascii="Arial" w:hAnsi="Arial" w:cs="Arial"/>
        </w:rPr>
      </w:pPr>
    </w:p>
    <w:p w14:paraId="3B81C38D" w14:textId="77777777" w:rsidR="00346AC1" w:rsidRDefault="00346AC1" w:rsidP="00346AC1">
      <w:pPr>
        <w:rPr>
          <w:b/>
          <w:bCs/>
        </w:rPr>
      </w:pPr>
      <w:r w:rsidRPr="00346AC1">
        <w:rPr>
          <w:b/>
          <w:bCs/>
        </w:rPr>
        <w:t xml:space="preserve">Key Skills </w:t>
      </w:r>
    </w:p>
    <w:p w14:paraId="23F9FA29" w14:textId="77777777" w:rsidR="00346AC1" w:rsidRPr="00346AC1" w:rsidRDefault="00346AC1" w:rsidP="00346AC1">
      <w:pPr>
        <w:rPr>
          <w:b/>
          <w:bCs/>
        </w:rPr>
      </w:pPr>
    </w:p>
    <w:p w14:paraId="7C37CEB0" w14:textId="77777777" w:rsidR="00346AC1" w:rsidRPr="00163F84" w:rsidRDefault="00346AC1" w:rsidP="00346AC1">
      <w:pPr>
        <w:rPr>
          <w:rFonts w:ascii="Arial" w:hAnsi="Arial" w:cs="Arial"/>
        </w:rPr>
      </w:pPr>
      <w:r>
        <w:t>•</w:t>
      </w:r>
      <w:r>
        <w:tab/>
      </w:r>
      <w:r w:rsidRPr="00163F84">
        <w:rPr>
          <w:rFonts w:ascii="Arial" w:hAnsi="Arial" w:cs="Arial"/>
        </w:rPr>
        <w:t xml:space="preserve">Executive stakeholder management                      </w:t>
      </w:r>
    </w:p>
    <w:p w14:paraId="0401274F" w14:textId="77777777" w:rsidR="00346AC1" w:rsidRPr="00163F84" w:rsidRDefault="00346AC1" w:rsidP="00346AC1">
      <w:pPr>
        <w:rPr>
          <w:rFonts w:ascii="Arial" w:hAnsi="Arial" w:cs="Arial"/>
        </w:rPr>
      </w:pPr>
      <w:r w:rsidRPr="00163F84">
        <w:rPr>
          <w:rFonts w:ascii="Arial" w:hAnsi="Arial" w:cs="Arial"/>
        </w:rPr>
        <w:t>•</w:t>
      </w:r>
      <w:r w:rsidRPr="00163F84">
        <w:rPr>
          <w:rFonts w:ascii="Arial" w:hAnsi="Arial" w:cs="Arial"/>
        </w:rPr>
        <w:tab/>
        <w:t xml:space="preserve">Strategic calendar and priority management </w:t>
      </w:r>
    </w:p>
    <w:p w14:paraId="3B4DAE6F" w14:textId="77777777" w:rsidR="00346AC1" w:rsidRPr="00163F84" w:rsidRDefault="00346AC1" w:rsidP="00346AC1">
      <w:pPr>
        <w:rPr>
          <w:rFonts w:ascii="Arial" w:hAnsi="Arial" w:cs="Arial"/>
        </w:rPr>
      </w:pPr>
      <w:r w:rsidRPr="00163F84">
        <w:rPr>
          <w:rFonts w:ascii="Arial" w:hAnsi="Arial" w:cs="Arial"/>
        </w:rPr>
        <w:t>•</w:t>
      </w:r>
      <w:r w:rsidRPr="00163F84">
        <w:rPr>
          <w:rFonts w:ascii="Arial" w:hAnsi="Arial" w:cs="Arial"/>
        </w:rPr>
        <w:tab/>
        <w:t xml:space="preserve">Senior leadership support </w:t>
      </w:r>
    </w:p>
    <w:p w14:paraId="2E299CA9" w14:textId="77777777" w:rsidR="00346AC1" w:rsidRPr="00163F84" w:rsidRDefault="00346AC1" w:rsidP="00346AC1">
      <w:pPr>
        <w:rPr>
          <w:rFonts w:ascii="Arial" w:hAnsi="Arial" w:cs="Arial"/>
        </w:rPr>
      </w:pPr>
      <w:r w:rsidRPr="00163F84">
        <w:rPr>
          <w:rFonts w:ascii="Arial" w:hAnsi="Arial" w:cs="Arial"/>
        </w:rPr>
        <w:t>•</w:t>
      </w:r>
      <w:r w:rsidRPr="00163F84">
        <w:rPr>
          <w:rFonts w:ascii="Arial" w:hAnsi="Arial" w:cs="Arial"/>
        </w:rPr>
        <w:tab/>
        <w:t>Project coordination</w:t>
      </w:r>
    </w:p>
    <w:p w14:paraId="0D6BCC0D" w14:textId="77777777" w:rsidR="00346AC1" w:rsidRPr="00163F84" w:rsidRDefault="00346AC1" w:rsidP="00346AC1">
      <w:pPr>
        <w:rPr>
          <w:rFonts w:ascii="Arial" w:hAnsi="Arial" w:cs="Arial"/>
        </w:rPr>
      </w:pPr>
      <w:r w:rsidRPr="00163F84">
        <w:rPr>
          <w:rFonts w:ascii="Arial" w:hAnsi="Arial" w:cs="Arial"/>
        </w:rPr>
        <w:t>•</w:t>
      </w:r>
      <w:r w:rsidRPr="00163F84">
        <w:rPr>
          <w:rFonts w:ascii="Arial" w:hAnsi="Arial" w:cs="Arial"/>
        </w:rPr>
        <w:tab/>
        <w:t>Event management</w:t>
      </w:r>
    </w:p>
    <w:p w14:paraId="7B7FBB3A" w14:textId="77777777" w:rsidR="00346AC1" w:rsidRPr="00163F84" w:rsidRDefault="00346AC1" w:rsidP="00346AC1">
      <w:pPr>
        <w:rPr>
          <w:rFonts w:ascii="Arial" w:hAnsi="Arial" w:cs="Arial"/>
        </w:rPr>
      </w:pPr>
      <w:r w:rsidRPr="00163F84">
        <w:rPr>
          <w:rFonts w:ascii="Arial" w:hAnsi="Arial" w:cs="Arial"/>
        </w:rPr>
        <w:t>•</w:t>
      </w:r>
      <w:r w:rsidRPr="00163F84">
        <w:rPr>
          <w:rFonts w:ascii="Arial" w:hAnsi="Arial" w:cs="Arial"/>
        </w:rPr>
        <w:tab/>
        <w:t xml:space="preserve">Relationship management </w:t>
      </w:r>
    </w:p>
    <w:p w14:paraId="6E3E9C39" w14:textId="77777777" w:rsidR="00346AC1" w:rsidRPr="00163F84" w:rsidRDefault="00346AC1" w:rsidP="00346AC1">
      <w:pPr>
        <w:rPr>
          <w:rFonts w:ascii="Arial" w:hAnsi="Arial" w:cs="Arial"/>
        </w:rPr>
      </w:pPr>
      <w:r w:rsidRPr="00163F84">
        <w:rPr>
          <w:rFonts w:ascii="Arial" w:hAnsi="Arial" w:cs="Arial"/>
        </w:rPr>
        <w:t>•</w:t>
      </w:r>
      <w:r w:rsidRPr="00163F84">
        <w:rPr>
          <w:rFonts w:ascii="Arial" w:hAnsi="Arial" w:cs="Arial"/>
        </w:rPr>
        <w:tab/>
        <w:t xml:space="preserve">Problem solving and decision making </w:t>
      </w:r>
    </w:p>
    <w:p w14:paraId="72FC3628" w14:textId="77777777" w:rsidR="00346AC1" w:rsidRPr="00163F84" w:rsidRDefault="00346AC1" w:rsidP="00346AC1">
      <w:pPr>
        <w:rPr>
          <w:rFonts w:ascii="Arial" w:hAnsi="Arial" w:cs="Arial"/>
        </w:rPr>
      </w:pPr>
    </w:p>
    <w:p w14:paraId="50B69BAF" w14:textId="77777777" w:rsidR="00346AC1" w:rsidRPr="00163F84" w:rsidRDefault="00346AC1" w:rsidP="00346AC1">
      <w:pPr>
        <w:rPr>
          <w:rFonts w:ascii="Arial" w:hAnsi="Arial" w:cs="Arial"/>
          <w:b/>
          <w:bCs/>
          <w:sz w:val="28"/>
          <w:szCs w:val="28"/>
        </w:rPr>
      </w:pPr>
      <w:r w:rsidRPr="00163F84">
        <w:rPr>
          <w:rFonts w:ascii="Arial" w:hAnsi="Arial" w:cs="Arial"/>
          <w:b/>
          <w:bCs/>
          <w:sz w:val="28"/>
          <w:szCs w:val="28"/>
        </w:rPr>
        <w:t>Education</w:t>
      </w:r>
    </w:p>
    <w:p w14:paraId="087F6BDC" w14:textId="77777777" w:rsidR="00346AC1" w:rsidRDefault="00346AC1" w:rsidP="00346AC1"/>
    <w:p w14:paraId="1B597DE3" w14:textId="77777777" w:rsidR="00346AC1" w:rsidRPr="00346AC1" w:rsidRDefault="00346AC1" w:rsidP="00346AC1">
      <w:pPr>
        <w:rPr>
          <w:b/>
          <w:bCs/>
        </w:rPr>
      </w:pPr>
      <w:r w:rsidRPr="00346AC1">
        <w:rPr>
          <w:b/>
          <w:bCs/>
        </w:rPr>
        <w:t xml:space="preserve">University of Wales Trinity Saint David (UWTSD), London  </w:t>
      </w:r>
    </w:p>
    <w:p w14:paraId="533F3253" w14:textId="77777777" w:rsidR="00346AC1" w:rsidRPr="00FD5795" w:rsidRDefault="00346AC1" w:rsidP="00346AC1">
      <w:pPr>
        <w:rPr>
          <w:b/>
          <w:bCs/>
        </w:rPr>
      </w:pPr>
      <w:r w:rsidRPr="00FD5795">
        <w:rPr>
          <w:b/>
          <w:bCs/>
        </w:rPr>
        <w:t>Certificate in Higher Education (</w:t>
      </w:r>
      <w:proofErr w:type="spellStart"/>
      <w:r w:rsidRPr="00FD5795">
        <w:rPr>
          <w:b/>
          <w:bCs/>
        </w:rPr>
        <w:t>CertHE</w:t>
      </w:r>
      <w:proofErr w:type="spellEnd"/>
      <w:r w:rsidRPr="00FD5795">
        <w:rPr>
          <w:b/>
          <w:bCs/>
        </w:rPr>
        <w:t>)– Business Skills for the Workplace</w:t>
      </w:r>
    </w:p>
    <w:p w14:paraId="3A7A7138" w14:textId="77777777" w:rsidR="00346AC1" w:rsidRDefault="00346AC1" w:rsidP="00346AC1">
      <w:r>
        <w:t xml:space="preserve">(2025 - In Progress) </w:t>
      </w:r>
    </w:p>
    <w:p w14:paraId="06564DBC" w14:textId="77777777" w:rsidR="00346AC1" w:rsidRDefault="00346AC1" w:rsidP="00346AC1"/>
    <w:p w14:paraId="37F0D75A" w14:textId="77777777" w:rsidR="00346AC1" w:rsidRPr="00163F84" w:rsidRDefault="00346AC1" w:rsidP="00346AC1">
      <w:pPr>
        <w:rPr>
          <w:b/>
          <w:bCs/>
        </w:rPr>
      </w:pPr>
      <w:r w:rsidRPr="00163F84">
        <w:rPr>
          <w:b/>
          <w:bCs/>
        </w:rPr>
        <w:t xml:space="preserve">Gymnasium of Vytautas the Great, Klaipeda, Lithuania </w:t>
      </w:r>
    </w:p>
    <w:p w14:paraId="2D82580F" w14:textId="77777777" w:rsidR="00346AC1" w:rsidRDefault="00346AC1" w:rsidP="00346AC1">
      <w:r w:rsidRPr="00FD5795">
        <w:rPr>
          <w:b/>
          <w:bCs/>
        </w:rPr>
        <w:t xml:space="preserve">A-Level for university undergraduate entry </w:t>
      </w:r>
      <w:r>
        <w:t>(2000 – 2003)</w:t>
      </w:r>
    </w:p>
    <w:p w14:paraId="3D09E0E2" w14:textId="77777777" w:rsidR="00163F84" w:rsidRDefault="00163F84" w:rsidP="00346AC1"/>
    <w:p w14:paraId="3A3B2F74" w14:textId="0B983CDA" w:rsidR="00FD5795" w:rsidRPr="00163F84" w:rsidRDefault="00346AC1" w:rsidP="00346AC1">
      <w:pPr>
        <w:rPr>
          <w:b/>
          <w:bCs/>
          <w:sz w:val="28"/>
          <w:szCs w:val="28"/>
        </w:rPr>
      </w:pPr>
      <w:r w:rsidRPr="00163F84">
        <w:rPr>
          <w:b/>
          <w:bCs/>
          <w:sz w:val="28"/>
          <w:szCs w:val="28"/>
        </w:rPr>
        <w:t>Work Experience</w:t>
      </w:r>
    </w:p>
    <w:p w14:paraId="40DBF114" w14:textId="77777777" w:rsidR="00163F84" w:rsidRPr="00163F84" w:rsidRDefault="00163F84" w:rsidP="00346AC1">
      <w:pPr>
        <w:rPr>
          <w:b/>
          <w:bCs/>
        </w:rPr>
      </w:pPr>
    </w:p>
    <w:p w14:paraId="4BC4339D" w14:textId="77777777" w:rsidR="00346AC1" w:rsidRPr="00163F84" w:rsidRDefault="00346AC1" w:rsidP="00346AC1">
      <w:pPr>
        <w:rPr>
          <w:rFonts w:ascii="Arial" w:hAnsi="Arial" w:cs="Arial"/>
          <w:b/>
          <w:bCs/>
        </w:rPr>
      </w:pPr>
      <w:r w:rsidRPr="00163F84">
        <w:rPr>
          <w:rFonts w:ascii="Arial" w:hAnsi="Arial" w:cs="Arial"/>
          <w:b/>
          <w:bCs/>
        </w:rPr>
        <w:t>HSBC Headquarters, London</w:t>
      </w:r>
    </w:p>
    <w:p w14:paraId="40FCF669" w14:textId="77777777" w:rsidR="00346AC1" w:rsidRPr="00163F84" w:rsidRDefault="00346AC1" w:rsidP="00346AC1">
      <w:pPr>
        <w:rPr>
          <w:rFonts w:ascii="Arial" w:hAnsi="Arial" w:cs="Arial"/>
        </w:rPr>
      </w:pPr>
      <w:r w:rsidRPr="00163F84">
        <w:rPr>
          <w:rFonts w:ascii="Arial" w:hAnsi="Arial" w:cs="Arial"/>
          <w:b/>
          <w:bCs/>
        </w:rPr>
        <w:t>Executive Assistant – Investment Banking</w:t>
      </w:r>
      <w:r w:rsidRPr="00163F84">
        <w:rPr>
          <w:rFonts w:ascii="Arial" w:hAnsi="Arial" w:cs="Arial"/>
        </w:rPr>
        <w:t xml:space="preserve"> (2019 to Present)</w:t>
      </w:r>
    </w:p>
    <w:p w14:paraId="1EFFB641" w14:textId="77777777" w:rsidR="00163F84" w:rsidRPr="00163F84" w:rsidRDefault="00163F84" w:rsidP="00346AC1">
      <w:pPr>
        <w:rPr>
          <w:rFonts w:ascii="Arial" w:hAnsi="Arial" w:cs="Arial"/>
        </w:rPr>
      </w:pPr>
    </w:p>
    <w:p w14:paraId="4385F4F5" w14:textId="77777777" w:rsidR="00346AC1" w:rsidRDefault="00346AC1" w:rsidP="00346AC1">
      <w:pPr>
        <w:rPr>
          <w:rFonts w:ascii="Arial" w:hAnsi="Arial" w:cs="Arial"/>
        </w:rPr>
      </w:pPr>
      <w:r w:rsidRPr="00163F84">
        <w:rPr>
          <w:rFonts w:ascii="Arial" w:hAnsi="Arial" w:cs="Arial"/>
        </w:rPr>
        <w:t>Provide executive - level support within Corporate &amp; Investment Banking, partnering with senior leadership to manage complex business priorities, stakeholder relationships and operational requirements.</w:t>
      </w:r>
    </w:p>
    <w:p w14:paraId="129CE80E" w14:textId="77777777" w:rsidR="00163F84" w:rsidRPr="00163F84" w:rsidRDefault="00163F84" w:rsidP="00346AC1">
      <w:pPr>
        <w:rPr>
          <w:rFonts w:ascii="Arial" w:hAnsi="Arial" w:cs="Arial"/>
        </w:rPr>
      </w:pPr>
    </w:p>
    <w:p w14:paraId="4DB98A50" w14:textId="553221C7" w:rsidR="00346AC1" w:rsidRPr="00163F84" w:rsidRDefault="00346AC1" w:rsidP="00163F84">
      <w:pPr>
        <w:pStyle w:val="ListParagraph"/>
        <w:numPr>
          <w:ilvl w:val="0"/>
          <w:numId w:val="6"/>
        </w:numPr>
        <w:rPr>
          <w:rFonts w:ascii="Arial" w:hAnsi="Arial" w:cs="Arial"/>
        </w:rPr>
      </w:pPr>
      <w:r w:rsidRPr="00163F84">
        <w:rPr>
          <w:rFonts w:ascii="Arial" w:hAnsi="Arial" w:cs="Arial"/>
        </w:rPr>
        <w:t>Manage highly complex international diaries across multiple time zones</w:t>
      </w:r>
    </w:p>
    <w:p w14:paraId="61FBF228" w14:textId="1DF227A6" w:rsidR="00346AC1" w:rsidRPr="00163F84" w:rsidRDefault="00346AC1" w:rsidP="00163F84">
      <w:pPr>
        <w:pStyle w:val="ListParagraph"/>
        <w:numPr>
          <w:ilvl w:val="0"/>
          <w:numId w:val="6"/>
        </w:numPr>
        <w:rPr>
          <w:rFonts w:ascii="Arial" w:hAnsi="Arial" w:cs="Arial"/>
        </w:rPr>
      </w:pPr>
      <w:r w:rsidRPr="00163F84">
        <w:rPr>
          <w:rFonts w:ascii="Arial" w:hAnsi="Arial" w:cs="Arial"/>
        </w:rPr>
        <w:t xml:space="preserve">Coordinate extensive global travel, visa requirements and itineraries </w:t>
      </w:r>
    </w:p>
    <w:p w14:paraId="1985D33B" w14:textId="0B8A709C" w:rsidR="00346AC1" w:rsidRPr="00163F84" w:rsidRDefault="00346AC1" w:rsidP="00163F84">
      <w:pPr>
        <w:pStyle w:val="ListParagraph"/>
        <w:numPr>
          <w:ilvl w:val="0"/>
          <w:numId w:val="6"/>
        </w:numPr>
        <w:rPr>
          <w:rFonts w:ascii="Arial" w:hAnsi="Arial" w:cs="Arial"/>
        </w:rPr>
      </w:pPr>
      <w:r w:rsidRPr="00163F84">
        <w:rPr>
          <w:rFonts w:ascii="Arial" w:hAnsi="Arial" w:cs="Arial"/>
        </w:rPr>
        <w:lastRenderedPageBreak/>
        <w:t xml:space="preserve">Act as a key point of contact for senior internal and external stakeholders </w:t>
      </w:r>
    </w:p>
    <w:p w14:paraId="4831484D" w14:textId="015D5E85" w:rsidR="00573C54" w:rsidRPr="00163F84" w:rsidRDefault="00346AC1" w:rsidP="00163F84">
      <w:pPr>
        <w:pStyle w:val="ListParagraph"/>
        <w:numPr>
          <w:ilvl w:val="0"/>
          <w:numId w:val="4"/>
        </w:numPr>
        <w:rPr>
          <w:rFonts w:ascii="Arial" w:hAnsi="Arial" w:cs="Arial"/>
        </w:rPr>
      </w:pPr>
      <w:r w:rsidRPr="00163F84">
        <w:rPr>
          <w:rFonts w:ascii="Arial" w:hAnsi="Arial" w:cs="Arial"/>
        </w:rPr>
        <w:t>Manage budgets, invoices and expenses</w:t>
      </w:r>
    </w:p>
    <w:p w14:paraId="15503E1E" w14:textId="2BA0AD8D" w:rsidR="00163F84" w:rsidRPr="00163F84" w:rsidRDefault="00163F84" w:rsidP="00163F84">
      <w:pPr>
        <w:pStyle w:val="ListParagraph"/>
        <w:numPr>
          <w:ilvl w:val="0"/>
          <w:numId w:val="4"/>
        </w:numPr>
        <w:rPr>
          <w:rFonts w:ascii="Arial" w:hAnsi="Arial" w:cs="Arial"/>
          <w:szCs w:val="24"/>
        </w:rPr>
      </w:pPr>
      <w:r w:rsidRPr="00163F84">
        <w:rPr>
          <w:rFonts w:ascii="Arial" w:hAnsi="Arial" w:cs="Arial"/>
          <w:szCs w:val="24"/>
        </w:rPr>
        <w:t>Coordinate webinars, leadership meetings and stakeholder events</w:t>
      </w:r>
    </w:p>
    <w:p w14:paraId="61FB9669" w14:textId="4BCB83EC" w:rsidR="00163F84" w:rsidRPr="00163F84" w:rsidRDefault="00163F84" w:rsidP="00163F84">
      <w:pPr>
        <w:pStyle w:val="ListParagraph"/>
        <w:numPr>
          <w:ilvl w:val="0"/>
          <w:numId w:val="4"/>
        </w:numPr>
        <w:rPr>
          <w:rFonts w:ascii="Arial" w:hAnsi="Arial" w:cs="Arial"/>
          <w:szCs w:val="24"/>
        </w:rPr>
      </w:pPr>
      <w:r w:rsidRPr="00163F84">
        <w:rPr>
          <w:rFonts w:ascii="Arial" w:hAnsi="Arial" w:cs="Arial"/>
          <w:szCs w:val="24"/>
        </w:rPr>
        <w:t>Partner with Compliance, Events, Hospitality, Technology and HR teams to ensure smooth business operations</w:t>
      </w:r>
    </w:p>
    <w:p w14:paraId="03423D86" w14:textId="797FD9F9" w:rsidR="00163F84" w:rsidRPr="00163F84" w:rsidRDefault="00163F84" w:rsidP="00163F84">
      <w:pPr>
        <w:pStyle w:val="ListParagraph"/>
        <w:numPr>
          <w:ilvl w:val="0"/>
          <w:numId w:val="4"/>
        </w:numPr>
        <w:rPr>
          <w:rFonts w:ascii="Arial" w:hAnsi="Arial" w:cs="Arial"/>
          <w:szCs w:val="24"/>
        </w:rPr>
      </w:pPr>
      <w:r w:rsidRPr="00163F84">
        <w:rPr>
          <w:rFonts w:ascii="Arial" w:hAnsi="Arial" w:cs="Arial"/>
          <w:szCs w:val="24"/>
        </w:rPr>
        <w:t>Provide EA coverage across leadership teams, maintaining business continuity during absences</w:t>
      </w:r>
    </w:p>
    <w:p w14:paraId="2888CF2F" w14:textId="77777777" w:rsidR="00163F84" w:rsidRDefault="00163F84" w:rsidP="00163F84"/>
    <w:p w14:paraId="2FAF5427" w14:textId="77777777" w:rsidR="00163F84" w:rsidRDefault="00163F84" w:rsidP="00163F84"/>
    <w:p w14:paraId="62A82E2A" w14:textId="77777777" w:rsidR="00163F84" w:rsidRPr="00F23849" w:rsidRDefault="00163F84" w:rsidP="00163F84">
      <w:pPr>
        <w:tabs>
          <w:tab w:val="right" w:pos="9648"/>
        </w:tabs>
        <w:spacing w:before="120"/>
        <w:jc w:val="both"/>
        <w:rPr>
          <w:rFonts w:ascii="Arial" w:hAnsi="Arial" w:cs="Arial"/>
          <w:b/>
          <w:bCs/>
          <w:szCs w:val="24"/>
          <w:lang w:val="en-GB"/>
        </w:rPr>
      </w:pPr>
      <w:r w:rsidRPr="00F23849">
        <w:rPr>
          <w:rFonts w:ascii="Arial" w:hAnsi="Arial" w:cs="Arial"/>
          <w:b/>
          <w:bCs/>
          <w:szCs w:val="24"/>
          <w:lang w:val="en-GB"/>
        </w:rPr>
        <w:t>HSBC Headquarters, London</w:t>
      </w:r>
    </w:p>
    <w:p w14:paraId="68FFE031" w14:textId="77777777" w:rsidR="00163F84" w:rsidRPr="00FD32CD" w:rsidRDefault="00163F84" w:rsidP="00163F84">
      <w:pPr>
        <w:spacing w:before="40"/>
        <w:jc w:val="both"/>
        <w:rPr>
          <w:rFonts w:ascii="Arial" w:hAnsi="Arial" w:cs="Arial"/>
          <w:b/>
          <w:szCs w:val="24"/>
          <w:lang w:val="en-GB"/>
        </w:rPr>
      </w:pPr>
      <w:r w:rsidRPr="00FD32CD">
        <w:rPr>
          <w:rFonts w:ascii="Arial" w:hAnsi="Arial" w:cs="Arial"/>
          <w:b/>
          <w:szCs w:val="24"/>
          <w:lang w:val="en-GB"/>
        </w:rPr>
        <w:t>Corporate/Executive Receptionist -</w:t>
      </w:r>
      <w:r w:rsidRPr="00FD32CD">
        <w:rPr>
          <w:rFonts w:ascii="Arial" w:hAnsi="Arial" w:cs="Arial"/>
          <w:szCs w:val="24"/>
        </w:rPr>
        <w:t xml:space="preserve"> </w:t>
      </w:r>
      <w:r w:rsidRPr="00FD32CD">
        <w:rPr>
          <w:rFonts w:ascii="Arial" w:hAnsi="Arial" w:cs="Arial"/>
          <w:b/>
          <w:szCs w:val="24"/>
          <w:lang w:val="en-GB"/>
        </w:rPr>
        <w:t xml:space="preserve">Sodexo and then Rapport at HSBC Tower </w:t>
      </w:r>
    </w:p>
    <w:p w14:paraId="0BA00CAB" w14:textId="1612C39B" w:rsidR="00163F84" w:rsidRPr="00FD32CD" w:rsidRDefault="00163F84" w:rsidP="00163F84">
      <w:pPr>
        <w:spacing w:before="40"/>
        <w:jc w:val="both"/>
        <w:rPr>
          <w:rFonts w:ascii="Arial" w:hAnsi="Arial" w:cs="Arial"/>
          <w:szCs w:val="24"/>
          <w:lang w:val="en-GB"/>
        </w:rPr>
      </w:pPr>
      <w:r w:rsidRPr="00FD32CD">
        <w:rPr>
          <w:rFonts w:ascii="Arial" w:hAnsi="Arial" w:cs="Arial"/>
          <w:szCs w:val="24"/>
          <w:lang w:val="en-GB"/>
        </w:rPr>
        <w:t xml:space="preserve">(2008 to 2019) </w:t>
      </w:r>
    </w:p>
    <w:p w14:paraId="6AD42911" w14:textId="77777777" w:rsidR="00163F84" w:rsidRPr="00FD32CD" w:rsidRDefault="00163F84" w:rsidP="00163F84">
      <w:pPr>
        <w:pStyle w:val="ListParagraph"/>
        <w:numPr>
          <w:ilvl w:val="0"/>
          <w:numId w:val="10"/>
        </w:numPr>
        <w:spacing w:before="40"/>
        <w:jc w:val="both"/>
        <w:rPr>
          <w:rFonts w:ascii="Arial" w:hAnsi="Arial" w:cs="Arial"/>
          <w:szCs w:val="24"/>
          <w:lang w:val="en-GB"/>
        </w:rPr>
      </w:pPr>
      <w:r w:rsidRPr="00FD32CD">
        <w:rPr>
          <w:rFonts w:ascii="Arial" w:hAnsi="Arial" w:cs="Arial"/>
          <w:szCs w:val="24"/>
          <w:lang w:val="en-GB"/>
        </w:rPr>
        <w:t xml:space="preserve">Delivered 5-star executive-level front-of-house service </w:t>
      </w:r>
    </w:p>
    <w:p w14:paraId="683858E0" w14:textId="77777777" w:rsidR="00163F84" w:rsidRPr="00FD32CD" w:rsidRDefault="00163F84" w:rsidP="00163F84">
      <w:pPr>
        <w:pStyle w:val="ListParagraph"/>
        <w:numPr>
          <w:ilvl w:val="0"/>
          <w:numId w:val="7"/>
        </w:numPr>
        <w:spacing w:before="40"/>
        <w:jc w:val="both"/>
        <w:rPr>
          <w:rFonts w:ascii="Arial" w:hAnsi="Arial" w:cs="Arial"/>
          <w:szCs w:val="24"/>
          <w:lang w:val="en-GB"/>
        </w:rPr>
      </w:pPr>
      <w:r w:rsidRPr="00FD32CD">
        <w:rPr>
          <w:rFonts w:ascii="Arial" w:hAnsi="Arial" w:cs="Arial"/>
          <w:szCs w:val="24"/>
          <w:lang w:val="en-GB"/>
        </w:rPr>
        <w:t xml:space="preserve">Managed high-volume visitors flow in a fast-paced corporate environment </w:t>
      </w:r>
    </w:p>
    <w:p w14:paraId="54B67233" w14:textId="77777777" w:rsidR="00163F84" w:rsidRPr="00FD32CD" w:rsidRDefault="00163F84" w:rsidP="00163F84">
      <w:pPr>
        <w:pStyle w:val="ListParagraph"/>
        <w:numPr>
          <w:ilvl w:val="0"/>
          <w:numId w:val="7"/>
        </w:numPr>
        <w:spacing w:before="40"/>
        <w:jc w:val="both"/>
        <w:rPr>
          <w:rFonts w:ascii="Arial" w:hAnsi="Arial" w:cs="Arial"/>
          <w:szCs w:val="24"/>
          <w:lang w:val="en-GB"/>
        </w:rPr>
      </w:pPr>
      <w:r w:rsidRPr="00FD32CD">
        <w:rPr>
          <w:rFonts w:ascii="Arial" w:hAnsi="Arial" w:cs="Arial"/>
          <w:szCs w:val="24"/>
          <w:lang w:val="en-GB"/>
        </w:rPr>
        <w:t xml:space="preserve">Coordinated executive floor meeting rooms and AV (audio visual) requirements </w:t>
      </w:r>
    </w:p>
    <w:p w14:paraId="7647ECC9" w14:textId="77777777" w:rsidR="00163F84" w:rsidRPr="00FD32CD" w:rsidRDefault="00163F84" w:rsidP="00163F84">
      <w:pPr>
        <w:pStyle w:val="ListParagraph"/>
        <w:numPr>
          <w:ilvl w:val="0"/>
          <w:numId w:val="7"/>
        </w:numPr>
        <w:spacing w:before="40"/>
        <w:jc w:val="both"/>
        <w:rPr>
          <w:rFonts w:ascii="Arial" w:hAnsi="Arial" w:cs="Arial"/>
          <w:szCs w:val="24"/>
          <w:lang w:val="en-GB"/>
        </w:rPr>
      </w:pPr>
      <w:r w:rsidRPr="00FD32CD">
        <w:rPr>
          <w:rFonts w:ascii="Arial" w:hAnsi="Arial" w:cs="Arial"/>
          <w:szCs w:val="24"/>
          <w:lang w:val="en-GB"/>
        </w:rPr>
        <w:t xml:space="preserve">Liaised with multiple departments to ensure smooth operations </w:t>
      </w:r>
    </w:p>
    <w:p w14:paraId="4053C831" w14:textId="77777777" w:rsidR="00163F84" w:rsidRDefault="00163F84" w:rsidP="00163F84">
      <w:pPr>
        <w:pStyle w:val="ListParagraph"/>
        <w:numPr>
          <w:ilvl w:val="0"/>
          <w:numId w:val="7"/>
        </w:numPr>
        <w:spacing w:before="40"/>
        <w:jc w:val="both"/>
        <w:rPr>
          <w:rFonts w:ascii="Arial" w:hAnsi="Arial" w:cs="Arial"/>
          <w:szCs w:val="24"/>
          <w:lang w:val="en-GB"/>
        </w:rPr>
      </w:pPr>
      <w:r w:rsidRPr="00FD32CD">
        <w:rPr>
          <w:rFonts w:ascii="Arial" w:hAnsi="Arial" w:cs="Arial"/>
          <w:szCs w:val="24"/>
          <w:lang w:val="en-GB"/>
        </w:rPr>
        <w:t xml:space="preserve">Maintained strict compliance with security protocols </w:t>
      </w:r>
    </w:p>
    <w:p w14:paraId="3B9CCF62" w14:textId="77777777" w:rsidR="00163F84" w:rsidRPr="00FD32CD" w:rsidRDefault="00163F84" w:rsidP="00163F84">
      <w:pPr>
        <w:pStyle w:val="ListParagraph"/>
        <w:spacing w:before="40"/>
        <w:jc w:val="both"/>
        <w:rPr>
          <w:rFonts w:ascii="Arial" w:hAnsi="Arial" w:cs="Arial"/>
          <w:szCs w:val="24"/>
          <w:lang w:val="en-GB"/>
        </w:rPr>
      </w:pPr>
    </w:p>
    <w:p w14:paraId="6933CC4D" w14:textId="77777777" w:rsidR="00163F84" w:rsidRPr="00F23849" w:rsidRDefault="00163F84" w:rsidP="00163F84">
      <w:pPr>
        <w:tabs>
          <w:tab w:val="right" w:pos="9648"/>
        </w:tabs>
        <w:spacing w:before="120"/>
        <w:jc w:val="both"/>
        <w:rPr>
          <w:rFonts w:ascii="Arial" w:hAnsi="Arial" w:cs="Arial"/>
          <w:b/>
          <w:bCs/>
          <w:szCs w:val="24"/>
          <w:lang w:val="en-GB"/>
        </w:rPr>
      </w:pPr>
      <w:r w:rsidRPr="00F23849">
        <w:rPr>
          <w:rFonts w:ascii="Arial" w:hAnsi="Arial" w:cs="Arial"/>
          <w:b/>
          <w:bCs/>
          <w:szCs w:val="24"/>
          <w:lang w:val="en-GB"/>
        </w:rPr>
        <w:t xml:space="preserve">Beatrice </w:t>
      </w:r>
      <w:proofErr w:type="spellStart"/>
      <w:r w:rsidRPr="00F23849">
        <w:rPr>
          <w:rFonts w:ascii="Arial" w:hAnsi="Arial" w:cs="Arial"/>
          <w:b/>
          <w:bCs/>
          <w:szCs w:val="24"/>
          <w:lang w:val="en-GB"/>
        </w:rPr>
        <w:t>D’Este</w:t>
      </w:r>
      <w:proofErr w:type="spellEnd"/>
      <w:r w:rsidRPr="00F23849">
        <w:rPr>
          <w:rFonts w:ascii="Arial" w:hAnsi="Arial" w:cs="Arial"/>
          <w:b/>
          <w:bCs/>
          <w:szCs w:val="24"/>
          <w:lang w:val="en-GB"/>
        </w:rPr>
        <w:t xml:space="preserve"> Beauty &amp; Fashion Franchise,</w:t>
      </w:r>
      <w:r>
        <w:rPr>
          <w:rFonts w:ascii="Arial" w:hAnsi="Arial" w:cs="Arial"/>
          <w:b/>
          <w:bCs/>
          <w:szCs w:val="24"/>
          <w:lang w:val="en-GB"/>
        </w:rPr>
        <w:t xml:space="preserve"> Ancona,</w:t>
      </w:r>
      <w:r w:rsidRPr="00F23849">
        <w:rPr>
          <w:rFonts w:ascii="Arial" w:hAnsi="Arial" w:cs="Arial"/>
          <w:b/>
          <w:bCs/>
          <w:szCs w:val="24"/>
          <w:lang w:val="en-GB"/>
        </w:rPr>
        <w:t xml:space="preserve"> Italy </w:t>
      </w:r>
    </w:p>
    <w:p w14:paraId="03319146" w14:textId="77777777" w:rsidR="00163F84" w:rsidRPr="00F23849" w:rsidRDefault="00163F84" w:rsidP="00163F84">
      <w:pPr>
        <w:spacing w:before="40"/>
        <w:jc w:val="both"/>
        <w:rPr>
          <w:rFonts w:ascii="Arial" w:hAnsi="Arial" w:cs="Arial"/>
          <w:b/>
          <w:szCs w:val="24"/>
          <w:lang w:val="en-GB"/>
        </w:rPr>
      </w:pPr>
      <w:r w:rsidRPr="00FD32CD">
        <w:rPr>
          <w:rFonts w:ascii="Arial" w:hAnsi="Arial" w:cs="Arial"/>
          <w:b/>
          <w:szCs w:val="24"/>
          <w:lang w:val="en-GB"/>
        </w:rPr>
        <w:t xml:space="preserve">Store Coordinator &amp; Makeup Artist </w:t>
      </w:r>
      <w:r w:rsidRPr="00FD32CD">
        <w:rPr>
          <w:rFonts w:ascii="Arial" w:hAnsi="Arial" w:cs="Arial"/>
          <w:szCs w:val="24"/>
          <w:lang w:val="en-GB"/>
        </w:rPr>
        <w:t xml:space="preserve">(2006-2008) </w:t>
      </w:r>
    </w:p>
    <w:p w14:paraId="1F9EE21B" w14:textId="77777777" w:rsidR="00163F84" w:rsidRPr="00FD32CD" w:rsidRDefault="00163F84" w:rsidP="00163F84">
      <w:pPr>
        <w:pStyle w:val="ListParagraph"/>
        <w:numPr>
          <w:ilvl w:val="0"/>
          <w:numId w:val="8"/>
        </w:numPr>
        <w:spacing w:before="40"/>
        <w:jc w:val="both"/>
        <w:rPr>
          <w:rFonts w:ascii="Arial" w:hAnsi="Arial" w:cs="Arial"/>
          <w:szCs w:val="24"/>
          <w:lang w:val="en-GB"/>
        </w:rPr>
      </w:pPr>
      <w:r w:rsidRPr="00FD32CD">
        <w:rPr>
          <w:rFonts w:ascii="Arial" w:hAnsi="Arial" w:cs="Arial"/>
          <w:szCs w:val="24"/>
          <w:lang w:val="en-GB"/>
        </w:rPr>
        <w:t xml:space="preserve">Provided professional makeup services for events and weddings </w:t>
      </w:r>
    </w:p>
    <w:p w14:paraId="2D54D7B7" w14:textId="77777777" w:rsidR="00163F84" w:rsidRPr="00FD32CD" w:rsidRDefault="00163F84" w:rsidP="00163F84">
      <w:pPr>
        <w:pStyle w:val="ListParagraph"/>
        <w:numPr>
          <w:ilvl w:val="0"/>
          <w:numId w:val="8"/>
        </w:numPr>
        <w:spacing w:before="40"/>
        <w:jc w:val="both"/>
        <w:rPr>
          <w:rFonts w:ascii="Arial" w:hAnsi="Arial" w:cs="Arial"/>
          <w:szCs w:val="24"/>
          <w:lang w:val="en-GB"/>
        </w:rPr>
      </w:pPr>
      <w:r w:rsidRPr="00FD32CD">
        <w:rPr>
          <w:rFonts w:ascii="Arial" w:hAnsi="Arial" w:cs="Arial"/>
          <w:szCs w:val="24"/>
          <w:lang w:val="en-GB"/>
        </w:rPr>
        <w:t>Organised annual in-store fashion presentations</w:t>
      </w:r>
    </w:p>
    <w:p w14:paraId="2AE450E9" w14:textId="77777777" w:rsidR="00163F84" w:rsidRPr="00FD32CD" w:rsidRDefault="00163F84" w:rsidP="00163F84">
      <w:pPr>
        <w:pStyle w:val="ListParagraph"/>
        <w:numPr>
          <w:ilvl w:val="0"/>
          <w:numId w:val="8"/>
        </w:numPr>
        <w:spacing w:before="40"/>
        <w:jc w:val="both"/>
        <w:rPr>
          <w:rFonts w:ascii="Arial" w:hAnsi="Arial" w:cs="Arial"/>
          <w:szCs w:val="24"/>
          <w:lang w:val="en-GB"/>
        </w:rPr>
      </w:pPr>
      <w:r w:rsidRPr="00FD32CD">
        <w:rPr>
          <w:rFonts w:ascii="Arial" w:hAnsi="Arial" w:cs="Arial"/>
          <w:szCs w:val="24"/>
          <w:lang w:val="en-GB"/>
        </w:rPr>
        <w:t xml:space="preserve">Contributed to client retention and brand development </w:t>
      </w:r>
    </w:p>
    <w:p w14:paraId="1400D4C9" w14:textId="77777777" w:rsidR="00163F84" w:rsidRPr="00FD32CD" w:rsidRDefault="00163F84" w:rsidP="00163F84">
      <w:pPr>
        <w:pStyle w:val="ListParagraph"/>
        <w:numPr>
          <w:ilvl w:val="0"/>
          <w:numId w:val="8"/>
        </w:numPr>
        <w:spacing w:before="40"/>
        <w:jc w:val="both"/>
        <w:rPr>
          <w:rFonts w:ascii="Arial" w:hAnsi="Arial" w:cs="Arial"/>
          <w:szCs w:val="24"/>
          <w:lang w:val="en-GB"/>
        </w:rPr>
      </w:pPr>
      <w:r w:rsidRPr="00FD32CD">
        <w:rPr>
          <w:rFonts w:ascii="Arial" w:hAnsi="Arial" w:cs="Arial"/>
          <w:szCs w:val="24"/>
          <w:lang w:val="en-GB"/>
        </w:rPr>
        <w:t xml:space="preserve">Maintained high client service standards </w:t>
      </w:r>
    </w:p>
    <w:p w14:paraId="7EEFEA33" w14:textId="77777777" w:rsidR="00163F84" w:rsidRPr="00FD32CD" w:rsidRDefault="00163F84" w:rsidP="00163F84">
      <w:pPr>
        <w:jc w:val="both"/>
        <w:rPr>
          <w:rFonts w:ascii="Arial" w:hAnsi="Arial" w:cs="Arial"/>
          <w:szCs w:val="24"/>
          <w:lang w:val="en-GB"/>
        </w:rPr>
      </w:pPr>
    </w:p>
    <w:p w14:paraId="54F895CB" w14:textId="77777777" w:rsidR="00163F84" w:rsidRPr="00FD32CD" w:rsidRDefault="00163F84" w:rsidP="00163F84">
      <w:pPr>
        <w:jc w:val="both"/>
        <w:rPr>
          <w:rFonts w:ascii="Arial" w:hAnsi="Arial" w:cs="Arial"/>
          <w:b/>
          <w:bCs/>
          <w:szCs w:val="24"/>
          <w:lang w:val="en-GB"/>
        </w:rPr>
      </w:pPr>
      <w:r w:rsidRPr="00FD32CD">
        <w:rPr>
          <w:rFonts w:ascii="Arial" w:hAnsi="Arial" w:cs="Arial"/>
          <w:b/>
          <w:bCs/>
          <w:szCs w:val="24"/>
          <w:lang w:val="en-GB"/>
        </w:rPr>
        <w:t>Technical Skills</w:t>
      </w:r>
    </w:p>
    <w:p w14:paraId="5F9782E8" w14:textId="77777777" w:rsidR="00163F84" w:rsidRPr="00FD32CD" w:rsidRDefault="00163F84" w:rsidP="00163F84">
      <w:pPr>
        <w:pStyle w:val="ListParagraph"/>
        <w:numPr>
          <w:ilvl w:val="0"/>
          <w:numId w:val="9"/>
        </w:numPr>
        <w:jc w:val="both"/>
        <w:rPr>
          <w:rFonts w:ascii="Arial" w:hAnsi="Arial" w:cs="Arial"/>
          <w:szCs w:val="24"/>
          <w:lang w:val="en-GB"/>
        </w:rPr>
      </w:pPr>
      <w:r w:rsidRPr="00FD32CD">
        <w:rPr>
          <w:rFonts w:ascii="Arial" w:hAnsi="Arial" w:cs="Arial"/>
          <w:szCs w:val="24"/>
          <w:lang w:val="en-GB"/>
        </w:rPr>
        <w:t xml:space="preserve">Microsoft Office (Outlook, Word, Excel, PowerPoint) </w:t>
      </w:r>
    </w:p>
    <w:p w14:paraId="5285E947" w14:textId="77777777" w:rsidR="00163F84" w:rsidRPr="00FD32CD" w:rsidRDefault="00163F84" w:rsidP="00163F84">
      <w:pPr>
        <w:pStyle w:val="ListParagraph"/>
        <w:numPr>
          <w:ilvl w:val="0"/>
          <w:numId w:val="9"/>
        </w:numPr>
        <w:jc w:val="both"/>
        <w:rPr>
          <w:rFonts w:ascii="Arial" w:hAnsi="Arial" w:cs="Arial"/>
          <w:szCs w:val="24"/>
          <w:lang w:val="en-GB"/>
        </w:rPr>
      </w:pPr>
      <w:r w:rsidRPr="00FD32CD">
        <w:rPr>
          <w:rFonts w:ascii="Arial" w:hAnsi="Arial" w:cs="Arial"/>
          <w:szCs w:val="24"/>
          <w:lang w:val="en-GB"/>
        </w:rPr>
        <w:t>Zoom &amp; MT Teams</w:t>
      </w:r>
    </w:p>
    <w:p w14:paraId="76533151" w14:textId="77777777" w:rsidR="00163F84" w:rsidRPr="00FD32CD" w:rsidRDefault="00163F84" w:rsidP="00163F84">
      <w:pPr>
        <w:pStyle w:val="ListParagraph"/>
        <w:numPr>
          <w:ilvl w:val="0"/>
          <w:numId w:val="9"/>
        </w:numPr>
        <w:jc w:val="both"/>
        <w:rPr>
          <w:rFonts w:ascii="Arial" w:hAnsi="Arial" w:cs="Arial"/>
          <w:szCs w:val="24"/>
          <w:lang w:val="en-GB"/>
        </w:rPr>
      </w:pPr>
      <w:r w:rsidRPr="00FD32CD">
        <w:rPr>
          <w:rFonts w:ascii="Arial" w:hAnsi="Arial" w:cs="Arial"/>
          <w:szCs w:val="24"/>
          <w:lang w:val="en-GB"/>
        </w:rPr>
        <w:t xml:space="preserve">Expense &amp; internal banking system </w:t>
      </w:r>
    </w:p>
    <w:p w14:paraId="7097D92C" w14:textId="77777777" w:rsidR="00163F84" w:rsidRPr="00FD32CD" w:rsidRDefault="00163F84" w:rsidP="00163F84">
      <w:pPr>
        <w:jc w:val="both"/>
        <w:rPr>
          <w:rFonts w:ascii="Arial" w:hAnsi="Arial" w:cs="Arial"/>
          <w:szCs w:val="24"/>
          <w:lang w:val="en-GB"/>
        </w:rPr>
      </w:pPr>
      <w:r w:rsidRPr="00FD32CD">
        <w:rPr>
          <w:rFonts w:ascii="Arial" w:hAnsi="Arial" w:cs="Arial"/>
          <w:szCs w:val="24"/>
          <w:lang w:val="en-GB"/>
        </w:rPr>
        <w:t xml:space="preserve"> </w:t>
      </w:r>
    </w:p>
    <w:p w14:paraId="0C736ACB" w14:textId="77777777" w:rsidR="00163F84" w:rsidRPr="00FD32CD" w:rsidRDefault="00163F84" w:rsidP="00163F84">
      <w:pPr>
        <w:jc w:val="both"/>
        <w:rPr>
          <w:rFonts w:ascii="Arial" w:hAnsi="Arial" w:cs="Arial"/>
          <w:szCs w:val="24"/>
          <w:lang w:val="en-GB"/>
        </w:rPr>
      </w:pPr>
      <w:r w:rsidRPr="00FD32CD">
        <w:rPr>
          <w:rFonts w:ascii="Arial" w:hAnsi="Arial" w:cs="Arial"/>
          <w:b/>
          <w:bCs/>
          <w:szCs w:val="24"/>
          <w:lang w:val="en-GB"/>
        </w:rPr>
        <w:t xml:space="preserve">Languages: </w:t>
      </w:r>
      <w:r w:rsidRPr="00FD32CD">
        <w:rPr>
          <w:rFonts w:ascii="Arial" w:hAnsi="Arial" w:cs="Arial"/>
          <w:szCs w:val="24"/>
          <w:lang w:val="en-GB"/>
        </w:rPr>
        <w:t>Lithuanian (Native), Russian (Advanced), Italian (Advanced)</w:t>
      </w:r>
    </w:p>
    <w:p w14:paraId="42D4A053" w14:textId="77777777" w:rsidR="00163F84" w:rsidRPr="00FD32CD" w:rsidRDefault="00163F84" w:rsidP="00163F84">
      <w:pPr>
        <w:jc w:val="both"/>
        <w:rPr>
          <w:rFonts w:ascii="Arial" w:hAnsi="Arial" w:cs="Arial"/>
          <w:szCs w:val="24"/>
          <w:lang w:val="en-GB"/>
        </w:rPr>
      </w:pPr>
    </w:p>
    <w:p w14:paraId="72175AEE" w14:textId="77777777" w:rsidR="00163F84" w:rsidRPr="00FD32CD" w:rsidRDefault="00163F84" w:rsidP="00163F84">
      <w:pPr>
        <w:jc w:val="both"/>
        <w:rPr>
          <w:rFonts w:ascii="Arial" w:hAnsi="Arial" w:cs="Arial"/>
          <w:szCs w:val="24"/>
        </w:rPr>
      </w:pPr>
      <w:r w:rsidRPr="00FD32CD">
        <w:rPr>
          <w:rFonts w:ascii="Arial" w:hAnsi="Arial" w:cs="Arial"/>
          <w:b/>
          <w:bCs/>
          <w:szCs w:val="24"/>
          <w:lang w:val="en-GB"/>
        </w:rPr>
        <w:t>References</w:t>
      </w:r>
      <w:r w:rsidRPr="00FD32CD">
        <w:rPr>
          <w:rFonts w:ascii="Arial" w:hAnsi="Arial" w:cs="Arial"/>
          <w:szCs w:val="24"/>
          <w:lang w:val="en-GB"/>
        </w:rPr>
        <w:t>: On request</w:t>
      </w:r>
    </w:p>
    <w:p w14:paraId="45B9F358" w14:textId="77777777" w:rsidR="00163F84" w:rsidRDefault="00163F84" w:rsidP="00163F84"/>
    <w:sectPr w:rsidR="00163F84">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B03E5" w14:textId="77777777" w:rsidR="00BA72E0" w:rsidRDefault="00BA72E0" w:rsidP="00163F84">
      <w:r>
        <w:separator/>
      </w:r>
    </w:p>
  </w:endnote>
  <w:endnote w:type="continuationSeparator" w:id="0">
    <w:p w14:paraId="5830B5EE" w14:textId="77777777" w:rsidR="00BA72E0" w:rsidRDefault="00BA72E0" w:rsidP="00163F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8148828"/>
      <w:docPartObj>
        <w:docPartGallery w:val="Page Numbers (Bottom of Page)"/>
        <w:docPartUnique/>
      </w:docPartObj>
    </w:sdtPr>
    <w:sdtContent>
      <w:p w14:paraId="6856A09F" w14:textId="2A8A5022" w:rsidR="00163F84" w:rsidRDefault="00163F84" w:rsidP="00662E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08F2C7" w14:textId="77777777" w:rsidR="00163F84" w:rsidRDefault="00163F84" w:rsidP="00163F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14443898"/>
      <w:docPartObj>
        <w:docPartGallery w:val="Page Numbers (Bottom of Page)"/>
        <w:docPartUnique/>
      </w:docPartObj>
    </w:sdtPr>
    <w:sdtContent>
      <w:p w14:paraId="2C064D96" w14:textId="5A800DCC" w:rsidR="00163F84" w:rsidRDefault="00163F84" w:rsidP="00662E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5ACAA18" w14:textId="77777777" w:rsidR="00163F84" w:rsidRDefault="00163F84" w:rsidP="00163F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86D89" w14:textId="77777777" w:rsidR="00BA72E0" w:rsidRDefault="00BA72E0" w:rsidP="00163F84">
      <w:r>
        <w:separator/>
      </w:r>
    </w:p>
  </w:footnote>
  <w:footnote w:type="continuationSeparator" w:id="0">
    <w:p w14:paraId="265F0247" w14:textId="77777777" w:rsidR="00BA72E0" w:rsidRDefault="00BA72E0" w:rsidP="00163F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51B40"/>
    <w:multiLevelType w:val="hybridMultilevel"/>
    <w:tmpl w:val="4970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63103"/>
    <w:multiLevelType w:val="hybridMultilevel"/>
    <w:tmpl w:val="567C5EA8"/>
    <w:lvl w:ilvl="0" w:tplc="D8A4BBD0">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585477"/>
    <w:multiLevelType w:val="hybridMultilevel"/>
    <w:tmpl w:val="A71A215E"/>
    <w:lvl w:ilvl="0" w:tplc="D8A4BBD0">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BD2172"/>
    <w:multiLevelType w:val="hybridMultilevel"/>
    <w:tmpl w:val="77848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A00218"/>
    <w:multiLevelType w:val="hybridMultilevel"/>
    <w:tmpl w:val="21F87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DA4681"/>
    <w:multiLevelType w:val="hybridMultilevel"/>
    <w:tmpl w:val="162AA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0F262B"/>
    <w:multiLevelType w:val="hybridMultilevel"/>
    <w:tmpl w:val="D30AAA54"/>
    <w:lvl w:ilvl="0" w:tplc="D8A4BBD0">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C248BF"/>
    <w:multiLevelType w:val="hybridMultilevel"/>
    <w:tmpl w:val="01580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CF2C88"/>
    <w:multiLevelType w:val="hybridMultilevel"/>
    <w:tmpl w:val="B0AC561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6D0E75E3"/>
    <w:multiLevelType w:val="hybridMultilevel"/>
    <w:tmpl w:val="96944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6147245">
    <w:abstractNumId w:val="3"/>
  </w:num>
  <w:num w:numId="2" w16cid:durableId="1795709452">
    <w:abstractNumId w:val="4"/>
  </w:num>
  <w:num w:numId="3" w16cid:durableId="1743135254">
    <w:abstractNumId w:val="9"/>
  </w:num>
  <w:num w:numId="4" w16cid:durableId="229997055">
    <w:abstractNumId w:val="2"/>
  </w:num>
  <w:num w:numId="5" w16cid:durableId="1230337370">
    <w:abstractNumId w:val="6"/>
  </w:num>
  <w:num w:numId="6" w16cid:durableId="683826902">
    <w:abstractNumId w:val="1"/>
  </w:num>
  <w:num w:numId="7" w16cid:durableId="1686785038">
    <w:abstractNumId w:val="5"/>
  </w:num>
  <w:num w:numId="8" w16cid:durableId="271980577">
    <w:abstractNumId w:val="8"/>
  </w:num>
  <w:num w:numId="9" w16cid:durableId="1359502691">
    <w:abstractNumId w:val="7"/>
  </w:num>
  <w:num w:numId="10" w16cid:durableId="1117601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565"/>
    <w:rsid w:val="00021D19"/>
    <w:rsid w:val="00150463"/>
    <w:rsid w:val="00163F84"/>
    <w:rsid w:val="002D4565"/>
    <w:rsid w:val="00346AC1"/>
    <w:rsid w:val="00573C54"/>
    <w:rsid w:val="005F7DAF"/>
    <w:rsid w:val="00BA72E0"/>
    <w:rsid w:val="00FD5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54A5AB"/>
  <w15:chartTrackingRefBased/>
  <w15:docId w15:val="{7D23902E-4EB1-B54B-989B-03AE563AD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565"/>
    <w:pPr>
      <w:spacing w:after="0" w:line="240" w:lineRule="auto"/>
    </w:pPr>
    <w:rPr>
      <w:rFonts w:ascii="Times New Roman" w:eastAsia="Times New Roman" w:hAnsi="Times New Roman" w:cs="Times New Roman"/>
      <w:kern w:val="0"/>
      <w:szCs w:val="20"/>
      <w:lang w:val="en-US"/>
      <w14:ligatures w14:val="none"/>
    </w:rPr>
  </w:style>
  <w:style w:type="paragraph" w:styleId="Heading1">
    <w:name w:val="heading 1"/>
    <w:basedOn w:val="Normal"/>
    <w:next w:val="Normal"/>
    <w:link w:val="Heading1Char"/>
    <w:uiPriority w:val="9"/>
    <w:qFormat/>
    <w:rsid w:val="002D45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45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45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5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5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5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5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5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5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5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45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45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5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5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5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5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5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565"/>
    <w:rPr>
      <w:rFonts w:eastAsiaTheme="majorEastAsia" w:cstheme="majorBidi"/>
      <w:color w:val="272727" w:themeColor="text1" w:themeTint="D8"/>
    </w:rPr>
  </w:style>
  <w:style w:type="paragraph" w:styleId="Title">
    <w:name w:val="Title"/>
    <w:basedOn w:val="Normal"/>
    <w:next w:val="Normal"/>
    <w:link w:val="TitleChar"/>
    <w:uiPriority w:val="10"/>
    <w:qFormat/>
    <w:rsid w:val="002D45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5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5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5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565"/>
    <w:pPr>
      <w:spacing w:before="160"/>
      <w:jc w:val="center"/>
    </w:pPr>
    <w:rPr>
      <w:i/>
      <w:iCs/>
      <w:color w:val="404040" w:themeColor="text1" w:themeTint="BF"/>
    </w:rPr>
  </w:style>
  <w:style w:type="character" w:customStyle="1" w:styleId="QuoteChar">
    <w:name w:val="Quote Char"/>
    <w:basedOn w:val="DefaultParagraphFont"/>
    <w:link w:val="Quote"/>
    <w:uiPriority w:val="29"/>
    <w:rsid w:val="002D4565"/>
    <w:rPr>
      <w:i/>
      <w:iCs/>
      <w:color w:val="404040" w:themeColor="text1" w:themeTint="BF"/>
    </w:rPr>
  </w:style>
  <w:style w:type="paragraph" w:styleId="ListParagraph">
    <w:name w:val="List Paragraph"/>
    <w:basedOn w:val="Normal"/>
    <w:uiPriority w:val="34"/>
    <w:qFormat/>
    <w:rsid w:val="002D4565"/>
    <w:pPr>
      <w:ind w:left="720"/>
      <w:contextualSpacing/>
    </w:pPr>
  </w:style>
  <w:style w:type="character" w:styleId="IntenseEmphasis">
    <w:name w:val="Intense Emphasis"/>
    <w:basedOn w:val="DefaultParagraphFont"/>
    <w:uiPriority w:val="21"/>
    <w:qFormat/>
    <w:rsid w:val="002D4565"/>
    <w:rPr>
      <w:i/>
      <w:iCs/>
      <w:color w:val="0F4761" w:themeColor="accent1" w:themeShade="BF"/>
    </w:rPr>
  </w:style>
  <w:style w:type="paragraph" w:styleId="IntenseQuote">
    <w:name w:val="Intense Quote"/>
    <w:basedOn w:val="Normal"/>
    <w:next w:val="Normal"/>
    <w:link w:val="IntenseQuoteChar"/>
    <w:uiPriority w:val="30"/>
    <w:qFormat/>
    <w:rsid w:val="002D45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565"/>
    <w:rPr>
      <w:i/>
      <w:iCs/>
      <w:color w:val="0F4761" w:themeColor="accent1" w:themeShade="BF"/>
    </w:rPr>
  </w:style>
  <w:style w:type="character" w:styleId="IntenseReference">
    <w:name w:val="Intense Reference"/>
    <w:basedOn w:val="DefaultParagraphFont"/>
    <w:uiPriority w:val="32"/>
    <w:qFormat/>
    <w:rsid w:val="002D4565"/>
    <w:rPr>
      <w:b/>
      <w:bCs/>
      <w:smallCaps/>
      <w:color w:val="0F4761" w:themeColor="accent1" w:themeShade="BF"/>
      <w:spacing w:val="5"/>
    </w:rPr>
  </w:style>
  <w:style w:type="character" w:styleId="Hyperlink">
    <w:name w:val="Hyperlink"/>
    <w:basedOn w:val="DefaultParagraphFont"/>
    <w:uiPriority w:val="99"/>
    <w:unhideWhenUsed/>
    <w:rsid w:val="00346AC1"/>
    <w:rPr>
      <w:color w:val="467886" w:themeColor="hyperlink"/>
      <w:u w:val="single"/>
    </w:rPr>
  </w:style>
  <w:style w:type="character" w:styleId="UnresolvedMention">
    <w:name w:val="Unresolved Mention"/>
    <w:basedOn w:val="DefaultParagraphFont"/>
    <w:uiPriority w:val="99"/>
    <w:semiHidden/>
    <w:unhideWhenUsed/>
    <w:rsid w:val="00346AC1"/>
    <w:rPr>
      <w:color w:val="605E5C"/>
      <w:shd w:val="clear" w:color="auto" w:fill="E1DFDD"/>
    </w:rPr>
  </w:style>
  <w:style w:type="paragraph" w:styleId="Footer">
    <w:name w:val="footer"/>
    <w:basedOn w:val="Normal"/>
    <w:link w:val="FooterChar"/>
    <w:uiPriority w:val="99"/>
    <w:unhideWhenUsed/>
    <w:rsid w:val="00163F84"/>
    <w:pPr>
      <w:tabs>
        <w:tab w:val="center" w:pos="4513"/>
        <w:tab w:val="right" w:pos="9026"/>
      </w:tabs>
    </w:pPr>
  </w:style>
  <w:style w:type="character" w:customStyle="1" w:styleId="FooterChar">
    <w:name w:val="Footer Char"/>
    <w:basedOn w:val="DefaultParagraphFont"/>
    <w:link w:val="Footer"/>
    <w:uiPriority w:val="99"/>
    <w:rsid w:val="00163F84"/>
    <w:rPr>
      <w:rFonts w:ascii="Times New Roman" w:eastAsia="Times New Roman" w:hAnsi="Times New Roman" w:cs="Times New Roman"/>
      <w:kern w:val="0"/>
      <w:szCs w:val="20"/>
      <w:lang w:val="en-US"/>
      <w14:ligatures w14:val="none"/>
    </w:rPr>
  </w:style>
  <w:style w:type="character" w:styleId="PageNumber">
    <w:name w:val="page number"/>
    <w:basedOn w:val="DefaultParagraphFont"/>
    <w:uiPriority w:val="99"/>
    <w:semiHidden/>
    <w:unhideWhenUsed/>
    <w:rsid w:val="00163F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dsamoskiene@yahoo.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7</Pages>
  <Words>931</Words>
  <Characters>5308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Dalia Samoskiene (2518266)</dc:creator>
  <cp:keywords/>
  <dc:description/>
  <cp:lastModifiedBy>Dalia Samoskiene (2518266)</cp:lastModifiedBy>
  <cp:revision>2</cp:revision>
  <dcterms:created xsi:type="dcterms:W3CDTF">2026-07-12T09:42:00Z</dcterms:created>
  <dcterms:modified xsi:type="dcterms:W3CDTF">2026-07-12T09:42:00Z</dcterms:modified>
</cp:coreProperties>
</file>