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3151607" w:displacedByCustomXml="next"/>
    <w:sdt>
      <w:sdtPr>
        <w:id w:val="607629757"/>
        <w:docPartObj>
          <w:docPartGallery w:val="Cover Pages"/>
          <w:docPartUnique/>
        </w:docPartObj>
      </w:sdtPr>
      <w:sdtContent>
        <w:p w14:paraId="36FC4596" w14:textId="6F4701C6" w:rsidR="000338B5" w:rsidRDefault="000338B5">
          <w:r>
            <w:rPr>
              <w:noProof/>
            </w:rPr>
            <mc:AlternateContent>
              <mc:Choice Requires="wpg">
                <w:drawing>
                  <wp:anchor distT="0" distB="0" distL="114300" distR="114300" simplePos="0" relativeHeight="251652096" behindDoc="1" locked="0" layoutInCell="1" allowOverlap="1" wp14:anchorId="0706663C" wp14:editId="725C3E9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61218BB" w14:textId="3FE684E8" w:rsidR="000338B5" w:rsidRDefault="008069F3">
                                      <w:pPr>
                                        <w:pStyle w:val="NoSpacing"/>
                                        <w:rPr>
                                          <w:color w:val="FFFFFF" w:themeColor="background1"/>
                                          <w:sz w:val="32"/>
                                          <w:szCs w:val="32"/>
                                        </w:rPr>
                                      </w:pPr>
                                      <w:r>
                                        <w:rPr>
                                          <w:color w:val="FFFFFF" w:themeColor="background1"/>
                                          <w:sz w:val="32"/>
                                          <w:szCs w:val="32"/>
                                        </w:rPr>
                                        <w:t>L</w:t>
                                      </w:r>
                                      <w:r w:rsidR="000338B5">
                                        <w:rPr>
                                          <w:color w:val="FFFFFF" w:themeColor="background1"/>
                                          <w:sz w:val="32"/>
                                          <w:szCs w:val="32"/>
                                        </w:rPr>
                                        <w:t xml:space="preserve">ewys </w:t>
                                      </w:r>
                                      <w:r>
                                        <w:rPr>
                                          <w:color w:val="FFFFFF" w:themeColor="background1"/>
                                          <w:sz w:val="32"/>
                                          <w:szCs w:val="32"/>
                                        </w:rPr>
                                        <w:t>T</w:t>
                                      </w:r>
                                      <w:r w:rsidR="000338B5">
                                        <w:rPr>
                                          <w:color w:val="FFFFFF" w:themeColor="background1"/>
                                          <w:sz w:val="32"/>
                                          <w:szCs w:val="32"/>
                                        </w:rPr>
                                        <w:t>horne</w:t>
                                      </w:r>
                                    </w:p>
                                  </w:sdtContent>
                                </w:sdt>
                                <w:p w14:paraId="6F4B9646" w14:textId="18222BD0" w:rsidR="000338B5"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8069F3">
                                        <w:rPr>
                                          <w:caps/>
                                          <w:color w:val="FFFFFF" w:themeColor="background1"/>
                                        </w:rPr>
                                        <w:t xml:space="preserve">UWTSD </w:t>
                                      </w:r>
                                      <w:r w:rsidR="00980DF0">
                                        <w:rPr>
                                          <w:caps/>
                                          <w:color w:val="FFFFFF" w:themeColor="background1"/>
                                        </w:rPr>
                                        <w:t>–</w:t>
                                      </w:r>
                                      <w:r w:rsidR="008069F3">
                                        <w:rPr>
                                          <w:caps/>
                                          <w:color w:val="FFFFFF" w:themeColor="background1"/>
                                        </w:rPr>
                                        <w:t xml:space="preserve"> 2214464</w:t>
                                      </w:r>
                                    </w:sdtContent>
                                  </w:sdt>
                                </w:p>
                                <w:p w14:paraId="616B323A" w14:textId="61848E5D" w:rsidR="00980DF0" w:rsidRDefault="00980DF0">
                                  <w:pPr>
                                    <w:pStyle w:val="NoSpacing"/>
                                    <w:rPr>
                                      <w:caps/>
                                      <w:color w:val="FFFFFF" w:themeColor="background1"/>
                                    </w:rPr>
                                  </w:pPr>
                                  <w:r>
                                    <w:rPr>
                                      <w:caps/>
                                      <w:color w:val="FFFFFF" w:themeColor="background1"/>
                                    </w:rPr>
                                    <w:t>Lecturer –</w:t>
                                  </w:r>
                                  <w:r w:rsidR="00924D16">
                                    <w:rPr>
                                      <w:caps/>
                                      <w:color w:val="FFFFFF" w:themeColor="background1"/>
                                    </w:rPr>
                                    <w:t xml:space="preserve"> Richard Sutton</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4759FAD" w14:textId="2A7C7F85" w:rsidR="000338B5" w:rsidRDefault="00924D16" w:rsidP="00096ECF">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96"/>
                                          <w:szCs w:val="96"/>
                                        </w:rPr>
                                        <w:t>Reflective Project Report</w:t>
                                      </w:r>
                                    </w:p>
                                  </w:sdtContent>
                                </w:sdt>
                                <w:sdt>
                                  <w:sdtPr>
                                    <w:rPr>
                                      <w:caps/>
                                      <w:color w:val="1F497D"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7B5E28" w14:textId="1782D0F8" w:rsidR="000338B5" w:rsidRPr="008069F3" w:rsidRDefault="00924D16">
                                      <w:pPr>
                                        <w:pStyle w:val="NoSpacing"/>
                                        <w:spacing w:before="240"/>
                                        <w:rPr>
                                          <w:caps/>
                                          <w:color w:val="1F497D" w:themeColor="text2"/>
                                          <w:sz w:val="28"/>
                                          <w:szCs w:val="28"/>
                                        </w:rPr>
                                      </w:pPr>
                                      <w:r>
                                        <w:rPr>
                                          <w:caps/>
                                          <w:color w:val="1F497D" w:themeColor="text2"/>
                                          <w:sz w:val="32"/>
                                          <w:szCs w:val="32"/>
                                        </w:rPr>
                                        <w:t>Group Project</w:t>
                                      </w:r>
                                      <w:r w:rsidR="00096ECF">
                                        <w:rPr>
                                          <w:caps/>
                                          <w:color w:val="1F497D" w:themeColor="text2"/>
                                          <w:sz w:val="32"/>
                                          <w:szCs w:val="32"/>
                                        </w:rPr>
                                        <w:t xml:space="preserve"> – ACMA500</w:t>
                                      </w:r>
                                      <w:r>
                                        <w:rPr>
                                          <w:caps/>
                                          <w:color w:val="1F497D" w:themeColor="text2"/>
                                          <w:sz w:val="32"/>
                                          <w:szCs w:val="32"/>
                                        </w:rPr>
                                        <w:t>9</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706663C" id="Group 119" o:spid="_x0000_s1026" style="position:absolute;margin-left:0;margin-top:0;width:539.6pt;height:719.9pt;z-index:-251664384;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f81bd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c0504d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61218BB" w14:textId="3FE684E8" w:rsidR="000338B5" w:rsidRDefault="008069F3">
                                <w:pPr>
                                  <w:pStyle w:val="NoSpacing"/>
                                  <w:rPr>
                                    <w:color w:val="FFFFFF" w:themeColor="background1"/>
                                    <w:sz w:val="32"/>
                                    <w:szCs w:val="32"/>
                                  </w:rPr>
                                </w:pPr>
                                <w:r>
                                  <w:rPr>
                                    <w:color w:val="FFFFFF" w:themeColor="background1"/>
                                    <w:sz w:val="32"/>
                                    <w:szCs w:val="32"/>
                                  </w:rPr>
                                  <w:t>L</w:t>
                                </w:r>
                                <w:r w:rsidR="000338B5">
                                  <w:rPr>
                                    <w:color w:val="FFFFFF" w:themeColor="background1"/>
                                    <w:sz w:val="32"/>
                                    <w:szCs w:val="32"/>
                                  </w:rPr>
                                  <w:t xml:space="preserve">ewys </w:t>
                                </w:r>
                                <w:r>
                                  <w:rPr>
                                    <w:color w:val="FFFFFF" w:themeColor="background1"/>
                                    <w:sz w:val="32"/>
                                    <w:szCs w:val="32"/>
                                  </w:rPr>
                                  <w:t>T</w:t>
                                </w:r>
                                <w:r w:rsidR="000338B5">
                                  <w:rPr>
                                    <w:color w:val="FFFFFF" w:themeColor="background1"/>
                                    <w:sz w:val="32"/>
                                    <w:szCs w:val="32"/>
                                  </w:rPr>
                                  <w:t>horne</w:t>
                                </w:r>
                              </w:p>
                            </w:sdtContent>
                          </w:sdt>
                          <w:p w14:paraId="6F4B9646" w14:textId="18222BD0" w:rsidR="000338B5"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8069F3">
                                  <w:rPr>
                                    <w:caps/>
                                    <w:color w:val="FFFFFF" w:themeColor="background1"/>
                                  </w:rPr>
                                  <w:t xml:space="preserve">UWTSD </w:t>
                                </w:r>
                                <w:r w:rsidR="00980DF0">
                                  <w:rPr>
                                    <w:caps/>
                                    <w:color w:val="FFFFFF" w:themeColor="background1"/>
                                  </w:rPr>
                                  <w:t>–</w:t>
                                </w:r>
                                <w:r w:rsidR="008069F3">
                                  <w:rPr>
                                    <w:caps/>
                                    <w:color w:val="FFFFFF" w:themeColor="background1"/>
                                  </w:rPr>
                                  <w:t xml:space="preserve"> 2214464</w:t>
                                </w:r>
                              </w:sdtContent>
                            </w:sdt>
                          </w:p>
                          <w:p w14:paraId="616B323A" w14:textId="61848E5D" w:rsidR="00980DF0" w:rsidRDefault="00980DF0">
                            <w:pPr>
                              <w:pStyle w:val="NoSpacing"/>
                              <w:rPr>
                                <w:caps/>
                                <w:color w:val="FFFFFF" w:themeColor="background1"/>
                              </w:rPr>
                            </w:pPr>
                            <w:r>
                              <w:rPr>
                                <w:caps/>
                                <w:color w:val="FFFFFF" w:themeColor="background1"/>
                              </w:rPr>
                              <w:t>Lecturer –</w:t>
                            </w:r>
                            <w:r w:rsidR="00924D16">
                              <w:rPr>
                                <w:caps/>
                                <w:color w:val="FFFFFF" w:themeColor="background1"/>
                              </w:rPr>
                              <w:t xml:space="preserve"> Richard Sutton</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4759FAD" w14:textId="2A7C7F85" w:rsidR="000338B5" w:rsidRDefault="00924D16" w:rsidP="00096ECF">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96"/>
                                    <w:szCs w:val="96"/>
                                  </w:rPr>
                                  <w:t>Reflective Project Report</w:t>
                                </w:r>
                              </w:p>
                            </w:sdtContent>
                          </w:sdt>
                          <w:sdt>
                            <w:sdtPr>
                              <w:rPr>
                                <w:caps/>
                                <w:color w:val="1F497D"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7B5E28" w14:textId="1782D0F8" w:rsidR="000338B5" w:rsidRPr="008069F3" w:rsidRDefault="00924D16">
                                <w:pPr>
                                  <w:pStyle w:val="NoSpacing"/>
                                  <w:spacing w:before="240"/>
                                  <w:rPr>
                                    <w:caps/>
                                    <w:color w:val="1F497D" w:themeColor="text2"/>
                                    <w:sz w:val="28"/>
                                    <w:szCs w:val="28"/>
                                  </w:rPr>
                                </w:pPr>
                                <w:r>
                                  <w:rPr>
                                    <w:caps/>
                                    <w:color w:val="1F497D" w:themeColor="text2"/>
                                    <w:sz w:val="32"/>
                                    <w:szCs w:val="32"/>
                                  </w:rPr>
                                  <w:t>Group Project</w:t>
                                </w:r>
                                <w:r w:rsidR="00096ECF">
                                  <w:rPr>
                                    <w:caps/>
                                    <w:color w:val="1F497D" w:themeColor="text2"/>
                                    <w:sz w:val="32"/>
                                    <w:szCs w:val="32"/>
                                  </w:rPr>
                                  <w:t xml:space="preserve"> – ACMA500</w:t>
                                </w:r>
                                <w:r>
                                  <w:rPr>
                                    <w:caps/>
                                    <w:color w:val="1F497D" w:themeColor="text2"/>
                                    <w:sz w:val="32"/>
                                    <w:szCs w:val="32"/>
                                  </w:rPr>
                                  <w:t>9</w:t>
                                </w:r>
                              </w:p>
                            </w:sdtContent>
                          </w:sdt>
                        </w:txbxContent>
                      </v:textbox>
                    </v:shape>
                    <w10:wrap anchorx="page" anchory="page"/>
                  </v:group>
                </w:pict>
              </mc:Fallback>
            </mc:AlternateContent>
          </w:r>
        </w:p>
        <w:p w14:paraId="177337D1" w14:textId="0161D44E" w:rsidR="000338B5" w:rsidRDefault="000338B5">
          <w:r>
            <w:br w:type="page"/>
          </w:r>
        </w:p>
      </w:sdtContent>
    </w:sdt>
    <w:sdt>
      <w:sdtPr>
        <w:rPr>
          <w:rFonts w:asciiTheme="minorHAnsi" w:eastAsiaTheme="minorHAnsi" w:hAnsiTheme="minorHAnsi" w:cstheme="minorBidi"/>
          <w:color w:val="auto"/>
          <w:sz w:val="22"/>
          <w:szCs w:val="22"/>
          <w:lang w:val="en-GB"/>
        </w:rPr>
        <w:id w:val="1398173401"/>
        <w:docPartObj>
          <w:docPartGallery w:val="Table of Contents"/>
          <w:docPartUnique/>
        </w:docPartObj>
      </w:sdtPr>
      <w:sdtEndPr>
        <w:rPr>
          <w:b/>
          <w:bCs/>
          <w:noProof/>
        </w:rPr>
      </w:sdtEndPr>
      <w:sdtContent>
        <w:p w14:paraId="25ECFE3D" w14:textId="1BC68366" w:rsidR="005F0841" w:rsidRDefault="005F0841" w:rsidP="00340F07">
          <w:pPr>
            <w:pStyle w:val="TOCHeading"/>
            <w:numPr>
              <w:ilvl w:val="0"/>
              <w:numId w:val="0"/>
            </w:numPr>
            <w:ind w:left="432" w:hanging="432"/>
          </w:pPr>
          <w:r>
            <w:t>Contents</w:t>
          </w:r>
        </w:p>
        <w:p w14:paraId="7FF806FC" w14:textId="066A8A1D" w:rsidR="0024725C" w:rsidRDefault="005F0841">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36020251" w:history="1">
            <w:r w:rsidR="0024725C" w:rsidRPr="00D15FC3">
              <w:rPr>
                <w:rStyle w:val="Hyperlink"/>
                <w:noProof/>
              </w:rPr>
              <w:t>1.</w:t>
            </w:r>
            <w:r w:rsidR="0024725C">
              <w:rPr>
                <w:rFonts w:eastAsiaTheme="minorEastAsia"/>
                <w:noProof/>
                <w:sz w:val="24"/>
                <w:szCs w:val="24"/>
                <w:lang w:eastAsia="en-GB"/>
              </w:rPr>
              <w:tab/>
            </w:r>
            <w:r w:rsidR="0024725C" w:rsidRPr="00D15FC3">
              <w:rPr>
                <w:rStyle w:val="Hyperlink"/>
                <w:noProof/>
              </w:rPr>
              <w:t>Introduction</w:t>
            </w:r>
            <w:r w:rsidR="0024725C">
              <w:rPr>
                <w:noProof/>
                <w:webHidden/>
              </w:rPr>
              <w:tab/>
            </w:r>
            <w:r w:rsidR="0024725C">
              <w:rPr>
                <w:noProof/>
                <w:webHidden/>
              </w:rPr>
              <w:fldChar w:fldCharType="begin"/>
            </w:r>
            <w:r w:rsidR="0024725C">
              <w:rPr>
                <w:noProof/>
                <w:webHidden/>
              </w:rPr>
              <w:instrText xml:space="preserve"> PAGEREF _Toc136020251 \h </w:instrText>
            </w:r>
            <w:r w:rsidR="0024725C">
              <w:rPr>
                <w:noProof/>
                <w:webHidden/>
              </w:rPr>
            </w:r>
            <w:r w:rsidR="0024725C">
              <w:rPr>
                <w:noProof/>
                <w:webHidden/>
              </w:rPr>
              <w:fldChar w:fldCharType="separate"/>
            </w:r>
            <w:r w:rsidR="0024725C">
              <w:rPr>
                <w:noProof/>
                <w:webHidden/>
              </w:rPr>
              <w:t>2</w:t>
            </w:r>
            <w:r w:rsidR="0024725C">
              <w:rPr>
                <w:noProof/>
                <w:webHidden/>
              </w:rPr>
              <w:fldChar w:fldCharType="end"/>
            </w:r>
          </w:hyperlink>
        </w:p>
        <w:p w14:paraId="6930F9C4" w14:textId="782C84C4" w:rsidR="0024725C" w:rsidRDefault="00000000">
          <w:pPr>
            <w:pStyle w:val="TOC3"/>
            <w:tabs>
              <w:tab w:val="left" w:pos="1200"/>
              <w:tab w:val="right" w:leader="dot" w:pos="9016"/>
            </w:tabs>
            <w:rPr>
              <w:rFonts w:eastAsiaTheme="minorEastAsia"/>
              <w:noProof/>
              <w:sz w:val="24"/>
              <w:szCs w:val="24"/>
              <w:lang w:eastAsia="en-GB"/>
            </w:rPr>
          </w:pPr>
          <w:hyperlink w:anchor="_Toc136020252" w:history="1">
            <w:r w:rsidR="0024725C" w:rsidRPr="00D15FC3">
              <w:rPr>
                <w:rStyle w:val="Hyperlink"/>
                <w:noProof/>
              </w:rPr>
              <w:t>1.1.1</w:t>
            </w:r>
            <w:r w:rsidR="0024725C">
              <w:rPr>
                <w:rFonts w:eastAsiaTheme="minorEastAsia"/>
                <w:noProof/>
                <w:sz w:val="24"/>
                <w:szCs w:val="24"/>
                <w:lang w:eastAsia="en-GB"/>
              </w:rPr>
              <w:tab/>
            </w:r>
            <w:r w:rsidR="0024725C" w:rsidRPr="00D15FC3">
              <w:rPr>
                <w:rStyle w:val="Hyperlink"/>
                <w:noProof/>
              </w:rPr>
              <w:t>Aims and objectives of this report</w:t>
            </w:r>
            <w:r w:rsidR="0024725C">
              <w:rPr>
                <w:noProof/>
                <w:webHidden/>
              </w:rPr>
              <w:tab/>
            </w:r>
            <w:r w:rsidR="0024725C">
              <w:rPr>
                <w:noProof/>
                <w:webHidden/>
              </w:rPr>
              <w:fldChar w:fldCharType="begin"/>
            </w:r>
            <w:r w:rsidR="0024725C">
              <w:rPr>
                <w:noProof/>
                <w:webHidden/>
              </w:rPr>
              <w:instrText xml:space="preserve"> PAGEREF _Toc136020252 \h </w:instrText>
            </w:r>
            <w:r w:rsidR="0024725C">
              <w:rPr>
                <w:noProof/>
                <w:webHidden/>
              </w:rPr>
            </w:r>
            <w:r w:rsidR="0024725C">
              <w:rPr>
                <w:noProof/>
                <w:webHidden/>
              </w:rPr>
              <w:fldChar w:fldCharType="separate"/>
            </w:r>
            <w:r w:rsidR="0024725C">
              <w:rPr>
                <w:noProof/>
                <w:webHidden/>
              </w:rPr>
              <w:t>2</w:t>
            </w:r>
            <w:r w:rsidR="0024725C">
              <w:rPr>
                <w:noProof/>
                <w:webHidden/>
              </w:rPr>
              <w:fldChar w:fldCharType="end"/>
            </w:r>
          </w:hyperlink>
        </w:p>
        <w:p w14:paraId="16EAB6BD" w14:textId="17A806DF" w:rsidR="0024725C" w:rsidRDefault="00000000">
          <w:pPr>
            <w:pStyle w:val="TOC3"/>
            <w:tabs>
              <w:tab w:val="left" w:pos="1200"/>
              <w:tab w:val="right" w:leader="dot" w:pos="9016"/>
            </w:tabs>
            <w:rPr>
              <w:rFonts w:eastAsiaTheme="minorEastAsia"/>
              <w:noProof/>
              <w:sz w:val="24"/>
              <w:szCs w:val="24"/>
              <w:lang w:eastAsia="en-GB"/>
            </w:rPr>
          </w:pPr>
          <w:hyperlink w:anchor="_Toc136020253" w:history="1">
            <w:r w:rsidR="0024725C" w:rsidRPr="00D15FC3">
              <w:rPr>
                <w:rStyle w:val="Hyperlink"/>
                <w:noProof/>
              </w:rPr>
              <w:t>1.1.2</w:t>
            </w:r>
            <w:r w:rsidR="0024725C">
              <w:rPr>
                <w:rFonts w:eastAsiaTheme="minorEastAsia"/>
                <w:noProof/>
                <w:sz w:val="24"/>
                <w:szCs w:val="24"/>
                <w:lang w:eastAsia="en-GB"/>
              </w:rPr>
              <w:tab/>
            </w:r>
            <w:r w:rsidR="0024725C" w:rsidRPr="00D15FC3">
              <w:rPr>
                <w:rStyle w:val="Hyperlink"/>
                <w:noProof/>
              </w:rPr>
              <w:t>Aims of the report</w:t>
            </w:r>
            <w:r w:rsidR="0024725C">
              <w:rPr>
                <w:noProof/>
                <w:webHidden/>
              </w:rPr>
              <w:tab/>
            </w:r>
            <w:r w:rsidR="0024725C">
              <w:rPr>
                <w:noProof/>
                <w:webHidden/>
              </w:rPr>
              <w:fldChar w:fldCharType="begin"/>
            </w:r>
            <w:r w:rsidR="0024725C">
              <w:rPr>
                <w:noProof/>
                <w:webHidden/>
              </w:rPr>
              <w:instrText xml:space="preserve"> PAGEREF _Toc136020253 \h </w:instrText>
            </w:r>
            <w:r w:rsidR="0024725C">
              <w:rPr>
                <w:noProof/>
                <w:webHidden/>
              </w:rPr>
            </w:r>
            <w:r w:rsidR="0024725C">
              <w:rPr>
                <w:noProof/>
                <w:webHidden/>
              </w:rPr>
              <w:fldChar w:fldCharType="separate"/>
            </w:r>
            <w:r w:rsidR="0024725C">
              <w:rPr>
                <w:noProof/>
                <w:webHidden/>
              </w:rPr>
              <w:t>2</w:t>
            </w:r>
            <w:r w:rsidR="0024725C">
              <w:rPr>
                <w:noProof/>
                <w:webHidden/>
              </w:rPr>
              <w:fldChar w:fldCharType="end"/>
            </w:r>
          </w:hyperlink>
        </w:p>
        <w:p w14:paraId="45711EAB" w14:textId="0C4C86D9" w:rsidR="0024725C" w:rsidRDefault="00000000">
          <w:pPr>
            <w:pStyle w:val="TOC3"/>
            <w:tabs>
              <w:tab w:val="left" w:pos="1200"/>
              <w:tab w:val="right" w:leader="dot" w:pos="9016"/>
            </w:tabs>
            <w:rPr>
              <w:rFonts w:eastAsiaTheme="minorEastAsia"/>
              <w:noProof/>
              <w:sz w:val="24"/>
              <w:szCs w:val="24"/>
              <w:lang w:eastAsia="en-GB"/>
            </w:rPr>
          </w:pPr>
          <w:hyperlink w:anchor="_Toc136020254" w:history="1">
            <w:r w:rsidR="0024725C" w:rsidRPr="00D15FC3">
              <w:rPr>
                <w:rStyle w:val="Hyperlink"/>
                <w:noProof/>
              </w:rPr>
              <w:t>1.1.3</w:t>
            </w:r>
            <w:r w:rsidR="0024725C">
              <w:rPr>
                <w:rFonts w:eastAsiaTheme="minorEastAsia"/>
                <w:noProof/>
                <w:sz w:val="24"/>
                <w:szCs w:val="24"/>
                <w:lang w:eastAsia="en-GB"/>
              </w:rPr>
              <w:tab/>
            </w:r>
            <w:r w:rsidR="0024725C" w:rsidRPr="00D15FC3">
              <w:rPr>
                <w:rStyle w:val="Hyperlink"/>
                <w:noProof/>
              </w:rPr>
              <w:t>Objectives of the report</w:t>
            </w:r>
            <w:r w:rsidR="0024725C">
              <w:rPr>
                <w:noProof/>
                <w:webHidden/>
              </w:rPr>
              <w:tab/>
            </w:r>
            <w:r w:rsidR="0024725C">
              <w:rPr>
                <w:noProof/>
                <w:webHidden/>
              </w:rPr>
              <w:fldChar w:fldCharType="begin"/>
            </w:r>
            <w:r w:rsidR="0024725C">
              <w:rPr>
                <w:noProof/>
                <w:webHidden/>
              </w:rPr>
              <w:instrText xml:space="preserve"> PAGEREF _Toc136020254 \h </w:instrText>
            </w:r>
            <w:r w:rsidR="0024725C">
              <w:rPr>
                <w:noProof/>
                <w:webHidden/>
              </w:rPr>
            </w:r>
            <w:r w:rsidR="0024725C">
              <w:rPr>
                <w:noProof/>
                <w:webHidden/>
              </w:rPr>
              <w:fldChar w:fldCharType="separate"/>
            </w:r>
            <w:r w:rsidR="0024725C">
              <w:rPr>
                <w:noProof/>
                <w:webHidden/>
              </w:rPr>
              <w:t>2</w:t>
            </w:r>
            <w:r w:rsidR="0024725C">
              <w:rPr>
                <w:noProof/>
                <w:webHidden/>
              </w:rPr>
              <w:fldChar w:fldCharType="end"/>
            </w:r>
          </w:hyperlink>
        </w:p>
        <w:p w14:paraId="1FB24DD4" w14:textId="63C7D6CE" w:rsidR="0024725C" w:rsidRDefault="00000000">
          <w:pPr>
            <w:pStyle w:val="TOC2"/>
            <w:tabs>
              <w:tab w:val="left" w:pos="960"/>
              <w:tab w:val="right" w:leader="dot" w:pos="9016"/>
            </w:tabs>
            <w:rPr>
              <w:rFonts w:eastAsiaTheme="minorEastAsia"/>
              <w:noProof/>
              <w:sz w:val="24"/>
              <w:szCs w:val="24"/>
              <w:lang w:eastAsia="en-GB"/>
            </w:rPr>
          </w:pPr>
          <w:hyperlink w:anchor="_Toc136020255" w:history="1">
            <w:r w:rsidR="0024725C" w:rsidRPr="00D15FC3">
              <w:rPr>
                <w:rStyle w:val="Hyperlink"/>
                <w:noProof/>
              </w:rPr>
              <w:t>1.2</w:t>
            </w:r>
            <w:r w:rsidR="0024725C">
              <w:rPr>
                <w:rFonts w:eastAsiaTheme="minorEastAsia"/>
                <w:noProof/>
                <w:sz w:val="24"/>
                <w:szCs w:val="24"/>
                <w:lang w:eastAsia="en-GB"/>
              </w:rPr>
              <w:tab/>
            </w:r>
            <w:r w:rsidR="0024725C" w:rsidRPr="00D15FC3">
              <w:rPr>
                <w:rStyle w:val="Hyperlink"/>
                <w:noProof/>
              </w:rPr>
              <w:t>Project Background</w:t>
            </w:r>
            <w:r w:rsidR="0024725C">
              <w:rPr>
                <w:noProof/>
                <w:webHidden/>
              </w:rPr>
              <w:tab/>
            </w:r>
            <w:r w:rsidR="0024725C">
              <w:rPr>
                <w:noProof/>
                <w:webHidden/>
              </w:rPr>
              <w:fldChar w:fldCharType="begin"/>
            </w:r>
            <w:r w:rsidR="0024725C">
              <w:rPr>
                <w:noProof/>
                <w:webHidden/>
              </w:rPr>
              <w:instrText xml:space="preserve"> PAGEREF _Toc136020255 \h </w:instrText>
            </w:r>
            <w:r w:rsidR="0024725C">
              <w:rPr>
                <w:noProof/>
                <w:webHidden/>
              </w:rPr>
            </w:r>
            <w:r w:rsidR="0024725C">
              <w:rPr>
                <w:noProof/>
                <w:webHidden/>
              </w:rPr>
              <w:fldChar w:fldCharType="separate"/>
            </w:r>
            <w:r w:rsidR="0024725C">
              <w:rPr>
                <w:noProof/>
                <w:webHidden/>
              </w:rPr>
              <w:t>2</w:t>
            </w:r>
            <w:r w:rsidR="0024725C">
              <w:rPr>
                <w:noProof/>
                <w:webHidden/>
              </w:rPr>
              <w:fldChar w:fldCharType="end"/>
            </w:r>
          </w:hyperlink>
        </w:p>
        <w:p w14:paraId="16609157" w14:textId="629CCD34" w:rsidR="0024725C" w:rsidRDefault="00000000">
          <w:pPr>
            <w:pStyle w:val="TOC3"/>
            <w:tabs>
              <w:tab w:val="left" w:pos="1200"/>
              <w:tab w:val="right" w:leader="dot" w:pos="9016"/>
            </w:tabs>
            <w:rPr>
              <w:rFonts w:eastAsiaTheme="minorEastAsia"/>
              <w:noProof/>
              <w:sz w:val="24"/>
              <w:szCs w:val="24"/>
              <w:lang w:eastAsia="en-GB"/>
            </w:rPr>
          </w:pPr>
          <w:hyperlink w:anchor="_Toc136020256" w:history="1">
            <w:r w:rsidR="0024725C" w:rsidRPr="00D15FC3">
              <w:rPr>
                <w:rStyle w:val="Hyperlink"/>
                <w:noProof/>
              </w:rPr>
              <w:t>1.2.1</w:t>
            </w:r>
            <w:r w:rsidR="0024725C">
              <w:rPr>
                <w:rFonts w:eastAsiaTheme="minorEastAsia"/>
                <w:noProof/>
                <w:sz w:val="24"/>
                <w:szCs w:val="24"/>
                <w:lang w:eastAsia="en-GB"/>
              </w:rPr>
              <w:tab/>
            </w:r>
            <w:r w:rsidR="0024725C" w:rsidRPr="00D15FC3">
              <w:rPr>
                <w:rStyle w:val="Hyperlink"/>
                <w:noProof/>
              </w:rPr>
              <w:t>Aims of the project</w:t>
            </w:r>
            <w:r w:rsidR="0024725C">
              <w:rPr>
                <w:noProof/>
                <w:webHidden/>
              </w:rPr>
              <w:tab/>
            </w:r>
            <w:r w:rsidR="0024725C">
              <w:rPr>
                <w:noProof/>
                <w:webHidden/>
              </w:rPr>
              <w:fldChar w:fldCharType="begin"/>
            </w:r>
            <w:r w:rsidR="0024725C">
              <w:rPr>
                <w:noProof/>
                <w:webHidden/>
              </w:rPr>
              <w:instrText xml:space="preserve"> PAGEREF _Toc136020256 \h </w:instrText>
            </w:r>
            <w:r w:rsidR="0024725C">
              <w:rPr>
                <w:noProof/>
                <w:webHidden/>
              </w:rPr>
            </w:r>
            <w:r w:rsidR="0024725C">
              <w:rPr>
                <w:noProof/>
                <w:webHidden/>
              </w:rPr>
              <w:fldChar w:fldCharType="separate"/>
            </w:r>
            <w:r w:rsidR="0024725C">
              <w:rPr>
                <w:noProof/>
                <w:webHidden/>
              </w:rPr>
              <w:t>3</w:t>
            </w:r>
            <w:r w:rsidR="0024725C">
              <w:rPr>
                <w:noProof/>
                <w:webHidden/>
              </w:rPr>
              <w:fldChar w:fldCharType="end"/>
            </w:r>
          </w:hyperlink>
        </w:p>
        <w:p w14:paraId="11B4697C" w14:textId="78033E15" w:rsidR="0024725C" w:rsidRDefault="00000000">
          <w:pPr>
            <w:pStyle w:val="TOC3"/>
            <w:tabs>
              <w:tab w:val="left" w:pos="1200"/>
              <w:tab w:val="right" w:leader="dot" w:pos="9016"/>
            </w:tabs>
            <w:rPr>
              <w:rFonts w:eastAsiaTheme="minorEastAsia"/>
              <w:noProof/>
              <w:sz w:val="24"/>
              <w:szCs w:val="24"/>
              <w:lang w:eastAsia="en-GB"/>
            </w:rPr>
          </w:pPr>
          <w:hyperlink w:anchor="_Toc136020257" w:history="1">
            <w:r w:rsidR="0024725C" w:rsidRPr="00D15FC3">
              <w:rPr>
                <w:rStyle w:val="Hyperlink"/>
                <w:noProof/>
              </w:rPr>
              <w:t>1.2.2</w:t>
            </w:r>
            <w:r w:rsidR="0024725C">
              <w:rPr>
                <w:rFonts w:eastAsiaTheme="minorEastAsia"/>
                <w:noProof/>
                <w:sz w:val="24"/>
                <w:szCs w:val="24"/>
                <w:lang w:eastAsia="en-GB"/>
              </w:rPr>
              <w:tab/>
            </w:r>
            <w:r w:rsidR="0024725C" w:rsidRPr="00D15FC3">
              <w:rPr>
                <w:rStyle w:val="Hyperlink"/>
                <w:noProof/>
              </w:rPr>
              <w:t>Objectives of the project</w:t>
            </w:r>
            <w:r w:rsidR="0024725C">
              <w:rPr>
                <w:noProof/>
                <w:webHidden/>
              </w:rPr>
              <w:tab/>
            </w:r>
            <w:r w:rsidR="0024725C">
              <w:rPr>
                <w:noProof/>
                <w:webHidden/>
              </w:rPr>
              <w:fldChar w:fldCharType="begin"/>
            </w:r>
            <w:r w:rsidR="0024725C">
              <w:rPr>
                <w:noProof/>
                <w:webHidden/>
              </w:rPr>
              <w:instrText xml:space="preserve"> PAGEREF _Toc136020257 \h </w:instrText>
            </w:r>
            <w:r w:rsidR="0024725C">
              <w:rPr>
                <w:noProof/>
                <w:webHidden/>
              </w:rPr>
            </w:r>
            <w:r w:rsidR="0024725C">
              <w:rPr>
                <w:noProof/>
                <w:webHidden/>
              </w:rPr>
              <w:fldChar w:fldCharType="separate"/>
            </w:r>
            <w:r w:rsidR="0024725C">
              <w:rPr>
                <w:noProof/>
                <w:webHidden/>
              </w:rPr>
              <w:t>3</w:t>
            </w:r>
            <w:r w:rsidR="0024725C">
              <w:rPr>
                <w:noProof/>
                <w:webHidden/>
              </w:rPr>
              <w:fldChar w:fldCharType="end"/>
            </w:r>
          </w:hyperlink>
        </w:p>
        <w:p w14:paraId="513F7A56" w14:textId="5CD5B6F1" w:rsidR="0024725C" w:rsidRDefault="00000000">
          <w:pPr>
            <w:pStyle w:val="TOC1"/>
            <w:tabs>
              <w:tab w:val="left" w:pos="440"/>
              <w:tab w:val="right" w:leader="dot" w:pos="9016"/>
            </w:tabs>
            <w:rPr>
              <w:rFonts w:eastAsiaTheme="minorEastAsia"/>
              <w:noProof/>
              <w:sz w:val="24"/>
              <w:szCs w:val="24"/>
              <w:lang w:eastAsia="en-GB"/>
            </w:rPr>
          </w:pPr>
          <w:hyperlink w:anchor="_Toc136020258" w:history="1">
            <w:r w:rsidR="0024725C" w:rsidRPr="00D15FC3">
              <w:rPr>
                <w:rStyle w:val="Hyperlink"/>
                <w:noProof/>
              </w:rPr>
              <w:t>2.</w:t>
            </w:r>
            <w:r w:rsidR="0024725C">
              <w:rPr>
                <w:rFonts w:eastAsiaTheme="minorEastAsia"/>
                <w:noProof/>
                <w:sz w:val="24"/>
                <w:szCs w:val="24"/>
                <w:lang w:eastAsia="en-GB"/>
              </w:rPr>
              <w:tab/>
            </w:r>
            <w:r w:rsidR="0024725C" w:rsidRPr="00D15FC3">
              <w:rPr>
                <w:rStyle w:val="Hyperlink"/>
                <w:noProof/>
              </w:rPr>
              <w:t>Gantt Chart</w:t>
            </w:r>
            <w:r w:rsidR="0024725C">
              <w:rPr>
                <w:noProof/>
                <w:webHidden/>
              </w:rPr>
              <w:tab/>
            </w:r>
            <w:r w:rsidR="0024725C">
              <w:rPr>
                <w:noProof/>
                <w:webHidden/>
              </w:rPr>
              <w:fldChar w:fldCharType="begin"/>
            </w:r>
            <w:r w:rsidR="0024725C">
              <w:rPr>
                <w:noProof/>
                <w:webHidden/>
              </w:rPr>
              <w:instrText xml:space="preserve"> PAGEREF _Toc136020258 \h </w:instrText>
            </w:r>
            <w:r w:rsidR="0024725C">
              <w:rPr>
                <w:noProof/>
                <w:webHidden/>
              </w:rPr>
            </w:r>
            <w:r w:rsidR="0024725C">
              <w:rPr>
                <w:noProof/>
                <w:webHidden/>
              </w:rPr>
              <w:fldChar w:fldCharType="separate"/>
            </w:r>
            <w:r w:rsidR="0024725C">
              <w:rPr>
                <w:noProof/>
                <w:webHidden/>
              </w:rPr>
              <w:t>3</w:t>
            </w:r>
            <w:r w:rsidR="0024725C">
              <w:rPr>
                <w:noProof/>
                <w:webHidden/>
              </w:rPr>
              <w:fldChar w:fldCharType="end"/>
            </w:r>
          </w:hyperlink>
        </w:p>
        <w:p w14:paraId="0B45093E" w14:textId="5724097B" w:rsidR="0024725C" w:rsidRDefault="00000000">
          <w:pPr>
            <w:pStyle w:val="TOC3"/>
            <w:tabs>
              <w:tab w:val="left" w:pos="1200"/>
              <w:tab w:val="right" w:leader="dot" w:pos="9016"/>
            </w:tabs>
            <w:rPr>
              <w:rFonts w:eastAsiaTheme="minorEastAsia"/>
              <w:noProof/>
              <w:sz w:val="24"/>
              <w:szCs w:val="24"/>
              <w:lang w:eastAsia="en-GB"/>
            </w:rPr>
          </w:pPr>
          <w:hyperlink w:anchor="_Toc136020259" w:history="1">
            <w:r w:rsidR="0024725C" w:rsidRPr="00D15FC3">
              <w:rPr>
                <w:rStyle w:val="Hyperlink"/>
                <w:noProof/>
              </w:rPr>
              <w:t>2.1.1</w:t>
            </w:r>
            <w:r w:rsidR="0024725C">
              <w:rPr>
                <w:rFonts w:eastAsiaTheme="minorEastAsia"/>
                <w:noProof/>
                <w:sz w:val="24"/>
                <w:szCs w:val="24"/>
                <w:lang w:eastAsia="en-GB"/>
              </w:rPr>
              <w:tab/>
            </w:r>
            <w:r w:rsidR="0024725C" w:rsidRPr="00D15FC3">
              <w:rPr>
                <w:rStyle w:val="Hyperlink"/>
                <w:noProof/>
              </w:rPr>
              <w:t>What is a Gantt Chart</w:t>
            </w:r>
            <w:r w:rsidR="0024725C">
              <w:rPr>
                <w:noProof/>
                <w:webHidden/>
              </w:rPr>
              <w:tab/>
            </w:r>
            <w:r w:rsidR="0024725C">
              <w:rPr>
                <w:noProof/>
                <w:webHidden/>
              </w:rPr>
              <w:fldChar w:fldCharType="begin"/>
            </w:r>
            <w:r w:rsidR="0024725C">
              <w:rPr>
                <w:noProof/>
                <w:webHidden/>
              </w:rPr>
              <w:instrText xml:space="preserve"> PAGEREF _Toc136020259 \h </w:instrText>
            </w:r>
            <w:r w:rsidR="0024725C">
              <w:rPr>
                <w:noProof/>
                <w:webHidden/>
              </w:rPr>
            </w:r>
            <w:r w:rsidR="0024725C">
              <w:rPr>
                <w:noProof/>
                <w:webHidden/>
              </w:rPr>
              <w:fldChar w:fldCharType="separate"/>
            </w:r>
            <w:r w:rsidR="0024725C">
              <w:rPr>
                <w:noProof/>
                <w:webHidden/>
              </w:rPr>
              <w:t>3</w:t>
            </w:r>
            <w:r w:rsidR="0024725C">
              <w:rPr>
                <w:noProof/>
                <w:webHidden/>
              </w:rPr>
              <w:fldChar w:fldCharType="end"/>
            </w:r>
          </w:hyperlink>
        </w:p>
        <w:p w14:paraId="72803463" w14:textId="78169584" w:rsidR="0024725C" w:rsidRDefault="00000000">
          <w:pPr>
            <w:pStyle w:val="TOC3"/>
            <w:tabs>
              <w:tab w:val="left" w:pos="1200"/>
              <w:tab w:val="right" w:leader="dot" w:pos="9016"/>
            </w:tabs>
            <w:rPr>
              <w:rFonts w:eastAsiaTheme="minorEastAsia"/>
              <w:noProof/>
              <w:sz w:val="24"/>
              <w:szCs w:val="24"/>
              <w:lang w:eastAsia="en-GB"/>
            </w:rPr>
          </w:pPr>
          <w:hyperlink w:anchor="_Toc136020260" w:history="1">
            <w:r w:rsidR="0024725C" w:rsidRPr="00D15FC3">
              <w:rPr>
                <w:rStyle w:val="Hyperlink"/>
                <w:noProof/>
              </w:rPr>
              <w:t>2.1.2</w:t>
            </w:r>
            <w:r w:rsidR="0024725C">
              <w:rPr>
                <w:rFonts w:eastAsiaTheme="minorEastAsia"/>
                <w:noProof/>
                <w:sz w:val="24"/>
                <w:szCs w:val="24"/>
                <w:lang w:eastAsia="en-GB"/>
              </w:rPr>
              <w:tab/>
            </w:r>
            <w:r w:rsidR="0024725C" w:rsidRPr="00D15FC3">
              <w:rPr>
                <w:rStyle w:val="Hyperlink"/>
                <w:noProof/>
                <w:shd w:val="clear" w:color="auto" w:fill="FFFFFF"/>
              </w:rPr>
              <w:t>How a Gantt Chart was used for this project</w:t>
            </w:r>
            <w:r w:rsidR="0024725C">
              <w:rPr>
                <w:noProof/>
                <w:webHidden/>
              </w:rPr>
              <w:tab/>
            </w:r>
            <w:r w:rsidR="0024725C">
              <w:rPr>
                <w:noProof/>
                <w:webHidden/>
              </w:rPr>
              <w:fldChar w:fldCharType="begin"/>
            </w:r>
            <w:r w:rsidR="0024725C">
              <w:rPr>
                <w:noProof/>
                <w:webHidden/>
              </w:rPr>
              <w:instrText xml:space="preserve"> PAGEREF _Toc136020260 \h </w:instrText>
            </w:r>
            <w:r w:rsidR="0024725C">
              <w:rPr>
                <w:noProof/>
                <w:webHidden/>
              </w:rPr>
            </w:r>
            <w:r w:rsidR="0024725C">
              <w:rPr>
                <w:noProof/>
                <w:webHidden/>
              </w:rPr>
              <w:fldChar w:fldCharType="separate"/>
            </w:r>
            <w:r w:rsidR="0024725C">
              <w:rPr>
                <w:noProof/>
                <w:webHidden/>
              </w:rPr>
              <w:t>3</w:t>
            </w:r>
            <w:r w:rsidR="0024725C">
              <w:rPr>
                <w:noProof/>
                <w:webHidden/>
              </w:rPr>
              <w:fldChar w:fldCharType="end"/>
            </w:r>
          </w:hyperlink>
        </w:p>
        <w:p w14:paraId="3B66A1E4" w14:textId="0D227E36" w:rsidR="0024725C" w:rsidRDefault="00000000">
          <w:pPr>
            <w:pStyle w:val="TOC3"/>
            <w:tabs>
              <w:tab w:val="left" w:pos="1200"/>
              <w:tab w:val="right" w:leader="dot" w:pos="9016"/>
            </w:tabs>
            <w:rPr>
              <w:rFonts w:eastAsiaTheme="minorEastAsia"/>
              <w:noProof/>
              <w:sz w:val="24"/>
              <w:szCs w:val="24"/>
              <w:lang w:eastAsia="en-GB"/>
            </w:rPr>
          </w:pPr>
          <w:hyperlink w:anchor="_Toc136020261" w:history="1">
            <w:r w:rsidR="0024725C" w:rsidRPr="00D15FC3">
              <w:rPr>
                <w:rStyle w:val="Hyperlink"/>
                <w:noProof/>
              </w:rPr>
              <w:t>2.1.3</w:t>
            </w:r>
            <w:r w:rsidR="0024725C">
              <w:rPr>
                <w:rFonts w:eastAsiaTheme="minorEastAsia"/>
                <w:noProof/>
                <w:sz w:val="24"/>
                <w:szCs w:val="24"/>
                <w:lang w:eastAsia="en-GB"/>
              </w:rPr>
              <w:tab/>
            </w:r>
            <w:r w:rsidR="0024725C" w:rsidRPr="00D15FC3">
              <w:rPr>
                <w:rStyle w:val="Hyperlink"/>
                <w:noProof/>
              </w:rPr>
              <w:t>The Benefits of using a Gantt chart in a project.</w:t>
            </w:r>
            <w:r w:rsidR="0024725C">
              <w:rPr>
                <w:noProof/>
                <w:webHidden/>
              </w:rPr>
              <w:tab/>
            </w:r>
            <w:r w:rsidR="0024725C">
              <w:rPr>
                <w:noProof/>
                <w:webHidden/>
              </w:rPr>
              <w:fldChar w:fldCharType="begin"/>
            </w:r>
            <w:r w:rsidR="0024725C">
              <w:rPr>
                <w:noProof/>
                <w:webHidden/>
              </w:rPr>
              <w:instrText xml:space="preserve"> PAGEREF _Toc136020261 \h </w:instrText>
            </w:r>
            <w:r w:rsidR="0024725C">
              <w:rPr>
                <w:noProof/>
                <w:webHidden/>
              </w:rPr>
            </w:r>
            <w:r w:rsidR="0024725C">
              <w:rPr>
                <w:noProof/>
                <w:webHidden/>
              </w:rPr>
              <w:fldChar w:fldCharType="separate"/>
            </w:r>
            <w:r w:rsidR="0024725C">
              <w:rPr>
                <w:noProof/>
                <w:webHidden/>
              </w:rPr>
              <w:t>4</w:t>
            </w:r>
            <w:r w:rsidR="0024725C">
              <w:rPr>
                <w:noProof/>
                <w:webHidden/>
              </w:rPr>
              <w:fldChar w:fldCharType="end"/>
            </w:r>
          </w:hyperlink>
        </w:p>
        <w:p w14:paraId="6B5D7F44" w14:textId="020414EF" w:rsidR="0024725C" w:rsidRDefault="00000000">
          <w:pPr>
            <w:pStyle w:val="TOC1"/>
            <w:tabs>
              <w:tab w:val="left" w:pos="440"/>
              <w:tab w:val="right" w:leader="dot" w:pos="9016"/>
            </w:tabs>
            <w:rPr>
              <w:rFonts w:eastAsiaTheme="minorEastAsia"/>
              <w:noProof/>
              <w:sz w:val="24"/>
              <w:szCs w:val="24"/>
              <w:lang w:eastAsia="en-GB"/>
            </w:rPr>
          </w:pPr>
          <w:hyperlink w:anchor="_Toc136020262" w:history="1">
            <w:r w:rsidR="0024725C" w:rsidRPr="00D15FC3">
              <w:rPr>
                <w:rStyle w:val="Hyperlink"/>
                <w:noProof/>
              </w:rPr>
              <w:t>3.</w:t>
            </w:r>
            <w:r w:rsidR="0024725C">
              <w:rPr>
                <w:rFonts w:eastAsiaTheme="minorEastAsia"/>
                <w:noProof/>
                <w:sz w:val="24"/>
                <w:szCs w:val="24"/>
                <w:lang w:eastAsia="en-GB"/>
              </w:rPr>
              <w:tab/>
            </w:r>
            <w:r w:rsidR="0024725C" w:rsidRPr="00D15FC3">
              <w:rPr>
                <w:rStyle w:val="Hyperlink"/>
                <w:noProof/>
              </w:rPr>
              <w:t>What is organisational change</w:t>
            </w:r>
            <w:r w:rsidR="0024725C">
              <w:rPr>
                <w:noProof/>
                <w:webHidden/>
              </w:rPr>
              <w:tab/>
            </w:r>
            <w:r w:rsidR="0024725C">
              <w:rPr>
                <w:noProof/>
                <w:webHidden/>
              </w:rPr>
              <w:fldChar w:fldCharType="begin"/>
            </w:r>
            <w:r w:rsidR="0024725C">
              <w:rPr>
                <w:noProof/>
                <w:webHidden/>
              </w:rPr>
              <w:instrText xml:space="preserve"> PAGEREF _Toc136020262 \h </w:instrText>
            </w:r>
            <w:r w:rsidR="0024725C">
              <w:rPr>
                <w:noProof/>
                <w:webHidden/>
              </w:rPr>
            </w:r>
            <w:r w:rsidR="0024725C">
              <w:rPr>
                <w:noProof/>
                <w:webHidden/>
              </w:rPr>
              <w:fldChar w:fldCharType="separate"/>
            </w:r>
            <w:r w:rsidR="0024725C">
              <w:rPr>
                <w:noProof/>
                <w:webHidden/>
              </w:rPr>
              <w:t>5</w:t>
            </w:r>
            <w:r w:rsidR="0024725C">
              <w:rPr>
                <w:noProof/>
                <w:webHidden/>
              </w:rPr>
              <w:fldChar w:fldCharType="end"/>
            </w:r>
          </w:hyperlink>
        </w:p>
        <w:p w14:paraId="7CE852EE" w14:textId="50CA0843" w:rsidR="0024725C" w:rsidRDefault="00000000">
          <w:pPr>
            <w:pStyle w:val="TOC3"/>
            <w:tabs>
              <w:tab w:val="left" w:pos="1200"/>
              <w:tab w:val="right" w:leader="dot" w:pos="9016"/>
            </w:tabs>
            <w:rPr>
              <w:rFonts w:eastAsiaTheme="minorEastAsia"/>
              <w:noProof/>
              <w:sz w:val="24"/>
              <w:szCs w:val="24"/>
              <w:lang w:eastAsia="en-GB"/>
            </w:rPr>
          </w:pPr>
          <w:hyperlink w:anchor="_Toc136020263" w:history="1">
            <w:r w:rsidR="0024725C" w:rsidRPr="00D15FC3">
              <w:rPr>
                <w:rStyle w:val="Hyperlink"/>
                <w:noProof/>
              </w:rPr>
              <w:t>3.1.1</w:t>
            </w:r>
            <w:r w:rsidR="0024725C">
              <w:rPr>
                <w:rFonts w:eastAsiaTheme="minorEastAsia"/>
                <w:noProof/>
                <w:sz w:val="24"/>
                <w:szCs w:val="24"/>
                <w:lang w:eastAsia="en-GB"/>
              </w:rPr>
              <w:tab/>
            </w:r>
            <w:r w:rsidR="0024725C" w:rsidRPr="00D15FC3">
              <w:rPr>
                <w:rStyle w:val="Hyperlink"/>
                <w:noProof/>
              </w:rPr>
              <w:t>The importance of organisational change</w:t>
            </w:r>
            <w:r w:rsidR="0024725C">
              <w:rPr>
                <w:noProof/>
                <w:webHidden/>
              </w:rPr>
              <w:tab/>
            </w:r>
            <w:r w:rsidR="0024725C">
              <w:rPr>
                <w:noProof/>
                <w:webHidden/>
              </w:rPr>
              <w:fldChar w:fldCharType="begin"/>
            </w:r>
            <w:r w:rsidR="0024725C">
              <w:rPr>
                <w:noProof/>
                <w:webHidden/>
              </w:rPr>
              <w:instrText xml:space="preserve"> PAGEREF _Toc136020263 \h </w:instrText>
            </w:r>
            <w:r w:rsidR="0024725C">
              <w:rPr>
                <w:noProof/>
                <w:webHidden/>
              </w:rPr>
            </w:r>
            <w:r w:rsidR="0024725C">
              <w:rPr>
                <w:noProof/>
                <w:webHidden/>
              </w:rPr>
              <w:fldChar w:fldCharType="separate"/>
            </w:r>
            <w:r w:rsidR="0024725C">
              <w:rPr>
                <w:noProof/>
                <w:webHidden/>
              </w:rPr>
              <w:t>5</w:t>
            </w:r>
            <w:r w:rsidR="0024725C">
              <w:rPr>
                <w:noProof/>
                <w:webHidden/>
              </w:rPr>
              <w:fldChar w:fldCharType="end"/>
            </w:r>
          </w:hyperlink>
        </w:p>
        <w:p w14:paraId="77C25EC8" w14:textId="2B3843E0" w:rsidR="0024725C" w:rsidRDefault="00000000">
          <w:pPr>
            <w:pStyle w:val="TOC3"/>
            <w:tabs>
              <w:tab w:val="left" w:pos="1200"/>
              <w:tab w:val="right" w:leader="dot" w:pos="9016"/>
            </w:tabs>
            <w:rPr>
              <w:rFonts w:eastAsiaTheme="minorEastAsia"/>
              <w:noProof/>
              <w:sz w:val="24"/>
              <w:szCs w:val="24"/>
              <w:lang w:eastAsia="en-GB"/>
            </w:rPr>
          </w:pPr>
          <w:hyperlink w:anchor="_Toc136020264" w:history="1">
            <w:r w:rsidR="0024725C" w:rsidRPr="00D15FC3">
              <w:rPr>
                <w:rStyle w:val="Hyperlink"/>
                <w:noProof/>
              </w:rPr>
              <w:t>3.1.2</w:t>
            </w:r>
            <w:r w:rsidR="0024725C">
              <w:rPr>
                <w:rFonts w:eastAsiaTheme="minorEastAsia"/>
                <w:noProof/>
                <w:sz w:val="24"/>
                <w:szCs w:val="24"/>
                <w:lang w:eastAsia="en-GB"/>
              </w:rPr>
              <w:tab/>
            </w:r>
            <w:r w:rsidR="0024725C" w:rsidRPr="00D15FC3">
              <w:rPr>
                <w:rStyle w:val="Hyperlink"/>
                <w:noProof/>
              </w:rPr>
              <w:t>The importance of organisational change for this project</w:t>
            </w:r>
            <w:r w:rsidR="0024725C">
              <w:rPr>
                <w:noProof/>
                <w:webHidden/>
              </w:rPr>
              <w:tab/>
            </w:r>
            <w:r w:rsidR="0024725C">
              <w:rPr>
                <w:noProof/>
                <w:webHidden/>
              </w:rPr>
              <w:fldChar w:fldCharType="begin"/>
            </w:r>
            <w:r w:rsidR="0024725C">
              <w:rPr>
                <w:noProof/>
                <w:webHidden/>
              </w:rPr>
              <w:instrText xml:space="preserve"> PAGEREF _Toc136020264 \h </w:instrText>
            </w:r>
            <w:r w:rsidR="0024725C">
              <w:rPr>
                <w:noProof/>
                <w:webHidden/>
              </w:rPr>
            </w:r>
            <w:r w:rsidR="0024725C">
              <w:rPr>
                <w:noProof/>
                <w:webHidden/>
              </w:rPr>
              <w:fldChar w:fldCharType="separate"/>
            </w:r>
            <w:r w:rsidR="0024725C">
              <w:rPr>
                <w:noProof/>
                <w:webHidden/>
              </w:rPr>
              <w:t>5</w:t>
            </w:r>
            <w:r w:rsidR="0024725C">
              <w:rPr>
                <w:noProof/>
                <w:webHidden/>
              </w:rPr>
              <w:fldChar w:fldCharType="end"/>
            </w:r>
          </w:hyperlink>
        </w:p>
        <w:p w14:paraId="76BB1544" w14:textId="3E91DBD0" w:rsidR="0024725C" w:rsidRDefault="00000000">
          <w:pPr>
            <w:pStyle w:val="TOC1"/>
            <w:tabs>
              <w:tab w:val="left" w:pos="440"/>
              <w:tab w:val="right" w:leader="dot" w:pos="9016"/>
            </w:tabs>
            <w:rPr>
              <w:rFonts w:eastAsiaTheme="minorEastAsia"/>
              <w:noProof/>
              <w:sz w:val="24"/>
              <w:szCs w:val="24"/>
              <w:lang w:eastAsia="en-GB"/>
            </w:rPr>
          </w:pPr>
          <w:hyperlink w:anchor="_Toc136020265" w:history="1">
            <w:r w:rsidR="0024725C" w:rsidRPr="00D15FC3">
              <w:rPr>
                <w:rStyle w:val="Hyperlink"/>
                <w:noProof/>
              </w:rPr>
              <w:t>4.</w:t>
            </w:r>
            <w:r w:rsidR="0024725C">
              <w:rPr>
                <w:rFonts w:eastAsiaTheme="minorEastAsia"/>
                <w:noProof/>
                <w:sz w:val="24"/>
                <w:szCs w:val="24"/>
                <w:lang w:eastAsia="en-GB"/>
              </w:rPr>
              <w:tab/>
            </w:r>
            <w:r w:rsidR="0024725C" w:rsidRPr="00D15FC3">
              <w:rPr>
                <w:rStyle w:val="Hyperlink"/>
                <w:noProof/>
              </w:rPr>
              <w:t>The Project</w:t>
            </w:r>
            <w:r w:rsidR="0024725C">
              <w:rPr>
                <w:noProof/>
                <w:webHidden/>
              </w:rPr>
              <w:tab/>
            </w:r>
            <w:r w:rsidR="0024725C">
              <w:rPr>
                <w:noProof/>
                <w:webHidden/>
              </w:rPr>
              <w:fldChar w:fldCharType="begin"/>
            </w:r>
            <w:r w:rsidR="0024725C">
              <w:rPr>
                <w:noProof/>
                <w:webHidden/>
              </w:rPr>
              <w:instrText xml:space="preserve"> PAGEREF _Toc136020265 \h </w:instrText>
            </w:r>
            <w:r w:rsidR="0024725C">
              <w:rPr>
                <w:noProof/>
                <w:webHidden/>
              </w:rPr>
            </w:r>
            <w:r w:rsidR="0024725C">
              <w:rPr>
                <w:noProof/>
                <w:webHidden/>
              </w:rPr>
              <w:fldChar w:fldCharType="separate"/>
            </w:r>
            <w:r w:rsidR="0024725C">
              <w:rPr>
                <w:noProof/>
                <w:webHidden/>
              </w:rPr>
              <w:t>6</w:t>
            </w:r>
            <w:r w:rsidR="0024725C">
              <w:rPr>
                <w:noProof/>
                <w:webHidden/>
              </w:rPr>
              <w:fldChar w:fldCharType="end"/>
            </w:r>
          </w:hyperlink>
        </w:p>
        <w:p w14:paraId="022BC03A" w14:textId="51536987" w:rsidR="0024725C" w:rsidRDefault="00000000">
          <w:pPr>
            <w:pStyle w:val="TOC3"/>
            <w:tabs>
              <w:tab w:val="left" w:pos="1200"/>
              <w:tab w:val="right" w:leader="dot" w:pos="9016"/>
            </w:tabs>
            <w:rPr>
              <w:rFonts w:eastAsiaTheme="minorEastAsia"/>
              <w:noProof/>
              <w:sz w:val="24"/>
              <w:szCs w:val="24"/>
              <w:lang w:eastAsia="en-GB"/>
            </w:rPr>
          </w:pPr>
          <w:hyperlink w:anchor="_Toc136020266" w:history="1">
            <w:r w:rsidR="0024725C" w:rsidRPr="00D15FC3">
              <w:rPr>
                <w:rStyle w:val="Hyperlink"/>
                <w:noProof/>
              </w:rPr>
              <w:t>4.1.1</w:t>
            </w:r>
            <w:r w:rsidR="0024725C">
              <w:rPr>
                <w:rFonts w:eastAsiaTheme="minorEastAsia"/>
                <w:noProof/>
                <w:sz w:val="24"/>
                <w:szCs w:val="24"/>
                <w:lang w:eastAsia="en-GB"/>
              </w:rPr>
              <w:tab/>
            </w:r>
            <w:r w:rsidR="0024725C" w:rsidRPr="00D15FC3">
              <w:rPr>
                <w:rStyle w:val="Hyperlink"/>
                <w:noProof/>
              </w:rPr>
              <w:t>Comparative testing of measurement devices</w:t>
            </w:r>
            <w:r w:rsidR="0024725C">
              <w:rPr>
                <w:noProof/>
                <w:webHidden/>
              </w:rPr>
              <w:tab/>
            </w:r>
            <w:r w:rsidR="0024725C">
              <w:rPr>
                <w:noProof/>
                <w:webHidden/>
              </w:rPr>
              <w:fldChar w:fldCharType="begin"/>
            </w:r>
            <w:r w:rsidR="0024725C">
              <w:rPr>
                <w:noProof/>
                <w:webHidden/>
              </w:rPr>
              <w:instrText xml:space="preserve"> PAGEREF _Toc136020266 \h </w:instrText>
            </w:r>
            <w:r w:rsidR="0024725C">
              <w:rPr>
                <w:noProof/>
                <w:webHidden/>
              </w:rPr>
            </w:r>
            <w:r w:rsidR="0024725C">
              <w:rPr>
                <w:noProof/>
                <w:webHidden/>
              </w:rPr>
              <w:fldChar w:fldCharType="separate"/>
            </w:r>
            <w:r w:rsidR="0024725C">
              <w:rPr>
                <w:noProof/>
                <w:webHidden/>
              </w:rPr>
              <w:t>7</w:t>
            </w:r>
            <w:r w:rsidR="0024725C">
              <w:rPr>
                <w:noProof/>
                <w:webHidden/>
              </w:rPr>
              <w:fldChar w:fldCharType="end"/>
            </w:r>
          </w:hyperlink>
        </w:p>
        <w:p w14:paraId="637A218C" w14:textId="3BA23C30" w:rsidR="0024725C" w:rsidRDefault="00000000">
          <w:pPr>
            <w:pStyle w:val="TOC3"/>
            <w:tabs>
              <w:tab w:val="left" w:pos="1200"/>
              <w:tab w:val="right" w:leader="dot" w:pos="9016"/>
            </w:tabs>
            <w:rPr>
              <w:rFonts w:eastAsiaTheme="minorEastAsia"/>
              <w:noProof/>
              <w:sz w:val="24"/>
              <w:szCs w:val="24"/>
              <w:lang w:eastAsia="en-GB"/>
            </w:rPr>
          </w:pPr>
          <w:hyperlink w:anchor="_Toc136020267" w:history="1">
            <w:r w:rsidR="0024725C" w:rsidRPr="00D15FC3">
              <w:rPr>
                <w:rStyle w:val="Hyperlink"/>
                <w:noProof/>
              </w:rPr>
              <w:t>4.1.2</w:t>
            </w:r>
            <w:r w:rsidR="0024725C">
              <w:rPr>
                <w:rFonts w:eastAsiaTheme="minorEastAsia"/>
                <w:noProof/>
                <w:sz w:val="24"/>
                <w:szCs w:val="24"/>
                <w:lang w:eastAsia="en-GB"/>
              </w:rPr>
              <w:tab/>
            </w:r>
            <w:r w:rsidR="0024725C" w:rsidRPr="00D15FC3">
              <w:rPr>
                <w:rStyle w:val="Hyperlink"/>
                <w:noProof/>
              </w:rPr>
              <w:t>Master Encoder Inspection</w:t>
            </w:r>
            <w:r w:rsidR="0024725C">
              <w:rPr>
                <w:noProof/>
                <w:webHidden/>
              </w:rPr>
              <w:tab/>
            </w:r>
            <w:r w:rsidR="0024725C">
              <w:rPr>
                <w:noProof/>
                <w:webHidden/>
              </w:rPr>
              <w:fldChar w:fldCharType="begin"/>
            </w:r>
            <w:r w:rsidR="0024725C">
              <w:rPr>
                <w:noProof/>
                <w:webHidden/>
              </w:rPr>
              <w:instrText xml:space="preserve"> PAGEREF _Toc136020267 \h </w:instrText>
            </w:r>
            <w:r w:rsidR="0024725C">
              <w:rPr>
                <w:noProof/>
                <w:webHidden/>
              </w:rPr>
            </w:r>
            <w:r w:rsidR="0024725C">
              <w:rPr>
                <w:noProof/>
                <w:webHidden/>
              </w:rPr>
              <w:fldChar w:fldCharType="separate"/>
            </w:r>
            <w:r w:rsidR="0024725C">
              <w:rPr>
                <w:noProof/>
                <w:webHidden/>
              </w:rPr>
              <w:t>8</w:t>
            </w:r>
            <w:r w:rsidR="0024725C">
              <w:rPr>
                <w:noProof/>
                <w:webHidden/>
              </w:rPr>
              <w:fldChar w:fldCharType="end"/>
            </w:r>
          </w:hyperlink>
        </w:p>
        <w:p w14:paraId="5F65E5B4" w14:textId="1B4B3FDC" w:rsidR="0024725C" w:rsidRDefault="00000000">
          <w:pPr>
            <w:pStyle w:val="TOC3"/>
            <w:tabs>
              <w:tab w:val="left" w:pos="1200"/>
              <w:tab w:val="right" w:leader="dot" w:pos="9016"/>
            </w:tabs>
            <w:rPr>
              <w:rFonts w:eastAsiaTheme="minorEastAsia"/>
              <w:noProof/>
              <w:sz w:val="24"/>
              <w:szCs w:val="24"/>
              <w:lang w:eastAsia="en-GB"/>
            </w:rPr>
          </w:pPr>
          <w:hyperlink w:anchor="_Toc136020268" w:history="1">
            <w:r w:rsidR="0024725C" w:rsidRPr="00D15FC3">
              <w:rPr>
                <w:rStyle w:val="Hyperlink"/>
                <w:noProof/>
              </w:rPr>
              <w:t>4.1.3</w:t>
            </w:r>
            <w:r w:rsidR="0024725C">
              <w:rPr>
                <w:rFonts w:eastAsiaTheme="minorEastAsia"/>
                <w:noProof/>
                <w:sz w:val="24"/>
                <w:szCs w:val="24"/>
                <w:lang w:eastAsia="en-GB"/>
              </w:rPr>
              <w:tab/>
            </w:r>
            <w:r w:rsidR="0024725C" w:rsidRPr="00D15FC3">
              <w:rPr>
                <w:rStyle w:val="Hyperlink"/>
                <w:noProof/>
              </w:rPr>
              <w:t>Readhead calibration and stability</w:t>
            </w:r>
            <w:r w:rsidR="0024725C">
              <w:rPr>
                <w:noProof/>
                <w:webHidden/>
              </w:rPr>
              <w:tab/>
            </w:r>
            <w:r w:rsidR="0024725C">
              <w:rPr>
                <w:noProof/>
                <w:webHidden/>
              </w:rPr>
              <w:fldChar w:fldCharType="begin"/>
            </w:r>
            <w:r w:rsidR="0024725C">
              <w:rPr>
                <w:noProof/>
                <w:webHidden/>
              </w:rPr>
              <w:instrText xml:space="preserve"> PAGEREF _Toc136020268 \h </w:instrText>
            </w:r>
            <w:r w:rsidR="0024725C">
              <w:rPr>
                <w:noProof/>
                <w:webHidden/>
              </w:rPr>
            </w:r>
            <w:r w:rsidR="0024725C">
              <w:rPr>
                <w:noProof/>
                <w:webHidden/>
              </w:rPr>
              <w:fldChar w:fldCharType="separate"/>
            </w:r>
            <w:r w:rsidR="0024725C">
              <w:rPr>
                <w:noProof/>
                <w:webHidden/>
              </w:rPr>
              <w:t>9</w:t>
            </w:r>
            <w:r w:rsidR="0024725C">
              <w:rPr>
                <w:noProof/>
                <w:webHidden/>
              </w:rPr>
              <w:fldChar w:fldCharType="end"/>
            </w:r>
          </w:hyperlink>
        </w:p>
        <w:p w14:paraId="632A262C" w14:textId="2E9CF22E" w:rsidR="0024725C" w:rsidRDefault="00000000">
          <w:pPr>
            <w:pStyle w:val="TOC3"/>
            <w:tabs>
              <w:tab w:val="left" w:pos="1200"/>
              <w:tab w:val="right" w:leader="dot" w:pos="9016"/>
            </w:tabs>
            <w:rPr>
              <w:rFonts w:eastAsiaTheme="minorEastAsia"/>
              <w:noProof/>
              <w:sz w:val="24"/>
              <w:szCs w:val="24"/>
              <w:lang w:eastAsia="en-GB"/>
            </w:rPr>
          </w:pPr>
          <w:hyperlink w:anchor="_Toc136020269" w:history="1">
            <w:r w:rsidR="0024725C" w:rsidRPr="00D15FC3">
              <w:rPr>
                <w:rStyle w:val="Hyperlink"/>
                <w:noProof/>
              </w:rPr>
              <w:t>4.1.4</w:t>
            </w:r>
            <w:r w:rsidR="0024725C">
              <w:rPr>
                <w:rFonts w:eastAsiaTheme="minorEastAsia"/>
                <w:noProof/>
                <w:sz w:val="24"/>
                <w:szCs w:val="24"/>
                <w:lang w:eastAsia="en-GB"/>
              </w:rPr>
              <w:tab/>
            </w:r>
            <w:r w:rsidR="0024725C" w:rsidRPr="00D15FC3">
              <w:rPr>
                <w:rStyle w:val="Hyperlink"/>
                <w:noProof/>
              </w:rPr>
              <w:t>Gain and accuracy testing across scale types and ring sizes of known product</w:t>
            </w:r>
            <w:r w:rsidR="0024725C">
              <w:rPr>
                <w:noProof/>
                <w:webHidden/>
              </w:rPr>
              <w:tab/>
            </w:r>
            <w:r w:rsidR="0024725C">
              <w:rPr>
                <w:noProof/>
                <w:webHidden/>
              </w:rPr>
              <w:fldChar w:fldCharType="begin"/>
            </w:r>
            <w:r w:rsidR="0024725C">
              <w:rPr>
                <w:noProof/>
                <w:webHidden/>
              </w:rPr>
              <w:instrText xml:space="preserve"> PAGEREF _Toc136020269 \h </w:instrText>
            </w:r>
            <w:r w:rsidR="0024725C">
              <w:rPr>
                <w:noProof/>
                <w:webHidden/>
              </w:rPr>
            </w:r>
            <w:r w:rsidR="0024725C">
              <w:rPr>
                <w:noProof/>
                <w:webHidden/>
              </w:rPr>
              <w:fldChar w:fldCharType="separate"/>
            </w:r>
            <w:r w:rsidR="0024725C">
              <w:rPr>
                <w:noProof/>
                <w:webHidden/>
              </w:rPr>
              <w:t>9</w:t>
            </w:r>
            <w:r w:rsidR="0024725C">
              <w:rPr>
                <w:noProof/>
                <w:webHidden/>
              </w:rPr>
              <w:fldChar w:fldCharType="end"/>
            </w:r>
          </w:hyperlink>
        </w:p>
        <w:p w14:paraId="63074285" w14:textId="7B5F2D89" w:rsidR="0024725C" w:rsidRDefault="00000000">
          <w:pPr>
            <w:pStyle w:val="TOC3"/>
            <w:tabs>
              <w:tab w:val="left" w:pos="1200"/>
              <w:tab w:val="right" w:leader="dot" w:pos="9016"/>
            </w:tabs>
            <w:rPr>
              <w:rFonts w:eastAsiaTheme="minorEastAsia"/>
              <w:noProof/>
              <w:sz w:val="24"/>
              <w:szCs w:val="24"/>
              <w:lang w:eastAsia="en-GB"/>
            </w:rPr>
          </w:pPr>
          <w:hyperlink w:anchor="_Toc136020270" w:history="1">
            <w:r w:rsidR="0024725C" w:rsidRPr="00D15FC3">
              <w:rPr>
                <w:rStyle w:val="Hyperlink"/>
                <w:noProof/>
              </w:rPr>
              <w:t>4.1.5</w:t>
            </w:r>
            <w:r w:rsidR="0024725C">
              <w:rPr>
                <w:rFonts w:eastAsiaTheme="minorEastAsia"/>
                <w:noProof/>
                <w:sz w:val="24"/>
                <w:szCs w:val="24"/>
                <w:lang w:eastAsia="en-GB"/>
              </w:rPr>
              <w:tab/>
            </w:r>
            <w:r w:rsidR="0024725C" w:rsidRPr="00D15FC3">
              <w:rPr>
                <w:rStyle w:val="Hyperlink"/>
                <w:noProof/>
              </w:rPr>
              <w:t>Failure testing</w:t>
            </w:r>
            <w:r w:rsidR="0024725C">
              <w:rPr>
                <w:noProof/>
                <w:webHidden/>
              </w:rPr>
              <w:tab/>
            </w:r>
            <w:r w:rsidR="0024725C">
              <w:rPr>
                <w:noProof/>
                <w:webHidden/>
              </w:rPr>
              <w:fldChar w:fldCharType="begin"/>
            </w:r>
            <w:r w:rsidR="0024725C">
              <w:rPr>
                <w:noProof/>
                <w:webHidden/>
              </w:rPr>
              <w:instrText xml:space="preserve"> PAGEREF _Toc136020270 \h </w:instrText>
            </w:r>
            <w:r w:rsidR="0024725C">
              <w:rPr>
                <w:noProof/>
                <w:webHidden/>
              </w:rPr>
            </w:r>
            <w:r w:rsidR="0024725C">
              <w:rPr>
                <w:noProof/>
                <w:webHidden/>
              </w:rPr>
              <w:fldChar w:fldCharType="separate"/>
            </w:r>
            <w:r w:rsidR="0024725C">
              <w:rPr>
                <w:noProof/>
                <w:webHidden/>
              </w:rPr>
              <w:t>10</w:t>
            </w:r>
            <w:r w:rsidR="0024725C">
              <w:rPr>
                <w:noProof/>
                <w:webHidden/>
              </w:rPr>
              <w:fldChar w:fldCharType="end"/>
            </w:r>
          </w:hyperlink>
        </w:p>
        <w:p w14:paraId="288FCEAC" w14:textId="745DF4E7" w:rsidR="0024725C" w:rsidRDefault="00000000">
          <w:pPr>
            <w:pStyle w:val="TOC3"/>
            <w:tabs>
              <w:tab w:val="left" w:pos="1200"/>
              <w:tab w:val="right" w:leader="dot" w:pos="9016"/>
            </w:tabs>
            <w:rPr>
              <w:rFonts w:eastAsiaTheme="minorEastAsia"/>
              <w:noProof/>
              <w:sz w:val="24"/>
              <w:szCs w:val="24"/>
              <w:lang w:eastAsia="en-GB"/>
            </w:rPr>
          </w:pPr>
          <w:hyperlink w:anchor="_Toc136020271" w:history="1">
            <w:r w:rsidR="0024725C" w:rsidRPr="00D15FC3">
              <w:rPr>
                <w:rStyle w:val="Hyperlink"/>
                <w:noProof/>
              </w:rPr>
              <w:t>4.1.6</w:t>
            </w:r>
            <w:r w:rsidR="0024725C">
              <w:rPr>
                <w:rFonts w:eastAsiaTheme="minorEastAsia"/>
                <w:noProof/>
                <w:sz w:val="24"/>
                <w:szCs w:val="24"/>
                <w:lang w:eastAsia="en-GB"/>
              </w:rPr>
              <w:tab/>
            </w:r>
            <w:r w:rsidR="0024725C" w:rsidRPr="00D15FC3">
              <w:rPr>
                <w:rStyle w:val="Hyperlink"/>
                <w:noProof/>
              </w:rPr>
              <w:t>Volume Production</w:t>
            </w:r>
            <w:r w:rsidR="0024725C">
              <w:rPr>
                <w:noProof/>
                <w:webHidden/>
              </w:rPr>
              <w:tab/>
            </w:r>
            <w:r w:rsidR="0024725C">
              <w:rPr>
                <w:noProof/>
                <w:webHidden/>
              </w:rPr>
              <w:fldChar w:fldCharType="begin"/>
            </w:r>
            <w:r w:rsidR="0024725C">
              <w:rPr>
                <w:noProof/>
                <w:webHidden/>
              </w:rPr>
              <w:instrText xml:space="preserve"> PAGEREF _Toc136020271 \h </w:instrText>
            </w:r>
            <w:r w:rsidR="0024725C">
              <w:rPr>
                <w:noProof/>
                <w:webHidden/>
              </w:rPr>
            </w:r>
            <w:r w:rsidR="0024725C">
              <w:rPr>
                <w:noProof/>
                <w:webHidden/>
              </w:rPr>
              <w:fldChar w:fldCharType="separate"/>
            </w:r>
            <w:r w:rsidR="0024725C">
              <w:rPr>
                <w:noProof/>
                <w:webHidden/>
              </w:rPr>
              <w:t>10</w:t>
            </w:r>
            <w:r w:rsidR="0024725C">
              <w:rPr>
                <w:noProof/>
                <w:webHidden/>
              </w:rPr>
              <w:fldChar w:fldCharType="end"/>
            </w:r>
          </w:hyperlink>
        </w:p>
        <w:p w14:paraId="2FF8549B" w14:textId="2B30E40B" w:rsidR="0024725C" w:rsidRDefault="00000000">
          <w:pPr>
            <w:pStyle w:val="TOC1"/>
            <w:tabs>
              <w:tab w:val="left" w:pos="440"/>
              <w:tab w:val="right" w:leader="dot" w:pos="9016"/>
            </w:tabs>
            <w:rPr>
              <w:rFonts w:eastAsiaTheme="minorEastAsia"/>
              <w:noProof/>
              <w:sz w:val="24"/>
              <w:szCs w:val="24"/>
              <w:lang w:eastAsia="en-GB"/>
            </w:rPr>
          </w:pPr>
          <w:hyperlink w:anchor="_Toc136020272" w:history="1">
            <w:r w:rsidR="0024725C" w:rsidRPr="00D15FC3">
              <w:rPr>
                <w:rStyle w:val="Hyperlink"/>
                <w:noProof/>
              </w:rPr>
              <w:t>5.</w:t>
            </w:r>
            <w:r w:rsidR="0024725C">
              <w:rPr>
                <w:rFonts w:eastAsiaTheme="minorEastAsia"/>
                <w:noProof/>
                <w:sz w:val="24"/>
                <w:szCs w:val="24"/>
                <w:lang w:eastAsia="en-GB"/>
              </w:rPr>
              <w:tab/>
            </w:r>
            <w:r w:rsidR="0024725C" w:rsidRPr="00D15FC3">
              <w:rPr>
                <w:rStyle w:val="Hyperlink"/>
                <w:noProof/>
              </w:rPr>
              <w:t>Project management techniques</w:t>
            </w:r>
            <w:r w:rsidR="0024725C">
              <w:rPr>
                <w:noProof/>
                <w:webHidden/>
              </w:rPr>
              <w:tab/>
            </w:r>
            <w:r w:rsidR="0024725C">
              <w:rPr>
                <w:noProof/>
                <w:webHidden/>
              </w:rPr>
              <w:fldChar w:fldCharType="begin"/>
            </w:r>
            <w:r w:rsidR="0024725C">
              <w:rPr>
                <w:noProof/>
                <w:webHidden/>
              </w:rPr>
              <w:instrText xml:space="preserve"> PAGEREF _Toc136020272 \h </w:instrText>
            </w:r>
            <w:r w:rsidR="0024725C">
              <w:rPr>
                <w:noProof/>
                <w:webHidden/>
              </w:rPr>
            </w:r>
            <w:r w:rsidR="0024725C">
              <w:rPr>
                <w:noProof/>
                <w:webHidden/>
              </w:rPr>
              <w:fldChar w:fldCharType="separate"/>
            </w:r>
            <w:r w:rsidR="0024725C">
              <w:rPr>
                <w:noProof/>
                <w:webHidden/>
              </w:rPr>
              <w:t>11</w:t>
            </w:r>
            <w:r w:rsidR="0024725C">
              <w:rPr>
                <w:noProof/>
                <w:webHidden/>
              </w:rPr>
              <w:fldChar w:fldCharType="end"/>
            </w:r>
          </w:hyperlink>
        </w:p>
        <w:p w14:paraId="64D29A05" w14:textId="593C2AB5" w:rsidR="0024725C" w:rsidRDefault="00000000">
          <w:pPr>
            <w:pStyle w:val="TOC3"/>
            <w:tabs>
              <w:tab w:val="left" w:pos="1200"/>
              <w:tab w:val="right" w:leader="dot" w:pos="9016"/>
            </w:tabs>
            <w:rPr>
              <w:rFonts w:eastAsiaTheme="minorEastAsia"/>
              <w:noProof/>
              <w:sz w:val="24"/>
              <w:szCs w:val="24"/>
              <w:lang w:eastAsia="en-GB"/>
            </w:rPr>
          </w:pPr>
          <w:hyperlink w:anchor="_Toc136020273" w:history="1">
            <w:r w:rsidR="0024725C" w:rsidRPr="00D15FC3">
              <w:rPr>
                <w:rStyle w:val="Hyperlink"/>
                <w:noProof/>
              </w:rPr>
              <w:t>5.1.1</w:t>
            </w:r>
            <w:r w:rsidR="0024725C">
              <w:rPr>
                <w:rFonts w:eastAsiaTheme="minorEastAsia"/>
                <w:noProof/>
                <w:sz w:val="24"/>
                <w:szCs w:val="24"/>
                <w:lang w:eastAsia="en-GB"/>
              </w:rPr>
              <w:tab/>
            </w:r>
            <w:r w:rsidR="0024725C" w:rsidRPr="00D15FC3">
              <w:rPr>
                <w:rStyle w:val="Hyperlink"/>
                <w:noProof/>
              </w:rPr>
              <w:t>Critical Path Method</w:t>
            </w:r>
            <w:r w:rsidR="0024725C">
              <w:rPr>
                <w:noProof/>
                <w:webHidden/>
              </w:rPr>
              <w:tab/>
            </w:r>
            <w:r w:rsidR="0024725C">
              <w:rPr>
                <w:noProof/>
                <w:webHidden/>
              </w:rPr>
              <w:fldChar w:fldCharType="begin"/>
            </w:r>
            <w:r w:rsidR="0024725C">
              <w:rPr>
                <w:noProof/>
                <w:webHidden/>
              </w:rPr>
              <w:instrText xml:space="preserve"> PAGEREF _Toc136020273 \h </w:instrText>
            </w:r>
            <w:r w:rsidR="0024725C">
              <w:rPr>
                <w:noProof/>
                <w:webHidden/>
              </w:rPr>
            </w:r>
            <w:r w:rsidR="0024725C">
              <w:rPr>
                <w:noProof/>
                <w:webHidden/>
              </w:rPr>
              <w:fldChar w:fldCharType="separate"/>
            </w:r>
            <w:r w:rsidR="0024725C">
              <w:rPr>
                <w:noProof/>
                <w:webHidden/>
              </w:rPr>
              <w:t>11</w:t>
            </w:r>
            <w:r w:rsidR="0024725C">
              <w:rPr>
                <w:noProof/>
                <w:webHidden/>
              </w:rPr>
              <w:fldChar w:fldCharType="end"/>
            </w:r>
          </w:hyperlink>
        </w:p>
        <w:p w14:paraId="7E6B983D" w14:textId="3C903A50" w:rsidR="0024725C" w:rsidRDefault="00000000">
          <w:pPr>
            <w:pStyle w:val="TOC3"/>
            <w:tabs>
              <w:tab w:val="left" w:pos="1200"/>
              <w:tab w:val="right" w:leader="dot" w:pos="9016"/>
            </w:tabs>
            <w:rPr>
              <w:rFonts w:eastAsiaTheme="minorEastAsia"/>
              <w:noProof/>
              <w:sz w:val="24"/>
              <w:szCs w:val="24"/>
              <w:lang w:eastAsia="en-GB"/>
            </w:rPr>
          </w:pPr>
          <w:hyperlink w:anchor="_Toc136020274" w:history="1">
            <w:r w:rsidR="0024725C" w:rsidRPr="00D15FC3">
              <w:rPr>
                <w:rStyle w:val="Hyperlink"/>
                <w:noProof/>
              </w:rPr>
              <w:t>5.1.2</w:t>
            </w:r>
            <w:r w:rsidR="0024725C">
              <w:rPr>
                <w:rFonts w:eastAsiaTheme="minorEastAsia"/>
                <w:noProof/>
                <w:sz w:val="24"/>
                <w:szCs w:val="24"/>
                <w:lang w:eastAsia="en-GB"/>
              </w:rPr>
              <w:tab/>
            </w:r>
            <w:r w:rsidR="0024725C" w:rsidRPr="00D15FC3">
              <w:rPr>
                <w:rStyle w:val="Hyperlink"/>
                <w:noProof/>
              </w:rPr>
              <w:t>Scrum</w:t>
            </w:r>
            <w:r w:rsidR="0024725C">
              <w:rPr>
                <w:noProof/>
                <w:webHidden/>
              </w:rPr>
              <w:tab/>
            </w:r>
            <w:r w:rsidR="0024725C">
              <w:rPr>
                <w:noProof/>
                <w:webHidden/>
              </w:rPr>
              <w:fldChar w:fldCharType="begin"/>
            </w:r>
            <w:r w:rsidR="0024725C">
              <w:rPr>
                <w:noProof/>
                <w:webHidden/>
              </w:rPr>
              <w:instrText xml:space="preserve"> PAGEREF _Toc136020274 \h </w:instrText>
            </w:r>
            <w:r w:rsidR="0024725C">
              <w:rPr>
                <w:noProof/>
                <w:webHidden/>
              </w:rPr>
            </w:r>
            <w:r w:rsidR="0024725C">
              <w:rPr>
                <w:noProof/>
                <w:webHidden/>
              </w:rPr>
              <w:fldChar w:fldCharType="separate"/>
            </w:r>
            <w:r w:rsidR="0024725C">
              <w:rPr>
                <w:noProof/>
                <w:webHidden/>
              </w:rPr>
              <w:t>12</w:t>
            </w:r>
            <w:r w:rsidR="0024725C">
              <w:rPr>
                <w:noProof/>
                <w:webHidden/>
              </w:rPr>
              <w:fldChar w:fldCharType="end"/>
            </w:r>
          </w:hyperlink>
        </w:p>
        <w:p w14:paraId="00BC67FB" w14:textId="46FFDF1C" w:rsidR="0024725C" w:rsidRDefault="00000000">
          <w:pPr>
            <w:pStyle w:val="TOC3"/>
            <w:tabs>
              <w:tab w:val="left" w:pos="1200"/>
              <w:tab w:val="right" w:leader="dot" w:pos="9016"/>
            </w:tabs>
            <w:rPr>
              <w:rFonts w:eastAsiaTheme="minorEastAsia"/>
              <w:noProof/>
              <w:sz w:val="24"/>
              <w:szCs w:val="24"/>
              <w:lang w:eastAsia="en-GB"/>
            </w:rPr>
          </w:pPr>
          <w:hyperlink w:anchor="_Toc136020275" w:history="1">
            <w:r w:rsidR="0024725C" w:rsidRPr="00D15FC3">
              <w:rPr>
                <w:rStyle w:val="Hyperlink"/>
                <w:noProof/>
              </w:rPr>
              <w:t>5.1.3</w:t>
            </w:r>
            <w:r w:rsidR="0024725C">
              <w:rPr>
                <w:rFonts w:eastAsiaTheme="minorEastAsia"/>
                <w:noProof/>
                <w:sz w:val="24"/>
                <w:szCs w:val="24"/>
                <w:lang w:eastAsia="en-GB"/>
              </w:rPr>
              <w:tab/>
            </w:r>
            <w:r w:rsidR="0024725C" w:rsidRPr="00D15FC3">
              <w:rPr>
                <w:rStyle w:val="Hyperlink"/>
                <w:noProof/>
              </w:rPr>
              <w:t>Kanban</w:t>
            </w:r>
            <w:r w:rsidR="0024725C">
              <w:rPr>
                <w:noProof/>
                <w:webHidden/>
              </w:rPr>
              <w:tab/>
            </w:r>
            <w:r w:rsidR="0024725C">
              <w:rPr>
                <w:noProof/>
                <w:webHidden/>
              </w:rPr>
              <w:fldChar w:fldCharType="begin"/>
            </w:r>
            <w:r w:rsidR="0024725C">
              <w:rPr>
                <w:noProof/>
                <w:webHidden/>
              </w:rPr>
              <w:instrText xml:space="preserve"> PAGEREF _Toc136020275 \h </w:instrText>
            </w:r>
            <w:r w:rsidR="0024725C">
              <w:rPr>
                <w:noProof/>
                <w:webHidden/>
              </w:rPr>
            </w:r>
            <w:r w:rsidR="0024725C">
              <w:rPr>
                <w:noProof/>
                <w:webHidden/>
              </w:rPr>
              <w:fldChar w:fldCharType="separate"/>
            </w:r>
            <w:r w:rsidR="0024725C">
              <w:rPr>
                <w:noProof/>
                <w:webHidden/>
              </w:rPr>
              <w:t>13</w:t>
            </w:r>
            <w:r w:rsidR="0024725C">
              <w:rPr>
                <w:noProof/>
                <w:webHidden/>
              </w:rPr>
              <w:fldChar w:fldCharType="end"/>
            </w:r>
          </w:hyperlink>
        </w:p>
        <w:p w14:paraId="56EDB98F" w14:textId="08BB397B" w:rsidR="0024725C" w:rsidRDefault="00000000">
          <w:pPr>
            <w:pStyle w:val="TOC3"/>
            <w:tabs>
              <w:tab w:val="left" w:pos="1200"/>
              <w:tab w:val="right" w:leader="dot" w:pos="9016"/>
            </w:tabs>
            <w:rPr>
              <w:rFonts w:eastAsiaTheme="minorEastAsia"/>
              <w:noProof/>
              <w:sz w:val="24"/>
              <w:szCs w:val="24"/>
              <w:lang w:eastAsia="en-GB"/>
            </w:rPr>
          </w:pPr>
          <w:hyperlink w:anchor="_Toc136020276" w:history="1">
            <w:r w:rsidR="0024725C" w:rsidRPr="00D15FC3">
              <w:rPr>
                <w:rStyle w:val="Hyperlink"/>
                <w:noProof/>
              </w:rPr>
              <w:t>5.1.4</w:t>
            </w:r>
            <w:r w:rsidR="0024725C">
              <w:rPr>
                <w:rFonts w:eastAsiaTheme="minorEastAsia"/>
                <w:noProof/>
                <w:sz w:val="24"/>
                <w:szCs w:val="24"/>
                <w:lang w:eastAsia="en-GB"/>
              </w:rPr>
              <w:tab/>
            </w:r>
            <w:r w:rsidR="0024725C" w:rsidRPr="00D15FC3">
              <w:rPr>
                <w:rStyle w:val="Hyperlink"/>
                <w:noProof/>
              </w:rPr>
              <w:t>Waterfall</w:t>
            </w:r>
            <w:r w:rsidR="0024725C">
              <w:rPr>
                <w:noProof/>
                <w:webHidden/>
              </w:rPr>
              <w:tab/>
            </w:r>
            <w:r w:rsidR="0024725C">
              <w:rPr>
                <w:noProof/>
                <w:webHidden/>
              </w:rPr>
              <w:fldChar w:fldCharType="begin"/>
            </w:r>
            <w:r w:rsidR="0024725C">
              <w:rPr>
                <w:noProof/>
                <w:webHidden/>
              </w:rPr>
              <w:instrText xml:space="preserve"> PAGEREF _Toc136020276 \h </w:instrText>
            </w:r>
            <w:r w:rsidR="0024725C">
              <w:rPr>
                <w:noProof/>
                <w:webHidden/>
              </w:rPr>
            </w:r>
            <w:r w:rsidR="0024725C">
              <w:rPr>
                <w:noProof/>
                <w:webHidden/>
              </w:rPr>
              <w:fldChar w:fldCharType="separate"/>
            </w:r>
            <w:r w:rsidR="0024725C">
              <w:rPr>
                <w:noProof/>
                <w:webHidden/>
              </w:rPr>
              <w:t>14</w:t>
            </w:r>
            <w:r w:rsidR="0024725C">
              <w:rPr>
                <w:noProof/>
                <w:webHidden/>
              </w:rPr>
              <w:fldChar w:fldCharType="end"/>
            </w:r>
          </w:hyperlink>
        </w:p>
        <w:p w14:paraId="78F497AF" w14:textId="4EB63327" w:rsidR="0024725C" w:rsidRDefault="00000000">
          <w:pPr>
            <w:pStyle w:val="TOC1"/>
            <w:tabs>
              <w:tab w:val="left" w:pos="440"/>
              <w:tab w:val="right" w:leader="dot" w:pos="9016"/>
            </w:tabs>
            <w:rPr>
              <w:rFonts w:eastAsiaTheme="minorEastAsia"/>
              <w:noProof/>
              <w:sz w:val="24"/>
              <w:szCs w:val="24"/>
              <w:lang w:eastAsia="en-GB"/>
            </w:rPr>
          </w:pPr>
          <w:hyperlink w:anchor="_Toc136020277" w:history="1">
            <w:r w:rsidR="0024725C" w:rsidRPr="00D15FC3">
              <w:rPr>
                <w:rStyle w:val="Hyperlink"/>
                <w:noProof/>
              </w:rPr>
              <w:t>6.</w:t>
            </w:r>
            <w:r w:rsidR="0024725C">
              <w:rPr>
                <w:rFonts w:eastAsiaTheme="minorEastAsia"/>
                <w:noProof/>
                <w:sz w:val="24"/>
                <w:szCs w:val="24"/>
                <w:lang w:eastAsia="en-GB"/>
              </w:rPr>
              <w:tab/>
            </w:r>
            <w:r w:rsidR="0024725C" w:rsidRPr="00D15FC3">
              <w:rPr>
                <w:rStyle w:val="Hyperlink"/>
                <w:noProof/>
              </w:rPr>
              <w:t>Review of the project and the techniques used</w:t>
            </w:r>
            <w:r w:rsidR="0024725C">
              <w:rPr>
                <w:noProof/>
                <w:webHidden/>
              </w:rPr>
              <w:tab/>
            </w:r>
            <w:r w:rsidR="0024725C">
              <w:rPr>
                <w:noProof/>
                <w:webHidden/>
              </w:rPr>
              <w:fldChar w:fldCharType="begin"/>
            </w:r>
            <w:r w:rsidR="0024725C">
              <w:rPr>
                <w:noProof/>
                <w:webHidden/>
              </w:rPr>
              <w:instrText xml:space="preserve"> PAGEREF _Toc136020277 \h </w:instrText>
            </w:r>
            <w:r w:rsidR="0024725C">
              <w:rPr>
                <w:noProof/>
                <w:webHidden/>
              </w:rPr>
            </w:r>
            <w:r w:rsidR="0024725C">
              <w:rPr>
                <w:noProof/>
                <w:webHidden/>
              </w:rPr>
              <w:fldChar w:fldCharType="separate"/>
            </w:r>
            <w:r w:rsidR="0024725C">
              <w:rPr>
                <w:noProof/>
                <w:webHidden/>
              </w:rPr>
              <w:t>15</w:t>
            </w:r>
            <w:r w:rsidR="0024725C">
              <w:rPr>
                <w:noProof/>
                <w:webHidden/>
              </w:rPr>
              <w:fldChar w:fldCharType="end"/>
            </w:r>
          </w:hyperlink>
        </w:p>
        <w:p w14:paraId="5A6C2017" w14:textId="6C0A76DC" w:rsidR="0024725C" w:rsidRDefault="00000000">
          <w:pPr>
            <w:pStyle w:val="TOC1"/>
            <w:tabs>
              <w:tab w:val="left" w:pos="440"/>
              <w:tab w:val="right" w:leader="dot" w:pos="9016"/>
            </w:tabs>
            <w:rPr>
              <w:rFonts w:eastAsiaTheme="minorEastAsia"/>
              <w:noProof/>
              <w:sz w:val="24"/>
              <w:szCs w:val="24"/>
              <w:lang w:eastAsia="en-GB"/>
            </w:rPr>
          </w:pPr>
          <w:hyperlink w:anchor="_Toc136020278" w:history="1">
            <w:r w:rsidR="0024725C" w:rsidRPr="00D15FC3">
              <w:rPr>
                <w:rStyle w:val="Hyperlink"/>
                <w:noProof/>
              </w:rPr>
              <w:t>7.</w:t>
            </w:r>
            <w:r w:rsidR="0024725C">
              <w:rPr>
                <w:rFonts w:eastAsiaTheme="minorEastAsia"/>
                <w:noProof/>
                <w:sz w:val="24"/>
                <w:szCs w:val="24"/>
                <w:lang w:eastAsia="en-GB"/>
              </w:rPr>
              <w:tab/>
            </w:r>
            <w:r w:rsidR="0024725C" w:rsidRPr="00D15FC3">
              <w:rPr>
                <w:rStyle w:val="Hyperlink"/>
                <w:noProof/>
              </w:rPr>
              <w:t>Analysis and Conclusion</w:t>
            </w:r>
            <w:r w:rsidR="0024725C">
              <w:rPr>
                <w:noProof/>
                <w:webHidden/>
              </w:rPr>
              <w:tab/>
            </w:r>
            <w:r w:rsidR="0024725C">
              <w:rPr>
                <w:noProof/>
                <w:webHidden/>
              </w:rPr>
              <w:fldChar w:fldCharType="begin"/>
            </w:r>
            <w:r w:rsidR="0024725C">
              <w:rPr>
                <w:noProof/>
                <w:webHidden/>
              </w:rPr>
              <w:instrText xml:space="preserve"> PAGEREF _Toc136020278 \h </w:instrText>
            </w:r>
            <w:r w:rsidR="0024725C">
              <w:rPr>
                <w:noProof/>
                <w:webHidden/>
              </w:rPr>
            </w:r>
            <w:r w:rsidR="0024725C">
              <w:rPr>
                <w:noProof/>
                <w:webHidden/>
              </w:rPr>
              <w:fldChar w:fldCharType="separate"/>
            </w:r>
            <w:r w:rsidR="0024725C">
              <w:rPr>
                <w:noProof/>
                <w:webHidden/>
              </w:rPr>
              <w:t>16</w:t>
            </w:r>
            <w:r w:rsidR="0024725C">
              <w:rPr>
                <w:noProof/>
                <w:webHidden/>
              </w:rPr>
              <w:fldChar w:fldCharType="end"/>
            </w:r>
          </w:hyperlink>
        </w:p>
        <w:p w14:paraId="0117F497" w14:textId="7FAB39EA" w:rsidR="0024725C" w:rsidRDefault="00000000">
          <w:pPr>
            <w:pStyle w:val="TOC1"/>
            <w:tabs>
              <w:tab w:val="left" w:pos="440"/>
              <w:tab w:val="right" w:leader="dot" w:pos="9016"/>
            </w:tabs>
            <w:rPr>
              <w:rFonts w:eastAsiaTheme="minorEastAsia"/>
              <w:noProof/>
              <w:sz w:val="24"/>
              <w:szCs w:val="24"/>
              <w:lang w:eastAsia="en-GB"/>
            </w:rPr>
          </w:pPr>
          <w:hyperlink w:anchor="_Toc136020279" w:history="1">
            <w:r w:rsidR="0024725C" w:rsidRPr="00D15FC3">
              <w:rPr>
                <w:rStyle w:val="Hyperlink"/>
                <w:noProof/>
              </w:rPr>
              <w:t>8.</w:t>
            </w:r>
            <w:r w:rsidR="0024725C">
              <w:rPr>
                <w:rFonts w:eastAsiaTheme="minorEastAsia"/>
                <w:noProof/>
                <w:sz w:val="24"/>
                <w:szCs w:val="24"/>
                <w:lang w:eastAsia="en-GB"/>
              </w:rPr>
              <w:tab/>
            </w:r>
            <w:r w:rsidR="0024725C" w:rsidRPr="00D15FC3">
              <w:rPr>
                <w:rStyle w:val="Hyperlink"/>
                <w:noProof/>
              </w:rPr>
              <w:t>Bibliography</w:t>
            </w:r>
            <w:r w:rsidR="0024725C">
              <w:rPr>
                <w:noProof/>
                <w:webHidden/>
              </w:rPr>
              <w:tab/>
            </w:r>
            <w:r w:rsidR="0024725C">
              <w:rPr>
                <w:noProof/>
                <w:webHidden/>
              </w:rPr>
              <w:fldChar w:fldCharType="begin"/>
            </w:r>
            <w:r w:rsidR="0024725C">
              <w:rPr>
                <w:noProof/>
                <w:webHidden/>
              </w:rPr>
              <w:instrText xml:space="preserve"> PAGEREF _Toc136020279 \h </w:instrText>
            </w:r>
            <w:r w:rsidR="0024725C">
              <w:rPr>
                <w:noProof/>
                <w:webHidden/>
              </w:rPr>
            </w:r>
            <w:r w:rsidR="0024725C">
              <w:rPr>
                <w:noProof/>
                <w:webHidden/>
              </w:rPr>
              <w:fldChar w:fldCharType="separate"/>
            </w:r>
            <w:r w:rsidR="0024725C">
              <w:rPr>
                <w:noProof/>
                <w:webHidden/>
              </w:rPr>
              <w:t>17</w:t>
            </w:r>
            <w:r w:rsidR="0024725C">
              <w:rPr>
                <w:noProof/>
                <w:webHidden/>
              </w:rPr>
              <w:fldChar w:fldCharType="end"/>
            </w:r>
          </w:hyperlink>
        </w:p>
        <w:p w14:paraId="0F0EFD5B" w14:textId="2F029133" w:rsidR="0024725C" w:rsidRDefault="00000000">
          <w:pPr>
            <w:pStyle w:val="TOC1"/>
            <w:tabs>
              <w:tab w:val="left" w:pos="440"/>
              <w:tab w:val="right" w:leader="dot" w:pos="9016"/>
            </w:tabs>
            <w:rPr>
              <w:rFonts w:eastAsiaTheme="minorEastAsia"/>
              <w:noProof/>
              <w:sz w:val="24"/>
              <w:szCs w:val="24"/>
              <w:lang w:eastAsia="en-GB"/>
            </w:rPr>
          </w:pPr>
          <w:hyperlink w:anchor="_Toc136020280" w:history="1">
            <w:r w:rsidR="0024725C" w:rsidRPr="00D15FC3">
              <w:rPr>
                <w:rStyle w:val="Hyperlink"/>
                <w:noProof/>
                <w:lang w:eastAsia="en-GB"/>
              </w:rPr>
              <w:t>9.</w:t>
            </w:r>
            <w:r w:rsidR="0024725C">
              <w:rPr>
                <w:rFonts w:eastAsiaTheme="minorEastAsia"/>
                <w:noProof/>
                <w:sz w:val="24"/>
                <w:szCs w:val="24"/>
                <w:lang w:eastAsia="en-GB"/>
              </w:rPr>
              <w:tab/>
            </w:r>
            <w:r w:rsidR="0024725C" w:rsidRPr="00D15FC3">
              <w:rPr>
                <w:rStyle w:val="Hyperlink"/>
                <w:rFonts w:eastAsia="Times New Roman"/>
                <w:noProof/>
                <w:shd w:val="clear" w:color="auto" w:fill="FFFFFF"/>
                <w:lang w:eastAsia="en-GB"/>
              </w:rPr>
              <w:t>Appendices</w:t>
            </w:r>
            <w:r w:rsidR="0024725C">
              <w:rPr>
                <w:noProof/>
                <w:webHidden/>
              </w:rPr>
              <w:tab/>
              <w:t>20</w:t>
            </w:r>
          </w:hyperlink>
        </w:p>
        <w:p w14:paraId="7E63A45B" w14:textId="4D1A3DE3" w:rsidR="00B7556B" w:rsidRPr="00D07F69" w:rsidRDefault="005F0841" w:rsidP="00D07F69">
          <w:pPr>
            <w:rPr>
              <w:b/>
              <w:bCs/>
              <w:noProof/>
            </w:rPr>
          </w:pPr>
          <w:r>
            <w:rPr>
              <w:b/>
              <w:bCs/>
              <w:noProof/>
            </w:rPr>
            <w:fldChar w:fldCharType="end"/>
          </w:r>
        </w:p>
      </w:sdtContent>
    </w:sdt>
    <w:p w14:paraId="57A5CE42" w14:textId="5D20CCA0" w:rsidR="00924D16" w:rsidRDefault="00924D16" w:rsidP="00526B8E">
      <w:pPr>
        <w:tabs>
          <w:tab w:val="left" w:pos="1740"/>
        </w:tabs>
      </w:pPr>
    </w:p>
    <w:p w14:paraId="4E56F968" w14:textId="77777777" w:rsidR="0025507A" w:rsidRDefault="0025507A" w:rsidP="00526B8E">
      <w:pPr>
        <w:tabs>
          <w:tab w:val="left" w:pos="1740"/>
        </w:tabs>
      </w:pPr>
    </w:p>
    <w:p w14:paraId="6BD11DEF" w14:textId="52A0C5ED" w:rsidR="00340F07" w:rsidRDefault="00340F07" w:rsidP="00340F07">
      <w:pPr>
        <w:pStyle w:val="Heading1"/>
      </w:pPr>
      <w:bookmarkStart w:id="1" w:name="_Toc136020251"/>
      <w:r>
        <w:lastRenderedPageBreak/>
        <w:t>Introduction</w:t>
      </w:r>
      <w:bookmarkEnd w:id="1"/>
    </w:p>
    <w:p w14:paraId="5C0641C1" w14:textId="28F3D6C1" w:rsidR="00924D16" w:rsidRPr="00D8701A" w:rsidRDefault="00340F07" w:rsidP="00D8701A">
      <w:pPr>
        <w:pStyle w:val="Heading3"/>
      </w:pPr>
      <w:bookmarkStart w:id="2" w:name="_Toc136020252"/>
      <w:r w:rsidRPr="00D8701A">
        <w:t>Aims and objectives of this report</w:t>
      </w:r>
      <w:bookmarkEnd w:id="2"/>
    </w:p>
    <w:p w14:paraId="2A233349" w14:textId="77777777" w:rsidR="00DD0D12" w:rsidRPr="0060279B" w:rsidRDefault="00340F07" w:rsidP="00924D16">
      <w:pPr>
        <w:rPr>
          <w:sz w:val="24"/>
          <w:szCs w:val="24"/>
        </w:rPr>
      </w:pPr>
      <w:r w:rsidRPr="0060279B">
        <w:rPr>
          <w:sz w:val="24"/>
          <w:szCs w:val="24"/>
        </w:rPr>
        <w:t xml:space="preserve">This report </w:t>
      </w:r>
      <w:proofErr w:type="gramStart"/>
      <w:r w:rsidRPr="0060279B">
        <w:rPr>
          <w:sz w:val="24"/>
          <w:szCs w:val="24"/>
        </w:rPr>
        <w:t>is a reflection of</w:t>
      </w:r>
      <w:proofErr w:type="gramEnd"/>
      <w:r w:rsidRPr="0060279B">
        <w:rPr>
          <w:sz w:val="24"/>
          <w:szCs w:val="24"/>
        </w:rPr>
        <w:t xml:space="preserve"> a project which was conducted </w:t>
      </w:r>
      <w:r w:rsidR="00DD0D12" w:rsidRPr="0060279B">
        <w:rPr>
          <w:sz w:val="24"/>
          <w:szCs w:val="24"/>
        </w:rPr>
        <w:t xml:space="preserve">over a time period of three months, dating from November 2022 to January 2023. </w:t>
      </w:r>
    </w:p>
    <w:p w14:paraId="6C3EEA3A" w14:textId="5C92DCAF" w:rsidR="00DD0D12" w:rsidRDefault="00DD0D12" w:rsidP="00D8701A">
      <w:pPr>
        <w:pStyle w:val="Heading3"/>
      </w:pPr>
      <w:bookmarkStart w:id="3" w:name="_Toc136020253"/>
      <w:r w:rsidRPr="00DD0D12">
        <w:rPr>
          <w:rStyle w:val="Heading3Char"/>
        </w:rPr>
        <w:t>Aims of the report</w:t>
      </w:r>
      <w:bookmarkEnd w:id="3"/>
    </w:p>
    <w:p w14:paraId="528879E2" w14:textId="4D65499E" w:rsidR="00DD0D12" w:rsidRPr="0060279B" w:rsidRDefault="00DD0D12" w:rsidP="00924D16">
      <w:pPr>
        <w:rPr>
          <w:sz w:val="24"/>
          <w:szCs w:val="24"/>
        </w:rPr>
      </w:pPr>
      <w:r w:rsidRPr="0060279B">
        <w:rPr>
          <w:sz w:val="24"/>
          <w:szCs w:val="24"/>
        </w:rPr>
        <w:t xml:space="preserve">The aim of this report is to analyse the efficiency and effectiveness of the </w:t>
      </w:r>
      <w:r w:rsidR="003937A8">
        <w:rPr>
          <w:sz w:val="24"/>
          <w:szCs w:val="24"/>
        </w:rPr>
        <w:t xml:space="preserve">project management </w:t>
      </w:r>
      <w:r w:rsidRPr="0060279B">
        <w:rPr>
          <w:sz w:val="24"/>
          <w:szCs w:val="24"/>
        </w:rPr>
        <w:t xml:space="preserve">techniques which were applied by the relevant employees, managing the change. </w:t>
      </w:r>
    </w:p>
    <w:p w14:paraId="0712FEA0" w14:textId="482791E6" w:rsidR="00D8701A" w:rsidRPr="00D8701A" w:rsidRDefault="00D8701A" w:rsidP="00D8701A">
      <w:pPr>
        <w:pStyle w:val="Heading3"/>
      </w:pPr>
      <w:bookmarkStart w:id="4" w:name="_Toc136020254"/>
      <w:r w:rsidRPr="00D8701A">
        <w:t>Objectives of the report</w:t>
      </w:r>
      <w:bookmarkEnd w:id="4"/>
    </w:p>
    <w:p w14:paraId="447A1645" w14:textId="13D21C42" w:rsidR="00D8701A" w:rsidRPr="0060279B" w:rsidRDefault="00D8701A" w:rsidP="00D8701A">
      <w:pPr>
        <w:rPr>
          <w:sz w:val="24"/>
          <w:szCs w:val="24"/>
        </w:rPr>
      </w:pPr>
      <w:r w:rsidRPr="0060279B">
        <w:rPr>
          <w:sz w:val="24"/>
          <w:szCs w:val="24"/>
        </w:rPr>
        <w:t xml:space="preserve">The objective of this report is to </w:t>
      </w:r>
      <w:r w:rsidR="00D5256B" w:rsidRPr="0060279B">
        <w:rPr>
          <w:sz w:val="24"/>
          <w:szCs w:val="24"/>
        </w:rPr>
        <w:t>compare</w:t>
      </w:r>
      <w:r w:rsidRPr="0060279B">
        <w:rPr>
          <w:sz w:val="24"/>
          <w:szCs w:val="24"/>
        </w:rPr>
        <w:t xml:space="preserve"> the </w:t>
      </w:r>
      <w:r w:rsidR="00EB3784">
        <w:rPr>
          <w:sz w:val="24"/>
          <w:szCs w:val="24"/>
        </w:rPr>
        <w:t>project management</w:t>
      </w:r>
      <w:r w:rsidRPr="0060279B">
        <w:rPr>
          <w:sz w:val="24"/>
          <w:szCs w:val="24"/>
        </w:rPr>
        <w:t xml:space="preserve"> techniques which were used throughout this project. Process </w:t>
      </w:r>
      <w:r w:rsidR="00E71837" w:rsidRPr="0060279B">
        <w:rPr>
          <w:sz w:val="24"/>
          <w:szCs w:val="24"/>
        </w:rPr>
        <w:t>changes</w:t>
      </w:r>
      <w:r w:rsidRPr="0060279B">
        <w:rPr>
          <w:sz w:val="24"/>
          <w:szCs w:val="24"/>
        </w:rPr>
        <w:t xml:space="preserve"> and management theories will be researched to </w:t>
      </w:r>
      <w:r w:rsidR="00EB3784">
        <w:rPr>
          <w:sz w:val="24"/>
          <w:szCs w:val="24"/>
        </w:rPr>
        <w:t>explain how they may benefit a project</w:t>
      </w:r>
      <w:r w:rsidR="001F15DE">
        <w:rPr>
          <w:sz w:val="24"/>
          <w:szCs w:val="24"/>
        </w:rPr>
        <w:t>.</w:t>
      </w:r>
    </w:p>
    <w:p w14:paraId="30C9DD0A" w14:textId="77777777" w:rsidR="00D8701A" w:rsidRDefault="00D8701A" w:rsidP="00924D16">
      <w:pPr>
        <w:rPr>
          <w:sz w:val="24"/>
          <w:szCs w:val="24"/>
        </w:rPr>
      </w:pPr>
    </w:p>
    <w:p w14:paraId="6C36B35C" w14:textId="3BC722AA" w:rsidR="00D8701A" w:rsidRDefault="00166111" w:rsidP="00D8701A">
      <w:pPr>
        <w:pStyle w:val="Heading2"/>
      </w:pPr>
      <w:bookmarkStart w:id="5" w:name="_Toc136020255"/>
      <w:r>
        <w:t>Project Background</w:t>
      </w:r>
      <w:bookmarkEnd w:id="5"/>
    </w:p>
    <w:p w14:paraId="45F43E84" w14:textId="77777777" w:rsidR="00D8701A" w:rsidRDefault="00D8701A" w:rsidP="00924D16">
      <w:pPr>
        <w:rPr>
          <w:sz w:val="24"/>
          <w:szCs w:val="24"/>
        </w:rPr>
      </w:pPr>
    </w:p>
    <w:p w14:paraId="397DAC12" w14:textId="1E3ACE11" w:rsidR="00924D16" w:rsidRDefault="00924D16" w:rsidP="00924D16">
      <w:pPr>
        <w:rPr>
          <w:rFonts w:cstheme="minorHAnsi"/>
          <w:color w:val="000000"/>
          <w:sz w:val="24"/>
          <w:szCs w:val="24"/>
          <w:shd w:val="clear" w:color="auto" w:fill="FFFFFF"/>
        </w:rPr>
      </w:pPr>
      <w:r w:rsidRPr="00924D16">
        <w:rPr>
          <w:sz w:val="24"/>
          <w:szCs w:val="24"/>
        </w:rPr>
        <w:t xml:space="preserve">The project in which this report will be evaluating was conducted within the Engineering </w:t>
      </w:r>
      <w:r w:rsidR="00166111">
        <w:rPr>
          <w:sz w:val="24"/>
          <w:szCs w:val="24"/>
        </w:rPr>
        <w:t>manufacturing facility</w:t>
      </w:r>
      <w:r w:rsidRPr="00924D16">
        <w:rPr>
          <w:sz w:val="24"/>
          <w:szCs w:val="24"/>
        </w:rPr>
        <w:t xml:space="preserve">, Renishaw, located in Miskin, Wales. </w:t>
      </w:r>
      <w:r w:rsidRPr="00924D16">
        <w:rPr>
          <w:rFonts w:cstheme="minorHAnsi"/>
          <w:sz w:val="24"/>
          <w:szCs w:val="24"/>
        </w:rPr>
        <w:t xml:space="preserve">Renishaw is a global engineering company which prides itself in creating high precision metrology and healthcare equipment. </w:t>
      </w:r>
      <w:r w:rsidRPr="00924D16">
        <w:rPr>
          <w:rFonts w:cstheme="minorHAnsi"/>
          <w:color w:val="000000"/>
          <w:sz w:val="24"/>
          <w:szCs w:val="24"/>
          <w:shd w:val="clear" w:color="auto" w:fill="FFFFFF"/>
        </w:rPr>
        <w:t xml:space="preserve">(Renishaw plc, 2020). </w:t>
      </w:r>
    </w:p>
    <w:p w14:paraId="0ABC2012" w14:textId="346EE23D" w:rsidR="00674525" w:rsidRDefault="00924D16" w:rsidP="00924D16">
      <w:pPr>
        <w:rPr>
          <w:rFonts w:cstheme="minorHAnsi"/>
          <w:color w:val="000000"/>
          <w:sz w:val="24"/>
          <w:szCs w:val="24"/>
          <w:shd w:val="clear" w:color="auto" w:fill="FFFFFF"/>
        </w:rPr>
      </w:pPr>
      <w:r w:rsidRPr="006E1193">
        <w:rPr>
          <w:rFonts w:cstheme="minorHAnsi"/>
          <w:color w:val="000000"/>
          <w:sz w:val="24"/>
          <w:szCs w:val="24"/>
          <w:shd w:val="clear" w:color="auto" w:fill="FFFFFF"/>
        </w:rPr>
        <w:t>The process change occurred within the encoder ring department</w:t>
      </w:r>
      <w:r w:rsidR="00674525">
        <w:rPr>
          <w:rFonts w:cstheme="minorHAnsi"/>
          <w:color w:val="000000"/>
          <w:sz w:val="24"/>
          <w:szCs w:val="24"/>
          <w:shd w:val="clear" w:color="auto" w:fill="FFFFFF"/>
        </w:rPr>
        <w:t xml:space="preserve"> </w:t>
      </w:r>
      <w:r w:rsidR="001F15DE">
        <w:rPr>
          <w:rFonts w:cstheme="minorHAnsi"/>
          <w:color w:val="000000"/>
          <w:sz w:val="24"/>
          <w:szCs w:val="24"/>
          <w:shd w:val="clear" w:color="auto" w:fill="FFFFFF"/>
        </w:rPr>
        <w:t xml:space="preserve">at </w:t>
      </w:r>
      <w:r w:rsidR="00674FA9">
        <w:rPr>
          <w:rFonts w:cstheme="minorHAnsi"/>
          <w:color w:val="000000"/>
          <w:sz w:val="24"/>
          <w:szCs w:val="24"/>
          <w:shd w:val="clear" w:color="auto" w:fill="FFFFFF"/>
        </w:rPr>
        <w:t>Renishaw</w:t>
      </w:r>
      <w:r w:rsidR="00674525">
        <w:rPr>
          <w:rFonts w:cstheme="minorHAnsi"/>
          <w:color w:val="000000"/>
          <w:sz w:val="24"/>
          <w:szCs w:val="24"/>
          <w:shd w:val="clear" w:color="auto" w:fill="FFFFFF"/>
        </w:rPr>
        <w:t>.</w:t>
      </w:r>
      <w:r>
        <w:rPr>
          <w:rFonts w:cstheme="minorHAnsi"/>
          <w:color w:val="000000"/>
          <w:sz w:val="24"/>
          <w:szCs w:val="24"/>
          <w:shd w:val="clear" w:color="auto" w:fill="FFFFFF"/>
        </w:rPr>
        <w:t xml:space="preserve"> Encoder rings are rotary or angular sensors, which </w:t>
      </w:r>
      <w:r w:rsidR="003937A8">
        <w:rPr>
          <w:rFonts w:cstheme="minorHAnsi"/>
          <w:color w:val="000000"/>
          <w:sz w:val="24"/>
          <w:szCs w:val="24"/>
          <w:shd w:val="clear" w:color="auto" w:fill="FFFFFF"/>
        </w:rPr>
        <w:t>place a highly accurate</w:t>
      </w:r>
      <w:r>
        <w:rPr>
          <w:rFonts w:cstheme="minorHAnsi"/>
          <w:color w:val="000000"/>
          <w:sz w:val="24"/>
          <w:szCs w:val="24"/>
          <w:shd w:val="clear" w:color="auto" w:fill="FFFFFF"/>
        </w:rPr>
        <w:t xml:space="preserve"> scale on the outside </w:t>
      </w:r>
      <w:r w:rsidR="003937A8">
        <w:rPr>
          <w:rFonts w:cstheme="minorHAnsi"/>
          <w:color w:val="000000"/>
          <w:sz w:val="24"/>
          <w:szCs w:val="24"/>
          <w:shd w:val="clear" w:color="auto" w:fill="FFFFFF"/>
        </w:rPr>
        <w:t xml:space="preserve">diameter </w:t>
      </w:r>
      <w:r>
        <w:rPr>
          <w:rFonts w:cstheme="minorHAnsi"/>
          <w:color w:val="000000"/>
          <w:sz w:val="24"/>
          <w:szCs w:val="24"/>
          <w:shd w:val="clear" w:color="auto" w:fill="FFFFFF"/>
        </w:rPr>
        <w:t xml:space="preserve">of the circular object. The device </w:t>
      </w:r>
      <w:r w:rsidR="00674FA9">
        <w:rPr>
          <w:rFonts w:cstheme="minorHAnsi"/>
          <w:color w:val="000000"/>
          <w:sz w:val="24"/>
          <w:szCs w:val="24"/>
          <w:shd w:val="clear" w:color="auto" w:fill="FFFFFF"/>
        </w:rPr>
        <w:t>can</w:t>
      </w:r>
      <w:r>
        <w:rPr>
          <w:rFonts w:cstheme="minorHAnsi"/>
          <w:color w:val="000000"/>
          <w:sz w:val="24"/>
          <w:szCs w:val="24"/>
          <w:shd w:val="clear" w:color="auto" w:fill="FFFFFF"/>
        </w:rPr>
        <w:t xml:space="preserve"> provide feedback on the position and speed of the rotation </w:t>
      </w:r>
      <w:r w:rsidRPr="00D27645">
        <w:rPr>
          <w:rFonts w:cstheme="minorHAnsi"/>
          <w:color w:val="000000"/>
          <w:sz w:val="24"/>
          <w:szCs w:val="24"/>
          <w:shd w:val="clear" w:color="auto" w:fill="FFFFFF"/>
        </w:rPr>
        <w:t>(eltra-encoder.eu, 2019)</w:t>
      </w:r>
      <w:r>
        <w:rPr>
          <w:rFonts w:cstheme="minorHAnsi"/>
          <w:color w:val="000000"/>
          <w:sz w:val="24"/>
          <w:szCs w:val="24"/>
          <w:shd w:val="clear" w:color="auto" w:fill="FFFFFF"/>
        </w:rPr>
        <w:t>.</w:t>
      </w:r>
      <w:r w:rsidR="00BD0B26">
        <w:rPr>
          <w:rFonts w:cstheme="minorHAnsi"/>
          <w:color w:val="000000"/>
          <w:sz w:val="24"/>
          <w:szCs w:val="24"/>
          <w:shd w:val="clear" w:color="auto" w:fill="FFFFFF"/>
        </w:rPr>
        <w:t xml:space="preserve"> </w:t>
      </w:r>
      <w:r w:rsidR="00674525">
        <w:rPr>
          <w:rFonts w:cstheme="minorHAnsi"/>
          <w:color w:val="000000"/>
          <w:sz w:val="24"/>
          <w:szCs w:val="24"/>
          <w:shd w:val="clear" w:color="auto" w:fill="FFFFFF"/>
        </w:rPr>
        <w:t xml:space="preserve">These rotary encoders are ablated using a 10kW laser which burns lines onto the surface of these rings. Once the rings have been ablated, they will be tested with a readhead at the place they have been burnt. </w:t>
      </w:r>
      <w:r w:rsidR="00674525" w:rsidRPr="00674525">
        <w:rPr>
          <w:rFonts w:cstheme="minorHAnsi"/>
          <w:color w:val="000000"/>
          <w:sz w:val="24"/>
          <w:szCs w:val="24"/>
          <w:shd w:val="clear" w:color="auto" w:fill="FFFFFF"/>
        </w:rPr>
        <w:t>The read</w:t>
      </w:r>
      <w:r w:rsidR="00D5256B">
        <w:rPr>
          <w:rFonts w:cstheme="minorHAnsi"/>
          <w:color w:val="000000"/>
          <w:sz w:val="24"/>
          <w:szCs w:val="24"/>
          <w:shd w:val="clear" w:color="auto" w:fill="FFFFFF"/>
        </w:rPr>
        <w:t xml:space="preserve"> </w:t>
      </w:r>
      <w:r w:rsidR="00674525" w:rsidRPr="00674525">
        <w:rPr>
          <w:rFonts w:cstheme="minorHAnsi"/>
          <w:color w:val="000000"/>
          <w:sz w:val="24"/>
          <w:szCs w:val="24"/>
          <w:shd w:val="clear" w:color="auto" w:fill="FFFFFF"/>
        </w:rPr>
        <w:t xml:space="preserve">head is equipped with </w:t>
      </w:r>
      <w:proofErr w:type="gramStart"/>
      <w:r w:rsidR="00674525" w:rsidRPr="00674525">
        <w:rPr>
          <w:rFonts w:cstheme="minorHAnsi"/>
          <w:color w:val="000000"/>
          <w:sz w:val="24"/>
          <w:szCs w:val="24"/>
          <w:shd w:val="clear" w:color="auto" w:fill="FFFFFF"/>
        </w:rPr>
        <w:t>an optical system and electronics</w:t>
      </w:r>
      <w:proofErr w:type="gramEnd"/>
      <w:r w:rsidR="00674525" w:rsidRPr="00674525">
        <w:rPr>
          <w:rFonts w:cstheme="minorHAnsi"/>
          <w:color w:val="000000"/>
          <w:sz w:val="24"/>
          <w:szCs w:val="24"/>
          <w:shd w:val="clear" w:color="auto" w:fill="FFFFFF"/>
        </w:rPr>
        <w:t xml:space="preserve"> that produce an electrical output signal that indicates the readhead's position and motion in relation to the scale</w:t>
      </w:r>
      <w:r w:rsidR="00674525">
        <w:rPr>
          <w:rFonts w:cstheme="minorHAnsi"/>
          <w:color w:val="000000"/>
          <w:sz w:val="24"/>
          <w:szCs w:val="24"/>
          <w:shd w:val="clear" w:color="auto" w:fill="FFFFFF"/>
        </w:rPr>
        <w:t xml:space="preserve"> on the ring (Renishaw.com, </w:t>
      </w:r>
      <w:proofErr w:type="spellStart"/>
      <w:r w:rsidR="00674525">
        <w:rPr>
          <w:rFonts w:cstheme="minorHAnsi"/>
          <w:color w:val="000000"/>
          <w:sz w:val="24"/>
          <w:szCs w:val="24"/>
          <w:shd w:val="clear" w:color="auto" w:fill="FFFFFF"/>
        </w:rPr>
        <w:t>nd</w:t>
      </w:r>
      <w:proofErr w:type="spellEnd"/>
      <w:r w:rsidR="00674525">
        <w:rPr>
          <w:rFonts w:cstheme="minorHAnsi"/>
          <w:color w:val="000000"/>
          <w:sz w:val="24"/>
          <w:szCs w:val="24"/>
          <w:shd w:val="clear" w:color="auto" w:fill="FFFFFF"/>
        </w:rPr>
        <w:t>)</w:t>
      </w:r>
      <w:r w:rsidR="00674FA9">
        <w:rPr>
          <w:rFonts w:cstheme="minorHAnsi"/>
          <w:color w:val="000000"/>
          <w:sz w:val="24"/>
          <w:szCs w:val="24"/>
          <w:shd w:val="clear" w:color="auto" w:fill="FFFFFF"/>
        </w:rPr>
        <w:t xml:space="preserve">. </w:t>
      </w:r>
      <w:r w:rsidR="009224D1">
        <w:rPr>
          <w:rFonts w:cstheme="minorHAnsi"/>
          <w:color w:val="000000"/>
          <w:sz w:val="24"/>
          <w:szCs w:val="24"/>
          <w:shd w:val="clear" w:color="auto" w:fill="FFFFFF"/>
        </w:rPr>
        <w:t xml:space="preserve">Once the ring has been tested where it was burnt, it will then be taken to a final test rig which will perform an identical test with slightly different tolerances. Two good tests are required for the ring </w:t>
      </w:r>
      <w:proofErr w:type="gramStart"/>
      <w:r w:rsidR="009224D1">
        <w:rPr>
          <w:rFonts w:cstheme="minorHAnsi"/>
          <w:color w:val="000000"/>
          <w:sz w:val="24"/>
          <w:szCs w:val="24"/>
          <w:shd w:val="clear" w:color="auto" w:fill="FFFFFF"/>
        </w:rPr>
        <w:t>in order for</w:t>
      </w:r>
      <w:proofErr w:type="gramEnd"/>
      <w:r w:rsidR="009224D1">
        <w:rPr>
          <w:rFonts w:cstheme="minorHAnsi"/>
          <w:color w:val="000000"/>
          <w:sz w:val="24"/>
          <w:szCs w:val="24"/>
          <w:shd w:val="clear" w:color="auto" w:fill="FFFFFF"/>
        </w:rPr>
        <w:t xml:space="preserve"> it to be sent to the customer.</w:t>
      </w:r>
      <w:r w:rsidR="00674FA9">
        <w:rPr>
          <w:rFonts w:cstheme="minorHAnsi"/>
          <w:color w:val="000000"/>
          <w:sz w:val="24"/>
          <w:szCs w:val="24"/>
          <w:shd w:val="clear" w:color="auto" w:fill="FFFFFF"/>
        </w:rPr>
        <w:t xml:space="preserve"> This </w:t>
      </w:r>
      <w:r w:rsidR="0025507A">
        <w:rPr>
          <w:rFonts w:cstheme="minorHAnsi"/>
          <w:color w:val="000000"/>
          <w:sz w:val="24"/>
          <w:szCs w:val="24"/>
          <w:shd w:val="clear" w:color="auto" w:fill="FFFFFF"/>
        </w:rPr>
        <w:t>report</w:t>
      </w:r>
      <w:r w:rsidR="00674FA9">
        <w:rPr>
          <w:rFonts w:cstheme="minorHAnsi"/>
          <w:color w:val="000000"/>
          <w:sz w:val="24"/>
          <w:szCs w:val="24"/>
          <w:shd w:val="clear" w:color="auto" w:fill="FFFFFF"/>
        </w:rPr>
        <w:t xml:space="preserve"> will focus on the implementation of a new final test rig.</w:t>
      </w:r>
    </w:p>
    <w:p w14:paraId="2A316F08" w14:textId="1DF9E938" w:rsidR="0025507A" w:rsidRDefault="0025507A" w:rsidP="00924D16">
      <w:pPr>
        <w:rPr>
          <w:rFonts w:cstheme="minorHAnsi"/>
          <w:color w:val="000000"/>
          <w:sz w:val="24"/>
          <w:szCs w:val="24"/>
          <w:shd w:val="clear" w:color="auto" w:fill="FFFFFF"/>
        </w:rPr>
      </w:pPr>
    </w:p>
    <w:p w14:paraId="1774DE17" w14:textId="77776FC4" w:rsidR="0025507A" w:rsidRDefault="0025507A" w:rsidP="00924D16">
      <w:pPr>
        <w:rPr>
          <w:rFonts w:cstheme="minorHAnsi"/>
          <w:color w:val="000000"/>
          <w:sz w:val="24"/>
          <w:szCs w:val="24"/>
          <w:shd w:val="clear" w:color="auto" w:fill="FFFFFF"/>
        </w:rPr>
      </w:pPr>
    </w:p>
    <w:p w14:paraId="3C07AD9C" w14:textId="65664385" w:rsidR="0025507A" w:rsidRDefault="0025507A" w:rsidP="00924D16">
      <w:pPr>
        <w:rPr>
          <w:rFonts w:cstheme="minorHAnsi"/>
          <w:color w:val="000000"/>
          <w:sz w:val="24"/>
          <w:szCs w:val="24"/>
          <w:shd w:val="clear" w:color="auto" w:fill="FFFFFF"/>
        </w:rPr>
      </w:pPr>
    </w:p>
    <w:p w14:paraId="1F39321D" w14:textId="7044527B" w:rsidR="0025507A" w:rsidRDefault="0025507A" w:rsidP="00924D16">
      <w:pPr>
        <w:rPr>
          <w:rFonts w:cstheme="minorHAnsi"/>
          <w:color w:val="000000"/>
          <w:sz w:val="24"/>
          <w:szCs w:val="24"/>
          <w:shd w:val="clear" w:color="auto" w:fill="FFFFFF"/>
        </w:rPr>
      </w:pPr>
    </w:p>
    <w:p w14:paraId="081D319F" w14:textId="77777777" w:rsidR="0025507A" w:rsidRDefault="0025507A" w:rsidP="00924D16">
      <w:pPr>
        <w:rPr>
          <w:rFonts w:cstheme="minorHAnsi"/>
          <w:color w:val="000000"/>
          <w:sz w:val="24"/>
          <w:szCs w:val="24"/>
          <w:shd w:val="clear" w:color="auto" w:fill="FFFFFF"/>
        </w:rPr>
      </w:pPr>
    </w:p>
    <w:p w14:paraId="5CC62D6C" w14:textId="77777777" w:rsidR="0025507A" w:rsidRPr="00D5256B" w:rsidRDefault="0025507A" w:rsidP="00924D16">
      <w:pPr>
        <w:rPr>
          <w:rFonts w:cstheme="minorHAnsi"/>
          <w:color w:val="000000"/>
          <w:sz w:val="24"/>
          <w:szCs w:val="24"/>
          <w:shd w:val="clear" w:color="auto" w:fill="FFFFFF"/>
        </w:rPr>
      </w:pPr>
    </w:p>
    <w:p w14:paraId="32D100F3" w14:textId="396DA293" w:rsidR="00166111" w:rsidRDefault="00166111" w:rsidP="00166111">
      <w:pPr>
        <w:pStyle w:val="Heading3"/>
      </w:pPr>
      <w:bookmarkStart w:id="6" w:name="_Toc136020256"/>
      <w:r>
        <w:t>Aims of the project</w:t>
      </w:r>
      <w:bookmarkEnd w:id="6"/>
    </w:p>
    <w:p w14:paraId="56782403" w14:textId="0C654974" w:rsidR="0025507A" w:rsidRDefault="00166111" w:rsidP="0025507A">
      <w:pPr>
        <w:rPr>
          <w:sz w:val="24"/>
          <w:szCs w:val="24"/>
        </w:rPr>
      </w:pPr>
      <w:r w:rsidRPr="00166111">
        <w:rPr>
          <w:sz w:val="24"/>
          <w:szCs w:val="24"/>
        </w:rPr>
        <w:t>The aim of this project</w:t>
      </w:r>
      <w:r>
        <w:rPr>
          <w:sz w:val="24"/>
          <w:szCs w:val="24"/>
        </w:rPr>
        <w:t xml:space="preserve"> was to implement a new </w:t>
      </w:r>
      <w:r w:rsidR="0025507A">
        <w:rPr>
          <w:sz w:val="24"/>
          <w:szCs w:val="24"/>
        </w:rPr>
        <w:t>final test rig (also known as a calibrator) which can test encoder rings which have been ablated. There were currently four final test rigs within the production area. This project would be a duplication of these test rigs. The reason for this extra calibrator was due to the potential increase in orders for encoder rings. It was unsure if the current four calibrators could withstand the extra throughput of rings, so it was decided a new final test rig would be needed.</w:t>
      </w:r>
    </w:p>
    <w:p w14:paraId="7C8C0E7B" w14:textId="5BDD5E51" w:rsidR="00BD0B26" w:rsidRDefault="00BD0B26" w:rsidP="0025507A">
      <w:pPr>
        <w:pStyle w:val="Heading3"/>
      </w:pPr>
      <w:bookmarkStart w:id="7" w:name="_Toc136020257"/>
      <w:r>
        <w:t>Objectives of the project</w:t>
      </w:r>
      <w:bookmarkEnd w:id="7"/>
    </w:p>
    <w:p w14:paraId="4EA38715" w14:textId="20F64AA4" w:rsidR="001B63D5" w:rsidRDefault="00EC76B5" w:rsidP="00BD0B26">
      <w:pPr>
        <w:rPr>
          <w:sz w:val="24"/>
          <w:szCs w:val="24"/>
        </w:rPr>
      </w:pPr>
      <w:r w:rsidRPr="00C716C3">
        <w:rPr>
          <w:sz w:val="24"/>
          <w:szCs w:val="24"/>
        </w:rPr>
        <w:t>For</w:t>
      </w:r>
      <w:r w:rsidR="00BD0B26" w:rsidRPr="00C716C3">
        <w:rPr>
          <w:sz w:val="24"/>
          <w:szCs w:val="24"/>
        </w:rPr>
        <w:t xml:space="preserve"> the project to run smoothly, a team of one engineer and two technicians were chosen to undertake the prove out of the </w:t>
      </w:r>
      <w:r>
        <w:rPr>
          <w:sz w:val="24"/>
          <w:szCs w:val="24"/>
        </w:rPr>
        <w:t>final test rig.</w:t>
      </w:r>
      <w:r w:rsidR="00E37C6A" w:rsidRPr="00C716C3">
        <w:rPr>
          <w:sz w:val="24"/>
          <w:szCs w:val="24"/>
        </w:rPr>
        <w:t xml:space="preserve"> The prove out report was written by the </w:t>
      </w:r>
      <w:r w:rsidR="00006461" w:rsidRPr="00C716C3">
        <w:rPr>
          <w:sz w:val="24"/>
          <w:szCs w:val="24"/>
        </w:rPr>
        <w:t>engineer,</w:t>
      </w:r>
      <w:r w:rsidR="00E37C6A" w:rsidRPr="00C716C3">
        <w:rPr>
          <w:sz w:val="24"/>
          <w:szCs w:val="24"/>
        </w:rPr>
        <w:t xml:space="preserve"> and it was the responsibility of the technicians to follow the instructions to produce a fully functioning </w:t>
      </w:r>
      <w:r>
        <w:rPr>
          <w:sz w:val="24"/>
          <w:szCs w:val="24"/>
        </w:rPr>
        <w:t>calibrator.</w:t>
      </w:r>
      <w:r w:rsidR="000C281E" w:rsidRPr="00C716C3">
        <w:rPr>
          <w:sz w:val="24"/>
          <w:szCs w:val="24"/>
        </w:rPr>
        <w:t xml:space="preserve"> </w:t>
      </w:r>
    </w:p>
    <w:p w14:paraId="4D4177C3" w14:textId="3AE58B81" w:rsidR="001B63D5" w:rsidRDefault="001B63D5" w:rsidP="001B63D5">
      <w:pPr>
        <w:pStyle w:val="Heading1"/>
      </w:pPr>
      <w:bookmarkStart w:id="8" w:name="_Toc136020258"/>
      <w:r w:rsidRPr="001B63D5">
        <w:t>Gantt Chart</w:t>
      </w:r>
      <w:bookmarkEnd w:id="8"/>
    </w:p>
    <w:p w14:paraId="1325B9EB" w14:textId="3E96363A" w:rsidR="001B63D5" w:rsidRDefault="00006461" w:rsidP="00006461">
      <w:pPr>
        <w:pStyle w:val="Heading3"/>
      </w:pPr>
      <w:bookmarkStart w:id="9" w:name="_Toc136020259"/>
      <w:r>
        <w:t>What is a Gantt Chart</w:t>
      </w:r>
      <w:bookmarkEnd w:id="9"/>
    </w:p>
    <w:p w14:paraId="03C93F62" w14:textId="1CEA1262" w:rsidR="001B63D5" w:rsidRPr="0060279B" w:rsidRDefault="001B63D5" w:rsidP="001B63D5">
      <w:pPr>
        <w:rPr>
          <w:color w:val="000000"/>
          <w:sz w:val="24"/>
          <w:szCs w:val="24"/>
          <w:shd w:val="clear" w:color="auto" w:fill="FFFFFF"/>
        </w:rPr>
      </w:pPr>
      <w:r w:rsidRPr="0060279B">
        <w:rPr>
          <w:sz w:val="24"/>
          <w:szCs w:val="24"/>
        </w:rPr>
        <w:t>A Gantt chart is a very common tool used in project management. The Gantt chart is a visual display of activities (tasks or events), plotted against the estimated time it should take to complete those activities. A bar is used to symbolise each activity. The length of the bar indicates the activities start, middle and finish dates</w:t>
      </w:r>
      <w:r w:rsidR="0032225D">
        <w:rPr>
          <w:sz w:val="24"/>
          <w:szCs w:val="24"/>
        </w:rPr>
        <w:t xml:space="preserve"> </w:t>
      </w:r>
      <w:r w:rsidR="00006461" w:rsidRPr="0060279B">
        <w:rPr>
          <w:color w:val="000000"/>
          <w:sz w:val="24"/>
          <w:szCs w:val="24"/>
          <w:shd w:val="clear" w:color="auto" w:fill="FFFFFF"/>
        </w:rPr>
        <w:t>(Gantt, 2019)</w:t>
      </w:r>
      <w:r w:rsidR="0032225D">
        <w:rPr>
          <w:color w:val="000000"/>
          <w:sz w:val="24"/>
          <w:szCs w:val="24"/>
          <w:shd w:val="clear" w:color="auto" w:fill="FFFFFF"/>
        </w:rPr>
        <w:t>.</w:t>
      </w:r>
    </w:p>
    <w:p w14:paraId="369C809D" w14:textId="5C2DC454" w:rsidR="00006461" w:rsidRDefault="00006461" w:rsidP="00006461">
      <w:pPr>
        <w:pStyle w:val="Heading3"/>
        <w:rPr>
          <w:shd w:val="clear" w:color="auto" w:fill="FFFFFF"/>
        </w:rPr>
      </w:pPr>
      <w:bookmarkStart w:id="10" w:name="_Toc136020260"/>
      <w:r>
        <w:rPr>
          <w:shd w:val="clear" w:color="auto" w:fill="FFFFFF"/>
        </w:rPr>
        <w:t>How a Gantt Chart was used for this project</w:t>
      </w:r>
      <w:bookmarkEnd w:id="10"/>
    </w:p>
    <w:p w14:paraId="62D1AD32" w14:textId="34BEF7EC" w:rsidR="00006461" w:rsidRPr="0060279B" w:rsidRDefault="00006461" w:rsidP="00006461">
      <w:pPr>
        <w:rPr>
          <w:sz w:val="24"/>
          <w:szCs w:val="24"/>
        </w:rPr>
      </w:pPr>
      <w:r w:rsidRPr="0060279B">
        <w:rPr>
          <w:sz w:val="24"/>
          <w:szCs w:val="24"/>
        </w:rPr>
        <w:t xml:space="preserve">A Gantt chart was created by the project manager/engineer of the team. It was agreed between the engineering team managers and the production team managers the maximum time required to complete the prove out of the new production facility. </w:t>
      </w:r>
      <w:r w:rsidR="00756CBB" w:rsidRPr="0060279B">
        <w:rPr>
          <w:sz w:val="24"/>
          <w:szCs w:val="24"/>
        </w:rPr>
        <w:t xml:space="preserve">During the meeting, a list of all the relevant activities were created, and an estimated time it would take to complete these tasks was also recorded. These activities/times were then plotted into a </w:t>
      </w:r>
      <w:r w:rsidR="006675DD" w:rsidRPr="0060279B">
        <w:rPr>
          <w:sz w:val="24"/>
          <w:szCs w:val="24"/>
        </w:rPr>
        <w:t>Gantt</w:t>
      </w:r>
      <w:r w:rsidR="00756CBB" w:rsidRPr="0060279B">
        <w:rPr>
          <w:sz w:val="24"/>
          <w:szCs w:val="24"/>
        </w:rPr>
        <w:t xml:space="preserve"> chart as seen below:</w:t>
      </w:r>
    </w:p>
    <w:p w14:paraId="294B3946" w14:textId="45E10E11" w:rsidR="00756CBB" w:rsidRDefault="00756CBB" w:rsidP="00006461"/>
    <w:p w14:paraId="65E581A2" w14:textId="77777777" w:rsidR="00756CBB" w:rsidRPr="00006461" w:rsidRDefault="00756CBB" w:rsidP="00006461"/>
    <w:p w14:paraId="49FA180E" w14:textId="77777777" w:rsidR="00006461" w:rsidRDefault="00006461" w:rsidP="001B63D5"/>
    <w:p w14:paraId="27A8E8E4" w14:textId="160F5E9D" w:rsidR="001B63D5" w:rsidRDefault="001B63D5" w:rsidP="001B63D5"/>
    <w:p w14:paraId="66AD6ED2" w14:textId="2153DB70" w:rsidR="00006461" w:rsidRPr="00006461" w:rsidRDefault="00006461" w:rsidP="00006461"/>
    <w:p w14:paraId="29160F36" w14:textId="4E5254F2" w:rsidR="00006461" w:rsidRPr="00006461" w:rsidRDefault="00006461" w:rsidP="00006461"/>
    <w:p w14:paraId="4791A8F2" w14:textId="3A0B2E5F" w:rsidR="00006461" w:rsidRPr="00006461" w:rsidRDefault="00006461" w:rsidP="00006461"/>
    <w:p w14:paraId="39D1AEEB" w14:textId="3C3048DC" w:rsidR="00006461" w:rsidRPr="00006461" w:rsidRDefault="00006461" w:rsidP="00006461"/>
    <w:p w14:paraId="2367F172" w14:textId="7B450CC7" w:rsidR="00006461" w:rsidRPr="00006461" w:rsidRDefault="0060279B" w:rsidP="0060279B">
      <w:pPr>
        <w:pStyle w:val="Heading3"/>
      </w:pPr>
      <w:bookmarkStart w:id="11" w:name="_Toc136020261"/>
      <w:r>
        <w:lastRenderedPageBreak/>
        <w:t>The Benefits of using a Gantt chart in a project.</w:t>
      </w:r>
      <w:bookmarkEnd w:id="11"/>
    </w:p>
    <w:p w14:paraId="3CD1B41E" w14:textId="442D884A" w:rsidR="00006461" w:rsidRDefault="006D2ADC" w:rsidP="00006461">
      <w:pPr>
        <w:rPr>
          <w:sz w:val="24"/>
          <w:szCs w:val="24"/>
        </w:rPr>
      </w:pPr>
      <w:r>
        <w:rPr>
          <w:sz w:val="24"/>
          <w:szCs w:val="24"/>
        </w:rPr>
        <w:t xml:space="preserve">Using a Gantt chart for this project was very beneficial for many reasons. Firstly, the Gantt chart detailed all the relevant tasks/activities which needed to be completed </w:t>
      </w:r>
      <w:r w:rsidR="0032225D">
        <w:rPr>
          <w:sz w:val="24"/>
          <w:szCs w:val="24"/>
        </w:rPr>
        <w:t>for</w:t>
      </w:r>
      <w:r>
        <w:rPr>
          <w:sz w:val="24"/>
          <w:szCs w:val="24"/>
        </w:rPr>
        <w:t xml:space="preserve"> the production facility to be fully operational.</w:t>
      </w:r>
      <w:r w:rsidR="00561C36">
        <w:rPr>
          <w:sz w:val="24"/>
          <w:szCs w:val="24"/>
        </w:rPr>
        <w:t xml:space="preserve"> </w:t>
      </w:r>
      <w:r w:rsidR="0032225D">
        <w:rPr>
          <w:sz w:val="24"/>
          <w:szCs w:val="24"/>
        </w:rPr>
        <w:t xml:space="preserve">The Gantt chart can highlight potential limitations or constraints in the project, this allows project managers and team members to identify the issue early on and make the necessary adjustments </w:t>
      </w:r>
      <w:r w:rsidR="0032225D" w:rsidRPr="0032225D">
        <w:rPr>
          <w:color w:val="000000"/>
          <w:sz w:val="24"/>
          <w:szCs w:val="24"/>
          <w:shd w:val="clear" w:color="auto" w:fill="FFFFFF"/>
        </w:rPr>
        <w:t>(Ramos, 2021).</w:t>
      </w:r>
    </w:p>
    <w:p w14:paraId="5F379E4B" w14:textId="63AD0750" w:rsidR="0032225D" w:rsidRDefault="0032225D" w:rsidP="00006461">
      <w:pPr>
        <w:rPr>
          <w:color w:val="000000"/>
          <w:sz w:val="24"/>
          <w:szCs w:val="24"/>
          <w:shd w:val="clear" w:color="auto" w:fill="FFFFFF"/>
        </w:rPr>
      </w:pPr>
      <w:r>
        <w:rPr>
          <w:sz w:val="24"/>
          <w:szCs w:val="24"/>
        </w:rPr>
        <w:t xml:space="preserve">The Gantt chart is an easy visual tool for everyone to understand, it includes the order in which the certain tasks will start and finish </w:t>
      </w:r>
      <w:r>
        <w:rPr>
          <w:color w:val="000000"/>
          <w:sz w:val="24"/>
          <w:szCs w:val="24"/>
          <w:shd w:val="clear" w:color="auto" w:fill="FFFFFF"/>
        </w:rPr>
        <w:t>(</w:t>
      </w:r>
      <w:r w:rsidRPr="0032225D">
        <w:rPr>
          <w:color w:val="000000"/>
          <w:sz w:val="24"/>
          <w:szCs w:val="24"/>
          <w:shd w:val="clear" w:color="auto" w:fill="FFFFFF"/>
        </w:rPr>
        <w:t>Donato, 2018)</w:t>
      </w:r>
      <w:r>
        <w:rPr>
          <w:color w:val="000000"/>
          <w:sz w:val="24"/>
          <w:szCs w:val="24"/>
          <w:shd w:val="clear" w:color="auto" w:fill="FFFFFF"/>
        </w:rPr>
        <w:t>. This was beneficial for the project as some members of the production team had not seen or used a Gantt chart before, however they were able to easily understand the tasks which would be completed and the estimated time it would take.</w:t>
      </w:r>
    </w:p>
    <w:p w14:paraId="7FFE73BB" w14:textId="58B4BD89" w:rsidR="00B478C5" w:rsidRDefault="00B478C5" w:rsidP="00006461">
      <w:pPr>
        <w:rPr>
          <w:color w:val="000000"/>
          <w:sz w:val="24"/>
          <w:szCs w:val="24"/>
          <w:shd w:val="clear" w:color="auto" w:fill="FFFFFF"/>
        </w:rPr>
      </w:pPr>
    </w:p>
    <w:p w14:paraId="36A66839" w14:textId="0778D889" w:rsidR="00B478C5" w:rsidRDefault="00DE153A" w:rsidP="00006461">
      <w:pPr>
        <w:rPr>
          <w:color w:val="000000"/>
          <w:sz w:val="24"/>
          <w:szCs w:val="24"/>
          <w:shd w:val="clear" w:color="auto" w:fill="FFFFFF"/>
        </w:rPr>
      </w:pPr>
      <w:r>
        <w:rPr>
          <w:color w:val="000000"/>
          <w:sz w:val="24"/>
          <w:szCs w:val="24"/>
          <w:shd w:val="clear" w:color="auto" w:fill="FFFFFF"/>
        </w:rPr>
        <w:t xml:space="preserve">For the Gantt chart for this project, please see the </w:t>
      </w:r>
      <w:r w:rsidR="00657AF3">
        <w:rPr>
          <w:color w:val="000000"/>
          <w:sz w:val="24"/>
          <w:szCs w:val="24"/>
          <w:shd w:val="clear" w:color="auto" w:fill="FFFFFF"/>
        </w:rPr>
        <w:t>appendices</w:t>
      </w:r>
      <w:r>
        <w:rPr>
          <w:color w:val="000000"/>
          <w:sz w:val="24"/>
          <w:szCs w:val="24"/>
          <w:shd w:val="clear" w:color="auto" w:fill="FFFFFF"/>
        </w:rPr>
        <w:t xml:space="preserve"> at the end of the report.</w:t>
      </w:r>
      <w:r w:rsidR="00657AF3">
        <w:rPr>
          <w:color w:val="000000"/>
          <w:sz w:val="24"/>
          <w:szCs w:val="24"/>
          <w:shd w:val="clear" w:color="auto" w:fill="FFFFFF"/>
        </w:rPr>
        <w:t xml:space="preserve"> The Gantt chart illustrates the planned time it would take to complete each task in the prove out plan.</w:t>
      </w:r>
    </w:p>
    <w:p w14:paraId="384DE296" w14:textId="66744766" w:rsidR="00B478C5" w:rsidRDefault="00B478C5" w:rsidP="00006461">
      <w:pPr>
        <w:rPr>
          <w:color w:val="000000"/>
          <w:sz w:val="24"/>
          <w:szCs w:val="24"/>
          <w:shd w:val="clear" w:color="auto" w:fill="FFFFFF"/>
        </w:rPr>
      </w:pPr>
    </w:p>
    <w:p w14:paraId="15E405F3" w14:textId="22F342FA" w:rsidR="00B478C5" w:rsidRDefault="00B478C5" w:rsidP="00006461">
      <w:pPr>
        <w:rPr>
          <w:color w:val="000000"/>
          <w:sz w:val="24"/>
          <w:szCs w:val="24"/>
          <w:shd w:val="clear" w:color="auto" w:fill="FFFFFF"/>
        </w:rPr>
      </w:pPr>
    </w:p>
    <w:p w14:paraId="695D4530" w14:textId="6E45FB29" w:rsidR="00B478C5" w:rsidRDefault="00B478C5" w:rsidP="00006461">
      <w:pPr>
        <w:rPr>
          <w:color w:val="000000"/>
          <w:sz w:val="24"/>
          <w:szCs w:val="24"/>
          <w:shd w:val="clear" w:color="auto" w:fill="FFFFFF"/>
        </w:rPr>
      </w:pPr>
    </w:p>
    <w:p w14:paraId="0DC1415E" w14:textId="67DAACE8" w:rsidR="00B478C5" w:rsidRDefault="00B478C5" w:rsidP="00006461">
      <w:pPr>
        <w:rPr>
          <w:color w:val="000000"/>
          <w:sz w:val="24"/>
          <w:szCs w:val="24"/>
          <w:shd w:val="clear" w:color="auto" w:fill="FFFFFF"/>
        </w:rPr>
      </w:pPr>
    </w:p>
    <w:p w14:paraId="4B282AFB" w14:textId="26A09587" w:rsidR="00B478C5" w:rsidRDefault="00B478C5" w:rsidP="00006461">
      <w:pPr>
        <w:rPr>
          <w:color w:val="000000"/>
          <w:sz w:val="24"/>
          <w:szCs w:val="24"/>
          <w:shd w:val="clear" w:color="auto" w:fill="FFFFFF"/>
        </w:rPr>
      </w:pPr>
    </w:p>
    <w:p w14:paraId="799511EA" w14:textId="4887FC8C" w:rsidR="00B478C5" w:rsidRDefault="00B478C5" w:rsidP="00006461">
      <w:pPr>
        <w:rPr>
          <w:color w:val="000000"/>
          <w:sz w:val="24"/>
          <w:szCs w:val="24"/>
          <w:shd w:val="clear" w:color="auto" w:fill="FFFFFF"/>
        </w:rPr>
      </w:pPr>
    </w:p>
    <w:p w14:paraId="23F04FEB" w14:textId="7D1863AC" w:rsidR="00B478C5" w:rsidRDefault="00B478C5" w:rsidP="00006461">
      <w:pPr>
        <w:rPr>
          <w:color w:val="000000"/>
          <w:sz w:val="24"/>
          <w:szCs w:val="24"/>
          <w:shd w:val="clear" w:color="auto" w:fill="FFFFFF"/>
        </w:rPr>
      </w:pPr>
    </w:p>
    <w:p w14:paraId="2BB4C721" w14:textId="55929686" w:rsidR="00B478C5" w:rsidRDefault="00B478C5" w:rsidP="00006461">
      <w:pPr>
        <w:rPr>
          <w:color w:val="000000"/>
          <w:sz w:val="24"/>
          <w:szCs w:val="24"/>
          <w:shd w:val="clear" w:color="auto" w:fill="FFFFFF"/>
        </w:rPr>
      </w:pPr>
    </w:p>
    <w:p w14:paraId="73A564CC" w14:textId="52C63CB7" w:rsidR="00B478C5" w:rsidRDefault="00B478C5" w:rsidP="00006461">
      <w:pPr>
        <w:rPr>
          <w:color w:val="000000"/>
          <w:sz w:val="24"/>
          <w:szCs w:val="24"/>
          <w:shd w:val="clear" w:color="auto" w:fill="FFFFFF"/>
        </w:rPr>
      </w:pPr>
    </w:p>
    <w:p w14:paraId="1A140C7A" w14:textId="75F8C04A" w:rsidR="00B478C5" w:rsidRDefault="00B478C5" w:rsidP="00006461">
      <w:pPr>
        <w:rPr>
          <w:color w:val="000000"/>
          <w:sz w:val="24"/>
          <w:szCs w:val="24"/>
          <w:shd w:val="clear" w:color="auto" w:fill="FFFFFF"/>
        </w:rPr>
      </w:pPr>
    </w:p>
    <w:p w14:paraId="62F5C613" w14:textId="192EE89D" w:rsidR="00B478C5" w:rsidRDefault="00B478C5" w:rsidP="00006461">
      <w:pPr>
        <w:rPr>
          <w:color w:val="000000"/>
          <w:sz w:val="24"/>
          <w:szCs w:val="24"/>
          <w:shd w:val="clear" w:color="auto" w:fill="FFFFFF"/>
        </w:rPr>
      </w:pPr>
    </w:p>
    <w:p w14:paraId="379E8668" w14:textId="6FC2936A" w:rsidR="00B478C5" w:rsidRDefault="00B478C5" w:rsidP="00006461">
      <w:pPr>
        <w:rPr>
          <w:color w:val="000000"/>
          <w:sz w:val="24"/>
          <w:szCs w:val="24"/>
          <w:shd w:val="clear" w:color="auto" w:fill="FFFFFF"/>
        </w:rPr>
      </w:pPr>
    </w:p>
    <w:p w14:paraId="169E3F13" w14:textId="25E50411" w:rsidR="00B478C5" w:rsidRDefault="00B478C5" w:rsidP="00006461">
      <w:pPr>
        <w:rPr>
          <w:color w:val="000000"/>
          <w:sz w:val="24"/>
          <w:szCs w:val="24"/>
          <w:shd w:val="clear" w:color="auto" w:fill="FFFFFF"/>
        </w:rPr>
      </w:pPr>
    </w:p>
    <w:p w14:paraId="5DD9C15D" w14:textId="6371BE7D" w:rsidR="00B478C5" w:rsidRDefault="00B478C5" w:rsidP="00006461">
      <w:pPr>
        <w:rPr>
          <w:color w:val="000000"/>
          <w:sz w:val="24"/>
          <w:szCs w:val="24"/>
          <w:shd w:val="clear" w:color="auto" w:fill="FFFFFF"/>
        </w:rPr>
      </w:pPr>
    </w:p>
    <w:p w14:paraId="1DA5B6D1" w14:textId="68F00D75" w:rsidR="00B478C5" w:rsidRDefault="00B478C5" w:rsidP="00006461">
      <w:pPr>
        <w:rPr>
          <w:color w:val="000000"/>
          <w:sz w:val="24"/>
          <w:szCs w:val="24"/>
          <w:shd w:val="clear" w:color="auto" w:fill="FFFFFF"/>
        </w:rPr>
      </w:pPr>
    </w:p>
    <w:p w14:paraId="5C413352" w14:textId="035A878A" w:rsidR="00B478C5" w:rsidRDefault="00B478C5" w:rsidP="00006461">
      <w:pPr>
        <w:rPr>
          <w:color w:val="000000"/>
          <w:sz w:val="24"/>
          <w:szCs w:val="24"/>
          <w:shd w:val="clear" w:color="auto" w:fill="FFFFFF"/>
        </w:rPr>
      </w:pPr>
    </w:p>
    <w:p w14:paraId="430E6544" w14:textId="77777777" w:rsidR="00B478C5" w:rsidRDefault="00B478C5" w:rsidP="00006461">
      <w:pPr>
        <w:rPr>
          <w:sz w:val="24"/>
          <w:szCs w:val="24"/>
        </w:rPr>
      </w:pPr>
    </w:p>
    <w:p w14:paraId="6B9579AC" w14:textId="4E752E19" w:rsidR="0032225D" w:rsidRDefault="00BD5629" w:rsidP="00C10F00">
      <w:pPr>
        <w:pStyle w:val="Heading1"/>
      </w:pPr>
      <w:bookmarkStart w:id="12" w:name="_Toc136020262"/>
      <w:r>
        <w:lastRenderedPageBreak/>
        <w:t>What is organisational change</w:t>
      </w:r>
      <w:bookmarkEnd w:id="12"/>
    </w:p>
    <w:p w14:paraId="0694F5BE" w14:textId="7C01772C" w:rsidR="00C10F00" w:rsidRDefault="00C10F00" w:rsidP="00006461">
      <w:pPr>
        <w:rPr>
          <w:sz w:val="24"/>
          <w:szCs w:val="24"/>
        </w:rPr>
      </w:pPr>
      <w:r>
        <w:rPr>
          <w:sz w:val="24"/>
          <w:szCs w:val="24"/>
        </w:rPr>
        <w:t>Organisational change is the actions a business takes to alter or adjust a significant component of its organisation. Some changes to the organisation may include increasing in size by implementing more production facilities, new technology, company culture or new management/hierarchy change</w:t>
      </w:r>
      <w:r w:rsidR="00BD5629">
        <w:rPr>
          <w:sz w:val="24"/>
          <w:szCs w:val="24"/>
        </w:rPr>
        <w:t xml:space="preserve"> </w:t>
      </w:r>
      <w:r w:rsidR="00BD5629" w:rsidRPr="00BD5629">
        <w:rPr>
          <w:color w:val="000000"/>
          <w:sz w:val="24"/>
          <w:szCs w:val="24"/>
          <w:shd w:val="clear" w:color="auto" w:fill="FFFFFF"/>
        </w:rPr>
        <w:t>(Miller, 2020)</w:t>
      </w:r>
      <w:r w:rsidR="00BD5629">
        <w:rPr>
          <w:color w:val="000000"/>
          <w:sz w:val="24"/>
          <w:szCs w:val="24"/>
          <w:shd w:val="clear" w:color="auto" w:fill="FFFFFF"/>
        </w:rPr>
        <w:t>.</w:t>
      </w:r>
    </w:p>
    <w:p w14:paraId="1F397D01" w14:textId="7B88BCCD" w:rsidR="00C10F00" w:rsidRDefault="00BD5629" w:rsidP="00BD5629">
      <w:pPr>
        <w:pStyle w:val="Heading3"/>
      </w:pPr>
      <w:bookmarkStart w:id="13" w:name="_Toc136020263"/>
      <w:r>
        <w:t>The importance of organisational change</w:t>
      </w:r>
      <w:bookmarkEnd w:id="13"/>
    </w:p>
    <w:p w14:paraId="5936538B" w14:textId="3BC67E65" w:rsidR="00A95649" w:rsidRDefault="00BD5629" w:rsidP="00BD5629">
      <w:pPr>
        <w:rPr>
          <w:color w:val="000000"/>
          <w:sz w:val="24"/>
          <w:szCs w:val="24"/>
          <w:shd w:val="clear" w:color="auto" w:fill="FFFFFF"/>
        </w:rPr>
      </w:pPr>
      <w:r>
        <w:rPr>
          <w:sz w:val="24"/>
          <w:szCs w:val="24"/>
        </w:rPr>
        <w:t xml:space="preserve">It is incredibly important for an organisation to constantly research and develop, to ensure they do not fall behind in the competitive market </w:t>
      </w:r>
      <w:r w:rsidR="002F2CB1" w:rsidRPr="002F2CB1">
        <w:rPr>
          <w:rFonts w:ascii="Calibri" w:hAnsi="Calibri" w:cs="Calibri"/>
          <w:color w:val="000000"/>
          <w:sz w:val="24"/>
          <w:szCs w:val="24"/>
          <w:shd w:val="clear" w:color="auto" w:fill="FFFFFF"/>
        </w:rPr>
        <w:t>(</w:t>
      </w:r>
      <w:proofErr w:type="spellStart"/>
      <w:r w:rsidR="002F2CB1" w:rsidRPr="002F2CB1">
        <w:rPr>
          <w:rFonts w:ascii="Calibri" w:hAnsi="Calibri" w:cs="Calibri"/>
          <w:color w:val="000000"/>
          <w:sz w:val="24"/>
          <w:szCs w:val="24"/>
          <w:shd w:val="clear" w:color="auto" w:fill="FFFFFF"/>
        </w:rPr>
        <w:t>Simens</w:t>
      </w:r>
      <w:proofErr w:type="spellEnd"/>
      <w:r w:rsidR="002F2CB1" w:rsidRPr="002F2CB1">
        <w:rPr>
          <w:rFonts w:ascii="Calibri" w:hAnsi="Calibri" w:cs="Calibri"/>
          <w:color w:val="000000"/>
          <w:sz w:val="24"/>
          <w:szCs w:val="24"/>
          <w:shd w:val="clear" w:color="auto" w:fill="FFFFFF"/>
        </w:rPr>
        <w:t>, 2023)</w:t>
      </w:r>
      <w:r w:rsidR="002F2CB1" w:rsidRPr="002F2CB1">
        <w:rPr>
          <w:color w:val="000000"/>
          <w:sz w:val="24"/>
          <w:szCs w:val="24"/>
          <w:shd w:val="clear" w:color="auto" w:fill="FFFFFF"/>
        </w:rPr>
        <w:t>.</w:t>
      </w:r>
      <w:r w:rsidR="002F2CB1">
        <w:rPr>
          <w:color w:val="000000"/>
          <w:sz w:val="24"/>
          <w:szCs w:val="24"/>
          <w:shd w:val="clear" w:color="auto" w:fill="FFFFFF"/>
        </w:rPr>
        <w:t xml:space="preserve"> </w:t>
      </w:r>
      <w:r>
        <w:rPr>
          <w:color w:val="000000"/>
          <w:sz w:val="24"/>
          <w:szCs w:val="24"/>
          <w:shd w:val="clear" w:color="auto" w:fill="FFFFFF"/>
        </w:rPr>
        <w:t xml:space="preserve">Organisational change allows an organisation to adapt to new technologies, potentially leading to cost reduction over time </w:t>
      </w:r>
      <w:r w:rsidRPr="0033087C">
        <w:rPr>
          <w:color w:val="000000"/>
          <w:sz w:val="24"/>
          <w:szCs w:val="24"/>
          <w:shd w:val="clear" w:color="auto" w:fill="FFFFFF"/>
        </w:rPr>
        <w:t>(Ross, 2021)</w:t>
      </w:r>
      <w:r w:rsidR="0033087C">
        <w:rPr>
          <w:color w:val="000000"/>
          <w:sz w:val="24"/>
          <w:szCs w:val="24"/>
          <w:shd w:val="clear" w:color="auto" w:fill="FFFFFF"/>
        </w:rPr>
        <w:t>.</w:t>
      </w:r>
      <w:r w:rsidR="0033087C">
        <w:rPr>
          <w:color w:val="000000"/>
          <w:shd w:val="clear" w:color="auto" w:fill="FFFFFF"/>
        </w:rPr>
        <w:t xml:space="preserve"> </w:t>
      </w:r>
      <w:r w:rsidR="0033087C">
        <w:rPr>
          <w:color w:val="000000"/>
          <w:sz w:val="24"/>
          <w:szCs w:val="24"/>
          <w:shd w:val="clear" w:color="auto" w:fill="FFFFFF"/>
        </w:rPr>
        <w:t xml:space="preserve">Malik (2021) on the contrary believes that organisational change can also be potentially negative if it not performed correctly. Ineffective change communication is one of the main reasons organisational change fails. </w:t>
      </w:r>
      <w:r w:rsidR="00E3638C">
        <w:rPr>
          <w:color w:val="000000"/>
          <w:sz w:val="24"/>
          <w:szCs w:val="24"/>
          <w:shd w:val="clear" w:color="auto" w:fill="FFFFFF"/>
        </w:rPr>
        <w:t xml:space="preserve">If the change is not communicated throughout all employees from high management to operator level, confusion can arise, potentially decreasing the employee performance. </w:t>
      </w:r>
      <w:r w:rsidR="0033087C">
        <w:rPr>
          <w:color w:val="000000"/>
          <w:sz w:val="24"/>
          <w:szCs w:val="24"/>
          <w:shd w:val="clear" w:color="auto" w:fill="FFFFFF"/>
        </w:rPr>
        <w:t xml:space="preserve"> </w:t>
      </w:r>
    </w:p>
    <w:p w14:paraId="09C4B9AB" w14:textId="4044B43A" w:rsidR="00A95649" w:rsidRDefault="00A95649" w:rsidP="00A95649">
      <w:pPr>
        <w:pStyle w:val="Heading3"/>
      </w:pPr>
      <w:bookmarkStart w:id="14" w:name="_Toc136020264"/>
      <w:r>
        <w:t>The importance of organisational change for this project</w:t>
      </w:r>
      <w:bookmarkEnd w:id="14"/>
    </w:p>
    <w:p w14:paraId="574443FE" w14:textId="4B0F5507" w:rsidR="00592FD9" w:rsidRPr="00F06E99" w:rsidRDefault="00A95649" w:rsidP="00A95649">
      <w:pPr>
        <w:rPr>
          <w:color w:val="000000"/>
          <w:sz w:val="24"/>
          <w:szCs w:val="24"/>
          <w:shd w:val="clear" w:color="auto" w:fill="FFFFFF"/>
        </w:rPr>
      </w:pPr>
      <w:r>
        <w:rPr>
          <w:sz w:val="24"/>
          <w:szCs w:val="24"/>
        </w:rPr>
        <w:t>Organisational change is a constant within the Engineering company Renishaw. This project was implemented due to the foresight of increased orders. It was calculated that the current production facilities would struggle with the estimated increase of orders</w:t>
      </w:r>
      <w:r w:rsidR="007D753E">
        <w:rPr>
          <w:sz w:val="24"/>
          <w:szCs w:val="24"/>
        </w:rPr>
        <w:t xml:space="preserve">, so it was decided ahead of time to install and prove out a new </w:t>
      </w:r>
      <w:r w:rsidR="001F15DE">
        <w:rPr>
          <w:sz w:val="24"/>
          <w:szCs w:val="24"/>
        </w:rPr>
        <w:t>final test rig</w:t>
      </w:r>
      <w:r w:rsidR="007D753E">
        <w:rPr>
          <w:sz w:val="24"/>
          <w:szCs w:val="24"/>
        </w:rPr>
        <w:t xml:space="preserve"> in preparation for the higher potential throughput. </w:t>
      </w:r>
      <w:r w:rsidR="00E71837">
        <w:rPr>
          <w:sz w:val="24"/>
          <w:szCs w:val="24"/>
        </w:rPr>
        <w:t xml:space="preserve">Thorough planning allows goals and objectives to become easier to achieve, and potentially receive greater results </w:t>
      </w:r>
      <w:r w:rsidR="00E71837" w:rsidRPr="00E71837">
        <w:rPr>
          <w:color w:val="000000"/>
          <w:sz w:val="24"/>
          <w:szCs w:val="24"/>
          <w:shd w:val="clear" w:color="auto" w:fill="FFFFFF"/>
        </w:rPr>
        <w:t>(Lambert, 2022)</w:t>
      </w:r>
      <w:r w:rsidR="00E71837">
        <w:rPr>
          <w:color w:val="000000"/>
          <w:sz w:val="24"/>
          <w:szCs w:val="24"/>
          <w:shd w:val="clear" w:color="auto" w:fill="FFFFFF"/>
        </w:rPr>
        <w:t xml:space="preserve">. The average throughput of encoder rings ablated in each lab from January 2022 to July 2022 was approximately six thousand </w:t>
      </w:r>
      <w:r w:rsidR="002041FE">
        <w:rPr>
          <w:color w:val="000000"/>
          <w:sz w:val="24"/>
          <w:szCs w:val="24"/>
          <w:shd w:val="clear" w:color="auto" w:fill="FFFFFF"/>
        </w:rPr>
        <w:t xml:space="preserve">rings </w:t>
      </w:r>
      <w:r w:rsidR="00E71837">
        <w:rPr>
          <w:color w:val="000000"/>
          <w:sz w:val="24"/>
          <w:szCs w:val="24"/>
          <w:shd w:val="clear" w:color="auto" w:fill="FFFFFF"/>
        </w:rPr>
        <w:t xml:space="preserve">a month. </w:t>
      </w:r>
      <w:r w:rsidR="002041FE">
        <w:rPr>
          <w:color w:val="000000"/>
          <w:sz w:val="24"/>
          <w:szCs w:val="24"/>
          <w:shd w:val="clear" w:color="auto" w:fill="FFFFFF"/>
        </w:rPr>
        <w:t xml:space="preserve">It was estimated that the orders would increase to around eight thousand rings a month from the beginning of 2023. These figures were communicated to the engineering and production team from </w:t>
      </w:r>
      <w:r w:rsidR="001F15DE">
        <w:rPr>
          <w:color w:val="000000"/>
          <w:sz w:val="24"/>
          <w:szCs w:val="24"/>
          <w:shd w:val="clear" w:color="auto" w:fill="FFFFFF"/>
        </w:rPr>
        <w:t>managers higher up in the company</w:t>
      </w:r>
      <w:r w:rsidR="002041FE">
        <w:rPr>
          <w:color w:val="000000"/>
          <w:sz w:val="24"/>
          <w:szCs w:val="24"/>
          <w:shd w:val="clear" w:color="auto" w:fill="FFFFFF"/>
        </w:rPr>
        <w:t xml:space="preserve">. The engineering team then advised the production managers that a new </w:t>
      </w:r>
      <w:r w:rsidR="001F15DE">
        <w:rPr>
          <w:color w:val="000000"/>
          <w:sz w:val="24"/>
          <w:szCs w:val="24"/>
          <w:shd w:val="clear" w:color="auto" w:fill="FFFFFF"/>
        </w:rPr>
        <w:t xml:space="preserve">calibrator </w:t>
      </w:r>
      <w:r w:rsidR="002041FE">
        <w:rPr>
          <w:color w:val="000000"/>
          <w:sz w:val="24"/>
          <w:szCs w:val="24"/>
          <w:shd w:val="clear" w:color="auto" w:fill="FFFFFF"/>
        </w:rPr>
        <w:t xml:space="preserve">would be beneficial for both teams </w:t>
      </w:r>
      <w:r w:rsidR="00583EC8">
        <w:rPr>
          <w:color w:val="000000"/>
          <w:sz w:val="24"/>
          <w:szCs w:val="24"/>
          <w:shd w:val="clear" w:color="auto" w:fill="FFFFFF"/>
        </w:rPr>
        <w:t>and</w:t>
      </w:r>
      <w:r w:rsidR="002041FE">
        <w:rPr>
          <w:color w:val="000000"/>
          <w:sz w:val="24"/>
          <w:szCs w:val="24"/>
          <w:shd w:val="clear" w:color="auto" w:fill="FFFFFF"/>
        </w:rPr>
        <w:t xml:space="preserve"> the company. </w:t>
      </w:r>
      <w:r w:rsidR="00583EC8">
        <w:rPr>
          <w:color w:val="000000"/>
          <w:sz w:val="24"/>
          <w:szCs w:val="24"/>
          <w:shd w:val="clear" w:color="auto" w:fill="FFFFFF"/>
        </w:rPr>
        <w:t>This good communication between team managers enabled the process of the new production facility to begin.</w:t>
      </w:r>
      <w:r w:rsidR="002F63DC">
        <w:rPr>
          <w:color w:val="000000"/>
          <w:sz w:val="24"/>
          <w:szCs w:val="24"/>
          <w:shd w:val="clear" w:color="auto" w:fill="FFFFFF"/>
        </w:rPr>
        <w:t xml:space="preserve"> </w:t>
      </w:r>
    </w:p>
    <w:p w14:paraId="65A5C152" w14:textId="3FB02A33" w:rsidR="00C10F00" w:rsidRPr="0081528C" w:rsidRDefault="00674525" w:rsidP="00006461">
      <w:pPr>
        <w:pStyle w:val="Heading1"/>
      </w:pPr>
      <w:bookmarkStart w:id="15" w:name="_Toc136020265"/>
      <w:r>
        <w:lastRenderedPageBreak/>
        <w:t>The Project</w:t>
      </w:r>
      <w:bookmarkEnd w:id="15"/>
      <w:r>
        <w:t xml:space="preserve"> </w:t>
      </w:r>
    </w:p>
    <w:tbl>
      <w:tblPr>
        <w:tblStyle w:val="GridTable4-Accent6"/>
        <w:tblpPr w:leftFromText="180" w:rightFromText="180" w:vertAnchor="text" w:horzAnchor="margin" w:tblpXSpec="center" w:tblpY="3477"/>
        <w:tblW w:w="9861" w:type="dxa"/>
        <w:tblLayout w:type="fixed"/>
        <w:tblLook w:val="04A0" w:firstRow="1" w:lastRow="0" w:firstColumn="1" w:lastColumn="0" w:noHBand="0" w:noVBand="1"/>
      </w:tblPr>
      <w:tblGrid>
        <w:gridCol w:w="749"/>
        <w:gridCol w:w="4224"/>
        <w:gridCol w:w="2414"/>
        <w:gridCol w:w="2474"/>
      </w:tblGrid>
      <w:tr w:rsidR="002419A3" w14:paraId="3D60461F" w14:textId="77777777" w:rsidTr="002419A3">
        <w:trPr>
          <w:cnfStyle w:val="100000000000" w:firstRow="1" w:lastRow="0" w:firstColumn="0" w:lastColumn="0" w:oddVBand="0" w:evenVBand="0" w:oddHBand="0" w:evenHBand="0" w:firstRowFirstColumn="0" w:firstRowLastColumn="0" w:lastRowFirstColumn="0" w:lastRowLastColumn="0"/>
          <w:trHeight w:val="265"/>
          <w:tblHeader/>
        </w:trPr>
        <w:tc>
          <w:tcPr>
            <w:cnfStyle w:val="001000000000" w:firstRow="0" w:lastRow="0" w:firstColumn="1" w:lastColumn="0" w:oddVBand="0" w:evenVBand="0" w:oddHBand="0" w:evenHBand="0" w:firstRowFirstColumn="0" w:firstRowLastColumn="0" w:lastRowFirstColumn="0" w:lastRowLastColumn="0"/>
            <w:tcW w:w="749" w:type="dxa"/>
          </w:tcPr>
          <w:p w14:paraId="66C05EFF" w14:textId="77777777" w:rsidR="002419A3" w:rsidRPr="00B673F0" w:rsidRDefault="002419A3" w:rsidP="002419A3">
            <w:r>
              <w:t>#</w:t>
            </w:r>
          </w:p>
        </w:tc>
        <w:tc>
          <w:tcPr>
            <w:tcW w:w="4224" w:type="dxa"/>
          </w:tcPr>
          <w:p w14:paraId="7D093A38" w14:textId="77777777" w:rsidR="002419A3" w:rsidRPr="00B673F0" w:rsidRDefault="002419A3" w:rsidP="002419A3">
            <w:pPr>
              <w:keepNext/>
              <w:cnfStyle w:val="100000000000" w:firstRow="1" w:lastRow="0" w:firstColumn="0" w:lastColumn="0" w:oddVBand="0" w:evenVBand="0" w:oddHBand="0" w:evenHBand="0" w:firstRowFirstColumn="0" w:firstRowLastColumn="0" w:lastRowFirstColumn="0" w:lastRowLastColumn="0"/>
            </w:pPr>
            <w:r w:rsidRPr="00B673F0">
              <w:t>Test</w:t>
            </w:r>
          </w:p>
        </w:tc>
        <w:tc>
          <w:tcPr>
            <w:tcW w:w="2414" w:type="dxa"/>
          </w:tcPr>
          <w:p w14:paraId="660B7186" w14:textId="77777777" w:rsidR="002419A3" w:rsidRPr="00B673F0" w:rsidRDefault="002419A3" w:rsidP="002419A3">
            <w:pPr>
              <w:keepNext/>
              <w:cnfStyle w:val="100000000000" w:firstRow="1" w:lastRow="0" w:firstColumn="0" w:lastColumn="0" w:oddVBand="0" w:evenVBand="0" w:oddHBand="0" w:evenHBand="0" w:firstRowFirstColumn="0" w:firstRowLastColumn="0" w:lastRowFirstColumn="0" w:lastRowLastColumn="0"/>
            </w:pPr>
            <w:r w:rsidRPr="00B673F0">
              <w:t>Expected result</w:t>
            </w:r>
          </w:p>
        </w:tc>
        <w:tc>
          <w:tcPr>
            <w:tcW w:w="2474" w:type="dxa"/>
          </w:tcPr>
          <w:p w14:paraId="600F1332" w14:textId="77777777" w:rsidR="002419A3" w:rsidRPr="00B673F0" w:rsidRDefault="002419A3" w:rsidP="002419A3">
            <w:pPr>
              <w:keepNext/>
              <w:cnfStyle w:val="100000000000" w:firstRow="1" w:lastRow="0" w:firstColumn="0" w:lastColumn="0" w:oddVBand="0" w:evenVBand="0" w:oddHBand="0" w:evenHBand="0" w:firstRowFirstColumn="0" w:firstRowLastColumn="0" w:lastRowFirstColumn="0" w:lastRowLastColumn="0"/>
            </w:pPr>
            <w:r w:rsidRPr="00B673F0">
              <w:t>Result</w:t>
            </w:r>
          </w:p>
        </w:tc>
      </w:tr>
      <w:tr w:rsidR="002419A3" w:rsidRPr="00AD4E93" w14:paraId="11A80DC3" w14:textId="77777777" w:rsidTr="002419A3">
        <w:trPr>
          <w:cnfStyle w:val="000000100000" w:firstRow="0" w:lastRow="0" w:firstColumn="0" w:lastColumn="0" w:oddVBand="0" w:evenVBand="0" w:oddHBand="1"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749" w:type="dxa"/>
          </w:tcPr>
          <w:p w14:paraId="316EEEC0" w14:textId="77777777" w:rsidR="002419A3" w:rsidRPr="00D07F69" w:rsidRDefault="002419A3" w:rsidP="00D07F69">
            <w:pPr>
              <w:pStyle w:val="Title"/>
              <w:rPr>
                <w:rFonts w:asciiTheme="minorHAnsi" w:hAnsiTheme="minorHAnsi" w:cstheme="minorHAnsi"/>
                <w:sz w:val="24"/>
                <w:szCs w:val="24"/>
              </w:rPr>
            </w:pPr>
            <w:r w:rsidRPr="00D07F69">
              <w:rPr>
                <w:rFonts w:asciiTheme="minorHAnsi" w:hAnsiTheme="minorHAnsi" w:cstheme="minorHAnsi"/>
                <w:sz w:val="24"/>
                <w:szCs w:val="24"/>
              </w:rPr>
              <w:t>1</w:t>
            </w:r>
          </w:p>
        </w:tc>
        <w:tc>
          <w:tcPr>
            <w:tcW w:w="4224" w:type="dxa"/>
          </w:tcPr>
          <w:p w14:paraId="07CA0D47" w14:textId="77777777" w:rsidR="002419A3" w:rsidRDefault="002419A3" w:rsidP="002419A3">
            <w:pPr>
              <w:keepNext/>
              <w:cnfStyle w:val="000000100000" w:firstRow="0" w:lastRow="0" w:firstColumn="0" w:lastColumn="0" w:oddVBand="0" w:evenVBand="0" w:oddHBand="1" w:evenHBand="0" w:firstRowFirstColumn="0" w:firstRowLastColumn="0" w:lastRowFirstColumn="0" w:lastRowLastColumn="0"/>
            </w:pPr>
            <w:r>
              <w:t>NCTD probe vs Mu checker results</w:t>
            </w:r>
          </w:p>
          <w:p w14:paraId="6D6C01E1" w14:textId="77777777" w:rsidR="002419A3" w:rsidRPr="00CD386A" w:rsidRDefault="002419A3" w:rsidP="002419A3">
            <w:pPr>
              <w:keepNext/>
              <w:cnfStyle w:val="000000100000" w:firstRow="0" w:lastRow="0" w:firstColumn="0" w:lastColumn="0" w:oddVBand="0" w:evenVBand="0" w:oddHBand="1" w:evenHBand="0" w:firstRowFirstColumn="0" w:firstRowLastColumn="0" w:lastRowFirstColumn="0" w:lastRowLastColumn="0"/>
            </w:pPr>
          </w:p>
        </w:tc>
        <w:tc>
          <w:tcPr>
            <w:tcW w:w="2414" w:type="dxa"/>
          </w:tcPr>
          <w:p w14:paraId="63911191" w14:textId="77777777" w:rsidR="002419A3" w:rsidRDefault="002419A3" w:rsidP="002419A3">
            <w:pPr>
              <w:keepNext/>
              <w:cnfStyle w:val="000000100000" w:firstRow="0" w:lastRow="0" w:firstColumn="0" w:lastColumn="0" w:oddVBand="0" w:evenVBand="0" w:oddHBand="1" w:evenHBand="0" w:firstRowFirstColumn="0" w:firstRowLastColumn="0" w:lastRowFirstColumn="0" w:lastRowLastColumn="0"/>
            </w:pPr>
            <w:r>
              <w:t xml:space="preserve">Within 1um of each other at tooling offset of 10um </w:t>
            </w:r>
          </w:p>
        </w:tc>
        <w:tc>
          <w:tcPr>
            <w:tcW w:w="2474" w:type="dxa"/>
          </w:tcPr>
          <w:p w14:paraId="4F5BD931" w14:textId="77777777" w:rsidR="002419A3" w:rsidRPr="00AD4E93" w:rsidRDefault="002419A3" w:rsidP="002419A3">
            <w:pPr>
              <w:keepNext/>
              <w:cnfStyle w:val="000000100000" w:firstRow="0" w:lastRow="0" w:firstColumn="0" w:lastColumn="0" w:oddVBand="0" w:evenVBand="0" w:oddHBand="1" w:evenHBand="0" w:firstRowFirstColumn="0" w:firstRowLastColumn="0" w:lastRowFirstColumn="0" w:lastRowLastColumn="0"/>
            </w:pPr>
            <w:r>
              <w:t>Good</w:t>
            </w:r>
          </w:p>
        </w:tc>
      </w:tr>
      <w:tr w:rsidR="002419A3" w:rsidRPr="00AD4E93" w14:paraId="20355EF2" w14:textId="77777777" w:rsidTr="002419A3">
        <w:trPr>
          <w:trHeight w:val="764"/>
        </w:trPr>
        <w:tc>
          <w:tcPr>
            <w:cnfStyle w:val="001000000000" w:firstRow="0" w:lastRow="0" w:firstColumn="1" w:lastColumn="0" w:oddVBand="0" w:evenVBand="0" w:oddHBand="0" w:evenHBand="0" w:firstRowFirstColumn="0" w:firstRowLastColumn="0" w:lastRowFirstColumn="0" w:lastRowLastColumn="0"/>
            <w:tcW w:w="749" w:type="dxa"/>
          </w:tcPr>
          <w:p w14:paraId="7724A6F6" w14:textId="77777777" w:rsidR="002419A3" w:rsidRPr="00D07F69" w:rsidRDefault="002419A3" w:rsidP="00D07F69">
            <w:pPr>
              <w:pStyle w:val="Title"/>
              <w:rPr>
                <w:rFonts w:asciiTheme="minorHAnsi" w:hAnsiTheme="minorHAnsi" w:cstheme="minorHAnsi"/>
                <w:sz w:val="24"/>
                <w:szCs w:val="24"/>
              </w:rPr>
            </w:pPr>
            <w:r w:rsidRPr="00D07F69">
              <w:rPr>
                <w:rFonts w:asciiTheme="minorHAnsi" w:hAnsiTheme="minorHAnsi" w:cstheme="minorHAnsi"/>
                <w:sz w:val="24"/>
                <w:szCs w:val="24"/>
              </w:rPr>
              <w:t>2</w:t>
            </w:r>
          </w:p>
        </w:tc>
        <w:tc>
          <w:tcPr>
            <w:tcW w:w="4224" w:type="dxa"/>
          </w:tcPr>
          <w:p w14:paraId="54262340" w14:textId="77777777" w:rsidR="002419A3" w:rsidRDefault="002419A3" w:rsidP="002419A3">
            <w:pPr>
              <w:keepNext/>
              <w:cnfStyle w:val="000000000000" w:firstRow="0" w:lastRow="0" w:firstColumn="0" w:lastColumn="0" w:oddVBand="0" w:evenVBand="0" w:oddHBand="0" w:evenHBand="0" w:firstRowFirstColumn="0" w:firstRowLastColumn="0" w:lastRowFirstColumn="0" w:lastRowLastColumn="0"/>
            </w:pPr>
            <w:r>
              <w:t>Master encoder inspection</w:t>
            </w:r>
          </w:p>
        </w:tc>
        <w:tc>
          <w:tcPr>
            <w:tcW w:w="2414" w:type="dxa"/>
          </w:tcPr>
          <w:p w14:paraId="56234011" w14:textId="77777777" w:rsidR="002419A3" w:rsidRDefault="002419A3" w:rsidP="002419A3">
            <w:pPr>
              <w:keepNext/>
              <w:cnfStyle w:val="000000000000" w:firstRow="0" w:lastRow="0" w:firstColumn="0" w:lastColumn="0" w:oddVBand="0" w:evenVBand="0" w:oddHBand="0" w:evenHBand="0" w:firstRowFirstColumn="0" w:firstRowLastColumn="0" w:lastRowFirstColumn="0" w:lastRowLastColumn="0"/>
            </w:pPr>
            <w:r>
              <w:t>Good result with a recorded error of less than 0.4 arc seconds</w:t>
            </w:r>
          </w:p>
        </w:tc>
        <w:tc>
          <w:tcPr>
            <w:tcW w:w="2474" w:type="dxa"/>
          </w:tcPr>
          <w:p w14:paraId="215DA2A5" w14:textId="77777777" w:rsidR="002419A3" w:rsidRPr="00AD4E93" w:rsidRDefault="002419A3" w:rsidP="002419A3">
            <w:pPr>
              <w:keepNext/>
              <w:cnfStyle w:val="000000000000" w:firstRow="0" w:lastRow="0" w:firstColumn="0" w:lastColumn="0" w:oddVBand="0" w:evenVBand="0" w:oddHBand="0" w:evenHBand="0" w:firstRowFirstColumn="0" w:firstRowLastColumn="0" w:lastRowFirstColumn="0" w:lastRowLastColumn="0"/>
            </w:pPr>
            <w:r>
              <w:t>Good</w:t>
            </w:r>
          </w:p>
        </w:tc>
      </w:tr>
      <w:tr w:rsidR="002419A3" w:rsidRPr="00AD4E93" w14:paraId="5249B7AF" w14:textId="77777777" w:rsidTr="002419A3">
        <w:trPr>
          <w:cnfStyle w:val="000000100000" w:firstRow="0" w:lastRow="0" w:firstColumn="0" w:lastColumn="0" w:oddVBand="0" w:evenVBand="0" w:oddHBand="1"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749" w:type="dxa"/>
          </w:tcPr>
          <w:p w14:paraId="3A883CEF" w14:textId="77777777" w:rsidR="002419A3" w:rsidRPr="00D07F69" w:rsidRDefault="002419A3" w:rsidP="00D07F69">
            <w:pPr>
              <w:pStyle w:val="Title"/>
              <w:rPr>
                <w:rFonts w:asciiTheme="minorHAnsi" w:hAnsiTheme="minorHAnsi" w:cstheme="minorHAnsi"/>
                <w:sz w:val="24"/>
                <w:szCs w:val="24"/>
              </w:rPr>
            </w:pPr>
            <w:r w:rsidRPr="00D07F69">
              <w:rPr>
                <w:rFonts w:asciiTheme="minorHAnsi" w:hAnsiTheme="minorHAnsi" w:cstheme="minorHAnsi"/>
                <w:sz w:val="24"/>
                <w:szCs w:val="24"/>
              </w:rPr>
              <w:t>3</w:t>
            </w:r>
          </w:p>
        </w:tc>
        <w:tc>
          <w:tcPr>
            <w:tcW w:w="4224" w:type="dxa"/>
          </w:tcPr>
          <w:p w14:paraId="1796808E" w14:textId="77777777" w:rsidR="002419A3" w:rsidRDefault="002419A3" w:rsidP="002419A3">
            <w:pPr>
              <w:keepNext/>
              <w:cnfStyle w:val="000000100000" w:firstRow="0" w:lastRow="0" w:firstColumn="0" w:lastColumn="0" w:oddVBand="0" w:evenVBand="0" w:oddHBand="1" w:evenHBand="0" w:firstRowFirstColumn="0" w:firstRowLastColumn="0" w:lastRowFirstColumn="0" w:lastRowLastColumn="0"/>
            </w:pPr>
            <w:r>
              <w:t>Readhead calibration and stability</w:t>
            </w:r>
          </w:p>
        </w:tc>
        <w:tc>
          <w:tcPr>
            <w:tcW w:w="2414" w:type="dxa"/>
          </w:tcPr>
          <w:p w14:paraId="03CE985D" w14:textId="77777777" w:rsidR="002419A3" w:rsidRDefault="002419A3" w:rsidP="002419A3">
            <w:pPr>
              <w:keepNext/>
              <w:cnfStyle w:val="000000100000" w:firstRow="0" w:lastRow="0" w:firstColumn="0" w:lastColumn="0" w:oddVBand="0" w:evenVBand="0" w:oddHBand="1" w:evenHBand="0" w:firstRowFirstColumn="0" w:firstRowLastColumn="0" w:lastRowFirstColumn="0" w:lastRowLastColumn="0"/>
            </w:pPr>
            <w:r>
              <w:t>Calibrated readheads to hold calibration value to 2% over full test time period</w:t>
            </w:r>
          </w:p>
        </w:tc>
        <w:tc>
          <w:tcPr>
            <w:tcW w:w="2474" w:type="dxa"/>
          </w:tcPr>
          <w:p w14:paraId="27B7D3EB" w14:textId="77777777" w:rsidR="002419A3" w:rsidRPr="00AD4E93" w:rsidRDefault="002419A3" w:rsidP="002419A3">
            <w:pPr>
              <w:keepNext/>
              <w:cnfStyle w:val="000000100000" w:firstRow="0" w:lastRow="0" w:firstColumn="0" w:lastColumn="0" w:oddVBand="0" w:evenVBand="0" w:oddHBand="1" w:evenHBand="0" w:firstRowFirstColumn="0" w:firstRowLastColumn="0" w:lastRowFirstColumn="0" w:lastRowLastColumn="0"/>
            </w:pPr>
            <w:r>
              <w:t>Good</w:t>
            </w:r>
          </w:p>
        </w:tc>
      </w:tr>
      <w:tr w:rsidR="002419A3" w:rsidRPr="00AD4E93" w14:paraId="7B58266E" w14:textId="77777777" w:rsidTr="002419A3">
        <w:trPr>
          <w:trHeight w:val="1012"/>
        </w:trPr>
        <w:tc>
          <w:tcPr>
            <w:cnfStyle w:val="001000000000" w:firstRow="0" w:lastRow="0" w:firstColumn="1" w:lastColumn="0" w:oddVBand="0" w:evenVBand="0" w:oddHBand="0" w:evenHBand="0" w:firstRowFirstColumn="0" w:firstRowLastColumn="0" w:lastRowFirstColumn="0" w:lastRowLastColumn="0"/>
            <w:tcW w:w="749" w:type="dxa"/>
          </w:tcPr>
          <w:p w14:paraId="7118A231" w14:textId="77777777" w:rsidR="002419A3" w:rsidRPr="00D07F69" w:rsidRDefault="002419A3" w:rsidP="00D07F69">
            <w:pPr>
              <w:pStyle w:val="Title"/>
              <w:rPr>
                <w:rFonts w:asciiTheme="minorHAnsi" w:hAnsiTheme="minorHAnsi" w:cstheme="minorHAnsi"/>
                <w:sz w:val="24"/>
                <w:szCs w:val="24"/>
              </w:rPr>
            </w:pPr>
            <w:r w:rsidRPr="00D07F69">
              <w:rPr>
                <w:rFonts w:asciiTheme="minorHAnsi" w:hAnsiTheme="minorHAnsi" w:cstheme="minorHAnsi"/>
                <w:sz w:val="24"/>
                <w:szCs w:val="24"/>
              </w:rPr>
              <w:t>4</w:t>
            </w:r>
          </w:p>
        </w:tc>
        <w:tc>
          <w:tcPr>
            <w:tcW w:w="4224" w:type="dxa"/>
          </w:tcPr>
          <w:p w14:paraId="59132809" w14:textId="77777777" w:rsidR="002419A3" w:rsidRDefault="002419A3" w:rsidP="002419A3">
            <w:pPr>
              <w:keepNext/>
              <w:cnfStyle w:val="000000000000" w:firstRow="0" w:lastRow="0" w:firstColumn="0" w:lastColumn="0" w:oddVBand="0" w:evenVBand="0" w:oddHBand="0" w:evenHBand="0" w:firstRowFirstColumn="0" w:firstRowLastColumn="0" w:lastRowFirstColumn="0" w:lastRowLastColumn="0"/>
            </w:pPr>
            <w:r>
              <w:t>Gain and accuracy testing across scale types and ring sizes of known product</w:t>
            </w:r>
          </w:p>
        </w:tc>
        <w:tc>
          <w:tcPr>
            <w:tcW w:w="2414" w:type="dxa"/>
          </w:tcPr>
          <w:p w14:paraId="4EF3D362" w14:textId="7AFED54E" w:rsidR="002419A3" w:rsidRDefault="002419A3" w:rsidP="002419A3">
            <w:pPr>
              <w:keepNext/>
              <w:cnfStyle w:val="000000000000" w:firstRow="0" w:lastRow="0" w:firstColumn="0" w:lastColumn="0" w:oddVBand="0" w:evenVBand="0" w:oddHBand="0" w:evenHBand="0" w:firstRowFirstColumn="0" w:firstRowLastColumn="0" w:lastRowFirstColumn="0" w:lastRowLastColumn="0"/>
            </w:pPr>
            <w:r>
              <w:t>All product to pass/fail with values within 3% of those seen on control test rig</w:t>
            </w:r>
            <w:r w:rsidR="000462B3">
              <w:t>.</w:t>
            </w:r>
          </w:p>
        </w:tc>
        <w:tc>
          <w:tcPr>
            <w:tcW w:w="2474" w:type="dxa"/>
          </w:tcPr>
          <w:p w14:paraId="7B0148F0" w14:textId="77777777" w:rsidR="002419A3" w:rsidRPr="00AD4E93" w:rsidRDefault="002419A3" w:rsidP="002419A3">
            <w:pPr>
              <w:keepNext/>
              <w:cnfStyle w:val="000000000000" w:firstRow="0" w:lastRow="0" w:firstColumn="0" w:lastColumn="0" w:oddVBand="0" w:evenVBand="0" w:oddHBand="0" w:evenHBand="0" w:firstRowFirstColumn="0" w:firstRowLastColumn="0" w:lastRowFirstColumn="0" w:lastRowLastColumn="0"/>
            </w:pPr>
            <w:r>
              <w:t>Good</w:t>
            </w:r>
          </w:p>
        </w:tc>
      </w:tr>
      <w:tr w:rsidR="002419A3" w:rsidRPr="00AD4E93" w14:paraId="0CB69741" w14:textId="77777777" w:rsidTr="002419A3">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749" w:type="dxa"/>
          </w:tcPr>
          <w:p w14:paraId="7FC744EA" w14:textId="77777777" w:rsidR="002419A3" w:rsidRPr="00D07F69" w:rsidRDefault="002419A3" w:rsidP="00D07F69">
            <w:pPr>
              <w:pStyle w:val="Title"/>
              <w:rPr>
                <w:rFonts w:asciiTheme="minorHAnsi" w:hAnsiTheme="minorHAnsi" w:cstheme="minorHAnsi"/>
                <w:sz w:val="24"/>
                <w:szCs w:val="24"/>
              </w:rPr>
            </w:pPr>
            <w:r w:rsidRPr="00D07F69">
              <w:rPr>
                <w:rFonts w:asciiTheme="minorHAnsi" w:hAnsiTheme="minorHAnsi" w:cstheme="minorHAnsi"/>
                <w:sz w:val="24"/>
                <w:szCs w:val="24"/>
              </w:rPr>
              <w:t>5</w:t>
            </w:r>
          </w:p>
        </w:tc>
        <w:tc>
          <w:tcPr>
            <w:tcW w:w="4224" w:type="dxa"/>
          </w:tcPr>
          <w:p w14:paraId="1AABC80F" w14:textId="77777777" w:rsidR="002419A3" w:rsidRDefault="002419A3" w:rsidP="002419A3">
            <w:pPr>
              <w:keepNext/>
              <w:cnfStyle w:val="000000100000" w:firstRow="0" w:lastRow="0" w:firstColumn="0" w:lastColumn="0" w:oddVBand="0" w:evenVBand="0" w:oddHBand="1" w:evenHBand="0" w:firstRowFirstColumn="0" w:firstRowLastColumn="0" w:lastRowFirstColumn="0" w:lastRowLastColumn="0"/>
            </w:pPr>
            <w:r>
              <w:t>Failure testing</w:t>
            </w:r>
          </w:p>
        </w:tc>
        <w:tc>
          <w:tcPr>
            <w:tcW w:w="2414" w:type="dxa"/>
          </w:tcPr>
          <w:p w14:paraId="4B26B573" w14:textId="77777777" w:rsidR="002419A3" w:rsidRDefault="002419A3" w:rsidP="002419A3">
            <w:pPr>
              <w:keepNext/>
              <w:cnfStyle w:val="000000100000" w:firstRow="0" w:lastRow="0" w:firstColumn="0" w:lastColumn="0" w:oddVBand="0" w:evenVBand="0" w:oddHBand="1" w:evenHBand="0" w:firstRowFirstColumn="0" w:firstRowLastColumn="0" w:lastRowFirstColumn="0" w:lastRowLastColumn="0"/>
            </w:pPr>
            <w:r>
              <w:t xml:space="preserve">Rings to fail as expected </w:t>
            </w:r>
          </w:p>
        </w:tc>
        <w:tc>
          <w:tcPr>
            <w:tcW w:w="2474" w:type="dxa"/>
          </w:tcPr>
          <w:p w14:paraId="270BD9FD" w14:textId="77777777" w:rsidR="002419A3" w:rsidRPr="00AD4E93" w:rsidRDefault="002419A3" w:rsidP="002419A3">
            <w:pPr>
              <w:keepNext/>
              <w:cnfStyle w:val="000000100000" w:firstRow="0" w:lastRow="0" w:firstColumn="0" w:lastColumn="0" w:oddVBand="0" w:evenVBand="0" w:oddHBand="1" w:evenHBand="0" w:firstRowFirstColumn="0" w:firstRowLastColumn="0" w:lastRowFirstColumn="0" w:lastRowLastColumn="0"/>
            </w:pPr>
            <w:r>
              <w:t>Good</w:t>
            </w:r>
          </w:p>
        </w:tc>
      </w:tr>
      <w:tr w:rsidR="002419A3" w:rsidRPr="00AD4E93" w14:paraId="251724A1" w14:textId="77777777" w:rsidTr="002419A3">
        <w:trPr>
          <w:trHeight w:val="1012"/>
        </w:trPr>
        <w:tc>
          <w:tcPr>
            <w:cnfStyle w:val="001000000000" w:firstRow="0" w:lastRow="0" w:firstColumn="1" w:lastColumn="0" w:oddVBand="0" w:evenVBand="0" w:oddHBand="0" w:evenHBand="0" w:firstRowFirstColumn="0" w:firstRowLastColumn="0" w:lastRowFirstColumn="0" w:lastRowLastColumn="0"/>
            <w:tcW w:w="749" w:type="dxa"/>
          </w:tcPr>
          <w:p w14:paraId="53D55202" w14:textId="77777777" w:rsidR="002419A3" w:rsidRPr="00D07F69" w:rsidRDefault="002419A3" w:rsidP="00D07F69">
            <w:pPr>
              <w:pStyle w:val="Title"/>
              <w:rPr>
                <w:rFonts w:asciiTheme="minorHAnsi" w:hAnsiTheme="minorHAnsi" w:cstheme="minorHAnsi"/>
                <w:sz w:val="24"/>
                <w:szCs w:val="24"/>
              </w:rPr>
            </w:pPr>
            <w:r w:rsidRPr="00D07F69">
              <w:rPr>
                <w:rFonts w:asciiTheme="minorHAnsi" w:hAnsiTheme="minorHAnsi" w:cstheme="minorHAnsi"/>
                <w:sz w:val="24"/>
                <w:szCs w:val="24"/>
              </w:rPr>
              <w:t>6</w:t>
            </w:r>
          </w:p>
        </w:tc>
        <w:tc>
          <w:tcPr>
            <w:tcW w:w="4224" w:type="dxa"/>
          </w:tcPr>
          <w:p w14:paraId="39B7F5D0" w14:textId="77777777" w:rsidR="002419A3" w:rsidRDefault="002419A3" w:rsidP="002419A3">
            <w:pPr>
              <w:keepNext/>
              <w:cnfStyle w:val="000000000000" w:firstRow="0" w:lastRow="0" w:firstColumn="0" w:lastColumn="0" w:oddVBand="0" w:evenVBand="0" w:oddHBand="0" w:evenHBand="0" w:firstRowFirstColumn="0" w:firstRowLastColumn="0" w:lastRowFirstColumn="0" w:lastRowLastColumn="0"/>
            </w:pPr>
            <w:r>
              <w:t>Volume production</w:t>
            </w:r>
          </w:p>
        </w:tc>
        <w:tc>
          <w:tcPr>
            <w:tcW w:w="2414" w:type="dxa"/>
          </w:tcPr>
          <w:p w14:paraId="615DF34B" w14:textId="2FF3A9B3" w:rsidR="002419A3" w:rsidRDefault="002419A3" w:rsidP="002419A3">
            <w:pPr>
              <w:keepNext/>
              <w:cnfStyle w:val="000000000000" w:firstRow="0" w:lastRow="0" w:firstColumn="0" w:lastColumn="0" w:oddVBand="0" w:evenVBand="0" w:oddHBand="0" w:evenHBand="0" w:firstRowFirstColumn="0" w:firstRowLastColumn="0" w:lastRowFirstColumn="0" w:lastRowLastColumn="0"/>
            </w:pPr>
            <w:r>
              <w:t>All product to pass/fail with values within 3% of those seen on control test rig</w:t>
            </w:r>
            <w:r w:rsidR="000462B3">
              <w:t>.</w:t>
            </w:r>
          </w:p>
        </w:tc>
        <w:tc>
          <w:tcPr>
            <w:tcW w:w="2474" w:type="dxa"/>
          </w:tcPr>
          <w:p w14:paraId="6C4B7011" w14:textId="77777777" w:rsidR="002419A3" w:rsidRPr="00AD4E93" w:rsidRDefault="002419A3" w:rsidP="002419A3">
            <w:pPr>
              <w:keepNext/>
              <w:cnfStyle w:val="000000000000" w:firstRow="0" w:lastRow="0" w:firstColumn="0" w:lastColumn="0" w:oddVBand="0" w:evenVBand="0" w:oddHBand="0" w:evenHBand="0" w:firstRowFirstColumn="0" w:firstRowLastColumn="0" w:lastRowFirstColumn="0" w:lastRowLastColumn="0"/>
            </w:pPr>
            <w:r>
              <w:t>Good</w:t>
            </w:r>
          </w:p>
        </w:tc>
      </w:tr>
    </w:tbl>
    <w:p w14:paraId="608C7EF2" w14:textId="7740D2F7" w:rsidR="00C10F00" w:rsidRDefault="00592FD9" w:rsidP="00006461">
      <w:pPr>
        <w:rPr>
          <w:sz w:val="24"/>
          <w:szCs w:val="24"/>
        </w:rPr>
      </w:pPr>
      <w:r>
        <w:rPr>
          <w:sz w:val="24"/>
          <w:szCs w:val="24"/>
        </w:rPr>
        <w:t>Once the final test rig was in place, the prove out of the calibrator could now commence. The prove out would consist of different tasks and activities which would need to be performed before signing the machine off as fully operational. The prove out testing was designed to ensure that the new calibrator componentry was functioning correctly and that all mechanical and measurement devices were correctly aligned. The test results would then detail gain and accuracy results of known products to ensure all final test machinery in the Miskin production facility could operate to the same level and return results in a comparative way. The new test rig was a duplication of the other four final test machines which were currently signed off and handed to production. Below is a table detailing the tasks which would be involved in the prove out plan:</w:t>
      </w:r>
    </w:p>
    <w:p w14:paraId="0CEA4565" w14:textId="77777777" w:rsidR="00592FD9" w:rsidRDefault="00592FD9" w:rsidP="00006461">
      <w:pPr>
        <w:rPr>
          <w:sz w:val="24"/>
          <w:szCs w:val="24"/>
        </w:rPr>
      </w:pPr>
    </w:p>
    <w:p w14:paraId="700C65DD" w14:textId="14A2EF03" w:rsidR="00592FD9" w:rsidRDefault="00592FD9" w:rsidP="00B51B48">
      <w:pPr>
        <w:jc w:val="center"/>
        <w:rPr>
          <w:sz w:val="24"/>
          <w:szCs w:val="24"/>
        </w:rPr>
      </w:pPr>
      <w:r>
        <w:rPr>
          <w:sz w:val="24"/>
          <w:szCs w:val="24"/>
        </w:rPr>
        <w:t>Figure 1</w:t>
      </w:r>
      <w:r w:rsidR="0011767B">
        <w:rPr>
          <w:sz w:val="24"/>
          <w:szCs w:val="24"/>
        </w:rPr>
        <w:t xml:space="preserve">. </w:t>
      </w:r>
      <w:r>
        <w:rPr>
          <w:sz w:val="24"/>
          <w:szCs w:val="24"/>
        </w:rPr>
        <w:t>Table of the prove out performed on the final test rig.</w:t>
      </w:r>
    </w:p>
    <w:p w14:paraId="1B9B778C" w14:textId="462C48CC" w:rsidR="002F47F5" w:rsidRDefault="002F47F5" w:rsidP="00006461">
      <w:pPr>
        <w:rPr>
          <w:sz w:val="24"/>
          <w:szCs w:val="24"/>
        </w:rPr>
      </w:pPr>
    </w:p>
    <w:p w14:paraId="2BF195C0" w14:textId="6EAF109D" w:rsidR="00FE3D74" w:rsidRDefault="00FE3D74" w:rsidP="00006461">
      <w:pPr>
        <w:rPr>
          <w:sz w:val="24"/>
          <w:szCs w:val="24"/>
        </w:rPr>
      </w:pPr>
    </w:p>
    <w:p w14:paraId="4D1D3EE3" w14:textId="16081668" w:rsidR="00FE3D74" w:rsidRDefault="00FE3D74" w:rsidP="00006461">
      <w:pPr>
        <w:rPr>
          <w:sz w:val="24"/>
          <w:szCs w:val="24"/>
        </w:rPr>
      </w:pPr>
    </w:p>
    <w:p w14:paraId="4F505139" w14:textId="2CACC67C" w:rsidR="00FE3D74" w:rsidRDefault="00FE3D74" w:rsidP="00006461">
      <w:pPr>
        <w:rPr>
          <w:sz w:val="24"/>
          <w:szCs w:val="24"/>
        </w:rPr>
      </w:pPr>
    </w:p>
    <w:p w14:paraId="7B4751CB" w14:textId="77777777" w:rsidR="00F06E99" w:rsidRDefault="00F06E99" w:rsidP="00006461">
      <w:pPr>
        <w:rPr>
          <w:sz w:val="24"/>
          <w:szCs w:val="24"/>
        </w:rPr>
      </w:pPr>
    </w:p>
    <w:p w14:paraId="38D845BE" w14:textId="77777777" w:rsidR="00FE3D74" w:rsidRDefault="00FE3D74" w:rsidP="00006461">
      <w:pPr>
        <w:rPr>
          <w:sz w:val="24"/>
          <w:szCs w:val="24"/>
        </w:rPr>
      </w:pPr>
    </w:p>
    <w:p w14:paraId="4A0BF4EC" w14:textId="1E81792A" w:rsidR="00592FD9" w:rsidRDefault="002F47F5" w:rsidP="002F47F5">
      <w:pPr>
        <w:pStyle w:val="Heading3"/>
      </w:pPr>
      <w:bookmarkStart w:id="16" w:name="_Toc136020266"/>
      <w:r>
        <w:lastRenderedPageBreak/>
        <w:t>Comparative testing of measurement devices</w:t>
      </w:r>
      <w:bookmarkEnd w:id="16"/>
    </w:p>
    <w:p w14:paraId="6D5B050D" w14:textId="0B09C052" w:rsidR="00E67A18" w:rsidRDefault="00E67A18" w:rsidP="00006461">
      <w:pPr>
        <w:rPr>
          <w:color w:val="FF0000"/>
          <w:sz w:val="24"/>
          <w:szCs w:val="24"/>
          <w:shd w:val="clear" w:color="auto" w:fill="FFFFFF"/>
        </w:rPr>
      </w:pPr>
      <w:r>
        <w:rPr>
          <w:sz w:val="24"/>
          <w:szCs w:val="24"/>
        </w:rPr>
        <w:t xml:space="preserve">Figure 1 shows that the first step of the prove out was to perform the MU checker/NCDT Probe comparisons. The MU checker and NCDT probe are both types of measuring device. The MU checker is very much a DTI which is placed onto a surface, and the flatness/runout and straightness can be recorded </w:t>
      </w:r>
      <w:r w:rsidRPr="00E67A18">
        <w:rPr>
          <w:color w:val="000000"/>
          <w:sz w:val="24"/>
          <w:szCs w:val="24"/>
          <w:shd w:val="clear" w:color="auto" w:fill="FFFFFF"/>
        </w:rPr>
        <w:t>(www.judgetool.com, n.d.)</w:t>
      </w:r>
      <w:r>
        <w:rPr>
          <w:color w:val="000000"/>
          <w:sz w:val="24"/>
          <w:szCs w:val="24"/>
          <w:shd w:val="clear" w:color="auto" w:fill="FFFFFF"/>
        </w:rPr>
        <w:t xml:space="preserve">. The NCDT probe or </w:t>
      </w:r>
      <w:r w:rsidR="00132016">
        <w:rPr>
          <w:color w:val="000000"/>
          <w:sz w:val="24"/>
          <w:szCs w:val="24"/>
          <w:shd w:val="clear" w:color="auto" w:fill="FFFFFF"/>
        </w:rPr>
        <w:t>non-contact</w:t>
      </w:r>
      <w:r>
        <w:rPr>
          <w:color w:val="000000"/>
          <w:sz w:val="24"/>
          <w:szCs w:val="24"/>
          <w:shd w:val="clear" w:color="auto" w:fill="FFFFFF"/>
        </w:rPr>
        <w:t xml:space="preserve"> probe works in the same way, however the probe </w:t>
      </w:r>
      <w:proofErr w:type="gramStart"/>
      <w:r>
        <w:rPr>
          <w:color w:val="000000"/>
          <w:sz w:val="24"/>
          <w:szCs w:val="24"/>
          <w:shd w:val="clear" w:color="auto" w:fill="FFFFFF"/>
        </w:rPr>
        <w:t>is able to</w:t>
      </w:r>
      <w:proofErr w:type="gramEnd"/>
      <w:r>
        <w:rPr>
          <w:color w:val="000000"/>
          <w:sz w:val="24"/>
          <w:szCs w:val="24"/>
          <w:shd w:val="clear" w:color="auto" w:fill="FFFFFF"/>
        </w:rPr>
        <w:t xml:space="preserve"> tell the distance from what is being measured without any contact. </w:t>
      </w:r>
    </w:p>
    <w:p w14:paraId="05A6BEE7" w14:textId="77777777" w:rsidR="00132016" w:rsidRPr="00E67A18" w:rsidRDefault="00132016" w:rsidP="00006461">
      <w:pPr>
        <w:rPr>
          <w:color w:val="000000"/>
          <w:sz w:val="24"/>
          <w:szCs w:val="24"/>
          <w:shd w:val="clear" w:color="auto" w:fill="FFFFFF"/>
        </w:rPr>
      </w:pPr>
    </w:p>
    <w:p w14:paraId="088E3331" w14:textId="356E0F15" w:rsidR="00150640" w:rsidRDefault="00FE3D74" w:rsidP="00006461">
      <w:pPr>
        <w:rPr>
          <w:sz w:val="24"/>
          <w:szCs w:val="24"/>
        </w:rPr>
      </w:pPr>
      <w:r>
        <w:rPr>
          <w:noProof/>
          <w:sz w:val="24"/>
          <w:szCs w:val="24"/>
        </w:rPr>
        <w:drawing>
          <wp:anchor distT="0" distB="0" distL="114300" distR="114300" simplePos="0" relativeHeight="251664384" behindDoc="1" locked="0" layoutInCell="1" allowOverlap="1" wp14:anchorId="7B4ED6BA" wp14:editId="65E822C3">
            <wp:simplePos x="0" y="0"/>
            <wp:positionH relativeFrom="column">
              <wp:posOffset>1060612</wp:posOffset>
            </wp:positionH>
            <wp:positionV relativeFrom="paragraph">
              <wp:posOffset>-2027</wp:posOffset>
            </wp:positionV>
            <wp:extent cx="3435985" cy="3429635"/>
            <wp:effectExtent l="3175" t="0" r="0" b="0"/>
            <wp:wrapTight wrapText="bothSides">
              <wp:wrapPolygon edited="0">
                <wp:start x="20" y="21620"/>
                <wp:lineTo x="21496" y="21620"/>
                <wp:lineTo x="21496" y="104"/>
                <wp:lineTo x="20" y="104"/>
                <wp:lineTo x="20" y="21620"/>
              </wp:wrapPolygon>
            </wp:wrapTight>
            <wp:docPr id="10" name="Picture 10" descr="A picture containing disk brake, auto part, steel, ro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sk brake, auto part, steel, rotor&#10;&#10;Description automatically generated"/>
                    <pic:cNvPicPr/>
                  </pic:nvPicPr>
                  <pic:blipFill rotWithShape="1">
                    <a:blip r:embed="rId8" cstate="print">
                      <a:extLst>
                        <a:ext uri="{28A0092B-C50C-407E-A947-70E740481C1C}">
                          <a14:useLocalDpi xmlns:a14="http://schemas.microsoft.com/office/drawing/2010/main" val="0"/>
                        </a:ext>
                      </a:extLst>
                    </a:blip>
                    <a:srcRect r="24869"/>
                    <a:stretch/>
                  </pic:blipFill>
                  <pic:spPr bwMode="auto">
                    <a:xfrm rot="5400000">
                      <a:off x="0" y="0"/>
                      <a:ext cx="3435985" cy="3429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788619" w14:textId="002A0D00" w:rsidR="00FE3D74" w:rsidRDefault="00FE3D74" w:rsidP="00006461">
      <w:pPr>
        <w:rPr>
          <w:sz w:val="24"/>
          <w:szCs w:val="24"/>
        </w:rPr>
      </w:pPr>
    </w:p>
    <w:p w14:paraId="2EA6C2C4" w14:textId="5DF70DA0" w:rsidR="00FE3D74" w:rsidRDefault="00FE3D74" w:rsidP="00006461">
      <w:pPr>
        <w:rPr>
          <w:sz w:val="24"/>
          <w:szCs w:val="24"/>
        </w:rPr>
      </w:pPr>
    </w:p>
    <w:p w14:paraId="393487FB" w14:textId="4073DD36" w:rsidR="00FE3D74" w:rsidRDefault="00FE3D74" w:rsidP="00006461">
      <w:pPr>
        <w:rPr>
          <w:sz w:val="24"/>
          <w:szCs w:val="24"/>
        </w:rPr>
      </w:pPr>
    </w:p>
    <w:p w14:paraId="635DC437" w14:textId="77777777" w:rsidR="00FE3D74" w:rsidRDefault="00FE3D74" w:rsidP="00006461">
      <w:pPr>
        <w:rPr>
          <w:sz w:val="24"/>
          <w:szCs w:val="24"/>
        </w:rPr>
      </w:pPr>
    </w:p>
    <w:p w14:paraId="0EF6F8EE" w14:textId="77777777" w:rsidR="00FE3D74" w:rsidRDefault="00FE3D74" w:rsidP="00006461">
      <w:pPr>
        <w:rPr>
          <w:sz w:val="24"/>
          <w:szCs w:val="24"/>
        </w:rPr>
      </w:pPr>
    </w:p>
    <w:p w14:paraId="44A89FD8" w14:textId="77777777" w:rsidR="00FE3D74" w:rsidRDefault="00FE3D74" w:rsidP="00006461">
      <w:pPr>
        <w:rPr>
          <w:sz w:val="24"/>
          <w:szCs w:val="24"/>
        </w:rPr>
      </w:pPr>
    </w:p>
    <w:p w14:paraId="390DC6D1" w14:textId="77777777" w:rsidR="00FE3D74" w:rsidRDefault="00FE3D74" w:rsidP="00006461">
      <w:pPr>
        <w:rPr>
          <w:sz w:val="24"/>
          <w:szCs w:val="24"/>
        </w:rPr>
      </w:pPr>
    </w:p>
    <w:p w14:paraId="3AF4F619" w14:textId="1A3435DB" w:rsidR="00FE3D74" w:rsidRDefault="00FE3D74" w:rsidP="00006461">
      <w:pPr>
        <w:rPr>
          <w:sz w:val="24"/>
          <w:szCs w:val="24"/>
        </w:rPr>
      </w:pPr>
    </w:p>
    <w:p w14:paraId="6002DC10" w14:textId="35815C89" w:rsidR="00FE3D74" w:rsidRDefault="00FE3D74" w:rsidP="00006461">
      <w:pPr>
        <w:rPr>
          <w:sz w:val="24"/>
          <w:szCs w:val="24"/>
        </w:rPr>
      </w:pPr>
    </w:p>
    <w:p w14:paraId="3EC7CA89" w14:textId="11B1D0A6" w:rsidR="00FE3D74" w:rsidRDefault="00FE3D74" w:rsidP="00006461">
      <w:pPr>
        <w:rPr>
          <w:sz w:val="24"/>
          <w:szCs w:val="24"/>
        </w:rPr>
      </w:pPr>
    </w:p>
    <w:p w14:paraId="6D9E32D7" w14:textId="69114755" w:rsidR="00FE3D74" w:rsidRDefault="00FE3D74" w:rsidP="00006461">
      <w:pPr>
        <w:rPr>
          <w:sz w:val="24"/>
          <w:szCs w:val="24"/>
        </w:rPr>
      </w:pPr>
    </w:p>
    <w:p w14:paraId="02D2CCC4" w14:textId="4B7D67E4" w:rsidR="00FE3D74" w:rsidRDefault="00FE3D74" w:rsidP="00FE3D74">
      <w:pPr>
        <w:jc w:val="center"/>
        <w:rPr>
          <w:sz w:val="24"/>
          <w:szCs w:val="24"/>
        </w:rPr>
      </w:pPr>
      <w:r>
        <w:rPr>
          <w:sz w:val="24"/>
          <w:szCs w:val="24"/>
        </w:rPr>
        <w:t>Figure 2. MU checker and NCDT Probe next to 100mm ring adapter.</w:t>
      </w:r>
    </w:p>
    <w:p w14:paraId="250763D5" w14:textId="77777777" w:rsidR="00FE3D74" w:rsidRDefault="00FE3D74" w:rsidP="00FE3D74">
      <w:pPr>
        <w:jc w:val="center"/>
        <w:rPr>
          <w:sz w:val="24"/>
          <w:szCs w:val="24"/>
        </w:rPr>
      </w:pPr>
    </w:p>
    <w:p w14:paraId="33A4A2A2" w14:textId="3E026859" w:rsidR="00E67A18" w:rsidRPr="00E67A18" w:rsidRDefault="00E67A18" w:rsidP="00006461">
      <w:pPr>
        <w:rPr>
          <w:color w:val="000000" w:themeColor="text1"/>
          <w:sz w:val="24"/>
          <w:szCs w:val="24"/>
        </w:rPr>
      </w:pPr>
      <w:r>
        <w:rPr>
          <w:sz w:val="24"/>
          <w:szCs w:val="24"/>
        </w:rPr>
        <w:t xml:space="preserve">The comparative test is performed by setting up an adapter onto the final test rig. (The rings which have been ablated in the labs will be installed onto the adapter using </w:t>
      </w:r>
      <w:proofErr w:type="spellStart"/>
      <w:r>
        <w:rPr>
          <w:sz w:val="24"/>
          <w:szCs w:val="24"/>
        </w:rPr>
        <w:t>allen</w:t>
      </w:r>
      <w:proofErr w:type="spellEnd"/>
      <w:r>
        <w:rPr>
          <w:sz w:val="24"/>
          <w:szCs w:val="24"/>
        </w:rPr>
        <w:t xml:space="preserve"> bolts. This is so that the ring is secure when it is tested with the read head on the final test rig). The adapter is secured down to the top plate of the final test rig </w:t>
      </w:r>
      <w:r w:rsidR="00FE3D74">
        <w:rPr>
          <w:color w:val="000000" w:themeColor="text1"/>
          <w:sz w:val="24"/>
          <w:szCs w:val="24"/>
        </w:rPr>
        <w:t xml:space="preserve">(as seen in fig 2) </w:t>
      </w:r>
      <w:r>
        <w:rPr>
          <w:color w:val="000000" w:themeColor="text1"/>
          <w:sz w:val="24"/>
          <w:szCs w:val="24"/>
        </w:rPr>
        <w:t xml:space="preserve">using four M5 </w:t>
      </w:r>
      <w:proofErr w:type="spellStart"/>
      <w:r>
        <w:rPr>
          <w:color w:val="000000" w:themeColor="text1"/>
          <w:sz w:val="24"/>
          <w:szCs w:val="24"/>
        </w:rPr>
        <w:t>allen</w:t>
      </w:r>
      <w:proofErr w:type="spellEnd"/>
      <w:r>
        <w:rPr>
          <w:color w:val="000000" w:themeColor="text1"/>
          <w:sz w:val="24"/>
          <w:szCs w:val="24"/>
        </w:rPr>
        <w:t xml:space="preserve"> bolts. The first check was to clock the adapter up to within ten microns using the MU checker. Once the adapter was bolted down with ten microns of runout, the NCDT probe would then measure the adapter’s runout. The idea </w:t>
      </w:r>
      <w:r w:rsidR="00383040">
        <w:rPr>
          <w:color w:val="000000" w:themeColor="text1"/>
          <w:sz w:val="24"/>
          <w:szCs w:val="24"/>
        </w:rPr>
        <w:t>was</w:t>
      </w:r>
      <w:r>
        <w:rPr>
          <w:color w:val="000000" w:themeColor="text1"/>
          <w:sz w:val="24"/>
          <w:szCs w:val="24"/>
        </w:rPr>
        <w:t xml:space="preserve"> that when the adapter is rotated around, both measurement devices show </w:t>
      </w:r>
      <w:r w:rsidR="00150640">
        <w:rPr>
          <w:color w:val="000000" w:themeColor="text1"/>
          <w:sz w:val="24"/>
          <w:szCs w:val="24"/>
        </w:rPr>
        <w:t xml:space="preserve">ten </w:t>
      </w:r>
      <w:r>
        <w:rPr>
          <w:color w:val="000000" w:themeColor="text1"/>
          <w:sz w:val="24"/>
          <w:szCs w:val="24"/>
        </w:rPr>
        <w:t>microns of runout.</w:t>
      </w:r>
    </w:p>
    <w:p w14:paraId="2FE49DF5" w14:textId="77777777" w:rsidR="00132016" w:rsidRDefault="00132016" w:rsidP="00006461">
      <w:pPr>
        <w:rPr>
          <w:sz w:val="24"/>
          <w:szCs w:val="24"/>
        </w:rPr>
      </w:pPr>
    </w:p>
    <w:p w14:paraId="59986BF0" w14:textId="77777777" w:rsidR="00132016" w:rsidRDefault="00132016" w:rsidP="00006461">
      <w:pPr>
        <w:rPr>
          <w:sz w:val="24"/>
          <w:szCs w:val="24"/>
        </w:rPr>
      </w:pPr>
    </w:p>
    <w:p w14:paraId="70BCBFBA" w14:textId="77777777" w:rsidR="00132016" w:rsidRDefault="00132016" w:rsidP="00006461">
      <w:pPr>
        <w:rPr>
          <w:sz w:val="24"/>
          <w:szCs w:val="24"/>
        </w:rPr>
      </w:pPr>
    </w:p>
    <w:p w14:paraId="68133A85" w14:textId="77777777" w:rsidR="00132016" w:rsidRDefault="00132016" w:rsidP="00006461">
      <w:pPr>
        <w:rPr>
          <w:sz w:val="24"/>
          <w:szCs w:val="24"/>
        </w:rPr>
      </w:pPr>
    </w:p>
    <w:p w14:paraId="5239570A" w14:textId="2F69A4F9" w:rsidR="00C10F00" w:rsidRDefault="00D66CB3" w:rsidP="00006461">
      <w:pPr>
        <w:rPr>
          <w:sz w:val="24"/>
          <w:szCs w:val="24"/>
        </w:rPr>
      </w:pPr>
      <w:r>
        <w:rPr>
          <w:noProof/>
        </w:rPr>
        <w:drawing>
          <wp:anchor distT="0" distB="0" distL="114300" distR="114300" simplePos="0" relativeHeight="251658240" behindDoc="1" locked="0" layoutInCell="1" allowOverlap="1" wp14:anchorId="22A421B5" wp14:editId="3FDC1EF0">
            <wp:simplePos x="0" y="0"/>
            <wp:positionH relativeFrom="column">
              <wp:posOffset>2996119</wp:posOffset>
            </wp:positionH>
            <wp:positionV relativeFrom="paragraph">
              <wp:posOffset>516890</wp:posOffset>
            </wp:positionV>
            <wp:extent cx="3028950" cy="1675130"/>
            <wp:effectExtent l="0" t="0" r="6350" b="13970"/>
            <wp:wrapTight wrapText="bothSides">
              <wp:wrapPolygon edited="0">
                <wp:start x="0" y="0"/>
                <wp:lineTo x="0" y="21616"/>
                <wp:lineTo x="21555" y="21616"/>
                <wp:lineTo x="21555" y="0"/>
                <wp:lineTo x="0" y="0"/>
              </wp:wrapPolygon>
            </wp:wrapTight>
            <wp:docPr id="1" name="Chart 1">
              <a:extLst xmlns:a="http://schemas.openxmlformats.org/drawingml/2006/main">
                <a:ext uri="{FF2B5EF4-FFF2-40B4-BE49-F238E27FC236}">
                  <a16:creationId xmlns:a16="http://schemas.microsoft.com/office/drawing/2014/main" id="{ED05E9D1-F988-4A3D-8F85-DE059C8671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32161B1" wp14:editId="2605DB47">
            <wp:simplePos x="0" y="0"/>
            <wp:positionH relativeFrom="column">
              <wp:posOffset>-340468</wp:posOffset>
            </wp:positionH>
            <wp:positionV relativeFrom="paragraph">
              <wp:posOffset>502920</wp:posOffset>
            </wp:positionV>
            <wp:extent cx="3009900" cy="1676400"/>
            <wp:effectExtent l="0" t="0" r="12700" b="12700"/>
            <wp:wrapTight wrapText="bothSides">
              <wp:wrapPolygon edited="0">
                <wp:start x="0" y="0"/>
                <wp:lineTo x="0" y="21600"/>
                <wp:lineTo x="21600" y="21600"/>
                <wp:lineTo x="21600" y="0"/>
                <wp:lineTo x="0" y="0"/>
              </wp:wrapPolygon>
            </wp:wrapTight>
            <wp:docPr id="5" name="Chart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150640">
        <w:rPr>
          <w:sz w:val="24"/>
          <w:szCs w:val="24"/>
        </w:rPr>
        <w:t>The test was then repeated, clocking up the adapter to a runout of one micron using both measurement devices. The results are shown below:</w:t>
      </w:r>
    </w:p>
    <w:p w14:paraId="5F698501" w14:textId="7929FA61" w:rsidR="00C10F00" w:rsidRDefault="00150640" w:rsidP="00B51B48">
      <w:pPr>
        <w:jc w:val="center"/>
        <w:rPr>
          <w:sz w:val="24"/>
          <w:szCs w:val="24"/>
        </w:rPr>
      </w:pPr>
      <w:r>
        <w:rPr>
          <w:sz w:val="24"/>
          <w:szCs w:val="24"/>
        </w:rPr>
        <w:t xml:space="preserve">Figure </w:t>
      </w:r>
      <w:r w:rsidR="00A61B86">
        <w:rPr>
          <w:sz w:val="24"/>
          <w:szCs w:val="24"/>
        </w:rPr>
        <w:t>3 and 4</w:t>
      </w:r>
      <w:r w:rsidR="0011767B">
        <w:rPr>
          <w:sz w:val="24"/>
          <w:szCs w:val="24"/>
        </w:rPr>
        <w:t xml:space="preserve">. </w:t>
      </w:r>
      <w:r>
        <w:rPr>
          <w:sz w:val="24"/>
          <w:szCs w:val="24"/>
        </w:rPr>
        <w:t>Graphs showing the comparability of the two measurement devices.</w:t>
      </w:r>
    </w:p>
    <w:p w14:paraId="6BDA66E7" w14:textId="120620E9" w:rsidR="00C10F00" w:rsidRDefault="00150640" w:rsidP="00006461">
      <w:pPr>
        <w:rPr>
          <w:sz w:val="24"/>
          <w:szCs w:val="24"/>
        </w:rPr>
      </w:pPr>
      <w:r>
        <w:rPr>
          <w:sz w:val="24"/>
          <w:szCs w:val="24"/>
        </w:rPr>
        <w:t>The graphs above show that both the MU checker and the NCDT probe gave comparable readings over the two different set runouts.</w:t>
      </w:r>
    </w:p>
    <w:p w14:paraId="0E0527C7" w14:textId="34D7B131" w:rsidR="00C10F00" w:rsidRDefault="00C10F00" w:rsidP="00006461">
      <w:pPr>
        <w:rPr>
          <w:sz w:val="24"/>
          <w:szCs w:val="24"/>
        </w:rPr>
      </w:pPr>
    </w:p>
    <w:p w14:paraId="51B56C6E" w14:textId="4076C1F9" w:rsidR="002F47F5" w:rsidRDefault="002F47F5" w:rsidP="002F47F5">
      <w:pPr>
        <w:pStyle w:val="Heading3"/>
      </w:pPr>
      <w:bookmarkStart w:id="17" w:name="_Toc136020267"/>
      <w:r>
        <w:t>Master Encoder Inspection</w:t>
      </w:r>
      <w:bookmarkEnd w:id="17"/>
    </w:p>
    <w:p w14:paraId="4A13EB90" w14:textId="5646F11D" w:rsidR="002F47F5" w:rsidRDefault="002F47F5" w:rsidP="00006461">
      <w:pPr>
        <w:rPr>
          <w:sz w:val="24"/>
          <w:szCs w:val="24"/>
        </w:rPr>
      </w:pPr>
      <w:r>
        <w:rPr>
          <w:noProof/>
        </w:rPr>
        <w:drawing>
          <wp:anchor distT="0" distB="0" distL="114300" distR="114300" simplePos="0" relativeHeight="251660288" behindDoc="1" locked="0" layoutInCell="1" allowOverlap="1" wp14:anchorId="2A62EC68" wp14:editId="25C0D95A">
            <wp:simplePos x="0" y="0"/>
            <wp:positionH relativeFrom="column">
              <wp:posOffset>184150</wp:posOffset>
            </wp:positionH>
            <wp:positionV relativeFrom="paragraph">
              <wp:posOffset>1845074</wp:posOffset>
            </wp:positionV>
            <wp:extent cx="5223510" cy="1857375"/>
            <wp:effectExtent l="0" t="0" r="8890" b="9525"/>
            <wp:wrapTight wrapText="bothSides">
              <wp:wrapPolygon edited="0">
                <wp:start x="0" y="0"/>
                <wp:lineTo x="0" y="21563"/>
                <wp:lineTo x="21584" y="21563"/>
                <wp:lineTo x="21584" y="0"/>
                <wp:lineTo x="0" y="0"/>
              </wp:wrapPolygon>
            </wp:wrapTight>
            <wp:docPr id="4" name="Chart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sz w:val="24"/>
          <w:szCs w:val="24"/>
        </w:rPr>
        <w:t xml:space="preserve">The next stage of the prove out was to test the master encoder on the final test ring. The top plate in which the adapter and rings are bolted down to spins due to an air bearing underneath it. Within this air bearing there is a “master encoder” ring. This ring is a 300mm high accuracy ring which tells the system its position down to a very high accuracy. This prove out test ensures that that master encoder ring is suitable for production. </w:t>
      </w:r>
      <w:r w:rsidR="00383040">
        <w:rPr>
          <w:sz w:val="24"/>
          <w:szCs w:val="24"/>
        </w:rPr>
        <w:t xml:space="preserve">To complete this test, a jig with a 300mm ring is placed on top of the top plate of the calibrator. Once bolted down, the ring is using a </w:t>
      </w:r>
      <w:proofErr w:type="spellStart"/>
      <w:r w:rsidR="00383040">
        <w:rPr>
          <w:sz w:val="24"/>
          <w:szCs w:val="24"/>
        </w:rPr>
        <w:t>readhead</w:t>
      </w:r>
      <w:proofErr w:type="spellEnd"/>
      <w:r w:rsidR="00383040">
        <w:rPr>
          <w:sz w:val="24"/>
          <w:szCs w:val="24"/>
        </w:rPr>
        <w:t xml:space="preserve"> in multiple places around the ring. Each test would give an accuracy result in arcseconds. The overall average of the accuracy around the ring is plotted below.</w:t>
      </w:r>
    </w:p>
    <w:p w14:paraId="322E675E" w14:textId="2D8C0BF0" w:rsidR="00C10F00" w:rsidRDefault="002F47F5" w:rsidP="00B51B48">
      <w:pPr>
        <w:jc w:val="center"/>
        <w:rPr>
          <w:sz w:val="24"/>
          <w:szCs w:val="24"/>
        </w:rPr>
      </w:pPr>
      <w:r>
        <w:rPr>
          <w:sz w:val="24"/>
          <w:szCs w:val="24"/>
        </w:rPr>
        <w:t xml:space="preserve">Figure </w:t>
      </w:r>
      <w:r w:rsidR="00A61B86">
        <w:rPr>
          <w:sz w:val="24"/>
          <w:szCs w:val="24"/>
        </w:rPr>
        <w:t>5</w:t>
      </w:r>
      <w:r w:rsidR="0011767B">
        <w:rPr>
          <w:sz w:val="24"/>
          <w:szCs w:val="24"/>
        </w:rPr>
        <w:t xml:space="preserve">. </w:t>
      </w:r>
      <w:r>
        <w:rPr>
          <w:sz w:val="24"/>
          <w:szCs w:val="24"/>
        </w:rPr>
        <w:t>Result for master encoder test in arc seconds</w:t>
      </w:r>
    </w:p>
    <w:p w14:paraId="757F271D" w14:textId="0B83D3BB" w:rsidR="00C10F00" w:rsidRDefault="002F47F5" w:rsidP="00006461">
      <w:pPr>
        <w:rPr>
          <w:sz w:val="24"/>
          <w:szCs w:val="24"/>
        </w:rPr>
      </w:pPr>
      <w:r>
        <w:rPr>
          <w:sz w:val="24"/>
          <w:szCs w:val="24"/>
        </w:rPr>
        <w:t xml:space="preserve">The result in figure </w:t>
      </w:r>
      <w:r w:rsidR="00383040">
        <w:rPr>
          <w:sz w:val="24"/>
          <w:szCs w:val="24"/>
        </w:rPr>
        <w:t xml:space="preserve">5 </w:t>
      </w:r>
      <w:r>
        <w:rPr>
          <w:sz w:val="24"/>
          <w:szCs w:val="24"/>
        </w:rPr>
        <w:t>shows that the testing of the master encoder ring resulted in an arc second error of less than the design spec (0.4 arcseconds).</w:t>
      </w:r>
    </w:p>
    <w:p w14:paraId="19199F9B" w14:textId="77777777" w:rsidR="00D66CB3" w:rsidRDefault="00D66CB3" w:rsidP="00006461">
      <w:pPr>
        <w:rPr>
          <w:sz w:val="24"/>
          <w:szCs w:val="24"/>
        </w:rPr>
      </w:pPr>
    </w:p>
    <w:p w14:paraId="67642E04" w14:textId="7D6E066D" w:rsidR="002F47F5" w:rsidRDefault="002F47F5" w:rsidP="002F47F5">
      <w:pPr>
        <w:pStyle w:val="Heading3"/>
      </w:pPr>
      <w:bookmarkStart w:id="18" w:name="_Toc136020268"/>
      <w:r>
        <w:lastRenderedPageBreak/>
        <w:t>Readhead calibration and stability</w:t>
      </w:r>
      <w:bookmarkEnd w:id="18"/>
    </w:p>
    <w:p w14:paraId="00F975B8" w14:textId="5B1D8164" w:rsidR="002F47F5" w:rsidRDefault="002F47F5" w:rsidP="002F47F5">
      <w:pPr>
        <w:rPr>
          <w:sz w:val="24"/>
          <w:szCs w:val="24"/>
        </w:rPr>
      </w:pPr>
      <w:r>
        <w:rPr>
          <w:sz w:val="24"/>
          <w:szCs w:val="24"/>
        </w:rPr>
        <w:t xml:space="preserve">The read head calibration was a very important test for the prove out of the final test rig. The purpose of the read head is to read the ablated scale on the encoder ring. For this reason, it was paramount that the read heads were calibrated and reading correctly. To complete the calibration, a calibration artifact was used. This calibration artifact was a piece of known ablated scale ranging from 20, 30 and 40 micron lines. This scale artifact is placed in front of the 20, 30 and 40 micron readheads. </w:t>
      </w:r>
      <w:r w:rsidRPr="002F47F5">
        <w:rPr>
          <w:sz w:val="24"/>
          <w:szCs w:val="24"/>
        </w:rPr>
        <w:t>The readheads returned a repeated and stable gain result</w:t>
      </w:r>
      <w:r>
        <w:rPr>
          <w:sz w:val="24"/>
          <w:szCs w:val="24"/>
        </w:rPr>
        <w:t xml:space="preserve"> which was comparable to the other calibration test rigs.</w:t>
      </w:r>
      <w:r w:rsidR="00C06344">
        <w:rPr>
          <w:sz w:val="24"/>
          <w:szCs w:val="24"/>
        </w:rPr>
        <w:t xml:space="preserve"> </w:t>
      </w:r>
    </w:p>
    <w:p w14:paraId="15373729" w14:textId="5C4042A7" w:rsidR="002F47F5" w:rsidRDefault="00094494" w:rsidP="00094494">
      <w:pPr>
        <w:pStyle w:val="Heading3"/>
      </w:pPr>
      <w:bookmarkStart w:id="19" w:name="_Toc136020269"/>
      <w:r>
        <w:t>Gain and accuracy testing across scale types and ring sizes of known product</w:t>
      </w:r>
      <w:bookmarkEnd w:id="19"/>
    </w:p>
    <w:p w14:paraId="2849E706" w14:textId="318EE657" w:rsidR="00094494" w:rsidRPr="00094494" w:rsidRDefault="00094494" w:rsidP="00094494">
      <w:pPr>
        <w:rPr>
          <w:sz w:val="24"/>
          <w:szCs w:val="24"/>
        </w:rPr>
      </w:pPr>
      <w:r w:rsidRPr="00094494">
        <w:rPr>
          <w:sz w:val="24"/>
          <w:szCs w:val="24"/>
        </w:rPr>
        <w:t xml:space="preserve">A variety of tests were conducted using a set of </w:t>
      </w:r>
      <w:r>
        <w:rPr>
          <w:sz w:val="24"/>
          <w:szCs w:val="24"/>
        </w:rPr>
        <w:t>known ablated product</w:t>
      </w:r>
      <w:r w:rsidRPr="00094494">
        <w:rPr>
          <w:sz w:val="24"/>
          <w:szCs w:val="24"/>
        </w:rPr>
        <w:t xml:space="preserve"> to see whether the new system w</w:t>
      </w:r>
      <w:r>
        <w:rPr>
          <w:sz w:val="24"/>
          <w:szCs w:val="24"/>
        </w:rPr>
        <w:t>ould</w:t>
      </w:r>
      <w:r w:rsidRPr="00094494">
        <w:rPr>
          <w:sz w:val="24"/>
          <w:szCs w:val="24"/>
        </w:rPr>
        <w:t xml:space="preserve"> obtain test values for both gain and accuracy compared to the current final test equipment. </w:t>
      </w:r>
      <w:r>
        <w:rPr>
          <w:sz w:val="24"/>
          <w:szCs w:val="24"/>
        </w:rPr>
        <w:t>The new final test machinery</w:t>
      </w:r>
      <w:r w:rsidRPr="00094494">
        <w:rPr>
          <w:sz w:val="24"/>
          <w:szCs w:val="24"/>
        </w:rPr>
        <w:t xml:space="preserve"> was used to process a set of highly accurate </w:t>
      </w:r>
      <w:r>
        <w:rPr>
          <w:sz w:val="24"/>
          <w:szCs w:val="24"/>
        </w:rPr>
        <w:t xml:space="preserve">REX </w:t>
      </w:r>
      <w:r w:rsidRPr="00094494">
        <w:rPr>
          <w:sz w:val="24"/>
          <w:szCs w:val="24"/>
        </w:rPr>
        <w:t>rings with extensive historical data, and the results were compared to past findings</w:t>
      </w:r>
      <w:r>
        <w:rPr>
          <w:sz w:val="24"/>
          <w:szCs w:val="24"/>
        </w:rPr>
        <w:t xml:space="preserve">, </w:t>
      </w:r>
      <w:r w:rsidRPr="00094494">
        <w:rPr>
          <w:sz w:val="24"/>
          <w:szCs w:val="24"/>
        </w:rPr>
        <w:t xml:space="preserve">whether </w:t>
      </w:r>
      <w:r>
        <w:rPr>
          <w:sz w:val="24"/>
          <w:szCs w:val="24"/>
        </w:rPr>
        <w:t>good or bad</w:t>
      </w:r>
      <w:r w:rsidRPr="00094494">
        <w:rPr>
          <w:sz w:val="24"/>
          <w:szCs w:val="24"/>
        </w:rPr>
        <w:t>, to make sure that the gain and accuracy levels were comparable. The matrix of known test products table, Fig</w:t>
      </w:r>
      <w:r>
        <w:rPr>
          <w:sz w:val="24"/>
          <w:szCs w:val="24"/>
        </w:rPr>
        <w:t>ure</w:t>
      </w:r>
      <w:r w:rsidRPr="00094494">
        <w:rPr>
          <w:sz w:val="24"/>
          <w:szCs w:val="24"/>
        </w:rPr>
        <w:t xml:space="preserve"> </w:t>
      </w:r>
      <w:r w:rsidR="00EF376A">
        <w:rPr>
          <w:sz w:val="24"/>
          <w:szCs w:val="24"/>
        </w:rPr>
        <w:t>6</w:t>
      </w:r>
      <w:r w:rsidRPr="00094494">
        <w:rPr>
          <w:sz w:val="24"/>
          <w:szCs w:val="24"/>
        </w:rPr>
        <w:t>, below, shows the rings that were used. Current and previous test values are shown with the results.</w:t>
      </w:r>
    </w:p>
    <w:tbl>
      <w:tblPr>
        <w:tblpPr w:leftFromText="180" w:rightFromText="180" w:vertAnchor="text" w:horzAnchor="margin" w:tblpXSpec="center" w:tblpY="51"/>
        <w:tblW w:w="6810" w:type="dxa"/>
        <w:tblLook w:val="04A0" w:firstRow="1" w:lastRow="0" w:firstColumn="1" w:lastColumn="0" w:noHBand="0" w:noVBand="1"/>
      </w:tblPr>
      <w:tblGrid>
        <w:gridCol w:w="2038"/>
        <w:gridCol w:w="1757"/>
        <w:gridCol w:w="1438"/>
        <w:gridCol w:w="1577"/>
      </w:tblGrid>
      <w:tr w:rsidR="00094494" w:rsidRPr="00A04074" w14:paraId="0888D6DD" w14:textId="77777777" w:rsidTr="00094494">
        <w:trPr>
          <w:trHeight w:val="350"/>
        </w:trPr>
        <w:tc>
          <w:tcPr>
            <w:tcW w:w="6810" w:type="dxa"/>
            <w:gridSpan w:val="4"/>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C829488" w14:textId="77777777" w:rsidR="00094494" w:rsidRPr="00A04074" w:rsidRDefault="00094494" w:rsidP="00094494">
            <w:pPr>
              <w:spacing w:after="0"/>
              <w:jc w:val="center"/>
              <w:rPr>
                <w:rFonts w:ascii="Calibri" w:hAnsi="Calibri" w:cs="Times New Roman"/>
                <w:color w:val="000000"/>
              </w:rPr>
            </w:pPr>
            <w:r w:rsidRPr="00A04074">
              <w:rPr>
                <w:rFonts w:ascii="Calibri" w:hAnsi="Calibri" w:cs="Times New Roman"/>
                <w:color w:val="000000"/>
              </w:rPr>
              <w:t>List of known products</w:t>
            </w:r>
          </w:p>
        </w:tc>
      </w:tr>
      <w:tr w:rsidR="00094494" w:rsidRPr="00A04074" w14:paraId="6C25A7C1" w14:textId="77777777" w:rsidTr="00094494">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04A78B45"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Ring type</w:t>
            </w:r>
          </w:p>
        </w:tc>
        <w:tc>
          <w:tcPr>
            <w:tcW w:w="1757" w:type="dxa"/>
            <w:tcBorders>
              <w:top w:val="nil"/>
              <w:left w:val="nil"/>
              <w:bottom w:val="single" w:sz="4" w:space="0" w:color="auto"/>
              <w:right w:val="single" w:sz="4" w:space="0" w:color="auto"/>
            </w:tcBorders>
            <w:shd w:val="clear" w:color="auto" w:fill="auto"/>
            <w:noWrap/>
            <w:vAlign w:val="bottom"/>
            <w:hideMark/>
          </w:tcPr>
          <w:p w14:paraId="2A968546"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Serial number</w:t>
            </w:r>
          </w:p>
        </w:tc>
        <w:tc>
          <w:tcPr>
            <w:tcW w:w="1438" w:type="dxa"/>
            <w:tcBorders>
              <w:top w:val="nil"/>
              <w:left w:val="nil"/>
              <w:bottom w:val="single" w:sz="4" w:space="0" w:color="auto"/>
              <w:right w:val="single" w:sz="4" w:space="0" w:color="auto"/>
            </w:tcBorders>
            <w:shd w:val="clear" w:color="auto" w:fill="auto"/>
            <w:noWrap/>
            <w:vAlign w:val="bottom"/>
            <w:hideMark/>
          </w:tcPr>
          <w:p w14:paraId="6B83928A"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Result (</w:t>
            </w:r>
            <w:r>
              <w:rPr>
                <w:rFonts w:ascii="Calibri" w:hAnsi="Calibri" w:cs="Times New Roman"/>
                <w:color w:val="000000"/>
              </w:rPr>
              <w:t>Historic</w:t>
            </w:r>
            <w:r w:rsidRPr="00A04074">
              <w:rPr>
                <w:rFonts w:ascii="Calibri" w:hAnsi="Calibri" w:cs="Times New Roman"/>
                <w:color w:val="000000"/>
              </w:rPr>
              <w:t>)</w:t>
            </w:r>
          </w:p>
        </w:tc>
        <w:tc>
          <w:tcPr>
            <w:tcW w:w="1577" w:type="dxa"/>
            <w:tcBorders>
              <w:top w:val="nil"/>
              <w:left w:val="nil"/>
              <w:bottom w:val="single" w:sz="4" w:space="0" w:color="auto"/>
              <w:right w:val="single" w:sz="4" w:space="0" w:color="auto"/>
            </w:tcBorders>
            <w:shd w:val="clear" w:color="auto" w:fill="auto"/>
            <w:noWrap/>
            <w:vAlign w:val="bottom"/>
            <w:hideMark/>
          </w:tcPr>
          <w:p w14:paraId="3199963E"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Result (</w:t>
            </w:r>
            <w:r>
              <w:rPr>
                <w:rFonts w:ascii="Calibri" w:hAnsi="Calibri" w:cs="Times New Roman"/>
                <w:color w:val="000000"/>
              </w:rPr>
              <w:t>Current</w:t>
            </w:r>
            <w:r w:rsidRPr="00A04074">
              <w:rPr>
                <w:rFonts w:ascii="Calibri" w:hAnsi="Calibri" w:cs="Times New Roman"/>
                <w:color w:val="000000"/>
              </w:rPr>
              <w:t>)</w:t>
            </w:r>
          </w:p>
        </w:tc>
      </w:tr>
      <w:tr w:rsidR="00094494" w:rsidRPr="00A04074" w14:paraId="69477833" w14:textId="77777777" w:rsidTr="00094494">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7BA19224"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REXA30USA075</w:t>
            </w:r>
          </w:p>
        </w:tc>
        <w:tc>
          <w:tcPr>
            <w:tcW w:w="1757" w:type="dxa"/>
            <w:tcBorders>
              <w:top w:val="nil"/>
              <w:left w:val="nil"/>
              <w:bottom w:val="single" w:sz="4" w:space="0" w:color="auto"/>
              <w:right w:val="single" w:sz="4" w:space="0" w:color="auto"/>
            </w:tcBorders>
            <w:shd w:val="clear" w:color="auto" w:fill="auto"/>
            <w:noWrap/>
            <w:vAlign w:val="bottom"/>
            <w:hideMark/>
          </w:tcPr>
          <w:p w14:paraId="0070792D"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1W6L41</w:t>
            </w:r>
          </w:p>
        </w:tc>
        <w:tc>
          <w:tcPr>
            <w:tcW w:w="1438" w:type="dxa"/>
            <w:tcBorders>
              <w:top w:val="nil"/>
              <w:left w:val="nil"/>
              <w:bottom w:val="single" w:sz="4" w:space="0" w:color="auto"/>
              <w:right w:val="single" w:sz="4" w:space="0" w:color="auto"/>
            </w:tcBorders>
            <w:shd w:val="clear" w:color="000000" w:fill="FCE4D6"/>
            <w:noWrap/>
            <w:vAlign w:val="bottom"/>
            <w:hideMark/>
          </w:tcPr>
          <w:p w14:paraId="75E55DD4"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Bad (</w:t>
            </w:r>
            <w:proofErr w:type="spellStart"/>
            <w:r w:rsidRPr="00A04074">
              <w:rPr>
                <w:rFonts w:ascii="Calibri" w:hAnsi="Calibri" w:cs="Times New Roman"/>
                <w:color w:val="000000"/>
              </w:rPr>
              <w:t>acc</w:t>
            </w:r>
            <w:proofErr w:type="spellEnd"/>
            <w:r w:rsidRPr="00A04074">
              <w:rPr>
                <w:rFonts w:ascii="Calibri" w:hAnsi="Calibri" w:cs="Times New Roman"/>
                <w:color w:val="000000"/>
              </w:rPr>
              <w:t>)</w:t>
            </w:r>
          </w:p>
        </w:tc>
        <w:tc>
          <w:tcPr>
            <w:tcW w:w="1577" w:type="dxa"/>
            <w:tcBorders>
              <w:top w:val="nil"/>
              <w:left w:val="nil"/>
              <w:bottom w:val="single" w:sz="4" w:space="0" w:color="auto"/>
              <w:right w:val="single" w:sz="4" w:space="0" w:color="auto"/>
            </w:tcBorders>
            <w:shd w:val="clear" w:color="000000" w:fill="FCE4D6"/>
            <w:noWrap/>
            <w:vAlign w:val="bottom"/>
            <w:hideMark/>
          </w:tcPr>
          <w:p w14:paraId="7B4D8DD7"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Bad (</w:t>
            </w:r>
            <w:proofErr w:type="spellStart"/>
            <w:r w:rsidRPr="00A04074">
              <w:rPr>
                <w:rFonts w:ascii="Calibri" w:hAnsi="Calibri" w:cs="Times New Roman"/>
                <w:color w:val="000000"/>
              </w:rPr>
              <w:t>acc</w:t>
            </w:r>
            <w:proofErr w:type="spellEnd"/>
            <w:r w:rsidRPr="00A04074">
              <w:rPr>
                <w:rFonts w:ascii="Calibri" w:hAnsi="Calibri" w:cs="Times New Roman"/>
                <w:color w:val="000000"/>
              </w:rPr>
              <w:t>)</w:t>
            </w:r>
          </w:p>
        </w:tc>
      </w:tr>
      <w:tr w:rsidR="00094494" w:rsidRPr="00A04074" w14:paraId="465875A1" w14:textId="77777777" w:rsidTr="00094494">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75DB298C"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REXA30USA100</w:t>
            </w:r>
          </w:p>
        </w:tc>
        <w:tc>
          <w:tcPr>
            <w:tcW w:w="1757" w:type="dxa"/>
            <w:tcBorders>
              <w:top w:val="nil"/>
              <w:left w:val="nil"/>
              <w:bottom w:val="single" w:sz="4" w:space="0" w:color="auto"/>
              <w:right w:val="single" w:sz="4" w:space="0" w:color="auto"/>
            </w:tcBorders>
            <w:shd w:val="clear" w:color="auto" w:fill="auto"/>
            <w:noWrap/>
            <w:vAlign w:val="bottom"/>
            <w:hideMark/>
          </w:tcPr>
          <w:p w14:paraId="73D5C4B6"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2892P2</w:t>
            </w:r>
          </w:p>
        </w:tc>
        <w:tc>
          <w:tcPr>
            <w:tcW w:w="1438" w:type="dxa"/>
            <w:tcBorders>
              <w:top w:val="nil"/>
              <w:left w:val="nil"/>
              <w:bottom w:val="single" w:sz="4" w:space="0" w:color="auto"/>
              <w:right w:val="single" w:sz="4" w:space="0" w:color="auto"/>
            </w:tcBorders>
            <w:shd w:val="clear" w:color="000000" w:fill="E2EFDA"/>
            <w:noWrap/>
            <w:vAlign w:val="bottom"/>
            <w:hideMark/>
          </w:tcPr>
          <w:p w14:paraId="6AE866D6"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c>
          <w:tcPr>
            <w:tcW w:w="1577" w:type="dxa"/>
            <w:tcBorders>
              <w:top w:val="nil"/>
              <w:left w:val="nil"/>
              <w:bottom w:val="single" w:sz="4" w:space="0" w:color="auto"/>
              <w:right w:val="single" w:sz="4" w:space="0" w:color="auto"/>
            </w:tcBorders>
            <w:shd w:val="clear" w:color="000000" w:fill="E2EFDA"/>
            <w:noWrap/>
            <w:vAlign w:val="bottom"/>
            <w:hideMark/>
          </w:tcPr>
          <w:p w14:paraId="70BE0F28"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r>
      <w:tr w:rsidR="00094494" w:rsidRPr="00A04074" w14:paraId="35F1BE8E" w14:textId="77777777" w:rsidTr="00094494">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4AA58452"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REXA30USA150</w:t>
            </w:r>
          </w:p>
        </w:tc>
        <w:tc>
          <w:tcPr>
            <w:tcW w:w="1757" w:type="dxa"/>
            <w:tcBorders>
              <w:top w:val="nil"/>
              <w:left w:val="nil"/>
              <w:bottom w:val="single" w:sz="4" w:space="0" w:color="auto"/>
              <w:right w:val="single" w:sz="4" w:space="0" w:color="auto"/>
            </w:tcBorders>
            <w:shd w:val="clear" w:color="auto" w:fill="auto"/>
            <w:noWrap/>
            <w:vAlign w:val="bottom"/>
            <w:hideMark/>
          </w:tcPr>
          <w:p w14:paraId="4AD207AB"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070R18</w:t>
            </w:r>
          </w:p>
        </w:tc>
        <w:tc>
          <w:tcPr>
            <w:tcW w:w="1438" w:type="dxa"/>
            <w:tcBorders>
              <w:top w:val="nil"/>
              <w:left w:val="nil"/>
              <w:bottom w:val="single" w:sz="4" w:space="0" w:color="auto"/>
              <w:right w:val="single" w:sz="4" w:space="0" w:color="auto"/>
            </w:tcBorders>
            <w:shd w:val="clear" w:color="000000" w:fill="E2EFDA"/>
            <w:noWrap/>
            <w:vAlign w:val="bottom"/>
            <w:hideMark/>
          </w:tcPr>
          <w:p w14:paraId="767D08B4"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c>
          <w:tcPr>
            <w:tcW w:w="1577" w:type="dxa"/>
            <w:tcBorders>
              <w:top w:val="nil"/>
              <w:left w:val="nil"/>
              <w:bottom w:val="single" w:sz="4" w:space="0" w:color="auto"/>
              <w:right w:val="single" w:sz="4" w:space="0" w:color="auto"/>
            </w:tcBorders>
            <w:shd w:val="clear" w:color="000000" w:fill="E2EFDA"/>
            <w:noWrap/>
            <w:vAlign w:val="bottom"/>
            <w:hideMark/>
          </w:tcPr>
          <w:p w14:paraId="35C3DC93"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r>
      <w:tr w:rsidR="00C774E9" w:rsidRPr="00A04074" w14:paraId="30C945BE" w14:textId="77777777" w:rsidTr="00C774E9">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16282E8C" w14:textId="77777777" w:rsidR="00C774E9" w:rsidRPr="00A04074" w:rsidRDefault="00C774E9" w:rsidP="00C774E9">
            <w:pPr>
              <w:spacing w:after="0"/>
              <w:rPr>
                <w:rFonts w:ascii="Calibri" w:hAnsi="Calibri" w:cs="Times New Roman"/>
                <w:color w:val="000000"/>
              </w:rPr>
            </w:pPr>
            <w:r w:rsidRPr="00A04074">
              <w:rPr>
                <w:rFonts w:ascii="Calibri" w:hAnsi="Calibri" w:cs="Times New Roman"/>
                <w:color w:val="000000"/>
              </w:rPr>
              <w:t>REXA30USA255</w:t>
            </w:r>
          </w:p>
        </w:tc>
        <w:tc>
          <w:tcPr>
            <w:tcW w:w="1757" w:type="dxa"/>
            <w:tcBorders>
              <w:top w:val="nil"/>
              <w:left w:val="nil"/>
              <w:bottom w:val="single" w:sz="4" w:space="0" w:color="auto"/>
              <w:right w:val="single" w:sz="4" w:space="0" w:color="auto"/>
            </w:tcBorders>
            <w:shd w:val="clear" w:color="auto" w:fill="auto"/>
            <w:noWrap/>
            <w:vAlign w:val="bottom"/>
            <w:hideMark/>
          </w:tcPr>
          <w:p w14:paraId="1E8E65FC" w14:textId="77777777" w:rsidR="00C774E9" w:rsidRPr="00A04074" w:rsidRDefault="00C774E9" w:rsidP="00C774E9">
            <w:pPr>
              <w:spacing w:after="0"/>
              <w:rPr>
                <w:rFonts w:ascii="Calibri" w:hAnsi="Calibri" w:cs="Times New Roman"/>
                <w:color w:val="000000"/>
              </w:rPr>
            </w:pPr>
            <w:r w:rsidRPr="00A04074">
              <w:rPr>
                <w:rFonts w:ascii="Calibri" w:hAnsi="Calibri" w:cs="Times New Roman"/>
                <w:color w:val="000000"/>
              </w:rPr>
              <w:t>77F606SS2</w:t>
            </w:r>
          </w:p>
        </w:tc>
        <w:tc>
          <w:tcPr>
            <w:tcW w:w="1438" w:type="dxa"/>
            <w:tcBorders>
              <w:top w:val="nil"/>
              <w:left w:val="nil"/>
              <w:bottom w:val="single" w:sz="4" w:space="0" w:color="auto"/>
              <w:right w:val="single" w:sz="4" w:space="0" w:color="auto"/>
            </w:tcBorders>
            <w:shd w:val="clear" w:color="auto" w:fill="FDE9D9" w:themeFill="accent6" w:themeFillTint="33"/>
            <w:noWrap/>
            <w:vAlign w:val="bottom"/>
            <w:hideMark/>
          </w:tcPr>
          <w:p w14:paraId="57EB4611" w14:textId="1266A9D7" w:rsidR="00C774E9" w:rsidRPr="00A04074" w:rsidRDefault="00C774E9" w:rsidP="00C774E9">
            <w:pPr>
              <w:spacing w:after="0"/>
              <w:rPr>
                <w:rFonts w:ascii="Calibri" w:hAnsi="Calibri" w:cs="Times New Roman"/>
                <w:color w:val="000000"/>
              </w:rPr>
            </w:pPr>
            <w:r w:rsidRPr="00A04074">
              <w:rPr>
                <w:rFonts w:ascii="Calibri" w:hAnsi="Calibri" w:cs="Times New Roman"/>
                <w:color w:val="000000"/>
              </w:rPr>
              <w:t>Bad (gain)</w:t>
            </w:r>
          </w:p>
        </w:tc>
        <w:tc>
          <w:tcPr>
            <w:tcW w:w="1577" w:type="dxa"/>
            <w:tcBorders>
              <w:top w:val="nil"/>
              <w:left w:val="nil"/>
              <w:bottom w:val="single" w:sz="4" w:space="0" w:color="auto"/>
              <w:right w:val="single" w:sz="4" w:space="0" w:color="auto"/>
            </w:tcBorders>
            <w:shd w:val="clear" w:color="auto" w:fill="FDE9D9" w:themeFill="accent6" w:themeFillTint="33"/>
            <w:noWrap/>
            <w:vAlign w:val="bottom"/>
            <w:hideMark/>
          </w:tcPr>
          <w:p w14:paraId="77EBEBFD" w14:textId="1F9EF436" w:rsidR="00C774E9" w:rsidRPr="00A04074" w:rsidRDefault="00C774E9" w:rsidP="00C774E9">
            <w:pPr>
              <w:spacing w:after="0"/>
              <w:rPr>
                <w:rFonts w:ascii="Calibri" w:hAnsi="Calibri" w:cs="Times New Roman"/>
                <w:color w:val="000000"/>
              </w:rPr>
            </w:pPr>
            <w:r w:rsidRPr="00A04074">
              <w:rPr>
                <w:rFonts w:ascii="Calibri" w:hAnsi="Calibri" w:cs="Times New Roman"/>
                <w:color w:val="000000"/>
              </w:rPr>
              <w:t>Bad (gain)</w:t>
            </w:r>
          </w:p>
        </w:tc>
      </w:tr>
      <w:tr w:rsidR="00094494" w:rsidRPr="00A04074" w14:paraId="3B66BCBF" w14:textId="77777777" w:rsidTr="00094494">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3485552D"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REXA30USA417</w:t>
            </w:r>
          </w:p>
        </w:tc>
        <w:tc>
          <w:tcPr>
            <w:tcW w:w="1757" w:type="dxa"/>
            <w:tcBorders>
              <w:top w:val="nil"/>
              <w:left w:val="nil"/>
              <w:bottom w:val="single" w:sz="4" w:space="0" w:color="auto"/>
              <w:right w:val="single" w:sz="4" w:space="0" w:color="auto"/>
            </w:tcBorders>
            <w:shd w:val="clear" w:color="auto" w:fill="auto"/>
            <w:noWrap/>
            <w:vAlign w:val="bottom"/>
            <w:hideMark/>
          </w:tcPr>
          <w:p w14:paraId="7A21804D"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2128K6</w:t>
            </w:r>
          </w:p>
        </w:tc>
        <w:tc>
          <w:tcPr>
            <w:tcW w:w="1438" w:type="dxa"/>
            <w:tcBorders>
              <w:top w:val="nil"/>
              <w:left w:val="nil"/>
              <w:bottom w:val="single" w:sz="4" w:space="0" w:color="auto"/>
              <w:right w:val="single" w:sz="4" w:space="0" w:color="auto"/>
            </w:tcBorders>
            <w:shd w:val="clear" w:color="000000" w:fill="FCE4D6"/>
            <w:noWrap/>
            <w:vAlign w:val="bottom"/>
            <w:hideMark/>
          </w:tcPr>
          <w:p w14:paraId="72440BD2"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Bad (gain)</w:t>
            </w:r>
          </w:p>
        </w:tc>
        <w:tc>
          <w:tcPr>
            <w:tcW w:w="1577" w:type="dxa"/>
            <w:tcBorders>
              <w:top w:val="nil"/>
              <w:left w:val="nil"/>
              <w:bottom w:val="single" w:sz="4" w:space="0" w:color="auto"/>
              <w:right w:val="single" w:sz="4" w:space="0" w:color="auto"/>
            </w:tcBorders>
            <w:shd w:val="clear" w:color="000000" w:fill="FCE4D6"/>
            <w:noWrap/>
            <w:vAlign w:val="bottom"/>
            <w:hideMark/>
          </w:tcPr>
          <w:p w14:paraId="37866F40"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Bad (gain)</w:t>
            </w:r>
          </w:p>
        </w:tc>
      </w:tr>
      <w:tr w:rsidR="00094494" w:rsidRPr="00A04074" w14:paraId="29432F5C" w14:textId="77777777" w:rsidTr="00094494">
        <w:trPr>
          <w:trHeight w:val="315"/>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6F63C4B3"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 </w:t>
            </w:r>
          </w:p>
        </w:tc>
        <w:tc>
          <w:tcPr>
            <w:tcW w:w="1757" w:type="dxa"/>
            <w:tcBorders>
              <w:top w:val="nil"/>
              <w:left w:val="nil"/>
              <w:bottom w:val="single" w:sz="4" w:space="0" w:color="auto"/>
              <w:right w:val="single" w:sz="4" w:space="0" w:color="auto"/>
            </w:tcBorders>
            <w:shd w:val="clear" w:color="auto" w:fill="auto"/>
            <w:noWrap/>
            <w:vAlign w:val="bottom"/>
            <w:hideMark/>
          </w:tcPr>
          <w:p w14:paraId="617DF4A5"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 </w:t>
            </w:r>
          </w:p>
        </w:tc>
        <w:tc>
          <w:tcPr>
            <w:tcW w:w="1438" w:type="dxa"/>
            <w:tcBorders>
              <w:top w:val="nil"/>
              <w:left w:val="nil"/>
              <w:bottom w:val="single" w:sz="4" w:space="0" w:color="auto"/>
              <w:right w:val="single" w:sz="4" w:space="0" w:color="auto"/>
            </w:tcBorders>
            <w:shd w:val="clear" w:color="auto" w:fill="auto"/>
            <w:noWrap/>
            <w:vAlign w:val="bottom"/>
            <w:hideMark/>
          </w:tcPr>
          <w:p w14:paraId="381F5441"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 </w:t>
            </w:r>
          </w:p>
        </w:tc>
        <w:tc>
          <w:tcPr>
            <w:tcW w:w="1577" w:type="dxa"/>
            <w:tcBorders>
              <w:top w:val="nil"/>
              <w:left w:val="nil"/>
              <w:bottom w:val="single" w:sz="4" w:space="0" w:color="auto"/>
              <w:right w:val="single" w:sz="4" w:space="0" w:color="auto"/>
            </w:tcBorders>
            <w:shd w:val="clear" w:color="auto" w:fill="auto"/>
            <w:noWrap/>
            <w:vAlign w:val="bottom"/>
            <w:hideMark/>
          </w:tcPr>
          <w:p w14:paraId="24F01430"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 </w:t>
            </w:r>
          </w:p>
        </w:tc>
      </w:tr>
      <w:tr w:rsidR="00094494" w:rsidRPr="00A04074" w14:paraId="6E00E755" w14:textId="77777777" w:rsidTr="00094494">
        <w:trPr>
          <w:trHeight w:val="315"/>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117C9F90"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REXM20USA057</w:t>
            </w:r>
          </w:p>
        </w:tc>
        <w:tc>
          <w:tcPr>
            <w:tcW w:w="1757" w:type="dxa"/>
            <w:tcBorders>
              <w:top w:val="nil"/>
              <w:left w:val="nil"/>
              <w:bottom w:val="single" w:sz="4" w:space="0" w:color="auto"/>
              <w:right w:val="single" w:sz="4" w:space="0" w:color="auto"/>
            </w:tcBorders>
            <w:shd w:val="clear" w:color="auto" w:fill="auto"/>
            <w:noWrap/>
            <w:vAlign w:val="bottom"/>
            <w:hideMark/>
          </w:tcPr>
          <w:p w14:paraId="75020132"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1PPP21</w:t>
            </w:r>
          </w:p>
        </w:tc>
        <w:tc>
          <w:tcPr>
            <w:tcW w:w="1438" w:type="dxa"/>
            <w:tcBorders>
              <w:top w:val="nil"/>
              <w:left w:val="nil"/>
              <w:bottom w:val="single" w:sz="4" w:space="0" w:color="auto"/>
              <w:right w:val="single" w:sz="4" w:space="0" w:color="auto"/>
            </w:tcBorders>
            <w:shd w:val="clear" w:color="000000" w:fill="FCE4D6"/>
            <w:noWrap/>
            <w:vAlign w:val="bottom"/>
            <w:hideMark/>
          </w:tcPr>
          <w:p w14:paraId="68F4C99B"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Bad (</w:t>
            </w:r>
            <w:proofErr w:type="spellStart"/>
            <w:r w:rsidRPr="00A04074">
              <w:rPr>
                <w:rFonts w:ascii="Calibri" w:hAnsi="Calibri" w:cs="Times New Roman"/>
                <w:color w:val="000000"/>
              </w:rPr>
              <w:t>acc</w:t>
            </w:r>
            <w:proofErr w:type="spellEnd"/>
            <w:r w:rsidRPr="00A04074">
              <w:rPr>
                <w:rFonts w:ascii="Calibri" w:hAnsi="Calibri" w:cs="Times New Roman"/>
                <w:color w:val="000000"/>
              </w:rPr>
              <w:t>)</w:t>
            </w:r>
          </w:p>
        </w:tc>
        <w:tc>
          <w:tcPr>
            <w:tcW w:w="1577" w:type="dxa"/>
            <w:tcBorders>
              <w:top w:val="nil"/>
              <w:left w:val="nil"/>
              <w:bottom w:val="single" w:sz="4" w:space="0" w:color="auto"/>
              <w:right w:val="single" w:sz="4" w:space="0" w:color="auto"/>
            </w:tcBorders>
            <w:shd w:val="clear" w:color="000000" w:fill="FCE4D6"/>
            <w:noWrap/>
            <w:vAlign w:val="bottom"/>
            <w:hideMark/>
          </w:tcPr>
          <w:p w14:paraId="11E735A0"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Bad (</w:t>
            </w:r>
            <w:proofErr w:type="spellStart"/>
            <w:r w:rsidRPr="00A04074">
              <w:rPr>
                <w:rFonts w:ascii="Calibri" w:hAnsi="Calibri" w:cs="Times New Roman"/>
                <w:color w:val="000000"/>
              </w:rPr>
              <w:t>acc</w:t>
            </w:r>
            <w:proofErr w:type="spellEnd"/>
            <w:r w:rsidRPr="00A04074">
              <w:rPr>
                <w:rFonts w:ascii="Calibri" w:hAnsi="Calibri" w:cs="Times New Roman"/>
                <w:color w:val="000000"/>
              </w:rPr>
              <w:t>)</w:t>
            </w:r>
          </w:p>
        </w:tc>
      </w:tr>
      <w:tr w:rsidR="00094494" w:rsidRPr="00A04074" w14:paraId="3EAAE7DA" w14:textId="77777777" w:rsidTr="00094494">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33B7882A"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REXM20USA100</w:t>
            </w:r>
          </w:p>
        </w:tc>
        <w:tc>
          <w:tcPr>
            <w:tcW w:w="1757" w:type="dxa"/>
            <w:tcBorders>
              <w:top w:val="nil"/>
              <w:left w:val="nil"/>
              <w:bottom w:val="single" w:sz="4" w:space="0" w:color="auto"/>
              <w:right w:val="single" w:sz="4" w:space="0" w:color="auto"/>
            </w:tcBorders>
            <w:shd w:val="clear" w:color="auto" w:fill="auto"/>
            <w:noWrap/>
            <w:vAlign w:val="bottom"/>
            <w:hideMark/>
          </w:tcPr>
          <w:p w14:paraId="22EF7678"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089J11</w:t>
            </w:r>
          </w:p>
        </w:tc>
        <w:tc>
          <w:tcPr>
            <w:tcW w:w="1438" w:type="dxa"/>
            <w:tcBorders>
              <w:top w:val="nil"/>
              <w:left w:val="nil"/>
              <w:bottom w:val="single" w:sz="4" w:space="0" w:color="auto"/>
              <w:right w:val="single" w:sz="4" w:space="0" w:color="auto"/>
            </w:tcBorders>
            <w:shd w:val="clear" w:color="000000" w:fill="E2EFDA"/>
            <w:noWrap/>
            <w:vAlign w:val="bottom"/>
            <w:hideMark/>
          </w:tcPr>
          <w:p w14:paraId="57A0B0CF"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c>
          <w:tcPr>
            <w:tcW w:w="1577" w:type="dxa"/>
            <w:tcBorders>
              <w:top w:val="nil"/>
              <w:left w:val="nil"/>
              <w:bottom w:val="single" w:sz="4" w:space="0" w:color="auto"/>
              <w:right w:val="single" w:sz="4" w:space="0" w:color="auto"/>
            </w:tcBorders>
            <w:shd w:val="clear" w:color="000000" w:fill="E2EFDA"/>
            <w:noWrap/>
            <w:vAlign w:val="bottom"/>
            <w:hideMark/>
          </w:tcPr>
          <w:p w14:paraId="4AABDF86"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r>
      <w:tr w:rsidR="00094494" w:rsidRPr="00A04074" w14:paraId="5CDC6212" w14:textId="77777777" w:rsidTr="00094494">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3D8D7DAC"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REXM20USA100</w:t>
            </w:r>
          </w:p>
        </w:tc>
        <w:tc>
          <w:tcPr>
            <w:tcW w:w="1757" w:type="dxa"/>
            <w:tcBorders>
              <w:top w:val="nil"/>
              <w:left w:val="nil"/>
              <w:bottom w:val="single" w:sz="4" w:space="0" w:color="auto"/>
              <w:right w:val="single" w:sz="4" w:space="0" w:color="auto"/>
            </w:tcBorders>
            <w:shd w:val="clear" w:color="auto" w:fill="auto"/>
            <w:noWrap/>
            <w:vAlign w:val="bottom"/>
            <w:hideMark/>
          </w:tcPr>
          <w:p w14:paraId="781B0367"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76Y416SS2B</w:t>
            </w:r>
          </w:p>
        </w:tc>
        <w:tc>
          <w:tcPr>
            <w:tcW w:w="1438" w:type="dxa"/>
            <w:tcBorders>
              <w:top w:val="nil"/>
              <w:left w:val="nil"/>
              <w:bottom w:val="single" w:sz="4" w:space="0" w:color="auto"/>
              <w:right w:val="single" w:sz="4" w:space="0" w:color="auto"/>
            </w:tcBorders>
            <w:shd w:val="clear" w:color="000000" w:fill="E2EFDA"/>
            <w:noWrap/>
            <w:vAlign w:val="bottom"/>
            <w:hideMark/>
          </w:tcPr>
          <w:p w14:paraId="3F5E710B"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c>
          <w:tcPr>
            <w:tcW w:w="1577" w:type="dxa"/>
            <w:tcBorders>
              <w:top w:val="nil"/>
              <w:left w:val="nil"/>
              <w:bottom w:val="single" w:sz="4" w:space="0" w:color="auto"/>
              <w:right w:val="single" w:sz="4" w:space="0" w:color="auto"/>
            </w:tcBorders>
            <w:shd w:val="clear" w:color="auto" w:fill="EAF1DD" w:themeFill="accent3" w:themeFillTint="33"/>
            <w:noWrap/>
            <w:vAlign w:val="bottom"/>
            <w:hideMark/>
          </w:tcPr>
          <w:p w14:paraId="252378C2" w14:textId="67ADFC08"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r>
      <w:tr w:rsidR="00094494" w:rsidRPr="00A04074" w14:paraId="08315FA0" w14:textId="77777777" w:rsidTr="00C774E9">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0DAB4434"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REXM20USA255</w:t>
            </w:r>
          </w:p>
        </w:tc>
        <w:tc>
          <w:tcPr>
            <w:tcW w:w="1757" w:type="dxa"/>
            <w:tcBorders>
              <w:top w:val="nil"/>
              <w:left w:val="nil"/>
              <w:bottom w:val="single" w:sz="4" w:space="0" w:color="auto"/>
              <w:right w:val="single" w:sz="4" w:space="0" w:color="auto"/>
            </w:tcBorders>
            <w:shd w:val="clear" w:color="auto" w:fill="auto"/>
            <w:noWrap/>
            <w:vAlign w:val="bottom"/>
            <w:hideMark/>
          </w:tcPr>
          <w:p w14:paraId="7E64356F"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76U19SS4</w:t>
            </w:r>
          </w:p>
        </w:tc>
        <w:tc>
          <w:tcPr>
            <w:tcW w:w="1438" w:type="dxa"/>
            <w:tcBorders>
              <w:top w:val="nil"/>
              <w:left w:val="nil"/>
              <w:bottom w:val="single" w:sz="4" w:space="0" w:color="auto"/>
              <w:right w:val="single" w:sz="4" w:space="0" w:color="auto"/>
            </w:tcBorders>
            <w:shd w:val="clear" w:color="auto" w:fill="FDE9D9" w:themeFill="accent6" w:themeFillTint="33"/>
            <w:noWrap/>
            <w:vAlign w:val="bottom"/>
            <w:hideMark/>
          </w:tcPr>
          <w:p w14:paraId="6562EC84" w14:textId="68451EAA" w:rsidR="00094494" w:rsidRPr="00A04074" w:rsidRDefault="00C774E9" w:rsidP="00094494">
            <w:pPr>
              <w:spacing w:after="0"/>
              <w:rPr>
                <w:rFonts w:ascii="Calibri" w:hAnsi="Calibri" w:cs="Times New Roman"/>
                <w:color w:val="000000"/>
              </w:rPr>
            </w:pPr>
            <w:r w:rsidRPr="00A04074">
              <w:rPr>
                <w:rFonts w:ascii="Calibri" w:hAnsi="Calibri" w:cs="Times New Roman"/>
                <w:color w:val="000000"/>
              </w:rPr>
              <w:t>Bad (</w:t>
            </w:r>
            <w:proofErr w:type="spellStart"/>
            <w:r w:rsidRPr="00A04074">
              <w:rPr>
                <w:rFonts w:ascii="Calibri" w:hAnsi="Calibri" w:cs="Times New Roman"/>
                <w:color w:val="000000"/>
              </w:rPr>
              <w:t>acc</w:t>
            </w:r>
            <w:proofErr w:type="spellEnd"/>
            <w:r w:rsidRPr="00A04074">
              <w:rPr>
                <w:rFonts w:ascii="Calibri" w:hAnsi="Calibri" w:cs="Times New Roman"/>
                <w:color w:val="000000"/>
              </w:rPr>
              <w:t>)</w:t>
            </w:r>
          </w:p>
        </w:tc>
        <w:tc>
          <w:tcPr>
            <w:tcW w:w="1577" w:type="dxa"/>
            <w:tcBorders>
              <w:top w:val="nil"/>
              <w:left w:val="nil"/>
              <w:bottom w:val="single" w:sz="4" w:space="0" w:color="auto"/>
              <w:right w:val="single" w:sz="4" w:space="0" w:color="auto"/>
            </w:tcBorders>
            <w:shd w:val="clear" w:color="auto" w:fill="FDE9D9" w:themeFill="accent6" w:themeFillTint="33"/>
            <w:noWrap/>
            <w:vAlign w:val="bottom"/>
            <w:hideMark/>
          </w:tcPr>
          <w:p w14:paraId="1F187446" w14:textId="7D77CC66" w:rsidR="00094494" w:rsidRPr="00A04074" w:rsidRDefault="00C774E9" w:rsidP="00094494">
            <w:pPr>
              <w:spacing w:after="0"/>
              <w:rPr>
                <w:rFonts w:ascii="Calibri" w:hAnsi="Calibri" w:cs="Times New Roman"/>
                <w:color w:val="000000"/>
              </w:rPr>
            </w:pPr>
            <w:r w:rsidRPr="00A04074">
              <w:rPr>
                <w:rFonts w:ascii="Calibri" w:hAnsi="Calibri" w:cs="Times New Roman"/>
                <w:color w:val="000000"/>
              </w:rPr>
              <w:t>Bad (</w:t>
            </w:r>
            <w:proofErr w:type="spellStart"/>
            <w:r w:rsidRPr="00A04074">
              <w:rPr>
                <w:rFonts w:ascii="Calibri" w:hAnsi="Calibri" w:cs="Times New Roman"/>
                <w:color w:val="000000"/>
              </w:rPr>
              <w:t>acc</w:t>
            </w:r>
            <w:proofErr w:type="spellEnd"/>
            <w:r w:rsidRPr="00A04074">
              <w:rPr>
                <w:rFonts w:ascii="Calibri" w:hAnsi="Calibri" w:cs="Times New Roman"/>
                <w:color w:val="000000"/>
              </w:rPr>
              <w:t>)</w:t>
            </w:r>
          </w:p>
        </w:tc>
      </w:tr>
      <w:tr w:rsidR="00094494" w:rsidRPr="00A04074" w14:paraId="3C314F68" w14:textId="77777777" w:rsidTr="00094494">
        <w:trPr>
          <w:trHeight w:val="350"/>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692E2775"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REXM20USA417</w:t>
            </w:r>
          </w:p>
        </w:tc>
        <w:tc>
          <w:tcPr>
            <w:tcW w:w="1757" w:type="dxa"/>
            <w:tcBorders>
              <w:top w:val="nil"/>
              <w:left w:val="nil"/>
              <w:bottom w:val="single" w:sz="4" w:space="0" w:color="auto"/>
              <w:right w:val="single" w:sz="4" w:space="0" w:color="auto"/>
            </w:tcBorders>
            <w:shd w:val="clear" w:color="auto" w:fill="auto"/>
            <w:noWrap/>
            <w:vAlign w:val="bottom"/>
            <w:hideMark/>
          </w:tcPr>
          <w:p w14:paraId="2AACA566"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76U199</w:t>
            </w:r>
          </w:p>
        </w:tc>
        <w:tc>
          <w:tcPr>
            <w:tcW w:w="1438" w:type="dxa"/>
            <w:tcBorders>
              <w:top w:val="nil"/>
              <w:left w:val="nil"/>
              <w:bottom w:val="single" w:sz="4" w:space="0" w:color="auto"/>
              <w:right w:val="single" w:sz="4" w:space="0" w:color="auto"/>
            </w:tcBorders>
            <w:shd w:val="clear" w:color="000000" w:fill="E2EFDA"/>
            <w:noWrap/>
            <w:vAlign w:val="bottom"/>
            <w:hideMark/>
          </w:tcPr>
          <w:p w14:paraId="3C51F121"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c>
          <w:tcPr>
            <w:tcW w:w="1577" w:type="dxa"/>
            <w:tcBorders>
              <w:top w:val="nil"/>
              <w:left w:val="nil"/>
              <w:bottom w:val="single" w:sz="4" w:space="0" w:color="auto"/>
              <w:right w:val="single" w:sz="4" w:space="0" w:color="auto"/>
            </w:tcBorders>
            <w:shd w:val="clear" w:color="000000" w:fill="E2EFDA"/>
            <w:noWrap/>
            <w:vAlign w:val="bottom"/>
            <w:hideMark/>
          </w:tcPr>
          <w:p w14:paraId="2E9C45DF" w14:textId="77777777" w:rsidR="00094494" w:rsidRPr="00A04074" w:rsidRDefault="00094494" w:rsidP="00094494">
            <w:pPr>
              <w:spacing w:after="0"/>
              <w:rPr>
                <w:rFonts w:ascii="Calibri" w:hAnsi="Calibri" w:cs="Times New Roman"/>
                <w:color w:val="000000"/>
              </w:rPr>
            </w:pPr>
            <w:r w:rsidRPr="00A04074">
              <w:rPr>
                <w:rFonts w:ascii="Calibri" w:hAnsi="Calibri" w:cs="Times New Roman"/>
                <w:color w:val="000000"/>
              </w:rPr>
              <w:t>Good</w:t>
            </w:r>
          </w:p>
        </w:tc>
      </w:tr>
    </w:tbl>
    <w:p w14:paraId="31775B01" w14:textId="77777777" w:rsidR="002F47F5" w:rsidRPr="002F47F5" w:rsidRDefault="002F47F5" w:rsidP="002F47F5">
      <w:pPr>
        <w:rPr>
          <w:sz w:val="24"/>
          <w:szCs w:val="24"/>
        </w:rPr>
      </w:pPr>
    </w:p>
    <w:p w14:paraId="3AF354C1" w14:textId="7A75ABEB" w:rsidR="00C10F00" w:rsidRDefault="00C10F00" w:rsidP="00006461">
      <w:pPr>
        <w:rPr>
          <w:sz w:val="24"/>
          <w:szCs w:val="24"/>
        </w:rPr>
      </w:pPr>
    </w:p>
    <w:p w14:paraId="47F77871" w14:textId="7BD452E0" w:rsidR="00C10F00" w:rsidRDefault="00C10F00" w:rsidP="00006461">
      <w:pPr>
        <w:rPr>
          <w:sz w:val="24"/>
          <w:szCs w:val="24"/>
        </w:rPr>
      </w:pPr>
    </w:p>
    <w:p w14:paraId="1B7C54B0" w14:textId="0BC99A6A" w:rsidR="00C10F00" w:rsidRDefault="00C10F00" w:rsidP="00006461">
      <w:pPr>
        <w:rPr>
          <w:sz w:val="24"/>
          <w:szCs w:val="24"/>
        </w:rPr>
      </w:pPr>
    </w:p>
    <w:p w14:paraId="50358A02" w14:textId="30FC3CBA" w:rsidR="00C10F00" w:rsidRDefault="00C10F00" w:rsidP="00006461">
      <w:pPr>
        <w:rPr>
          <w:sz w:val="24"/>
          <w:szCs w:val="24"/>
        </w:rPr>
      </w:pPr>
    </w:p>
    <w:p w14:paraId="57B288C8" w14:textId="5002D002" w:rsidR="00C10F00" w:rsidRDefault="00C10F00" w:rsidP="00006461">
      <w:pPr>
        <w:rPr>
          <w:sz w:val="24"/>
          <w:szCs w:val="24"/>
        </w:rPr>
      </w:pPr>
    </w:p>
    <w:p w14:paraId="76356E64" w14:textId="7AD8F7EC" w:rsidR="00C10F00" w:rsidRDefault="00C10F00" w:rsidP="00006461">
      <w:pPr>
        <w:rPr>
          <w:sz w:val="24"/>
          <w:szCs w:val="24"/>
        </w:rPr>
      </w:pPr>
    </w:p>
    <w:p w14:paraId="70AC13D7" w14:textId="148209BB" w:rsidR="00C10F00" w:rsidRDefault="00C10F00" w:rsidP="00006461">
      <w:pPr>
        <w:rPr>
          <w:sz w:val="24"/>
          <w:szCs w:val="24"/>
        </w:rPr>
      </w:pPr>
    </w:p>
    <w:p w14:paraId="5BBC10B1" w14:textId="58D93442" w:rsidR="00C10F00" w:rsidRDefault="00C10F00" w:rsidP="00006461">
      <w:pPr>
        <w:rPr>
          <w:sz w:val="24"/>
          <w:szCs w:val="24"/>
        </w:rPr>
      </w:pPr>
    </w:p>
    <w:p w14:paraId="1FB6BFA4" w14:textId="40E2AD20" w:rsidR="00C10F00" w:rsidRDefault="00C10F00" w:rsidP="00006461">
      <w:pPr>
        <w:rPr>
          <w:sz w:val="24"/>
          <w:szCs w:val="24"/>
        </w:rPr>
      </w:pPr>
    </w:p>
    <w:p w14:paraId="08385631" w14:textId="480B065D" w:rsidR="00C10F00" w:rsidRDefault="00C10F00" w:rsidP="00006461">
      <w:pPr>
        <w:rPr>
          <w:sz w:val="24"/>
          <w:szCs w:val="24"/>
        </w:rPr>
      </w:pPr>
    </w:p>
    <w:p w14:paraId="7529C296" w14:textId="14F22497" w:rsidR="00681E57" w:rsidRDefault="00681E57" w:rsidP="00B51B48">
      <w:pPr>
        <w:jc w:val="center"/>
        <w:rPr>
          <w:sz w:val="24"/>
          <w:szCs w:val="24"/>
        </w:rPr>
      </w:pPr>
      <w:r>
        <w:rPr>
          <w:sz w:val="24"/>
          <w:szCs w:val="24"/>
        </w:rPr>
        <w:t xml:space="preserve">Figure </w:t>
      </w:r>
      <w:r w:rsidR="00A61B86">
        <w:rPr>
          <w:sz w:val="24"/>
          <w:szCs w:val="24"/>
        </w:rPr>
        <w:t>6</w:t>
      </w:r>
      <w:r w:rsidR="0011767B">
        <w:rPr>
          <w:sz w:val="24"/>
          <w:szCs w:val="24"/>
        </w:rPr>
        <w:t xml:space="preserve">. </w:t>
      </w:r>
      <w:r>
        <w:rPr>
          <w:sz w:val="24"/>
          <w:szCs w:val="24"/>
        </w:rPr>
        <w:t>Table of results detailing historic known products tested on the new test rig</w:t>
      </w:r>
    </w:p>
    <w:p w14:paraId="257D996F" w14:textId="1A2C55D2" w:rsidR="00681E57" w:rsidRDefault="00681E57" w:rsidP="00681E57">
      <w:pPr>
        <w:rPr>
          <w:sz w:val="24"/>
          <w:szCs w:val="24"/>
        </w:rPr>
      </w:pPr>
      <w:r w:rsidRPr="00681E57">
        <w:rPr>
          <w:sz w:val="24"/>
          <w:szCs w:val="24"/>
        </w:rPr>
        <w:t xml:space="preserve">The result of the above testing displayed that the measuring system used in </w:t>
      </w:r>
      <w:r>
        <w:rPr>
          <w:sz w:val="24"/>
          <w:szCs w:val="24"/>
        </w:rPr>
        <w:t>the final test calibrator</w:t>
      </w:r>
      <w:r w:rsidRPr="00681E57">
        <w:rPr>
          <w:sz w:val="24"/>
          <w:szCs w:val="24"/>
        </w:rPr>
        <w:t xml:space="preserve"> w</w:t>
      </w:r>
      <w:r>
        <w:rPr>
          <w:sz w:val="24"/>
          <w:szCs w:val="24"/>
        </w:rPr>
        <w:t xml:space="preserve">ould </w:t>
      </w:r>
      <w:r w:rsidRPr="00681E57">
        <w:rPr>
          <w:sz w:val="24"/>
          <w:szCs w:val="24"/>
        </w:rPr>
        <w:t xml:space="preserve">present gain and accuracy results comparable to that of the current final test machinery. </w:t>
      </w:r>
    </w:p>
    <w:p w14:paraId="31E5232B" w14:textId="77777777" w:rsidR="00D66CB3" w:rsidRPr="00681E57" w:rsidRDefault="00D66CB3" w:rsidP="00681E57">
      <w:pPr>
        <w:rPr>
          <w:sz w:val="24"/>
          <w:szCs w:val="24"/>
        </w:rPr>
      </w:pPr>
    </w:p>
    <w:p w14:paraId="6CD1749A" w14:textId="660533D7" w:rsidR="00C10F00" w:rsidRDefault="00C774E9" w:rsidP="00C774E9">
      <w:pPr>
        <w:pStyle w:val="Heading3"/>
      </w:pPr>
      <w:bookmarkStart w:id="20" w:name="_Toc136020270"/>
      <w:r>
        <w:lastRenderedPageBreak/>
        <w:t>Failure testing</w:t>
      </w:r>
      <w:bookmarkEnd w:id="20"/>
    </w:p>
    <w:p w14:paraId="70A2BD35" w14:textId="061F69B5" w:rsidR="00C774E9" w:rsidRPr="009A69F4" w:rsidRDefault="00C774E9" w:rsidP="00C774E9">
      <w:pPr>
        <w:rPr>
          <w:sz w:val="24"/>
          <w:szCs w:val="24"/>
        </w:rPr>
      </w:pPr>
      <w:r w:rsidRPr="009A69F4">
        <w:rPr>
          <w:sz w:val="24"/>
          <w:szCs w:val="24"/>
        </w:rPr>
        <w:t xml:space="preserve">Failure testing is a way of comparing the new test rig to the current final test rigs already proven out. Failure testing is gathering a quantity of rings which are historically known for failing final test due to the accuracy being out of the required specification. As seen in figure </w:t>
      </w:r>
      <w:r w:rsidR="00EF376A">
        <w:rPr>
          <w:sz w:val="24"/>
          <w:szCs w:val="24"/>
        </w:rPr>
        <w:t>6</w:t>
      </w:r>
      <w:r w:rsidRPr="009A69F4">
        <w:rPr>
          <w:sz w:val="24"/>
          <w:szCs w:val="24"/>
        </w:rPr>
        <w:t xml:space="preserve">, there </w:t>
      </w:r>
      <w:r w:rsidR="00121422" w:rsidRPr="009A69F4">
        <w:rPr>
          <w:sz w:val="24"/>
          <w:szCs w:val="24"/>
        </w:rPr>
        <w:t>are multiple rings which have a historic test of failing on the final test rigs for either gain or accuracy. When these rings were placed on the new test rig, the rings failed for the same issue. These results showed that all test machines failed the product in a comparative way.</w:t>
      </w:r>
    </w:p>
    <w:p w14:paraId="51D6B1C1" w14:textId="023F39B3" w:rsidR="0032225D" w:rsidRDefault="00A223C8" w:rsidP="00A223C8">
      <w:pPr>
        <w:pStyle w:val="Heading3"/>
      </w:pPr>
      <w:bookmarkStart w:id="21" w:name="_Toc136020271"/>
      <w:r>
        <w:t>Volume Production</w:t>
      </w:r>
      <w:bookmarkEnd w:id="21"/>
    </w:p>
    <w:p w14:paraId="4E9537C2" w14:textId="51B45F78" w:rsidR="00A223C8" w:rsidRPr="009A69F4" w:rsidRDefault="00A223C8" w:rsidP="00A223C8">
      <w:pPr>
        <w:rPr>
          <w:sz w:val="24"/>
          <w:szCs w:val="24"/>
        </w:rPr>
      </w:pPr>
      <w:r w:rsidRPr="009A69F4">
        <w:rPr>
          <w:sz w:val="24"/>
          <w:szCs w:val="24"/>
        </w:rPr>
        <w:t>Finally, the last stage of the prove out plan was the volume production. The volume production ensures that the new final test rig is capable of being handed over and used by production. There were several volume tests which took place to ensure that th</w:t>
      </w:r>
      <w:r w:rsidR="00EF376A">
        <w:rPr>
          <w:sz w:val="24"/>
          <w:szCs w:val="24"/>
        </w:rPr>
        <w:t>e</w:t>
      </w:r>
      <w:r w:rsidRPr="009A69F4">
        <w:rPr>
          <w:sz w:val="24"/>
          <w:szCs w:val="24"/>
        </w:rPr>
        <w:t xml:space="preserve"> calibrator was proficient and able to run in production. Large batches of the most common high running rings were taken from production jobs to be run through the test rig. All ring types and all scales were used (20,30 and 40 micron scale) to ensure that the calibrator could run large batches of every ring type produced by the department. </w:t>
      </w:r>
    </w:p>
    <w:p w14:paraId="52CADD8E" w14:textId="7CDA16DF" w:rsidR="00250A15" w:rsidRDefault="009A69F4" w:rsidP="009A69F4">
      <w:pPr>
        <w:rPr>
          <w:sz w:val="24"/>
          <w:szCs w:val="24"/>
        </w:rPr>
      </w:pPr>
      <w:r w:rsidRPr="009A69F4">
        <w:rPr>
          <w:sz w:val="24"/>
          <w:szCs w:val="24"/>
        </w:rPr>
        <w:t>All products tested as part of the above prove out work w</w:t>
      </w:r>
      <w:r>
        <w:rPr>
          <w:sz w:val="24"/>
          <w:szCs w:val="24"/>
        </w:rPr>
        <w:t>ere</w:t>
      </w:r>
      <w:r w:rsidRPr="009A69F4">
        <w:rPr>
          <w:sz w:val="24"/>
          <w:szCs w:val="24"/>
        </w:rPr>
        <w:t xml:space="preserve"> re-tested using one of the standard final test rigs, this ensure</w:t>
      </w:r>
      <w:r>
        <w:rPr>
          <w:sz w:val="24"/>
          <w:szCs w:val="24"/>
        </w:rPr>
        <w:t xml:space="preserve">d </w:t>
      </w:r>
      <w:r w:rsidRPr="009A69F4">
        <w:rPr>
          <w:sz w:val="24"/>
          <w:szCs w:val="24"/>
        </w:rPr>
        <w:t xml:space="preserve">the final test result for each ring </w:t>
      </w:r>
      <w:r>
        <w:rPr>
          <w:sz w:val="24"/>
          <w:szCs w:val="24"/>
        </w:rPr>
        <w:t xml:space="preserve">was </w:t>
      </w:r>
      <w:r w:rsidRPr="009A69F4">
        <w:rPr>
          <w:sz w:val="24"/>
          <w:szCs w:val="24"/>
        </w:rPr>
        <w:t>from a proven production system. These secondary test results w</w:t>
      </w:r>
      <w:r>
        <w:rPr>
          <w:sz w:val="24"/>
          <w:szCs w:val="24"/>
        </w:rPr>
        <w:t xml:space="preserve">ould </w:t>
      </w:r>
      <w:r w:rsidRPr="009A69F4">
        <w:rPr>
          <w:sz w:val="24"/>
          <w:szCs w:val="24"/>
        </w:rPr>
        <w:t xml:space="preserve">also then be used to verify the new system </w:t>
      </w:r>
      <w:r w:rsidR="00F92EB4">
        <w:rPr>
          <w:sz w:val="24"/>
          <w:szCs w:val="24"/>
        </w:rPr>
        <w:t>was</w:t>
      </w:r>
      <w:r w:rsidRPr="009A69F4">
        <w:rPr>
          <w:sz w:val="24"/>
          <w:szCs w:val="24"/>
        </w:rPr>
        <w:t xml:space="preserve"> operating to a comparative level. </w:t>
      </w:r>
    </w:p>
    <w:p w14:paraId="55AC71E8" w14:textId="539AA5B9" w:rsidR="00F92EB4" w:rsidRDefault="00F92EB4" w:rsidP="009A69F4">
      <w:pPr>
        <w:rPr>
          <w:sz w:val="24"/>
          <w:szCs w:val="24"/>
        </w:rPr>
      </w:pPr>
    </w:p>
    <w:p w14:paraId="6ED49F3E" w14:textId="77777777" w:rsidR="00F92EB4" w:rsidRPr="009A69F4" w:rsidRDefault="00F92EB4" w:rsidP="009A69F4">
      <w:pPr>
        <w:rPr>
          <w:sz w:val="24"/>
          <w:szCs w:val="24"/>
        </w:rPr>
      </w:pPr>
    </w:p>
    <w:p w14:paraId="2328E4E1" w14:textId="77777777" w:rsidR="009A69F4" w:rsidRPr="00A223C8" w:rsidRDefault="009A69F4" w:rsidP="00A223C8">
      <w:pPr>
        <w:rPr>
          <w:u w:val="single"/>
        </w:rPr>
      </w:pPr>
    </w:p>
    <w:p w14:paraId="6AD908CB" w14:textId="2333505B" w:rsidR="00A223C8" w:rsidRDefault="00A223C8" w:rsidP="00A223C8"/>
    <w:p w14:paraId="029E693C" w14:textId="1237E2CA" w:rsidR="00A223C8" w:rsidRDefault="00A223C8" w:rsidP="00A223C8"/>
    <w:p w14:paraId="05041783" w14:textId="77777777" w:rsidR="00A223C8" w:rsidRPr="00A223C8" w:rsidRDefault="00A223C8" w:rsidP="00A223C8"/>
    <w:p w14:paraId="2F699742" w14:textId="00DC948D" w:rsidR="00A223C8" w:rsidRDefault="00A223C8" w:rsidP="00006461">
      <w:pPr>
        <w:rPr>
          <w:sz w:val="24"/>
          <w:szCs w:val="24"/>
        </w:rPr>
      </w:pPr>
    </w:p>
    <w:p w14:paraId="293B82F9" w14:textId="6B1C4234" w:rsidR="00A223C8" w:rsidRDefault="00A223C8" w:rsidP="00006461">
      <w:pPr>
        <w:rPr>
          <w:sz w:val="24"/>
          <w:szCs w:val="24"/>
        </w:rPr>
      </w:pPr>
    </w:p>
    <w:p w14:paraId="3624AFA0" w14:textId="3872708E" w:rsidR="00A223C8" w:rsidRDefault="00A223C8" w:rsidP="00006461">
      <w:pPr>
        <w:rPr>
          <w:sz w:val="24"/>
          <w:szCs w:val="24"/>
        </w:rPr>
      </w:pPr>
    </w:p>
    <w:p w14:paraId="1954D2DA" w14:textId="6629B1CF" w:rsidR="00A223C8" w:rsidRDefault="00A223C8" w:rsidP="00006461">
      <w:pPr>
        <w:rPr>
          <w:sz w:val="24"/>
          <w:szCs w:val="24"/>
        </w:rPr>
      </w:pPr>
    </w:p>
    <w:p w14:paraId="68975060" w14:textId="0FF36E96" w:rsidR="00A223C8" w:rsidRDefault="00A223C8" w:rsidP="00006461">
      <w:pPr>
        <w:rPr>
          <w:sz w:val="24"/>
          <w:szCs w:val="24"/>
        </w:rPr>
      </w:pPr>
    </w:p>
    <w:p w14:paraId="08E61FB3" w14:textId="7F5ADA22" w:rsidR="00A223C8" w:rsidRDefault="00A223C8" w:rsidP="00006461">
      <w:pPr>
        <w:rPr>
          <w:sz w:val="24"/>
          <w:szCs w:val="24"/>
        </w:rPr>
      </w:pPr>
    </w:p>
    <w:p w14:paraId="5B72C497" w14:textId="77777777" w:rsidR="003D6F36" w:rsidRDefault="003D6F36" w:rsidP="00006461">
      <w:pPr>
        <w:rPr>
          <w:sz w:val="24"/>
          <w:szCs w:val="24"/>
        </w:rPr>
      </w:pPr>
    </w:p>
    <w:p w14:paraId="72F20C78" w14:textId="2C421A8A" w:rsidR="002A2BB8" w:rsidRDefault="002A2BB8" w:rsidP="002A2BB8">
      <w:pPr>
        <w:pStyle w:val="Heading1"/>
      </w:pPr>
      <w:bookmarkStart w:id="22" w:name="_Toc136020272"/>
      <w:r>
        <w:lastRenderedPageBreak/>
        <w:t>Project management techniques</w:t>
      </w:r>
      <w:bookmarkEnd w:id="22"/>
      <w:r>
        <w:t xml:space="preserve"> </w:t>
      </w:r>
    </w:p>
    <w:p w14:paraId="781E668B" w14:textId="3A217570" w:rsidR="002A2BB8" w:rsidRDefault="002A2BB8" w:rsidP="002A2BB8">
      <w:pPr>
        <w:rPr>
          <w:color w:val="000000"/>
          <w:sz w:val="24"/>
          <w:szCs w:val="24"/>
          <w:shd w:val="clear" w:color="auto" w:fill="FFFFFF"/>
        </w:rPr>
      </w:pPr>
      <w:r>
        <w:rPr>
          <w:sz w:val="24"/>
          <w:szCs w:val="24"/>
        </w:rPr>
        <w:t xml:space="preserve">“Project management can help teams plan, manage and ensure a project’s success” </w:t>
      </w:r>
      <w:r w:rsidRPr="002A2BB8">
        <w:rPr>
          <w:color w:val="000000"/>
          <w:sz w:val="24"/>
          <w:szCs w:val="24"/>
          <w:shd w:val="clear" w:color="auto" w:fill="FFFFFF"/>
        </w:rPr>
        <w:t>(</w:t>
      </w:r>
      <w:proofErr w:type="spellStart"/>
      <w:r w:rsidRPr="002A2BB8">
        <w:rPr>
          <w:color w:val="000000"/>
          <w:sz w:val="24"/>
          <w:szCs w:val="24"/>
          <w:shd w:val="clear" w:color="auto" w:fill="FFFFFF"/>
        </w:rPr>
        <w:t>Wojno</w:t>
      </w:r>
      <w:proofErr w:type="spellEnd"/>
      <w:r w:rsidRPr="002A2BB8">
        <w:rPr>
          <w:color w:val="000000"/>
          <w:sz w:val="24"/>
          <w:szCs w:val="24"/>
          <w:shd w:val="clear" w:color="auto" w:fill="FFFFFF"/>
        </w:rPr>
        <w:t>, 2021)</w:t>
      </w:r>
      <w:r>
        <w:rPr>
          <w:color w:val="000000"/>
          <w:sz w:val="24"/>
          <w:szCs w:val="24"/>
          <w:shd w:val="clear" w:color="auto" w:fill="FFFFFF"/>
        </w:rPr>
        <w:t>. There are many different types of project management techniques which are used by organisations in industry to efficiently manage a project to ensure a smooth process and successful overall result.</w:t>
      </w:r>
    </w:p>
    <w:p w14:paraId="30A3148B" w14:textId="2E088252" w:rsidR="002A2BB8" w:rsidRDefault="0093729F" w:rsidP="002A2BB8">
      <w:pPr>
        <w:rPr>
          <w:color w:val="000000"/>
          <w:sz w:val="24"/>
          <w:szCs w:val="24"/>
          <w:shd w:val="clear" w:color="auto" w:fill="FFFFFF"/>
        </w:rPr>
      </w:pPr>
      <w:r>
        <w:rPr>
          <w:color w:val="000000"/>
          <w:sz w:val="24"/>
          <w:szCs w:val="24"/>
          <w:shd w:val="clear" w:color="auto" w:fill="FFFFFF"/>
        </w:rPr>
        <w:t>Some of the management techniques which are adopted by organisations are:</w:t>
      </w:r>
    </w:p>
    <w:p w14:paraId="177C40DC" w14:textId="5A8EE943" w:rsidR="0093729F" w:rsidRDefault="0093729F" w:rsidP="0093729F">
      <w:pPr>
        <w:pStyle w:val="ListParagraph"/>
        <w:numPr>
          <w:ilvl w:val="0"/>
          <w:numId w:val="10"/>
        </w:numPr>
        <w:rPr>
          <w:sz w:val="24"/>
          <w:szCs w:val="24"/>
        </w:rPr>
      </w:pPr>
      <w:r>
        <w:rPr>
          <w:sz w:val="24"/>
          <w:szCs w:val="24"/>
        </w:rPr>
        <w:t>Critical path method</w:t>
      </w:r>
    </w:p>
    <w:p w14:paraId="37979881" w14:textId="53DB2BDF" w:rsidR="0093729F" w:rsidRDefault="0093729F" w:rsidP="0093729F">
      <w:pPr>
        <w:pStyle w:val="ListParagraph"/>
        <w:numPr>
          <w:ilvl w:val="0"/>
          <w:numId w:val="10"/>
        </w:numPr>
        <w:rPr>
          <w:sz w:val="24"/>
          <w:szCs w:val="24"/>
        </w:rPr>
      </w:pPr>
      <w:r>
        <w:rPr>
          <w:sz w:val="24"/>
          <w:szCs w:val="24"/>
        </w:rPr>
        <w:t>Scrum</w:t>
      </w:r>
    </w:p>
    <w:p w14:paraId="13361C87" w14:textId="5295019B" w:rsidR="0093729F" w:rsidRPr="00812088" w:rsidRDefault="0093729F" w:rsidP="00812088">
      <w:pPr>
        <w:pStyle w:val="ListParagraph"/>
        <w:numPr>
          <w:ilvl w:val="0"/>
          <w:numId w:val="10"/>
        </w:numPr>
        <w:rPr>
          <w:sz w:val="24"/>
          <w:szCs w:val="24"/>
        </w:rPr>
      </w:pPr>
      <w:r>
        <w:rPr>
          <w:sz w:val="24"/>
          <w:szCs w:val="24"/>
        </w:rPr>
        <w:t>Kanban</w:t>
      </w:r>
    </w:p>
    <w:p w14:paraId="5008D61A" w14:textId="23DB7A92" w:rsidR="0093729F" w:rsidRDefault="00812088" w:rsidP="0093729F">
      <w:pPr>
        <w:pStyle w:val="ListParagraph"/>
        <w:numPr>
          <w:ilvl w:val="0"/>
          <w:numId w:val="10"/>
        </w:numPr>
        <w:rPr>
          <w:sz w:val="24"/>
          <w:szCs w:val="24"/>
        </w:rPr>
      </w:pPr>
      <w:r>
        <w:rPr>
          <w:sz w:val="24"/>
          <w:szCs w:val="24"/>
        </w:rPr>
        <w:t>Waterfall</w:t>
      </w:r>
    </w:p>
    <w:p w14:paraId="1D7CB932" w14:textId="6E5CFCF3" w:rsidR="0093729F" w:rsidRDefault="0093729F" w:rsidP="0093729F">
      <w:pPr>
        <w:rPr>
          <w:color w:val="000000"/>
          <w:sz w:val="24"/>
          <w:szCs w:val="24"/>
          <w:shd w:val="clear" w:color="auto" w:fill="FFFFFF"/>
        </w:rPr>
      </w:pPr>
      <w:r w:rsidRPr="002A2BB8">
        <w:rPr>
          <w:color w:val="000000"/>
          <w:sz w:val="24"/>
          <w:szCs w:val="24"/>
          <w:shd w:val="clear" w:color="auto" w:fill="FFFFFF"/>
        </w:rPr>
        <w:t>(</w:t>
      </w:r>
      <w:proofErr w:type="spellStart"/>
      <w:r w:rsidRPr="002A2BB8">
        <w:rPr>
          <w:color w:val="000000"/>
          <w:sz w:val="24"/>
          <w:szCs w:val="24"/>
          <w:shd w:val="clear" w:color="auto" w:fill="FFFFFF"/>
        </w:rPr>
        <w:t>Wojno</w:t>
      </w:r>
      <w:proofErr w:type="spellEnd"/>
      <w:r w:rsidRPr="002A2BB8">
        <w:rPr>
          <w:color w:val="000000"/>
          <w:sz w:val="24"/>
          <w:szCs w:val="24"/>
          <w:shd w:val="clear" w:color="auto" w:fill="FFFFFF"/>
        </w:rPr>
        <w:t>, 2021)</w:t>
      </w:r>
    </w:p>
    <w:p w14:paraId="0060E45A" w14:textId="77777777" w:rsidR="00F14DE5" w:rsidRPr="0093729F" w:rsidRDefault="00F14DE5" w:rsidP="0093729F">
      <w:pPr>
        <w:rPr>
          <w:sz w:val="24"/>
          <w:szCs w:val="24"/>
        </w:rPr>
      </w:pPr>
    </w:p>
    <w:p w14:paraId="51A978FE" w14:textId="338C9308" w:rsidR="00A223C8" w:rsidRDefault="0093729F" w:rsidP="0093729F">
      <w:pPr>
        <w:pStyle w:val="Heading3"/>
      </w:pPr>
      <w:bookmarkStart w:id="23" w:name="_Toc136020273"/>
      <w:r>
        <w:t>Critical Path Method</w:t>
      </w:r>
      <w:bookmarkEnd w:id="23"/>
    </w:p>
    <w:p w14:paraId="3E1EE825" w14:textId="1B8D633A" w:rsidR="00466987" w:rsidRDefault="00086C6C" w:rsidP="0093729F">
      <w:pPr>
        <w:rPr>
          <w:sz w:val="24"/>
          <w:szCs w:val="24"/>
        </w:rPr>
      </w:pPr>
      <w:r w:rsidRPr="00086C6C">
        <w:rPr>
          <w:sz w:val="24"/>
          <w:szCs w:val="24"/>
        </w:rPr>
        <w:t xml:space="preserve">The critical path analysis is one of the </w:t>
      </w:r>
      <w:r w:rsidR="00D5256B" w:rsidRPr="00086C6C">
        <w:rPr>
          <w:sz w:val="24"/>
          <w:szCs w:val="24"/>
        </w:rPr>
        <w:t>most used</w:t>
      </w:r>
      <w:r w:rsidRPr="00086C6C">
        <w:rPr>
          <w:sz w:val="24"/>
          <w:szCs w:val="24"/>
        </w:rPr>
        <w:t xml:space="preserve"> project management tools </w:t>
      </w:r>
      <w:r w:rsidR="00D5256B">
        <w:rPr>
          <w:sz w:val="24"/>
          <w:szCs w:val="24"/>
        </w:rPr>
        <w:t>within</w:t>
      </w:r>
      <w:r w:rsidRPr="00086C6C">
        <w:rPr>
          <w:sz w:val="24"/>
          <w:szCs w:val="24"/>
        </w:rPr>
        <w:t xml:space="preserve"> organisations. </w:t>
      </w:r>
      <w:r w:rsidR="00466987">
        <w:rPr>
          <w:sz w:val="24"/>
          <w:szCs w:val="24"/>
        </w:rPr>
        <w:t xml:space="preserve">Harrison (1997, pp. 1) suggests that critical path analysis is a tool in which promotes logical thinking, and it is most effective when it used to analyse projects. </w:t>
      </w:r>
    </w:p>
    <w:p w14:paraId="628E35B4" w14:textId="2B6ED206" w:rsidR="00466987" w:rsidRPr="00466987" w:rsidRDefault="00466987" w:rsidP="0093729F">
      <w:pPr>
        <w:rPr>
          <w:sz w:val="24"/>
          <w:szCs w:val="24"/>
        </w:rPr>
      </w:pPr>
      <w:r w:rsidRPr="00466987">
        <w:rPr>
          <w:sz w:val="24"/>
          <w:szCs w:val="24"/>
        </w:rPr>
        <w:t xml:space="preserve">Tasks that make up projects must follow a schedule in order to finish them by the deadline. While the project appears straightforward, if the work isn't mapped out, </w:t>
      </w:r>
      <w:r w:rsidR="00EF376A">
        <w:rPr>
          <w:sz w:val="24"/>
          <w:szCs w:val="24"/>
        </w:rPr>
        <w:t>the</w:t>
      </w:r>
      <w:r w:rsidRPr="00466987">
        <w:rPr>
          <w:sz w:val="24"/>
          <w:szCs w:val="24"/>
        </w:rPr>
        <w:t xml:space="preserve"> project's scope could easily spiral out of control and become unmanageable. The critical path method is very important when managing a project because it specifies all the tasks in the project which are required in order to complete </w:t>
      </w:r>
      <w:r>
        <w:rPr>
          <w:sz w:val="24"/>
          <w:szCs w:val="24"/>
        </w:rPr>
        <w:t xml:space="preserve">the project. The tool will identify the tasks which must be completed on time, tasks which could potentially be pushed back </w:t>
      </w:r>
      <w:r w:rsidR="00D5256B">
        <w:rPr>
          <w:sz w:val="24"/>
          <w:szCs w:val="24"/>
        </w:rPr>
        <w:t>and</w:t>
      </w:r>
      <w:r>
        <w:rPr>
          <w:sz w:val="24"/>
          <w:szCs w:val="24"/>
        </w:rPr>
        <w:t xml:space="preserve"> how much slack there may be. </w:t>
      </w:r>
      <w:r w:rsidRPr="00466987">
        <w:rPr>
          <w:color w:val="000000"/>
          <w:sz w:val="24"/>
          <w:szCs w:val="24"/>
          <w:shd w:val="clear" w:color="auto" w:fill="FFFFFF"/>
        </w:rPr>
        <w:t>(Project Manager, 2022)</w:t>
      </w:r>
      <w:r w:rsidRPr="00466987">
        <w:rPr>
          <w:sz w:val="28"/>
          <w:szCs w:val="28"/>
        </w:rPr>
        <w:t xml:space="preserve"> </w:t>
      </w:r>
    </w:p>
    <w:p w14:paraId="5BB6BA7C" w14:textId="42C0AA5B" w:rsidR="00466987" w:rsidRDefault="00466987" w:rsidP="0093729F">
      <w:pPr>
        <w:rPr>
          <w:sz w:val="24"/>
          <w:szCs w:val="24"/>
        </w:rPr>
      </w:pPr>
      <w:r>
        <w:rPr>
          <w:sz w:val="24"/>
          <w:szCs w:val="24"/>
        </w:rPr>
        <w:t xml:space="preserve">One advantage of using the critical path analysis for the management of a project is that the project managers </w:t>
      </w:r>
      <w:proofErr w:type="gramStart"/>
      <w:r>
        <w:rPr>
          <w:sz w:val="24"/>
          <w:szCs w:val="24"/>
        </w:rPr>
        <w:t>are able to</w:t>
      </w:r>
      <w:proofErr w:type="gramEnd"/>
      <w:r>
        <w:rPr>
          <w:sz w:val="24"/>
          <w:szCs w:val="24"/>
        </w:rPr>
        <w:t xml:space="preserve"> compare the </w:t>
      </w:r>
      <w:r w:rsidR="00B51B48">
        <w:rPr>
          <w:sz w:val="24"/>
          <w:szCs w:val="24"/>
        </w:rPr>
        <w:t>actual</w:t>
      </w:r>
      <w:r>
        <w:rPr>
          <w:sz w:val="24"/>
          <w:szCs w:val="24"/>
        </w:rPr>
        <w:t xml:space="preserve"> progress of the project compared to the planned progress (Harrison, 1997, pp,4). Ramos (2022) believes that using the critical path analysis tool allows for easier prioritisation. The tool allows project managers to prioritise certain tasks within the project, depending on how critical they are for the completion of the project. Some tasks will have a float value, meaning that it is not crucial for that task to be done by the expected set date. These different float values and critical times allow for project managers to keep on track with the progress of the project.</w:t>
      </w:r>
    </w:p>
    <w:p w14:paraId="4B99C5E7" w14:textId="654A09E1" w:rsidR="0011767B" w:rsidRDefault="0011767B" w:rsidP="0093729F">
      <w:pPr>
        <w:rPr>
          <w:sz w:val="24"/>
          <w:szCs w:val="24"/>
        </w:rPr>
      </w:pPr>
    </w:p>
    <w:p w14:paraId="6469EA35" w14:textId="4E4ADB8E" w:rsidR="0011767B" w:rsidRDefault="0011767B" w:rsidP="0093729F">
      <w:pPr>
        <w:rPr>
          <w:sz w:val="24"/>
          <w:szCs w:val="24"/>
        </w:rPr>
      </w:pPr>
    </w:p>
    <w:p w14:paraId="28D5AA6F" w14:textId="27F8219E" w:rsidR="0011767B" w:rsidRDefault="0011767B" w:rsidP="0093729F">
      <w:pPr>
        <w:rPr>
          <w:sz w:val="24"/>
          <w:szCs w:val="24"/>
        </w:rPr>
      </w:pPr>
    </w:p>
    <w:p w14:paraId="752E7433" w14:textId="122CC583" w:rsidR="0011767B" w:rsidRDefault="0011767B" w:rsidP="0093729F">
      <w:pPr>
        <w:rPr>
          <w:sz w:val="24"/>
          <w:szCs w:val="24"/>
        </w:rPr>
      </w:pPr>
    </w:p>
    <w:p w14:paraId="5AA1E52A" w14:textId="77777777" w:rsidR="0011767B" w:rsidRPr="00466987" w:rsidRDefault="0011767B" w:rsidP="0093729F">
      <w:pPr>
        <w:rPr>
          <w:sz w:val="24"/>
          <w:szCs w:val="24"/>
        </w:rPr>
      </w:pPr>
    </w:p>
    <w:p w14:paraId="4E440C18" w14:textId="703C50ED" w:rsidR="00A223C8" w:rsidRDefault="0011767B" w:rsidP="0011767B">
      <w:pPr>
        <w:pStyle w:val="Heading3"/>
      </w:pPr>
      <w:bookmarkStart w:id="24" w:name="_Toc136020274"/>
      <w:r>
        <w:lastRenderedPageBreak/>
        <w:t>Scrum</w:t>
      </w:r>
      <w:bookmarkEnd w:id="24"/>
    </w:p>
    <w:p w14:paraId="54F98EAE" w14:textId="0520F31F" w:rsidR="0011767B" w:rsidRPr="0011767B" w:rsidRDefault="0011767B" w:rsidP="0011767B">
      <w:pPr>
        <w:rPr>
          <w:sz w:val="24"/>
          <w:szCs w:val="24"/>
        </w:rPr>
      </w:pPr>
      <w:r w:rsidRPr="0011767B">
        <w:rPr>
          <w:sz w:val="24"/>
          <w:szCs w:val="24"/>
        </w:rPr>
        <w:t>A small team is guided by a Scrum master in th</w:t>
      </w:r>
      <w:r>
        <w:rPr>
          <w:sz w:val="24"/>
          <w:szCs w:val="24"/>
        </w:rPr>
        <w:t xml:space="preserve">is </w:t>
      </w:r>
      <w:r w:rsidRPr="0011767B">
        <w:rPr>
          <w:sz w:val="24"/>
          <w:szCs w:val="24"/>
        </w:rPr>
        <w:t xml:space="preserve">project management style, whose primary responsibility is to eliminate any barriers to getting work done. </w:t>
      </w:r>
      <w:r>
        <w:rPr>
          <w:sz w:val="24"/>
          <w:szCs w:val="24"/>
        </w:rPr>
        <w:t xml:space="preserve">A team meeting will commence </w:t>
      </w:r>
      <w:r w:rsidRPr="0011767B">
        <w:rPr>
          <w:sz w:val="24"/>
          <w:szCs w:val="24"/>
        </w:rPr>
        <w:t xml:space="preserve">every day </w:t>
      </w:r>
      <w:r>
        <w:rPr>
          <w:sz w:val="24"/>
          <w:szCs w:val="24"/>
        </w:rPr>
        <w:t xml:space="preserve">(usually at the start of the working shift) </w:t>
      </w:r>
      <w:r w:rsidRPr="0011767B">
        <w:rPr>
          <w:sz w:val="24"/>
          <w:szCs w:val="24"/>
        </w:rPr>
        <w:t>to review upcoming tasks and any obstacles that need to be removed. Work is completed in brief cycles known as sprints. Scrum is a project management approach that promotes quick testing and development, especially within small teams.</w:t>
      </w:r>
      <w:r>
        <w:rPr>
          <w:sz w:val="24"/>
          <w:szCs w:val="24"/>
        </w:rPr>
        <w:t xml:space="preserve"> </w:t>
      </w:r>
      <w:r w:rsidRPr="0011767B">
        <w:rPr>
          <w:color w:val="000000"/>
          <w:sz w:val="24"/>
          <w:szCs w:val="24"/>
          <w:shd w:val="clear" w:color="auto" w:fill="FFFFFF"/>
        </w:rPr>
        <w:t>(Wrike, 2019)</w:t>
      </w:r>
    </w:p>
    <w:p w14:paraId="087031AC" w14:textId="51B649E3" w:rsidR="00A223C8" w:rsidRDefault="0011767B" w:rsidP="00006461">
      <w:pPr>
        <w:rPr>
          <w:sz w:val="24"/>
          <w:szCs w:val="24"/>
        </w:rPr>
      </w:pPr>
      <w:r>
        <w:rPr>
          <w:noProof/>
        </w:rPr>
        <w:drawing>
          <wp:anchor distT="0" distB="0" distL="114300" distR="114300" simplePos="0" relativeHeight="251661312" behindDoc="1" locked="0" layoutInCell="1" allowOverlap="1" wp14:anchorId="41836209" wp14:editId="4CDFDB9E">
            <wp:simplePos x="0" y="0"/>
            <wp:positionH relativeFrom="column">
              <wp:posOffset>885217</wp:posOffset>
            </wp:positionH>
            <wp:positionV relativeFrom="paragraph">
              <wp:posOffset>142105</wp:posOffset>
            </wp:positionV>
            <wp:extent cx="3900170" cy="2196465"/>
            <wp:effectExtent l="0" t="0" r="0" b="635"/>
            <wp:wrapTight wrapText="bothSides">
              <wp:wrapPolygon edited="0">
                <wp:start x="0" y="0"/>
                <wp:lineTo x="0" y="21481"/>
                <wp:lineTo x="21523" y="21481"/>
                <wp:lineTo x="21523" y="0"/>
                <wp:lineTo x="0" y="0"/>
              </wp:wrapPolygon>
            </wp:wrapTight>
            <wp:docPr id="2" name="Picture 2" descr="The Original Scrum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riginal Scrum Framewo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0170" cy="219646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"/Users/lewysthorne/Library/Group Containers/UBF8T346G9.ms/WebArchiveCopyPasteTempFiles/com.microsoft.Word/image01.jpg" \* MERGEFORMATINET </w:instrText>
      </w:r>
      <w:r w:rsidR="00000000">
        <w:fldChar w:fldCharType="separate"/>
      </w:r>
      <w:r>
        <w:fldChar w:fldCharType="end"/>
      </w:r>
    </w:p>
    <w:p w14:paraId="4E7F0096" w14:textId="79466B08" w:rsidR="00A223C8" w:rsidRDefault="00A223C8" w:rsidP="00006461">
      <w:pPr>
        <w:rPr>
          <w:sz w:val="24"/>
          <w:szCs w:val="24"/>
        </w:rPr>
      </w:pPr>
    </w:p>
    <w:p w14:paraId="1D850B5E" w14:textId="1411D990" w:rsidR="00A223C8" w:rsidRDefault="00A223C8" w:rsidP="00006461">
      <w:pPr>
        <w:rPr>
          <w:sz w:val="24"/>
          <w:szCs w:val="24"/>
        </w:rPr>
      </w:pPr>
    </w:p>
    <w:p w14:paraId="0BD41693" w14:textId="6272ADC9" w:rsidR="00A223C8" w:rsidRDefault="00A223C8" w:rsidP="00006461">
      <w:pPr>
        <w:rPr>
          <w:sz w:val="24"/>
          <w:szCs w:val="24"/>
        </w:rPr>
      </w:pPr>
    </w:p>
    <w:p w14:paraId="6481F48C" w14:textId="688F9AB7" w:rsidR="00A223C8" w:rsidRDefault="00A223C8" w:rsidP="00006461">
      <w:pPr>
        <w:rPr>
          <w:sz w:val="24"/>
          <w:szCs w:val="24"/>
        </w:rPr>
      </w:pPr>
    </w:p>
    <w:p w14:paraId="682F41FC" w14:textId="780342C6" w:rsidR="00A223C8" w:rsidRDefault="00A223C8" w:rsidP="00006461">
      <w:pPr>
        <w:rPr>
          <w:sz w:val="24"/>
          <w:szCs w:val="24"/>
        </w:rPr>
      </w:pPr>
    </w:p>
    <w:p w14:paraId="3025AB27" w14:textId="3023CF82" w:rsidR="00A223C8" w:rsidRDefault="00A223C8" w:rsidP="00006461">
      <w:pPr>
        <w:rPr>
          <w:sz w:val="24"/>
          <w:szCs w:val="24"/>
        </w:rPr>
      </w:pPr>
    </w:p>
    <w:p w14:paraId="68DC8DFC" w14:textId="703FDBA1" w:rsidR="00A223C8" w:rsidRDefault="00A223C8" w:rsidP="00006461">
      <w:pPr>
        <w:rPr>
          <w:sz w:val="24"/>
          <w:szCs w:val="24"/>
        </w:rPr>
      </w:pPr>
    </w:p>
    <w:p w14:paraId="5CD99C95" w14:textId="2358EBF4" w:rsidR="00A223C8" w:rsidRDefault="00A223C8" w:rsidP="00006461">
      <w:pPr>
        <w:rPr>
          <w:sz w:val="24"/>
          <w:szCs w:val="24"/>
        </w:rPr>
      </w:pPr>
    </w:p>
    <w:p w14:paraId="2560B1BB" w14:textId="4B667087" w:rsidR="00A223C8" w:rsidRDefault="00B51B48" w:rsidP="00006461">
      <w:pPr>
        <w:rPr>
          <w:sz w:val="24"/>
          <w:szCs w:val="24"/>
        </w:rPr>
      </w:pPr>
      <w:r>
        <w:rPr>
          <w:sz w:val="24"/>
          <w:szCs w:val="24"/>
        </w:rPr>
        <w:t xml:space="preserve">                              </w:t>
      </w:r>
      <w:r w:rsidR="0011767B">
        <w:rPr>
          <w:sz w:val="24"/>
          <w:szCs w:val="24"/>
        </w:rPr>
        <w:t xml:space="preserve">Figure </w:t>
      </w:r>
      <w:r w:rsidR="00A61B86">
        <w:rPr>
          <w:sz w:val="24"/>
          <w:szCs w:val="24"/>
        </w:rPr>
        <w:t>7</w:t>
      </w:r>
      <w:r w:rsidR="0011767B">
        <w:rPr>
          <w:sz w:val="24"/>
          <w:szCs w:val="24"/>
        </w:rPr>
        <w:t xml:space="preserve">. </w:t>
      </w:r>
      <w:r>
        <w:rPr>
          <w:sz w:val="24"/>
          <w:szCs w:val="24"/>
        </w:rPr>
        <w:t xml:space="preserve">The original scrum framework. Source: </w:t>
      </w:r>
      <w:proofErr w:type="spellStart"/>
      <w:r>
        <w:rPr>
          <w:color w:val="000000"/>
          <w:sz w:val="24"/>
          <w:szCs w:val="24"/>
          <w:shd w:val="clear" w:color="auto" w:fill="FFFFFF"/>
        </w:rPr>
        <w:t>Sliger</w:t>
      </w:r>
      <w:proofErr w:type="spellEnd"/>
      <w:r>
        <w:rPr>
          <w:color w:val="000000"/>
          <w:sz w:val="24"/>
          <w:szCs w:val="24"/>
          <w:shd w:val="clear" w:color="auto" w:fill="FFFFFF"/>
        </w:rPr>
        <w:t xml:space="preserve">, </w:t>
      </w:r>
      <w:r w:rsidRPr="00B51B48">
        <w:rPr>
          <w:color w:val="000000"/>
          <w:sz w:val="24"/>
          <w:szCs w:val="24"/>
          <w:shd w:val="clear" w:color="auto" w:fill="FFFFFF"/>
        </w:rPr>
        <w:t>(2019)</w:t>
      </w:r>
    </w:p>
    <w:p w14:paraId="24EC03EE" w14:textId="459EC8E0" w:rsidR="0011767B" w:rsidRDefault="00C173CD" w:rsidP="00006461">
      <w:pPr>
        <w:rPr>
          <w:sz w:val="24"/>
          <w:szCs w:val="24"/>
        </w:rPr>
      </w:pPr>
      <w:r>
        <w:rPr>
          <w:sz w:val="24"/>
          <w:szCs w:val="24"/>
        </w:rPr>
        <w:t xml:space="preserve">Figure </w:t>
      </w:r>
      <w:r w:rsidR="00A61B86">
        <w:rPr>
          <w:sz w:val="24"/>
          <w:szCs w:val="24"/>
        </w:rPr>
        <w:t>7</w:t>
      </w:r>
      <w:r>
        <w:rPr>
          <w:sz w:val="24"/>
          <w:szCs w:val="24"/>
        </w:rPr>
        <w:t xml:space="preserve"> shows the original scrum framework. </w:t>
      </w:r>
      <w:r w:rsidRPr="00C173CD">
        <w:rPr>
          <w:sz w:val="24"/>
          <w:szCs w:val="24"/>
        </w:rPr>
        <w:t>A product backlog is created by the product owner</w:t>
      </w:r>
      <w:r>
        <w:rPr>
          <w:sz w:val="24"/>
          <w:szCs w:val="24"/>
        </w:rPr>
        <w:t>,</w:t>
      </w:r>
      <w:r w:rsidRPr="00C173CD">
        <w:rPr>
          <w:sz w:val="24"/>
          <w:szCs w:val="24"/>
        </w:rPr>
        <w:t xml:space="preserve"> </w:t>
      </w:r>
      <w:r>
        <w:rPr>
          <w:sz w:val="24"/>
          <w:szCs w:val="24"/>
        </w:rPr>
        <w:t xml:space="preserve">this is a log of all the tasks needed to complete the project. The product backlog will rank the tasks in priority order. The scrum team will then read the product backlog, dividing major tasks into smaller more capable tasks which are easier to complete. Once all the tasks have been analysed, the scrum team will create a sprint backlog. Within this backlog, the length of each sprint is determined. From here, daily meetings are held to review the progress of the project, and potential </w:t>
      </w:r>
      <w:r w:rsidR="00224DB9">
        <w:rPr>
          <w:sz w:val="24"/>
          <w:szCs w:val="24"/>
        </w:rPr>
        <w:t>obstacles</w:t>
      </w:r>
      <w:r>
        <w:rPr>
          <w:sz w:val="24"/>
          <w:szCs w:val="24"/>
        </w:rPr>
        <w:t xml:space="preserve"> which may need to be avoided in upcoming sprints</w:t>
      </w:r>
      <w:r w:rsidR="00224DB9">
        <w:rPr>
          <w:sz w:val="24"/>
          <w:szCs w:val="24"/>
        </w:rPr>
        <w:t xml:space="preserve"> </w:t>
      </w:r>
      <w:r w:rsidR="00224DB9" w:rsidRPr="00224DB9">
        <w:rPr>
          <w:color w:val="000000"/>
          <w:sz w:val="24"/>
          <w:szCs w:val="24"/>
          <w:shd w:val="clear" w:color="auto" w:fill="FFFFFF"/>
        </w:rPr>
        <w:t>(</w:t>
      </w:r>
      <w:proofErr w:type="spellStart"/>
      <w:r w:rsidR="00224DB9" w:rsidRPr="00224DB9">
        <w:rPr>
          <w:color w:val="000000"/>
          <w:sz w:val="24"/>
          <w:szCs w:val="24"/>
          <w:shd w:val="clear" w:color="auto" w:fill="FFFFFF"/>
        </w:rPr>
        <w:t>Vasiliauskas</w:t>
      </w:r>
      <w:proofErr w:type="spellEnd"/>
      <w:r w:rsidR="00224DB9" w:rsidRPr="00224DB9">
        <w:rPr>
          <w:color w:val="000000"/>
          <w:sz w:val="24"/>
          <w:szCs w:val="24"/>
          <w:shd w:val="clear" w:color="auto" w:fill="FFFFFF"/>
        </w:rPr>
        <w:t>, 2022)</w:t>
      </w:r>
      <w:r w:rsidR="00403600">
        <w:rPr>
          <w:color w:val="000000"/>
          <w:sz w:val="24"/>
          <w:szCs w:val="24"/>
          <w:shd w:val="clear" w:color="auto" w:fill="FFFFFF"/>
        </w:rPr>
        <w:t>.</w:t>
      </w:r>
    </w:p>
    <w:p w14:paraId="51A644D1" w14:textId="557C02AD" w:rsidR="0011767B" w:rsidRDefault="0011767B" w:rsidP="00006461">
      <w:pPr>
        <w:rPr>
          <w:sz w:val="24"/>
          <w:szCs w:val="24"/>
        </w:rPr>
      </w:pPr>
    </w:p>
    <w:p w14:paraId="117F802A" w14:textId="63649283" w:rsidR="00EF376A" w:rsidRDefault="00EF376A" w:rsidP="00006461">
      <w:pPr>
        <w:rPr>
          <w:sz w:val="24"/>
          <w:szCs w:val="24"/>
        </w:rPr>
      </w:pPr>
    </w:p>
    <w:p w14:paraId="2455A1D4" w14:textId="5FBB8398" w:rsidR="00EF376A" w:rsidRDefault="00EF376A" w:rsidP="00006461">
      <w:pPr>
        <w:rPr>
          <w:sz w:val="24"/>
          <w:szCs w:val="24"/>
        </w:rPr>
      </w:pPr>
    </w:p>
    <w:p w14:paraId="37B4586D" w14:textId="31A2637D" w:rsidR="00EF376A" w:rsidRDefault="00EF376A" w:rsidP="00006461">
      <w:pPr>
        <w:rPr>
          <w:sz w:val="24"/>
          <w:szCs w:val="24"/>
        </w:rPr>
      </w:pPr>
    </w:p>
    <w:p w14:paraId="3DCF8B5A" w14:textId="21F9366B" w:rsidR="00EF376A" w:rsidRDefault="00EF376A" w:rsidP="00006461">
      <w:pPr>
        <w:rPr>
          <w:sz w:val="24"/>
          <w:szCs w:val="24"/>
        </w:rPr>
      </w:pPr>
    </w:p>
    <w:p w14:paraId="70A97684" w14:textId="53881352" w:rsidR="00EF376A" w:rsidRDefault="00EF376A" w:rsidP="00006461">
      <w:pPr>
        <w:rPr>
          <w:sz w:val="24"/>
          <w:szCs w:val="24"/>
        </w:rPr>
      </w:pPr>
    </w:p>
    <w:p w14:paraId="265A0709" w14:textId="77777777" w:rsidR="00EF376A" w:rsidRDefault="00EF376A" w:rsidP="00006461">
      <w:pPr>
        <w:rPr>
          <w:sz w:val="24"/>
          <w:szCs w:val="24"/>
        </w:rPr>
      </w:pPr>
    </w:p>
    <w:p w14:paraId="1F268196" w14:textId="7606368C" w:rsidR="0011767B" w:rsidRDefault="00443708" w:rsidP="00443708">
      <w:pPr>
        <w:pStyle w:val="Heading3"/>
      </w:pPr>
      <w:bookmarkStart w:id="25" w:name="_Toc136020275"/>
      <w:r>
        <w:lastRenderedPageBreak/>
        <w:t>Kanban</w:t>
      </w:r>
      <w:bookmarkEnd w:id="25"/>
    </w:p>
    <w:p w14:paraId="140611C1" w14:textId="0FEFBCEF" w:rsidR="00443708" w:rsidRPr="00443708" w:rsidRDefault="00443708" w:rsidP="00006461">
      <w:pPr>
        <w:rPr>
          <w:sz w:val="24"/>
          <w:szCs w:val="24"/>
        </w:rPr>
      </w:pPr>
      <w:r w:rsidRPr="00443708">
        <w:rPr>
          <w:sz w:val="24"/>
          <w:szCs w:val="24"/>
        </w:rPr>
        <w:t xml:space="preserve">Kanban </w:t>
      </w:r>
      <w:r>
        <w:rPr>
          <w:sz w:val="24"/>
          <w:szCs w:val="24"/>
        </w:rPr>
        <w:t xml:space="preserve">is another useful tool used in project management. The aim of Kanban is to visualise and optimise workflows, decrease waste, increase efficiency and enhance the teams focus. </w:t>
      </w:r>
      <w:r w:rsidRPr="00443708">
        <w:rPr>
          <w:sz w:val="24"/>
          <w:szCs w:val="24"/>
        </w:rPr>
        <w:t>Kanban is a term that originated with Toyota engineer Taiichi Ohno and is derived from the Japanese word for "sign" or "visual board</w:t>
      </w:r>
      <w:r w:rsidR="00EF376A">
        <w:rPr>
          <w:sz w:val="24"/>
          <w:szCs w:val="24"/>
        </w:rPr>
        <w:t>”</w:t>
      </w:r>
      <w:r w:rsidRPr="00443708">
        <w:rPr>
          <w:sz w:val="24"/>
          <w:szCs w:val="24"/>
        </w:rPr>
        <w:t xml:space="preserve"> </w:t>
      </w:r>
      <w:r w:rsidRPr="00443708">
        <w:rPr>
          <w:color w:val="000000"/>
          <w:sz w:val="24"/>
          <w:szCs w:val="24"/>
          <w:shd w:val="clear" w:color="auto" w:fill="FFFFFF"/>
        </w:rPr>
        <w:t>(www.wrike.com, n.d.)</w:t>
      </w:r>
      <w:r w:rsidR="00EF376A">
        <w:rPr>
          <w:sz w:val="28"/>
          <w:szCs w:val="28"/>
        </w:rPr>
        <w:t>.</w:t>
      </w:r>
      <w:r w:rsidRPr="00443708">
        <w:rPr>
          <w:sz w:val="24"/>
          <w:szCs w:val="24"/>
        </w:rPr>
        <w:fldChar w:fldCharType="begin"/>
      </w:r>
      <w:r w:rsidRPr="00443708">
        <w:rPr>
          <w:sz w:val="24"/>
          <w:szCs w:val="24"/>
        </w:rPr>
        <w:instrText xml:space="preserve"> INCLUDEPICTURE "/Users/lewysthorne/Library/Group Containers/UBF8T346G9.ms/WebArchiveCopyPasteTempFiles/com.microsoft.Word/Kanban-software-development-blog-cover-image.png" \* MERGEFORMATINET </w:instrText>
      </w:r>
      <w:r w:rsidR="00000000">
        <w:rPr>
          <w:sz w:val="24"/>
          <w:szCs w:val="24"/>
        </w:rPr>
        <w:fldChar w:fldCharType="separate"/>
      </w:r>
      <w:r w:rsidRPr="00443708">
        <w:rPr>
          <w:sz w:val="24"/>
          <w:szCs w:val="24"/>
        </w:rPr>
        <w:fldChar w:fldCharType="end"/>
      </w:r>
      <w:r w:rsidRPr="00443708">
        <w:rPr>
          <w:sz w:val="24"/>
          <w:szCs w:val="24"/>
        </w:rPr>
        <w:fldChar w:fldCharType="begin"/>
      </w:r>
      <w:r w:rsidRPr="00443708">
        <w:rPr>
          <w:sz w:val="24"/>
          <w:szCs w:val="24"/>
        </w:rPr>
        <w:instrText xml:space="preserve"> INCLUDEPICTURE "/Users/lewysthorne/Library/Group Containers/UBF8T346G9.ms/WebArchiveCopyPasteTempFiles/com.microsoft.Word/Kanban-software-development-blog-cover-image.png" \* MERGEFORMATINET </w:instrText>
      </w:r>
      <w:r w:rsidR="00000000">
        <w:rPr>
          <w:sz w:val="24"/>
          <w:szCs w:val="24"/>
        </w:rPr>
        <w:fldChar w:fldCharType="separate"/>
      </w:r>
      <w:r w:rsidRPr="00443708">
        <w:rPr>
          <w:sz w:val="24"/>
          <w:szCs w:val="24"/>
        </w:rPr>
        <w:fldChar w:fldCharType="end"/>
      </w:r>
    </w:p>
    <w:p w14:paraId="7E91E863" w14:textId="4D69771C" w:rsidR="000E4537" w:rsidRDefault="00443708" w:rsidP="00006461">
      <w:pPr>
        <w:rPr>
          <w:sz w:val="24"/>
          <w:szCs w:val="24"/>
        </w:rPr>
      </w:pPr>
      <w:r>
        <w:rPr>
          <w:noProof/>
        </w:rPr>
        <w:drawing>
          <wp:anchor distT="0" distB="0" distL="114300" distR="114300" simplePos="0" relativeHeight="251662336" behindDoc="1" locked="0" layoutInCell="1" allowOverlap="1" wp14:anchorId="0F754ABB" wp14:editId="087B81F6">
            <wp:simplePos x="0" y="0"/>
            <wp:positionH relativeFrom="column">
              <wp:posOffset>496854</wp:posOffset>
            </wp:positionH>
            <wp:positionV relativeFrom="paragraph">
              <wp:posOffset>83320</wp:posOffset>
            </wp:positionV>
            <wp:extent cx="4688205" cy="2416810"/>
            <wp:effectExtent l="0" t="0" r="0" b="0"/>
            <wp:wrapTight wrapText="bothSides">
              <wp:wrapPolygon edited="0">
                <wp:start x="0" y="0"/>
                <wp:lineTo x="0" y="21452"/>
                <wp:lineTo x="21533" y="21452"/>
                <wp:lineTo x="21533" y="0"/>
                <wp:lineTo x="0" y="0"/>
              </wp:wrapPolygon>
            </wp:wrapTight>
            <wp:docPr id="6" name="Picture 6" descr="The Kanban system for agile software development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Kanban system for agile software development explained"/>
                    <pic:cNvPicPr>
                      <a:picLocks noChangeAspect="1" noChangeArrowheads="1"/>
                    </pic:cNvPicPr>
                  </pic:nvPicPr>
                  <pic:blipFill rotWithShape="1">
                    <a:blip r:embed="rId13">
                      <a:extLst>
                        <a:ext uri="{28A0092B-C50C-407E-A947-70E740481C1C}">
                          <a14:useLocalDpi xmlns:a14="http://schemas.microsoft.com/office/drawing/2010/main" val="0"/>
                        </a:ext>
                      </a:extLst>
                    </a:blip>
                    <a:srcRect l="3904" t="8475" r="18703" b="8559"/>
                    <a:stretch/>
                  </pic:blipFill>
                  <pic:spPr bwMode="auto">
                    <a:xfrm>
                      <a:off x="0" y="0"/>
                      <a:ext cx="4688205" cy="2416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040863" w14:textId="1AA28DD5" w:rsidR="000E4537" w:rsidRDefault="000E4537" w:rsidP="00006461">
      <w:pPr>
        <w:rPr>
          <w:sz w:val="24"/>
          <w:szCs w:val="24"/>
        </w:rPr>
      </w:pPr>
    </w:p>
    <w:p w14:paraId="0CB2ED32" w14:textId="22E6C4B7" w:rsidR="000E4537" w:rsidRDefault="000E4537" w:rsidP="00006461">
      <w:pPr>
        <w:rPr>
          <w:sz w:val="24"/>
          <w:szCs w:val="24"/>
        </w:rPr>
      </w:pPr>
    </w:p>
    <w:p w14:paraId="57E54857" w14:textId="6D2B29B9" w:rsidR="000E4537" w:rsidRDefault="000E4537" w:rsidP="00006461">
      <w:pPr>
        <w:rPr>
          <w:sz w:val="24"/>
          <w:szCs w:val="24"/>
        </w:rPr>
      </w:pPr>
    </w:p>
    <w:p w14:paraId="4E33B144" w14:textId="1D9FF625" w:rsidR="000E4537" w:rsidRDefault="000E4537" w:rsidP="00006461">
      <w:pPr>
        <w:rPr>
          <w:sz w:val="24"/>
          <w:szCs w:val="24"/>
        </w:rPr>
      </w:pPr>
    </w:p>
    <w:p w14:paraId="7B7BF578" w14:textId="0502B5B1" w:rsidR="000E4537" w:rsidRDefault="000E4537" w:rsidP="00006461">
      <w:pPr>
        <w:rPr>
          <w:sz w:val="24"/>
          <w:szCs w:val="24"/>
        </w:rPr>
      </w:pPr>
    </w:p>
    <w:p w14:paraId="510B597B" w14:textId="0A6B1EC0" w:rsidR="000E4537" w:rsidRDefault="000E4537" w:rsidP="00006461">
      <w:pPr>
        <w:rPr>
          <w:sz w:val="24"/>
          <w:szCs w:val="24"/>
        </w:rPr>
      </w:pPr>
    </w:p>
    <w:p w14:paraId="040E0C62" w14:textId="227BF46A" w:rsidR="000E4537" w:rsidRDefault="000E4537" w:rsidP="00006461">
      <w:pPr>
        <w:rPr>
          <w:sz w:val="24"/>
          <w:szCs w:val="24"/>
        </w:rPr>
      </w:pPr>
    </w:p>
    <w:p w14:paraId="03D233E3" w14:textId="19DDA973" w:rsidR="000E4537" w:rsidRDefault="000E4537" w:rsidP="00006461">
      <w:pPr>
        <w:rPr>
          <w:sz w:val="24"/>
          <w:szCs w:val="24"/>
        </w:rPr>
      </w:pPr>
    </w:p>
    <w:p w14:paraId="44278A63" w14:textId="781BCE30" w:rsidR="00BC24D8" w:rsidRDefault="00106ACB" w:rsidP="00BC24D8">
      <w:pPr>
        <w:jc w:val="center"/>
        <w:rPr>
          <w:sz w:val="24"/>
          <w:szCs w:val="24"/>
        </w:rPr>
      </w:pPr>
      <w:r>
        <w:rPr>
          <w:sz w:val="24"/>
          <w:szCs w:val="24"/>
        </w:rPr>
        <w:t xml:space="preserve">Figure </w:t>
      </w:r>
      <w:r w:rsidR="00A61B86">
        <w:rPr>
          <w:sz w:val="24"/>
          <w:szCs w:val="24"/>
        </w:rPr>
        <w:t>8</w:t>
      </w:r>
      <w:r>
        <w:rPr>
          <w:sz w:val="24"/>
          <w:szCs w:val="24"/>
        </w:rPr>
        <w:t xml:space="preserve">. Kanban Board. Source: </w:t>
      </w:r>
      <w:r w:rsidRPr="00106ACB">
        <w:rPr>
          <w:color w:val="000000"/>
          <w:sz w:val="24"/>
          <w:szCs w:val="24"/>
          <w:shd w:val="clear" w:color="auto" w:fill="FFFFFF"/>
        </w:rPr>
        <w:t>Adam, (2021)</w:t>
      </w:r>
    </w:p>
    <w:p w14:paraId="38423804" w14:textId="2107FBFE" w:rsidR="000E4537" w:rsidRDefault="00BC24D8" w:rsidP="00006461">
      <w:pPr>
        <w:rPr>
          <w:sz w:val="24"/>
          <w:szCs w:val="24"/>
        </w:rPr>
      </w:pPr>
      <w:r w:rsidRPr="00BC24D8">
        <w:rPr>
          <w:sz w:val="24"/>
          <w:szCs w:val="24"/>
        </w:rPr>
        <w:t xml:space="preserve">Kanban does not rely on sprints, ceremonies, or roles, </w:t>
      </w:r>
      <w:r>
        <w:rPr>
          <w:sz w:val="24"/>
          <w:szCs w:val="24"/>
        </w:rPr>
        <w:t>like</w:t>
      </w:r>
      <w:r w:rsidRPr="00BC24D8">
        <w:rPr>
          <w:sz w:val="24"/>
          <w:szCs w:val="24"/>
        </w:rPr>
        <w:t xml:space="preserve"> Scrum</w:t>
      </w:r>
      <w:r>
        <w:rPr>
          <w:sz w:val="24"/>
          <w:szCs w:val="24"/>
        </w:rPr>
        <w:t xml:space="preserve"> does</w:t>
      </w:r>
      <w:r w:rsidRPr="00BC24D8">
        <w:rPr>
          <w:sz w:val="24"/>
          <w:szCs w:val="24"/>
        </w:rPr>
        <w:t>. Instead, by grouping jobs on a Kanban board into the To-Do, In Progress, and Complete production phases, Kanban is adaptable and conforms to current responsibilities and team structures.</w:t>
      </w:r>
      <w:r>
        <w:rPr>
          <w:sz w:val="24"/>
          <w:szCs w:val="24"/>
        </w:rPr>
        <w:t xml:space="preserve"> Figure </w:t>
      </w:r>
      <w:r w:rsidR="00A61B86">
        <w:rPr>
          <w:sz w:val="24"/>
          <w:szCs w:val="24"/>
        </w:rPr>
        <w:t xml:space="preserve">8 </w:t>
      </w:r>
      <w:r>
        <w:rPr>
          <w:sz w:val="24"/>
          <w:szCs w:val="24"/>
        </w:rPr>
        <w:t xml:space="preserve">shows a typical Kanban board. </w:t>
      </w:r>
      <w:r w:rsidRPr="00BC24D8">
        <w:rPr>
          <w:sz w:val="24"/>
          <w:szCs w:val="24"/>
        </w:rPr>
        <w:t xml:space="preserve">The workflow of </w:t>
      </w:r>
      <w:r>
        <w:rPr>
          <w:sz w:val="24"/>
          <w:szCs w:val="24"/>
        </w:rPr>
        <w:t>a</w:t>
      </w:r>
      <w:r w:rsidRPr="00BC24D8">
        <w:rPr>
          <w:sz w:val="24"/>
          <w:szCs w:val="24"/>
        </w:rPr>
        <w:t xml:space="preserve"> project and how tasks progress through it from beginning to end are mapped out on the Kanban board, which can be physical or digital. With the help of a Kanban board, the workflow is standardised, and team members can quickly see where each activity fits into the bigger picture.</w:t>
      </w:r>
    </w:p>
    <w:p w14:paraId="4DE9C7FA" w14:textId="1BC3DCA1" w:rsidR="005469ED" w:rsidRDefault="005469ED" w:rsidP="00006461">
      <w:pPr>
        <w:rPr>
          <w:sz w:val="24"/>
          <w:szCs w:val="24"/>
        </w:rPr>
      </w:pPr>
      <w:r>
        <w:rPr>
          <w:sz w:val="24"/>
          <w:szCs w:val="24"/>
        </w:rPr>
        <w:t>Each task or activity within the project is given a card. This card is a representation of the activity, and it is placed onto the Kanban board within the column it currently suits. As the task develops, the card will be moved along the board. Each card will include relevant information such as: A description of the task, the name of the person responsible for the task, a time estimation for the task and the requirements needed to move onto the next column</w:t>
      </w:r>
      <w:r w:rsidR="00403600">
        <w:rPr>
          <w:sz w:val="24"/>
          <w:szCs w:val="24"/>
        </w:rPr>
        <w:t xml:space="preserve"> </w:t>
      </w:r>
      <w:r w:rsidR="00403600" w:rsidRPr="00403600">
        <w:rPr>
          <w:color w:val="000000"/>
          <w:sz w:val="24"/>
          <w:szCs w:val="24"/>
          <w:shd w:val="clear" w:color="auto" w:fill="FFFFFF"/>
        </w:rPr>
        <w:t>(www.wrike.com, n.d.).</w:t>
      </w:r>
    </w:p>
    <w:p w14:paraId="4B0E9701" w14:textId="09C3D164" w:rsidR="00BC24D8" w:rsidRDefault="00BC24D8" w:rsidP="00006461">
      <w:pPr>
        <w:rPr>
          <w:sz w:val="24"/>
          <w:szCs w:val="24"/>
        </w:rPr>
      </w:pPr>
    </w:p>
    <w:p w14:paraId="7610190D" w14:textId="629DFAD0" w:rsidR="00BC24D8" w:rsidRDefault="00BC24D8" w:rsidP="00006461">
      <w:pPr>
        <w:rPr>
          <w:sz w:val="24"/>
          <w:szCs w:val="24"/>
        </w:rPr>
      </w:pPr>
    </w:p>
    <w:p w14:paraId="448577E0" w14:textId="4F54B02E" w:rsidR="000E4537" w:rsidRDefault="000E4537" w:rsidP="00006461">
      <w:pPr>
        <w:rPr>
          <w:sz w:val="24"/>
          <w:szCs w:val="24"/>
        </w:rPr>
      </w:pPr>
    </w:p>
    <w:p w14:paraId="7EF7AC73" w14:textId="7E9FAC83" w:rsidR="000E4537" w:rsidRDefault="000E4537" w:rsidP="00006461">
      <w:pPr>
        <w:rPr>
          <w:sz w:val="24"/>
          <w:szCs w:val="24"/>
        </w:rPr>
      </w:pPr>
    </w:p>
    <w:p w14:paraId="4A19310A" w14:textId="3E5CBBFB" w:rsidR="00F06E99" w:rsidRDefault="00F06E99" w:rsidP="00006461">
      <w:pPr>
        <w:rPr>
          <w:sz w:val="24"/>
          <w:szCs w:val="24"/>
        </w:rPr>
      </w:pPr>
    </w:p>
    <w:p w14:paraId="06A46919" w14:textId="77777777" w:rsidR="00F06E99" w:rsidRDefault="00F06E99" w:rsidP="00006461">
      <w:pPr>
        <w:rPr>
          <w:sz w:val="24"/>
          <w:szCs w:val="24"/>
        </w:rPr>
      </w:pPr>
    </w:p>
    <w:p w14:paraId="75655E5F" w14:textId="76CF13A7" w:rsidR="000E4537" w:rsidRDefault="00812088" w:rsidP="00812088">
      <w:pPr>
        <w:pStyle w:val="Heading3"/>
      </w:pPr>
      <w:bookmarkStart w:id="26" w:name="_Toc136020276"/>
      <w:r>
        <w:lastRenderedPageBreak/>
        <w:t>Waterfall</w:t>
      </w:r>
      <w:bookmarkEnd w:id="26"/>
      <w:r>
        <w:t xml:space="preserve"> </w:t>
      </w:r>
    </w:p>
    <w:p w14:paraId="3C4EE45A" w14:textId="5C0B3AC8" w:rsidR="00812088" w:rsidRDefault="00812088" w:rsidP="00812088">
      <w:pPr>
        <w:rPr>
          <w:rFonts w:cstheme="minorHAnsi"/>
          <w:color w:val="000000" w:themeColor="text1"/>
          <w:sz w:val="24"/>
          <w:szCs w:val="24"/>
          <w:shd w:val="clear" w:color="auto" w:fill="FFFFFF"/>
        </w:rPr>
      </w:pPr>
      <w:r>
        <w:rPr>
          <w:sz w:val="24"/>
          <w:szCs w:val="24"/>
        </w:rPr>
        <w:t xml:space="preserve">The waterfall method is one of the most traditional methodologies for project management, due to its ease of use and linearity. </w:t>
      </w:r>
      <w:r w:rsidRPr="00812088">
        <w:rPr>
          <w:sz w:val="24"/>
          <w:szCs w:val="24"/>
        </w:rPr>
        <w:t>The waterfall approach is a procedure in which the project phases flow downward</w:t>
      </w:r>
      <w:r>
        <w:rPr>
          <w:sz w:val="24"/>
          <w:szCs w:val="24"/>
        </w:rPr>
        <w:t>.</w:t>
      </w:r>
      <w:r w:rsidRPr="00812088">
        <w:rPr>
          <w:sz w:val="24"/>
          <w:szCs w:val="24"/>
        </w:rPr>
        <w:t xml:space="preserve"> </w:t>
      </w:r>
      <w:r>
        <w:rPr>
          <w:sz w:val="24"/>
          <w:szCs w:val="24"/>
        </w:rPr>
        <w:t xml:space="preserve">The waterfall method suggests that the project should only advance onto the next stage once the previous stage is fully completed </w:t>
      </w:r>
      <w:r w:rsidRPr="00812088">
        <w:rPr>
          <w:color w:val="000000"/>
          <w:sz w:val="24"/>
          <w:szCs w:val="24"/>
          <w:shd w:val="clear" w:color="auto" w:fill="FFFFFF"/>
        </w:rPr>
        <w:t>(Westland, 2021)</w:t>
      </w:r>
      <w:r>
        <w:rPr>
          <w:color w:val="000000"/>
          <w:sz w:val="24"/>
          <w:szCs w:val="24"/>
          <w:shd w:val="clear" w:color="auto" w:fill="FFFFFF"/>
        </w:rPr>
        <w:t xml:space="preserve">. </w:t>
      </w:r>
      <w:proofErr w:type="spellStart"/>
      <w:r w:rsidRPr="00812088">
        <w:rPr>
          <w:color w:val="000000"/>
          <w:sz w:val="24"/>
          <w:szCs w:val="24"/>
          <w:shd w:val="clear" w:color="auto" w:fill="FFFFFF"/>
        </w:rPr>
        <w:t>Hoory</w:t>
      </w:r>
      <w:proofErr w:type="spellEnd"/>
      <w:r w:rsidRPr="00812088">
        <w:rPr>
          <w:color w:val="000000"/>
          <w:sz w:val="24"/>
          <w:szCs w:val="24"/>
          <w:shd w:val="clear" w:color="auto" w:fill="FFFFFF"/>
        </w:rPr>
        <w:t xml:space="preserve"> and Bottorff (2021)</w:t>
      </w:r>
      <w:r>
        <w:rPr>
          <w:color w:val="000000"/>
          <w:sz w:val="24"/>
          <w:szCs w:val="24"/>
          <w:shd w:val="clear" w:color="auto" w:fill="FFFFFF"/>
        </w:rPr>
        <w:t xml:space="preserve"> agree that in the waterfall method, the workflow must be completed at each stage before continuing to the next. </w:t>
      </w:r>
      <w:r w:rsidR="00EB4595">
        <w:rPr>
          <w:color w:val="000000"/>
          <w:sz w:val="24"/>
          <w:szCs w:val="24"/>
          <w:shd w:val="clear" w:color="auto" w:fill="FFFFFF"/>
        </w:rPr>
        <w:t xml:space="preserve">It is also states by </w:t>
      </w:r>
      <w:proofErr w:type="spellStart"/>
      <w:r w:rsidR="00EB4595">
        <w:rPr>
          <w:color w:val="000000"/>
          <w:sz w:val="24"/>
          <w:szCs w:val="24"/>
          <w:shd w:val="clear" w:color="auto" w:fill="FFFFFF"/>
        </w:rPr>
        <w:t>Hoory</w:t>
      </w:r>
      <w:proofErr w:type="spellEnd"/>
      <w:r w:rsidR="00EB4595">
        <w:rPr>
          <w:color w:val="000000"/>
          <w:sz w:val="24"/>
          <w:szCs w:val="24"/>
          <w:shd w:val="clear" w:color="auto" w:fill="FFFFFF"/>
        </w:rPr>
        <w:t xml:space="preserve"> and </w:t>
      </w:r>
      <w:proofErr w:type="spellStart"/>
      <w:r w:rsidR="00EB4595">
        <w:rPr>
          <w:color w:val="000000"/>
          <w:sz w:val="24"/>
          <w:szCs w:val="24"/>
          <w:shd w:val="clear" w:color="auto" w:fill="FFFFFF"/>
        </w:rPr>
        <w:t>Bortorff</w:t>
      </w:r>
      <w:proofErr w:type="spellEnd"/>
      <w:r w:rsidR="00EB4595">
        <w:rPr>
          <w:color w:val="000000"/>
          <w:sz w:val="24"/>
          <w:szCs w:val="24"/>
          <w:shd w:val="clear" w:color="auto" w:fill="FFFFFF"/>
        </w:rPr>
        <w:t xml:space="preserve"> (2021) that “</w:t>
      </w:r>
      <w:r w:rsidR="00EB4595" w:rsidRPr="00EB4595">
        <w:rPr>
          <w:rFonts w:cstheme="minorHAnsi"/>
          <w:color w:val="000000" w:themeColor="text1"/>
          <w:sz w:val="24"/>
          <w:szCs w:val="24"/>
          <w:shd w:val="clear" w:color="auto" w:fill="FFFFFF"/>
        </w:rPr>
        <w:t>Waterfall is well suited for projects where the objectives are clearly outlined from the beginning</w:t>
      </w:r>
      <w:r w:rsidR="00EB4595">
        <w:rPr>
          <w:rFonts w:cstheme="minorHAnsi"/>
          <w:color w:val="000000" w:themeColor="text1"/>
          <w:sz w:val="24"/>
          <w:szCs w:val="24"/>
          <w:shd w:val="clear" w:color="auto" w:fill="FFFFFF"/>
        </w:rPr>
        <w:t>”.</w:t>
      </w:r>
    </w:p>
    <w:p w14:paraId="35DAF3A2" w14:textId="3FEF64B3" w:rsidR="000C0771" w:rsidRPr="00812088" w:rsidRDefault="00A659CE" w:rsidP="00812088">
      <w:pPr>
        <w:rPr>
          <w:color w:val="000000"/>
          <w:sz w:val="24"/>
          <w:szCs w:val="24"/>
          <w:shd w:val="clear" w:color="auto" w:fill="FFFFFF"/>
        </w:rPr>
      </w:pPr>
      <w:r>
        <w:rPr>
          <w:noProof/>
        </w:rPr>
        <w:drawing>
          <wp:anchor distT="0" distB="0" distL="114300" distR="114300" simplePos="0" relativeHeight="251663360" behindDoc="1" locked="0" layoutInCell="1" allowOverlap="1" wp14:anchorId="0977273C" wp14:editId="1CE9AAED">
            <wp:simplePos x="0" y="0"/>
            <wp:positionH relativeFrom="column">
              <wp:posOffset>690205</wp:posOffset>
            </wp:positionH>
            <wp:positionV relativeFrom="paragraph">
              <wp:posOffset>3810</wp:posOffset>
            </wp:positionV>
            <wp:extent cx="4523105" cy="1941195"/>
            <wp:effectExtent l="0" t="0" r="0" b="1905"/>
            <wp:wrapTight wrapText="bothSides">
              <wp:wrapPolygon edited="0">
                <wp:start x="0" y="0"/>
                <wp:lineTo x="0" y="21480"/>
                <wp:lineTo x="21530" y="21480"/>
                <wp:lineTo x="21530" y="0"/>
                <wp:lineTo x="0" y="0"/>
              </wp:wrapPolygon>
            </wp:wrapTight>
            <wp:docPr id="7" name="Picture 7" descr="Waterfall methodology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fall methodology proces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23105" cy="194119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"/Users/lewysthorne/Library/Group Containers/UBF8T346G9.ms/WebArchiveCopyPasteTempFiles/com.microsoft.Word/WaterfallMethodologyBlogImage-2106.png" \* MERGEFORMATINET </w:instrText>
      </w:r>
      <w:r w:rsidR="00000000">
        <w:fldChar w:fldCharType="separate"/>
      </w:r>
      <w:r>
        <w:fldChar w:fldCharType="end"/>
      </w:r>
    </w:p>
    <w:p w14:paraId="2C13FF42" w14:textId="77777777" w:rsidR="00812088" w:rsidRDefault="00812088" w:rsidP="00006461">
      <w:pPr>
        <w:rPr>
          <w:sz w:val="24"/>
          <w:szCs w:val="24"/>
        </w:rPr>
      </w:pPr>
    </w:p>
    <w:p w14:paraId="201AC475" w14:textId="3DEF92D2" w:rsidR="000E4537" w:rsidRDefault="000E4537" w:rsidP="00006461">
      <w:pPr>
        <w:rPr>
          <w:sz w:val="24"/>
          <w:szCs w:val="24"/>
        </w:rPr>
      </w:pPr>
    </w:p>
    <w:p w14:paraId="2AE065B8" w14:textId="7DAB1F1A" w:rsidR="000E4537" w:rsidRDefault="000E4537" w:rsidP="00006461">
      <w:pPr>
        <w:rPr>
          <w:sz w:val="24"/>
          <w:szCs w:val="24"/>
        </w:rPr>
      </w:pPr>
    </w:p>
    <w:p w14:paraId="28D531CA" w14:textId="15E3EA47" w:rsidR="000E4537" w:rsidRDefault="000E4537" w:rsidP="00006461">
      <w:pPr>
        <w:rPr>
          <w:sz w:val="24"/>
          <w:szCs w:val="24"/>
        </w:rPr>
      </w:pPr>
    </w:p>
    <w:p w14:paraId="639F5BBD" w14:textId="738F5978" w:rsidR="000E4537" w:rsidRDefault="000E4537" w:rsidP="00006461">
      <w:pPr>
        <w:rPr>
          <w:sz w:val="24"/>
          <w:szCs w:val="24"/>
        </w:rPr>
      </w:pPr>
    </w:p>
    <w:p w14:paraId="5D683B71" w14:textId="02BD38CB" w:rsidR="000E4537" w:rsidRDefault="000E4537" w:rsidP="00006461">
      <w:pPr>
        <w:rPr>
          <w:sz w:val="24"/>
          <w:szCs w:val="24"/>
        </w:rPr>
      </w:pPr>
    </w:p>
    <w:p w14:paraId="303875F3" w14:textId="21FC54F0" w:rsidR="000E4537" w:rsidRDefault="00A659CE" w:rsidP="00A659CE">
      <w:pPr>
        <w:jc w:val="center"/>
        <w:rPr>
          <w:sz w:val="24"/>
          <w:szCs w:val="24"/>
        </w:rPr>
      </w:pPr>
      <w:r>
        <w:rPr>
          <w:sz w:val="24"/>
          <w:szCs w:val="24"/>
        </w:rPr>
        <w:t xml:space="preserve">Figure </w:t>
      </w:r>
      <w:r w:rsidR="00A61B86">
        <w:rPr>
          <w:sz w:val="24"/>
          <w:szCs w:val="24"/>
        </w:rPr>
        <w:t>9</w:t>
      </w:r>
      <w:r>
        <w:rPr>
          <w:sz w:val="24"/>
          <w:szCs w:val="24"/>
        </w:rPr>
        <w:t xml:space="preserve">. Waterfall methodology. Source: </w:t>
      </w:r>
      <w:r w:rsidRPr="00A659CE">
        <w:rPr>
          <w:color w:val="000000"/>
          <w:sz w:val="24"/>
          <w:szCs w:val="24"/>
          <w:shd w:val="clear" w:color="auto" w:fill="FFFFFF"/>
        </w:rPr>
        <w:t>Lucid chart</w:t>
      </w:r>
      <w:r>
        <w:rPr>
          <w:color w:val="000000"/>
          <w:sz w:val="24"/>
          <w:szCs w:val="24"/>
          <w:shd w:val="clear" w:color="auto" w:fill="FFFFFF"/>
        </w:rPr>
        <w:t>,</w:t>
      </w:r>
      <w:r w:rsidRPr="00A659CE">
        <w:rPr>
          <w:color w:val="000000"/>
          <w:sz w:val="24"/>
          <w:szCs w:val="24"/>
          <w:shd w:val="clear" w:color="auto" w:fill="FFFFFF"/>
        </w:rPr>
        <w:t xml:space="preserve"> </w:t>
      </w:r>
      <w:r>
        <w:rPr>
          <w:color w:val="000000"/>
          <w:sz w:val="24"/>
          <w:szCs w:val="24"/>
          <w:shd w:val="clear" w:color="auto" w:fill="FFFFFF"/>
        </w:rPr>
        <w:t>(</w:t>
      </w:r>
      <w:r w:rsidRPr="00A659CE">
        <w:rPr>
          <w:color w:val="000000"/>
          <w:sz w:val="24"/>
          <w:szCs w:val="24"/>
          <w:shd w:val="clear" w:color="auto" w:fill="FFFFFF"/>
        </w:rPr>
        <w:t>2017)</w:t>
      </w:r>
    </w:p>
    <w:p w14:paraId="5FC84DE5" w14:textId="51CC6D52" w:rsidR="000E4537" w:rsidRDefault="00A659CE" w:rsidP="00006461">
      <w:pPr>
        <w:rPr>
          <w:sz w:val="24"/>
          <w:szCs w:val="24"/>
        </w:rPr>
      </w:pPr>
      <w:r>
        <w:rPr>
          <w:sz w:val="24"/>
          <w:szCs w:val="24"/>
        </w:rPr>
        <w:t xml:space="preserve">Figure </w:t>
      </w:r>
      <w:r w:rsidR="00180F65">
        <w:rPr>
          <w:sz w:val="24"/>
          <w:szCs w:val="24"/>
        </w:rPr>
        <w:t>9</w:t>
      </w:r>
      <w:r>
        <w:rPr>
          <w:sz w:val="24"/>
          <w:szCs w:val="24"/>
        </w:rPr>
        <w:t xml:space="preserve"> displays the five general stages of the waterfall method</w:t>
      </w:r>
      <w:r w:rsidR="00476C4C">
        <w:rPr>
          <w:sz w:val="24"/>
          <w:szCs w:val="24"/>
        </w:rPr>
        <w:t>. These are: Requirements, design, implementation, verification and maintenance. Each stage must be completed before moving onto the next.</w:t>
      </w:r>
    </w:p>
    <w:p w14:paraId="58EA5C0C" w14:textId="77777777" w:rsidR="00476C4C" w:rsidRDefault="00476C4C" w:rsidP="00006461">
      <w:pPr>
        <w:rPr>
          <w:sz w:val="24"/>
          <w:szCs w:val="24"/>
        </w:rPr>
      </w:pPr>
    </w:p>
    <w:p w14:paraId="7DFBF252" w14:textId="77777777" w:rsidR="000E4537" w:rsidRDefault="000E4537" w:rsidP="00006461">
      <w:pPr>
        <w:rPr>
          <w:sz w:val="24"/>
          <w:szCs w:val="24"/>
        </w:rPr>
      </w:pPr>
    </w:p>
    <w:p w14:paraId="534784EF" w14:textId="79C3AC99" w:rsidR="0011767B" w:rsidRDefault="0011767B" w:rsidP="00006461">
      <w:pPr>
        <w:rPr>
          <w:sz w:val="24"/>
          <w:szCs w:val="24"/>
        </w:rPr>
      </w:pPr>
    </w:p>
    <w:p w14:paraId="62C15960" w14:textId="2F276BA2" w:rsidR="0011767B" w:rsidRDefault="0011767B" w:rsidP="00006461">
      <w:pPr>
        <w:rPr>
          <w:sz w:val="24"/>
          <w:szCs w:val="24"/>
        </w:rPr>
      </w:pPr>
    </w:p>
    <w:p w14:paraId="1658E611" w14:textId="6B7EE733" w:rsidR="00812088" w:rsidRDefault="00812088" w:rsidP="00006461">
      <w:pPr>
        <w:rPr>
          <w:sz w:val="24"/>
          <w:szCs w:val="24"/>
        </w:rPr>
      </w:pPr>
    </w:p>
    <w:p w14:paraId="7E78853C" w14:textId="709C5CC9" w:rsidR="00812088" w:rsidRDefault="00812088" w:rsidP="00006461">
      <w:pPr>
        <w:rPr>
          <w:sz w:val="24"/>
          <w:szCs w:val="24"/>
        </w:rPr>
      </w:pPr>
    </w:p>
    <w:p w14:paraId="39A06CF4" w14:textId="5A808FB3" w:rsidR="00812088" w:rsidRDefault="00812088" w:rsidP="00006461">
      <w:pPr>
        <w:rPr>
          <w:sz w:val="24"/>
          <w:szCs w:val="24"/>
        </w:rPr>
      </w:pPr>
    </w:p>
    <w:p w14:paraId="1115B5AC" w14:textId="08E753B1" w:rsidR="00812088" w:rsidRDefault="00812088" w:rsidP="00006461">
      <w:pPr>
        <w:rPr>
          <w:sz w:val="24"/>
          <w:szCs w:val="24"/>
        </w:rPr>
      </w:pPr>
    </w:p>
    <w:p w14:paraId="2D82565D" w14:textId="7C37F5F0" w:rsidR="00812088" w:rsidRDefault="00812088" w:rsidP="00006461">
      <w:pPr>
        <w:rPr>
          <w:sz w:val="24"/>
          <w:szCs w:val="24"/>
        </w:rPr>
      </w:pPr>
    </w:p>
    <w:p w14:paraId="09E2F552" w14:textId="62EA0B73" w:rsidR="00812088" w:rsidRDefault="00812088" w:rsidP="00006461">
      <w:pPr>
        <w:rPr>
          <w:sz w:val="24"/>
          <w:szCs w:val="24"/>
        </w:rPr>
      </w:pPr>
    </w:p>
    <w:p w14:paraId="3BFC21DC" w14:textId="77777777" w:rsidR="007111F4" w:rsidRDefault="007111F4" w:rsidP="00006461">
      <w:pPr>
        <w:rPr>
          <w:sz w:val="24"/>
          <w:szCs w:val="24"/>
        </w:rPr>
      </w:pPr>
    </w:p>
    <w:p w14:paraId="19E7769E" w14:textId="5FBE5128" w:rsidR="00812088" w:rsidRDefault="00812088" w:rsidP="00006461">
      <w:pPr>
        <w:rPr>
          <w:sz w:val="24"/>
          <w:szCs w:val="24"/>
        </w:rPr>
      </w:pPr>
    </w:p>
    <w:p w14:paraId="233C497E" w14:textId="687AC6CC" w:rsidR="00812088" w:rsidRDefault="00476C4C" w:rsidP="00476C4C">
      <w:pPr>
        <w:pStyle w:val="Heading1"/>
      </w:pPr>
      <w:bookmarkStart w:id="27" w:name="_Toc136020277"/>
      <w:r>
        <w:lastRenderedPageBreak/>
        <w:t>Review of the project and the techniques used</w:t>
      </w:r>
      <w:bookmarkEnd w:id="27"/>
    </w:p>
    <w:p w14:paraId="0E5ACC9E" w14:textId="2C4D1718" w:rsidR="00476C4C" w:rsidRDefault="00476C4C" w:rsidP="00476C4C"/>
    <w:p w14:paraId="247BAD1E" w14:textId="5570C632" w:rsidR="00476C4C" w:rsidRDefault="006E6E42" w:rsidP="00476C4C">
      <w:pPr>
        <w:rPr>
          <w:color w:val="000000"/>
          <w:sz w:val="24"/>
          <w:szCs w:val="24"/>
          <w:shd w:val="clear" w:color="auto" w:fill="FFFFFF"/>
        </w:rPr>
      </w:pPr>
      <w:r>
        <w:rPr>
          <w:sz w:val="24"/>
          <w:szCs w:val="24"/>
        </w:rPr>
        <w:t>For</w:t>
      </w:r>
      <w:r w:rsidR="00476C4C">
        <w:rPr>
          <w:sz w:val="24"/>
          <w:szCs w:val="24"/>
        </w:rPr>
        <w:t xml:space="preserve"> the final test rig prove out project to be a success, multiple management techniques were u</w:t>
      </w:r>
      <w:r w:rsidR="00560064">
        <w:rPr>
          <w:sz w:val="24"/>
          <w:szCs w:val="24"/>
        </w:rPr>
        <w:t>tilised.</w:t>
      </w:r>
      <w:r w:rsidR="00476C4C">
        <w:rPr>
          <w:sz w:val="24"/>
          <w:szCs w:val="24"/>
        </w:rPr>
        <w:t xml:space="preserve"> The first management technique which was used was the scrum methodology. As stated earlier in the report, the scrum methodology for project management promotes quick testing and development, especially in small teams </w:t>
      </w:r>
      <w:r w:rsidR="00476C4C" w:rsidRPr="0011767B">
        <w:rPr>
          <w:color w:val="000000"/>
          <w:sz w:val="24"/>
          <w:szCs w:val="24"/>
          <w:shd w:val="clear" w:color="auto" w:fill="FFFFFF"/>
        </w:rPr>
        <w:t>(Wrike, 2019)</w:t>
      </w:r>
      <w:r w:rsidR="00476C4C">
        <w:rPr>
          <w:color w:val="000000"/>
          <w:sz w:val="24"/>
          <w:szCs w:val="24"/>
          <w:shd w:val="clear" w:color="auto" w:fill="FFFFFF"/>
        </w:rPr>
        <w:t xml:space="preserve">. This methodology was ideal for this project as the team who were working on the prove out of the test rig comprised of two technicians and one engineer. </w:t>
      </w:r>
      <w:r>
        <w:rPr>
          <w:color w:val="000000"/>
          <w:sz w:val="24"/>
          <w:szCs w:val="24"/>
          <w:shd w:val="clear" w:color="auto" w:fill="FFFFFF"/>
        </w:rPr>
        <w:t>The engineer of the team represented the “scrum master” and ensured that all potential obstacles were avoided. A product backlog was created by the engineer, in the form of a prove out document. This prove out document detailed all the tasks required to produce a final test rig capable of being supplied to production.</w:t>
      </w:r>
      <w:r w:rsidR="00A67DB7">
        <w:rPr>
          <w:color w:val="000000"/>
          <w:sz w:val="24"/>
          <w:szCs w:val="24"/>
          <w:shd w:val="clear" w:color="auto" w:fill="FFFFFF"/>
        </w:rPr>
        <w:t xml:space="preserve"> The next reason as to why the scrum method was adopted for this project was due to the regular meetings every day. This was ideal for the team as there was shift work. The engineer of the team would work regular day shift, the two technicians would work the opposite shifts (mornings and afternoon shift). At 2 o’clock each day, all members of the team would be present, it was at this point the engineer would communicate the work or sprints which needed to be completed next.</w:t>
      </w:r>
    </w:p>
    <w:p w14:paraId="4A2ACDA0" w14:textId="379D9048" w:rsidR="00476C4C" w:rsidRDefault="00560064" w:rsidP="00476C4C">
      <w:pPr>
        <w:rPr>
          <w:color w:val="000000"/>
          <w:sz w:val="24"/>
          <w:szCs w:val="24"/>
          <w:shd w:val="clear" w:color="auto" w:fill="FFFFFF"/>
        </w:rPr>
      </w:pPr>
      <w:r>
        <w:rPr>
          <w:color w:val="000000"/>
          <w:sz w:val="24"/>
          <w:szCs w:val="24"/>
          <w:shd w:val="clear" w:color="auto" w:fill="FFFFFF"/>
        </w:rPr>
        <w:t>The second type of management technique which was implemented for this project was the waterfall methodology. In the waterfall method, each stage must be completed before moving onto the next stage. This was important for this project as the next stage of the prove out would not work until the previous stage had been finished. For example, the first stage of the prove out was to make sure the measurement devices were working correctly. It was paramount that this was completed first as the adapters and rings are bolted down to the final test rig using these measurement devices. If they were reading incorrectly then the operator may bolt the ring down to the adapter using too much torque, potentially stripping the thread on the bolt or in the top plate of the test rig.</w:t>
      </w:r>
      <w:r w:rsidR="006106E7">
        <w:rPr>
          <w:color w:val="000000"/>
          <w:sz w:val="24"/>
          <w:szCs w:val="24"/>
          <w:shd w:val="clear" w:color="auto" w:fill="FFFFFF"/>
        </w:rPr>
        <w:t xml:space="preserve"> Due to this test rig being an identical duplication of the previous test</w:t>
      </w:r>
      <w:r w:rsidR="00580BF6">
        <w:rPr>
          <w:color w:val="000000"/>
          <w:sz w:val="24"/>
          <w:szCs w:val="24"/>
          <w:shd w:val="clear" w:color="auto" w:fill="FFFFFF"/>
        </w:rPr>
        <w:t xml:space="preserve"> rigs</w:t>
      </w:r>
      <w:r w:rsidR="006106E7">
        <w:rPr>
          <w:color w:val="000000"/>
          <w:sz w:val="24"/>
          <w:szCs w:val="24"/>
          <w:shd w:val="clear" w:color="auto" w:fill="FFFFFF"/>
        </w:rPr>
        <w:t>, it made it very easy to follow the five stages of the waterfall method.</w:t>
      </w:r>
    </w:p>
    <w:p w14:paraId="200FBBD1" w14:textId="0B9B3575" w:rsidR="006106E7" w:rsidRDefault="00DC4C0D" w:rsidP="00476C4C">
      <w:pPr>
        <w:rPr>
          <w:color w:val="000000"/>
          <w:sz w:val="24"/>
          <w:szCs w:val="24"/>
          <w:shd w:val="clear" w:color="auto" w:fill="FFFFFF"/>
        </w:rPr>
      </w:pPr>
      <w:r>
        <w:rPr>
          <w:color w:val="000000"/>
          <w:sz w:val="24"/>
          <w:szCs w:val="24"/>
          <w:shd w:val="clear" w:color="auto" w:fill="FFFFFF"/>
        </w:rPr>
        <w:t xml:space="preserve">Kanban was not used for this project for one main reason. Each </w:t>
      </w:r>
      <w:r w:rsidR="00E62FB8">
        <w:rPr>
          <w:color w:val="000000"/>
          <w:sz w:val="24"/>
          <w:szCs w:val="24"/>
          <w:shd w:val="clear" w:color="auto" w:fill="FFFFFF"/>
        </w:rPr>
        <w:t>task</w:t>
      </w:r>
      <w:r>
        <w:rPr>
          <w:color w:val="000000"/>
          <w:sz w:val="24"/>
          <w:szCs w:val="24"/>
          <w:shd w:val="clear" w:color="auto" w:fill="FFFFFF"/>
        </w:rPr>
        <w:t xml:space="preserve"> of the </w:t>
      </w:r>
      <w:r w:rsidR="003D6F36">
        <w:rPr>
          <w:color w:val="000000"/>
          <w:sz w:val="24"/>
          <w:szCs w:val="24"/>
          <w:shd w:val="clear" w:color="auto" w:fill="FFFFFF"/>
        </w:rPr>
        <w:t>prove out</w:t>
      </w:r>
      <w:r>
        <w:rPr>
          <w:color w:val="000000"/>
          <w:sz w:val="24"/>
          <w:szCs w:val="24"/>
          <w:shd w:val="clear" w:color="auto" w:fill="FFFFFF"/>
        </w:rPr>
        <w:t xml:space="preserve"> had to be completed before moving onto the next. This meant that if a Kanban board was made for this project, all tasks would </w:t>
      </w:r>
      <w:r w:rsidR="00E62FB8">
        <w:rPr>
          <w:color w:val="000000"/>
          <w:sz w:val="24"/>
          <w:szCs w:val="24"/>
          <w:shd w:val="clear" w:color="auto" w:fill="FFFFFF"/>
        </w:rPr>
        <w:t>be placed</w:t>
      </w:r>
      <w:r>
        <w:rPr>
          <w:color w:val="000000"/>
          <w:sz w:val="24"/>
          <w:szCs w:val="24"/>
          <w:shd w:val="clear" w:color="auto" w:fill="FFFFFF"/>
        </w:rPr>
        <w:t xml:space="preserve"> in the “to do” column</w:t>
      </w:r>
      <w:r w:rsidR="00E62FB8">
        <w:rPr>
          <w:color w:val="000000"/>
          <w:sz w:val="24"/>
          <w:szCs w:val="24"/>
          <w:shd w:val="clear" w:color="auto" w:fill="FFFFFF"/>
        </w:rPr>
        <w:t>, and only one task would progress throughout the board until it was completed. For this reason, Kanban was not beneficial for the project.</w:t>
      </w:r>
    </w:p>
    <w:p w14:paraId="4D5FE773" w14:textId="733F099B" w:rsidR="00812088" w:rsidRDefault="00812088" w:rsidP="00006461">
      <w:pPr>
        <w:rPr>
          <w:sz w:val="24"/>
          <w:szCs w:val="24"/>
        </w:rPr>
      </w:pPr>
    </w:p>
    <w:p w14:paraId="2758EDF6" w14:textId="77777777" w:rsidR="00DA1CC5" w:rsidRDefault="00DA1CC5" w:rsidP="00006461">
      <w:pPr>
        <w:rPr>
          <w:sz w:val="24"/>
          <w:szCs w:val="24"/>
        </w:rPr>
      </w:pPr>
    </w:p>
    <w:p w14:paraId="2BEA3BA4" w14:textId="45AE034D" w:rsidR="0025507A" w:rsidRDefault="0025507A" w:rsidP="00006461">
      <w:pPr>
        <w:rPr>
          <w:sz w:val="24"/>
          <w:szCs w:val="24"/>
        </w:rPr>
      </w:pPr>
    </w:p>
    <w:p w14:paraId="3FC1727F" w14:textId="7B523D96" w:rsidR="00F06E99" w:rsidRDefault="00F06E99" w:rsidP="00006461">
      <w:pPr>
        <w:rPr>
          <w:sz w:val="24"/>
          <w:szCs w:val="24"/>
        </w:rPr>
      </w:pPr>
    </w:p>
    <w:p w14:paraId="1D11A053" w14:textId="48405B4E" w:rsidR="00F06E99" w:rsidRDefault="00F06E99" w:rsidP="00006461">
      <w:pPr>
        <w:rPr>
          <w:sz w:val="24"/>
          <w:szCs w:val="24"/>
        </w:rPr>
      </w:pPr>
    </w:p>
    <w:p w14:paraId="67FBA04B" w14:textId="77777777" w:rsidR="00F06E99" w:rsidRDefault="00F06E99" w:rsidP="00006461">
      <w:pPr>
        <w:rPr>
          <w:sz w:val="24"/>
          <w:szCs w:val="24"/>
        </w:rPr>
      </w:pPr>
    </w:p>
    <w:p w14:paraId="4EAEBC80" w14:textId="62195118" w:rsidR="00006461" w:rsidRDefault="0025507A" w:rsidP="00006461">
      <w:pPr>
        <w:pStyle w:val="Heading1"/>
      </w:pPr>
      <w:bookmarkStart w:id="28" w:name="_Toc136020278"/>
      <w:r>
        <w:lastRenderedPageBreak/>
        <w:t>Analysis and Conclusion</w:t>
      </w:r>
      <w:bookmarkEnd w:id="28"/>
    </w:p>
    <w:p w14:paraId="4B47902E" w14:textId="53F30702" w:rsidR="006D2ADC" w:rsidRDefault="0025507A" w:rsidP="00006461">
      <w:pPr>
        <w:rPr>
          <w:sz w:val="24"/>
          <w:szCs w:val="24"/>
        </w:rPr>
      </w:pPr>
      <w:r>
        <w:rPr>
          <w:sz w:val="24"/>
          <w:szCs w:val="24"/>
        </w:rPr>
        <w:t xml:space="preserve">Overall, the management and overall process change for this project was a success. The aim </w:t>
      </w:r>
      <w:r w:rsidR="00DA1CC5">
        <w:rPr>
          <w:sz w:val="24"/>
          <w:szCs w:val="24"/>
        </w:rPr>
        <w:t>of the project was to implement a new final t</w:t>
      </w:r>
      <w:r w:rsidR="000911E2">
        <w:rPr>
          <w:sz w:val="24"/>
          <w:szCs w:val="24"/>
        </w:rPr>
        <w:t xml:space="preserve">est rig which would be capable of testing the encoder rings which are ablated in the rotary scale department. The reason for this final test rig was due to the expectation of orders to increase. This calibrator would help with the higher demand for rings, ensuring that orders </w:t>
      </w:r>
      <w:r w:rsidR="007111F4">
        <w:rPr>
          <w:sz w:val="24"/>
          <w:szCs w:val="24"/>
        </w:rPr>
        <w:t>were</w:t>
      </w:r>
      <w:r w:rsidR="000911E2">
        <w:rPr>
          <w:sz w:val="24"/>
          <w:szCs w:val="24"/>
        </w:rPr>
        <w:t xml:space="preserve"> not missed due to higher throughputs. </w:t>
      </w:r>
      <w:r w:rsidR="007111F4">
        <w:rPr>
          <w:sz w:val="24"/>
          <w:szCs w:val="24"/>
        </w:rPr>
        <w:t>The calibrator was a duplication of the other final test rigs which were already in production. Because of this, a prove out plan was already in place. This made it a lot easier to plan the project as the team were able to read the previous process change document for the current final test rigs. This document detailed all the results and issues which arose when proving out the final test rig. Th</w:t>
      </w:r>
      <w:r w:rsidR="00464283">
        <w:rPr>
          <w:sz w:val="24"/>
          <w:szCs w:val="24"/>
        </w:rPr>
        <w:t>e</w:t>
      </w:r>
      <w:r w:rsidR="007111F4">
        <w:rPr>
          <w:sz w:val="24"/>
          <w:szCs w:val="24"/>
        </w:rPr>
        <w:t xml:space="preserve"> process change document was used to plan the </w:t>
      </w:r>
      <w:r w:rsidR="002B73E3">
        <w:rPr>
          <w:sz w:val="24"/>
          <w:szCs w:val="24"/>
        </w:rPr>
        <w:t>Gantt</w:t>
      </w:r>
      <w:r w:rsidR="007111F4">
        <w:rPr>
          <w:sz w:val="24"/>
          <w:szCs w:val="24"/>
        </w:rPr>
        <w:t xml:space="preserve"> chart for the upcoming project, </w:t>
      </w:r>
      <w:r w:rsidR="00464283">
        <w:rPr>
          <w:sz w:val="24"/>
          <w:szCs w:val="24"/>
        </w:rPr>
        <w:t>which meant</w:t>
      </w:r>
      <w:r w:rsidR="007111F4">
        <w:rPr>
          <w:sz w:val="24"/>
          <w:szCs w:val="24"/>
        </w:rPr>
        <w:t xml:space="preserve"> it was easier to predict the time period for each task and the potential issues which </w:t>
      </w:r>
      <w:r w:rsidR="00464283">
        <w:rPr>
          <w:sz w:val="24"/>
          <w:szCs w:val="24"/>
        </w:rPr>
        <w:t xml:space="preserve">could </w:t>
      </w:r>
      <w:r w:rsidR="007111F4">
        <w:rPr>
          <w:sz w:val="24"/>
          <w:szCs w:val="24"/>
        </w:rPr>
        <w:t>arise when doing th</w:t>
      </w:r>
      <w:r w:rsidR="00464283">
        <w:rPr>
          <w:sz w:val="24"/>
          <w:szCs w:val="24"/>
        </w:rPr>
        <w:t xml:space="preserve">e </w:t>
      </w:r>
      <w:r w:rsidR="007111F4">
        <w:rPr>
          <w:sz w:val="24"/>
          <w:szCs w:val="24"/>
        </w:rPr>
        <w:t>task due to the equipment being iden</w:t>
      </w:r>
      <w:r w:rsidR="00464283">
        <w:rPr>
          <w:sz w:val="24"/>
          <w:szCs w:val="24"/>
        </w:rPr>
        <w:t>tical.</w:t>
      </w:r>
    </w:p>
    <w:p w14:paraId="52BE468B" w14:textId="72606FA5" w:rsidR="00872929" w:rsidRDefault="00872929" w:rsidP="00006461">
      <w:pPr>
        <w:rPr>
          <w:sz w:val="24"/>
          <w:szCs w:val="24"/>
        </w:rPr>
      </w:pPr>
      <w:r>
        <w:rPr>
          <w:sz w:val="24"/>
          <w:szCs w:val="24"/>
        </w:rPr>
        <w:t xml:space="preserve">Once the </w:t>
      </w:r>
      <w:r w:rsidR="002B73E3">
        <w:rPr>
          <w:sz w:val="24"/>
          <w:szCs w:val="24"/>
        </w:rPr>
        <w:t>Gantt</w:t>
      </w:r>
      <w:r>
        <w:rPr>
          <w:sz w:val="24"/>
          <w:szCs w:val="24"/>
        </w:rPr>
        <w:t xml:space="preserve"> chart was completed and the prove out plan made for the new final test rig, the engineer of the section organised meetings each day, </w:t>
      </w:r>
      <w:r w:rsidR="00795111">
        <w:rPr>
          <w:sz w:val="24"/>
          <w:szCs w:val="24"/>
        </w:rPr>
        <w:t>delegating</w:t>
      </w:r>
      <w:r>
        <w:rPr>
          <w:sz w:val="24"/>
          <w:szCs w:val="24"/>
        </w:rPr>
        <w:t xml:space="preserve"> the tasks which needed to be completed before moving onto the next (waterfall method). </w:t>
      </w:r>
      <w:r w:rsidR="00795111">
        <w:rPr>
          <w:sz w:val="24"/>
          <w:szCs w:val="24"/>
        </w:rPr>
        <w:t>As the team was very small, it was easy to plan and discuss the tasks which needed to be done each day. Each member of the team knew their role and completed the tasks within the time period set</w:t>
      </w:r>
      <w:r w:rsidR="00BF2727">
        <w:rPr>
          <w:sz w:val="24"/>
          <w:szCs w:val="24"/>
        </w:rPr>
        <w:t>. There were no major issues with the tasks as each member of the team was experienced in the department and had been involved in the proving out of other test rigs which were identical.</w:t>
      </w:r>
      <w:r w:rsidR="00F06E99">
        <w:rPr>
          <w:sz w:val="24"/>
          <w:szCs w:val="24"/>
        </w:rPr>
        <w:t xml:space="preserve"> This created a stress-free environment which in turn increased the work completed in the prove out. </w:t>
      </w:r>
    </w:p>
    <w:p w14:paraId="39F37469" w14:textId="7E93E0BA" w:rsidR="00F06E99" w:rsidRDefault="00F06E99" w:rsidP="00006461">
      <w:pPr>
        <w:rPr>
          <w:sz w:val="24"/>
          <w:szCs w:val="24"/>
        </w:rPr>
      </w:pPr>
      <w:r>
        <w:rPr>
          <w:sz w:val="24"/>
          <w:szCs w:val="24"/>
        </w:rPr>
        <w:t xml:space="preserve">One of the issues which arose during the prove out of the final test rig was the absence of one of the technicians (myself) one day a week due to a university day. This was not thought of when planning the tasks at the beginning of the prove out, so it did slow down the overall project slightly due to </w:t>
      </w:r>
      <w:proofErr w:type="spellStart"/>
      <w:r>
        <w:rPr>
          <w:sz w:val="24"/>
          <w:szCs w:val="24"/>
        </w:rPr>
        <w:t>there</w:t>
      </w:r>
      <w:proofErr w:type="spellEnd"/>
      <w:r>
        <w:rPr>
          <w:sz w:val="24"/>
          <w:szCs w:val="24"/>
        </w:rPr>
        <w:t xml:space="preserve"> only being one technician working on the project per shift. This meant that on a Friday, </w:t>
      </w:r>
      <w:r w:rsidR="00157C22">
        <w:rPr>
          <w:sz w:val="24"/>
          <w:szCs w:val="24"/>
        </w:rPr>
        <w:t xml:space="preserve">there were six hours of downtime where the prove out was put on hold. This was not a major issue as the production team did not need the final test rig urgently. As stated at the beginning of the report, the final test rig was built due to the foresight of production increasing. At the current time, the four final test rigs which were already in place were </w:t>
      </w:r>
      <w:r w:rsidR="00B478C5">
        <w:rPr>
          <w:sz w:val="24"/>
          <w:szCs w:val="24"/>
        </w:rPr>
        <w:t xml:space="preserve">more than capable of testing </w:t>
      </w:r>
      <w:r w:rsidR="00157C22">
        <w:rPr>
          <w:sz w:val="24"/>
          <w:szCs w:val="24"/>
        </w:rPr>
        <w:t xml:space="preserve">the encoder rings </w:t>
      </w:r>
      <w:r w:rsidR="00B478C5">
        <w:rPr>
          <w:sz w:val="24"/>
          <w:szCs w:val="24"/>
        </w:rPr>
        <w:t>which were passing</w:t>
      </w:r>
      <w:r w:rsidR="00157C22">
        <w:rPr>
          <w:sz w:val="24"/>
          <w:szCs w:val="24"/>
        </w:rPr>
        <w:t xml:space="preserve"> through the department.</w:t>
      </w:r>
    </w:p>
    <w:p w14:paraId="55760A54" w14:textId="0048EAE0" w:rsidR="000462B3" w:rsidRDefault="005A394D" w:rsidP="00006461">
      <w:pPr>
        <w:rPr>
          <w:sz w:val="24"/>
          <w:szCs w:val="24"/>
        </w:rPr>
      </w:pPr>
      <w:r>
        <w:rPr>
          <w:sz w:val="24"/>
          <w:szCs w:val="24"/>
        </w:rPr>
        <w:t xml:space="preserve">One improvement which could have benefited the write up of this report would have been using a </w:t>
      </w:r>
      <w:r w:rsidR="002B73E3">
        <w:rPr>
          <w:sz w:val="24"/>
          <w:szCs w:val="24"/>
        </w:rPr>
        <w:t>Gantt</w:t>
      </w:r>
      <w:r>
        <w:rPr>
          <w:sz w:val="24"/>
          <w:szCs w:val="24"/>
        </w:rPr>
        <w:t xml:space="preserve"> chart/critical path analysis to plan each section and how long it would take to write. This way it would have </w:t>
      </w:r>
      <w:r w:rsidR="00AF6C69">
        <w:rPr>
          <w:sz w:val="24"/>
          <w:szCs w:val="24"/>
        </w:rPr>
        <w:t xml:space="preserve">been easier to stay on track with the write up and most likely finish it earlier. </w:t>
      </w:r>
    </w:p>
    <w:p w14:paraId="601669B0" w14:textId="55159E20" w:rsidR="000462B3" w:rsidRPr="00877A5B" w:rsidRDefault="00ED1085" w:rsidP="00006461">
      <w:pPr>
        <w:rPr>
          <w:sz w:val="24"/>
          <w:szCs w:val="24"/>
        </w:rPr>
      </w:pPr>
      <w:r>
        <w:rPr>
          <w:sz w:val="24"/>
          <w:szCs w:val="24"/>
        </w:rPr>
        <w:t>Once the test rig prove out was completed by the engineering team, it was handed to the production team to run product. There were no issues reported by the production team with the machine malfunctioning. Due to this, it can be concluded that the overall project was a success as it met the requirements and expectations of the production team</w:t>
      </w:r>
      <w:r w:rsidR="00F43A41">
        <w:rPr>
          <w:sz w:val="24"/>
          <w:szCs w:val="24"/>
        </w:rPr>
        <w:t>.</w:t>
      </w:r>
    </w:p>
    <w:p w14:paraId="0BCBFD21" w14:textId="529E6505" w:rsidR="00006461" w:rsidRDefault="00006461" w:rsidP="00006461">
      <w:pPr>
        <w:pStyle w:val="Heading1"/>
      </w:pPr>
      <w:bookmarkStart w:id="29" w:name="_Toc136020279"/>
      <w:r>
        <w:lastRenderedPageBreak/>
        <w:t>Bibliography</w:t>
      </w:r>
      <w:bookmarkEnd w:id="29"/>
    </w:p>
    <w:p w14:paraId="60880AAB" w14:textId="50F3921E" w:rsidR="00006461" w:rsidRDefault="00006461" w:rsidP="00006461"/>
    <w:p w14:paraId="486AF45B" w14:textId="5E7D9078" w:rsidR="00F43A41" w:rsidRPr="00F43A41" w:rsidRDefault="00A659CE" w:rsidP="00F43A41">
      <w:pPr>
        <w:shd w:val="clear" w:color="auto" w:fill="FFFFFF"/>
        <w:spacing w:after="240" w:line="360" w:lineRule="atLeast"/>
        <w:rPr>
          <w:rFonts w:eastAsia="Times New Roman" w:cstheme="minorHAnsi"/>
          <w:color w:val="000000"/>
          <w:sz w:val="24"/>
          <w:szCs w:val="24"/>
          <w:lang w:eastAsia="en-GB"/>
        </w:rPr>
      </w:pPr>
      <w:r w:rsidRPr="00A659CE">
        <w:rPr>
          <w:rFonts w:ascii="Times New Roman" w:eastAsia="Times New Roman" w:hAnsi="Times New Roman" w:cs="Times New Roman"/>
          <w:color w:val="000000"/>
          <w:sz w:val="24"/>
          <w:szCs w:val="24"/>
          <w:shd w:val="clear" w:color="auto" w:fill="FFFFFF"/>
          <w:lang w:eastAsia="en-GB"/>
        </w:rPr>
        <w:t>‌</w:t>
      </w:r>
      <w:r w:rsidR="00F43A41" w:rsidRPr="00F43A41">
        <w:rPr>
          <w:rFonts w:ascii="Times New Roman" w:eastAsia="Times New Roman" w:hAnsi="Times New Roman" w:cs="Times New Roman"/>
          <w:color w:val="000000"/>
          <w:sz w:val="24"/>
          <w:szCs w:val="24"/>
          <w:lang w:eastAsia="en-GB"/>
        </w:rPr>
        <w:t xml:space="preserve"> </w:t>
      </w:r>
      <w:r w:rsidR="00F43A41" w:rsidRPr="00F43A41">
        <w:rPr>
          <w:rFonts w:eastAsia="Times New Roman" w:cstheme="minorHAnsi"/>
          <w:color w:val="000000"/>
          <w:sz w:val="24"/>
          <w:szCs w:val="24"/>
          <w:lang w:eastAsia="en-GB"/>
        </w:rPr>
        <w:t>Adam, J. (2021). </w:t>
      </w:r>
      <w:r w:rsidR="00F43A41" w:rsidRPr="00F43A41">
        <w:rPr>
          <w:rFonts w:eastAsia="Times New Roman" w:cstheme="minorHAnsi"/>
          <w:i/>
          <w:iCs/>
          <w:color w:val="000000"/>
          <w:sz w:val="24"/>
          <w:szCs w:val="24"/>
          <w:lang w:eastAsia="en-GB"/>
        </w:rPr>
        <w:t>The Kanban system for agile software development explained</w:t>
      </w:r>
      <w:r w:rsidR="00F43A41" w:rsidRPr="00F43A41">
        <w:rPr>
          <w:rFonts w:eastAsia="Times New Roman" w:cstheme="minorHAnsi"/>
          <w:color w:val="000000"/>
          <w:sz w:val="24"/>
          <w:szCs w:val="24"/>
          <w:lang w:eastAsia="en-GB"/>
        </w:rPr>
        <w:t xml:space="preserve">. [online] </w:t>
      </w:r>
      <w:proofErr w:type="spellStart"/>
      <w:r w:rsidR="00F43A41" w:rsidRPr="00F43A41">
        <w:rPr>
          <w:rFonts w:eastAsia="Times New Roman" w:cstheme="minorHAnsi"/>
          <w:color w:val="000000"/>
          <w:sz w:val="24"/>
          <w:szCs w:val="24"/>
          <w:lang w:eastAsia="en-GB"/>
        </w:rPr>
        <w:t>KruscheCompany</w:t>
      </w:r>
      <w:proofErr w:type="spellEnd"/>
      <w:r w:rsidR="00F43A41" w:rsidRPr="00F43A41">
        <w:rPr>
          <w:rFonts w:eastAsia="Times New Roman" w:cstheme="minorHAnsi"/>
          <w:color w:val="000000"/>
          <w:sz w:val="24"/>
          <w:szCs w:val="24"/>
          <w:lang w:eastAsia="en-GB"/>
        </w:rPr>
        <w:t>. Available at: https://kruschecompany.com/kanban-method-agile-software-development/ [Accessed 21 May 2023].</w:t>
      </w:r>
    </w:p>
    <w:p w14:paraId="4A2D186E"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Asana (2021). </w:t>
      </w:r>
      <w:r w:rsidRPr="00F43A41">
        <w:rPr>
          <w:rFonts w:eastAsia="Times New Roman" w:cstheme="minorHAnsi"/>
          <w:i/>
          <w:iCs/>
          <w:color w:val="000000"/>
          <w:sz w:val="24"/>
          <w:szCs w:val="24"/>
          <w:lang w:eastAsia="en-GB"/>
        </w:rPr>
        <w:t>Critical Path Method: How to Use CPM for Project Management • Asana</w:t>
      </w:r>
      <w:r w:rsidRPr="00F43A41">
        <w:rPr>
          <w:rFonts w:eastAsia="Times New Roman" w:cstheme="minorHAnsi"/>
          <w:color w:val="000000"/>
          <w:sz w:val="24"/>
          <w:szCs w:val="24"/>
          <w:lang w:eastAsia="en-GB"/>
        </w:rPr>
        <w:t>. [online] Asana. Available at: https://asana.com/resources/critical-path-method#:~:text=The%20critical%20path%20method%20(CPM)%20is%20a%20technique%20where%20you [Accessed 20 May 2023].</w:t>
      </w:r>
    </w:p>
    <w:p w14:paraId="3F0F17D7" w14:textId="6E482714"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Associates, B.D. | M. (2023). </w:t>
      </w:r>
      <w:r w:rsidRPr="00F43A41">
        <w:rPr>
          <w:rFonts w:eastAsia="Times New Roman" w:cstheme="minorHAnsi"/>
          <w:i/>
          <w:iCs/>
          <w:color w:val="000000"/>
          <w:sz w:val="24"/>
          <w:szCs w:val="24"/>
          <w:lang w:eastAsia="en-GB"/>
        </w:rPr>
        <w:t>Understanding Research and Development in Business: A Comprehensive Guide</w:t>
      </w:r>
      <w:r w:rsidRPr="00F43A41">
        <w:rPr>
          <w:rFonts w:eastAsia="Times New Roman" w:cstheme="minorHAnsi"/>
          <w:color w:val="000000"/>
          <w:sz w:val="24"/>
          <w:szCs w:val="24"/>
          <w:lang w:eastAsia="en-GB"/>
        </w:rPr>
        <w:t xml:space="preserve">. [online] www.myriadassociates.ie. Available at: </w:t>
      </w:r>
      <w:r w:rsidR="00580BF6" w:rsidRPr="00A203F7">
        <w:rPr>
          <w:rFonts w:eastAsia="Times New Roman" w:cstheme="minorHAnsi"/>
          <w:sz w:val="24"/>
          <w:szCs w:val="24"/>
          <w:lang w:eastAsia="en-GB"/>
        </w:rPr>
        <w:t>https://www.myriadassociates.ie/news/2023/understanding-research-and-development-in-business-a-comprehensive-guide/</w:t>
      </w:r>
      <w:r w:rsidR="00580BF6">
        <w:rPr>
          <w:rFonts w:eastAsia="Times New Roman" w:cstheme="minorHAnsi"/>
          <w:color w:val="000000"/>
          <w:sz w:val="24"/>
          <w:szCs w:val="24"/>
          <w:lang w:eastAsia="en-GB"/>
        </w:rPr>
        <w:t xml:space="preserve"> </w:t>
      </w:r>
      <w:r w:rsidR="00580BF6" w:rsidRPr="002F2CB1">
        <w:rPr>
          <w:rFonts w:ascii="Calibri" w:eastAsia="Times New Roman" w:hAnsi="Calibri" w:cs="Calibri"/>
          <w:color w:val="000000"/>
          <w:sz w:val="24"/>
          <w:szCs w:val="24"/>
          <w:lang w:eastAsia="en-GB"/>
        </w:rPr>
        <w:t>[Accessed 20 May 2023].</w:t>
      </w:r>
    </w:p>
    <w:p w14:paraId="411271D1"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Business Studies. (2017). </w:t>
      </w:r>
      <w:r w:rsidRPr="00F43A41">
        <w:rPr>
          <w:rFonts w:eastAsia="Times New Roman" w:cstheme="minorHAnsi"/>
          <w:i/>
          <w:iCs/>
          <w:color w:val="000000"/>
          <w:sz w:val="24"/>
          <w:szCs w:val="24"/>
          <w:lang w:eastAsia="en-GB"/>
        </w:rPr>
        <w:t xml:space="preserve">Profit as the Objective of the Business - </w:t>
      </w:r>
      <w:proofErr w:type="gramStart"/>
      <w:r w:rsidRPr="00F43A41">
        <w:rPr>
          <w:rFonts w:eastAsia="Times New Roman" w:cstheme="minorHAnsi"/>
          <w:i/>
          <w:iCs/>
          <w:color w:val="000000"/>
          <w:sz w:val="24"/>
          <w:szCs w:val="24"/>
          <w:lang w:eastAsia="en-GB"/>
        </w:rPr>
        <w:t>Ultimate Goal</w:t>
      </w:r>
      <w:proofErr w:type="gramEnd"/>
      <w:r w:rsidRPr="00F43A41">
        <w:rPr>
          <w:rFonts w:eastAsia="Times New Roman" w:cstheme="minorHAnsi"/>
          <w:i/>
          <w:iCs/>
          <w:color w:val="000000"/>
          <w:sz w:val="24"/>
          <w:szCs w:val="24"/>
          <w:lang w:eastAsia="en-GB"/>
        </w:rPr>
        <w:t xml:space="preserve"> of Business</w:t>
      </w:r>
      <w:r w:rsidRPr="00F43A41">
        <w:rPr>
          <w:rFonts w:eastAsia="Times New Roman" w:cstheme="minorHAnsi"/>
          <w:color w:val="000000"/>
          <w:sz w:val="24"/>
          <w:szCs w:val="24"/>
          <w:lang w:eastAsia="en-GB"/>
        </w:rPr>
        <w:t>. [online] Available at: https://thebusinessstudies.com/profit-as-the-objective-of-the-business/ [Accessed 18 May 2023].</w:t>
      </w:r>
    </w:p>
    <w:p w14:paraId="7BA5292D" w14:textId="10591552"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Donato, H. (2018). </w:t>
      </w:r>
      <w:r w:rsidRPr="00F43A41">
        <w:rPr>
          <w:rFonts w:eastAsia="Times New Roman" w:cstheme="minorHAnsi"/>
          <w:i/>
          <w:iCs/>
          <w:color w:val="000000"/>
          <w:sz w:val="24"/>
          <w:szCs w:val="24"/>
          <w:lang w:eastAsia="en-GB"/>
        </w:rPr>
        <w:t>Advantages and Disadvantages of Gantt Charts</w:t>
      </w:r>
      <w:r w:rsidRPr="00F43A41">
        <w:rPr>
          <w:rFonts w:eastAsia="Times New Roman" w:cstheme="minorHAnsi"/>
          <w:color w:val="000000"/>
          <w:sz w:val="24"/>
          <w:szCs w:val="24"/>
          <w:lang w:eastAsia="en-GB"/>
        </w:rPr>
        <w:t xml:space="preserve">. [online] Project-Management.com. Available at: </w:t>
      </w:r>
      <w:r w:rsidR="00580BF6" w:rsidRPr="00A203F7">
        <w:rPr>
          <w:rFonts w:eastAsia="Times New Roman" w:cstheme="minorHAnsi"/>
          <w:sz w:val="24"/>
          <w:szCs w:val="24"/>
          <w:lang w:eastAsia="en-GB"/>
        </w:rPr>
        <w:t>https://project-management.com/advantages-and-disadvantages-of-gantt-charts/</w:t>
      </w:r>
      <w:r w:rsidRPr="00F43A41">
        <w:rPr>
          <w:rFonts w:eastAsia="Times New Roman" w:cstheme="minorHAnsi"/>
          <w:color w:val="000000"/>
          <w:sz w:val="24"/>
          <w:szCs w:val="24"/>
          <w:lang w:eastAsia="en-GB"/>
        </w:rPr>
        <w:t>.</w:t>
      </w:r>
      <w:r w:rsidR="00580BF6">
        <w:rPr>
          <w:rFonts w:eastAsia="Times New Roman" w:cstheme="minorHAnsi"/>
          <w:color w:val="000000"/>
          <w:sz w:val="24"/>
          <w:szCs w:val="24"/>
          <w:lang w:eastAsia="en-GB"/>
        </w:rPr>
        <w:t xml:space="preserve"> </w:t>
      </w:r>
      <w:r w:rsidR="00580BF6" w:rsidRPr="002F2CB1">
        <w:rPr>
          <w:rFonts w:ascii="Calibri" w:eastAsia="Times New Roman" w:hAnsi="Calibri" w:cs="Calibri"/>
          <w:color w:val="000000"/>
          <w:sz w:val="24"/>
          <w:szCs w:val="24"/>
          <w:lang w:eastAsia="en-GB"/>
        </w:rPr>
        <w:t>[Accessed 20 May 2023].</w:t>
      </w:r>
    </w:p>
    <w:p w14:paraId="0A29A3C7" w14:textId="43BB9508" w:rsid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Gantt (2019). </w:t>
      </w:r>
      <w:r w:rsidRPr="00F43A41">
        <w:rPr>
          <w:rFonts w:eastAsia="Times New Roman" w:cstheme="minorHAnsi"/>
          <w:i/>
          <w:iCs/>
          <w:color w:val="000000"/>
          <w:sz w:val="24"/>
          <w:szCs w:val="24"/>
          <w:lang w:eastAsia="en-GB"/>
        </w:rPr>
        <w:t>What is a Gantt Chart? Gantt Chart Software, Information, and History</w:t>
      </w:r>
      <w:r w:rsidRPr="00F43A41">
        <w:rPr>
          <w:rFonts w:eastAsia="Times New Roman" w:cstheme="minorHAnsi"/>
          <w:color w:val="000000"/>
          <w:sz w:val="24"/>
          <w:szCs w:val="24"/>
          <w:lang w:eastAsia="en-GB"/>
        </w:rPr>
        <w:t xml:space="preserve">. [online] Gantt.com. Available at: </w:t>
      </w:r>
      <w:r w:rsidRPr="00A203F7">
        <w:rPr>
          <w:rFonts w:eastAsia="Times New Roman" w:cstheme="minorHAnsi"/>
          <w:sz w:val="24"/>
          <w:szCs w:val="24"/>
          <w:lang w:eastAsia="en-GB"/>
        </w:rPr>
        <w:t>https://www.gantt.com</w:t>
      </w:r>
      <w:r w:rsidR="00580BF6">
        <w:rPr>
          <w:rFonts w:eastAsia="Times New Roman" w:cstheme="minorHAnsi"/>
          <w:color w:val="000000"/>
          <w:sz w:val="24"/>
          <w:szCs w:val="24"/>
          <w:lang w:eastAsia="en-GB"/>
        </w:rPr>
        <w:t xml:space="preserve"> </w:t>
      </w:r>
      <w:r w:rsidR="00580BF6" w:rsidRPr="002F2CB1">
        <w:rPr>
          <w:rFonts w:ascii="Calibri" w:eastAsia="Times New Roman" w:hAnsi="Calibri" w:cs="Calibri"/>
          <w:color w:val="000000"/>
          <w:sz w:val="24"/>
          <w:szCs w:val="24"/>
          <w:lang w:eastAsia="en-GB"/>
        </w:rPr>
        <w:t>[Accessed 20 May 2023].</w:t>
      </w:r>
    </w:p>
    <w:p w14:paraId="2021DCD2" w14:textId="32FB4F15" w:rsidR="00F43A41" w:rsidRPr="00F43A41" w:rsidRDefault="002F2CB1" w:rsidP="002F2CB1">
      <w:pPr>
        <w:shd w:val="clear" w:color="auto" w:fill="FFFFFF"/>
        <w:spacing w:after="240" w:line="360" w:lineRule="atLeast"/>
        <w:rPr>
          <w:rFonts w:ascii="Calibri" w:eastAsia="Times New Roman" w:hAnsi="Calibri" w:cs="Calibri"/>
          <w:color w:val="000000"/>
          <w:sz w:val="24"/>
          <w:szCs w:val="24"/>
          <w:lang w:eastAsia="en-GB"/>
        </w:rPr>
      </w:pPr>
      <w:proofErr w:type="spellStart"/>
      <w:r w:rsidRPr="002F2CB1">
        <w:rPr>
          <w:rFonts w:ascii="Calibri" w:eastAsia="Times New Roman" w:hAnsi="Calibri" w:cs="Calibri"/>
          <w:color w:val="000000"/>
          <w:sz w:val="24"/>
          <w:szCs w:val="24"/>
          <w:lang w:eastAsia="en-GB"/>
        </w:rPr>
        <w:t>Eltra</w:t>
      </w:r>
      <w:proofErr w:type="spellEnd"/>
      <w:r w:rsidRPr="002F2CB1">
        <w:rPr>
          <w:rFonts w:ascii="Calibri" w:eastAsia="Times New Roman" w:hAnsi="Calibri" w:cs="Calibri"/>
          <w:color w:val="000000"/>
          <w:sz w:val="24"/>
          <w:szCs w:val="24"/>
          <w:lang w:eastAsia="en-GB"/>
        </w:rPr>
        <w:t xml:space="preserve"> encoder official distributor. (n.d.). </w:t>
      </w:r>
      <w:r w:rsidRPr="002F2CB1">
        <w:rPr>
          <w:rFonts w:ascii="Calibri" w:eastAsia="Times New Roman" w:hAnsi="Calibri" w:cs="Calibri"/>
          <w:i/>
          <w:iCs/>
          <w:color w:val="000000"/>
          <w:sz w:val="24"/>
          <w:szCs w:val="24"/>
          <w:lang w:eastAsia="en-GB"/>
        </w:rPr>
        <w:t>Encoder Wiki. Encoder working, definition, function</w:t>
      </w:r>
      <w:r w:rsidRPr="002F2CB1">
        <w:rPr>
          <w:rFonts w:ascii="Calibri" w:eastAsia="Times New Roman" w:hAnsi="Calibri" w:cs="Calibri"/>
          <w:color w:val="000000"/>
          <w:sz w:val="24"/>
          <w:szCs w:val="24"/>
          <w:lang w:eastAsia="en-GB"/>
        </w:rPr>
        <w:t>. [online] Available at: https://eltra-encoder.eu/encoder-wiki [Accessed 20 May 2023].</w:t>
      </w:r>
    </w:p>
    <w:p w14:paraId="7A7CC9A7"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Harrison, A. (1997). </w:t>
      </w:r>
      <w:r w:rsidRPr="00F43A41">
        <w:rPr>
          <w:rFonts w:eastAsia="Times New Roman" w:cstheme="minorHAnsi"/>
          <w:i/>
          <w:iCs/>
          <w:color w:val="000000"/>
          <w:sz w:val="24"/>
          <w:szCs w:val="24"/>
          <w:lang w:eastAsia="en-GB"/>
        </w:rPr>
        <w:t>A Survival Guide to Critical Path Analysis and the Activity on Node Method</w:t>
      </w:r>
      <w:r w:rsidRPr="00F43A41">
        <w:rPr>
          <w:rFonts w:eastAsia="Times New Roman" w:cstheme="minorHAnsi"/>
          <w:color w:val="000000"/>
          <w:sz w:val="24"/>
          <w:szCs w:val="24"/>
          <w:lang w:eastAsia="en-GB"/>
        </w:rPr>
        <w:t>. Butterworth-Heinemann, p.1.</w:t>
      </w:r>
    </w:p>
    <w:p w14:paraId="20510CFF"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proofErr w:type="spellStart"/>
      <w:r w:rsidRPr="00F43A41">
        <w:rPr>
          <w:rFonts w:eastAsia="Times New Roman" w:cstheme="minorHAnsi"/>
          <w:color w:val="000000"/>
          <w:sz w:val="24"/>
          <w:szCs w:val="24"/>
          <w:lang w:eastAsia="en-GB"/>
        </w:rPr>
        <w:t>Hoory</w:t>
      </w:r>
      <w:proofErr w:type="spellEnd"/>
      <w:r w:rsidRPr="00F43A41">
        <w:rPr>
          <w:rFonts w:eastAsia="Times New Roman" w:cstheme="minorHAnsi"/>
          <w:color w:val="000000"/>
          <w:sz w:val="24"/>
          <w:szCs w:val="24"/>
          <w:lang w:eastAsia="en-GB"/>
        </w:rPr>
        <w:t>, L. and Bottorff, C. (2021). </w:t>
      </w:r>
      <w:r w:rsidRPr="00F43A41">
        <w:rPr>
          <w:rFonts w:eastAsia="Times New Roman" w:cstheme="minorHAnsi"/>
          <w:i/>
          <w:iCs/>
          <w:color w:val="000000"/>
          <w:sz w:val="24"/>
          <w:szCs w:val="24"/>
          <w:lang w:eastAsia="en-GB"/>
        </w:rPr>
        <w:t xml:space="preserve">What Is Waterfall Methodology </w:t>
      </w:r>
      <w:proofErr w:type="gramStart"/>
      <w:r w:rsidRPr="00F43A41">
        <w:rPr>
          <w:rFonts w:eastAsia="Times New Roman" w:cstheme="minorHAnsi"/>
          <w:i/>
          <w:iCs/>
          <w:color w:val="000000"/>
          <w:sz w:val="24"/>
          <w:szCs w:val="24"/>
          <w:lang w:eastAsia="en-GB"/>
        </w:rPr>
        <w:t>And</w:t>
      </w:r>
      <w:proofErr w:type="gramEnd"/>
      <w:r w:rsidRPr="00F43A41">
        <w:rPr>
          <w:rFonts w:eastAsia="Times New Roman" w:cstheme="minorHAnsi"/>
          <w:i/>
          <w:iCs/>
          <w:color w:val="000000"/>
          <w:sz w:val="24"/>
          <w:szCs w:val="24"/>
          <w:lang w:eastAsia="en-GB"/>
        </w:rPr>
        <w:t xml:space="preserve"> How Do I Use It?</w:t>
      </w:r>
      <w:r w:rsidRPr="00F43A41">
        <w:rPr>
          <w:rFonts w:eastAsia="Times New Roman" w:cstheme="minorHAnsi"/>
          <w:color w:val="000000"/>
          <w:sz w:val="24"/>
          <w:szCs w:val="24"/>
          <w:lang w:eastAsia="en-GB"/>
        </w:rPr>
        <w:t> [online] Forbes Advisor. Available at: https://www.forbes.com/advisor/business/what-is-waterfall-methodology/ [Accessed 22 May 2023].</w:t>
      </w:r>
    </w:p>
    <w:p w14:paraId="606C59E4"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Inc, P. (n.d.). </w:t>
      </w:r>
      <w:r w:rsidRPr="00F43A41">
        <w:rPr>
          <w:rFonts w:eastAsia="Times New Roman" w:cstheme="minorHAnsi"/>
          <w:i/>
          <w:iCs/>
          <w:color w:val="000000"/>
          <w:sz w:val="24"/>
          <w:szCs w:val="24"/>
          <w:lang w:eastAsia="en-GB"/>
        </w:rPr>
        <w:t xml:space="preserve">The </w:t>
      </w:r>
      <w:proofErr w:type="spellStart"/>
      <w:r w:rsidRPr="00F43A41">
        <w:rPr>
          <w:rFonts w:eastAsia="Times New Roman" w:cstheme="minorHAnsi"/>
          <w:i/>
          <w:iCs/>
          <w:color w:val="000000"/>
          <w:sz w:val="24"/>
          <w:szCs w:val="24"/>
          <w:lang w:eastAsia="en-GB"/>
        </w:rPr>
        <w:t>Prosci</w:t>
      </w:r>
      <w:proofErr w:type="spellEnd"/>
      <w:r w:rsidRPr="00F43A41">
        <w:rPr>
          <w:rFonts w:eastAsia="Times New Roman" w:cstheme="minorHAnsi"/>
          <w:i/>
          <w:iCs/>
          <w:color w:val="000000"/>
          <w:sz w:val="24"/>
          <w:szCs w:val="24"/>
          <w:lang w:eastAsia="en-GB"/>
        </w:rPr>
        <w:t xml:space="preserve"> ADKAR® Model | </w:t>
      </w:r>
      <w:proofErr w:type="spellStart"/>
      <w:r w:rsidRPr="00F43A41">
        <w:rPr>
          <w:rFonts w:eastAsia="Times New Roman" w:cstheme="minorHAnsi"/>
          <w:i/>
          <w:iCs/>
          <w:color w:val="000000"/>
          <w:sz w:val="24"/>
          <w:szCs w:val="24"/>
          <w:lang w:eastAsia="en-GB"/>
        </w:rPr>
        <w:t>Prosci</w:t>
      </w:r>
      <w:proofErr w:type="spellEnd"/>
      <w:r w:rsidRPr="00F43A41">
        <w:rPr>
          <w:rFonts w:eastAsia="Times New Roman" w:cstheme="minorHAnsi"/>
          <w:color w:val="000000"/>
          <w:sz w:val="24"/>
          <w:szCs w:val="24"/>
          <w:lang w:eastAsia="en-GB"/>
        </w:rPr>
        <w:t>. [online] www.prosci.com. Available at: https://www.prosci.com/methodology/adkar#:~:text=The%20word%20 [Accessed 22 May 2023].</w:t>
      </w:r>
    </w:p>
    <w:p w14:paraId="37C17611" w14:textId="4110D69E"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lastRenderedPageBreak/>
        <w:t>Lambert, P. (2022). </w:t>
      </w:r>
      <w:r w:rsidRPr="00F43A41">
        <w:rPr>
          <w:rFonts w:eastAsia="Times New Roman" w:cstheme="minorHAnsi"/>
          <w:i/>
          <w:iCs/>
          <w:color w:val="000000"/>
          <w:sz w:val="24"/>
          <w:szCs w:val="24"/>
          <w:lang w:eastAsia="en-GB"/>
        </w:rPr>
        <w:t>Why Is Preparation Important in Business?</w:t>
      </w:r>
      <w:r w:rsidRPr="00F43A41">
        <w:rPr>
          <w:rFonts w:eastAsia="Times New Roman" w:cstheme="minorHAnsi"/>
          <w:color w:val="000000"/>
          <w:sz w:val="24"/>
          <w:szCs w:val="24"/>
          <w:lang w:eastAsia="en-GB"/>
        </w:rPr>
        <w:t xml:space="preserve"> [online] Small Business Bonfire. Available at: </w:t>
      </w:r>
      <w:r w:rsidR="00580BF6" w:rsidRPr="00A203F7">
        <w:rPr>
          <w:rFonts w:eastAsia="Times New Roman" w:cstheme="minorHAnsi"/>
          <w:sz w:val="24"/>
          <w:szCs w:val="24"/>
          <w:lang w:eastAsia="en-GB"/>
        </w:rPr>
        <w:t>https://smallbusinessbonfire.com/why-is-preparation-important/</w:t>
      </w:r>
      <w:r w:rsidR="00580BF6">
        <w:rPr>
          <w:rFonts w:eastAsia="Times New Roman" w:cstheme="minorHAnsi"/>
          <w:color w:val="000000"/>
          <w:sz w:val="24"/>
          <w:szCs w:val="24"/>
          <w:lang w:eastAsia="en-GB"/>
        </w:rPr>
        <w:t xml:space="preserve"> </w:t>
      </w:r>
      <w:r w:rsidR="00580BF6" w:rsidRPr="002F2CB1">
        <w:rPr>
          <w:rFonts w:ascii="Calibri" w:eastAsia="Times New Roman" w:hAnsi="Calibri" w:cs="Calibri"/>
          <w:color w:val="000000"/>
          <w:sz w:val="24"/>
          <w:szCs w:val="24"/>
          <w:lang w:eastAsia="en-GB"/>
        </w:rPr>
        <w:t>[Accessed 2</w:t>
      </w:r>
      <w:r w:rsidR="00580BF6">
        <w:rPr>
          <w:rFonts w:ascii="Calibri" w:eastAsia="Times New Roman" w:hAnsi="Calibri" w:cs="Calibri"/>
          <w:color w:val="000000"/>
          <w:sz w:val="24"/>
          <w:szCs w:val="24"/>
          <w:lang w:eastAsia="en-GB"/>
        </w:rPr>
        <w:t>1</w:t>
      </w:r>
      <w:r w:rsidR="00580BF6" w:rsidRPr="002F2CB1">
        <w:rPr>
          <w:rFonts w:ascii="Calibri" w:eastAsia="Times New Roman" w:hAnsi="Calibri" w:cs="Calibri"/>
          <w:color w:val="000000"/>
          <w:sz w:val="24"/>
          <w:szCs w:val="24"/>
          <w:lang w:eastAsia="en-GB"/>
        </w:rPr>
        <w:t xml:space="preserve"> May 2023].</w:t>
      </w:r>
    </w:p>
    <w:p w14:paraId="13DB35C8" w14:textId="0B7EC5AB"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proofErr w:type="spellStart"/>
      <w:r w:rsidRPr="00F43A41">
        <w:rPr>
          <w:rFonts w:eastAsia="Times New Roman" w:cstheme="minorHAnsi"/>
          <w:color w:val="000000"/>
          <w:sz w:val="24"/>
          <w:szCs w:val="24"/>
          <w:lang w:eastAsia="en-GB"/>
        </w:rPr>
        <w:t>Lucidchart</w:t>
      </w:r>
      <w:proofErr w:type="spellEnd"/>
      <w:r w:rsidRPr="00F43A41">
        <w:rPr>
          <w:rFonts w:eastAsia="Times New Roman" w:cstheme="minorHAnsi"/>
          <w:color w:val="000000"/>
          <w:sz w:val="24"/>
          <w:szCs w:val="24"/>
          <w:lang w:eastAsia="en-GB"/>
        </w:rPr>
        <w:t xml:space="preserve"> (2017). </w:t>
      </w:r>
      <w:r w:rsidRPr="00F43A41">
        <w:rPr>
          <w:rFonts w:eastAsia="Times New Roman" w:cstheme="minorHAnsi"/>
          <w:i/>
          <w:iCs/>
          <w:color w:val="000000"/>
          <w:sz w:val="24"/>
          <w:szCs w:val="24"/>
          <w:lang w:eastAsia="en-GB"/>
        </w:rPr>
        <w:t>What the Waterfall Project Management Methodology Can (and Can’t) Do for You</w:t>
      </w:r>
      <w:r w:rsidRPr="00F43A41">
        <w:rPr>
          <w:rFonts w:eastAsia="Times New Roman" w:cstheme="minorHAnsi"/>
          <w:color w:val="000000"/>
          <w:sz w:val="24"/>
          <w:szCs w:val="24"/>
          <w:lang w:eastAsia="en-GB"/>
        </w:rPr>
        <w:t xml:space="preserve">. [online] Lucidchart.com. Available at: </w:t>
      </w:r>
      <w:r w:rsidR="00580BF6" w:rsidRPr="00A203F7">
        <w:rPr>
          <w:rFonts w:eastAsia="Times New Roman" w:cstheme="minorHAnsi"/>
          <w:sz w:val="24"/>
          <w:szCs w:val="24"/>
          <w:lang w:eastAsia="en-GB"/>
        </w:rPr>
        <w:t>https://www.lucidchart.com/blog/waterfall-project-management-methodology</w:t>
      </w:r>
      <w:r w:rsidRPr="00F43A41">
        <w:rPr>
          <w:rFonts w:eastAsia="Times New Roman" w:cstheme="minorHAnsi"/>
          <w:color w:val="000000"/>
          <w:sz w:val="24"/>
          <w:szCs w:val="24"/>
          <w:lang w:eastAsia="en-GB"/>
        </w:rPr>
        <w:t>.</w:t>
      </w:r>
      <w:r w:rsidR="00580BF6">
        <w:rPr>
          <w:rFonts w:eastAsia="Times New Roman" w:cstheme="minorHAnsi"/>
          <w:color w:val="000000"/>
          <w:sz w:val="24"/>
          <w:szCs w:val="24"/>
          <w:lang w:eastAsia="en-GB"/>
        </w:rPr>
        <w:t xml:space="preserve"> </w:t>
      </w:r>
      <w:r w:rsidR="00580BF6" w:rsidRPr="002F2CB1">
        <w:rPr>
          <w:rFonts w:ascii="Calibri" w:eastAsia="Times New Roman" w:hAnsi="Calibri" w:cs="Calibri"/>
          <w:color w:val="000000"/>
          <w:sz w:val="24"/>
          <w:szCs w:val="24"/>
          <w:lang w:eastAsia="en-GB"/>
        </w:rPr>
        <w:t xml:space="preserve">[Accessed </w:t>
      </w:r>
      <w:r w:rsidR="00580BF6">
        <w:rPr>
          <w:rFonts w:ascii="Calibri" w:eastAsia="Times New Roman" w:hAnsi="Calibri" w:cs="Calibri"/>
          <w:color w:val="000000"/>
          <w:sz w:val="24"/>
          <w:szCs w:val="24"/>
          <w:lang w:eastAsia="en-GB"/>
        </w:rPr>
        <w:t>19</w:t>
      </w:r>
      <w:r w:rsidR="00580BF6" w:rsidRPr="002F2CB1">
        <w:rPr>
          <w:rFonts w:ascii="Calibri" w:eastAsia="Times New Roman" w:hAnsi="Calibri" w:cs="Calibri"/>
          <w:color w:val="000000"/>
          <w:sz w:val="24"/>
          <w:szCs w:val="24"/>
          <w:lang w:eastAsia="en-GB"/>
        </w:rPr>
        <w:t xml:space="preserve"> May 2023].</w:t>
      </w:r>
    </w:p>
    <w:p w14:paraId="5BAAF7B2" w14:textId="5E7D580E"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Malik, P. (2021). </w:t>
      </w:r>
      <w:r w:rsidRPr="00F43A41">
        <w:rPr>
          <w:rFonts w:eastAsia="Times New Roman" w:cstheme="minorHAnsi"/>
          <w:i/>
          <w:iCs/>
          <w:color w:val="000000"/>
          <w:sz w:val="24"/>
          <w:szCs w:val="24"/>
          <w:lang w:eastAsia="en-GB"/>
        </w:rPr>
        <w:t>7 Barriers to Organizational Change (And How to Overcome Them)</w:t>
      </w:r>
      <w:r w:rsidRPr="00F43A41">
        <w:rPr>
          <w:rFonts w:eastAsia="Times New Roman" w:cstheme="minorHAnsi"/>
          <w:color w:val="000000"/>
          <w:sz w:val="24"/>
          <w:szCs w:val="24"/>
          <w:lang w:eastAsia="en-GB"/>
        </w:rPr>
        <w:t xml:space="preserve">. [online] The </w:t>
      </w:r>
      <w:proofErr w:type="spellStart"/>
      <w:r w:rsidRPr="00F43A41">
        <w:rPr>
          <w:rFonts w:eastAsia="Times New Roman" w:cstheme="minorHAnsi"/>
          <w:color w:val="000000"/>
          <w:sz w:val="24"/>
          <w:szCs w:val="24"/>
          <w:lang w:eastAsia="en-GB"/>
        </w:rPr>
        <w:t>Whatfix</w:t>
      </w:r>
      <w:proofErr w:type="spellEnd"/>
      <w:r w:rsidRPr="00F43A41">
        <w:rPr>
          <w:rFonts w:eastAsia="Times New Roman" w:cstheme="minorHAnsi"/>
          <w:color w:val="000000"/>
          <w:sz w:val="24"/>
          <w:szCs w:val="24"/>
          <w:lang w:eastAsia="en-GB"/>
        </w:rPr>
        <w:t xml:space="preserve"> Blog | Drive Digital Adoption. Available at: </w:t>
      </w:r>
      <w:r w:rsidR="00580BF6" w:rsidRPr="00A203F7">
        <w:rPr>
          <w:rFonts w:eastAsia="Times New Roman" w:cstheme="minorHAnsi"/>
          <w:sz w:val="24"/>
          <w:szCs w:val="24"/>
          <w:lang w:eastAsia="en-GB"/>
        </w:rPr>
        <w:t>https://whatfix.com/blog/barriers-to-organizational-change/</w:t>
      </w:r>
      <w:r w:rsidR="00580BF6">
        <w:rPr>
          <w:rFonts w:eastAsia="Times New Roman" w:cstheme="minorHAnsi"/>
          <w:color w:val="000000"/>
          <w:sz w:val="24"/>
          <w:szCs w:val="24"/>
          <w:lang w:eastAsia="en-GB"/>
        </w:rPr>
        <w:t xml:space="preserve"> </w:t>
      </w:r>
      <w:r w:rsidR="00580BF6" w:rsidRPr="002F2CB1">
        <w:rPr>
          <w:rFonts w:ascii="Calibri" w:eastAsia="Times New Roman" w:hAnsi="Calibri" w:cs="Calibri"/>
          <w:color w:val="000000"/>
          <w:sz w:val="24"/>
          <w:szCs w:val="24"/>
          <w:lang w:eastAsia="en-GB"/>
        </w:rPr>
        <w:t xml:space="preserve">[Accessed </w:t>
      </w:r>
      <w:r w:rsidR="00580BF6">
        <w:rPr>
          <w:rFonts w:ascii="Calibri" w:eastAsia="Times New Roman" w:hAnsi="Calibri" w:cs="Calibri"/>
          <w:color w:val="000000"/>
          <w:sz w:val="24"/>
          <w:szCs w:val="24"/>
          <w:lang w:eastAsia="en-GB"/>
        </w:rPr>
        <w:t>18</w:t>
      </w:r>
      <w:r w:rsidR="00580BF6" w:rsidRPr="002F2CB1">
        <w:rPr>
          <w:rFonts w:ascii="Calibri" w:eastAsia="Times New Roman" w:hAnsi="Calibri" w:cs="Calibri"/>
          <w:color w:val="000000"/>
          <w:sz w:val="24"/>
          <w:szCs w:val="24"/>
          <w:lang w:eastAsia="en-GB"/>
        </w:rPr>
        <w:t xml:space="preserve"> May 2023].</w:t>
      </w:r>
    </w:p>
    <w:p w14:paraId="48ED50CA" w14:textId="76ECF598"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Miller, K. (2020). </w:t>
      </w:r>
      <w:r w:rsidRPr="00F43A41">
        <w:rPr>
          <w:rFonts w:eastAsia="Times New Roman" w:cstheme="minorHAnsi"/>
          <w:i/>
          <w:iCs/>
          <w:color w:val="000000"/>
          <w:sz w:val="24"/>
          <w:szCs w:val="24"/>
          <w:lang w:eastAsia="en-GB"/>
        </w:rPr>
        <w:t>5 Critical Steps in the Change Management Process | HBS Online</w:t>
      </w:r>
      <w:r w:rsidRPr="00F43A41">
        <w:rPr>
          <w:rFonts w:eastAsia="Times New Roman" w:cstheme="minorHAnsi"/>
          <w:color w:val="000000"/>
          <w:sz w:val="24"/>
          <w:szCs w:val="24"/>
          <w:lang w:eastAsia="en-GB"/>
        </w:rPr>
        <w:t xml:space="preserve">. [online] Business Insights Blog. Available at: </w:t>
      </w:r>
      <w:r w:rsidR="00580BF6" w:rsidRPr="00A203F7">
        <w:rPr>
          <w:rFonts w:eastAsia="Times New Roman" w:cstheme="minorHAnsi"/>
          <w:sz w:val="24"/>
          <w:szCs w:val="24"/>
          <w:lang w:eastAsia="en-GB"/>
        </w:rPr>
        <w:t>https://online.hbs.edu/blog/post/change-management-process#:~:text=Change%20management%20is%20the%20process</w:t>
      </w:r>
      <w:r w:rsidR="00580BF6">
        <w:rPr>
          <w:rFonts w:eastAsia="Times New Roman" w:cstheme="minorHAnsi"/>
          <w:color w:val="000000"/>
          <w:sz w:val="24"/>
          <w:szCs w:val="24"/>
          <w:lang w:eastAsia="en-GB"/>
        </w:rPr>
        <w:t xml:space="preserve"> </w:t>
      </w:r>
      <w:r w:rsidR="00580BF6" w:rsidRPr="002F2CB1">
        <w:rPr>
          <w:rFonts w:ascii="Calibri" w:eastAsia="Times New Roman" w:hAnsi="Calibri" w:cs="Calibri"/>
          <w:color w:val="000000"/>
          <w:sz w:val="24"/>
          <w:szCs w:val="24"/>
          <w:lang w:eastAsia="en-GB"/>
        </w:rPr>
        <w:t xml:space="preserve">[Accessed </w:t>
      </w:r>
      <w:r w:rsidR="00580BF6">
        <w:rPr>
          <w:rFonts w:ascii="Calibri" w:eastAsia="Times New Roman" w:hAnsi="Calibri" w:cs="Calibri"/>
          <w:color w:val="000000"/>
          <w:sz w:val="24"/>
          <w:szCs w:val="24"/>
          <w:lang w:eastAsia="en-GB"/>
        </w:rPr>
        <w:t xml:space="preserve">18 </w:t>
      </w:r>
      <w:r w:rsidR="00580BF6" w:rsidRPr="002F2CB1">
        <w:rPr>
          <w:rFonts w:ascii="Calibri" w:eastAsia="Times New Roman" w:hAnsi="Calibri" w:cs="Calibri"/>
          <w:color w:val="000000"/>
          <w:sz w:val="24"/>
          <w:szCs w:val="24"/>
          <w:lang w:eastAsia="en-GB"/>
        </w:rPr>
        <w:t>May 2023].</w:t>
      </w:r>
    </w:p>
    <w:p w14:paraId="53412927"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plc, R. (n.d.). </w:t>
      </w:r>
      <w:r w:rsidRPr="00F43A41">
        <w:rPr>
          <w:rFonts w:eastAsia="Times New Roman" w:cstheme="minorHAnsi"/>
          <w:i/>
          <w:iCs/>
          <w:color w:val="000000"/>
          <w:sz w:val="24"/>
          <w:szCs w:val="24"/>
          <w:lang w:eastAsia="en-GB"/>
        </w:rPr>
        <w:t>Renishaw: Introduction to encoder systems</w:t>
      </w:r>
      <w:r w:rsidRPr="00F43A41">
        <w:rPr>
          <w:rFonts w:eastAsia="Times New Roman" w:cstheme="minorHAnsi"/>
          <w:color w:val="000000"/>
          <w:sz w:val="24"/>
          <w:szCs w:val="24"/>
          <w:lang w:eastAsia="en-GB"/>
        </w:rPr>
        <w:t>. [online] Renishaw. Available at: https://www.renishaw.com/en/introduction-to-encoder-systems--47256#:~:text=The%20encoder%20readhead [Accessed 19 May 2023].</w:t>
      </w:r>
    </w:p>
    <w:p w14:paraId="05D499DC"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Project Manager (2022). </w:t>
      </w:r>
      <w:r w:rsidRPr="00F43A41">
        <w:rPr>
          <w:rFonts w:eastAsia="Times New Roman" w:cstheme="minorHAnsi"/>
          <w:i/>
          <w:iCs/>
          <w:color w:val="000000"/>
          <w:sz w:val="24"/>
          <w:szCs w:val="24"/>
          <w:lang w:eastAsia="en-GB"/>
        </w:rPr>
        <w:t>Critical Path Method</w:t>
      </w:r>
      <w:r w:rsidRPr="00F43A41">
        <w:rPr>
          <w:rFonts w:eastAsia="Times New Roman" w:cstheme="minorHAnsi"/>
          <w:color w:val="000000"/>
          <w:sz w:val="24"/>
          <w:szCs w:val="24"/>
          <w:lang w:eastAsia="en-GB"/>
        </w:rPr>
        <w:t xml:space="preserve">. [online] </w:t>
      </w:r>
      <w:proofErr w:type="spellStart"/>
      <w:r w:rsidRPr="00F43A41">
        <w:rPr>
          <w:rFonts w:eastAsia="Times New Roman" w:cstheme="minorHAnsi"/>
          <w:color w:val="000000"/>
          <w:sz w:val="24"/>
          <w:szCs w:val="24"/>
          <w:lang w:eastAsia="en-GB"/>
        </w:rPr>
        <w:t>ProjectManager</w:t>
      </w:r>
      <w:proofErr w:type="spellEnd"/>
      <w:r w:rsidRPr="00F43A41">
        <w:rPr>
          <w:rFonts w:eastAsia="Times New Roman" w:cstheme="minorHAnsi"/>
          <w:color w:val="000000"/>
          <w:sz w:val="24"/>
          <w:szCs w:val="24"/>
          <w:lang w:eastAsia="en-GB"/>
        </w:rPr>
        <w:t>. Available at: https://www.projectmanager.com/guides/critical-path-method [Accessed 21 May 2023].</w:t>
      </w:r>
    </w:p>
    <w:p w14:paraId="481F347C" w14:textId="2D978DEA"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Ramos, D. (2021). </w:t>
      </w:r>
      <w:r w:rsidRPr="00F43A41">
        <w:rPr>
          <w:rFonts w:eastAsia="Times New Roman" w:cstheme="minorHAnsi"/>
          <w:i/>
          <w:iCs/>
          <w:color w:val="000000"/>
          <w:sz w:val="24"/>
          <w:szCs w:val="24"/>
          <w:lang w:eastAsia="en-GB"/>
        </w:rPr>
        <w:t>The Pros and Cons of Gantt Charts | Smartsheet</w:t>
      </w:r>
      <w:r w:rsidRPr="00F43A41">
        <w:rPr>
          <w:rFonts w:eastAsia="Times New Roman" w:cstheme="minorHAnsi"/>
          <w:color w:val="000000"/>
          <w:sz w:val="24"/>
          <w:szCs w:val="24"/>
          <w:lang w:eastAsia="en-GB"/>
        </w:rPr>
        <w:t xml:space="preserve">. [online] www.smartsheet.com. Available at: </w:t>
      </w:r>
      <w:r w:rsidR="00580BF6" w:rsidRPr="00A203F7">
        <w:rPr>
          <w:rFonts w:eastAsia="Times New Roman" w:cstheme="minorHAnsi"/>
          <w:sz w:val="24"/>
          <w:szCs w:val="24"/>
          <w:lang w:eastAsia="en-GB"/>
        </w:rPr>
        <w:t>https://www.smartsheet.com/content/gantt-chart-pros-cons</w:t>
      </w:r>
      <w:r w:rsidR="00580BF6">
        <w:rPr>
          <w:rFonts w:eastAsia="Times New Roman" w:cstheme="minorHAnsi"/>
          <w:color w:val="000000"/>
          <w:sz w:val="24"/>
          <w:szCs w:val="24"/>
          <w:lang w:eastAsia="en-GB"/>
        </w:rPr>
        <w:t xml:space="preserve"> </w:t>
      </w:r>
      <w:r w:rsidR="00580BF6" w:rsidRPr="002F2CB1">
        <w:rPr>
          <w:rFonts w:ascii="Calibri" w:eastAsia="Times New Roman" w:hAnsi="Calibri" w:cs="Calibri"/>
          <w:color w:val="000000"/>
          <w:sz w:val="24"/>
          <w:szCs w:val="24"/>
          <w:lang w:eastAsia="en-GB"/>
        </w:rPr>
        <w:t xml:space="preserve">[Accessed </w:t>
      </w:r>
      <w:r w:rsidR="00580BF6">
        <w:rPr>
          <w:rFonts w:ascii="Calibri" w:eastAsia="Times New Roman" w:hAnsi="Calibri" w:cs="Calibri"/>
          <w:color w:val="000000"/>
          <w:sz w:val="24"/>
          <w:szCs w:val="24"/>
          <w:lang w:eastAsia="en-GB"/>
        </w:rPr>
        <w:t>18</w:t>
      </w:r>
      <w:r w:rsidR="00580BF6" w:rsidRPr="002F2CB1">
        <w:rPr>
          <w:rFonts w:ascii="Calibri" w:eastAsia="Times New Roman" w:hAnsi="Calibri" w:cs="Calibri"/>
          <w:color w:val="000000"/>
          <w:sz w:val="24"/>
          <w:szCs w:val="24"/>
          <w:lang w:eastAsia="en-GB"/>
        </w:rPr>
        <w:t xml:space="preserve"> May 2023].</w:t>
      </w:r>
    </w:p>
    <w:p w14:paraId="702D4F49"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Ramos, D. (2022). </w:t>
      </w:r>
      <w:r w:rsidRPr="00F43A41">
        <w:rPr>
          <w:rFonts w:eastAsia="Times New Roman" w:cstheme="minorHAnsi"/>
          <w:i/>
          <w:iCs/>
          <w:color w:val="000000"/>
          <w:sz w:val="24"/>
          <w:szCs w:val="24"/>
          <w:lang w:eastAsia="en-GB"/>
        </w:rPr>
        <w:t>Advantages &amp; Disadvantages of Critical Path Method | Smartsheet</w:t>
      </w:r>
      <w:r w:rsidRPr="00F43A41">
        <w:rPr>
          <w:rFonts w:eastAsia="Times New Roman" w:cstheme="minorHAnsi"/>
          <w:color w:val="000000"/>
          <w:sz w:val="24"/>
          <w:szCs w:val="24"/>
          <w:lang w:eastAsia="en-GB"/>
        </w:rPr>
        <w:t xml:space="preserve">. [online] </w:t>
      </w:r>
      <w:proofErr w:type="spellStart"/>
      <w:r w:rsidRPr="00F43A41">
        <w:rPr>
          <w:rFonts w:eastAsia="Times New Roman" w:cstheme="minorHAnsi"/>
          <w:color w:val="000000"/>
          <w:sz w:val="24"/>
          <w:szCs w:val="24"/>
          <w:lang w:eastAsia="en-GB"/>
        </w:rPr>
        <w:t>smartsheet</w:t>
      </w:r>
      <w:proofErr w:type="spellEnd"/>
      <w:r w:rsidRPr="00F43A41">
        <w:rPr>
          <w:rFonts w:eastAsia="Times New Roman" w:cstheme="minorHAnsi"/>
          <w:color w:val="000000"/>
          <w:sz w:val="24"/>
          <w:szCs w:val="24"/>
          <w:lang w:eastAsia="en-GB"/>
        </w:rPr>
        <w:t>. Available at: https://www.smartsheet.com/content/critical-path-advantages-disavantages [Accessed 21 May 2023].</w:t>
      </w:r>
    </w:p>
    <w:p w14:paraId="1547A659" w14:textId="5CDE0F23"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Ross, S. (2021). </w:t>
      </w:r>
      <w:r w:rsidRPr="00F43A41">
        <w:rPr>
          <w:rFonts w:eastAsia="Times New Roman" w:cstheme="minorHAnsi"/>
          <w:i/>
          <w:iCs/>
          <w:color w:val="000000"/>
          <w:sz w:val="24"/>
          <w:szCs w:val="24"/>
          <w:lang w:eastAsia="en-GB"/>
        </w:rPr>
        <w:t>What Are the Benefits of R&amp;D (Research and Development)?</w:t>
      </w:r>
      <w:r w:rsidRPr="00F43A41">
        <w:rPr>
          <w:rFonts w:eastAsia="Times New Roman" w:cstheme="minorHAnsi"/>
          <w:color w:val="000000"/>
          <w:sz w:val="24"/>
          <w:szCs w:val="24"/>
          <w:lang w:eastAsia="en-GB"/>
        </w:rPr>
        <w:t xml:space="preserve"> [online] Investopedia. Available at: </w:t>
      </w:r>
      <w:r w:rsidR="00580BF6" w:rsidRPr="00A203F7">
        <w:rPr>
          <w:rFonts w:eastAsia="Times New Roman" w:cstheme="minorHAnsi"/>
          <w:sz w:val="24"/>
          <w:szCs w:val="24"/>
          <w:lang w:eastAsia="en-GB"/>
        </w:rPr>
        <w:t>https://www.investopedia.com/ask/answers/043015/what-are-benefits-research-and-development-company.asp</w:t>
      </w:r>
      <w:r w:rsidR="00580BF6">
        <w:rPr>
          <w:rFonts w:eastAsia="Times New Roman" w:cstheme="minorHAnsi"/>
          <w:color w:val="000000"/>
          <w:sz w:val="24"/>
          <w:szCs w:val="24"/>
          <w:lang w:eastAsia="en-GB"/>
        </w:rPr>
        <w:t xml:space="preserve"> </w:t>
      </w:r>
      <w:r w:rsidR="00580BF6" w:rsidRPr="002F2CB1">
        <w:rPr>
          <w:rFonts w:ascii="Calibri" w:eastAsia="Times New Roman" w:hAnsi="Calibri" w:cs="Calibri"/>
          <w:color w:val="000000"/>
          <w:sz w:val="24"/>
          <w:szCs w:val="24"/>
          <w:lang w:eastAsia="en-GB"/>
        </w:rPr>
        <w:t xml:space="preserve">[Accessed </w:t>
      </w:r>
      <w:r w:rsidR="00580BF6">
        <w:rPr>
          <w:rFonts w:ascii="Calibri" w:eastAsia="Times New Roman" w:hAnsi="Calibri" w:cs="Calibri"/>
          <w:color w:val="000000"/>
          <w:sz w:val="24"/>
          <w:szCs w:val="24"/>
          <w:lang w:eastAsia="en-GB"/>
        </w:rPr>
        <w:t>17</w:t>
      </w:r>
      <w:r w:rsidR="00580BF6" w:rsidRPr="002F2CB1">
        <w:rPr>
          <w:rFonts w:ascii="Calibri" w:eastAsia="Times New Roman" w:hAnsi="Calibri" w:cs="Calibri"/>
          <w:color w:val="000000"/>
          <w:sz w:val="24"/>
          <w:szCs w:val="24"/>
          <w:lang w:eastAsia="en-GB"/>
        </w:rPr>
        <w:t xml:space="preserve"> May 2023].</w:t>
      </w:r>
    </w:p>
    <w:p w14:paraId="78C55D80"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proofErr w:type="spellStart"/>
      <w:r w:rsidRPr="00F43A41">
        <w:rPr>
          <w:rFonts w:eastAsia="Times New Roman" w:cstheme="minorHAnsi"/>
          <w:color w:val="000000"/>
          <w:sz w:val="24"/>
          <w:szCs w:val="24"/>
          <w:lang w:eastAsia="en-GB"/>
        </w:rPr>
        <w:t>Sliger</w:t>
      </w:r>
      <w:proofErr w:type="spellEnd"/>
      <w:r w:rsidRPr="00F43A41">
        <w:rPr>
          <w:rFonts w:eastAsia="Times New Roman" w:cstheme="minorHAnsi"/>
          <w:color w:val="000000"/>
          <w:sz w:val="24"/>
          <w:szCs w:val="24"/>
          <w:lang w:eastAsia="en-GB"/>
        </w:rPr>
        <w:t>, M. (2019). </w:t>
      </w:r>
      <w:r w:rsidRPr="00F43A41">
        <w:rPr>
          <w:rFonts w:eastAsia="Times New Roman" w:cstheme="minorHAnsi"/>
          <w:i/>
          <w:iCs/>
          <w:color w:val="000000"/>
          <w:sz w:val="24"/>
          <w:szCs w:val="24"/>
          <w:lang w:eastAsia="en-GB"/>
        </w:rPr>
        <w:t>Agile project management with Scrum</w:t>
      </w:r>
      <w:r w:rsidRPr="00F43A41">
        <w:rPr>
          <w:rFonts w:eastAsia="Times New Roman" w:cstheme="minorHAnsi"/>
          <w:color w:val="000000"/>
          <w:sz w:val="24"/>
          <w:szCs w:val="24"/>
          <w:lang w:eastAsia="en-GB"/>
        </w:rPr>
        <w:t>. [online] Pmi.org. Available at: https://www.pmi.org/learning/library/agile-project-management-scrum-6269 [Accessed 21 May 2023].</w:t>
      </w:r>
    </w:p>
    <w:p w14:paraId="17E04997" w14:textId="2972AF6A" w:rsidR="002F2CB1" w:rsidRPr="002F2CB1" w:rsidRDefault="002F2CB1" w:rsidP="002F2CB1">
      <w:pPr>
        <w:shd w:val="clear" w:color="auto" w:fill="FFFFFF"/>
        <w:spacing w:after="240" w:line="360" w:lineRule="atLeast"/>
        <w:rPr>
          <w:rFonts w:eastAsia="Times New Roman" w:cstheme="minorHAnsi"/>
          <w:color w:val="000000"/>
          <w:sz w:val="24"/>
          <w:szCs w:val="24"/>
          <w:lang w:eastAsia="en-GB"/>
        </w:rPr>
      </w:pPr>
      <w:proofErr w:type="spellStart"/>
      <w:r w:rsidRPr="002F2CB1">
        <w:rPr>
          <w:rFonts w:eastAsia="Times New Roman" w:cstheme="minorHAnsi"/>
          <w:color w:val="000000"/>
          <w:sz w:val="24"/>
          <w:szCs w:val="24"/>
          <w:lang w:eastAsia="en-GB"/>
        </w:rPr>
        <w:t>Simens</w:t>
      </w:r>
      <w:proofErr w:type="spellEnd"/>
      <w:r w:rsidRPr="002F2CB1">
        <w:rPr>
          <w:rFonts w:eastAsia="Times New Roman" w:cstheme="minorHAnsi"/>
          <w:color w:val="000000"/>
          <w:sz w:val="24"/>
          <w:szCs w:val="24"/>
          <w:lang w:eastAsia="en-GB"/>
        </w:rPr>
        <w:t>, J. (2023). </w:t>
      </w:r>
      <w:r w:rsidRPr="002F2CB1">
        <w:rPr>
          <w:rFonts w:eastAsia="Times New Roman" w:cstheme="minorHAnsi"/>
          <w:i/>
          <w:iCs/>
          <w:color w:val="000000"/>
          <w:sz w:val="24"/>
          <w:szCs w:val="24"/>
          <w:lang w:eastAsia="en-GB"/>
        </w:rPr>
        <w:t>Organizational Change and Competitive Advantage: Cultivating a Capacity for Change</w:t>
      </w:r>
      <w:r w:rsidRPr="002F2CB1">
        <w:rPr>
          <w:rFonts w:eastAsia="Times New Roman" w:cstheme="minorHAnsi"/>
          <w:color w:val="000000"/>
          <w:sz w:val="24"/>
          <w:szCs w:val="24"/>
          <w:lang w:eastAsia="en-GB"/>
        </w:rPr>
        <w:t xml:space="preserve">. [online] </w:t>
      </w:r>
      <w:proofErr w:type="spellStart"/>
      <w:r w:rsidRPr="002F2CB1">
        <w:rPr>
          <w:rFonts w:eastAsia="Times New Roman" w:cstheme="minorHAnsi"/>
          <w:color w:val="000000"/>
          <w:sz w:val="24"/>
          <w:szCs w:val="24"/>
          <w:lang w:eastAsia="en-GB"/>
        </w:rPr>
        <w:t>Velosio</w:t>
      </w:r>
      <w:proofErr w:type="spellEnd"/>
      <w:r w:rsidRPr="002F2CB1">
        <w:rPr>
          <w:rFonts w:eastAsia="Times New Roman" w:cstheme="minorHAnsi"/>
          <w:color w:val="000000"/>
          <w:sz w:val="24"/>
          <w:szCs w:val="24"/>
          <w:lang w:eastAsia="en-GB"/>
        </w:rPr>
        <w:t>. Available at: https://www.velosio.com/blog/organizational-</w:t>
      </w:r>
      <w:r w:rsidRPr="002F2CB1">
        <w:rPr>
          <w:rFonts w:eastAsia="Times New Roman" w:cstheme="minorHAnsi"/>
          <w:color w:val="000000"/>
          <w:sz w:val="24"/>
          <w:szCs w:val="24"/>
          <w:lang w:eastAsia="en-GB"/>
        </w:rPr>
        <w:lastRenderedPageBreak/>
        <w:t>change-and-competitive-advantage-cultivating-a-capacity-for-change/ [Accessed 25 May 2023].</w:t>
      </w:r>
    </w:p>
    <w:p w14:paraId="46A0E80B" w14:textId="48EBC48E"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proofErr w:type="spellStart"/>
      <w:r w:rsidRPr="00F43A41">
        <w:rPr>
          <w:rFonts w:eastAsia="Times New Roman" w:cstheme="minorHAnsi"/>
          <w:color w:val="000000"/>
          <w:sz w:val="24"/>
          <w:szCs w:val="24"/>
          <w:lang w:eastAsia="en-GB"/>
        </w:rPr>
        <w:t>Vasiliauskas</w:t>
      </w:r>
      <w:proofErr w:type="spellEnd"/>
      <w:r w:rsidRPr="00F43A41">
        <w:rPr>
          <w:rFonts w:eastAsia="Times New Roman" w:cstheme="minorHAnsi"/>
          <w:color w:val="000000"/>
          <w:sz w:val="24"/>
          <w:szCs w:val="24"/>
          <w:lang w:eastAsia="en-GB"/>
        </w:rPr>
        <w:t>, V. (2022). </w:t>
      </w:r>
      <w:r w:rsidRPr="00F43A41">
        <w:rPr>
          <w:rFonts w:eastAsia="Times New Roman" w:cstheme="minorHAnsi"/>
          <w:i/>
          <w:iCs/>
          <w:color w:val="000000"/>
          <w:sz w:val="24"/>
          <w:szCs w:val="24"/>
          <w:lang w:eastAsia="en-GB"/>
        </w:rPr>
        <w:t>14 Scrum Advantages and Disadvantages in 2022</w:t>
      </w:r>
      <w:r w:rsidRPr="00F43A41">
        <w:rPr>
          <w:rFonts w:eastAsia="Times New Roman" w:cstheme="minorHAnsi"/>
          <w:color w:val="000000"/>
          <w:sz w:val="24"/>
          <w:szCs w:val="24"/>
          <w:lang w:eastAsia="en-GB"/>
        </w:rPr>
        <w:t xml:space="preserve">. [online] </w:t>
      </w:r>
      <w:proofErr w:type="spellStart"/>
      <w:r w:rsidRPr="00F43A41">
        <w:rPr>
          <w:rFonts w:eastAsia="Times New Roman" w:cstheme="minorHAnsi"/>
          <w:color w:val="000000"/>
          <w:sz w:val="24"/>
          <w:szCs w:val="24"/>
          <w:lang w:eastAsia="en-GB"/>
        </w:rPr>
        <w:t>teamhood</w:t>
      </w:r>
      <w:proofErr w:type="spellEnd"/>
      <w:r w:rsidRPr="00F43A41">
        <w:rPr>
          <w:rFonts w:eastAsia="Times New Roman" w:cstheme="minorHAnsi"/>
          <w:color w:val="000000"/>
          <w:sz w:val="24"/>
          <w:szCs w:val="24"/>
          <w:lang w:eastAsia="en-GB"/>
        </w:rPr>
        <w:t>. Available at: https://teamhood.com/agile/scrum-advantages-disadvantages/ [Accessed 21 May 2023].</w:t>
      </w:r>
    </w:p>
    <w:p w14:paraId="25F2C13E"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Westland, J. (2021). </w:t>
      </w:r>
      <w:r w:rsidRPr="00F43A41">
        <w:rPr>
          <w:rFonts w:eastAsia="Times New Roman" w:cstheme="minorHAnsi"/>
          <w:i/>
          <w:iCs/>
          <w:color w:val="000000"/>
          <w:sz w:val="24"/>
          <w:szCs w:val="24"/>
          <w:lang w:eastAsia="en-GB"/>
        </w:rPr>
        <w:t>Project Management Methodology - An Overview</w:t>
      </w:r>
      <w:r w:rsidRPr="00F43A41">
        <w:rPr>
          <w:rFonts w:eastAsia="Times New Roman" w:cstheme="minorHAnsi"/>
          <w:color w:val="000000"/>
          <w:sz w:val="24"/>
          <w:szCs w:val="24"/>
          <w:lang w:eastAsia="en-GB"/>
        </w:rPr>
        <w:t>. [online] ProjectManager.com. Available at: https://www.projectmanager.com/blog/project-management-methodology [Accessed 22 May 2023].</w:t>
      </w:r>
    </w:p>
    <w:p w14:paraId="6CEC39CB"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proofErr w:type="spellStart"/>
      <w:r w:rsidRPr="00F43A41">
        <w:rPr>
          <w:rFonts w:eastAsia="Times New Roman" w:cstheme="minorHAnsi"/>
          <w:color w:val="000000"/>
          <w:sz w:val="24"/>
          <w:szCs w:val="24"/>
          <w:lang w:eastAsia="en-GB"/>
        </w:rPr>
        <w:t>Wojno</w:t>
      </w:r>
      <w:proofErr w:type="spellEnd"/>
      <w:r w:rsidRPr="00F43A41">
        <w:rPr>
          <w:rFonts w:eastAsia="Times New Roman" w:cstheme="minorHAnsi"/>
          <w:color w:val="000000"/>
          <w:sz w:val="24"/>
          <w:szCs w:val="24"/>
          <w:lang w:eastAsia="en-GB"/>
        </w:rPr>
        <w:t>, R. (2021). </w:t>
      </w:r>
      <w:r w:rsidRPr="00F43A41">
        <w:rPr>
          <w:rFonts w:eastAsia="Times New Roman" w:cstheme="minorHAnsi"/>
          <w:i/>
          <w:iCs/>
          <w:color w:val="000000"/>
          <w:sz w:val="24"/>
          <w:szCs w:val="24"/>
          <w:lang w:eastAsia="en-GB"/>
        </w:rPr>
        <w:t>8 project management techniques every project manager should know</w:t>
      </w:r>
      <w:r w:rsidRPr="00F43A41">
        <w:rPr>
          <w:rFonts w:eastAsia="Times New Roman" w:cstheme="minorHAnsi"/>
          <w:color w:val="000000"/>
          <w:sz w:val="24"/>
          <w:szCs w:val="24"/>
          <w:lang w:eastAsia="en-GB"/>
        </w:rPr>
        <w:t>. [online] monday.com Blog. Available at: https://monday.com/blog/project-management/8-project-management-techniques-every-project-manager-should-know/ [Accessed 20 May 2023].</w:t>
      </w:r>
    </w:p>
    <w:p w14:paraId="3D720B85"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Wrike (2019). </w:t>
      </w:r>
      <w:r w:rsidRPr="00F43A41">
        <w:rPr>
          <w:rFonts w:eastAsia="Times New Roman" w:cstheme="minorHAnsi"/>
          <w:i/>
          <w:iCs/>
          <w:color w:val="000000"/>
          <w:sz w:val="24"/>
          <w:szCs w:val="24"/>
          <w:lang w:eastAsia="en-GB"/>
        </w:rPr>
        <w:t>What is Scrum in Project Management?</w:t>
      </w:r>
      <w:r w:rsidRPr="00F43A41">
        <w:rPr>
          <w:rFonts w:eastAsia="Times New Roman" w:cstheme="minorHAnsi"/>
          <w:color w:val="000000"/>
          <w:sz w:val="24"/>
          <w:szCs w:val="24"/>
          <w:lang w:eastAsia="en-GB"/>
        </w:rPr>
        <w:t> [online] Wrike.com. Available at: https://www.wrike.com/project-management-guide/faq/what-is-scrum-in-project-management/ [Accessed 21 May 2023].</w:t>
      </w:r>
    </w:p>
    <w:p w14:paraId="5B30C103"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www.judgetool.com. (n.d.). </w:t>
      </w:r>
      <w:r w:rsidRPr="00F43A41">
        <w:rPr>
          <w:rFonts w:eastAsia="Times New Roman" w:cstheme="minorHAnsi"/>
          <w:i/>
          <w:iCs/>
          <w:color w:val="000000"/>
          <w:sz w:val="24"/>
          <w:szCs w:val="24"/>
          <w:lang w:eastAsia="en-GB"/>
        </w:rPr>
        <w:t>Mitutoyo - Mu-Checker - Lever Head Probes - 519 Series | Judge Tool &amp; Gage</w:t>
      </w:r>
      <w:r w:rsidRPr="00F43A41">
        <w:rPr>
          <w:rFonts w:eastAsia="Times New Roman" w:cstheme="minorHAnsi"/>
          <w:color w:val="000000"/>
          <w:sz w:val="24"/>
          <w:szCs w:val="24"/>
          <w:lang w:eastAsia="en-GB"/>
        </w:rPr>
        <w:t>. [online] Available at: https://www.judgetool.com/products/mitutoyo-mu-checker-lever-head-probes-519-series/#:~:text=Lever%20head%20probe%20for%20the [Accessed 19 May 2023].</w:t>
      </w:r>
    </w:p>
    <w:p w14:paraId="786965CE" w14:textId="77777777" w:rsidR="00F43A41" w:rsidRPr="00F43A41" w:rsidRDefault="00F43A41" w:rsidP="00F43A41">
      <w:pPr>
        <w:shd w:val="clear" w:color="auto" w:fill="FFFFFF"/>
        <w:spacing w:after="240" w:line="360" w:lineRule="atLeast"/>
        <w:rPr>
          <w:rFonts w:eastAsia="Times New Roman" w:cstheme="minorHAnsi"/>
          <w:color w:val="000000"/>
          <w:sz w:val="24"/>
          <w:szCs w:val="24"/>
          <w:lang w:eastAsia="en-GB"/>
        </w:rPr>
      </w:pPr>
      <w:r w:rsidRPr="00F43A41">
        <w:rPr>
          <w:rFonts w:eastAsia="Times New Roman" w:cstheme="minorHAnsi"/>
          <w:color w:val="000000"/>
          <w:sz w:val="24"/>
          <w:szCs w:val="24"/>
          <w:lang w:eastAsia="en-GB"/>
        </w:rPr>
        <w:t>www.wrike.com. (n.d.). </w:t>
      </w:r>
      <w:r w:rsidRPr="00F43A41">
        <w:rPr>
          <w:rFonts w:eastAsia="Times New Roman" w:cstheme="minorHAnsi"/>
          <w:i/>
          <w:iCs/>
          <w:color w:val="000000"/>
          <w:sz w:val="24"/>
          <w:szCs w:val="24"/>
          <w:lang w:eastAsia="en-GB"/>
        </w:rPr>
        <w:t>Beginner’s Guide to Kanban Project Management | Wrike</w:t>
      </w:r>
      <w:r w:rsidRPr="00F43A41">
        <w:rPr>
          <w:rFonts w:eastAsia="Times New Roman" w:cstheme="minorHAnsi"/>
          <w:color w:val="000000"/>
          <w:sz w:val="24"/>
          <w:szCs w:val="24"/>
          <w:lang w:eastAsia="en-GB"/>
        </w:rPr>
        <w:t>. [online] Available at: https://www.wrike.com/kanban-guide/ [Accessed 21 May 2023].</w:t>
      </w:r>
    </w:p>
    <w:p w14:paraId="7E73883E" w14:textId="77777777" w:rsidR="00F43A41" w:rsidRPr="00F43A41" w:rsidRDefault="00F43A41" w:rsidP="00F43A41">
      <w:pPr>
        <w:rPr>
          <w:rFonts w:cstheme="minorHAnsi"/>
          <w:lang w:eastAsia="en-GB"/>
        </w:rPr>
      </w:pPr>
      <w:r w:rsidRPr="00F43A41">
        <w:rPr>
          <w:rFonts w:eastAsia="Times New Roman" w:cstheme="minorHAnsi"/>
          <w:color w:val="000000"/>
          <w:sz w:val="24"/>
          <w:szCs w:val="24"/>
          <w:shd w:val="clear" w:color="auto" w:fill="FFFFFF"/>
          <w:lang w:eastAsia="en-GB"/>
        </w:rPr>
        <w:t>‌</w:t>
      </w:r>
    </w:p>
    <w:p w14:paraId="2B3975D9" w14:textId="313EAED5" w:rsidR="00006461" w:rsidRPr="00F43A41" w:rsidRDefault="00006461" w:rsidP="00A659CE">
      <w:pPr>
        <w:rPr>
          <w:rFonts w:eastAsia="Times New Roman" w:cstheme="minorHAnsi"/>
          <w:color w:val="000000"/>
          <w:sz w:val="24"/>
          <w:szCs w:val="24"/>
          <w:shd w:val="clear" w:color="auto" w:fill="FFFFFF"/>
          <w:lang w:eastAsia="en-GB"/>
        </w:rPr>
      </w:pPr>
    </w:p>
    <w:p w14:paraId="277F6BAF" w14:textId="2C2F382F" w:rsidR="00DE153A" w:rsidRPr="00F43A41" w:rsidRDefault="00DE153A" w:rsidP="00A659CE">
      <w:pPr>
        <w:rPr>
          <w:rFonts w:eastAsia="Times New Roman" w:cstheme="minorHAnsi"/>
          <w:color w:val="000000"/>
          <w:sz w:val="24"/>
          <w:szCs w:val="24"/>
          <w:shd w:val="clear" w:color="auto" w:fill="FFFFFF"/>
          <w:lang w:eastAsia="en-GB"/>
        </w:rPr>
      </w:pPr>
    </w:p>
    <w:p w14:paraId="2A8B20E4" w14:textId="3A5372F5" w:rsidR="00DE153A" w:rsidRPr="00F43A41" w:rsidRDefault="00DE153A" w:rsidP="00A659CE">
      <w:pPr>
        <w:rPr>
          <w:rFonts w:eastAsia="Times New Roman" w:cstheme="minorHAnsi"/>
          <w:color w:val="000000"/>
          <w:sz w:val="24"/>
          <w:szCs w:val="24"/>
          <w:shd w:val="clear" w:color="auto" w:fill="FFFFFF"/>
          <w:lang w:eastAsia="en-GB"/>
        </w:rPr>
      </w:pPr>
    </w:p>
    <w:p w14:paraId="082E7EF4" w14:textId="77777777" w:rsidR="00DE153A" w:rsidRDefault="00DE153A" w:rsidP="00A659CE">
      <w:pPr>
        <w:rPr>
          <w:rFonts w:ascii="Times New Roman" w:eastAsia="Times New Roman" w:hAnsi="Times New Roman" w:cs="Times New Roman"/>
          <w:color w:val="000000"/>
          <w:sz w:val="24"/>
          <w:szCs w:val="24"/>
          <w:shd w:val="clear" w:color="auto" w:fill="FFFFFF"/>
          <w:lang w:eastAsia="en-GB"/>
        </w:rPr>
        <w:sectPr w:rsidR="00DE153A" w:rsidSect="00592FD9">
          <w:footerReference w:type="even" r:id="rId15"/>
          <w:footerReference w:type="default" r:id="rId16"/>
          <w:footerReference w:type="first" r:id="rId17"/>
          <w:pgSz w:w="11906" w:h="16838"/>
          <w:pgMar w:top="1440" w:right="1440" w:bottom="1440" w:left="1440" w:header="708" w:footer="708" w:gutter="0"/>
          <w:pgNumType w:start="0"/>
          <w:cols w:space="708"/>
          <w:titlePg/>
          <w:docGrid w:linePitch="360"/>
        </w:sectPr>
      </w:pPr>
    </w:p>
    <w:p w14:paraId="2E6DE201" w14:textId="1352592F" w:rsidR="00DE153A" w:rsidRPr="00DE153A" w:rsidRDefault="00DE153A" w:rsidP="00A659CE">
      <w:pPr>
        <w:pStyle w:val="Heading1"/>
        <w:rPr>
          <w:rFonts w:eastAsia="Times New Roman"/>
          <w:shd w:val="clear" w:color="auto" w:fill="FFFFFF"/>
          <w:lang w:eastAsia="en-GB"/>
        </w:rPr>
      </w:pPr>
      <w:bookmarkStart w:id="30" w:name="_Toc136020280"/>
      <w:r w:rsidRPr="00DE153A">
        <w:rPr>
          <w:rFonts w:eastAsia="Times New Roman"/>
          <w:shd w:val="clear" w:color="auto" w:fill="FFFFFF"/>
          <w:lang w:eastAsia="en-GB"/>
        </w:rPr>
        <w:lastRenderedPageBreak/>
        <w:t>Appendices</w:t>
      </w:r>
      <w:bookmarkEnd w:id="30"/>
    </w:p>
    <w:p w14:paraId="104800AF" w14:textId="59340BC2" w:rsidR="00DE153A" w:rsidRDefault="00DE153A" w:rsidP="00A659CE">
      <w:pPr>
        <w:rPr>
          <w:rFonts w:ascii="Times New Roman" w:eastAsia="Times New Roman" w:hAnsi="Times New Roman" w:cs="Times New Roman"/>
          <w:color w:val="000000"/>
          <w:sz w:val="24"/>
          <w:szCs w:val="24"/>
          <w:shd w:val="clear" w:color="auto" w:fill="FFFFFF"/>
          <w:lang w:eastAsia="en-GB"/>
        </w:rPr>
      </w:pPr>
      <w:r w:rsidRPr="00DE153A">
        <w:rPr>
          <w:rFonts w:ascii="Times New Roman" w:eastAsia="Times New Roman" w:hAnsi="Times New Roman" w:cs="Times New Roman"/>
          <w:noProof/>
          <w:color w:val="000000"/>
          <w:sz w:val="24"/>
          <w:szCs w:val="24"/>
          <w:shd w:val="clear" w:color="auto" w:fill="FFFFFF"/>
          <w:lang w:eastAsia="en-GB"/>
        </w:rPr>
        <w:drawing>
          <wp:anchor distT="0" distB="0" distL="114300" distR="114300" simplePos="0" relativeHeight="251665408" behindDoc="1" locked="0" layoutInCell="1" allowOverlap="1" wp14:anchorId="493C13AD" wp14:editId="4A79D9FE">
            <wp:simplePos x="0" y="0"/>
            <wp:positionH relativeFrom="column">
              <wp:posOffset>369651</wp:posOffset>
            </wp:positionH>
            <wp:positionV relativeFrom="paragraph">
              <wp:posOffset>294045</wp:posOffset>
            </wp:positionV>
            <wp:extent cx="7767955" cy="4639945"/>
            <wp:effectExtent l="0" t="0" r="4445" b="0"/>
            <wp:wrapTight wrapText="bothSides">
              <wp:wrapPolygon edited="0">
                <wp:start x="0" y="0"/>
                <wp:lineTo x="0" y="21520"/>
                <wp:lineTo x="21577" y="21520"/>
                <wp:lineTo x="21577" y="0"/>
                <wp:lineTo x="0" y="0"/>
              </wp:wrapPolygon>
            </wp:wrapTight>
            <wp:docPr id="13" name="Picture 13" descr="A screenshot of a calibrato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alibrator&#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7767955" cy="4639945"/>
                    </a:xfrm>
                    <a:prstGeom prst="rect">
                      <a:avLst/>
                    </a:prstGeom>
                  </pic:spPr>
                </pic:pic>
              </a:graphicData>
            </a:graphic>
            <wp14:sizeRelH relativeFrom="page">
              <wp14:pctWidth>0</wp14:pctWidth>
            </wp14:sizeRelH>
            <wp14:sizeRelV relativeFrom="page">
              <wp14:pctHeight>0</wp14:pctHeight>
            </wp14:sizeRelV>
          </wp:anchor>
        </w:drawing>
      </w:r>
    </w:p>
    <w:p w14:paraId="5358D46D" w14:textId="5F3765FE" w:rsidR="00DE153A" w:rsidRDefault="00DE153A" w:rsidP="00A659CE">
      <w:pPr>
        <w:rPr>
          <w:rFonts w:ascii="Times New Roman" w:eastAsia="Times New Roman" w:hAnsi="Times New Roman" w:cs="Times New Roman"/>
          <w:color w:val="000000"/>
          <w:sz w:val="24"/>
          <w:szCs w:val="24"/>
          <w:shd w:val="clear" w:color="auto" w:fill="FFFFFF"/>
          <w:lang w:eastAsia="en-GB"/>
        </w:rPr>
      </w:pPr>
    </w:p>
    <w:p w14:paraId="1F9A26E8" w14:textId="6F600CE7" w:rsidR="00DE153A" w:rsidRDefault="00DE153A" w:rsidP="00A659CE">
      <w:pPr>
        <w:rPr>
          <w:rFonts w:ascii="Times New Roman" w:eastAsia="Times New Roman" w:hAnsi="Times New Roman" w:cs="Times New Roman"/>
          <w:color w:val="000000"/>
          <w:sz w:val="24"/>
          <w:szCs w:val="24"/>
          <w:shd w:val="clear" w:color="auto" w:fill="FFFFFF"/>
          <w:lang w:eastAsia="en-GB"/>
        </w:rPr>
      </w:pPr>
    </w:p>
    <w:p w14:paraId="2150A70D" w14:textId="34DDCF74" w:rsidR="00DE153A" w:rsidRDefault="00DE153A" w:rsidP="00A659CE">
      <w:pPr>
        <w:rPr>
          <w:rFonts w:ascii="Times New Roman" w:eastAsia="Times New Roman" w:hAnsi="Times New Roman" w:cs="Times New Roman"/>
          <w:color w:val="000000"/>
          <w:sz w:val="24"/>
          <w:szCs w:val="24"/>
          <w:shd w:val="clear" w:color="auto" w:fill="FFFFFF"/>
          <w:lang w:eastAsia="en-GB"/>
        </w:rPr>
      </w:pPr>
    </w:p>
    <w:p w14:paraId="72232CBA" w14:textId="5A92A485" w:rsidR="00DE153A" w:rsidRDefault="00DE153A" w:rsidP="00A659CE">
      <w:pPr>
        <w:rPr>
          <w:rFonts w:ascii="Times New Roman" w:eastAsia="Times New Roman" w:hAnsi="Times New Roman" w:cs="Times New Roman"/>
          <w:color w:val="000000"/>
          <w:sz w:val="24"/>
          <w:szCs w:val="24"/>
          <w:shd w:val="clear" w:color="auto" w:fill="FFFFFF"/>
          <w:lang w:eastAsia="en-GB"/>
        </w:rPr>
      </w:pPr>
    </w:p>
    <w:p w14:paraId="46BE7016" w14:textId="2B318BD8" w:rsidR="00DE153A" w:rsidRDefault="00DE153A" w:rsidP="00A659CE">
      <w:pPr>
        <w:rPr>
          <w:rFonts w:ascii="Times New Roman" w:eastAsia="Times New Roman" w:hAnsi="Times New Roman" w:cs="Times New Roman"/>
          <w:color w:val="000000"/>
          <w:sz w:val="24"/>
          <w:szCs w:val="24"/>
          <w:shd w:val="clear" w:color="auto" w:fill="FFFFFF"/>
          <w:lang w:eastAsia="en-GB"/>
        </w:rPr>
      </w:pPr>
    </w:p>
    <w:p w14:paraId="26CEA21B" w14:textId="56129962" w:rsidR="00DE153A" w:rsidRDefault="00DE153A" w:rsidP="00A659CE">
      <w:pPr>
        <w:rPr>
          <w:rFonts w:ascii="Times New Roman" w:eastAsia="Times New Roman" w:hAnsi="Times New Roman" w:cs="Times New Roman"/>
          <w:color w:val="000000"/>
          <w:sz w:val="24"/>
          <w:szCs w:val="24"/>
          <w:shd w:val="clear" w:color="auto" w:fill="FFFFFF"/>
          <w:lang w:eastAsia="en-GB"/>
        </w:rPr>
      </w:pPr>
    </w:p>
    <w:p w14:paraId="22932DE1" w14:textId="3C7A5524" w:rsidR="00DE153A" w:rsidRDefault="00DE153A" w:rsidP="00A659CE">
      <w:pPr>
        <w:rPr>
          <w:rFonts w:ascii="Times New Roman" w:eastAsia="Times New Roman" w:hAnsi="Times New Roman" w:cs="Times New Roman"/>
          <w:color w:val="000000"/>
          <w:sz w:val="24"/>
          <w:szCs w:val="24"/>
          <w:shd w:val="clear" w:color="auto" w:fill="FFFFFF"/>
          <w:lang w:eastAsia="en-GB"/>
        </w:rPr>
      </w:pPr>
    </w:p>
    <w:p w14:paraId="3C211295" w14:textId="21FEEDE3" w:rsidR="00DE153A" w:rsidRDefault="00DE153A" w:rsidP="00A659CE">
      <w:pPr>
        <w:rPr>
          <w:rFonts w:ascii="Times New Roman" w:eastAsia="Times New Roman" w:hAnsi="Times New Roman" w:cs="Times New Roman"/>
          <w:color w:val="000000"/>
          <w:sz w:val="24"/>
          <w:szCs w:val="24"/>
          <w:shd w:val="clear" w:color="auto" w:fill="FFFFFF"/>
          <w:lang w:eastAsia="en-GB"/>
        </w:rPr>
      </w:pPr>
    </w:p>
    <w:bookmarkEnd w:id="0"/>
    <w:p w14:paraId="705C8262" w14:textId="77777777" w:rsidR="00DE153A" w:rsidRDefault="00DE153A" w:rsidP="00DE153A">
      <w:pPr>
        <w:rPr>
          <w:lang w:eastAsia="en-GB"/>
        </w:rPr>
      </w:pPr>
    </w:p>
    <w:p w14:paraId="12DEB4DD" w14:textId="77777777" w:rsidR="003B3DCB" w:rsidRPr="003B3DCB" w:rsidRDefault="003B3DCB" w:rsidP="003B3DCB">
      <w:pPr>
        <w:rPr>
          <w:lang w:eastAsia="en-GB"/>
        </w:rPr>
      </w:pPr>
    </w:p>
    <w:p w14:paraId="522C4DA3" w14:textId="77777777" w:rsidR="003B3DCB" w:rsidRPr="003B3DCB" w:rsidRDefault="003B3DCB" w:rsidP="003B3DCB">
      <w:pPr>
        <w:rPr>
          <w:lang w:eastAsia="en-GB"/>
        </w:rPr>
      </w:pPr>
    </w:p>
    <w:p w14:paraId="2DC4FF40" w14:textId="77777777" w:rsidR="003B3DCB" w:rsidRPr="003B3DCB" w:rsidRDefault="003B3DCB" w:rsidP="003B3DCB">
      <w:pPr>
        <w:rPr>
          <w:lang w:eastAsia="en-GB"/>
        </w:rPr>
      </w:pPr>
    </w:p>
    <w:p w14:paraId="64A24DEB" w14:textId="77777777" w:rsidR="003B3DCB" w:rsidRPr="003B3DCB" w:rsidRDefault="003B3DCB" w:rsidP="003B3DCB">
      <w:pPr>
        <w:rPr>
          <w:lang w:eastAsia="en-GB"/>
        </w:rPr>
      </w:pPr>
    </w:p>
    <w:p w14:paraId="6A04AC82" w14:textId="77777777" w:rsidR="003B3DCB" w:rsidRPr="003B3DCB" w:rsidRDefault="003B3DCB" w:rsidP="003B3DCB">
      <w:pPr>
        <w:rPr>
          <w:lang w:eastAsia="en-GB"/>
        </w:rPr>
      </w:pPr>
    </w:p>
    <w:p w14:paraId="49802EEA" w14:textId="77777777" w:rsidR="003B3DCB" w:rsidRPr="003B3DCB" w:rsidRDefault="003B3DCB" w:rsidP="003B3DCB">
      <w:pPr>
        <w:rPr>
          <w:lang w:eastAsia="en-GB"/>
        </w:rPr>
      </w:pPr>
    </w:p>
    <w:p w14:paraId="40AF44BB" w14:textId="77777777" w:rsidR="003B3DCB" w:rsidRPr="003B3DCB" w:rsidRDefault="003B3DCB" w:rsidP="003B3DCB">
      <w:pPr>
        <w:rPr>
          <w:lang w:eastAsia="en-GB"/>
        </w:rPr>
      </w:pPr>
    </w:p>
    <w:p w14:paraId="73CE7188" w14:textId="77777777" w:rsidR="003B3DCB" w:rsidRPr="003B3DCB" w:rsidRDefault="003B3DCB" w:rsidP="003B3DCB">
      <w:pPr>
        <w:rPr>
          <w:lang w:eastAsia="en-GB"/>
        </w:rPr>
      </w:pPr>
    </w:p>
    <w:p w14:paraId="0EA17A45" w14:textId="17CE728F" w:rsidR="003B3DCB" w:rsidRDefault="003B3DCB" w:rsidP="003B3DCB">
      <w:pPr>
        <w:tabs>
          <w:tab w:val="left" w:pos="11260"/>
        </w:tabs>
        <w:rPr>
          <w:lang w:eastAsia="en-GB"/>
        </w:rPr>
      </w:pPr>
      <w:r>
        <w:rPr>
          <w:lang w:eastAsia="en-GB"/>
        </w:rPr>
        <w:tab/>
      </w:r>
    </w:p>
    <w:p w14:paraId="76513059" w14:textId="4A81269E" w:rsidR="003B3DCB" w:rsidRPr="003B3DCB" w:rsidRDefault="003B3DCB" w:rsidP="003B3DCB">
      <w:pPr>
        <w:tabs>
          <w:tab w:val="left" w:pos="11260"/>
        </w:tabs>
        <w:rPr>
          <w:lang w:eastAsia="en-GB"/>
        </w:rPr>
        <w:sectPr w:rsidR="003B3DCB" w:rsidRPr="003B3DCB" w:rsidSect="00DE153A">
          <w:pgSz w:w="16838" w:h="11906" w:orient="landscape"/>
          <w:pgMar w:top="1440" w:right="1440" w:bottom="1440" w:left="1440" w:header="708" w:footer="708" w:gutter="0"/>
          <w:pgNumType w:start="0"/>
          <w:cols w:space="708"/>
          <w:titlePg/>
          <w:docGrid w:linePitch="360"/>
        </w:sectPr>
      </w:pPr>
    </w:p>
    <w:p w14:paraId="7E04D529" w14:textId="354F9098" w:rsidR="00DE153A" w:rsidRPr="00DE153A" w:rsidRDefault="00DE153A" w:rsidP="00F43A41">
      <w:pPr>
        <w:shd w:val="clear" w:color="auto" w:fill="FFFFFF"/>
        <w:spacing w:after="240" w:line="360" w:lineRule="atLeast"/>
        <w:rPr>
          <w:lang w:eastAsia="en-GB"/>
        </w:rPr>
      </w:pPr>
    </w:p>
    <w:sectPr w:rsidR="00DE153A" w:rsidRPr="00DE153A" w:rsidSect="00592F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08EE4" w14:textId="77777777" w:rsidR="00D66F8C" w:rsidRDefault="00D66F8C" w:rsidP="005F0841">
      <w:pPr>
        <w:spacing w:after="0" w:line="240" w:lineRule="auto"/>
      </w:pPr>
      <w:r>
        <w:separator/>
      </w:r>
    </w:p>
  </w:endnote>
  <w:endnote w:type="continuationSeparator" w:id="0">
    <w:p w14:paraId="02147C84" w14:textId="77777777" w:rsidR="00D66F8C" w:rsidRDefault="00D66F8C" w:rsidP="005F0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840457"/>
      <w:docPartObj>
        <w:docPartGallery w:val="Page Numbers (Bottom of Page)"/>
        <w:docPartUnique/>
      </w:docPartObj>
    </w:sdtPr>
    <w:sdtContent>
      <w:p w14:paraId="74EAF19B" w14:textId="1943B1EA" w:rsidR="003B3DCB" w:rsidRDefault="003B3DCB" w:rsidP="008947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A3A482" w14:textId="77777777" w:rsidR="003B3DCB" w:rsidRDefault="003B3DCB" w:rsidP="003B3D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7397643"/>
      <w:docPartObj>
        <w:docPartGallery w:val="Page Numbers (Bottom of Page)"/>
        <w:docPartUnique/>
      </w:docPartObj>
    </w:sdtPr>
    <w:sdtContent>
      <w:p w14:paraId="350E6E46" w14:textId="426EEBCA" w:rsidR="003B3DCB" w:rsidRDefault="003B3DCB" w:rsidP="008947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sdtContent>
  </w:sdt>
  <w:p w14:paraId="2765AF0E" w14:textId="5F9FBD2A" w:rsidR="005F0841" w:rsidRDefault="005F0841" w:rsidP="00877A5B">
    <w:pPr>
      <w:pStyle w:val="Footer"/>
      <w:ind w:right="360"/>
      <w:jc w:val="center"/>
    </w:pPr>
  </w:p>
  <w:p w14:paraId="78930EFA" w14:textId="77777777" w:rsidR="005F0841" w:rsidRDefault="005F08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C7AE8" w14:textId="51C59B58" w:rsidR="003B3DCB" w:rsidRDefault="003B3DCB" w:rsidP="003B3DCB">
    <w:pPr>
      <w:pStyle w:val="Footer"/>
      <w:jc w:val="right"/>
    </w:pPr>
    <w:r>
      <w:t>2</w:t>
    </w:r>
    <w:r w:rsidR="00877A5B">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5F083" w14:textId="77777777" w:rsidR="00D66F8C" w:rsidRDefault="00D66F8C" w:rsidP="005F0841">
      <w:pPr>
        <w:spacing w:after="0" w:line="240" w:lineRule="auto"/>
      </w:pPr>
      <w:r>
        <w:separator/>
      </w:r>
    </w:p>
  </w:footnote>
  <w:footnote w:type="continuationSeparator" w:id="0">
    <w:p w14:paraId="444237A4" w14:textId="77777777" w:rsidR="00D66F8C" w:rsidRDefault="00D66F8C" w:rsidP="005F08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49F"/>
    <w:multiLevelType w:val="multilevel"/>
    <w:tmpl w:val="BB6C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AE0CDA"/>
    <w:multiLevelType w:val="hybridMultilevel"/>
    <w:tmpl w:val="FAF89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343336"/>
    <w:multiLevelType w:val="multilevel"/>
    <w:tmpl w:val="B41650F6"/>
    <w:lvl w:ilvl="0">
      <w:start w:val="1"/>
      <w:numFmt w:val="decimal"/>
      <w:pStyle w:val="Heading1"/>
      <w:lvlText w:val="%1."/>
      <w:lvlJc w:val="left"/>
      <w:pPr>
        <w:ind w:left="432" w:hanging="432"/>
      </w:pPr>
      <w:rPr>
        <w:rFonts w:asciiTheme="majorHAnsi" w:eastAsiaTheme="majorEastAsia" w:hAnsiTheme="majorHAnsi" w:cstheme="majorBidi"/>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8BD038B"/>
    <w:multiLevelType w:val="hybridMultilevel"/>
    <w:tmpl w:val="E8E2A232"/>
    <w:lvl w:ilvl="0" w:tplc="9F0629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35DBD"/>
    <w:multiLevelType w:val="hybridMultilevel"/>
    <w:tmpl w:val="07CC9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F6422A"/>
    <w:multiLevelType w:val="hybridMultilevel"/>
    <w:tmpl w:val="FD08C520"/>
    <w:lvl w:ilvl="0" w:tplc="00C8582C">
      <w:start w:val="5"/>
      <w:numFmt w:val="bullet"/>
      <w:lvlText w:val="-"/>
      <w:lvlJc w:val="left"/>
      <w:pPr>
        <w:ind w:left="720" w:hanging="360"/>
      </w:pPr>
      <w:rPr>
        <w:rFonts w:ascii="Calibri" w:eastAsiaTheme="minorHAns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4A4DAF"/>
    <w:multiLevelType w:val="hybridMultilevel"/>
    <w:tmpl w:val="50FC5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D4369B"/>
    <w:multiLevelType w:val="hybridMultilevel"/>
    <w:tmpl w:val="C836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DE0BFB"/>
    <w:multiLevelType w:val="hybridMultilevel"/>
    <w:tmpl w:val="498E1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200CCA"/>
    <w:multiLevelType w:val="multilevel"/>
    <w:tmpl w:val="74C8A97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287852865">
    <w:abstractNumId w:val="3"/>
  </w:num>
  <w:num w:numId="2" w16cid:durableId="263075389">
    <w:abstractNumId w:val="4"/>
  </w:num>
  <w:num w:numId="3" w16cid:durableId="962810454">
    <w:abstractNumId w:val="1"/>
  </w:num>
  <w:num w:numId="4" w16cid:durableId="1111634364">
    <w:abstractNumId w:val="6"/>
  </w:num>
  <w:num w:numId="5" w16cid:durableId="578945117">
    <w:abstractNumId w:val="8"/>
  </w:num>
  <w:num w:numId="6" w16cid:durableId="391120244">
    <w:abstractNumId w:val="7"/>
  </w:num>
  <w:num w:numId="7" w16cid:durableId="1074200652">
    <w:abstractNumId w:val="2"/>
  </w:num>
  <w:num w:numId="8" w16cid:durableId="1527600833">
    <w:abstractNumId w:val="2"/>
    <w:lvlOverride w:ilvl="0">
      <w:startOverride w:val="1"/>
    </w:lvlOverride>
    <w:lvlOverride w:ilvl="1">
      <w:startOverride w:val="1"/>
    </w:lvlOverride>
    <w:lvlOverride w:ilvl="2">
      <w:startOverride w:val="3"/>
    </w:lvlOverride>
  </w:num>
  <w:num w:numId="9" w16cid:durableId="2099642410">
    <w:abstractNumId w:val="9"/>
  </w:num>
  <w:num w:numId="10" w16cid:durableId="2072193326">
    <w:abstractNumId w:val="5"/>
  </w:num>
  <w:num w:numId="11" w16cid:durableId="1949697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B5"/>
    <w:rsid w:val="00000EB1"/>
    <w:rsid w:val="00006461"/>
    <w:rsid w:val="00010241"/>
    <w:rsid w:val="000338B5"/>
    <w:rsid w:val="000370B6"/>
    <w:rsid w:val="00037AC5"/>
    <w:rsid w:val="0004235A"/>
    <w:rsid w:val="000462B3"/>
    <w:rsid w:val="00054CD0"/>
    <w:rsid w:val="00070E43"/>
    <w:rsid w:val="000750F5"/>
    <w:rsid w:val="000828B1"/>
    <w:rsid w:val="00086813"/>
    <w:rsid w:val="00086C6C"/>
    <w:rsid w:val="000911E2"/>
    <w:rsid w:val="00094494"/>
    <w:rsid w:val="00096ECF"/>
    <w:rsid w:val="000A38DF"/>
    <w:rsid w:val="000B33ED"/>
    <w:rsid w:val="000C0771"/>
    <w:rsid w:val="000C1135"/>
    <w:rsid w:val="000C281E"/>
    <w:rsid w:val="000C4853"/>
    <w:rsid w:val="000D6CDA"/>
    <w:rsid w:val="000E4537"/>
    <w:rsid w:val="000E6504"/>
    <w:rsid w:val="000F6B58"/>
    <w:rsid w:val="00102AE4"/>
    <w:rsid w:val="00106ACB"/>
    <w:rsid w:val="0011767B"/>
    <w:rsid w:val="00121422"/>
    <w:rsid w:val="00132016"/>
    <w:rsid w:val="00136DA2"/>
    <w:rsid w:val="00141BE4"/>
    <w:rsid w:val="00143EB9"/>
    <w:rsid w:val="001478E8"/>
    <w:rsid w:val="00150640"/>
    <w:rsid w:val="00157C22"/>
    <w:rsid w:val="00166111"/>
    <w:rsid w:val="0017389F"/>
    <w:rsid w:val="00180F65"/>
    <w:rsid w:val="0019526C"/>
    <w:rsid w:val="001B63D5"/>
    <w:rsid w:val="001C7EBC"/>
    <w:rsid w:val="001E7E9C"/>
    <w:rsid w:val="001F15DE"/>
    <w:rsid w:val="00202AE8"/>
    <w:rsid w:val="002041FE"/>
    <w:rsid w:val="002167CD"/>
    <w:rsid w:val="00224DB9"/>
    <w:rsid w:val="00237530"/>
    <w:rsid w:val="002419A3"/>
    <w:rsid w:val="00243D38"/>
    <w:rsid w:val="00244D17"/>
    <w:rsid w:val="0024725C"/>
    <w:rsid w:val="00250A15"/>
    <w:rsid w:val="00252AD7"/>
    <w:rsid w:val="0025507A"/>
    <w:rsid w:val="002653CE"/>
    <w:rsid w:val="002778B5"/>
    <w:rsid w:val="00296F97"/>
    <w:rsid w:val="002A0D8C"/>
    <w:rsid w:val="002A2BB8"/>
    <w:rsid w:val="002B73E3"/>
    <w:rsid w:val="002C19CD"/>
    <w:rsid w:val="002D4CC2"/>
    <w:rsid w:val="002D6E5A"/>
    <w:rsid w:val="002D7B94"/>
    <w:rsid w:val="002E6921"/>
    <w:rsid w:val="002F2CB1"/>
    <w:rsid w:val="002F47F5"/>
    <w:rsid w:val="002F63DC"/>
    <w:rsid w:val="00304D76"/>
    <w:rsid w:val="00314190"/>
    <w:rsid w:val="00315651"/>
    <w:rsid w:val="0032225D"/>
    <w:rsid w:val="0033087C"/>
    <w:rsid w:val="00333159"/>
    <w:rsid w:val="0033769C"/>
    <w:rsid w:val="00340F07"/>
    <w:rsid w:val="00342417"/>
    <w:rsid w:val="00353568"/>
    <w:rsid w:val="0035763C"/>
    <w:rsid w:val="00383040"/>
    <w:rsid w:val="003937A8"/>
    <w:rsid w:val="003B3DCB"/>
    <w:rsid w:val="003C3275"/>
    <w:rsid w:val="003D278B"/>
    <w:rsid w:val="003D6F36"/>
    <w:rsid w:val="003E3C88"/>
    <w:rsid w:val="003E5C18"/>
    <w:rsid w:val="003F20C9"/>
    <w:rsid w:val="003F5CFF"/>
    <w:rsid w:val="00403600"/>
    <w:rsid w:val="004071B6"/>
    <w:rsid w:val="00423095"/>
    <w:rsid w:val="00435355"/>
    <w:rsid w:val="00443708"/>
    <w:rsid w:val="004468AB"/>
    <w:rsid w:val="00453FD2"/>
    <w:rsid w:val="00464283"/>
    <w:rsid w:val="00466987"/>
    <w:rsid w:val="00476C4C"/>
    <w:rsid w:val="004816DC"/>
    <w:rsid w:val="00483F5E"/>
    <w:rsid w:val="004A2EB4"/>
    <w:rsid w:val="004B1677"/>
    <w:rsid w:val="004E6E2D"/>
    <w:rsid w:val="005003C7"/>
    <w:rsid w:val="00503362"/>
    <w:rsid w:val="005159E3"/>
    <w:rsid w:val="00520B76"/>
    <w:rsid w:val="005228B6"/>
    <w:rsid w:val="00526B8E"/>
    <w:rsid w:val="005469ED"/>
    <w:rsid w:val="00546AC8"/>
    <w:rsid w:val="00547E7A"/>
    <w:rsid w:val="00553D87"/>
    <w:rsid w:val="00560064"/>
    <w:rsid w:val="00561C36"/>
    <w:rsid w:val="005654CC"/>
    <w:rsid w:val="0057000C"/>
    <w:rsid w:val="0057088E"/>
    <w:rsid w:val="00580BF6"/>
    <w:rsid w:val="005825CA"/>
    <w:rsid w:val="00583EC8"/>
    <w:rsid w:val="00592FD9"/>
    <w:rsid w:val="005A364A"/>
    <w:rsid w:val="005A394D"/>
    <w:rsid w:val="005A61C6"/>
    <w:rsid w:val="005D467B"/>
    <w:rsid w:val="005D5E10"/>
    <w:rsid w:val="005D79DF"/>
    <w:rsid w:val="005E1489"/>
    <w:rsid w:val="005F0841"/>
    <w:rsid w:val="005F77EB"/>
    <w:rsid w:val="005F7812"/>
    <w:rsid w:val="0060279B"/>
    <w:rsid w:val="006106E7"/>
    <w:rsid w:val="0061085C"/>
    <w:rsid w:val="0063392C"/>
    <w:rsid w:val="006517BA"/>
    <w:rsid w:val="00657AF3"/>
    <w:rsid w:val="006675DD"/>
    <w:rsid w:val="00674525"/>
    <w:rsid w:val="00674FA9"/>
    <w:rsid w:val="00681E57"/>
    <w:rsid w:val="00683C1B"/>
    <w:rsid w:val="00686197"/>
    <w:rsid w:val="006A311C"/>
    <w:rsid w:val="006C6825"/>
    <w:rsid w:val="006D2ADC"/>
    <w:rsid w:val="006E01A4"/>
    <w:rsid w:val="006E1193"/>
    <w:rsid w:val="006E26AF"/>
    <w:rsid w:val="006E6E42"/>
    <w:rsid w:val="006F3A6F"/>
    <w:rsid w:val="006F547B"/>
    <w:rsid w:val="00703169"/>
    <w:rsid w:val="007111F4"/>
    <w:rsid w:val="0071291D"/>
    <w:rsid w:val="00745FA7"/>
    <w:rsid w:val="00756CBB"/>
    <w:rsid w:val="007631D2"/>
    <w:rsid w:val="007679B2"/>
    <w:rsid w:val="00795111"/>
    <w:rsid w:val="007B6790"/>
    <w:rsid w:val="007B7E89"/>
    <w:rsid w:val="007C3FAB"/>
    <w:rsid w:val="007D5BD6"/>
    <w:rsid w:val="007D753E"/>
    <w:rsid w:val="007E119E"/>
    <w:rsid w:val="007E5294"/>
    <w:rsid w:val="007E60AF"/>
    <w:rsid w:val="00800A4E"/>
    <w:rsid w:val="008069F3"/>
    <w:rsid w:val="00807E25"/>
    <w:rsid w:val="00811EC8"/>
    <w:rsid w:val="00812088"/>
    <w:rsid w:val="0081528C"/>
    <w:rsid w:val="0082398A"/>
    <w:rsid w:val="00847A74"/>
    <w:rsid w:val="00862F83"/>
    <w:rsid w:val="00866634"/>
    <w:rsid w:val="00872929"/>
    <w:rsid w:val="00872FDB"/>
    <w:rsid w:val="00873BCA"/>
    <w:rsid w:val="008742CD"/>
    <w:rsid w:val="00875718"/>
    <w:rsid w:val="00877A5B"/>
    <w:rsid w:val="00885B91"/>
    <w:rsid w:val="008A46A8"/>
    <w:rsid w:val="008B29DB"/>
    <w:rsid w:val="008E4FFE"/>
    <w:rsid w:val="008F6474"/>
    <w:rsid w:val="00907A1E"/>
    <w:rsid w:val="00913D63"/>
    <w:rsid w:val="00916F38"/>
    <w:rsid w:val="009224D1"/>
    <w:rsid w:val="00924D16"/>
    <w:rsid w:val="0093729F"/>
    <w:rsid w:val="00946701"/>
    <w:rsid w:val="00954D04"/>
    <w:rsid w:val="00955017"/>
    <w:rsid w:val="0097366F"/>
    <w:rsid w:val="00980DF0"/>
    <w:rsid w:val="00997E1C"/>
    <w:rsid w:val="009A089F"/>
    <w:rsid w:val="009A69F4"/>
    <w:rsid w:val="009B2EA5"/>
    <w:rsid w:val="009C36AD"/>
    <w:rsid w:val="009D3C97"/>
    <w:rsid w:val="009F59C9"/>
    <w:rsid w:val="00A203F7"/>
    <w:rsid w:val="00A223C8"/>
    <w:rsid w:val="00A23BC4"/>
    <w:rsid w:val="00A441E6"/>
    <w:rsid w:val="00A4527B"/>
    <w:rsid w:val="00A56211"/>
    <w:rsid w:val="00A61B86"/>
    <w:rsid w:val="00A659CE"/>
    <w:rsid w:val="00A67DB7"/>
    <w:rsid w:val="00A77429"/>
    <w:rsid w:val="00A92657"/>
    <w:rsid w:val="00A95649"/>
    <w:rsid w:val="00AA09C4"/>
    <w:rsid w:val="00AA0E9B"/>
    <w:rsid w:val="00AA3EC2"/>
    <w:rsid w:val="00AA58DE"/>
    <w:rsid w:val="00AA6D0B"/>
    <w:rsid w:val="00AB1611"/>
    <w:rsid w:val="00AD58D4"/>
    <w:rsid w:val="00AE4C37"/>
    <w:rsid w:val="00AE5AE3"/>
    <w:rsid w:val="00AF6C69"/>
    <w:rsid w:val="00B131EC"/>
    <w:rsid w:val="00B13EC7"/>
    <w:rsid w:val="00B255D8"/>
    <w:rsid w:val="00B40539"/>
    <w:rsid w:val="00B478C5"/>
    <w:rsid w:val="00B51B48"/>
    <w:rsid w:val="00B605C2"/>
    <w:rsid w:val="00B61F95"/>
    <w:rsid w:val="00B712EE"/>
    <w:rsid w:val="00B7556B"/>
    <w:rsid w:val="00B81A69"/>
    <w:rsid w:val="00BA7482"/>
    <w:rsid w:val="00BC24D8"/>
    <w:rsid w:val="00BC7CA1"/>
    <w:rsid w:val="00BD0B26"/>
    <w:rsid w:val="00BD5629"/>
    <w:rsid w:val="00BD62F7"/>
    <w:rsid w:val="00BF2727"/>
    <w:rsid w:val="00C06344"/>
    <w:rsid w:val="00C10F00"/>
    <w:rsid w:val="00C173CD"/>
    <w:rsid w:val="00C30923"/>
    <w:rsid w:val="00C716C3"/>
    <w:rsid w:val="00C76B25"/>
    <w:rsid w:val="00C774E9"/>
    <w:rsid w:val="00C97E14"/>
    <w:rsid w:val="00CB0943"/>
    <w:rsid w:val="00CD36B3"/>
    <w:rsid w:val="00CE2AA8"/>
    <w:rsid w:val="00CF557D"/>
    <w:rsid w:val="00D07F69"/>
    <w:rsid w:val="00D100B3"/>
    <w:rsid w:val="00D165D9"/>
    <w:rsid w:val="00D4312E"/>
    <w:rsid w:val="00D4468A"/>
    <w:rsid w:val="00D5256B"/>
    <w:rsid w:val="00D66CB3"/>
    <w:rsid w:val="00D66F8C"/>
    <w:rsid w:val="00D83CAE"/>
    <w:rsid w:val="00D8701A"/>
    <w:rsid w:val="00DA0F41"/>
    <w:rsid w:val="00DA1CC5"/>
    <w:rsid w:val="00DB5EC6"/>
    <w:rsid w:val="00DC4C0D"/>
    <w:rsid w:val="00DC57F3"/>
    <w:rsid w:val="00DD0D12"/>
    <w:rsid w:val="00DD0D47"/>
    <w:rsid w:val="00DD33B3"/>
    <w:rsid w:val="00DD4A5B"/>
    <w:rsid w:val="00DE153A"/>
    <w:rsid w:val="00E127A7"/>
    <w:rsid w:val="00E178A9"/>
    <w:rsid w:val="00E2647E"/>
    <w:rsid w:val="00E3638C"/>
    <w:rsid w:val="00E37C6A"/>
    <w:rsid w:val="00E52E0D"/>
    <w:rsid w:val="00E62FB8"/>
    <w:rsid w:val="00E67A18"/>
    <w:rsid w:val="00E71837"/>
    <w:rsid w:val="00E71ED7"/>
    <w:rsid w:val="00E84C72"/>
    <w:rsid w:val="00EA00C9"/>
    <w:rsid w:val="00EA6BF8"/>
    <w:rsid w:val="00EB227A"/>
    <w:rsid w:val="00EB2A64"/>
    <w:rsid w:val="00EB3784"/>
    <w:rsid w:val="00EB4595"/>
    <w:rsid w:val="00EC559E"/>
    <w:rsid w:val="00EC76B5"/>
    <w:rsid w:val="00ED1085"/>
    <w:rsid w:val="00ED51C7"/>
    <w:rsid w:val="00EE0F32"/>
    <w:rsid w:val="00EF376A"/>
    <w:rsid w:val="00F06E99"/>
    <w:rsid w:val="00F14DE5"/>
    <w:rsid w:val="00F379A2"/>
    <w:rsid w:val="00F43A41"/>
    <w:rsid w:val="00F47541"/>
    <w:rsid w:val="00F54C5A"/>
    <w:rsid w:val="00F56E18"/>
    <w:rsid w:val="00F66360"/>
    <w:rsid w:val="00F67E01"/>
    <w:rsid w:val="00F809CD"/>
    <w:rsid w:val="00F9244C"/>
    <w:rsid w:val="00F92EB4"/>
    <w:rsid w:val="00FB03D1"/>
    <w:rsid w:val="00FC3608"/>
    <w:rsid w:val="00FC62C5"/>
    <w:rsid w:val="00FD46D5"/>
    <w:rsid w:val="00FE3D74"/>
    <w:rsid w:val="00FF1289"/>
    <w:rsid w:val="00FF198D"/>
    <w:rsid w:val="00FF3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E127B"/>
  <w15:chartTrackingRefBased/>
  <w15:docId w15:val="{A6F0166B-181E-4EEA-80E6-F1C91DC69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338B5"/>
    <w:pPr>
      <w:keepNext/>
      <w:keepLines/>
      <w:numPr>
        <w:numId w:val="7"/>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3EC2"/>
    <w:pPr>
      <w:keepNext/>
      <w:keepLines/>
      <w:numPr>
        <w:ilvl w:val="1"/>
        <w:numId w:val="7"/>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D8701A"/>
    <w:pPr>
      <w:keepNext/>
      <w:keepLines/>
      <w:numPr>
        <w:ilvl w:val="2"/>
        <w:numId w:val="7"/>
      </w:numPr>
      <w:spacing w:before="40" w:after="0" w:line="360" w:lineRule="auto"/>
      <w:outlineLvl w:val="2"/>
    </w:pPr>
    <w:rPr>
      <w:rFonts w:asciiTheme="majorHAnsi" w:eastAsiaTheme="majorEastAsia" w:hAnsiTheme="majorHAnsi" w:cstheme="majorBidi"/>
      <w:color w:val="243F60" w:themeColor="accent1" w:themeShade="7F"/>
      <w:sz w:val="26"/>
      <w:szCs w:val="24"/>
    </w:rPr>
  </w:style>
  <w:style w:type="paragraph" w:styleId="Heading4">
    <w:name w:val="heading 4"/>
    <w:basedOn w:val="Normal"/>
    <w:next w:val="Normal"/>
    <w:link w:val="Heading4Char"/>
    <w:unhideWhenUsed/>
    <w:qFormat/>
    <w:rsid w:val="00340F07"/>
    <w:pPr>
      <w:keepNext/>
      <w:keepLines/>
      <w:numPr>
        <w:ilvl w:val="3"/>
        <w:numId w:val="7"/>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340F07"/>
    <w:pPr>
      <w:keepNext/>
      <w:keepLines/>
      <w:numPr>
        <w:ilvl w:val="4"/>
        <w:numId w:val="7"/>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340F07"/>
    <w:pPr>
      <w:keepNext/>
      <w:keepLines/>
      <w:numPr>
        <w:ilvl w:val="5"/>
        <w:numId w:val="7"/>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340F07"/>
    <w:pPr>
      <w:keepNext/>
      <w:keepLines/>
      <w:numPr>
        <w:ilvl w:val="6"/>
        <w:numId w:val="7"/>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340F07"/>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340F07"/>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38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38B5"/>
    <w:rPr>
      <w:rFonts w:eastAsiaTheme="minorEastAsia"/>
      <w:lang w:val="en-US"/>
    </w:rPr>
  </w:style>
  <w:style w:type="character" w:customStyle="1" w:styleId="Heading1Char">
    <w:name w:val="Heading 1 Char"/>
    <w:basedOn w:val="DefaultParagraphFont"/>
    <w:link w:val="Heading1"/>
    <w:uiPriority w:val="9"/>
    <w:rsid w:val="000338B5"/>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0338B5"/>
    <w:pPr>
      <w:ind w:left="720"/>
      <w:contextualSpacing/>
    </w:pPr>
  </w:style>
  <w:style w:type="paragraph" w:styleId="Caption">
    <w:name w:val="caption"/>
    <w:basedOn w:val="Normal"/>
    <w:next w:val="Normal"/>
    <w:uiPriority w:val="35"/>
    <w:unhideWhenUsed/>
    <w:qFormat/>
    <w:rsid w:val="00BA7482"/>
    <w:pPr>
      <w:spacing w:after="200" w:line="240" w:lineRule="auto"/>
    </w:pPr>
    <w:rPr>
      <w:i/>
      <w:iCs/>
      <w:color w:val="1F497D" w:themeColor="text2"/>
      <w:sz w:val="18"/>
      <w:szCs w:val="18"/>
    </w:rPr>
  </w:style>
  <w:style w:type="character" w:styleId="Hyperlink">
    <w:name w:val="Hyperlink"/>
    <w:basedOn w:val="DefaultParagraphFont"/>
    <w:uiPriority w:val="99"/>
    <w:unhideWhenUsed/>
    <w:rsid w:val="00F66360"/>
    <w:rPr>
      <w:color w:val="0000FF" w:themeColor="hyperlink"/>
      <w:u w:val="single"/>
    </w:rPr>
  </w:style>
  <w:style w:type="paragraph" w:styleId="TableofFigures">
    <w:name w:val="table of figures"/>
    <w:basedOn w:val="Normal"/>
    <w:next w:val="Normal"/>
    <w:uiPriority w:val="99"/>
    <w:unhideWhenUsed/>
    <w:rsid w:val="00F66360"/>
    <w:pPr>
      <w:spacing w:after="0"/>
    </w:pPr>
  </w:style>
  <w:style w:type="character" w:customStyle="1" w:styleId="Heading2Char">
    <w:name w:val="Heading 2 Char"/>
    <w:basedOn w:val="DefaultParagraphFont"/>
    <w:link w:val="Heading2"/>
    <w:uiPriority w:val="9"/>
    <w:rsid w:val="00AA3EC2"/>
    <w:rPr>
      <w:rFonts w:asciiTheme="majorHAnsi" w:eastAsiaTheme="majorEastAsia" w:hAnsiTheme="majorHAnsi" w:cstheme="majorBidi"/>
      <w:color w:val="365F91" w:themeColor="accent1" w:themeShade="BF"/>
      <w:sz w:val="26"/>
      <w:szCs w:val="26"/>
    </w:rPr>
  </w:style>
  <w:style w:type="character" w:styleId="PlaceholderText">
    <w:name w:val="Placeholder Text"/>
    <w:basedOn w:val="DefaultParagraphFont"/>
    <w:uiPriority w:val="99"/>
    <w:semiHidden/>
    <w:rsid w:val="00CB0943"/>
    <w:rPr>
      <w:color w:val="808080"/>
    </w:rPr>
  </w:style>
  <w:style w:type="paragraph" w:styleId="NormalWeb">
    <w:name w:val="Normal (Web)"/>
    <w:basedOn w:val="Normal"/>
    <w:uiPriority w:val="99"/>
    <w:unhideWhenUsed/>
    <w:rsid w:val="002C19C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81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08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841"/>
  </w:style>
  <w:style w:type="paragraph" w:styleId="Footer">
    <w:name w:val="footer"/>
    <w:basedOn w:val="Normal"/>
    <w:link w:val="FooterChar"/>
    <w:uiPriority w:val="99"/>
    <w:unhideWhenUsed/>
    <w:rsid w:val="005F08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841"/>
  </w:style>
  <w:style w:type="paragraph" w:styleId="TOCHeading">
    <w:name w:val="TOC Heading"/>
    <w:basedOn w:val="Heading1"/>
    <w:next w:val="Normal"/>
    <w:uiPriority w:val="39"/>
    <w:unhideWhenUsed/>
    <w:qFormat/>
    <w:rsid w:val="005F0841"/>
    <w:pPr>
      <w:outlineLvl w:val="9"/>
    </w:pPr>
    <w:rPr>
      <w:lang w:val="en-US"/>
    </w:rPr>
  </w:style>
  <w:style w:type="paragraph" w:styleId="TOC1">
    <w:name w:val="toc 1"/>
    <w:basedOn w:val="Normal"/>
    <w:next w:val="Normal"/>
    <w:autoRedefine/>
    <w:uiPriority w:val="39"/>
    <w:unhideWhenUsed/>
    <w:rsid w:val="005F0841"/>
    <w:pPr>
      <w:spacing w:after="100"/>
    </w:pPr>
  </w:style>
  <w:style w:type="paragraph" w:styleId="TOC2">
    <w:name w:val="toc 2"/>
    <w:basedOn w:val="Normal"/>
    <w:next w:val="Normal"/>
    <w:autoRedefine/>
    <w:uiPriority w:val="39"/>
    <w:unhideWhenUsed/>
    <w:rsid w:val="005F0841"/>
    <w:pPr>
      <w:spacing w:after="100"/>
      <w:ind w:left="220"/>
    </w:pPr>
  </w:style>
  <w:style w:type="character" w:customStyle="1" w:styleId="apple-converted-space">
    <w:name w:val="apple-converted-space"/>
    <w:basedOn w:val="DefaultParagraphFont"/>
    <w:rsid w:val="006E1193"/>
  </w:style>
  <w:style w:type="character" w:styleId="UnresolvedMention">
    <w:name w:val="Unresolved Mention"/>
    <w:basedOn w:val="DefaultParagraphFont"/>
    <w:uiPriority w:val="99"/>
    <w:semiHidden/>
    <w:unhideWhenUsed/>
    <w:rsid w:val="00F56E18"/>
    <w:rPr>
      <w:color w:val="605E5C"/>
      <w:shd w:val="clear" w:color="auto" w:fill="E1DFDD"/>
    </w:rPr>
  </w:style>
  <w:style w:type="character" w:customStyle="1" w:styleId="Heading3Char">
    <w:name w:val="Heading 3 Char"/>
    <w:basedOn w:val="DefaultParagraphFont"/>
    <w:link w:val="Heading3"/>
    <w:uiPriority w:val="9"/>
    <w:rsid w:val="00D8701A"/>
    <w:rPr>
      <w:rFonts w:asciiTheme="majorHAnsi" w:eastAsiaTheme="majorEastAsia" w:hAnsiTheme="majorHAnsi" w:cstheme="majorBidi"/>
      <w:color w:val="243F60" w:themeColor="accent1" w:themeShade="7F"/>
      <w:sz w:val="26"/>
      <w:szCs w:val="24"/>
    </w:rPr>
  </w:style>
  <w:style w:type="character" w:customStyle="1" w:styleId="Heading4Char">
    <w:name w:val="Heading 4 Char"/>
    <w:basedOn w:val="DefaultParagraphFont"/>
    <w:link w:val="Heading4"/>
    <w:uiPriority w:val="9"/>
    <w:semiHidden/>
    <w:rsid w:val="00340F0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40F0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40F0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40F0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40F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40F07"/>
    <w:rPr>
      <w:rFonts w:asciiTheme="majorHAnsi" w:eastAsiaTheme="majorEastAsia" w:hAnsiTheme="majorHAnsi" w:cstheme="majorBidi"/>
      <w:i/>
      <w:iCs/>
      <w:color w:val="272727" w:themeColor="text1" w:themeTint="D8"/>
      <w:sz w:val="21"/>
      <w:szCs w:val="21"/>
    </w:rPr>
  </w:style>
  <w:style w:type="paragraph" w:styleId="TOC3">
    <w:name w:val="toc 3"/>
    <w:basedOn w:val="Normal"/>
    <w:next w:val="Normal"/>
    <w:autoRedefine/>
    <w:uiPriority w:val="39"/>
    <w:unhideWhenUsed/>
    <w:rsid w:val="00166111"/>
    <w:pPr>
      <w:spacing w:after="100"/>
      <w:ind w:left="440"/>
    </w:pPr>
  </w:style>
  <w:style w:type="character" w:styleId="Strong">
    <w:name w:val="Strong"/>
    <w:basedOn w:val="DefaultParagraphFont"/>
    <w:uiPriority w:val="22"/>
    <w:qFormat/>
    <w:rsid w:val="00C10F00"/>
    <w:rPr>
      <w:b/>
      <w:bCs/>
    </w:rPr>
  </w:style>
  <w:style w:type="table" w:styleId="GridTable4-Accent6">
    <w:name w:val="Grid Table 4 Accent 6"/>
    <w:basedOn w:val="TableNormal"/>
    <w:uiPriority w:val="49"/>
    <w:rsid w:val="00592FD9"/>
    <w:pPr>
      <w:spacing w:before="20" w:after="0" w:line="240" w:lineRule="auto"/>
    </w:pPr>
    <w:rPr>
      <w:rFonts w:ascii="Arial" w:eastAsia="Times New Roman" w:hAnsi="Arial" w:cs="Arial"/>
      <w:kern w:val="28"/>
      <w:sz w:val="20"/>
      <w:szCs w:val="20"/>
      <w:lang w:eastAsia="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styleId="Emphasis">
    <w:name w:val="Emphasis"/>
    <w:basedOn w:val="DefaultParagraphFont"/>
    <w:uiPriority w:val="20"/>
    <w:qFormat/>
    <w:rsid w:val="00466987"/>
    <w:rPr>
      <w:i/>
      <w:iCs/>
    </w:rPr>
  </w:style>
  <w:style w:type="paragraph" w:styleId="Title">
    <w:name w:val="Title"/>
    <w:basedOn w:val="Normal"/>
    <w:next w:val="Normal"/>
    <w:link w:val="TitleChar"/>
    <w:uiPriority w:val="10"/>
    <w:qFormat/>
    <w:rsid w:val="00D07F6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F69"/>
    <w:rPr>
      <w:rFonts w:asciiTheme="majorHAnsi" w:eastAsiaTheme="majorEastAsia" w:hAnsiTheme="majorHAnsi" w:cstheme="majorBidi"/>
      <w:spacing w:val="-10"/>
      <w:kern w:val="28"/>
      <w:sz w:val="56"/>
      <w:szCs w:val="56"/>
    </w:rPr>
  </w:style>
  <w:style w:type="character" w:styleId="PageNumber">
    <w:name w:val="page number"/>
    <w:basedOn w:val="DefaultParagraphFont"/>
    <w:uiPriority w:val="99"/>
    <w:semiHidden/>
    <w:unhideWhenUsed/>
    <w:rsid w:val="003B3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533">
      <w:bodyDiv w:val="1"/>
      <w:marLeft w:val="0"/>
      <w:marRight w:val="0"/>
      <w:marTop w:val="0"/>
      <w:marBottom w:val="0"/>
      <w:divBdr>
        <w:top w:val="none" w:sz="0" w:space="0" w:color="auto"/>
        <w:left w:val="none" w:sz="0" w:space="0" w:color="auto"/>
        <w:bottom w:val="none" w:sz="0" w:space="0" w:color="auto"/>
        <w:right w:val="none" w:sz="0" w:space="0" w:color="auto"/>
      </w:divBdr>
    </w:div>
    <w:div w:id="81219702">
      <w:bodyDiv w:val="1"/>
      <w:marLeft w:val="0"/>
      <w:marRight w:val="0"/>
      <w:marTop w:val="0"/>
      <w:marBottom w:val="0"/>
      <w:divBdr>
        <w:top w:val="none" w:sz="0" w:space="0" w:color="auto"/>
        <w:left w:val="none" w:sz="0" w:space="0" w:color="auto"/>
        <w:bottom w:val="none" w:sz="0" w:space="0" w:color="auto"/>
        <w:right w:val="none" w:sz="0" w:space="0" w:color="auto"/>
      </w:divBdr>
      <w:divsChild>
        <w:div w:id="831264676">
          <w:marLeft w:val="0"/>
          <w:marRight w:val="0"/>
          <w:marTop w:val="0"/>
          <w:marBottom w:val="0"/>
          <w:divBdr>
            <w:top w:val="none" w:sz="0" w:space="0" w:color="auto"/>
            <w:left w:val="none" w:sz="0" w:space="0" w:color="auto"/>
            <w:bottom w:val="none" w:sz="0" w:space="0" w:color="auto"/>
            <w:right w:val="none" w:sz="0" w:space="0" w:color="auto"/>
          </w:divBdr>
        </w:div>
      </w:divsChild>
    </w:div>
    <w:div w:id="111751255">
      <w:bodyDiv w:val="1"/>
      <w:marLeft w:val="0"/>
      <w:marRight w:val="0"/>
      <w:marTop w:val="0"/>
      <w:marBottom w:val="0"/>
      <w:divBdr>
        <w:top w:val="none" w:sz="0" w:space="0" w:color="auto"/>
        <w:left w:val="none" w:sz="0" w:space="0" w:color="auto"/>
        <w:bottom w:val="none" w:sz="0" w:space="0" w:color="auto"/>
        <w:right w:val="none" w:sz="0" w:space="0" w:color="auto"/>
      </w:divBdr>
    </w:div>
    <w:div w:id="159850457">
      <w:bodyDiv w:val="1"/>
      <w:marLeft w:val="0"/>
      <w:marRight w:val="0"/>
      <w:marTop w:val="0"/>
      <w:marBottom w:val="0"/>
      <w:divBdr>
        <w:top w:val="none" w:sz="0" w:space="0" w:color="auto"/>
        <w:left w:val="none" w:sz="0" w:space="0" w:color="auto"/>
        <w:bottom w:val="none" w:sz="0" w:space="0" w:color="auto"/>
        <w:right w:val="none" w:sz="0" w:space="0" w:color="auto"/>
      </w:divBdr>
    </w:div>
    <w:div w:id="201942452">
      <w:bodyDiv w:val="1"/>
      <w:marLeft w:val="0"/>
      <w:marRight w:val="0"/>
      <w:marTop w:val="0"/>
      <w:marBottom w:val="0"/>
      <w:divBdr>
        <w:top w:val="none" w:sz="0" w:space="0" w:color="auto"/>
        <w:left w:val="none" w:sz="0" w:space="0" w:color="auto"/>
        <w:bottom w:val="none" w:sz="0" w:space="0" w:color="auto"/>
        <w:right w:val="none" w:sz="0" w:space="0" w:color="auto"/>
      </w:divBdr>
    </w:div>
    <w:div w:id="218638730">
      <w:bodyDiv w:val="1"/>
      <w:marLeft w:val="0"/>
      <w:marRight w:val="0"/>
      <w:marTop w:val="0"/>
      <w:marBottom w:val="0"/>
      <w:divBdr>
        <w:top w:val="none" w:sz="0" w:space="0" w:color="auto"/>
        <w:left w:val="none" w:sz="0" w:space="0" w:color="auto"/>
        <w:bottom w:val="none" w:sz="0" w:space="0" w:color="auto"/>
        <w:right w:val="none" w:sz="0" w:space="0" w:color="auto"/>
      </w:divBdr>
    </w:div>
    <w:div w:id="288050387">
      <w:bodyDiv w:val="1"/>
      <w:marLeft w:val="0"/>
      <w:marRight w:val="0"/>
      <w:marTop w:val="0"/>
      <w:marBottom w:val="0"/>
      <w:divBdr>
        <w:top w:val="none" w:sz="0" w:space="0" w:color="auto"/>
        <w:left w:val="none" w:sz="0" w:space="0" w:color="auto"/>
        <w:bottom w:val="none" w:sz="0" w:space="0" w:color="auto"/>
        <w:right w:val="none" w:sz="0" w:space="0" w:color="auto"/>
      </w:divBdr>
    </w:div>
    <w:div w:id="332147440">
      <w:bodyDiv w:val="1"/>
      <w:marLeft w:val="0"/>
      <w:marRight w:val="0"/>
      <w:marTop w:val="0"/>
      <w:marBottom w:val="0"/>
      <w:divBdr>
        <w:top w:val="none" w:sz="0" w:space="0" w:color="auto"/>
        <w:left w:val="none" w:sz="0" w:space="0" w:color="auto"/>
        <w:bottom w:val="none" w:sz="0" w:space="0" w:color="auto"/>
        <w:right w:val="none" w:sz="0" w:space="0" w:color="auto"/>
      </w:divBdr>
    </w:div>
    <w:div w:id="342129528">
      <w:bodyDiv w:val="1"/>
      <w:marLeft w:val="0"/>
      <w:marRight w:val="0"/>
      <w:marTop w:val="0"/>
      <w:marBottom w:val="0"/>
      <w:divBdr>
        <w:top w:val="none" w:sz="0" w:space="0" w:color="auto"/>
        <w:left w:val="none" w:sz="0" w:space="0" w:color="auto"/>
        <w:bottom w:val="none" w:sz="0" w:space="0" w:color="auto"/>
        <w:right w:val="none" w:sz="0" w:space="0" w:color="auto"/>
      </w:divBdr>
      <w:divsChild>
        <w:div w:id="2124643247">
          <w:marLeft w:val="0"/>
          <w:marRight w:val="0"/>
          <w:marTop w:val="0"/>
          <w:marBottom w:val="0"/>
          <w:divBdr>
            <w:top w:val="none" w:sz="0" w:space="0" w:color="auto"/>
            <w:left w:val="none" w:sz="0" w:space="0" w:color="auto"/>
            <w:bottom w:val="none" w:sz="0" w:space="0" w:color="auto"/>
            <w:right w:val="none" w:sz="0" w:space="0" w:color="auto"/>
          </w:divBdr>
        </w:div>
      </w:divsChild>
    </w:div>
    <w:div w:id="351760946">
      <w:bodyDiv w:val="1"/>
      <w:marLeft w:val="0"/>
      <w:marRight w:val="0"/>
      <w:marTop w:val="0"/>
      <w:marBottom w:val="0"/>
      <w:divBdr>
        <w:top w:val="none" w:sz="0" w:space="0" w:color="auto"/>
        <w:left w:val="none" w:sz="0" w:space="0" w:color="auto"/>
        <w:bottom w:val="none" w:sz="0" w:space="0" w:color="auto"/>
        <w:right w:val="none" w:sz="0" w:space="0" w:color="auto"/>
      </w:divBdr>
    </w:div>
    <w:div w:id="488055901">
      <w:bodyDiv w:val="1"/>
      <w:marLeft w:val="0"/>
      <w:marRight w:val="0"/>
      <w:marTop w:val="0"/>
      <w:marBottom w:val="0"/>
      <w:divBdr>
        <w:top w:val="none" w:sz="0" w:space="0" w:color="auto"/>
        <w:left w:val="none" w:sz="0" w:space="0" w:color="auto"/>
        <w:bottom w:val="none" w:sz="0" w:space="0" w:color="auto"/>
        <w:right w:val="none" w:sz="0" w:space="0" w:color="auto"/>
      </w:divBdr>
    </w:div>
    <w:div w:id="510149065">
      <w:bodyDiv w:val="1"/>
      <w:marLeft w:val="0"/>
      <w:marRight w:val="0"/>
      <w:marTop w:val="0"/>
      <w:marBottom w:val="0"/>
      <w:divBdr>
        <w:top w:val="none" w:sz="0" w:space="0" w:color="auto"/>
        <w:left w:val="none" w:sz="0" w:space="0" w:color="auto"/>
        <w:bottom w:val="none" w:sz="0" w:space="0" w:color="auto"/>
        <w:right w:val="none" w:sz="0" w:space="0" w:color="auto"/>
      </w:divBdr>
    </w:div>
    <w:div w:id="533883292">
      <w:bodyDiv w:val="1"/>
      <w:marLeft w:val="0"/>
      <w:marRight w:val="0"/>
      <w:marTop w:val="0"/>
      <w:marBottom w:val="0"/>
      <w:divBdr>
        <w:top w:val="none" w:sz="0" w:space="0" w:color="auto"/>
        <w:left w:val="none" w:sz="0" w:space="0" w:color="auto"/>
        <w:bottom w:val="none" w:sz="0" w:space="0" w:color="auto"/>
        <w:right w:val="none" w:sz="0" w:space="0" w:color="auto"/>
      </w:divBdr>
    </w:div>
    <w:div w:id="625476922">
      <w:bodyDiv w:val="1"/>
      <w:marLeft w:val="0"/>
      <w:marRight w:val="0"/>
      <w:marTop w:val="0"/>
      <w:marBottom w:val="0"/>
      <w:divBdr>
        <w:top w:val="none" w:sz="0" w:space="0" w:color="auto"/>
        <w:left w:val="none" w:sz="0" w:space="0" w:color="auto"/>
        <w:bottom w:val="none" w:sz="0" w:space="0" w:color="auto"/>
        <w:right w:val="none" w:sz="0" w:space="0" w:color="auto"/>
      </w:divBdr>
      <w:divsChild>
        <w:div w:id="466315225">
          <w:marLeft w:val="0"/>
          <w:marRight w:val="0"/>
          <w:marTop w:val="0"/>
          <w:marBottom w:val="0"/>
          <w:divBdr>
            <w:top w:val="none" w:sz="0" w:space="0" w:color="auto"/>
            <w:left w:val="none" w:sz="0" w:space="0" w:color="auto"/>
            <w:bottom w:val="none" w:sz="0" w:space="0" w:color="auto"/>
            <w:right w:val="none" w:sz="0" w:space="0" w:color="auto"/>
          </w:divBdr>
        </w:div>
      </w:divsChild>
    </w:div>
    <w:div w:id="639847006">
      <w:bodyDiv w:val="1"/>
      <w:marLeft w:val="0"/>
      <w:marRight w:val="0"/>
      <w:marTop w:val="0"/>
      <w:marBottom w:val="0"/>
      <w:divBdr>
        <w:top w:val="none" w:sz="0" w:space="0" w:color="auto"/>
        <w:left w:val="none" w:sz="0" w:space="0" w:color="auto"/>
        <w:bottom w:val="none" w:sz="0" w:space="0" w:color="auto"/>
        <w:right w:val="none" w:sz="0" w:space="0" w:color="auto"/>
      </w:divBdr>
    </w:div>
    <w:div w:id="688876506">
      <w:bodyDiv w:val="1"/>
      <w:marLeft w:val="0"/>
      <w:marRight w:val="0"/>
      <w:marTop w:val="0"/>
      <w:marBottom w:val="0"/>
      <w:divBdr>
        <w:top w:val="none" w:sz="0" w:space="0" w:color="auto"/>
        <w:left w:val="none" w:sz="0" w:space="0" w:color="auto"/>
        <w:bottom w:val="none" w:sz="0" w:space="0" w:color="auto"/>
        <w:right w:val="none" w:sz="0" w:space="0" w:color="auto"/>
      </w:divBdr>
      <w:divsChild>
        <w:div w:id="1168516390">
          <w:marLeft w:val="0"/>
          <w:marRight w:val="0"/>
          <w:marTop w:val="0"/>
          <w:marBottom w:val="0"/>
          <w:divBdr>
            <w:top w:val="none" w:sz="0" w:space="0" w:color="auto"/>
            <w:left w:val="none" w:sz="0" w:space="0" w:color="auto"/>
            <w:bottom w:val="none" w:sz="0" w:space="0" w:color="auto"/>
            <w:right w:val="none" w:sz="0" w:space="0" w:color="auto"/>
          </w:divBdr>
        </w:div>
      </w:divsChild>
    </w:div>
    <w:div w:id="712386307">
      <w:bodyDiv w:val="1"/>
      <w:marLeft w:val="0"/>
      <w:marRight w:val="0"/>
      <w:marTop w:val="0"/>
      <w:marBottom w:val="0"/>
      <w:divBdr>
        <w:top w:val="none" w:sz="0" w:space="0" w:color="auto"/>
        <w:left w:val="none" w:sz="0" w:space="0" w:color="auto"/>
        <w:bottom w:val="none" w:sz="0" w:space="0" w:color="auto"/>
        <w:right w:val="none" w:sz="0" w:space="0" w:color="auto"/>
      </w:divBdr>
    </w:div>
    <w:div w:id="719018272">
      <w:bodyDiv w:val="1"/>
      <w:marLeft w:val="0"/>
      <w:marRight w:val="0"/>
      <w:marTop w:val="0"/>
      <w:marBottom w:val="0"/>
      <w:divBdr>
        <w:top w:val="none" w:sz="0" w:space="0" w:color="auto"/>
        <w:left w:val="none" w:sz="0" w:space="0" w:color="auto"/>
        <w:bottom w:val="none" w:sz="0" w:space="0" w:color="auto"/>
        <w:right w:val="none" w:sz="0" w:space="0" w:color="auto"/>
      </w:divBdr>
    </w:div>
    <w:div w:id="751198322">
      <w:bodyDiv w:val="1"/>
      <w:marLeft w:val="0"/>
      <w:marRight w:val="0"/>
      <w:marTop w:val="0"/>
      <w:marBottom w:val="0"/>
      <w:divBdr>
        <w:top w:val="none" w:sz="0" w:space="0" w:color="auto"/>
        <w:left w:val="none" w:sz="0" w:space="0" w:color="auto"/>
        <w:bottom w:val="none" w:sz="0" w:space="0" w:color="auto"/>
        <w:right w:val="none" w:sz="0" w:space="0" w:color="auto"/>
      </w:divBdr>
    </w:div>
    <w:div w:id="785153154">
      <w:bodyDiv w:val="1"/>
      <w:marLeft w:val="0"/>
      <w:marRight w:val="0"/>
      <w:marTop w:val="0"/>
      <w:marBottom w:val="0"/>
      <w:divBdr>
        <w:top w:val="none" w:sz="0" w:space="0" w:color="auto"/>
        <w:left w:val="none" w:sz="0" w:space="0" w:color="auto"/>
        <w:bottom w:val="none" w:sz="0" w:space="0" w:color="auto"/>
        <w:right w:val="none" w:sz="0" w:space="0" w:color="auto"/>
      </w:divBdr>
    </w:div>
    <w:div w:id="788743961">
      <w:bodyDiv w:val="1"/>
      <w:marLeft w:val="0"/>
      <w:marRight w:val="0"/>
      <w:marTop w:val="0"/>
      <w:marBottom w:val="0"/>
      <w:divBdr>
        <w:top w:val="none" w:sz="0" w:space="0" w:color="auto"/>
        <w:left w:val="none" w:sz="0" w:space="0" w:color="auto"/>
        <w:bottom w:val="none" w:sz="0" w:space="0" w:color="auto"/>
        <w:right w:val="none" w:sz="0" w:space="0" w:color="auto"/>
      </w:divBdr>
      <w:divsChild>
        <w:div w:id="2122142750">
          <w:marLeft w:val="0"/>
          <w:marRight w:val="0"/>
          <w:marTop w:val="0"/>
          <w:marBottom w:val="0"/>
          <w:divBdr>
            <w:top w:val="none" w:sz="0" w:space="0" w:color="auto"/>
            <w:left w:val="none" w:sz="0" w:space="0" w:color="auto"/>
            <w:bottom w:val="none" w:sz="0" w:space="0" w:color="auto"/>
            <w:right w:val="none" w:sz="0" w:space="0" w:color="auto"/>
          </w:divBdr>
        </w:div>
      </w:divsChild>
    </w:div>
    <w:div w:id="834536009">
      <w:bodyDiv w:val="1"/>
      <w:marLeft w:val="0"/>
      <w:marRight w:val="0"/>
      <w:marTop w:val="0"/>
      <w:marBottom w:val="0"/>
      <w:divBdr>
        <w:top w:val="none" w:sz="0" w:space="0" w:color="auto"/>
        <w:left w:val="none" w:sz="0" w:space="0" w:color="auto"/>
        <w:bottom w:val="none" w:sz="0" w:space="0" w:color="auto"/>
        <w:right w:val="none" w:sz="0" w:space="0" w:color="auto"/>
      </w:divBdr>
    </w:div>
    <w:div w:id="935675366">
      <w:bodyDiv w:val="1"/>
      <w:marLeft w:val="0"/>
      <w:marRight w:val="0"/>
      <w:marTop w:val="0"/>
      <w:marBottom w:val="0"/>
      <w:divBdr>
        <w:top w:val="none" w:sz="0" w:space="0" w:color="auto"/>
        <w:left w:val="none" w:sz="0" w:space="0" w:color="auto"/>
        <w:bottom w:val="none" w:sz="0" w:space="0" w:color="auto"/>
        <w:right w:val="none" w:sz="0" w:space="0" w:color="auto"/>
      </w:divBdr>
    </w:div>
    <w:div w:id="956333974">
      <w:bodyDiv w:val="1"/>
      <w:marLeft w:val="0"/>
      <w:marRight w:val="0"/>
      <w:marTop w:val="0"/>
      <w:marBottom w:val="0"/>
      <w:divBdr>
        <w:top w:val="none" w:sz="0" w:space="0" w:color="auto"/>
        <w:left w:val="none" w:sz="0" w:space="0" w:color="auto"/>
        <w:bottom w:val="none" w:sz="0" w:space="0" w:color="auto"/>
        <w:right w:val="none" w:sz="0" w:space="0" w:color="auto"/>
      </w:divBdr>
    </w:div>
    <w:div w:id="1054082476">
      <w:bodyDiv w:val="1"/>
      <w:marLeft w:val="0"/>
      <w:marRight w:val="0"/>
      <w:marTop w:val="0"/>
      <w:marBottom w:val="0"/>
      <w:divBdr>
        <w:top w:val="none" w:sz="0" w:space="0" w:color="auto"/>
        <w:left w:val="none" w:sz="0" w:space="0" w:color="auto"/>
        <w:bottom w:val="none" w:sz="0" w:space="0" w:color="auto"/>
        <w:right w:val="none" w:sz="0" w:space="0" w:color="auto"/>
      </w:divBdr>
    </w:div>
    <w:div w:id="1068572265">
      <w:bodyDiv w:val="1"/>
      <w:marLeft w:val="0"/>
      <w:marRight w:val="0"/>
      <w:marTop w:val="0"/>
      <w:marBottom w:val="0"/>
      <w:divBdr>
        <w:top w:val="none" w:sz="0" w:space="0" w:color="auto"/>
        <w:left w:val="none" w:sz="0" w:space="0" w:color="auto"/>
        <w:bottom w:val="none" w:sz="0" w:space="0" w:color="auto"/>
        <w:right w:val="none" w:sz="0" w:space="0" w:color="auto"/>
      </w:divBdr>
    </w:div>
    <w:div w:id="1101728757">
      <w:bodyDiv w:val="1"/>
      <w:marLeft w:val="0"/>
      <w:marRight w:val="0"/>
      <w:marTop w:val="0"/>
      <w:marBottom w:val="0"/>
      <w:divBdr>
        <w:top w:val="none" w:sz="0" w:space="0" w:color="auto"/>
        <w:left w:val="none" w:sz="0" w:space="0" w:color="auto"/>
        <w:bottom w:val="none" w:sz="0" w:space="0" w:color="auto"/>
        <w:right w:val="none" w:sz="0" w:space="0" w:color="auto"/>
      </w:divBdr>
    </w:div>
    <w:div w:id="1160540144">
      <w:bodyDiv w:val="1"/>
      <w:marLeft w:val="0"/>
      <w:marRight w:val="0"/>
      <w:marTop w:val="0"/>
      <w:marBottom w:val="0"/>
      <w:divBdr>
        <w:top w:val="none" w:sz="0" w:space="0" w:color="auto"/>
        <w:left w:val="none" w:sz="0" w:space="0" w:color="auto"/>
        <w:bottom w:val="none" w:sz="0" w:space="0" w:color="auto"/>
        <w:right w:val="none" w:sz="0" w:space="0" w:color="auto"/>
      </w:divBdr>
    </w:div>
    <w:div w:id="1363434949">
      <w:bodyDiv w:val="1"/>
      <w:marLeft w:val="0"/>
      <w:marRight w:val="0"/>
      <w:marTop w:val="0"/>
      <w:marBottom w:val="0"/>
      <w:divBdr>
        <w:top w:val="none" w:sz="0" w:space="0" w:color="auto"/>
        <w:left w:val="none" w:sz="0" w:space="0" w:color="auto"/>
        <w:bottom w:val="none" w:sz="0" w:space="0" w:color="auto"/>
        <w:right w:val="none" w:sz="0" w:space="0" w:color="auto"/>
      </w:divBdr>
    </w:div>
    <w:div w:id="1388605887">
      <w:bodyDiv w:val="1"/>
      <w:marLeft w:val="0"/>
      <w:marRight w:val="0"/>
      <w:marTop w:val="0"/>
      <w:marBottom w:val="0"/>
      <w:divBdr>
        <w:top w:val="none" w:sz="0" w:space="0" w:color="auto"/>
        <w:left w:val="none" w:sz="0" w:space="0" w:color="auto"/>
        <w:bottom w:val="none" w:sz="0" w:space="0" w:color="auto"/>
        <w:right w:val="none" w:sz="0" w:space="0" w:color="auto"/>
      </w:divBdr>
    </w:div>
    <w:div w:id="1399134680">
      <w:bodyDiv w:val="1"/>
      <w:marLeft w:val="0"/>
      <w:marRight w:val="0"/>
      <w:marTop w:val="0"/>
      <w:marBottom w:val="0"/>
      <w:divBdr>
        <w:top w:val="none" w:sz="0" w:space="0" w:color="auto"/>
        <w:left w:val="none" w:sz="0" w:space="0" w:color="auto"/>
        <w:bottom w:val="none" w:sz="0" w:space="0" w:color="auto"/>
        <w:right w:val="none" w:sz="0" w:space="0" w:color="auto"/>
      </w:divBdr>
      <w:divsChild>
        <w:div w:id="1121803996">
          <w:marLeft w:val="0"/>
          <w:marRight w:val="0"/>
          <w:marTop w:val="0"/>
          <w:marBottom w:val="0"/>
          <w:divBdr>
            <w:top w:val="none" w:sz="0" w:space="0" w:color="auto"/>
            <w:left w:val="none" w:sz="0" w:space="0" w:color="auto"/>
            <w:bottom w:val="none" w:sz="0" w:space="0" w:color="auto"/>
            <w:right w:val="none" w:sz="0" w:space="0" w:color="auto"/>
          </w:divBdr>
        </w:div>
      </w:divsChild>
    </w:div>
    <w:div w:id="1448936082">
      <w:bodyDiv w:val="1"/>
      <w:marLeft w:val="0"/>
      <w:marRight w:val="0"/>
      <w:marTop w:val="0"/>
      <w:marBottom w:val="0"/>
      <w:divBdr>
        <w:top w:val="none" w:sz="0" w:space="0" w:color="auto"/>
        <w:left w:val="none" w:sz="0" w:space="0" w:color="auto"/>
        <w:bottom w:val="none" w:sz="0" w:space="0" w:color="auto"/>
        <w:right w:val="none" w:sz="0" w:space="0" w:color="auto"/>
      </w:divBdr>
    </w:div>
    <w:div w:id="1463763840">
      <w:bodyDiv w:val="1"/>
      <w:marLeft w:val="0"/>
      <w:marRight w:val="0"/>
      <w:marTop w:val="0"/>
      <w:marBottom w:val="0"/>
      <w:divBdr>
        <w:top w:val="none" w:sz="0" w:space="0" w:color="auto"/>
        <w:left w:val="none" w:sz="0" w:space="0" w:color="auto"/>
        <w:bottom w:val="none" w:sz="0" w:space="0" w:color="auto"/>
        <w:right w:val="none" w:sz="0" w:space="0" w:color="auto"/>
      </w:divBdr>
      <w:divsChild>
        <w:div w:id="90779944">
          <w:marLeft w:val="0"/>
          <w:marRight w:val="0"/>
          <w:marTop w:val="0"/>
          <w:marBottom w:val="0"/>
          <w:divBdr>
            <w:top w:val="none" w:sz="0" w:space="0" w:color="auto"/>
            <w:left w:val="none" w:sz="0" w:space="0" w:color="auto"/>
            <w:bottom w:val="none" w:sz="0" w:space="0" w:color="auto"/>
            <w:right w:val="none" w:sz="0" w:space="0" w:color="auto"/>
          </w:divBdr>
        </w:div>
      </w:divsChild>
    </w:div>
    <w:div w:id="1481341839">
      <w:bodyDiv w:val="1"/>
      <w:marLeft w:val="0"/>
      <w:marRight w:val="0"/>
      <w:marTop w:val="0"/>
      <w:marBottom w:val="0"/>
      <w:divBdr>
        <w:top w:val="none" w:sz="0" w:space="0" w:color="auto"/>
        <w:left w:val="none" w:sz="0" w:space="0" w:color="auto"/>
        <w:bottom w:val="none" w:sz="0" w:space="0" w:color="auto"/>
        <w:right w:val="none" w:sz="0" w:space="0" w:color="auto"/>
      </w:divBdr>
    </w:div>
    <w:div w:id="1527013826">
      <w:bodyDiv w:val="1"/>
      <w:marLeft w:val="0"/>
      <w:marRight w:val="0"/>
      <w:marTop w:val="0"/>
      <w:marBottom w:val="0"/>
      <w:divBdr>
        <w:top w:val="none" w:sz="0" w:space="0" w:color="auto"/>
        <w:left w:val="none" w:sz="0" w:space="0" w:color="auto"/>
        <w:bottom w:val="none" w:sz="0" w:space="0" w:color="auto"/>
        <w:right w:val="none" w:sz="0" w:space="0" w:color="auto"/>
      </w:divBdr>
    </w:div>
    <w:div w:id="1557470131">
      <w:bodyDiv w:val="1"/>
      <w:marLeft w:val="0"/>
      <w:marRight w:val="0"/>
      <w:marTop w:val="0"/>
      <w:marBottom w:val="0"/>
      <w:divBdr>
        <w:top w:val="none" w:sz="0" w:space="0" w:color="auto"/>
        <w:left w:val="none" w:sz="0" w:space="0" w:color="auto"/>
        <w:bottom w:val="none" w:sz="0" w:space="0" w:color="auto"/>
        <w:right w:val="none" w:sz="0" w:space="0" w:color="auto"/>
      </w:divBdr>
    </w:div>
    <w:div w:id="1626699063">
      <w:bodyDiv w:val="1"/>
      <w:marLeft w:val="0"/>
      <w:marRight w:val="0"/>
      <w:marTop w:val="0"/>
      <w:marBottom w:val="0"/>
      <w:divBdr>
        <w:top w:val="none" w:sz="0" w:space="0" w:color="auto"/>
        <w:left w:val="none" w:sz="0" w:space="0" w:color="auto"/>
        <w:bottom w:val="none" w:sz="0" w:space="0" w:color="auto"/>
        <w:right w:val="none" w:sz="0" w:space="0" w:color="auto"/>
      </w:divBdr>
    </w:div>
    <w:div w:id="1643997327">
      <w:bodyDiv w:val="1"/>
      <w:marLeft w:val="0"/>
      <w:marRight w:val="0"/>
      <w:marTop w:val="0"/>
      <w:marBottom w:val="0"/>
      <w:divBdr>
        <w:top w:val="none" w:sz="0" w:space="0" w:color="auto"/>
        <w:left w:val="none" w:sz="0" w:space="0" w:color="auto"/>
        <w:bottom w:val="none" w:sz="0" w:space="0" w:color="auto"/>
        <w:right w:val="none" w:sz="0" w:space="0" w:color="auto"/>
      </w:divBdr>
    </w:div>
    <w:div w:id="1758552989">
      <w:bodyDiv w:val="1"/>
      <w:marLeft w:val="0"/>
      <w:marRight w:val="0"/>
      <w:marTop w:val="0"/>
      <w:marBottom w:val="0"/>
      <w:divBdr>
        <w:top w:val="none" w:sz="0" w:space="0" w:color="auto"/>
        <w:left w:val="none" w:sz="0" w:space="0" w:color="auto"/>
        <w:bottom w:val="none" w:sz="0" w:space="0" w:color="auto"/>
        <w:right w:val="none" w:sz="0" w:space="0" w:color="auto"/>
      </w:divBdr>
    </w:div>
    <w:div w:id="1768574332">
      <w:bodyDiv w:val="1"/>
      <w:marLeft w:val="0"/>
      <w:marRight w:val="0"/>
      <w:marTop w:val="0"/>
      <w:marBottom w:val="0"/>
      <w:divBdr>
        <w:top w:val="none" w:sz="0" w:space="0" w:color="auto"/>
        <w:left w:val="none" w:sz="0" w:space="0" w:color="auto"/>
        <w:bottom w:val="none" w:sz="0" w:space="0" w:color="auto"/>
        <w:right w:val="none" w:sz="0" w:space="0" w:color="auto"/>
      </w:divBdr>
    </w:div>
    <w:div w:id="1790120993">
      <w:bodyDiv w:val="1"/>
      <w:marLeft w:val="0"/>
      <w:marRight w:val="0"/>
      <w:marTop w:val="0"/>
      <w:marBottom w:val="0"/>
      <w:divBdr>
        <w:top w:val="none" w:sz="0" w:space="0" w:color="auto"/>
        <w:left w:val="none" w:sz="0" w:space="0" w:color="auto"/>
        <w:bottom w:val="none" w:sz="0" w:space="0" w:color="auto"/>
        <w:right w:val="none" w:sz="0" w:space="0" w:color="auto"/>
      </w:divBdr>
    </w:div>
    <w:div w:id="1795516375">
      <w:bodyDiv w:val="1"/>
      <w:marLeft w:val="0"/>
      <w:marRight w:val="0"/>
      <w:marTop w:val="0"/>
      <w:marBottom w:val="0"/>
      <w:divBdr>
        <w:top w:val="none" w:sz="0" w:space="0" w:color="auto"/>
        <w:left w:val="none" w:sz="0" w:space="0" w:color="auto"/>
        <w:bottom w:val="none" w:sz="0" w:space="0" w:color="auto"/>
        <w:right w:val="none" w:sz="0" w:space="0" w:color="auto"/>
      </w:divBdr>
    </w:div>
    <w:div w:id="1797483762">
      <w:bodyDiv w:val="1"/>
      <w:marLeft w:val="0"/>
      <w:marRight w:val="0"/>
      <w:marTop w:val="0"/>
      <w:marBottom w:val="0"/>
      <w:divBdr>
        <w:top w:val="none" w:sz="0" w:space="0" w:color="auto"/>
        <w:left w:val="none" w:sz="0" w:space="0" w:color="auto"/>
        <w:bottom w:val="none" w:sz="0" w:space="0" w:color="auto"/>
        <w:right w:val="none" w:sz="0" w:space="0" w:color="auto"/>
      </w:divBdr>
    </w:div>
    <w:div w:id="1829327404">
      <w:bodyDiv w:val="1"/>
      <w:marLeft w:val="0"/>
      <w:marRight w:val="0"/>
      <w:marTop w:val="0"/>
      <w:marBottom w:val="0"/>
      <w:divBdr>
        <w:top w:val="none" w:sz="0" w:space="0" w:color="auto"/>
        <w:left w:val="none" w:sz="0" w:space="0" w:color="auto"/>
        <w:bottom w:val="none" w:sz="0" w:space="0" w:color="auto"/>
        <w:right w:val="none" w:sz="0" w:space="0" w:color="auto"/>
      </w:divBdr>
    </w:div>
    <w:div w:id="1864779093">
      <w:bodyDiv w:val="1"/>
      <w:marLeft w:val="0"/>
      <w:marRight w:val="0"/>
      <w:marTop w:val="0"/>
      <w:marBottom w:val="0"/>
      <w:divBdr>
        <w:top w:val="none" w:sz="0" w:space="0" w:color="auto"/>
        <w:left w:val="none" w:sz="0" w:space="0" w:color="auto"/>
        <w:bottom w:val="none" w:sz="0" w:space="0" w:color="auto"/>
        <w:right w:val="none" w:sz="0" w:space="0" w:color="auto"/>
      </w:divBdr>
    </w:div>
    <w:div w:id="1877307923">
      <w:bodyDiv w:val="1"/>
      <w:marLeft w:val="0"/>
      <w:marRight w:val="0"/>
      <w:marTop w:val="0"/>
      <w:marBottom w:val="0"/>
      <w:divBdr>
        <w:top w:val="none" w:sz="0" w:space="0" w:color="auto"/>
        <w:left w:val="none" w:sz="0" w:space="0" w:color="auto"/>
        <w:bottom w:val="none" w:sz="0" w:space="0" w:color="auto"/>
        <w:right w:val="none" w:sz="0" w:space="0" w:color="auto"/>
      </w:divBdr>
    </w:div>
    <w:div w:id="1886478917">
      <w:bodyDiv w:val="1"/>
      <w:marLeft w:val="0"/>
      <w:marRight w:val="0"/>
      <w:marTop w:val="0"/>
      <w:marBottom w:val="0"/>
      <w:divBdr>
        <w:top w:val="none" w:sz="0" w:space="0" w:color="auto"/>
        <w:left w:val="none" w:sz="0" w:space="0" w:color="auto"/>
        <w:bottom w:val="none" w:sz="0" w:space="0" w:color="auto"/>
        <w:right w:val="none" w:sz="0" w:space="0" w:color="auto"/>
      </w:divBdr>
      <w:divsChild>
        <w:div w:id="1253776359">
          <w:marLeft w:val="0"/>
          <w:marRight w:val="0"/>
          <w:marTop w:val="0"/>
          <w:marBottom w:val="0"/>
          <w:divBdr>
            <w:top w:val="none" w:sz="0" w:space="0" w:color="auto"/>
            <w:left w:val="none" w:sz="0" w:space="0" w:color="auto"/>
            <w:bottom w:val="none" w:sz="0" w:space="0" w:color="auto"/>
            <w:right w:val="none" w:sz="0" w:space="0" w:color="auto"/>
          </w:divBdr>
        </w:div>
      </w:divsChild>
    </w:div>
    <w:div w:id="1951743532">
      <w:bodyDiv w:val="1"/>
      <w:marLeft w:val="0"/>
      <w:marRight w:val="0"/>
      <w:marTop w:val="0"/>
      <w:marBottom w:val="0"/>
      <w:divBdr>
        <w:top w:val="none" w:sz="0" w:space="0" w:color="auto"/>
        <w:left w:val="none" w:sz="0" w:space="0" w:color="auto"/>
        <w:bottom w:val="none" w:sz="0" w:space="0" w:color="auto"/>
        <w:right w:val="none" w:sz="0" w:space="0" w:color="auto"/>
      </w:divBdr>
      <w:divsChild>
        <w:div w:id="509682980">
          <w:marLeft w:val="0"/>
          <w:marRight w:val="0"/>
          <w:marTop w:val="0"/>
          <w:marBottom w:val="0"/>
          <w:divBdr>
            <w:top w:val="none" w:sz="0" w:space="0" w:color="auto"/>
            <w:left w:val="none" w:sz="0" w:space="0" w:color="auto"/>
            <w:bottom w:val="none" w:sz="0" w:space="0" w:color="auto"/>
            <w:right w:val="none" w:sz="0" w:space="0" w:color="auto"/>
          </w:divBdr>
        </w:div>
      </w:divsChild>
    </w:div>
    <w:div w:id="2136367910">
      <w:bodyDiv w:val="1"/>
      <w:marLeft w:val="0"/>
      <w:marRight w:val="0"/>
      <w:marTop w:val="0"/>
      <w:marBottom w:val="0"/>
      <w:divBdr>
        <w:top w:val="none" w:sz="0" w:space="0" w:color="auto"/>
        <w:left w:val="none" w:sz="0" w:space="0" w:color="auto"/>
        <w:bottom w:val="none" w:sz="0" w:space="0" w:color="auto"/>
        <w:right w:val="none" w:sz="0" w:space="0" w:color="auto"/>
      </w:divBdr>
    </w:div>
    <w:div w:id="2142727157">
      <w:bodyDiv w:val="1"/>
      <w:marLeft w:val="0"/>
      <w:marRight w:val="0"/>
      <w:marTop w:val="0"/>
      <w:marBottom w:val="0"/>
      <w:divBdr>
        <w:top w:val="none" w:sz="0" w:space="0" w:color="auto"/>
        <w:left w:val="none" w:sz="0" w:space="0" w:color="auto"/>
        <w:bottom w:val="none" w:sz="0" w:space="0" w:color="auto"/>
        <w:right w:val="none" w:sz="0" w:space="0" w:color="auto"/>
      </w:divBdr>
    </w:div>
    <w:div w:id="214279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1" Type="http://schemas.openxmlformats.org/officeDocument/2006/relationships/oleObject" Target="file:////renishaw.com\global\gb\PLC\EPD\Data\Encoder%20Data\Production%20Engineering\Andrew%20Dunne\Rotary\Cal%204\Cap%20probe%20Mu%20checker\Cap%20probe%20Um%20Checker%20Comparison%20Fundamental%20latest%20resul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renishaw.com\global\gb\PLC\EPD\Data\Encoder%20Data\Production%20Engineering\Andrew%20Dunne\Rotary\Cal%204\Cap%20probe%20Mu%20checker\Cap%20probe%20Um%20Checker%20Comparison%20Fundamental%20latest%20result.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renishaw.com\global\gb\PLC\EPD\Data\Encoder%20Data\Production\FSP%20Rotary\Calibrator%20calibration%20records\Final%20test%20rig%20records\3%20unit%20Calibrator%20comparis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en-US" sz="800"/>
              <a:t>Adapter measured at</a:t>
            </a:r>
            <a:r>
              <a:rPr lang="en-US" sz="800" baseline="0"/>
              <a:t> 10um off centre</a:t>
            </a:r>
            <a:endParaRPr lang="en-US" sz="800"/>
          </a:p>
        </c:rich>
      </c:tx>
      <c:overlay val="0"/>
    </c:title>
    <c:autoTitleDeleted val="0"/>
    <c:plotArea>
      <c:layout>
        <c:manualLayout>
          <c:layoutTarget val="inner"/>
          <c:xMode val="edge"/>
          <c:yMode val="edge"/>
          <c:x val="0.11785237371644335"/>
          <c:y val="0.27505008302533612"/>
          <c:w val="0.80690776810793385"/>
          <c:h val="0.54327690853269861"/>
        </c:manualLayout>
      </c:layout>
      <c:scatterChart>
        <c:scatterStyle val="lineMarker"/>
        <c:varyColors val="0"/>
        <c:ser>
          <c:idx val="1"/>
          <c:order val="3"/>
          <c:tx>
            <c:strRef>
              <c:f>[2]Profile_Dat!$G$1</c:f>
              <c:strCache>
                <c:ptCount val="1"/>
                <c:pt idx="0">
                  <c:v>Mu checker@1um</c:v>
                </c:pt>
              </c:strCache>
            </c:strRef>
          </c:tx>
          <c:spPr>
            <a:ln w="9525"/>
          </c:spPr>
          <c:marker>
            <c:symbol val="none"/>
          </c:marker>
          <c:xVal>
            <c:numRef>
              <c:f>[2]Profile_Dat!$E$2:$E$238</c:f>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f>[2]Profile_Dat!$G$2:$G$238</c:f>
              <c:numCache>
                <c:formatCode>General</c:formatCode>
                <c:ptCount val="237"/>
                <c:pt idx="0">
                  <c:v>2.2000000001298758E-4</c:v>
                </c:pt>
                <c:pt idx="1">
                  <c:v>8.7400000000457112E-3</c:v>
                </c:pt>
                <c:pt idx="2">
                  <c:v>1.7570000000034725E-2</c:v>
                </c:pt>
                <c:pt idx="3">
                  <c:v>2.6720000000011623E-2</c:v>
                </c:pt>
                <c:pt idx="4">
                  <c:v>3.6180000000001655E-2</c:v>
                </c:pt>
                <c:pt idx="5">
                  <c:v>4.595000000000482E-2</c:v>
                </c:pt>
                <c:pt idx="6">
                  <c:v>5.601000000001477E-2</c:v>
                </c:pt>
                <c:pt idx="7">
                  <c:v>6.6360000000031505E-2</c:v>
                </c:pt>
                <c:pt idx="8">
                  <c:v>7.6990000000023429E-2</c:v>
                </c:pt>
                <c:pt idx="9">
                  <c:v>8.7890000000015789E-2</c:v>
                </c:pt>
                <c:pt idx="10">
                  <c:v>9.9070000000040181E-2</c:v>
                </c:pt>
                <c:pt idx="11">
                  <c:v>0.11050000000000182</c:v>
                </c:pt>
                <c:pt idx="12">
                  <c:v>0.12218000000001439</c:v>
                </c:pt>
                <c:pt idx="13">
                  <c:v>0.13410000000004629</c:v>
                </c:pt>
                <c:pt idx="14">
                  <c:v>0.14626000000004069</c:v>
                </c:pt>
                <c:pt idx="15">
                  <c:v>0.15865000000002283</c:v>
                </c:pt>
                <c:pt idx="16">
                  <c:v>0.1712500000000432</c:v>
                </c:pt>
                <c:pt idx="17">
                  <c:v>0.18405000000001337</c:v>
                </c:pt>
                <c:pt idx="18">
                  <c:v>0.19706000000002177</c:v>
                </c:pt>
                <c:pt idx="19">
                  <c:v>0.21025000000003047</c:v>
                </c:pt>
                <c:pt idx="20">
                  <c:v>0.22363000000001421</c:v>
                </c:pt>
                <c:pt idx="21">
                  <c:v>0.23718000000002348</c:v>
                </c:pt>
                <c:pt idx="22">
                  <c:v>0.25088000000005195</c:v>
                </c:pt>
                <c:pt idx="23">
                  <c:v>0.26474000000001752</c:v>
                </c:pt>
                <c:pt idx="24">
                  <c:v>0.27874000000002752</c:v>
                </c:pt>
                <c:pt idx="25">
                  <c:v>0.29287000000005037</c:v>
                </c:pt>
                <c:pt idx="26">
                  <c:v>0.30711999999999762</c:v>
                </c:pt>
                <c:pt idx="27">
                  <c:v>0.3214800000000082</c:v>
                </c:pt>
                <c:pt idx="28">
                  <c:v>0.33595000000002528</c:v>
                </c:pt>
                <c:pt idx="29">
                  <c:v>0.35050000000001091</c:v>
                </c:pt>
                <c:pt idx="30">
                  <c:v>0.36514000000005353</c:v>
                </c:pt>
                <c:pt idx="31">
                  <c:v>0.37984000000000151</c:v>
                </c:pt>
                <c:pt idx="32">
                  <c:v>0.39461000000000013</c:v>
                </c:pt>
                <c:pt idx="33">
                  <c:v>0.40942000000001144</c:v>
                </c:pt>
                <c:pt idx="34">
                  <c:v>0.42427000000003545</c:v>
                </c:pt>
                <c:pt idx="35">
                  <c:v>0.43915000000004056</c:v>
                </c:pt>
                <c:pt idx="36">
                  <c:v>0.45405000000005202</c:v>
                </c:pt>
                <c:pt idx="37">
                  <c:v>0.46896000000003824</c:v>
                </c:pt>
                <c:pt idx="38">
                  <c:v>0.48386000000004969</c:v>
                </c:pt>
                <c:pt idx="39">
                  <c:v>0.49875000000002956</c:v>
                </c:pt>
                <c:pt idx="40">
                  <c:v>0.51361000000002832</c:v>
                </c:pt>
                <c:pt idx="41">
                  <c:v>0.52844000000004598</c:v>
                </c:pt>
                <c:pt idx="42">
                  <c:v>0.54323000000005095</c:v>
                </c:pt>
                <c:pt idx="43">
                  <c:v>0.55795000000000528</c:v>
                </c:pt>
                <c:pt idx="44">
                  <c:v>0.5726099999999974</c:v>
                </c:pt>
                <c:pt idx="45">
                  <c:v>0.58720000000005257</c:v>
                </c:pt>
                <c:pt idx="46">
                  <c:v>0.60169000000001915</c:v>
                </c:pt>
                <c:pt idx="47">
                  <c:v>0.61609000000004244</c:v>
                </c:pt>
                <c:pt idx="48">
                  <c:v>0.63038000000000238</c:v>
                </c:pt>
                <c:pt idx="49">
                  <c:v>0.64456000000001268</c:v>
                </c:pt>
                <c:pt idx="50">
                  <c:v>0.65860000000003538</c:v>
                </c:pt>
                <c:pt idx="51">
                  <c:v>0.67251000000004524</c:v>
                </c:pt>
                <c:pt idx="52">
                  <c:v>0.68627000000003591</c:v>
                </c:pt>
                <c:pt idx="53">
                  <c:v>0.69987000000003263</c:v>
                </c:pt>
                <c:pt idx="54">
                  <c:v>0.71330000000000382</c:v>
                </c:pt>
                <c:pt idx="55">
                  <c:v>0.72656000000000631</c:v>
                </c:pt>
                <c:pt idx="56">
                  <c:v>0.73964000000000851</c:v>
                </c:pt>
                <c:pt idx="57">
                  <c:v>0.75251000000002932</c:v>
                </c:pt>
                <c:pt idx="58">
                  <c:v>0.76519000000001824</c:v>
                </c:pt>
                <c:pt idx="59">
                  <c:v>0.77764000000001943</c:v>
                </c:pt>
                <c:pt idx="60">
                  <c:v>0.78988000000003922</c:v>
                </c:pt>
                <c:pt idx="61">
                  <c:v>0.80189000000001442</c:v>
                </c:pt>
                <c:pt idx="62">
                  <c:v>0.81365000000005239</c:v>
                </c:pt>
                <c:pt idx="63">
                  <c:v>0.82517000000001417</c:v>
                </c:pt>
                <c:pt idx="64">
                  <c:v>0.83644000000003871</c:v>
                </c:pt>
                <c:pt idx="65">
                  <c:v>0.84743000000003121</c:v>
                </c:pt>
                <c:pt idx="66">
                  <c:v>0.85815999999999804</c:v>
                </c:pt>
                <c:pt idx="67">
                  <c:v>0.86861000000004651</c:v>
                </c:pt>
                <c:pt idx="68">
                  <c:v>0.87877000000003136</c:v>
                </c:pt>
                <c:pt idx="69">
                  <c:v>0.88864000000000942</c:v>
                </c:pt>
                <c:pt idx="70">
                  <c:v>0.8982000000000312</c:v>
                </c:pt>
                <c:pt idx="71">
                  <c:v>0.90746000000001459</c:v>
                </c:pt>
                <c:pt idx="72">
                  <c:v>0.91641000000004169</c:v>
                </c:pt>
                <c:pt idx="73">
                  <c:v>0.92503000000004931</c:v>
                </c:pt>
                <c:pt idx="74">
                  <c:v>0.93333000000001221</c:v>
                </c:pt>
                <c:pt idx="75">
                  <c:v>0.94129000000003771</c:v>
                </c:pt>
                <c:pt idx="76">
                  <c:v>0.94892000000004373</c:v>
                </c:pt>
                <c:pt idx="77">
                  <c:v>0.95620000000002392</c:v>
                </c:pt>
                <c:pt idx="78">
                  <c:v>0.96314000000000988</c:v>
                </c:pt>
                <c:pt idx="79">
                  <c:v>0.9697200000000521</c:v>
                </c:pt>
                <c:pt idx="80">
                  <c:v>0.97594000000003689</c:v>
                </c:pt>
                <c:pt idx="81">
                  <c:v>0.9818000000000211</c:v>
                </c:pt>
                <c:pt idx="82">
                  <c:v>0.98729000000002998</c:v>
                </c:pt>
                <c:pt idx="83">
                  <c:v>0.99241000000000668</c:v>
                </c:pt>
                <c:pt idx="84">
                  <c:v>0.99716000000000804</c:v>
                </c:pt>
                <c:pt idx="85">
                  <c:v>1.0015200000000277</c:v>
                </c:pt>
                <c:pt idx="86">
                  <c:v>1.0055100000000152</c:v>
                </c:pt>
                <c:pt idx="87">
                  <c:v>1.0091200000000526</c:v>
                </c:pt>
                <c:pt idx="88">
                  <c:v>1.0123300000000199</c:v>
                </c:pt>
                <c:pt idx="89">
                  <c:v>1.0151600000000371</c:v>
                </c:pt>
                <c:pt idx="90">
                  <c:v>1.0176000000000158</c:v>
                </c:pt>
                <c:pt idx="91">
                  <c:v>1.0196500000000128</c:v>
                </c:pt>
                <c:pt idx="92">
                  <c:v>1.0213000000000534</c:v>
                </c:pt>
                <c:pt idx="93">
                  <c:v>1.0225599999999986</c:v>
                </c:pt>
                <c:pt idx="94">
                  <c:v>1.0234200000000442</c:v>
                </c:pt>
                <c:pt idx="95">
                  <c:v>1.0238900000000513</c:v>
                </c:pt>
                <c:pt idx="96">
                  <c:v>1.0239500000000135</c:v>
                </c:pt>
                <c:pt idx="97">
                  <c:v>1.0236300000000256</c:v>
                </c:pt>
                <c:pt idx="98">
                  <c:v>1.0229000000000497</c:v>
                </c:pt>
                <c:pt idx="99">
                  <c:v>1.0217800000000352</c:v>
                </c:pt>
                <c:pt idx="100">
                  <c:v>1.0202600000000075</c:v>
                </c:pt>
                <c:pt idx="101">
                  <c:v>1.0183499999999981</c:v>
                </c:pt>
                <c:pt idx="102">
                  <c:v>1.016050000000007</c:v>
                </c:pt>
                <c:pt idx="103">
                  <c:v>1.0133500000000026</c:v>
                </c:pt>
                <c:pt idx="104">
                  <c:v>1.0102700000000482</c:v>
                </c:pt>
                <c:pt idx="105">
                  <c:v>1.0067999999999984</c:v>
                </c:pt>
                <c:pt idx="106">
                  <c:v>1.0029400000000237</c:v>
                </c:pt>
                <c:pt idx="107">
                  <c:v>0.99871000000001686</c:v>
                </c:pt>
                <c:pt idx="108">
                  <c:v>0.99409000000002834</c:v>
                </c:pt>
                <c:pt idx="109">
                  <c:v>0.98910000000000764</c:v>
                </c:pt>
                <c:pt idx="110">
                  <c:v>0.98373000000003685</c:v>
                </c:pt>
                <c:pt idx="111">
                  <c:v>0.97800000000000864</c:v>
                </c:pt>
                <c:pt idx="112">
                  <c:v>0.97190000000000509</c:v>
                </c:pt>
                <c:pt idx="113">
                  <c:v>0.96545000000003256</c:v>
                </c:pt>
                <c:pt idx="114">
                  <c:v>0.95863000000002785</c:v>
                </c:pt>
                <c:pt idx="115">
                  <c:v>0.9514700000000289</c:v>
                </c:pt>
                <c:pt idx="116">
                  <c:v>0.94396000000000413</c:v>
                </c:pt>
                <c:pt idx="117">
                  <c:v>0.93612000000001672</c:v>
                </c:pt>
                <c:pt idx="118">
                  <c:v>0.92793000000000347</c:v>
                </c:pt>
                <c:pt idx="119">
                  <c:v>0.91942000000000235</c:v>
                </c:pt>
                <c:pt idx="120">
                  <c:v>0.91059000000001333</c:v>
                </c:pt>
                <c:pt idx="121">
                  <c:v>0.90144000000003643</c:v>
                </c:pt>
                <c:pt idx="122">
                  <c:v>0.89197000000001481</c:v>
                </c:pt>
                <c:pt idx="123">
                  <c:v>0.88221000000004324</c:v>
                </c:pt>
                <c:pt idx="124">
                  <c:v>0.87215000000003329</c:v>
                </c:pt>
                <c:pt idx="125">
                  <c:v>0.86180000000001655</c:v>
                </c:pt>
                <c:pt idx="126">
                  <c:v>0.85117000000002463</c:v>
                </c:pt>
                <c:pt idx="127">
                  <c:v>0.84026000000000067</c:v>
                </c:pt>
                <c:pt idx="128">
                  <c:v>0.82909000000000788</c:v>
                </c:pt>
                <c:pt idx="129">
                  <c:v>0.81766000000004624</c:v>
                </c:pt>
                <c:pt idx="130">
                  <c:v>0.80598000000003367</c:v>
                </c:pt>
                <c:pt idx="131">
                  <c:v>0.79405000000002701</c:v>
                </c:pt>
                <c:pt idx="132">
                  <c:v>0.78189000000003261</c:v>
                </c:pt>
                <c:pt idx="133">
                  <c:v>0.76951000000002523</c:v>
                </c:pt>
                <c:pt idx="134">
                  <c:v>0.75691000000000486</c:v>
                </c:pt>
                <c:pt idx="135">
                  <c:v>0.74410000000000309</c:v>
                </c:pt>
                <c:pt idx="136">
                  <c:v>0.73110000000002628</c:v>
                </c:pt>
                <c:pt idx="137">
                  <c:v>0.71790000000004284</c:v>
                </c:pt>
                <c:pt idx="138">
                  <c:v>0.70453000000003385</c:v>
                </c:pt>
                <c:pt idx="139">
                  <c:v>0.69098000000002457</c:v>
                </c:pt>
                <c:pt idx="140">
                  <c:v>0.67728000000005295</c:v>
                </c:pt>
                <c:pt idx="141">
                  <c:v>0.66342000000003054</c:v>
                </c:pt>
                <c:pt idx="142">
                  <c:v>0.64942000000002054</c:v>
                </c:pt>
                <c:pt idx="143">
                  <c:v>0.63528999999999769</c:v>
                </c:pt>
                <c:pt idx="144">
                  <c:v>0.62104000000005044</c:v>
                </c:pt>
                <c:pt idx="145">
                  <c:v>0.60667000000000826</c:v>
                </c:pt>
                <c:pt idx="146">
                  <c:v>0.59221000000002277</c:v>
                </c:pt>
                <c:pt idx="147">
                  <c:v>0.57766000000003714</c:v>
                </c:pt>
                <c:pt idx="148">
                  <c:v>0.56302000000005137</c:v>
                </c:pt>
                <c:pt idx="149">
                  <c:v>0.54832000000004655</c:v>
                </c:pt>
                <c:pt idx="150">
                  <c:v>0.53355000000004793</c:v>
                </c:pt>
                <c:pt idx="151">
                  <c:v>0.51874000000003662</c:v>
                </c:pt>
                <c:pt idx="152">
                  <c:v>0.50388000000003785</c:v>
                </c:pt>
                <c:pt idx="153">
                  <c:v>0.48900000000003274</c:v>
                </c:pt>
                <c:pt idx="154">
                  <c:v>0.47410000000002128</c:v>
                </c:pt>
                <c:pt idx="155">
                  <c:v>0.45920000000000982</c:v>
                </c:pt>
                <c:pt idx="156">
                  <c:v>0.44429999999999836</c:v>
                </c:pt>
                <c:pt idx="157">
                  <c:v>0.4294100000000185</c:v>
                </c:pt>
                <c:pt idx="158">
                  <c:v>0.41454000000004498</c:v>
                </c:pt>
                <c:pt idx="159">
                  <c:v>0.39971000000002732</c:v>
                </c:pt>
                <c:pt idx="160">
                  <c:v>0.38492999999999711</c:v>
                </c:pt>
                <c:pt idx="161">
                  <c:v>0.37020000000001119</c:v>
                </c:pt>
                <c:pt idx="162">
                  <c:v>0.35554000000001906</c:v>
                </c:pt>
                <c:pt idx="163">
                  <c:v>0.34096000000005233</c:v>
                </c:pt>
                <c:pt idx="164">
                  <c:v>0.32645999999999731</c:v>
                </c:pt>
                <c:pt idx="165">
                  <c:v>0.31207000000000562</c:v>
                </c:pt>
                <c:pt idx="166">
                  <c:v>0.29777000000001408</c:v>
                </c:pt>
                <c:pt idx="167">
                  <c:v>0.28360000000003538</c:v>
                </c:pt>
                <c:pt idx="168">
                  <c:v>0.26956000000001268</c:v>
                </c:pt>
                <c:pt idx="169">
                  <c:v>0.25565000000000282</c:v>
                </c:pt>
                <c:pt idx="170">
                  <c:v>0.24189000000001215</c:v>
                </c:pt>
                <c:pt idx="171">
                  <c:v>0.22829000000001543</c:v>
                </c:pt>
                <c:pt idx="172">
                  <c:v>0.21485000000001264</c:v>
                </c:pt>
                <c:pt idx="173">
                  <c:v>0.20159000000001015</c:v>
                </c:pt>
                <c:pt idx="174">
                  <c:v>0.18852000000003954</c:v>
                </c:pt>
                <c:pt idx="175">
                  <c:v>0.17564000000004398</c:v>
                </c:pt>
                <c:pt idx="176">
                  <c:v>0.16297000000002981</c:v>
                </c:pt>
                <c:pt idx="177">
                  <c:v>0.15051000000005388</c:v>
                </c:pt>
                <c:pt idx="178">
                  <c:v>0.13828000000000884</c:v>
                </c:pt>
                <c:pt idx="179">
                  <c:v>0.12627000000003363</c:v>
                </c:pt>
                <c:pt idx="180">
                  <c:v>0.11450000000002092</c:v>
                </c:pt>
                <c:pt idx="181">
                  <c:v>0.10298000000000229</c:v>
                </c:pt>
                <c:pt idx="182">
                  <c:v>9.172000000000935E-2</c:v>
                </c:pt>
                <c:pt idx="183">
                  <c:v>8.0720000000042091E-2</c:v>
                </c:pt>
                <c:pt idx="184">
                  <c:v>6.9990000000018426E-2</c:v>
                </c:pt>
                <c:pt idx="185">
                  <c:v>5.9550000000001546E-2</c:v>
                </c:pt>
                <c:pt idx="186">
                  <c:v>4.9390000000016698E-2</c:v>
                </c:pt>
                <c:pt idx="187">
                  <c:v>3.9520000000038635E-2</c:v>
                </c:pt>
                <c:pt idx="188">
                  <c:v>2.995000000004211E-2</c:v>
                </c:pt>
                <c:pt idx="189">
                  <c:v>2.0690000000001874E-2</c:v>
                </c:pt>
                <c:pt idx="190">
                  <c:v>1.1750000000006366E-2</c:v>
                </c:pt>
                <c:pt idx="191">
                  <c:v>3.1299999999987449E-3</c:v>
                </c:pt>
                <c:pt idx="192">
                  <c:v>-5.1699999999641477E-3</c:v>
                </c:pt>
                <c:pt idx="193">
                  <c:v>-1.3139999999964402E-2</c:v>
                </c:pt>
                <c:pt idx="194">
                  <c:v>-2.0759999999995671E-2</c:v>
                </c:pt>
                <c:pt idx="195">
                  <c:v>-2.8049999999950614E-2</c:v>
                </c:pt>
                <c:pt idx="196">
                  <c:v>-3.4979999999961819E-2</c:v>
                </c:pt>
                <c:pt idx="197">
                  <c:v>-4.1559999999947195E-2</c:v>
                </c:pt>
                <c:pt idx="198">
                  <c:v>-4.7779999999988831E-2</c:v>
                </c:pt>
                <c:pt idx="199">
                  <c:v>-5.3639999999973043E-2</c:v>
                </c:pt>
                <c:pt idx="200">
                  <c:v>-5.9129999999981919E-2</c:v>
                </c:pt>
                <c:pt idx="201">
                  <c:v>-6.4249999999958618E-2</c:v>
                </c:pt>
                <c:pt idx="202">
                  <c:v>-6.8999999999959982E-2</c:v>
                </c:pt>
                <c:pt idx="203">
                  <c:v>-7.3369999999954416E-2</c:v>
                </c:pt>
                <c:pt idx="204">
                  <c:v>-7.7359999999998763E-2</c:v>
                </c:pt>
                <c:pt idx="205">
                  <c:v>-8.095999999994774E-2</c:v>
                </c:pt>
                <c:pt idx="206">
                  <c:v>-8.4179999999946631E-2</c:v>
                </c:pt>
                <c:pt idx="207">
                  <c:v>-8.7009999999963838E-2</c:v>
                </c:pt>
                <c:pt idx="208">
                  <c:v>-8.9449999999999363E-2</c:v>
                </c:pt>
                <c:pt idx="209">
                  <c:v>-9.1489999999964766E-2</c:v>
                </c:pt>
                <c:pt idx="210">
                  <c:v>-9.3139999999948486E-2</c:v>
                </c:pt>
                <c:pt idx="211">
                  <c:v>-9.4399999999950523E-2</c:v>
                </c:pt>
                <c:pt idx="212">
                  <c:v>-9.5259999999996126E-2</c:v>
                </c:pt>
                <c:pt idx="213">
                  <c:v>-9.5729999999946358E-2</c:v>
                </c:pt>
                <c:pt idx="214">
                  <c:v>-9.5799999999996999E-2</c:v>
                </c:pt>
                <c:pt idx="215">
                  <c:v>-9.5469999999977517E-2</c:v>
                </c:pt>
                <c:pt idx="216">
                  <c:v>-9.4740000000001601E-2</c:v>
                </c:pt>
                <c:pt idx="217">
                  <c:v>-9.3619999999987158E-2</c:v>
                </c:pt>
                <c:pt idx="218">
                  <c:v>-9.2109999999991032E-2</c:v>
                </c:pt>
                <c:pt idx="219">
                  <c:v>-9.0199999999981628E-2</c:v>
                </c:pt>
                <c:pt idx="220">
                  <c:v>-8.7889999999958945E-2</c:v>
                </c:pt>
                <c:pt idx="221">
                  <c:v>-8.5199999999986176E-2</c:v>
                </c:pt>
                <c:pt idx="222">
                  <c:v>-8.2110000000000127E-2</c:v>
                </c:pt>
                <c:pt idx="223">
                  <c:v>-7.8639999999950305E-2</c:v>
                </c:pt>
                <c:pt idx="224">
                  <c:v>-7.4789999999950396E-2</c:v>
                </c:pt>
                <c:pt idx="225">
                  <c:v>-7.0549999999968804E-2</c:v>
                </c:pt>
                <c:pt idx="226">
                  <c:v>-6.5929999999980282E-2</c:v>
                </c:pt>
                <c:pt idx="227">
                  <c:v>-6.0939999999959582E-2</c:v>
                </c:pt>
                <c:pt idx="228">
                  <c:v>-5.5579999999963547E-2</c:v>
                </c:pt>
                <c:pt idx="229">
                  <c:v>-4.9839999999960582E-2</c:v>
                </c:pt>
                <c:pt idx="230">
                  <c:v>-4.3749999999988631E-2</c:v>
                </c:pt>
                <c:pt idx="231">
                  <c:v>-3.7289999999984502E-2</c:v>
                </c:pt>
                <c:pt idx="232">
                  <c:v>-3.0479999999954543E-2</c:v>
                </c:pt>
                <c:pt idx="233">
                  <c:v>-2.3319999999955598E-2</c:v>
                </c:pt>
                <c:pt idx="234">
                  <c:v>-1.5809999999987667E-2</c:v>
                </c:pt>
                <c:pt idx="235">
                  <c:v>-7.9599999999686588E-3</c:v>
                </c:pt>
              </c:numCache>
            </c:numRef>
          </c:yVal>
          <c:smooth val="0"/>
          <c:extLst>
            <c:ext xmlns:c16="http://schemas.microsoft.com/office/drawing/2014/chart" uri="{C3380CC4-5D6E-409C-BE32-E72D297353CC}">
              <c16:uniqueId val="{00000000-61D4-6949-9F33-B9BD7F3CA4B3}"/>
            </c:ext>
          </c:extLst>
        </c:ser>
        <c:ser>
          <c:idx val="2"/>
          <c:order val="4"/>
          <c:tx>
            <c:strRef>
              <c:f>[3]Profile_Dat!$G$1</c:f>
              <c:strCache>
                <c:ptCount val="1"/>
                <c:pt idx="0">
                  <c:v>Cap probe @1um</c:v>
                </c:pt>
              </c:strCache>
            </c:strRef>
          </c:tx>
          <c:spPr>
            <a:ln w="9525"/>
          </c:spPr>
          <c:marker>
            <c:symbol val="none"/>
          </c:marker>
          <c:xVal>
            <c:numRef>
              <c:f>[3]Profile_Dat!$E$2:$E$238</c:f>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f>[3]Profile_Dat!$G$2:$G$238</c:f>
              <c:numCache>
                <c:formatCode>General</c:formatCode>
                <c:ptCount val="237"/>
                <c:pt idx="0">
                  <c:v>4.899999998997373E-4</c:v>
                </c:pt>
                <c:pt idx="1">
                  <c:v>-2.250000000003638E-3</c:v>
                </c:pt>
                <c:pt idx="2">
                  <c:v>-4.6700000000328146E-3</c:v>
                </c:pt>
                <c:pt idx="3">
                  <c:v>-6.7800000000488581E-3</c:v>
                </c:pt>
                <c:pt idx="4">
                  <c:v>-8.5600000001022636E-3</c:v>
                </c:pt>
                <c:pt idx="5">
                  <c:v>-1.0030000000028849E-2</c:v>
                </c:pt>
                <c:pt idx="6">
                  <c:v>-1.1170000000106484E-2</c:v>
                </c:pt>
                <c:pt idx="7">
                  <c:v>-1.1990000000082546E-2</c:v>
                </c:pt>
                <c:pt idx="8">
                  <c:v>-1.2490000000070722E-2</c:v>
                </c:pt>
                <c:pt idx="9">
                  <c:v>-1.2660000000096261E-2</c:v>
                </c:pt>
                <c:pt idx="10">
                  <c:v>-1.2510000000020227E-2</c:v>
                </c:pt>
                <c:pt idx="11">
                  <c:v>-1.2040000000069995E-2</c:v>
                </c:pt>
                <c:pt idx="12">
                  <c:v>-1.1240000000043437E-2</c:v>
                </c:pt>
                <c:pt idx="13">
                  <c:v>-1.0120000000028995E-2</c:v>
                </c:pt>
                <c:pt idx="14">
                  <c:v>-8.6800000000266664E-3</c:v>
                </c:pt>
                <c:pt idx="15">
                  <c:v>-6.9200000000364525E-3</c:v>
                </c:pt>
                <c:pt idx="16">
                  <c:v>-4.8400000000583532E-3</c:v>
                </c:pt>
                <c:pt idx="17">
                  <c:v>-2.4400000000923683E-3</c:v>
                </c:pt>
                <c:pt idx="18">
                  <c:v>2.7999999997518898E-4</c:v>
                </c:pt>
                <c:pt idx="19">
                  <c:v>3.3099999999421925E-3</c:v>
                </c:pt>
                <c:pt idx="20">
                  <c:v>6.6499999999223292E-3</c:v>
                </c:pt>
                <c:pt idx="21">
                  <c:v>1.0299999999915599E-2</c:v>
                </c:pt>
                <c:pt idx="22">
                  <c:v>1.4259999999922002E-2</c:v>
                </c:pt>
                <c:pt idx="23">
                  <c:v>1.8529999999941538E-2</c:v>
                </c:pt>
                <c:pt idx="24">
                  <c:v>2.3089999999911015E-2</c:v>
                </c:pt>
                <c:pt idx="25">
                  <c:v>2.7959999999893625E-2</c:v>
                </c:pt>
                <c:pt idx="26">
                  <c:v>3.3119999999939864E-2</c:v>
                </c:pt>
                <c:pt idx="27">
                  <c:v>3.8569999999936044E-2</c:v>
                </c:pt>
                <c:pt idx="28">
                  <c:v>4.4299999999907413E-2</c:v>
                </c:pt>
                <c:pt idx="29">
                  <c:v>5.0329999999917163E-2</c:v>
                </c:pt>
                <c:pt idx="30">
                  <c:v>5.662999999992735E-2</c:v>
                </c:pt>
                <c:pt idx="31">
                  <c:v>6.3199999999937972E-2</c:v>
                </c:pt>
                <c:pt idx="32">
                  <c:v>7.0039999999949032E-2</c:v>
                </c:pt>
                <c:pt idx="33">
                  <c:v>7.7149999999960528E-2</c:v>
                </c:pt>
                <c:pt idx="34">
                  <c:v>8.4519999999997708E-2</c:v>
                </c:pt>
                <c:pt idx="35">
                  <c:v>9.2149999999946886E-2</c:v>
                </c:pt>
                <c:pt idx="36">
                  <c:v>0.10001999999997224</c:v>
                </c:pt>
                <c:pt idx="37">
                  <c:v>0.10813999999993484</c:v>
                </c:pt>
                <c:pt idx="38">
                  <c:v>0.11648999999999887</c:v>
                </c:pt>
                <c:pt idx="39">
                  <c:v>0.12507999999991171</c:v>
                </c:pt>
                <c:pt idx="40">
                  <c:v>0.13388999999995121</c:v>
                </c:pt>
                <c:pt idx="41">
                  <c:v>0.14291999999989002</c:v>
                </c:pt>
                <c:pt idx="42">
                  <c:v>0.15216999999995551</c:v>
                </c:pt>
                <c:pt idx="43">
                  <c:v>0.16161999999997079</c:v>
                </c:pt>
                <c:pt idx="44">
                  <c:v>0.17126999999993586</c:v>
                </c:pt>
                <c:pt idx="45">
                  <c:v>0.18111999999996442</c:v>
                </c:pt>
                <c:pt idx="46">
                  <c:v>0.19114999999999327</c:v>
                </c:pt>
                <c:pt idx="47">
                  <c:v>0.20135999999990872</c:v>
                </c:pt>
                <c:pt idx="48">
                  <c:v>0.21174999999993815</c:v>
                </c:pt>
                <c:pt idx="49">
                  <c:v>0.22229999999990468</c:v>
                </c:pt>
                <c:pt idx="50">
                  <c:v>0.23299999999994725</c:v>
                </c:pt>
                <c:pt idx="51">
                  <c:v>0.24385999999992691</c:v>
                </c:pt>
                <c:pt idx="52">
                  <c:v>0.25484999999991942</c:v>
                </c:pt>
                <c:pt idx="53">
                  <c:v>0.26597999999989952</c:v>
                </c:pt>
                <c:pt idx="54">
                  <c:v>0.27723999999989246</c:v>
                </c:pt>
                <c:pt idx="55">
                  <c:v>0.28860999999994874</c:v>
                </c:pt>
                <c:pt idx="56">
                  <c:v>0.30009999999992942</c:v>
                </c:pt>
                <c:pt idx="57">
                  <c:v>0.31168999999999869</c:v>
                </c:pt>
                <c:pt idx="58">
                  <c:v>0.32336999999995442</c:v>
                </c:pt>
                <c:pt idx="59">
                  <c:v>0.33512999999993554</c:v>
                </c:pt>
                <c:pt idx="60">
                  <c:v>0.3469799999999168</c:v>
                </c:pt>
                <c:pt idx="61">
                  <c:v>0.35888999999997395</c:v>
                </c:pt>
                <c:pt idx="62">
                  <c:v>0.37085999999999331</c:v>
                </c:pt>
                <c:pt idx="63">
                  <c:v>0.38288000000000011</c:v>
                </c:pt>
                <c:pt idx="64">
                  <c:v>0.39494999999999436</c:v>
                </c:pt>
                <c:pt idx="65">
                  <c:v>0.40704999999991287</c:v>
                </c:pt>
                <c:pt idx="66">
                  <c:v>0.41917999999998301</c:v>
                </c:pt>
                <c:pt idx="67">
                  <c:v>0.43132999999988897</c:v>
                </c:pt>
                <c:pt idx="68">
                  <c:v>0.44347999999990861</c:v>
                </c:pt>
                <c:pt idx="69">
                  <c:v>0.45563999999990301</c:v>
                </c:pt>
                <c:pt idx="70">
                  <c:v>0.4677799999999479</c:v>
                </c:pt>
                <c:pt idx="71">
                  <c:v>0.47990999999990436</c:v>
                </c:pt>
                <c:pt idx="72">
                  <c:v>0.49201999999991131</c:v>
                </c:pt>
                <c:pt idx="73">
                  <c:v>0.50408999999990556</c:v>
                </c:pt>
                <c:pt idx="74">
                  <c:v>0.51610999999991236</c:v>
                </c:pt>
                <c:pt idx="75">
                  <c:v>0.52808999999990647</c:v>
                </c:pt>
                <c:pt idx="76">
                  <c:v>0.54000999999993837</c:v>
                </c:pt>
                <c:pt idx="77">
                  <c:v>0.55184999999994488</c:v>
                </c:pt>
                <c:pt idx="78">
                  <c:v>0.5636299999999892</c:v>
                </c:pt>
                <c:pt idx="79">
                  <c:v>0.57530999999994492</c:v>
                </c:pt>
                <c:pt idx="80">
                  <c:v>0.58690999999998894</c:v>
                </c:pt>
                <c:pt idx="81">
                  <c:v>0.59839999999996962</c:v>
                </c:pt>
                <c:pt idx="82">
                  <c:v>0.60978000000000065</c:v>
                </c:pt>
                <c:pt idx="83">
                  <c:v>0.62104999999996835</c:v>
                </c:pt>
                <c:pt idx="84">
                  <c:v>0.6321899999999232</c:v>
                </c:pt>
                <c:pt idx="85">
                  <c:v>0.64318999999989046</c:v>
                </c:pt>
                <c:pt idx="86">
                  <c:v>0.65405999999995856</c:v>
                </c:pt>
                <c:pt idx="87">
                  <c:v>0.66477999999995063</c:v>
                </c:pt>
                <c:pt idx="88">
                  <c:v>0.67533999999989192</c:v>
                </c:pt>
                <c:pt idx="89">
                  <c:v>0.68572999999992135</c:v>
                </c:pt>
                <c:pt idx="90">
                  <c:v>0.69595999999989999</c:v>
                </c:pt>
                <c:pt idx="91">
                  <c:v>0.70599999999990359</c:v>
                </c:pt>
                <c:pt idx="92">
                  <c:v>0.7158599999999069</c:v>
                </c:pt>
                <c:pt idx="93">
                  <c:v>0.72552999999993517</c:v>
                </c:pt>
                <c:pt idx="94">
                  <c:v>0.73499999999989996</c:v>
                </c:pt>
                <c:pt idx="95">
                  <c:v>0.74425999999994019</c:v>
                </c:pt>
                <c:pt idx="96">
                  <c:v>0.75330999999994219</c:v>
                </c:pt>
                <c:pt idx="97">
                  <c:v>0.76213999999993121</c:v>
                </c:pt>
                <c:pt idx="98">
                  <c:v>0.77073999999993248</c:v>
                </c:pt>
                <c:pt idx="99">
                  <c:v>0.77910999999994601</c:v>
                </c:pt>
                <c:pt idx="100">
                  <c:v>0.78724999999997181</c:v>
                </c:pt>
                <c:pt idx="101">
                  <c:v>0.79513999999994667</c:v>
                </c:pt>
                <c:pt idx="102">
                  <c:v>0.80277999999998428</c:v>
                </c:pt>
                <c:pt idx="103">
                  <c:v>0.81016999999997097</c:v>
                </c:pt>
                <c:pt idx="104">
                  <c:v>0.81729999999993197</c:v>
                </c:pt>
                <c:pt idx="105">
                  <c:v>0.82415999999989253</c:v>
                </c:pt>
                <c:pt idx="106">
                  <c:v>0.8307599999999411</c:v>
                </c:pt>
                <c:pt idx="107">
                  <c:v>0.83707999999990079</c:v>
                </c:pt>
                <c:pt idx="108">
                  <c:v>0.84311999999999898</c:v>
                </c:pt>
                <c:pt idx="109">
                  <c:v>0.84886999999991986</c:v>
                </c:pt>
                <c:pt idx="110">
                  <c:v>0.85434999999995398</c:v>
                </c:pt>
                <c:pt idx="111">
                  <c:v>0.85952999999994972</c:v>
                </c:pt>
                <c:pt idx="112">
                  <c:v>0.86440999999990709</c:v>
                </c:pt>
                <c:pt idx="113">
                  <c:v>0.86899999999991451</c:v>
                </c:pt>
                <c:pt idx="114">
                  <c:v>0.87328999999999724</c:v>
                </c:pt>
                <c:pt idx="115">
                  <c:v>0.87726999999995314</c:v>
                </c:pt>
                <c:pt idx="116">
                  <c:v>0.88093999999989592</c:v>
                </c:pt>
                <c:pt idx="117">
                  <c:v>0.884309999999914</c:v>
                </c:pt>
                <c:pt idx="118">
                  <c:v>0.88735999999994419</c:v>
                </c:pt>
                <c:pt idx="119">
                  <c:v>0.89009999999996126</c:v>
                </c:pt>
                <c:pt idx="120">
                  <c:v>0.89252999999996518</c:v>
                </c:pt>
                <c:pt idx="121">
                  <c:v>0.89462999999989279</c:v>
                </c:pt>
                <c:pt idx="122">
                  <c:v>0.89641999999992095</c:v>
                </c:pt>
                <c:pt idx="123">
                  <c:v>0.89787999999998647</c:v>
                </c:pt>
                <c:pt idx="124">
                  <c:v>0.89901999999995041</c:v>
                </c:pt>
                <c:pt idx="125">
                  <c:v>0.89983999999992648</c:v>
                </c:pt>
                <c:pt idx="126">
                  <c:v>0.90033999999991465</c:v>
                </c:pt>
                <c:pt idx="127">
                  <c:v>0.90050999999994019</c:v>
                </c:pt>
                <c:pt idx="128">
                  <c:v>0.90035999999997784</c:v>
                </c:pt>
                <c:pt idx="129">
                  <c:v>0.89988999999991393</c:v>
                </c:pt>
                <c:pt idx="130">
                  <c:v>0.89909000000000106</c:v>
                </c:pt>
                <c:pt idx="131">
                  <c:v>0.89797999999996136</c:v>
                </c:pt>
                <c:pt idx="132">
                  <c:v>0.89652999999998428</c:v>
                </c:pt>
                <c:pt idx="133">
                  <c:v>0.89476999999999407</c:v>
                </c:pt>
                <c:pt idx="134">
                  <c:v>0.89268999999990228</c:v>
                </c:pt>
                <c:pt idx="135">
                  <c:v>0.8902899999999363</c:v>
                </c:pt>
                <c:pt idx="136">
                  <c:v>0.88757999999995718</c:v>
                </c:pt>
                <c:pt idx="137">
                  <c:v>0.88454999999999018</c:v>
                </c:pt>
                <c:pt idx="138">
                  <c:v>0.8811999999999216</c:v>
                </c:pt>
                <c:pt idx="139">
                  <c:v>0.87754999999992833</c:v>
                </c:pt>
                <c:pt idx="140">
                  <c:v>0.87358999999992193</c:v>
                </c:pt>
                <c:pt idx="141">
                  <c:v>0.86932999999999083</c:v>
                </c:pt>
                <c:pt idx="142">
                  <c:v>0.86475999999993292</c:v>
                </c:pt>
                <c:pt idx="143">
                  <c:v>0.85989999999992506</c:v>
                </c:pt>
                <c:pt idx="144">
                  <c:v>0.85473999999999251</c:v>
                </c:pt>
                <c:pt idx="145">
                  <c:v>0.84928999999999633</c:v>
                </c:pt>
                <c:pt idx="146">
                  <c:v>0.84354999999993652</c:v>
                </c:pt>
                <c:pt idx="147">
                  <c:v>0.83752999999990152</c:v>
                </c:pt>
                <c:pt idx="148">
                  <c:v>0.83122999999989133</c:v>
                </c:pt>
                <c:pt idx="149">
                  <c:v>0.82464999999990596</c:v>
                </c:pt>
                <c:pt idx="150">
                  <c:v>0.8178099999998949</c:v>
                </c:pt>
                <c:pt idx="151">
                  <c:v>0.81069999999999709</c:v>
                </c:pt>
                <c:pt idx="152">
                  <c:v>0.80332999999995991</c:v>
                </c:pt>
                <c:pt idx="153">
                  <c:v>0.79570999999998548</c:v>
                </c:pt>
                <c:pt idx="154">
                  <c:v>0.78783999999996013</c:v>
                </c:pt>
                <c:pt idx="155">
                  <c:v>0.77971999999999753</c:v>
                </c:pt>
                <c:pt idx="156">
                  <c:v>0.77135999999995875</c:v>
                </c:pt>
                <c:pt idx="157">
                  <c:v>0.76277999999990698</c:v>
                </c:pt>
                <c:pt idx="158">
                  <c:v>0.75395999999989272</c:v>
                </c:pt>
                <c:pt idx="159">
                  <c:v>0.74492999999995391</c:v>
                </c:pt>
                <c:pt idx="160">
                  <c:v>0.73568999999997686</c:v>
                </c:pt>
                <c:pt idx="161">
                  <c:v>0.72622999999998683</c:v>
                </c:pt>
                <c:pt idx="162">
                  <c:v>0.71657999999990807</c:v>
                </c:pt>
                <c:pt idx="163">
                  <c:v>0.7067299999999932</c:v>
                </c:pt>
                <c:pt idx="164">
                  <c:v>0.69669999999996435</c:v>
                </c:pt>
                <c:pt idx="165">
                  <c:v>0.68648999999993521</c:v>
                </c:pt>
                <c:pt idx="166">
                  <c:v>0.67610999999999422</c:v>
                </c:pt>
                <c:pt idx="167">
                  <c:v>0.665559999999914</c:v>
                </c:pt>
                <c:pt idx="168">
                  <c:v>0.65484999999989668</c:v>
                </c:pt>
                <c:pt idx="169">
                  <c:v>0.64399999999989177</c:v>
                </c:pt>
                <c:pt idx="170">
                  <c:v>0.63299999999992451</c:v>
                </c:pt>
                <c:pt idx="171">
                  <c:v>0.62186999999994441</c:v>
                </c:pt>
                <c:pt idx="172">
                  <c:v>0.61060999999995147</c:v>
                </c:pt>
                <c:pt idx="173">
                  <c:v>0.59923999999989519</c:v>
                </c:pt>
                <c:pt idx="174">
                  <c:v>0.58774999999991451</c:v>
                </c:pt>
                <c:pt idx="175">
                  <c:v>0.57616999999993368</c:v>
                </c:pt>
                <c:pt idx="176">
                  <c:v>0.56448999999997795</c:v>
                </c:pt>
                <c:pt idx="177">
                  <c:v>0.5527199999999084</c:v>
                </c:pt>
                <c:pt idx="178">
                  <c:v>0.54087999999990188</c:v>
                </c:pt>
                <c:pt idx="179">
                  <c:v>0.52896999999995842</c:v>
                </c:pt>
                <c:pt idx="180">
                  <c:v>0.51698999999996431</c:v>
                </c:pt>
                <c:pt idx="181">
                  <c:v>0.50496999999995751</c:v>
                </c:pt>
                <c:pt idx="182">
                  <c:v>0.49289999999996326</c:v>
                </c:pt>
                <c:pt idx="183">
                  <c:v>0.48079999999993106</c:v>
                </c:pt>
                <c:pt idx="184">
                  <c:v>0.46866999999997461</c:v>
                </c:pt>
                <c:pt idx="185">
                  <c:v>0.45652999999992971</c:v>
                </c:pt>
                <c:pt idx="186">
                  <c:v>0.44436999999993532</c:v>
                </c:pt>
                <c:pt idx="187">
                  <c:v>0.43221999999991567</c:v>
                </c:pt>
                <c:pt idx="188">
                  <c:v>0.42006999999989603</c:v>
                </c:pt>
                <c:pt idx="189">
                  <c:v>0.40793999999993957</c:v>
                </c:pt>
                <c:pt idx="190">
                  <c:v>0.39583999999990738</c:v>
                </c:pt>
                <c:pt idx="191">
                  <c:v>0.38376999999991313</c:v>
                </c:pt>
                <c:pt idx="192">
                  <c:v>0.37173999999993157</c:v>
                </c:pt>
                <c:pt idx="193">
                  <c:v>0.35976999999991222</c:v>
                </c:pt>
                <c:pt idx="194">
                  <c:v>0.347849999999994</c:v>
                </c:pt>
                <c:pt idx="195">
                  <c:v>0.33599999999989905</c:v>
                </c:pt>
                <c:pt idx="196">
                  <c:v>0.32422999999994317</c:v>
                </c:pt>
                <c:pt idx="197">
                  <c:v>0.31253999999989901</c:v>
                </c:pt>
                <c:pt idx="198">
                  <c:v>0.30094999999994343</c:v>
                </c:pt>
                <c:pt idx="199">
                  <c:v>0.28944999999998799</c:v>
                </c:pt>
                <c:pt idx="200">
                  <c:v>0.27806999999995696</c:v>
                </c:pt>
                <c:pt idx="201">
                  <c:v>0.26680999999996402</c:v>
                </c:pt>
                <c:pt idx="202">
                  <c:v>0.25566999999989548</c:v>
                </c:pt>
                <c:pt idx="203">
                  <c:v>0.24465999999995347</c:v>
                </c:pt>
                <c:pt idx="204">
                  <c:v>0.23378999999999905</c:v>
                </c:pt>
                <c:pt idx="205">
                  <c:v>0.22307999999998174</c:v>
                </c:pt>
                <c:pt idx="206">
                  <c:v>0.21251999999992677</c:v>
                </c:pt>
                <c:pt idx="207">
                  <c:v>0.20211999999992258</c:v>
                </c:pt>
                <c:pt idx="208">
                  <c:v>0.19189999999991869</c:v>
                </c:pt>
                <c:pt idx="209">
                  <c:v>0.18184999999994034</c:v>
                </c:pt>
                <c:pt idx="210">
                  <c:v>0.17198999999993703</c:v>
                </c:pt>
                <c:pt idx="211">
                  <c:v>0.16231999999990876</c:v>
                </c:pt>
                <c:pt idx="212">
                  <c:v>0.15285999999991873</c:v>
                </c:pt>
                <c:pt idx="213">
                  <c:v>0.14359999999999218</c:v>
                </c:pt>
                <c:pt idx="214">
                  <c:v>0.13454999999999018</c:v>
                </c:pt>
                <c:pt idx="215">
                  <c:v>0.12572000000000116</c:v>
                </c:pt>
                <c:pt idx="216">
                  <c:v>0.11710999999991145</c:v>
                </c:pt>
                <c:pt idx="217">
                  <c:v>0.10873999999989792</c:v>
                </c:pt>
                <c:pt idx="218">
                  <c:v>0.10060999999996056</c:v>
                </c:pt>
                <c:pt idx="219">
                  <c:v>9.2719999999985703E-2</c:v>
                </c:pt>
                <c:pt idx="220">
                  <c:v>8.5069999999973334E-2</c:v>
                </c:pt>
                <c:pt idx="221">
                  <c:v>7.7689999999961401E-2</c:v>
                </c:pt>
                <c:pt idx="222">
                  <c:v>7.05600000000004E-2</c:v>
                </c:pt>
                <c:pt idx="223">
                  <c:v>6.3689999999951397E-2</c:v>
                </c:pt>
                <c:pt idx="224">
                  <c:v>5.7099999999991269E-2</c:v>
                </c:pt>
                <c:pt idx="225">
                  <c:v>5.0779999999917891E-2</c:v>
                </c:pt>
                <c:pt idx="226">
                  <c:v>4.4739999999933389E-2</c:v>
                </c:pt>
                <c:pt idx="227">
                  <c:v>3.8979999999924075E-2</c:v>
                </c:pt>
                <c:pt idx="228">
                  <c:v>3.350999999997839E-2</c:v>
                </c:pt>
                <c:pt idx="229">
                  <c:v>2.8329999999982647E-2</c:v>
                </c:pt>
                <c:pt idx="230">
                  <c:v>2.3439999999936845E-2</c:v>
                </c:pt>
                <c:pt idx="231">
                  <c:v>1.8849999999929423E-2</c:v>
                </c:pt>
                <c:pt idx="232">
                  <c:v>1.4569999999935135E-2</c:v>
                </c:pt>
                <c:pt idx="233">
                  <c:v>1.0579999999890788E-2</c:v>
                </c:pt>
                <c:pt idx="234">
                  <c:v>6.9099999999480133E-3</c:v>
                </c:pt>
                <c:pt idx="235">
                  <c:v>3.5399999999299325E-3</c:v>
                </c:pt>
              </c:numCache>
            </c:numRef>
          </c:yVal>
          <c:smooth val="0"/>
          <c:extLst>
            <c:ext xmlns:c16="http://schemas.microsoft.com/office/drawing/2014/chart" uri="{C3380CC4-5D6E-409C-BE32-E72D297353CC}">
              <c16:uniqueId val="{00000001-61D4-6949-9F33-B9BD7F3CA4B3}"/>
            </c:ext>
          </c:extLst>
        </c:ser>
        <c:dLbls>
          <c:showLegendKey val="0"/>
          <c:showVal val="0"/>
          <c:showCatName val="0"/>
          <c:showSerName val="0"/>
          <c:showPercent val="0"/>
          <c:showBubbleSize val="0"/>
        </c:dLbls>
        <c:axId val="633344248"/>
        <c:axId val="633346872"/>
        <c:extLst>
          <c:ext xmlns:c15="http://schemas.microsoft.com/office/drawing/2012/chart" uri="{02D57815-91ED-43cb-92C2-25804820EDAC}">
            <c15:filteredScatterSeries>
              <c15:ser>
                <c:idx val="7"/>
                <c:order val="0"/>
                <c:tx>
                  <c:strRef>
                    <c:extLst>
                      <c:ext uri="{02D57815-91ED-43cb-92C2-25804820EDAC}">
                        <c15:formulaRef>
                          <c15:sqref>'Profile 10um Dat'!$H$1</c15:sqref>
                        </c15:formulaRef>
                      </c:ext>
                    </c:extLst>
                    <c:strCache>
                      <c:ptCount val="1"/>
                      <c:pt idx="0">
                        <c:v>Cap probe@10um</c:v>
                      </c:pt>
                    </c:strCache>
                  </c:strRef>
                </c:tx>
                <c:marker>
                  <c:symbol val="none"/>
                </c:marker>
                <c:xVal>
                  <c:numRef>
                    <c:extLst>
                      <c:ext uri="{02D57815-91ED-43cb-92C2-25804820EDAC}">
                        <c15:formulaRef>
                          <c15:sqref>'Profile 10um Dat'!$F$2:$F$238</c15:sqref>
                        </c15:formulaRef>
                      </c:ext>
                    </c:extLst>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extLst>
                      <c:ext uri="{02D57815-91ED-43cb-92C2-25804820EDAC}">
                        <c15:formulaRef>
                          <c15:sqref>'Profile 10um Dat'!$H$2:$H$238</c15:sqref>
                        </c15:formulaRef>
                      </c:ext>
                    </c:extLst>
                    <c:numCache>
                      <c:formatCode>0.00</c:formatCode>
                      <c:ptCount val="237"/>
                      <c:pt idx="0">
                        <c:v>-7.5000200000000632</c:v>
                      </c:pt>
                      <c:pt idx="1">
                        <c:v>-7.3173199999999952</c:v>
                      </c:pt>
                      <c:pt idx="2">
                        <c:v>-7.1294500000000198</c:v>
                      </c:pt>
                      <c:pt idx="3">
                        <c:v>-6.9365400000000363</c:v>
                      </c:pt>
                      <c:pt idx="4">
                        <c:v>-6.7387200000000576</c:v>
                      </c:pt>
                      <c:pt idx="5">
                        <c:v>-6.536130000000071</c:v>
                      </c:pt>
                      <c:pt idx="6">
                        <c:v>-6.3289300000000139</c:v>
                      </c:pt>
                      <c:pt idx="7">
                        <c:v>-6.1172500000000127</c:v>
                      </c:pt>
                      <c:pt idx="8">
                        <c:v>-5.9012500000000045</c:v>
                      </c:pt>
                      <c:pt idx="9">
                        <c:v>-5.6810800000000654</c:v>
                      </c:pt>
                      <c:pt idx="10">
                        <c:v>-5.456890000000044</c:v>
                      </c:pt>
                      <c:pt idx="11">
                        <c:v>-5.2288399999999911</c:v>
                      </c:pt>
                      <c:pt idx="12">
                        <c:v>-4.9971100000000206</c:v>
                      </c:pt>
                      <c:pt idx="13">
                        <c:v>-4.7618400000000065</c:v>
                      </c:pt>
                      <c:pt idx="14">
                        <c:v>-4.523200000000088</c:v>
                      </c:pt>
                      <c:pt idx="15">
                        <c:v>-4.2813800000000128</c:v>
                      </c:pt>
                      <c:pt idx="16">
                        <c:v>-4.0365300000000843</c:v>
                      </c:pt>
                      <c:pt idx="17">
                        <c:v>-3.7888300000000754</c:v>
                      </c:pt>
                      <c:pt idx="18">
                        <c:v>-3.5384500000000116</c:v>
                      </c:pt>
                      <c:pt idx="19">
                        <c:v>-3.2855900000000702</c:v>
                      </c:pt>
                      <c:pt idx="20">
                        <c:v>-3.0304000000000997</c:v>
                      </c:pt>
                      <c:pt idx="21">
                        <c:v>-2.7730800000000499</c:v>
                      </c:pt>
                      <c:pt idx="22">
                        <c:v>-2.5138000000000602</c:v>
                      </c:pt>
                      <c:pt idx="23">
                        <c:v>-2.2527499999999918</c:v>
                      </c:pt>
                      <c:pt idx="24">
                        <c:v>-1.9901200000000472</c:v>
                      </c:pt>
                      <c:pt idx="25">
                        <c:v>-1.7260899999999992</c:v>
                      </c:pt>
                      <c:pt idx="26">
                        <c:v>-1.4608500000000504</c:v>
                      </c:pt>
                      <c:pt idx="27">
                        <c:v>-1.1945800000000872</c:v>
                      </c:pt>
                      <c:pt idx="28">
                        <c:v>-0.92748000000005959</c:v>
                      </c:pt>
                      <c:pt idx="29">
                        <c:v>-0.65973000000008142</c:v>
                      </c:pt>
                      <c:pt idx="30">
                        <c:v>-0.39152999999998883</c:v>
                      </c:pt>
                      <c:pt idx="31">
                        <c:v>-0.1230600000000095</c:v>
                      </c:pt>
                      <c:pt idx="32">
                        <c:v>0.14548999999999523</c:v>
                      </c:pt>
                      <c:pt idx="33">
                        <c:v>0.41391999999996187</c:v>
                      </c:pt>
                      <c:pt idx="34">
                        <c:v>0.68203999999991538</c:v>
                      </c:pt>
                      <c:pt idx="35">
                        <c:v>0.94966999999996915</c:v>
                      </c:pt>
                      <c:pt idx="36">
                        <c:v>1.2166199999999208</c:v>
                      </c:pt>
                      <c:pt idx="37">
                        <c:v>1.4826899999999341</c:v>
                      </c:pt>
                      <c:pt idx="38">
                        <c:v>1.7477000000000089</c:v>
                      </c:pt>
                      <c:pt idx="39">
                        <c:v>2.0114599999999427</c:v>
                      </c:pt>
                      <c:pt idx="40">
                        <c:v>2.2737799999999879</c:v>
                      </c:pt>
                      <c:pt idx="41">
                        <c:v>2.5344799999999168</c:v>
                      </c:pt>
                      <c:pt idx="42">
                        <c:v>2.7933699999999817</c:v>
                      </c:pt>
                      <c:pt idx="43">
                        <c:v>3.0502599999999802</c:v>
                      </c:pt>
                      <c:pt idx="44">
                        <c:v>3.3049899999999752</c:v>
                      </c:pt>
                      <c:pt idx="45">
                        <c:v>3.5573599999999033</c:v>
                      </c:pt>
                      <c:pt idx="46">
                        <c:v>3.8071999999999662</c:v>
                      </c:pt>
                      <c:pt idx="47">
                        <c:v>4.0543299999999363</c:v>
                      </c:pt>
                      <c:pt idx="48">
                        <c:v>4.2985699999999269</c:v>
                      </c:pt>
                      <c:pt idx="49">
                        <c:v>4.5397499999999127</c:v>
                      </c:pt>
                      <c:pt idx="50">
                        <c:v>4.7777099999999564</c:v>
                      </c:pt>
                      <c:pt idx="51">
                        <c:v>5.012269999999944</c:v>
                      </c:pt>
                      <c:pt idx="52">
                        <c:v>5.2432599999999638</c:v>
                      </c:pt>
                      <c:pt idx="53">
                        <c:v>5.470519999999965</c:v>
                      </c:pt>
                      <c:pt idx="54">
                        <c:v>5.6938999999999851</c:v>
                      </c:pt>
                      <c:pt idx="55">
                        <c:v>5.9132299999999987</c:v>
                      </c:pt>
                      <c:pt idx="56">
                        <c:v>6.1283499999999549</c:v>
                      </c:pt>
                      <c:pt idx="57">
                        <c:v>6.3391299999999546</c:v>
                      </c:pt>
                      <c:pt idx="58">
                        <c:v>6.5453899999999976</c:v>
                      </c:pt>
                      <c:pt idx="59">
                        <c:v>6.747009999999932</c:v>
                      </c:pt>
                      <c:pt idx="60">
                        <c:v>6.9438299999999344</c:v>
                      </c:pt>
                      <c:pt idx="61">
                        <c:v>7.1357199999999921</c:v>
                      </c:pt>
                      <c:pt idx="62">
                        <c:v>7.3225299999999152</c:v>
                      </c:pt>
                      <c:pt idx="63">
                        <c:v>7.5041499999999814</c:v>
                      </c:pt>
                      <c:pt idx="64">
                        <c:v>7.680439999999976</c:v>
                      </c:pt>
                      <c:pt idx="65">
                        <c:v>7.8512699999999995</c:v>
                      </c:pt>
                      <c:pt idx="66">
                        <c:v>8.0165299999999888</c:v>
                      </c:pt>
                      <c:pt idx="67">
                        <c:v>8.176089999999931</c:v>
                      </c:pt>
                      <c:pt idx="68">
                        <c:v>8.3298399999999901</c:v>
                      </c:pt>
                      <c:pt idx="69">
                        <c:v>8.4776799999999639</c:v>
                      </c:pt>
                      <c:pt idx="70">
                        <c:v>8.6194999999999027</c:v>
                      </c:pt>
                      <c:pt idx="71">
                        <c:v>8.7551999999999452</c:v>
                      </c:pt>
                      <c:pt idx="72">
                        <c:v>8.884680000000003</c:v>
                      </c:pt>
                      <c:pt idx="73">
                        <c:v>9.0078499999999622</c:v>
                      </c:pt>
                      <c:pt idx="74">
                        <c:v>9.124629999999911</c:v>
                      </c:pt>
                      <c:pt idx="75">
                        <c:v>9.2349199999999882</c:v>
                      </c:pt>
                      <c:pt idx="76">
                        <c:v>9.3386600000000044</c:v>
                      </c:pt>
                      <c:pt idx="77">
                        <c:v>9.435769999999934</c:v>
                      </c:pt>
                      <c:pt idx="78">
                        <c:v>9.5261799999999539</c:v>
                      </c:pt>
                      <c:pt idx="79">
                        <c:v>9.6098299999999881</c:v>
                      </c:pt>
                      <c:pt idx="80">
                        <c:v>9.686649999999986</c:v>
                      </c:pt>
                      <c:pt idx="81">
                        <c:v>9.7565999999999349</c:v>
                      </c:pt>
                      <c:pt idx="82">
                        <c:v>9.8196199999999862</c:v>
                      </c:pt>
                      <c:pt idx="83">
                        <c:v>9.8756699999999</c:v>
                      </c:pt>
                      <c:pt idx="84">
                        <c:v>9.9246999999999161</c:v>
                      </c:pt>
                      <c:pt idx="85">
                        <c:v>9.9666899999999714</c:v>
                      </c:pt>
                      <c:pt idx="86">
                        <c:v>10.001609999999914</c:v>
                      </c:pt>
                      <c:pt idx="87">
                        <c:v>10.029419999999959</c:v>
                      </c:pt>
                      <c:pt idx="88">
                        <c:v>10.050109999999904</c:v>
                      </c:pt>
                      <c:pt idx="89">
                        <c:v>10.063670000000002</c:v>
                      </c:pt>
                      <c:pt idx="90">
                        <c:v>10.070089999999936</c:v>
                      </c:pt>
                      <c:pt idx="91">
                        <c:v>10.069349999999986</c:v>
                      </c:pt>
                      <c:pt idx="92">
                        <c:v>10.061469999999986</c:v>
                      </c:pt>
                      <c:pt idx="93">
                        <c:v>10.046439999999961</c:v>
                      </c:pt>
                      <c:pt idx="94">
                        <c:v>10.024279999999976</c:v>
                      </c:pt>
                      <c:pt idx="95">
                        <c:v>9.9950099999999793</c:v>
                      </c:pt>
                      <c:pt idx="96">
                        <c:v>9.9586399999999458</c:v>
                      </c:pt>
                      <c:pt idx="97">
                        <c:v>9.9151999999999134</c:v>
                      </c:pt>
                      <c:pt idx="98">
                        <c:v>9.8647199999999202</c:v>
                      </c:pt>
                      <c:pt idx="99">
                        <c:v>9.8072300000000041</c:v>
                      </c:pt>
                      <c:pt idx="100">
                        <c:v>9.7427899999998999</c:v>
                      </c:pt>
                      <c:pt idx="101">
                        <c:v>9.6714199999998982</c:v>
                      </c:pt>
                      <c:pt idx="102">
                        <c:v>9.5931899999999359</c:v>
                      </c:pt>
                      <c:pt idx="103">
                        <c:v>9.5081500000000005</c:v>
                      </c:pt>
                      <c:pt idx="104">
                        <c:v>9.4163599999999406</c:v>
                      </c:pt>
                      <c:pt idx="105">
                        <c:v>9.3178799999999455</c:v>
                      </c:pt>
                      <c:pt idx="106">
                        <c:v>9.2127899999999272</c:v>
                      </c:pt>
                      <c:pt idx="107">
                        <c:v>9.1011499999999614</c:v>
                      </c:pt>
                      <c:pt idx="108">
                        <c:v>8.9830599999999095</c:v>
                      </c:pt>
                      <c:pt idx="109">
                        <c:v>8.8585799999999608</c:v>
                      </c:pt>
                      <c:pt idx="110">
                        <c:v>8.7278099999999768</c:v>
                      </c:pt>
                      <c:pt idx="111">
                        <c:v>8.5908499999999322</c:v>
                      </c:pt>
                      <c:pt idx="112">
                        <c:v>8.4477799999999661</c:v>
                      </c:pt>
                      <c:pt idx="113">
                        <c:v>8.298720000000003</c:v>
                      </c:pt>
                      <c:pt idx="114">
                        <c:v>8.1437599999999293</c:v>
                      </c:pt>
                      <c:pt idx="115">
                        <c:v>7.9830200000000104</c:v>
                      </c:pt>
                      <c:pt idx="116">
                        <c:v>7.8166099999999687</c:v>
                      </c:pt>
                      <c:pt idx="117">
                        <c:v>7.644649999999956</c:v>
                      </c:pt>
                      <c:pt idx="118">
                        <c:v>7.4672600000000102</c:v>
                      </c:pt>
                      <c:pt idx="119">
                        <c:v>7.2845599999999422</c:v>
                      </c:pt>
                      <c:pt idx="120">
                        <c:v>7.0966899999999669</c:v>
                      </c:pt>
                      <c:pt idx="121">
                        <c:v>6.9037700000000086</c:v>
                      </c:pt>
                      <c:pt idx="122">
                        <c:v>6.7059600000000046</c:v>
                      </c:pt>
                      <c:pt idx="123">
                        <c:v>6.5033699999999044</c:v>
                      </c:pt>
                      <c:pt idx="124">
                        <c:v>6.296169999999961</c:v>
                      </c:pt>
                      <c:pt idx="125">
                        <c:v>6.0844899999999598</c:v>
                      </c:pt>
                      <c:pt idx="126">
                        <c:v>5.8684899999999516</c:v>
                      </c:pt>
                      <c:pt idx="127">
                        <c:v>5.648309999999924</c:v>
                      </c:pt>
                      <c:pt idx="128">
                        <c:v>5.424129999999991</c:v>
                      </c:pt>
                      <c:pt idx="129">
                        <c:v>5.1960799999999381</c:v>
                      </c:pt>
                      <c:pt idx="130">
                        <c:v>4.9643399999999929</c:v>
                      </c:pt>
                      <c:pt idx="131">
                        <c:v>4.7290699999999788</c:v>
                      </c:pt>
                      <c:pt idx="132">
                        <c:v>4.4904399999999214</c:v>
                      </c:pt>
                      <c:pt idx="133">
                        <c:v>4.2486099999999851</c:v>
                      </c:pt>
                      <c:pt idx="134">
                        <c:v>4.0037599999999429</c:v>
                      </c:pt>
                      <c:pt idx="135">
                        <c:v>3.756059999999934</c:v>
                      </c:pt>
                      <c:pt idx="136">
                        <c:v>3.5056899999999587</c:v>
                      </c:pt>
                      <c:pt idx="137">
                        <c:v>3.2528199999999288</c:v>
                      </c:pt>
                      <c:pt idx="138">
                        <c:v>2.997639999999933</c:v>
                      </c:pt>
                      <c:pt idx="139">
                        <c:v>2.7403099999999085</c:v>
                      </c:pt>
                      <c:pt idx="140">
                        <c:v>2.4810400000000072</c:v>
                      </c:pt>
                      <c:pt idx="141">
                        <c:v>2.2199899999999388</c:v>
                      </c:pt>
                      <c:pt idx="142">
                        <c:v>1.9573599999999942</c:v>
                      </c:pt>
                      <c:pt idx="143">
                        <c:v>1.6933299999999463</c:v>
                      </c:pt>
                      <c:pt idx="144">
                        <c:v>1.428079999999909</c:v>
                      </c:pt>
                      <c:pt idx="145">
                        <c:v>1.1618199999999206</c:v>
                      </c:pt>
                      <c:pt idx="146">
                        <c:v>0.89472000000000662</c:v>
                      </c:pt>
                      <c:pt idx="147">
                        <c:v>0.62696999999991476</c:v>
                      </c:pt>
                      <c:pt idx="148">
                        <c:v>0.35875999999996111</c:v>
                      </c:pt>
                      <c:pt idx="149">
                        <c:v>9.0299999999956526E-2</c:v>
                      </c:pt>
                      <c:pt idx="150">
                        <c:v>-0.1782500000000482</c:v>
                      </c:pt>
                      <c:pt idx="151">
                        <c:v>-0.44668000000001484</c:v>
                      </c:pt>
                      <c:pt idx="152">
                        <c:v>-0.71480000000008204</c:v>
                      </c:pt>
                      <c:pt idx="153">
                        <c:v>-0.98243000000002212</c:v>
                      </c:pt>
                      <c:pt idx="154">
                        <c:v>-1.2493800000000874</c:v>
                      </c:pt>
                      <c:pt idx="155">
                        <c:v>-1.5154500000001008</c:v>
                      </c:pt>
                      <c:pt idx="156">
                        <c:v>-1.7804600000000619</c:v>
                      </c:pt>
                      <c:pt idx="157">
                        <c:v>-2.0442199999999957</c:v>
                      </c:pt>
                      <c:pt idx="158">
                        <c:v>-2.3065400000000409</c:v>
                      </c:pt>
                      <c:pt idx="159">
                        <c:v>-2.5672400000000835</c:v>
                      </c:pt>
                      <c:pt idx="160">
                        <c:v>-2.8261300000000347</c:v>
                      </c:pt>
                      <c:pt idx="161">
                        <c:v>-3.0830300000000079</c:v>
                      </c:pt>
                      <c:pt idx="162">
                        <c:v>-3.3377500000000282</c:v>
                      </c:pt>
                      <c:pt idx="163">
                        <c:v>-3.5901200000000699</c:v>
                      </c:pt>
                      <c:pt idx="164">
                        <c:v>-3.8399600000000191</c:v>
                      </c:pt>
                      <c:pt idx="165">
                        <c:v>-4.0870899999999892</c:v>
                      </c:pt>
                      <c:pt idx="166">
                        <c:v>-4.3313300000000936</c:v>
                      </c:pt>
                      <c:pt idx="167">
                        <c:v>-4.5725200000000541</c:v>
                      </c:pt>
                      <c:pt idx="168">
                        <c:v>-4.8104700000000093</c:v>
                      </c:pt>
                      <c:pt idx="169">
                        <c:v>-5.045029999999997</c:v>
                      </c:pt>
                      <c:pt idx="170">
                        <c:v>-5.2760200000000168</c:v>
                      </c:pt>
                      <c:pt idx="171">
                        <c:v>-5.5032899999999927</c:v>
                      </c:pt>
                      <c:pt idx="172">
                        <c:v>-5.7266600000000381</c:v>
                      </c:pt>
                      <c:pt idx="173">
                        <c:v>-5.9459900000000516</c:v>
                      </c:pt>
                      <c:pt idx="174">
                        <c:v>-6.1611200000000963</c:v>
                      </c:pt>
                      <c:pt idx="175">
                        <c:v>-6.3718900000000076</c:v>
                      </c:pt>
                      <c:pt idx="176">
                        <c:v>-6.5781500000000506</c:v>
                      </c:pt>
                      <c:pt idx="177">
                        <c:v>-6.7797700000000987</c:v>
                      </c:pt>
                      <c:pt idx="178">
                        <c:v>-6.9765900000001011</c:v>
                      </c:pt>
                      <c:pt idx="179">
                        <c:v>-7.168480000000045</c:v>
                      </c:pt>
                      <c:pt idx="180">
                        <c:v>-7.3553000000000566</c:v>
                      </c:pt>
                      <c:pt idx="181">
                        <c:v>-7.5369100000000344</c:v>
                      </c:pt>
                      <c:pt idx="182">
                        <c:v>-7.7132000000000289</c:v>
                      </c:pt>
                      <c:pt idx="183">
                        <c:v>-7.8840300000000525</c:v>
                      </c:pt>
                      <c:pt idx="184">
                        <c:v>-8.0492900000000418</c:v>
                      </c:pt>
                      <c:pt idx="185">
                        <c:v>-8.2088500000000977</c:v>
                      </c:pt>
                      <c:pt idx="186">
                        <c:v>-8.3626100000000179</c:v>
                      </c:pt>
                      <c:pt idx="187">
                        <c:v>-8.5104400000000169</c:v>
                      </c:pt>
                      <c:pt idx="188">
                        <c:v>-8.6522600000000693</c:v>
                      </c:pt>
                      <c:pt idx="189">
                        <c:v>-8.7879599999999982</c:v>
                      </c:pt>
                      <c:pt idx="190">
                        <c:v>-8.917440000000056</c:v>
                      </c:pt>
                      <c:pt idx="191">
                        <c:v>-9.0406100000000151</c:v>
                      </c:pt>
                      <c:pt idx="192">
                        <c:v>-9.1573900000000776</c:v>
                      </c:pt>
                      <c:pt idx="193">
                        <c:v>-9.267690000000016</c:v>
                      </c:pt>
                      <c:pt idx="194">
                        <c:v>-9.3714300000000321</c:v>
                      </c:pt>
                      <c:pt idx="195">
                        <c:v>-9.4685400000000755</c:v>
                      </c:pt>
                      <c:pt idx="196">
                        <c:v>-9.5589500000000953</c:v>
                      </c:pt>
                      <c:pt idx="197">
                        <c:v>-9.6425900000000411</c:v>
                      </c:pt>
                      <c:pt idx="198">
                        <c:v>-9.7194200000000137</c:v>
                      </c:pt>
                      <c:pt idx="199">
                        <c:v>-9.7893600000001015</c:v>
                      </c:pt>
                      <c:pt idx="200">
                        <c:v>-9.8523800000000392</c:v>
                      </c:pt>
                      <c:pt idx="201">
                        <c:v>-9.9084300000000667</c:v>
                      </c:pt>
                      <c:pt idx="202">
                        <c:v>-9.9574600000000828</c:v>
                      </c:pt>
                      <c:pt idx="203">
                        <c:v>-9.9994500000000244</c:v>
                      </c:pt>
                      <c:pt idx="204">
                        <c:v>-10.034370000000081</c:v>
                      </c:pt>
                      <c:pt idx="205">
                        <c:v>-10.062180000000012</c:v>
                      </c:pt>
                      <c:pt idx="206">
                        <c:v>-10.082880000000046</c:v>
                      </c:pt>
                      <c:pt idx="207">
                        <c:v>-10.09644000000003</c:v>
                      </c:pt>
                      <c:pt idx="208">
                        <c:v>-10.102849999999989</c:v>
                      </c:pt>
                      <c:pt idx="209">
                        <c:v>-10.102120000000014</c:v>
                      </c:pt>
                      <c:pt idx="210">
                        <c:v>-10.094230000000039</c:v>
                      </c:pt>
                      <c:pt idx="211">
                        <c:v>-10.079209999999989</c:v>
                      </c:pt>
                      <c:pt idx="212">
                        <c:v>-10.057050000000004</c:v>
                      </c:pt>
                      <c:pt idx="213">
                        <c:v>-10.027770000000032</c:v>
                      </c:pt>
                      <c:pt idx="214">
                        <c:v>-9.9913999999999987</c:v>
                      </c:pt>
                      <c:pt idx="215">
                        <c:v>-9.9479600000000801</c:v>
                      </c:pt>
                      <c:pt idx="216">
                        <c:v>-9.8974800000000869</c:v>
                      </c:pt>
                      <c:pt idx="217">
                        <c:v>-9.8400000000000318</c:v>
                      </c:pt>
                      <c:pt idx="218">
                        <c:v>-9.7755500000000666</c:v>
                      </c:pt>
                      <c:pt idx="219">
                        <c:v>-9.7041900000000396</c:v>
                      </c:pt>
                      <c:pt idx="220">
                        <c:v>-9.6259600000000773</c:v>
                      </c:pt>
                      <c:pt idx="221">
                        <c:v>-9.5409100000000535</c:v>
                      </c:pt>
                      <c:pt idx="222">
                        <c:v>-9.4491199999999935</c:v>
                      </c:pt>
                      <c:pt idx="223">
                        <c:v>-9.3506399999999985</c:v>
                      </c:pt>
                      <c:pt idx="224">
                        <c:v>-9.2455500000000939</c:v>
                      </c:pt>
                      <c:pt idx="225">
                        <c:v>-9.1339199999999892</c:v>
                      </c:pt>
                      <c:pt idx="226">
                        <c:v>-9.0158200000000761</c:v>
                      </c:pt>
                      <c:pt idx="227">
                        <c:v>-8.8913400000000138</c:v>
                      </c:pt>
                      <c:pt idx="228">
                        <c:v>-8.7605800000000045</c:v>
                      </c:pt>
                      <c:pt idx="229">
                        <c:v>-8.6236100000000988</c:v>
                      </c:pt>
                      <c:pt idx="230">
                        <c:v>-8.4805499999999938</c:v>
                      </c:pt>
                      <c:pt idx="231">
                        <c:v>-8.331480000000056</c:v>
                      </c:pt>
                      <c:pt idx="232">
                        <c:v>-8.1765300000000707</c:v>
                      </c:pt>
                      <c:pt idx="233">
                        <c:v>-8.0157800000000634</c:v>
                      </c:pt>
                      <c:pt idx="234">
                        <c:v>-7.8493700000000217</c:v>
                      </c:pt>
                      <c:pt idx="235">
                        <c:v>-7.6774100000000089</c:v>
                      </c:pt>
                    </c:numCache>
                  </c:numRef>
                </c:yVal>
                <c:smooth val="0"/>
                <c:extLst>
                  <c:ext xmlns:c16="http://schemas.microsoft.com/office/drawing/2014/chart" uri="{C3380CC4-5D6E-409C-BE32-E72D297353CC}">
                    <c16:uniqueId val="{00000002-61D4-6949-9F33-B9BD7F3CA4B3}"/>
                  </c:ext>
                </c:extLst>
              </c15:ser>
            </c15:filteredScatterSeries>
            <c15:filteredScatterSeries>
              <c15:ser>
                <c:idx val="9"/>
                <c:order val="1"/>
                <c:tx>
                  <c:strRef>
                    <c:extLst xmlns:c15="http://schemas.microsoft.com/office/drawing/2012/chart">
                      <c:ext xmlns:c15="http://schemas.microsoft.com/office/drawing/2012/chart" uri="{02D57815-91ED-43cb-92C2-25804820EDAC}">
                        <c15:formulaRef>
                          <c15:sqref>'Profile 10um Dat'!$K$1</c15:sqref>
                        </c15:formulaRef>
                      </c:ext>
                    </c:extLst>
                    <c:strCache>
                      <c:ptCount val="1"/>
                      <c:pt idx="0">
                        <c:v>Mu checker</c:v>
                      </c:pt>
                    </c:strCache>
                  </c:strRef>
                </c:tx>
                <c:marker>
                  <c:symbol val="none"/>
                </c:marker>
                <c:xVal>
                  <c:numRef>
                    <c:extLst xmlns:c15="http://schemas.microsoft.com/office/drawing/2012/chart">
                      <c:ext xmlns:c15="http://schemas.microsoft.com/office/drawing/2012/chart" uri="{02D57815-91ED-43cb-92C2-25804820EDAC}">
                        <c15:formulaRef>
                          <c15:sqref>'Profile 10um Dat'!$J$2:$J$238</c15:sqref>
                        </c15:formulaRef>
                      </c:ext>
                    </c:extLst>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extLst xmlns:c15="http://schemas.microsoft.com/office/drawing/2012/chart">
                      <c:ext xmlns:c15="http://schemas.microsoft.com/office/drawing/2012/chart" uri="{02D57815-91ED-43cb-92C2-25804820EDAC}">
                        <c15:formulaRef>
                          <c15:sqref>'Profile 10um Dat'!$K$2:$K$238</c15:sqref>
                        </c15:formulaRef>
                      </c:ext>
                    </c:extLst>
                    <c:numCache>
                      <c:formatCode>General</c:formatCode>
                      <c:ptCount val="237"/>
                      <c:pt idx="0">
                        <c:v>2.2000000001298758E-4</c:v>
                      </c:pt>
                      <c:pt idx="1">
                        <c:v>0.18234999999998536</c:v>
                      </c:pt>
                      <c:pt idx="2">
                        <c:v>0.36939000000000988</c:v>
                      </c:pt>
                      <c:pt idx="3">
                        <c:v>0.56120999999996002</c:v>
                      </c:pt>
                      <c:pt idx="4">
                        <c:v>0.75767999999999347</c:v>
                      </c:pt>
                      <c:pt idx="5">
                        <c:v>0.95864999999997735</c:v>
                      </c:pt>
                      <c:pt idx="6">
                        <c:v>1.1639799999999809</c:v>
                      </c:pt>
                      <c:pt idx="7">
                        <c:v>1.3735299999999597</c:v>
                      </c:pt>
                      <c:pt idx="8">
                        <c:v>1.5871399999999767</c:v>
                      </c:pt>
                      <c:pt idx="9">
                        <c:v>1.8046699999999873</c:v>
                      </c:pt>
                      <c:pt idx="10">
                        <c:v>2.0259699999999725</c:v>
                      </c:pt>
                      <c:pt idx="11">
                        <c:v>2.2508699999999635</c:v>
                      </c:pt>
                      <c:pt idx="12">
                        <c:v>2.4792099999999664</c:v>
                      </c:pt>
                      <c:pt idx="13">
                        <c:v>2.7108399999999619</c:v>
                      </c:pt>
                      <c:pt idx="14">
                        <c:v>2.9455899999999815</c:v>
                      </c:pt>
                      <c:pt idx="15">
                        <c:v>3.1832899999999995</c:v>
                      </c:pt>
                      <c:pt idx="16">
                        <c:v>3.4237699999999904</c:v>
                      </c:pt>
                      <c:pt idx="17">
                        <c:v>3.6668699999999603</c:v>
                      </c:pt>
                      <c:pt idx="18">
                        <c:v>3.9124199999999973</c:v>
                      </c:pt>
                      <c:pt idx="19">
                        <c:v>4.1602300000000128</c:v>
                      </c:pt>
                      <c:pt idx="20">
                        <c:v>4.410129999999981</c:v>
                      </c:pt>
                      <c:pt idx="21">
                        <c:v>4.6619499999999903</c:v>
                      </c:pt>
                      <c:pt idx="22">
                        <c:v>4.9155000000000086</c:v>
                      </c:pt>
                      <c:pt idx="23">
                        <c:v>5.1706199999999853</c:v>
                      </c:pt>
                      <c:pt idx="24">
                        <c:v>5.4270999999999958</c:v>
                      </c:pt>
                      <c:pt idx="25">
                        <c:v>5.684789999999964</c:v>
                      </c:pt>
                      <c:pt idx="26">
                        <c:v>5.9434799999999655</c:v>
                      </c:pt>
                      <c:pt idx="27">
                        <c:v>6.2029999999999745</c:v>
                      </c:pt>
                      <c:pt idx="28">
                        <c:v>6.463169999999991</c:v>
                      </c:pt>
                      <c:pt idx="29">
                        <c:v>6.7237999999999829</c:v>
                      </c:pt>
                      <c:pt idx="30">
                        <c:v>6.9846999999999753</c:v>
                      </c:pt>
                      <c:pt idx="31">
                        <c:v>7.2456999999999994</c:v>
                      </c:pt>
                      <c:pt idx="32">
                        <c:v>7.5065999999999917</c:v>
                      </c:pt>
                      <c:pt idx="33">
                        <c:v>7.7672200000000089</c:v>
                      </c:pt>
                      <c:pt idx="34">
                        <c:v>8.0273699999999621</c:v>
                      </c:pt>
                      <c:pt idx="35">
                        <c:v>8.2868799999999965</c:v>
                      </c:pt>
                      <c:pt idx="36">
                        <c:v>8.5455499999999915</c:v>
                      </c:pt>
                      <c:pt idx="37">
                        <c:v>8.8032099999999787</c:v>
                      </c:pt>
                      <c:pt idx="38">
                        <c:v>9.0596699999999828</c:v>
                      </c:pt>
                      <c:pt idx="39">
                        <c:v>9.3147500000000036</c:v>
                      </c:pt>
                      <c:pt idx="40">
                        <c:v>9.5682699999999841</c:v>
                      </c:pt>
                      <c:pt idx="41">
                        <c:v>9.8200499999999806</c:v>
                      </c:pt>
                      <c:pt idx="42">
                        <c:v>10.069909999999993</c:v>
                      </c:pt>
                      <c:pt idx="43">
                        <c:v>10.317669999999964</c:v>
                      </c:pt>
                      <c:pt idx="44">
                        <c:v>10.563170000000014</c:v>
                      </c:pt>
                      <c:pt idx="45">
                        <c:v>10.806209999999965</c:v>
                      </c:pt>
                      <c:pt idx="46">
                        <c:v>11.046639999999968</c:v>
                      </c:pt>
                      <c:pt idx="47">
                        <c:v>11.284279999999967</c:v>
                      </c:pt>
                      <c:pt idx="48">
                        <c:v>11.518959999999993</c:v>
                      </c:pt>
                      <c:pt idx="49">
                        <c:v>11.750519999999995</c:v>
                      </c:pt>
                      <c:pt idx="50">
                        <c:v>11.978790000000004</c:v>
                      </c:pt>
                      <c:pt idx="51">
                        <c:v>12.203609999999969</c:v>
                      </c:pt>
                      <c:pt idx="52">
                        <c:v>12.424829999999986</c:v>
                      </c:pt>
                      <c:pt idx="53">
                        <c:v>12.642269999999996</c:v>
                      </c:pt>
                      <c:pt idx="54">
                        <c:v>12.855799999999988</c:v>
                      </c:pt>
                      <c:pt idx="55">
                        <c:v>13.065259999999967</c:v>
                      </c:pt>
                      <c:pt idx="56">
                        <c:v>13.27049999999997</c:v>
                      </c:pt>
                      <c:pt idx="57">
                        <c:v>13.471369999999979</c:v>
                      </c:pt>
                      <c:pt idx="58">
                        <c:v>13.667739999999981</c:v>
                      </c:pt>
                      <c:pt idx="59">
                        <c:v>13.859460000000013</c:v>
                      </c:pt>
                      <c:pt idx="60">
                        <c:v>14.046400000000006</c:v>
                      </c:pt>
                      <c:pt idx="61">
                        <c:v>14.228419999999971</c:v>
                      </c:pt>
                      <c:pt idx="62">
                        <c:v>14.405399999999986</c:v>
                      </c:pt>
                      <c:pt idx="63">
                        <c:v>14.57720999999998</c:v>
                      </c:pt>
                      <c:pt idx="64">
                        <c:v>14.743729999999971</c:v>
                      </c:pt>
                      <c:pt idx="65">
                        <c:v>14.904839999999979</c:v>
                      </c:pt>
                      <c:pt idx="66">
                        <c:v>15.060429999999997</c:v>
                      </c:pt>
                      <c:pt idx="67">
                        <c:v>15.210379999999986</c:v>
                      </c:pt>
                      <c:pt idx="68">
                        <c:v>15.354600000000005</c:v>
                      </c:pt>
                      <c:pt idx="69">
                        <c:v>15.492970000000014</c:v>
                      </c:pt>
                      <c:pt idx="70">
                        <c:v>15.625409999999988</c:v>
                      </c:pt>
                      <c:pt idx="71">
                        <c:v>15.751800000000003</c:v>
                      </c:pt>
                      <c:pt idx="72">
                        <c:v>15.872079999999983</c:v>
                      </c:pt>
                      <c:pt idx="73">
                        <c:v>15.986149999999981</c:v>
                      </c:pt>
                      <c:pt idx="74">
                        <c:v>16.093919999999997</c:v>
                      </c:pt>
                      <c:pt idx="75">
                        <c:v>16.195339999999987</c:v>
                      </c:pt>
                      <c:pt idx="76">
                        <c:v>16.290309999999977</c:v>
                      </c:pt>
                      <c:pt idx="77">
                        <c:v>16.378779999999978</c:v>
                      </c:pt>
                      <c:pt idx="78">
                        <c:v>16.460679999999996</c:v>
                      </c:pt>
                      <c:pt idx="79">
                        <c:v>16.535949999999985</c:v>
                      </c:pt>
                      <c:pt idx="80">
                        <c:v>16.604549999999989</c:v>
                      </c:pt>
                      <c:pt idx="81">
                        <c:v>16.666419999999988</c:v>
                      </c:pt>
                      <c:pt idx="82">
                        <c:v>16.721509999999995</c:v>
                      </c:pt>
                      <c:pt idx="83">
                        <c:v>16.769799999999975</c:v>
                      </c:pt>
                      <c:pt idx="84">
                        <c:v>16.811239999999998</c:v>
                      </c:pt>
                      <c:pt idx="85">
                        <c:v>16.845799999999997</c:v>
                      </c:pt>
                      <c:pt idx="86">
                        <c:v>16.873469999999998</c:v>
                      </c:pt>
                      <c:pt idx="87">
                        <c:v>16.89421999999999</c:v>
                      </c:pt>
                      <c:pt idx="88">
                        <c:v>16.908029999999997</c:v>
                      </c:pt>
                      <c:pt idx="89">
                        <c:v>16.914909999999992</c:v>
                      </c:pt>
                      <c:pt idx="90">
                        <c:v>16.914829999999995</c:v>
                      </c:pt>
                      <c:pt idx="91">
                        <c:v>16.907809999999984</c:v>
                      </c:pt>
                      <c:pt idx="92">
                        <c:v>16.893839999999983</c:v>
                      </c:pt>
                      <c:pt idx="93">
                        <c:v>16.87294</c:v>
                      </c:pt>
                      <c:pt idx="94">
                        <c:v>16.845129999999983</c:v>
                      </c:pt>
                      <c:pt idx="95">
                        <c:v>16.81040999999999</c:v>
                      </c:pt>
                      <c:pt idx="96">
                        <c:v>16.768819999999977</c:v>
                      </c:pt>
                      <c:pt idx="97">
                        <c:v>16.720389999999981</c:v>
                      </c:pt>
                      <c:pt idx="98">
                        <c:v>16.665149999999983</c:v>
                      </c:pt>
                      <c:pt idx="99">
                        <c:v>16.603129999999993</c:v>
                      </c:pt>
                      <c:pt idx="100">
                        <c:v>16.534389999999973</c:v>
                      </c:pt>
                      <c:pt idx="101">
                        <c:v>16.458969999999994</c:v>
                      </c:pt>
                      <c:pt idx="102">
                        <c:v>16.376929999999987</c:v>
                      </c:pt>
                      <c:pt idx="103">
                        <c:v>16.288319999999999</c:v>
                      </c:pt>
                      <c:pt idx="104">
                        <c:v>16.193209999999993</c:v>
                      </c:pt>
                      <c:pt idx="105">
                        <c:v>16.09165999999999</c:v>
                      </c:pt>
                      <c:pt idx="106">
                        <c:v>15.983739999999983</c:v>
                      </c:pt>
                      <c:pt idx="107">
                        <c:v>15.869539999999972</c:v>
                      </c:pt>
                      <c:pt idx="108">
                        <c:v>15.74912999999998</c:v>
                      </c:pt>
                      <c:pt idx="109">
                        <c:v>15.622599999999977</c:v>
                      </c:pt>
                      <c:pt idx="110">
                        <c:v>15.490039999999965</c:v>
                      </c:pt>
                      <c:pt idx="111">
                        <c:v>15.35154</c:v>
                      </c:pt>
                      <c:pt idx="112">
                        <c:v>15.2072</c:v>
                      </c:pt>
                      <c:pt idx="113">
                        <c:v>15.057119999999998</c:v>
                      </c:pt>
                      <c:pt idx="114">
                        <c:v>14.901409999999998</c:v>
                      </c:pt>
                      <c:pt idx="115">
                        <c:v>14.740180000000009</c:v>
                      </c:pt>
                      <c:pt idx="116">
                        <c:v>14.573550000000012</c:v>
                      </c:pt>
                      <c:pt idx="117">
                        <c:v>14.40161999999998</c:v>
                      </c:pt>
                      <c:pt idx="118">
                        <c:v>14.224529999999959</c:v>
                      </c:pt>
                      <c:pt idx="119">
                        <c:v>14.042399999999986</c:v>
                      </c:pt>
                      <c:pt idx="120">
                        <c:v>13.855359999999962</c:v>
                      </c:pt>
                      <c:pt idx="121">
                        <c:v>13.66352999999998</c:v>
                      </c:pt>
                      <c:pt idx="122">
                        <c:v>13.467069999999978</c:v>
                      </c:pt>
                      <c:pt idx="123">
                        <c:v>13.266099999999994</c:v>
                      </c:pt>
                      <c:pt idx="124">
                        <c:v>13.060769999999991</c:v>
                      </c:pt>
                      <c:pt idx="125">
                        <c:v>12.851220000000012</c:v>
                      </c:pt>
                      <c:pt idx="126">
                        <c:v>12.637599999999964</c:v>
                      </c:pt>
                      <c:pt idx="127">
                        <c:v>12.42007000000001</c:v>
                      </c:pt>
                      <c:pt idx="128">
                        <c:v>12.198779999999999</c:v>
                      </c:pt>
                      <c:pt idx="129">
                        <c:v>11.973880000000008</c:v>
                      </c:pt>
                      <c:pt idx="130">
                        <c:v>11.745540000000005</c:v>
                      </c:pt>
                      <c:pt idx="131">
                        <c:v>11.51391000000001</c:v>
                      </c:pt>
                      <c:pt idx="132">
                        <c:v>11.27915999999999</c:v>
                      </c:pt>
                      <c:pt idx="133">
                        <c:v>11.041459999999972</c:v>
                      </c:pt>
                      <c:pt idx="134">
                        <c:v>10.800970000000007</c:v>
                      </c:pt>
                      <c:pt idx="135">
                        <c:v>10.55786999999998</c:v>
                      </c:pt>
                      <c:pt idx="136">
                        <c:v>10.312329999999974</c:v>
                      </c:pt>
                      <c:pt idx="137">
                        <c:v>10.064519999999959</c:v>
                      </c:pt>
                      <c:pt idx="138">
                        <c:v>9.8146199999999908</c:v>
                      </c:pt>
                      <c:pt idx="139">
                        <c:v>9.5627999999999815</c:v>
                      </c:pt>
                      <c:pt idx="140">
                        <c:v>9.3092399999999884</c:v>
                      </c:pt>
                      <c:pt idx="141">
                        <c:v>9.0541299999999865</c:v>
                      </c:pt>
                      <c:pt idx="142">
                        <c:v>8.7976400000000012</c:v>
                      </c:pt>
                      <c:pt idx="143">
                        <c:v>8.5399600000000078</c:v>
                      </c:pt>
                      <c:pt idx="144">
                        <c:v>8.2812700000000063</c:v>
                      </c:pt>
                      <c:pt idx="145">
                        <c:v>8.0217399999999657</c:v>
                      </c:pt>
                      <c:pt idx="146">
                        <c:v>7.7615799999999808</c:v>
                      </c:pt>
                      <c:pt idx="147">
                        <c:v>7.5009499999999889</c:v>
                      </c:pt>
                      <c:pt idx="148">
                        <c:v>7.2400399999999649</c:v>
                      </c:pt>
                      <c:pt idx="149">
                        <c:v>6.9790499999999724</c:v>
                      </c:pt>
                      <c:pt idx="150">
                        <c:v>6.7181499999999801</c:v>
                      </c:pt>
                      <c:pt idx="151">
                        <c:v>6.4575299999999629</c:v>
                      </c:pt>
                      <c:pt idx="152">
                        <c:v>6.1973800000000097</c:v>
                      </c:pt>
                      <c:pt idx="153">
                        <c:v>5.9378699999999753</c:v>
                      </c:pt>
                      <c:pt idx="154">
                        <c:v>5.6791900000000055</c:v>
                      </c:pt>
                      <c:pt idx="155">
                        <c:v>5.4215299999999615</c:v>
                      </c:pt>
                      <c:pt idx="156">
                        <c:v>5.1650700000000143</c:v>
                      </c:pt>
                      <c:pt idx="157">
                        <c:v>4.9099899999999934</c:v>
                      </c:pt>
                      <c:pt idx="158">
                        <c:v>4.656470000000013</c:v>
                      </c:pt>
                      <c:pt idx="159">
                        <c:v>4.4046999999999912</c:v>
                      </c:pt>
                      <c:pt idx="160">
                        <c:v>4.1548399999999788</c:v>
                      </c:pt>
                      <c:pt idx="161">
                        <c:v>3.9070699999999761</c:v>
                      </c:pt>
                      <c:pt idx="162">
                        <c:v>3.6615799999999581</c:v>
                      </c:pt>
                      <c:pt idx="163">
                        <c:v>3.4185400000000072</c:v>
                      </c:pt>
                      <c:pt idx="164">
                        <c:v>3.1781100000000038</c:v>
                      </c:pt>
                      <c:pt idx="165">
                        <c:v>2.9404700000000048</c:v>
                      </c:pt>
                      <c:pt idx="166">
                        <c:v>2.705789999999979</c:v>
                      </c:pt>
                      <c:pt idx="167">
                        <c:v>2.4742299999999773</c:v>
                      </c:pt>
                      <c:pt idx="168">
                        <c:v>2.2459599999999682</c:v>
                      </c:pt>
                      <c:pt idx="169">
                        <c:v>2.0211400000000026</c:v>
                      </c:pt>
                      <c:pt idx="170">
                        <c:v>1.799919999999986</c:v>
                      </c:pt>
                      <c:pt idx="171">
                        <c:v>1.5824700000000007</c:v>
                      </c:pt>
                      <c:pt idx="172">
                        <c:v>1.3689499999999839</c:v>
                      </c:pt>
                      <c:pt idx="173">
                        <c:v>1.1594900000000052</c:v>
                      </c:pt>
                      <c:pt idx="174">
                        <c:v>0.95425000000000182</c:v>
                      </c:pt>
                      <c:pt idx="175">
                        <c:v>0.75337999999999283</c:v>
                      </c:pt>
                      <c:pt idx="176">
                        <c:v>0.55700999999999112</c:v>
                      </c:pt>
                      <c:pt idx="177">
                        <c:v>0.36528999999995904</c:v>
                      </c:pt>
                      <c:pt idx="178">
                        <c:v>0.17834999999996626</c:v>
                      </c:pt>
                      <c:pt idx="179">
                        <c:v>-3.669999999999618E-3</c:v>
                      </c:pt>
                      <c:pt idx="180">
                        <c:v>-0.18065000000001419</c:v>
                      </c:pt>
                      <c:pt idx="181">
                        <c:v>-0.35246000000000777</c:v>
                      </c:pt>
                      <c:pt idx="182">
                        <c:v>-0.51897999999999911</c:v>
                      </c:pt>
                      <c:pt idx="183">
                        <c:v>-0.68009000000000697</c:v>
                      </c:pt>
                      <c:pt idx="184">
                        <c:v>-0.83568000000002485</c:v>
                      </c:pt>
                      <c:pt idx="185">
                        <c:v>-0.98563999999998941</c:v>
                      </c:pt>
                      <c:pt idx="186">
                        <c:v>-1.1298500000000331</c:v>
                      </c:pt>
                      <c:pt idx="187">
                        <c:v>-1.2682199999999852</c:v>
                      </c:pt>
                      <c:pt idx="188">
                        <c:v>-1.4006600000000162</c:v>
                      </c:pt>
                      <c:pt idx="189">
                        <c:v>-1.5270600000000059</c:v>
                      </c:pt>
                      <c:pt idx="190">
                        <c:v>-1.6473300000000108</c:v>
                      </c:pt>
                      <c:pt idx="191">
                        <c:v>-1.7614000000000374</c:v>
                      </c:pt>
                      <c:pt idx="192">
                        <c:v>-1.8691800000000285</c:v>
                      </c:pt>
                      <c:pt idx="193">
                        <c:v>-1.9705900000000156</c:v>
                      </c:pt>
                      <c:pt idx="194">
                        <c:v>-2.0655600000000049</c:v>
                      </c:pt>
                      <c:pt idx="195">
                        <c:v>-2.1540300000000343</c:v>
                      </c:pt>
                      <c:pt idx="196">
                        <c:v>-2.2359299999999962</c:v>
                      </c:pt>
                      <c:pt idx="197">
                        <c:v>-2.3111999999999853</c:v>
                      </c:pt>
                      <c:pt idx="198">
                        <c:v>-2.3797999999999888</c:v>
                      </c:pt>
                      <c:pt idx="199">
                        <c:v>-2.4416699999999878</c:v>
                      </c:pt>
                      <c:pt idx="200">
                        <c:v>-2.4967599999999948</c:v>
                      </c:pt>
                      <c:pt idx="201">
                        <c:v>-2.5450500000000034</c:v>
                      </c:pt>
                      <c:pt idx="202">
                        <c:v>-2.5864900000000262</c:v>
                      </c:pt>
                      <c:pt idx="203">
                        <c:v>-2.6210599999999999</c:v>
                      </c:pt>
                      <c:pt idx="204">
                        <c:v>-2.6487200000000257</c:v>
                      </c:pt>
                      <c:pt idx="205">
                        <c:v>-2.6694699999999898</c:v>
                      </c:pt>
                      <c:pt idx="206">
                        <c:v>-2.6832899999999995</c:v>
                      </c:pt>
                      <c:pt idx="207">
                        <c:v>-2.6901599999999917</c:v>
                      </c:pt>
                      <c:pt idx="208">
                        <c:v>-2.6900800000000231</c:v>
                      </c:pt>
                      <c:pt idx="209">
                        <c:v>-2.6830600000000118</c:v>
                      </c:pt>
                      <c:pt idx="210">
                        <c:v>-2.6691000000000145</c:v>
                      </c:pt>
                      <c:pt idx="211">
                        <c:v>-2.6482000000000312</c:v>
                      </c:pt>
                      <c:pt idx="212">
                        <c:v>-2.6203800000000115</c:v>
                      </c:pt>
                      <c:pt idx="213">
                        <c:v>-2.5856600000000185</c:v>
                      </c:pt>
                      <c:pt idx="214">
                        <c:v>-2.5440800000000081</c:v>
                      </c:pt>
                      <c:pt idx="215">
                        <c:v>-2.4956400000000372</c:v>
                      </c:pt>
                      <c:pt idx="216">
                        <c:v>-2.440400000000011</c:v>
                      </c:pt>
                      <c:pt idx="217">
                        <c:v>-2.3783900000000244</c:v>
                      </c:pt>
                      <c:pt idx="218">
                        <c:v>-2.3096400000000017</c:v>
                      </c:pt>
                      <c:pt idx="219">
                        <c:v>-2.234230000000025</c:v>
                      </c:pt>
                      <c:pt idx="220">
                        <c:v>-2.1521799999999871</c:v>
                      </c:pt>
                      <c:pt idx="221">
                        <c:v>-2.063570000000027</c:v>
                      </c:pt>
                      <c:pt idx="222">
                        <c:v>-1.9684599999999932</c:v>
                      </c:pt>
                      <c:pt idx="223">
                        <c:v>-1.8669100000000185</c:v>
                      </c:pt>
                      <c:pt idx="224">
                        <c:v>-1.7589900000000398</c:v>
                      </c:pt>
                      <c:pt idx="225">
                        <c:v>-1.6447900000000004</c:v>
                      </c:pt>
                      <c:pt idx="226">
                        <c:v>-1.5243800000000078</c:v>
                      </c:pt>
                      <c:pt idx="227">
                        <c:v>-1.3978500000000054</c:v>
                      </c:pt>
                      <c:pt idx="228">
                        <c:v>-1.2652899999999931</c:v>
                      </c:pt>
                      <c:pt idx="229">
                        <c:v>-1.1267900000000282</c:v>
                      </c:pt>
                      <c:pt idx="230">
                        <c:v>-0.98245000000002847</c:v>
                      </c:pt>
                      <c:pt idx="231">
                        <c:v>-0.83237000000002581</c:v>
                      </c:pt>
                      <c:pt idx="232">
                        <c:v>-0.67666000000002668</c:v>
                      </c:pt>
                      <c:pt idx="233">
                        <c:v>-0.51543000000003758</c:v>
                      </c:pt>
                      <c:pt idx="234">
                        <c:v>-0.34880000000003974</c:v>
                      </c:pt>
                      <c:pt idx="235">
                        <c:v>-0.17687000000000808</c:v>
                      </c:pt>
                    </c:numCache>
                  </c:numRef>
                </c:yVal>
                <c:smooth val="0"/>
                <c:extLst xmlns:c15="http://schemas.microsoft.com/office/drawing/2012/chart">
                  <c:ext xmlns:c16="http://schemas.microsoft.com/office/drawing/2014/chart" uri="{C3380CC4-5D6E-409C-BE32-E72D297353CC}">
                    <c16:uniqueId val="{00000003-61D4-6949-9F33-B9BD7F3CA4B3}"/>
                  </c:ext>
                </c:extLst>
              </c15:ser>
            </c15:filteredScatterSeries>
            <c15:filteredScatterSeries>
              <c15:ser>
                <c:idx val="0"/>
                <c:order val="2"/>
                <c:tx>
                  <c:strRef>
                    <c:extLst xmlns:c15="http://schemas.microsoft.com/office/drawing/2012/chart">
                      <c:ext xmlns:c15="http://schemas.microsoft.com/office/drawing/2012/chart" uri="{02D57815-91ED-43cb-92C2-25804820EDAC}">
                        <c15:formulaRef>
                          <c15:sqref>'Profile 10um Dat'!$L$1</c15:sqref>
                        </c15:formulaRef>
                      </c:ext>
                    </c:extLst>
                    <c:strCache>
                      <c:ptCount val="1"/>
                      <c:pt idx="0">
                        <c:v>Mu checker@10um</c:v>
                      </c:pt>
                    </c:strCache>
                  </c:strRef>
                </c:tx>
                <c:marker>
                  <c:symbol val="none"/>
                </c:marker>
                <c:xVal>
                  <c:numRef>
                    <c:extLst xmlns:c15="http://schemas.microsoft.com/office/drawing/2012/chart">
                      <c:ext xmlns:c15="http://schemas.microsoft.com/office/drawing/2012/chart" uri="{02D57815-91ED-43cb-92C2-25804820EDAC}">
                        <c15:formulaRef>
                          <c15:sqref>'Profile 10um Dat'!$J$2:$J$238</c15:sqref>
                        </c15:formulaRef>
                      </c:ext>
                    </c:extLst>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extLst xmlns:c15="http://schemas.microsoft.com/office/drawing/2012/chart">
                      <c:ext xmlns:c15="http://schemas.microsoft.com/office/drawing/2012/chart" uri="{02D57815-91ED-43cb-92C2-25804820EDAC}">
                        <c15:formulaRef>
                          <c15:sqref>'Profile 10um Dat'!$L$2:$L$238</c15:sqref>
                        </c15:formulaRef>
                      </c:ext>
                    </c:extLst>
                    <c:numCache>
                      <c:formatCode>General</c:formatCode>
                      <c:ptCount val="237"/>
                      <c:pt idx="0">
                        <c:v>-6.8997799999999874</c:v>
                      </c:pt>
                      <c:pt idx="1">
                        <c:v>-6.717650000000015</c:v>
                      </c:pt>
                      <c:pt idx="2">
                        <c:v>-6.5306099999999905</c:v>
                      </c:pt>
                      <c:pt idx="3">
                        <c:v>-6.3387900000000403</c:v>
                      </c:pt>
                      <c:pt idx="4">
                        <c:v>-6.1423200000000069</c:v>
                      </c:pt>
                      <c:pt idx="5">
                        <c:v>-5.941350000000023</c:v>
                      </c:pt>
                      <c:pt idx="6">
                        <c:v>-5.7360200000000194</c:v>
                      </c:pt>
                      <c:pt idx="7">
                        <c:v>-5.5264700000000406</c:v>
                      </c:pt>
                      <c:pt idx="8">
                        <c:v>-5.3128600000000237</c:v>
                      </c:pt>
                      <c:pt idx="9">
                        <c:v>-5.095330000000013</c:v>
                      </c:pt>
                      <c:pt idx="10">
                        <c:v>-4.8740300000000278</c:v>
                      </c:pt>
                      <c:pt idx="11">
                        <c:v>-4.6491300000000368</c:v>
                      </c:pt>
                      <c:pt idx="12">
                        <c:v>-4.420790000000034</c:v>
                      </c:pt>
                      <c:pt idx="13">
                        <c:v>-4.1891600000000384</c:v>
                      </c:pt>
                      <c:pt idx="14">
                        <c:v>-3.9544100000000189</c:v>
                      </c:pt>
                      <c:pt idx="15">
                        <c:v>-3.7167100000000008</c:v>
                      </c:pt>
                      <c:pt idx="16">
                        <c:v>-3.4762300000000099</c:v>
                      </c:pt>
                      <c:pt idx="17">
                        <c:v>-3.23313000000004</c:v>
                      </c:pt>
                      <c:pt idx="18">
                        <c:v>-2.987580000000003</c:v>
                      </c:pt>
                      <c:pt idx="19">
                        <c:v>-2.7397699999999876</c:v>
                      </c:pt>
                      <c:pt idx="20">
                        <c:v>-2.4898700000000193</c:v>
                      </c:pt>
                      <c:pt idx="21">
                        <c:v>-2.2380500000000101</c:v>
                      </c:pt>
                      <c:pt idx="22">
                        <c:v>-1.9844999999999917</c:v>
                      </c:pt>
                      <c:pt idx="23">
                        <c:v>-1.729380000000015</c:v>
                      </c:pt>
                      <c:pt idx="24">
                        <c:v>-1.4729000000000045</c:v>
                      </c:pt>
                      <c:pt idx="25">
                        <c:v>-1.2152100000000363</c:v>
                      </c:pt>
                      <c:pt idx="26">
                        <c:v>-0.9565200000000349</c:v>
                      </c:pt>
                      <c:pt idx="27">
                        <c:v>-0.69700000000002582</c:v>
                      </c:pt>
                      <c:pt idx="28">
                        <c:v>-0.43683000000000938</c:v>
                      </c:pt>
                      <c:pt idx="29">
                        <c:v>-0.17620000000001745</c:v>
                      </c:pt>
                      <c:pt idx="30">
                        <c:v>8.4699999999974906E-2</c:v>
                      </c:pt>
                      <c:pt idx="31">
                        <c:v>0.34569999999999901</c:v>
                      </c:pt>
                      <c:pt idx="32">
                        <c:v>0.60659999999999137</c:v>
                      </c:pt>
                      <c:pt idx="33">
                        <c:v>0.86722000000000854</c:v>
                      </c:pt>
                      <c:pt idx="34">
                        <c:v>1.1273699999999618</c:v>
                      </c:pt>
                      <c:pt idx="35">
                        <c:v>1.3868799999999961</c:v>
                      </c:pt>
                      <c:pt idx="36">
                        <c:v>1.6455499999999912</c:v>
                      </c:pt>
                      <c:pt idx="37">
                        <c:v>1.9032099999999783</c:v>
                      </c:pt>
                      <c:pt idx="38">
                        <c:v>2.1596699999999824</c:v>
                      </c:pt>
                      <c:pt idx="39">
                        <c:v>2.4147500000000033</c:v>
                      </c:pt>
                      <c:pt idx="40">
                        <c:v>2.6682699999999837</c:v>
                      </c:pt>
                      <c:pt idx="41">
                        <c:v>2.9200499999999803</c:v>
                      </c:pt>
                      <c:pt idx="42">
                        <c:v>3.1699099999999927</c:v>
                      </c:pt>
                      <c:pt idx="43">
                        <c:v>3.4176699999999638</c:v>
                      </c:pt>
                      <c:pt idx="44">
                        <c:v>3.6631700000000134</c:v>
                      </c:pt>
                      <c:pt idx="45">
                        <c:v>3.9062099999999642</c:v>
                      </c:pt>
                      <c:pt idx="46">
                        <c:v>4.1466399999999677</c:v>
                      </c:pt>
                      <c:pt idx="47">
                        <c:v>4.3842799999999666</c:v>
                      </c:pt>
                      <c:pt idx="48">
                        <c:v>4.6189599999999924</c:v>
                      </c:pt>
                      <c:pt idx="49">
                        <c:v>4.8505199999999942</c:v>
                      </c:pt>
                      <c:pt idx="50">
                        <c:v>5.0787900000000032</c:v>
                      </c:pt>
                      <c:pt idx="51">
                        <c:v>5.3036099999999688</c:v>
                      </c:pt>
                      <c:pt idx="52">
                        <c:v>5.5248299999999855</c:v>
                      </c:pt>
                      <c:pt idx="53">
                        <c:v>5.742269999999996</c:v>
                      </c:pt>
                      <c:pt idx="54">
                        <c:v>5.9557999999999875</c:v>
                      </c:pt>
                      <c:pt idx="55">
                        <c:v>6.1652599999999662</c:v>
                      </c:pt>
                      <c:pt idx="56">
                        <c:v>6.3704999999999696</c:v>
                      </c:pt>
                      <c:pt idx="57">
                        <c:v>6.5713699999999786</c:v>
                      </c:pt>
                      <c:pt idx="58">
                        <c:v>6.7677399999999803</c:v>
                      </c:pt>
                      <c:pt idx="59">
                        <c:v>6.9594600000000124</c:v>
                      </c:pt>
                      <c:pt idx="60">
                        <c:v>7.1464000000000052</c:v>
                      </c:pt>
                      <c:pt idx="61">
                        <c:v>7.3284199999999711</c:v>
                      </c:pt>
                      <c:pt idx="62">
                        <c:v>7.5053999999999856</c:v>
                      </c:pt>
                      <c:pt idx="63">
                        <c:v>7.6772099999999792</c:v>
                      </c:pt>
                      <c:pt idx="64">
                        <c:v>7.8437299999999706</c:v>
                      </c:pt>
                      <c:pt idx="65">
                        <c:v>8.0048399999999784</c:v>
                      </c:pt>
                      <c:pt idx="66">
                        <c:v>8.1604299999999963</c:v>
                      </c:pt>
                      <c:pt idx="67">
                        <c:v>8.3103799999999861</c:v>
                      </c:pt>
                      <c:pt idx="68">
                        <c:v>8.4546000000000046</c:v>
                      </c:pt>
                      <c:pt idx="69">
                        <c:v>8.5929700000000135</c:v>
                      </c:pt>
                      <c:pt idx="70">
                        <c:v>8.7254099999999877</c:v>
                      </c:pt>
                      <c:pt idx="71">
                        <c:v>8.8518000000000026</c:v>
                      </c:pt>
                      <c:pt idx="72">
                        <c:v>8.9720799999999823</c:v>
                      </c:pt>
                      <c:pt idx="73">
                        <c:v>9.0861499999999804</c:v>
                      </c:pt>
                      <c:pt idx="74">
                        <c:v>9.1939199999999968</c:v>
                      </c:pt>
                      <c:pt idx="75">
                        <c:v>9.2953399999999871</c:v>
                      </c:pt>
                      <c:pt idx="76">
                        <c:v>9.3903099999999764</c:v>
                      </c:pt>
                      <c:pt idx="77">
                        <c:v>9.4787799999999773</c:v>
                      </c:pt>
                      <c:pt idx="78">
                        <c:v>9.5606799999999961</c:v>
                      </c:pt>
                      <c:pt idx="79">
                        <c:v>9.6359499999999851</c:v>
                      </c:pt>
                      <c:pt idx="80">
                        <c:v>9.7045499999999887</c:v>
                      </c:pt>
                      <c:pt idx="81">
                        <c:v>9.7664199999999877</c:v>
                      </c:pt>
                      <c:pt idx="82">
                        <c:v>9.8215099999999946</c:v>
                      </c:pt>
                      <c:pt idx="83">
                        <c:v>9.8697999999999748</c:v>
                      </c:pt>
                      <c:pt idx="84">
                        <c:v>9.9112399999999976</c:v>
                      </c:pt>
                      <c:pt idx="85">
                        <c:v>9.9457999999999966</c:v>
                      </c:pt>
                      <c:pt idx="86">
                        <c:v>9.9734699999999972</c:v>
                      </c:pt>
                      <c:pt idx="87">
                        <c:v>9.9942199999999897</c:v>
                      </c:pt>
                      <c:pt idx="88">
                        <c:v>10.008029999999996</c:v>
                      </c:pt>
                      <c:pt idx="89">
                        <c:v>10.014909999999992</c:v>
                      </c:pt>
                      <c:pt idx="90">
                        <c:v>10.014829999999995</c:v>
                      </c:pt>
                      <c:pt idx="91">
                        <c:v>10.007809999999983</c:v>
                      </c:pt>
                      <c:pt idx="92">
                        <c:v>9.9938399999999827</c:v>
                      </c:pt>
                      <c:pt idx="93">
                        <c:v>9.9729399999999995</c:v>
                      </c:pt>
                      <c:pt idx="94">
                        <c:v>9.9451299999999829</c:v>
                      </c:pt>
                      <c:pt idx="95">
                        <c:v>9.9104099999999899</c:v>
                      </c:pt>
                      <c:pt idx="96">
                        <c:v>9.8688199999999764</c:v>
                      </c:pt>
                      <c:pt idx="97">
                        <c:v>9.8203899999999802</c:v>
                      </c:pt>
                      <c:pt idx="98">
                        <c:v>9.7651499999999825</c:v>
                      </c:pt>
                      <c:pt idx="99">
                        <c:v>9.7031299999999927</c:v>
                      </c:pt>
                      <c:pt idx="100">
                        <c:v>9.6343899999999731</c:v>
                      </c:pt>
                      <c:pt idx="101">
                        <c:v>9.5589699999999933</c:v>
                      </c:pt>
                      <c:pt idx="102">
                        <c:v>9.476929999999987</c:v>
                      </c:pt>
                      <c:pt idx="103">
                        <c:v>9.3883199999999984</c:v>
                      </c:pt>
                      <c:pt idx="104">
                        <c:v>9.2932099999999931</c:v>
                      </c:pt>
                      <c:pt idx="105">
                        <c:v>9.1916599999999899</c:v>
                      </c:pt>
                      <c:pt idx="106">
                        <c:v>9.0837399999999828</c:v>
                      </c:pt>
                      <c:pt idx="107">
                        <c:v>8.9695399999999719</c:v>
                      </c:pt>
                      <c:pt idx="108">
                        <c:v>8.8491299999999793</c:v>
                      </c:pt>
                      <c:pt idx="109">
                        <c:v>8.7225999999999768</c:v>
                      </c:pt>
                      <c:pt idx="110">
                        <c:v>8.5900399999999646</c:v>
                      </c:pt>
                      <c:pt idx="111">
                        <c:v>8.4515399999999996</c:v>
                      </c:pt>
                      <c:pt idx="112">
                        <c:v>8.3071999999999999</c:v>
                      </c:pt>
                      <c:pt idx="113">
                        <c:v>8.1571199999999973</c:v>
                      </c:pt>
                      <c:pt idx="114">
                        <c:v>8.0014099999999981</c:v>
                      </c:pt>
                      <c:pt idx="115">
                        <c:v>7.840180000000009</c:v>
                      </c:pt>
                      <c:pt idx="116">
                        <c:v>7.6735500000000112</c:v>
                      </c:pt>
                      <c:pt idx="117">
                        <c:v>7.5016199999999795</c:v>
                      </c:pt>
                      <c:pt idx="118">
                        <c:v>7.3245299999999585</c:v>
                      </c:pt>
                      <c:pt idx="119">
                        <c:v>7.1423999999999861</c:v>
                      </c:pt>
                      <c:pt idx="120">
                        <c:v>6.9553599999999616</c:v>
                      </c:pt>
                      <c:pt idx="121">
                        <c:v>6.7635299999999798</c:v>
                      </c:pt>
                      <c:pt idx="122">
                        <c:v>6.567069999999978</c:v>
                      </c:pt>
                      <c:pt idx="123">
                        <c:v>6.3660999999999941</c:v>
                      </c:pt>
                      <c:pt idx="124">
                        <c:v>6.1607699999999905</c:v>
                      </c:pt>
                      <c:pt idx="125">
                        <c:v>5.9512200000000117</c:v>
                      </c:pt>
                      <c:pt idx="126">
                        <c:v>5.7375999999999632</c:v>
                      </c:pt>
                      <c:pt idx="127">
                        <c:v>5.5200700000000094</c:v>
                      </c:pt>
                      <c:pt idx="128">
                        <c:v>5.2987799999999989</c:v>
                      </c:pt>
                      <c:pt idx="129">
                        <c:v>5.0738800000000079</c:v>
                      </c:pt>
                      <c:pt idx="130">
                        <c:v>4.8455400000000051</c:v>
                      </c:pt>
                      <c:pt idx="131">
                        <c:v>4.6139100000000095</c:v>
                      </c:pt>
                      <c:pt idx="132">
                        <c:v>4.3791599999999899</c:v>
                      </c:pt>
                      <c:pt idx="133">
                        <c:v>4.1414599999999719</c:v>
                      </c:pt>
                      <c:pt idx="134">
                        <c:v>3.9009700000000063</c:v>
                      </c:pt>
                      <c:pt idx="135">
                        <c:v>3.6578699999999795</c:v>
                      </c:pt>
                      <c:pt idx="136">
                        <c:v>3.4123299999999741</c:v>
                      </c:pt>
                      <c:pt idx="137">
                        <c:v>3.1645199999999587</c:v>
                      </c:pt>
                      <c:pt idx="138">
                        <c:v>2.9146199999999904</c:v>
                      </c:pt>
                      <c:pt idx="139">
                        <c:v>2.6627999999999812</c:v>
                      </c:pt>
                      <c:pt idx="140">
                        <c:v>2.4092399999999881</c:v>
                      </c:pt>
                      <c:pt idx="141">
                        <c:v>2.1541299999999861</c:v>
                      </c:pt>
                      <c:pt idx="142">
                        <c:v>1.8976400000000009</c:v>
                      </c:pt>
                      <c:pt idx="143">
                        <c:v>1.6399600000000074</c:v>
                      </c:pt>
                      <c:pt idx="144">
                        <c:v>1.381270000000006</c:v>
                      </c:pt>
                      <c:pt idx="145">
                        <c:v>1.1217399999999653</c:v>
                      </c:pt>
                      <c:pt idx="146">
                        <c:v>0.86157999999998047</c:v>
                      </c:pt>
                      <c:pt idx="147">
                        <c:v>0.60094999999998855</c:v>
                      </c:pt>
                      <c:pt idx="148">
                        <c:v>0.34003999999996459</c:v>
                      </c:pt>
                      <c:pt idx="149">
                        <c:v>7.9049999999972087E-2</c:v>
                      </c:pt>
                      <c:pt idx="150">
                        <c:v>-0.18185000000002027</c:v>
                      </c:pt>
                      <c:pt idx="151">
                        <c:v>-0.44247000000003744</c:v>
                      </c:pt>
                      <c:pt idx="152">
                        <c:v>-0.7026199999999907</c:v>
                      </c:pt>
                      <c:pt idx="153">
                        <c:v>-0.96213000000002502</c:v>
                      </c:pt>
                      <c:pt idx="154">
                        <c:v>-1.2208099999999948</c:v>
                      </c:pt>
                      <c:pt idx="155">
                        <c:v>-1.4784700000000388</c:v>
                      </c:pt>
                      <c:pt idx="156">
                        <c:v>-1.7349299999999861</c:v>
                      </c:pt>
                      <c:pt idx="157">
                        <c:v>-1.9900100000000069</c:v>
                      </c:pt>
                      <c:pt idx="158">
                        <c:v>-2.2435299999999874</c:v>
                      </c:pt>
                      <c:pt idx="159">
                        <c:v>-2.4953000000000092</c:v>
                      </c:pt>
                      <c:pt idx="160">
                        <c:v>-2.7451600000000216</c:v>
                      </c:pt>
                      <c:pt idx="161">
                        <c:v>-2.9929300000000243</c:v>
                      </c:pt>
                      <c:pt idx="162">
                        <c:v>-3.2384200000000423</c:v>
                      </c:pt>
                      <c:pt idx="163">
                        <c:v>-3.4814599999999931</c:v>
                      </c:pt>
                      <c:pt idx="164">
                        <c:v>-3.7218899999999966</c:v>
                      </c:pt>
                      <c:pt idx="165">
                        <c:v>-3.9595299999999956</c:v>
                      </c:pt>
                      <c:pt idx="166">
                        <c:v>-4.1942100000000213</c:v>
                      </c:pt>
                      <c:pt idx="167">
                        <c:v>-4.4257700000000231</c:v>
                      </c:pt>
                      <c:pt idx="168">
                        <c:v>-4.6540400000000322</c:v>
                      </c:pt>
                      <c:pt idx="169">
                        <c:v>-4.8788599999999978</c:v>
                      </c:pt>
                      <c:pt idx="170">
                        <c:v>-5.1000800000000144</c:v>
                      </c:pt>
                      <c:pt idx="171">
                        <c:v>-5.3175299999999996</c:v>
                      </c:pt>
                      <c:pt idx="172">
                        <c:v>-5.5310500000000165</c:v>
                      </c:pt>
                      <c:pt idx="173">
                        <c:v>-5.7405099999999951</c:v>
                      </c:pt>
                      <c:pt idx="174">
                        <c:v>-5.9457499999999985</c:v>
                      </c:pt>
                      <c:pt idx="175">
                        <c:v>-6.1466200000000075</c:v>
                      </c:pt>
                      <c:pt idx="176">
                        <c:v>-6.3429900000000092</c:v>
                      </c:pt>
                      <c:pt idx="177">
                        <c:v>-6.5347100000000413</c:v>
                      </c:pt>
                      <c:pt idx="178">
                        <c:v>-6.7216500000000341</c:v>
                      </c:pt>
                      <c:pt idx="179">
                        <c:v>-6.90367</c:v>
                      </c:pt>
                      <c:pt idx="180">
                        <c:v>-7.0806500000000145</c:v>
                      </c:pt>
                      <c:pt idx="181">
                        <c:v>-7.2524600000000081</c:v>
                      </c:pt>
                      <c:pt idx="182">
                        <c:v>-7.4189799999999995</c:v>
                      </c:pt>
                      <c:pt idx="183">
                        <c:v>-7.5800900000000073</c:v>
                      </c:pt>
                      <c:pt idx="184">
                        <c:v>-7.7356800000000252</c:v>
                      </c:pt>
                      <c:pt idx="185">
                        <c:v>-7.8856399999999898</c:v>
                      </c:pt>
                      <c:pt idx="186">
                        <c:v>-8.0298500000000335</c:v>
                      </c:pt>
                      <c:pt idx="187">
                        <c:v>-8.1682199999999856</c:v>
                      </c:pt>
                      <c:pt idx="188">
                        <c:v>-8.3006600000000166</c:v>
                      </c:pt>
                      <c:pt idx="189">
                        <c:v>-8.4270600000000062</c:v>
                      </c:pt>
                      <c:pt idx="190">
                        <c:v>-8.5473300000000112</c:v>
                      </c:pt>
                      <c:pt idx="191">
                        <c:v>-8.6614000000000377</c:v>
                      </c:pt>
                      <c:pt idx="192">
                        <c:v>-8.7691800000000288</c:v>
                      </c:pt>
                      <c:pt idx="193">
                        <c:v>-8.870590000000016</c:v>
                      </c:pt>
                      <c:pt idx="194">
                        <c:v>-8.9655600000000053</c:v>
                      </c:pt>
                      <c:pt idx="195">
                        <c:v>-9.0540300000000347</c:v>
                      </c:pt>
                      <c:pt idx="196">
                        <c:v>-9.1359299999999966</c:v>
                      </c:pt>
                      <c:pt idx="197">
                        <c:v>-9.2111999999999856</c:v>
                      </c:pt>
                      <c:pt idx="198">
                        <c:v>-9.2797999999999892</c:v>
                      </c:pt>
                      <c:pt idx="199">
                        <c:v>-9.3416699999999881</c:v>
                      </c:pt>
                      <c:pt idx="200">
                        <c:v>-9.3967599999999951</c:v>
                      </c:pt>
                      <c:pt idx="201">
                        <c:v>-9.4450500000000037</c:v>
                      </c:pt>
                      <c:pt idx="202">
                        <c:v>-9.4864900000000265</c:v>
                      </c:pt>
                      <c:pt idx="203">
                        <c:v>-9.5210600000000003</c:v>
                      </c:pt>
                      <c:pt idx="204">
                        <c:v>-9.5487200000000261</c:v>
                      </c:pt>
                      <c:pt idx="205">
                        <c:v>-9.5694699999999902</c:v>
                      </c:pt>
                      <c:pt idx="206">
                        <c:v>-9.5832899999999999</c:v>
                      </c:pt>
                      <c:pt idx="207">
                        <c:v>-9.590159999999992</c:v>
                      </c:pt>
                      <c:pt idx="208">
                        <c:v>-9.5900800000000235</c:v>
                      </c:pt>
                      <c:pt idx="209">
                        <c:v>-9.5830600000000121</c:v>
                      </c:pt>
                      <c:pt idx="210">
                        <c:v>-9.5691000000000148</c:v>
                      </c:pt>
                      <c:pt idx="211">
                        <c:v>-9.5482000000000316</c:v>
                      </c:pt>
                      <c:pt idx="212">
                        <c:v>-9.5203800000000118</c:v>
                      </c:pt>
                      <c:pt idx="213">
                        <c:v>-9.4856600000000189</c:v>
                      </c:pt>
                      <c:pt idx="214">
                        <c:v>-9.4440800000000085</c:v>
                      </c:pt>
                      <c:pt idx="215">
                        <c:v>-9.3956400000000375</c:v>
                      </c:pt>
                      <c:pt idx="216">
                        <c:v>-9.3404000000000114</c:v>
                      </c:pt>
                      <c:pt idx="217">
                        <c:v>-9.2783900000000248</c:v>
                      </c:pt>
                      <c:pt idx="218">
                        <c:v>-9.209640000000002</c:v>
                      </c:pt>
                      <c:pt idx="219">
                        <c:v>-9.1342300000000254</c:v>
                      </c:pt>
                      <c:pt idx="220">
                        <c:v>-9.0521799999999875</c:v>
                      </c:pt>
                      <c:pt idx="221">
                        <c:v>-8.9635700000000273</c:v>
                      </c:pt>
                      <c:pt idx="222">
                        <c:v>-8.8684599999999936</c:v>
                      </c:pt>
                      <c:pt idx="223">
                        <c:v>-8.7669100000000189</c:v>
                      </c:pt>
                      <c:pt idx="224">
                        <c:v>-8.6589900000000402</c:v>
                      </c:pt>
                      <c:pt idx="225">
                        <c:v>-8.5447900000000008</c:v>
                      </c:pt>
                      <c:pt idx="226">
                        <c:v>-8.4243800000000082</c:v>
                      </c:pt>
                      <c:pt idx="227">
                        <c:v>-8.2978500000000057</c:v>
                      </c:pt>
                      <c:pt idx="228">
                        <c:v>-8.1652899999999935</c:v>
                      </c:pt>
                      <c:pt idx="229">
                        <c:v>-8.0267900000000285</c:v>
                      </c:pt>
                      <c:pt idx="230">
                        <c:v>-7.8824500000000288</c:v>
                      </c:pt>
                      <c:pt idx="231">
                        <c:v>-7.7323700000000262</c:v>
                      </c:pt>
                      <c:pt idx="232">
                        <c:v>-7.576660000000027</c:v>
                      </c:pt>
                      <c:pt idx="233">
                        <c:v>-7.4154300000000379</c:v>
                      </c:pt>
                      <c:pt idx="234">
                        <c:v>-7.2488000000000401</c:v>
                      </c:pt>
                      <c:pt idx="235">
                        <c:v>-7.0768700000000084</c:v>
                      </c:pt>
                    </c:numCache>
                  </c:numRef>
                </c:yVal>
                <c:smooth val="0"/>
                <c:extLst xmlns:c15="http://schemas.microsoft.com/office/drawing/2012/chart">
                  <c:ext xmlns:c16="http://schemas.microsoft.com/office/drawing/2014/chart" uri="{C3380CC4-5D6E-409C-BE32-E72D297353CC}">
                    <c16:uniqueId val="{00000004-61D4-6949-9F33-B9BD7F3CA4B3}"/>
                  </c:ext>
                </c:extLst>
              </c15:ser>
            </c15:filteredScatterSeries>
          </c:ext>
        </c:extLst>
      </c:scatterChart>
      <c:valAx>
        <c:axId val="633344248"/>
        <c:scaling>
          <c:orientation val="minMax"/>
          <c:max val="360"/>
          <c:min val="0"/>
        </c:scaling>
        <c:delete val="0"/>
        <c:axPos val="b"/>
        <c:title>
          <c:tx>
            <c:rich>
              <a:bodyPr/>
              <a:lstStyle/>
              <a:p>
                <a:pPr>
                  <a:defRPr sz="800" b="0"/>
                </a:pPr>
                <a:r>
                  <a:rPr lang="en-US" sz="800" b="0"/>
                  <a:t>Angle °</a:t>
                </a:r>
              </a:p>
            </c:rich>
          </c:tx>
          <c:overlay val="0"/>
        </c:title>
        <c:numFmt formatCode="General" sourceLinked="1"/>
        <c:majorTickMark val="out"/>
        <c:minorTickMark val="none"/>
        <c:tickLblPos val="nextTo"/>
        <c:txPr>
          <a:bodyPr/>
          <a:lstStyle/>
          <a:p>
            <a:pPr>
              <a:defRPr sz="800"/>
            </a:pPr>
            <a:endParaRPr lang="en-US"/>
          </a:p>
        </c:txPr>
        <c:crossAx val="633346872"/>
        <c:crossesAt val="-11.841683536620508"/>
        <c:crossBetween val="midCat"/>
        <c:majorUnit val="60"/>
        <c:minorUnit val="5"/>
      </c:valAx>
      <c:valAx>
        <c:axId val="633346872"/>
        <c:scaling>
          <c:orientation val="minMax"/>
          <c:max val="2"/>
          <c:min val="-2"/>
        </c:scaling>
        <c:delete val="0"/>
        <c:axPos val="l"/>
        <c:title>
          <c:tx>
            <c:rich>
              <a:bodyPr/>
              <a:lstStyle/>
              <a:p>
                <a:pPr>
                  <a:defRPr sz="800" b="0"/>
                </a:pPr>
                <a:r>
                  <a:rPr lang="en-US" sz="800" b="0"/>
                  <a:t>Runout (µm)</a:t>
                </a:r>
              </a:p>
            </c:rich>
          </c:tx>
          <c:overlay val="0"/>
        </c:title>
        <c:numFmt formatCode="General" sourceLinked="1"/>
        <c:majorTickMark val="out"/>
        <c:minorTickMark val="none"/>
        <c:tickLblPos val="nextTo"/>
        <c:txPr>
          <a:bodyPr/>
          <a:lstStyle/>
          <a:p>
            <a:pPr>
              <a:defRPr sz="800"/>
            </a:pPr>
            <a:endParaRPr lang="en-US"/>
          </a:p>
        </c:txPr>
        <c:crossAx val="633344248"/>
        <c:crossesAt val="0"/>
        <c:crossBetween val="midCat"/>
        <c:majorUnit val="2"/>
        <c:minorUnit val="0.5"/>
      </c:valAx>
      <c:spPr>
        <a:noFill/>
        <a:ln w="25400">
          <a:noFill/>
        </a:ln>
      </c:spPr>
    </c:plotArea>
    <c:legend>
      <c:legendPos val="t"/>
      <c:layout>
        <c:manualLayout>
          <c:xMode val="edge"/>
          <c:yMode val="edge"/>
          <c:x val="5.4678270479347979E-2"/>
          <c:y val="0.1208506079597193"/>
          <c:w val="0.89999981581249711"/>
          <c:h val="0.10658042744656918"/>
        </c:manualLayout>
      </c:layout>
      <c:overlay val="0"/>
      <c:txPr>
        <a:bodyPr/>
        <a:lstStyle/>
        <a:p>
          <a:pPr>
            <a:defRPr sz="800"/>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en-US" sz="800"/>
              <a:t>Adapter measured at</a:t>
            </a:r>
            <a:r>
              <a:rPr lang="en-US" sz="800" baseline="0"/>
              <a:t> 10um off centre</a:t>
            </a:r>
            <a:endParaRPr lang="en-US" sz="800"/>
          </a:p>
        </c:rich>
      </c:tx>
      <c:overlay val="0"/>
    </c:title>
    <c:autoTitleDeleted val="0"/>
    <c:plotArea>
      <c:layout>
        <c:manualLayout>
          <c:layoutTarget val="inner"/>
          <c:xMode val="edge"/>
          <c:yMode val="edge"/>
          <c:x val="0.18016930982218773"/>
          <c:y val="0.26962298943401308"/>
          <c:w val="0.76310524564711102"/>
          <c:h val="0.54273616658300972"/>
        </c:manualLayout>
      </c:layout>
      <c:scatterChart>
        <c:scatterStyle val="lineMarker"/>
        <c:varyColors val="0"/>
        <c:ser>
          <c:idx val="7"/>
          <c:order val="0"/>
          <c:tx>
            <c:strRef>
              <c:f>'Profile 10um Dat'!$H$1</c:f>
              <c:strCache>
                <c:ptCount val="1"/>
                <c:pt idx="0">
                  <c:v>Cap probe@10um</c:v>
                </c:pt>
              </c:strCache>
            </c:strRef>
          </c:tx>
          <c:spPr>
            <a:ln w="9525"/>
          </c:spPr>
          <c:marker>
            <c:symbol val="none"/>
          </c:marker>
          <c:xVal>
            <c:numRef>
              <c:f>'Profile 10um Dat'!$F$2:$F$238</c:f>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f>'Profile 10um Dat'!$H$2:$H$238</c:f>
              <c:numCache>
                <c:formatCode>0.00</c:formatCode>
                <c:ptCount val="237"/>
                <c:pt idx="0">
                  <c:v>-7.5000200000000632</c:v>
                </c:pt>
                <c:pt idx="1">
                  <c:v>-7.3173199999999952</c:v>
                </c:pt>
                <c:pt idx="2">
                  <c:v>-7.1294500000000198</c:v>
                </c:pt>
                <c:pt idx="3">
                  <c:v>-6.9365400000000363</c:v>
                </c:pt>
                <c:pt idx="4">
                  <c:v>-6.7387200000000576</c:v>
                </c:pt>
                <c:pt idx="5">
                  <c:v>-6.536130000000071</c:v>
                </c:pt>
                <c:pt idx="6">
                  <c:v>-6.3289300000000139</c:v>
                </c:pt>
                <c:pt idx="7">
                  <c:v>-6.1172500000000127</c:v>
                </c:pt>
                <c:pt idx="8">
                  <c:v>-5.9012500000000045</c:v>
                </c:pt>
                <c:pt idx="9">
                  <c:v>-5.6810800000000654</c:v>
                </c:pt>
                <c:pt idx="10">
                  <c:v>-5.456890000000044</c:v>
                </c:pt>
                <c:pt idx="11">
                  <c:v>-5.2288399999999911</c:v>
                </c:pt>
                <c:pt idx="12">
                  <c:v>-4.9971100000000206</c:v>
                </c:pt>
                <c:pt idx="13">
                  <c:v>-4.7618400000000065</c:v>
                </c:pt>
                <c:pt idx="14">
                  <c:v>-4.523200000000088</c:v>
                </c:pt>
                <c:pt idx="15">
                  <c:v>-4.2813800000000128</c:v>
                </c:pt>
                <c:pt idx="16">
                  <c:v>-4.0365300000000843</c:v>
                </c:pt>
                <c:pt idx="17">
                  <c:v>-3.7888300000000754</c:v>
                </c:pt>
                <c:pt idx="18">
                  <c:v>-3.5384500000000116</c:v>
                </c:pt>
                <c:pt idx="19">
                  <c:v>-3.2855900000000702</c:v>
                </c:pt>
                <c:pt idx="20">
                  <c:v>-3.0304000000000997</c:v>
                </c:pt>
                <c:pt idx="21">
                  <c:v>-2.7730800000000499</c:v>
                </c:pt>
                <c:pt idx="22">
                  <c:v>-2.5138000000000602</c:v>
                </c:pt>
                <c:pt idx="23">
                  <c:v>-2.2527499999999918</c:v>
                </c:pt>
                <c:pt idx="24">
                  <c:v>-1.9901200000000472</c:v>
                </c:pt>
                <c:pt idx="25">
                  <c:v>-1.7260899999999992</c:v>
                </c:pt>
                <c:pt idx="26">
                  <c:v>-1.4608500000000504</c:v>
                </c:pt>
                <c:pt idx="27">
                  <c:v>-1.1945800000000872</c:v>
                </c:pt>
                <c:pt idx="28">
                  <c:v>-0.92748000000005959</c:v>
                </c:pt>
                <c:pt idx="29">
                  <c:v>-0.65973000000008142</c:v>
                </c:pt>
                <c:pt idx="30">
                  <c:v>-0.39152999999998883</c:v>
                </c:pt>
                <c:pt idx="31">
                  <c:v>-0.1230600000000095</c:v>
                </c:pt>
                <c:pt idx="32">
                  <c:v>0.14548999999999523</c:v>
                </c:pt>
                <c:pt idx="33">
                  <c:v>0.41391999999996187</c:v>
                </c:pt>
                <c:pt idx="34">
                  <c:v>0.68203999999991538</c:v>
                </c:pt>
                <c:pt idx="35">
                  <c:v>0.94966999999996915</c:v>
                </c:pt>
                <c:pt idx="36">
                  <c:v>1.2166199999999208</c:v>
                </c:pt>
                <c:pt idx="37">
                  <c:v>1.4826899999999341</c:v>
                </c:pt>
                <c:pt idx="38">
                  <c:v>1.7477000000000089</c:v>
                </c:pt>
                <c:pt idx="39">
                  <c:v>2.0114599999999427</c:v>
                </c:pt>
                <c:pt idx="40">
                  <c:v>2.2737799999999879</c:v>
                </c:pt>
                <c:pt idx="41">
                  <c:v>2.5344799999999168</c:v>
                </c:pt>
                <c:pt idx="42">
                  <c:v>2.7933699999999817</c:v>
                </c:pt>
                <c:pt idx="43">
                  <c:v>3.0502599999999802</c:v>
                </c:pt>
                <c:pt idx="44">
                  <c:v>3.3049899999999752</c:v>
                </c:pt>
                <c:pt idx="45">
                  <c:v>3.5573599999999033</c:v>
                </c:pt>
                <c:pt idx="46">
                  <c:v>3.8071999999999662</c:v>
                </c:pt>
                <c:pt idx="47">
                  <c:v>4.0543299999999363</c:v>
                </c:pt>
                <c:pt idx="48">
                  <c:v>4.2985699999999269</c:v>
                </c:pt>
                <c:pt idx="49">
                  <c:v>4.5397499999999127</c:v>
                </c:pt>
                <c:pt idx="50">
                  <c:v>4.7777099999999564</c:v>
                </c:pt>
                <c:pt idx="51">
                  <c:v>5.012269999999944</c:v>
                </c:pt>
                <c:pt idx="52">
                  <c:v>5.2432599999999638</c:v>
                </c:pt>
                <c:pt idx="53">
                  <c:v>5.470519999999965</c:v>
                </c:pt>
                <c:pt idx="54">
                  <c:v>5.6938999999999851</c:v>
                </c:pt>
                <c:pt idx="55">
                  <c:v>5.9132299999999987</c:v>
                </c:pt>
                <c:pt idx="56">
                  <c:v>6.1283499999999549</c:v>
                </c:pt>
                <c:pt idx="57">
                  <c:v>6.3391299999999546</c:v>
                </c:pt>
                <c:pt idx="58">
                  <c:v>6.5453899999999976</c:v>
                </c:pt>
                <c:pt idx="59">
                  <c:v>6.747009999999932</c:v>
                </c:pt>
                <c:pt idx="60">
                  <c:v>6.9438299999999344</c:v>
                </c:pt>
                <c:pt idx="61">
                  <c:v>7.1357199999999921</c:v>
                </c:pt>
                <c:pt idx="62">
                  <c:v>7.3225299999999152</c:v>
                </c:pt>
                <c:pt idx="63">
                  <c:v>7.5041499999999814</c:v>
                </c:pt>
                <c:pt idx="64">
                  <c:v>7.680439999999976</c:v>
                </c:pt>
                <c:pt idx="65">
                  <c:v>7.8512699999999995</c:v>
                </c:pt>
                <c:pt idx="66">
                  <c:v>8.0165299999999888</c:v>
                </c:pt>
                <c:pt idx="67">
                  <c:v>8.176089999999931</c:v>
                </c:pt>
                <c:pt idx="68">
                  <c:v>8.3298399999999901</c:v>
                </c:pt>
                <c:pt idx="69">
                  <c:v>8.4776799999999639</c:v>
                </c:pt>
                <c:pt idx="70">
                  <c:v>8.6194999999999027</c:v>
                </c:pt>
                <c:pt idx="71">
                  <c:v>8.7551999999999452</c:v>
                </c:pt>
                <c:pt idx="72">
                  <c:v>8.884680000000003</c:v>
                </c:pt>
                <c:pt idx="73">
                  <c:v>9.0078499999999622</c:v>
                </c:pt>
                <c:pt idx="74">
                  <c:v>9.124629999999911</c:v>
                </c:pt>
                <c:pt idx="75">
                  <c:v>9.2349199999999882</c:v>
                </c:pt>
                <c:pt idx="76">
                  <c:v>9.3386600000000044</c:v>
                </c:pt>
                <c:pt idx="77">
                  <c:v>9.435769999999934</c:v>
                </c:pt>
                <c:pt idx="78">
                  <c:v>9.5261799999999539</c:v>
                </c:pt>
                <c:pt idx="79">
                  <c:v>9.6098299999999881</c:v>
                </c:pt>
                <c:pt idx="80">
                  <c:v>9.686649999999986</c:v>
                </c:pt>
                <c:pt idx="81">
                  <c:v>9.7565999999999349</c:v>
                </c:pt>
                <c:pt idx="82">
                  <c:v>9.8196199999999862</c:v>
                </c:pt>
                <c:pt idx="83">
                  <c:v>9.8756699999999</c:v>
                </c:pt>
                <c:pt idx="84">
                  <c:v>9.9246999999999161</c:v>
                </c:pt>
                <c:pt idx="85">
                  <c:v>9.9666899999999714</c:v>
                </c:pt>
                <c:pt idx="86">
                  <c:v>10.001609999999914</c:v>
                </c:pt>
                <c:pt idx="87">
                  <c:v>10.029419999999959</c:v>
                </c:pt>
                <c:pt idx="88">
                  <c:v>10.050109999999904</c:v>
                </c:pt>
                <c:pt idx="89">
                  <c:v>10.063670000000002</c:v>
                </c:pt>
                <c:pt idx="90">
                  <c:v>10.070089999999936</c:v>
                </c:pt>
                <c:pt idx="91">
                  <c:v>10.069349999999986</c:v>
                </c:pt>
                <c:pt idx="92">
                  <c:v>10.061469999999986</c:v>
                </c:pt>
                <c:pt idx="93">
                  <c:v>10.046439999999961</c:v>
                </c:pt>
                <c:pt idx="94">
                  <c:v>10.024279999999976</c:v>
                </c:pt>
                <c:pt idx="95">
                  <c:v>9.9950099999999793</c:v>
                </c:pt>
                <c:pt idx="96">
                  <c:v>9.9586399999999458</c:v>
                </c:pt>
                <c:pt idx="97">
                  <c:v>9.9151999999999134</c:v>
                </c:pt>
                <c:pt idx="98">
                  <c:v>9.8647199999999202</c:v>
                </c:pt>
                <c:pt idx="99">
                  <c:v>9.8072300000000041</c:v>
                </c:pt>
                <c:pt idx="100">
                  <c:v>9.7427899999998999</c:v>
                </c:pt>
                <c:pt idx="101">
                  <c:v>9.6714199999998982</c:v>
                </c:pt>
                <c:pt idx="102">
                  <c:v>9.5931899999999359</c:v>
                </c:pt>
                <c:pt idx="103">
                  <c:v>9.5081500000000005</c:v>
                </c:pt>
                <c:pt idx="104">
                  <c:v>9.4163599999999406</c:v>
                </c:pt>
                <c:pt idx="105">
                  <c:v>9.3178799999999455</c:v>
                </c:pt>
                <c:pt idx="106">
                  <c:v>9.2127899999999272</c:v>
                </c:pt>
                <c:pt idx="107">
                  <c:v>9.1011499999999614</c:v>
                </c:pt>
                <c:pt idx="108">
                  <c:v>8.9830599999999095</c:v>
                </c:pt>
                <c:pt idx="109">
                  <c:v>8.8585799999999608</c:v>
                </c:pt>
                <c:pt idx="110">
                  <c:v>8.7278099999999768</c:v>
                </c:pt>
                <c:pt idx="111">
                  <c:v>8.5908499999999322</c:v>
                </c:pt>
                <c:pt idx="112">
                  <c:v>8.4477799999999661</c:v>
                </c:pt>
                <c:pt idx="113">
                  <c:v>8.298720000000003</c:v>
                </c:pt>
                <c:pt idx="114">
                  <c:v>8.1437599999999293</c:v>
                </c:pt>
                <c:pt idx="115">
                  <c:v>7.9830200000000104</c:v>
                </c:pt>
                <c:pt idx="116">
                  <c:v>7.8166099999999687</c:v>
                </c:pt>
                <c:pt idx="117">
                  <c:v>7.644649999999956</c:v>
                </c:pt>
                <c:pt idx="118">
                  <c:v>7.4672600000000102</c:v>
                </c:pt>
                <c:pt idx="119">
                  <c:v>7.2845599999999422</c:v>
                </c:pt>
                <c:pt idx="120">
                  <c:v>7.0966899999999669</c:v>
                </c:pt>
                <c:pt idx="121">
                  <c:v>6.9037700000000086</c:v>
                </c:pt>
                <c:pt idx="122">
                  <c:v>6.7059600000000046</c:v>
                </c:pt>
                <c:pt idx="123">
                  <c:v>6.5033699999999044</c:v>
                </c:pt>
                <c:pt idx="124">
                  <c:v>6.296169999999961</c:v>
                </c:pt>
                <c:pt idx="125">
                  <c:v>6.0844899999999598</c:v>
                </c:pt>
                <c:pt idx="126">
                  <c:v>5.8684899999999516</c:v>
                </c:pt>
                <c:pt idx="127">
                  <c:v>5.648309999999924</c:v>
                </c:pt>
                <c:pt idx="128">
                  <c:v>5.424129999999991</c:v>
                </c:pt>
                <c:pt idx="129">
                  <c:v>5.1960799999999381</c:v>
                </c:pt>
                <c:pt idx="130">
                  <c:v>4.9643399999999929</c:v>
                </c:pt>
                <c:pt idx="131">
                  <c:v>4.7290699999999788</c:v>
                </c:pt>
                <c:pt idx="132">
                  <c:v>4.4904399999999214</c:v>
                </c:pt>
                <c:pt idx="133">
                  <c:v>4.2486099999999851</c:v>
                </c:pt>
                <c:pt idx="134">
                  <c:v>4.0037599999999429</c:v>
                </c:pt>
                <c:pt idx="135">
                  <c:v>3.756059999999934</c:v>
                </c:pt>
                <c:pt idx="136">
                  <c:v>3.5056899999999587</c:v>
                </c:pt>
                <c:pt idx="137">
                  <c:v>3.2528199999999288</c:v>
                </c:pt>
                <c:pt idx="138">
                  <c:v>2.997639999999933</c:v>
                </c:pt>
                <c:pt idx="139">
                  <c:v>2.7403099999999085</c:v>
                </c:pt>
                <c:pt idx="140">
                  <c:v>2.4810400000000072</c:v>
                </c:pt>
                <c:pt idx="141">
                  <c:v>2.2199899999999388</c:v>
                </c:pt>
                <c:pt idx="142">
                  <c:v>1.9573599999999942</c:v>
                </c:pt>
                <c:pt idx="143">
                  <c:v>1.6933299999999463</c:v>
                </c:pt>
                <c:pt idx="144">
                  <c:v>1.428079999999909</c:v>
                </c:pt>
                <c:pt idx="145">
                  <c:v>1.1618199999999206</c:v>
                </c:pt>
                <c:pt idx="146">
                  <c:v>0.89472000000000662</c:v>
                </c:pt>
                <c:pt idx="147">
                  <c:v>0.62696999999991476</c:v>
                </c:pt>
                <c:pt idx="148">
                  <c:v>0.35875999999996111</c:v>
                </c:pt>
                <c:pt idx="149">
                  <c:v>9.0299999999956526E-2</c:v>
                </c:pt>
                <c:pt idx="150">
                  <c:v>-0.1782500000000482</c:v>
                </c:pt>
                <c:pt idx="151">
                  <c:v>-0.44668000000001484</c:v>
                </c:pt>
                <c:pt idx="152">
                  <c:v>-0.71480000000008204</c:v>
                </c:pt>
                <c:pt idx="153">
                  <c:v>-0.98243000000002212</c:v>
                </c:pt>
                <c:pt idx="154">
                  <c:v>-1.2493800000000874</c:v>
                </c:pt>
                <c:pt idx="155">
                  <c:v>-1.5154500000001008</c:v>
                </c:pt>
                <c:pt idx="156">
                  <c:v>-1.7804600000000619</c:v>
                </c:pt>
                <c:pt idx="157">
                  <c:v>-2.0442199999999957</c:v>
                </c:pt>
                <c:pt idx="158">
                  <c:v>-2.3065400000000409</c:v>
                </c:pt>
                <c:pt idx="159">
                  <c:v>-2.5672400000000835</c:v>
                </c:pt>
                <c:pt idx="160">
                  <c:v>-2.8261300000000347</c:v>
                </c:pt>
                <c:pt idx="161">
                  <c:v>-3.0830300000000079</c:v>
                </c:pt>
                <c:pt idx="162">
                  <c:v>-3.3377500000000282</c:v>
                </c:pt>
                <c:pt idx="163">
                  <c:v>-3.5901200000000699</c:v>
                </c:pt>
                <c:pt idx="164">
                  <c:v>-3.8399600000000191</c:v>
                </c:pt>
                <c:pt idx="165">
                  <c:v>-4.0870899999999892</c:v>
                </c:pt>
                <c:pt idx="166">
                  <c:v>-4.3313300000000936</c:v>
                </c:pt>
                <c:pt idx="167">
                  <c:v>-4.5725200000000541</c:v>
                </c:pt>
                <c:pt idx="168">
                  <c:v>-4.8104700000000093</c:v>
                </c:pt>
                <c:pt idx="169">
                  <c:v>-5.045029999999997</c:v>
                </c:pt>
                <c:pt idx="170">
                  <c:v>-5.2760200000000168</c:v>
                </c:pt>
                <c:pt idx="171">
                  <c:v>-5.5032899999999927</c:v>
                </c:pt>
                <c:pt idx="172">
                  <c:v>-5.7266600000000381</c:v>
                </c:pt>
                <c:pt idx="173">
                  <c:v>-5.9459900000000516</c:v>
                </c:pt>
                <c:pt idx="174">
                  <c:v>-6.1611200000000963</c:v>
                </c:pt>
                <c:pt idx="175">
                  <c:v>-6.3718900000000076</c:v>
                </c:pt>
                <c:pt idx="176">
                  <c:v>-6.5781500000000506</c:v>
                </c:pt>
                <c:pt idx="177">
                  <c:v>-6.7797700000000987</c:v>
                </c:pt>
                <c:pt idx="178">
                  <c:v>-6.9765900000001011</c:v>
                </c:pt>
                <c:pt idx="179">
                  <c:v>-7.168480000000045</c:v>
                </c:pt>
                <c:pt idx="180">
                  <c:v>-7.3553000000000566</c:v>
                </c:pt>
                <c:pt idx="181">
                  <c:v>-7.5369100000000344</c:v>
                </c:pt>
                <c:pt idx="182">
                  <c:v>-7.7132000000000289</c:v>
                </c:pt>
                <c:pt idx="183">
                  <c:v>-7.8840300000000525</c:v>
                </c:pt>
                <c:pt idx="184">
                  <c:v>-8.0492900000000418</c:v>
                </c:pt>
                <c:pt idx="185">
                  <c:v>-8.2088500000000977</c:v>
                </c:pt>
                <c:pt idx="186">
                  <c:v>-8.3626100000000179</c:v>
                </c:pt>
                <c:pt idx="187">
                  <c:v>-8.5104400000000169</c:v>
                </c:pt>
                <c:pt idx="188">
                  <c:v>-8.6522600000000693</c:v>
                </c:pt>
                <c:pt idx="189">
                  <c:v>-8.7879599999999982</c:v>
                </c:pt>
                <c:pt idx="190">
                  <c:v>-8.917440000000056</c:v>
                </c:pt>
                <c:pt idx="191">
                  <c:v>-9.0406100000000151</c:v>
                </c:pt>
                <c:pt idx="192">
                  <c:v>-9.1573900000000776</c:v>
                </c:pt>
                <c:pt idx="193">
                  <c:v>-9.267690000000016</c:v>
                </c:pt>
                <c:pt idx="194">
                  <c:v>-9.3714300000000321</c:v>
                </c:pt>
                <c:pt idx="195">
                  <c:v>-9.4685400000000755</c:v>
                </c:pt>
                <c:pt idx="196">
                  <c:v>-9.5589500000000953</c:v>
                </c:pt>
                <c:pt idx="197">
                  <c:v>-9.6425900000000411</c:v>
                </c:pt>
                <c:pt idx="198">
                  <c:v>-9.7194200000000137</c:v>
                </c:pt>
                <c:pt idx="199">
                  <c:v>-9.7893600000001015</c:v>
                </c:pt>
                <c:pt idx="200">
                  <c:v>-9.8523800000000392</c:v>
                </c:pt>
                <c:pt idx="201">
                  <c:v>-9.9084300000000667</c:v>
                </c:pt>
                <c:pt idx="202">
                  <c:v>-9.9574600000000828</c:v>
                </c:pt>
                <c:pt idx="203">
                  <c:v>-9.9994500000000244</c:v>
                </c:pt>
                <c:pt idx="204">
                  <c:v>-10.034370000000081</c:v>
                </c:pt>
                <c:pt idx="205">
                  <c:v>-10.062180000000012</c:v>
                </c:pt>
                <c:pt idx="206">
                  <c:v>-10.082880000000046</c:v>
                </c:pt>
                <c:pt idx="207">
                  <c:v>-10.09644000000003</c:v>
                </c:pt>
                <c:pt idx="208">
                  <c:v>-10.102849999999989</c:v>
                </c:pt>
                <c:pt idx="209">
                  <c:v>-10.102120000000014</c:v>
                </c:pt>
                <c:pt idx="210">
                  <c:v>-10.094230000000039</c:v>
                </c:pt>
                <c:pt idx="211">
                  <c:v>-10.079209999999989</c:v>
                </c:pt>
                <c:pt idx="212">
                  <c:v>-10.057050000000004</c:v>
                </c:pt>
                <c:pt idx="213">
                  <c:v>-10.027770000000032</c:v>
                </c:pt>
                <c:pt idx="214">
                  <c:v>-9.9913999999999987</c:v>
                </c:pt>
                <c:pt idx="215">
                  <c:v>-9.9479600000000801</c:v>
                </c:pt>
                <c:pt idx="216">
                  <c:v>-9.8974800000000869</c:v>
                </c:pt>
                <c:pt idx="217">
                  <c:v>-9.8400000000000318</c:v>
                </c:pt>
                <c:pt idx="218">
                  <c:v>-9.7755500000000666</c:v>
                </c:pt>
                <c:pt idx="219">
                  <c:v>-9.7041900000000396</c:v>
                </c:pt>
                <c:pt idx="220">
                  <c:v>-9.6259600000000773</c:v>
                </c:pt>
                <c:pt idx="221">
                  <c:v>-9.5409100000000535</c:v>
                </c:pt>
                <c:pt idx="222">
                  <c:v>-9.4491199999999935</c:v>
                </c:pt>
                <c:pt idx="223">
                  <c:v>-9.3506399999999985</c:v>
                </c:pt>
                <c:pt idx="224">
                  <c:v>-9.2455500000000939</c:v>
                </c:pt>
                <c:pt idx="225">
                  <c:v>-9.1339199999999892</c:v>
                </c:pt>
                <c:pt idx="226">
                  <c:v>-9.0158200000000761</c:v>
                </c:pt>
                <c:pt idx="227">
                  <c:v>-8.8913400000000138</c:v>
                </c:pt>
                <c:pt idx="228">
                  <c:v>-8.7605800000000045</c:v>
                </c:pt>
                <c:pt idx="229">
                  <c:v>-8.6236100000000988</c:v>
                </c:pt>
                <c:pt idx="230">
                  <c:v>-8.4805499999999938</c:v>
                </c:pt>
                <c:pt idx="231">
                  <c:v>-8.331480000000056</c:v>
                </c:pt>
                <c:pt idx="232">
                  <c:v>-8.1765300000000707</c:v>
                </c:pt>
                <c:pt idx="233">
                  <c:v>-8.0157800000000634</c:v>
                </c:pt>
                <c:pt idx="234">
                  <c:v>-7.8493700000000217</c:v>
                </c:pt>
                <c:pt idx="235">
                  <c:v>-7.6774100000000089</c:v>
                </c:pt>
              </c:numCache>
            </c:numRef>
          </c:yVal>
          <c:smooth val="0"/>
          <c:extLst>
            <c:ext xmlns:c16="http://schemas.microsoft.com/office/drawing/2014/chart" uri="{C3380CC4-5D6E-409C-BE32-E72D297353CC}">
              <c16:uniqueId val="{00000000-717B-9B4E-A617-F07D6F0879DA}"/>
            </c:ext>
          </c:extLst>
        </c:ser>
        <c:ser>
          <c:idx val="0"/>
          <c:order val="2"/>
          <c:tx>
            <c:strRef>
              <c:f>'Profile 10um Dat'!$L$1</c:f>
              <c:strCache>
                <c:ptCount val="1"/>
                <c:pt idx="0">
                  <c:v>Mu checker@10um</c:v>
                </c:pt>
              </c:strCache>
            </c:strRef>
          </c:tx>
          <c:spPr>
            <a:ln w="9525"/>
          </c:spPr>
          <c:marker>
            <c:symbol val="none"/>
          </c:marker>
          <c:xVal>
            <c:numRef>
              <c:f>'Profile 10um Dat'!$J$2:$J$238</c:f>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f>'Profile 10um Dat'!$L$2:$L$238</c:f>
              <c:numCache>
                <c:formatCode>General</c:formatCode>
                <c:ptCount val="237"/>
                <c:pt idx="0">
                  <c:v>-6.8997799999999874</c:v>
                </c:pt>
                <c:pt idx="1">
                  <c:v>-6.717650000000015</c:v>
                </c:pt>
                <c:pt idx="2">
                  <c:v>-6.5306099999999905</c:v>
                </c:pt>
                <c:pt idx="3">
                  <c:v>-6.3387900000000403</c:v>
                </c:pt>
                <c:pt idx="4">
                  <c:v>-6.1423200000000069</c:v>
                </c:pt>
                <c:pt idx="5">
                  <c:v>-5.941350000000023</c:v>
                </c:pt>
                <c:pt idx="6">
                  <c:v>-5.7360200000000194</c:v>
                </c:pt>
                <c:pt idx="7">
                  <c:v>-5.5264700000000406</c:v>
                </c:pt>
                <c:pt idx="8">
                  <c:v>-5.3128600000000237</c:v>
                </c:pt>
                <c:pt idx="9">
                  <c:v>-5.095330000000013</c:v>
                </c:pt>
                <c:pt idx="10">
                  <c:v>-4.8740300000000278</c:v>
                </c:pt>
                <c:pt idx="11">
                  <c:v>-4.6491300000000368</c:v>
                </c:pt>
                <c:pt idx="12">
                  <c:v>-4.420790000000034</c:v>
                </c:pt>
                <c:pt idx="13">
                  <c:v>-4.1891600000000384</c:v>
                </c:pt>
                <c:pt idx="14">
                  <c:v>-3.9544100000000189</c:v>
                </c:pt>
                <c:pt idx="15">
                  <c:v>-3.7167100000000008</c:v>
                </c:pt>
                <c:pt idx="16">
                  <c:v>-3.4762300000000099</c:v>
                </c:pt>
                <c:pt idx="17">
                  <c:v>-3.23313000000004</c:v>
                </c:pt>
                <c:pt idx="18">
                  <c:v>-2.987580000000003</c:v>
                </c:pt>
                <c:pt idx="19">
                  <c:v>-2.7397699999999876</c:v>
                </c:pt>
                <c:pt idx="20">
                  <c:v>-2.4898700000000193</c:v>
                </c:pt>
                <c:pt idx="21">
                  <c:v>-2.2380500000000101</c:v>
                </c:pt>
                <c:pt idx="22">
                  <c:v>-1.9844999999999917</c:v>
                </c:pt>
                <c:pt idx="23">
                  <c:v>-1.729380000000015</c:v>
                </c:pt>
                <c:pt idx="24">
                  <c:v>-1.4729000000000045</c:v>
                </c:pt>
                <c:pt idx="25">
                  <c:v>-1.2152100000000363</c:v>
                </c:pt>
                <c:pt idx="26">
                  <c:v>-0.9565200000000349</c:v>
                </c:pt>
                <c:pt idx="27">
                  <c:v>-0.69700000000002582</c:v>
                </c:pt>
                <c:pt idx="28">
                  <c:v>-0.43683000000000938</c:v>
                </c:pt>
                <c:pt idx="29">
                  <c:v>-0.17620000000001745</c:v>
                </c:pt>
                <c:pt idx="30">
                  <c:v>8.4699999999974906E-2</c:v>
                </c:pt>
                <c:pt idx="31">
                  <c:v>0.34569999999999901</c:v>
                </c:pt>
                <c:pt idx="32">
                  <c:v>0.60659999999999137</c:v>
                </c:pt>
                <c:pt idx="33">
                  <c:v>0.86722000000000854</c:v>
                </c:pt>
                <c:pt idx="34">
                  <c:v>1.1273699999999618</c:v>
                </c:pt>
                <c:pt idx="35">
                  <c:v>1.3868799999999961</c:v>
                </c:pt>
                <c:pt idx="36">
                  <c:v>1.6455499999999912</c:v>
                </c:pt>
                <c:pt idx="37">
                  <c:v>1.9032099999999783</c:v>
                </c:pt>
                <c:pt idx="38">
                  <c:v>2.1596699999999824</c:v>
                </c:pt>
                <c:pt idx="39">
                  <c:v>2.4147500000000033</c:v>
                </c:pt>
                <c:pt idx="40">
                  <c:v>2.6682699999999837</c:v>
                </c:pt>
                <c:pt idx="41">
                  <c:v>2.9200499999999803</c:v>
                </c:pt>
                <c:pt idx="42">
                  <c:v>3.1699099999999927</c:v>
                </c:pt>
                <c:pt idx="43">
                  <c:v>3.4176699999999638</c:v>
                </c:pt>
                <c:pt idx="44">
                  <c:v>3.6631700000000134</c:v>
                </c:pt>
                <c:pt idx="45">
                  <c:v>3.9062099999999642</c:v>
                </c:pt>
                <c:pt idx="46">
                  <c:v>4.1466399999999677</c:v>
                </c:pt>
                <c:pt idx="47">
                  <c:v>4.3842799999999666</c:v>
                </c:pt>
                <c:pt idx="48">
                  <c:v>4.6189599999999924</c:v>
                </c:pt>
                <c:pt idx="49">
                  <c:v>4.8505199999999942</c:v>
                </c:pt>
                <c:pt idx="50">
                  <c:v>5.0787900000000032</c:v>
                </c:pt>
                <c:pt idx="51">
                  <c:v>5.3036099999999688</c:v>
                </c:pt>
                <c:pt idx="52">
                  <c:v>5.5248299999999855</c:v>
                </c:pt>
                <c:pt idx="53">
                  <c:v>5.742269999999996</c:v>
                </c:pt>
                <c:pt idx="54">
                  <c:v>5.9557999999999875</c:v>
                </c:pt>
                <c:pt idx="55">
                  <c:v>6.1652599999999662</c:v>
                </c:pt>
                <c:pt idx="56">
                  <c:v>6.3704999999999696</c:v>
                </c:pt>
                <c:pt idx="57">
                  <c:v>6.5713699999999786</c:v>
                </c:pt>
                <c:pt idx="58">
                  <c:v>6.7677399999999803</c:v>
                </c:pt>
                <c:pt idx="59">
                  <c:v>6.9594600000000124</c:v>
                </c:pt>
                <c:pt idx="60">
                  <c:v>7.1464000000000052</c:v>
                </c:pt>
                <c:pt idx="61">
                  <c:v>7.3284199999999711</c:v>
                </c:pt>
                <c:pt idx="62">
                  <c:v>7.5053999999999856</c:v>
                </c:pt>
                <c:pt idx="63">
                  <c:v>7.6772099999999792</c:v>
                </c:pt>
                <c:pt idx="64">
                  <c:v>7.8437299999999706</c:v>
                </c:pt>
                <c:pt idx="65">
                  <c:v>8.0048399999999784</c:v>
                </c:pt>
                <c:pt idx="66">
                  <c:v>8.1604299999999963</c:v>
                </c:pt>
                <c:pt idx="67">
                  <c:v>8.3103799999999861</c:v>
                </c:pt>
                <c:pt idx="68">
                  <c:v>8.4546000000000046</c:v>
                </c:pt>
                <c:pt idx="69">
                  <c:v>8.5929700000000135</c:v>
                </c:pt>
                <c:pt idx="70">
                  <c:v>8.7254099999999877</c:v>
                </c:pt>
                <c:pt idx="71">
                  <c:v>8.8518000000000026</c:v>
                </c:pt>
                <c:pt idx="72">
                  <c:v>8.9720799999999823</c:v>
                </c:pt>
                <c:pt idx="73">
                  <c:v>9.0861499999999804</c:v>
                </c:pt>
                <c:pt idx="74">
                  <c:v>9.1939199999999968</c:v>
                </c:pt>
                <c:pt idx="75">
                  <c:v>9.2953399999999871</c:v>
                </c:pt>
                <c:pt idx="76">
                  <c:v>9.3903099999999764</c:v>
                </c:pt>
                <c:pt idx="77">
                  <c:v>9.4787799999999773</c:v>
                </c:pt>
                <c:pt idx="78">
                  <c:v>9.5606799999999961</c:v>
                </c:pt>
                <c:pt idx="79">
                  <c:v>9.6359499999999851</c:v>
                </c:pt>
                <c:pt idx="80">
                  <c:v>9.7045499999999887</c:v>
                </c:pt>
                <c:pt idx="81">
                  <c:v>9.7664199999999877</c:v>
                </c:pt>
                <c:pt idx="82">
                  <c:v>9.8215099999999946</c:v>
                </c:pt>
                <c:pt idx="83">
                  <c:v>9.8697999999999748</c:v>
                </c:pt>
                <c:pt idx="84">
                  <c:v>9.9112399999999976</c:v>
                </c:pt>
                <c:pt idx="85">
                  <c:v>9.9457999999999966</c:v>
                </c:pt>
                <c:pt idx="86">
                  <c:v>9.9734699999999972</c:v>
                </c:pt>
                <c:pt idx="87">
                  <c:v>9.9942199999999897</c:v>
                </c:pt>
                <c:pt idx="88">
                  <c:v>10.008029999999996</c:v>
                </c:pt>
                <c:pt idx="89">
                  <c:v>10.014909999999992</c:v>
                </c:pt>
                <c:pt idx="90">
                  <c:v>10.014829999999995</c:v>
                </c:pt>
                <c:pt idx="91">
                  <c:v>10.007809999999983</c:v>
                </c:pt>
                <c:pt idx="92">
                  <c:v>9.9938399999999827</c:v>
                </c:pt>
                <c:pt idx="93">
                  <c:v>9.9729399999999995</c:v>
                </c:pt>
                <c:pt idx="94">
                  <c:v>9.9451299999999829</c:v>
                </c:pt>
                <c:pt idx="95">
                  <c:v>9.9104099999999899</c:v>
                </c:pt>
                <c:pt idx="96">
                  <c:v>9.8688199999999764</c:v>
                </c:pt>
                <c:pt idx="97">
                  <c:v>9.8203899999999802</c:v>
                </c:pt>
                <c:pt idx="98">
                  <c:v>9.7651499999999825</c:v>
                </c:pt>
                <c:pt idx="99">
                  <c:v>9.7031299999999927</c:v>
                </c:pt>
                <c:pt idx="100">
                  <c:v>9.6343899999999731</c:v>
                </c:pt>
                <c:pt idx="101">
                  <c:v>9.5589699999999933</c:v>
                </c:pt>
                <c:pt idx="102">
                  <c:v>9.476929999999987</c:v>
                </c:pt>
                <c:pt idx="103">
                  <c:v>9.3883199999999984</c:v>
                </c:pt>
                <c:pt idx="104">
                  <c:v>9.2932099999999931</c:v>
                </c:pt>
                <c:pt idx="105">
                  <c:v>9.1916599999999899</c:v>
                </c:pt>
                <c:pt idx="106">
                  <c:v>9.0837399999999828</c:v>
                </c:pt>
                <c:pt idx="107">
                  <c:v>8.9695399999999719</c:v>
                </c:pt>
                <c:pt idx="108">
                  <c:v>8.8491299999999793</c:v>
                </c:pt>
                <c:pt idx="109">
                  <c:v>8.7225999999999768</c:v>
                </c:pt>
                <c:pt idx="110">
                  <c:v>8.5900399999999646</c:v>
                </c:pt>
                <c:pt idx="111">
                  <c:v>8.4515399999999996</c:v>
                </c:pt>
                <c:pt idx="112">
                  <c:v>8.3071999999999999</c:v>
                </c:pt>
                <c:pt idx="113">
                  <c:v>8.1571199999999973</c:v>
                </c:pt>
                <c:pt idx="114">
                  <c:v>8.0014099999999981</c:v>
                </c:pt>
                <c:pt idx="115">
                  <c:v>7.840180000000009</c:v>
                </c:pt>
                <c:pt idx="116">
                  <c:v>7.6735500000000112</c:v>
                </c:pt>
                <c:pt idx="117">
                  <c:v>7.5016199999999795</c:v>
                </c:pt>
                <c:pt idx="118">
                  <c:v>7.3245299999999585</c:v>
                </c:pt>
                <c:pt idx="119">
                  <c:v>7.1423999999999861</c:v>
                </c:pt>
                <c:pt idx="120">
                  <c:v>6.9553599999999616</c:v>
                </c:pt>
                <c:pt idx="121">
                  <c:v>6.7635299999999798</c:v>
                </c:pt>
                <c:pt idx="122">
                  <c:v>6.567069999999978</c:v>
                </c:pt>
                <c:pt idx="123">
                  <c:v>6.3660999999999941</c:v>
                </c:pt>
                <c:pt idx="124">
                  <c:v>6.1607699999999905</c:v>
                </c:pt>
                <c:pt idx="125">
                  <c:v>5.9512200000000117</c:v>
                </c:pt>
                <c:pt idx="126">
                  <c:v>5.7375999999999632</c:v>
                </c:pt>
                <c:pt idx="127">
                  <c:v>5.5200700000000094</c:v>
                </c:pt>
                <c:pt idx="128">
                  <c:v>5.2987799999999989</c:v>
                </c:pt>
                <c:pt idx="129">
                  <c:v>5.0738800000000079</c:v>
                </c:pt>
                <c:pt idx="130">
                  <c:v>4.8455400000000051</c:v>
                </c:pt>
                <c:pt idx="131">
                  <c:v>4.6139100000000095</c:v>
                </c:pt>
                <c:pt idx="132">
                  <c:v>4.3791599999999899</c:v>
                </c:pt>
                <c:pt idx="133">
                  <c:v>4.1414599999999719</c:v>
                </c:pt>
                <c:pt idx="134">
                  <c:v>3.9009700000000063</c:v>
                </c:pt>
                <c:pt idx="135">
                  <c:v>3.6578699999999795</c:v>
                </c:pt>
                <c:pt idx="136">
                  <c:v>3.4123299999999741</c:v>
                </c:pt>
                <c:pt idx="137">
                  <c:v>3.1645199999999587</c:v>
                </c:pt>
                <c:pt idx="138">
                  <c:v>2.9146199999999904</c:v>
                </c:pt>
                <c:pt idx="139">
                  <c:v>2.6627999999999812</c:v>
                </c:pt>
                <c:pt idx="140">
                  <c:v>2.4092399999999881</c:v>
                </c:pt>
                <c:pt idx="141">
                  <c:v>2.1541299999999861</c:v>
                </c:pt>
                <c:pt idx="142">
                  <c:v>1.8976400000000009</c:v>
                </c:pt>
                <c:pt idx="143">
                  <c:v>1.6399600000000074</c:v>
                </c:pt>
                <c:pt idx="144">
                  <c:v>1.381270000000006</c:v>
                </c:pt>
                <c:pt idx="145">
                  <c:v>1.1217399999999653</c:v>
                </c:pt>
                <c:pt idx="146">
                  <c:v>0.86157999999998047</c:v>
                </c:pt>
                <c:pt idx="147">
                  <c:v>0.60094999999998855</c:v>
                </c:pt>
                <c:pt idx="148">
                  <c:v>0.34003999999996459</c:v>
                </c:pt>
                <c:pt idx="149">
                  <c:v>7.9049999999972087E-2</c:v>
                </c:pt>
                <c:pt idx="150">
                  <c:v>-0.18185000000002027</c:v>
                </c:pt>
                <c:pt idx="151">
                  <c:v>-0.44247000000003744</c:v>
                </c:pt>
                <c:pt idx="152">
                  <c:v>-0.7026199999999907</c:v>
                </c:pt>
                <c:pt idx="153">
                  <c:v>-0.96213000000002502</c:v>
                </c:pt>
                <c:pt idx="154">
                  <c:v>-1.2208099999999948</c:v>
                </c:pt>
                <c:pt idx="155">
                  <c:v>-1.4784700000000388</c:v>
                </c:pt>
                <c:pt idx="156">
                  <c:v>-1.7349299999999861</c:v>
                </c:pt>
                <c:pt idx="157">
                  <c:v>-1.9900100000000069</c:v>
                </c:pt>
                <c:pt idx="158">
                  <c:v>-2.2435299999999874</c:v>
                </c:pt>
                <c:pt idx="159">
                  <c:v>-2.4953000000000092</c:v>
                </c:pt>
                <c:pt idx="160">
                  <c:v>-2.7451600000000216</c:v>
                </c:pt>
                <c:pt idx="161">
                  <c:v>-2.9929300000000243</c:v>
                </c:pt>
                <c:pt idx="162">
                  <c:v>-3.2384200000000423</c:v>
                </c:pt>
                <c:pt idx="163">
                  <c:v>-3.4814599999999931</c:v>
                </c:pt>
                <c:pt idx="164">
                  <c:v>-3.7218899999999966</c:v>
                </c:pt>
                <c:pt idx="165">
                  <c:v>-3.9595299999999956</c:v>
                </c:pt>
                <c:pt idx="166">
                  <c:v>-4.1942100000000213</c:v>
                </c:pt>
                <c:pt idx="167">
                  <c:v>-4.4257700000000231</c:v>
                </c:pt>
                <c:pt idx="168">
                  <c:v>-4.6540400000000322</c:v>
                </c:pt>
                <c:pt idx="169">
                  <c:v>-4.8788599999999978</c:v>
                </c:pt>
                <c:pt idx="170">
                  <c:v>-5.1000800000000144</c:v>
                </c:pt>
                <c:pt idx="171">
                  <c:v>-5.3175299999999996</c:v>
                </c:pt>
                <c:pt idx="172">
                  <c:v>-5.5310500000000165</c:v>
                </c:pt>
                <c:pt idx="173">
                  <c:v>-5.7405099999999951</c:v>
                </c:pt>
                <c:pt idx="174">
                  <c:v>-5.9457499999999985</c:v>
                </c:pt>
                <c:pt idx="175">
                  <c:v>-6.1466200000000075</c:v>
                </c:pt>
                <c:pt idx="176">
                  <c:v>-6.3429900000000092</c:v>
                </c:pt>
                <c:pt idx="177">
                  <c:v>-6.5347100000000413</c:v>
                </c:pt>
                <c:pt idx="178">
                  <c:v>-6.7216500000000341</c:v>
                </c:pt>
                <c:pt idx="179">
                  <c:v>-6.90367</c:v>
                </c:pt>
                <c:pt idx="180">
                  <c:v>-7.0806500000000145</c:v>
                </c:pt>
                <c:pt idx="181">
                  <c:v>-7.2524600000000081</c:v>
                </c:pt>
                <c:pt idx="182">
                  <c:v>-7.4189799999999995</c:v>
                </c:pt>
                <c:pt idx="183">
                  <c:v>-7.5800900000000073</c:v>
                </c:pt>
                <c:pt idx="184">
                  <c:v>-7.7356800000000252</c:v>
                </c:pt>
                <c:pt idx="185">
                  <c:v>-7.8856399999999898</c:v>
                </c:pt>
                <c:pt idx="186">
                  <c:v>-8.0298500000000335</c:v>
                </c:pt>
                <c:pt idx="187">
                  <c:v>-8.1682199999999856</c:v>
                </c:pt>
                <c:pt idx="188">
                  <c:v>-8.3006600000000166</c:v>
                </c:pt>
                <c:pt idx="189">
                  <c:v>-8.4270600000000062</c:v>
                </c:pt>
                <c:pt idx="190">
                  <c:v>-8.5473300000000112</c:v>
                </c:pt>
                <c:pt idx="191">
                  <c:v>-8.6614000000000377</c:v>
                </c:pt>
                <c:pt idx="192">
                  <c:v>-8.7691800000000288</c:v>
                </c:pt>
                <c:pt idx="193">
                  <c:v>-8.870590000000016</c:v>
                </c:pt>
                <c:pt idx="194">
                  <c:v>-8.9655600000000053</c:v>
                </c:pt>
                <c:pt idx="195">
                  <c:v>-9.0540300000000347</c:v>
                </c:pt>
                <c:pt idx="196">
                  <c:v>-9.1359299999999966</c:v>
                </c:pt>
                <c:pt idx="197">
                  <c:v>-9.2111999999999856</c:v>
                </c:pt>
                <c:pt idx="198">
                  <c:v>-9.2797999999999892</c:v>
                </c:pt>
                <c:pt idx="199">
                  <c:v>-9.3416699999999881</c:v>
                </c:pt>
                <c:pt idx="200">
                  <c:v>-9.3967599999999951</c:v>
                </c:pt>
                <c:pt idx="201">
                  <c:v>-9.4450500000000037</c:v>
                </c:pt>
                <c:pt idx="202">
                  <c:v>-9.4864900000000265</c:v>
                </c:pt>
                <c:pt idx="203">
                  <c:v>-9.5210600000000003</c:v>
                </c:pt>
                <c:pt idx="204">
                  <c:v>-9.5487200000000261</c:v>
                </c:pt>
                <c:pt idx="205">
                  <c:v>-9.5694699999999902</c:v>
                </c:pt>
                <c:pt idx="206">
                  <c:v>-9.5832899999999999</c:v>
                </c:pt>
                <c:pt idx="207">
                  <c:v>-9.590159999999992</c:v>
                </c:pt>
                <c:pt idx="208">
                  <c:v>-9.5900800000000235</c:v>
                </c:pt>
                <c:pt idx="209">
                  <c:v>-9.5830600000000121</c:v>
                </c:pt>
                <c:pt idx="210">
                  <c:v>-9.5691000000000148</c:v>
                </c:pt>
                <c:pt idx="211">
                  <c:v>-9.5482000000000316</c:v>
                </c:pt>
                <c:pt idx="212">
                  <c:v>-9.5203800000000118</c:v>
                </c:pt>
                <c:pt idx="213">
                  <c:v>-9.4856600000000189</c:v>
                </c:pt>
                <c:pt idx="214">
                  <c:v>-9.4440800000000085</c:v>
                </c:pt>
                <c:pt idx="215">
                  <c:v>-9.3956400000000375</c:v>
                </c:pt>
                <c:pt idx="216">
                  <c:v>-9.3404000000000114</c:v>
                </c:pt>
                <c:pt idx="217">
                  <c:v>-9.2783900000000248</c:v>
                </c:pt>
                <c:pt idx="218">
                  <c:v>-9.209640000000002</c:v>
                </c:pt>
                <c:pt idx="219">
                  <c:v>-9.1342300000000254</c:v>
                </c:pt>
                <c:pt idx="220">
                  <c:v>-9.0521799999999875</c:v>
                </c:pt>
                <c:pt idx="221">
                  <c:v>-8.9635700000000273</c:v>
                </c:pt>
                <c:pt idx="222">
                  <c:v>-8.8684599999999936</c:v>
                </c:pt>
                <c:pt idx="223">
                  <c:v>-8.7669100000000189</c:v>
                </c:pt>
                <c:pt idx="224">
                  <c:v>-8.6589900000000402</c:v>
                </c:pt>
                <c:pt idx="225">
                  <c:v>-8.5447900000000008</c:v>
                </c:pt>
                <c:pt idx="226">
                  <c:v>-8.4243800000000082</c:v>
                </c:pt>
                <c:pt idx="227">
                  <c:v>-8.2978500000000057</c:v>
                </c:pt>
                <c:pt idx="228">
                  <c:v>-8.1652899999999935</c:v>
                </c:pt>
                <c:pt idx="229">
                  <c:v>-8.0267900000000285</c:v>
                </c:pt>
                <c:pt idx="230">
                  <c:v>-7.8824500000000288</c:v>
                </c:pt>
                <c:pt idx="231">
                  <c:v>-7.7323700000000262</c:v>
                </c:pt>
                <c:pt idx="232">
                  <c:v>-7.576660000000027</c:v>
                </c:pt>
                <c:pt idx="233">
                  <c:v>-7.4154300000000379</c:v>
                </c:pt>
                <c:pt idx="234">
                  <c:v>-7.2488000000000401</c:v>
                </c:pt>
                <c:pt idx="235">
                  <c:v>-7.0768700000000084</c:v>
                </c:pt>
              </c:numCache>
            </c:numRef>
          </c:yVal>
          <c:smooth val="0"/>
          <c:extLst>
            <c:ext xmlns:c16="http://schemas.microsoft.com/office/drawing/2014/chart" uri="{C3380CC4-5D6E-409C-BE32-E72D297353CC}">
              <c16:uniqueId val="{00000001-717B-9B4E-A617-F07D6F0879DA}"/>
            </c:ext>
          </c:extLst>
        </c:ser>
        <c:dLbls>
          <c:showLegendKey val="0"/>
          <c:showVal val="0"/>
          <c:showCatName val="0"/>
          <c:showSerName val="0"/>
          <c:showPercent val="0"/>
          <c:showBubbleSize val="0"/>
        </c:dLbls>
        <c:axId val="633344248"/>
        <c:axId val="633346872"/>
        <c:extLst>
          <c:ext xmlns:c15="http://schemas.microsoft.com/office/drawing/2012/chart" uri="{02D57815-91ED-43cb-92C2-25804820EDAC}">
            <c15:filteredScatterSeries>
              <c15:ser>
                <c:idx val="9"/>
                <c:order val="1"/>
                <c:tx>
                  <c:strRef>
                    <c:extLst>
                      <c:ext uri="{02D57815-91ED-43cb-92C2-25804820EDAC}">
                        <c15:formulaRef>
                          <c15:sqref>'Profile 10um Dat'!$K$1</c15:sqref>
                        </c15:formulaRef>
                      </c:ext>
                    </c:extLst>
                    <c:strCache>
                      <c:ptCount val="1"/>
                      <c:pt idx="0">
                        <c:v>Mu checker</c:v>
                      </c:pt>
                    </c:strCache>
                  </c:strRef>
                </c:tx>
                <c:marker>
                  <c:symbol val="none"/>
                </c:marker>
                <c:xVal>
                  <c:numRef>
                    <c:extLst>
                      <c:ext uri="{02D57815-91ED-43cb-92C2-25804820EDAC}">
                        <c15:formulaRef>
                          <c15:sqref>'Profile 10um Dat'!$J$2:$J$238</c15:sqref>
                        </c15:formulaRef>
                      </c:ext>
                    </c:extLst>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extLst>
                      <c:ext uri="{02D57815-91ED-43cb-92C2-25804820EDAC}">
                        <c15:formulaRef>
                          <c15:sqref>'Profile 10um Dat'!$K$2:$K$238</c15:sqref>
                        </c15:formulaRef>
                      </c:ext>
                    </c:extLst>
                    <c:numCache>
                      <c:formatCode>General</c:formatCode>
                      <c:ptCount val="237"/>
                      <c:pt idx="0">
                        <c:v>2.2000000001298758E-4</c:v>
                      </c:pt>
                      <c:pt idx="1">
                        <c:v>0.18234999999998536</c:v>
                      </c:pt>
                      <c:pt idx="2">
                        <c:v>0.36939000000000988</c:v>
                      </c:pt>
                      <c:pt idx="3">
                        <c:v>0.56120999999996002</c:v>
                      </c:pt>
                      <c:pt idx="4">
                        <c:v>0.75767999999999347</c:v>
                      </c:pt>
                      <c:pt idx="5">
                        <c:v>0.95864999999997735</c:v>
                      </c:pt>
                      <c:pt idx="6">
                        <c:v>1.1639799999999809</c:v>
                      </c:pt>
                      <c:pt idx="7">
                        <c:v>1.3735299999999597</c:v>
                      </c:pt>
                      <c:pt idx="8">
                        <c:v>1.5871399999999767</c:v>
                      </c:pt>
                      <c:pt idx="9">
                        <c:v>1.8046699999999873</c:v>
                      </c:pt>
                      <c:pt idx="10">
                        <c:v>2.0259699999999725</c:v>
                      </c:pt>
                      <c:pt idx="11">
                        <c:v>2.2508699999999635</c:v>
                      </c:pt>
                      <c:pt idx="12">
                        <c:v>2.4792099999999664</c:v>
                      </c:pt>
                      <c:pt idx="13">
                        <c:v>2.7108399999999619</c:v>
                      </c:pt>
                      <c:pt idx="14">
                        <c:v>2.9455899999999815</c:v>
                      </c:pt>
                      <c:pt idx="15">
                        <c:v>3.1832899999999995</c:v>
                      </c:pt>
                      <c:pt idx="16">
                        <c:v>3.4237699999999904</c:v>
                      </c:pt>
                      <c:pt idx="17">
                        <c:v>3.6668699999999603</c:v>
                      </c:pt>
                      <c:pt idx="18">
                        <c:v>3.9124199999999973</c:v>
                      </c:pt>
                      <c:pt idx="19">
                        <c:v>4.1602300000000128</c:v>
                      </c:pt>
                      <c:pt idx="20">
                        <c:v>4.410129999999981</c:v>
                      </c:pt>
                      <c:pt idx="21">
                        <c:v>4.6619499999999903</c:v>
                      </c:pt>
                      <c:pt idx="22">
                        <c:v>4.9155000000000086</c:v>
                      </c:pt>
                      <c:pt idx="23">
                        <c:v>5.1706199999999853</c:v>
                      </c:pt>
                      <c:pt idx="24">
                        <c:v>5.4270999999999958</c:v>
                      </c:pt>
                      <c:pt idx="25">
                        <c:v>5.684789999999964</c:v>
                      </c:pt>
                      <c:pt idx="26">
                        <c:v>5.9434799999999655</c:v>
                      </c:pt>
                      <c:pt idx="27">
                        <c:v>6.2029999999999745</c:v>
                      </c:pt>
                      <c:pt idx="28">
                        <c:v>6.463169999999991</c:v>
                      </c:pt>
                      <c:pt idx="29">
                        <c:v>6.7237999999999829</c:v>
                      </c:pt>
                      <c:pt idx="30">
                        <c:v>6.9846999999999753</c:v>
                      </c:pt>
                      <c:pt idx="31">
                        <c:v>7.2456999999999994</c:v>
                      </c:pt>
                      <c:pt idx="32">
                        <c:v>7.5065999999999917</c:v>
                      </c:pt>
                      <c:pt idx="33">
                        <c:v>7.7672200000000089</c:v>
                      </c:pt>
                      <c:pt idx="34">
                        <c:v>8.0273699999999621</c:v>
                      </c:pt>
                      <c:pt idx="35">
                        <c:v>8.2868799999999965</c:v>
                      </c:pt>
                      <c:pt idx="36">
                        <c:v>8.5455499999999915</c:v>
                      </c:pt>
                      <c:pt idx="37">
                        <c:v>8.8032099999999787</c:v>
                      </c:pt>
                      <c:pt idx="38">
                        <c:v>9.0596699999999828</c:v>
                      </c:pt>
                      <c:pt idx="39">
                        <c:v>9.3147500000000036</c:v>
                      </c:pt>
                      <c:pt idx="40">
                        <c:v>9.5682699999999841</c:v>
                      </c:pt>
                      <c:pt idx="41">
                        <c:v>9.8200499999999806</c:v>
                      </c:pt>
                      <c:pt idx="42">
                        <c:v>10.069909999999993</c:v>
                      </c:pt>
                      <c:pt idx="43">
                        <c:v>10.317669999999964</c:v>
                      </c:pt>
                      <c:pt idx="44">
                        <c:v>10.563170000000014</c:v>
                      </c:pt>
                      <c:pt idx="45">
                        <c:v>10.806209999999965</c:v>
                      </c:pt>
                      <c:pt idx="46">
                        <c:v>11.046639999999968</c:v>
                      </c:pt>
                      <c:pt idx="47">
                        <c:v>11.284279999999967</c:v>
                      </c:pt>
                      <c:pt idx="48">
                        <c:v>11.518959999999993</c:v>
                      </c:pt>
                      <c:pt idx="49">
                        <c:v>11.750519999999995</c:v>
                      </c:pt>
                      <c:pt idx="50">
                        <c:v>11.978790000000004</c:v>
                      </c:pt>
                      <c:pt idx="51">
                        <c:v>12.203609999999969</c:v>
                      </c:pt>
                      <c:pt idx="52">
                        <c:v>12.424829999999986</c:v>
                      </c:pt>
                      <c:pt idx="53">
                        <c:v>12.642269999999996</c:v>
                      </c:pt>
                      <c:pt idx="54">
                        <c:v>12.855799999999988</c:v>
                      </c:pt>
                      <c:pt idx="55">
                        <c:v>13.065259999999967</c:v>
                      </c:pt>
                      <c:pt idx="56">
                        <c:v>13.27049999999997</c:v>
                      </c:pt>
                      <c:pt idx="57">
                        <c:v>13.471369999999979</c:v>
                      </c:pt>
                      <c:pt idx="58">
                        <c:v>13.667739999999981</c:v>
                      </c:pt>
                      <c:pt idx="59">
                        <c:v>13.859460000000013</c:v>
                      </c:pt>
                      <c:pt idx="60">
                        <c:v>14.046400000000006</c:v>
                      </c:pt>
                      <c:pt idx="61">
                        <c:v>14.228419999999971</c:v>
                      </c:pt>
                      <c:pt idx="62">
                        <c:v>14.405399999999986</c:v>
                      </c:pt>
                      <c:pt idx="63">
                        <c:v>14.57720999999998</c:v>
                      </c:pt>
                      <c:pt idx="64">
                        <c:v>14.743729999999971</c:v>
                      </c:pt>
                      <c:pt idx="65">
                        <c:v>14.904839999999979</c:v>
                      </c:pt>
                      <c:pt idx="66">
                        <c:v>15.060429999999997</c:v>
                      </c:pt>
                      <c:pt idx="67">
                        <c:v>15.210379999999986</c:v>
                      </c:pt>
                      <c:pt idx="68">
                        <c:v>15.354600000000005</c:v>
                      </c:pt>
                      <c:pt idx="69">
                        <c:v>15.492970000000014</c:v>
                      </c:pt>
                      <c:pt idx="70">
                        <c:v>15.625409999999988</c:v>
                      </c:pt>
                      <c:pt idx="71">
                        <c:v>15.751800000000003</c:v>
                      </c:pt>
                      <c:pt idx="72">
                        <c:v>15.872079999999983</c:v>
                      </c:pt>
                      <c:pt idx="73">
                        <c:v>15.986149999999981</c:v>
                      </c:pt>
                      <c:pt idx="74">
                        <c:v>16.093919999999997</c:v>
                      </c:pt>
                      <c:pt idx="75">
                        <c:v>16.195339999999987</c:v>
                      </c:pt>
                      <c:pt idx="76">
                        <c:v>16.290309999999977</c:v>
                      </c:pt>
                      <c:pt idx="77">
                        <c:v>16.378779999999978</c:v>
                      </c:pt>
                      <c:pt idx="78">
                        <c:v>16.460679999999996</c:v>
                      </c:pt>
                      <c:pt idx="79">
                        <c:v>16.535949999999985</c:v>
                      </c:pt>
                      <c:pt idx="80">
                        <c:v>16.604549999999989</c:v>
                      </c:pt>
                      <c:pt idx="81">
                        <c:v>16.666419999999988</c:v>
                      </c:pt>
                      <c:pt idx="82">
                        <c:v>16.721509999999995</c:v>
                      </c:pt>
                      <c:pt idx="83">
                        <c:v>16.769799999999975</c:v>
                      </c:pt>
                      <c:pt idx="84">
                        <c:v>16.811239999999998</c:v>
                      </c:pt>
                      <c:pt idx="85">
                        <c:v>16.845799999999997</c:v>
                      </c:pt>
                      <c:pt idx="86">
                        <c:v>16.873469999999998</c:v>
                      </c:pt>
                      <c:pt idx="87">
                        <c:v>16.89421999999999</c:v>
                      </c:pt>
                      <c:pt idx="88">
                        <c:v>16.908029999999997</c:v>
                      </c:pt>
                      <c:pt idx="89">
                        <c:v>16.914909999999992</c:v>
                      </c:pt>
                      <c:pt idx="90">
                        <c:v>16.914829999999995</c:v>
                      </c:pt>
                      <c:pt idx="91">
                        <c:v>16.907809999999984</c:v>
                      </c:pt>
                      <c:pt idx="92">
                        <c:v>16.893839999999983</c:v>
                      </c:pt>
                      <c:pt idx="93">
                        <c:v>16.87294</c:v>
                      </c:pt>
                      <c:pt idx="94">
                        <c:v>16.845129999999983</c:v>
                      </c:pt>
                      <c:pt idx="95">
                        <c:v>16.81040999999999</c:v>
                      </c:pt>
                      <c:pt idx="96">
                        <c:v>16.768819999999977</c:v>
                      </c:pt>
                      <c:pt idx="97">
                        <c:v>16.720389999999981</c:v>
                      </c:pt>
                      <c:pt idx="98">
                        <c:v>16.665149999999983</c:v>
                      </c:pt>
                      <c:pt idx="99">
                        <c:v>16.603129999999993</c:v>
                      </c:pt>
                      <c:pt idx="100">
                        <c:v>16.534389999999973</c:v>
                      </c:pt>
                      <c:pt idx="101">
                        <c:v>16.458969999999994</c:v>
                      </c:pt>
                      <c:pt idx="102">
                        <c:v>16.376929999999987</c:v>
                      </c:pt>
                      <c:pt idx="103">
                        <c:v>16.288319999999999</c:v>
                      </c:pt>
                      <c:pt idx="104">
                        <c:v>16.193209999999993</c:v>
                      </c:pt>
                      <c:pt idx="105">
                        <c:v>16.09165999999999</c:v>
                      </c:pt>
                      <c:pt idx="106">
                        <c:v>15.983739999999983</c:v>
                      </c:pt>
                      <c:pt idx="107">
                        <c:v>15.869539999999972</c:v>
                      </c:pt>
                      <c:pt idx="108">
                        <c:v>15.74912999999998</c:v>
                      </c:pt>
                      <c:pt idx="109">
                        <c:v>15.622599999999977</c:v>
                      </c:pt>
                      <c:pt idx="110">
                        <c:v>15.490039999999965</c:v>
                      </c:pt>
                      <c:pt idx="111">
                        <c:v>15.35154</c:v>
                      </c:pt>
                      <c:pt idx="112">
                        <c:v>15.2072</c:v>
                      </c:pt>
                      <c:pt idx="113">
                        <c:v>15.057119999999998</c:v>
                      </c:pt>
                      <c:pt idx="114">
                        <c:v>14.901409999999998</c:v>
                      </c:pt>
                      <c:pt idx="115">
                        <c:v>14.740180000000009</c:v>
                      </c:pt>
                      <c:pt idx="116">
                        <c:v>14.573550000000012</c:v>
                      </c:pt>
                      <c:pt idx="117">
                        <c:v>14.40161999999998</c:v>
                      </c:pt>
                      <c:pt idx="118">
                        <c:v>14.224529999999959</c:v>
                      </c:pt>
                      <c:pt idx="119">
                        <c:v>14.042399999999986</c:v>
                      </c:pt>
                      <c:pt idx="120">
                        <c:v>13.855359999999962</c:v>
                      </c:pt>
                      <c:pt idx="121">
                        <c:v>13.66352999999998</c:v>
                      </c:pt>
                      <c:pt idx="122">
                        <c:v>13.467069999999978</c:v>
                      </c:pt>
                      <c:pt idx="123">
                        <c:v>13.266099999999994</c:v>
                      </c:pt>
                      <c:pt idx="124">
                        <c:v>13.060769999999991</c:v>
                      </c:pt>
                      <c:pt idx="125">
                        <c:v>12.851220000000012</c:v>
                      </c:pt>
                      <c:pt idx="126">
                        <c:v>12.637599999999964</c:v>
                      </c:pt>
                      <c:pt idx="127">
                        <c:v>12.42007000000001</c:v>
                      </c:pt>
                      <c:pt idx="128">
                        <c:v>12.198779999999999</c:v>
                      </c:pt>
                      <c:pt idx="129">
                        <c:v>11.973880000000008</c:v>
                      </c:pt>
                      <c:pt idx="130">
                        <c:v>11.745540000000005</c:v>
                      </c:pt>
                      <c:pt idx="131">
                        <c:v>11.51391000000001</c:v>
                      </c:pt>
                      <c:pt idx="132">
                        <c:v>11.27915999999999</c:v>
                      </c:pt>
                      <c:pt idx="133">
                        <c:v>11.041459999999972</c:v>
                      </c:pt>
                      <c:pt idx="134">
                        <c:v>10.800970000000007</c:v>
                      </c:pt>
                      <c:pt idx="135">
                        <c:v>10.55786999999998</c:v>
                      </c:pt>
                      <c:pt idx="136">
                        <c:v>10.312329999999974</c:v>
                      </c:pt>
                      <c:pt idx="137">
                        <c:v>10.064519999999959</c:v>
                      </c:pt>
                      <c:pt idx="138">
                        <c:v>9.8146199999999908</c:v>
                      </c:pt>
                      <c:pt idx="139">
                        <c:v>9.5627999999999815</c:v>
                      </c:pt>
                      <c:pt idx="140">
                        <c:v>9.3092399999999884</c:v>
                      </c:pt>
                      <c:pt idx="141">
                        <c:v>9.0541299999999865</c:v>
                      </c:pt>
                      <c:pt idx="142">
                        <c:v>8.7976400000000012</c:v>
                      </c:pt>
                      <c:pt idx="143">
                        <c:v>8.5399600000000078</c:v>
                      </c:pt>
                      <c:pt idx="144">
                        <c:v>8.2812700000000063</c:v>
                      </c:pt>
                      <c:pt idx="145">
                        <c:v>8.0217399999999657</c:v>
                      </c:pt>
                      <c:pt idx="146">
                        <c:v>7.7615799999999808</c:v>
                      </c:pt>
                      <c:pt idx="147">
                        <c:v>7.5009499999999889</c:v>
                      </c:pt>
                      <c:pt idx="148">
                        <c:v>7.2400399999999649</c:v>
                      </c:pt>
                      <c:pt idx="149">
                        <c:v>6.9790499999999724</c:v>
                      </c:pt>
                      <c:pt idx="150">
                        <c:v>6.7181499999999801</c:v>
                      </c:pt>
                      <c:pt idx="151">
                        <c:v>6.4575299999999629</c:v>
                      </c:pt>
                      <c:pt idx="152">
                        <c:v>6.1973800000000097</c:v>
                      </c:pt>
                      <c:pt idx="153">
                        <c:v>5.9378699999999753</c:v>
                      </c:pt>
                      <c:pt idx="154">
                        <c:v>5.6791900000000055</c:v>
                      </c:pt>
                      <c:pt idx="155">
                        <c:v>5.4215299999999615</c:v>
                      </c:pt>
                      <c:pt idx="156">
                        <c:v>5.1650700000000143</c:v>
                      </c:pt>
                      <c:pt idx="157">
                        <c:v>4.9099899999999934</c:v>
                      </c:pt>
                      <c:pt idx="158">
                        <c:v>4.656470000000013</c:v>
                      </c:pt>
                      <c:pt idx="159">
                        <c:v>4.4046999999999912</c:v>
                      </c:pt>
                      <c:pt idx="160">
                        <c:v>4.1548399999999788</c:v>
                      </c:pt>
                      <c:pt idx="161">
                        <c:v>3.9070699999999761</c:v>
                      </c:pt>
                      <c:pt idx="162">
                        <c:v>3.6615799999999581</c:v>
                      </c:pt>
                      <c:pt idx="163">
                        <c:v>3.4185400000000072</c:v>
                      </c:pt>
                      <c:pt idx="164">
                        <c:v>3.1781100000000038</c:v>
                      </c:pt>
                      <c:pt idx="165">
                        <c:v>2.9404700000000048</c:v>
                      </c:pt>
                      <c:pt idx="166">
                        <c:v>2.705789999999979</c:v>
                      </c:pt>
                      <c:pt idx="167">
                        <c:v>2.4742299999999773</c:v>
                      </c:pt>
                      <c:pt idx="168">
                        <c:v>2.2459599999999682</c:v>
                      </c:pt>
                      <c:pt idx="169">
                        <c:v>2.0211400000000026</c:v>
                      </c:pt>
                      <c:pt idx="170">
                        <c:v>1.799919999999986</c:v>
                      </c:pt>
                      <c:pt idx="171">
                        <c:v>1.5824700000000007</c:v>
                      </c:pt>
                      <c:pt idx="172">
                        <c:v>1.3689499999999839</c:v>
                      </c:pt>
                      <c:pt idx="173">
                        <c:v>1.1594900000000052</c:v>
                      </c:pt>
                      <c:pt idx="174">
                        <c:v>0.95425000000000182</c:v>
                      </c:pt>
                      <c:pt idx="175">
                        <c:v>0.75337999999999283</c:v>
                      </c:pt>
                      <c:pt idx="176">
                        <c:v>0.55700999999999112</c:v>
                      </c:pt>
                      <c:pt idx="177">
                        <c:v>0.36528999999995904</c:v>
                      </c:pt>
                      <c:pt idx="178">
                        <c:v>0.17834999999996626</c:v>
                      </c:pt>
                      <c:pt idx="179">
                        <c:v>-3.669999999999618E-3</c:v>
                      </c:pt>
                      <c:pt idx="180">
                        <c:v>-0.18065000000001419</c:v>
                      </c:pt>
                      <c:pt idx="181">
                        <c:v>-0.35246000000000777</c:v>
                      </c:pt>
                      <c:pt idx="182">
                        <c:v>-0.51897999999999911</c:v>
                      </c:pt>
                      <c:pt idx="183">
                        <c:v>-0.68009000000000697</c:v>
                      </c:pt>
                      <c:pt idx="184">
                        <c:v>-0.83568000000002485</c:v>
                      </c:pt>
                      <c:pt idx="185">
                        <c:v>-0.98563999999998941</c:v>
                      </c:pt>
                      <c:pt idx="186">
                        <c:v>-1.1298500000000331</c:v>
                      </c:pt>
                      <c:pt idx="187">
                        <c:v>-1.2682199999999852</c:v>
                      </c:pt>
                      <c:pt idx="188">
                        <c:v>-1.4006600000000162</c:v>
                      </c:pt>
                      <c:pt idx="189">
                        <c:v>-1.5270600000000059</c:v>
                      </c:pt>
                      <c:pt idx="190">
                        <c:v>-1.6473300000000108</c:v>
                      </c:pt>
                      <c:pt idx="191">
                        <c:v>-1.7614000000000374</c:v>
                      </c:pt>
                      <c:pt idx="192">
                        <c:v>-1.8691800000000285</c:v>
                      </c:pt>
                      <c:pt idx="193">
                        <c:v>-1.9705900000000156</c:v>
                      </c:pt>
                      <c:pt idx="194">
                        <c:v>-2.0655600000000049</c:v>
                      </c:pt>
                      <c:pt idx="195">
                        <c:v>-2.1540300000000343</c:v>
                      </c:pt>
                      <c:pt idx="196">
                        <c:v>-2.2359299999999962</c:v>
                      </c:pt>
                      <c:pt idx="197">
                        <c:v>-2.3111999999999853</c:v>
                      </c:pt>
                      <c:pt idx="198">
                        <c:v>-2.3797999999999888</c:v>
                      </c:pt>
                      <c:pt idx="199">
                        <c:v>-2.4416699999999878</c:v>
                      </c:pt>
                      <c:pt idx="200">
                        <c:v>-2.4967599999999948</c:v>
                      </c:pt>
                      <c:pt idx="201">
                        <c:v>-2.5450500000000034</c:v>
                      </c:pt>
                      <c:pt idx="202">
                        <c:v>-2.5864900000000262</c:v>
                      </c:pt>
                      <c:pt idx="203">
                        <c:v>-2.6210599999999999</c:v>
                      </c:pt>
                      <c:pt idx="204">
                        <c:v>-2.6487200000000257</c:v>
                      </c:pt>
                      <c:pt idx="205">
                        <c:v>-2.6694699999999898</c:v>
                      </c:pt>
                      <c:pt idx="206">
                        <c:v>-2.6832899999999995</c:v>
                      </c:pt>
                      <c:pt idx="207">
                        <c:v>-2.6901599999999917</c:v>
                      </c:pt>
                      <c:pt idx="208">
                        <c:v>-2.6900800000000231</c:v>
                      </c:pt>
                      <c:pt idx="209">
                        <c:v>-2.6830600000000118</c:v>
                      </c:pt>
                      <c:pt idx="210">
                        <c:v>-2.6691000000000145</c:v>
                      </c:pt>
                      <c:pt idx="211">
                        <c:v>-2.6482000000000312</c:v>
                      </c:pt>
                      <c:pt idx="212">
                        <c:v>-2.6203800000000115</c:v>
                      </c:pt>
                      <c:pt idx="213">
                        <c:v>-2.5856600000000185</c:v>
                      </c:pt>
                      <c:pt idx="214">
                        <c:v>-2.5440800000000081</c:v>
                      </c:pt>
                      <c:pt idx="215">
                        <c:v>-2.4956400000000372</c:v>
                      </c:pt>
                      <c:pt idx="216">
                        <c:v>-2.440400000000011</c:v>
                      </c:pt>
                      <c:pt idx="217">
                        <c:v>-2.3783900000000244</c:v>
                      </c:pt>
                      <c:pt idx="218">
                        <c:v>-2.3096400000000017</c:v>
                      </c:pt>
                      <c:pt idx="219">
                        <c:v>-2.234230000000025</c:v>
                      </c:pt>
                      <c:pt idx="220">
                        <c:v>-2.1521799999999871</c:v>
                      </c:pt>
                      <c:pt idx="221">
                        <c:v>-2.063570000000027</c:v>
                      </c:pt>
                      <c:pt idx="222">
                        <c:v>-1.9684599999999932</c:v>
                      </c:pt>
                      <c:pt idx="223">
                        <c:v>-1.8669100000000185</c:v>
                      </c:pt>
                      <c:pt idx="224">
                        <c:v>-1.7589900000000398</c:v>
                      </c:pt>
                      <c:pt idx="225">
                        <c:v>-1.6447900000000004</c:v>
                      </c:pt>
                      <c:pt idx="226">
                        <c:v>-1.5243800000000078</c:v>
                      </c:pt>
                      <c:pt idx="227">
                        <c:v>-1.3978500000000054</c:v>
                      </c:pt>
                      <c:pt idx="228">
                        <c:v>-1.2652899999999931</c:v>
                      </c:pt>
                      <c:pt idx="229">
                        <c:v>-1.1267900000000282</c:v>
                      </c:pt>
                      <c:pt idx="230">
                        <c:v>-0.98245000000002847</c:v>
                      </c:pt>
                      <c:pt idx="231">
                        <c:v>-0.83237000000002581</c:v>
                      </c:pt>
                      <c:pt idx="232">
                        <c:v>-0.67666000000002668</c:v>
                      </c:pt>
                      <c:pt idx="233">
                        <c:v>-0.51543000000003758</c:v>
                      </c:pt>
                      <c:pt idx="234">
                        <c:v>-0.34880000000003974</c:v>
                      </c:pt>
                      <c:pt idx="235">
                        <c:v>-0.17687000000000808</c:v>
                      </c:pt>
                    </c:numCache>
                  </c:numRef>
                </c:yVal>
                <c:smooth val="0"/>
                <c:extLst>
                  <c:ext xmlns:c16="http://schemas.microsoft.com/office/drawing/2014/chart" uri="{C3380CC4-5D6E-409C-BE32-E72D297353CC}">
                    <c16:uniqueId val="{00000002-717B-9B4E-A617-F07D6F0879DA}"/>
                  </c:ext>
                </c:extLst>
              </c15:ser>
            </c15:filteredScatterSeries>
            <c15:filteredScatterSeries>
              <c15:ser>
                <c:idx val="1"/>
                <c:order val="3"/>
                <c:tx>
                  <c:strRef>
                    <c:extLst xmlns:c15="http://schemas.microsoft.com/office/drawing/2012/chart">
                      <c:ext xmlns:c15="http://schemas.microsoft.com/office/drawing/2012/chart" uri="{02D57815-91ED-43cb-92C2-25804820EDAC}">
                        <c15:formulaRef>
                          <c15:sqref>[2]Profile_Dat!$G$1</c15:sqref>
                        </c15:formulaRef>
                      </c:ext>
                    </c:extLst>
                    <c:strCache>
                      <c:ptCount val="1"/>
                      <c:pt idx="0">
                        <c:v>Mu checker@1um</c:v>
                      </c:pt>
                    </c:strCache>
                  </c:strRef>
                </c:tx>
                <c:marker>
                  <c:symbol val="none"/>
                </c:marker>
                <c:xVal>
                  <c:numRef>
                    <c:extLst xmlns:c15="http://schemas.microsoft.com/office/drawing/2012/chart">
                      <c:ext xmlns:c15="http://schemas.microsoft.com/office/drawing/2012/chart" uri="{02D57815-91ED-43cb-92C2-25804820EDAC}">
                        <c15:formulaRef>
                          <c15:sqref>[2]Profile_Dat!$E$2:$E$238</c15:sqref>
                        </c15:formulaRef>
                      </c:ext>
                    </c:extLst>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extLst xmlns:c15="http://schemas.microsoft.com/office/drawing/2012/chart">
                      <c:ext xmlns:c15="http://schemas.microsoft.com/office/drawing/2012/chart" uri="{02D57815-91ED-43cb-92C2-25804820EDAC}">
                        <c15:formulaRef>
                          <c15:sqref>[2]Profile_Dat!$G$2:$G$238</c15:sqref>
                        </c15:formulaRef>
                      </c:ext>
                    </c:extLst>
                    <c:numCache>
                      <c:formatCode>General</c:formatCode>
                      <c:ptCount val="237"/>
                      <c:pt idx="0">
                        <c:v>2.2000000001298758E-4</c:v>
                      </c:pt>
                      <c:pt idx="1">
                        <c:v>8.7400000000457112E-3</c:v>
                      </c:pt>
                      <c:pt idx="2">
                        <c:v>1.7570000000034725E-2</c:v>
                      </c:pt>
                      <c:pt idx="3">
                        <c:v>2.6720000000011623E-2</c:v>
                      </c:pt>
                      <c:pt idx="4">
                        <c:v>3.6180000000001655E-2</c:v>
                      </c:pt>
                      <c:pt idx="5">
                        <c:v>4.595000000000482E-2</c:v>
                      </c:pt>
                      <c:pt idx="6">
                        <c:v>5.601000000001477E-2</c:v>
                      </c:pt>
                      <c:pt idx="7">
                        <c:v>6.6360000000031505E-2</c:v>
                      </c:pt>
                      <c:pt idx="8">
                        <c:v>7.6990000000023429E-2</c:v>
                      </c:pt>
                      <c:pt idx="9">
                        <c:v>8.7890000000015789E-2</c:v>
                      </c:pt>
                      <c:pt idx="10">
                        <c:v>9.9070000000040181E-2</c:v>
                      </c:pt>
                      <c:pt idx="11">
                        <c:v>0.11050000000000182</c:v>
                      </c:pt>
                      <c:pt idx="12">
                        <c:v>0.12218000000001439</c:v>
                      </c:pt>
                      <c:pt idx="13">
                        <c:v>0.13410000000004629</c:v>
                      </c:pt>
                      <c:pt idx="14">
                        <c:v>0.14626000000004069</c:v>
                      </c:pt>
                      <c:pt idx="15">
                        <c:v>0.15865000000002283</c:v>
                      </c:pt>
                      <c:pt idx="16">
                        <c:v>0.1712500000000432</c:v>
                      </c:pt>
                      <c:pt idx="17">
                        <c:v>0.18405000000001337</c:v>
                      </c:pt>
                      <c:pt idx="18">
                        <c:v>0.19706000000002177</c:v>
                      </c:pt>
                      <c:pt idx="19">
                        <c:v>0.21025000000003047</c:v>
                      </c:pt>
                      <c:pt idx="20">
                        <c:v>0.22363000000001421</c:v>
                      </c:pt>
                      <c:pt idx="21">
                        <c:v>0.23718000000002348</c:v>
                      </c:pt>
                      <c:pt idx="22">
                        <c:v>0.25088000000005195</c:v>
                      </c:pt>
                      <c:pt idx="23">
                        <c:v>0.26474000000001752</c:v>
                      </c:pt>
                      <c:pt idx="24">
                        <c:v>0.27874000000002752</c:v>
                      </c:pt>
                      <c:pt idx="25">
                        <c:v>0.29287000000005037</c:v>
                      </c:pt>
                      <c:pt idx="26">
                        <c:v>0.30711999999999762</c:v>
                      </c:pt>
                      <c:pt idx="27">
                        <c:v>0.3214800000000082</c:v>
                      </c:pt>
                      <c:pt idx="28">
                        <c:v>0.33595000000002528</c:v>
                      </c:pt>
                      <c:pt idx="29">
                        <c:v>0.35050000000001091</c:v>
                      </c:pt>
                      <c:pt idx="30">
                        <c:v>0.36514000000005353</c:v>
                      </c:pt>
                      <c:pt idx="31">
                        <c:v>0.37984000000000151</c:v>
                      </c:pt>
                      <c:pt idx="32">
                        <c:v>0.39461000000000013</c:v>
                      </c:pt>
                      <c:pt idx="33">
                        <c:v>0.40942000000001144</c:v>
                      </c:pt>
                      <c:pt idx="34">
                        <c:v>0.42427000000003545</c:v>
                      </c:pt>
                      <c:pt idx="35">
                        <c:v>0.43915000000004056</c:v>
                      </c:pt>
                      <c:pt idx="36">
                        <c:v>0.45405000000005202</c:v>
                      </c:pt>
                      <c:pt idx="37">
                        <c:v>0.46896000000003824</c:v>
                      </c:pt>
                      <c:pt idx="38">
                        <c:v>0.48386000000004969</c:v>
                      </c:pt>
                      <c:pt idx="39">
                        <c:v>0.49875000000002956</c:v>
                      </c:pt>
                      <c:pt idx="40">
                        <c:v>0.51361000000002832</c:v>
                      </c:pt>
                      <c:pt idx="41">
                        <c:v>0.52844000000004598</c:v>
                      </c:pt>
                      <c:pt idx="42">
                        <c:v>0.54323000000005095</c:v>
                      </c:pt>
                      <c:pt idx="43">
                        <c:v>0.55795000000000528</c:v>
                      </c:pt>
                      <c:pt idx="44">
                        <c:v>0.5726099999999974</c:v>
                      </c:pt>
                      <c:pt idx="45">
                        <c:v>0.58720000000005257</c:v>
                      </c:pt>
                      <c:pt idx="46">
                        <c:v>0.60169000000001915</c:v>
                      </c:pt>
                      <c:pt idx="47">
                        <c:v>0.61609000000004244</c:v>
                      </c:pt>
                      <c:pt idx="48">
                        <c:v>0.63038000000000238</c:v>
                      </c:pt>
                      <c:pt idx="49">
                        <c:v>0.64456000000001268</c:v>
                      </c:pt>
                      <c:pt idx="50">
                        <c:v>0.65860000000003538</c:v>
                      </c:pt>
                      <c:pt idx="51">
                        <c:v>0.67251000000004524</c:v>
                      </c:pt>
                      <c:pt idx="52">
                        <c:v>0.68627000000003591</c:v>
                      </c:pt>
                      <c:pt idx="53">
                        <c:v>0.69987000000003263</c:v>
                      </c:pt>
                      <c:pt idx="54">
                        <c:v>0.71330000000000382</c:v>
                      </c:pt>
                      <c:pt idx="55">
                        <c:v>0.72656000000000631</c:v>
                      </c:pt>
                      <c:pt idx="56">
                        <c:v>0.73964000000000851</c:v>
                      </c:pt>
                      <c:pt idx="57">
                        <c:v>0.75251000000002932</c:v>
                      </c:pt>
                      <c:pt idx="58">
                        <c:v>0.76519000000001824</c:v>
                      </c:pt>
                      <c:pt idx="59">
                        <c:v>0.77764000000001943</c:v>
                      </c:pt>
                      <c:pt idx="60">
                        <c:v>0.78988000000003922</c:v>
                      </c:pt>
                      <c:pt idx="61">
                        <c:v>0.80189000000001442</c:v>
                      </c:pt>
                      <c:pt idx="62">
                        <c:v>0.81365000000005239</c:v>
                      </c:pt>
                      <c:pt idx="63">
                        <c:v>0.82517000000001417</c:v>
                      </c:pt>
                      <c:pt idx="64">
                        <c:v>0.83644000000003871</c:v>
                      </c:pt>
                      <c:pt idx="65">
                        <c:v>0.84743000000003121</c:v>
                      </c:pt>
                      <c:pt idx="66">
                        <c:v>0.85815999999999804</c:v>
                      </c:pt>
                      <c:pt idx="67">
                        <c:v>0.86861000000004651</c:v>
                      </c:pt>
                      <c:pt idx="68">
                        <c:v>0.87877000000003136</c:v>
                      </c:pt>
                      <c:pt idx="69">
                        <c:v>0.88864000000000942</c:v>
                      </c:pt>
                      <c:pt idx="70">
                        <c:v>0.8982000000000312</c:v>
                      </c:pt>
                      <c:pt idx="71">
                        <c:v>0.90746000000001459</c:v>
                      </c:pt>
                      <c:pt idx="72">
                        <c:v>0.91641000000004169</c:v>
                      </c:pt>
                      <c:pt idx="73">
                        <c:v>0.92503000000004931</c:v>
                      </c:pt>
                      <c:pt idx="74">
                        <c:v>0.93333000000001221</c:v>
                      </c:pt>
                      <c:pt idx="75">
                        <c:v>0.94129000000003771</c:v>
                      </c:pt>
                      <c:pt idx="76">
                        <c:v>0.94892000000004373</c:v>
                      </c:pt>
                      <c:pt idx="77">
                        <c:v>0.95620000000002392</c:v>
                      </c:pt>
                      <c:pt idx="78">
                        <c:v>0.96314000000000988</c:v>
                      </c:pt>
                      <c:pt idx="79">
                        <c:v>0.9697200000000521</c:v>
                      </c:pt>
                      <c:pt idx="80">
                        <c:v>0.97594000000003689</c:v>
                      </c:pt>
                      <c:pt idx="81">
                        <c:v>0.9818000000000211</c:v>
                      </c:pt>
                      <c:pt idx="82">
                        <c:v>0.98729000000002998</c:v>
                      </c:pt>
                      <c:pt idx="83">
                        <c:v>0.99241000000000668</c:v>
                      </c:pt>
                      <c:pt idx="84">
                        <c:v>0.99716000000000804</c:v>
                      </c:pt>
                      <c:pt idx="85">
                        <c:v>1.0015200000000277</c:v>
                      </c:pt>
                      <c:pt idx="86">
                        <c:v>1.0055100000000152</c:v>
                      </c:pt>
                      <c:pt idx="87">
                        <c:v>1.0091200000000526</c:v>
                      </c:pt>
                      <c:pt idx="88">
                        <c:v>1.0123300000000199</c:v>
                      </c:pt>
                      <c:pt idx="89">
                        <c:v>1.0151600000000371</c:v>
                      </c:pt>
                      <c:pt idx="90">
                        <c:v>1.0176000000000158</c:v>
                      </c:pt>
                      <c:pt idx="91">
                        <c:v>1.0196500000000128</c:v>
                      </c:pt>
                      <c:pt idx="92">
                        <c:v>1.0213000000000534</c:v>
                      </c:pt>
                      <c:pt idx="93">
                        <c:v>1.0225599999999986</c:v>
                      </c:pt>
                      <c:pt idx="94">
                        <c:v>1.0234200000000442</c:v>
                      </c:pt>
                      <c:pt idx="95">
                        <c:v>1.0238900000000513</c:v>
                      </c:pt>
                      <c:pt idx="96">
                        <c:v>1.0239500000000135</c:v>
                      </c:pt>
                      <c:pt idx="97">
                        <c:v>1.0236300000000256</c:v>
                      </c:pt>
                      <c:pt idx="98">
                        <c:v>1.0229000000000497</c:v>
                      </c:pt>
                      <c:pt idx="99">
                        <c:v>1.0217800000000352</c:v>
                      </c:pt>
                      <c:pt idx="100">
                        <c:v>1.0202600000000075</c:v>
                      </c:pt>
                      <c:pt idx="101">
                        <c:v>1.0183499999999981</c:v>
                      </c:pt>
                      <c:pt idx="102">
                        <c:v>1.016050000000007</c:v>
                      </c:pt>
                      <c:pt idx="103">
                        <c:v>1.0133500000000026</c:v>
                      </c:pt>
                      <c:pt idx="104">
                        <c:v>1.0102700000000482</c:v>
                      </c:pt>
                      <c:pt idx="105">
                        <c:v>1.0067999999999984</c:v>
                      </c:pt>
                      <c:pt idx="106">
                        <c:v>1.0029400000000237</c:v>
                      </c:pt>
                      <c:pt idx="107">
                        <c:v>0.99871000000001686</c:v>
                      </c:pt>
                      <c:pt idx="108">
                        <c:v>0.99409000000002834</c:v>
                      </c:pt>
                      <c:pt idx="109">
                        <c:v>0.98910000000000764</c:v>
                      </c:pt>
                      <c:pt idx="110">
                        <c:v>0.98373000000003685</c:v>
                      </c:pt>
                      <c:pt idx="111">
                        <c:v>0.97800000000000864</c:v>
                      </c:pt>
                      <c:pt idx="112">
                        <c:v>0.97190000000000509</c:v>
                      </c:pt>
                      <c:pt idx="113">
                        <c:v>0.96545000000003256</c:v>
                      </c:pt>
                      <c:pt idx="114">
                        <c:v>0.95863000000002785</c:v>
                      </c:pt>
                      <c:pt idx="115">
                        <c:v>0.9514700000000289</c:v>
                      </c:pt>
                      <c:pt idx="116">
                        <c:v>0.94396000000000413</c:v>
                      </c:pt>
                      <c:pt idx="117">
                        <c:v>0.93612000000001672</c:v>
                      </c:pt>
                      <c:pt idx="118">
                        <c:v>0.92793000000000347</c:v>
                      </c:pt>
                      <c:pt idx="119">
                        <c:v>0.91942000000000235</c:v>
                      </c:pt>
                      <c:pt idx="120">
                        <c:v>0.91059000000001333</c:v>
                      </c:pt>
                      <c:pt idx="121">
                        <c:v>0.90144000000003643</c:v>
                      </c:pt>
                      <c:pt idx="122">
                        <c:v>0.89197000000001481</c:v>
                      </c:pt>
                      <c:pt idx="123">
                        <c:v>0.88221000000004324</c:v>
                      </c:pt>
                      <c:pt idx="124">
                        <c:v>0.87215000000003329</c:v>
                      </c:pt>
                      <c:pt idx="125">
                        <c:v>0.86180000000001655</c:v>
                      </c:pt>
                      <c:pt idx="126">
                        <c:v>0.85117000000002463</c:v>
                      </c:pt>
                      <c:pt idx="127">
                        <c:v>0.84026000000000067</c:v>
                      </c:pt>
                      <c:pt idx="128">
                        <c:v>0.82909000000000788</c:v>
                      </c:pt>
                      <c:pt idx="129">
                        <c:v>0.81766000000004624</c:v>
                      </c:pt>
                      <c:pt idx="130">
                        <c:v>0.80598000000003367</c:v>
                      </c:pt>
                      <c:pt idx="131">
                        <c:v>0.79405000000002701</c:v>
                      </c:pt>
                      <c:pt idx="132">
                        <c:v>0.78189000000003261</c:v>
                      </c:pt>
                      <c:pt idx="133">
                        <c:v>0.76951000000002523</c:v>
                      </c:pt>
                      <c:pt idx="134">
                        <c:v>0.75691000000000486</c:v>
                      </c:pt>
                      <c:pt idx="135">
                        <c:v>0.74410000000000309</c:v>
                      </c:pt>
                      <c:pt idx="136">
                        <c:v>0.73110000000002628</c:v>
                      </c:pt>
                      <c:pt idx="137">
                        <c:v>0.71790000000004284</c:v>
                      </c:pt>
                      <c:pt idx="138">
                        <c:v>0.70453000000003385</c:v>
                      </c:pt>
                      <c:pt idx="139">
                        <c:v>0.69098000000002457</c:v>
                      </c:pt>
                      <c:pt idx="140">
                        <c:v>0.67728000000005295</c:v>
                      </c:pt>
                      <c:pt idx="141">
                        <c:v>0.66342000000003054</c:v>
                      </c:pt>
                      <c:pt idx="142">
                        <c:v>0.64942000000002054</c:v>
                      </c:pt>
                      <c:pt idx="143">
                        <c:v>0.63528999999999769</c:v>
                      </c:pt>
                      <c:pt idx="144">
                        <c:v>0.62104000000005044</c:v>
                      </c:pt>
                      <c:pt idx="145">
                        <c:v>0.60667000000000826</c:v>
                      </c:pt>
                      <c:pt idx="146">
                        <c:v>0.59221000000002277</c:v>
                      </c:pt>
                      <c:pt idx="147">
                        <c:v>0.57766000000003714</c:v>
                      </c:pt>
                      <c:pt idx="148">
                        <c:v>0.56302000000005137</c:v>
                      </c:pt>
                      <c:pt idx="149">
                        <c:v>0.54832000000004655</c:v>
                      </c:pt>
                      <c:pt idx="150">
                        <c:v>0.53355000000004793</c:v>
                      </c:pt>
                      <c:pt idx="151">
                        <c:v>0.51874000000003662</c:v>
                      </c:pt>
                      <c:pt idx="152">
                        <c:v>0.50388000000003785</c:v>
                      </c:pt>
                      <c:pt idx="153">
                        <c:v>0.48900000000003274</c:v>
                      </c:pt>
                      <c:pt idx="154">
                        <c:v>0.47410000000002128</c:v>
                      </c:pt>
                      <c:pt idx="155">
                        <c:v>0.45920000000000982</c:v>
                      </c:pt>
                      <c:pt idx="156">
                        <c:v>0.44429999999999836</c:v>
                      </c:pt>
                      <c:pt idx="157">
                        <c:v>0.4294100000000185</c:v>
                      </c:pt>
                      <c:pt idx="158">
                        <c:v>0.41454000000004498</c:v>
                      </c:pt>
                      <c:pt idx="159">
                        <c:v>0.39971000000002732</c:v>
                      </c:pt>
                      <c:pt idx="160">
                        <c:v>0.38492999999999711</c:v>
                      </c:pt>
                      <c:pt idx="161">
                        <c:v>0.37020000000001119</c:v>
                      </c:pt>
                      <c:pt idx="162">
                        <c:v>0.35554000000001906</c:v>
                      </c:pt>
                      <c:pt idx="163">
                        <c:v>0.34096000000005233</c:v>
                      </c:pt>
                      <c:pt idx="164">
                        <c:v>0.32645999999999731</c:v>
                      </c:pt>
                      <c:pt idx="165">
                        <c:v>0.31207000000000562</c:v>
                      </c:pt>
                      <c:pt idx="166">
                        <c:v>0.29777000000001408</c:v>
                      </c:pt>
                      <c:pt idx="167">
                        <c:v>0.28360000000003538</c:v>
                      </c:pt>
                      <c:pt idx="168">
                        <c:v>0.26956000000001268</c:v>
                      </c:pt>
                      <c:pt idx="169">
                        <c:v>0.25565000000000282</c:v>
                      </c:pt>
                      <c:pt idx="170">
                        <c:v>0.24189000000001215</c:v>
                      </c:pt>
                      <c:pt idx="171">
                        <c:v>0.22829000000001543</c:v>
                      </c:pt>
                      <c:pt idx="172">
                        <c:v>0.21485000000001264</c:v>
                      </c:pt>
                      <c:pt idx="173">
                        <c:v>0.20159000000001015</c:v>
                      </c:pt>
                      <c:pt idx="174">
                        <c:v>0.18852000000003954</c:v>
                      </c:pt>
                      <c:pt idx="175">
                        <c:v>0.17564000000004398</c:v>
                      </c:pt>
                      <c:pt idx="176">
                        <c:v>0.16297000000002981</c:v>
                      </c:pt>
                      <c:pt idx="177">
                        <c:v>0.15051000000005388</c:v>
                      </c:pt>
                      <c:pt idx="178">
                        <c:v>0.13828000000000884</c:v>
                      </c:pt>
                      <c:pt idx="179">
                        <c:v>0.12627000000003363</c:v>
                      </c:pt>
                      <c:pt idx="180">
                        <c:v>0.11450000000002092</c:v>
                      </c:pt>
                      <c:pt idx="181">
                        <c:v>0.10298000000000229</c:v>
                      </c:pt>
                      <c:pt idx="182">
                        <c:v>9.172000000000935E-2</c:v>
                      </c:pt>
                      <c:pt idx="183">
                        <c:v>8.0720000000042091E-2</c:v>
                      </c:pt>
                      <c:pt idx="184">
                        <c:v>6.9990000000018426E-2</c:v>
                      </c:pt>
                      <c:pt idx="185">
                        <c:v>5.9550000000001546E-2</c:v>
                      </c:pt>
                      <c:pt idx="186">
                        <c:v>4.9390000000016698E-2</c:v>
                      </c:pt>
                      <c:pt idx="187">
                        <c:v>3.9520000000038635E-2</c:v>
                      </c:pt>
                      <c:pt idx="188">
                        <c:v>2.995000000004211E-2</c:v>
                      </c:pt>
                      <c:pt idx="189">
                        <c:v>2.0690000000001874E-2</c:v>
                      </c:pt>
                      <c:pt idx="190">
                        <c:v>1.1750000000006366E-2</c:v>
                      </c:pt>
                      <c:pt idx="191">
                        <c:v>3.1299999999987449E-3</c:v>
                      </c:pt>
                      <c:pt idx="192">
                        <c:v>-5.1699999999641477E-3</c:v>
                      </c:pt>
                      <c:pt idx="193">
                        <c:v>-1.3139999999964402E-2</c:v>
                      </c:pt>
                      <c:pt idx="194">
                        <c:v>-2.0759999999995671E-2</c:v>
                      </c:pt>
                      <c:pt idx="195">
                        <c:v>-2.8049999999950614E-2</c:v>
                      </c:pt>
                      <c:pt idx="196">
                        <c:v>-3.4979999999961819E-2</c:v>
                      </c:pt>
                      <c:pt idx="197">
                        <c:v>-4.1559999999947195E-2</c:v>
                      </c:pt>
                      <c:pt idx="198">
                        <c:v>-4.7779999999988831E-2</c:v>
                      </c:pt>
                      <c:pt idx="199">
                        <c:v>-5.3639999999973043E-2</c:v>
                      </c:pt>
                      <c:pt idx="200">
                        <c:v>-5.9129999999981919E-2</c:v>
                      </c:pt>
                      <c:pt idx="201">
                        <c:v>-6.4249999999958618E-2</c:v>
                      </c:pt>
                      <c:pt idx="202">
                        <c:v>-6.8999999999959982E-2</c:v>
                      </c:pt>
                      <c:pt idx="203">
                        <c:v>-7.3369999999954416E-2</c:v>
                      </c:pt>
                      <c:pt idx="204">
                        <c:v>-7.7359999999998763E-2</c:v>
                      </c:pt>
                      <c:pt idx="205">
                        <c:v>-8.095999999994774E-2</c:v>
                      </c:pt>
                      <c:pt idx="206">
                        <c:v>-8.4179999999946631E-2</c:v>
                      </c:pt>
                      <c:pt idx="207">
                        <c:v>-8.7009999999963838E-2</c:v>
                      </c:pt>
                      <c:pt idx="208">
                        <c:v>-8.9449999999999363E-2</c:v>
                      </c:pt>
                      <c:pt idx="209">
                        <c:v>-9.1489999999964766E-2</c:v>
                      </c:pt>
                      <c:pt idx="210">
                        <c:v>-9.3139999999948486E-2</c:v>
                      </c:pt>
                      <c:pt idx="211">
                        <c:v>-9.4399999999950523E-2</c:v>
                      </c:pt>
                      <c:pt idx="212">
                        <c:v>-9.5259999999996126E-2</c:v>
                      </c:pt>
                      <c:pt idx="213">
                        <c:v>-9.5729999999946358E-2</c:v>
                      </c:pt>
                      <c:pt idx="214">
                        <c:v>-9.5799999999996999E-2</c:v>
                      </c:pt>
                      <c:pt idx="215">
                        <c:v>-9.5469999999977517E-2</c:v>
                      </c:pt>
                      <c:pt idx="216">
                        <c:v>-9.4740000000001601E-2</c:v>
                      </c:pt>
                      <c:pt idx="217">
                        <c:v>-9.3619999999987158E-2</c:v>
                      </c:pt>
                      <c:pt idx="218">
                        <c:v>-9.2109999999991032E-2</c:v>
                      </c:pt>
                      <c:pt idx="219">
                        <c:v>-9.0199999999981628E-2</c:v>
                      </c:pt>
                      <c:pt idx="220">
                        <c:v>-8.7889999999958945E-2</c:v>
                      </c:pt>
                      <c:pt idx="221">
                        <c:v>-8.5199999999986176E-2</c:v>
                      </c:pt>
                      <c:pt idx="222">
                        <c:v>-8.2110000000000127E-2</c:v>
                      </c:pt>
                      <c:pt idx="223">
                        <c:v>-7.8639999999950305E-2</c:v>
                      </c:pt>
                      <c:pt idx="224">
                        <c:v>-7.4789999999950396E-2</c:v>
                      </c:pt>
                      <c:pt idx="225">
                        <c:v>-7.0549999999968804E-2</c:v>
                      </c:pt>
                      <c:pt idx="226">
                        <c:v>-6.5929999999980282E-2</c:v>
                      </c:pt>
                      <c:pt idx="227">
                        <c:v>-6.0939999999959582E-2</c:v>
                      </c:pt>
                      <c:pt idx="228">
                        <c:v>-5.5579999999963547E-2</c:v>
                      </c:pt>
                      <c:pt idx="229">
                        <c:v>-4.9839999999960582E-2</c:v>
                      </c:pt>
                      <c:pt idx="230">
                        <c:v>-4.3749999999988631E-2</c:v>
                      </c:pt>
                      <c:pt idx="231">
                        <c:v>-3.7289999999984502E-2</c:v>
                      </c:pt>
                      <c:pt idx="232">
                        <c:v>-3.0479999999954543E-2</c:v>
                      </c:pt>
                      <c:pt idx="233">
                        <c:v>-2.3319999999955598E-2</c:v>
                      </c:pt>
                      <c:pt idx="234">
                        <c:v>-1.5809999999987667E-2</c:v>
                      </c:pt>
                      <c:pt idx="235">
                        <c:v>-7.9599999999686588E-3</c:v>
                      </c:pt>
                    </c:numCache>
                  </c:numRef>
                </c:yVal>
                <c:smooth val="0"/>
                <c:extLst xmlns:c15="http://schemas.microsoft.com/office/drawing/2012/chart">
                  <c:ext xmlns:c16="http://schemas.microsoft.com/office/drawing/2014/chart" uri="{C3380CC4-5D6E-409C-BE32-E72D297353CC}">
                    <c16:uniqueId val="{00000003-717B-9B4E-A617-F07D6F0879DA}"/>
                  </c:ext>
                </c:extLst>
              </c15:ser>
            </c15:filteredScatterSeries>
            <c15:filteredScatterSeries>
              <c15:ser>
                <c:idx val="2"/>
                <c:order val="4"/>
                <c:tx>
                  <c:strRef>
                    <c:extLst xmlns:c15="http://schemas.microsoft.com/office/drawing/2012/chart">
                      <c:ext xmlns:c15="http://schemas.microsoft.com/office/drawing/2012/chart" uri="{02D57815-91ED-43cb-92C2-25804820EDAC}">
                        <c15:formulaRef>
                          <c15:sqref>[3]Profile_Dat!$G$1</c15:sqref>
                        </c15:formulaRef>
                      </c:ext>
                    </c:extLst>
                    <c:strCache>
                      <c:ptCount val="1"/>
                      <c:pt idx="0">
                        <c:v>Cap probe @1um</c:v>
                      </c:pt>
                    </c:strCache>
                  </c:strRef>
                </c:tx>
                <c:marker>
                  <c:symbol val="none"/>
                </c:marker>
                <c:xVal>
                  <c:numRef>
                    <c:extLst xmlns:c15="http://schemas.microsoft.com/office/drawing/2012/chart">
                      <c:ext xmlns:c15="http://schemas.microsoft.com/office/drawing/2012/chart" uri="{02D57815-91ED-43cb-92C2-25804820EDAC}">
                        <c15:formulaRef>
                          <c15:sqref>[3]Profile_Dat!$E$2:$E$238</c15:sqref>
                        </c15:formulaRef>
                      </c:ext>
                    </c:extLst>
                    <c:numCache>
                      <c:formatCode>General</c:formatCode>
                      <c:ptCount val="237"/>
                      <c:pt idx="0">
                        <c:v>0</c:v>
                      </c:pt>
                      <c:pt idx="1">
                        <c:v>1.52542</c:v>
                      </c:pt>
                      <c:pt idx="2">
                        <c:v>3.0508500000000001</c:v>
                      </c:pt>
                      <c:pt idx="3">
                        <c:v>4.5762700000000001</c:v>
                      </c:pt>
                      <c:pt idx="4">
                        <c:v>6.1016899999999996</c:v>
                      </c:pt>
                      <c:pt idx="5">
                        <c:v>7.6271199999999997</c:v>
                      </c:pt>
                      <c:pt idx="6">
                        <c:v>9.1525400000000001</c:v>
                      </c:pt>
                      <c:pt idx="7">
                        <c:v>10.67797</c:v>
                      </c:pt>
                      <c:pt idx="8">
                        <c:v>12.203390000000001</c:v>
                      </c:pt>
                      <c:pt idx="9">
                        <c:v>13.728809999999999</c:v>
                      </c:pt>
                      <c:pt idx="10">
                        <c:v>15.254239999999999</c:v>
                      </c:pt>
                      <c:pt idx="11">
                        <c:v>16.77966</c:v>
                      </c:pt>
                      <c:pt idx="12">
                        <c:v>18.30508</c:v>
                      </c:pt>
                      <c:pt idx="13">
                        <c:v>19.83051</c:v>
                      </c:pt>
                      <c:pt idx="14">
                        <c:v>21.355930000000001</c:v>
                      </c:pt>
                      <c:pt idx="15">
                        <c:v>22.881360000000001</c:v>
                      </c:pt>
                      <c:pt idx="16">
                        <c:v>24.406780000000001</c:v>
                      </c:pt>
                      <c:pt idx="17">
                        <c:v>25.932200000000002</c:v>
                      </c:pt>
                      <c:pt idx="18">
                        <c:v>27.457630000000002</c:v>
                      </c:pt>
                      <c:pt idx="19">
                        <c:v>28.983049999999999</c:v>
                      </c:pt>
                      <c:pt idx="20">
                        <c:v>30.508469999999999</c:v>
                      </c:pt>
                      <c:pt idx="21">
                        <c:v>32.033900000000003</c:v>
                      </c:pt>
                      <c:pt idx="22">
                        <c:v>33.55932</c:v>
                      </c:pt>
                      <c:pt idx="23">
                        <c:v>35.08475</c:v>
                      </c:pt>
                      <c:pt idx="24">
                        <c:v>36.610169999999997</c:v>
                      </c:pt>
                      <c:pt idx="25">
                        <c:v>38.135590000000001</c:v>
                      </c:pt>
                      <c:pt idx="26">
                        <c:v>39.661020000000001</c:v>
                      </c:pt>
                      <c:pt idx="27">
                        <c:v>41.186439999999997</c:v>
                      </c:pt>
                      <c:pt idx="28">
                        <c:v>42.711860000000001</c:v>
                      </c:pt>
                      <c:pt idx="29">
                        <c:v>44.237290000000002</c:v>
                      </c:pt>
                      <c:pt idx="30">
                        <c:v>45.762709999999998</c:v>
                      </c:pt>
                      <c:pt idx="31">
                        <c:v>47.288139999999999</c:v>
                      </c:pt>
                      <c:pt idx="32">
                        <c:v>48.813560000000003</c:v>
                      </c:pt>
                      <c:pt idx="33">
                        <c:v>50.338979999999999</c:v>
                      </c:pt>
                      <c:pt idx="34">
                        <c:v>51.864409999999999</c:v>
                      </c:pt>
                      <c:pt idx="35">
                        <c:v>53.389830000000003</c:v>
                      </c:pt>
                      <c:pt idx="36">
                        <c:v>54.91525</c:v>
                      </c:pt>
                      <c:pt idx="37">
                        <c:v>56.44068</c:v>
                      </c:pt>
                      <c:pt idx="38">
                        <c:v>57.966099999999997</c:v>
                      </c:pt>
                      <c:pt idx="39">
                        <c:v>59.491529999999997</c:v>
                      </c:pt>
                      <c:pt idx="40">
                        <c:v>61.016950000000001</c:v>
                      </c:pt>
                      <c:pt idx="41">
                        <c:v>62.542369999999998</c:v>
                      </c:pt>
                      <c:pt idx="42">
                        <c:v>64.067800000000005</c:v>
                      </c:pt>
                      <c:pt idx="43">
                        <c:v>65.593220000000002</c:v>
                      </c:pt>
                      <c:pt idx="44">
                        <c:v>67.118639999999999</c:v>
                      </c:pt>
                      <c:pt idx="45">
                        <c:v>68.644069999999999</c:v>
                      </c:pt>
                      <c:pt idx="46">
                        <c:v>70.169489999999996</c:v>
                      </c:pt>
                      <c:pt idx="47">
                        <c:v>71.694919999999996</c:v>
                      </c:pt>
                      <c:pt idx="48">
                        <c:v>73.220339999999993</c:v>
                      </c:pt>
                      <c:pt idx="49">
                        <c:v>74.745760000000004</c:v>
                      </c:pt>
                      <c:pt idx="50">
                        <c:v>76.271190000000004</c:v>
                      </c:pt>
                      <c:pt idx="51">
                        <c:v>77.796610000000001</c:v>
                      </c:pt>
                      <c:pt idx="52">
                        <c:v>79.322029999999998</c:v>
                      </c:pt>
                      <c:pt idx="53">
                        <c:v>80.847459999999998</c:v>
                      </c:pt>
                      <c:pt idx="54">
                        <c:v>82.372879999999995</c:v>
                      </c:pt>
                      <c:pt idx="55">
                        <c:v>83.898309999999995</c:v>
                      </c:pt>
                      <c:pt idx="56">
                        <c:v>85.423730000000006</c:v>
                      </c:pt>
                      <c:pt idx="57">
                        <c:v>86.949150000000003</c:v>
                      </c:pt>
                      <c:pt idx="58">
                        <c:v>88.474580000000003</c:v>
                      </c:pt>
                      <c:pt idx="59">
                        <c:v>90</c:v>
                      </c:pt>
                      <c:pt idx="60">
                        <c:v>91.525419999999997</c:v>
                      </c:pt>
                      <c:pt idx="61">
                        <c:v>93.050849999999997</c:v>
                      </c:pt>
                      <c:pt idx="62">
                        <c:v>94.576269999999994</c:v>
                      </c:pt>
                      <c:pt idx="63">
                        <c:v>96.101690000000005</c:v>
                      </c:pt>
                      <c:pt idx="64">
                        <c:v>97.627120000000005</c:v>
                      </c:pt>
                      <c:pt idx="65">
                        <c:v>99.152540000000002</c:v>
                      </c:pt>
                      <c:pt idx="66">
                        <c:v>100.67797</c:v>
                      </c:pt>
                      <c:pt idx="67">
                        <c:v>102.20339</c:v>
                      </c:pt>
                      <c:pt idx="68">
                        <c:v>103.72881</c:v>
                      </c:pt>
                      <c:pt idx="69">
                        <c:v>105.25424</c:v>
                      </c:pt>
                      <c:pt idx="70">
                        <c:v>106.77966000000001</c:v>
                      </c:pt>
                      <c:pt idx="71">
                        <c:v>108.30508</c:v>
                      </c:pt>
                      <c:pt idx="72">
                        <c:v>109.83051</c:v>
                      </c:pt>
                      <c:pt idx="73">
                        <c:v>111.35593</c:v>
                      </c:pt>
                      <c:pt idx="74">
                        <c:v>112.88136</c:v>
                      </c:pt>
                      <c:pt idx="75">
                        <c:v>114.40678</c:v>
                      </c:pt>
                      <c:pt idx="76">
                        <c:v>115.93219999999999</c:v>
                      </c:pt>
                      <c:pt idx="77">
                        <c:v>117.45762999999999</c:v>
                      </c:pt>
                      <c:pt idx="78">
                        <c:v>118.98305000000001</c:v>
                      </c:pt>
                      <c:pt idx="79">
                        <c:v>120.50847</c:v>
                      </c:pt>
                      <c:pt idx="80">
                        <c:v>122.0339</c:v>
                      </c:pt>
                      <c:pt idx="81">
                        <c:v>123.55932</c:v>
                      </c:pt>
                      <c:pt idx="82">
                        <c:v>125.08475</c:v>
                      </c:pt>
                      <c:pt idx="83">
                        <c:v>126.61017</c:v>
                      </c:pt>
                      <c:pt idx="84">
                        <c:v>128.13559000000001</c:v>
                      </c:pt>
                      <c:pt idx="85">
                        <c:v>129.66102000000001</c:v>
                      </c:pt>
                      <c:pt idx="86">
                        <c:v>131.18644</c:v>
                      </c:pt>
                      <c:pt idx="87">
                        <c:v>132.71186</c:v>
                      </c:pt>
                      <c:pt idx="88">
                        <c:v>134.23729</c:v>
                      </c:pt>
                      <c:pt idx="89">
                        <c:v>135.76271</c:v>
                      </c:pt>
                      <c:pt idx="90">
                        <c:v>137.28814</c:v>
                      </c:pt>
                      <c:pt idx="91">
                        <c:v>138.81356</c:v>
                      </c:pt>
                      <c:pt idx="92">
                        <c:v>140.33897999999999</c:v>
                      </c:pt>
                      <c:pt idx="93">
                        <c:v>141.86440999999999</c:v>
                      </c:pt>
                      <c:pt idx="94">
                        <c:v>143.38982999999999</c:v>
                      </c:pt>
                      <c:pt idx="95">
                        <c:v>144.91524999999999</c:v>
                      </c:pt>
                      <c:pt idx="96">
                        <c:v>146.44067999999999</c:v>
                      </c:pt>
                      <c:pt idx="97">
                        <c:v>147.96610000000001</c:v>
                      </c:pt>
                      <c:pt idx="98">
                        <c:v>149.49153000000001</c:v>
                      </c:pt>
                      <c:pt idx="99">
                        <c:v>151.01695000000001</c:v>
                      </c:pt>
                      <c:pt idx="100">
                        <c:v>152.54237000000001</c:v>
                      </c:pt>
                      <c:pt idx="101">
                        <c:v>154.06780000000001</c:v>
                      </c:pt>
                      <c:pt idx="102">
                        <c:v>155.59322</c:v>
                      </c:pt>
                      <c:pt idx="103">
                        <c:v>157.11864</c:v>
                      </c:pt>
                      <c:pt idx="104">
                        <c:v>158.64407</c:v>
                      </c:pt>
                      <c:pt idx="105">
                        <c:v>160.16949</c:v>
                      </c:pt>
                      <c:pt idx="106">
                        <c:v>161.69492</c:v>
                      </c:pt>
                      <c:pt idx="107">
                        <c:v>163.22033999999999</c:v>
                      </c:pt>
                      <c:pt idx="108">
                        <c:v>164.74575999999999</c:v>
                      </c:pt>
                      <c:pt idx="109">
                        <c:v>166.27118999999999</c:v>
                      </c:pt>
                      <c:pt idx="110">
                        <c:v>167.79660999999999</c:v>
                      </c:pt>
                      <c:pt idx="111">
                        <c:v>169.32203000000001</c:v>
                      </c:pt>
                      <c:pt idx="112">
                        <c:v>170.84746000000001</c:v>
                      </c:pt>
                      <c:pt idx="113">
                        <c:v>172.37288000000001</c:v>
                      </c:pt>
                      <c:pt idx="114">
                        <c:v>173.89831000000001</c:v>
                      </c:pt>
                      <c:pt idx="115">
                        <c:v>175.42373000000001</c:v>
                      </c:pt>
                      <c:pt idx="116">
                        <c:v>176.94915</c:v>
                      </c:pt>
                      <c:pt idx="117">
                        <c:v>178.47458</c:v>
                      </c:pt>
                      <c:pt idx="118">
                        <c:v>180</c:v>
                      </c:pt>
                      <c:pt idx="119">
                        <c:v>181.52542</c:v>
                      </c:pt>
                      <c:pt idx="120">
                        <c:v>183.05085</c:v>
                      </c:pt>
                      <c:pt idx="121">
                        <c:v>184.57626999999999</c:v>
                      </c:pt>
                      <c:pt idx="122">
                        <c:v>186.10168999999999</c:v>
                      </c:pt>
                      <c:pt idx="123">
                        <c:v>187.62711999999999</c:v>
                      </c:pt>
                      <c:pt idx="124">
                        <c:v>189.15253999999999</c:v>
                      </c:pt>
                      <c:pt idx="125">
                        <c:v>190.67796999999999</c:v>
                      </c:pt>
                      <c:pt idx="126">
                        <c:v>192.20339000000001</c:v>
                      </c:pt>
                      <c:pt idx="127">
                        <c:v>193.72881000000001</c:v>
                      </c:pt>
                      <c:pt idx="128">
                        <c:v>195.25424000000001</c:v>
                      </c:pt>
                      <c:pt idx="129">
                        <c:v>196.77966000000001</c:v>
                      </c:pt>
                      <c:pt idx="130">
                        <c:v>198.30508</c:v>
                      </c:pt>
                      <c:pt idx="131">
                        <c:v>199.83051</c:v>
                      </c:pt>
                      <c:pt idx="132">
                        <c:v>201.35593</c:v>
                      </c:pt>
                      <c:pt idx="133">
                        <c:v>202.88136</c:v>
                      </c:pt>
                      <c:pt idx="134">
                        <c:v>204.40678</c:v>
                      </c:pt>
                      <c:pt idx="135">
                        <c:v>205.93219999999999</c:v>
                      </c:pt>
                      <c:pt idx="136">
                        <c:v>207.45762999999999</c:v>
                      </c:pt>
                      <c:pt idx="137">
                        <c:v>208.98304999999999</c:v>
                      </c:pt>
                      <c:pt idx="138">
                        <c:v>210.50846999999999</c:v>
                      </c:pt>
                      <c:pt idx="139">
                        <c:v>212.03389999999999</c:v>
                      </c:pt>
                      <c:pt idx="140">
                        <c:v>213.55932000000001</c:v>
                      </c:pt>
                      <c:pt idx="141">
                        <c:v>215.08475000000001</c:v>
                      </c:pt>
                      <c:pt idx="142">
                        <c:v>216.61017000000001</c:v>
                      </c:pt>
                      <c:pt idx="143">
                        <c:v>218.13559000000001</c:v>
                      </c:pt>
                      <c:pt idx="144">
                        <c:v>219.66102000000001</c:v>
                      </c:pt>
                      <c:pt idx="145">
                        <c:v>221.18644</c:v>
                      </c:pt>
                      <c:pt idx="146">
                        <c:v>222.71186</c:v>
                      </c:pt>
                      <c:pt idx="147">
                        <c:v>224.23729</c:v>
                      </c:pt>
                      <c:pt idx="148">
                        <c:v>225.76271</c:v>
                      </c:pt>
                      <c:pt idx="149">
                        <c:v>227.28814</c:v>
                      </c:pt>
                      <c:pt idx="150">
                        <c:v>228.81356</c:v>
                      </c:pt>
                      <c:pt idx="151">
                        <c:v>230.33897999999999</c:v>
                      </c:pt>
                      <c:pt idx="152">
                        <c:v>231.86440999999999</c:v>
                      </c:pt>
                      <c:pt idx="153">
                        <c:v>233.38982999999999</c:v>
                      </c:pt>
                      <c:pt idx="154">
                        <c:v>234.91524999999999</c:v>
                      </c:pt>
                      <c:pt idx="155">
                        <c:v>236.44067999999999</c:v>
                      </c:pt>
                      <c:pt idx="156">
                        <c:v>237.96610000000001</c:v>
                      </c:pt>
                      <c:pt idx="157">
                        <c:v>239.49153000000001</c:v>
                      </c:pt>
                      <c:pt idx="158">
                        <c:v>241.01695000000001</c:v>
                      </c:pt>
                      <c:pt idx="159">
                        <c:v>242.54237000000001</c:v>
                      </c:pt>
                      <c:pt idx="160">
                        <c:v>244.06780000000001</c:v>
                      </c:pt>
                      <c:pt idx="161">
                        <c:v>245.59322</c:v>
                      </c:pt>
                      <c:pt idx="162">
                        <c:v>247.11864</c:v>
                      </c:pt>
                      <c:pt idx="163">
                        <c:v>248.64407</c:v>
                      </c:pt>
                      <c:pt idx="164">
                        <c:v>250.16949</c:v>
                      </c:pt>
                      <c:pt idx="165">
                        <c:v>251.69492</c:v>
                      </c:pt>
                      <c:pt idx="166">
                        <c:v>253.22033999999999</c:v>
                      </c:pt>
                      <c:pt idx="167">
                        <c:v>254.74575999999999</c:v>
                      </c:pt>
                      <c:pt idx="168">
                        <c:v>256.27118999999999</c:v>
                      </c:pt>
                      <c:pt idx="169">
                        <c:v>257.79660999999999</c:v>
                      </c:pt>
                      <c:pt idx="170">
                        <c:v>259.32202999999998</c:v>
                      </c:pt>
                      <c:pt idx="171">
                        <c:v>260.84746000000001</c:v>
                      </c:pt>
                      <c:pt idx="172">
                        <c:v>262.37288000000001</c:v>
                      </c:pt>
                      <c:pt idx="173">
                        <c:v>263.89830999999998</c:v>
                      </c:pt>
                      <c:pt idx="174">
                        <c:v>265.42372999999998</c:v>
                      </c:pt>
                      <c:pt idx="175">
                        <c:v>266.94914999999997</c:v>
                      </c:pt>
                      <c:pt idx="176">
                        <c:v>268.47458</c:v>
                      </c:pt>
                      <c:pt idx="177">
                        <c:v>270</c:v>
                      </c:pt>
                      <c:pt idx="178">
                        <c:v>271.52542</c:v>
                      </c:pt>
                      <c:pt idx="179">
                        <c:v>273.05085000000003</c:v>
                      </c:pt>
                      <c:pt idx="180">
                        <c:v>274.57627000000002</c:v>
                      </c:pt>
                      <c:pt idx="181">
                        <c:v>276.10169000000002</c:v>
                      </c:pt>
                      <c:pt idx="182">
                        <c:v>277.62711999999999</c:v>
                      </c:pt>
                      <c:pt idx="183">
                        <c:v>279.15253999999999</c:v>
                      </c:pt>
                      <c:pt idx="184">
                        <c:v>280.67797000000002</c:v>
                      </c:pt>
                      <c:pt idx="185">
                        <c:v>282.20339000000001</c:v>
                      </c:pt>
                      <c:pt idx="186">
                        <c:v>283.72881000000001</c:v>
                      </c:pt>
                      <c:pt idx="187">
                        <c:v>285.25423999999998</c:v>
                      </c:pt>
                      <c:pt idx="188">
                        <c:v>286.77965999999998</c:v>
                      </c:pt>
                      <c:pt idx="189">
                        <c:v>288.30507999999998</c:v>
                      </c:pt>
                      <c:pt idx="190">
                        <c:v>289.83051</c:v>
                      </c:pt>
                      <c:pt idx="191">
                        <c:v>291.35593</c:v>
                      </c:pt>
                      <c:pt idx="192">
                        <c:v>292.88135999999997</c:v>
                      </c:pt>
                      <c:pt idx="193">
                        <c:v>294.40678000000003</c:v>
                      </c:pt>
                      <c:pt idx="194">
                        <c:v>295.93220000000002</c:v>
                      </c:pt>
                      <c:pt idx="195">
                        <c:v>297.45762999999999</c:v>
                      </c:pt>
                      <c:pt idx="196">
                        <c:v>298.98304999999999</c:v>
                      </c:pt>
                      <c:pt idx="197">
                        <c:v>300.50846999999999</c:v>
                      </c:pt>
                      <c:pt idx="198">
                        <c:v>302.03390000000002</c:v>
                      </c:pt>
                      <c:pt idx="199">
                        <c:v>303.55932000000001</c:v>
                      </c:pt>
                      <c:pt idx="200">
                        <c:v>305.08474999999999</c:v>
                      </c:pt>
                      <c:pt idx="201">
                        <c:v>306.61016999999998</c:v>
                      </c:pt>
                      <c:pt idx="202">
                        <c:v>308.13558999999998</c:v>
                      </c:pt>
                      <c:pt idx="203">
                        <c:v>309.66102000000001</c:v>
                      </c:pt>
                      <c:pt idx="204">
                        <c:v>311.18644</c:v>
                      </c:pt>
                      <c:pt idx="205">
                        <c:v>312.71186</c:v>
                      </c:pt>
                      <c:pt idx="206">
                        <c:v>314.23728999999997</c:v>
                      </c:pt>
                      <c:pt idx="207">
                        <c:v>315.76271000000003</c:v>
                      </c:pt>
                      <c:pt idx="208">
                        <c:v>317.28814</c:v>
                      </c:pt>
                      <c:pt idx="209">
                        <c:v>318.81356</c:v>
                      </c:pt>
                      <c:pt idx="210">
                        <c:v>320.33897999999999</c:v>
                      </c:pt>
                      <c:pt idx="211">
                        <c:v>321.86441000000002</c:v>
                      </c:pt>
                      <c:pt idx="212">
                        <c:v>323.38983000000002</c:v>
                      </c:pt>
                      <c:pt idx="213">
                        <c:v>324.91525000000001</c:v>
                      </c:pt>
                      <c:pt idx="214">
                        <c:v>326.44067999999999</c:v>
                      </c:pt>
                      <c:pt idx="215">
                        <c:v>327.96609999999998</c:v>
                      </c:pt>
                      <c:pt idx="216">
                        <c:v>329.49153000000001</c:v>
                      </c:pt>
                      <c:pt idx="217">
                        <c:v>331.01695000000001</c:v>
                      </c:pt>
                      <c:pt idx="218">
                        <c:v>332.54237000000001</c:v>
                      </c:pt>
                      <c:pt idx="219">
                        <c:v>334.06779999999998</c:v>
                      </c:pt>
                      <c:pt idx="220">
                        <c:v>335.59321999999997</c:v>
                      </c:pt>
                      <c:pt idx="221">
                        <c:v>337.11864000000003</c:v>
                      </c:pt>
                      <c:pt idx="222">
                        <c:v>338.64407</c:v>
                      </c:pt>
                      <c:pt idx="223">
                        <c:v>340.16949</c:v>
                      </c:pt>
                      <c:pt idx="224">
                        <c:v>341.69492000000002</c:v>
                      </c:pt>
                      <c:pt idx="225">
                        <c:v>343.22034000000002</c:v>
                      </c:pt>
                      <c:pt idx="226">
                        <c:v>344.74576000000002</c:v>
                      </c:pt>
                      <c:pt idx="227">
                        <c:v>346.27118999999999</c:v>
                      </c:pt>
                      <c:pt idx="228">
                        <c:v>347.79660999999999</c:v>
                      </c:pt>
                      <c:pt idx="229">
                        <c:v>349.32202999999998</c:v>
                      </c:pt>
                      <c:pt idx="230">
                        <c:v>350.84746000000001</c:v>
                      </c:pt>
                      <c:pt idx="231">
                        <c:v>352.37288000000001</c:v>
                      </c:pt>
                      <c:pt idx="232">
                        <c:v>353.89830999999998</c:v>
                      </c:pt>
                      <c:pt idx="233">
                        <c:v>355.42372999999998</c:v>
                      </c:pt>
                      <c:pt idx="234">
                        <c:v>356.94914999999997</c:v>
                      </c:pt>
                      <c:pt idx="235">
                        <c:v>358.47458</c:v>
                      </c:pt>
                      <c:pt idx="236">
                        <c:v>360</c:v>
                      </c:pt>
                    </c:numCache>
                  </c:numRef>
                </c:xVal>
                <c:yVal>
                  <c:numRef>
                    <c:extLst xmlns:c15="http://schemas.microsoft.com/office/drawing/2012/chart">
                      <c:ext xmlns:c15="http://schemas.microsoft.com/office/drawing/2012/chart" uri="{02D57815-91ED-43cb-92C2-25804820EDAC}">
                        <c15:formulaRef>
                          <c15:sqref>[3]Profile_Dat!$G$2:$G$238</c15:sqref>
                        </c15:formulaRef>
                      </c:ext>
                    </c:extLst>
                    <c:numCache>
                      <c:formatCode>General</c:formatCode>
                      <c:ptCount val="237"/>
                      <c:pt idx="0">
                        <c:v>4.899999998997373E-4</c:v>
                      </c:pt>
                      <c:pt idx="1">
                        <c:v>-2.250000000003638E-3</c:v>
                      </c:pt>
                      <c:pt idx="2">
                        <c:v>-4.6700000000328146E-3</c:v>
                      </c:pt>
                      <c:pt idx="3">
                        <c:v>-6.7800000000488581E-3</c:v>
                      </c:pt>
                      <c:pt idx="4">
                        <c:v>-8.5600000001022636E-3</c:v>
                      </c:pt>
                      <c:pt idx="5">
                        <c:v>-1.0030000000028849E-2</c:v>
                      </c:pt>
                      <c:pt idx="6">
                        <c:v>-1.1170000000106484E-2</c:v>
                      </c:pt>
                      <c:pt idx="7">
                        <c:v>-1.1990000000082546E-2</c:v>
                      </c:pt>
                      <c:pt idx="8">
                        <c:v>-1.2490000000070722E-2</c:v>
                      </c:pt>
                      <c:pt idx="9">
                        <c:v>-1.2660000000096261E-2</c:v>
                      </c:pt>
                      <c:pt idx="10">
                        <c:v>-1.2510000000020227E-2</c:v>
                      </c:pt>
                      <c:pt idx="11">
                        <c:v>-1.2040000000069995E-2</c:v>
                      </c:pt>
                      <c:pt idx="12">
                        <c:v>-1.1240000000043437E-2</c:v>
                      </c:pt>
                      <c:pt idx="13">
                        <c:v>-1.0120000000028995E-2</c:v>
                      </c:pt>
                      <c:pt idx="14">
                        <c:v>-8.6800000000266664E-3</c:v>
                      </c:pt>
                      <c:pt idx="15">
                        <c:v>-6.9200000000364525E-3</c:v>
                      </c:pt>
                      <c:pt idx="16">
                        <c:v>-4.8400000000583532E-3</c:v>
                      </c:pt>
                      <c:pt idx="17">
                        <c:v>-2.4400000000923683E-3</c:v>
                      </c:pt>
                      <c:pt idx="18">
                        <c:v>2.7999999997518898E-4</c:v>
                      </c:pt>
                      <c:pt idx="19">
                        <c:v>3.3099999999421925E-3</c:v>
                      </c:pt>
                      <c:pt idx="20">
                        <c:v>6.6499999999223292E-3</c:v>
                      </c:pt>
                      <c:pt idx="21">
                        <c:v>1.0299999999915599E-2</c:v>
                      </c:pt>
                      <c:pt idx="22">
                        <c:v>1.4259999999922002E-2</c:v>
                      </c:pt>
                      <c:pt idx="23">
                        <c:v>1.8529999999941538E-2</c:v>
                      </c:pt>
                      <c:pt idx="24">
                        <c:v>2.3089999999911015E-2</c:v>
                      </c:pt>
                      <c:pt idx="25">
                        <c:v>2.7959999999893625E-2</c:v>
                      </c:pt>
                      <c:pt idx="26">
                        <c:v>3.3119999999939864E-2</c:v>
                      </c:pt>
                      <c:pt idx="27">
                        <c:v>3.8569999999936044E-2</c:v>
                      </c:pt>
                      <c:pt idx="28">
                        <c:v>4.4299999999907413E-2</c:v>
                      </c:pt>
                      <c:pt idx="29">
                        <c:v>5.0329999999917163E-2</c:v>
                      </c:pt>
                      <c:pt idx="30">
                        <c:v>5.662999999992735E-2</c:v>
                      </c:pt>
                      <c:pt idx="31">
                        <c:v>6.3199999999937972E-2</c:v>
                      </c:pt>
                      <c:pt idx="32">
                        <c:v>7.0039999999949032E-2</c:v>
                      </c:pt>
                      <c:pt idx="33">
                        <c:v>7.7149999999960528E-2</c:v>
                      </c:pt>
                      <c:pt idx="34">
                        <c:v>8.4519999999997708E-2</c:v>
                      </c:pt>
                      <c:pt idx="35">
                        <c:v>9.2149999999946886E-2</c:v>
                      </c:pt>
                      <c:pt idx="36">
                        <c:v>0.10001999999997224</c:v>
                      </c:pt>
                      <c:pt idx="37">
                        <c:v>0.10813999999993484</c:v>
                      </c:pt>
                      <c:pt idx="38">
                        <c:v>0.11648999999999887</c:v>
                      </c:pt>
                      <c:pt idx="39">
                        <c:v>0.12507999999991171</c:v>
                      </c:pt>
                      <c:pt idx="40">
                        <c:v>0.13388999999995121</c:v>
                      </c:pt>
                      <c:pt idx="41">
                        <c:v>0.14291999999989002</c:v>
                      </c:pt>
                      <c:pt idx="42">
                        <c:v>0.15216999999995551</c:v>
                      </c:pt>
                      <c:pt idx="43">
                        <c:v>0.16161999999997079</c:v>
                      </c:pt>
                      <c:pt idx="44">
                        <c:v>0.17126999999993586</c:v>
                      </c:pt>
                      <c:pt idx="45">
                        <c:v>0.18111999999996442</c:v>
                      </c:pt>
                      <c:pt idx="46">
                        <c:v>0.19114999999999327</c:v>
                      </c:pt>
                      <c:pt idx="47">
                        <c:v>0.20135999999990872</c:v>
                      </c:pt>
                      <c:pt idx="48">
                        <c:v>0.21174999999993815</c:v>
                      </c:pt>
                      <c:pt idx="49">
                        <c:v>0.22229999999990468</c:v>
                      </c:pt>
                      <c:pt idx="50">
                        <c:v>0.23299999999994725</c:v>
                      </c:pt>
                      <c:pt idx="51">
                        <c:v>0.24385999999992691</c:v>
                      </c:pt>
                      <c:pt idx="52">
                        <c:v>0.25484999999991942</c:v>
                      </c:pt>
                      <c:pt idx="53">
                        <c:v>0.26597999999989952</c:v>
                      </c:pt>
                      <c:pt idx="54">
                        <c:v>0.27723999999989246</c:v>
                      </c:pt>
                      <c:pt idx="55">
                        <c:v>0.28860999999994874</c:v>
                      </c:pt>
                      <c:pt idx="56">
                        <c:v>0.30009999999992942</c:v>
                      </c:pt>
                      <c:pt idx="57">
                        <c:v>0.31168999999999869</c:v>
                      </c:pt>
                      <c:pt idx="58">
                        <c:v>0.32336999999995442</c:v>
                      </c:pt>
                      <c:pt idx="59">
                        <c:v>0.33512999999993554</c:v>
                      </c:pt>
                      <c:pt idx="60">
                        <c:v>0.3469799999999168</c:v>
                      </c:pt>
                      <c:pt idx="61">
                        <c:v>0.35888999999997395</c:v>
                      </c:pt>
                      <c:pt idx="62">
                        <c:v>0.37085999999999331</c:v>
                      </c:pt>
                      <c:pt idx="63">
                        <c:v>0.38288000000000011</c:v>
                      </c:pt>
                      <c:pt idx="64">
                        <c:v>0.39494999999999436</c:v>
                      </c:pt>
                      <c:pt idx="65">
                        <c:v>0.40704999999991287</c:v>
                      </c:pt>
                      <c:pt idx="66">
                        <c:v>0.41917999999998301</c:v>
                      </c:pt>
                      <c:pt idx="67">
                        <c:v>0.43132999999988897</c:v>
                      </c:pt>
                      <c:pt idx="68">
                        <c:v>0.44347999999990861</c:v>
                      </c:pt>
                      <c:pt idx="69">
                        <c:v>0.45563999999990301</c:v>
                      </c:pt>
                      <c:pt idx="70">
                        <c:v>0.4677799999999479</c:v>
                      </c:pt>
                      <c:pt idx="71">
                        <c:v>0.47990999999990436</c:v>
                      </c:pt>
                      <c:pt idx="72">
                        <c:v>0.49201999999991131</c:v>
                      </c:pt>
                      <c:pt idx="73">
                        <c:v>0.50408999999990556</c:v>
                      </c:pt>
                      <c:pt idx="74">
                        <c:v>0.51610999999991236</c:v>
                      </c:pt>
                      <c:pt idx="75">
                        <c:v>0.52808999999990647</c:v>
                      </c:pt>
                      <c:pt idx="76">
                        <c:v>0.54000999999993837</c:v>
                      </c:pt>
                      <c:pt idx="77">
                        <c:v>0.55184999999994488</c:v>
                      </c:pt>
                      <c:pt idx="78">
                        <c:v>0.5636299999999892</c:v>
                      </c:pt>
                      <c:pt idx="79">
                        <c:v>0.57530999999994492</c:v>
                      </c:pt>
                      <c:pt idx="80">
                        <c:v>0.58690999999998894</c:v>
                      </c:pt>
                      <c:pt idx="81">
                        <c:v>0.59839999999996962</c:v>
                      </c:pt>
                      <c:pt idx="82">
                        <c:v>0.60978000000000065</c:v>
                      </c:pt>
                      <c:pt idx="83">
                        <c:v>0.62104999999996835</c:v>
                      </c:pt>
                      <c:pt idx="84">
                        <c:v>0.6321899999999232</c:v>
                      </c:pt>
                      <c:pt idx="85">
                        <c:v>0.64318999999989046</c:v>
                      </c:pt>
                      <c:pt idx="86">
                        <c:v>0.65405999999995856</c:v>
                      </c:pt>
                      <c:pt idx="87">
                        <c:v>0.66477999999995063</c:v>
                      </c:pt>
                      <c:pt idx="88">
                        <c:v>0.67533999999989192</c:v>
                      </c:pt>
                      <c:pt idx="89">
                        <c:v>0.68572999999992135</c:v>
                      </c:pt>
                      <c:pt idx="90">
                        <c:v>0.69595999999989999</c:v>
                      </c:pt>
                      <c:pt idx="91">
                        <c:v>0.70599999999990359</c:v>
                      </c:pt>
                      <c:pt idx="92">
                        <c:v>0.7158599999999069</c:v>
                      </c:pt>
                      <c:pt idx="93">
                        <c:v>0.72552999999993517</c:v>
                      </c:pt>
                      <c:pt idx="94">
                        <c:v>0.73499999999989996</c:v>
                      </c:pt>
                      <c:pt idx="95">
                        <c:v>0.74425999999994019</c:v>
                      </c:pt>
                      <c:pt idx="96">
                        <c:v>0.75330999999994219</c:v>
                      </c:pt>
                      <c:pt idx="97">
                        <c:v>0.76213999999993121</c:v>
                      </c:pt>
                      <c:pt idx="98">
                        <c:v>0.77073999999993248</c:v>
                      </c:pt>
                      <c:pt idx="99">
                        <c:v>0.77910999999994601</c:v>
                      </c:pt>
                      <c:pt idx="100">
                        <c:v>0.78724999999997181</c:v>
                      </c:pt>
                      <c:pt idx="101">
                        <c:v>0.79513999999994667</c:v>
                      </c:pt>
                      <c:pt idx="102">
                        <c:v>0.80277999999998428</c:v>
                      </c:pt>
                      <c:pt idx="103">
                        <c:v>0.81016999999997097</c:v>
                      </c:pt>
                      <c:pt idx="104">
                        <c:v>0.81729999999993197</c:v>
                      </c:pt>
                      <c:pt idx="105">
                        <c:v>0.82415999999989253</c:v>
                      </c:pt>
                      <c:pt idx="106">
                        <c:v>0.8307599999999411</c:v>
                      </c:pt>
                      <c:pt idx="107">
                        <c:v>0.83707999999990079</c:v>
                      </c:pt>
                      <c:pt idx="108">
                        <c:v>0.84311999999999898</c:v>
                      </c:pt>
                      <c:pt idx="109">
                        <c:v>0.84886999999991986</c:v>
                      </c:pt>
                      <c:pt idx="110">
                        <c:v>0.85434999999995398</c:v>
                      </c:pt>
                      <c:pt idx="111">
                        <c:v>0.85952999999994972</c:v>
                      </c:pt>
                      <c:pt idx="112">
                        <c:v>0.86440999999990709</c:v>
                      </c:pt>
                      <c:pt idx="113">
                        <c:v>0.86899999999991451</c:v>
                      </c:pt>
                      <c:pt idx="114">
                        <c:v>0.87328999999999724</c:v>
                      </c:pt>
                      <c:pt idx="115">
                        <c:v>0.87726999999995314</c:v>
                      </c:pt>
                      <c:pt idx="116">
                        <c:v>0.88093999999989592</c:v>
                      </c:pt>
                      <c:pt idx="117">
                        <c:v>0.884309999999914</c:v>
                      </c:pt>
                      <c:pt idx="118">
                        <c:v>0.88735999999994419</c:v>
                      </c:pt>
                      <c:pt idx="119">
                        <c:v>0.89009999999996126</c:v>
                      </c:pt>
                      <c:pt idx="120">
                        <c:v>0.89252999999996518</c:v>
                      </c:pt>
                      <c:pt idx="121">
                        <c:v>0.89462999999989279</c:v>
                      </c:pt>
                      <c:pt idx="122">
                        <c:v>0.89641999999992095</c:v>
                      </c:pt>
                      <c:pt idx="123">
                        <c:v>0.89787999999998647</c:v>
                      </c:pt>
                      <c:pt idx="124">
                        <c:v>0.89901999999995041</c:v>
                      </c:pt>
                      <c:pt idx="125">
                        <c:v>0.89983999999992648</c:v>
                      </c:pt>
                      <c:pt idx="126">
                        <c:v>0.90033999999991465</c:v>
                      </c:pt>
                      <c:pt idx="127">
                        <c:v>0.90050999999994019</c:v>
                      </c:pt>
                      <c:pt idx="128">
                        <c:v>0.90035999999997784</c:v>
                      </c:pt>
                      <c:pt idx="129">
                        <c:v>0.89988999999991393</c:v>
                      </c:pt>
                      <c:pt idx="130">
                        <c:v>0.89909000000000106</c:v>
                      </c:pt>
                      <c:pt idx="131">
                        <c:v>0.89797999999996136</c:v>
                      </c:pt>
                      <c:pt idx="132">
                        <c:v>0.89652999999998428</c:v>
                      </c:pt>
                      <c:pt idx="133">
                        <c:v>0.89476999999999407</c:v>
                      </c:pt>
                      <c:pt idx="134">
                        <c:v>0.89268999999990228</c:v>
                      </c:pt>
                      <c:pt idx="135">
                        <c:v>0.8902899999999363</c:v>
                      </c:pt>
                      <c:pt idx="136">
                        <c:v>0.88757999999995718</c:v>
                      </c:pt>
                      <c:pt idx="137">
                        <c:v>0.88454999999999018</c:v>
                      </c:pt>
                      <c:pt idx="138">
                        <c:v>0.8811999999999216</c:v>
                      </c:pt>
                      <c:pt idx="139">
                        <c:v>0.87754999999992833</c:v>
                      </c:pt>
                      <c:pt idx="140">
                        <c:v>0.87358999999992193</c:v>
                      </c:pt>
                      <c:pt idx="141">
                        <c:v>0.86932999999999083</c:v>
                      </c:pt>
                      <c:pt idx="142">
                        <c:v>0.86475999999993292</c:v>
                      </c:pt>
                      <c:pt idx="143">
                        <c:v>0.85989999999992506</c:v>
                      </c:pt>
                      <c:pt idx="144">
                        <c:v>0.85473999999999251</c:v>
                      </c:pt>
                      <c:pt idx="145">
                        <c:v>0.84928999999999633</c:v>
                      </c:pt>
                      <c:pt idx="146">
                        <c:v>0.84354999999993652</c:v>
                      </c:pt>
                      <c:pt idx="147">
                        <c:v>0.83752999999990152</c:v>
                      </c:pt>
                      <c:pt idx="148">
                        <c:v>0.83122999999989133</c:v>
                      </c:pt>
                      <c:pt idx="149">
                        <c:v>0.82464999999990596</c:v>
                      </c:pt>
                      <c:pt idx="150">
                        <c:v>0.8178099999998949</c:v>
                      </c:pt>
                      <c:pt idx="151">
                        <c:v>0.81069999999999709</c:v>
                      </c:pt>
                      <c:pt idx="152">
                        <c:v>0.80332999999995991</c:v>
                      </c:pt>
                      <c:pt idx="153">
                        <c:v>0.79570999999998548</c:v>
                      </c:pt>
                      <c:pt idx="154">
                        <c:v>0.78783999999996013</c:v>
                      </c:pt>
                      <c:pt idx="155">
                        <c:v>0.77971999999999753</c:v>
                      </c:pt>
                      <c:pt idx="156">
                        <c:v>0.77135999999995875</c:v>
                      </c:pt>
                      <c:pt idx="157">
                        <c:v>0.76277999999990698</c:v>
                      </c:pt>
                      <c:pt idx="158">
                        <c:v>0.75395999999989272</c:v>
                      </c:pt>
                      <c:pt idx="159">
                        <c:v>0.74492999999995391</c:v>
                      </c:pt>
                      <c:pt idx="160">
                        <c:v>0.73568999999997686</c:v>
                      </c:pt>
                      <c:pt idx="161">
                        <c:v>0.72622999999998683</c:v>
                      </c:pt>
                      <c:pt idx="162">
                        <c:v>0.71657999999990807</c:v>
                      </c:pt>
                      <c:pt idx="163">
                        <c:v>0.7067299999999932</c:v>
                      </c:pt>
                      <c:pt idx="164">
                        <c:v>0.69669999999996435</c:v>
                      </c:pt>
                      <c:pt idx="165">
                        <c:v>0.68648999999993521</c:v>
                      </c:pt>
                      <c:pt idx="166">
                        <c:v>0.67610999999999422</c:v>
                      </c:pt>
                      <c:pt idx="167">
                        <c:v>0.665559999999914</c:v>
                      </c:pt>
                      <c:pt idx="168">
                        <c:v>0.65484999999989668</c:v>
                      </c:pt>
                      <c:pt idx="169">
                        <c:v>0.64399999999989177</c:v>
                      </c:pt>
                      <c:pt idx="170">
                        <c:v>0.63299999999992451</c:v>
                      </c:pt>
                      <c:pt idx="171">
                        <c:v>0.62186999999994441</c:v>
                      </c:pt>
                      <c:pt idx="172">
                        <c:v>0.61060999999995147</c:v>
                      </c:pt>
                      <c:pt idx="173">
                        <c:v>0.59923999999989519</c:v>
                      </c:pt>
                      <c:pt idx="174">
                        <c:v>0.58774999999991451</c:v>
                      </c:pt>
                      <c:pt idx="175">
                        <c:v>0.57616999999993368</c:v>
                      </c:pt>
                      <c:pt idx="176">
                        <c:v>0.56448999999997795</c:v>
                      </c:pt>
                      <c:pt idx="177">
                        <c:v>0.5527199999999084</c:v>
                      </c:pt>
                      <c:pt idx="178">
                        <c:v>0.54087999999990188</c:v>
                      </c:pt>
                      <c:pt idx="179">
                        <c:v>0.52896999999995842</c:v>
                      </c:pt>
                      <c:pt idx="180">
                        <c:v>0.51698999999996431</c:v>
                      </c:pt>
                      <c:pt idx="181">
                        <c:v>0.50496999999995751</c:v>
                      </c:pt>
                      <c:pt idx="182">
                        <c:v>0.49289999999996326</c:v>
                      </c:pt>
                      <c:pt idx="183">
                        <c:v>0.48079999999993106</c:v>
                      </c:pt>
                      <c:pt idx="184">
                        <c:v>0.46866999999997461</c:v>
                      </c:pt>
                      <c:pt idx="185">
                        <c:v>0.45652999999992971</c:v>
                      </c:pt>
                      <c:pt idx="186">
                        <c:v>0.44436999999993532</c:v>
                      </c:pt>
                      <c:pt idx="187">
                        <c:v>0.43221999999991567</c:v>
                      </c:pt>
                      <c:pt idx="188">
                        <c:v>0.42006999999989603</c:v>
                      </c:pt>
                      <c:pt idx="189">
                        <c:v>0.40793999999993957</c:v>
                      </c:pt>
                      <c:pt idx="190">
                        <c:v>0.39583999999990738</c:v>
                      </c:pt>
                      <c:pt idx="191">
                        <c:v>0.38376999999991313</c:v>
                      </c:pt>
                      <c:pt idx="192">
                        <c:v>0.37173999999993157</c:v>
                      </c:pt>
                      <c:pt idx="193">
                        <c:v>0.35976999999991222</c:v>
                      </c:pt>
                      <c:pt idx="194">
                        <c:v>0.347849999999994</c:v>
                      </c:pt>
                      <c:pt idx="195">
                        <c:v>0.33599999999989905</c:v>
                      </c:pt>
                      <c:pt idx="196">
                        <c:v>0.32422999999994317</c:v>
                      </c:pt>
                      <c:pt idx="197">
                        <c:v>0.31253999999989901</c:v>
                      </c:pt>
                      <c:pt idx="198">
                        <c:v>0.30094999999994343</c:v>
                      </c:pt>
                      <c:pt idx="199">
                        <c:v>0.28944999999998799</c:v>
                      </c:pt>
                      <c:pt idx="200">
                        <c:v>0.27806999999995696</c:v>
                      </c:pt>
                      <c:pt idx="201">
                        <c:v>0.26680999999996402</c:v>
                      </c:pt>
                      <c:pt idx="202">
                        <c:v>0.25566999999989548</c:v>
                      </c:pt>
                      <c:pt idx="203">
                        <c:v>0.24465999999995347</c:v>
                      </c:pt>
                      <c:pt idx="204">
                        <c:v>0.23378999999999905</c:v>
                      </c:pt>
                      <c:pt idx="205">
                        <c:v>0.22307999999998174</c:v>
                      </c:pt>
                      <c:pt idx="206">
                        <c:v>0.21251999999992677</c:v>
                      </c:pt>
                      <c:pt idx="207">
                        <c:v>0.20211999999992258</c:v>
                      </c:pt>
                      <c:pt idx="208">
                        <c:v>0.19189999999991869</c:v>
                      </c:pt>
                      <c:pt idx="209">
                        <c:v>0.18184999999994034</c:v>
                      </c:pt>
                      <c:pt idx="210">
                        <c:v>0.17198999999993703</c:v>
                      </c:pt>
                      <c:pt idx="211">
                        <c:v>0.16231999999990876</c:v>
                      </c:pt>
                      <c:pt idx="212">
                        <c:v>0.15285999999991873</c:v>
                      </c:pt>
                      <c:pt idx="213">
                        <c:v>0.14359999999999218</c:v>
                      </c:pt>
                      <c:pt idx="214">
                        <c:v>0.13454999999999018</c:v>
                      </c:pt>
                      <c:pt idx="215">
                        <c:v>0.12572000000000116</c:v>
                      </c:pt>
                      <c:pt idx="216">
                        <c:v>0.11710999999991145</c:v>
                      </c:pt>
                      <c:pt idx="217">
                        <c:v>0.10873999999989792</c:v>
                      </c:pt>
                      <c:pt idx="218">
                        <c:v>0.10060999999996056</c:v>
                      </c:pt>
                      <c:pt idx="219">
                        <c:v>9.2719999999985703E-2</c:v>
                      </c:pt>
                      <c:pt idx="220">
                        <c:v>8.5069999999973334E-2</c:v>
                      </c:pt>
                      <c:pt idx="221">
                        <c:v>7.7689999999961401E-2</c:v>
                      </c:pt>
                      <c:pt idx="222">
                        <c:v>7.05600000000004E-2</c:v>
                      </c:pt>
                      <c:pt idx="223">
                        <c:v>6.3689999999951397E-2</c:v>
                      </c:pt>
                      <c:pt idx="224">
                        <c:v>5.7099999999991269E-2</c:v>
                      </c:pt>
                      <c:pt idx="225">
                        <c:v>5.0779999999917891E-2</c:v>
                      </c:pt>
                      <c:pt idx="226">
                        <c:v>4.4739999999933389E-2</c:v>
                      </c:pt>
                      <c:pt idx="227">
                        <c:v>3.8979999999924075E-2</c:v>
                      </c:pt>
                      <c:pt idx="228">
                        <c:v>3.350999999997839E-2</c:v>
                      </c:pt>
                      <c:pt idx="229">
                        <c:v>2.8329999999982647E-2</c:v>
                      </c:pt>
                      <c:pt idx="230">
                        <c:v>2.3439999999936845E-2</c:v>
                      </c:pt>
                      <c:pt idx="231">
                        <c:v>1.8849999999929423E-2</c:v>
                      </c:pt>
                      <c:pt idx="232">
                        <c:v>1.4569999999935135E-2</c:v>
                      </c:pt>
                      <c:pt idx="233">
                        <c:v>1.0579999999890788E-2</c:v>
                      </c:pt>
                      <c:pt idx="234">
                        <c:v>6.9099999999480133E-3</c:v>
                      </c:pt>
                      <c:pt idx="235">
                        <c:v>3.5399999999299325E-3</c:v>
                      </c:pt>
                    </c:numCache>
                  </c:numRef>
                </c:yVal>
                <c:smooth val="0"/>
                <c:extLst xmlns:c15="http://schemas.microsoft.com/office/drawing/2012/chart">
                  <c:ext xmlns:c16="http://schemas.microsoft.com/office/drawing/2014/chart" uri="{C3380CC4-5D6E-409C-BE32-E72D297353CC}">
                    <c16:uniqueId val="{00000004-717B-9B4E-A617-F07D6F0879DA}"/>
                  </c:ext>
                </c:extLst>
              </c15:ser>
            </c15:filteredScatterSeries>
          </c:ext>
        </c:extLst>
      </c:scatterChart>
      <c:valAx>
        <c:axId val="633344248"/>
        <c:scaling>
          <c:orientation val="minMax"/>
          <c:max val="360"/>
          <c:min val="0"/>
        </c:scaling>
        <c:delete val="0"/>
        <c:axPos val="b"/>
        <c:title>
          <c:tx>
            <c:rich>
              <a:bodyPr/>
              <a:lstStyle/>
              <a:p>
                <a:pPr>
                  <a:defRPr sz="800" b="0"/>
                </a:pPr>
                <a:r>
                  <a:rPr lang="en-US" sz="800" b="0"/>
                  <a:t>Angle °</a:t>
                </a:r>
              </a:p>
            </c:rich>
          </c:tx>
          <c:overlay val="0"/>
        </c:title>
        <c:numFmt formatCode="General" sourceLinked="1"/>
        <c:majorTickMark val="out"/>
        <c:minorTickMark val="none"/>
        <c:tickLblPos val="nextTo"/>
        <c:txPr>
          <a:bodyPr/>
          <a:lstStyle/>
          <a:p>
            <a:pPr>
              <a:defRPr sz="800"/>
            </a:pPr>
            <a:endParaRPr lang="en-US"/>
          </a:p>
        </c:txPr>
        <c:crossAx val="633346872"/>
        <c:crossesAt val="-11.841683536620508"/>
        <c:crossBetween val="midCat"/>
        <c:majorUnit val="60"/>
        <c:minorUnit val="5"/>
      </c:valAx>
      <c:valAx>
        <c:axId val="633346872"/>
        <c:scaling>
          <c:orientation val="minMax"/>
          <c:max val="12"/>
          <c:min val="-12"/>
        </c:scaling>
        <c:delete val="0"/>
        <c:axPos val="l"/>
        <c:title>
          <c:tx>
            <c:rich>
              <a:bodyPr/>
              <a:lstStyle/>
              <a:p>
                <a:pPr>
                  <a:defRPr sz="800" b="0"/>
                </a:pPr>
                <a:r>
                  <a:rPr lang="en-US" sz="800" b="0"/>
                  <a:t>Runout (µm)</a:t>
                </a:r>
              </a:p>
            </c:rich>
          </c:tx>
          <c:overlay val="0"/>
        </c:title>
        <c:numFmt formatCode="0.00" sourceLinked="1"/>
        <c:majorTickMark val="out"/>
        <c:minorTickMark val="none"/>
        <c:tickLblPos val="nextTo"/>
        <c:txPr>
          <a:bodyPr/>
          <a:lstStyle/>
          <a:p>
            <a:pPr>
              <a:defRPr sz="800"/>
            </a:pPr>
            <a:endParaRPr lang="en-US"/>
          </a:p>
        </c:txPr>
        <c:crossAx val="633344248"/>
        <c:crossesAt val="0"/>
        <c:crossBetween val="midCat"/>
        <c:majorUnit val="12"/>
        <c:minorUnit val="0.5"/>
      </c:valAx>
      <c:spPr>
        <a:solidFill>
          <a:srgbClr val="FFFFFF"/>
        </a:solidFill>
        <a:ln w="9525" cmpd="sng">
          <a:solidFill>
            <a:srgbClr val="000000"/>
          </a:solidFill>
        </a:ln>
      </c:spPr>
    </c:plotArea>
    <c:legend>
      <c:legendPos val="t"/>
      <c:layout>
        <c:manualLayout>
          <c:xMode val="edge"/>
          <c:yMode val="edge"/>
          <c:x val="0.05"/>
          <c:y val="0.12830796150481188"/>
          <c:w val="0.9"/>
          <c:h val="0.10712699374116696"/>
        </c:manualLayout>
      </c:layout>
      <c:overlay val="0"/>
      <c:txPr>
        <a:bodyPr/>
        <a:lstStyle/>
        <a:p>
          <a:pPr>
            <a:defRPr sz="800"/>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US" sz="800"/>
              <a:t>Master</a:t>
            </a:r>
            <a:r>
              <a:rPr lang="en-US" sz="800" baseline="0"/>
              <a:t> encoder result.</a:t>
            </a:r>
            <a:endParaRPr lang="en-US" sz="800"/>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MEError_Error_Dat!$B$1</c:f>
              <c:strCache>
                <c:ptCount val="1"/>
                <c:pt idx="0">
                  <c:v>ME Error Cal 4</c:v>
                </c:pt>
              </c:strCache>
            </c:strRef>
          </c:tx>
          <c:spPr>
            <a:ln w="9525" cap="rnd">
              <a:solidFill>
                <a:schemeClr val="accent1"/>
              </a:solidFill>
              <a:round/>
            </a:ln>
            <a:effectLst/>
          </c:spPr>
          <c:marker>
            <c:symbol val="none"/>
          </c:marker>
          <c:xVal>
            <c:numRef>
              <c:f>MEError_Error_Dat!$A$2:$A$5001</c:f>
              <c:numCache>
                <c:formatCode>General</c:formatCode>
                <c:ptCount val="5000"/>
                <c:pt idx="0">
                  <c:v>0</c:v>
                </c:pt>
                <c:pt idx="1">
                  <c:v>7.1999999999999995E-2</c:v>
                </c:pt>
                <c:pt idx="2">
                  <c:v>0.14399999999999999</c:v>
                </c:pt>
                <c:pt idx="3">
                  <c:v>0.216</c:v>
                </c:pt>
                <c:pt idx="4">
                  <c:v>0.28799999999999998</c:v>
                </c:pt>
                <c:pt idx="5">
                  <c:v>0.36</c:v>
                </c:pt>
                <c:pt idx="6">
                  <c:v>0.432</c:v>
                </c:pt>
                <c:pt idx="7">
                  <c:v>0.504</c:v>
                </c:pt>
                <c:pt idx="8">
                  <c:v>0.57599999999999996</c:v>
                </c:pt>
                <c:pt idx="9">
                  <c:v>0.64800000000000002</c:v>
                </c:pt>
                <c:pt idx="10">
                  <c:v>0.72</c:v>
                </c:pt>
                <c:pt idx="11">
                  <c:v>0.79200000000000004</c:v>
                </c:pt>
                <c:pt idx="12">
                  <c:v>0.86399999999999999</c:v>
                </c:pt>
                <c:pt idx="13">
                  <c:v>0.93600000000000005</c:v>
                </c:pt>
                <c:pt idx="14">
                  <c:v>1.008</c:v>
                </c:pt>
                <c:pt idx="15">
                  <c:v>1.08</c:v>
                </c:pt>
                <c:pt idx="16">
                  <c:v>1.1519999999999999</c:v>
                </c:pt>
                <c:pt idx="17">
                  <c:v>1.224</c:v>
                </c:pt>
                <c:pt idx="18">
                  <c:v>1.296</c:v>
                </c:pt>
                <c:pt idx="19">
                  <c:v>1.3680000000000001</c:v>
                </c:pt>
                <c:pt idx="20">
                  <c:v>1.44</c:v>
                </c:pt>
                <c:pt idx="21">
                  <c:v>1.512</c:v>
                </c:pt>
                <c:pt idx="22">
                  <c:v>1.5840000000000001</c:v>
                </c:pt>
                <c:pt idx="23">
                  <c:v>1.6559999999999999</c:v>
                </c:pt>
                <c:pt idx="24">
                  <c:v>1.728</c:v>
                </c:pt>
                <c:pt idx="25">
                  <c:v>1.8</c:v>
                </c:pt>
                <c:pt idx="26">
                  <c:v>1.8720000000000001</c:v>
                </c:pt>
                <c:pt idx="27">
                  <c:v>1.944</c:v>
                </c:pt>
                <c:pt idx="28">
                  <c:v>2.016</c:v>
                </c:pt>
                <c:pt idx="29">
                  <c:v>2.0880000000000001</c:v>
                </c:pt>
                <c:pt idx="30">
                  <c:v>2.16</c:v>
                </c:pt>
                <c:pt idx="31">
                  <c:v>2.2320000000000002</c:v>
                </c:pt>
                <c:pt idx="32">
                  <c:v>2.3039999999999998</c:v>
                </c:pt>
                <c:pt idx="33">
                  <c:v>2.3759999999999999</c:v>
                </c:pt>
                <c:pt idx="34">
                  <c:v>2.448</c:v>
                </c:pt>
                <c:pt idx="35">
                  <c:v>2.52</c:v>
                </c:pt>
                <c:pt idx="36">
                  <c:v>2.5920000000000001</c:v>
                </c:pt>
                <c:pt idx="37">
                  <c:v>2.6640000000000001</c:v>
                </c:pt>
                <c:pt idx="38">
                  <c:v>2.7360000000000002</c:v>
                </c:pt>
                <c:pt idx="39">
                  <c:v>2.8079999999999998</c:v>
                </c:pt>
                <c:pt idx="40">
                  <c:v>2.88</c:v>
                </c:pt>
                <c:pt idx="41">
                  <c:v>2.952</c:v>
                </c:pt>
                <c:pt idx="42">
                  <c:v>3.024</c:v>
                </c:pt>
                <c:pt idx="43">
                  <c:v>3.0960000000000001</c:v>
                </c:pt>
                <c:pt idx="44">
                  <c:v>3.1680000000000001</c:v>
                </c:pt>
                <c:pt idx="45">
                  <c:v>3.24</c:v>
                </c:pt>
                <c:pt idx="46">
                  <c:v>3.3119999999999998</c:v>
                </c:pt>
                <c:pt idx="47">
                  <c:v>3.3839999999999999</c:v>
                </c:pt>
                <c:pt idx="48">
                  <c:v>3.456</c:v>
                </c:pt>
                <c:pt idx="49">
                  <c:v>3.528</c:v>
                </c:pt>
                <c:pt idx="50">
                  <c:v>3.6</c:v>
                </c:pt>
                <c:pt idx="51">
                  <c:v>3.6720000000000002</c:v>
                </c:pt>
                <c:pt idx="52">
                  <c:v>3.7440000000000002</c:v>
                </c:pt>
                <c:pt idx="53">
                  <c:v>3.8159999999999998</c:v>
                </c:pt>
                <c:pt idx="54">
                  <c:v>3.8879999999999999</c:v>
                </c:pt>
                <c:pt idx="55">
                  <c:v>3.96</c:v>
                </c:pt>
                <c:pt idx="56">
                  <c:v>4.032</c:v>
                </c:pt>
                <c:pt idx="57">
                  <c:v>4.1040000000000001</c:v>
                </c:pt>
                <c:pt idx="58">
                  <c:v>4.1760000000000002</c:v>
                </c:pt>
                <c:pt idx="59">
                  <c:v>4.2480000000000002</c:v>
                </c:pt>
                <c:pt idx="60">
                  <c:v>4.32</c:v>
                </c:pt>
                <c:pt idx="61">
                  <c:v>4.3920000000000003</c:v>
                </c:pt>
                <c:pt idx="62">
                  <c:v>4.4640000000000004</c:v>
                </c:pt>
                <c:pt idx="63">
                  <c:v>4.5359999999999996</c:v>
                </c:pt>
                <c:pt idx="64">
                  <c:v>4.6079999999999997</c:v>
                </c:pt>
                <c:pt idx="65">
                  <c:v>4.68</c:v>
                </c:pt>
                <c:pt idx="66">
                  <c:v>4.7519999999999998</c:v>
                </c:pt>
                <c:pt idx="67">
                  <c:v>4.8239999999999998</c:v>
                </c:pt>
                <c:pt idx="68">
                  <c:v>4.8959999999999999</c:v>
                </c:pt>
                <c:pt idx="69">
                  <c:v>4.968</c:v>
                </c:pt>
                <c:pt idx="70">
                  <c:v>5.04</c:v>
                </c:pt>
                <c:pt idx="71">
                  <c:v>5.1120000000000001</c:v>
                </c:pt>
                <c:pt idx="72">
                  <c:v>5.1840000000000002</c:v>
                </c:pt>
                <c:pt idx="73">
                  <c:v>5.2560000000000002</c:v>
                </c:pt>
                <c:pt idx="74">
                  <c:v>5.3280000000000003</c:v>
                </c:pt>
                <c:pt idx="75">
                  <c:v>5.4</c:v>
                </c:pt>
                <c:pt idx="76">
                  <c:v>5.4720000000000004</c:v>
                </c:pt>
                <c:pt idx="77">
                  <c:v>5.5439999999999996</c:v>
                </c:pt>
                <c:pt idx="78">
                  <c:v>5.6159999999999997</c:v>
                </c:pt>
                <c:pt idx="79">
                  <c:v>5.6879999999999997</c:v>
                </c:pt>
                <c:pt idx="80">
                  <c:v>5.76</c:v>
                </c:pt>
                <c:pt idx="81">
                  <c:v>5.8319999999999999</c:v>
                </c:pt>
                <c:pt idx="82">
                  <c:v>5.9039999999999999</c:v>
                </c:pt>
                <c:pt idx="83">
                  <c:v>5.976</c:v>
                </c:pt>
                <c:pt idx="84">
                  <c:v>6.048</c:v>
                </c:pt>
                <c:pt idx="85">
                  <c:v>6.12</c:v>
                </c:pt>
                <c:pt idx="86">
                  <c:v>6.1920000000000002</c:v>
                </c:pt>
                <c:pt idx="87">
                  <c:v>6.2640000000000002</c:v>
                </c:pt>
                <c:pt idx="88">
                  <c:v>6.3360000000000003</c:v>
                </c:pt>
                <c:pt idx="89">
                  <c:v>6.4080000000000004</c:v>
                </c:pt>
                <c:pt idx="90">
                  <c:v>6.48</c:v>
                </c:pt>
                <c:pt idx="91">
                  <c:v>6.5519999999999996</c:v>
                </c:pt>
                <c:pt idx="92">
                  <c:v>6.6239999999999997</c:v>
                </c:pt>
                <c:pt idx="93">
                  <c:v>6.6959999999999997</c:v>
                </c:pt>
                <c:pt idx="94">
                  <c:v>6.7679999999999998</c:v>
                </c:pt>
                <c:pt idx="95">
                  <c:v>6.84</c:v>
                </c:pt>
                <c:pt idx="96">
                  <c:v>6.9119999999999999</c:v>
                </c:pt>
                <c:pt idx="97">
                  <c:v>6.984</c:v>
                </c:pt>
                <c:pt idx="98">
                  <c:v>7.056</c:v>
                </c:pt>
                <c:pt idx="99">
                  <c:v>7.1280000000000001</c:v>
                </c:pt>
                <c:pt idx="100">
                  <c:v>7.2</c:v>
                </c:pt>
                <c:pt idx="101">
                  <c:v>7.2720000000000002</c:v>
                </c:pt>
                <c:pt idx="102">
                  <c:v>7.3440000000000003</c:v>
                </c:pt>
                <c:pt idx="103">
                  <c:v>7.4160000000000004</c:v>
                </c:pt>
                <c:pt idx="104">
                  <c:v>7.4880000000000004</c:v>
                </c:pt>
                <c:pt idx="105">
                  <c:v>7.56</c:v>
                </c:pt>
                <c:pt idx="106">
                  <c:v>7.6319999999999997</c:v>
                </c:pt>
                <c:pt idx="107">
                  <c:v>7.7039999999999997</c:v>
                </c:pt>
                <c:pt idx="108">
                  <c:v>7.7759999999999998</c:v>
                </c:pt>
                <c:pt idx="109">
                  <c:v>7.8479999999999999</c:v>
                </c:pt>
                <c:pt idx="110">
                  <c:v>7.92</c:v>
                </c:pt>
                <c:pt idx="111">
                  <c:v>7.992</c:v>
                </c:pt>
                <c:pt idx="112">
                  <c:v>8.0640000000000001</c:v>
                </c:pt>
                <c:pt idx="113">
                  <c:v>8.1359999999999992</c:v>
                </c:pt>
                <c:pt idx="114">
                  <c:v>8.2080000000000002</c:v>
                </c:pt>
                <c:pt idx="115">
                  <c:v>8.2799999999999994</c:v>
                </c:pt>
                <c:pt idx="116">
                  <c:v>8.3520000000000003</c:v>
                </c:pt>
                <c:pt idx="117">
                  <c:v>8.4239999999999995</c:v>
                </c:pt>
                <c:pt idx="118">
                  <c:v>8.4960000000000004</c:v>
                </c:pt>
                <c:pt idx="119">
                  <c:v>8.5679999999999996</c:v>
                </c:pt>
                <c:pt idx="120">
                  <c:v>8.64</c:v>
                </c:pt>
                <c:pt idx="121">
                  <c:v>8.7119999999999997</c:v>
                </c:pt>
                <c:pt idx="122">
                  <c:v>8.7840000000000007</c:v>
                </c:pt>
                <c:pt idx="123">
                  <c:v>8.8559999999999999</c:v>
                </c:pt>
                <c:pt idx="124">
                  <c:v>8.9280000000000008</c:v>
                </c:pt>
                <c:pt idx="125">
                  <c:v>9</c:v>
                </c:pt>
                <c:pt idx="126">
                  <c:v>9.0719999999999992</c:v>
                </c:pt>
                <c:pt idx="127">
                  <c:v>9.1440000000000001</c:v>
                </c:pt>
                <c:pt idx="128">
                  <c:v>9.2159999999999993</c:v>
                </c:pt>
                <c:pt idx="129">
                  <c:v>9.2880000000000003</c:v>
                </c:pt>
                <c:pt idx="130">
                  <c:v>9.36</c:v>
                </c:pt>
                <c:pt idx="131">
                  <c:v>9.4320000000000004</c:v>
                </c:pt>
                <c:pt idx="132">
                  <c:v>9.5039999999999996</c:v>
                </c:pt>
                <c:pt idx="133">
                  <c:v>9.5760000000000005</c:v>
                </c:pt>
                <c:pt idx="134">
                  <c:v>9.6479999999999997</c:v>
                </c:pt>
                <c:pt idx="135">
                  <c:v>9.7200000000000006</c:v>
                </c:pt>
                <c:pt idx="136">
                  <c:v>9.7919999999999998</c:v>
                </c:pt>
                <c:pt idx="137">
                  <c:v>9.8640000000000008</c:v>
                </c:pt>
                <c:pt idx="138">
                  <c:v>9.9359999999999999</c:v>
                </c:pt>
                <c:pt idx="139">
                  <c:v>10.007999999999999</c:v>
                </c:pt>
                <c:pt idx="140">
                  <c:v>10.08</c:v>
                </c:pt>
                <c:pt idx="141">
                  <c:v>10.151999999999999</c:v>
                </c:pt>
                <c:pt idx="142">
                  <c:v>10.224</c:v>
                </c:pt>
                <c:pt idx="143">
                  <c:v>10.295999999999999</c:v>
                </c:pt>
                <c:pt idx="144">
                  <c:v>10.368</c:v>
                </c:pt>
                <c:pt idx="145">
                  <c:v>10.44</c:v>
                </c:pt>
                <c:pt idx="146">
                  <c:v>10.512</c:v>
                </c:pt>
                <c:pt idx="147">
                  <c:v>10.584</c:v>
                </c:pt>
                <c:pt idx="148">
                  <c:v>10.656000000000001</c:v>
                </c:pt>
                <c:pt idx="149">
                  <c:v>10.728</c:v>
                </c:pt>
                <c:pt idx="150">
                  <c:v>10.8</c:v>
                </c:pt>
                <c:pt idx="151">
                  <c:v>10.872</c:v>
                </c:pt>
                <c:pt idx="152">
                  <c:v>10.944000000000001</c:v>
                </c:pt>
                <c:pt idx="153">
                  <c:v>11.016</c:v>
                </c:pt>
                <c:pt idx="154">
                  <c:v>11.087999999999999</c:v>
                </c:pt>
                <c:pt idx="155">
                  <c:v>11.16</c:v>
                </c:pt>
                <c:pt idx="156">
                  <c:v>11.231999999999999</c:v>
                </c:pt>
                <c:pt idx="157">
                  <c:v>11.304</c:v>
                </c:pt>
                <c:pt idx="158">
                  <c:v>11.375999999999999</c:v>
                </c:pt>
                <c:pt idx="159">
                  <c:v>11.448</c:v>
                </c:pt>
                <c:pt idx="160">
                  <c:v>11.52</c:v>
                </c:pt>
                <c:pt idx="161">
                  <c:v>11.592000000000001</c:v>
                </c:pt>
                <c:pt idx="162">
                  <c:v>11.664</c:v>
                </c:pt>
                <c:pt idx="163">
                  <c:v>11.736000000000001</c:v>
                </c:pt>
                <c:pt idx="164">
                  <c:v>11.808</c:v>
                </c:pt>
                <c:pt idx="165">
                  <c:v>11.88</c:v>
                </c:pt>
                <c:pt idx="166">
                  <c:v>11.952</c:v>
                </c:pt>
                <c:pt idx="167">
                  <c:v>12.023999999999999</c:v>
                </c:pt>
                <c:pt idx="168">
                  <c:v>12.096</c:v>
                </c:pt>
                <c:pt idx="169">
                  <c:v>12.167999999999999</c:v>
                </c:pt>
                <c:pt idx="170">
                  <c:v>12.24</c:v>
                </c:pt>
                <c:pt idx="171">
                  <c:v>12.311999999999999</c:v>
                </c:pt>
                <c:pt idx="172">
                  <c:v>12.384</c:v>
                </c:pt>
                <c:pt idx="173">
                  <c:v>12.456</c:v>
                </c:pt>
                <c:pt idx="174">
                  <c:v>12.528</c:v>
                </c:pt>
                <c:pt idx="175">
                  <c:v>12.6</c:v>
                </c:pt>
                <c:pt idx="176">
                  <c:v>12.672000000000001</c:v>
                </c:pt>
                <c:pt idx="177">
                  <c:v>12.744</c:v>
                </c:pt>
                <c:pt idx="178">
                  <c:v>12.816000000000001</c:v>
                </c:pt>
                <c:pt idx="179">
                  <c:v>12.888</c:v>
                </c:pt>
                <c:pt idx="180">
                  <c:v>12.96</c:v>
                </c:pt>
                <c:pt idx="181">
                  <c:v>13.032</c:v>
                </c:pt>
                <c:pt idx="182">
                  <c:v>13.103999999999999</c:v>
                </c:pt>
                <c:pt idx="183">
                  <c:v>13.176</c:v>
                </c:pt>
                <c:pt idx="184">
                  <c:v>13.247999999999999</c:v>
                </c:pt>
                <c:pt idx="185">
                  <c:v>13.32</c:v>
                </c:pt>
                <c:pt idx="186">
                  <c:v>13.391999999999999</c:v>
                </c:pt>
                <c:pt idx="187">
                  <c:v>13.464</c:v>
                </c:pt>
                <c:pt idx="188">
                  <c:v>13.536</c:v>
                </c:pt>
                <c:pt idx="189">
                  <c:v>13.608000000000001</c:v>
                </c:pt>
                <c:pt idx="190">
                  <c:v>13.68</c:v>
                </c:pt>
                <c:pt idx="191">
                  <c:v>13.752000000000001</c:v>
                </c:pt>
                <c:pt idx="192">
                  <c:v>13.824</c:v>
                </c:pt>
                <c:pt idx="193">
                  <c:v>13.896000000000001</c:v>
                </c:pt>
                <c:pt idx="194">
                  <c:v>13.968</c:v>
                </c:pt>
                <c:pt idx="195">
                  <c:v>14.04</c:v>
                </c:pt>
                <c:pt idx="196">
                  <c:v>14.112</c:v>
                </c:pt>
                <c:pt idx="197">
                  <c:v>14.183999999999999</c:v>
                </c:pt>
                <c:pt idx="198">
                  <c:v>14.256</c:v>
                </c:pt>
                <c:pt idx="199">
                  <c:v>14.327999999999999</c:v>
                </c:pt>
                <c:pt idx="200">
                  <c:v>14.4</c:v>
                </c:pt>
                <c:pt idx="201">
                  <c:v>14.472</c:v>
                </c:pt>
                <c:pt idx="202">
                  <c:v>14.544</c:v>
                </c:pt>
                <c:pt idx="203">
                  <c:v>14.616</c:v>
                </c:pt>
                <c:pt idx="204">
                  <c:v>14.688000000000001</c:v>
                </c:pt>
                <c:pt idx="205">
                  <c:v>14.76</c:v>
                </c:pt>
                <c:pt idx="206">
                  <c:v>14.832000000000001</c:v>
                </c:pt>
                <c:pt idx="207">
                  <c:v>14.904</c:v>
                </c:pt>
                <c:pt idx="208">
                  <c:v>14.976000000000001</c:v>
                </c:pt>
                <c:pt idx="209">
                  <c:v>15.048</c:v>
                </c:pt>
                <c:pt idx="210">
                  <c:v>15.12</c:v>
                </c:pt>
                <c:pt idx="211">
                  <c:v>15.192</c:v>
                </c:pt>
                <c:pt idx="212">
                  <c:v>15.263999999999999</c:v>
                </c:pt>
                <c:pt idx="213">
                  <c:v>15.336</c:v>
                </c:pt>
                <c:pt idx="214">
                  <c:v>15.407999999999999</c:v>
                </c:pt>
                <c:pt idx="215">
                  <c:v>15.48</c:v>
                </c:pt>
                <c:pt idx="216">
                  <c:v>15.552</c:v>
                </c:pt>
                <c:pt idx="217">
                  <c:v>15.624000000000001</c:v>
                </c:pt>
                <c:pt idx="218">
                  <c:v>15.696</c:v>
                </c:pt>
                <c:pt idx="219">
                  <c:v>15.768000000000001</c:v>
                </c:pt>
                <c:pt idx="220">
                  <c:v>15.84</c:v>
                </c:pt>
                <c:pt idx="221">
                  <c:v>15.912000000000001</c:v>
                </c:pt>
                <c:pt idx="222">
                  <c:v>15.984</c:v>
                </c:pt>
                <c:pt idx="223">
                  <c:v>16.056000000000001</c:v>
                </c:pt>
                <c:pt idx="224">
                  <c:v>16.128</c:v>
                </c:pt>
                <c:pt idx="225">
                  <c:v>16.2</c:v>
                </c:pt>
                <c:pt idx="226">
                  <c:v>16.271999999999998</c:v>
                </c:pt>
                <c:pt idx="227">
                  <c:v>16.344000000000001</c:v>
                </c:pt>
                <c:pt idx="228">
                  <c:v>16.416</c:v>
                </c:pt>
                <c:pt idx="229">
                  <c:v>16.488</c:v>
                </c:pt>
                <c:pt idx="230">
                  <c:v>16.559999999999999</c:v>
                </c:pt>
                <c:pt idx="231">
                  <c:v>16.632000000000001</c:v>
                </c:pt>
                <c:pt idx="232">
                  <c:v>16.704000000000001</c:v>
                </c:pt>
                <c:pt idx="233">
                  <c:v>16.776</c:v>
                </c:pt>
                <c:pt idx="234">
                  <c:v>16.847999999999999</c:v>
                </c:pt>
                <c:pt idx="235">
                  <c:v>16.920000000000002</c:v>
                </c:pt>
                <c:pt idx="236">
                  <c:v>16.992000000000001</c:v>
                </c:pt>
                <c:pt idx="237">
                  <c:v>17.064</c:v>
                </c:pt>
                <c:pt idx="238">
                  <c:v>17.135999999999999</c:v>
                </c:pt>
                <c:pt idx="239">
                  <c:v>17.207999999999998</c:v>
                </c:pt>
                <c:pt idx="240">
                  <c:v>17.28</c:v>
                </c:pt>
                <c:pt idx="241">
                  <c:v>17.352</c:v>
                </c:pt>
                <c:pt idx="242">
                  <c:v>17.423999999999999</c:v>
                </c:pt>
                <c:pt idx="243">
                  <c:v>17.495999999999999</c:v>
                </c:pt>
                <c:pt idx="244">
                  <c:v>17.568000000000001</c:v>
                </c:pt>
                <c:pt idx="245">
                  <c:v>17.64</c:v>
                </c:pt>
                <c:pt idx="246">
                  <c:v>17.712</c:v>
                </c:pt>
                <c:pt idx="247">
                  <c:v>17.783999999999999</c:v>
                </c:pt>
                <c:pt idx="248">
                  <c:v>17.856000000000002</c:v>
                </c:pt>
                <c:pt idx="249">
                  <c:v>17.928000000000001</c:v>
                </c:pt>
                <c:pt idx="250">
                  <c:v>18</c:v>
                </c:pt>
                <c:pt idx="251">
                  <c:v>18.071999999999999</c:v>
                </c:pt>
                <c:pt idx="252">
                  <c:v>18.143999999999998</c:v>
                </c:pt>
                <c:pt idx="253">
                  <c:v>18.216000000000001</c:v>
                </c:pt>
                <c:pt idx="254">
                  <c:v>18.288</c:v>
                </c:pt>
                <c:pt idx="255">
                  <c:v>18.36</c:v>
                </c:pt>
                <c:pt idx="256">
                  <c:v>18.431999999999999</c:v>
                </c:pt>
                <c:pt idx="257">
                  <c:v>18.504000000000001</c:v>
                </c:pt>
                <c:pt idx="258">
                  <c:v>18.576000000000001</c:v>
                </c:pt>
                <c:pt idx="259">
                  <c:v>18.648</c:v>
                </c:pt>
                <c:pt idx="260">
                  <c:v>18.72</c:v>
                </c:pt>
                <c:pt idx="261">
                  <c:v>18.792000000000002</c:v>
                </c:pt>
                <c:pt idx="262">
                  <c:v>18.864000000000001</c:v>
                </c:pt>
                <c:pt idx="263">
                  <c:v>18.936</c:v>
                </c:pt>
                <c:pt idx="264">
                  <c:v>19.007999999999999</c:v>
                </c:pt>
                <c:pt idx="265">
                  <c:v>19.079999999999998</c:v>
                </c:pt>
                <c:pt idx="266">
                  <c:v>19.152000000000001</c:v>
                </c:pt>
                <c:pt idx="267">
                  <c:v>19.224</c:v>
                </c:pt>
                <c:pt idx="268">
                  <c:v>19.295999999999999</c:v>
                </c:pt>
                <c:pt idx="269">
                  <c:v>19.367999999999999</c:v>
                </c:pt>
                <c:pt idx="270">
                  <c:v>19.440000000000001</c:v>
                </c:pt>
                <c:pt idx="271">
                  <c:v>19.512</c:v>
                </c:pt>
                <c:pt idx="272">
                  <c:v>19.584</c:v>
                </c:pt>
                <c:pt idx="273">
                  <c:v>19.655999999999999</c:v>
                </c:pt>
                <c:pt idx="274">
                  <c:v>19.728000000000002</c:v>
                </c:pt>
                <c:pt idx="275">
                  <c:v>19.8</c:v>
                </c:pt>
                <c:pt idx="276">
                  <c:v>19.872</c:v>
                </c:pt>
                <c:pt idx="277">
                  <c:v>19.943999999999999</c:v>
                </c:pt>
                <c:pt idx="278">
                  <c:v>20.015999999999998</c:v>
                </c:pt>
                <c:pt idx="279">
                  <c:v>20.088000000000001</c:v>
                </c:pt>
                <c:pt idx="280">
                  <c:v>20.16</c:v>
                </c:pt>
                <c:pt idx="281">
                  <c:v>20.231999999999999</c:v>
                </c:pt>
                <c:pt idx="282">
                  <c:v>20.303999999999998</c:v>
                </c:pt>
                <c:pt idx="283">
                  <c:v>20.376000000000001</c:v>
                </c:pt>
                <c:pt idx="284">
                  <c:v>20.448</c:v>
                </c:pt>
                <c:pt idx="285">
                  <c:v>20.52</c:v>
                </c:pt>
                <c:pt idx="286">
                  <c:v>20.591999999999999</c:v>
                </c:pt>
                <c:pt idx="287">
                  <c:v>20.664000000000001</c:v>
                </c:pt>
                <c:pt idx="288">
                  <c:v>20.736000000000001</c:v>
                </c:pt>
                <c:pt idx="289">
                  <c:v>20.808</c:v>
                </c:pt>
                <c:pt idx="290">
                  <c:v>20.88</c:v>
                </c:pt>
                <c:pt idx="291">
                  <c:v>20.952000000000002</c:v>
                </c:pt>
                <c:pt idx="292">
                  <c:v>21.024000000000001</c:v>
                </c:pt>
                <c:pt idx="293">
                  <c:v>21.096</c:v>
                </c:pt>
                <c:pt idx="294">
                  <c:v>21.167999999999999</c:v>
                </c:pt>
                <c:pt idx="295">
                  <c:v>21.24</c:v>
                </c:pt>
                <c:pt idx="296">
                  <c:v>21.312000000000001</c:v>
                </c:pt>
                <c:pt idx="297">
                  <c:v>21.384</c:v>
                </c:pt>
                <c:pt idx="298">
                  <c:v>21.456</c:v>
                </c:pt>
                <c:pt idx="299">
                  <c:v>21.527999999999999</c:v>
                </c:pt>
                <c:pt idx="300">
                  <c:v>21.6</c:v>
                </c:pt>
                <c:pt idx="301">
                  <c:v>21.672000000000001</c:v>
                </c:pt>
                <c:pt idx="302">
                  <c:v>21.744</c:v>
                </c:pt>
                <c:pt idx="303">
                  <c:v>21.815999999999999</c:v>
                </c:pt>
                <c:pt idx="304">
                  <c:v>21.888000000000002</c:v>
                </c:pt>
                <c:pt idx="305">
                  <c:v>21.96</c:v>
                </c:pt>
                <c:pt idx="306">
                  <c:v>22.032</c:v>
                </c:pt>
                <c:pt idx="307">
                  <c:v>22.103999999999999</c:v>
                </c:pt>
                <c:pt idx="308">
                  <c:v>22.175999999999998</c:v>
                </c:pt>
                <c:pt idx="309">
                  <c:v>22.248000000000001</c:v>
                </c:pt>
                <c:pt idx="310">
                  <c:v>22.32</c:v>
                </c:pt>
                <c:pt idx="311">
                  <c:v>22.391999999999999</c:v>
                </c:pt>
                <c:pt idx="312">
                  <c:v>22.463999999999999</c:v>
                </c:pt>
                <c:pt idx="313">
                  <c:v>22.536000000000001</c:v>
                </c:pt>
                <c:pt idx="314">
                  <c:v>22.608000000000001</c:v>
                </c:pt>
                <c:pt idx="315">
                  <c:v>22.68</c:v>
                </c:pt>
                <c:pt idx="316">
                  <c:v>22.751999999999999</c:v>
                </c:pt>
                <c:pt idx="317">
                  <c:v>22.824000000000002</c:v>
                </c:pt>
                <c:pt idx="318">
                  <c:v>22.896000000000001</c:v>
                </c:pt>
                <c:pt idx="319">
                  <c:v>22.968</c:v>
                </c:pt>
                <c:pt idx="320">
                  <c:v>23.04</c:v>
                </c:pt>
                <c:pt idx="321">
                  <c:v>23.111999999999998</c:v>
                </c:pt>
                <c:pt idx="322">
                  <c:v>23.184000000000001</c:v>
                </c:pt>
                <c:pt idx="323">
                  <c:v>23.256</c:v>
                </c:pt>
                <c:pt idx="324">
                  <c:v>23.327999999999999</c:v>
                </c:pt>
                <c:pt idx="325">
                  <c:v>23.4</c:v>
                </c:pt>
                <c:pt idx="326">
                  <c:v>23.472000000000001</c:v>
                </c:pt>
                <c:pt idx="327">
                  <c:v>23.544</c:v>
                </c:pt>
                <c:pt idx="328">
                  <c:v>23.616</c:v>
                </c:pt>
                <c:pt idx="329">
                  <c:v>23.687999999999999</c:v>
                </c:pt>
                <c:pt idx="330">
                  <c:v>23.76</c:v>
                </c:pt>
                <c:pt idx="331">
                  <c:v>23.832000000000001</c:v>
                </c:pt>
                <c:pt idx="332">
                  <c:v>23.904</c:v>
                </c:pt>
                <c:pt idx="333">
                  <c:v>23.975999999999999</c:v>
                </c:pt>
                <c:pt idx="334">
                  <c:v>24.047999999999998</c:v>
                </c:pt>
                <c:pt idx="335">
                  <c:v>24.12</c:v>
                </c:pt>
                <c:pt idx="336">
                  <c:v>24.192</c:v>
                </c:pt>
                <c:pt idx="337">
                  <c:v>24.263999999999999</c:v>
                </c:pt>
                <c:pt idx="338">
                  <c:v>24.335999999999999</c:v>
                </c:pt>
                <c:pt idx="339">
                  <c:v>24.408000000000001</c:v>
                </c:pt>
                <c:pt idx="340">
                  <c:v>24.48</c:v>
                </c:pt>
                <c:pt idx="341">
                  <c:v>24.552</c:v>
                </c:pt>
                <c:pt idx="342">
                  <c:v>24.623999999999999</c:v>
                </c:pt>
                <c:pt idx="343">
                  <c:v>24.696000000000002</c:v>
                </c:pt>
                <c:pt idx="344">
                  <c:v>24.768000000000001</c:v>
                </c:pt>
                <c:pt idx="345">
                  <c:v>24.84</c:v>
                </c:pt>
                <c:pt idx="346">
                  <c:v>24.911999999999999</c:v>
                </c:pt>
                <c:pt idx="347">
                  <c:v>24.984000000000002</c:v>
                </c:pt>
                <c:pt idx="348">
                  <c:v>25.056000000000001</c:v>
                </c:pt>
                <c:pt idx="349">
                  <c:v>25.128</c:v>
                </c:pt>
                <c:pt idx="350">
                  <c:v>25.2</c:v>
                </c:pt>
                <c:pt idx="351">
                  <c:v>25.271999999999998</c:v>
                </c:pt>
                <c:pt idx="352">
                  <c:v>25.344000000000001</c:v>
                </c:pt>
                <c:pt idx="353">
                  <c:v>25.416</c:v>
                </c:pt>
                <c:pt idx="354">
                  <c:v>25.488</c:v>
                </c:pt>
                <c:pt idx="355">
                  <c:v>25.56</c:v>
                </c:pt>
                <c:pt idx="356">
                  <c:v>25.632000000000001</c:v>
                </c:pt>
                <c:pt idx="357">
                  <c:v>25.704000000000001</c:v>
                </c:pt>
                <c:pt idx="358">
                  <c:v>25.776</c:v>
                </c:pt>
                <c:pt idx="359">
                  <c:v>25.847999999999999</c:v>
                </c:pt>
                <c:pt idx="360">
                  <c:v>25.92</c:v>
                </c:pt>
                <c:pt idx="361">
                  <c:v>25.992000000000001</c:v>
                </c:pt>
                <c:pt idx="362">
                  <c:v>26.064</c:v>
                </c:pt>
                <c:pt idx="363">
                  <c:v>26.135999999999999</c:v>
                </c:pt>
                <c:pt idx="364">
                  <c:v>26.207999999999998</c:v>
                </c:pt>
                <c:pt idx="365">
                  <c:v>26.28</c:v>
                </c:pt>
                <c:pt idx="366">
                  <c:v>26.352</c:v>
                </c:pt>
                <c:pt idx="367">
                  <c:v>26.423999999999999</c:v>
                </c:pt>
                <c:pt idx="368">
                  <c:v>26.495999999999999</c:v>
                </c:pt>
                <c:pt idx="369">
                  <c:v>26.568000000000001</c:v>
                </c:pt>
                <c:pt idx="370">
                  <c:v>26.64</c:v>
                </c:pt>
                <c:pt idx="371">
                  <c:v>26.712</c:v>
                </c:pt>
                <c:pt idx="372">
                  <c:v>26.783999999999999</c:v>
                </c:pt>
                <c:pt idx="373">
                  <c:v>26.856000000000002</c:v>
                </c:pt>
                <c:pt idx="374">
                  <c:v>26.928000000000001</c:v>
                </c:pt>
                <c:pt idx="375">
                  <c:v>27</c:v>
                </c:pt>
                <c:pt idx="376">
                  <c:v>27.071999999999999</c:v>
                </c:pt>
                <c:pt idx="377">
                  <c:v>27.143999999999998</c:v>
                </c:pt>
                <c:pt idx="378">
                  <c:v>27.216000000000001</c:v>
                </c:pt>
                <c:pt idx="379">
                  <c:v>27.288</c:v>
                </c:pt>
                <c:pt idx="380">
                  <c:v>27.36</c:v>
                </c:pt>
                <c:pt idx="381">
                  <c:v>27.431999999999999</c:v>
                </c:pt>
                <c:pt idx="382">
                  <c:v>27.504000000000001</c:v>
                </c:pt>
                <c:pt idx="383">
                  <c:v>27.576000000000001</c:v>
                </c:pt>
                <c:pt idx="384">
                  <c:v>27.648</c:v>
                </c:pt>
                <c:pt idx="385">
                  <c:v>27.72</c:v>
                </c:pt>
                <c:pt idx="386">
                  <c:v>27.792000000000002</c:v>
                </c:pt>
                <c:pt idx="387">
                  <c:v>27.864000000000001</c:v>
                </c:pt>
                <c:pt idx="388">
                  <c:v>27.936</c:v>
                </c:pt>
                <c:pt idx="389">
                  <c:v>28.007999999999999</c:v>
                </c:pt>
                <c:pt idx="390">
                  <c:v>28.08</c:v>
                </c:pt>
                <c:pt idx="391">
                  <c:v>28.152000000000001</c:v>
                </c:pt>
                <c:pt idx="392">
                  <c:v>28.224</c:v>
                </c:pt>
                <c:pt idx="393">
                  <c:v>28.295999999999999</c:v>
                </c:pt>
                <c:pt idx="394">
                  <c:v>28.367999999999999</c:v>
                </c:pt>
                <c:pt idx="395">
                  <c:v>28.44</c:v>
                </c:pt>
                <c:pt idx="396">
                  <c:v>28.512</c:v>
                </c:pt>
                <c:pt idx="397">
                  <c:v>28.584</c:v>
                </c:pt>
                <c:pt idx="398">
                  <c:v>28.655999999999999</c:v>
                </c:pt>
                <c:pt idx="399">
                  <c:v>28.728000000000002</c:v>
                </c:pt>
                <c:pt idx="400">
                  <c:v>28.8</c:v>
                </c:pt>
                <c:pt idx="401">
                  <c:v>28.872</c:v>
                </c:pt>
                <c:pt idx="402">
                  <c:v>28.943999999999999</c:v>
                </c:pt>
                <c:pt idx="403">
                  <c:v>29.015999999999998</c:v>
                </c:pt>
                <c:pt idx="404">
                  <c:v>29.088000000000001</c:v>
                </c:pt>
                <c:pt idx="405">
                  <c:v>29.16</c:v>
                </c:pt>
                <c:pt idx="406">
                  <c:v>29.231999999999999</c:v>
                </c:pt>
                <c:pt idx="407">
                  <c:v>29.303999999999998</c:v>
                </c:pt>
                <c:pt idx="408">
                  <c:v>29.376000000000001</c:v>
                </c:pt>
                <c:pt idx="409">
                  <c:v>29.448</c:v>
                </c:pt>
                <c:pt idx="410">
                  <c:v>29.52</c:v>
                </c:pt>
                <c:pt idx="411">
                  <c:v>29.591999999999999</c:v>
                </c:pt>
                <c:pt idx="412">
                  <c:v>29.664000000000001</c:v>
                </c:pt>
                <c:pt idx="413">
                  <c:v>29.736000000000001</c:v>
                </c:pt>
                <c:pt idx="414">
                  <c:v>29.808</c:v>
                </c:pt>
                <c:pt idx="415">
                  <c:v>29.88</c:v>
                </c:pt>
                <c:pt idx="416">
                  <c:v>29.952000000000002</c:v>
                </c:pt>
                <c:pt idx="417">
                  <c:v>30.024000000000001</c:v>
                </c:pt>
                <c:pt idx="418">
                  <c:v>30.096</c:v>
                </c:pt>
                <c:pt idx="419">
                  <c:v>30.167999999999999</c:v>
                </c:pt>
                <c:pt idx="420">
                  <c:v>30.24</c:v>
                </c:pt>
                <c:pt idx="421">
                  <c:v>30.312000000000001</c:v>
                </c:pt>
                <c:pt idx="422">
                  <c:v>30.384</c:v>
                </c:pt>
                <c:pt idx="423">
                  <c:v>30.456</c:v>
                </c:pt>
                <c:pt idx="424">
                  <c:v>30.527999999999999</c:v>
                </c:pt>
                <c:pt idx="425">
                  <c:v>30.6</c:v>
                </c:pt>
                <c:pt idx="426">
                  <c:v>30.672000000000001</c:v>
                </c:pt>
                <c:pt idx="427">
                  <c:v>30.744</c:v>
                </c:pt>
                <c:pt idx="428">
                  <c:v>30.815999999999999</c:v>
                </c:pt>
                <c:pt idx="429">
                  <c:v>30.888000000000002</c:v>
                </c:pt>
                <c:pt idx="430">
                  <c:v>30.96</c:v>
                </c:pt>
                <c:pt idx="431">
                  <c:v>31.032</c:v>
                </c:pt>
                <c:pt idx="432">
                  <c:v>31.103999999999999</c:v>
                </c:pt>
                <c:pt idx="433">
                  <c:v>31.175999999999998</c:v>
                </c:pt>
                <c:pt idx="434">
                  <c:v>31.248000000000001</c:v>
                </c:pt>
                <c:pt idx="435">
                  <c:v>31.32</c:v>
                </c:pt>
                <c:pt idx="436">
                  <c:v>31.391999999999999</c:v>
                </c:pt>
                <c:pt idx="437">
                  <c:v>31.463999999999999</c:v>
                </c:pt>
                <c:pt idx="438">
                  <c:v>31.536000000000001</c:v>
                </c:pt>
                <c:pt idx="439">
                  <c:v>31.608000000000001</c:v>
                </c:pt>
                <c:pt idx="440">
                  <c:v>31.68</c:v>
                </c:pt>
                <c:pt idx="441">
                  <c:v>31.751999999999999</c:v>
                </c:pt>
                <c:pt idx="442">
                  <c:v>31.824000000000002</c:v>
                </c:pt>
                <c:pt idx="443">
                  <c:v>31.896000000000001</c:v>
                </c:pt>
                <c:pt idx="444">
                  <c:v>31.968</c:v>
                </c:pt>
                <c:pt idx="445">
                  <c:v>32.04</c:v>
                </c:pt>
                <c:pt idx="446">
                  <c:v>32.112000000000002</c:v>
                </c:pt>
                <c:pt idx="447">
                  <c:v>32.183999999999997</c:v>
                </c:pt>
                <c:pt idx="448">
                  <c:v>32.256</c:v>
                </c:pt>
                <c:pt idx="449">
                  <c:v>32.328000000000003</c:v>
                </c:pt>
                <c:pt idx="450">
                  <c:v>32.4</c:v>
                </c:pt>
                <c:pt idx="451">
                  <c:v>32.472000000000001</c:v>
                </c:pt>
                <c:pt idx="452">
                  <c:v>32.543999999999997</c:v>
                </c:pt>
                <c:pt idx="453">
                  <c:v>32.616</c:v>
                </c:pt>
                <c:pt idx="454">
                  <c:v>32.688000000000002</c:v>
                </c:pt>
                <c:pt idx="455">
                  <c:v>32.76</c:v>
                </c:pt>
                <c:pt idx="456">
                  <c:v>32.832000000000001</c:v>
                </c:pt>
                <c:pt idx="457">
                  <c:v>32.904000000000003</c:v>
                </c:pt>
                <c:pt idx="458">
                  <c:v>32.975999999999999</c:v>
                </c:pt>
                <c:pt idx="459">
                  <c:v>33.048000000000002</c:v>
                </c:pt>
                <c:pt idx="460">
                  <c:v>33.119999999999997</c:v>
                </c:pt>
                <c:pt idx="461">
                  <c:v>33.192</c:v>
                </c:pt>
                <c:pt idx="462">
                  <c:v>33.264000000000003</c:v>
                </c:pt>
                <c:pt idx="463">
                  <c:v>33.335999999999999</c:v>
                </c:pt>
                <c:pt idx="464">
                  <c:v>33.408000000000001</c:v>
                </c:pt>
                <c:pt idx="465">
                  <c:v>33.479999999999997</c:v>
                </c:pt>
                <c:pt idx="466">
                  <c:v>33.552</c:v>
                </c:pt>
                <c:pt idx="467">
                  <c:v>33.624000000000002</c:v>
                </c:pt>
                <c:pt idx="468">
                  <c:v>33.695999999999998</c:v>
                </c:pt>
                <c:pt idx="469">
                  <c:v>33.768000000000001</c:v>
                </c:pt>
                <c:pt idx="470">
                  <c:v>33.840000000000003</c:v>
                </c:pt>
                <c:pt idx="471">
                  <c:v>33.911999999999999</c:v>
                </c:pt>
                <c:pt idx="472">
                  <c:v>33.984000000000002</c:v>
                </c:pt>
                <c:pt idx="473">
                  <c:v>34.055999999999997</c:v>
                </c:pt>
                <c:pt idx="474">
                  <c:v>34.128</c:v>
                </c:pt>
                <c:pt idx="475">
                  <c:v>34.200000000000003</c:v>
                </c:pt>
                <c:pt idx="476">
                  <c:v>34.271999999999998</c:v>
                </c:pt>
                <c:pt idx="477">
                  <c:v>34.344000000000001</c:v>
                </c:pt>
                <c:pt idx="478">
                  <c:v>34.415999999999997</c:v>
                </c:pt>
                <c:pt idx="479">
                  <c:v>34.488</c:v>
                </c:pt>
                <c:pt idx="480">
                  <c:v>34.56</c:v>
                </c:pt>
                <c:pt idx="481">
                  <c:v>34.631999999999998</c:v>
                </c:pt>
                <c:pt idx="482">
                  <c:v>34.704000000000001</c:v>
                </c:pt>
                <c:pt idx="483">
                  <c:v>34.776000000000003</c:v>
                </c:pt>
                <c:pt idx="484">
                  <c:v>34.847999999999999</c:v>
                </c:pt>
                <c:pt idx="485">
                  <c:v>34.92</c:v>
                </c:pt>
                <c:pt idx="486">
                  <c:v>34.991999999999997</c:v>
                </c:pt>
                <c:pt idx="487">
                  <c:v>35.064</c:v>
                </c:pt>
                <c:pt idx="488">
                  <c:v>35.136000000000003</c:v>
                </c:pt>
                <c:pt idx="489">
                  <c:v>35.207999999999998</c:v>
                </c:pt>
                <c:pt idx="490">
                  <c:v>35.28</c:v>
                </c:pt>
                <c:pt idx="491">
                  <c:v>35.351999999999997</c:v>
                </c:pt>
                <c:pt idx="492">
                  <c:v>35.423999999999999</c:v>
                </c:pt>
                <c:pt idx="493">
                  <c:v>35.496000000000002</c:v>
                </c:pt>
                <c:pt idx="494">
                  <c:v>35.567999999999998</c:v>
                </c:pt>
                <c:pt idx="495">
                  <c:v>35.64</c:v>
                </c:pt>
                <c:pt idx="496">
                  <c:v>35.712000000000003</c:v>
                </c:pt>
                <c:pt idx="497">
                  <c:v>35.783999999999999</c:v>
                </c:pt>
                <c:pt idx="498">
                  <c:v>35.856000000000002</c:v>
                </c:pt>
                <c:pt idx="499">
                  <c:v>35.927999999999997</c:v>
                </c:pt>
                <c:pt idx="500">
                  <c:v>36</c:v>
                </c:pt>
                <c:pt idx="501">
                  <c:v>36.072000000000003</c:v>
                </c:pt>
                <c:pt idx="502">
                  <c:v>36.143999999999998</c:v>
                </c:pt>
                <c:pt idx="503">
                  <c:v>36.216000000000001</c:v>
                </c:pt>
                <c:pt idx="504">
                  <c:v>36.287999999999997</c:v>
                </c:pt>
                <c:pt idx="505">
                  <c:v>36.36</c:v>
                </c:pt>
                <c:pt idx="506">
                  <c:v>36.432000000000002</c:v>
                </c:pt>
                <c:pt idx="507">
                  <c:v>36.503999999999998</c:v>
                </c:pt>
                <c:pt idx="508">
                  <c:v>36.576000000000001</c:v>
                </c:pt>
                <c:pt idx="509">
                  <c:v>36.648000000000003</c:v>
                </c:pt>
                <c:pt idx="510">
                  <c:v>36.72</c:v>
                </c:pt>
                <c:pt idx="511">
                  <c:v>36.792000000000002</c:v>
                </c:pt>
                <c:pt idx="512">
                  <c:v>36.863999999999997</c:v>
                </c:pt>
                <c:pt idx="513">
                  <c:v>36.936</c:v>
                </c:pt>
                <c:pt idx="514">
                  <c:v>37.008000000000003</c:v>
                </c:pt>
                <c:pt idx="515">
                  <c:v>37.08</c:v>
                </c:pt>
                <c:pt idx="516">
                  <c:v>37.152000000000001</c:v>
                </c:pt>
                <c:pt idx="517">
                  <c:v>37.223999999999997</c:v>
                </c:pt>
                <c:pt idx="518">
                  <c:v>37.295999999999999</c:v>
                </c:pt>
                <c:pt idx="519">
                  <c:v>37.368000000000002</c:v>
                </c:pt>
                <c:pt idx="520">
                  <c:v>37.44</c:v>
                </c:pt>
                <c:pt idx="521">
                  <c:v>37.512</c:v>
                </c:pt>
                <c:pt idx="522">
                  <c:v>37.584000000000003</c:v>
                </c:pt>
                <c:pt idx="523">
                  <c:v>37.655999999999999</c:v>
                </c:pt>
                <c:pt idx="524">
                  <c:v>37.728000000000002</c:v>
                </c:pt>
                <c:pt idx="525">
                  <c:v>37.799999999999997</c:v>
                </c:pt>
                <c:pt idx="526">
                  <c:v>37.872</c:v>
                </c:pt>
                <c:pt idx="527">
                  <c:v>37.944000000000003</c:v>
                </c:pt>
                <c:pt idx="528">
                  <c:v>38.015999999999998</c:v>
                </c:pt>
                <c:pt idx="529">
                  <c:v>38.088000000000001</c:v>
                </c:pt>
                <c:pt idx="530">
                  <c:v>38.159999999999997</c:v>
                </c:pt>
                <c:pt idx="531">
                  <c:v>38.231999999999999</c:v>
                </c:pt>
                <c:pt idx="532">
                  <c:v>38.304000000000002</c:v>
                </c:pt>
                <c:pt idx="533">
                  <c:v>38.375999999999998</c:v>
                </c:pt>
                <c:pt idx="534">
                  <c:v>38.448</c:v>
                </c:pt>
                <c:pt idx="535">
                  <c:v>38.520000000000003</c:v>
                </c:pt>
                <c:pt idx="536">
                  <c:v>38.591999999999999</c:v>
                </c:pt>
                <c:pt idx="537">
                  <c:v>38.664000000000001</c:v>
                </c:pt>
                <c:pt idx="538">
                  <c:v>38.735999999999997</c:v>
                </c:pt>
                <c:pt idx="539">
                  <c:v>38.808</c:v>
                </c:pt>
                <c:pt idx="540">
                  <c:v>38.880000000000003</c:v>
                </c:pt>
                <c:pt idx="541">
                  <c:v>38.951999999999998</c:v>
                </c:pt>
                <c:pt idx="542">
                  <c:v>39.024000000000001</c:v>
                </c:pt>
                <c:pt idx="543">
                  <c:v>39.095999999999997</c:v>
                </c:pt>
                <c:pt idx="544">
                  <c:v>39.167999999999999</c:v>
                </c:pt>
                <c:pt idx="545">
                  <c:v>39.24</c:v>
                </c:pt>
                <c:pt idx="546">
                  <c:v>39.311999999999998</c:v>
                </c:pt>
                <c:pt idx="547">
                  <c:v>39.384</c:v>
                </c:pt>
                <c:pt idx="548">
                  <c:v>39.456000000000003</c:v>
                </c:pt>
                <c:pt idx="549">
                  <c:v>39.527999999999999</c:v>
                </c:pt>
                <c:pt idx="550">
                  <c:v>39.6</c:v>
                </c:pt>
                <c:pt idx="551">
                  <c:v>39.671999999999997</c:v>
                </c:pt>
                <c:pt idx="552">
                  <c:v>39.744</c:v>
                </c:pt>
                <c:pt idx="553">
                  <c:v>39.816000000000003</c:v>
                </c:pt>
                <c:pt idx="554">
                  <c:v>39.887999999999998</c:v>
                </c:pt>
                <c:pt idx="555">
                  <c:v>39.96</c:v>
                </c:pt>
                <c:pt idx="556">
                  <c:v>40.031999999999996</c:v>
                </c:pt>
                <c:pt idx="557">
                  <c:v>40.103999999999999</c:v>
                </c:pt>
                <c:pt idx="558">
                  <c:v>40.176000000000002</c:v>
                </c:pt>
                <c:pt idx="559">
                  <c:v>40.247999999999998</c:v>
                </c:pt>
                <c:pt idx="560">
                  <c:v>40.32</c:v>
                </c:pt>
                <c:pt idx="561">
                  <c:v>40.392000000000003</c:v>
                </c:pt>
                <c:pt idx="562">
                  <c:v>40.463999999999999</c:v>
                </c:pt>
                <c:pt idx="563">
                  <c:v>40.536000000000001</c:v>
                </c:pt>
                <c:pt idx="564">
                  <c:v>40.607999999999997</c:v>
                </c:pt>
                <c:pt idx="565">
                  <c:v>40.68</c:v>
                </c:pt>
                <c:pt idx="566">
                  <c:v>40.752000000000002</c:v>
                </c:pt>
                <c:pt idx="567">
                  <c:v>40.823999999999998</c:v>
                </c:pt>
                <c:pt idx="568">
                  <c:v>40.896000000000001</c:v>
                </c:pt>
                <c:pt idx="569">
                  <c:v>40.968000000000004</c:v>
                </c:pt>
                <c:pt idx="570">
                  <c:v>41.04</c:v>
                </c:pt>
                <c:pt idx="571">
                  <c:v>41.112000000000002</c:v>
                </c:pt>
                <c:pt idx="572">
                  <c:v>41.183999999999997</c:v>
                </c:pt>
                <c:pt idx="573">
                  <c:v>41.256</c:v>
                </c:pt>
                <c:pt idx="574">
                  <c:v>41.328000000000003</c:v>
                </c:pt>
                <c:pt idx="575">
                  <c:v>41.4</c:v>
                </c:pt>
                <c:pt idx="576">
                  <c:v>41.472000000000001</c:v>
                </c:pt>
                <c:pt idx="577">
                  <c:v>41.543999999999997</c:v>
                </c:pt>
                <c:pt idx="578">
                  <c:v>41.616</c:v>
                </c:pt>
                <c:pt idx="579">
                  <c:v>41.688000000000002</c:v>
                </c:pt>
                <c:pt idx="580">
                  <c:v>41.76</c:v>
                </c:pt>
                <c:pt idx="581">
                  <c:v>41.832000000000001</c:v>
                </c:pt>
                <c:pt idx="582">
                  <c:v>41.904000000000003</c:v>
                </c:pt>
                <c:pt idx="583">
                  <c:v>41.975999999999999</c:v>
                </c:pt>
                <c:pt idx="584">
                  <c:v>42.048000000000002</c:v>
                </c:pt>
                <c:pt idx="585">
                  <c:v>42.12</c:v>
                </c:pt>
                <c:pt idx="586">
                  <c:v>42.192</c:v>
                </c:pt>
                <c:pt idx="587">
                  <c:v>42.264000000000003</c:v>
                </c:pt>
                <c:pt idx="588">
                  <c:v>42.335999999999999</c:v>
                </c:pt>
                <c:pt idx="589">
                  <c:v>42.408000000000001</c:v>
                </c:pt>
                <c:pt idx="590">
                  <c:v>42.48</c:v>
                </c:pt>
                <c:pt idx="591">
                  <c:v>42.552</c:v>
                </c:pt>
                <c:pt idx="592">
                  <c:v>42.624000000000002</c:v>
                </c:pt>
                <c:pt idx="593">
                  <c:v>42.695999999999998</c:v>
                </c:pt>
                <c:pt idx="594">
                  <c:v>42.768000000000001</c:v>
                </c:pt>
                <c:pt idx="595">
                  <c:v>42.84</c:v>
                </c:pt>
                <c:pt idx="596">
                  <c:v>42.911999999999999</c:v>
                </c:pt>
                <c:pt idx="597">
                  <c:v>42.984000000000002</c:v>
                </c:pt>
                <c:pt idx="598">
                  <c:v>43.055999999999997</c:v>
                </c:pt>
                <c:pt idx="599">
                  <c:v>43.128</c:v>
                </c:pt>
                <c:pt idx="600">
                  <c:v>43.2</c:v>
                </c:pt>
                <c:pt idx="601">
                  <c:v>43.271999999999998</c:v>
                </c:pt>
                <c:pt idx="602">
                  <c:v>43.344000000000001</c:v>
                </c:pt>
                <c:pt idx="603">
                  <c:v>43.415999999999997</c:v>
                </c:pt>
                <c:pt idx="604">
                  <c:v>43.488</c:v>
                </c:pt>
                <c:pt idx="605">
                  <c:v>43.56</c:v>
                </c:pt>
                <c:pt idx="606">
                  <c:v>43.631999999999998</c:v>
                </c:pt>
                <c:pt idx="607">
                  <c:v>43.704000000000001</c:v>
                </c:pt>
                <c:pt idx="608">
                  <c:v>43.776000000000003</c:v>
                </c:pt>
                <c:pt idx="609">
                  <c:v>43.847999999999999</c:v>
                </c:pt>
                <c:pt idx="610">
                  <c:v>43.92</c:v>
                </c:pt>
                <c:pt idx="611">
                  <c:v>43.991999999999997</c:v>
                </c:pt>
                <c:pt idx="612">
                  <c:v>44.064</c:v>
                </c:pt>
                <c:pt idx="613">
                  <c:v>44.136000000000003</c:v>
                </c:pt>
                <c:pt idx="614">
                  <c:v>44.207999999999998</c:v>
                </c:pt>
                <c:pt idx="615">
                  <c:v>44.28</c:v>
                </c:pt>
                <c:pt idx="616">
                  <c:v>44.351999999999997</c:v>
                </c:pt>
                <c:pt idx="617">
                  <c:v>44.423999999999999</c:v>
                </c:pt>
                <c:pt idx="618">
                  <c:v>44.496000000000002</c:v>
                </c:pt>
                <c:pt idx="619">
                  <c:v>44.567999999999998</c:v>
                </c:pt>
                <c:pt idx="620">
                  <c:v>44.64</c:v>
                </c:pt>
                <c:pt idx="621">
                  <c:v>44.712000000000003</c:v>
                </c:pt>
                <c:pt idx="622">
                  <c:v>44.783999999999999</c:v>
                </c:pt>
                <c:pt idx="623">
                  <c:v>44.856000000000002</c:v>
                </c:pt>
                <c:pt idx="624">
                  <c:v>44.927999999999997</c:v>
                </c:pt>
                <c:pt idx="625">
                  <c:v>45</c:v>
                </c:pt>
                <c:pt idx="626">
                  <c:v>45.072000000000003</c:v>
                </c:pt>
                <c:pt idx="627">
                  <c:v>45.143999999999998</c:v>
                </c:pt>
                <c:pt idx="628">
                  <c:v>45.216000000000001</c:v>
                </c:pt>
                <c:pt idx="629">
                  <c:v>45.287999999999997</c:v>
                </c:pt>
                <c:pt idx="630">
                  <c:v>45.36</c:v>
                </c:pt>
                <c:pt idx="631">
                  <c:v>45.432000000000002</c:v>
                </c:pt>
                <c:pt idx="632">
                  <c:v>45.503999999999998</c:v>
                </c:pt>
                <c:pt idx="633">
                  <c:v>45.576000000000001</c:v>
                </c:pt>
                <c:pt idx="634">
                  <c:v>45.648000000000003</c:v>
                </c:pt>
                <c:pt idx="635">
                  <c:v>45.72</c:v>
                </c:pt>
                <c:pt idx="636">
                  <c:v>45.792000000000002</c:v>
                </c:pt>
                <c:pt idx="637">
                  <c:v>45.863999999999997</c:v>
                </c:pt>
                <c:pt idx="638">
                  <c:v>45.936</c:v>
                </c:pt>
                <c:pt idx="639">
                  <c:v>46.008000000000003</c:v>
                </c:pt>
                <c:pt idx="640">
                  <c:v>46.08</c:v>
                </c:pt>
                <c:pt idx="641">
                  <c:v>46.152000000000001</c:v>
                </c:pt>
                <c:pt idx="642">
                  <c:v>46.223999999999997</c:v>
                </c:pt>
                <c:pt idx="643">
                  <c:v>46.295999999999999</c:v>
                </c:pt>
                <c:pt idx="644">
                  <c:v>46.368000000000002</c:v>
                </c:pt>
                <c:pt idx="645">
                  <c:v>46.44</c:v>
                </c:pt>
                <c:pt idx="646">
                  <c:v>46.512</c:v>
                </c:pt>
                <c:pt idx="647">
                  <c:v>46.584000000000003</c:v>
                </c:pt>
                <c:pt idx="648">
                  <c:v>46.655999999999999</c:v>
                </c:pt>
                <c:pt idx="649">
                  <c:v>46.728000000000002</c:v>
                </c:pt>
                <c:pt idx="650">
                  <c:v>46.8</c:v>
                </c:pt>
                <c:pt idx="651">
                  <c:v>46.872</c:v>
                </c:pt>
                <c:pt idx="652">
                  <c:v>46.944000000000003</c:v>
                </c:pt>
                <c:pt idx="653">
                  <c:v>47.015999999999998</c:v>
                </c:pt>
                <c:pt idx="654">
                  <c:v>47.088000000000001</c:v>
                </c:pt>
                <c:pt idx="655">
                  <c:v>47.16</c:v>
                </c:pt>
                <c:pt idx="656">
                  <c:v>47.231999999999999</c:v>
                </c:pt>
                <c:pt idx="657">
                  <c:v>47.304000000000002</c:v>
                </c:pt>
                <c:pt idx="658">
                  <c:v>47.375999999999998</c:v>
                </c:pt>
                <c:pt idx="659">
                  <c:v>47.448</c:v>
                </c:pt>
                <c:pt idx="660">
                  <c:v>47.52</c:v>
                </c:pt>
                <c:pt idx="661">
                  <c:v>47.591999999999999</c:v>
                </c:pt>
                <c:pt idx="662">
                  <c:v>47.664000000000001</c:v>
                </c:pt>
                <c:pt idx="663">
                  <c:v>47.735999999999997</c:v>
                </c:pt>
                <c:pt idx="664">
                  <c:v>47.808</c:v>
                </c:pt>
                <c:pt idx="665">
                  <c:v>47.88</c:v>
                </c:pt>
                <c:pt idx="666">
                  <c:v>47.951999999999998</c:v>
                </c:pt>
                <c:pt idx="667">
                  <c:v>48.024000000000001</c:v>
                </c:pt>
                <c:pt idx="668">
                  <c:v>48.095999999999997</c:v>
                </c:pt>
                <c:pt idx="669">
                  <c:v>48.167999999999999</c:v>
                </c:pt>
                <c:pt idx="670">
                  <c:v>48.24</c:v>
                </c:pt>
                <c:pt idx="671">
                  <c:v>48.311999999999998</c:v>
                </c:pt>
                <c:pt idx="672">
                  <c:v>48.384</c:v>
                </c:pt>
                <c:pt idx="673">
                  <c:v>48.456000000000003</c:v>
                </c:pt>
                <c:pt idx="674">
                  <c:v>48.527999999999999</c:v>
                </c:pt>
                <c:pt idx="675">
                  <c:v>48.6</c:v>
                </c:pt>
                <c:pt idx="676">
                  <c:v>48.671999999999997</c:v>
                </c:pt>
                <c:pt idx="677">
                  <c:v>48.744</c:v>
                </c:pt>
                <c:pt idx="678">
                  <c:v>48.816000000000003</c:v>
                </c:pt>
                <c:pt idx="679">
                  <c:v>48.887999999999998</c:v>
                </c:pt>
                <c:pt idx="680">
                  <c:v>48.96</c:v>
                </c:pt>
                <c:pt idx="681">
                  <c:v>49.031999999999996</c:v>
                </c:pt>
                <c:pt idx="682">
                  <c:v>49.103999999999999</c:v>
                </c:pt>
                <c:pt idx="683">
                  <c:v>49.176000000000002</c:v>
                </c:pt>
                <c:pt idx="684">
                  <c:v>49.247999999999998</c:v>
                </c:pt>
                <c:pt idx="685">
                  <c:v>49.32</c:v>
                </c:pt>
                <c:pt idx="686">
                  <c:v>49.392000000000003</c:v>
                </c:pt>
                <c:pt idx="687">
                  <c:v>49.463999999999999</c:v>
                </c:pt>
                <c:pt idx="688">
                  <c:v>49.536000000000001</c:v>
                </c:pt>
                <c:pt idx="689">
                  <c:v>49.607999999999997</c:v>
                </c:pt>
                <c:pt idx="690">
                  <c:v>49.68</c:v>
                </c:pt>
                <c:pt idx="691">
                  <c:v>49.752000000000002</c:v>
                </c:pt>
                <c:pt idx="692">
                  <c:v>49.823999999999998</c:v>
                </c:pt>
                <c:pt idx="693">
                  <c:v>49.896000000000001</c:v>
                </c:pt>
                <c:pt idx="694">
                  <c:v>49.968000000000004</c:v>
                </c:pt>
                <c:pt idx="695">
                  <c:v>50.04</c:v>
                </c:pt>
                <c:pt idx="696">
                  <c:v>50.112000000000002</c:v>
                </c:pt>
                <c:pt idx="697">
                  <c:v>50.183999999999997</c:v>
                </c:pt>
                <c:pt idx="698">
                  <c:v>50.256</c:v>
                </c:pt>
                <c:pt idx="699">
                  <c:v>50.328000000000003</c:v>
                </c:pt>
                <c:pt idx="700">
                  <c:v>50.4</c:v>
                </c:pt>
                <c:pt idx="701">
                  <c:v>50.472000000000001</c:v>
                </c:pt>
                <c:pt idx="702">
                  <c:v>50.543999999999997</c:v>
                </c:pt>
                <c:pt idx="703">
                  <c:v>50.616</c:v>
                </c:pt>
                <c:pt idx="704">
                  <c:v>50.688000000000002</c:v>
                </c:pt>
                <c:pt idx="705">
                  <c:v>50.76</c:v>
                </c:pt>
                <c:pt idx="706">
                  <c:v>50.832000000000001</c:v>
                </c:pt>
                <c:pt idx="707">
                  <c:v>50.904000000000003</c:v>
                </c:pt>
                <c:pt idx="708">
                  <c:v>50.975999999999999</c:v>
                </c:pt>
                <c:pt idx="709">
                  <c:v>51.048000000000002</c:v>
                </c:pt>
                <c:pt idx="710">
                  <c:v>51.12</c:v>
                </c:pt>
                <c:pt idx="711">
                  <c:v>51.192</c:v>
                </c:pt>
                <c:pt idx="712">
                  <c:v>51.264000000000003</c:v>
                </c:pt>
                <c:pt idx="713">
                  <c:v>51.335999999999999</c:v>
                </c:pt>
                <c:pt idx="714">
                  <c:v>51.408000000000001</c:v>
                </c:pt>
                <c:pt idx="715">
                  <c:v>51.48</c:v>
                </c:pt>
                <c:pt idx="716">
                  <c:v>51.552</c:v>
                </c:pt>
                <c:pt idx="717">
                  <c:v>51.624000000000002</c:v>
                </c:pt>
                <c:pt idx="718">
                  <c:v>51.695999999999998</c:v>
                </c:pt>
                <c:pt idx="719">
                  <c:v>51.768000000000001</c:v>
                </c:pt>
                <c:pt idx="720">
                  <c:v>51.84</c:v>
                </c:pt>
                <c:pt idx="721">
                  <c:v>51.911999999999999</c:v>
                </c:pt>
                <c:pt idx="722">
                  <c:v>51.984000000000002</c:v>
                </c:pt>
                <c:pt idx="723">
                  <c:v>52.055999999999997</c:v>
                </c:pt>
                <c:pt idx="724">
                  <c:v>52.128</c:v>
                </c:pt>
                <c:pt idx="725">
                  <c:v>52.2</c:v>
                </c:pt>
                <c:pt idx="726">
                  <c:v>52.271999999999998</c:v>
                </c:pt>
                <c:pt idx="727">
                  <c:v>52.344000000000001</c:v>
                </c:pt>
                <c:pt idx="728">
                  <c:v>52.415999999999997</c:v>
                </c:pt>
                <c:pt idx="729">
                  <c:v>52.488</c:v>
                </c:pt>
                <c:pt idx="730">
                  <c:v>52.56</c:v>
                </c:pt>
                <c:pt idx="731">
                  <c:v>52.631999999999998</c:v>
                </c:pt>
                <c:pt idx="732">
                  <c:v>52.704000000000001</c:v>
                </c:pt>
                <c:pt idx="733">
                  <c:v>52.776000000000003</c:v>
                </c:pt>
                <c:pt idx="734">
                  <c:v>52.847999999999999</c:v>
                </c:pt>
                <c:pt idx="735">
                  <c:v>52.92</c:v>
                </c:pt>
                <c:pt idx="736">
                  <c:v>52.991999999999997</c:v>
                </c:pt>
                <c:pt idx="737">
                  <c:v>53.064</c:v>
                </c:pt>
                <c:pt idx="738">
                  <c:v>53.136000000000003</c:v>
                </c:pt>
                <c:pt idx="739">
                  <c:v>53.207999999999998</c:v>
                </c:pt>
                <c:pt idx="740">
                  <c:v>53.28</c:v>
                </c:pt>
                <c:pt idx="741">
                  <c:v>53.351999999999997</c:v>
                </c:pt>
                <c:pt idx="742">
                  <c:v>53.423999999999999</c:v>
                </c:pt>
                <c:pt idx="743">
                  <c:v>53.496000000000002</c:v>
                </c:pt>
                <c:pt idx="744">
                  <c:v>53.567999999999998</c:v>
                </c:pt>
                <c:pt idx="745">
                  <c:v>53.64</c:v>
                </c:pt>
                <c:pt idx="746">
                  <c:v>53.712000000000003</c:v>
                </c:pt>
                <c:pt idx="747">
                  <c:v>53.783999999999999</c:v>
                </c:pt>
                <c:pt idx="748">
                  <c:v>53.856000000000002</c:v>
                </c:pt>
                <c:pt idx="749">
                  <c:v>53.927999999999997</c:v>
                </c:pt>
                <c:pt idx="750">
                  <c:v>54</c:v>
                </c:pt>
                <c:pt idx="751">
                  <c:v>54.072000000000003</c:v>
                </c:pt>
                <c:pt idx="752">
                  <c:v>54.143999999999998</c:v>
                </c:pt>
                <c:pt idx="753">
                  <c:v>54.216000000000001</c:v>
                </c:pt>
                <c:pt idx="754">
                  <c:v>54.287999999999997</c:v>
                </c:pt>
                <c:pt idx="755">
                  <c:v>54.36</c:v>
                </c:pt>
                <c:pt idx="756">
                  <c:v>54.432000000000002</c:v>
                </c:pt>
                <c:pt idx="757">
                  <c:v>54.503999999999998</c:v>
                </c:pt>
                <c:pt idx="758">
                  <c:v>54.576000000000001</c:v>
                </c:pt>
                <c:pt idx="759">
                  <c:v>54.648000000000003</c:v>
                </c:pt>
                <c:pt idx="760">
                  <c:v>54.72</c:v>
                </c:pt>
                <c:pt idx="761">
                  <c:v>54.792000000000002</c:v>
                </c:pt>
                <c:pt idx="762">
                  <c:v>54.863999999999997</c:v>
                </c:pt>
                <c:pt idx="763">
                  <c:v>54.936</c:v>
                </c:pt>
                <c:pt idx="764">
                  <c:v>55.008000000000003</c:v>
                </c:pt>
                <c:pt idx="765">
                  <c:v>55.08</c:v>
                </c:pt>
                <c:pt idx="766">
                  <c:v>55.152000000000001</c:v>
                </c:pt>
                <c:pt idx="767">
                  <c:v>55.223999999999997</c:v>
                </c:pt>
                <c:pt idx="768">
                  <c:v>55.295999999999999</c:v>
                </c:pt>
                <c:pt idx="769">
                  <c:v>55.368000000000002</c:v>
                </c:pt>
                <c:pt idx="770">
                  <c:v>55.44</c:v>
                </c:pt>
                <c:pt idx="771">
                  <c:v>55.512</c:v>
                </c:pt>
                <c:pt idx="772">
                  <c:v>55.584000000000003</c:v>
                </c:pt>
                <c:pt idx="773">
                  <c:v>55.655999999999999</c:v>
                </c:pt>
                <c:pt idx="774">
                  <c:v>55.728000000000002</c:v>
                </c:pt>
                <c:pt idx="775">
                  <c:v>55.8</c:v>
                </c:pt>
                <c:pt idx="776">
                  <c:v>55.872</c:v>
                </c:pt>
                <c:pt idx="777">
                  <c:v>55.944000000000003</c:v>
                </c:pt>
                <c:pt idx="778">
                  <c:v>56.015999999999998</c:v>
                </c:pt>
                <c:pt idx="779">
                  <c:v>56.088000000000001</c:v>
                </c:pt>
                <c:pt idx="780">
                  <c:v>56.16</c:v>
                </c:pt>
                <c:pt idx="781">
                  <c:v>56.231999999999999</c:v>
                </c:pt>
                <c:pt idx="782">
                  <c:v>56.304000000000002</c:v>
                </c:pt>
                <c:pt idx="783">
                  <c:v>56.375999999999998</c:v>
                </c:pt>
                <c:pt idx="784">
                  <c:v>56.448</c:v>
                </c:pt>
                <c:pt idx="785">
                  <c:v>56.52</c:v>
                </c:pt>
                <c:pt idx="786">
                  <c:v>56.591999999999999</c:v>
                </c:pt>
                <c:pt idx="787">
                  <c:v>56.664000000000001</c:v>
                </c:pt>
                <c:pt idx="788">
                  <c:v>56.735999999999997</c:v>
                </c:pt>
                <c:pt idx="789">
                  <c:v>56.808</c:v>
                </c:pt>
                <c:pt idx="790">
                  <c:v>56.88</c:v>
                </c:pt>
                <c:pt idx="791">
                  <c:v>56.951999999999998</c:v>
                </c:pt>
                <c:pt idx="792">
                  <c:v>57.024000000000001</c:v>
                </c:pt>
                <c:pt idx="793">
                  <c:v>57.095999999999997</c:v>
                </c:pt>
                <c:pt idx="794">
                  <c:v>57.167999999999999</c:v>
                </c:pt>
                <c:pt idx="795">
                  <c:v>57.24</c:v>
                </c:pt>
                <c:pt idx="796">
                  <c:v>57.311999999999998</c:v>
                </c:pt>
                <c:pt idx="797">
                  <c:v>57.384</c:v>
                </c:pt>
                <c:pt idx="798">
                  <c:v>57.456000000000003</c:v>
                </c:pt>
                <c:pt idx="799">
                  <c:v>57.527999999999999</c:v>
                </c:pt>
                <c:pt idx="800">
                  <c:v>57.6</c:v>
                </c:pt>
                <c:pt idx="801">
                  <c:v>57.671999999999997</c:v>
                </c:pt>
                <c:pt idx="802">
                  <c:v>57.744</c:v>
                </c:pt>
                <c:pt idx="803">
                  <c:v>57.816000000000003</c:v>
                </c:pt>
                <c:pt idx="804">
                  <c:v>57.887999999999998</c:v>
                </c:pt>
                <c:pt idx="805">
                  <c:v>57.96</c:v>
                </c:pt>
                <c:pt idx="806">
                  <c:v>58.031999999999996</c:v>
                </c:pt>
                <c:pt idx="807">
                  <c:v>58.103999999999999</c:v>
                </c:pt>
                <c:pt idx="808">
                  <c:v>58.176000000000002</c:v>
                </c:pt>
                <c:pt idx="809">
                  <c:v>58.247999999999998</c:v>
                </c:pt>
                <c:pt idx="810">
                  <c:v>58.32</c:v>
                </c:pt>
                <c:pt idx="811">
                  <c:v>58.392000000000003</c:v>
                </c:pt>
                <c:pt idx="812">
                  <c:v>58.463999999999999</c:v>
                </c:pt>
                <c:pt idx="813">
                  <c:v>58.536000000000001</c:v>
                </c:pt>
                <c:pt idx="814">
                  <c:v>58.607999999999997</c:v>
                </c:pt>
                <c:pt idx="815">
                  <c:v>58.68</c:v>
                </c:pt>
                <c:pt idx="816">
                  <c:v>58.752000000000002</c:v>
                </c:pt>
                <c:pt idx="817">
                  <c:v>58.823999999999998</c:v>
                </c:pt>
                <c:pt idx="818">
                  <c:v>58.896000000000001</c:v>
                </c:pt>
                <c:pt idx="819">
                  <c:v>58.968000000000004</c:v>
                </c:pt>
                <c:pt idx="820">
                  <c:v>59.04</c:v>
                </c:pt>
                <c:pt idx="821">
                  <c:v>59.112000000000002</c:v>
                </c:pt>
                <c:pt idx="822">
                  <c:v>59.183999999999997</c:v>
                </c:pt>
                <c:pt idx="823">
                  <c:v>59.256</c:v>
                </c:pt>
                <c:pt idx="824">
                  <c:v>59.328000000000003</c:v>
                </c:pt>
                <c:pt idx="825">
                  <c:v>59.4</c:v>
                </c:pt>
                <c:pt idx="826">
                  <c:v>59.472000000000001</c:v>
                </c:pt>
                <c:pt idx="827">
                  <c:v>59.543999999999997</c:v>
                </c:pt>
                <c:pt idx="828">
                  <c:v>59.616</c:v>
                </c:pt>
                <c:pt idx="829">
                  <c:v>59.688000000000002</c:v>
                </c:pt>
                <c:pt idx="830">
                  <c:v>59.76</c:v>
                </c:pt>
                <c:pt idx="831">
                  <c:v>59.832000000000001</c:v>
                </c:pt>
                <c:pt idx="832">
                  <c:v>59.904000000000003</c:v>
                </c:pt>
                <c:pt idx="833">
                  <c:v>59.975999999999999</c:v>
                </c:pt>
                <c:pt idx="834">
                  <c:v>60.048000000000002</c:v>
                </c:pt>
                <c:pt idx="835">
                  <c:v>60.12</c:v>
                </c:pt>
                <c:pt idx="836">
                  <c:v>60.192</c:v>
                </c:pt>
                <c:pt idx="837">
                  <c:v>60.264000000000003</c:v>
                </c:pt>
                <c:pt idx="838">
                  <c:v>60.335999999999999</c:v>
                </c:pt>
                <c:pt idx="839">
                  <c:v>60.408000000000001</c:v>
                </c:pt>
                <c:pt idx="840">
                  <c:v>60.48</c:v>
                </c:pt>
                <c:pt idx="841">
                  <c:v>60.552</c:v>
                </c:pt>
                <c:pt idx="842">
                  <c:v>60.624000000000002</c:v>
                </c:pt>
                <c:pt idx="843">
                  <c:v>60.695999999999998</c:v>
                </c:pt>
                <c:pt idx="844">
                  <c:v>60.768000000000001</c:v>
                </c:pt>
                <c:pt idx="845">
                  <c:v>60.84</c:v>
                </c:pt>
                <c:pt idx="846">
                  <c:v>60.911999999999999</c:v>
                </c:pt>
                <c:pt idx="847">
                  <c:v>60.984000000000002</c:v>
                </c:pt>
                <c:pt idx="848">
                  <c:v>61.055999999999997</c:v>
                </c:pt>
                <c:pt idx="849">
                  <c:v>61.128</c:v>
                </c:pt>
                <c:pt idx="850">
                  <c:v>61.2</c:v>
                </c:pt>
                <c:pt idx="851">
                  <c:v>61.271999999999998</c:v>
                </c:pt>
                <c:pt idx="852">
                  <c:v>61.344000000000001</c:v>
                </c:pt>
                <c:pt idx="853">
                  <c:v>61.415999999999997</c:v>
                </c:pt>
                <c:pt idx="854">
                  <c:v>61.488</c:v>
                </c:pt>
                <c:pt idx="855">
                  <c:v>61.56</c:v>
                </c:pt>
                <c:pt idx="856">
                  <c:v>61.631999999999998</c:v>
                </c:pt>
                <c:pt idx="857">
                  <c:v>61.704000000000001</c:v>
                </c:pt>
                <c:pt idx="858">
                  <c:v>61.776000000000003</c:v>
                </c:pt>
                <c:pt idx="859">
                  <c:v>61.847999999999999</c:v>
                </c:pt>
                <c:pt idx="860">
                  <c:v>61.92</c:v>
                </c:pt>
                <c:pt idx="861">
                  <c:v>61.991999999999997</c:v>
                </c:pt>
                <c:pt idx="862">
                  <c:v>62.064</c:v>
                </c:pt>
                <c:pt idx="863">
                  <c:v>62.136000000000003</c:v>
                </c:pt>
                <c:pt idx="864">
                  <c:v>62.207999999999998</c:v>
                </c:pt>
                <c:pt idx="865">
                  <c:v>62.28</c:v>
                </c:pt>
                <c:pt idx="866">
                  <c:v>62.351999999999997</c:v>
                </c:pt>
                <c:pt idx="867">
                  <c:v>62.423999999999999</c:v>
                </c:pt>
                <c:pt idx="868">
                  <c:v>62.496000000000002</c:v>
                </c:pt>
                <c:pt idx="869">
                  <c:v>62.567999999999998</c:v>
                </c:pt>
                <c:pt idx="870">
                  <c:v>62.64</c:v>
                </c:pt>
                <c:pt idx="871">
                  <c:v>62.712000000000003</c:v>
                </c:pt>
                <c:pt idx="872">
                  <c:v>62.783999999999999</c:v>
                </c:pt>
                <c:pt idx="873">
                  <c:v>62.856000000000002</c:v>
                </c:pt>
                <c:pt idx="874">
                  <c:v>62.927999999999997</c:v>
                </c:pt>
                <c:pt idx="875">
                  <c:v>63</c:v>
                </c:pt>
                <c:pt idx="876">
                  <c:v>63.072000000000003</c:v>
                </c:pt>
                <c:pt idx="877">
                  <c:v>63.143999999999998</c:v>
                </c:pt>
                <c:pt idx="878">
                  <c:v>63.216000000000001</c:v>
                </c:pt>
                <c:pt idx="879">
                  <c:v>63.287999999999997</c:v>
                </c:pt>
                <c:pt idx="880">
                  <c:v>63.36</c:v>
                </c:pt>
                <c:pt idx="881">
                  <c:v>63.432000000000002</c:v>
                </c:pt>
                <c:pt idx="882">
                  <c:v>63.503999999999998</c:v>
                </c:pt>
                <c:pt idx="883">
                  <c:v>63.576000000000001</c:v>
                </c:pt>
                <c:pt idx="884">
                  <c:v>63.648000000000003</c:v>
                </c:pt>
                <c:pt idx="885">
                  <c:v>63.72</c:v>
                </c:pt>
                <c:pt idx="886">
                  <c:v>63.792000000000002</c:v>
                </c:pt>
                <c:pt idx="887">
                  <c:v>63.863999999999997</c:v>
                </c:pt>
                <c:pt idx="888">
                  <c:v>63.936</c:v>
                </c:pt>
                <c:pt idx="889">
                  <c:v>64.007999999999996</c:v>
                </c:pt>
                <c:pt idx="890">
                  <c:v>64.08</c:v>
                </c:pt>
                <c:pt idx="891">
                  <c:v>64.152000000000001</c:v>
                </c:pt>
                <c:pt idx="892">
                  <c:v>64.224000000000004</c:v>
                </c:pt>
                <c:pt idx="893">
                  <c:v>64.296000000000006</c:v>
                </c:pt>
                <c:pt idx="894">
                  <c:v>64.367999999999995</c:v>
                </c:pt>
                <c:pt idx="895">
                  <c:v>64.44</c:v>
                </c:pt>
                <c:pt idx="896">
                  <c:v>64.512</c:v>
                </c:pt>
                <c:pt idx="897">
                  <c:v>64.584000000000003</c:v>
                </c:pt>
                <c:pt idx="898">
                  <c:v>64.656000000000006</c:v>
                </c:pt>
                <c:pt idx="899">
                  <c:v>64.727999999999994</c:v>
                </c:pt>
                <c:pt idx="900">
                  <c:v>64.8</c:v>
                </c:pt>
                <c:pt idx="901">
                  <c:v>64.872</c:v>
                </c:pt>
                <c:pt idx="902">
                  <c:v>64.944000000000003</c:v>
                </c:pt>
                <c:pt idx="903">
                  <c:v>65.016000000000005</c:v>
                </c:pt>
                <c:pt idx="904">
                  <c:v>65.087999999999994</c:v>
                </c:pt>
                <c:pt idx="905">
                  <c:v>65.16</c:v>
                </c:pt>
                <c:pt idx="906">
                  <c:v>65.231999999999999</c:v>
                </c:pt>
                <c:pt idx="907">
                  <c:v>65.304000000000002</c:v>
                </c:pt>
                <c:pt idx="908">
                  <c:v>65.376000000000005</c:v>
                </c:pt>
                <c:pt idx="909">
                  <c:v>65.447999999999993</c:v>
                </c:pt>
                <c:pt idx="910">
                  <c:v>65.52</c:v>
                </c:pt>
                <c:pt idx="911">
                  <c:v>65.591999999999999</c:v>
                </c:pt>
                <c:pt idx="912">
                  <c:v>65.664000000000001</c:v>
                </c:pt>
                <c:pt idx="913">
                  <c:v>65.736000000000004</c:v>
                </c:pt>
                <c:pt idx="914">
                  <c:v>65.808000000000007</c:v>
                </c:pt>
                <c:pt idx="915">
                  <c:v>65.88</c:v>
                </c:pt>
                <c:pt idx="916">
                  <c:v>65.951999999999998</c:v>
                </c:pt>
                <c:pt idx="917">
                  <c:v>66.024000000000001</c:v>
                </c:pt>
                <c:pt idx="918">
                  <c:v>66.096000000000004</c:v>
                </c:pt>
                <c:pt idx="919">
                  <c:v>66.168000000000006</c:v>
                </c:pt>
                <c:pt idx="920">
                  <c:v>66.239999999999995</c:v>
                </c:pt>
                <c:pt idx="921">
                  <c:v>66.311999999999998</c:v>
                </c:pt>
                <c:pt idx="922">
                  <c:v>66.384</c:v>
                </c:pt>
                <c:pt idx="923">
                  <c:v>66.456000000000003</c:v>
                </c:pt>
                <c:pt idx="924">
                  <c:v>66.528000000000006</c:v>
                </c:pt>
                <c:pt idx="925">
                  <c:v>66.599999999999994</c:v>
                </c:pt>
                <c:pt idx="926">
                  <c:v>66.671999999999997</c:v>
                </c:pt>
                <c:pt idx="927">
                  <c:v>66.744</c:v>
                </c:pt>
                <c:pt idx="928">
                  <c:v>66.816000000000003</c:v>
                </c:pt>
                <c:pt idx="929">
                  <c:v>66.888000000000005</c:v>
                </c:pt>
                <c:pt idx="930">
                  <c:v>66.959999999999994</c:v>
                </c:pt>
                <c:pt idx="931">
                  <c:v>67.031999999999996</c:v>
                </c:pt>
                <c:pt idx="932">
                  <c:v>67.103999999999999</c:v>
                </c:pt>
                <c:pt idx="933">
                  <c:v>67.176000000000002</c:v>
                </c:pt>
                <c:pt idx="934">
                  <c:v>67.248000000000005</c:v>
                </c:pt>
                <c:pt idx="935">
                  <c:v>67.319999999999993</c:v>
                </c:pt>
                <c:pt idx="936">
                  <c:v>67.391999999999996</c:v>
                </c:pt>
                <c:pt idx="937">
                  <c:v>67.463999999999999</c:v>
                </c:pt>
                <c:pt idx="938">
                  <c:v>67.536000000000001</c:v>
                </c:pt>
                <c:pt idx="939">
                  <c:v>67.608000000000004</c:v>
                </c:pt>
                <c:pt idx="940">
                  <c:v>67.680000000000007</c:v>
                </c:pt>
                <c:pt idx="941">
                  <c:v>67.751999999999995</c:v>
                </c:pt>
                <c:pt idx="942">
                  <c:v>67.823999999999998</c:v>
                </c:pt>
                <c:pt idx="943">
                  <c:v>67.896000000000001</c:v>
                </c:pt>
                <c:pt idx="944">
                  <c:v>67.968000000000004</c:v>
                </c:pt>
                <c:pt idx="945">
                  <c:v>68.040000000000006</c:v>
                </c:pt>
                <c:pt idx="946">
                  <c:v>68.111999999999995</c:v>
                </c:pt>
                <c:pt idx="947">
                  <c:v>68.183999999999997</c:v>
                </c:pt>
                <c:pt idx="948">
                  <c:v>68.256</c:v>
                </c:pt>
                <c:pt idx="949">
                  <c:v>68.328000000000003</c:v>
                </c:pt>
                <c:pt idx="950">
                  <c:v>68.400000000000006</c:v>
                </c:pt>
                <c:pt idx="951">
                  <c:v>68.471999999999994</c:v>
                </c:pt>
                <c:pt idx="952">
                  <c:v>68.543999999999997</c:v>
                </c:pt>
                <c:pt idx="953">
                  <c:v>68.616</c:v>
                </c:pt>
                <c:pt idx="954">
                  <c:v>68.688000000000002</c:v>
                </c:pt>
                <c:pt idx="955">
                  <c:v>68.760000000000005</c:v>
                </c:pt>
                <c:pt idx="956">
                  <c:v>68.831999999999994</c:v>
                </c:pt>
                <c:pt idx="957">
                  <c:v>68.903999999999996</c:v>
                </c:pt>
                <c:pt idx="958">
                  <c:v>68.975999999999999</c:v>
                </c:pt>
                <c:pt idx="959">
                  <c:v>69.048000000000002</c:v>
                </c:pt>
                <c:pt idx="960">
                  <c:v>69.12</c:v>
                </c:pt>
                <c:pt idx="961">
                  <c:v>69.191999999999993</c:v>
                </c:pt>
                <c:pt idx="962">
                  <c:v>69.263999999999996</c:v>
                </c:pt>
                <c:pt idx="963">
                  <c:v>69.335999999999999</c:v>
                </c:pt>
                <c:pt idx="964">
                  <c:v>69.408000000000001</c:v>
                </c:pt>
                <c:pt idx="965">
                  <c:v>69.48</c:v>
                </c:pt>
                <c:pt idx="966">
                  <c:v>69.552000000000007</c:v>
                </c:pt>
                <c:pt idx="967">
                  <c:v>69.623999999999995</c:v>
                </c:pt>
                <c:pt idx="968">
                  <c:v>69.695999999999998</c:v>
                </c:pt>
                <c:pt idx="969">
                  <c:v>69.768000000000001</c:v>
                </c:pt>
                <c:pt idx="970">
                  <c:v>69.84</c:v>
                </c:pt>
                <c:pt idx="971">
                  <c:v>69.912000000000006</c:v>
                </c:pt>
                <c:pt idx="972">
                  <c:v>69.983999999999995</c:v>
                </c:pt>
                <c:pt idx="973">
                  <c:v>70.055999999999997</c:v>
                </c:pt>
                <c:pt idx="974">
                  <c:v>70.128</c:v>
                </c:pt>
                <c:pt idx="975">
                  <c:v>70.2</c:v>
                </c:pt>
                <c:pt idx="976">
                  <c:v>70.272000000000006</c:v>
                </c:pt>
                <c:pt idx="977">
                  <c:v>70.343999999999994</c:v>
                </c:pt>
                <c:pt idx="978">
                  <c:v>70.415999999999997</c:v>
                </c:pt>
                <c:pt idx="979">
                  <c:v>70.488</c:v>
                </c:pt>
                <c:pt idx="980">
                  <c:v>70.56</c:v>
                </c:pt>
                <c:pt idx="981">
                  <c:v>70.632000000000005</c:v>
                </c:pt>
                <c:pt idx="982">
                  <c:v>70.703999999999994</c:v>
                </c:pt>
                <c:pt idx="983">
                  <c:v>70.775999999999996</c:v>
                </c:pt>
                <c:pt idx="984">
                  <c:v>70.847999999999999</c:v>
                </c:pt>
                <c:pt idx="985">
                  <c:v>70.92</c:v>
                </c:pt>
                <c:pt idx="986">
                  <c:v>70.992000000000004</c:v>
                </c:pt>
                <c:pt idx="987">
                  <c:v>71.063999999999993</c:v>
                </c:pt>
                <c:pt idx="988">
                  <c:v>71.135999999999996</c:v>
                </c:pt>
                <c:pt idx="989">
                  <c:v>71.207999999999998</c:v>
                </c:pt>
                <c:pt idx="990">
                  <c:v>71.28</c:v>
                </c:pt>
                <c:pt idx="991">
                  <c:v>71.352000000000004</c:v>
                </c:pt>
                <c:pt idx="992">
                  <c:v>71.424000000000007</c:v>
                </c:pt>
                <c:pt idx="993">
                  <c:v>71.495999999999995</c:v>
                </c:pt>
                <c:pt idx="994">
                  <c:v>71.567999999999998</c:v>
                </c:pt>
                <c:pt idx="995">
                  <c:v>71.64</c:v>
                </c:pt>
                <c:pt idx="996">
                  <c:v>71.712000000000003</c:v>
                </c:pt>
                <c:pt idx="997">
                  <c:v>71.784000000000006</c:v>
                </c:pt>
                <c:pt idx="998">
                  <c:v>71.855999999999995</c:v>
                </c:pt>
                <c:pt idx="999">
                  <c:v>71.927999999999997</c:v>
                </c:pt>
                <c:pt idx="1000">
                  <c:v>72</c:v>
                </c:pt>
                <c:pt idx="1001">
                  <c:v>72.072000000000003</c:v>
                </c:pt>
                <c:pt idx="1002">
                  <c:v>72.144000000000005</c:v>
                </c:pt>
                <c:pt idx="1003">
                  <c:v>72.215999999999994</c:v>
                </c:pt>
                <c:pt idx="1004">
                  <c:v>72.287999999999997</c:v>
                </c:pt>
                <c:pt idx="1005">
                  <c:v>72.36</c:v>
                </c:pt>
                <c:pt idx="1006">
                  <c:v>72.432000000000002</c:v>
                </c:pt>
                <c:pt idx="1007">
                  <c:v>72.504000000000005</c:v>
                </c:pt>
                <c:pt idx="1008">
                  <c:v>72.575999999999993</c:v>
                </c:pt>
                <c:pt idx="1009">
                  <c:v>72.647999999999996</c:v>
                </c:pt>
                <c:pt idx="1010">
                  <c:v>72.72</c:v>
                </c:pt>
                <c:pt idx="1011">
                  <c:v>72.792000000000002</c:v>
                </c:pt>
                <c:pt idx="1012">
                  <c:v>72.864000000000004</c:v>
                </c:pt>
                <c:pt idx="1013">
                  <c:v>72.936000000000007</c:v>
                </c:pt>
                <c:pt idx="1014">
                  <c:v>73.007999999999996</c:v>
                </c:pt>
                <c:pt idx="1015">
                  <c:v>73.08</c:v>
                </c:pt>
                <c:pt idx="1016">
                  <c:v>73.152000000000001</c:v>
                </c:pt>
                <c:pt idx="1017">
                  <c:v>73.224000000000004</c:v>
                </c:pt>
                <c:pt idx="1018">
                  <c:v>73.296000000000006</c:v>
                </c:pt>
                <c:pt idx="1019">
                  <c:v>73.367999999999995</c:v>
                </c:pt>
                <c:pt idx="1020">
                  <c:v>73.44</c:v>
                </c:pt>
                <c:pt idx="1021">
                  <c:v>73.512</c:v>
                </c:pt>
                <c:pt idx="1022">
                  <c:v>73.584000000000003</c:v>
                </c:pt>
                <c:pt idx="1023">
                  <c:v>73.656000000000006</c:v>
                </c:pt>
                <c:pt idx="1024">
                  <c:v>73.727999999999994</c:v>
                </c:pt>
                <c:pt idx="1025">
                  <c:v>73.8</c:v>
                </c:pt>
                <c:pt idx="1026">
                  <c:v>73.872</c:v>
                </c:pt>
                <c:pt idx="1027">
                  <c:v>73.944000000000003</c:v>
                </c:pt>
                <c:pt idx="1028">
                  <c:v>74.016000000000005</c:v>
                </c:pt>
                <c:pt idx="1029">
                  <c:v>74.087999999999994</c:v>
                </c:pt>
                <c:pt idx="1030">
                  <c:v>74.16</c:v>
                </c:pt>
                <c:pt idx="1031">
                  <c:v>74.231999999999999</c:v>
                </c:pt>
                <c:pt idx="1032">
                  <c:v>74.304000000000002</c:v>
                </c:pt>
                <c:pt idx="1033">
                  <c:v>74.376000000000005</c:v>
                </c:pt>
                <c:pt idx="1034">
                  <c:v>74.447999999999993</c:v>
                </c:pt>
                <c:pt idx="1035">
                  <c:v>74.52</c:v>
                </c:pt>
                <c:pt idx="1036">
                  <c:v>74.591999999999999</c:v>
                </c:pt>
                <c:pt idx="1037">
                  <c:v>74.664000000000001</c:v>
                </c:pt>
                <c:pt idx="1038">
                  <c:v>74.736000000000004</c:v>
                </c:pt>
                <c:pt idx="1039">
                  <c:v>74.808000000000007</c:v>
                </c:pt>
                <c:pt idx="1040">
                  <c:v>74.88</c:v>
                </c:pt>
                <c:pt idx="1041">
                  <c:v>74.951999999999998</c:v>
                </c:pt>
                <c:pt idx="1042">
                  <c:v>75.024000000000001</c:v>
                </c:pt>
                <c:pt idx="1043">
                  <c:v>75.096000000000004</c:v>
                </c:pt>
                <c:pt idx="1044">
                  <c:v>75.168000000000006</c:v>
                </c:pt>
                <c:pt idx="1045">
                  <c:v>75.239999999999995</c:v>
                </c:pt>
                <c:pt idx="1046">
                  <c:v>75.311999999999998</c:v>
                </c:pt>
                <c:pt idx="1047">
                  <c:v>75.384</c:v>
                </c:pt>
                <c:pt idx="1048">
                  <c:v>75.456000000000003</c:v>
                </c:pt>
                <c:pt idx="1049">
                  <c:v>75.528000000000006</c:v>
                </c:pt>
                <c:pt idx="1050">
                  <c:v>75.599999999999994</c:v>
                </c:pt>
                <c:pt idx="1051">
                  <c:v>75.671999999999997</c:v>
                </c:pt>
                <c:pt idx="1052">
                  <c:v>75.744</c:v>
                </c:pt>
                <c:pt idx="1053">
                  <c:v>75.816000000000003</c:v>
                </c:pt>
                <c:pt idx="1054">
                  <c:v>75.888000000000005</c:v>
                </c:pt>
                <c:pt idx="1055">
                  <c:v>75.959999999999994</c:v>
                </c:pt>
                <c:pt idx="1056">
                  <c:v>76.031999999999996</c:v>
                </c:pt>
                <c:pt idx="1057">
                  <c:v>76.103999999999999</c:v>
                </c:pt>
                <c:pt idx="1058">
                  <c:v>76.176000000000002</c:v>
                </c:pt>
                <c:pt idx="1059">
                  <c:v>76.248000000000005</c:v>
                </c:pt>
                <c:pt idx="1060">
                  <c:v>76.319999999999993</c:v>
                </c:pt>
                <c:pt idx="1061">
                  <c:v>76.391999999999996</c:v>
                </c:pt>
                <c:pt idx="1062">
                  <c:v>76.463999999999999</c:v>
                </c:pt>
                <c:pt idx="1063">
                  <c:v>76.536000000000001</c:v>
                </c:pt>
                <c:pt idx="1064">
                  <c:v>76.608000000000004</c:v>
                </c:pt>
                <c:pt idx="1065">
                  <c:v>76.680000000000007</c:v>
                </c:pt>
                <c:pt idx="1066">
                  <c:v>76.751999999999995</c:v>
                </c:pt>
                <c:pt idx="1067">
                  <c:v>76.823999999999998</c:v>
                </c:pt>
                <c:pt idx="1068">
                  <c:v>76.896000000000001</c:v>
                </c:pt>
                <c:pt idx="1069">
                  <c:v>76.968000000000004</c:v>
                </c:pt>
                <c:pt idx="1070">
                  <c:v>77.040000000000006</c:v>
                </c:pt>
                <c:pt idx="1071">
                  <c:v>77.111999999999995</c:v>
                </c:pt>
                <c:pt idx="1072">
                  <c:v>77.183999999999997</c:v>
                </c:pt>
                <c:pt idx="1073">
                  <c:v>77.256</c:v>
                </c:pt>
                <c:pt idx="1074">
                  <c:v>77.328000000000003</c:v>
                </c:pt>
                <c:pt idx="1075">
                  <c:v>77.400000000000006</c:v>
                </c:pt>
                <c:pt idx="1076">
                  <c:v>77.471999999999994</c:v>
                </c:pt>
                <c:pt idx="1077">
                  <c:v>77.543999999999997</c:v>
                </c:pt>
                <c:pt idx="1078">
                  <c:v>77.616</c:v>
                </c:pt>
                <c:pt idx="1079">
                  <c:v>77.688000000000002</c:v>
                </c:pt>
                <c:pt idx="1080">
                  <c:v>77.760000000000005</c:v>
                </c:pt>
                <c:pt idx="1081">
                  <c:v>77.831999999999994</c:v>
                </c:pt>
                <c:pt idx="1082">
                  <c:v>77.903999999999996</c:v>
                </c:pt>
                <c:pt idx="1083">
                  <c:v>77.975999999999999</c:v>
                </c:pt>
                <c:pt idx="1084">
                  <c:v>78.048000000000002</c:v>
                </c:pt>
                <c:pt idx="1085">
                  <c:v>78.12</c:v>
                </c:pt>
                <c:pt idx="1086">
                  <c:v>78.191999999999993</c:v>
                </c:pt>
                <c:pt idx="1087">
                  <c:v>78.263999999999996</c:v>
                </c:pt>
                <c:pt idx="1088">
                  <c:v>78.335999999999999</c:v>
                </c:pt>
                <c:pt idx="1089">
                  <c:v>78.408000000000001</c:v>
                </c:pt>
                <c:pt idx="1090">
                  <c:v>78.48</c:v>
                </c:pt>
                <c:pt idx="1091">
                  <c:v>78.552000000000007</c:v>
                </c:pt>
                <c:pt idx="1092">
                  <c:v>78.623999999999995</c:v>
                </c:pt>
                <c:pt idx="1093">
                  <c:v>78.695999999999998</c:v>
                </c:pt>
                <c:pt idx="1094">
                  <c:v>78.768000000000001</c:v>
                </c:pt>
                <c:pt idx="1095">
                  <c:v>78.84</c:v>
                </c:pt>
                <c:pt idx="1096">
                  <c:v>78.912000000000006</c:v>
                </c:pt>
                <c:pt idx="1097">
                  <c:v>78.983999999999995</c:v>
                </c:pt>
                <c:pt idx="1098">
                  <c:v>79.055999999999997</c:v>
                </c:pt>
                <c:pt idx="1099">
                  <c:v>79.128</c:v>
                </c:pt>
                <c:pt idx="1100">
                  <c:v>79.2</c:v>
                </c:pt>
                <c:pt idx="1101">
                  <c:v>79.272000000000006</c:v>
                </c:pt>
                <c:pt idx="1102">
                  <c:v>79.343999999999994</c:v>
                </c:pt>
                <c:pt idx="1103">
                  <c:v>79.415999999999997</c:v>
                </c:pt>
                <c:pt idx="1104">
                  <c:v>79.488</c:v>
                </c:pt>
                <c:pt idx="1105">
                  <c:v>79.56</c:v>
                </c:pt>
                <c:pt idx="1106">
                  <c:v>79.632000000000005</c:v>
                </c:pt>
                <c:pt idx="1107">
                  <c:v>79.703999999999994</c:v>
                </c:pt>
                <c:pt idx="1108">
                  <c:v>79.775999999999996</c:v>
                </c:pt>
                <c:pt idx="1109">
                  <c:v>79.847999999999999</c:v>
                </c:pt>
                <c:pt idx="1110">
                  <c:v>79.92</c:v>
                </c:pt>
                <c:pt idx="1111">
                  <c:v>79.992000000000004</c:v>
                </c:pt>
                <c:pt idx="1112">
                  <c:v>80.063999999999993</c:v>
                </c:pt>
                <c:pt idx="1113">
                  <c:v>80.135999999999996</c:v>
                </c:pt>
                <c:pt idx="1114">
                  <c:v>80.207999999999998</c:v>
                </c:pt>
                <c:pt idx="1115">
                  <c:v>80.28</c:v>
                </c:pt>
                <c:pt idx="1116">
                  <c:v>80.352000000000004</c:v>
                </c:pt>
                <c:pt idx="1117">
                  <c:v>80.424000000000007</c:v>
                </c:pt>
                <c:pt idx="1118">
                  <c:v>80.495999999999995</c:v>
                </c:pt>
                <c:pt idx="1119">
                  <c:v>80.567999999999998</c:v>
                </c:pt>
                <c:pt idx="1120">
                  <c:v>80.64</c:v>
                </c:pt>
                <c:pt idx="1121">
                  <c:v>80.712000000000003</c:v>
                </c:pt>
                <c:pt idx="1122">
                  <c:v>80.784000000000006</c:v>
                </c:pt>
                <c:pt idx="1123">
                  <c:v>80.855999999999995</c:v>
                </c:pt>
                <c:pt idx="1124">
                  <c:v>80.927999999999997</c:v>
                </c:pt>
                <c:pt idx="1125">
                  <c:v>81</c:v>
                </c:pt>
                <c:pt idx="1126">
                  <c:v>81.072000000000003</c:v>
                </c:pt>
                <c:pt idx="1127">
                  <c:v>81.144000000000005</c:v>
                </c:pt>
                <c:pt idx="1128">
                  <c:v>81.215999999999994</c:v>
                </c:pt>
                <c:pt idx="1129">
                  <c:v>81.287999999999997</c:v>
                </c:pt>
                <c:pt idx="1130">
                  <c:v>81.36</c:v>
                </c:pt>
                <c:pt idx="1131">
                  <c:v>81.432000000000002</c:v>
                </c:pt>
                <c:pt idx="1132">
                  <c:v>81.504000000000005</c:v>
                </c:pt>
                <c:pt idx="1133">
                  <c:v>81.575999999999993</c:v>
                </c:pt>
                <c:pt idx="1134">
                  <c:v>81.647999999999996</c:v>
                </c:pt>
                <c:pt idx="1135">
                  <c:v>81.72</c:v>
                </c:pt>
                <c:pt idx="1136">
                  <c:v>81.792000000000002</c:v>
                </c:pt>
                <c:pt idx="1137">
                  <c:v>81.864000000000004</c:v>
                </c:pt>
                <c:pt idx="1138">
                  <c:v>81.936000000000007</c:v>
                </c:pt>
                <c:pt idx="1139">
                  <c:v>82.007999999999996</c:v>
                </c:pt>
                <c:pt idx="1140">
                  <c:v>82.08</c:v>
                </c:pt>
                <c:pt idx="1141">
                  <c:v>82.152000000000001</c:v>
                </c:pt>
                <c:pt idx="1142">
                  <c:v>82.224000000000004</c:v>
                </c:pt>
                <c:pt idx="1143">
                  <c:v>82.296000000000006</c:v>
                </c:pt>
                <c:pt idx="1144">
                  <c:v>82.367999999999995</c:v>
                </c:pt>
                <c:pt idx="1145">
                  <c:v>82.44</c:v>
                </c:pt>
                <c:pt idx="1146">
                  <c:v>82.512</c:v>
                </c:pt>
                <c:pt idx="1147">
                  <c:v>82.584000000000003</c:v>
                </c:pt>
                <c:pt idx="1148">
                  <c:v>82.656000000000006</c:v>
                </c:pt>
                <c:pt idx="1149">
                  <c:v>82.727999999999994</c:v>
                </c:pt>
                <c:pt idx="1150">
                  <c:v>82.8</c:v>
                </c:pt>
                <c:pt idx="1151">
                  <c:v>82.872</c:v>
                </c:pt>
                <c:pt idx="1152">
                  <c:v>82.944000000000003</c:v>
                </c:pt>
                <c:pt idx="1153">
                  <c:v>83.016000000000005</c:v>
                </c:pt>
                <c:pt idx="1154">
                  <c:v>83.087999999999994</c:v>
                </c:pt>
                <c:pt idx="1155">
                  <c:v>83.16</c:v>
                </c:pt>
                <c:pt idx="1156">
                  <c:v>83.231999999999999</c:v>
                </c:pt>
                <c:pt idx="1157">
                  <c:v>83.304000000000002</c:v>
                </c:pt>
                <c:pt idx="1158">
                  <c:v>83.376000000000005</c:v>
                </c:pt>
                <c:pt idx="1159">
                  <c:v>83.447999999999993</c:v>
                </c:pt>
                <c:pt idx="1160">
                  <c:v>83.52</c:v>
                </c:pt>
                <c:pt idx="1161">
                  <c:v>83.591999999999999</c:v>
                </c:pt>
                <c:pt idx="1162">
                  <c:v>83.664000000000001</c:v>
                </c:pt>
                <c:pt idx="1163">
                  <c:v>83.736000000000004</c:v>
                </c:pt>
                <c:pt idx="1164">
                  <c:v>83.808000000000007</c:v>
                </c:pt>
                <c:pt idx="1165">
                  <c:v>83.88</c:v>
                </c:pt>
                <c:pt idx="1166">
                  <c:v>83.951999999999998</c:v>
                </c:pt>
                <c:pt idx="1167">
                  <c:v>84.024000000000001</c:v>
                </c:pt>
                <c:pt idx="1168">
                  <c:v>84.096000000000004</c:v>
                </c:pt>
                <c:pt idx="1169">
                  <c:v>84.168000000000006</c:v>
                </c:pt>
                <c:pt idx="1170">
                  <c:v>84.24</c:v>
                </c:pt>
                <c:pt idx="1171">
                  <c:v>84.311999999999998</c:v>
                </c:pt>
                <c:pt idx="1172">
                  <c:v>84.384</c:v>
                </c:pt>
                <c:pt idx="1173">
                  <c:v>84.456000000000003</c:v>
                </c:pt>
                <c:pt idx="1174">
                  <c:v>84.528000000000006</c:v>
                </c:pt>
                <c:pt idx="1175">
                  <c:v>84.6</c:v>
                </c:pt>
                <c:pt idx="1176">
                  <c:v>84.671999999999997</c:v>
                </c:pt>
                <c:pt idx="1177">
                  <c:v>84.744</c:v>
                </c:pt>
                <c:pt idx="1178">
                  <c:v>84.816000000000003</c:v>
                </c:pt>
                <c:pt idx="1179">
                  <c:v>84.888000000000005</c:v>
                </c:pt>
                <c:pt idx="1180">
                  <c:v>84.96</c:v>
                </c:pt>
                <c:pt idx="1181">
                  <c:v>85.031999999999996</c:v>
                </c:pt>
                <c:pt idx="1182">
                  <c:v>85.103999999999999</c:v>
                </c:pt>
                <c:pt idx="1183">
                  <c:v>85.176000000000002</c:v>
                </c:pt>
                <c:pt idx="1184">
                  <c:v>85.248000000000005</c:v>
                </c:pt>
                <c:pt idx="1185">
                  <c:v>85.32</c:v>
                </c:pt>
                <c:pt idx="1186">
                  <c:v>85.391999999999996</c:v>
                </c:pt>
                <c:pt idx="1187">
                  <c:v>85.463999999999999</c:v>
                </c:pt>
                <c:pt idx="1188">
                  <c:v>85.536000000000001</c:v>
                </c:pt>
                <c:pt idx="1189">
                  <c:v>85.608000000000004</c:v>
                </c:pt>
                <c:pt idx="1190">
                  <c:v>85.68</c:v>
                </c:pt>
                <c:pt idx="1191">
                  <c:v>85.751999999999995</c:v>
                </c:pt>
                <c:pt idx="1192">
                  <c:v>85.823999999999998</c:v>
                </c:pt>
                <c:pt idx="1193">
                  <c:v>85.896000000000001</c:v>
                </c:pt>
                <c:pt idx="1194">
                  <c:v>85.968000000000004</c:v>
                </c:pt>
                <c:pt idx="1195">
                  <c:v>86.04</c:v>
                </c:pt>
                <c:pt idx="1196">
                  <c:v>86.111999999999995</c:v>
                </c:pt>
                <c:pt idx="1197">
                  <c:v>86.183999999999997</c:v>
                </c:pt>
                <c:pt idx="1198">
                  <c:v>86.256</c:v>
                </c:pt>
                <c:pt idx="1199">
                  <c:v>86.328000000000003</c:v>
                </c:pt>
                <c:pt idx="1200">
                  <c:v>86.4</c:v>
                </c:pt>
                <c:pt idx="1201">
                  <c:v>86.471999999999994</c:v>
                </c:pt>
                <c:pt idx="1202">
                  <c:v>86.543999999999997</c:v>
                </c:pt>
                <c:pt idx="1203">
                  <c:v>86.616</c:v>
                </c:pt>
                <c:pt idx="1204">
                  <c:v>86.688000000000002</c:v>
                </c:pt>
                <c:pt idx="1205">
                  <c:v>86.76</c:v>
                </c:pt>
                <c:pt idx="1206">
                  <c:v>86.831999999999994</c:v>
                </c:pt>
                <c:pt idx="1207">
                  <c:v>86.903999999999996</c:v>
                </c:pt>
                <c:pt idx="1208">
                  <c:v>86.975999999999999</c:v>
                </c:pt>
                <c:pt idx="1209">
                  <c:v>87.048000000000002</c:v>
                </c:pt>
                <c:pt idx="1210">
                  <c:v>87.12</c:v>
                </c:pt>
                <c:pt idx="1211">
                  <c:v>87.191999999999993</c:v>
                </c:pt>
                <c:pt idx="1212">
                  <c:v>87.263999999999996</c:v>
                </c:pt>
                <c:pt idx="1213">
                  <c:v>87.335999999999999</c:v>
                </c:pt>
                <c:pt idx="1214">
                  <c:v>87.408000000000001</c:v>
                </c:pt>
                <c:pt idx="1215">
                  <c:v>87.48</c:v>
                </c:pt>
                <c:pt idx="1216">
                  <c:v>87.552000000000007</c:v>
                </c:pt>
                <c:pt idx="1217">
                  <c:v>87.623999999999995</c:v>
                </c:pt>
                <c:pt idx="1218">
                  <c:v>87.695999999999998</c:v>
                </c:pt>
                <c:pt idx="1219">
                  <c:v>87.768000000000001</c:v>
                </c:pt>
                <c:pt idx="1220">
                  <c:v>87.84</c:v>
                </c:pt>
                <c:pt idx="1221">
                  <c:v>87.912000000000006</c:v>
                </c:pt>
                <c:pt idx="1222">
                  <c:v>87.983999999999995</c:v>
                </c:pt>
                <c:pt idx="1223">
                  <c:v>88.055999999999997</c:v>
                </c:pt>
                <c:pt idx="1224">
                  <c:v>88.128</c:v>
                </c:pt>
                <c:pt idx="1225">
                  <c:v>88.2</c:v>
                </c:pt>
                <c:pt idx="1226">
                  <c:v>88.272000000000006</c:v>
                </c:pt>
                <c:pt idx="1227">
                  <c:v>88.343999999999994</c:v>
                </c:pt>
                <c:pt idx="1228">
                  <c:v>88.415999999999997</c:v>
                </c:pt>
                <c:pt idx="1229">
                  <c:v>88.488</c:v>
                </c:pt>
                <c:pt idx="1230">
                  <c:v>88.56</c:v>
                </c:pt>
                <c:pt idx="1231">
                  <c:v>88.632000000000005</c:v>
                </c:pt>
                <c:pt idx="1232">
                  <c:v>88.703999999999994</c:v>
                </c:pt>
                <c:pt idx="1233">
                  <c:v>88.775999999999996</c:v>
                </c:pt>
                <c:pt idx="1234">
                  <c:v>88.847999999999999</c:v>
                </c:pt>
                <c:pt idx="1235">
                  <c:v>88.92</c:v>
                </c:pt>
                <c:pt idx="1236">
                  <c:v>88.992000000000004</c:v>
                </c:pt>
                <c:pt idx="1237">
                  <c:v>89.063999999999993</c:v>
                </c:pt>
                <c:pt idx="1238">
                  <c:v>89.135999999999996</c:v>
                </c:pt>
                <c:pt idx="1239">
                  <c:v>89.207999999999998</c:v>
                </c:pt>
                <c:pt idx="1240">
                  <c:v>89.28</c:v>
                </c:pt>
                <c:pt idx="1241">
                  <c:v>89.352000000000004</c:v>
                </c:pt>
                <c:pt idx="1242">
                  <c:v>89.424000000000007</c:v>
                </c:pt>
                <c:pt idx="1243">
                  <c:v>89.495999999999995</c:v>
                </c:pt>
                <c:pt idx="1244">
                  <c:v>89.567999999999998</c:v>
                </c:pt>
                <c:pt idx="1245">
                  <c:v>89.64</c:v>
                </c:pt>
                <c:pt idx="1246">
                  <c:v>89.712000000000003</c:v>
                </c:pt>
                <c:pt idx="1247">
                  <c:v>89.784000000000006</c:v>
                </c:pt>
                <c:pt idx="1248">
                  <c:v>89.855999999999995</c:v>
                </c:pt>
                <c:pt idx="1249">
                  <c:v>89.927999999999997</c:v>
                </c:pt>
                <c:pt idx="1250">
                  <c:v>90</c:v>
                </c:pt>
                <c:pt idx="1251">
                  <c:v>90.072000000000003</c:v>
                </c:pt>
                <c:pt idx="1252">
                  <c:v>90.144000000000005</c:v>
                </c:pt>
                <c:pt idx="1253">
                  <c:v>90.215999999999994</c:v>
                </c:pt>
                <c:pt idx="1254">
                  <c:v>90.287999999999997</c:v>
                </c:pt>
                <c:pt idx="1255">
                  <c:v>90.36</c:v>
                </c:pt>
                <c:pt idx="1256">
                  <c:v>90.432000000000002</c:v>
                </c:pt>
                <c:pt idx="1257">
                  <c:v>90.504000000000005</c:v>
                </c:pt>
                <c:pt idx="1258">
                  <c:v>90.575999999999993</c:v>
                </c:pt>
                <c:pt idx="1259">
                  <c:v>90.647999999999996</c:v>
                </c:pt>
                <c:pt idx="1260">
                  <c:v>90.72</c:v>
                </c:pt>
                <c:pt idx="1261">
                  <c:v>90.792000000000002</c:v>
                </c:pt>
                <c:pt idx="1262">
                  <c:v>90.864000000000004</c:v>
                </c:pt>
                <c:pt idx="1263">
                  <c:v>90.936000000000007</c:v>
                </c:pt>
                <c:pt idx="1264">
                  <c:v>91.007999999999996</c:v>
                </c:pt>
                <c:pt idx="1265">
                  <c:v>91.08</c:v>
                </c:pt>
                <c:pt idx="1266">
                  <c:v>91.152000000000001</c:v>
                </c:pt>
                <c:pt idx="1267">
                  <c:v>91.224000000000004</c:v>
                </c:pt>
                <c:pt idx="1268">
                  <c:v>91.296000000000006</c:v>
                </c:pt>
                <c:pt idx="1269">
                  <c:v>91.367999999999995</c:v>
                </c:pt>
                <c:pt idx="1270">
                  <c:v>91.44</c:v>
                </c:pt>
                <c:pt idx="1271">
                  <c:v>91.512</c:v>
                </c:pt>
                <c:pt idx="1272">
                  <c:v>91.584000000000003</c:v>
                </c:pt>
                <c:pt idx="1273">
                  <c:v>91.656000000000006</c:v>
                </c:pt>
                <c:pt idx="1274">
                  <c:v>91.727999999999994</c:v>
                </c:pt>
                <c:pt idx="1275">
                  <c:v>91.8</c:v>
                </c:pt>
                <c:pt idx="1276">
                  <c:v>91.872</c:v>
                </c:pt>
                <c:pt idx="1277">
                  <c:v>91.944000000000003</c:v>
                </c:pt>
                <c:pt idx="1278">
                  <c:v>92.016000000000005</c:v>
                </c:pt>
                <c:pt idx="1279">
                  <c:v>92.087999999999994</c:v>
                </c:pt>
                <c:pt idx="1280">
                  <c:v>92.16</c:v>
                </c:pt>
                <c:pt idx="1281">
                  <c:v>92.231999999999999</c:v>
                </c:pt>
                <c:pt idx="1282">
                  <c:v>92.304000000000002</c:v>
                </c:pt>
                <c:pt idx="1283">
                  <c:v>92.376000000000005</c:v>
                </c:pt>
                <c:pt idx="1284">
                  <c:v>92.447999999999993</c:v>
                </c:pt>
                <c:pt idx="1285">
                  <c:v>92.52</c:v>
                </c:pt>
                <c:pt idx="1286">
                  <c:v>92.591999999999999</c:v>
                </c:pt>
                <c:pt idx="1287">
                  <c:v>92.664000000000001</c:v>
                </c:pt>
                <c:pt idx="1288">
                  <c:v>92.736000000000004</c:v>
                </c:pt>
                <c:pt idx="1289">
                  <c:v>92.808000000000007</c:v>
                </c:pt>
                <c:pt idx="1290">
                  <c:v>92.88</c:v>
                </c:pt>
                <c:pt idx="1291">
                  <c:v>92.951999999999998</c:v>
                </c:pt>
                <c:pt idx="1292">
                  <c:v>93.024000000000001</c:v>
                </c:pt>
                <c:pt idx="1293">
                  <c:v>93.096000000000004</c:v>
                </c:pt>
                <c:pt idx="1294">
                  <c:v>93.168000000000006</c:v>
                </c:pt>
                <c:pt idx="1295">
                  <c:v>93.24</c:v>
                </c:pt>
                <c:pt idx="1296">
                  <c:v>93.311999999999998</c:v>
                </c:pt>
                <c:pt idx="1297">
                  <c:v>93.384</c:v>
                </c:pt>
                <c:pt idx="1298">
                  <c:v>93.456000000000003</c:v>
                </c:pt>
                <c:pt idx="1299">
                  <c:v>93.528000000000006</c:v>
                </c:pt>
                <c:pt idx="1300">
                  <c:v>93.6</c:v>
                </c:pt>
                <c:pt idx="1301">
                  <c:v>93.671999999999997</c:v>
                </c:pt>
                <c:pt idx="1302">
                  <c:v>93.744</c:v>
                </c:pt>
                <c:pt idx="1303">
                  <c:v>93.816000000000003</c:v>
                </c:pt>
                <c:pt idx="1304">
                  <c:v>93.888000000000005</c:v>
                </c:pt>
                <c:pt idx="1305">
                  <c:v>93.96</c:v>
                </c:pt>
                <c:pt idx="1306">
                  <c:v>94.031999999999996</c:v>
                </c:pt>
                <c:pt idx="1307">
                  <c:v>94.103999999999999</c:v>
                </c:pt>
                <c:pt idx="1308">
                  <c:v>94.176000000000002</c:v>
                </c:pt>
                <c:pt idx="1309">
                  <c:v>94.248000000000005</c:v>
                </c:pt>
                <c:pt idx="1310">
                  <c:v>94.32</c:v>
                </c:pt>
                <c:pt idx="1311">
                  <c:v>94.391999999999996</c:v>
                </c:pt>
                <c:pt idx="1312">
                  <c:v>94.463999999999999</c:v>
                </c:pt>
                <c:pt idx="1313">
                  <c:v>94.536000000000001</c:v>
                </c:pt>
                <c:pt idx="1314">
                  <c:v>94.608000000000004</c:v>
                </c:pt>
                <c:pt idx="1315">
                  <c:v>94.68</c:v>
                </c:pt>
                <c:pt idx="1316">
                  <c:v>94.751999999999995</c:v>
                </c:pt>
                <c:pt idx="1317">
                  <c:v>94.823999999999998</c:v>
                </c:pt>
                <c:pt idx="1318">
                  <c:v>94.896000000000001</c:v>
                </c:pt>
                <c:pt idx="1319">
                  <c:v>94.968000000000004</c:v>
                </c:pt>
                <c:pt idx="1320">
                  <c:v>95.04</c:v>
                </c:pt>
                <c:pt idx="1321">
                  <c:v>95.111999999999995</c:v>
                </c:pt>
                <c:pt idx="1322">
                  <c:v>95.183999999999997</c:v>
                </c:pt>
                <c:pt idx="1323">
                  <c:v>95.256</c:v>
                </c:pt>
                <c:pt idx="1324">
                  <c:v>95.328000000000003</c:v>
                </c:pt>
                <c:pt idx="1325">
                  <c:v>95.4</c:v>
                </c:pt>
                <c:pt idx="1326">
                  <c:v>95.471999999999994</c:v>
                </c:pt>
                <c:pt idx="1327">
                  <c:v>95.543999999999997</c:v>
                </c:pt>
                <c:pt idx="1328">
                  <c:v>95.616</c:v>
                </c:pt>
                <c:pt idx="1329">
                  <c:v>95.688000000000002</c:v>
                </c:pt>
                <c:pt idx="1330">
                  <c:v>95.76</c:v>
                </c:pt>
                <c:pt idx="1331">
                  <c:v>95.831999999999994</c:v>
                </c:pt>
                <c:pt idx="1332">
                  <c:v>95.903999999999996</c:v>
                </c:pt>
                <c:pt idx="1333">
                  <c:v>95.975999999999999</c:v>
                </c:pt>
                <c:pt idx="1334">
                  <c:v>96.048000000000002</c:v>
                </c:pt>
                <c:pt idx="1335">
                  <c:v>96.12</c:v>
                </c:pt>
                <c:pt idx="1336">
                  <c:v>96.191999999999993</c:v>
                </c:pt>
                <c:pt idx="1337">
                  <c:v>96.263999999999996</c:v>
                </c:pt>
                <c:pt idx="1338">
                  <c:v>96.335999999999999</c:v>
                </c:pt>
                <c:pt idx="1339">
                  <c:v>96.408000000000001</c:v>
                </c:pt>
                <c:pt idx="1340">
                  <c:v>96.48</c:v>
                </c:pt>
                <c:pt idx="1341">
                  <c:v>96.552000000000007</c:v>
                </c:pt>
                <c:pt idx="1342">
                  <c:v>96.623999999999995</c:v>
                </c:pt>
                <c:pt idx="1343">
                  <c:v>96.695999999999998</c:v>
                </c:pt>
                <c:pt idx="1344">
                  <c:v>96.768000000000001</c:v>
                </c:pt>
                <c:pt idx="1345">
                  <c:v>96.84</c:v>
                </c:pt>
                <c:pt idx="1346">
                  <c:v>96.912000000000006</c:v>
                </c:pt>
                <c:pt idx="1347">
                  <c:v>96.983999999999995</c:v>
                </c:pt>
                <c:pt idx="1348">
                  <c:v>97.055999999999997</c:v>
                </c:pt>
                <c:pt idx="1349">
                  <c:v>97.128</c:v>
                </c:pt>
                <c:pt idx="1350">
                  <c:v>97.2</c:v>
                </c:pt>
                <c:pt idx="1351">
                  <c:v>97.272000000000006</c:v>
                </c:pt>
                <c:pt idx="1352">
                  <c:v>97.343999999999994</c:v>
                </c:pt>
                <c:pt idx="1353">
                  <c:v>97.415999999999997</c:v>
                </c:pt>
                <c:pt idx="1354">
                  <c:v>97.488</c:v>
                </c:pt>
                <c:pt idx="1355">
                  <c:v>97.56</c:v>
                </c:pt>
                <c:pt idx="1356">
                  <c:v>97.632000000000005</c:v>
                </c:pt>
                <c:pt idx="1357">
                  <c:v>97.703999999999994</c:v>
                </c:pt>
                <c:pt idx="1358">
                  <c:v>97.775999999999996</c:v>
                </c:pt>
                <c:pt idx="1359">
                  <c:v>97.847999999999999</c:v>
                </c:pt>
                <c:pt idx="1360">
                  <c:v>97.92</c:v>
                </c:pt>
                <c:pt idx="1361">
                  <c:v>97.992000000000004</c:v>
                </c:pt>
                <c:pt idx="1362">
                  <c:v>98.063999999999993</c:v>
                </c:pt>
                <c:pt idx="1363">
                  <c:v>98.135999999999996</c:v>
                </c:pt>
                <c:pt idx="1364">
                  <c:v>98.207999999999998</c:v>
                </c:pt>
                <c:pt idx="1365">
                  <c:v>98.28</c:v>
                </c:pt>
                <c:pt idx="1366">
                  <c:v>98.352000000000004</c:v>
                </c:pt>
                <c:pt idx="1367">
                  <c:v>98.424000000000007</c:v>
                </c:pt>
                <c:pt idx="1368">
                  <c:v>98.495999999999995</c:v>
                </c:pt>
                <c:pt idx="1369">
                  <c:v>98.567999999999998</c:v>
                </c:pt>
                <c:pt idx="1370">
                  <c:v>98.64</c:v>
                </c:pt>
                <c:pt idx="1371">
                  <c:v>98.712000000000003</c:v>
                </c:pt>
                <c:pt idx="1372">
                  <c:v>98.784000000000006</c:v>
                </c:pt>
                <c:pt idx="1373">
                  <c:v>98.855999999999995</c:v>
                </c:pt>
                <c:pt idx="1374">
                  <c:v>98.927999999999997</c:v>
                </c:pt>
                <c:pt idx="1375">
                  <c:v>99</c:v>
                </c:pt>
                <c:pt idx="1376">
                  <c:v>99.072000000000003</c:v>
                </c:pt>
                <c:pt idx="1377">
                  <c:v>99.144000000000005</c:v>
                </c:pt>
                <c:pt idx="1378">
                  <c:v>99.215999999999994</c:v>
                </c:pt>
                <c:pt idx="1379">
                  <c:v>99.287999999999997</c:v>
                </c:pt>
                <c:pt idx="1380">
                  <c:v>99.36</c:v>
                </c:pt>
                <c:pt idx="1381">
                  <c:v>99.432000000000002</c:v>
                </c:pt>
                <c:pt idx="1382">
                  <c:v>99.504000000000005</c:v>
                </c:pt>
                <c:pt idx="1383">
                  <c:v>99.575999999999993</c:v>
                </c:pt>
                <c:pt idx="1384">
                  <c:v>99.647999999999996</c:v>
                </c:pt>
                <c:pt idx="1385">
                  <c:v>99.72</c:v>
                </c:pt>
                <c:pt idx="1386">
                  <c:v>99.792000000000002</c:v>
                </c:pt>
                <c:pt idx="1387">
                  <c:v>99.864000000000004</c:v>
                </c:pt>
                <c:pt idx="1388">
                  <c:v>99.936000000000007</c:v>
                </c:pt>
                <c:pt idx="1389">
                  <c:v>100.008</c:v>
                </c:pt>
                <c:pt idx="1390">
                  <c:v>100.08</c:v>
                </c:pt>
                <c:pt idx="1391">
                  <c:v>100.152</c:v>
                </c:pt>
                <c:pt idx="1392">
                  <c:v>100.224</c:v>
                </c:pt>
                <c:pt idx="1393">
                  <c:v>100.29600000000001</c:v>
                </c:pt>
                <c:pt idx="1394">
                  <c:v>100.36799999999999</c:v>
                </c:pt>
                <c:pt idx="1395">
                  <c:v>100.44</c:v>
                </c:pt>
                <c:pt idx="1396">
                  <c:v>100.512</c:v>
                </c:pt>
                <c:pt idx="1397">
                  <c:v>100.584</c:v>
                </c:pt>
                <c:pt idx="1398">
                  <c:v>100.65600000000001</c:v>
                </c:pt>
                <c:pt idx="1399">
                  <c:v>100.72799999999999</c:v>
                </c:pt>
                <c:pt idx="1400">
                  <c:v>100.8</c:v>
                </c:pt>
                <c:pt idx="1401">
                  <c:v>100.872</c:v>
                </c:pt>
                <c:pt idx="1402">
                  <c:v>100.944</c:v>
                </c:pt>
                <c:pt idx="1403">
                  <c:v>101.01600000000001</c:v>
                </c:pt>
                <c:pt idx="1404">
                  <c:v>101.08799999999999</c:v>
                </c:pt>
                <c:pt idx="1405">
                  <c:v>101.16</c:v>
                </c:pt>
                <c:pt idx="1406">
                  <c:v>101.232</c:v>
                </c:pt>
                <c:pt idx="1407">
                  <c:v>101.304</c:v>
                </c:pt>
                <c:pt idx="1408">
                  <c:v>101.376</c:v>
                </c:pt>
                <c:pt idx="1409">
                  <c:v>101.44799999999999</c:v>
                </c:pt>
                <c:pt idx="1410">
                  <c:v>101.52</c:v>
                </c:pt>
                <c:pt idx="1411">
                  <c:v>101.592</c:v>
                </c:pt>
                <c:pt idx="1412">
                  <c:v>101.664</c:v>
                </c:pt>
                <c:pt idx="1413">
                  <c:v>101.736</c:v>
                </c:pt>
                <c:pt idx="1414">
                  <c:v>101.80800000000001</c:v>
                </c:pt>
                <c:pt idx="1415">
                  <c:v>101.88</c:v>
                </c:pt>
                <c:pt idx="1416">
                  <c:v>101.952</c:v>
                </c:pt>
                <c:pt idx="1417">
                  <c:v>102.024</c:v>
                </c:pt>
                <c:pt idx="1418">
                  <c:v>102.096</c:v>
                </c:pt>
                <c:pt idx="1419">
                  <c:v>102.16800000000001</c:v>
                </c:pt>
                <c:pt idx="1420">
                  <c:v>102.24</c:v>
                </c:pt>
                <c:pt idx="1421">
                  <c:v>102.312</c:v>
                </c:pt>
                <c:pt idx="1422">
                  <c:v>102.384</c:v>
                </c:pt>
                <c:pt idx="1423">
                  <c:v>102.456</c:v>
                </c:pt>
                <c:pt idx="1424">
                  <c:v>102.52800000000001</c:v>
                </c:pt>
                <c:pt idx="1425">
                  <c:v>102.6</c:v>
                </c:pt>
                <c:pt idx="1426">
                  <c:v>102.672</c:v>
                </c:pt>
                <c:pt idx="1427">
                  <c:v>102.744</c:v>
                </c:pt>
                <c:pt idx="1428">
                  <c:v>102.816</c:v>
                </c:pt>
                <c:pt idx="1429">
                  <c:v>102.88800000000001</c:v>
                </c:pt>
                <c:pt idx="1430">
                  <c:v>102.96</c:v>
                </c:pt>
                <c:pt idx="1431">
                  <c:v>103.032</c:v>
                </c:pt>
                <c:pt idx="1432">
                  <c:v>103.104</c:v>
                </c:pt>
                <c:pt idx="1433">
                  <c:v>103.176</c:v>
                </c:pt>
                <c:pt idx="1434">
                  <c:v>103.248</c:v>
                </c:pt>
                <c:pt idx="1435">
                  <c:v>103.32</c:v>
                </c:pt>
                <c:pt idx="1436">
                  <c:v>103.392</c:v>
                </c:pt>
                <c:pt idx="1437">
                  <c:v>103.464</c:v>
                </c:pt>
                <c:pt idx="1438">
                  <c:v>103.536</c:v>
                </c:pt>
                <c:pt idx="1439">
                  <c:v>103.608</c:v>
                </c:pt>
                <c:pt idx="1440">
                  <c:v>103.68</c:v>
                </c:pt>
                <c:pt idx="1441">
                  <c:v>103.752</c:v>
                </c:pt>
                <c:pt idx="1442">
                  <c:v>103.824</c:v>
                </c:pt>
                <c:pt idx="1443">
                  <c:v>103.896</c:v>
                </c:pt>
                <c:pt idx="1444">
                  <c:v>103.968</c:v>
                </c:pt>
                <c:pt idx="1445">
                  <c:v>104.04</c:v>
                </c:pt>
                <c:pt idx="1446">
                  <c:v>104.11199999999999</c:v>
                </c:pt>
                <c:pt idx="1447">
                  <c:v>104.184</c:v>
                </c:pt>
                <c:pt idx="1448">
                  <c:v>104.256</c:v>
                </c:pt>
                <c:pt idx="1449">
                  <c:v>104.328</c:v>
                </c:pt>
                <c:pt idx="1450">
                  <c:v>104.4</c:v>
                </c:pt>
                <c:pt idx="1451">
                  <c:v>104.47199999999999</c:v>
                </c:pt>
                <c:pt idx="1452">
                  <c:v>104.544</c:v>
                </c:pt>
                <c:pt idx="1453">
                  <c:v>104.616</c:v>
                </c:pt>
                <c:pt idx="1454">
                  <c:v>104.688</c:v>
                </c:pt>
                <c:pt idx="1455">
                  <c:v>104.76</c:v>
                </c:pt>
                <c:pt idx="1456">
                  <c:v>104.83199999999999</c:v>
                </c:pt>
                <c:pt idx="1457">
                  <c:v>104.904</c:v>
                </c:pt>
                <c:pt idx="1458">
                  <c:v>104.976</c:v>
                </c:pt>
                <c:pt idx="1459">
                  <c:v>105.048</c:v>
                </c:pt>
                <c:pt idx="1460">
                  <c:v>105.12</c:v>
                </c:pt>
                <c:pt idx="1461">
                  <c:v>105.19199999999999</c:v>
                </c:pt>
                <c:pt idx="1462">
                  <c:v>105.264</c:v>
                </c:pt>
                <c:pt idx="1463">
                  <c:v>105.336</c:v>
                </c:pt>
                <c:pt idx="1464">
                  <c:v>105.408</c:v>
                </c:pt>
                <c:pt idx="1465">
                  <c:v>105.48</c:v>
                </c:pt>
                <c:pt idx="1466">
                  <c:v>105.55200000000001</c:v>
                </c:pt>
                <c:pt idx="1467">
                  <c:v>105.624</c:v>
                </c:pt>
                <c:pt idx="1468">
                  <c:v>105.696</c:v>
                </c:pt>
                <c:pt idx="1469">
                  <c:v>105.768</c:v>
                </c:pt>
                <c:pt idx="1470">
                  <c:v>105.84</c:v>
                </c:pt>
                <c:pt idx="1471">
                  <c:v>105.91200000000001</c:v>
                </c:pt>
                <c:pt idx="1472">
                  <c:v>105.98399999999999</c:v>
                </c:pt>
                <c:pt idx="1473">
                  <c:v>106.056</c:v>
                </c:pt>
                <c:pt idx="1474">
                  <c:v>106.128</c:v>
                </c:pt>
                <c:pt idx="1475">
                  <c:v>106.2</c:v>
                </c:pt>
                <c:pt idx="1476">
                  <c:v>106.27200000000001</c:v>
                </c:pt>
                <c:pt idx="1477">
                  <c:v>106.34399999999999</c:v>
                </c:pt>
                <c:pt idx="1478">
                  <c:v>106.416</c:v>
                </c:pt>
                <c:pt idx="1479">
                  <c:v>106.488</c:v>
                </c:pt>
                <c:pt idx="1480">
                  <c:v>106.56</c:v>
                </c:pt>
                <c:pt idx="1481">
                  <c:v>106.63200000000001</c:v>
                </c:pt>
                <c:pt idx="1482">
                  <c:v>106.70399999999999</c:v>
                </c:pt>
                <c:pt idx="1483">
                  <c:v>106.776</c:v>
                </c:pt>
                <c:pt idx="1484">
                  <c:v>106.848</c:v>
                </c:pt>
                <c:pt idx="1485">
                  <c:v>106.92</c:v>
                </c:pt>
                <c:pt idx="1486">
                  <c:v>106.992</c:v>
                </c:pt>
                <c:pt idx="1487">
                  <c:v>107.06399999999999</c:v>
                </c:pt>
                <c:pt idx="1488">
                  <c:v>107.136</c:v>
                </c:pt>
                <c:pt idx="1489">
                  <c:v>107.208</c:v>
                </c:pt>
                <c:pt idx="1490">
                  <c:v>107.28</c:v>
                </c:pt>
                <c:pt idx="1491">
                  <c:v>107.352</c:v>
                </c:pt>
                <c:pt idx="1492">
                  <c:v>107.42400000000001</c:v>
                </c:pt>
                <c:pt idx="1493">
                  <c:v>107.496</c:v>
                </c:pt>
                <c:pt idx="1494">
                  <c:v>107.568</c:v>
                </c:pt>
                <c:pt idx="1495">
                  <c:v>107.64</c:v>
                </c:pt>
                <c:pt idx="1496">
                  <c:v>107.712</c:v>
                </c:pt>
                <c:pt idx="1497">
                  <c:v>107.78400000000001</c:v>
                </c:pt>
                <c:pt idx="1498">
                  <c:v>107.85599999999999</c:v>
                </c:pt>
                <c:pt idx="1499">
                  <c:v>107.928</c:v>
                </c:pt>
                <c:pt idx="1500">
                  <c:v>108</c:v>
                </c:pt>
                <c:pt idx="1501">
                  <c:v>108.072</c:v>
                </c:pt>
                <c:pt idx="1502">
                  <c:v>108.14400000000001</c:v>
                </c:pt>
                <c:pt idx="1503">
                  <c:v>108.21599999999999</c:v>
                </c:pt>
                <c:pt idx="1504">
                  <c:v>108.288</c:v>
                </c:pt>
                <c:pt idx="1505">
                  <c:v>108.36</c:v>
                </c:pt>
                <c:pt idx="1506">
                  <c:v>108.432</c:v>
                </c:pt>
                <c:pt idx="1507">
                  <c:v>108.504</c:v>
                </c:pt>
                <c:pt idx="1508">
                  <c:v>108.57599999999999</c:v>
                </c:pt>
                <c:pt idx="1509">
                  <c:v>108.648</c:v>
                </c:pt>
                <c:pt idx="1510">
                  <c:v>108.72</c:v>
                </c:pt>
                <c:pt idx="1511">
                  <c:v>108.792</c:v>
                </c:pt>
                <c:pt idx="1512">
                  <c:v>108.864</c:v>
                </c:pt>
                <c:pt idx="1513">
                  <c:v>108.93600000000001</c:v>
                </c:pt>
                <c:pt idx="1514">
                  <c:v>109.008</c:v>
                </c:pt>
                <c:pt idx="1515">
                  <c:v>109.08</c:v>
                </c:pt>
                <c:pt idx="1516">
                  <c:v>109.152</c:v>
                </c:pt>
                <c:pt idx="1517">
                  <c:v>109.224</c:v>
                </c:pt>
                <c:pt idx="1518">
                  <c:v>109.29600000000001</c:v>
                </c:pt>
                <c:pt idx="1519">
                  <c:v>109.36799999999999</c:v>
                </c:pt>
                <c:pt idx="1520">
                  <c:v>109.44</c:v>
                </c:pt>
                <c:pt idx="1521">
                  <c:v>109.512</c:v>
                </c:pt>
                <c:pt idx="1522">
                  <c:v>109.584</c:v>
                </c:pt>
                <c:pt idx="1523">
                  <c:v>109.65600000000001</c:v>
                </c:pt>
                <c:pt idx="1524">
                  <c:v>109.72799999999999</c:v>
                </c:pt>
                <c:pt idx="1525">
                  <c:v>109.8</c:v>
                </c:pt>
                <c:pt idx="1526">
                  <c:v>109.872</c:v>
                </c:pt>
                <c:pt idx="1527">
                  <c:v>109.944</c:v>
                </c:pt>
                <c:pt idx="1528">
                  <c:v>110.01600000000001</c:v>
                </c:pt>
                <c:pt idx="1529">
                  <c:v>110.08799999999999</c:v>
                </c:pt>
                <c:pt idx="1530">
                  <c:v>110.16</c:v>
                </c:pt>
                <c:pt idx="1531">
                  <c:v>110.232</c:v>
                </c:pt>
                <c:pt idx="1532">
                  <c:v>110.304</c:v>
                </c:pt>
                <c:pt idx="1533">
                  <c:v>110.376</c:v>
                </c:pt>
                <c:pt idx="1534">
                  <c:v>110.44799999999999</c:v>
                </c:pt>
                <c:pt idx="1535">
                  <c:v>110.52</c:v>
                </c:pt>
                <c:pt idx="1536">
                  <c:v>110.592</c:v>
                </c:pt>
                <c:pt idx="1537">
                  <c:v>110.664</c:v>
                </c:pt>
                <c:pt idx="1538">
                  <c:v>110.736</c:v>
                </c:pt>
                <c:pt idx="1539">
                  <c:v>110.80800000000001</c:v>
                </c:pt>
                <c:pt idx="1540">
                  <c:v>110.88</c:v>
                </c:pt>
                <c:pt idx="1541">
                  <c:v>110.952</c:v>
                </c:pt>
                <c:pt idx="1542">
                  <c:v>111.024</c:v>
                </c:pt>
                <c:pt idx="1543">
                  <c:v>111.096</c:v>
                </c:pt>
                <c:pt idx="1544">
                  <c:v>111.16800000000001</c:v>
                </c:pt>
                <c:pt idx="1545">
                  <c:v>111.24</c:v>
                </c:pt>
                <c:pt idx="1546">
                  <c:v>111.312</c:v>
                </c:pt>
                <c:pt idx="1547">
                  <c:v>111.384</c:v>
                </c:pt>
                <c:pt idx="1548">
                  <c:v>111.456</c:v>
                </c:pt>
                <c:pt idx="1549">
                  <c:v>111.52800000000001</c:v>
                </c:pt>
                <c:pt idx="1550">
                  <c:v>111.6</c:v>
                </c:pt>
                <c:pt idx="1551">
                  <c:v>111.672</c:v>
                </c:pt>
                <c:pt idx="1552">
                  <c:v>111.744</c:v>
                </c:pt>
                <c:pt idx="1553">
                  <c:v>111.816</c:v>
                </c:pt>
                <c:pt idx="1554">
                  <c:v>111.88800000000001</c:v>
                </c:pt>
                <c:pt idx="1555">
                  <c:v>111.96</c:v>
                </c:pt>
                <c:pt idx="1556">
                  <c:v>112.032</c:v>
                </c:pt>
                <c:pt idx="1557">
                  <c:v>112.104</c:v>
                </c:pt>
                <c:pt idx="1558">
                  <c:v>112.176</c:v>
                </c:pt>
                <c:pt idx="1559">
                  <c:v>112.248</c:v>
                </c:pt>
                <c:pt idx="1560">
                  <c:v>112.32</c:v>
                </c:pt>
                <c:pt idx="1561">
                  <c:v>112.392</c:v>
                </c:pt>
                <c:pt idx="1562">
                  <c:v>112.464</c:v>
                </c:pt>
                <c:pt idx="1563">
                  <c:v>112.536</c:v>
                </c:pt>
                <c:pt idx="1564">
                  <c:v>112.608</c:v>
                </c:pt>
                <c:pt idx="1565">
                  <c:v>112.68</c:v>
                </c:pt>
                <c:pt idx="1566">
                  <c:v>112.752</c:v>
                </c:pt>
                <c:pt idx="1567">
                  <c:v>112.824</c:v>
                </c:pt>
                <c:pt idx="1568">
                  <c:v>112.896</c:v>
                </c:pt>
                <c:pt idx="1569">
                  <c:v>112.968</c:v>
                </c:pt>
                <c:pt idx="1570">
                  <c:v>113.04</c:v>
                </c:pt>
                <c:pt idx="1571">
                  <c:v>113.11199999999999</c:v>
                </c:pt>
                <c:pt idx="1572">
                  <c:v>113.184</c:v>
                </c:pt>
                <c:pt idx="1573">
                  <c:v>113.256</c:v>
                </c:pt>
                <c:pt idx="1574">
                  <c:v>113.328</c:v>
                </c:pt>
                <c:pt idx="1575">
                  <c:v>113.4</c:v>
                </c:pt>
                <c:pt idx="1576">
                  <c:v>113.47199999999999</c:v>
                </c:pt>
                <c:pt idx="1577">
                  <c:v>113.544</c:v>
                </c:pt>
                <c:pt idx="1578">
                  <c:v>113.616</c:v>
                </c:pt>
                <c:pt idx="1579">
                  <c:v>113.688</c:v>
                </c:pt>
                <c:pt idx="1580">
                  <c:v>113.76</c:v>
                </c:pt>
                <c:pt idx="1581">
                  <c:v>113.83199999999999</c:v>
                </c:pt>
                <c:pt idx="1582">
                  <c:v>113.904</c:v>
                </c:pt>
                <c:pt idx="1583">
                  <c:v>113.976</c:v>
                </c:pt>
                <c:pt idx="1584">
                  <c:v>114.048</c:v>
                </c:pt>
                <c:pt idx="1585">
                  <c:v>114.12</c:v>
                </c:pt>
                <c:pt idx="1586">
                  <c:v>114.19199999999999</c:v>
                </c:pt>
                <c:pt idx="1587">
                  <c:v>114.264</c:v>
                </c:pt>
                <c:pt idx="1588">
                  <c:v>114.336</c:v>
                </c:pt>
                <c:pt idx="1589">
                  <c:v>114.408</c:v>
                </c:pt>
                <c:pt idx="1590">
                  <c:v>114.48</c:v>
                </c:pt>
                <c:pt idx="1591">
                  <c:v>114.55200000000001</c:v>
                </c:pt>
                <c:pt idx="1592">
                  <c:v>114.624</c:v>
                </c:pt>
                <c:pt idx="1593">
                  <c:v>114.696</c:v>
                </c:pt>
                <c:pt idx="1594">
                  <c:v>114.768</c:v>
                </c:pt>
                <c:pt idx="1595">
                  <c:v>114.84</c:v>
                </c:pt>
                <c:pt idx="1596">
                  <c:v>114.91200000000001</c:v>
                </c:pt>
                <c:pt idx="1597">
                  <c:v>114.98399999999999</c:v>
                </c:pt>
                <c:pt idx="1598">
                  <c:v>115.056</c:v>
                </c:pt>
                <c:pt idx="1599">
                  <c:v>115.128</c:v>
                </c:pt>
                <c:pt idx="1600">
                  <c:v>115.2</c:v>
                </c:pt>
                <c:pt idx="1601">
                  <c:v>115.27200000000001</c:v>
                </c:pt>
                <c:pt idx="1602">
                  <c:v>115.34399999999999</c:v>
                </c:pt>
                <c:pt idx="1603">
                  <c:v>115.416</c:v>
                </c:pt>
                <c:pt idx="1604">
                  <c:v>115.488</c:v>
                </c:pt>
                <c:pt idx="1605">
                  <c:v>115.56</c:v>
                </c:pt>
                <c:pt idx="1606">
                  <c:v>115.63200000000001</c:v>
                </c:pt>
                <c:pt idx="1607">
                  <c:v>115.70399999999999</c:v>
                </c:pt>
                <c:pt idx="1608">
                  <c:v>115.776</c:v>
                </c:pt>
                <c:pt idx="1609">
                  <c:v>115.848</c:v>
                </c:pt>
                <c:pt idx="1610">
                  <c:v>115.92</c:v>
                </c:pt>
                <c:pt idx="1611">
                  <c:v>115.992</c:v>
                </c:pt>
                <c:pt idx="1612">
                  <c:v>116.06399999999999</c:v>
                </c:pt>
                <c:pt idx="1613">
                  <c:v>116.136</c:v>
                </c:pt>
                <c:pt idx="1614">
                  <c:v>116.208</c:v>
                </c:pt>
                <c:pt idx="1615">
                  <c:v>116.28</c:v>
                </c:pt>
                <c:pt idx="1616">
                  <c:v>116.352</c:v>
                </c:pt>
                <c:pt idx="1617">
                  <c:v>116.42400000000001</c:v>
                </c:pt>
                <c:pt idx="1618">
                  <c:v>116.496</c:v>
                </c:pt>
                <c:pt idx="1619">
                  <c:v>116.568</c:v>
                </c:pt>
                <c:pt idx="1620">
                  <c:v>116.64</c:v>
                </c:pt>
                <c:pt idx="1621">
                  <c:v>116.712</c:v>
                </c:pt>
                <c:pt idx="1622">
                  <c:v>116.78400000000001</c:v>
                </c:pt>
                <c:pt idx="1623">
                  <c:v>116.85599999999999</c:v>
                </c:pt>
                <c:pt idx="1624">
                  <c:v>116.928</c:v>
                </c:pt>
                <c:pt idx="1625">
                  <c:v>117</c:v>
                </c:pt>
                <c:pt idx="1626">
                  <c:v>117.072</c:v>
                </c:pt>
                <c:pt idx="1627">
                  <c:v>117.14400000000001</c:v>
                </c:pt>
                <c:pt idx="1628">
                  <c:v>117.21599999999999</c:v>
                </c:pt>
                <c:pt idx="1629">
                  <c:v>117.288</c:v>
                </c:pt>
                <c:pt idx="1630">
                  <c:v>117.36</c:v>
                </c:pt>
                <c:pt idx="1631">
                  <c:v>117.432</c:v>
                </c:pt>
                <c:pt idx="1632">
                  <c:v>117.504</c:v>
                </c:pt>
                <c:pt idx="1633">
                  <c:v>117.57599999999999</c:v>
                </c:pt>
                <c:pt idx="1634">
                  <c:v>117.648</c:v>
                </c:pt>
                <c:pt idx="1635">
                  <c:v>117.72</c:v>
                </c:pt>
                <c:pt idx="1636">
                  <c:v>117.792</c:v>
                </c:pt>
                <c:pt idx="1637">
                  <c:v>117.864</c:v>
                </c:pt>
                <c:pt idx="1638">
                  <c:v>117.93600000000001</c:v>
                </c:pt>
                <c:pt idx="1639">
                  <c:v>118.008</c:v>
                </c:pt>
                <c:pt idx="1640">
                  <c:v>118.08</c:v>
                </c:pt>
                <c:pt idx="1641">
                  <c:v>118.152</c:v>
                </c:pt>
                <c:pt idx="1642">
                  <c:v>118.224</c:v>
                </c:pt>
                <c:pt idx="1643">
                  <c:v>118.29600000000001</c:v>
                </c:pt>
                <c:pt idx="1644">
                  <c:v>118.36799999999999</c:v>
                </c:pt>
                <c:pt idx="1645">
                  <c:v>118.44</c:v>
                </c:pt>
                <c:pt idx="1646">
                  <c:v>118.512</c:v>
                </c:pt>
                <c:pt idx="1647">
                  <c:v>118.584</c:v>
                </c:pt>
                <c:pt idx="1648">
                  <c:v>118.65600000000001</c:v>
                </c:pt>
                <c:pt idx="1649">
                  <c:v>118.72799999999999</c:v>
                </c:pt>
                <c:pt idx="1650">
                  <c:v>118.8</c:v>
                </c:pt>
                <c:pt idx="1651">
                  <c:v>118.872</c:v>
                </c:pt>
                <c:pt idx="1652">
                  <c:v>118.944</c:v>
                </c:pt>
                <c:pt idx="1653">
                  <c:v>119.01600000000001</c:v>
                </c:pt>
                <c:pt idx="1654">
                  <c:v>119.08799999999999</c:v>
                </c:pt>
                <c:pt idx="1655">
                  <c:v>119.16</c:v>
                </c:pt>
                <c:pt idx="1656">
                  <c:v>119.232</c:v>
                </c:pt>
                <c:pt idx="1657">
                  <c:v>119.304</c:v>
                </c:pt>
                <c:pt idx="1658">
                  <c:v>119.376</c:v>
                </c:pt>
                <c:pt idx="1659">
                  <c:v>119.44799999999999</c:v>
                </c:pt>
                <c:pt idx="1660">
                  <c:v>119.52</c:v>
                </c:pt>
                <c:pt idx="1661">
                  <c:v>119.592</c:v>
                </c:pt>
                <c:pt idx="1662">
                  <c:v>119.664</c:v>
                </c:pt>
                <c:pt idx="1663">
                  <c:v>119.736</c:v>
                </c:pt>
                <c:pt idx="1664">
                  <c:v>119.80800000000001</c:v>
                </c:pt>
                <c:pt idx="1665">
                  <c:v>119.88</c:v>
                </c:pt>
                <c:pt idx="1666">
                  <c:v>119.952</c:v>
                </c:pt>
                <c:pt idx="1667">
                  <c:v>120.024</c:v>
                </c:pt>
                <c:pt idx="1668">
                  <c:v>120.096</c:v>
                </c:pt>
                <c:pt idx="1669">
                  <c:v>120.16800000000001</c:v>
                </c:pt>
                <c:pt idx="1670">
                  <c:v>120.24</c:v>
                </c:pt>
                <c:pt idx="1671">
                  <c:v>120.312</c:v>
                </c:pt>
                <c:pt idx="1672">
                  <c:v>120.384</c:v>
                </c:pt>
                <c:pt idx="1673">
                  <c:v>120.456</c:v>
                </c:pt>
                <c:pt idx="1674">
                  <c:v>120.52800000000001</c:v>
                </c:pt>
                <c:pt idx="1675">
                  <c:v>120.6</c:v>
                </c:pt>
                <c:pt idx="1676">
                  <c:v>120.672</c:v>
                </c:pt>
                <c:pt idx="1677">
                  <c:v>120.744</c:v>
                </c:pt>
                <c:pt idx="1678">
                  <c:v>120.816</c:v>
                </c:pt>
                <c:pt idx="1679">
                  <c:v>120.88800000000001</c:v>
                </c:pt>
                <c:pt idx="1680">
                  <c:v>120.96</c:v>
                </c:pt>
                <c:pt idx="1681">
                  <c:v>121.032</c:v>
                </c:pt>
                <c:pt idx="1682">
                  <c:v>121.104</c:v>
                </c:pt>
                <c:pt idx="1683">
                  <c:v>121.176</c:v>
                </c:pt>
                <c:pt idx="1684">
                  <c:v>121.248</c:v>
                </c:pt>
                <c:pt idx="1685">
                  <c:v>121.32</c:v>
                </c:pt>
                <c:pt idx="1686">
                  <c:v>121.392</c:v>
                </c:pt>
                <c:pt idx="1687">
                  <c:v>121.464</c:v>
                </c:pt>
                <c:pt idx="1688">
                  <c:v>121.536</c:v>
                </c:pt>
                <c:pt idx="1689">
                  <c:v>121.608</c:v>
                </c:pt>
                <c:pt idx="1690">
                  <c:v>121.68</c:v>
                </c:pt>
                <c:pt idx="1691">
                  <c:v>121.752</c:v>
                </c:pt>
                <c:pt idx="1692">
                  <c:v>121.824</c:v>
                </c:pt>
                <c:pt idx="1693">
                  <c:v>121.896</c:v>
                </c:pt>
                <c:pt idx="1694">
                  <c:v>121.968</c:v>
                </c:pt>
                <c:pt idx="1695">
                  <c:v>122.04</c:v>
                </c:pt>
                <c:pt idx="1696">
                  <c:v>122.11199999999999</c:v>
                </c:pt>
                <c:pt idx="1697">
                  <c:v>122.184</c:v>
                </c:pt>
                <c:pt idx="1698">
                  <c:v>122.256</c:v>
                </c:pt>
                <c:pt idx="1699">
                  <c:v>122.328</c:v>
                </c:pt>
                <c:pt idx="1700">
                  <c:v>122.4</c:v>
                </c:pt>
                <c:pt idx="1701">
                  <c:v>122.47199999999999</c:v>
                </c:pt>
                <c:pt idx="1702">
                  <c:v>122.544</c:v>
                </c:pt>
                <c:pt idx="1703">
                  <c:v>122.616</c:v>
                </c:pt>
                <c:pt idx="1704">
                  <c:v>122.688</c:v>
                </c:pt>
                <c:pt idx="1705">
                  <c:v>122.76</c:v>
                </c:pt>
                <c:pt idx="1706">
                  <c:v>122.83199999999999</c:v>
                </c:pt>
                <c:pt idx="1707">
                  <c:v>122.904</c:v>
                </c:pt>
                <c:pt idx="1708">
                  <c:v>122.976</c:v>
                </c:pt>
                <c:pt idx="1709">
                  <c:v>123.048</c:v>
                </c:pt>
                <c:pt idx="1710">
                  <c:v>123.12</c:v>
                </c:pt>
                <c:pt idx="1711">
                  <c:v>123.19199999999999</c:v>
                </c:pt>
                <c:pt idx="1712">
                  <c:v>123.264</c:v>
                </c:pt>
                <c:pt idx="1713">
                  <c:v>123.336</c:v>
                </c:pt>
                <c:pt idx="1714">
                  <c:v>123.408</c:v>
                </c:pt>
                <c:pt idx="1715">
                  <c:v>123.48</c:v>
                </c:pt>
                <c:pt idx="1716">
                  <c:v>123.55200000000001</c:v>
                </c:pt>
                <c:pt idx="1717">
                  <c:v>123.624</c:v>
                </c:pt>
                <c:pt idx="1718">
                  <c:v>123.696</c:v>
                </c:pt>
                <c:pt idx="1719">
                  <c:v>123.768</c:v>
                </c:pt>
                <c:pt idx="1720">
                  <c:v>123.84</c:v>
                </c:pt>
                <c:pt idx="1721">
                  <c:v>123.91200000000001</c:v>
                </c:pt>
                <c:pt idx="1722">
                  <c:v>123.98399999999999</c:v>
                </c:pt>
                <c:pt idx="1723">
                  <c:v>124.056</c:v>
                </c:pt>
                <c:pt idx="1724">
                  <c:v>124.128</c:v>
                </c:pt>
                <c:pt idx="1725">
                  <c:v>124.2</c:v>
                </c:pt>
                <c:pt idx="1726">
                  <c:v>124.27200000000001</c:v>
                </c:pt>
                <c:pt idx="1727">
                  <c:v>124.34399999999999</c:v>
                </c:pt>
                <c:pt idx="1728">
                  <c:v>124.416</c:v>
                </c:pt>
                <c:pt idx="1729">
                  <c:v>124.488</c:v>
                </c:pt>
                <c:pt idx="1730">
                  <c:v>124.56</c:v>
                </c:pt>
                <c:pt idx="1731">
                  <c:v>124.63200000000001</c:v>
                </c:pt>
                <c:pt idx="1732">
                  <c:v>124.70399999999999</c:v>
                </c:pt>
                <c:pt idx="1733">
                  <c:v>124.776</c:v>
                </c:pt>
                <c:pt idx="1734">
                  <c:v>124.848</c:v>
                </c:pt>
                <c:pt idx="1735">
                  <c:v>124.92</c:v>
                </c:pt>
                <c:pt idx="1736">
                  <c:v>124.992</c:v>
                </c:pt>
                <c:pt idx="1737">
                  <c:v>125.06399999999999</c:v>
                </c:pt>
                <c:pt idx="1738">
                  <c:v>125.136</c:v>
                </c:pt>
                <c:pt idx="1739">
                  <c:v>125.208</c:v>
                </c:pt>
                <c:pt idx="1740">
                  <c:v>125.28</c:v>
                </c:pt>
                <c:pt idx="1741">
                  <c:v>125.352</c:v>
                </c:pt>
                <c:pt idx="1742">
                  <c:v>125.42400000000001</c:v>
                </c:pt>
                <c:pt idx="1743">
                  <c:v>125.496</c:v>
                </c:pt>
                <c:pt idx="1744">
                  <c:v>125.568</c:v>
                </c:pt>
                <c:pt idx="1745">
                  <c:v>125.64</c:v>
                </c:pt>
                <c:pt idx="1746">
                  <c:v>125.712</c:v>
                </c:pt>
                <c:pt idx="1747">
                  <c:v>125.78400000000001</c:v>
                </c:pt>
                <c:pt idx="1748">
                  <c:v>125.85599999999999</c:v>
                </c:pt>
                <c:pt idx="1749">
                  <c:v>125.928</c:v>
                </c:pt>
                <c:pt idx="1750">
                  <c:v>126</c:v>
                </c:pt>
                <c:pt idx="1751">
                  <c:v>126.072</c:v>
                </c:pt>
                <c:pt idx="1752">
                  <c:v>126.14400000000001</c:v>
                </c:pt>
                <c:pt idx="1753">
                  <c:v>126.21599999999999</c:v>
                </c:pt>
                <c:pt idx="1754">
                  <c:v>126.288</c:v>
                </c:pt>
                <c:pt idx="1755">
                  <c:v>126.36</c:v>
                </c:pt>
                <c:pt idx="1756">
                  <c:v>126.432</c:v>
                </c:pt>
                <c:pt idx="1757">
                  <c:v>126.504</c:v>
                </c:pt>
                <c:pt idx="1758">
                  <c:v>126.57599999999999</c:v>
                </c:pt>
                <c:pt idx="1759">
                  <c:v>126.648</c:v>
                </c:pt>
                <c:pt idx="1760">
                  <c:v>126.72</c:v>
                </c:pt>
                <c:pt idx="1761">
                  <c:v>126.792</c:v>
                </c:pt>
                <c:pt idx="1762">
                  <c:v>126.864</c:v>
                </c:pt>
                <c:pt idx="1763">
                  <c:v>126.93600000000001</c:v>
                </c:pt>
                <c:pt idx="1764">
                  <c:v>127.008</c:v>
                </c:pt>
                <c:pt idx="1765">
                  <c:v>127.08</c:v>
                </c:pt>
                <c:pt idx="1766">
                  <c:v>127.152</c:v>
                </c:pt>
                <c:pt idx="1767">
                  <c:v>127.224</c:v>
                </c:pt>
                <c:pt idx="1768">
                  <c:v>127.29600000000001</c:v>
                </c:pt>
                <c:pt idx="1769">
                  <c:v>127.36799999999999</c:v>
                </c:pt>
                <c:pt idx="1770">
                  <c:v>127.44</c:v>
                </c:pt>
                <c:pt idx="1771">
                  <c:v>127.512</c:v>
                </c:pt>
                <c:pt idx="1772">
                  <c:v>127.584</c:v>
                </c:pt>
                <c:pt idx="1773">
                  <c:v>127.65600000000001</c:v>
                </c:pt>
                <c:pt idx="1774">
                  <c:v>127.72799999999999</c:v>
                </c:pt>
                <c:pt idx="1775">
                  <c:v>127.8</c:v>
                </c:pt>
                <c:pt idx="1776">
                  <c:v>127.872</c:v>
                </c:pt>
                <c:pt idx="1777">
                  <c:v>127.944</c:v>
                </c:pt>
                <c:pt idx="1778">
                  <c:v>128.01599999999999</c:v>
                </c:pt>
                <c:pt idx="1779">
                  <c:v>128.08799999999999</c:v>
                </c:pt>
                <c:pt idx="1780">
                  <c:v>128.16</c:v>
                </c:pt>
                <c:pt idx="1781">
                  <c:v>128.232</c:v>
                </c:pt>
                <c:pt idx="1782">
                  <c:v>128.304</c:v>
                </c:pt>
                <c:pt idx="1783">
                  <c:v>128.376</c:v>
                </c:pt>
                <c:pt idx="1784">
                  <c:v>128.44800000000001</c:v>
                </c:pt>
                <c:pt idx="1785">
                  <c:v>128.52000000000001</c:v>
                </c:pt>
                <c:pt idx="1786">
                  <c:v>128.59200000000001</c:v>
                </c:pt>
                <c:pt idx="1787">
                  <c:v>128.66399999999999</c:v>
                </c:pt>
                <c:pt idx="1788">
                  <c:v>128.73599999999999</c:v>
                </c:pt>
                <c:pt idx="1789">
                  <c:v>128.80799999999999</c:v>
                </c:pt>
                <c:pt idx="1790">
                  <c:v>128.88</c:v>
                </c:pt>
                <c:pt idx="1791">
                  <c:v>128.952</c:v>
                </c:pt>
                <c:pt idx="1792">
                  <c:v>129.024</c:v>
                </c:pt>
                <c:pt idx="1793">
                  <c:v>129.096</c:v>
                </c:pt>
                <c:pt idx="1794">
                  <c:v>129.16800000000001</c:v>
                </c:pt>
                <c:pt idx="1795">
                  <c:v>129.24</c:v>
                </c:pt>
                <c:pt idx="1796">
                  <c:v>129.31200000000001</c:v>
                </c:pt>
                <c:pt idx="1797">
                  <c:v>129.38399999999999</c:v>
                </c:pt>
                <c:pt idx="1798">
                  <c:v>129.45599999999999</c:v>
                </c:pt>
                <c:pt idx="1799">
                  <c:v>129.52799999999999</c:v>
                </c:pt>
                <c:pt idx="1800">
                  <c:v>129.6</c:v>
                </c:pt>
                <c:pt idx="1801">
                  <c:v>129.672</c:v>
                </c:pt>
                <c:pt idx="1802">
                  <c:v>129.744</c:v>
                </c:pt>
                <c:pt idx="1803">
                  <c:v>129.816</c:v>
                </c:pt>
                <c:pt idx="1804">
                  <c:v>129.88800000000001</c:v>
                </c:pt>
                <c:pt idx="1805">
                  <c:v>129.96</c:v>
                </c:pt>
                <c:pt idx="1806">
                  <c:v>130.03200000000001</c:v>
                </c:pt>
                <c:pt idx="1807">
                  <c:v>130.10400000000001</c:v>
                </c:pt>
                <c:pt idx="1808">
                  <c:v>130.17599999999999</c:v>
                </c:pt>
                <c:pt idx="1809">
                  <c:v>130.24799999999999</c:v>
                </c:pt>
                <c:pt idx="1810">
                  <c:v>130.32</c:v>
                </c:pt>
                <c:pt idx="1811">
                  <c:v>130.392</c:v>
                </c:pt>
                <c:pt idx="1812">
                  <c:v>130.464</c:v>
                </c:pt>
                <c:pt idx="1813">
                  <c:v>130.536</c:v>
                </c:pt>
                <c:pt idx="1814">
                  <c:v>130.608</c:v>
                </c:pt>
                <c:pt idx="1815">
                  <c:v>130.68</c:v>
                </c:pt>
                <c:pt idx="1816">
                  <c:v>130.75200000000001</c:v>
                </c:pt>
                <c:pt idx="1817">
                  <c:v>130.82400000000001</c:v>
                </c:pt>
                <c:pt idx="1818">
                  <c:v>130.89599999999999</c:v>
                </c:pt>
                <c:pt idx="1819">
                  <c:v>130.96799999999999</c:v>
                </c:pt>
                <c:pt idx="1820">
                  <c:v>131.04</c:v>
                </c:pt>
                <c:pt idx="1821">
                  <c:v>131.11199999999999</c:v>
                </c:pt>
                <c:pt idx="1822">
                  <c:v>131.184</c:v>
                </c:pt>
                <c:pt idx="1823">
                  <c:v>131.256</c:v>
                </c:pt>
                <c:pt idx="1824">
                  <c:v>131.328</c:v>
                </c:pt>
                <c:pt idx="1825">
                  <c:v>131.4</c:v>
                </c:pt>
                <c:pt idx="1826">
                  <c:v>131.47200000000001</c:v>
                </c:pt>
                <c:pt idx="1827">
                  <c:v>131.54400000000001</c:v>
                </c:pt>
                <c:pt idx="1828">
                  <c:v>131.61600000000001</c:v>
                </c:pt>
                <c:pt idx="1829">
                  <c:v>131.68799999999999</c:v>
                </c:pt>
                <c:pt idx="1830">
                  <c:v>131.76</c:v>
                </c:pt>
                <c:pt idx="1831">
                  <c:v>131.83199999999999</c:v>
                </c:pt>
                <c:pt idx="1832">
                  <c:v>131.904</c:v>
                </c:pt>
                <c:pt idx="1833">
                  <c:v>131.976</c:v>
                </c:pt>
                <c:pt idx="1834">
                  <c:v>132.048</c:v>
                </c:pt>
                <c:pt idx="1835">
                  <c:v>132.12</c:v>
                </c:pt>
                <c:pt idx="1836">
                  <c:v>132.19200000000001</c:v>
                </c:pt>
                <c:pt idx="1837">
                  <c:v>132.26400000000001</c:v>
                </c:pt>
                <c:pt idx="1838">
                  <c:v>132.33600000000001</c:v>
                </c:pt>
                <c:pt idx="1839">
                  <c:v>132.40799999999999</c:v>
                </c:pt>
                <c:pt idx="1840">
                  <c:v>132.47999999999999</c:v>
                </c:pt>
                <c:pt idx="1841">
                  <c:v>132.55199999999999</c:v>
                </c:pt>
                <c:pt idx="1842">
                  <c:v>132.624</c:v>
                </c:pt>
                <c:pt idx="1843">
                  <c:v>132.696</c:v>
                </c:pt>
                <c:pt idx="1844">
                  <c:v>132.768</c:v>
                </c:pt>
                <c:pt idx="1845">
                  <c:v>132.84</c:v>
                </c:pt>
                <c:pt idx="1846">
                  <c:v>132.91200000000001</c:v>
                </c:pt>
                <c:pt idx="1847">
                  <c:v>132.98400000000001</c:v>
                </c:pt>
                <c:pt idx="1848">
                  <c:v>133.05600000000001</c:v>
                </c:pt>
                <c:pt idx="1849">
                  <c:v>133.12799999999999</c:v>
                </c:pt>
                <c:pt idx="1850">
                  <c:v>133.19999999999999</c:v>
                </c:pt>
                <c:pt idx="1851">
                  <c:v>133.27199999999999</c:v>
                </c:pt>
                <c:pt idx="1852">
                  <c:v>133.34399999999999</c:v>
                </c:pt>
                <c:pt idx="1853">
                  <c:v>133.416</c:v>
                </c:pt>
                <c:pt idx="1854">
                  <c:v>133.488</c:v>
                </c:pt>
                <c:pt idx="1855">
                  <c:v>133.56</c:v>
                </c:pt>
                <c:pt idx="1856">
                  <c:v>133.63200000000001</c:v>
                </c:pt>
                <c:pt idx="1857">
                  <c:v>133.70400000000001</c:v>
                </c:pt>
                <c:pt idx="1858">
                  <c:v>133.77600000000001</c:v>
                </c:pt>
                <c:pt idx="1859">
                  <c:v>133.84800000000001</c:v>
                </c:pt>
                <c:pt idx="1860">
                  <c:v>133.91999999999999</c:v>
                </c:pt>
                <c:pt idx="1861">
                  <c:v>133.99199999999999</c:v>
                </c:pt>
                <c:pt idx="1862">
                  <c:v>134.06399999999999</c:v>
                </c:pt>
                <c:pt idx="1863">
                  <c:v>134.136</c:v>
                </c:pt>
                <c:pt idx="1864">
                  <c:v>134.208</c:v>
                </c:pt>
                <c:pt idx="1865">
                  <c:v>134.28</c:v>
                </c:pt>
                <c:pt idx="1866">
                  <c:v>134.352</c:v>
                </c:pt>
                <c:pt idx="1867">
                  <c:v>134.42400000000001</c:v>
                </c:pt>
                <c:pt idx="1868">
                  <c:v>134.49600000000001</c:v>
                </c:pt>
                <c:pt idx="1869">
                  <c:v>134.56800000000001</c:v>
                </c:pt>
                <c:pt idx="1870">
                  <c:v>134.63999999999999</c:v>
                </c:pt>
                <c:pt idx="1871">
                  <c:v>134.71199999999999</c:v>
                </c:pt>
                <c:pt idx="1872">
                  <c:v>134.78399999999999</c:v>
                </c:pt>
                <c:pt idx="1873">
                  <c:v>134.85599999999999</c:v>
                </c:pt>
                <c:pt idx="1874">
                  <c:v>134.928</c:v>
                </c:pt>
                <c:pt idx="1875">
                  <c:v>135</c:v>
                </c:pt>
                <c:pt idx="1876">
                  <c:v>135.072</c:v>
                </c:pt>
                <c:pt idx="1877">
                  <c:v>135.14400000000001</c:v>
                </c:pt>
                <c:pt idx="1878">
                  <c:v>135.21600000000001</c:v>
                </c:pt>
                <c:pt idx="1879">
                  <c:v>135.28800000000001</c:v>
                </c:pt>
                <c:pt idx="1880">
                  <c:v>135.36000000000001</c:v>
                </c:pt>
                <c:pt idx="1881">
                  <c:v>135.43199999999999</c:v>
                </c:pt>
                <c:pt idx="1882">
                  <c:v>135.50399999999999</c:v>
                </c:pt>
                <c:pt idx="1883">
                  <c:v>135.57599999999999</c:v>
                </c:pt>
                <c:pt idx="1884">
                  <c:v>135.648</c:v>
                </c:pt>
                <c:pt idx="1885">
                  <c:v>135.72</c:v>
                </c:pt>
                <c:pt idx="1886">
                  <c:v>135.792</c:v>
                </c:pt>
                <c:pt idx="1887">
                  <c:v>135.864</c:v>
                </c:pt>
                <c:pt idx="1888">
                  <c:v>135.93600000000001</c:v>
                </c:pt>
                <c:pt idx="1889">
                  <c:v>136.00800000000001</c:v>
                </c:pt>
                <c:pt idx="1890">
                  <c:v>136.08000000000001</c:v>
                </c:pt>
                <c:pt idx="1891">
                  <c:v>136.15199999999999</c:v>
                </c:pt>
                <c:pt idx="1892">
                  <c:v>136.22399999999999</c:v>
                </c:pt>
                <c:pt idx="1893">
                  <c:v>136.29599999999999</c:v>
                </c:pt>
                <c:pt idx="1894">
                  <c:v>136.36799999999999</c:v>
                </c:pt>
                <c:pt idx="1895">
                  <c:v>136.44</c:v>
                </c:pt>
                <c:pt idx="1896">
                  <c:v>136.512</c:v>
                </c:pt>
                <c:pt idx="1897">
                  <c:v>136.584</c:v>
                </c:pt>
                <c:pt idx="1898">
                  <c:v>136.65600000000001</c:v>
                </c:pt>
                <c:pt idx="1899">
                  <c:v>136.72800000000001</c:v>
                </c:pt>
                <c:pt idx="1900">
                  <c:v>136.80000000000001</c:v>
                </c:pt>
                <c:pt idx="1901">
                  <c:v>136.87200000000001</c:v>
                </c:pt>
                <c:pt idx="1902">
                  <c:v>136.94399999999999</c:v>
                </c:pt>
                <c:pt idx="1903">
                  <c:v>137.01599999999999</c:v>
                </c:pt>
                <c:pt idx="1904">
                  <c:v>137.08799999999999</c:v>
                </c:pt>
                <c:pt idx="1905">
                  <c:v>137.16</c:v>
                </c:pt>
                <c:pt idx="1906">
                  <c:v>137.232</c:v>
                </c:pt>
                <c:pt idx="1907">
                  <c:v>137.304</c:v>
                </c:pt>
                <c:pt idx="1908">
                  <c:v>137.376</c:v>
                </c:pt>
                <c:pt idx="1909">
                  <c:v>137.44800000000001</c:v>
                </c:pt>
                <c:pt idx="1910">
                  <c:v>137.52000000000001</c:v>
                </c:pt>
                <c:pt idx="1911">
                  <c:v>137.59200000000001</c:v>
                </c:pt>
                <c:pt idx="1912">
                  <c:v>137.66399999999999</c:v>
                </c:pt>
                <c:pt idx="1913">
                  <c:v>137.73599999999999</c:v>
                </c:pt>
                <c:pt idx="1914">
                  <c:v>137.80799999999999</c:v>
                </c:pt>
                <c:pt idx="1915">
                  <c:v>137.88</c:v>
                </c:pt>
                <c:pt idx="1916">
                  <c:v>137.952</c:v>
                </c:pt>
                <c:pt idx="1917">
                  <c:v>138.024</c:v>
                </c:pt>
                <c:pt idx="1918">
                  <c:v>138.096</c:v>
                </c:pt>
                <c:pt idx="1919">
                  <c:v>138.16800000000001</c:v>
                </c:pt>
                <c:pt idx="1920">
                  <c:v>138.24</c:v>
                </c:pt>
                <c:pt idx="1921">
                  <c:v>138.31200000000001</c:v>
                </c:pt>
                <c:pt idx="1922">
                  <c:v>138.38399999999999</c:v>
                </c:pt>
                <c:pt idx="1923">
                  <c:v>138.45599999999999</c:v>
                </c:pt>
                <c:pt idx="1924">
                  <c:v>138.52799999999999</c:v>
                </c:pt>
                <c:pt idx="1925">
                  <c:v>138.6</c:v>
                </c:pt>
                <c:pt idx="1926">
                  <c:v>138.672</c:v>
                </c:pt>
                <c:pt idx="1927">
                  <c:v>138.744</c:v>
                </c:pt>
                <c:pt idx="1928">
                  <c:v>138.816</c:v>
                </c:pt>
                <c:pt idx="1929">
                  <c:v>138.88800000000001</c:v>
                </c:pt>
                <c:pt idx="1930">
                  <c:v>138.96</c:v>
                </c:pt>
                <c:pt idx="1931">
                  <c:v>139.03200000000001</c:v>
                </c:pt>
                <c:pt idx="1932">
                  <c:v>139.10400000000001</c:v>
                </c:pt>
                <c:pt idx="1933">
                  <c:v>139.17599999999999</c:v>
                </c:pt>
                <c:pt idx="1934">
                  <c:v>139.24799999999999</c:v>
                </c:pt>
                <c:pt idx="1935">
                  <c:v>139.32</c:v>
                </c:pt>
                <c:pt idx="1936">
                  <c:v>139.392</c:v>
                </c:pt>
                <c:pt idx="1937">
                  <c:v>139.464</c:v>
                </c:pt>
                <c:pt idx="1938">
                  <c:v>139.536</c:v>
                </c:pt>
                <c:pt idx="1939">
                  <c:v>139.608</c:v>
                </c:pt>
                <c:pt idx="1940">
                  <c:v>139.68</c:v>
                </c:pt>
                <c:pt idx="1941">
                  <c:v>139.75200000000001</c:v>
                </c:pt>
                <c:pt idx="1942">
                  <c:v>139.82400000000001</c:v>
                </c:pt>
                <c:pt idx="1943">
                  <c:v>139.89599999999999</c:v>
                </c:pt>
                <c:pt idx="1944">
                  <c:v>139.96799999999999</c:v>
                </c:pt>
                <c:pt idx="1945">
                  <c:v>140.04</c:v>
                </c:pt>
                <c:pt idx="1946">
                  <c:v>140.11199999999999</c:v>
                </c:pt>
                <c:pt idx="1947">
                  <c:v>140.184</c:v>
                </c:pt>
                <c:pt idx="1948">
                  <c:v>140.256</c:v>
                </c:pt>
                <c:pt idx="1949">
                  <c:v>140.328</c:v>
                </c:pt>
                <c:pt idx="1950">
                  <c:v>140.4</c:v>
                </c:pt>
                <c:pt idx="1951">
                  <c:v>140.47200000000001</c:v>
                </c:pt>
                <c:pt idx="1952">
                  <c:v>140.54400000000001</c:v>
                </c:pt>
                <c:pt idx="1953">
                  <c:v>140.61600000000001</c:v>
                </c:pt>
                <c:pt idx="1954">
                  <c:v>140.68799999999999</c:v>
                </c:pt>
                <c:pt idx="1955">
                  <c:v>140.76</c:v>
                </c:pt>
                <c:pt idx="1956">
                  <c:v>140.83199999999999</c:v>
                </c:pt>
                <c:pt idx="1957">
                  <c:v>140.904</c:v>
                </c:pt>
                <c:pt idx="1958">
                  <c:v>140.976</c:v>
                </c:pt>
                <c:pt idx="1959">
                  <c:v>141.048</c:v>
                </c:pt>
                <c:pt idx="1960">
                  <c:v>141.12</c:v>
                </c:pt>
                <c:pt idx="1961">
                  <c:v>141.19200000000001</c:v>
                </c:pt>
                <c:pt idx="1962">
                  <c:v>141.26400000000001</c:v>
                </c:pt>
                <c:pt idx="1963">
                  <c:v>141.33600000000001</c:v>
                </c:pt>
                <c:pt idx="1964">
                  <c:v>141.40799999999999</c:v>
                </c:pt>
                <c:pt idx="1965">
                  <c:v>141.47999999999999</c:v>
                </c:pt>
                <c:pt idx="1966">
                  <c:v>141.55199999999999</c:v>
                </c:pt>
                <c:pt idx="1967">
                  <c:v>141.624</c:v>
                </c:pt>
                <c:pt idx="1968">
                  <c:v>141.696</c:v>
                </c:pt>
                <c:pt idx="1969">
                  <c:v>141.768</c:v>
                </c:pt>
                <c:pt idx="1970">
                  <c:v>141.84</c:v>
                </c:pt>
                <c:pt idx="1971">
                  <c:v>141.91200000000001</c:v>
                </c:pt>
                <c:pt idx="1972">
                  <c:v>141.98400000000001</c:v>
                </c:pt>
                <c:pt idx="1973">
                  <c:v>142.05600000000001</c:v>
                </c:pt>
                <c:pt idx="1974">
                  <c:v>142.12799999999999</c:v>
                </c:pt>
                <c:pt idx="1975">
                  <c:v>142.19999999999999</c:v>
                </c:pt>
                <c:pt idx="1976">
                  <c:v>142.27199999999999</c:v>
                </c:pt>
                <c:pt idx="1977">
                  <c:v>142.34399999999999</c:v>
                </c:pt>
                <c:pt idx="1978">
                  <c:v>142.416</c:v>
                </c:pt>
                <c:pt idx="1979">
                  <c:v>142.488</c:v>
                </c:pt>
                <c:pt idx="1980">
                  <c:v>142.56</c:v>
                </c:pt>
                <c:pt idx="1981">
                  <c:v>142.63200000000001</c:v>
                </c:pt>
                <c:pt idx="1982">
                  <c:v>142.70400000000001</c:v>
                </c:pt>
                <c:pt idx="1983">
                  <c:v>142.77600000000001</c:v>
                </c:pt>
                <c:pt idx="1984">
                  <c:v>142.84800000000001</c:v>
                </c:pt>
                <c:pt idx="1985">
                  <c:v>142.91999999999999</c:v>
                </c:pt>
                <c:pt idx="1986">
                  <c:v>142.99199999999999</c:v>
                </c:pt>
                <c:pt idx="1987">
                  <c:v>143.06399999999999</c:v>
                </c:pt>
                <c:pt idx="1988">
                  <c:v>143.136</c:v>
                </c:pt>
                <c:pt idx="1989">
                  <c:v>143.208</c:v>
                </c:pt>
                <c:pt idx="1990">
                  <c:v>143.28</c:v>
                </c:pt>
                <c:pt idx="1991">
                  <c:v>143.352</c:v>
                </c:pt>
                <c:pt idx="1992">
                  <c:v>143.42400000000001</c:v>
                </c:pt>
                <c:pt idx="1993">
                  <c:v>143.49600000000001</c:v>
                </c:pt>
                <c:pt idx="1994">
                  <c:v>143.56800000000001</c:v>
                </c:pt>
                <c:pt idx="1995">
                  <c:v>143.63999999999999</c:v>
                </c:pt>
                <c:pt idx="1996">
                  <c:v>143.71199999999999</c:v>
                </c:pt>
                <c:pt idx="1997">
                  <c:v>143.78399999999999</c:v>
                </c:pt>
                <c:pt idx="1998">
                  <c:v>143.85599999999999</c:v>
                </c:pt>
                <c:pt idx="1999">
                  <c:v>143.928</c:v>
                </c:pt>
                <c:pt idx="2000">
                  <c:v>144</c:v>
                </c:pt>
                <c:pt idx="2001">
                  <c:v>144.072</c:v>
                </c:pt>
                <c:pt idx="2002">
                  <c:v>144.14400000000001</c:v>
                </c:pt>
                <c:pt idx="2003">
                  <c:v>144.21600000000001</c:v>
                </c:pt>
                <c:pt idx="2004">
                  <c:v>144.28800000000001</c:v>
                </c:pt>
                <c:pt idx="2005">
                  <c:v>144.36000000000001</c:v>
                </c:pt>
                <c:pt idx="2006">
                  <c:v>144.43199999999999</c:v>
                </c:pt>
                <c:pt idx="2007">
                  <c:v>144.50399999999999</c:v>
                </c:pt>
                <c:pt idx="2008">
                  <c:v>144.57599999999999</c:v>
                </c:pt>
                <c:pt idx="2009">
                  <c:v>144.648</c:v>
                </c:pt>
                <c:pt idx="2010">
                  <c:v>144.72</c:v>
                </c:pt>
                <c:pt idx="2011">
                  <c:v>144.792</c:v>
                </c:pt>
                <c:pt idx="2012">
                  <c:v>144.864</c:v>
                </c:pt>
                <c:pt idx="2013">
                  <c:v>144.93600000000001</c:v>
                </c:pt>
                <c:pt idx="2014">
                  <c:v>145.00800000000001</c:v>
                </c:pt>
                <c:pt idx="2015">
                  <c:v>145.08000000000001</c:v>
                </c:pt>
                <c:pt idx="2016">
                  <c:v>145.15199999999999</c:v>
                </c:pt>
                <c:pt idx="2017">
                  <c:v>145.22399999999999</c:v>
                </c:pt>
                <c:pt idx="2018">
                  <c:v>145.29599999999999</c:v>
                </c:pt>
                <c:pt idx="2019">
                  <c:v>145.36799999999999</c:v>
                </c:pt>
                <c:pt idx="2020">
                  <c:v>145.44</c:v>
                </c:pt>
                <c:pt idx="2021">
                  <c:v>145.512</c:v>
                </c:pt>
                <c:pt idx="2022">
                  <c:v>145.584</c:v>
                </c:pt>
                <c:pt idx="2023">
                  <c:v>145.65600000000001</c:v>
                </c:pt>
                <c:pt idx="2024">
                  <c:v>145.72800000000001</c:v>
                </c:pt>
                <c:pt idx="2025">
                  <c:v>145.80000000000001</c:v>
                </c:pt>
                <c:pt idx="2026">
                  <c:v>145.87200000000001</c:v>
                </c:pt>
                <c:pt idx="2027">
                  <c:v>145.94399999999999</c:v>
                </c:pt>
                <c:pt idx="2028">
                  <c:v>146.01599999999999</c:v>
                </c:pt>
                <c:pt idx="2029">
                  <c:v>146.08799999999999</c:v>
                </c:pt>
                <c:pt idx="2030">
                  <c:v>146.16</c:v>
                </c:pt>
                <c:pt idx="2031">
                  <c:v>146.232</c:v>
                </c:pt>
                <c:pt idx="2032">
                  <c:v>146.304</c:v>
                </c:pt>
                <c:pt idx="2033">
                  <c:v>146.376</c:v>
                </c:pt>
                <c:pt idx="2034">
                  <c:v>146.44800000000001</c:v>
                </c:pt>
                <c:pt idx="2035">
                  <c:v>146.52000000000001</c:v>
                </c:pt>
                <c:pt idx="2036">
                  <c:v>146.59200000000001</c:v>
                </c:pt>
                <c:pt idx="2037">
                  <c:v>146.66399999999999</c:v>
                </c:pt>
                <c:pt idx="2038">
                  <c:v>146.73599999999999</c:v>
                </c:pt>
                <c:pt idx="2039">
                  <c:v>146.80799999999999</c:v>
                </c:pt>
                <c:pt idx="2040">
                  <c:v>146.88</c:v>
                </c:pt>
                <c:pt idx="2041">
                  <c:v>146.952</c:v>
                </c:pt>
                <c:pt idx="2042">
                  <c:v>147.024</c:v>
                </c:pt>
                <c:pt idx="2043">
                  <c:v>147.096</c:v>
                </c:pt>
                <c:pt idx="2044">
                  <c:v>147.16800000000001</c:v>
                </c:pt>
                <c:pt idx="2045">
                  <c:v>147.24</c:v>
                </c:pt>
                <c:pt idx="2046">
                  <c:v>147.31200000000001</c:v>
                </c:pt>
                <c:pt idx="2047">
                  <c:v>147.38399999999999</c:v>
                </c:pt>
                <c:pt idx="2048">
                  <c:v>147.45599999999999</c:v>
                </c:pt>
                <c:pt idx="2049">
                  <c:v>147.52799999999999</c:v>
                </c:pt>
                <c:pt idx="2050">
                  <c:v>147.6</c:v>
                </c:pt>
                <c:pt idx="2051">
                  <c:v>147.672</c:v>
                </c:pt>
                <c:pt idx="2052">
                  <c:v>147.744</c:v>
                </c:pt>
                <c:pt idx="2053">
                  <c:v>147.816</c:v>
                </c:pt>
                <c:pt idx="2054">
                  <c:v>147.88800000000001</c:v>
                </c:pt>
                <c:pt idx="2055">
                  <c:v>147.96</c:v>
                </c:pt>
                <c:pt idx="2056">
                  <c:v>148.03200000000001</c:v>
                </c:pt>
                <c:pt idx="2057">
                  <c:v>148.10400000000001</c:v>
                </c:pt>
                <c:pt idx="2058">
                  <c:v>148.17599999999999</c:v>
                </c:pt>
                <c:pt idx="2059">
                  <c:v>148.24799999999999</c:v>
                </c:pt>
                <c:pt idx="2060">
                  <c:v>148.32</c:v>
                </c:pt>
                <c:pt idx="2061">
                  <c:v>148.392</c:v>
                </c:pt>
                <c:pt idx="2062">
                  <c:v>148.464</c:v>
                </c:pt>
                <c:pt idx="2063">
                  <c:v>148.536</c:v>
                </c:pt>
                <c:pt idx="2064">
                  <c:v>148.608</c:v>
                </c:pt>
                <c:pt idx="2065">
                  <c:v>148.68</c:v>
                </c:pt>
                <c:pt idx="2066">
                  <c:v>148.75200000000001</c:v>
                </c:pt>
                <c:pt idx="2067">
                  <c:v>148.82400000000001</c:v>
                </c:pt>
                <c:pt idx="2068">
                  <c:v>148.89599999999999</c:v>
                </c:pt>
                <c:pt idx="2069">
                  <c:v>148.96799999999999</c:v>
                </c:pt>
                <c:pt idx="2070">
                  <c:v>149.04</c:v>
                </c:pt>
                <c:pt idx="2071">
                  <c:v>149.11199999999999</c:v>
                </c:pt>
                <c:pt idx="2072">
                  <c:v>149.184</c:v>
                </c:pt>
                <c:pt idx="2073">
                  <c:v>149.256</c:v>
                </c:pt>
                <c:pt idx="2074">
                  <c:v>149.328</c:v>
                </c:pt>
                <c:pt idx="2075">
                  <c:v>149.4</c:v>
                </c:pt>
                <c:pt idx="2076">
                  <c:v>149.47200000000001</c:v>
                </c:pt>
                <c:pt idx="2077">
                  <c:v>149.54400000000001</c:v>
                </c:pt>
                <c:pt idx="2078">
                  <c:v>149.61600000000001</c:v>
                </c:pt>
                <c:pt idx="2079">
                  <c:v>149.68799999999999</c:v>
                </c:pt>
                <c:pt idx="2080">
                  <c:v>149.76</c:v>
                </c:pt>
                <c:pt idx="2081">
                  <c:v>149.83199999999999</c:v>
                </c:pt>
                <c:pt idx="2082">
                  <c:v>149.904</c:v>
                </c:pt>
                <c:pt idx="2083">
                  <c:v>149.976</c:v>
                </c:pt>
                <c:pt idx="2084">
                  <c:v>150.048</c:v>
                </c:pt>
                <c:pt idx="2085">
                  <c:v>150.12</c:v>
                </c:pt>
                <c:pt idx="2086">
                  <c:v>150.19200000000001</c:v>
                </c:pt>
                <c:pt idx="2087">
                  <c:v>150.26400000000001</c:v>
                </c:pt>
                <c:pt idx="2088">
                  <c:v>150.33600000000001</c:v>
                </c:pt>
                <c:pt idx="2089">
                  <c:v>150.40799999999999</c:v>
                </c:pt>
                <c:pt idx="2090">
                  <c:v>150.47999999999999</c:v>
                </c:pt>
                <c:pt idx="2091">
                  <c:v>150.55199999999999</c:v>
                </c:pt>
                <c:pt idx="2092">
                  <c:v>150.624</c:v>
                </c:pt>
                <c:pt idx="2093">
                  <c:v>150.696</c:v>
                </c:pt>
                <c:pt idx="2094">
                  <c:v>150.768</c:v>
                </c:pt>
                <c:pt idx="2095">
                  <c:v>150.84</c:v>
                </c:pt>
                <c:pt idx="2096">
                  <c:v>150.91200000000001</c:v>
                </c:pt>
                <c:pt idx="2097">
                  <c:v>150.98400000000001</c:v>
                </c:pt>
                <c:pt idx="2098">
                  <c:v>151.05600000000001</c:v>
                </c:pt>
                <c:pt idx="2099">
                  <c:v>151.12799999999999</c:v>
                </c:pt>
                <c:pt idx="2100">
                  <c:v>151.19999999999999</c:v>
                </c:pt>
                <c:pt idx="2101">
                  <c:v>151.27199999999999</c:v>
                </c:pt>
                <c:pt idx="2102">
                  <c:v>151.34399999999999</c:v>
                </c:pt>
                <c:pt idx="2103">
                  <c:v>151.416</c:v>
                </c:pt>
                <c:pt idx="2104">
                  <c:v>151.488</c:v>
                </c:pt>
                <c:pt idx="2105">
                  <c:v>151.56</c:v>
                </c:pt>
                <c:pt idx="2106">
                  <c:v>151.63200000000001</c:v>
                </c:pt>
                <c:pt idx="2107">
                  <c:v>151.70400000000001</c:v>
                </c:pt>
                <c:pt idx="2108">
                  <c:v>151.77600000000001</c:v>
                </c:pt>
                <c:pt idx="2109">
                  <c:v>151.84800000000001</c:v>
                </c:pt>
                <c:pt idx="2110">
                  <c:v>151.91999999999999</c:v>
                </c:pt>
                <c:pt idx="2111">
                  <c:v>151.99199999999999</c:v>
                </c:pt>
                <c:pt idx="2112">
                  <c:v>152.06399999999999</c:v>
                </c:pt>
                <c:pt idx="2113">
                  <c:v>152.136</c:v>
                </c:pt>
                <c:pt idx="2114">
                  <c:v>152.208</c:v>
                </c:pt>
                <c:pt idx="2115">
                  <c:v>152.28</c:v>
                </c:pt>
                <c:pt idx="2116">
                  <c:v>152.352</c:v>
                </c:pt>
                <c:pt idx="2117">
                  <c:v>152.42400000000001</c:v>
                </c:pt>
                <c:pt idx="2118">
                  <c:v>152.49600000000001</c:v>
                </c:pt>
                <c:pt idx="2119">
                  <c:v>152.56800000000001</c:v>
                </c:pt>
                <c:pt idx="2120">
                  <c:v>152.63999999999999</c:v>
                </c:pt>
                <c:pt idx="2121">
                  <c:v>152.71199999999999</c:v>
                </c:pt>
                <c:pt idx="2122">
                  <c:v>152.78399999999999</c:v>
                </c:pt>
                <c:pt idx="2123">
                  <c:v>152.85599999999999</c:v>
                </c:pt>
                <c:pt idx="2124">
                  <c:v>152.928</c:v>
                </c:pt>
                <c:pt idx="2125">
                  <c:v>153</c:v>
                </c:pt>
                <c:pt idx="2126">
                  <c:v>153.072</c:v>
                </c:pt>
                <c:pt idx="2127">
                  <c:v>153.14400000000001</c:v>
                </c:pt>
                <c:pt idx="2128">
                  <c:v>153.21600000000001</c:v>
                </c:pt>
                <c:pt idx="2129">
                  <c:v>153.28800000000001</c:v>
                </c:pt>
                <c:pt idx="2130">
                  <c:v>153.36000000000001</c:v>
                </c:pt>
                <c:pt idx="2131">
                  <c:v>153.43199999999999</c:v>
                </c:pt>
                <c:pt idx="2132">
                  <c:v>153.50399999999999</c:v>
                </c:pt>
                <c:pt idx="2133">
                  <c:v>153.57599999999999</c:v>
                </c:pt>
                <c:pt idx="2134">
                  <c:v>153.648</c:v>
                </c:pt>
                <c:pt idx="2135">
                  <c:v>153.72</c:v>
                </c:pt>
                <c:pt idx="2136">
                  <c:v>153.792</c:v>
                </c:pt>
                <c:pt idx="2137">
                  <c:v>153.864</c:v>
                </c:pt>
                <c:pt idx="2138">
                  <c:v>153.93600000000001</c:v>
                </c:pt>
                <c:pt idx="2139">
                  <c:v>154.00800000000001</c:v>
                </c:pt>
                <c:pt idx="2140">
                  <c:v>154.08000000000001</c:v>
                </c:pt>
                <c:pt idx="2141">
                  <c:v>154.15199999999999</c:v>
                </c:pt>
                <c:pt idx="2142">
                  <c:v>154.22399999999999</c:v>
                </c:pt>
                <c:pt idx="2143">
                  <c:v>154.29599999999999</c:v>
                </c:pt>
                <c:pt idx="2144">
                  <c:v>154.36799999999999</c:v>
                </c:pt>
                <c:pt idx="2145">
                  <c:v>154.44</c:v>
                </c:pt>
                <c:pt idx="2146">
                  <c:v>154.512</c:v>
                </c:pt>
                <c:pt idx="2147">
                  <c:v>154.584</c:v>
                </c:pt>
                <c:pt idx="2148">
                  <c:v>154.65600000000001</c:v>
                </c:pt>
                <c:pt idx="2149">
                  <c:v>154.72800000000001</c:v>
                </c:pt>
                <c:pt idx="2150">
                  <c:v>154.80000000000001</c:v>
                </c:pt>
                <c:pt idx="2151">
                  <c:v>154.87200000000001</c:v>
                </c:pt>
                <c:pt idx="2152">
                  <c:v>154.94399999999999</c:v>
                </c:pt>
                <c:pt idx="2153">
                  <c:v>155.01599999999999</c:v>
                </c:pt>
                <c:pt idx="2154">
                  <c:v>155.08799999999999</c:v>
                </c:pt>
                <c:pt idx="2155">
                  <c:v>155.16</c:v>
                </c:pt>
                <c:pt idx="2156">
                  <c:v>155.232</c:v>
                </c:pt>
                <c:pt idx="2157">
                  <c:v>155.304</c:v>
                </c:pt>
                <c:pt idx="2158">
                  <c:v>155.376</c:v>
                </c:pt>
                <c:pt idx="2159">
                  <c:v>155.44800000000001</c:v>
                </c:pt>
                <c:pt idx="2160">
                  <c:v>155.52000000000001</c:v>
                </c:pt>
                <c:pt idx="2161">
                  <c:v>155.59200000000001</c:v>
                </c:pt>
                <c:pt idx="2162">
                  <c:v>155.66399999999999</c:v>
                </c:pt>
                <c:pt idx="2163">
                  <c:v>155.73599999999999</c:v>
                </c:pt>
                <c:pt idx="2164">
                  <c:v>155.80799999999999</c:v>
                </c:pt>
                <c:pt idx="2165">
                  <c:v>155.88</c:v>
                </c:pt>
                <c:pt idx="2166">
                  <c:v>155.952</c:v>
                </c:pt>
                <c:pt idx="2167">
                  <c:v>156.024</c:v>
                </c:pt>
                <c:pt idx="2168">
                  <c:v>156.096</c:v>
                </c:pt>
                <c:pt idx="2169">
                  <c:v>156.16800000000001</c:v>
                </c:pt>
                <c:pt idx="2170">
                  <c:v>156.24</c:v>
                </c:pt>
                <c:pt idx="2171">
                  <c:v>156.31200000000001</c:v>
                </c:pt>
                <c:pt idx="2172">
                  <c:v>156.38399999999999</c:v>
                </c:pt>
                <c:pt idx="2173">
                  <c:v>156.45599999999999</c:v>
                </c:pt>
                <c:pt idx="2174">
                  <c:v>156.52799999999999</c:v>
                </c:pt>
                <c:pt idx="2175">
                  <c:v>156.6</c:v>
                </c:pt>
                <c:pt idx="2176">
                  <c:v>156.672</c:v>
                </c:pt>
                <c:pt idx="2177">
                  <c:v>156.744</c:v>
                </c:pt>
                <c:pt idx="2178">
                  <c:v>156.816</c:v>
                </c:pt>
                <c:pt idx="2179">
                  <c:v>156.88800000000001</c:v>
                </c:pt>
                <c:pt idx="2180">
                  <c:v>156.96</c:v>
                </c:pt>
                <c:pt idx="2181">
                  <c:v>157.03200000000001</c:v>
                </c:pt>
                <c:pt idx="2182">
                  <c:v>157.10400000000001</c:v>
                </c:pt>
                <c:pt idx="2183">
                  <c:v>157.17599999999999</c:v>
                </c:pt>
                <c:pt idx="2184">
                  <c:v>157.24799999999999</c:v>
                </c:pt>
                <c:pt idx="2185">
                  <c:v>157.32</c:v>
                </c:pt>
                <c:pt idx="2186">
                  <c:v>157.392</c:v>
                </c:pt>
                <c:pt idx="2187">
                  <c:v>157.464</c:v>
                </c:pt>
                <c:pt idx="2188">
                  <c:v>157.536</c:v>
                </c:pt>
                <c:pt idx="2189">
                  <c:v>157.608</c:v>
                </c:pt>
                <c:pt idx="2190">
                  <c:v>157.68</c:v>
                </c:pt>
                <c:pt idx="2191">
                  <c:v>157.75200000000001</c:v>
                </c:pt>
                <c:pt idx="2192">
                  <c:v>157.82400000000001</c:v>
                </c:pt>
                <c:pt idx="2193">
                  <c:v>157.89599999999999</c:v>
                </c:pt>
                <c:pt idx="2194">
                  <c:v>157.96799999999999</c:v>
                </c:pt>
                <c:pt idx="2195">
                  <c:v>158.04</c:v>
                </c:pt>
                <c:pt idx="2196">
                  <c:v>158.11199999999999</c:v>
                </c:pt>
                <c:pt idx="2197">
                  <c:v>158.184</c:v>
                </c:pt>
                <c:pt idx="2198">
                  <c:v>158.256</c:v>
                </c:pt>
                <c:pt idx="2199">
                  <c:v>158.328</c:v>
                </c:pt>
                <c:pt idx="2200">
                  <c:v>158.4</c:v>
                </c:pt>
                <c:pt idx="2201">
                  <c:v>158.47200000000001</c:v>
                </c:pt>
                <c:pt idx="2202">
                  <c:v>158.54400000000001</c:v>
                </c:pt>
                <c:pt idx="2203">
                  <c:v>158.61600000000001</c:v>
                </c:pt>
                <c:pt idx="2204">
                  <c:v>158.68799999999999</c:v>
                </c:pt>
                <c:pt idx="2205">
                  <c:v>158.76</c:v>
                </c:pt>
                <c:pt idx="2206">
                  <c:v>158.83199999999999</c:v>
                </c:pt>
                <c:pt idx="2207">
                  <c:v>158.904</c:v>
                </c:pt>
                <c:pt idx="2208">
                  <c:v>158.976</c:v>
                </c:pt>
                <c:pt idx="2209">
                  <c:v>159.048</c:v>
                </c:pt>
                <c:pt idx="2210">
                  <c:v>159.12</c:v>
                </c:pt>
                <c:pt idx="2211">
                  <c:v>159.19200000000001</c:v>
                </c:pt>
                <c:pt idx="2212">
                  <c:v>159.26400000000001</c:v>
                </c:pt>
                <c:pt idx="2213">
                  <c:v>159.33600000000001</c:v>
                </c:pt>
                <c:pt idx="2214">
                  <c:v>159.40799999999999</c:v>
                </c:pt>
                <c:pt idx="2215">
                  <c:v>159.47999999999999</c:v>
                </c:pt>
                <c:pt idx="2216">
                  <c:v>159.55199999999999</c:v>
                </c:pt>
                <c:pt idx="2217">
                  <c:v>159.624</c:v>
                </c:pt>
                <c:pt idx="2218">
                  <c:v>159.696</c:v>
                </c:pt>
                <c:pt idx="2219">
                  <c:v>159.768</c:v>
                </c:pt>
                <c:pt idx="2220">
                  <c:v>159.84</c:v>
                </c:pt>
                <c:pt idx="2221">
                  <c:v>159.91200000000001</c:v>
                </c:pt>
                <c:pt idx="2222">
                  <c:v>159.98400000000001</c:v>
                </c:pt>
                <c:pt idx="2223">
                  <c:v>160.05600000000001</c:v>
                </c:pt>
                <c:pt idx="2224">
                  <c:v>160.12799999999999</c:v>
                </c:pt>
                <c:pt idx="2225">
                  <c:v>160.19999999999999</c:v>
                </c:pt>
                <c:pt idx="2226">
                  <c:v>160.27199999999999</c:v>
                </c:pt>
                <c:pt idx="2227">
                  <c:v>160.34399999999999</c:v>
                </c:pt>
                <c:pt idx="2228">
                  <c:v>160.416</c:v>
                </c:pt>
                <c:pt idx="2229">
                  <c:v>160.488</c:v>
                </c:pt>
                <c:pt idx="2230">
                  <c:v>160.56</c:v>
                </c:pt>
                <c:pt idx="2231">
                  <c:v>160.63200000000001</c:v>
                </c:pt>
                <c:pt idx="2232">
                  <c:v>160.70400000000001</c:v>
                </c:pt>
                <c:pt idx="2233">
                  <c:v>160.77600000000001</c:v>
                </c:pt>
                <c:pt idx="2234">
                  <c:v>160.84800000000001</c:v>
                </c:pt>
                <c:pt idx="2235">
                  <c:v>160.91999999999999</c:v>
                </c:pt>
                <c:pt idx="2236">
                  <c:v>160.99199999999999</c:v>
                </c:pt>
                <c:pt idx="2237">
                  <c:v>161.06399999999999</c:v>
                </c:pt>
                <c:pt idx="2238">
                  <c:v>161.136</c:v>
                </c:pt>
                <c:pt idx="2239">
                  <c:v>161.208</c:v>
                </c:pt>
                <c:pt idx="2240">
                  <c:v>161.28</c:v>
                </c:pt>
                <c:pt idx="2241">
                  <c:v>161.352</c:v>
                </c:pt>
                <c:pt idx="2242">
                  <c:v>161.42400000000001</c:v>
                </c:pt>
                <c:pt idx="2243">
                  <c:v>161.49600000000001</c:v>
                </c:pt>
                <c:pt idx="2244">
                  <c:v>161.56800000000001</c:v>
                </c:pt>
                <c:pt idx="2245">
                  <c:v>161.63999999999999</c:v>
                </c:pt>
                <c:pt idx="2246">
                  <c:v>161.71199999999999</c:v>
                </c:pt>
                <c:pt idx="2247">
                  <c:v>161.78399999999999</c:v>
                </c:pt>
                <c:pt idx="2248">
                  <c:v>161.85599999999999</c:v>
                </c:pt>
                <c:pt idx="2249">
                  <c:v>161.928</c:v>
                </c:pt>
                <c:pt idx="2250">
                  <c:v>162</c:v>
                </c:pt>
                <c:pt idx="2251">
                  <c:v>162.072</c:v>
                </c:pt>
                <c:pt idx="2252">
                  <c:v>162.14400000000001</c:v>
                </c:pt>
                <c:pt idx="2253">
                  <c:v>162.21600000000001</c:v>
                </c:pt>
                <c:pt idx="2254">
                  <c:v>162.28800000000001</c:v>
                </c:pt>
                <c:pt idx="2255">
                  <c:v>162.36000000000001</c:v>
                </c:pt>
                <c:pt idx="2256">
                  <c:v>162.43199999999999</c:v>
                </c:pt>
                <c:pt idx="2257">
                  <c:v>162.50399999999999</c:v>
                </c:pt>
                <c:pt idx="2258">
                  <c:v>162.57599999999999</c:v>
                </c:pt>
                <c:pt idx="2259">
                  <c:v>162.648</c:v>
                </c:pt>
                <c:pt idx="2260">
                  <c:v>162.72</c:v>
                </c:pt>
                <c:pt idx="2261">
                  <c:v>162.792</c:v>
                </c:pt>
                <c:pt idx="2262">
                  <c:v>162.864</c:v>
                </c:pt>
                <c:pt idx="2263">
                  <c:v>162.93600000000001</c:v>
                </c:pt>
                <c:pt idx="2264">
                  <c:v>163.00800000000001</c:v>
                </c:pt>
                <c:pt idx="2265">
                  <c:v>163.08000000000001</c:v>
                </c:pt>
                <c:pt idx="2266">
                  <c:v>163.15199999999999</c:v>
                </c:pt>
                <c:pt idx="2267">
                  <c:v>163.22399999999999</c:v>
                </c:pt>
                <c:pt idx="2268">
                  <c:v>163.29599999999999</c:v>
                </c:pt>
                <c:pt idx="2269">
                  <c:v>163.36799999999999</c:v>
                </c:pt>
                <c:pt idx="2270">
                  <c:v>163.44</c:v>
                </c:pt>
                <c:pt idx="2271">
                  <c:v>163.512</c:v>
                </c:pt>
                <c:pt idx="2272">
                  <c:v>163.584</c:v>
                </c:pt>
                <c:pt idx="2273">
                  <c:v>163.65600000000001</c:v>
                </c:pt>
                <c:pt idx="2274">
                  <c:v>163.72800000000001</c:v>
                </c:pt>
                <c:pt idx="2275">
                  <c:v>163.80000000000001</c:v>
                </c:pt>
                <c:pt idx="2276">
                  <c:v>163.87200000000001</c:v>
                </c:pt>
                <c:pt idx="2277">
                  <c:v>163.94399999999999</c:v>
                </c:pt>
                <c:pt idx="2278">
                  <c:v>164.01599999999999</c:v>
                </c:pt>
                <c:pt idx="2279">
                  <c:v>164.08799999999999</c:v>
                </c:pt>
                <c:pt idx="2280">
                  <c:v>164.16</c:v>
                </c:pt>
                <c:pt idx="2281">
                  <c:v>164.232</c:v>
                </c:pt>
                <c:pt idx="2282">
                  <c:v>164.304</c:v>
                </c:pt>
                <c:pt idx="2283">
                  <c:v>164.376</c:v>
                </c:pt>
                <c:pt idx="2284">
                  <c:v>164.44800000000001</c:v>
                </c:pt>
                <c:pt idx="2285">
                  <c:v>164.52</c:v>
                </c:pt>
                <c:pt idx="2286">
                  <c:v>164.59200000000001</c:v>
                </c:pt>
                <c:pt idx="2287">
                  <c:v>164.66399999999999</c:v>
                </c:pt>
                <c:pt idx="2288">
                  <c:v>164.73599999999999</c:v>
                </c:pt>
                <c:pt idx="2289">
                  <c:v>164.80799999999999</c:v>
                </c:pt>
                <c:pt idx="2290">
                  <c:v>164.88</c:v>
                </c:pt>
                <c:pt idx="2291">
                  <c:v>164.952</c:v>
                </c:pt>
                <c:pt idx="2292">
                  <c:v>165.024</c:v>
                </c:pt>
                <c:pt idx="2293">
                  <c:v>165.096</c:v>
                </c:pt>
                <c:pt idx="2294">
                  <c:v>165.16800000000001</c:v>
                </c:pt>
                <c:pt idx="2295">
                  <c:v>165.24</c:v>
                </c:pt>
                <c:pt idx="2296">
                  <c:v>165.31200000000001</c:v>
                </c:pt>
                <c:pt idx="2297">
                  <c:v>165.38399999999999</c:v>
                </c:pt>
                <c:pt idx="2298">
                  <c:v>165.45599999999999</c:v>
                </c:pt>
                <c:pt idx="2299">
                  <c:v>165.52799999999999</c:v>
                </c:pt>
                <c:pt idx="2300">
                  <c:v>165.6</c:v>
                </c:pt>
                <c:pt idx="2301">
                  <c:v>165.672</c:v>
                </c:pt>
                <c:pt idx="2302">
                  <c:v>165.744</c:v>
                </c:pt>
                <c:pt idx="2303">
                  <c:v>165.816</c:v>
                </c:pt>
                <c:pt idx="2304">
                  <c:v>165.88800000000001</c:v>
                </c:pt>
                <c:pt idx="2305">
                  <c:v>165.96</c:v>
                </c:pt>
                <c:pt idx="2306">
                  <c:v>166.03200000000001</c:v>
                </c:pt>
                <c:pt idx="2307">
                  <c:v>166.10400000000001</c:v>
                </c:pt>
                <c:pt idx="2308">
                  <c:v>166.17599999999999</c:v>
                </c:pt>
                <c:pt idx="2309">
                  <c:v>166.24799999999999</c:v>
                </c:pt>
                <c:pt idx="2310">
                  <c:v>166.32</c:v>
                </c:pt>
                <c:pt idx="2311">
                  <c:v>166.392</c:v>
                </c:pt>
                <c:pt idx="2312">
                  <c:v>166.464</c:v>
                </c:pt>
                <c:pt idx="2313">
                  <c:v>166.536</c:v>
                </c:pt>
                <c:pt idx="2314">
                  <c:v>166.608</c:v>
                </c:pt>
                <c:pt idx="2315">
                  <c:v>166.68</c:v>
                </c:pt>
                <c:pt idx="2316">
                  <c:v>166.75200000000001</c:v>
                </c:pt>
                <c:pt idx="2317">
                  <c:v>166.82400000000001</c:v>
                </c:pt>
                <c:pt idx="2318">
                  <c:v>166.89599999999999</c:v>
                </c:pt>
                <c:pt idx="2319">
                  <c:v>166.96799999999999</c:v>
                </c:pt>
                <c:pt idx="2320">
                  <c:v>167.04</c:v>
                </c:pt>
                <c:pt idx="2321">
                  <c:v>167.11199999999999</c:v>
                </c:pt>
                <c:pt idx="2322">
                  <c:v>167.184</c:v>
                </c:pt>
                <c:pt idx="2323">
                  <c:v>167.256</c:v>
                </c:pt>
                <c:pt idx="2324">
                  <c:v>167.328</c:v>
                </c:pt>
                <c:pt idx="2325">
                  <c:v>167.4</c:v>
                </c:pt>
                <c:pt idx="2326">
                  <c:v>167.47200000000001</c:v>
                </c:pt>
                <c:pt idx="2327">
                  <c:v>167.54400000000001</c:v>
                </c:pt>
                <c:pt idx="2328">
                  <c:v>167.61600000000001</c:v>
                </c:pt>
                <c:pt idx="2329">
                  <c:v>167.68799999999999</c:v>
                </c:pt>
                <c:pt idx="2330">
                  <c:v>167.76</c:v>
                </c:pt>
                <c:pt idx="2331">
                  <c:v>167.83199999999999</c:v>
                </c:pt>
                <c:pt idx="2332">
                  <c:v>167.904</c:v>
                </c:pt>
                <c:pt idx="2333">
                  <c:v>167.976</c:v>
                </c:pt>
                <c:pt idx="2334">
                  <c:v>168.048</c:v>
                </c:pt>
                <c:pt idx="2335">
                  <c:v>168.12</c:v>
                </c:pt>
                <c:pt idx="2336">
                  <c:v>168.19200000000001</c:v>
                </c:pt>
                <c:pt idx="2337">
                  <c:v>168.26400000000001</c:v>
                </c:pt>
                <c:pt idx="2338">
                  <c:v>168.33600000000001</c:v>
                </c:pt>
                <c:pt idx="2339">
                  <c:v>168.40799999999999</c:v>
                </c:pt>
                <c:pt idx="2340">
                  <c:v>168.48</c:v>
                </c:pt>
                <c:pt idx="2341">
                  <c:v>168.55199999999999</c:v>
                </c:pt>
                <c:pt idx="2342">
                  <c:v>168.624</c:v>
                </c:pt>
                <c:pt idx="2343">
                  <c:v>168.696</c:v>
                </c:pt>
                <c:pt idx="2344">
                  <c:v>168.768</c:v>
                </c:pt>
                <c:pt idx="2345">
                  <c:v>168.84</c:v>
                </c:pt>
                <c:pt idx="2346">
                  <c:v>168.91200000000001</c:v>
                </c:pt>
                <c:pt idx="2347">
                  <c:v>168.98400000000001</c:v>
                </c:pt>
                <c:pt idx="2348">
                  <c:v>169.05600000000001</c:v>
                </c:pt>
                <c:pt idx="2349">
                  <c:v>169.12799999999999</c:v>
                </c:pt>
                <c:pt idx="2350">
                  <c:v>169.2</c:v>
                </c:pt>
                <c:pt idx="2351">
                  <c:v>169.27199999999999</c:v>
                </c:pt>
                <c:pt idx="2352">
                  <c:v>169.34399999999999</c:v>
                </c:pt>
                <c:pt idx="2353">
                  <c:v>169.416</c:v>
                </c:pt>
                <c:pt idx="2354">
                  <c:v>169.488</c:v>
                </c:pt>
                <c:pt idx="2355">
                  <c:v>169.56</c:v>
                </c:pt>
                <c:pt idx="2356">
                  <c:v>169.63200000000001</c:v>
                </c:pt>
                <c:pt idx="2357">
                  <c:v>169.70400000000001</c:v>
                </c:pt>
                <c:pt idx="2358">
                  <c:v>169.77600000000001</c:v>
                </c:pt>
                <c:pt idx="2359">
                  <c:v>169.84800000000001</c:v>
                </c:pt>
                <c:pt idx="2360">
                  <c:v>169.92</c:v>
                </c:pt>
                <c:pt idx="2361">
                  <c:v>169.99199999999999</c:v>
                </c:pt>
                <c:pt idx="2362">
                  <c:v>170.06399999999999</c:v>
                </c:pt>
                <c:pt idx="2363">
                  <c:v>170.136</c:v>
                </c:pt>
                <c:pt idx="2364">
                  <c:v>170.208</c:v>
                </c:pt>
                <c:pt idx="2365">
                  <c:v>170.28</c:v>
                </c:pt>
                <c:pt idx="2366">
                  <c:v>170.352</c:v>
                </c:pt>
                <c:pt idx="2367">
                  <c:v>170.42400000000001</c:v>
                </c:pt>
                <c:pt idx="2368">
                  <c:v>170.49600000000001</c:v>
                </c:pt>
                <c:pt idx="2369">
                  <c:v>170.56800000000001</c:v>
                </c:pt>
                <c:pt idx="2370">
                  <c:v>170.64</c:v>
                </c:pt>
                <c:pt idx="2371">
                  <c:v>170.71199999999999</c:v>
                </c:pt>
                <c:pt idx="2372">
                  <c:v>170.78399999999999</c:v>
                </c:pt>
                <c:pt idx="2373">
                  <c:v>170.85599999999999</c:v>
                </c:pt>
                <c:pt idx="2374">
                  <c:v>170.928</c:v>
                </c:pt>
                <c:pt idx="2375">
                  <c:v>171</c:v>
                </c:pt>
                <c:pt idx="2376">
                  <c:v>171.072</c:v>
                </c:pt>
                <c:pt idx="2377">
                  <c:v>171.14400000000001</c:v>
                </c:pt>
                <c:pt idx="2378">
                  <c:v>171.21600000000001</c:v>
                </c:pt>
                <c:pt idx="2379">
                  <c:v>171.28800000000001</c:v>
                </c:pt>
                <c:pt idx="2380">
                  <c:v>171.36</c:v>
                </c:pt>
                <c:pt idx="2381">
                  <c:v>171.43199999999999</c:v>
                </c:pt>
                <c:pt idx="2382">
                  <c:v>171.50399999999999</c:v>
                </c:pt>
                <c:pt idx="2383">
                  <c:v>171.57599999999999</c:v>
                </c:pt>
                <c:pt idx="2384">
                  <c:v>171.648</c:v>
                </c:pt>
                <c:pt idx="2385">
                  <c:v>171.72</c:v>
                </c:pt>
                <c:pt idx="2386">
                  <c:v>171.792</c:v>
                </c:pt>
                <c:pt idx="2387">
                  <c:v>171.864</c:v>
                </c:pt>
                <c:pt idx="2388">
                  <c:v>171.93600000000001</c:v>
                </c:pt>
                <c:pt idx="2389">
                  <c:v>172.00800000000001</c:v>
                </c:pt>
                <c:pt idx="2390">
                  <c:v>172.08</c:v>
                </c:pt>
                <c:pt idx="2391">
                  <c:v>172.15199999999999</c:v>
                </c:pt>
                <c:pt idx="2392">
                  <c:v>172.22399999999999</c:v>
                </c:pt>
                <c:pt idx="2393">
                  <c:v>172.29599999999999</c:v>
                </c:pt>
                <c:pt idx="2394">
                  <c:v>172.36799999999999</c:v>
                </c:pt>
                <c:pt idx="2395">
                  <c:v>172.44</c:v>
                </c:pt>
                <c:pt idx="2396">
                  <c:v>172.512</c:v>
                </c:pt>
                <c:pt idx="2397">
                  <c:v>172.584</c:v>
                </c:pt>
                <c:pt idx="2398">
                  <c:v>172.65600000000001</c:v>
                </c:pt>
                <c:pt idx="2399">
                  <c:v>172.72800000000001</c:v>
                </c:pt>
                <c:pt idx="2400">
                  <c:v>172.8</c:v>
                </c:pt>
                <c:pt idx="2401">
                  <c:v>172.87200000000001</c:v>
                </c:pt>
                <c:pt idx="2402">
                  <c:v>172.94399999999999</c:v>
                </c:pt>
                <c:pt idx="2403">
                  <c:v>173.01599999999999</c:v>
                </c:pt>
                <c:pt idx="2404">
                  <c:v>173.08799999999999</c:v>
                </c:pt>
                <c:pt idx="2405">
                  <c:v>173.16</c:v>
                </c:pt>
                <c:pt idx="2406">
                  <c:v>173.232</c:v>
                </c:pt>
                <c:pt idx="2407">
                  <c:v>173.304</c:v>
                </c:pt>
                <c:pt idx="2408">
                  <c:v>173.376</c:v>
                </c:pt>
                <c:pt idx="2409">
                  <c:v>173.44800000000001</c:v>
                </c:pt>
                <c:pt idx="2410">
                  <c:v>173.52</c:v>
                </c:pt>
                <c:pt idx="2411">
                  <c:v>173.59200000000001</c:v>
                </c:pt>
                <c:pt idx="2412">
                  <c:v>173.66399999999999</c:v>
                </c:pt>
                <c:pt idx="2413">
                  <c:v>173.73599999999999</c:v>
                </c:pt>
                <c:pt idx="2414">
                  <c:v>173.80799999999999</c:v>
                </c:pt>
                <c:pt idx="2415">
                  <c:v>173.88</c:v>
                </c:pt>
                <c:pt idx="2416">
                  <c:v>173.952</c:v>
                </c:pt>
                <c:pt idx="2417">
                  <c:v>174.024</c:v>
                </c:pt>
                <c:pt idx="2418">
                  <c:v>174.096</c:v>
                </c:pt>
                <c:pt idx="2419">
                  <c:v>174.16800000000001</c:v>
                </c:pt>
                <c:pt idx="2420">
                  <c:v>174.24</c:v>
                </c:pt>
                <c:pt idx="2421">
                  <c:v>174.31200000000001</c:v>
                </c:pt>
                <c:pt idx="2422">
                  <c:v>174.38399999999999</c:v>
                </c:pt>
                <c:pt idx="2423">
                  <c:v>174.45599999999999</c:v>
                </c:pt>
                <c:pt idx="2424">
                  <c:v>174.52799999999999</c:v>
                </c:pt>
                <c:pt idx="2425">
                  <c:v>174.6</c:v>
                </c:pt>
                <c:pt idx="2426">
                  <c:v>174.672</c:v>
                </c:pt>
                <c:pt idx="2427">
                  <c:v>174.744</c:v>
                </c:pt>
                <c:pt idx="2428">
                  <c:v>174.816</c:v>
                </c:pt>
                <c:pt idx="2429">
                  <c:v>174.88800000000001</c:v>
                </c:pt>
                <c:pt idx="2430">
                  <c:v>174.96</c:v>
                </c:pt>
                <c:pt idx="2431">
                  <c:v>175.03200000000001</c:v>
                </c:pt>
                <c:pt idx="2432">
                  <c:v>175.10400000000001</c:v>
                </c:pt>
                <c:pt idx="2433">
                  <c:v>175.17599999999999</c:v>
                </c:pt>
                <c:pt idx="2434">
                  <c:v>175.24799999999999</c:v>
                </c:pt>
                <c:pt idx="2435">
                  <c:v>175.32</c:v>
                </c:pt>
                <c:pt idx="2436">
                  <c:v>175.392</c:v>
                </c:pt>
                <c:pt idx="2437">
                  <c:v>175.464</c:v>
                </c:pt>
                <c:pt idx="2438">
                  <c:v>175.536</c:v>
                </c:pt>
                <c:pt idx="2439">
                  <c:v>175.608</c:v>
                </c:pt>
                <c:pt idx="2440">
                  <c:v>175.68</c:v>
                </c:pt>
                <c:pt idx="2441">
                  <c:v>175.75200000000001</c:v>
                </c:pt>
                <c:pt idx="2442">
                  <c:v>175.82400000000001</c:v>
                </c:pt>
                <c:pt idx="2443">
                  <c:v>175.89599999999999</c:v>
                </c:pt>
                <c:pt idx="2444">
                  <c:v>175.96799999999999</c:v>
                </c:pt>
                <c:pt idx="2445">
                  <c:v>176.04</c:v>
                </c:pt>
                <c:pt idx="2446">
                  <c:v>176.11199999999999</c:v>
                </c:pt>
                <c:pt idx="2447">
                  <c:v>176.184</c:v>
                </c:pt>
                <c:pt idx="2448">
                  <c:v>176.256</c:v>
                </c:pt>
                <c:pt idx="2449">
                  <c:v>176.328</c:v>
                </c:pt>
                <c:pt idx="2450">
                  <c:v>176.4</c:v>
                </c:pt>
                <c:pt idx="2451">
                  <c:v>176.47200000000001</c:v>
                </c:pt>
                <c:pt idx="2452">
                  <c:v>176.54400000000001</c:v>
                </c:pt>
                <c:pt idx="2453">
                  <c:v>176.61600000000001</c:v>
                </c:pt>
                <c:pt idx="2454">
                  <c:v>176.68799999999999</c:v>
                </c:pt>
                <c:pt idx="2455">
                  <c:v>176.76</c:v>
                </c:pt>
                <c:pt idx="2456">
                  <c:v>176.83199999999999</c:v>
                </c:pt>
                <c:pt idx="2457">
                  <c:v>176.904</c:v>
                </c:pt>
                <c:pt idx="2458">
                  <c:v>176.976</c:v>
                </c:pt>
                <c:pt idx="2459">
                  <c:v>177.048</c:v>
                </c:pt>
                <c:pt idx="2460">
                  <c:v>177.12</c:v>
                </c:pt>
                <c:pt idx="2461">
                  <c:v>177.19200000000001</c:v>
                </c:pt>
                <c:pt idx="2462">
                  <c:v>177.26400000000001</c:v>
                </c:pt>
                <c:pt idx="2463">
                  <c:v>177.33600000000001</c:v>
                </c:pt>
                <c:pt idx="2464">
                  <c:v>177.40799999999999</c:v>
                </c:pt>
                <c:pt idx="2465">
                  <c:v>177.48</c:v>
                </c:pt>
                <c:pt idx="2466">
                  <c:v>177.55199999999999</c:v>
                </c:pt>
                <c:pt idx="2467">
                  <c:v>177.624</c:v>
                </c:pt>
                <c:pt idx="2468">
                  <c:v>177.696</c:v>
                </c:pt>
                <c:pt idx="2469">
                  <c:v>177.768</c:v>
                </c:pt>
                <c:pt idx="2470">
                  <c:v>177.84</c:v>
                </c:pt>
                <c:pt idx="2471">
                  <c:v>177.91200000000001</c:v>
                </c:pt>
                <c:pt idx="2472">
                  <c:v>177.98400000000001</c:v>
                </c:pt>
                <c:pt idx="2473">
                  <c:v>178.05600000000001</c:v>
                </c:pt>
                <c:pt idx="2474">
                  <c:v>178.12799999999999</c:v>
                </c:pt>
                <c:pt idx="2475">
                  <c:v>178.2</c:v>
                </c:pt>
                <c:pt idx="2476">
                  <c:v>178.27199999999999</c:v>
                </c:pt>
                <c:pt idx="2477">
                  <c:v>178.34399999999999</c:v>
                </c:pt>
                <c:pt idx="2478">
                  <c:v>178.416</c:v>
                </c:pt>
                <c:pt idx="2479">
                  <c:v>178.488</c:v>
                </c:pt>
                <c:pt idx="2480">
                  <c:v>178.56</c:v>
                </c:pt>
                <c:pt idx="2481">
                  <c:v>178.63200000000001</c:v>
                </c:pt>
                <c:pt idx="2482">
                  <c:v>178.70400000000001</c:v>
                </c:pt>
                <c:pt idx="2483">
                  <c:v>178.77600000000001</c:v>
                </c:pt>
                <c:pt idx="2484">
                  <c:v>178.84800000000001</c:v>
                </c:pt>
                <c:pt idx="2485">
                  <c:v>178.92</c:v>
                </c:pt>
                <c:pt idx="2486">
                  <c:v>178.99199999999999</c:v>
                </c:pt>
                <c:pt idx="2487">
                  <c:v>179.06399999999999</c:v>
                </c:pt>
                <c:pt idx="2488">
                  <c:v>179.136</c:v>
                </c:pt>
                <c:pt idx="2489">
                  <c:v>179.208</c:v>
                </c:pt>
                <c:pt idx="2490">
                  <c:v>179.28</c:v>
                </c:pt>
                <c:pt idx="2491">
                  <c:v>179.352</c:v>
                </c:pt>
                <c:pt idx="2492">
                  <c:v>179.42400000000001</c:v>
                </c:pt>
                <c:pt idx="2493">
                  <c:v>179.49600000000001</c:v>
                </c:pt>
                <c:pt idx="2494">
                  <c:v>179.56800000000001</c:v>
                </c:pt>
                <c:pt idx="2495">
                  <c:v>179.64</c:v>
                </c:pt>
                <c:pt idx="2496">
                  <c:v>179.71199999999999</c:v>
                </c:pt>
                <c:pt idx="2497">
                  <c:v>179.78399999999999</c:v>
                </c:pt>
                <c:pt idx="2498">
                  <c:v>179.85599999999999</c:v>
                </c:pt>
                <c:pt idx="2499">
                  <c:v>179.928</c:v>
                </c:pt>
                <c:pt idx="2500">
                  <c:v>180</c:v>
                </c:pt>
                <c:pt idx="2501">
                  <c:v>180.072</c:v>
                </c:pt>
                <c:pt idx="2502">
                  <c:v>180.14400000000001</c:v>
                </c:pt>
                <c:pt idx="2503">
                  <c:v>180.21600000000001</c:v>
                </c:pt>
                <c:pt idx="2504">
                  <c:v>180.28800000000001</c:v>
                </c:pt>
                <c:pt idx="2505">
                  <c:v>180.36</c:v>
                </c:pt>
                <c:pt idx="2506">
                  <c:v>180.43199999999999</c:v>
                </c:pt>
                <c:pt idx="2507">
                  <c:v>180.50399999999999</c:v>
                </c:pt>
                <c:pt idx="2508">
                  <c:v>180.57599999999999</c:v>
                </c:pt>
                <c:pt idx="2509">
                  <c:v>180.648</c:v>
                </c:pt>
                <c:pt idx="2510">
                  <c:v>180.72</c:v>
                </c:pt>
                <c:pt idx="2511">
                  <c:v>180.792</c:v>
                </c:pt>
                <c:pt idx="2512">
                  <c:v>180.864</c:v>
                </c:pt>
                <c:pt idx="2513">
                  <c:v>180.93600000000001</c:v>
                </c:pt>
                <c:pt idx="2514">
                  <c:v>181.00800000000001</c:v>
                </c:pt>
                <c:pt idx="2515">
                  <c:v>181.08</c:v>
                </c:pt>
                <c:pt idx="2516">
                  <c:v>181.15199999999999</c:v>
                </c:pt>
                <c:pt idx="2517">
                  <c:v>181.22399999999999</c:v>
                </c:pt>
                <c:pt idx="2518">
                  <c:v>181.29599999999999</c:v>
                </c:pt>
                <c:pt idx="2519">
                  <c:v>181.36799999999999</c:v>
                </c:pt>
                <c:pt idx="2520">
                  <c:v>181.44</c:v>
                </c:pt>
                <c:pt idx="2521">
                  <c:v>181.512</c:v>
                </c:pt>
                <c:pt idx="2522">
                  <c:v>181.584</c:v>
                </c:pt>
                <c:pt idx="2523">
                  <c:v>181.65600000000001</c:v>
                </c:pt>
                <c:pt idx="2524">
                  <c:v>181.72800000000001</c:v>
                </c:pt>
                <c:pt idx="2525">
                  <c:v>181.8</c:v>
                </c:pt>
                <c:pt idx="2526">
                  <c:v>181.87200000000001</c:v>
                </c:pt>
                <c:pt idx="2527">
                  <c:v>181.94399999999999</c:v>
                </c:pt>
                <c:pt idx="2528">
                  <c:v>182.01599999999999</c:v>
                </c:pt>
                <c:pt idx="2529">
                  <c:v>182.08799999999999</c:v>
                </c:pt>
                <c:pt idx="2530">
                  <c:v>182.16</c:v>
                </c:pt>
                <c:pt idx="2531">
                  <c:v>182.232</c:v>
                </c:pt>
                <c:pt idx="2532">
                  <c:v>182.304</c:v>
                </c:pt>
                <c:pt idx="2533">
                  <c:v>182.376</c:v>
                </c:pt>
                <c:pt idx="2534">
                  <c:v>182.44800000000001</c:v>
                </c:pt>
                <c:pt idx="2535">
                  <c:v>182.52</c:v>
                </c:pt>
                <c:pt idx="2536">
                  <c:v>182.59200000000001</c:v>
                </c:pt>
                <c:pt idx="2537">
                  <c:v>182.66399999999999</c:v>
                </c:pt>
                <c:pt idx="2538">
                  <c:v>182.73599999999999</c:v>
                </c:pt>
                <c:pt idx="2539">
                  <c:v>182.80799999999999</c:v>
                </c:pt>
                <c:pt idx="2540">
                  <c:v>182.88</c:v>
                </c:pt>
                <c:pt idx="2541">
                  <c:v>182.952</c:v>
                </c:pt>
                <c:pt idx="2542">
                  <c:v>183.024</c:v>
                </c:pt>
                <c:pt idx="2543">
                  <c:v>183.096</c:v>
                </c:pt>
                <c:pt idx="2544">
                  <c:v>183.16800000000001</c:v>
                </c:pt>
                <c:pt idx="2545">
                  <c:v>183.24</c:v>
                </c:pt>
                <c:pt idx="2546">
                  <c:v>183.31200000000001</c:v>
                </c:pt>
                <c:pt idx="2547">
                  <c:v>183.38399999999999</c:v>
                </c:pt>
                <c:pt idx="2548">
                  <c:v>183.45599999999999</c:v>
                </c:pt>
                <c:pt idx="2549">
                  <c:v>183.52799999999999</c:v>
                </c:pt>
                <c:pt idx="2550">
                  <c:v>183.6</c:v>
                </c:pt>
                <c:pt idx="2551">
                  <c:v>183.672</c:v>
                </c:pt>
                <c:pt idx="2552">
                  <c:v>183.744</c:v>
                </c:pt>
                <c:pt idx="2553">
                  <c:v>183.816</c:v>
                </c:pt>
                <c:pt idx="2554">
                  <c:v>183.88800000000001</c:v>
                </c:pt>
                <c:pt idx="2555">
                  <c:v>183.96</c:v>
                </c:pt>
                <c:pt idx="2556">
                  <c:v>184.03200000000001</c:v>
                </c:pt>
                <c:pt idx="2557">
                  <c:v>184.10400000000001</c:v>
                </c:pt>
                <c:pt idx="2558">
                  <c:v>184.17599999999999</c:v>
                </c:pt>
                <c:pt idx="2559">
                  <c:v>184.24799999999999</c:v>
                </c:pt>
                <c:pt idx="2560">
                  <c:v>184.32</c:v>
                </c:pt>
                <c:pt idx="2561">
                  <c:v>184.392</c:v>
                </c:pt>
                <c:pt idx="2562">
                  <c:v>184.464</c:v>
                </c:pt>
                <c:pt idx="2563">
                  <c:v>184.536</c:v>
                </c:pt>
                <c:pt idx="2564">
                  <c:v>184.608</c:v>
                </c:pt>
                <c:pt idx="2565">
                  <c:v>184.68</c:v>
                </c:pt>
                <c:pt idx="2566">
                  <c:v>184.75200000000001</c:v>
                </c:pt>
                <c:pt idx="2567">
                  <c:v>184.82400000000001</c:v>
                </c:pt>
                <c:pt idx="2568">
                  <c:v>184.89599999999999</c:v>
                </c:pt>
                <c:pt idx="2569">
                  <c:v>184.96799999999999</c:v>
                </c:pt>
                <c:pt idx="2570">
                  <c:v>185.04</c:v>
                </c:pt>
                <c:pt idx="2571">
                  <c:v>185.11199999999999</c:v>
                </c:pt>
                <c:pt idx="2572">
                  <c:v>185.184</c:v>
                </c:pt>
                <c:pt idx="2573">
                  <c:v>185.256</c:v>
                </c:pt>
                <c:pt idx="2574">
                  <c:v>185.328</c:v>
                </c:pt>
                <c:pt idx="2575">
                  <c:v>185.4</c:v>
                </c:pt>
                <c:pt idx="2576">
                  <c:v>185.47200000000001</c:v>
                </c:pt>
                <c:pt idx="2577">
                  <c:v>185.54400000000001</c:v>
                </c:pt>
                <c:pt idx="2578">
                  <c:v>185.61600000000001</c:v>
                </c:pt>
                <c:pt idx="2579">
                  <c:v>185.68799999999999</c:v>
                </c:pt>
                <c:pt idx="2580">
                  <c:v>185.76</c:v>
                </c:pt>
                <c:pt idx="2581">
                  <c:v>185.83199999999999</c:v>
                </c:pt>
                <c:pt idx="2582">
                  <c:v>185.904</c:v>
                </c:pt>
                <c:pt idx="2583">
                  <c:v>185.976</c:v>
                </c:pt>
                <c:pt idx="2584">
                  <c:v>186.048</c:v>
                </c:pt>
                <c:pt idx="2585">
                  <c:v>186.12</c:v>
                </c:pt>
                <c:pt idx="2586">
                  <c:v>186.19200000000001</c:v>
                </c:pt>
                <c:pt idx="2587">
                  <c:v>186.26400000000001</c:v>
                </c:pt>
                <c:pt idx="2588">
                  <c:v>186.33600000000001</c:v>
                </c:pt>
                <c:pt idx="2589">
                  <c:v>186.40799999999999</c:v>
                </c:pt>
                <c:pt idx="2590">
                  <c:v>186.48</c:v>
                </c:pt>
                <c:pt idx="2591">
                  <c:v>186.55199999999999</c:v>
                </c:pt>
                <c:pt idx="2592">
                  <c:v>186.624</c:v>
                </c:pt>
                <c:pt idx="2593">
                  <c:v>186.696</c:v>
                </c:pt>
                <c:pt idx="2594">
                  <c:v>186.768</c:v>
                </c:pt>
                <c:pt idx="2595">
                  <c:v>186.84</c:v>
                </c:pt>
                <c:pt idx="2596">
                  <c:v>186.91200000000001</c:v>
                </c:pt>
                <c:pt idx="2597">
                  <c:v>186.98400000000001</c:v>
                </c:pt>
                <c:pt idx="2598">
                  <c:v>187.05600000000001</c:v>
                </c:pt>
                <c:pt idx="2599">
                  <c:v>187.12799999999999</c:v>
                </c:pt>
                <c:pt idx="2600">
                  <c:v>187.2</c:v>
                </c:pt>
                <c:pt idx="2601">
                  <c:v>187.27199999999999</c:v>
                </c:pt>
                <c:pt idx="2602">
                  <c:v>187.34399999999999</c:v>
                </c:pt>
                <c:pt idx="2603">
                  <c:v>187.416</c:v>
                </c:pt>
                <c:pt idx="2604">
                  <c:v>187.488</c:v>
                </c:pt>
                <c:pt idx="2605">
                  <c:v>187.56</c:v>
                </c:pt>
                <c:pt idx="2606">
                  <c:v>187.63200000000001</c:v>
                </c:pt>
                <c:pt idx="2607">
                  <c:v>187.70400000000001</c:v>
                </c:pt>
                <c:pt idx="2608">
                  <c:v>187.77600000000001</c:v>
                </c:pt>
                <c:pt idx="2609">
                  <c:v>187.84800000000001</c:v>
                </c:pt>
                <c:pt idx="2610">
                  <c:v>187.92</c:v>
                </c:pt>
                <c:pt idx="2611">
                  <c:v>187.99199999999999</c:v>
                </c:pt>
                <c:pt idx="2612">
                  <c:v>188.06399999999999</c:v>
                </c:pt>
                <c:pt idx="2613">
                  <c:v>188.136</c:v>
                </c:pt>
                <c:pt idx="2614">
                  <c:v>188.208</c:v>
                </c:pt>
                <c:pt idx="2615">
                  <c:v>188.28</c:v>
                </c:pt>
                <c:pt idx="2616">
                  <c:v>188.352</c:v>
                </c:pt>
                <c:pt idx="2617">
                  <c:v>188.42400000000001</c:v>
                </c:pt>
                <c:pt idx="2618">
                  <c:v>188.49600000000001</c:v>
                </c:pt>
                <c:pt idx="2619">
                  <c:v>188.56800000000001</c:v>
                </c:pt>
                <c:pt idx="2620">
                  <c:v>188.64</c:v>
                </c:pt>
                <c:pt idx="2621">
                  <c:v>188.71199999999999</c:v>
                </c:pt>
                <c:pt idx="2622">
                  <c:v>188.78399999999999</c:v>
                </c:pt>
                <c:pt idx="2623">
                  <c:v>188.85599999999999</c:v>
                </c:pt>
                <c:pt idx="2624">
                  <c:v>188.928</c:v>
                </c:pt>
                <c:pt idx="2625">
                  <c:v>189</c:v>
                </c:pt>
                <c:pt idx="2626">
                  <c:v>189.072</c:v>
                </c:pt>
                <c:pt idx="2627">
                  <c:v>189.14400000000001</c:v>
                </c:pt>
                <c:pt idx="2628">
                  <c:v>189.21600000000001</c:v>
                </c:pt>
                <c:pt idx="2629">
                  <c:v>189.28800000000001</c:v>
                </c:pt>
                <c:pt idx="2630">
                  <c:v>189.36</c:v>
                </c:pt>
                <c:pt idx="2631">
                  <c:v>189.43199999999999</c:v>
                </c:pt>
                <c:pt idx="2632">
                  <c:v>189.50399999999999</c:v>
                </c:pt>
                <c:pt idx="2633">
                  <c:v>189.57599999999999</c:v>
                </c:pt>
                <c:pt idx="2634">
                  <c:v>189.648</c:v>
                </c:pt>
                <c:pt idx="2635">
                  <c:v>189.72</c:v>
                </c:pt>
                <c:pt idx="2636">
                  <c:v>189.792</c:v>
                </c:pt>
                <c:pt idx="2637">
                  <c:v>189.864</c:v>
                </c:pt>
                <c:pt idx="2638">
                  <c:v>189.93600000000001</c:v>
                </c:pt>
                <c:pt idx="2639">
                  <c:v>190.00800000000001</c:v>
                </c:pt>
                <c:pt idx="2640">
                  <c:v>190.08</c:v>
                </c:pt>
                <c:pt idx="2641">
                  <c:v>190.15199999999999</c:v>
                </c:pt>
                <c:pt idx="2642">
                  <c:v>190.22399999999999</c:v>
                </c:pt>
                <c:pt idx="2643">
                  <c:v>190.29599999999999</c:v>
                </c:pt>
                <c:pt idx="2644">
                  <c:v>190.36799999999999</c:v>
                </c:pt>
                <c:pt idx="2645">
                  <c:v>190.44</c:v>
                </c:pt>
                <c:pt idx="2646">
                  <c:v>190.512</c:v>
                </c:pt>
                <c:pt idx="2647">
                  <c:v>190.584</c:v>
                </c:pt>
                <c:pt idx="2648">
                  <c:v>190.65600000000001</c:v>
                </c:pt>
                <c:pt idx="2649">
                  <c:v>190.72800000000001</c:v>
                </c:pt>
                <c:pt idx="2650">
                  <c:v>190.8</c:v>
                </c:pt>
                <c:pt idx="2651">
                  <c:v>190.87200000000001</c:v>
                </c:pt>
                <c:pt idx="2652">
                  <c:v>190.94399999999999</c:v>
                </c:pt>
                <c:pt idx="2653">
                  <c:v>191.01599999999999</c:v>
                </c:pt>
                <c:pt idx="2654">
                  <c:v>191.08799999999999</c:v>
                </c:pt>
                <c:pt idx="2655">
                  <c:v>191.16</c:v>
                </c:pt>
                <c:pt idx="2656">
                  <c:v>191.232</c:v>
                </c:pt>
                <c:pt idx="2657">
                  <c:v>191.304</c:v>
                </c:pt>
                <c:pt idx="2658">
                  <c:v>191.376</c:v>
                </c:pt>
                <c:pt idx="2659">
                  <c:v>191.44800000000001</c:v>
                </c:pt>
                <c:pt idx="2660">
                  <c:v>191.52</c:v>
                </c:pt>
                <c:pt idx="2661">
                  <c:v>191.59200000000001</c:v>
                </c:pt>
                <c:pt idx="2662">
                  <c:v>191.66399999999999</c:v>
                </c:pt>
                <c:pt idx="2663">
                  <c:v>191.73599999999999</c:v>
                </c:pt>
                <c:pt idx="2664">
                  <c:v>191.80799999999999</c:v>
                </c:pt>
                <c:pt idx="2665">
                  <c:v>191.88</c:v>
                </c:pt>
                <c:pt idx="2666">
                  <c:v>191.952</c:v>
                </c:pt>
                <c:pt idx="2667">
                  <c:v>192.024</c:v>
                </c:pt>
                <c:pt idx="2668">
                  <c:v>192.096</c:v>
                </c:pt>
                <c:pt idx="2669">
                  <c:v>192.16800000000001</c:v>
                </c:pt>
                <c:pt idx="2670">
                  <c:v>192.24</c:v>
                </c:pt>
                <c:pt idx="2671">
                  <c:v>192.31200000000001</c:v>
                </c:pt>
                <c:pt idx="2672">
                  <c:v>192.38399999999999</c:v>
                </c:pt>
                <c:pt idx="2673">
                  <c:v>192.45599999999999</c:v>
                </c:pt>
                <c:pt idx="2674">
                  <c:v>192.52799999999999</c:v>
                </c:pt>
                <c:pt idx="2675">
                  <c:v>192.6</c:v>
                </c:pt>
                <c:pt idx="2676">
                  <c:v>192.672</c:v>
                </c:pt>
                <c:pt idx="2677">
                  <c:v>192.744</c:v>
                </c:pt>
                <c:pt idx="2678">
                  <c:v>192.816</c:v>
                </c:pt>
                <c:pt idx="2679">
                  <c:v>192.88800000000001</c:v>
                </c:pt>
                <c:pt idx="2680">
                  <c:v>192.96</c:v>
                </c:pt>
                <c:pt idx="2681">
                  <c:v>193.03200000000001</c:v>
                </c:pt>
                <c:pt idx="2682">
                  <c:v>193.10400000000001</c:v>
                </c:pt>
                <c:pt idx="2683">
                  <c:v>193.17599999999999</c:v>
                </c:pt>
                <c:pt idx="2684">
                  <c:v>193.24799999999999</c:v>
                </c:pt>
                <c:pt idx="2685">
                  <c:v>193.32</c:v>
                </c:pt>
                <c:pt idx="2686">
                  <c:v>193.392</c:v>
                </c:pt>
                <c:pt idx="2687">
                  <c:v>193.464</c:v>
                </c:pt>
                <c:pt idx="2688">
                  <c:v>193.536</c:v>
                </c:pt>
                <c:pt idx="2689">
                  <c:v>193.608</c:v>
                </c:pt>
                <c:pt idx="2690">
                  <c:v>193.68</c:v>
                </c:pt>
                <c:pt idx="2691">
                  <c:v>193.75200000000001</c:v>
                </c:pt>
                <c:pt idx="2692">
                  <c:v>193.82400000000001</c:v>
                </c:pt>
                <c:pt idx="2693">
                  <c:v>193.89599999999999</c:v>
                </c:pt>
                <c:pt idx="2694">
                  <c:v>193.96799999999999</c:v>
                </c:pt>
                <c:pt idx="2695">
                  <c:v>194.04</c:v>
                </c:pt>
                <c:pt idx="2696">
                  <c:v>194.11199999999999</c:v>
                </c:pt>
                <c:pt idx="2697">
                  <c:v>194.184</c:v>
                </c:pt>
                <c:pt idx="2698">
                  <c:v>194.256</c:v>
                </c:pt>
                <c:pt idx="2699">
                  <c:v>194.328</c:v>
                </c:pt>
                <c:pt idx="2700">
                  <c:v>194.4</c:v>
                </c:pt>
                <c:pt idx="2701">
                  <c:v>194.47200000000001</c:v>
                </c:pt>
                <c:pt idx="2702">
                  <c:v>194.54400000000001</c:v>
                </c:pt>
                <c:pt idx="2703">
                  <c:v>194.61600000000001</c:v>
                </c:pt>
                <c:pt idx="2704">
                  <c:v>194.68799999999999</c:v>
                </c:pt>
                <c:pt idx="2705">
                  <c:v>194.76</c:v>
                </c:pt>
                <c:pt idx="2706">
                  <c:v>194.83199999999999</c:v>
                </c:pt>
                <c:pt idx="2707">
                  <c:v>194.904</c:v>
                </c:pt>
                <c:pt idx="2708">
                  <c:v>194.976</c:v>
                </c:pt>
                <c:pt idx="2709">
                  <c:v>195.048</c:v>
                </c:pt>
                <c:pt idx="2710">
                  <c:v>195.12</c:v>
                </c:pt>
                <c:pt idx="2711">
                  <c:v>195.19200000000001</c:v>
                </c:pt>
                <c:pt idx="2712">
                  <c:v>195.26400000000001</c:v>
                </c:pt>
                <c:pt idx="2713">
                  <c:v>195.33600000000001</c:v>
                </c:pt>
                <c:pt idx="2714">
                  <c:v>195.40799999999999</c:v>
                </c:pt>
                <c:pt idx="2715">
                  <c:v>195.48</c:v>
                </c:pt>
                <c:pt idx="2716">
                  <c:v>195.55199999999999</c:v>
                </c:pt>
                <c:pt idx="2717">
                  <c:v>195.624</c:v>
                </c:pt>
                <c:pt idx="2718">
                  <c:v>195.696</c:v>
                </c:pt>
                <c:pt idx="2719">
                  <c:v>195.768</c:v>
                </c:pt>
                <c:pt idx="2720">
                  <c:v>195.84</c:v>
                </c:pt>
                <c:pt idx="2721">
                  <c:v>195.91200000000001</c:v>
                </c:pt>
                <c:pt idx="2722">
                  <c:v>195.98400000000001</c:v>
                </c:pt>
                <c:pt idx="2723">
                  <c:v>196.05600000000001</c:v>
                </c:pt>
                <c:pt idx="2724">
                  <c:v>196.12799999999999</c:v>
                </c:pt>
                <c:pt idx="2725">
                  <c:v>196.2</c:v>
                </c:pt>
                <c:pt idx="2726">
                  <c:v>196.27199999999999</c:v>
                </c:pt>
                <c:pt idx="2727">
                  <c:v>196.34399999999999</c:v>
                </c:pt>
                <c:pt idx="2728">
                  <c:v>196.416</c:v>
                </c:pt>
                <c:pt idx="2729">
                  <c:v>196.488</c:v>
                </c:pt>
                <c:pt idx="2730">
                  <c:v>196.56</c:v>
                </c:pt>
                <c:pt idx="2731">
                  <c:v>196.63200000000001</c:v>
                </c:pt>
                <c:pt idx="2732">
                  <c:v>196.70400000000001</c:v>
                </c:pt>
                <c:pt idx="2733">
                  <c:v>196.77600000000001</c:v>
                </c:pt>
                <c:pt idx="2734">
                  <c:v>196.84800000000001</c:v>
                </c:pt>
                <c:pt idx="2735">
                  <c:v>196.92</c:v>
                </c:pt>
                <c:pt idx="2736">
                  <c:v>196.99199999999999</c:v>
                </c:pt>
                <c:pt idx="2737">
                  <c:v>197.06399999999999</c:v>
                </c:pt>
                <c:pt idx="2738">
                  <c:v>197.136</c:v>
                </c:pt>
                <c:pt idx="2739">
                  <c:v>197.208</c:v>
                </c:pt>
                <c:pt idx="2740">
                  <c:v>197.28</c:v>
                </c:pt>
                <c:pt idx="2741">
                  <c:v>197.352</c:v>
                </c:pt>
                <c:pt idx="2742">
                  <c:v>197.42400000000001</c:v>
                </c:pt>
                <c:pt idx="2743">
                  <c:v>197.49600000000001</c:v>
                </c:pt>
                <c:pt idx="2744">
                  <c:v>197.56800000000001</c:v>
                </c:pt>
                <c:pt idx="2745">
                  <c:v>197.64</c:v>
                </c:pt>
                <c:pt idx="2746">
                  <c:v>197.71199999999999</c:v>
                </c:pt>
                <c:pt idx="2747">
                  <c:v>197.78399999999999</c:v>
                </c:pt>
                <c:pt idx="2748">
                  <c:v>197.85599999999999</c:v>
                </c:pt>
                <c:pt idx="2749">
                  <c:v>197.928</c:v>
                </c:pt>
                <c:pt idx="2750">
                  <c:v>198</c:v>
                </c:pt>
                <c:pt idx="2751">
                  <c:v>198.072</c:v>
                </c:pt>
                <c:pt idx="2752">
                  <c:v>198.14400000000001</c:v>
                </c:pt>
                <c:pt idx="2753">
                  <c:v>198.21600000000001</c:v>
                </c:pt>
                <c:pt idx="2754">
                  <c:v>198.28800000000001</c:v>
                </c:pt>
                <c:pt idx="2755">
                  <c:v>198.36</c:v>
                </c:pt>
                <c:pt idx="2756">
                  <c:v>198.43199999999999</c:v>
                </c:pt>
                <c:pt idx="2757">
                  <c:v>198.50399999999999</c:v>
                </c:pt>
                <c:pt idx="2758">
                  <c:v>198.57599999999999</c:v>
                </c:pt>
                <c:pt idx="2759">
                  <c:v>198.648</c:v>
                </c:pt>
                <c:pt idx="2760">
                  <c:v>198.72</c:v>
                </c:pt>
                <c:pt idx="2761">
                  <c:v>198.792</c:v>
                </c:pt>
                <c:pt idx="2762">
                  <c:v>198.864</c:v>
                </c:pt>
                <c:pt idx="2763">
                  <c:v>198.93600000000001</c:v>
                </c:pt>
                <c:pt idx="2764">
                  <c:v>199.00800000000001</c:v>
                </c:pt>
                <c:pt idx="2765">
                  <c:v>199.08</c:v>
                </c:pt>
                <c:pt idx="2766">
                  <c:v>199.15199999999999</c:v>
                </c:pt>
                <c:pt idx="2767">
                  <c:v>199.22399999999999</c:v>
                </c:pt>
                <c:pt idx="2768">
                  <c:v>199.29599999999999</c:v>
                </c:pt>
                <c:pt idx="2769">
                  <c:v>199.36799999999999</c:v>
                </c:pt>
                <c:pt idx="2770">
                  <c:v>199.44</c:v>
                </c:pt>
                <c:pt idx="2771">
                  <c:v>199.512</c:v>
                </c:pt>
                <c:pt idx="2772">
                  <c:v>199.584</c:v>
                </c:pt>
                <c:pt idx="2773">
                  <c:v>199.65600000000001</c:v>
                </c:pt>
                <c:pt idx="2774">
                  <c:v>199.72800000000001</c:v>
                </c:pt>
                <c:pt idx="2775">
                  <c:v>199.8</c:v>
                </c:pt>
                <c:pt idx="2776">
                  <c:v>199.87200000000001</c:v>
                </c:pt>
                <c:pt idx="2777">
                  <c:v>199.94399999999999</c:v>
                </c:pt>
                <c:pt idx="2778">
                  <c:v>200.01599999999999</c:v>
                </c:pt>
                <c:pt idx="2779">
                  <c:v>200.08799999999999</c:v>
                </c:pt>
                <c:pt idx="2780">
                  <c:v>200.16</c:v>
                </c:pt>
                <c:pt idx="2781">
                  <c:v>200.232</c:v>
                </c:pt>
                <c:pt idx="2782">
                  <c:v>200.304</c:v>
                </c:pt>
                <c:pt idx="2783">
                  <c:v>200.376</c:v>
                </c:pt>
                <c:pt idx="2784">
                  <c:v>200.44800000000001</c:v>
                </c:pt>
                <c:pt idx="2785">
                  <c:v>200.52</c:v>
                </c:pt>
                <c:pt idx="2786">
                  <c:v>200.59200000000001</c:v>
                </c:pt>
                <c:pt idx="2787">
                  <c:v>200.66399999999999</c:v>
                </c:pt>
                <c:pt idx="2788">
                  <c:v>200.73599999999999</c:v>
                </c:pt>
                <c:pt idx="2789">
                  <c:v>200.80799999999999</c:v>
                </c:pt>
                <c:pt idx="2790">
                  <c:v>200.88</c:v>
                </c:pt>
                <c:pt idx="2791">
                  <c:v>200.952</c:v>
                </c:pt>
                <c:pt idx="2792">
                  <c:v>201.024</c:v>
                </c:pt>
                <c:pt idx="2793">
                  <c:v>201.096</c:v>
                </c:pt>
                <c:pt idx="2794">
                  <c:v>201.16800000000001</c:v>
                </c:pt>
                <c:pt idx="2795">
                  <c:v>201.24</c:v>
                </c:pt>
                <c:pt idx="2796">
                  <c:v>201.31200000000001</c:v>
                </c:pt>
                <c:pt idx="2797">
                  <c:v>201.38399999999999</c:v>
                </c:pt>
                <c:pt idx="2798">
                  <c:v>201.45599999999999</c:v>
                </c:pt>
                <c:pt idx="2799">
                  <c:v>201.52799999999999</c:v>
                </c:pt>
                <c:pt idx="2800">
                  <c:v>201.6</c:v>
                </c:pt>
                <c:pt idx="2801">
                  <c:v>201.672</c:v>
                </c:pt>
                <c:pt idx="2802">
                  <c:v>201.744</c:v>
                </c:pt>
                <c:pt idx="2803">
                  <c:v>201.816</c:v>
                </c:pt>
                <c:pt idx="2804">
                  <c:v>201.88800000000001</c:v>
                </c:pt>
                <c:pt idx="2805">
                  <c:v>201.96</c:v>
                </c:pt>
                <c:pt idx="2806">
                  <c:v>202.03200000000001</c:v>
                </c:pt>
                <c:pt idx="2807">
                  <c:v>202.10400000000001</c:v>
                </c:pt>
                <c:pt idx="2808">
                  <c:v>202.17599999999999</c:v>
                </c:pt>
                <c:pt idx="2809">
                  <c:v>202.24799999999999</c:v>
                </c:pt>
                <c:pt idx="2810">
                  <c:v>202.32</c:v>
                </c:pt>
                <c:pt idx="2811">
                  <c:v>202.392</c:v>
                </c:pt>
                <c:pt idx="2812">
                  <c:v>202.464</c:v>
                </c:pt>
                <c:pt idx="2813">
                  <c:v>202.536</c:v>
                </c:pt>
                <c:pt idx="2814">
                  <c:v>202.608</c:v>
                </c:pt>
                <c:pt idx="2815">
                  <c:v>202.68</c:v>
                </c:pt>
                <c:pt idx="2816">
                  <c:v>202.75200000000001</c:v>
                </c:pt>
                <c:pt idx="2817">
                  <c:v>202.82400000000001</c:v>
                </c:pt>
                <c:pt idx="2818">
                  <c:v>202.89599999999999</c:v>
                </c:pt>
                <c:pt idx="2819">
                  <c:v>202.96799999999999</c:v>
                </c:pt>
                <c:pt idx="2820">
                  <c:v>203.04</c:v>
                </c:pt>
                <c:pt idx="2821">
                  <c:v>203.11199999999999</c:v>
                </c:pt>
                <c:pt idx="2822">
                  <c:v>203.184</c:v>
                </c:pt>
                <c:pt idx="2823">
                  <c:v>203.256</c:v>
                </c:pt>
                <c:pt idx="2824">
                  <c:v>203.328</c:v>
                </c:pt>
                <c:pt idx="2825">
                  <c:v>203.4</c:v>
                </c:pt>
                <c:pt idx="2826">
                  <c:v>203.47200000000001</c:v>
                </c:pt>
                <c:pt idx="2827">
                  <c:v>203.54400000000001</c:v>
                </c:pt>
                <c:pt idx="2828">
                  <c:v>203.61600000000001</c:v>
                </c:pt>
                <c:pt idx="2829">
                  <c:v>203.68799999999999</c:v>
                </c:pt>
                <c:pt idx="2830">
                  <c:v>203.76</c:v>
                </c:pt>
                <c:pt idx="2831">
                  <c:v>203.83199999999999</c:v>
                </c:pt>
                <c:pt idx="2832">
                  <c:v>203.904</c:v>
                </c:pt>
                <c:pt idx="2833">
                  <c:v>203.976</c:v>
                </c:pt>
                <c:pt idx="2834">
                  <c:v>204.048</c:v>
                </c:pt>
                <c:pt idx="2835">
                  <c:v>204.12</c:v>
                </c:pt>
                <c:pt idx="2836">
                  <c:v>204.19200000000001</c:v>
                </c:pt>
                <c:pt idx="2837">
                  <c:v>204.26400000000001</c:v>
                </c:pt>
                <c:pt idx="2838">
                  <c:v>204.33600000000001</c:v>
                </c:pt>
                <c:pt idx="2839">
                  <c:v>204.40799999999999</c:v>
                </c:pt>
                <c:pt idx="2840">
                  <c:v>204.48</c:v>
                </c:pt>
                <c:pt idx="2841">
                  <c:v>204.55199999999999</c:v>
                </c:pt>
                <c:pt idx="2842">
                  <c:v>204.624</c:v>
                </c:pt>
                <c:pt idx="2843">
                  <c:v>204.696</c:v>
                </c:pt>
                <c:pt idx="2844">
                  <c:v>204.768</c:v>
                </c:pt>
                <c:pt idx="2845">
                  <c:v>204.84</c:v>
                </c:pt>
                <c:pt idx="2846">
                  <c:v>204.91200000000001</c:v>
                </c:pt>
                <c:pt idx="2847">
                  <c:v>204.98400000000001</c:v>
                </c:pt>
                <c:pt idx="2848">
                  <c:v>205.05600000000001</c:v>
                </c:pt>
                <c:pt idx="2849">
                  <c:v>205.12799999999999</c:v>
                </c:pt>
                <c:pt idx="2850">
                  <c:v>205.2</c:v>
                </c:pt>
                <c:pt idx="2851">
                  <c:v>205.27199999999999</c:v>
                </c:pt>
                <c:pt idx="2852">
                  <c:v>205.34399999999999</c:v>
                </c:pt>
                <c:pt idx="2853">
                  <c:v>205.416</c:v>
                </c:pt>
                <c:pt idx="2854">
                  <c:v>205.488</c:v>
                </c:pt>
                <c:pt idx="2855">
                  <c:v>205.56</c:v>
                </c:pt>
                <c:pt idx="2856">
                  <c:v>205.63200000000001</c:v>
                </c:pt>
                <c:pt idx="2857">
                  <c:v>205.70400000000001</c:v>
                </c:pt>
                <c:pt idx="2858">
                  <c:v>205.77600000000001</c:v>
                </c:pt>
                <c:pt idx="2859">
                  <c:v>205.84800000000001</c:v>
                </c:pt>
                <c:pt idx="2860">
                  <c:v>205.92</c:v>
                </c:pt>
                <c:pt idx="2861">
                  <c:v>205.99199999999999</c:v>
                </c:pt>
                <c:pt idx="2862">
                  <c:v>206.06399999999999</c:v>
                </c:pt>
                <c:pt idx="2863">
                  <c:v>206.136</c:v>
                </c:pt>
                <c:pt idx="2864">
                  <c:v>206.208</c:v>
                </c:pt>
                <c:pt idx="2865">
                  <c:v>206.28</c:v>
                </c:pt>
                <c:pt idx="2866">
                  <c:v>206.352</c:v>
                </c:pt>
                <c:pt idx="2867">
                  <c:v>206.42400000000001</c:v>
                </c:pt>
                <c:pt idx="2868">
                  <c:v>206.49600000000001</c:v>
                </c:pt>
                <c:pt idx="2869">
                  <c:v>206.56800000000001</c:v>
                </c:pt>
                <c:pt idx="2870">
                  <c:v>206.64</c:v>
                </c:pt>
                <c:pt idx="2871">
                  <c:v>206.71199999999999</c:v>
                </c:pt>
                <c:pt idx="2872">
                  <c:v>206.78399999999999</c:v>
                </c:pt>
                <c:pt idx="2873">
                  <c:v>206.85599999999999</c:v>
                </c:pt>
                <c:pt idx="2874">
                  <c:v>206.928</c:v>
                </c:pt>
                <c:pt idx="2875">
                  <c:v>207</c:v>
                </c:pt>
                <c:pt idx="2876">
                  <c:v>207.072</c:v>
                </c:pt>
                <c:pt idx="2877">
                  <c:v>207.14400000000001</c:v>
                </c:pt>
                <c:pt idx="2878">
                  <c:v>207.21600000000001</c:v>
                </c:pt>
                <c:pt idx="2879">
                  <c:v>207.28800000000001</c:v>
                </c:pt>
                <c:pt idx="2880">
                  <c:v>207.36</c:v>
                </c:pt>
                <c:pt idx="2881">
                  <c:v>207.43199999999999</c:v>
                </c:pt>
                <c:pt idx="2882">
                  <c:v>207.50399999999999</c:v>
                </c:pt>
                <c:pt idx="2883">
                  <c:v>207.57599999999999</c:v>
                </c:pt>
                <c:pt idx="2884">
                  <c:v>207.648</c:v>
                </c:pt>
                <c:pt idx="2885">
                  <c:v>207.72</c:v>
                </c:pt>
                <c:pt idx="2886">
                  <c:v>207.792</c:v>
                </c:pt>
                <c:pt idx="2887">
                  <c:v>207.864</c:v>
                </c:pt>
                <c:pt idx="2888">
                  <c:v>207.93600000000001</c:v>
                </c:pt>
                <c:pt idx="2889">
                  <c:v>208.00800000000001</c:v>
                </c:pt>
                <c:pt idx="2890">
                  <c:v>208.08</c:v>
                </c:pt>
                <c:pt idx="2891">
                  <c:v>208.15199999999999</c:v>
                </c:pt>
                <c:pt idx="2892">
                  <c:v>208.22399999999999</c:v>
                </c:pt>
                <c:pt idx="2893">
                  <c:v>208.29599999999999</c:v>
                </c:pt>
                <c:pt idx="2894">
                  <c:v>208.36799999999999</c:v>
                </c:pt>
                <c:pt idx="2895">
                  <c:v>208.44</c:v>
                </c:pt>
                <c:pt idx="2896">
                  <c:v>208.512</c:v>
                </c:pt>
                <c:pt idx="2897">
                  <c:v>208.584</c:v>
                </c:pt>
                <c:pt idx="2898">
                  <c:v>208.65600000000001</c:v>
                </c:pt>
                <c:pt idx="2899">
                  <c:v>208.72800000000001</c:v>
                </c:pt>
                <c:pt idx="2900">
                  <c:v>208.8</c:v>
                </c:pt>
                <c:pt idx="2901">
                  <c:v>208.87200000000001</c:v>
                </c:pt>
                <c:pt idx="2902">
                  <c:v>208.94399999999999</c:v>
                </c:pt>
                <c:pt idx="2903">
                  <c:v>209.01599999999999</c:v>
                </c:pt>
                <c:pt idx="2904">
                  <c:v>209.08799999999999</c:v>
                </c:pt>
                <c:pt idx="2905">
                  <c:v>209.16</c:v>
                </c:pt>
                <c:pt idx="2906">
                  <c:v>209.232</c:v>
                </c:pt>
                <c:pt idx="2907">
                  <c:v>209.304</c:v>
                </c:pt>
                <c:pt idx="2908">
                  <c:v>209.376</c:v>
                </c:pt>
                <c:pt idx="2909">
                  <c:v>209.44800000000001</c:v>
                </c:pt>
                <c:pt idx="2910">
                  <c:v>209.52</c:v>
                </c:pt>
                <c:pt idx="2911">
                  <c:v>209.59200000000001</c:v>
                </c:pt>
                <c:pt idx="2912">
                  <c:v>209.66399999999999</c:v>
                </c:pt>
                <c:pt idx="2913">
                  <c:v>209.73599999999999</c:v>
                </c:pt>
                <c:pt idx="2914">
                  <c:v>209.80799999999999</c:v>
                </c:pt>
                <c:pt idx="2915">
                  <c:v>209.88</c:v>
                </c:pt>
                <c:pt idx="2916">
                  <c:v>209.952</c:v>
                </c:pt>
                <c:pt idx="2917">
                  <c:v>210.024</c:v>
                </c:pt>
                <c:pt idx="2918">
                  <c:v>210.096</c:v>
                </c:pt>
                <c:pt idx="2919">
                  <c:v>210.16800000000001</c:v>
                </c:pt>
                <c:pt idx="2920">
                  <c:v>210.24</c:v>
                </c:pt>
                <c:pt idx="2921">
                  <c:v>210.31200000000001</c:v>
                </c:pt>
                <c:pt idx="2922">
                  <c:v>210.38399999999999</c:v>
                </c:pt>
                <c:pt idx="2923">
                  <c:v>210.45599999999999</c:v>
                </c:pt>
                <c:pt idx="2924">
                  <c:v>210.52799999999999</c:v>
                </c:pt>
                <c:pt idx="2925">
                  <c:v>210.6</c:v>
                </c:pt>
                <c:pt idx="2926">
                  <c:v>210.672</c:v>
                </c:pt>
                <c:pt idx="2927">
                  <c:v>210.744</c:v>
                </c:pt>
                <c:pt idx="2928">
                  <c:v>210.816</c:v>
                </c:pt>
                <c:pt idx="2929">
                  <c:v>210.88800000000001</c:v>
                </c:pt>
                <c:pt idx="2930">
                  <c:v>210.96</c:v>
                </c:pt>
                <c:pt idx="2931">
                  <c:v>211.03200000000001</c:v>
                </c:pt>
                <c:pt idx="2932">
                  <c:v>211.10400000000001</c:v>
                </c:pt>
                <c:pt idx="2933">
                  <c:v>211.17599999999999</c:v>
                </c:pt>
                <c:pt idx="2934">
                  <c:v>211.24799999999999</c:v>
                </c:pt>
                <c:pt idx="2935">
                  <c:v>211.32</c:v>
                </c:pt>
                <c:pt idx="2936">
                  <c:v>211.392</c:v>
                </c:pt>
                <c:pt idx="2937">
                  <c:v>211.464</c:v>
                </c:pt>
                <c:pt idx="2938">
                  <c:v>211.536</c:v>
                </c:pt>
                <c:pt idx="2939">
                  <c:v>211.608</c:v>
                </c:pt>
                <c:pt idx="2940">
                  <c:v>211.68</c:v>
                </c:pt>
                <c:pt idx="2941">
                  <c:v>211.75200000000001</c:v>
                </c:pt>
                <c:pt idx="2942">
                  <c:v>211.82400000000001</c:v>
                </c:pt>
                <c:pt idx="2943">
                  <c:v>211.89599999999999</c:v>
                </c:pt>
                <c:pt idx="2944">
                  <c:v>211.96799999999999</c:v>
                </c:pt>
                <c:pt idx="2945">
                  <c:v>212.04</c:v>
                </c:pt>
                <c:pt idx="2946">
                  <c:v>212.11199999999999</c:v>
                </c:pt>
                <c:pt idx="2947">
                  <c:v>212.184</c:v>
                </c:pt>
                <c:pt idx="2948">
                  <c:v>212.256</c:v>
                </c:pt>
                <c:pt idx="2949">
                  <c:v>212.328</c:v>
                </c:pt>
                <c:pt idx="2950">
                  <c:v>212.4</c:v>
                </c:pt>
                <c:pt idx="2951">
                  <c:v>212.47200000000001</c:v>
                </c:pt>
                <c:pt idx="2952">
                  <c:v>212.54400000000001</c:v>
                </c:pt>
                <c:pt idx="2953">
                  <c:v>212.61600000000001</c:v>
                </c:pt>
                <c:pt idx="2954">
                  <c:v>212.68799999999999</c:v>
                </c:pt>
                <c:pt idx="2955">
                  <c:v>212.76</c:v>
                </c:pt>
                <c:pt idx="2956">
                  <c:v>212.83199999999999</c:v>
                </c:pt>
                <c:pt idx="2957">
                  <c:v>212.904</c:v>
                </c:pt>
                <c:pt idx="2958">
                  <c:v>212.976</c:v>
                </c:pt>
                <c:pt idx="2959">
                  <c:v>213.048</c:v>
                </c:pt>
                <c:pt idx="2960">
                  <c:v>213.12</c:v>
                </c:pt>
                <c:pt idx="2961">
                  <c:v>213.19200000000001</c:v>
                </c:pt>
                <c:pt idx="2962">
                  <c:v>213.26400000000001</c:v>
                </c:pt>
                <c:pt idx="2963">
                  <c:v>213.33600000000001</c:v>
                </c:pt>
                <c:pt idx="2964">
                  <c:v>213.40799999999999</c:v>
                </c:pt>
                <c:pt idx="2965">
                  <c:v>213.48</c:v>
                </c:pt>
                <c:pt idx="2966">
                  <c:v>213.55199999999999</c:v>
                </c:pt>
                <c:pt idx="2967">
                  <c:v>213.624</c:v>
                </c:pt>
                <c:pt idx="2968">
                  <c:v>213.696</c:v>
                </c:pt>
                <c:pt idx="2969">
                  <c:v>213.768</c:v>
                </c:pt>
                <c:pt idx="2970">
                  <c:v>213.84</c:v>
                </c:pt>
                <c:pt idx="2971">
                  <c:v>213.91200000000001</c:v>
                </c:pt>
                <c:pt idx="2972">
                  <c:v>213.98400000000001</c:v>
                </c:pt>
                <c:pt idx="2973">
                  <c:v>214.05600000000001</c:v>
                </c:pt>
                <c:pt idx="2974">
                  <c:v>214.12799999999999</c:v>
                </c:pt>
                <c:pt idx="2975">
                  <c:v>214.2</c:v>
                </c:pt>
                <c:pt idx="2976">
                  <c:v>214.27199999999999</c:v>
                </c:pt>
                <c:pt idx="2977">
                  <c:v>214.34399999999999</c:v>
                </c:pt>
                <c:pt idx="2978">
                  <c:v>214.416</c:v>
                </c:pt>
                <c:pt idx="2979">
                  <c:v>214.488</c:v>
                </c:pt>
                <c:pt idx="2980">
                  <c:v>214.56</c:v>
                </c:pt>
                <c:pt idx="2981">
                  <c:v>214.63200000000001</c:v>
                </c:pt>
                <c:pt idx="2982">
                  <c:v>214.70400000000001</c:v>
                </c:pt>
                <c:pt idx="2983">
                  <c:v>214.77600000000001</c:v>
                </c:pt>
                <c:pt idx="2984">
                  <c:v>214.84800000000001</c:v>
                </c:pt>
                <c:pt idx="2985">
                  <c:v>214.92</c:v>
                </c:pt>
                <c:pt idx="2986">
                  <c:v>214.99199999999999</c:v>
                </c:pt>
                <c:pt idx="2987">
                  <c:v>215.06399999999999</c:v>
                </c:pt>
                <c:pt idx="2988">
                  <c:v>215.136</c:v>
                </c:pt>
                <c:pt idx="2989">
                  <c:v>215.208</c:v>
                </c:pt>
                <c:pt idx="2990">
                  <c:v>215.28</c:v>
                </c:pt>
                <c:pt idx="2991">
                  <c:v>215.352</c:v>
                </c:pt>
                <c:pt idx="2992">
                  <c:v>215.42400000000001</c:v>
                </c:pt>
                <c:pt idx="2993">
                  <c:v>215.49600000000001</c:v>
                </c:pt>
                <c:pt idx="2994">
                  <c:v>215.56800000000001</c:v>
                </c:pt>
                <c:pt idx="2995">
                  <c:v>215.64</c:v>
                </c:pt>
                <c:pt idx="2996">
                  <c:v>215.71199999999999</c:v>
                </c:pt>
                <c:pt idx="2997">
                  <c:v>215.78399999999999</c:v>
                </c:pt>
                <c:pt idx="2998">
                  <c:v>215.85599999999999</c:v>
                </c:pt>
                <c:pt idx="2999">
                  <c:v>215.928</c:v>
                </c:pt>
                <c:pt idx="3000">
                  <c:v>216</c:v>
                </c:pt>
                <c:pt idx="3001">
                  <c:v>216.072</c:v>
                </c:pt>
                <c:pt idx="3002">
                  <c:v>216.14400000000001</c:v>
                </c:pt>
                <c:pt idx="3003">
                  <c:v>216.21600000000001</c:v>
                </c:pt>
                <c:pt idx="3004">
                  <c:v>216.28800000000001</c:v>
                </c:pt>
                <c:pt idx="3005">
                  <c:v>216.36</c:v>
                </c:pt>
                <c:pt idx="3006">
                  <c:v>216.43199999999999</c:v>
                </c:pt>
                <c:pt idx="3007">
                  <c:v>216.50399999999999</c:v>
                </c:pt>
                <c:pt idx="3008">
                  <c:v>216.57599999999999</c:v>
                </c:pt>
                <c:pt idx="3009">
                  <c:v>216.648</c:v>
                </c:pt>
                <c:pt idx="3010">
                  <c:v>216.72</c:v>
                </c:pt>
                <c:pt idx="3011">
                  <c:v>216.792</c:v>
                </c:pt>
                <c:pt idx="3012">
                  <c:v>216.864</c:v>
                </c:pt>
                <c:pt idx="3013">
                  <c:v>216.93600000000001</c:v>
                </c:pt>
                <c:pt idx="3014">
                  <c:v>217.00800000000001</c:v>
                </c:pt>
                <c:pt idx="3015">
                  <c:v>217.08</c:v>
                </c:pt>
                <c:pt idx="3016">
                  <c:v>217.15199999999999</c:v>
                </c:pt>
                <c:pt idx="3017">
                  <c:v>217.22399999999999</c:v>
                </c:pt>
                <c:pt idx="3018">
                  <c:v>217.29599999999999</c:v>
                </c:pt>
                <c:pt idx="3019">
                  <c:v>217.36799999999999</c:v>
                </c:pt>
                <c:pt idx="3020">
                  <c:v>217.44</c:v>
                </c:pt>
                <c:pt idx="3021">
                  <c:v>217.512</c:v>
                </c:pt>
                <c:pt idx="3022">
                  <c:v>217.584</c:v>
                </c:pt>
                <c:pt idx="3023">
                  <c:v>217.65600000000001</c:v>
                </c:pt>
                <c:pt idx="3024">
                  <c:v>217.72800000000001</c:v>
                </c:pt>
                <c:pt idx="3025">
                  <c:v>217.8</c:v>
                </c:pt>
                <c:pt idx="3026">
                  <c:v>217.87200000000001</c:v>
                </c:pt>
                <c:pt idx="3027">
                  <c:v>217.94399999999999</c:v>
                </c:pt>
                <c:pt idx="3028">
                  <c:v>218.01599999999999</c:v>
                </c:pt>
                <c:pt idx="3029">
                  <c:v>218.08799999999999</c:v>
                </c:pt>
                <c:pt idx="3030">
                  <c:v>218.16</c:v>
                </c:pt>
                <c:pt idx="3031">
                  <c:v>218.232</c:v>
                </c:pt>
                <c:pt idx="3032">
                  <c:v>218.304</c:v>
                </c:pt>
                <c:pt idx="3033">
                  <c:v>218.376</c:v>
                </c:pt>
                <c:pt idx="3034">
                  <c:v>218.44800000000001</c:v>
                </c:pt>
                <c:pt idx="3035">
                  <c:v>218.52</c:v>
                </c:pt>
                <c:pt idx="3036">
                  <c:v>218.59200000000001</c:v>
                </c:pt>
                <c:pt idx="3037">
                  <c:v>218.66399999999999</c:v>
                </c:pt>
                <c:pt idx="3038">
                  <c:v>218.73599999999999</c:v>
                </c:pt>
                <c:pt idx="3039">
                  <c:v>218.80799999999999</c:v>
                </c:pt>
                <c:pt idx="3040">
                  <c:v>218.88</c:v>
                </c:pt>
                <c:pt idx="3041">
                  <c:v>218.952</c:v>
                </c:pt>
                <c:pt idx="3042">
                  <c:v>219.024</c:v>
                </c:pt>
                <c:pt idx="3043">
                  <c:v>219.096</c:v>
                </c:pt>
                <c:pt idx="3044">
                  <c:v>219.16800000000001</c:v>
                </c:pt>
                <c:pt idx="3045">
                  <c:v>219.24</c:v>
                </c:pt>
                <c:pt idx="3046">
                  <c:v>219.31200000000001</c:v>
                </c:pt>
                <c:pt idx="3047">
                  <c:v>219.38399999999999</c:v>
                </c:pt>
                <c:pt idx="3048">
                  <c:v>219.45599999999999</c:v>
                </c:pt>
                <c:pt idx="3049">
                  <c:v>219.52799999999999</c:v>
                </c:pt>
                <c:pt idx="3050">
                  <c:v>219.6</c:v>
                </c:pt>
                <c:pt idx="3051">
                  <c:v>219.672</c:v>
                </c:pt>
                <c:pt idx="3052">
                  <c:v>219.744</c:v>
                </c:pt>
                <c:pt idx="3053">
                  <c:v>219.816</c:v>
                </c:pt>
                <c:pt idx="3054">
                  <c:v>219.88800000000001</c:v>
                </c:pt>
                <c:pt idx="3055">
                  <c:v>219.96</c:v>
                </c:pt>
                <c:pt idx="3056">
                  <c:v>220.03200000000001</c:v>
                </c:pt>
                <c:pt idx="3057">
                  <c:v>220.10400000000001</c:v>
                </c:pt>
                <c:pt idx="3058">
                  <c:v>220.17599999999999</c:v>
                </c:pt>
                <c:pt idx="3059">
                  <c:v>220.24799999999999</c:v>
                </c:pt>
                <c:pt idx="3060">
                  <c:v>220.32</c:v>
                </c:pt>
                <c:pt idx="3061">
                  <c:v>220.392</c:v>
                </c:pt>
                <c:pt idx="3062">
                  <c:v>220.464</c:v>
                </c:pt>
                <c:pt idx="3063">
                  <c:v>220.536</c:v>
                </c:pt>
                <c:pt idx="3064">
                  <c:v>220.608</c:v>
                </c:pt>
                <c:pt idx="3065">
                  <c:v>220.68</c:v>
                </c:pt>
                <c:pt idx="3066">
                  <c:v>220.75200000000001</c:v>
                </c:pt>
                <c:pt idx="3067">
                  <c:v>220.82400000000001</c:v>
                </c:pt>
                <c:pt idx="3068">
                  <c:v>220.89599999999999</c:v>
                </c:pt>
                <c:pt idx="3069">
                  <c:v>220.96799999999999</c:v>
                </c:pt>
                <c:pt idx="3070">
                  <c:v>221.04</c:v>
                </c:pt>
                <c:pt idx="3071">
                  <c:v>221.11199999999999</c:v>
                </c:pt>
                <c:pt idx="3072">
                  <c:v>221.184</c:v>
                </c:pt>
                <c:pt idx="3073">
                  <c:v>221.256</c:v>
                </c:pt>
                <c:pt idx="3074">
                  <c:v>221.328</c:v>
                </c:pt>
                <c:pt idx="3075">
                  <c:v>221.4</c:v>
                </c:pt>
                <c:pt idx="3076">
                  <c:v>221.47200000000001</c:v>
                </c:pt>
                <c:pt idx="3077">
                  <c:v>221.54400000000001</c:v>
                </c:pt>
                <c:pt idx="3078">
                  <c:v>221.61600000000001</c:v>
                </c:pt>
                <c:pt idx="3079">
                  <c:v>221.68799999999999</c:v>
                </c:pt>
                <c:pt idx="3080">
                  <c:v>221.76</c:v>
                </c:pt>
                <c:pt idx="3081">
                  <c:v>221.83199999999999</c:v>
                </c:pt>
                <c:pt idx="3082">
                  <c:v>221.904</c:v>
                </c:pt>
                <c:pt idx="3083">
                  <c:v>221.976</c:v>
                </c:pt>
                <c:pt idx="3084">
                  <c:v>222.048</c:v>
                </c:pt>
                <c:pt idx="3085">
                  <c:v>222.12</c:v>
                </c:pt>
                <c:pt idx="3086">
                  <c:v>222.19200000000001</c:v>
                </c:pt>
                <c:pt idx="3087">
                  <c:v>222.26400000000001</c:v>
                </c:pt>
                <c:pt idx="3088">
                  <c:v>222.33600000000001</c:v>
                </c:pt>
                <c:pt idx="3089">
                  <c:v>222.40799999999999</c:v>
                </c:pt>
                <c:pt idx="3090">
                  <c:v>222.48</c:v>
                </c:pt>
                <c:pt idx="3091">
                  <c:v>222.55199999999999</c:v>
                </c:pt>
                <c:pt idx="3092">
                  <c:v>222.624</c:v>
                </c:pt>
                <c:pt idx="3093">
                  <c:v>222.696</c:v>
                </c:pt>
                <c:pt idx="3094">
                  <c:v>222.768</c:v>
                </c:pt>
                <c:pt idx="3095">
                  <c:v>222.84</c:v>
                </c:pt>
                <c:pt idx="3096">
                  <c:v>222.91200000000001</c:v>
                </c:pt>
                <c:pt idx="3097">
                  <c:v>222.98400000000001</c:v>
                </c:pt>
                <c:pt idx="3098">
                  <c:v>223.05600000000001</c:v>
                </c:pt>
                <c:pt idx="3099">
                  <c:v>223.12799999999999</c:v>
                </c:pt>
                <c:pt idx="3100">
                  <c:v>223.2</c:v>
                </c:pt>
                <c:pt idx="3101">
                  <c:v>223.27199999999999</c:v>
                </c:pt>
                <c:pt idx="3102">
                  <c:v>223.34399999999999</c:v>
                </c:pt>
                <c:pt idx="3103">
                  <c:v>223.416</c:v>
                </c:pt>
                <c:pt idx="3104">
                  <c:v>223.488</c:v>
                </c:pt>
                <c:pt idx="3105">
                  <c:v>223.56</c:v>
                </c:pt>
                <c:pt idx="3106">
                  <c:v>223.63200000000001</c:v>
                </c:pt>
                <c:pt idx="3107">
                  <c:v>223.70400000000001</c:v>
                </c:pt>
                <c:pt idx="3108">
                  <c:v>223.77600000000001</c:v>
                </c:pt>
                <c:pt idx="3109">
                  <c:v>223.84800000000001</c:v>
                </c:pt>
                <c:pt idx="3110">
                  <c:v>223.92</c:v>
                </c:pt>
                <c:pt idx="3111">
                  <c:v>223.99199999999999</c:v>
                </c:pt>
                <c:pt idx="3112">
                  <c:v>224.06399999999999</c:v>
                </c:pt>
                <c:pt idx="3113">
                  <c:v>224.136</c:v>
                </c:pt>
                <c:pt idx="3114">
                  <c:v>224.208</c:v>
                </c:pt>
                <c:pt idx="3115">
                  <c:v>224.28</c:v>
                </c:pt>
                <c:pt idx="3116">
                  <c:v>224.352</c:v>
                </c:pt>
                <c:pt idx="3117">
                  <c:v>224.42400000000001</c:v>
                </c:pt>
                <c:pt idx="3118">
                  <c:v>224.49600000000001</c:v>
                </c:pt>
                <c:pt idx="3119">
                  <c:v>224.56800000000001</c:v>
                </c:pt>
                <c:pt idx="3120">
                  <c:v>224.64</c:v>
                </c:pt>
                <c:pt idx="3121">
                  <c:v>224.71199999999999</c:v>
                </c:pt>
                <c:pt idx="3122">
                  <c:v>224.78399999999999</c:v>
                </c:pt>
                <c:pt idx="3123">
                  <c:v>224.85599999999999</c:v>
                </c:pt>
                <c:pt idx="3124">
                  <c:v>224.928</c:v>
                </c:pt>
                <c:pt idx="3125">
                  <c:v>225</c:v>
                </c:pt>
                <c:pt idx="3126">
                  <c:v>225.072</c:v>
                </c:pt>
                <c:pt idx="3127">
                  <c:v>225.14400000000001</c:v>
                </c:pt>
                <c:pt idx="3128">
                  <c:v>225.21600000000001</c:v>
                </c:pt>
                <c:pt idx="3129">
                  <c:v>225.28800000000001</c:v>
                </c:pt>
                <c:pt idx="3130">
                  <c:v>225.36</c:v>
                </c:pt>
                <c:pt idx="3131">
                  <c:v>225.43199999999999</c:v>
                </c:pt>
                <c:pt idx="3132">
                  <c:v>225.50399999999999</c:v>
                </c:pt>
                <c:pt idx="3133">
                  <c:v>225.57599999999999</c:v>
                </c:pt>
                <c:pt idx="3134">
                  <c:v>225.648</c:v>
                </c:pt>
                <c:pt idx="3135">
                  <c:v>225.72</c:v>
                </c:pt>
                <c:pt idx="3136">
                  <c:v>225.792</c:v>
                </c:pt>
                <c:pt idx="3137">
                  <c:v>225.864</c:v>
                </c:pt>
                <c:pt idx="3138">
                  <c:v>225.93600000000001</c:v>
                </c:pt>
                <c:pt idx="3139">
                  <c:v>226.00800000000001</c:v>
                </c:pt>
                <c:pt idx="3140">
                  <c:v>226.08</c:v>
                </c:pt>
                <c:pt idx="3141">
                  <c:v>226.15199999999999</c:v>
                </c:pt>
                <c:pt idx="3142">
                  <c:v>226.22399999999999</c:v>
                </c:pt>
                <c:pt idx="3143">
                  <c:v>226.29599999999999</c:v>
                </c:pt>
                <c:pt idx="3144">
                  <c:v>226.36799999999999</c:v>
                </c:pt>
                <c:pt idx="3145">
                  <c:v>226.44</c:v>
                </c:pt>
                <c:pt idx="3146">
                  <c:v>226.512</c:v>
                </c:pt>
                <c:pt idx="3147">
                  <c:v>226.584</c:v>
                </c:pt>
                <c:pt idx="3148">
                  <c:v>226.65600000000001</c:v>
                </c:pt>
                <c:pt idx="3149">
                  <c:v>226.72800000000001</c:v>
                </c:pt>
                <c:pt idx="3150">
                  <c:v>226.8</c:v>
                </c:pt>
                <c:pt idx="3151">
                  <c:v>226.87200000000001</c:v>
                </c:pt>
                <c:pt idx="3152">
                  <c:v>226.94399999999999</c:v>
                </c:pt>
                <c:pt idx="3153">
                  <c:v>227.01599999999999</c:v>
                </c:pt>
                <c:pt idx="3154">
                  <c:v>227.08799999999999</c:v>
                </c:pt>
                <c:pt idx="3155">
                  <c:v>227.16</c:v>
                </c:pt>
                <c:pt idx="3156">
                  <c:v>227.232</c:v>
                </c:pt>
                <c:pt idx="3157">
                  <c:v>227.304</c:v>
                </c:pt>
                <c:pt idx="3158">
                  <c:v>227.376</c:v>
                </c:pt>
                <c:pt idx="3159">
                  <c:v>227.44800000000001</c:v>
                </c:pt>
                <c:pt idx="3160">
                  <c:v>227.52</c:v>
                </c:pt>
                <c:pt idx="3161">
                  <c:v>227.59200000000001</c:v>
                </c:pt>
                <c:pt idx="3162">
                  <c:v>227.66399999999999</c:v>
                </c:pt>
                <c:pt idx="3163">
                  <c:v>227.73599999999999</c:v>
                </c:pt>
                <c:pt idx="3164">
                  <c:v>227.80799999999999</c:v>
                </c:pt>
                <c:pt idx="3165">
                  <c:v>227.88</c:v>
                </c:pt>
                <c:pt idx="3166">
                  <c:v>227.952</c:v>
                </c:pt>
                <c:pt idx="3167">
                  <c:v>228.024</c:v>
                </c:pt>
                <c:pt idx="3168">
                  <c:v>228.096</c:v>
                </c:pt>
                <c:pt idx="3169">
                  <c:v>228.16800000000001</c:v>
                </c:pt>
                <c:pt idx="3170">
                  <c:v>228.24</c:v>
                </c:pt>
                <c:pt idx="3171">
                  <c:v>228.31200000000001</c:v>
                </c:pt>
                <c:pt idx="3172">
                  <c:v>228.38399999999999</c:v>
                </c:pt>
                <c:pt idx="3173">
                  <c:v>228.45599999999999</c:v>
                </c:pt>
                <c:pt idx="3174">
                  <c:v>228.52799999999999</c:v>
                </c:pt>
                <c:pt idx="3175">
                  <c:v>228.6</c:v>
                </c:pt>
                <c:pt idx="3176">
                  <c:v>228.672</c:v>
                </c:pt>
                <c:pt idx="3177">
                  <c:v>228.744</c:v>
                </c:pt>
                <c:pt idx="3178">
                  <c:v>228.816</c:v>
                </c:pt>
                <c:pt idx="3179">
                  <c:v>228.88800000000001</c:v>
                </c:pt>
                <c:pt idx="3180">
                  <c:v>228.96</c:v>
                </c:pt>
                <c:pt idx="3181">
                  <c:v>229.03200000000001</c:v>
                </c:pt>
                <c:pt idx="3182">
                  <c:v>229.10400000000001</c:v>
                </c:pt>
                <c:pt idx="3183">
                  <c:v>229.17599999999999</c:v>
                </c:pt>
                <c:pt idx="3184">
                  <c:v>229.24799999999999</c:v>
                </c:pt>
                <c:pt idx="3185">
                  <c:v>229.32</c:v>
                </c:pt>
                <c:pt idx="3186">
                  <c:v>229.392</c:v>
                </c:pt>
                <c:pt idx="3187">
                  <c:v>229.464</c:v>
                </c:pt>
                <c:pt idx="3188">
                  <c:v>229.536</c:v>
                </c:pt>
                <c:pt idx="3189">
                  <c:v>229.608</c:v>
                </c:pt>
                <c:pt idx="3190">
                  <c:v>229.68</c:v>
                </c:pt>
                <c:pt idx="3191">
                  <c:v>229.75200000000001</c:v>
                </c:pt>
                <c:pt idx="3192">
                  <c:v>229.82400000000001</c:v>
                </c:pt>
                <c:pt idx="3193">
                  <c:v>229.89599999999999</c:v>
                </c:pt>
                <c:pt idx="3194">
                  <c:v>229.96799999999999</c:v>
                </c:pt>
                <c:pt idx="3195">
                  <c:v>230.04</c:v>
                </c:pt>
                <c:pt idx="3196">
                  <c:v>230.11199999999999</c:v>
                </c:pt>
                <c:pt idx="3197">
                  <c:v>230.184</c:v>
                </c:pt>
                <c:pt idx="3198">
                  <c:v>230.256</c:v>
                </c:pt>
                <c:pt idx="3199">
                  <c:v>230.328</c:v>
                </c:pt>
                <c:pt idx="3200">
                  <c:v>230.4</c:v>
                </c:pt>
                <c:pt idx="3201">
                  <c:v>230.47200000000001</c:v>
                </c:pt>
                <c:pt idx="3202">
                  <c:v>230.54400000000001</c:v>
                </c:pt>
                <c:pt idx="3203">
                  <c:v>230.61600000000001</c:v>
                </c:pt>
                <c:pt idx="3204">
                  <c:v>230.68799999999999</c:v>
                </c:pt>
                <c:pt idx="3205">
                  <c:v>230.76</c:v>
                </c:pt>
                <c:pt idx="3206">
                  <c:v>230.83199999999999</c:v>
                </c:pt>
                <c:pt idx="3207">
                  <c:v>230.904</c:v>
                </c:pt>
                <c:pt idx="3208">
                  <c:v>230.976</c:v>
                </c:pt>
                <c:pt idx="3209">
                  <c:v>231.048</c:v>
                </c:pt>
                <c:pt idx="3210">
                  <c:v>231.12</c:v>
                </c:pt>
                <c:pt idx="3211">
                  <c:v>231.19200000000001</c:v>
                </c:pt>
                <c:pt idx="3212">
                  <c:v>231.26400000000001</c:v>
                </c:pt>
                <c:pt idx="3213">
                  <c:v>231.33600000000001</c:v>
                </c:pt>
                <c:pt idx="3214">
                  <c:v>231.40799999999999</c:v>
                </c:pt>
                <c:pt idx="3215">
                  <c:v>231.48</c:v>
                </c:pt>
                <c:pt idx="3216">
                  <c:v>231.55199999999999</c:v>
                </c:pt>
                <c:pt idx="3217">
                  <c:v>231.624</c:v>
                </c:pt>
                <c:pt idx="3218">
                  <c:v>231.696</c:v>
                </c:pt>
                <c:pt idx="3219">
                  <c:v>231.768</c:v>
                </c:pt>
                <c:pt idx="3220">
                  <c:v>231.84</c:v>
                </c:pt>
                <c:pt idx="3221">
                  <c:v>231.91200000000001</c:v>
                </c:pt>
                <c:pt idx="3222">
                  <c:v>231.98400000000001</c:v>
                </c:pt>
                <c:pt idx="3223">
                  <c:v>232.05600000000001</c:v>
                </c:pt>
                <c:pt idx="3224">
                  <c:v>232.12799999999999</c:v>
                </c:pt>
                <c:pt idx="3225">
                  <c:v>232.2</c:v>
                </c:pt>
                <c:pt idx="3226">
                  <c:v>232.27199999999999</c:v>
                </c:pt>
                <c:pt idx="3227">
                  <c:v>232.34399999999999</c:v>
                </c:pt>
                <c:pt idx="3228">
                  <c:v>232.416</c:v>
                </c:pt>
                <c:pt idx="3229">
                  <c:v>232.488</c:v>
                </c:pt>
                <c:pt idx="3230">
                  <c:v>232.56</c:v>
                </c:pt>
                <c:pt idx="3231">
                  <c:v>232.63200000000001</c:v>
                </c:pt>
                <c:pt idx="3232">
                  <c:v>232.70400000000001</c:v>
                </c:pt>
                <c:pt idx="3233">
                  <c:v>232.77600000000001</c:v>
                </c:pt>
                <c:pt idx="3234">
                  <c:v>232.84800000000001</c:v>
                </c:pt>
                <c:pt idx="3235">
                  <c:v>232.92</c:v>
                </c:pt>
                <c:pt idx="3236">
                  <c:v>232.99199999999999</c:v>
                </c:pt>
                <c:pt idx="3237">
                  <c:v>233.06399999999999</c:v>
                </c:pt>
                <c:pt idx="3238">
                  <c:v>233.136</c:v>
                </c:pt>
                <c:pt idx="3239">
                  <c:v>233.208</c:v>
                </c:pt>
                <c:pt idx="3240">
                  <c:v>233.28</c:v>
                </c:pt>
                <c:pt idx="3241">
                  <c:v>233.352</c:v>
                </c:pt>
                <c:pt idx="3242">
                  <c:v>233.42400000000001</c:v>
                </c:pt>
                <c:pt idx="3243">
                  <c:v>233.49600000000001</c:v>
                </c:pt>
                <c:pt idx="3244">
                  <c:v>233.56800000000001</c:v>
                </c:pt>
                <c:pt idx="3245">
                  <c:v>233.64</c:v>
                </c:pt>
                <c:pt idx="3246">
                  <c:v>233.71199999999999</c:v>
                </c:pt>
                <c:pt idx="3247">
                  <c:v>233.78399999999999</c:v>
                </c:pt>
                <c:pt idx="3248">
                  <c:v>233.85599999999999</c:v>
                </c:pt>
                <c:pt idx="3249">
                  <c:v>233.928</c:v>
                </c:pt>
                <c:pt idx="3250">
                  <c:v>234</c:v>
                </c:pt>
                <c:pt idx="3251">
                  <c:v>234.072</c:v>
                </c:pt>
                <c:pt idx="3252">
                  <c:v>234.14400000000001</c:v>
                </c:pt>
                <c:pt idx="3253">
                  <c:v>234.21600000000001</c:v>
                </c:pt>
                <c:pt idx="3254">
                  <c:v>234.28800000000001</c:v>
                </c:pt>
                <c:pt idx="3255">
                  <c:v>234.36</c:v>
                </c:pt>
                <c:pt idx="3256">
                  <c:v>234.43199999999999</c:v>
                </c:pt>
                <c:pt idx="3257">
                  <c:v>234.50399999999999</c:v>
                </c:pt>
                <c:pt idx="3258">
                  <c:v>234.57599999999999</c:v>
                </c:pt>
                <c:pt idx="3259">
                  <c:v>234.648</c:v>
                </c:pt>
                <c:pt idx="3260">
                  <c:v>234.72</c:v>
                </c:pt>
                <c:pt idx="3261">
                  <c:v>234.792</c:v>
                </c:pt>
                <c:pt idx="3262">
                  <c:v>234.864</c:v>
                </c:pt>
                <c:pt idx="3263">
                  <c:v>234.93600000000001</c:v>
                </c:pt>
                <c:pt idx="3264">
                  <c:v>235.00800000000001</c:v>
                </c:pt>
                <c:pt idx="3265">
                  <c:v>235.08</c:v>
                </c:pt>
                <c:pt idx="3266">
                  <c:v>235.15199999999999</c:v>
                </c:pt>
                <c:pt idx="3267">
                  <c:v>235.22399999999999</c:v>
                </c:pt>
                <c:pt idx="3268">
                  <c:v>235.29599999999999</c:v>
                </c:pt>
                <c:pt idx="3269">
                  <c:v>235.36799999999999</c:v>
                </c:pt>
                <c:pt idx="3270">
                  <c:v>235.44</c:v>
                </c:pt>
                <c:pt idx="3271">
                  <c:v>235.512</c:v>
                </c:pt>
                <c:pt idx="3272">
                  <c:v>235.584</c:v>
                </c:pt>
                <c:pt idx="3273">
                  <c:v>235.65600000000001</c:v>
                </c:pt>
                <c:pt idx="3274">
                  <c:v>235.72800000000001</c:v>
                </c:pt>
                <c:pt idx="3275">
                  <c:v>235.8</c:v>
                </c:pt>
                <c:pt idx="3276">
                  <c:v>235.87200000000001</c:v>
                </c:pt>
                <c:pt idx="3277">
                  <c:v>235.94399999999999</c:v>
                </c:pt>
                <c:pt idx="3278">
                  <c:v>236.01599999999999</c:v>
                </c:pt>
                <c:pt idx="3279">
                  <c:v>236.08799999999999</c:v>
                </c:pt>
                <c:pt idx="3280">
                  <c:v>236.16</c:v>
                </c:pt>
                <c:pt idx="3281">
                  <c:v>236.232</c:v>
                </c:pt>
                <c:pt idx="3282">
                  <c:v>236.304</c:v>
                </c:pt>
                <c:pt idx="3283">
                  <c:v>236.376</c:v>
                </c:pt>
                <c:pt idx="3284">
                  <c:v>236.44800000000001</c:v>
                </c:pt>
                <c:pt idx="3285">
                  <c:v>236.52</c:v>
                </c:pt>
                <c:pt idx="3286">
                  <c:v>236.59200000000001</c:v>
                </c:pt>
                <c:pt idx="3287">
                  <c:v>236.66399999999999</c:v>
                </c:pt>
                <c:pt idx="3288">
                  <c:v>236.73599999999999</c:v>
                </c:pt>
                <c:pt idx="3289">
                  <c:v>236.80799999999999</c:v>
                </c:pt>
                <c:pt idx="3290">
                  <c:v>236.88</c:v>
                </c:pt>
                <c:pt idx="3291">
                  <c:v>236.952</c:v>
                </c:pt>
                <c:pt idx="3292">
                  <c:v>237.024</c:v>
                </c:pt>
                <c:pt idx="3293">
                  <c:v>237.096</c:v>
                </c:pt>
                <c:pt idx="3294">
                  <c:v>237.16800000000001</c:v>
                </c:pt>
                <c:pt idx="3295">
                  <c:v>237.24</c:v>
                </c:pt>
                <c:pt idx="3296">
                  <c:v>237.31200000000001</c:v>
                </c:pt>
                <c:pt idx="3297">
                  <c:v>237.38399999999999</c:v>
                </c:pt>
                <c:pt idx="3298">
                  <c:v>237.45599999999999</c:v>
                </c:pt>
                <c:pt idx="3299">
                  <c:v>237.52799999999999</c:v>
                </c:pt>
                <c:pt idx="3300">
                  <c:v>237.6</c:v>
                </c:pt>
                <c:pt idx="3301">
                  <c:v>237.672</c:v>
                </c:pt>
                <c:pt idx="3302">
                  <c:v>237.744</c:v>
                </c:pt>
                <c:pt idx="3303">
                  <c:v>237.816</c:v>
                </c:pt>
                <c:pt idx="3304">
                  <c:v>237.88800000000001</c:v>
                </c:pt>
                <c:pt idx="3305">
                  <c:v>237.96</c:v>
                </c:pt>
                <c:pt idx="3306">
                  <c:v>238.03200000000001</c:v>
                </c:pt>
                <c:pt idx="3307">
                  <c:v>238.10400000000001</c:v>
                </c:pt>
                <c:pt idx="3308">
                  <c:v>238.17599999999999</c:v>
                </c:pt>
                <c:pt idx="3309">
                  <c:v>238.24799999999999</c:v>
                </c:pt>
                <c:pt idx="3310">
                  <c:v>238.32</c:v>
                </c:pt>
                <c:pt idx="3311">
                  <c:v>238.392</c:v>
                </c:pt>
                <c:pt idx="3312">
                  <c:v>238.464</c:v>
                </c:pt>
                <c:pt idx="3313">
                  <c:v>238.536</c:v>
                </c:pt>
                <c:pt idx="3314">
                  <c:v>238.608</c:v>
                </c:pt>
                <c:pt idx="3315">
                  <c:v>238.68</c:v>
                </c:pt>
                <c:pt idx="3316">
                  <c:v>238.75200000000001</c:v>
                </c:pt>
                <c:pt idx="3317">
                  <c:v>238.82400000000001</c:v>
                </c:pt>
                <c:pt idx="3318">
                  <c:v>238.89599999999999</c:v>
                </c:pt>
                <c:pt idx="3319">
                  <c:v>238.96799999999999</c:v>
                </c:pt>
                <c:pt idx="3320">
                  <c:v>239.04</c:v>
                </c:pt>
                <c:pt idx="3321">
                  <c:v>239.11199999999999</c:v>
                </c:pt>
                <c:pt idx="3322">
                  <c:v>239.184</c:v>
                </c:pt>
                <c:pt idx="3323">
                  <c:v>239.256</c:v>
                </c:pt>
                <c:pt idx="3324">
                  <c:v>239.328</c:v>
                </c:pt>
                <c:pt idx="3325">
                  <c:v>239.4</c:v>
                </c:pt>
                <c:pt idx="3326">
                  <c:v>239.47200000000001</c:v>
                </c:pt>
                <c:pt idx="3327">
                  <c:v>239.54400000000001</c:v>
                </c:pt>
                <c:pt idx="3328">
                  <c:v>239.61600000000001</c:v>
                </c:pt>
                <c:pt idx="3329">
                  <c:v>239.68799999999999</c:v>
                </c:pt>
                <c:pt idx="3330">
                  <c:v>239.76</c:v>
                </c:pt>
                <c:pt idx="3331">
                  <c:v>239.83199999999999</c:v>
                </c:pt>
                <c:pt idx="3332">
                  <c:v>239.904</c:v>
                </c:pt>
                <c:pt idx="3333">
                  <c:v>239.976</c:v>
                </c:pt>
                <c:pt idx="3334">
                  <c:v>240.048</c:v>
                </c:pt>
                <c:pt idx="3335">
                  <c:v>240.12</c:v>
                </c:pt>
                <c:pt idx="3336">
                  <c:v>240.19200000000001</c:v>
                </c:pt>
                <c:pt idx="3337">
                  <c:v>240.26400000000001</c:v>
                </c:pt>
                <c:pt idx="3338">
                  <c:v>240.33600000000001</c:v>
                </c:pt>
                <c:pt idx="3339">
                  <c:v>240.40799999999999</c:v>
                </c:pt>
                <c:pt idx="3340">
                  <c:v>240.48</c:v>
                </c:pt>
                <c:pt idx="3341">
                  <c:v>240.55199999999999</c:v>
                </c:pt>
                <c:pt idx="3342">
                  <c:v>240.624</c:v>
                </c:pt>
                <c:pt idx="3343">
                  <c:v>240.696</c:v>
                </c:pt>
                <c:pt idx="3344">
                  <c:v>240.768</c:v>
                </c:pt>
                <c:pt idx="3345">
                  <c:v>240.84</c:v>
                </c:pt>
                <c:pt idx="3346">
                  <c:v>240.91200000000001</c:v>
                </c:pt>
                <c:pt idx="3347">
                  <c:v>240.98400000000001</c:v>
                </c:pt>
                <c:pt idx="3348">
                  <c:v>241.05600000000001</c:v>
                </c:pt>
                <c:pt idx="3349">
                  <c:v>241.12799999999999</c:v>
                </c:pt>
                <c:pt idx="3350">
                  <c:v>241.2</c:v>
                </c:pt>
                <c:pt idx="3351">
                  <c:v>241.27199999999999</c:v>
                </c:pt>
                <c:pt idx="3352">
                  <c:v>241.34399999999999</c:v>
                </c:pt>
                <c:pt idx="3353">
                  <c:v>241.416</c:v>
                </c:pt>
                <c:pt idx="3354">
                  <c:v>241.488</c:v>
                </c:pt>
                <c:pt idx="3355">
                  <c:v>241.56</c:v>
                </c:pt>
                <c:pt idx="3356">
                  <c:v>241.63200000000001</c:v>
                </c:pt>
                <c:pt idx="3357">
                  <c:v>241.70400000000001</c:v>
                </c:pt>
                <c:pt idx="3358">
                  <c:v>241.77600000000001</c:v>
                </c:pt>
                <c:pt idx="3359">
                  <c:v>241.84800000000001</c:v>
                </c:pt>
                <c:pt idx="3360">
                  <c:v>241.92</c:v>
                </c:pt>
                <c:pt idx="3361">
                  <c:v>241.99199999999999</c:v>
                </c:pt>
                <c:pt idx="3362">
                  <c:v>242.06399999999999</c:v>
                </c:pt>
                <c:pt idx="3363">
                  <c:v>242.136</c:v>
                </c:pt>
                <c:pt idx="3364">
                  <c:v>242.208</c:v>
                </c:pt>
                <c:pt idx="3365">
                  <c:v>242.28</c:v>
                </c:pt>
                <c:pt idx="3366">
                  <c:v>242.352</c:v>
                </c:pt>
                <c:pt idx="3367">
                  <c:v>242.42400000000001</c:v>
                </c:pt>
                <c:pt idx="3368">
                  <c:v>242.49600000000001</c:v>
                </c:pt>
                <c:pt idx="3369">
                  <c:v>242.56800000000001</c:v>
                </c:pt>
                <c:pt idx="3370">
                  <c:v>242.64</c:v>
                </c:pt>
                <c:pt idx="3371">
                  <c:v>242.71199999999999</c:v>
                </c:pt>
                <c:pt idx="3372">
                  <c:v>242.78399999999999</c:v>
                </c:pt>
                <c:pt idx="3373">
                  <c:v>242.85599999999999</c:v>
                </c:pt>
                <c:pt idx="3374">
                  <c:v>242.928</c:v>
                </c:pt>
                <c:pt idx="3375">
                  <c:v>243</c:v>
                </c:pt>
                <c:pt idx="3376">
                  <c:v>243.072</c:v>
                </c:pt>
                <c:pt idx="3377">
                  <c:v>243.14400000000001</c:v>
                </c:pt>
                <c:pt idx="3378">
                  <c:v>243.21600000000001</c:v>
                </c:pt>
                <c:pt idx="3379">
                  <c:v>243.28800000000001</c:v>
                </c:pt>
                <c:pt idx="3380">
                  <c:v>243.36</c:v>
                </c:pt>
                <c:pt idx="3381">
                  <c:v>243.43199999999999</c:v>
                </c:pt>
                <c:pt idx="3382">
                  <c:v>243.50399999999999</c:v>
                </c:pt>
                <c:pt idx="3383">
                  <c:v>243.57599999999999</c:v>
                </c:pt>
                <c:pt idx="3384">
                  <c:v>243.648</c:v>
                </c:pt>
                <c:pt idx="3385">
                  <c:v>243.72</c:v>
                </c:pt>
                <c:pt idx="3386">
                  <c:v>243.792</c:v>
                </c:pt>
                <c:pt idx="3387">
                  <c:v>243.864</c:v>
                </c:pt>
                <c:pt idx="3388">
                  <c:v>243.93600000000001</c:v>
                </c:pt>
                <c:pt idx="3389">
                  <c:v>244.00800000000001</c:v>
                </c:pt>
                <c:pt idx="3390">
                  <c:v>244.08</c:v>
                </c:pt>
                <c:pt idx="3391">
                  <c:v>244.15199999999999</c:v>
                </c:pt>
                <c:pt idx="3392">
                  <c:v>244.22399999999999</c:v>
                </c:pt>
                <c:pt idx="3393">
                  <c:v>244.29599999999999</c:v>
                </c:pt>
                <c:pt idx="3394">
                  <c:v>244.36799999999999</c:v>
                </c:pt>
                <c:pt idx="3395">
                  <c:v>244.44</c:v>
                </c:pt>
                <c:pt idx="3396">
                  <c:v>244.512</c:v>
                </c:pt>
                <c:pt idx="3397">
                  <c:v>244.584</c:v>
                </c:pt>
                <c:pt idx="3398">
                  <c:v>244.65600000000001</c:v>
                </c:pt>
                <c:pt idx="3399">
                  <c:v>244.72800000000001</c:v>
                </c:pt>
                <c:pt idx="3400">
                  <c:v>244.8</c:v>
                </c:pt>
                <c:pt idx="3401">
                  <c:v>244.87200000000001</c:v>
                </c:pt>
                <c:pt idx="3402">
                  <c:v>244.94399999999999</c:v>
                </c:pt>
                <c:pt idx="3403">
                  <c:v>245.01599999999999</c:v>
                </c:pt>
                <c:pt idx="3404">
                  <c:v>245.08799999999999</c:v>
                </c:pt>
                <c:pt idx="3405">
                  <c:v>245.16</c:v>
                </c:pt>
                <c:pt idx="3406">
                  <c:v>245.232</c:v>
                </c:pt>
                <c:pt idx="3407">
                  <c:v>245.304</c:v>
                </c:pt>
                <c:pt idx="3408">
                  <c:v>245.376</c:v>
                </c:pt>
                <c:pt idx="3409">
                  <c:v>245.44800000000001</c:v>
                </c:pt>
                <c:pt idx="3410">
                  <c:v>245.52</c:v>
                </c:pt>
                <c:pt idx="3411">
                  <c:v>245.59200000000001</c:v>
                </c:pt>
                <c:pt idx="3412">
                  <c:v>245.66399999999999</c:v>
                </c:pt>
                <c:pt idx="3413">
                  <c:v>245.73599999999999</c:v>
                </c:pt>
                <c:pt idx="3414">
                  <c:v>245.80799999999999</c:v>
                </c:pt>
                <c:pt idx="3415">
                  <c:v>245.88</c:v>
                </c:pt>
                <c:pt idx="3416">
                  <c:v>245.952</c:v>
                </c:pt>
                <c:pt idx="3417">
                  <c:v>246.024</c:v>
                </c:pt>
                <c:pt idx="3418">
                  <c:v>246.096</c:v>
                </c:pt>
                <c:pt idx="3419">
                  <c:v>246.16800000000001</c:v>
                </c:pt>
                <c:pt idx="3420">
                  <c:v>246.24</c:v>
                </c:pt>
                <c:pt idx="3421">
                  <c:v>246.31200000000001</c:v>
                </c:pt>
                <c:pt idx="3422">
                  <c:v>246.38399999999999</c:v>
                </c:pt>
                <c:pt idx="3423">
                  <c:v>246.45599999999999</c:v>
                </c:pt>
                <c:pt idx="3424">
                  <c:v>246.52799999999999</c:v>
                </c:pt>
                <c:pt idx="3425">
                  <c:v>246.6</c:v>
                </c:pt>
                <c:pt idx="3426">
                  <c:v>246.672</c:v>
                </c:pt>
                <c:pt idx="3427">
                  <c:v>246.744</c:v>
                </c:pt>
                <c:pt idx="3428">
                  <c:v>246.816</c:v>
                </c:pt>
                <c:pt idx="3429">
                  <c:v>246.88800000000001</c:v>
                </c:pt>
                <c:pt idx="3430">
                  <c:v>246.96</c:v>
                </c:pt>
                <c:pt idx="3431">
                  <c:v>247.03200000000001</c:v>
                </c:pt>
                <c:pt idx="3432">
                  <c:v>247.10400000000001</c:v>
                </c:pt>
                <c:pt idx="3433">
                  <c:v>247.17599999999999</c:v>
                </c:pt>
                <c:pt idx="3434">
                  <c:v>247.24799999999999</c:v>
                </c:pt>
                <c:pt idx="3435">
                  <c:v>247.32</c:v>
                </c:pt>
                <c:pt idx="3436">
                  <c:v>247.392</c:v>
                </c:pt>
                <c:pt idx="3437">
                  <c:v>247.464</c:v>
                </c:pt>
                <c:pt idx="3438">
                  <c:v>247.536</c:v>
                </c:pt>
                <c:pt idx="3439">
                  <c:v>247.608</c:v>
                </c:pt>
                <c:pt idx="3440">
                  <c:v>247.68</c:v>
                </c:pt>
                <c:pt idx="3441">
                  <c:v>247.75200000000001</c:v>
                </c:pt>
                <c:pt idx="3442">
                  <c:v>247.82400000000001</c:v>
                </c:pt>
                <c:pt idx="3443">
                  <c:v>247.89599999999999</c:v>
                </c:pt>
                <c:pt idx="3444">
                  <c:v>247.96799999999999</c:v>
                </c:pt>
                <c:pt idx="3445">
                  <c:v>248.04</c:v>
                </c:pt>
                <c:pt idx="3446">
                  <c:v>248.11199999999999</c:v>
                </c:pt>
                <c:pt idx="3447">
                  <c:v>248.184</c:v>
                </c:pt>
                <c:pt idx="3448">
                  <c:v>248.256</c:v>
                </c:pt>
                <c:pt idx="3449">
                  <c:v>248.328</c:v>
                </c:pt>
                <c:pt idx="3450">
                  <c:v>248.4</c:v>
                </c:pt>
                <c:pt idx="3451">
                  <c:v>248.47200000000001</c:v>
                </c:pt>
                <c:pt idx="3452">
                  <c:v>248.54400000000001</c:v>
                </c:pt>
                <c:pt idx="3453">
                  <c:v>248.61600000000001</c:v>
                </c:pt>
                <c:pt idx="3454">
                  <c:v>248.68799999999999</c:v>
                </c:pt>
                <c:pt idx="3455">
                  <c:v>248.76</c:v>
                </c:pt>
                <c:pt idx="3456">
                  <c:v>248.83199999999999</c:v>
                </c:pt>
                <c:pt idx="3457">
                  <c:v>248.904</c:v>
                </c:pt>
                <c:pt idx="3458">
                  <c:v>248.976</c:v>
                </c:pt>
                <c:pt idx="3459">
                  <c:v>249.048</c:v>
                </c:pt>
                <c:pt idx="3460">
                  <c:v>249.12</c:v>
                </c:pt>
                <c:pt idx="3461">
                  <c:v>249.19200000000001</c:v>
                </c:pt>
                <c:pt idx="3462">
                  <c:v>249.26400000000001</c:v>
                </c:pt>
                <c:pt idx="3463">
                  <c:v>249.33600000000001</c:v>
                </c:pt>
                <c:pt idx="3464">
                  <c:v>249.40799999999999</c:v>
                </c:pt>
                <c:pt idx="3465">
                  <c:v>249.48</c:v>
                </c:pt>
                <c:pt idx="3466">
                  <c:v>249.55199999999999</c:v>
                </c:pt>
                <c:pt idx="3467">
                  <c:v>249.624</c:v>
                </c:pt>
                <c:pt idx="3468">
                  <c:v>249.696</c:v>
                </c:pt>
                <c:pt idx="3469">
                  <c:v>249.768</c:v>
                </c:pt>
                <c:pt idx="3470">
                  <c:v>249.84</c:v>
                </c:pt>
                <c:pt idx="3471">
                  <c:v>249.91200000000001</c:v>
                </c:pt>
                <c:pt idx="3472">
                  <c:v>249.98400000000001</c:v>
                </c:pt>
                <c:pt idx="3473">
                  <c:v>250.05600000000001</c:v>
                </c:pt>
                <c:pt idx="3474">
                  <c:v>250.12799999999999</c:v>
                </c:pt>
                <c:pt idx="3475">
                  <c:v>250.2</c:v>
                </c:pt>
                <c:pt idx="3476">
                  <c:v>250.27199999999999</c:v>
                </c:pt>
                <c:pt idx="3477">
                  <c:v>250.34399999999999</c:v>
                </c:pt>
                <c:pt idx="3478">
                  <c:v>250.416</c:v>
                </c:pt>
                <c:pt idx="3479">
                  <c:v>250.488</c:v>
                </c:pt>
                <c:pt idx="3480">
                  <c:v>250.56</c:v>
                </c:pt>
                <c:pt idx="3481">
                  <c:v>250.63200000000001</c:v>
                </c:pt>
                <c:pt idx="3482">
                  <c:v>250.70400000000001</c:v>
                </c:pt>
                <c:pt idx="3483">
                  <c:v>250.77600000000001</c:v>
                </c:pt>
                <c:pt idx="3484">
                  <c:v>250.84800000000001</c:v>
                </c:pt>
                <c:pt idx="3485">
                  <c:v>250.92</c:v>
                </c:pt>
                <c:pt idx="3486">
                  <c:v>250.99199999999999</c:v>
                </c:pt>
                <c:pt idx="3487">
                  <c:v>251.06399999999999</c:v>
                </c:pt>
                <c:pt idx="3488">
                  <c:v>251.136</c:v>
                </c:pt>
                <c:pt idx="3489">
                  <c:v>251.208</c:v>
                </c:pt>
                <c:pt idx="3490">
                  <c:v>251.28</c:v>
                </c:pt>
                <c:pt idx="3491">
                  <c:v>251.352</c:v>
                </c:pt>
                <c:pt idx="3492">
                  <c:v>251.42400000000001</c:v>
                </c:pt>
                <c:pt idx="3493">
                  <c:v>251.49600000000001</c:v>
                </c:pt>
                <c:pt idx="3494">
                  <c:v>251.56800000000001</c:v>
                </c:pt>
                <c:pt idx="3495">
                  <c:v>251.64</c:v>
                </c:pt>
                <c:pt idx="3496">
                  <c:v>251.71199999999999</c:v>
                </c:pt>
                <c:pt idx="3497">
                  <c:v>251.78399999999999</c:v>
                </c:pt>
                <c:pt idx="3498">
                  <c:v>251.85599999999999</c:v>
                </c:pt>
                <c:pt idx="3499">
                  <c:v>251.928</c:v>
                </c:pt>
                <c:pt idx="3500">
                  <c:v>252</c:v>
                </c:pt>
                <c:pt idx="3501">
                  <c:v>252.072</c:v>
                </c:pt>
                <c:pt idx="3502">
                  <c:v>252.14400000000001</c:v>
                </c:pt>
                <c:pt idx="3503">
                  <c:v>252.21600000000001</c:v>
                </c:pt>
                <c:pt idx="3504">
                  <c:v>252.28800000000001</c:v>
                </c:pt>
                <c:pt idx="3505">
                  <c:v>252.36</c:v>
                </c:pt>
                <c:pt idx="3506">
                  <c:v>252.43199999999999</c:v>
                </c:pt>
                <c:pt idx="3507">
                  <c:v>252.50399999999999</c:v>
                </c:pt>
                <c:pt idx="3508">
                  <c:v>252.57599999999999</c:v>
                </c:pt>
                <c:pt idx="3509">
                  <c:v>252.648</c:v>
                </c:pt>
                <c:pt idx="3510">
                  <c:v>252.72</c:v>
                </c:pt>
                <c:pt idx="3511">
                  <c:v>252.792</c:v>
                </c:pt>
                <c:pt idx="3512">
                  <c:v>252.864</c:v>
                </c:pt>
                <c:pt idx="3513">
                  <c:v>252.93600000000001</c:v>
                </c:pt>
                <c:pt idx="3514">
                  <c:v>253.00800000000001</c:v>
                </c:pt>
                <c:pt idx="3515">
                  <c:v>253.08</c:v>
                </c:pt>
                <c:pt idx="3516">
                  <c:v>253.15199999999999</c:v>
                </c:pt>
                <c:pt idx="3517">
                  <c:v>253.22399999999999</c:v>
                </c:pt>
                <c:pt idx="3518">
                  <c:v>253.29599999999999</c:v>
                </c:pt>
                <c:pt idx="3519">
                  <c:v>253.36799999999999</c:v>
                </c:pt>
                <c:pt idx="3520">
                  <c:v>253.44</c:v>
                </c:pt>
                <c:pt idx="3521">
                  <c:v>253.512</c:v>
                </c:pt>
                <c:pt idx="3522">
                  <c:v>253.584</c:v>
                </c:pt>
                <c:pt idx="3523">
                  <c:v>253.65600000000001</c:v>
                </c:pt>
                <c:pt idx="3524">
                  <c:v>253.72800000000001</c:v>
                </c:pt>
                <c:pt idx="3525">
                  <c:v>253.8</c:v>
                </c:pt>
                <c:pt idx="3526">
                  <c:v>253.87200000000001</c:v>
                </c:pt>
                <c:pt idx="3527">
                  <c:v>253.94399999999999</c:v>
                </c:pt>
                <c:pt idx="3528">
                  <c:v>254.01599999999999</c:v>
                </c:pt>
                <c:pt idx="3529">
                  <c:v>254.08799999999999</c:v>
                </c:pt>
                <c:pt idx="3530">
                  <c:v>254.16</c:v>
                </c:pt>
                <c:pt idx="3531">
                  <c:v>254.232</c:v>
                </c:pt>
                <c:pt idx="3532">
                  <c:v>254.304</c:v>
                </c:pt>
                <c:pt idx="3533">
                  <c:v>254.376</c:v>
                </c:pt>
                <c:pt idx="3534">
                  <c:v>254.44800000000001</c:v>
                </c:pt>
                <c:pt idx="3535">
                  <c:v>254.52</c:v>
                </c:pt>
                <c:pt idx="3536">
                  <c:v>254.59200000000001</c:v>
                </c:pt>
                <c:pt idx="3537">
                  <c:v>254.66399999999999</c:v>
                </c:pt>
                <c:pt idx="3538">
                  <c:v>254.73599999999999</c:v>
                </c:pt>
                <c:pt idx="3539">
                  <c:v>254.80799999999999</c:v>
                </c:pt>
                <c:pt idx="3540">
                  <c:v>254.88</c:v>
                </c:pt>
                <c:pt idx="3541">
                  <c:v>254.952</c:v>
                </c:pt>
                <c:pt idx="3542">
                  <c:v>255.024</c:v>
                </c:pt>
                <c:pt idx="3543">
                  <c:v>255.096</c:v>
                </c:pt>
                <c:pt idx="3544">
                  <c:v>255.16800000000001</c:v>
                </c:pt>
                <c:pt idx="3545">
                  <c:v>255.24</c:v>
                </c:pt>
                <c:pt idx="3546">
                  <c:v>255.31200000000001</c:v>
                </c:pt>
                <c:pt idx="3547">
                  <c:v>255.38399999999999</c:v>
                </c:pt>
                <c:pt idx="3548">
                  <c:v>255.45599999999999</c:v>
                </c:pt>
                <c:pt idx="3549">
                  <c:v>255.52799999999999</c:v>
                </c:pt>
                <c:pt idx="3550">
                  <c:v>255.6</c:v>
                </c:pt>
                <c:pt idx="3551">
                  <c:v>255.672</c:v>
                </c:pt>
                <c:pt idx="3552">
                  <c:v>255.744</c:v>
                </c:pt>
                <c:pt idx="3553">
                  <c:v>255.816</c:v>
                </c:pt>
                <c:pt idx="3554">
                  <c:v>255.88800000000001</c:v>
                </c:pt>
                <c:pt idx="3555">
                  <c:v>255.96</c:v>
                </c:pt>
                <c:pt idx="3556">
                  <c:v>256.03199999999998</c:v>
                </c:pt>
                <c:pt idx="3557">
                  <c:v>256.10399999999998</c:v>
                </c:pt>
                <c:pt idx="3558">
                  <c:v>256.17599999999999</c:v>
                </c:pt>
                <c:pt idx="3559">
                  <c:v>256.24799999999999</c:v>
                </c:pt>
                <c:pt idx="3560">
                  <c:v>256.32</c:v>
                </c:pt>
                <c:pt idx="3561">
                  <c:v>256.392</c:v>
                </c:pt>
                <c:pt idx="3562">
                  <c:v>256.464</c:v>
                </c:pt>
                <c:pt idx="3563">
                  <c:v>256.536</c:v>
                </c:pt>
                <c:pt idx="3564">
                  <c:v>256.608</c:v>
                </c:pt>
                <c:pt idx="3565">
                  <c:v>256.68</c:v>
                </c:pt>
                <c:pt idx="3566">
                  <c:v>256.75200000000001</c:v>
                </c:pt>
                <c:pt idx="3567">
                  <c:v>256.82400000000001</c:v>
                </c:pt>
                <c:pt idx="3568">
                  <c:v>256.89600000000002</c:v>
                </c:pt>
                <c:pt idx="3569">
                  <c:v>256.96800000000002</c:v>
                </c:pt>
                <c:pt idx="3570">
                  <c:v>257.04000000000002</c:v>
                </c:pt>
                <c:pt idx="3571">
                  <c:v>257.11200000000002</c:v>
                </c:pt>
                <c:pt idx="3572">
                  <c:v>257.18400000000003</c:v>
                </c:pt>
                <c:pt idx="3573">
                  <c:v>257.25599999999997</c:v>
                </c:pt>
                <c:pt idx="3574">
                  <c:v>257.32799999999997</c:v>
                </c:pt>
                <c:pt idx="3575">
                  <c:v>257.39999999999998</c:v>
                </c:pt>
                <c:pt idx="3576">
                  <c:v>257.47199999999998</c:v>
                </c:pt>
                <c:pt idx="3577">
                  <c:v>257.54399999999998</c:v>
                </c:pt>
                <c:pt idx="3578">
                  <c:v>257.61599999999999</c:v>
                </c:pt>
                <c:pt idx="3579">
                  <c:v>257.68799999999999</c:v>
                </c:pt>
                <c:pt idx="3580">
                  <c:v>257.76</c:v>
                </c:pt>
                <c:pt idx="3581">
                  <c:v>257.83199999999999</c:v>
                </c:pt>
                <c:pt idx="3582">
                  <c:v>257.904</c:v>
                </c:pt>
                <c:pt idx="3583">
                  <c:v>257.976</c:v>
                </c:pt>
                <c:pt idx="3584">
                  <c:v>258.048</c:v>
                </c:pt>
                <c:pt idx="3585">
                  <c:v>258.12</c:v>
                </c:pt>
                <c:pt idx="3586">
                  <c:v>258.19200000000001</c:v>
                </c:pt>
                <c:pt idx="3587">
                  <c:v>258.26400000000001</c:v>
                </c:pt>
                <c:pt idx="3588">
                  <c:v>258.33600000000001</c:v>
                </c:pt>
                <c:pt idx="3589">
                  <c:v>258.40800000000002</c:v>
                </c:pt>
                <c:pt idx="3590">
                  <c:v>258.48</c:v>
                </c:pt>
                <c:pt idx="3591">
                  <c:v>258.55200000000002</c:v>
                </c:pt>
                <c:pt idx="3592">
                  <c:v>258.62400000000002</c:v>
                </c:pt>
                <c:pt idx="3593">
                  <c:v>258.69600000000003</c:v>
                </c:pt>
                <c:pt idx="3594">
                  <c:v>258.76799999999997</c:v>
                </c:pt>
                <c:pt idx="3595">
                  <c:v>258.83999999999997</c:v>
                </c:pt>
                <c:pt idx="3596">
                  <c:v>258.91199999999998</c:v>
                </c:pt>
                <c:pt idx="3597">
                  <c:v>258.98399999999998</c:v>
                </c:pt>
                <c:pt idx="3598">
                  <c:v>259.05599999999998</c:v>
                </c:pt>
                <c:pt idx="3599">
                  <c:v>259.12799999999999</c:v>
                </c:pt>
                <c:pt idx="3600">
                  <c:v>259.2</c:v>
                </c:pt>
                <c:pt idx="3601">
                  <c:v>259.27199999999999</c:v>
                </c:pt>
                <c:pt idx="3602">
                  <c:v>259.34399999999999</c:v>
                </c:pt>
                <c:pt idx="3603">
                  <c:v>259.416</c:v>
                </c:pt>
                <c:pt idx="3604">
                  <c:v>259.488</c:v>
                </c:pt>
                <c:pt idx="3605">
                  <c:v>259.56</c:v>
                </c:pt>
                <c:pt idx="3606">
                  <c:v>259.63200000000001</c:v>
                </c:pt>
                <c:pt idx="3607">
                  <c:v>259.70400000000001</c:v>
                </c:pt>
                <c:pt idx="3608">
                  <c:v>259.77600000000001</c:v>
                </c:pt>
                <c:pt idx="3609">
                  <c:v>259.84800000000001</c:v>
                </c:pt>
                <c:pt idx="3610">
                  <c:v>259.92</c:v>
                </c:pt>
                <c:pt idx="3611">
                  <c:v>259.99200000000002</c:v>
                </c:pt>
                <c:pt idx="3612">
                  <c:v>260.06400000000002</c:v>
                </c:pt>
                <c:pt idx="3613">
                  <c:v>260.13600000000002</c:v>
                </c:pt>
                <c:pt idx="3614">
                  <c:v>260.20800000000003</c:v>
                </c:pt>
                <c:pt idx="3615">
                  <c:v>260.27999999999997</c:v>
                </c:pt>
                <c:pt idx="3616">
                  <c:v>260.35199999999998</c:v>
                </c:pt>
                <c:pt idx="3617">
                  <c:v>260.42399999999998</c:v>
                </c:pt>
                <c:pt idx="3618">
                  <c:v>260.49599999999998</c:v>
                </c:pt>
                <c:pt idx="3619">
                  <c:v>260.56799999999998</c:v>
                </c:pt>
                <c:pt idx="3620">
                  <c:v>260.64</c:v>
                </c:pt>
                <c:pt idx="3621">
                  <c:v>260.71199999999999</c:v>
                </c:pt>
                <c:pt idx="3622">
                  <c:v>260.78399999999999</c:v>
                </c:pt>
                <c:pt idx="3623">
                  <c:v>260.85599999999999</c:v>
                </c:pt>
                <c:pt idx="3624">
                  <c:v>260.928</c:v>
                </c:pt>
                <c:pt idx="3625">
                  <c:v>261</c:v>
                </c:pt>
                <c:pt idx="3626">
                  <c:v>261.072</c:v>
                </c:pt>
                <c:pt idx="3627">
                  <c:v>261.14400000000001</c:v>
                </c:pt>
                <c:pt idx="3628">
                  <c:v>261.21600000000001</c:v>
                </c:pt>
                <c:pt idx="3629">
                  <c:v>261.28800000000001</c:v>
                </c:pt>
                <c:pt idx="3630">
                  <c:v>261.36</c:v>
                </c:pt>
                <c:pt idx="3631">
                  <c:v>261.43200000000002</c:v>
                </c:pt>
                <c:pt idx="3632">
                  <c:v>261.50400000000002</c:v>
                </c:pt>
                <c:pt idx="3633">
                  <c:v>261.57600000000002</c:v>
                </c:pt>
                <c:pt idx="3634">
                  <c:v>261.64800000000002</c:v>
                </c:pt>
                <c:pt idx="3635">
                  <c:v>261.72000000000003</c:v>
                </c:pt>
                <c:pt idx="3636">
                  <c:v>261.79199999999997</c:v>
                </c:pt>
                <c:pt idx="3637">
                  <c:v>261.86399999999998</c:v>
                </c:pt>
                <c:pt idx="3638">
                  <c:v>261.93599999999998</c:v>
                </c:pt>
                <c:pt idx="3639">
                  <c:v>262.00799999999998</c:v>
                </c:pt>
                <c:pt idx="3640">
                  <c:v>262.08</c:v>
                </c:pt>
                <c:pt idx="3641">
                  <c:v>262.15199999999999</c:v>
                </c:pt>
                <c:pt idx="3642">
                  <c:v>262.22399999999999</c:v>
                </c:pt>
                <c:pt idx="3643">
                  <c:v>262.29599999999999</c:v>
                </c:pt>
                <c:pt idx="3644">
                  <c:v>262.36799999999999</c:v>
                </c:pt>
                <c:pt idx="3645">
                  <c:v>262.44</c:v>
                </c:pt>
                <c:pt idx="3646">
                  <c:v>262.512</c:v>
                </c:pt>
                <c:pt idx="3647">
                  <c:v>262.584</c:v>
                </c:pt>
                <c:pt idx="3648">
                  <c:v>262.65600000000001</c:v>
                </c:pt>
                <c:pt idx="3649">
                  <c:v>262.72800000000001</c:v>
                </c:pt>
                <c:pt idx="3650">
                  <c:v>262.8</c:v>
                </c:pt>
                <c:pt idx="3651">
                  <c:v>262.87200000000001</c:v>
                </c:pt>
                <c:pt idx="3652">
                  <c:v>262.94400000000002</c:v>
                </c:pt>
                <c:pt idx="3653">
                  <c:v>263.01600000000002</c:v>
                </c:pt>
                <c:pt idx="3654">
                  <c:v>263.08800000000002</c:v>
                </c:pt>
                <c:pt idx="3655">
                  <c:v>263.16000000000003</c:v>
                </c:pt>
                <c:pt idx="3656">
                  <c:v>263.23200000000003</c:v>
                </c:pt>
                <c:pt idx="3657">
                  <c:v>263.30399999999997</c:v>
                </c:pt>
                <c:pt idx="3658">
                  <c:v>263.37599999999998</c:v>
                </c:pt>
                <c:pt idx="3659">
                  <c:v>263.44799999999998</c:v>
                </c:pt>
                <c:pt idx="3660">
                  <c:v>263.52</c:v>
                </c:pt>
                <c:pt idx="3661">
                  <c:v>263.59199999999998</c:v>
                </c:pt>
                <c:pt idx="3662">
                  <c:v>263.66399999999999</c:v>
                </c:pt>
                <c:pt idx="3663">
                  <c:v>263.73599999999999</c:v>
                </c:pt>
                <c:pt idx="3664">
                  <c:v>263.80799999999999</c:v>
                </c:pt>
                <c:pt idx="3665">
                  <c:v>263.88</c:v>
                </c:pt>
                <c:pt idx="3666">
                  <c:v>263.952</c:v>
                </c:pt>
                <c:pt idx="3667">
                  <c:v>264.024</c:v>
                </c:pt>
                <c:pt idx="3668">
                  <c:v>264.096</c:v>
                </c:pt>
                <c:pt idx="3669">
                  <c:v>264.16800000000001</c:v>
                </c:pt>
                <c:pt idx="3670">
                  <c:v>264.24</c:v>
                </c:pt>
                <c:pt idx="3671">
                  <c:v>264.31200000000001</c:v>
                </c:pt>
                <c:pt idx="3672">
                  <c:v>264.38400000000001</c:v>
                </c:pt>
                <c:pt idx="3673">
                  <c:v>264.45600000000002</c:v>
                </c:pt>
                <c:pt idx="3674">
                  <c:v>264.52800000000002</c:v>
                </c:pt>
                <c:pt idx="3675">
                  <c:v>264.60000000000002</c:v>
                </c:pt>
                <c:pt idx="3676">
                  <c:v>264.67200000000003</c:v>
                </c:pt>
                <c:pt idx="3677">
                  <c:v>264.74400000000003</c:v>
                </c:pt>
                <c:pt idx="3678">
                  <c:v>264.81599999999997</c:v>
                </c:pt>
                <c:pt idx="3679">
                  <c:v>264.88799999999998</c:v>
                </c:pt>
                <c:pt idx="3680">
                  <c:v>264.95999999999998</c:v>
                </c:pt>
                <c:pt idx="3681">
                  <c:v>265.03199999999998</c:v>
                </c:pt>
                <c:pt idx="3682">
                  <c:v>265.10399999999998</c:v>
                </c:pt>
                <c:pt idx="3683">
                  <c:v>265.17599999999999</c:v>
                </c:pt>
                <c:pt idx="3684">
                  <c:v>265.24799999999999</c:v>
                </c:pt>
                <c:pt idx="3685">
                  <c:v>265.32</c:v>
                </c:pt>
                <c:pt idx="3686">
                  <c:v>265.392</c:v>
                </c:pt>
                <c:pt idx="3687">
                  <c:v>265.464</c:v>
                </c:pt>
                <c:pt idx="3688">
                  <c:v>265.536</c:v>
                </c:pt>
                <c:pt idx="3689">
                  <c:v>265.608</c:v>
                </c:pt>
                <c:pt idx="3690">
                  <c:v>265.68</c:v>
                </c:pt>
                <c:pt idx="3691">
                  <c:v>265.75200000000001</c:v>
                </c:pt>
                <c:pt idx="3692">
                  <c:v>265.82400000000001</c:v>
                </c:pt>
                <c:pt idx="3693">
                  <c:v>265.89600000000002</c:v>
                </c:pt>
                <c:pt idx="3694">
                  <c:v>265.96800000000002</c:v>
                </c:pt>
                <c:pt idx="3695">
                  <c:v>266.04000000000002</c:v>
                </c:pt>
                <c:pt idx="3696">
                  <c:v>266.11200000000002</c:v>
                </c:pt>
                <c:pt idx="3697">
                  <c:v>266.18400000000003</c:v>
                </c:pt>
                <c:pt idx="3698">
                  <c:v>266.25599999999997</c:v>
                </c:pt>
                <c:pt idx="3699">
                  <c:v>266.32799999999997</c:v>
                </c:pt>
                <c:pt idx="3700">
                  <c:v>266.39999999999998</c:v>
                </c:pt>
                <c:pt idx="3701">
                  <c:v>266.47199999999998</c:v>
                </c:pt>
                <c:pt idx="3702">
                  <c:v>266.54399999999998</c:v>
                </c:pt>
                <c:pt idx="3703">
                  <c:v>266.61599999999999</c:v>
                </c:pt>
                <c:pt idx="3704">
                  <c:v>266.68799999999999</c:v>
                </c:pt>
                <c:pt idx="3705">
                  <c:v>266.76</c:v>
                </c:pt>
                <c:pt idx="3706">
                  <c:v>266.83199999999999</c:v>
                </c:pt>
                <c:pt idx="3707">
                  <c:v>266.904</c:v>
                </c:pt>
                <c:pt idx="3708">
                  <c:v>266.976</c:v>
                </c:pt>
                <c:pt idx="3709">
                  <c:v>267.048</c:v>
                </c:pt>
                <c:pt idx="3710">
                  <c:v>267.12</c:v>
                </c:pt>
                <c:pt idx="3711">
                  <c:v>267.19200000000001</c:v>
                </c:pt>
                <c:pt idx="3712">
                  <c:v>267.26400000000001</c:v>
                </c:pt>
                <c:pt idx="3713">
                  <c:v>267.33600000000001</c:v>
                </c:pt>
                <c:pt idx="3714">
                  <c:v>267.40800000000002</c:v>
                </c:pt>
                <c:pt idx="3715">
                  <c:v>267.48</c:v>
                </c:pt>
                <c:pt idx="3716">
                  <c:v>267.55200000000002</c:v>
                </c:pt>
                <c:pt idx="3717">
                  <c:v>267.62400000000002</c:v>
                </c:pt>
                <c:pt idx="3718">
                  <c:v>267.69600000000003</c:v>
                </c:pt>
                <c:pt idx="3719">
                  <c:v>267.76799999999997</c:v>
                </c:pt>
                <c:pt idx="3720">
                  <c:v>267.83999999999997</c:v>
                </c:pt>
                <c:pt idx="3721">
                  <c:v>267.91199999999998</c:v>
                </c:pt>
                <c:pt idx="3722">
                  <c:v>267.98399999999998</c:v>
                </c:pt>
                <c:pt idx="3723">
                  <c:v>268.05599999999998</c:v>
                </c:pt>
                <c:pt idx="3724">
                  <c:v>268.12799999999999</c:v>
                </c:pt>
                <c:pt idx="3725">
                  <c:v>268.2</c:v>
                </c:pt>
                <c:pt idx="3726">
                  <c:v>268.27199999999999</c:v>
                </c:pt>
                <c:pt idx="3727">
                  <c:v>268.34399999999999</c:v>
                </c:pt>
                <c:pt idx="3728">
                  <c:v>268.416</c:v>
                </c:pt>
                <c:pt idx="3729">
                  <c:v>268.488</c:v>
                </c:pt>
                <c:pt idx="3730">
                  <c:v>268.56</c:v>
                </c:pt>
                <c:pt idx="3731">
                  <c:v>268.63200000000001</c:v>
                </c:pt>
                <c:pt idx="3732">
                  <c:v>268.70400000000001</c:v>
                </c:pt>
                <c:pt idx="3733">
                  <c:v>268.77600000000001</c:v>
                </c:pt>
                <c:pt idx="3734">
                  <c:v>268.84800000000001</c:v>
                </c:pt>
                <c:pt idx="3735">
                  <c:v>268.92</c:v>
                </c:pt>
                <c:pt idx="3736">
                  <c:v>268.99200000000002</c:v>
                </c:pt>
                <c:pt idx="3737">
                  <c:v>269.06400000000002</c:v>
                </c:pt>
                <c:pt idx="3738">
                  <c:v>269.13600000000002</c:v>
                </c:pt>
                <c:pt idx="3739">
                  <c:v>269.20800000000003</c:v>
                </c:pt>
                <c:pt idx="3740">
                  <c:v>269.27999999999997</c:v>
                </c:pt>
                <c:pt idx="3741">
                  <c:v>269.35199999999998</c:v>
                </c:pt>
                <c:pt idx="3742">
                  <c:v>269.42399999999998</c:v>
                </c:pt>
                <c:pt idx="3743">
                  <c:v>269.49599999999998</c:v>
                </c:pt>
                <c:pt idx="3744">
                  <c:v>269.56799999999998</c:v>
                </c:pt>
                <c:pt idx="3745">
                  <c:v>269.64</c:v>
                </c:pt>
                <c:pt idx="3746">
                  <c:v>269.71199999999999</c:v>
                </c:pt>
                <c:pt idx="3747">
                  <c:v>269.78399999999999</c:v>
                </c:pt>
                <c:pt idx="3748">
                  <c:v>269.85599999999999</c:v>
                </c:pt>
                <c:pt idx="3749">
                  <c:v>269.928</c:v>
                </c:pt>
                <c:pt idx="3750">
                  <c:v>270</c:v>
                </c:pt>
                <c:pt idx="3751">
                  <c:v>270.072</c:v>
                </c:pt>
                <c:pt idx="3752">
                  <c:v>270.14400000000001</c:v>
                </c:pt>
                <c:pt idx="3753">
                  <c:v>270.21600000000001</c:v>
                </c:pt>
                <c:pt idx="3754">
                  <c:v>270.28800000000001</c:v>
                </c:pt>
                <c:pt idx="3755">
                  <c:v>270.36</c:v>
                </c:pt>
                <c:pt idx="3756">
                  <c:v>270.43200000000002</c:v>
                </c:pt>
                <c:pt idx="3757">
                  <c:v>270.50400000000002</c:v>
                </c:pt>
                <c:pt idx="3758">
                  <c:v>270.57600000000002</c:v>
                </c:pt>
                <c:pt idx="3759">
                  <c:v>270.64800000000002</c:v>
                </c:pt>
                <c:pt idx="3760">
                  <c:v>270.72000000000003</c:v>
                </c:pt>
                <c:pt idx="3761">
                  <c:v>270.79199999999997</c:v>
                </c:pt>
                <c:pt idx="3762">
                  <c:v>270.86399999999998</c:v>
                </c:pt>
                <c:pt idx="3763">
                  <c:v>270.93599999999998</c:v>
                </c:pt>
                <c:pt idx="3764">
                  <c:v>271.00799999999998</c:v>
                </c:pt>
                <c:pt idx="3765">
                  <c:v>271.08</c:v>
                </c:pt>
                <c:pt idx="3766">
                  <c:v>271.15199999999999</c:v>
                </c:pt>
                <c:pt idx="3767">
                  <c:v>271.22399999999999</c:v>
                </c:pt>
                <c:pt idx="3768">
                  <c:v>271.29599999999999</c:v>
                </c:pt>
                <c:pt idx="3769">
                  <c:v>271.36799999999999</c:v>
                </c:pt>
                <c:pt idx="3770">
                  <c:v>271.44</c:v>
                </c:pt>
                <c:pt idx="3771">
                  <c:v>271.512</c:v>
                </c:pt>
                <c:pt idx="3772">
                  <c:v>271.584</c:v>
                </c:pt>
                <c:pt idx="3773">
                  <c:v>271.65600000000001</c:v>
                </c:pt>
                <c:pt idx="3774">
                  <c:v>271.72800000000001</c:v>
                </c:pt>
                <c:pt idx="3775">
                  <c:v>271.8</c:v>
                </c:pt>
                <c:pt idx="3776">
                  <c:v>271.87200000000001</c:v>
                </c:pt>
                <c:pt idx="3777">
                  <c:v>271.94400000000002</c:v>
                </c:pt>
                <c:pt idx="3778">
                  <c:v>272.01600000000002</c:v>
                </c:pt>
                <c:pt idx="3779">
                  <c:v>272.08800000000002</c:v>
                </c:pt>
                <c:pt idx="3780">
                  <c:v>272.16000000000003</c:v>
                </c:pt>
                <c:pt idx="3781">
                  <c:v>272.23200000000003</c:v>
                </c:pt>
                <c:pt idx="3782">
                  <c:v>272.30399999999997</c:v>
                </c:pt>
                <c:pt idx="3783">
                  <c:v>272.37599999999998</c:v>
                </c:pt>
                <c:pt idx="3784">
                  <c:v>272.44799999999998</c:v>
                </c:pt>
                <c:pt idx="3785">
                  <c:v>272.52</c:v>
                </c:pt>
                <c:pt idx="3786">
                  <c:v>272.59199999999998</c:v>
                </c:pt>
                <c:pt idx="3787">
                  <c:v>272.66399999999999</c:v>
                </c:pt>
                <c:pt idx="3788">
                  <c:v>272.73599999999999</c:v>
                </c:pt>
                <c:pt idx="3789">
                  <c:v>272.80799999999999</c:v>
                </c:pt>
                <c:pt idx="3790">
                  <c:v>272.88</c:v>
                </c:pt>
                <c:pt idx="3791">
                  <c:v>272.952</c:v>
                </c:pt>
                <c:pt idx="3792">
                  <c:v>273.024</c:v>
                </c:pt>
                <c:pt idx="3793">
                  <c:v>273.096</c:v>
                </c:pt>
                <c:pt idx="3794">
                  <c:v>273.16800000000001</c:v>
                </c:pt>
                <c:pt idx="3795">
                  <c:v>273.24</c:v>
                </c:pt>
                <c:pt idx="3796">
                  <c:v>273.31200000000001</c:v>
                </c:pt>
                <c:pt idx="3797">
                  <c:v>273.38400000000001</c:v>
                </c:pt>
                <c:pt idx="3798">
                  <c:v>273.45600000000002</c:v>
                </c:pt>
                <c:pt idx="3799">
                  <c:v>273.52800000000002</c:v>
                </c:pt>
                <c:pt idx="3800">
                  <c:v>273.60000000000002</c:v>
                </c:pt>
                <c:pt idx="3801">
                  <c:v>273.67200000000003</c:v>
                </c:pt>
                <c:pt idx="3802">
                  <c:v>273.74400000000003</c:v>
                </c:pt>
                <c:pt idx="3803">
                  <c:v>273.81599999999997</c:v>
                </c:pt>
                <c:pt idx="3804">
                  <c:v>273.88799999999998</c:v>
                </c:pt>
                <c:pt idx="3805">
                  <c:v>273.95999999999998</c:v>
                </c:pt>
                <c:pt idx="3806">
                  <c:v>274.03199999999998</c:v>
                </c:pt>
                <c:pt idx="3807">
                  <c:v>274.10399999999998</c:v>
                </c:pt>
                <c:pt idx="3808">
                  <c:v>274.17599999999999</c:v>
                </c:pt>
                <c:pt idx="3809">
                  <c:v>274.24799999999999</c:v>
                </c:pt>
                <c:pt idx="3810">
                  <c:v>274.32</c:v>
                </c:pt>
                <c:pt idx="3811">
                  <c:v>274.392</c:v>
                </c:pt>
                <c:pt idx="3812">
                  <c:v>274.464</c:v>
                </c:pt>
                <c:pt idx="3813">
                  <c:v>274.536</c:v>
                </c:pt>
                <c:pt idx="3814">
                  <c:v>274.608</c:v>
                </c:pt>
                <c:pt idx="3815">
                  <c:v>274.68</c:v>
                </c:pt>
                <c:pt idx="3816">
                  <c:v>274.75200000000001</c:v>
                </c:pt>
                <c:pt idx="3817">
                  <c:v>274.82400000000001</c:v>
                </c:pt>
                <c:pt idx="3818">
                  <c:v>274.89600000000002</c:v>
                </c:pt>
                <c:pt idx="3819">
                  <c:v>274.96800000000002</c:v>
                </c:pt>
                <c:pt idx="3820">
                  <c:v>275.04000000000002</c:v>
                </c:pt>
                <c:pt idx="3821">
                  <c:v>275.11200000000002</c:v>
                </c:pt>
                <c:pt idx="3822">
                  <c:v>275.18400000000003</c:v>
                </c:pt>
                <c:pt idx="3823">
                  <c:v>275.25599999999997</c:v>
                </c:pt>
                <c:pt idx="3824">
                  <c:v>275.32799999999997</c:v>
                </c:pt>
                <c:pt idx="3825">
                  <c:v>275.39999999999998</c:v>
                </c:pt>
                <c:pt idx="3826">
                  <c:v>275.47199999999998</c:v>
                </c:pt>
                <c:pt idx="3827">
                  <c:v>275.54399999999998</c:v>
                </c:pt>
                <c:pt idx="3828">
                  <c:v>275.61599999999999</c:v>
                </c:pt>
                <c:pt idx="3829">
                  <c:v>275.68799999999999</c:v>
                </c:pt>
                <c:pt idx="3830">
                  <c:v>275.76</c:v>
                </c:pt>
                <c:pt idx="3831">
                  <c:v>275.83199999999999</c:v>
                </c:pt>
                <c:pt idx="3832">
                  <c:v>275.904</c:v>
                </c:pt>
                <c:pt idx="3833">
                  <c:v>275.976</c:v>
                </c:pt>
                <c:pt idx="3834">
                  <c:v>276.048</c:v>
                </c:pt>
                <c:pt idx="3835">
                  <c:v>276.12</c:v>
                </c:pt>
                <c:pt idx="3836">
                  <c:v>276.19200000000001</c:v>
                </c:pt>
                <c:pt idx="3837">
                  <c:v>276.26400000000001</c:v>
                </c:pt>
                <c:pt idx="3838">
                  <c:v>276.33600000000001</c:v>
                </c:pt>
                <c:pt idx="3839">
                  <c:v>276.40800000000002</c:v>
                </c:pt>
                <c:pt idx="3840">
                  <c:v>276.48</c:v>
                </c:pt>
                <c:pt idx="3841">
                  <c:v>276.55200000000002</c:v>
                </c:pt>
                <c:pt idx="3842">
                  <c:v>276.62400000000002</c:v>
                </c:pt>
                <c:pt idx="3843">
                  <c:v>276.69600000000003</c:v>
                </c:pt>
                <c:pt idx="3844">
                  <c:v>276.76799999999997</c:v>
                </c:pt>
                <c:pt idx="3845">
                  <c:v>276.83999999999997</c:v>
                </c:pt>
                <c:pt idx="3846">
                  <c:v>276.91199999999998</c:v>
                </c:pt>
                <c:pt idx="3847">
                  <c:v>276.98399999999998</c:v>
                </c:pt>
                <c:pt idx="3848">
                  <c:v>277.05599999999998</c:v>
                </c:pt>
                <c:pt idx="3849">
                  <c:v>277.12799999999999</c:v>
                </c:pt>
                <c:pt idx="3850">
                  <c:v>277.2</c:v>
                </c:pt>
                <c:pt idx="3851">
                  <c:v>277.27199999999999</c:v>
                </c:pt>
                <c:pt idx="3852">
                  <c:v>277.34399999999999</c:v>
                </c:pt>
                <c:pt idx="3853">
                  <c:v>277.416</c:v>
                </c:pt>
                <c:pt idx="3854">
                  <c:v>277.488</c:v>
                </c:pt>
                <c:pt idx="3855">
                  <c:v>277.56</c:v>
                </c:pt>
                <c:pt idx="3856">
                  <c:v>277.63200000000001</c:v>
                </c:pt>
                <c:pt idx="3857">
                  <c:v>277.70400000000001</c:v>
                </c:pt>
                <c:pt idx="3858">
                  <c:v>277.77600000000001</c:v>
                </c:pt>
                <c:pt idx="3859">
                  <c:v>277.84800000000001</c:v>
                </c:pt>
                <c:pt idx="3860">
                  <c:v>277.92</c:v>
                </c:pt>
                <c:pt idx="3861">
                  <c:v>277.99200000000002</c:v>
                </c:pt>
                <c:pt idx="3862">
                  <c:v>278.06400000000002</c:v>
                </c:pt>
                <c:pt idx="3863">
                  <c:v>278.13600000000002</c:v>
                </c:pt>
                <c:pt idx="3864">
                  <c:v>278.20800000000003</c:v>
                </c:pt>
                <c:pt idx="3865">
                  <c:v>278.27999999999997</c:v>
                </c:pt>
                <c:pt idx="3866">
                  <c:v>278.35199999999998</c:v>
                </c:pt>
                <c:pt idx="3867">
                  <c:v>278.42399999999998</c:v>
                </c:pt>
                <c:pt idx="3868">
                  <c:v>278.49599999999998</c:v>
                </c:pt>
                <c:pt idx="3869">
                  <c:v>278.56799999999998</c:v>
                </c:pt>
                <c:pt idx="3870">
                  <c:v>278.64</c:v>
                </c:pt>
                <c:pt idx="3871">
                  <c:v>278.71199999999999</c:v>
                </c:pt>
                <c:pt idx="3872">
                  <c:v>278.78399999999999</c:v>
                </c:pt>
                <c:pt idx="3873">
                  <c:v>278.85599999999999</c:v>
                </c:pt>
                <c:pt idx="3874">
                  <c:v>278.928</c:v>
                </c:pt>
                <c:pt idx="3875">
                  <c:v>279</c:v>
                </c:pt>
                <c:pt idx="3876">
                  <c:v>279.072</c:v>
                </c:pt>
                <c:pt idx="3877">
                  <c:v>279.14400000000001</c:v>
                </c:pt>
                <c:pt idx="3878">
                  <c:v>279.21600000000001</c:v>
                </c:pt>
                <c:pt idx="3879">
                  <c:v>279.28800000000001</c:v>
                </c:pt>
                <c:pt idx="3880">
                  <c:v>279.36</c:v>
                </c:pt>
                <c:pt idx="3881">
                  <c:v>279.43200000000002</c:v>
                </c:pt>
                <c:pt idx="3882">
                  <c:v>279.50400000000002</c:v>
                </c:pt>
                <c:pt idx="3883">
                  <c:v>279.57600000000002</c:v>
                </c:pt>
                <c:pt idx="3884">
                  <c:v>279.64800000000002</c:v>
                </c:pt>
                <c:pt idx="3885">
                  <c:v>279.72000000000003</c:v>
                </c:pt>
                <c:pt idx="3886">
                  <c:v>279.79199999999997</c:v>
                </c:pt>
                <c:pt idx="3887">
                  <c:v>279.86399999999998</c:v>
                </c:pt>
                <c:pt idx="3888">
                  <c:v>279.93599999999998</c:v>
                </c:pt>
                <c:pt idx="3889">
                  <c:v>280.00799999999998</c:v>
                </c:pt>
                <c:pt idx="3890">
                  <c:v>280.08</c:v>
                </c:pt>
                <c:pt idx="3891">
                  <c:v>280.15199999999999</c:v>
                </c:pt>
                <c:pt idx="3892">
                  <c:v>280.22399999999999</c:v>
                </c:pt>
                <c:pt idx="3893">
                  <c:v>280.29599999999999</c:v>
                </c:pt>
                <c:pt idx="3894">
                  <c:v>280.36799999999999</c:v>
                </c:pt>
                <c:pt idx="3895">
                  <c:v>280.44</c:v>
                </c:pt>
                <c:pt idx="3896">
                  <c:v>280.512</c:v>
                </c:pt>
                <c:pt idx="3897">
                  <c:v>280.584</c:v>
                </c:pt>
                <c:pt idx="3898">
                  <c:v>280.65600000000001</c:v>
                </c:pt>
                <c:pt idx="3899">
                  <c:v>280.72800000000001</c:v>
                </c:pt>
                <c:pt idx="3900">
                  <c:v>280.8</c:v>
                </c:pt>
                <c:pt idx="3901">
                  <c:v>280.87200000000001</c:v>
                </c:pt>
                <c:pt idx="3902">
                  <c:v>280.94400000000002</c:v>
                </c:pt>
                <c:pt idx="3903">
                  <c:v>281.01600000000002</c:v>
                </c:pt>
                <c:pt idx="3904">
                  <c:v>281.08800000000002</c:v>
                </c:pt>
                <c:pt idx="3905">
                  <c:v>281.16000000000003</c:v>
                </c:pt>
                <c:pt idx="3906">
                  <c:v>281.23200000000003</c:v>
                </c:pt>
                <c:pt idx="3907">
                  <c:v>281.30399999999997</c:v>
                </c:pt>
                <c:pt idx="3908">
                  <c:v>281.37599999999998</c:v>
                </c:pt>
                <c:pt idx="3909">
                  <c:v>281.44799999999998</c:v>
                </c:pt>
                <c:pt idx="3910">
                  <c:v>281.52</c:v>
                </c:pt>
                <c:pt idx="3911">
                  <c:v>281.59199999999998</c:v>
                </c:pt>
                <c:pt idx="3912">
                  <c:v>281.66399999999999</c:v>
                </c:pt>
                <c:pt idx="3913">
                  <c:v>281.73599999999999</c:v>
                </c:pt>
                <c:pt idx="3914">
                  <c:v>281.80799999999999</c:v>
                </c:pt>
                <c:pt idx="3915">
                  <c:v>281.88</c:v>
                </c:pt>
                <c:pt idx="3916">
                  <c:v>281.952</c:v>
                </c:pt>
                <c:pt idx="3917">
                  <c:v>282.024</c:v>
                </c:pt>
                <c:pt idx="3918">
                  <c:v>282.096</c:v>
                </c:pt>
                <c:pt idx="3919">
                  <c:v>282.16800000000001</c:v>
                </c:pt>
                <c:pt idx="3920">
                  <c:v>282.24</c:v>
                </c:pt>
                <c:pt idx="3921">
                  <c:v>282.31200000000001</c:v>
                </c:pt>
                <c:pt idx="3922">
                  <c:v>282.38400000000001</c:v>
                </c:pt>
                <c:pt idx="3923">
                  <c:v>282.45600000000002</c:v>
                </c:pt>
                <c:pt idx="3924">
                  <c:v>282.52800000000002</c:v>
                </c:pt>
                <c:pt idx="3925">
                  <c:v>282.60000000000002</c:v>
                </c:pt>
                <c:pt idx="3926">
                  <c:v>282.67200000000003</c:v>
                </c:pt>
                <c:pt idx="3927">
                  <c:v>282.74400000000003</c:v>
                </c:pt>
                <c:pt idx="3928">
                  <c:v>282.81599999999997</c:v>
                </c:pt>
                <c:pt idx="3929">
                  <c:v>282.88799999999998</c:v>
                </c:pt>
                <c:pt idx="3930">
                  <c:v>282.95999999999998</c:v>
                </c:pt>
                <c:pt idx="3931">
                  <c:v>283.03199999999998</c:v>
                </c:pt>
                <c:pt idx="3932">
                  <c:v>283.10399999999998</c:v>
                </c:pt>
                <c:pt idx="3933">
                  <c:v>283.17599999999999</c:v>
                </c:pt>
                <c:pt idx="3934">
                  <c:v>283.24799999999999</c:v>
                </c:pt>
                <c:pt idx="3935">
                  <c:v>283.32</c:v>
                </c:pt>
                <c:pt idx="3936">
                  <c:v>283.392</c:v>
                </c:pt>
                <c:pt idx="3937">
                  <c:v>283.464</c:v>
                </c:pt>
                <c:pt idx="3938">
                  <c:v>283.536</c:v>
                </c:pt>
                <c:pt idx="3939">
                  <c:v>283.608</c:v>
                </c:pt>
                <c:pt idx="3940">
                  <c:v>283.68</c:v>
                </c:pt>
                <c:pt idx="3941">
                  <c:v>283.75200000000001</c:v>
                </c:pt>
                <c:pt idx="3942">
                  <c:v>283.82400000000001</c:v>
                </c:pt>
                <c:pt idx="3943">
                  <c:v>283.89600000000002</c:v>
                </c:pt>
                <c:pt idx="3944">
                  <c:v>283.96800000000002</c:v>
                </c:pt>
                <c:pt idx="3945">
                  <c:v>284.04000000000002</c:v>
                </c:pt>
                <c:pt idx="3946">
                  <c:v>284.11200000000002</c:v>
                </c:pt>
                <c:pt idx="3947">
                  <c:v>284.18400000000003</c:v>
                </c:pt>
                <c:pt idx="3948">
                  <c:v>284.25599999999997</c:v>
                </c:pt>
                <c:pt idx="3949">
                  <c:v>284.32799999999997</c:v>
                </c:pt>
                <c:pt idx="3950">
                  <c:v>284.39999999999998</c:v>
                </c:pt>
                <c:pt idx="3951">
                  <c:v>284.47199999999998</c:v>
                </c:pt>
                <c:pt idx="3952">
                  <c:v>284.54399999999998</c:v>
                </c:pt>
                <c:pt idx="3953">
                  <c:v>284.61599999999999</c:v>
                </c:pt>
                <c:pt idx="3954">
                  <c:v>284.68799999999999</c:v>
                </c:pt>
                <c:pt idx="3955">
                  <c:v>284.76</c:v>
                </c:pt>
                <c:pt idx="3956">
                  <c:v>284.83199999999999</c:v>
                </c:pt>
                <c:pt idx="3957">
                  <c:v>284.904</c:v>
                </c:pt>
                <c:pt idx="3958">
                  <c:v>284.976</c:v>
                </c:pt>
                <c:pt idx="3959">
                  <c:v>285.048</c:v>
                </c:pt>
                <c:pt idx="3960">
                  <c:v>285.12</c:v>
                </c:pt>
                <c:pt idx="3961">
                  <c:v>285.19200000000001</c:v>
                </c:pt>
                <c:pt idx="3962">
                  <c:v>285.26400000000001</c:v>
                </c:pt>
                <c:pt idx="3963">
                  <c:v>285.33600000000001</c:v>
                </c:pt>
                <c:pt idx="3964">
                  <c:v>285.40800000000002</c:v>
                </c:pt>
                <c:pt idx="3965">
                  <c:v>285.48</c:v>
                </c:pt>
                <c:pt idx="3966">
                  <c:v>285.55200000000002</c:v>
                </c:pt>
                <c:pt idx="3967">
                  <c:v>285.62400000000002</c:v>
                </c:pt>
                <c:pt idx="3968">
                  <c:v>285.69600000000003</c:v>
                </c:pt>
                <c:pt idx="3969">
                  <c:v>285.76799999999997</c:v>
                </c:pt>
                <c:pt idx="3970">
                  <c:v>285.83999999999997</c:v>
                </c:pt>
                <c:pt idx="3971">
                  <c:v>285.91199999999998</c:v>
                </c:pt>
                <c:pt idx="3972">
                  <c:v>285.98399999999998</c:v>
                </c:pt>
                <c:pt idx="3973">
                  <c:v>286.05599999999998</c:v>
                </c:pt>
                <c:pt idx="3974">
                  <c:v>286.12799999999999</c:v>
                </c:pt>
                <c:pt idx="3975">
                  <c:v>286.2</c:v>
                </c:pt>
                <c:pt idx="3976">
                  <c:v>286.27199999999999</c:v>
                </c:pt>
                <c:pt idx="3977">
                  <c:v>286.34399999999999</c:v>
                </c:pt>
                <c:pt idx="3978">
                  <c:v>286.416</c:v>
                </c:pt>
                <c:pt idx="3979">
                  <c:v>286.488</c:v>
                </c:pt>
                <c:pt idx="3980">
                  <c:v>286.56</c:v>
                </c:pt>
                <c:pt idx="3981">
                  <c:v>286.63200000000001</c:v>
                </c:pt>
                <c:pt idx="3982">
                  <c:v>286.70400000000001</c:v>
                </c:pt>
                <c:pt idx="3983">
                  <c:v>286.77600000000001</c:v>
                </c:pt>
                <c:pt idx="3984">
                  <c:v>286.84800000000001</c:v>
                </c:pt>
                <c:pt idx="3985">
                  <c:v>286.92</c:v>
                </c:pt>
                <c:pt idx="3986">
                  <c:v>286.99200000000002</c:v>
                </c:pt>
                <c:pt idx="3987">
                  <c:v>287.06400000000002</c:v>
                </c:pt>
                <c:pt idx="3988">
                  <c:v>287.13600000000002</c:v>
                </c:pt>
                <c:pt idx="3989">
                  <c:v>287.20800000000003</c:v>
                </c:pt>
                <c:pt idx="3990">
                  <c:v>287.27999999999997</c:v>
                </c:pt>
                <c:pt idx="3991">
                  <c:v>287.35199999999998</c:v>
                </c:pt>
                <c:pt idx="3992">
                  <c:v>287.42399999999998</c:v>
                </c:pt>
                <c:pt idx="3993">
                  <c:v>287.49599999999998</c:v>
                </c:pt>
                <c:pt idx="3994">
                  <c:v>287.56799999999998</c:v>
                </c:pt>
                <c:pt idx="3995">
                  <c:v>287.64</c:v>
                </c:pt>
                <c:pt idx="3996">
                  <c:v>287.71199999999999</c:v>
                </c:pt>
                <c:pt idx="3997">
                  <c:v>287.78399999999999</c:v>
                </c:pt>
                <c:pt idx="3998">
                  <c:v>287.85599999999999</c:v>
                </c:pt>
                <c:pt idx="3999">
                  <c:v>287.928</c:v>
                </c:pt>
                <c:pt idx="4000">
                  <c:v>288</c:v>
                </c:pt>
                <c:pt idx="4001">
                  <c:v>288.072</c:v>
                </c:pt>
                <c:pt idx="4002">
                  <c:v>288.14400000000001</c:v>
                </c:pt>
                <c:pt idx="4003">
                  <c:v>288.21600000000001</c:v>
                </c:pt>
                <c:pt idx="4004">
                  <c:v>288.28800000000001</c:v>
                </c:pt>
                <c:pt idx="4005">
                  <c:v>288.36</c:v>
                </c:pt>
                <c:pt idx="4006">
                  <c:v>288.43200000000002</c:v>
                </c:pt>
                <c:pt idx="4007">
                  <c:v>288.50400000000002</c:v>
                </c:pt>
                <c:pt idx="4008">
                  <c:v>288.57600000000002</c:v>
                </c:pt>
                <c:pt idx="4009">
                  <c:v>288.64800000000002</c:v>
                </c:pt>
                <c:pt idx="4010">
                  <c:v>288.72000000000003</c:v>
                </c:pt>
                <c:pt idx="4011">
                  <c:v>288.79199999999997</c:v>
                </c:pt>
                <c:pt idx="4012">
                  <c:v>288.86399999999998</c:v>
                </c:pt>
                <c:pt idx="4013">
                  <c:v>288.93599999999998</c:v>
                </c:pt>
                <c:pt idx="4014">
                  <c:v>289.00799999999998</c:v>
                </c:pt>
                <c:pt idx="4015">
                  <c:v>289.08</c:v>
                </c:pt>
                <c:pt idx="4016">
                  <c:v>289.15199999999999</c:v>
                </c:pt>
                <c:pt idx="4017">
                  <c:v>289.22399999999999</c:v>
                </c:pt>
                <c:pt idx="4018">
                  <c:v>289.29599999999999</c:v>
                </c:pt>
                <c:pt idx="4019">
                  <c:v>289.36799999999999</c:v>
                </c:pt>
                <c:pt idx="4020">
                  <c:v>289.44</c:v>
                </c:pt>
                <c:pt idx="4021">
                  <c:v>289.512</c:v>
                </c:pt>
                <c:pt idx="4022">
                  <c:v>289.584</c:v>
                </c:pt>
                <c:pt idx="4023">
                  <c:v>289.65600000000001</c:v>
                </c:pt>
                <c:pt idx="4024">
                  <c:v>289.72800000000001</c:v>
                </c:pt>
                <c:pt idx="4025">
                  <c:v>289.8</c:v>
                </c:pt>
                <c:pt idx="4026">
                  <c:v>289.87200000000001</c:v>
                </c:pt>
                <c:pt idx="4027">
                  <c:v>289.94400000000002</c:v>
                </c:pt>
                <c:pt idx="4028">
                  <c:v>290.01600000000002</c:v>
                </c:pt>
                <c:pt idx="4029">
                  <c:v>290.08800000000002</c:v>
                </c:pt>
                <c:pt idx="4030">
                  <c:v>290.16000000000003</c:v>
                </c:pt>
                <c:pt idx="4031">
                  <c:v>290.23200000000003</c:v>
                </c:pt>
                <c:pt idx="4032">
                  <c:v>290.30399999999997</c:v>
                </c:pt>
                <c:pt idx="4033">
                  <c:v>290.37599999999998</c:v>
                </c:pt>
                <c:pt idx="4034">
                  <c:v>290.44799999999998</c:v>
                </c:pt>
                <c:pt idx="4035">
                  <c:v>290.52</c:v>
                </c:pt>
                <c:pt idx="4036">
                  <c:v>290.59199999999998</c:v>
                </c:pt>
                <c:pt idx="4037">
                  <c:v>290.66399999999999</c:v>
                </c:pt>
                <c:pt idx="4038">
                  <c:v>290.73599999999999</c:v>
                </c:pt>
                <c:pt idx="4039">
                  <c:v>290.80799999999999</c:v>
                </c:pt>
                <c:pt idx="4040">
                  <c:v>290.88</c:v>
                </c:pt>
                <c:pt idx="4041">
                  <c:v>290.952</c:v>
                </c:pt>
                <c:pt idx="4042">
                  <c:v>291.024</c:v>
                </c:pt>
                <c:pt idx="4043">
                  <c:v>291.096</c:v>
                </c:pt>
                <c:pt idx="4044">
                  <c:v>291.16800000000001</c:v>
                </c:pt>
                <c:pt idx="4045">
                  <c:v>291.24</c:v>
                </c:pt>
                <c:pt idx="4046">
                  <c:v>291.31200000000001</c:v>
                </c:pt>
                <c:pt idx="4047">
                  <c:v>291.38400000000001</c:v>
                </c:pt>
                <c:pt idx="4048">
                  <c:v>291.45600000000002</c:v>
                </c:pt>
                <c:pt idx="4049">
                  <c:v>291.52800000000002</c:v>
                </c:pt>
                <c:pt idx="4050">
                  <c:v>291.60000000000002</c:v>
                </c:pt>
                <c:pt idx="4051">
                  <c:v>291.67200000000003</c:v>
                </c:pt>
                <c:pt idx="4052">
                  <c:v>291.74400000000003</c:v>
                </c:pt>
                <c:pt idx="4053">
                  <c:v>291.81599999999997</c:v>
                </c:pt>
                <c:pt idx="4054">
                  <c:v>291.88799999999998</c:v>
                </c:pt>
                <c:pt idx="4055">
                  <c:v>291.95999999999998</c:v>
                </c:pt>
                <c:pt idx="4056">
                  <c:v>292.03199999999998</c:v>
                </c:pt>
                <c:pt idx="4057">
                  <c:v>292.10399999999998</c:v>
                </c:pt>
                <c:pt idx="4058">
                  <c:v>292.17599999999999</c:v>
                </c:pt>
                <c:pt idx="4059">
                  <c:v>292.24799999999999</c:v>
                </c:pt>
                <c:pt idx="4060">
                  <c:v>292.32</c:v>
                </c:pt>
                <c:pt idx="4061">
                  <c:v>292.392</c:v>
                </c:pt>
                <c:pt idx="4062">
                  <c:v>292.464</c:v>
                </c:pt>
                <c:pt idx="4063">
                  <c:v>292.536</c:v>
                </c:pt>
                <c:pt idx="4064">
                  <c:v>292.608</c:v>
                </c:pt>
                <c:pt idx="4065">
                  <c:v>292.68</c:v>
                </c:pt>
                <c:pt idx="4066">
                  <c:v>292.75200000000001</c:v>
                </c:pt>
                <c:pt idx="4067">
                  <c:v>292.82400000000001</c:v>
                </c:pt>
                <c:pt idx="4068">
                  <c:v>292.89600000000002</c:v>
                </c:pt>
                <c:pt idx="4069">
                  <c:v>292.96800000000002</c:v>
                </c:pt>
                <c:pt idx="4070">
                  <c:v>293.04000000000002</c:v>
                </c:pt>
                <c:pt idx="4071">
                  <c:v>293.11200000000002</c:v>
                </c:pt>
                <c:pt idx="4072">
                  <c:v>293.18400000000003</c:v>
                </c:pt>
                <c:pt idx="4073">
                  <c:v>293.25599999999997</c:v>
                </c:pt>
                <c:pt idx="4074">
                  <c:v>293.32799999999997</c:v>
                </c:pt>
                <c:pt idx="4075">
                  <c:v>293.39999999999998</c:v>
                </c:pt>
                <c:pt idx="4076">
                  <c:v>293.47199999999998</c:v>
                </c:pt>
                <c:pt idx="4077">
                  <c:v>293.54399999999998</c:v>
                </c:pt>
                <c:pt idx="4078">
                  <c:v>293.61599999999999</c:v>
                </c:pt>
                <c:pt idx="4079">
                  <c:v>293.68799999999999</c:v>
                </c:pt>
                <c:pt idx="4080">
                  <c:v>293.76</c:v>
                </c:pt>
                <c:pt idx="4081">
                  <c:v>293.83199999999999</c:v>
                </c:pt>
                <c:pt idx="4082">
                  <c:v>293.904</c:v>
                </c:pt>
                <c:pt idx="4083">
                  <c:v>293.976</c:v>
                </c:pt>
                <c:pt idx="4084">
                  <c:v>294.048</c:v>
                </c:pt>
                <c:pt idx="4085">
                  <c:v>294.12</c:v>
                </c:pt>
                <c:pt idx="4086">
                  <c:v>294.19200000000001</c:v>
                </c:pt>
                <c:pt idx="4087">
                  <c:v>294.26400000000001</c:v>
                </c:pt>
                <c:pt idx="4088">
                  <c:v>294.33600000000001</c:v>
                </c:pt>
                <c:pt idx="4089">
                  <c:v>294.40800000000002</c:v>
                </c:pt>
                <c:pt idx="4090">
                  <c:v>294.48</c:v>
                </c:pt>
                <c:pt idx="4091">
                  <c:v>294.55200000000002</c:v>
                </c:pt>
                <c:pt idx="4092">
                  <c:v>294.62400000000002</c:v>
                </c:pt>
                <c:pt idx="4093">
                  <c:v>294.69600000000003</c:v>
                </c:pt>
                <c:pt idx="4094">
                  <c:v>294.76799999999997</c:v>
                </c:pt>
                <c:pt idx="4095">
                  <c:v>294.83999999999997</c:v>
                </c:pt>
                <c:pt idx="4096">
                  <c:v>294.91199999999998</c:v>
                </c:pt>
                <c:pt idx="4097">
                  <c:v>294.98399999999998</c:v>
                </c:pt>
                <c:pt idx="4098">
                  <c:v>295.05599999999998</c:v>
                </c:pt>
                <c:pt idx="4099">
                  <c:v>295.12799999999999</c:v>
                </c:pt>
                <c:pt idx="4100">
                  <c:v>295.2</c:v>
                </c:pt>
                <c:pt idx="4101">
                  <c:v>295.27199999999999</c:v>
                </c:pt>
                <c:pt idx="4102">
                  <c:v>295.34399999999999</c:v>
                </c:pt>
                <c:pt idx="4103">
                  <c:v>295.416</c:v>
                </c:pt>
                <c:pt idx="4104">
                  <c:v>295.488</c:v>
                </c:pt>
                <c:pt idx="4105">
                  <c:v>295.56</c:v>
                </c:pt>
                <c:pt idx="4106">
                  <c:v>295.63200000000001</c:v>
                </c:pt>
                <c:pt idx="4107">
                  <c:v>295.70400000000001</c:v>
                </c:pt>
                <c:pt idx="4108">
                  <c:v>295.77600000000001</c:v>
                </c:pt>
                <c:pt idx="4109">
                  <c:v>295.84800000000001</c:v>
                </c:pt>
                <c:pt idx="4110">
                  <c:v>295.92</c:v>
                </c:pt>
                <c:pt idx="4111">
                  <c:v>295.99200000000002</c:v>
                </c:pt>
                <c:pt idx="4112">
                  <c:v>296.06400000000002</c:v>
                </c:pt>
                <c:pt idx="4113">
                  <c:v>296.13600000000002</c:v>
                </c:pt>
                <c:pt idx="4114">
                  <c:v>296.20800000000003</c:v>
                </c:pt>
                <c:pt idx="4115">
                  <c:v>296.27999999999997</c:v>
                </c:pt>
                <c:pt idx="4116">
                  <c:v>296.35199999999998</c:v>
                </c:pt>
                <c:pt idx="4117">
                  <c:v>296.42399999999998</c:v>
                </c:pt>
                <c:pt idx="4118">
                  <c:v>296.49599999999998</c:v>
                </c:pt>
                <c:pt idx="4119">
                  <c:v>296.56799999999998</c:v>
                </c:pt>
                <c:pt idx="4120">
                  <c:v>296.64</c:v>
                </c:pt>
                <c:pt idx="4121">
                  <c:v>296.71199999999999</c:v>
                </c:pt>
                <c:pt idx="4122">
                  <c:v>296.78399999999999</c:v>
                </c:pt>
                <c:pt idx="4123">
                  <c:v>296.85599999999999</c:v>
                </c:pt>
                <c:pt idx="4124">
                  <c:v>296.928</c:v>
                </c:pt>
                <c:pt idx="4125">
                  <c:v>297</c:v>
                </c:pt>
                <c:pt idx="4126">
                  <c:v>297.072</c:v>
                </c:pt>
                <c:pt idx="4127">
                  <c:v>297.14400000000001</c:v>
                </c:pt>
                <c:pt idx="4128">
                  <c:v>297.21600000000001</c:v>
                </c:pt>
                <c:pt idx="4129">
                  <c:v>297.28800000000001</c:v>
                </c:pt>
                <c:pt idx="4130">
                  <c:v>297.36</c:v>
                </c:pt>
                <c:pt idx="4131">
                  <c:v>297.43200000000002</c:v>
                </c:pt>
                <c:pt idx="4132">
                  <c:v>297.50400000000002</c:v>
                </c:pt>
                <c:pt idx="4133">
                  <c:v>297.57600000000002</c:v>
                </c:pt>
                <c:pt idx="4134">
                  <c:v>297.64800000000002</c:v>
                </c:pt>
                <c:pt idx="4135">
                  <c:v>297.72000000000003</c:v>
                </c:pt>
                <c:pt idx="4136">
                  <c:v>297.79199999999997</c:v>
                </c:pt>
                <c:pt idx="4137">
                  <c:v>297.86399999999998</c:v>
                </c:pt>
                <c:pt idx="4138">
                  <c:v>297.93599999999998</c:v>
                </c:pt>
                <c:pt idx="4139">
                  <c:v>298.00799999999998</c:v>
                </c:pt>
                <c:pt idx="4140">
                  <c:v>298.08</c:v>
                </c:pt>
                <c:pt idx="4141">
                  <c:v>298.15199999999999</c:v>
                </c:pt>
                <c:pt idx="4142">
                  <c:v>298.22399999999999</c:v>
                </c:pt>
                <c:pt idx="4143">
                  <c:v>298.29599999999999</c:v>
                </c:pt>
                <c:pt idx="4144">
                  <c:v>298.36799999999999</c:v>
                </c:pt>
                <c:pt idx="4145">
                  <c:v>298.44</c:v>
                </c:pt>
                <c:pt idx="4146">
                  <c:v>298.512</c:v>
                </c:pt>
                <c:pt idx="4147">
                  <c:v>298.584</c:v>
                </c:pt>
                <c:pt idx="4148">
                  <c:v>298.65600000000001</c:v>
                </c:pt>
                <c:pt idx="4149">
                  <c:v>298.72800000000001</c:v>
                </c:pt>
                <c:pt idx="4150">
                  <c:v>298.8</c:v>
                </c:pt>
                <c:pt idx="4151">
                  <c:v>298.87200000000001</c:v>
                </c:pt>
                <c:pt idx="4152">
                  <c:v>298.94400000000002</c:v>
                </c:pt>
                <c:pt idx="4153">
                  <c:v>299.01600000000002</c:v>
                </c:pt>
                <c:pt idx="4154">
                  <c:v>299.08800000000002</c:v>
                </c:pt>
                <c:pt idx="4155">
                  <c:v>299.16000000000003</c:v>
                </c:pt>
                <c:pt idx="4156">
                  <c:v>299.23200000000003</c:v>
                </c:pt>
                <c:pt idx="4157">
                  <c:v>299.30399999999997</c:v>
                </c:pt>
                <c:pt idx="4158">
                  <c:v>299.37599999999998</c:v>
                </c:pt>
                <c:pt idx="4159">
                  <c:v>299.44799999999998</c:v>
                </c:pt>
                <c:pt idx="4160">
                  <c:v>299.52</c:v>
                </c:pt>
                <c:pt idx="4161">
                  <c:v>299.59199999999998</c:v>
                </c:pt>
                <c:pt idx="4162">
                  <c:v>299.66399999999999</c:v>
                </c:pt>
                <c:pt idx="4163">
                  <c:v>299.73599999999999</c:v>
                </c:pt>
                <c:pt idx="4164">
                  <c:v>299.80799999999999</c:v>
                </c:pt>
                <c:pt idx="4165">
                  <c:v>299.88</c:v>
                </c:pt>
                <c:pt idx="4166">
                  <c:v>299.952</c:v>
                </c:pt>
                <c:pt idx="4167">
                  <c:v>300.024</c:v>
                </c:pt>
                <c:pt idx="4168">
                  <c:v>300.096</c:v>
                </c:pt>
                <c:pt idx="4169">
                  <c:v>300.16800000000001</c:v>
                </c:pt>
                <c:pt idx="4170">
                  <c:v>300.24</c:v>
                </c:pt>
                <c:pt idx="4171">
                  <c:v>300.31200000000001</c:v>
                </c:pt>
                <c:pt idx="4172">
                  <c:v>300.38400000000001</c:v>
                </c:pt>
                <c:pt idx="4173">
                  <c:v>300.45600000000002</c:v>
                </c:pt>
                <c:pt idx="4174">
                  <c:v>300.52800000000002</c:v>
                </c:pt>
                <c:pt idx="4175">
                  <c:v>300.60000000000002</c:v>
                </c:pt>
                <c:pt idx="4176">
                  <c:v>300.67200000000003</c:v>
                </c:pt>
                <c:pt idx="4177">
                  <c:v>300.74400000000003</c:v>
                </c:pt>
                <c:pt idx="4178">
                  <c:v>300.81599999999997</c:v>
                </c:pt>
                <c:pt idx="4179">
                  <c:v>300.88799999999998</c:v>
                </c:pt>
                <c:pt idx="4180">
                  <c:v>300.95999999999998</c:v>
                </c:pt>
                <c:pt idx="4181">
                  <c:v>301.03199999999998</c:v>
                </c:pt>
                <c:pt idx="4182">
                  <c:v>301.10399999999998</c:v>
                </c:pt>
                <c:pt idx="4183">
                  <c:v>301.17599999999999</c:v>
                </c:pt>
                <c:pt idx="4184">
                  <c:v>301.24799999999999</c:v>
                </c:pt>
                <c:pt idx="4185">
                  <c:v>301.32</c:v>
                </c:pt>
                <c:pt idx="4186">
                  <c:v>301.392</c:v>
                </c:pt>
                <c:pt idx="4187">
                  <c:v>301.464</c:v>
                </c:pt>
                <c:pt idx="4188">
                  <c:v>301.536</c:v>
                </c:pt>
                <c:pt idx="4189">
                  <c:v>301.608</c:v>
                </c:pt>
                <c:pt idx="4190">
                  <c:v>301.68</c:v>
                </c:pt>
                <c:pt idx="4191">
                  <c:v>301.75200000000001</c:v>
                </c:pt>
                <c:pt idx="4192">
                  <c:v>301.82400000000001</c:v>
                </c:pt>
                <c:pt idx="4193">
                  <c:v>301.89600000000002</c:v>
                </c:pt>
                <c:pt idx="4194">
                  <c:v>301.96800000000002</c:v>
                </c:pt>
                <c:pt idx="4195">
                  <c:v>302.04000000000002</c:v>
                </c:pt>
                <c:pt idx="4196">
                  <c:v>302.11200000000002</c:v>
                </c:pt>
                <c:pt idx="4197">
                  <c:v>302.18400000000003</c:v>
                </c:pt>
                <c:pt idx="4198">
                  <c:v>302.25599999999997</c:v>
                </c:pt>
                <c:pt idx="4199">
                  <c:v>302.32799999999997</c:v>
                </c:pt>
                <c:pt idx="4200">
                  <c:v>302.39999999999998</c:v>
                </c:pt>
                <c:pt idx="4201">
                  <c:v>302.47199999999998</c:v>
                </c:pt>
                <c:pt idx="4202">
                  <c:v>302.54399999999998</c:v>
                </c:pt>
                <c:pt idx="4203">
                  <c:v>302.61599999999999</c:v>
                </c:pt>
                <c:pt idx="4204">
                  <c:v>302.68799999999999</c:v>
                </c:pt>
                <c:pt idx="4205">
                  <c:v>302.76</c:v>
                </c:pt>
                <c:pt idx="4206">
                  <c:v>302.83199999999999</c:v>
                </c:pt>
                <c:pt idx="4207">
                  <c:v>302.904</c:v>
                </c:pt>
                <c:pt idx="4208">
                  <c:v>302.976</c:v>
                </c:pt>
                <c:pt idx="4209">
                  <c:v>303.048</c:v>
                </c:pt>
                <c:pt idx="4210">
                  <c:v>303.12</c:v>
                </c:pt>
                <c:pt idx="4211">
                  <c:v>303.19200000000001</c:v>
                </c:pt>
                <c:pt idx="4212">
                  <c:v>303.26400000000001</c:v>
                </c:pt>
                <c:pt idx="4213">
                  <c:v>303.33600000000001</c:v>
                </c:pt>
                <c:pt idx="4214">
                  <c:v>303.40800000000002</c:v>
                </c:pt>
                <c:pt idx="4215">
                  <c:v>303.48</c:v>
                </c:pt>
                <c:pt idx="4216">
                  <c:v>303.55200000000002</c:v>
                </c:pt>
                <c:pt idx="4217">
                  <c:v>303.62400000000002</c:v>
                </c:pt>
                <c:pt idx="4218">
                  <c:v>303.69600000000003</c:v>
                </c:pt>
                <c:pt idx="4219">
                  <c:v>303.76799999999997</c:v>
                </c:pt>
                <c:pt idx="4220">
                  <c:v>303.83999999999997</c:v>
                </c:pt>
                <c:pt idx="4221">
                  <c:v>303.91199999999998</c:v>
                </c:pt>
                <c:pt idx="4222">
                  <c:v>303.98399999999998</c:v>
                </c:pt>
                <c:pt idx="4223">
                  <c:v>304.05599999999998</c:v>
                </c:pt>
                <c:pt idx="4224">
                  <c:v>304.12799999999999</c:v>
                </c:pt>
                <c:pt idx="4225">
                  <c:v>304.2</c:v>
                </c:pt>
                <c:pt idx="4226">
                  <c:v>304.27199999999999</c:v>
                </c:pt>
                <c:pt idx="4227">
                  <c:v>304.34399999999999</c:v>
                </c:pt>
                <c:pt idx="4228">
                  <c:v>304.416</c:v>
                </c:pt>
                <c:pt idx="4229">
                  <c:v>304.488</c:v>
                </c:pt>
                <c:pt idx="4230">
                  <c:v>304.56</c:v>
                </c:pt>
                <c:pt idx="4231">
                  <c:v>304.63200000000001</c:v>
                </c:pt>
                <c:pt idx="4232">
                  <c:v>304.70400000000001</c:v>
                </c:pt>
                <c:pt idx="4233">
                  <c:v>304.77600000000001</c:v>
                </c:pt>
                <c:pt idx="4234">
                  <c:v>304.84800000000001</c:v>
                </c:pt>
                <c:pt idx="4235">
                  <c:v>304.92</c:v>
                </c:pt>
                <c:pt idx="4236">
                  <c:v>304.99200000000002</c:v>
                </c:pt>
                <c:pt idx="4237">
                  <c:v>305.06400000000002</c:v>
                </c:pt>
                <c:pt idx="4238">
                  <c:v>305.13600000000002</c:v>
                </c:pt>
                <c:pt idx="4239">
                  <c:v>305.20800000000003</c:v>
                </c:pt>
                <c:pt idx="4240">
                  <c:v>305.27999999999997</c:v>
                </c:pt>
                <c:pt idx="4241">
                  <c:v>305.35199999999998</c:v>
                </c:pt>
                <c:pt idx="4242">
                  <c:v>305.42399999999998</c:v>
                </c:pt>
                <c:pt idx="4243">
                  <c:v>305.49599999999998</c:v>
                </c:pt>
                <c:pt idx="4244">
                  <c:v>305.56799999999998</c:v>
                </c:pt>
                <c:pt idx="4245">
                  <c:v>305.64</c:v>
                </c:pt>
                <c:pt idx="4246">
                  <c:v>305.71199999999999</c:v>
                </c:pt>
                <c:pt idx="4247">
                  <c:v>305.78399999999999</c:v>
                </c:pt>
                <c:pt idx="4248">
                  <c:v>305.85599999999999</c:v>
                </c:pt>
                <c:pt idx="4249">
                  <c:v>305.928</c:v>
                </c:pt>
                <c:pt idx="4250">
                  <c:v>306</c:v>
                </c:pt>
                <c:pt idx="4251">
                  <c:v>306.072</c:v>
                </c:pt>
                <c:pt idx="4252">
                  <c:v>306.14400000000001</c:v>
                </c:pt>
                <c:pt idx="4253">
                  <c:v>306.21600000000001</c:v>
                </c:pt>
                <c:pt idx="4254">
                  <c:v>306.28800000000001</c:v>
                </c:pt>
                <c:pt idx="4255">
                  <c:v>306.36</c:v>
                </c:pt>
                <c:pt idx="4256">
                  <c:v>306.43200000000002</c:v>
                </c:pt>
                <c:pt idx="4257">
                  <c:v>306.50400000000002</c:v>
                </c:pt>
                <c:pt idx="4258">
                  <c:v>306.57600000000002</c:v>
                </c:pt>
                <c:pt idx="4259">
                  <c:v>306.64800000000002</c:v>
                </c:pt>
                <c:pt idx="4260">
                  <c:v>306.72000000000003</c:v>
                </c:pt>
                <c:pt idx="4261">
                  <c:v>306.79199999999997</c:v>
                </c:pt>
                <c:pt idx="4262">
                  <c:v>306.86399999999998</c:v>
                </c:pt>
                <c:pt idx="4263">
                  <c:v>306.93599999999998</c:v>
                </c:pt>
                <c:pt idx="4264">
                  <c:v>307.00799999999998</c:v>
                </c:pt>
                <c:pt idx="4265">
                  <c:v>307.08</c:v>
                </c:pt>
                <c:pt idx="4266">
                  <c:v>307.15199999999999</c:v>
                </c:pt>
                <c:pt idx="4267">
                  <c:v>307.22399999999999</c:v>
                </c:pt>
                <c:pt idx="4268">
                  <c:v>307.29599999999999</c:v>
                </c:pt>
                <c:pt idx="4269">
                  <c:v>307.36799999999999</c:v>
                </c:pt>
                <c:pt idx="4270">
                  <c:v>307.44</c:v>
                </c:pt>
                <c:pt idx="4271">
                  <c:v>307.512</c:v>
                </c:pt>
                <c:pt idx="4272">
                  <c:v>307.584</c:v>
                </c:pt>
                <c:pt idx="4273">
                  <c:v>307.65600000000001</c:v>
                </c:pt>
                <c:pt idx="4274">
                  <c:v>307.72800000000001</c:v>
                </c:pt>
                <c:pt idx="4275">
                  <c:v>307.8</c:v>
                </c:pt>
                <c:pt idx="4276">
                  <c:v>307.87200000000001</c:v>
                </c:pt>
                <c:pt idx="4277">
                  <c:v>307.94400000000002</c:v>
                </c:pt>
                <c:pt idx="4278">
                  <c:v>308.01600000000002</c:v>
                </c:pt>
                <c:pt idx="4279">
                  <c:v>308.08800000000002</c:v>
                </c:pt>
                <c:pt idx="4280">
                  <c:v>308.16000000000003</c:v>
                </c:pt>
                <c:pt idx="4281">
                  <c:v>308.23200000000003</c:v>
                </c:pt>
                <c:pt idx="4282">
                  <c:v>308.30399999999997</c:v>
                </c:pt>
                <c:pt idx="4283">
                  <c:v>308.37599999999998</c:v>
                </c:pt>
                <c:pt idx="4284">
                  <c:v>308.44799999999998</c:v>
                </c:pt>
                <c:pt idx="4285">
                  <c:v>308.52</c:v>
                </c:pt>
                <c:pt idx="4286">
                  <c:v>308.59199999999998</c:v>
                </c:pt>
                <c:pt idx="4287">
                  <c:v>308.66399999999999</c:v>
                </c:pt>
                <c:pt idx="4288">
                  <c:v>308.73599999999999</c:v>
                </c:pt>
                <c:pt idx="4289">
                  <c:v>308.80799999999999</c:v>
                </c:pt>
                <c:pt idx="4290">
                  <c:v>308.88</c:v>
                </c:pt>
                <c:pt idx="4291">
                  <c:v>308.952</c:v>
                </c:pt>
                <c:pt idx="4292">
                  <c:v>309.024</c:v>
                </c:pt>
                <c:pt idx="4293">
                  <c:v>309.096</c:v>
                </c:pt>
                <c:pt idx="4294">
                  <c:v>309.16800000000001</c:v>
                </c:pt>
                <c:pt idx="4295">
                  <c:v>309.24</c:v>
                </c:pt>
                <c:pt idx="4296">
                  <c:v>309.31200000000001</c:v>
                </c:pt>
                <c:pt idx="4297">
                  <c:v>309.38400000000001</c:v>
                </c:pt>
                <c:pt idx="4298">
                  <c:v>309.45600000000002</c:v>
                </c:pt>
                <c:pt idx="4299">
                  <c:v>309.52800000000002</c:v>
                </c:pt>
                <c:pt idx="4300">
                  <c:v>309.60000000000002</c:v>
                </c:pt>
                <c:pt idx="4301">
                  <c:v>309.67200000000003</c:v>
                </c:pt>
                <c:pt idx="4302">
                  <c:v>309.74400000000003</c:v>
                </c:pt>
                <c:pt idx="4303">
                  <c:v>309.81599999999997</c:v>
                </c:pt>
                <c:pt idx="4304">
                  <c:v>309.88799999999998</c:v>
                </c:pt>
                <c:pt idx="4305">
                  <c:v>309.95999999999998</c:v>
                </c:pt>
                <c:pt idx="4306">
                  <c:v>310.03199999999998</c:v>
                </c:pt>
                <c:pt idx="4307">
                  <c:v>310.10399999999998</c:v>
                </c:pt>
                <c:pt idx="4308">
                  <c:v>310.17599999999999</c:v>
                </c:pt>
                <c:pt idx="4309">
                  <c:v>310.24799999999999</c:v>
                </c:pt>
                <c:pt idx="4310">
                  <c:v>310.32</c:v>
                </c:pt>
                <c:pt idx="4311">
                  <c:v>310.392</c:v>
                </c:pt>
                <c:pt idx="4312">
                  <c:v>310.464</c:v>
                </c:pt>
                <c:pt idx="4313">
                  <c:v>310.536</c:v>
                </c:pt>
                <c:pt idx="4314">
                  <c:v>310.608</c:v>
                </c:pt>
                <c:pt idx="4315">
                  <c:v>310.68</c:v>
                </c:pt>
                <c:pt idx="4316">
                  <c:v>310.75200000000001</c:v>
                </c:pt>
                <c:pt idx="4317">
                  <c:v>310.82400000000001</c:v>
                </c:pt>
                <c:pt idx="4318">
                  <c:v>310.89600000000002</c:v>
                </c:pt>
                <c:pt idx="4319">
                  <c:v>310.96800000000002</c:v>
                </c:pt>
                <c:pt idx="4320">
                  <c:v>311.04000000000002</c:v>
                </c:pt>
                <c:pt idx="4321">
                  <c:v>311.11200000000002</c:v>
                </c:pt>
                <c:pt idx="4322">
                  <c:v>311.18400000000003</c:v>
                </c:pt>
                <c:pt idx="4323">
                  <c:v>311.25599999999997</c:v>
                </c:pt>
                <c:pt idx="4324">
                  <c:v>311.32799999999997</c:v>
                </c:pt>
                <c:pt idx="4325">
                  <c:v>311.39999999999998</c:v>
                </c:pt>
                <c:pt idx="4326">
                  <c:v>311.47199999999998</c:v>
                </c:pt>
                <c:pt idx="4327">
                  <c:v>311.54399999999998</c:v>
                </c:pt>
                <c:pt idx="4328">
                  <c:v>311.61599999999999</c:v>
                </c:pt>
                <c:pt idx="4329">
                  <c:v>311.68799999999999</c:v>
                </c:pt>
                <c:pt idx="4330">
                  <c:v>311.76</c:v>
                </c:pt>
                <c:pt idx="4331">
                  <c:v>311.83199999999999</c:v>
                </c:pt>
                <c:pt idx="4332">
                  <c:v>311.904</c:v>
                </c:pt>
                <c:pt idx="4333">
                  <c:v>311.976</c:v>
                </c:pt>
                <c:pt idx="4334">
                  <c:v>312.048</c:v>
                </c:pt>
                <c:pt idx="4335">
                  <c:v>312.12</c:v>
                </c:pt>
                <c:pt idx="4336">
                  <c:v>312.19200000000001</c:v>
                </c:pt>
                <c:pt idx="4337">
                  <c:v>312.26400000000001</c:v>
                </c:pt>
                <c:pt idx="4338">
                  <c:v>312.33600000000001</c:v>
                </c:pt>
                <c:pt idx="4339">
                  <c:v>312.40800000000002</c:v>
                </c:pt>
                <c:pt idx="4340">
                  <c:v>312.48</c:v>
                </c:pt>
                <c:pt idx="4341">
                  <c:v>312.55200000000002</c:v>
                </c:pt>
                <c:pt idx="4342">
                  <c:v>312.62400000000002</c:v>
                </c:pt>
                <c:pt idx="4343">
                  <c:v>312.69600000000003</c:v>
                </c:pt>
                <c:pt idx="4344">
                  <c:v>312.76799999999997</c:v>
                </c:pt>
                <c:pt idx="4345">
                  <c:v>312.83999999999997</c:v>
                </c:pt>
                <c:pt idx="4346">
                  <c:v>312.91199999999998</c:v>
                </c:pt>
                <c:pt idx="4347">
                  <c:v>312.98399999999998</c:v>
                </c:pt>
                <c:pt idx="4348">
                  <c:v>313.05599999999998</c:v>
                </c:pt>
                <c:pt idx="4349">
                  <c:v>313.12799999999999</c:v>
                </c:pt>
                <c:pt idx="4350">
                  <c:v>313.2</c:v>
                </c:pt>
                <c:pt idx="4351">
                  <c:v>313.27199999999999</c:v>
                </c:pt>
                <c:pt idx="4352">
                  <c:v>313.34399999999999</c:v>
                </c:pt>
                <c:pt idx="4353">
                  <c:v>313.416</c:v>
                </c:pt>
                <c:pt idx="4354">
                  <c:v>313.488</c:v>
                </c:pt>
                <c:pt idx="4355">
                  <c:v>313.56</c:v>
                </c:pt>
                <c:pt idx="4356">
                  <c:v>313.63200000000001</c:v>
                </c:pt>
                <c:pt idx="4357">
                  <c:v>313.70400000000001</c:v>
                </c:pt>
                <c:pt idx="4358">
                  <c:v>313.77600000000001</c:v>
                </c:pt>
                <c:pt idx="4359">
                  <c:v>313.84800000000001</c:v>
                </c:pt>
                <c:pt idx="4360">
                  <c:v>313.92</c:v>
                </c:pt>
                <c:pt idx="4361">
                  <c:v>313.99200000000002</c:v>
                </c:pt>
                <c:pt idx="4362">
                  <c:v>314.06400000000002</c:v>
                </c:pt>
                <c:pt idx="4363">
                  <c:v>314.13600000000002</c:v>
                </c:pt>
                <c:pt idx="4364">
                  <c:v>314.20800000000003</c:v>
                </c:pt>
                <c:pt idx="4365">
                  <c:v>314.27999999999997</c:v>
                </c:pt>
                <c:pt idx="4366">
                  <c:v>314.35199999999998</c:v>
                </c:pt>
                <c:pt idx="4367">
                  <c:v>314.42399999999998</c:v>
                </c:pt>
                <c:pt idx="4368">
                  <c:v>314.49599999999998</c:v>
                </c:pt>
                <c:pt idx="4369">
                  <c:v>314.56799999999998</c:v>
                </c:pt>
                <c:pt idx="4370">
                  <c:v>314.64</c:v>
                </c:pt>
                <c:pt idx="4371">
                  <c:v>314.71199999999999</c:v>
                </c:pt>
                <c:pt idx="4372">
                  <c:v>314.78399999999999</c:v>
                </c:pt>
                <c:pt idx="4373">
                  <c:v>314.85599999999999</c:v>
                </c:pt>
                <c:pt idx="4374">
                  <c:v>314.928</c:v>
                </c:pt>
                <c:pt idx="4375">
                  <c:v>315</c:v>
                </c:pt>
                <c:pt idx="4376">
                  <c:v>315.072</c:v>
                </c:pt>
                <c:pt idx="4377">
                  <c:v>315.14400000000001</c:v>
                </c:pt>
                <c:pt idx="4378">
                  <c:v>315.21600000000001</c:v>
                </c:pt>
                <c:pt idx="4379">
                  <c:v>315.28800000000001</c:v>
                </c:pt>
                <c:pt idx="4380">
                  <c:v>315.36</c:v>
                </c:pt>
                <c:pt idx="4381">
                  <c:v>315.43200000000002</c:v>
                </c:pt>
                <c:pt idx="4382">
                  <c:v>315.50400000000002</c:v>
                </c:pt>
                <c:pt idx="4383">
                  <c:v>315.57600000000002</c:v>
                </c:pt>
                <c:pt idx="4384">
                  <c:v>315.64800000000002</c:v>
                </c:pt>
                <c:pt idx="4385">
                  <c:v>315.72000000000003</c:v>
                </c:pt>
                <c:pt idx="4386">
                  <c:v>315.79199999999997</c:v>
                </c:pt>
                <c:pt idx="4387">
                  <c:v>315.86399999999998</c:v>
                </c:pt>
                <c:pt idx="4388">
                  <c:v>315.93599999999998</c:v>
                </c:pt>
                <c:pt idx="4389">
                  <c:v>316.00799999999998</c:v>
                </c:pt>
                <c:pt idx="4390">
                  <c:v>316.08</c:v>
                </c:pt>
                <c:pt idx="4391">
                  <c:v>316.15199999999999</c:v>
                </c:pt>
                <c:pt idx="4392">
                  <c:v>316.22399999999999</c:v>
                </c:pt>
                <c:pt idx="4393">
                  <c:v>316.29599999999999</c:v>
                </c:pt>
                <c:pt idx="4394">
                  <c:v>316.36799999999999</c:v>
                </c:pt>
                <c:pt idx="4395">
                  <c:v>316.44</c:v>
                </c:pt>
                <c:pt idx="4396">
                  <c:v>316.512</c:v>
                </c:pt>
                <c:pt idx="4397">
                  <c:v>316.584</c:v>
                </c:pt>
                <c:pt idx="4398">
                  <c:v>316.65600000000001</c:v>
                </c:pt>
                <c:pt idx="4399">
                  <c:v>316.72800000000001</c:v>
                </c:pt>
                <c:pt idx="4400">
                  <c:v>316.8</c:v>
                </c:pt>
                <c:pt idx="4401">
                  <c:v>316.87200000000001</c:v>
                </c:pt>
                <c:pt idx="4402">
                  <c:v>316.94400000000002</c:v>
                </c:pt>
                <c:pt idx="4403">
                  <c:v>317.01600000000002</c:v>
                </c:pt>
                <c:pt idx="4404">
                  <c:v>317.08800000000002</c:v>
                </c:pt>
                <c:pt idx="4405">
                  <c:v>317.16000000000003</c:v>
                </c:pt>
                <c:pt idx="4406">
                  <c:v>317.23200000000003</c:v>
                </c:pt>
                <c:pt idx="4407">
                  <c:v>317.30399999999997</c:v>
                </c:pt>
                <c:pt idx="4408">
                  <c:v>317.37599999999998</c:v>
                </c:pt>
                <c:pt idx="4409">
                  <c:v>317.44799999999998</c:v>
                </c:pt>
                <c:pt idx="4410">
                  <c:v>317.52</c:v>
                </c:pt>
                <c:pt idx="4411">
                  <c:v>317.59199999999998</c:v>
                </c:pt>
                <c:pt idx="4412">
                  <c:v>317.66399999999999</c:v>
                </c:pt>
                <c:pt idx="4413">
                  <c:v>317.73599999999999</c:v>
                </c:pt>
                <c:pt idx="4414">
                  <c:v>317.80799999999999</c:v>
                </c:pt>
                <c:pt idx="4415">
                  <c:v>317.88</c:v>
                </c:pt>
                <c:pt idx="4416">
                  <c:v>317.952</c:v>
                </c:pt>
                <c:pt idx="4417">
                  <c:v>318.024</c:v>
                </c:pt>
                <c:pt idx="4418">
                  <c:v>318.096</c:v>
                </c:pt>
                <c:pt idx="4419">
                  <c:v>318.16800000000001</c:v>
                </c:pt>
                <c:pt idx="4420">
                  <c:v>318.24</c:v>
                </c:pt>
                <c:pt idx="4421">
                  <c:v>318.31200000000001</c:v>
                </c:pt>
                <c:pt idx="4422">
                  <c:v>318.38400000000001</c:v>
                </c:pt>
                <c:pt idx="4423">
                  <c:v>318.45600000000002</c:v>
                </c:pt>
                <c:pt idx="4424">
                  <c:v>318.52800000000002</c:v>
                </c:pt>
                <c:pt idx="4425">
                  <c:v>318.60000000000002</c:v>
                </c:pt>
                <c:pt idx="4426">
                  <c:v>318.67200000000003</c:v>
                </c:pt>
                <c:pt idx="4427">
                  <c:v>318.74400000000003</c:v>
                </c:pt>
                <c:pt idx="4428">
                  <c:v>318.81599999999997</c:v>
                </c:pt>
                <c:pt idx="4429">
                  <c:v>318.88799999999998</c:v>
                </c:pt>
                <c:pt idx="4430">
                  <c:v>318.95999999999998</c:v>
                </c:pt>
                <c:pt idx="4431">
                  <c:v>319.03199999999998</c:v>
                </c:pt>
                <c:pt idx="4432">
                  <c:v>319.10399999999998</c:v>
                </c:pt>
                <c:pt idx="4433">
                  <c:v>319.17599999999999</c:v>
                </c:pt>
                <c:pt idx="4434">
                  <c:v>319.24799999999999</c:v>
                </c:pt>
                <c:pt idx="4435">
                  <c:v>319.32</c:v>
                </c:pt>
                <c:pt idx="4436">
                  <c:v>319.392</c:v>
                </c:pt>
                <c:pt idx="4437">
                  <c:v>319.464</c:v>
                </c:pt>
                <c:pt idx="4438">
                  <c:v>319.536</c:v>
                </c:pt>
                <c:pt idx="4439">
                  <c:v>319.608</c:v>
                </c:pt>
                <c:pt idx="4440">
                  <c:v>319.68</c:v>
                </c:pt>
                <c:pt idx="4441">
                  <c:v>319.75200000000001</c:v>
                </c:pt>
                <c:pt idx="4442">
                  <c:v>319.82400000000001</c:v>
                </c:pt>
                <c:pt idx="4443">
                  <c:v>319.89600000000002</c:v>
                </c:pt>
                <c:pt idx="4444">
                  <c:v>319.96800000000002</c:v>
                </c:pt>
                <c:pt idx="4445">
                  <c:v>320.04000000000002</c:v>
                </c:pt>
                <c:pt idx="4446">
                  <c:v>320.11200000000002</c:v>
                </c:pt>
                <c:pt idx="4447">
                  <c:v>320.18400000000003</c:v>
                </c:pt>
                <c:pt idx="4448">
                  <c:v>320.25599999999997</c:v>
                </c:pt>
                <c:pt idx="4449">
                  <c:v>320.32799999999997</c:v>
                </c:pt>
                <c:pt idx="4450">
                  <c:v>320.39999999999998</c:v>
                </c:pt>
                <c:pt idx="4451">
                  <c:v>320.47199999999998</c:v>
                </c:pt>
                <c:pt idx="4452">
                  <c:v>320.54399999999998</c:v>
                </c:pt>
                <c:pt idx="4453">
                  <c:v>320.61599999999999</c:v>
                </c:pt>
                <c:pt idx="4454">
                  <c:v>320.68799999999999</c:v>
                </c:pt>
                <c:pt idx="4455">
                  <c:v>320.76</c:v>
                </c:pt>
                <c:pt idx="4456">
                  <c:v>320.83199999999999</c:v>
                </c:pt>
                <c:pt idx="4457">
                  <c:v>320.904</c:v>
                </c:pt>
                <c:pt idx="4458">
                  <c:v>320.976</c:v>
                </c:pt>
                <c:pt idx="4459">
                  <c:v>321.048</c:v>
                </c:pt>
                <c:pt idx="4460">
                  <c:v>321.12</c:v>
                </c:pt>
                <c:pt idx="4461">
                  <c:v>321.19200000000001</c:v>
                </c:pt>
                <c:pt idx="4462">
                  <c:v>321.26400000000001</c:v>
                </c:pt>
                <c:pt idx="4463">
                  <c:v>321.33600000000001</c:v>
                </c:pt>
                <c:pt idx="4464">
                  <c:v>321.40800000000002</c:v>
                </c:pt>
                <c:pt idx="4465">
                  <c:v>321.48</c:v>
                </c:pt>
                <c:pt idx="4466">
                  <c:v>321.55200000000002</c:v>
                </c:pt>
                <c:pt idx="4467">
                  <c:v>321.62400000000002</c:v>
                </c:pt>
                <c:pt idx="4468">
                  <c:v>321.69600000000003</c:v>
                </c:pt>
                <c:pt idx="4469">
                  <c:v>321.76799999999997</c:v>
                </c:pt>
                <c:pt idx="4470">
                  <c:v>321.83999999999997</c:v>
                </c:pt>
                <c:pt idx="4471">
                  <c:v>321.91199999999998</c:v>
                </c:pt>
                <c:pt idx="4472">
                  <c:v>321.98399999999998</c:v>
                </c:pt>
                <c:pt idx="4473">
                  <c:v>322.05599999999998</c:v>
                </c:pt>
                <c:pt idx="4474">
                  <c:v>322.12799999999999</c:v>
                </c:pt>
                <c:pt idx="4475">
                  <c:v>322.2</c:v>
                </c:pt>
                <c:pt idx="4476">
                  <c:v>322.27199999999999</c:v>
                </c:pt>
                <c:pt idx="4477">
                  <c:v>322.34399999999999</c:v>
                </c:pt>
                <c:pt idx="4478">
                  <c:v>322.416</c:v>
                </c:pt>
                <c:pt idx="4479">
                  <c:v>322.488</c:v>
                </c:pt>
                <c:pt idx="4480">
                  <c:v>322.56</c:v>
                </c:pt>
                <c:pt idx="4481">
                  <c:v>322.63200000000001</c:v>
                </c:pt>
                <c:pt idx="4482">
                  <c:v>322.70400000000001</c:v>
                </c:pt>
                <c:pt idx="4483">
                  <c:v>322.77600000000001</c:v>
                </c:pt>
                <c:pt idx="4484">
                  <c:v>322.84800000000001</c:v>
                </c:pt>
                <c:pt idx="4485">
                  <c:v>322.92</c:v>
                </c:pt>
                <c:pt idx="4486">
                  <c:v>322.99200000000002</c:v>
                </c:pt>
                <c:pt idx="4487">
                  <c:v>323.06400000000002</c:v>
                </c:pt>
                <c:pt idx="4488">
                  <c:v>323.13600000000002</c:v>
                </c:pt>
                <c:pt idx="4489">
                  <c:v>323.20800000000003</c:v>
                </c:pt>
                <c:pt idx="4490">
                  <c:v>323.27999999999997</c:v>
                </c:pt>
                <c:pt idx="4491">
                  <c:v>323.35199999999998</c:v>
                </c:pt>
                <c:pt idx="4492">
                  <c:v>323.42399999999998</c:v>
                </c:pt>
                <c:pt idx="4493">
                  <c:v>323.49599999999998</c:v>
                </c:pt>
                <c:pt idx="4494">
                  <c:v>323.56799999999998</c:v>
                </c:pt>
                <c:pt idx="4495">
                  <c:v>323.64</c:v>
                </c:pt>
                <c:pt idx="4496">
                  <c:v>323.71199999999999</c:v>
                </c:pt>
                <c:pt idx="4497">
                  <c:v>323.78399999999999</c:v>
                </c:pt>
                <c:pt idx="4498">
                  <c:v>323.85599999999999</c:v>
                </c:pt>
                <c:pt idx="4499">
                  <c:v>323.928</c:v>
                </c:pt>
                <c:pt idx="4500">
                  <c:v>324</c:v>
                </c:pt>
                <c:pt idx="4501">
                  <c:v>324.072</c:v>
                </c:pt>
                <c:pt idx="4502">
                  <c:v>324.14400000000001</c:v>
                </c:pt>
                <c:pt idx="4503">
                  <c:v>324.21600000000001</c:v>
                </c:pt>
                <c:pt idx="4504">
                  <c:v>324.28800000000001</c:v>
                </c:pt>
                <c:pt idx="4505">
                  <c:v>324.36</c:v>
                </c:pt>
                <c:pt idx="4506">
                  <c:v>324.43200000000002</c:v>
                </c:pt>
                <c:pt idx="4507">
                  <c:v>324.50400000000002</c:v>
                </c:pt>
                <c:pt idx="4508">
                  <c:v>324.57600000000002</c:v>
                </c:pt>
                <c:pt idx="4509">
                  <c:v>324.64800000000002</c:v>
                </c:pt>
                <c:pt idx="4510">
                  <c:v>324.72000000000003</c:v>
                </c:pt>
                <c:pt idx="4511">
                  <c:v>324.79199999999997</c:v>
                </c:pt>
                <c:pt idx="4512">
                  <c:v>324.86399999999998</c:v>
                </c:pt>
                <c:pt idx="4513">
                  <c:v>324.93599999999998</c:v>
                </c:pt>
                <c:pt idx="4514">
                  <c:v>325.00799999999998</c:v>
                </c:pt>
                <c:pt idx="4515">
                  <c:v>325.08</c:v>
                </c:pt>
                <c:pt idx="4516">
                  <c:v>325.15199999999999</c:v>
                </c:pt>
                <c:pt idx="4517">
                  <c:v>325.22399999999999</c:v>
                </c:pt>
                <c:pt idx="4518">
                  <c:v>325.29599999999999</c:v>
                </c:pt>
                <c:pt idx="4519">
                  <c:v>325.36799999999999</c:v>
                </c:pt>
                <c:pt idx="4520">
                  <c:v>325.44</c:v>
                </c:pt>
                <c:pt idx="4521">
                  <c:v>325.512</c:v>
                </c:pt>
                <c:pt idx="4522">
                  <c:v>325.584</c:v>
                </c:pt>
                <c:pt idx="4523">
                  <c:v>325.65600000000001</c:v>
                </c:pt>
                <c:pt idx="4524">
                  <c:v>325.72800000000001</c:v>
                </c:pt>
                <c:pt idx="4525">
                  <c:v>325.8</c:v>
                </c:pt>
                <c:pt idx="4526">
                  <c:v>325.87200000000001</c:v>
                </c:pt>
                <c:pt idx="4527">
                  <c:v>325.94400000000002</c:v>
                </c:pt>
                <c:pt idx="4528">
                  <c:v>326.01600000000002</c:v>
                </c:pt>
                <c:pt idx="4529">
                  <c:v>326.08800000000002</c:v>
                </c:pt>
                <c:pt idx="4530">
                  <c:v>326.16000000000003</c:v>
                </c:pt>
                <c:pt idx="4531">
                  <c:v>326.23200000000003</c:v>
                </c:pt>
                <c:pt idx="4532">
                  <c:v>326.30399999999997</c:v>
                </c:pt>
                <c:pt idx="4533">
                  <c:v>326.37599999999998</c:v>
                </c:pt>
                <c:pt idx="4534">
                  <c:v>326.44799999999998</c:v>
                </c:pt>
                <c:pt idx="4535">
                  <c:v>326.52</c:v>
                </c:pt>
                <c:pt idx="4536">
                  <c:v>326.59199999999998</c:v>
                </c:pt>
                <c:pt idx="4537">
                  <c:v>326.66399999999999</c:v>
                </c:pt>
                <c:pt idx="4538">
                  <c:v>326.73599999999999</c:v>
                </c:pt>
                <c:pt idx="4539">
                  <c:v>326.80799999999999</c:v>
                </c:pt>
                <c:pt idx="4540">
                  <c:v>326.88</c:v>
                </c:pt>
                <c:pt idx="4541">
                  <c:v>326.952</c:v>
                </c:pt>
                <c:pt idx="4542">
                  <c:v>327.024</c:v>
                </c:pt>
                <c:pt idx="4543">
                  <c:v>327.096</c:v>
                </c:pt>
                <c:pt idx="4544">
                  <c:v>327.16800000000001</c:v>
                </c:pt>
                <c:pt idx="4545">
                  <c:v>327.24</c:v>
                </c:pt>
                <c:pt idx="4546">
                  <c:v>327.31200000000001</c:v>
                </c:pt>
                <c:pt idx="4547">
                  <c:v>327.38400000000001</c:v>
                </c:pt>
                <c:pt idx="4548">
                  <c:v>327.45600000000002</c:v>
                </c:pt>
                <c:pt idx="4549">
                  <c:v>327.52800000000002</c:v>
                </c:pt>
                <c:pt idx="4550">
                  <c:v>327.60000000000002</c:v>
                </c:pt>
                <c:pt idx="4551">
                  <c:v>327.67200000000003</c:v>
                </c:pt>
                <c:pt idx="4552">
                  <c:v>327.74400000000003</c:v>
                </c:pt>
                <c:pt idx="4553">
                  <c:v>327.81599999999997</c:v>
                </c:pt>
                <c:pt idx="4554">
                  <c:v>327.88799999999998</c:v>
                </c:pt>
                <c:pt idx="4555">
                  <c:v>327.96</c:v>
                </c:pt>
                <c:pt idx="4556">
                  <c:v>328.03199999999998</c:v>
                </c:pt>
                <c:pt idx="4557">
                  <c:v>328.10399999999998</c:v>
                </c:pt>
                <c:pt idx="4558">
                  <c:v>328.17599999999999</c:v>
                </c:pt>
                <c:pt idx="4559">
                  <c:v>328.24799999999999</c:v>
                </c:pt>
                <c:pt idx="4560">
                  <c:v>328.32</c:v>
                </c:pt>
                <c:pt idx="4561">
                  <c:v>328.392</c:v>
                </c:pt>
                <c:pt idx="4562">
                  <c:v>328.464</c:v>
                </c:pt>
                <c:pt idx="4563">
                  <c:v>328.536</c:v>
                </c:pt>
                <c:pt idx="4564">
                  <c:v>328.608</c:v>
                </c:pt>
                <c:pt idx="4565">
                  <c:v>328.68</c:v>
                </c:pt>
                <c:pt idx="4566">
                  <c:v>328.75200000000001</c:v>
                </c:pt>
                <c:pt idx="4567">
                  <c:v>328.82400000000001</c:v>
                </c:pt>
                <c:pt idx="4568">
                  <c:v>328.89600000000002</c:v>
                </c:pt>
                <c:pt idx="4569">
                  <c:v>328.96800000000002</c:v>
                </c:pt>
                <c:pt idx="4570">
                  <c:v>329.04</c:v>
                </c:pt>
                <c:pt idx="4571">
                  <c:v>329.11200000000002</c:v>
                </c:pt>
                <c:pt idx="4572">
                  <c:v>329.18400000000003</c:v>
                </c:pt>
                <c:pt idx="4573">
                  <c:v>329.25599999999997</c:v>
                </c:pt>
                <c:pt idx="4574">
                  <c:v>329.32799999999997</c:v>
                </c:pt>
                <c:pt idx="4575">
                  <c:v>329.4</c:v>
                </c:pt>
                <c:pt idx="4576">
                  <c:v>329.47199999999998</c:v>
                </c:pt>
                <c:pt idx="4577">
                  <c:v>329.54399999999998</c:v>
                </c:pt>
                <c:pt idx="4578">
                  <c:v>329.61599999999999</c:v>
                </c:pt>
                <c:pt idx="4579">
                  <c:v>329.68799999999999</c:v>
                </c:pt>
                <c:pt idx="4580">
                  <c:v>329.76</c:v>
                </c:pt>
                <c:pt idx="4581">
                  <c:v>329.83199999999999</c:v>
                </c:pt>
                <c:pt idx="4582">
                  <c:v>329.904</c:v>
                </c:pt>
                <c:pt idx="4583">
                  <c:v>329.976</c:v>
                </c:pt>
                <c:pt idx="4584">
                  <c:v>330.048</c:v>
                </c:pt>
                <c:pt idx="4585">
                  <c:v>330.12</c:v>
                </c:pt>
                <c:pt idx="4586">
                  <c:v>330.19200000000001</c:v>
                </c:pt>
                <c:pt idx="4587">
                  <c:v>330.26400000000001</c:v>
                </c:pt>
                <c:pt idx="4588">
                  <c:v>330.33600000000001</c:v>
                </c:pt>
                <c:pt idx="4589">
                  <c:v>330.40800000000002</c:v>
                </c:pt>
                <c:pt idx="4590">
                  <c:v>330.48</c:v>
                </c:pt>
                <c:pt idx="4591">
                  <c:v>330.55200000000002</c:v>
                </c:pt>
                <c:pt idx="4592">
                  <c:v>330.62400000000002</c:v>
                </c:pt>
                <c:pt idx="4593">
                  <c:v>330.69600000000003</c:v>
                </c:pt>
                <c:pt idx="4594">
                  <c:v>330.76799999999997</c:v>
                </c:pt>
                <c:pt idx="4595">
                  <c:v>330.84</c:v>
                </c:pt>
                <c:pt idx="4596">
                  <c:v>330.91199999999998</c:v>
                </c:pt>
                <c:pt idx="4597">
                  <c:v>330.98399999999998</c:v>
                </c:pt>
                <c:pt idx="4598">
                  <c:v>331.05599999999998</c:v>
                </c:pt>
                <c:pt idx="4599">
                  <c:v>331.12799999999999</c:v>
                </c:pt>
                <c:pt idx="4600">
                  <c:v>331.2</c:v>
                </c:pt>
                <c:pt idx="4601">
                  <c:v>331.27199999999999</c:v>
                </c:pt>
                <c:pt idx="4602">
                  <c:v>331.34399999999999</c:v>
                </c:pt>
                <c:pt idx="4603">
                  <c:v>331.416</c:v>
                </c:pt>
                <c:pt idx="4604">
                  <c:v>331.488</c:v>
                </c:pt>
                <c:pt idx="4605">
                  <c:v>331.56</c:v>
                </c:pt>
                <c:pt idx="4606">
                  <c:v>331.63200000000001</c:v>
                </c:pt>
                <c:pt idx="4607">
                  <c:v>331.70400000000001</c:v>
                </c:pt>
                <c:pt idx="4608">
                  <c:v>331.77600000000001</c:v>
                </c:pt>
                <c:pt idx="4609">
                  <c:v>331.84800000000001</c:v>
                </c:pt>
                <c:pt idx="4610">
                  <c:v>331.92</c:v>
                </c:pt>
                <c:pt idx="4611">
                  <c:v>331.99200000000002</c:v>
                </c:pt>
                <c:pt idx="4612">
                  <c:v>332.06400000000002</c:v>
                </c:pt>
                <c:pt idx="4613">
                  <c:v>332.13600000000002</c:v>
                </c:pt>
                <c:pt idx="4614">
                  <c:v>332.20800000000003</c:v>
                </c:pt>
                <c:pt idx="4615">
                  <c:v>332.28</c:v>
                </c:pt>
                <c:pt idx="4616">
                  <c:v>332.35199999999998</c:v>
                </c:pt>
                <c:pt idx="4617">
                  <c:v>332.42399999999998</c:v>
                </c:pt>
                <c:pt idx="4618">
                  <c:v>332.49599999999998</c:v>
                </c:pt>
                <c:pt idx="4619">
                  <c:v>332.56799999999998</c:v>
                </c:pt>
                <c:pt idx="4620">
                  <c:v>332.64</c:v>
                </c:pt>
                <c:pt idx="4621">
                  <c:v>332.71199999999999</c:v>
                </c:pt>
                <c:pt idx="4622">
                  <c:v>332.78399999999999</c:v>
                </c:pt>
                <c:pt idx="4623">
                  <c:v>332.85599999999999</c:v>
                </c:pt>
                <c:pt idx="4624">
                  <c:v>332.928</c:v>
                </c:pt>
                <c:pt idx="4625">
                  <c:v>333</c:v>
                </c:pt>
                <c:pt idx="4626">
                  <c:v>333.072</c:v>
                </c:pt>
                <c:pt idx="4627">
                  <c:v>333.14400000000001</c:v>
                </c:pt>
                <c:pt idx="4628">
                  <c:v>333.21600000000001</c:v>
                </c:pt>
                <c:pt idx="4629">
                  <c:v>333.28800000000001</c:v>
                </c:pt>
                <c:pt idx="4630">
                  <c:v>333.36</c:v>
                </c:pt>
                <c:pt idx="4631">
                  <c:v>333.43200000000002</c:v>
                </c:pt>
                <c:pt idx="4632">
                  <c:v>333.50400000000002</c:v>
                </c:pt>
                <c:pt idx="4633">
                  <c:v>333.57600000000002</c:v>
                </c:pt>
                <c:pt idx="4634">
                  <c:v>333.64800000000002</c:v>
                </c:pt>
                <c:pt idx="4635">
                  <c:v>333.72</c:v>
                </c:pt>
                <c:pt idx="4636">
                  <c:v>333.79199999999997</c:v>
                </c:pt>
                <c:pt idx="4637">
                  <c:v>333.86399999999998</c:v>
                </c:pt>
                <c:pt idx="4638">
                  <c:v>333.93599999999998</c:v>
                </c:pt>
                <c:pt idx="4639">
                  <c:v>334.00799999999998</c:v>
                </c:pt>
                <c:pt idx="4640">
                  <c:v>334.08</c:v>
                </c:pt>
                <c:pt idx="4641">
                  <c:v>334.15199999999999</c:v>
                </c:pt>
                <c:pt idx="4642">
                  <c:v>334.22399999999999</c:v>
                </c:pt>
                <c:pt idx="4643">
                  <c:v>334.29599999999999</c:v>
                </c:pt>
                <c:pt idx="4644">
                  <c:v>334.36799999999999</c:v>
                </c:pt>
                <c:pt idx="4645">
                  <c:v>334.44</c:v>
                </c:pt>
                <c:pt idx="4646">
                  <c:v>334.512</c:v>
                </c:pt>
                <c:pt idx="4647">
                  <c:v>334.584</c:v>
                </c:pt>
                <c:pt idx="4648">
                  <c:v>334.65600000000001</c:v>
                </c:pt>
                <c:pt idx="4649">
                  <c:v>334.72800000000001</c:v>
                </c:pt>
                <c:pt idx="4650">
                  <c:v>334.8</c:v>
                </c:pt>
                <c:pt idx="4651">
                  <c:v>334.87200000000001</c:v>
                </c:pt>
                <c:pt idx="4652">
                  <c:v>334.94400000000002</c:v>
                </c:pt>
                <c:pt idx="4653">
                  <c:v>335.01600000000002</c:v>
                </c:pt>
                <c:pt idx="4654">
                  <c:v>335.08800000000002</c:v>
                </c:pt>
                <c:pt idx="4655">
                  <c:v>335.16</c:v>
                </c:pt>
                <c:pt idx="4656">
                  <c:v>335.23200000000003</c:v>
                </c:pt>
                <c:pt idx="4657">
                  <c:v>335.30399999999997</c:v>
                </c:pt>
                <c:pt idx="4658">
                  <c:v>335.37599999999998</c:v>
                </c:pt>
                <c:pt idx="4659">
                  <c:v>335.44799999999998</c:v>
                </c:pt>
                <c:pt idx="4660">
                  <c:v>335.52</c:v>
                </c:pt>
                <c:pt idx="4661">
                  <c:v>335.59199999999998</c:v>
                </c:pt>
                <c:pt idx="4662">
                  <c:v>335.66399999999999</c:v>
                </c:pt>
                <c:pt idx="4663">
                  <c:v>335.73599999999999</c:v>
                </c:pt>
                <c:pt idx="4664">
                  <c:v>335.80799999999999</c:v>
                </c:pt>
                <c:pt idx="4665">
                  <c:v>335.88</c:v>
                </c:pt>
                <c:pt idx="4666">
                  <c:v>335.952</c:v>
                </c:pt>
                <c:pt idx="4667">
                  <c:v>336.024</c:v>
                </c:pt>
                <c:pt idx="4668">
                  <c:v>336.096</c:v>
                </c:pt>
                <c:pt idx="4669">
                  <c:v>336.16800000000001</c:v>
                </c:pt>
                <c:pt idx="4670">
                  <c:v>336.24</c:v>
                </c:pt>
                <c:pt idx="4671">
                  <c:v>336.31200000000001</c:v>
                </c:pt>
                <c:pt idx="4672">
                  <c:v>336.38400000000001</c:v>
                </c:pt>
                <c:pt idx="4673">
                  <c:v>336.45600000000002</c:v>
                </c:pt>
                <c:pt idx="4674">
                  <c:v>336.52800000000002</c:v>
                </c:pt>
                <c:pt idx="4675">
                  <c:v>336.6</c:v>
                </c:pt>
                <c:pt idx="4676">
                  <c:v>336.67200000000003</c:v>
                </c:pt>
                <c:pt idx="4677">
                  <c:v>336.74400000000003</c:v>
                </c:pt>
                <c:pt idx="4678">
                  <c:v>336.81599999999997</c:v>
                </c:pt>
                <c:pt idx="4679">
                  <c:v>336.88799999999998</c:v>
                </c:pt>
                <c:pt idx="4680">
                  <c:v>336.96</c:v>
                </c:pt>
                <c:pt idx="4681">
                  <c:v>337.03199999999998</c:v>
                </c:pt>
                <c:pt idx="4682">
                  <c:v>337.10399999999998</c:v>
                </c:pt>
                <c:pt idx="4683">
                  <c:v>337.17599999999999</c:v>
                </c:pt>
                <c:pt idx="4684">
                  <c:v>337.24799999999999</c:v>
                </c:pt>
                <c:pt idx="4685">
                  <c:v>337.32</c:v>
                </c:pt>
                <c:pt idx="4686">
                  <c:v>337.392</c:v>
                </c:pt>
                <c:pt idx="4687">
                  <c:v>337.464</c:v>
                </c:pt>
                <c:pt idx="4688">
                  <c:v>337.536</c:v>
                </c:pt>
                <c:pt idx="4689">
                  <c:v>337.608</c:v>
                </c:pt>
                <c:pt idx="4690">
                  <c:v>337.68</c:v>
                </c:pt>
                <c:pt idx="4691">
                  <c:v>337.75200000000001</c:v>
                </c:pt>
                <c:pt idx="4692">
                  <c:v>337.82400000000001</c:v>
                </c:pt>
                <c:pt idx="4693">
                  <c:v>337.89600000000002</c:v>
                </c:pt>
                <c:pt idx="4694">
                  <c:v>337.96800000000002</c:v>
                </c:pt>
                <c:pt idx="4695">
                  <c:v>338.04</c:v>
                </c:pt>
                <c:pt idx="4696">
                  <c:v>338.11200000000002</c:v>
                </c:pt>
                <c:pt idx="4697">
                  <c:v>338.18400000000003</c:v>
                </c:pt>
                <c:pt idx="4698">
                  <c:v>338.25599999999997</c:v>
                </c:pt>
                <c:pt idx="4699">
                  <c:v>338.32799999999997</c:v>
                </c:pt>
                <c:pt idx="4700">
                  <c:v>338.4</c:v>
                </c:pt>
                <c:pt idx="4701">
                  <c:v>338.47199999999998</c:v>
                </c:pt>
                <c:pt idx="4702">
                  <c:v>338.54399999999998</c:v>
                </c:pt>
                <c:pt idx="4703">
                  <c:v>338.61599999999999</c:v>
                </c:pt>
                <c:pt idx="4704">
                  <c:v>338.68799999999999</c:v>
                </c:pt>
                <c:pt idx="4705">
                  <c:v>338.76</c:v>
                </c:pt>
                <c:pt idx="4706">
                  <c:v>338.83199999999999</c:v>
                </c:pt>
                <c:pt idx="4707">
                  <c:v>338.904</c:v>
                </c:pt>
                <c:pt idx="4708">
                  <c:v>338.976</c:v>
                </c:pt>
                <c:pt idx="4709">
                  <c:v>339.048</c:v>
                </c:pt>
                <c:pt idx="4710">
                  <c:v>339.12</c:v>
                </c:pt>
                <c:pt idx="4711">
                  <c:v>339.19200000000001</c:v>
                </c:pt>
                <c:pt idx="4712">
                  <c:v>339.26400000000001</c:v>
                </c:pt>
                <c:pt idx="4713">
                  <c:v>339.33600000000001</c:v>
                </c:pt>
                <c:pt idx="4714">
                  <c:v>339.40800000000002</c:v>
                </c:pt>
                <c:pt idx="4715">
                  <c:v>339.48</c:v>
                </c:pt>
                <c:pt idx="4716">
                  <c:v>339.55200000000002</c:v>
                </c:pt>
                <c:pt idx="4717">
                  <c:v>339.62400000000002</c:v>
                </c:pt>
                <c:pt idx="4718">
                  <c:v>339.69600000000003</c:v>
                </c:pt>
                <c:pt idx="4719">
                  <c:v>339.76799999999997</c:v>
                </c:pt>
                <c:pt idx="4720">
                  <c:v>339.84</c:v>
                </c:pt>
                <c:pt idx="4721">
                  <c:v>339.91199999999998</c:v>
                </c:pt>
                <c:pt idx="4722">
                  <c:v>339.98399999999998</c:v>
                </c:pt>
                <c:pt idx="4723">
                  <c:v>340.05599999999998</c:v>
                </c:pt>
                <c:pt idx="4724">
                  <c:v>340.12799999999999</c:v>
                </c:pt>
                <c:pt idx="4725">
                  <c:v>340.2</c:v>
                </c:pt>
                <c:pt idx="4726">
                  <c:v>340.27199999999999</c:v>
                </c:pt>
                <c:pt idx="4727">
                  <c:v>340.34399999999999</c:v>
                </c:pt>
                <c:pt idx="4728">
                  <c:v>340.416</c:v>
                </c:pt>
                <c:pt idx="4729">
                  <c:v>340.488</c:v>
                </c:pt>
                <c:pt idx="4730">
                  <c:v>340.56</c:v>
                </c:pt>
                <c:pt idx="4731">
                  <c:v>340.63200000000001</c:v>
                </c:pt>
                <c:pt idx="4732">
                  <c:v>340.70400000000001</c:v>
                </c:pt>
                <c:pt idx="4733">
                  <c:v>340.77600000000001</c:v>
                </c:pt>
                <c:pt idx="4734">
                  <c:v>340.84800000000001</c:v>
                </c:pt>
                <c:pt idx="4735">
                  <c:v>340.92</c:v>
                </c:pt>
                <c:pt idx="4736">
                  <c:v>340.99200000000002</c:v>
                </c:pt>
                <c:pt idx="4737">
                  <c:v>341.06400000000002</c:v>
                </c:pt>
                <c:pt idx="4738">
                  <c:v>341.13600000000002</c:v>
                </c:pt>
                <c:pt idx="4739">
                  <c:v>341.20800000000003</c:v>
                </c:pt>
                <c:pt idx="4740">
                  <c:v>341.28</c:v>
                </c:pt>
                <c:pt idx="4741">
                  <c:v>341.35199999999998</c:v>
                </c:pt>
                <c:pt idx="4742">
                  <c:v>341.42399999999998</c:v>
                </c:pt>
                <c:pt idx="4743">
                  <c:v>341.49599999999998</c:v>
                </c:pt>
                <c:pt idx="4744">
                  <c:v>341.56799999999998</c:v>
                </c:pt>
                <c:pt idx="4745">
                  <c:v>341.64</c:v>
                </c:pt>
                <c:pt idx="4746">
                  <c:v>341.71199999999999</c:v>
                </c:pt>
                <c:pt idx="4747">
                  <c:v>341.78399999999999</c:v>
                </c:pt>
                <c:pt idx="4748">
                  <c:v>341.85599999999999</c:v>
                </c:pt>
                <c:pt idx="4749">
                  <c:v>341.928</c:v>
                </c:pt>
                <c:pt idx="4750">
                  <c:v>342</c:v>
                </c:pt>
                <c:pt idx="4751">
                  <c:v>342.072</c:v>
                </c:pt>
                <c:pt idx="4752">
                  <c:v>342.14400000000001</c:v>
                </c:pt>
                <c:pt idx="4753">
                  <c:v>342.21600000000001</c:v>
                </c:pt>
                <c:pt idx="4754">
                  <c:v>342.28800000000001</c:v>
                </c:pt>
                <c:pt idx="4755">
                  <c:v>342.36</c:v>
                </c:pt>
                <c:pt idx="4756">
                  <c:v>342.43200000000002</c:v>
                </c:pt>
                <c:pt idx="4757">
                  <c:v>342.50400000000002</c:v>
                </c:pt>
                <c:pt idx="4758">
                  <c:v>342.57600000000002</c:v>
                </c:pt>
                <c:pt idx="4759">
                  <c:v>342.64800000000002</c:v>
                </c:pt>
                <c:pt idx="4760">
                  <c:v>342.72</c:v>
                </c:pt>
                <c:pt idx="4761">
                  <c:v>342.79199999999997</c:v>
                </c:pt>
                <c:pt idx="4762">
                  <c:v>342.86399999999998</c:v>
                </c:pt>
                <c:pt idx="4763">
                  <c:v>342.93599999999998</c:v>
                </c:pt>
                <c:pt idx="4764">
                  <c:v>343.00799999999998</c:v>
                </c:pt>
                <c:pt idx="4765">
                  <c:v>343.08</c:v>
                </c:pt>
                <c:pt idx="4766">
                  <c:v>343.15199999999999</c:v>
                </c:pt>
                <c:pt idx="4767">
                  <c:v>343.22399999999999</c:v>
                </c:pt>
                <c:pt idx="4768">
                  <c:v>343.29599999999999</c:v>
                </c:pt>
                <c:pt idx="4769">
                  <c:v>343.36799999999999</c:v>
                </c:pt>
                <c:pt idx="4770">
                  <c:v>343.44</c:v>
                </c:pt>
                <c:pt idx="4771">
                  <c:v>343.512</c:v>
                </c:pt>
                <c:pt idx="4772">
                  <c:v>343.584</c:v>
                </c:pt>
                <c:pt idx="4773">
                  <c:v>343.65600000000001</c:v>
                </c:pt>
                <c:pt idx="4774">
                  <c:v>343.72800000000001</c:v>
                </c:pt>
                <c:pt idx="4775">
                  <c:v>343.8</c:v>
                </c:pt>
                <c:pt idx="4776">
                  <c:v>343.87200000000001</c:v>
                </c:pt>
                <c:pt idx="4777">
                  <c:v>343.94400000000002</c:v>
                </c:pt>
                <c:pt idx="4778">
                  <c:v>344.01600000000002</c:v>
                </c:pt>
                <c:pt idx="4779">
                  <c:v>344.08800000000002</c:v>
                </c:pt>
                <c:pt idx="4780">
                  <c:v>344.16</c:v>
                </c:pt>
                <c:pt idx="4781">
                  <c:v>344.23200000000003</c:v>
                </c:pt>
                <c:pt idx="4782">
                  <c:v>344.30399999999997</c:v>
                </c:pt>
                <c:pt idx="4783">
                  <c:v>344.37599999999998</c:v>
                </c:pt>
                <c:pt idx="4784">
                  <c:v>344.44799999999998</c:v>
                </c:pt>
                <c:pt idx="4785">
                  <c:v>344.52</c:v>
                </c:pt>
                <c:pt idx="4786">
                  <c:v>344.59199999999998</c:v>
                </c:pt>
                <c:pt idx="4787">
                  <c:v>344.66399999999999</c:v>
                </c:pt>
                <c:pt idx="4788">
                  <c:v>344.73599999999999</c:v>
                </c:pt>
                <c:pt idx="4789">
                  <c:v>344.80799999999999</c:v>
                </c:pt>
                <c:pt idx="4790">
                  <c:v>344.88</c:v>
                </c:pt>
                <c:pt idx="4791">
                  <c:v>344.952</c:v>
                </c:pt>
                <c:pt idx="4792">
                  <c:v>345.024</c:v>
                </c:pt>
                <c:pt idx="4793">
                  <c:v>345.096</c:v>
                </c:pt>
                <c:pt idx="4794">
                  <c:v>345.16800000000001</c:v>
                </c:pt>
                <c:pt idx="4795">
                  <c:v>345.24</c:v>
                </c:pt>
                <c:pt idx="4796">
                  <c:v>345.31200000000001</c:v>
                </c:pt>
                <c:pt idx="4797">
                  <c:v>345.38400000000001</c:v>
                </c:pt>
                <c:pt idx="4798">
                  <c:v>345.45600000000002</c:v>
                </c:pt>
                <c:pt idx="4799">
                  <c:v>345.52800000000002</c:v>
                </c:pt>
                <c:pt idx="4800">
                  <c:v>345.6</c:v>
                </c:pt>
                <c:pt idx="4801">
                  <c:v>345.67200000000003</c:v>
                </c:pt>
                <c:pt idx="4802">
                  <c:v>345.74400000000003</c:v>
                </c:pt>
                <c:pt idx="4803">
                  <c:v>345.81599999999997</c:v>
                </c:pt>
                <c:pt idx="4804">
                  <c:v>345.88799999999998</c:v>
                </c:pt>
                <c:pt idx="4805">
                  <c:v>345.96</c:v>
                </c:pt>
                <c:pt idx="4806">
                  <c:v>346.03199999999998</c:v>
                </c:pt>
                <c:pt idx="4807">
                  <c:v>346.10399999999998</c:v>
                </c:pt>
                <c:pt idx="4808">
                  <c:v>346.17599999999999</c:v>
                </c:pt>
                <c:pt idx="4809">
                  <c:v>346.24799999999999</c:v>
                </c:pt>
                <c:pt idx="4810">
                  <c:v>346.32</c:v>
                </c:pt>
                <c:pt idx="4811">
                  <c:v>346.392</c:v>
                </c:pt>
                <c:pt idx="4812">
                  <c:v>346.464</c:v>
                </c:pt>
                <c:pt idx="4813">
                  <c:v>346.536</c:v>
                </c:pt>
                <c:pt idx="4814">
                  <c:v>346.608</c:v>
                </c:pt>
                <c:pt idx="4815">
                  <c:v>346.68</c:v>
                </c:pt>
                <c:pt idx="4816">
                  <c:v>346.75200000000001</c:v>
                </c:pt>
                <c:pt idx="4817">
                  <c:v>346.82400000000001</c:v>
                </c:pt>
                <c:pt idx="4818">
                  <c:v>346.89600000000002</c:v>
                </c:pt>
                <c:pt idx="4819">
                  <c:v>346.96800000000002</c:v>
                </c:pt>
                <c:pt idx="4820">
                  <c:v>347.04</c:v>
                </c:pt>
                <c:pt idx="4821">
                  <c:v>347.11200000000002</c:v>
                </c:pt>
                <c:pt idx="4822">
                  <c:v>347.18400000000003</c:v>
                </c:pt>
                <c:pt idx="4823">
                  <c:v>347.25599999999997</c:v>
                </c:pt>
                <c:pt idx="4824">
                  <c:v>347.32799999999997</c:v>
                </c:pt>
                <c:pt idx="4825">
                  <c:v>347.4</c:v>
                </c:pt>
                <c:pt idx="4826">
                  <c:v>347.47199999999998</c:v>
                </c:pt>
                <c:pt idx="4827">
                  <c:v>347.54399999999998</c:v>
                </c:pt>
                <c:pt idx="4828">
                  <c:v>347.61599999999999</c:v>
                </c:pt>
                <c:pt idx="4829">
                  <c:v>347.68799999999999</c:v>
                </c:pt>
                <c:pt idx="4830">
                  <c:v>347.76</c:v>
                </c:pt>
                <c:pt idx="4831">
                  <c:v>347.83199999999999</c:v>
                </c:pt>
                <c:pt idx="4832">
                  <c:v>347.904</c:v>
                </c:pt>
                <c:pt idx="4833">
                  <c:v>347.976</c:v>
                </c:pt>
                <c:pt idx="4834">
                  <c:v>348.048</c:v>
                </c:pt>
                <c:pt idx="4835">
                  <c:v>348.12</c:v>
                </c:pt>
                <c:pt idx="4836">
                  <c:v>348.19200000000001</c:v>
                </c:pt>
                <c:pt idx="4837">
                  <c:v>348.26400000000001</c:v>
                </c:pt>
                <c:pt idx="4838">
                  <c:v>348.33600000000001</c:v>
                </c:pt>
                <c:pt idx="4839">
                  <c:v>348.40800000000002</c:v>
                </c:pt>
                <c:pt idx="4840">
                  <c:v>348.48</c:v>
                </c:pt>
                <c:pt idx="4841">
                  <c:v>348.55200000000002</c:v>
                </c:pt>
                <c:pt idx="4842">
                  <c:v>348.62400000000002</c:v>
                </c:pt>
                <c:pt idx="4843">
                  <c:v>348.69600000000003</c:v>
                </c:pt>
                <c:pt idx="4844">
                  <c:v>348.76799999999997</c:v>
                </c:pt>
                <c:pt idx="4845">
                  <c:v>348.84</c:v>
                </c:pt>
                <c:pt idx="4846">
                  <c:v>348.91199999999998</c:v>
                </c:pt>
                <c:pt idx="4847">
                  <c:v>348.98399999999998</c:v>
                </c:pt>
                <c:pt idx="4848">
                  <c:v>349.05599999999998</c:v>
                </c:pt>
                <c:pt idx="4849">
                  <c:v>349.12799999999999</c:v>
                </c:pt>
                <c:pt idx="4850">
                  <c:v>349.2</c:v>
                </c:pt>
                <c:pt idx="4851">
                  <c:v>349.27199999999999</c:v>
                </c:pt>
                <c:pt idx="4852">
                  <c:v>349.34399999999999</c:v>
                </c:pt>
                <c:pt idx="4853">
                  <c:v>349.416</c:v>
                </c:pt>
                <c:pt idx="4854">
                  <c:v>349.488</c:v>
                </c:pt>
                <c:pt idx="4855">
                  <c:v>349.56</c:v>
                </c:pt>
                <c:pt idx="4856">
                  <c:v>349.63200000000001</c:v>
                </c:pt>
                <c:pt idx="4857">
                  <c:v>349.70400000000001</c:v>
                </c:pt>
                <c:pt idx="4858">
                  <c:v>349.77600000000001</c:v>
                </c:pt>
                <c:pt idx="4859">
                  <c:v>349.84800000000001</c:v>
                </c:pt>
                <c:pt idx="4860">
                  <c:v>349.92</c:v>
                </c:pt>
                <c:pt idx="4861">
                  <c:v>349.99200000000002</c:v>
                </c:pt>
                <c:pt idx="4862">
                  <c:v>350.06400000000002</c:v>
                </c:pt>
                <c:pt idx="4863">
                  <c:v>350.13600000000002</c:v>
                </c:pt>
                <c:pt idx="4864">
                  <c:v>350.20800000000003</c:v>
                </c:pt>
                <c:pt idx="4865">
                  <c:v>350.28</c:v>
                </c:pt>
                <c:pt idx="4866">
                  <c:v>350.35199999999998</c:v>
                </c:pt>
                <c:pt idx="4867">
                  <c:v>350.42399999999998</c:v>
                </c:pt>
                <c:pt idx="4868">
                  <c:v>350.49599999999998</c:v>
                </c:pt>
                <c:pt idx="4869">
                  <c:v>350.56799999999998</c:v>
                </c:pt>
                <c:pt idx="4870">
                  <c:v>350.64</c:v>
                </c:pt>
                <c:pt idx="4871">
                  <c:v>350.71199999999999</c:v>
                </c:pt>
                <c:pt idx="4872">
                  <c:v>350.78399999999999</c:v>
                </c:pt>
                <c:pt idx="4873">
                  <c:v>350.85599999999999</c:v>
                </c:pt>
                <c:pt idx="4874">
                  <c:v>350.928</c:v>
                </c:pt>
                <c:pt idx="4875">
                  <c:v>351</c:v>
                </c:pt>
                <c:pt idx="4876">
                  <c:v>351.072</c:v>
                </c:pt>
                <c:pt idx="4877">
                  <c:v>351.14400000000001</c:v>
                </c:pt>
                <c:pt idx="4878">
                  <c:v>351.21600000000001</c:v>
                </c:pt>
                <c:pt idx="4879">
                  <c:v>351.28800000000001</c:v>
                </c:pt>
                <c:pt idx="4880">
                  <c:v>351.36</c:v>
                </c:pt>
                <c:pt idx="4881">
                  <c:v>351.43200000000002</c:v>
                </c:pt>
                <c:pt idx="4882">
                  <c:v>351.50400000000002</c:v>
                </c:pt>
                <c:pt idx="4883">
                  <c:v>351.57600000000002</c:v>
                </c:pt>
                <c:pt idx="4884">
                  <c:v>351.64800000000002</c:v>
                </c:pt>
                <c:pt idx="4885">
                  <c:v>351.72</c:v>
                </c:pt>
                <c:pt idx="4886">
                  <c:v>351.79199999999997</c:v>
                </c:pt>
                <c:pt idx="4887">
                  <c:v>351.86399999999998</c:v>
                </c:pt>
                <c:pt idx="4888">
                  <c:v>351.93599999999998</c:v>
                </c:pt>
                <c:pt idx="4889">
                  <c:v>352.00799999999998</c:v>
                </c:pt>
                <c:pt idx="4890">
                  <c:v>352.08</c:v>
                </c:pt>
                <c:pt idx="4891">
                  <c:v>352.15199999999999</c:v>
                </c:pt>
                <c:pt idx="4892">
                  <c:v>352.22399999999999</c:v>
                </c:pt>
                <c:pt idx="4893">
                  <c:v>352.29599999999999</c:v>
                </c:pt>
                <c:pt idx="4894">
                  <c:v>352.36799999999999</c:v>
                </c:pt>
                <c:pt idx="4895">
                  <c:v>352.44</c:v>
                </c:pt>
                <c:pt idx="4896">
                  <c:v>352.512</c:v>
                </c:pt>
                <c:pt idx="4897">
                  <c:v>352.584</c:v>
                </c:pt>
                <c:pt idx="4898">
                  <c:v>352.65600000000001</c:v>
                </c:pt>
                <c:pt idx="4899">
                  <c:v>352.72800000000001</c:v>
                </c:pt>
                <c:pt idx="4900">
                  <c:v>352.8</c:v>
                </c:pt>
                <c:pt idx="4901">
                  <c:v>352.87200000000001</c:v>
                </c:pt>
                <c:pt idx="4902">
                  <c:v>352.94400000000002</c:v>
                </c:pt>
                <c:pt idx="4903">
                  <c:v>353.01600000000002</c:v>
                </c:pt>
                <c:pt idx="4904">
                  <c:v>353.08800000000002</c:v>
                </c:pt>
                <c:pt idx="4905">
                  <c:v>353.16</c:v>
                </c:pt>
                <c:pt idx="4906">
                  <c:v>353.23200000000003</c:v>
                </c:pt>
                <c:pt idx="4907">
                  <c:v>353.30399999999997</c:v>
                </c:pt>
                <c:pt idx="4908">
                  <c:v>353.37599999999998</c:v>
                </c:pt>
                <c:pt idx="4909">
                  <c:v>353.44799999999998</c:v>
                </c:pt>
                <c:pt idx="4910">
                  <c:v>353.52</c:v>
                </c:pt>
                <c:pt idx="4911">
                  <c:v>353.59199999999998</c:v>
                </c:pt>
                <c:pt idx="4912">
                  <c:v>353.66399999999999</c:v>
                </c:pt>
                <c:pt idx="4913">
                  <c:v>353.73599999999999</c:v>
                </c:pt>
                <c:pt idx="4914">
                  <c:v>353.80799999999999</c:v>
                </c:pt>
                <c:pt idx="4915">
                  <c:v>353.88</c:v>
                </c:pt>
                <c:pt idx="4916">
                  <c:v>353.952</c:v>
                </c:pt>
                <c:pt idx="4917">
                  <c:v>354.024</c:v>
                </c:pt>
                <c:pt idx="4918">
                  <c:v>354.096</c:v>
                </c:pt>
                <c:pt idx="4919">
                  <c:v>354.16800000000001</c:v>
                </c:pt>
                <c:pt idx="4920">
                  <c:v>354.24</c:v>
                </c:pt>
                <c:pt idx="4921">
                  <c:v>354.31200000000001</c:v>
                </c:pt>
                <c:pt idx="4922">
                  <c:v>354.38400000000001</c:v>
                </c:pt>
                <c:pt idx="4923">
                  <c:v>354.45600000000002</c:v>
                </c:pt>
                <c:pt idx="4924">
                  <c:v>354.52800000000002</c:v>
                </c:pt>
                <c:pt idx="4925">
                  <c:v>354.6</c:v>
                </c:pt>
                <c:pt idx="4926">
                  <c:v>354.67200000000003</c:v>
                </c:pt>
                <c:pt idx="4927">
                  <c:v>354.74400000000003</c:v>
                </c:pt>
                <c:pt idx="4928">
                  <c:v>354.81599999999997</c:v>
                </c:pt>
                <c:pt idx="4929">
                  <c:v>354.88799999999998</c:v>
                </c:pt>
                <c:pt idx="4930">
                  <c:v>354.96</c:v>
                </c:pt>
                <c:pt idx="4931">
                  <c:v>355.03199999999998</c:v>
                </c:pt>
                <c:pt idx="4932">
                  <c:v>355.10399999999998</c:v>
                </c:pt>
                <c:pt idx="4933">
                  <c:v>355.17599999999999</c:v>
                </c:pt>
                <c:pt idx="4934">
                  <c:v>355.24799999999999</c:v>
                </c:pt>
                <c:pt idx="4935">
                  <c:v>355.32</c:v>
                </c:pt>
                <c:pt idx="4936">
                  <c:v>355.392</c:v>
                </c:pt>
                <c:pt idx="4937">
                  <c:v>355.464</c:v>
                </c:pt>
                <c:pt idx="4938">
                  <c:v>355.536</c:v>
                </c:pt>
                <c:pt idx="4939">
                  <c:v>355.608</c:v>
                </c:pt>
                <c:pt idx="4940">
                  <c:v>355.68</c:v>
                </c:pt>
                <c:pt idx="4941">
                  <c:v>355.75200000000001</c:v>
                </c:pt>
                <c:pt idx="4942">
                  <c:v>355.82400000000001</c:v>
                </c:pt>
                <c:pt idx="4943">
                  <c:v>355.89600000000002</c:v>
                </c:pt>
                <c:pt idx="4944">
                  <c:v>355.96800000000002</c:v>
                </c:pt>
                <c:pt idx="4945">
                  <c:v>356.04</c:v>
                </c:pt>
                <c:pt idx="4946">
                  <c:v>356.11200000000002</c:v>
                </c:pt>
                <c:pt idx="4947">
                  <c:v>356.18400000000003</c:v>
                </c:pt>
                <c:pt idx="4948">
                  <c:v>356.25599999999997</c:v>
                </c:pt>
                <c:pt idx="4949">
                  <c:v>356.32799999999997</c:v>
                </c:pt>
                <c:pt idx="4950">
                  <c:v>356.4</c:v>
                </c:pt>
                <c:pt idx="4951">
                  <c:v>356.47199999999998</c:v>
                </c:pt>
                <c:pt idx="4952">
                  <c:v>356.54399999999998</c:v>
                </c:pt>
                <c:pt idx="4953">
                  <c:v>356.61599999999999</c:v>
                </c:pt>
                <c:pt idx="4954">
                  <c:v>356.68799999999999</c:v>
                </c:pt>
                <c:pt idx="4955">
                  <c:v>356.76</c:v>
                </c:pt>
                <c:pt idx="4956">
                  <c:v>356.83199999999999</c:v>
                </c:pt>
                <c:pt idx="4957">
                  <c:v>356.904</c:v>
                </c:pt>
                <c:pt idx="4958">
                  <c:v>356.976</c:v>
                </c:pt>
                <c:pt idx="4959">
                  <c:v>357.048</c:v>
                </c:pt>
                <c:pt idx="4960">
                  <c:v>357.12</c:v>
                </c:pt>
                <c:pt idx="4961">
                  <c:v>357.19200000000001</c:v>
                </c:pt>
                <c:pt idx="4962">
                  <c:v>357.26400000000001</c:v>
                </c:pt>
                <c:pt idx="4963">
                  <c:v>357.33600000000001</c:v>
                </c:pt>
                <c:pt idx="4964">
                  <c:v>357.40800000000002</c:v>
                </c:pt>
                <c:pt idx="4965">
                  <c:v>357.48</c:v>
                </c:pt>
                <c:pt idx="4966">
                  <c:v>357.55200000000002</c:v>
                </c:pt>
                <c:pt idx="4967">
                  <c:v>357.62400000000002</c:v>
                </c:pt>
                <c:pt idx="4968">
                  <c:v>357.69600000000003</c:v>
                </c:pt>
                <c:pt idx="4969">
                  <c:v>357.76799999999997</c:v>
                </c:pt>
                <c:pt idx="4970">
                  <c:v>357.84</c:v>
                </c:pt>
                <c:pt idx="4971">
                  <c:v>357.91199999999998</c:v>
                </c:pt>
                <c:pt idx="4972">
                  <c:v>357.98399999999998</c:v>
                </c:pt>
                <c:pt idx="4973">
                  <c:v>358.05599999999998</c:v>
                </c:pt>
                <c:pt idx="4974">
                  <c:v>358.12799999999999</c:v>
                </c:pt>
                <c:pt idx="4975">
                  <c:v>358.2</c:v>
                </c:pt>
                <c:pt idx="4976">
                  <c:v>358.27199999999999</c:v>
                </c:pt>
                <c:pt idx="4977">
                  <c:v>358.34399999999999</c:v>
                </c:pt>
                <c:pt idx="4978">
                  <c:v>358.416</c:v>
                </c:pt>
                <c:pt idx="4979">
                  <c:v>358.488</c:v>
                </c:pt>
                <c:pt idx="4980">
                  <c:v>358.56</c:v>
                </c:pt>
                <c:pt idx="4981">
                  <c:v>358.63200000000001</c:v>
                </c:pt>
                <c:pt idx="4982">
                  <c:v>358.70400000000001</c:v>
                </c:pt>
                <c:pt idx="4983">
                  <c:v>358.77600000000001</c:v>
                </c:pt>
                <c:pt idx="4984">
                  <c:v>358.84800000000001</c:v>
                </c:pt>
                <c:pt idx="4985">
                  <c:v>358.92</c:v>
                </c:pt>
                <c:pt idx="4986">
                  <c:v>358.99200000000002</c:v>
                </c:pt>
                <c:pt idx="4987">
                  <c:v>359.06400000000002</c:v>
                </c:pt>
                <c:pt idx="4988">
                  <c:v>359.13600000000002</c:v>
                </c:pt>
                <c:pt idx="4989">
                  <c:v>359.20800000000003</c:v>
                </c:pt>
                <c:pt idx="4990">
                  <c:v>359.28</c:v>
                </c:pt>
                <c:pt idx="4991">
                  <c:v>359.35199999999998</c:v>
                </c:pt>
                <c:pt idx="4992">
                  <c:v>359.42399999999998</c:v>
                </c:pt>
                <c:pt idx="4993">
                  <c:v>359.49599999999998</c:v>
                </c:pt>
                <c:pt idx="4994">
                  <c:v>359.56799999999998</c:v>
                </c:pt>
                <c:pt idx="4995">
                  <c:v>359.64</c:v>
                </c:pt>
                <c:pt idx="4996">
                  <c:v>359.71199999999999</c:v>
                </c:pt>
                <c:pt idx="4997">
                  <c:v>359.78399999999999</c:v>
                </c:pt>
                <c:pt idx="4998">
                  <c:v>359.85599999999999</c:v>
                </c:pt>
                <c:pt idx="4999">
                  <c:v>359.928</c:v>
                </c:pt>
              </c:numCache>
            </c:numRef>
          </c:xVal>
          <c:yVal>
            <c:numRef>
              <c:f>MEError_Error_Dat!$B$2:$B$5001</c:f>
              <c:numCache>
                <c:formatCode>General</c:formatCode>
                <c:ptCount val="5000"/>
                <c:pt idx="0">
                  <c:v>5.0299999999999997E-2</c:v>
                </c:pt>
                <c:pt idx="1">
                  <c:v>4.156E-2</c:v>
                </c:pt>
                <c:pt idx="2">
                  <c:v>3.5069999999999997E-2</c:v>
                </c:pt>
                <c:pt idx="3">
                  <c:v>3.4320000000000003E-2</c:v>
                </c:pt>
                <c:pt idx="4">
                  <c:v>2.7830000000000001E-2</c:v>
                </c:pt>
                <c:pt idx="5">
                  <c:v>3.7319999999999999E-2</c:v>
                </c:pt>
                <c:pt idx="6">
                  <c:v>3.4569999999999997E-2</c:v>
                </c:pt>
                <c:pt idx="7">
                  <c:v>4.181E-2</c:v>
                </c:pt>
                <c:pt idx="8">
                  <c:v>4.5060000000000003E-2</c:v>
                </c:pt>
                <c:pt idx="9">
                  <c:v>4.0809999999999999E-2</c:v>
                </c:pt>
                <c:pt idx="10">
                  <c:v>5.0049999999999997E-2</c:v>
                </c:pt>
                <c:pt idx="11">
                  <c:v>5.2540000000000003E-2</c:v>
                </c:pt>
                <c:pt idx="12">
                  <c:v>6.3030000000000003E-2</c:v>
                </c:pt>
                <c:pt idx="13">
                  <c:v>5.978E-2</c:v>
                </c:pt>
                <c:pt idx="14">
                  <c:v>5.704E-2</c:v>
                </c:pt>
                <c:pt idx="15">
                  <c:v>5.1799999999999999E-2</c:v>
                </c:pt>
                <c:pt idx="16">
                  <c:v>4.2810000000000001E-2</c:v>
                </c:pt>
                <c:pt idx="17">
                  <c:v>3.7819999999999999E-2</c:v>
                </c:pt>
                <c:pt idx="18">
                  <c:v>3.3320000000000002E-2</c:v>
                </c:pt>
                <c:pt idx="19">
                  <c:v>3.2329999999999998E-2</c:v>
                </c:pt>
                <c:pt idx="20">
                  <c:v>3.882E-2</c:v>
                </c:pt>
                <c:pt idx="21">
                  <c:v>4.58E-2</c:v>
                </c:pt>
                <c:pt idx="22">
                  <c:v>5.5289999999999999E-2</c:v>
                </c:pt>
                <c:pt idx="23">
                  <c:v>5.953E-2</c:v>
                </c:pt>
                <c:pt idx="24">
                  <c:v>5.679E-2</c:v>
                </c:pt>
                <c:pt idx="25">
                  <c:v>5.2540000000000003E-2</c:v>
                </c:pt>
                <c:pt idx="26">
                  <c:v>4.555E-2</c:v>
                </c:pt>
                <c:pt idx="27">
                  <c:v>3.2820000000000002E-2</c:v>
                </c:pt>
                <c:pt idx="28">
                  <c:v>3.7569999999999999E-2</c:v>
                </c:pt>
                <c:pt idx="29">
                  <c:v>3.058E-2</c:v>
                </c:pt>
                <c:pt idx="30">
                  <c:v>3.3070000000000002E-2</c:v>
                </c:pt>
                <c:pt idx="31">
                  <c:v>3.5319999999999997E-2</c:v>
                </c:pt>
                <c:pt idx="32">
                  <c:v>3.7319999999999999E-2</c:v>
                </c:pt>
                <c:pt idx="33">
                  <c:v>3.832E-2</c:v>
                </c:pt>
                <c:pt idx="34">
                  <c:v>3.6569999999999998E-2</c:v>
                </c:pt>
                <c:pt idx="35">
                  <c:v>3.3320000000000002E-2</c:v>
                </c:pt>
                <c:pt idx="36">
                  <c:v>3.882E-2</c:v>
                </c:pt>
                <c:pt idx="37">
                  <c:v>4.555E-2</c:v>
                </c:pt>
                <c:pt idx="38">
                  <c:v>5.1549999999999999E-2</c:v>
                </c:pt>
                <c:pt idx="39">
                  <c:v>5.3289999999999997E-2</c:v>
                </c:pt>
                <c:pt idx="40">
                  <c:v>5.0799999999999998E-2</c:v>
                </c:pt>
                <c:pt idx="41">
                  <c:v>5.1799999999999999E-2</c:v>
                </c:pt>
                <c:pt idx="42">
                  <c:v>4.3310000000000001E-2</c:v>
                </c:pt>
                <c:pt idx="43">
                  <c:v>4.4560000000000002E-2</c:v>
                </c:pt>
                <c:pt idx="44">
                  <c:v>4.5310000000000003E-2</c:v>
                </c:pt>
                <c:pt idx="45">
                  <c:v>3.5569999999999997E-2</c:v>
                </c:pt>
                <c:pt idx="46">
                  <c:v>4.156E-2</c:v>
                </c:pt>
                <c:pt idx="47">
                  <c:v>2.1590000000000002E-2</c:v>
                </c:pt>
                <c:pt idx="48">
                  <c:v>2.6079999999999999E-2</c:v>
                </c:pt>
                <c:pt idx="49">
                  <c:v>1.959E-2</c:v>
                </c:pt>
                <c:pt idx="50">
                  <c:v>1.959E-2</c:v>
                </c:pt>
                <c:pt idx="51">
                  <c:v>1.5599999999999999E-2</c:v>
                </c:pt>
                <c:pt idx="52">
                  <c:v>1.7100000000000001E-2</c:v>
                </c:pt>
                <c:pt idx="53">
                  <c:v>3.2329999999999998E-2</c:v>
                </c:pt>
                <c:pt idx="54">
                  <c:v>3.857E-2</c:v>
                </c:pt>
                <c:pt idx="55">
                  <c:v>4.5310000000000003E-2</c:v>
                </c:pt>
                <c:pt idx="56">
                  <c:v>4.181E-2</c:v>
                </c:pt>
                <c:pt idx="57">
                  <c:v>4.58E-2</c:v>
                </c:pt>
                <c:pt idx="58">
                  <c:v>4.0809999999999999E-2</c:v>
                </c:pt>
                <c:pt idx="59">
                  <c:v>4.181E-2</c:v>
                </c:pt>
                <c:pt idx="60">
                  <c:v>4.156E-2</c:v>
                </c:pt>
                <c:pt idx="61">
                  <c:v>4.0309999999999999E-2</c:v>
                </c:pt>
                <c:pt idx="62">
                  <c:v>4.6800000000000001E-2</c:v>
                </c:pt>
                <c:pt idx="63">
                  <c:v>6.0780000000000001E-2</c:v>
                </c:pt>
                <c:pt idx="64">
                  <c:v>5.654E-2</c:v>
                </c:pt>
                <c:pt idx="65">
                  <c:v>5.7290000000000001E-2</c:v>
                </c:pt>
                <c:pt idx="66">
                  <c:v>4.9549999999999997E-2</c:v>
                </c:pt>
                <c:pt idx="67">
                  <c:v>3.6819999999999999E-2</c:v>
                </c:pt>
                <c:pt idx="68">
                  <c:v>3.1329999999999997E-2</c:v>
                </c:pt>
                <c:pt idx="69">
                  <c:v>2.9829999999999999E-2</c:v>
                </c:pt>
                <c:pt idx="70">
                  <c:v>3.3070000000000002E-2</c:v>
                </c:pt>
                <c:pt idx="71">
                  <c:v>3.9059999999999997E-2</c:v>
                </c:pt>
                <c:pt idx="72">
                  <c:v>4.6050000000000001E-2</c:v>
                </c:pt>
                <c:pt idx="73">
                  <c:v>4.8550000000000003E-2</c:v>
                </c:pt>
                <c:pt idx="74">
                  <c:v>4.0059999999999998E-2</c:v>
                </c:pt>
                <c:pt idx="75">
                  <c:v>3.4320000000000003E-2</c:v>
                </c:pt>
                <c:pt idx="76">
                  <c:v>3.2570000000000002E-2</c:v>
                </c:pt>
                <c:pt idx="77">
                  <c:v>3.1829999999999997E-2</c:v>
                </c:pt>
                <c:pt idx="78">
                  <c:v>3.6319999999999998E-2</c:v>
                </c:pt>
                <c:pt idx="79">
                  <c:v>3.857E-2</c:v>
                </c:pt>
                <c:pt idx="80">
                  <c:v>5.4539999999999998E-2</c:v>
                </c:pt>
                <c:pt idx="81">
                  <c:v>4.0059999999999998E-2</c:v>
                </c:pt>
                <c:pt idx="82">
                  <c:v>3.6569999999999998E-2</c:v>
                </c:pt>
                <c:pt idx="83">
                  <c:v>2.034E-2</c:v>
                </c:pt>
                <c:pt idx="84">
                  <c:v>2.3089999999999999E-2</c:v>
                </c:pt>
                <c:pt idx="85">
                  <c:v>2.5839999999999998E-2</c:v>
                </c:pt>
                <c:pt idx="86">
                  <c:v>2.758E-2</c:v>
                </c:pt>
                <c:pt idx="87">
                  <c:v>3.5069999999999997E-2</c:v>
                </c:pt>
                <c:pt idx="88">
                  <c:v>5.0299999999999997E-2</c:v>
                </c:pt>
                <c:pt idx="89">
                  <c:v>4.9299999999999997E-2</c:v>
                </c:pt>
                <c:pt idx="90">
                  <c:v>6.003E-2</c:v>
                </c:pt>
                <c:pt idx="91">
                  <c:v>4.7050000000000002E-2</c:v>
                </c:pt>
                <c:pt idx="92">
                  <c:v>3.807E-2</c:v>
                </c:pt>
                <c:pt idx="93">
                  <c:v>2.4340000000000001E-2</c:v>
                </c:pt>
                <c:pt idx="94">
                  <c:v>2.334E-2</c:v>
                </c:pt>
                <c:pt idx="95">
                  <c:v>2.8580000000000001E-2</c:v>
                </c:pt>
                <c:pt idx="96">
                  <c:v>3.2570000000000002E-2</c:v>
                </c:pt>
                <c:pt idx="97">
                  <c:v>3.1829999999999997E-2</c:v>
                </c:pt>
                <c:pt idx="98">
                  <c:v>4.1309999999999999E-2</c:v>
                </c:pt>
                <c:pt idx="99">
                  <c:v>3.9059999999999997E-2</c:v>
                </c:pt>
                <c:pt idx="100">
                  <c:v>3.2329999999999998E-2</c:v>
                </c:pt>
                <c:pt idx="101">
                  <c:v>3.083E-2</c:v>
                </c:pt>
                <c:pt idx="102">
                  <c:v>2.9329999999999998E-2</c:v>
                </c:pt>
                <c:pt idx="103">
                  <c:v>3.9559999999999998E-2</c:v>
                </c:pt>
                <c:pt idx="104">
                  <c:v>3.083E-2</c:v>
                </c:pt>
                <c:pt idx="105">
                  <c:v>3.3070000000000002E-2</c:v>
                </c:pt>
                <c:pt idx="106">
                  <c:v>2.9080000000000002E-2</c:v>
                </c:pt>
                <c:pt idx="107">
                  <c:v>1.959E-2</c:v>
                </c:pt>
                <c:pt idx="108">
                  <c:v>1.8350000000000002E-2</c:v>
                </c:pt>
                <c:pt idx="109">
                  <c:v>1.685E-2</c:v>
                </c:pt>
                <c:pt idx="110">
                  <c:v>1.7100000000000001E-2</c:v>
                </c:pt>
                <c:pt idx="111">
                  <c:v>1.984E-2</c:v>
                </c:pt>
                <c:pt idx="112">
                  <c:v>2.8580000000000001E-2</c:v>
                </c:pt>
                <c:pt idx="113">
                  <c:v>2.9829999999999999E-2</c:v>
                </c:pt>
                <c:pt idx="114">
                  <c:v>3.5069999999999997E-2</c:v>
                </c:pt>
                <c:pt idx="115">
                  <c:v>2.034E-2</c:v>
                </c:pt>
                <c:pt idx="116">
                  <c:v>1.3849999999999999E-2</c:v>
                </c:pt>
                <c:pt idx="117">
                  <c:v>2.0590000000000001E-2</c:v>
                </c:pt>
                <c:pt idx="118">
                  <c:v>8.1099999999999992E-3</c:v>
                </c:pt>
                <c:pt idx="119">
                  <c:v>2.0840000000000001E-2</c:v>
                </c:pt>
                <c:pt idx="120">
                  <c:v>2.2339999999999999E-2</c:v>
                </c:pt>
                <c:pt idx="121">
                  <c:v>3.4320000000000003E-2</c:v>
                </c:pt>
                <c:pt idx="122">
                  <c:v>3.6069999999999998E-2</c:v>
                </c:pt>
                <c:pt idx="123">
                  <c:v>2.8080000000000001E-2</c:v>
                </c:pt>
                <c:pt idx="124">
                  <c:v>3.0329999999999999E-2</c:v>
                </c:pt>
                <c:pt idx="125">
                  <c:v>1.8599999999999998E-2</c:v>
                </c:pt>
                <c:pt idx="126">
                  <c:v>1.3350000000000001E-2</c:v>
                </c:pt>
                <c:pt idx="127">
                  <c:v>1.685E-2</c:v>
                </c:pt>
                <c:pt idx="128">
                  <c:v>2.5340000000000001E-2</c:v>
                </c:pt>
                <c:pt idx="129">
                  <c:v>3.3320000000000002E-2</c:v>
                </c:pt>
                <c:pt idx="130">
                  <c:v>3.7069999999999999E-2</c:v>
                </c:pt>
                <c:pt idx="131">
                  <c:v>2.384E-2</c:v>
                </c:pt>
                <c:pt idx="132">
                  <c:v>1.286E-2</c:v>
                </c:pt>
                <c:pt idx="133">
                  <c:v>1.46E-2</c:v>
                </c:pt>
                <c:pt idx="134">
                  <c:v>1.5100000000000001E-2</c:v>
                </c:pt>
                <c:pt idx="135">
                  <c:v>2.2089999999999999E-2</c:v>
                </c:pt>
                <c:pt idx="136">
                  <c:v>3.058E-2</c:v>
                </c:pt>
                <c:pt idx="137">
                  <c:v>4.4810000000000003E-2</c:v>
                </c:pt>
                <c:pt idx="138">
                  <c:v>4.0309999999999999E-2</c:v>
                </c:pt>
                <c:pt idx="139">
                  <c:v>4.0309999999999999E-2</c:v>
                </c:pt>
                <c:pt idx="140">
                  <c:v>3.0329999999999999E-2</c:v>
                </c:pt>
                <c:pt idx="141">
                  <c:v>1.3849999999999999E-2</c:v>
                </c:pt>
                <c:pt idx="142">
                  <c:v>6.3699999999999998E-3</c:v>
                </c:pt>
                <c:pt idx="143">
                  <c:v>1.2359999999999999E-2</c:v>
                </c:pt>
                <c:pt idx="144">
                  <c:v>1.7850000000000001E-2</c:v>
                </c:pt>
                <c:pt idx="145">
                  <c:v>2.384E-2</c:v>
                </c:pt>
                <c:pt idx="146">
                  <c:v>3.9059999999999997E-2</c:v>
                </c:pt>
                <c:pt idx="147">
                  <c:v>2.8080000000000001E-2</c:v>
                </c:pt>
                <c:pt idx="148">
                  <c:v>1.7350000000000001E-2</c:v>
                </c:pt>
                <c:pt idx="149">
                  <c:v>1.3599999999999999E-2</c:v>
                </c:pt>
                <c:pt idx="150">
                  <c:v>1.3599999999999999E-2</c:v>
                </c:pt>
                <c:pt idx="151">
                  <c:v>4.1200000000000004E-3</c:v>
                </c:pt>
                <c:pt idx="152">
                  <c:v>7.11E-3</c:v>
                </c:pt>
                <c:pt idx="153">
                  <c:v>1.485E-2</c:v>
                </c:pt>
                <c:pt idx="154">
                  <c:v>2.5090000000000001E-2</c:v>
                </c:pt>
                <c:pt idx="155">
                  <c:v>2.9579999999999999E-2</c:v>
                </c:pt>
                <c:pt idx="156">
                  <c:v>2.5340000000000001E-2</c:v>
                </c:pt>
                <c:pt idx="157">
                  <c:v>7.11E-3</c:v>
                </c:pt>
                <c:pt idx="158">
                  <c:v>1.7850000000000001E-2</c:v>
                </c:pt>
                <c:pt idx="159">
                  <c:v>1.286E-2</c:v>
                </c:pt>
                <c:pt idx="160">
                  <c:v>1.7100000000000001E-2</c:v>
                </c:pt>
                <c:pt idx="161">
                  <c:v>3.6819999999999999E-2</c:v>
                </c:pt>
                <c:pt idx="162">
                  <c:v>4.3560000000000001E-2</c:v>
                </c:pt>
                <c:pt idx="163">
                  <c:v>4.181E-2</c:v>
                </c:pt>
                <c:pt idx="164">
                  <c:v>3.5569999999999997E-2</c:v>
                </c:pt>
                <c:pt idx="165">
                  <c:v>1.261E-2</c:v>
                </c:pt>
                <c:pt idx="166">
                  <c:v>3.62E-3</c:v>
                </c:pt>
                <c:pt idx="167">
                  <c:v>3.6999999999999999E-4</c:v>
                </c:pt>
                <c:pt idx="168">
                  <c:v>-3.6999999999999999E-4</c:v>
                </c:pt>
                <c:pt idx="169">
                  <c:v>1.66E-2</c:v>
                </c:pt>
                <c:pt idx="170">
                  <c:v>1.41E-2</c:v>
                </c:pt>
                <c:pt idx="171">
                  <c:v>1.7850000000000001E-2</c:v>
                </c:pt>
                <c:pt idx="172">
                  <c:v>2.1090000000000001E-2</c:v>
                </c:pt>
                <c:pt idx="173">
                  <c:v>4.3699999999999998E-3</c:v>
                </c:pt>
                <c:pt idx="174">
                  <c:v>-4.62E-3</c:v>
                </c:pt>
                <c:pt idx="175">
                  <c:v>-6.8599999999999998E-3</c:v>
                </c:pt>
                <c:pt idx="176">
                  <c:v>4.1200000000000004E-3</c:v>
                </c:pt>
                <c:pt idx="177">
                  <c:v>1.1610000000000001E-2</c:v>
                </c:pt>
                <c:pt idx="178">
                  <c:v>2.5090000000000001E-2</c:v>
                </c:pt>
                <c:pt idx="179">
                  <c:v>2.359E-2</c:v>
                </c:pt>
                <c:pt idx="180">
                  <c:v>1.8849999999999999E-2</c:v>
                </c:pt>
                <c:pt idx="181">
                  <c:v>4.62E-3</c:v>
                </c:pt>
                <c:pt idx="182">
                  <c:v>-4.3699999999999998E-3</c:v>
                </c:pt>
                <c:pt idx="183">
                  <c:v>-2.334E-2</c:v>
                </c:pt>
                <c:pt idx="184">
                  <c:v>-2.1090000000000001E-2</c:v>
                </c:pt>
                <c:pt idx="185">
                  <c:v>-1.8849999999999999E-2</c:v>
                </c:pt>
                <c:pt idx="186">
                  <c:v>-6.6100000000000004E-3</c:v>
                </c:pt>
                <c:pt idx="187">
                  <c:v>6.2E-4</c:v>
                </c:pt>
                <c:pt idx="188">
                  <c:v>2.009E-2</c:v>
                </c:pt>
                <c:pt idx="189">
                  <c:v>7.11E-3</c:v>
                </c:pt>
                <c:pt idx="190">
                  <c:v>-2.1199999999999999E-3</c:v>
                </c:pt>
                <c:pt idx="191">
                  <c:v>-2.409E-2</c:v>
                </c:pt>
                <c:pt idx="192">
                  <c:v>-2.3089999999999999E-2</c:v>
                </c:pt>
                <c:pt idx="193">
                  <c:v>-1.8599999999999998E-2</c:v>
                </c:pt>
                <c:pt idx="194">
                  <c:v>-2.6199999999999999E-3</c:v>
                </c:pt>
                <c:pt idx="195">
                  <c:v>1.2E-4</c:v>
                </c:pt>
                <c:pt idx="196">
                  <c:v>9.8600000000000007E-3</c:v>
                </c:pt>
                <c:pt idx="197">
                  <c:v>-1.1199999999999999E-3</c:v>
                </c:pt>
                <c:pt idx="198">
                  <c:v>-1.2359999999999999E-2</c:v>
                </c:pt>
                <c:pt idx="199">
                  <c:v>-1.136E-2</c:v>
                </c:pt>
                <c:pt idx="200">
                  <c:v>-1.585E-2</c:v>
                </c:pt>
                <c:pt idx="201">
                  <c:v>-9.11E-3</c:v>
                </c:pt>
                <c:pt idx="202">
                  <c:v>-3.6999999999999999E-4</c:v>
                </c:pt>
                <c:pt idx="203">
                  <c:v>2.3089999999999999E-2</c:v>
                </c:pt>
                <c:pt idx="204">
                  <c:v>2.708E-2</c:v>
                </c:pt>
                <c:pt idx="205">
                  <c:v>1.9349999999999999E-2</c:v>
                </c:pt>
                <c:pt idx="206">
                  <c:v>1.485E-2</c:v>
                </c:pt>
                <c:pt idx="207">
                  <c:v>-9.11E-3</c:v>
                </c:pt>
                <c:pt idx="208">
                  <c:v>-1.3350000000000001E-2</c:v>
                </c:pt>
                <c:pt idx="209">
                  <c:v>-1.7350000000000001E-2</c:v>
                </c:pt>
                <c:pt idx="210">
                  <c:v>-1.635E-2</c:v>
                </c:pt>
                <c:pt idx="211">
                  <c:v>-1.2109999999999999E-2</c:v>
                </c:pt>
                <c:pt idx="212">
                  <c:v>-7.11E-3</c:v>
                </c:pt>
                <c:pt idx="213">
                  <c:v>-1.261E-2</c:v>
                </c:pt>
                <c:pt idx="214">
                  <c:v>-4.62E-3</c:v>
                </c:pt>
                <c:pt idx="215">
                  <c:v>-8.8599999999999998E-3</c:v>
                </c:pt>
                <c:pt idx="216">
                  <c:v>-8.8599999999999998E-3</c:v>
                </c:pt>
                <c:pt idx="217">
                  <c:v>-4.3699999999999998E-3</c:v>
                </c:pt>
                <c:pt idx="218">
                  <c:v>5.1200000000000004E-3</c:v>
                </c:pt>
                <c:pt idx="219">
                  <c:v>8.7000000000000001E-4</c:v>
                </c:pt>
                <c:pt idx="220">
                  <c:v>-3.3700000000000002E-3</c:v>
                </c:pt>
                <c:pt idx="221">
                  <c:v>-4.62E-3</c:v>
                </c:pt>
                <c:pt idx="222">
                  <c:v>-1.485E-2</c:v>
                </c:pt>
                <c:pt idx="223">
                  <c:v>-8.8599999999999998E-3</c:v>
                </c:pt>
                <c:pt idx="224">
                  <c:v>-9.6100000000000005E-3</c:v>
                </c:pt>
                <c:pt idx="225">
                  <c:v>-1.3350000000000001E-2</c:v>
                </c:pt>
                <c:pt idx="226">
                  <c:v>-1.435E-2</c:v>
                </c:pt>
                <c:pt idx="227">
                  <c:v>-1.8350000000000002E-2</c:v>
                </c:pt>
                <c:pt idx="228">
                  <c:v>-1.635E-2</c:v>
                </c:pt>
                <c:pt idx="229">
                  <c:v>-3.058E-2</c:v>
                </c:pt>
                <c:pt idx="230">
                  <c:v>-2.7830000000000001E-2</c:v>
                </c:pt>
                <c:pt idx="231">
                  <c:v>-4.3560000000000001E-2</c:v>
                </c:pt>
                <c:pt idx="232">
                  <c:v>-5.2789999999999997E-2</c:v>
                </c:pt>
                <c:pt idx="233">
                  <c:v>-5.7790000000000001E-2</c:v>
                </c:pt>
                <c:pt idx="234">
                  <c:v>-4.2560000000000001E-2</c:v>
                </c:pt>
                <c:pt idx="235">
                  <c:v>-3.0079999999999999E-2</c:v>
                </c:pt>
                <c:pt idx="236">
                  <c:v>-1.984E-2</c:v>
                </c:pt>
                <c:pt idx="237">
                  <c:v>-8.1099999999999992E-3</c:v>
                </c:pt>
                <c:pt idx="238">
                  <c:v>-7.6099999999999996E-3</c:v>
                </c:pt>
                <c:pt idx="239">
                  <c:v>-1.3100000000000001E-2</c:v>
                </c:pt>
                <c:pt idx="240">
                  <c:v>-2.2339999999999999E-2</c:v>
                </c:pt>
                <c:pt idx="241">
                  <c:v>-2.7830000000000001E-2</c:v>
                </c:pt>
                <c:pt idx="242">
                  <c:v>-2.7830000000000001E-2</c:v>
                </c:pt>
                <c:pt idx="243">
                  <c:v>-3.3320000000000002E-2</c:v>
                </c:pt>
                <c:pt idx="244">
                  <c:v>-3.9059999999999997E-2</c:v>
                </c:pt>
                <c:pt idx="245">
                  <c:v>-3.3570000000000003E-2</c:v>
                </c:pt>
                <c:pt idx="246">
                  <c:v>-3.0329999999999999E-2</c:v>
                </c:pt>
                <c:pt idx="247">
                  <c:v>-2.5090000000000001E-2</c:v>
                </c:pt>
                <c:pt idx="248">
                  <c:v>-3.9809999999999998E-2</c:v>
                </c:pt>
                <c:pt idx="249">
                  <c:v>-4.8550000000000003E-2</c:v>
                </c:pt>
                <c:pt idx="250">
                  <c:v>-5.3789999999999998E-2</c:v>
                </c:pt>
                <c:pt idx="251">
                  <c:v>-5.5789999999999999E-2</c:v>
                </c:pt>
                <c:pt idx="252">
                  <c:v>-5.8040000000000001E-2</c:v>
                </c:pt>
                <c:pt idx="253">
                  <c:v>-5.7540000000000001E-2</c:v>
                </c:pt>
                <c:pt idx="254">
                  <c:v>-5.7290000000000001E-2</c:v>
                </c:pt>
                <c:pt idx="255">
                  <c:v>-6.2030000000000002E-2</c:v>
                </c:pt>
                <c:pt idx="256">
                  <c:v>-6.053E-2</c:v>
                </c:pt>
                <c:pt idx="257">
                  <c:v>-6.8519999999999998E-2</c:v>
                </c:pt>
                <c:pt idx="258">
                  <c:v>-6.1780000000000002E-2</c:v>
                </c:pt>
                <c:pt idx="259">
                  <c:v>-5.8529999999999999E-2</c:v>
                </c:pt>
                <c:pt idx="260">
                  <c:v>-3.6069999999999998E-2</c:v>
                </c:pt>
                <c:pt idx="261">
                  <c:v>-2.6079999999999999E-2</c:v>
                </c:pt>
                <c:pt idx="262">
                  <c:v>-9.6100000000000005E-3</c:v>
                </c:pt>
                <c:pt idx="263">
                  <c:v>-7.3600000000000002E-3</c:v>
                </c:pt>
                <c:pt idx="264">
                  <c:v>-1.585E-2</c:v>
                </c:pt>
                <c:pt idx="265">
                  <c:v>-2.5090000000000001E-2</c:v>
                </c:pt>
                <c:pt idx="266">
                  <c:v>-2.5590000000000002E-2</c:v>
                </c:pt>
                <c:pt idx="267">
                  <c:v>-8.3599999999999994E-3</c:v>
                </c:pt>
                <c:pt idx="268">
                  <c:v>7.3600000000000002E-3</c:v>
                </c:pt>
                <c:pt idx="269">
                  <c:v>-1.585E-2</c:v>
                </c:pt>
                <c:pt idx="270">
                  <c:v>-2.1839999999999998E-2</c:v>
                </c:pt>
                <c:pt idx="271">
                  <c:v>-9.3600000000000003E-3</c:v>
                </c:pt>
                <c:pt idx="272">
                  <c:v>-4.1200000000000004E-3</c:v>
                </c:pt>
                <c:pt idx="273">
                  <c:v>-6.8599999999999998E-3</c:v>
                </c:pt>
                <c:pt idx="274">
                  <c:v>-1.7600000000000001E-2</c:v>
                </c:pt>
                <c:pt idx="275">
                  <c:v>-2.8080000000000001E-2</c:v>
                </c:pt>
                <c:pt idx="276">
                  <c:v>-3.4569999999999997E-2</c:v>
                </c:pt>
                <c:pt idx="277">
                  <c:v>-2.2839999999999999E-2</c:v>
                </c:pt>
                <c:pt idx="278">
                  <c:v>-2.359E-2</c:v>
                </c:pt>
                <c:pt idx="279">
                  <c:v>-1.9099999999999999E-2</c:v>
                </c:pt>
                <c:pt idx="280">
                  <c:v>-1.8100000000000002E-2</c:v>
                </c:pt>
                <c:pt idx="281">
                  <c:v>-2.334E-2</c:v>
                </c:pt>
                <c:pt idx="282">
                  <c:v>-2.384E-2</c:v>
                </c:pt>
                <c:pt idx="283">
                  <c:v>-3.6069999999999998E-2</c:v>
                </c:pt>
                <c:pt idx="284">
                  <c:v>-3.882E-2</c:v>
                </c:pt>
                <c:pt idx="285">
                  <c:v>-3.3320000000000002E-2</c:v>
                </c:pt>
                <c:pt idx="286">
                  <c:v>-3.1329999999999997E-2</c:v>
                </c:pt>
                <c:pt idx="287">
                  <c:v>-2.009E-2</c:v>
                </c:pt>
                <c:pt idx="288">
                  <c:v>-2.733E-2</c:v>
                </c:pt>
                <c:pt idx="289">
                  <c:v>-3.6069999999999998E-2</c:v>
                </c:pt>
                <c:pt idx="290">
                  <c:v>-3.6319999999999998E-2</c:v>
                </c:pt>
                <c:pt idx="291">
                  <c:v>-3.857E-2</c:v>
                </c:pt>
                <c:pt idx="292">
                  <c:v>-4.5060000000000003E-2</c:v>
                </c:pt>
                <c:pt idx="293">
                  <c:v>-4.6300000000000001E-2</c:v>
                </c:pt>
                <c:pt idx="294">
                  <c:v>-3.108E-2</c:v>
                </c:pt>
                <c:pt idx="295">
                  <c:v>-2.1839999999999998E-2</c:v>
                </c:pt>
                <c:pt idx="296">
                  <c:v>-1.485E-2</c:v>
                </c:pt>
                <c:pt idx="297">
                  <c:v>-1.585E-2</c:v>
                </c:pt>
                <c:pt idx="298">
                  <c:v>-2.0590000000000001E-2</c:v>
                </c:pt>
                <c:pt idx="299">
                  <c:v>-2.4590000000000001E-2</c:v>
                </c:pt>
                <c:pt idx="300">
                  <c:v>-1.9099999999999999E-2</c:v>
                </c:pt>
                <c:pt idx="301">
                  <c:v>-1.3849999999999999E-2</c:v>
                </c:pt>
                <c:pt idx="302">
                  <c:v>-1.111E-2</c:v>
                </c:pt>
                <c:pt idx="303">
                  <c:v>-1.0359999999999999E-2</c:v>
                </c:pt>
                <c:pt idx="304">
                  <c:v>-1.0359999999999999E-2</c:v>
                </c:pt>
                <c:pt idx="305">
                  <c:v>-2.2339999999999999E-2</c:v>
                </c:pt>
                <c:pt idx="306">
                  <c:v>-3.2820000000000002E-2</c:v>
                </c:pt>
                <c:pt idx="307">
                  <c:v>-2.8830000000000001E-2</c:v>
                </c:pt>
                <c:pt idx="308">
                  <c:v>-2.9329999999999998E-2</c:v>
                </c:pt>
                <c:pt idx="309">
                  <c:v>-2.9329999999999998E-2</c:v>
                </c:pt>
                <c:pt idx="310">
                  <c:v>-1.7850000000000001E-2</c:v>
                </c:pt>
                <c:pt idx="311">
                  <c:v>-2.8080000000000001E-2</c:v>
                </c:pt>
                <c:pt idx="312">
                  <c:v>-2.733E-2</c:v>
                </c:pt>
                <c:pt idx="313">
                  <c:v>-2.733E-2</c:v>
                </c:pt>
                <c:pt idx="314">
                  <c:v>-2.2839999999999999E-2</c:v>
                </c:pt>
                <c:pt idx="315">
                  <c:v>-3.2570000000000002E-2</c:v>
                </c:pt>
                <c:pt idx="316">
                  <c:v>-3.5569999999999997E-2</c:v>
                </c:pt>
                <c:pt idx="317">
                  <c:v>-3.7569999999999999E-2</c:v>
                </c:pt>
                <c:pt idx="318">
                  <c:v>-4.3310000000000001E-2</c:v>
                </c:pt>
                <c:pt idx="319">
                  <c:v>-4.0309999999999999E-2</c:v>
                </c:pt>
                <c:pt idx="320">
                  <c:v>-5.1799999999999999E-2</c:v>
                </c:pt>
                <c:pt idx="321">
                  <c:v>-5.3039999999999997E-2</c:v>
                </c:pt>
                <c:pt idx="322">
                  <c:v>-5.2040000000000003E-2</c:v>
                </c:pt>
                <c:pt idx="323">
                  <c:v>-5.2290000000000003E-2</c:v>
                </c:pt>
                <c:pt idx="324">
                  <c:v>-4.5060000000000003E-2</c:v>
                </c:pt>
                <c:pt idx="325">
                  <c:v>-4.8300000000000003E-2</c:v>
                </c:pt>
                <c:pt idx="326">
                  <c:v>-3.7819999999999999E-2</c:v>
                </c:pt>
                <c:pt idx="327">
                  <c:v>-4.5310000000000003E-2</c:v>
                </c:pt>
                <c:pt idx="328">
                  <c:v>-4.6050000000000001E-2</c:v>
                </c:pt>
                <c:pt idx="329">
                  <c:v>-5.679E-2</c:v>
                </c:pt>
                <c:pt idx="330">
                  <c:v>-6.4030000000000004E-2</c:v>
                </c:pt>
                <c:pt idx="331">
                  <c:v>-7.127E-2</c:v>
                </c:pt>
                <c:pt idx="332">
                  <c:v>-6.3530000000000003E-2</c:v>
                </c:pt>
                <c:pt idx="333">
                  <c:v>-6.2530000000000002E-2</c:v>
                </c:pt>
                <c:pt idx="334">
                  <c:v>-6.1280000000000001E-2</c:v>
                </c:pt>
                <c:pt idx="335">
                  <c:v>-4.9549999999999997E-2</c:v>
                </c:pt>
                <c:pt idx="336">
                  <c:v>-3.857E-2</c:v>
                </c:pt>
                <c:pt idx="337">
                  <c:v>-3.3820000000000003E-2</c:v>
                </c:pt>
                <c:pt idx="338">
                  <c:v>-3.2079999999999997E-2</c:v>
                </c:pt>
                <c:pt idx="339">
                  <c:v>-2.4590000000000001E-2</c:v>
                </c:pt>
                <c:pt idx="340">
                  <c:v>-2.1590000000000002E-2</c:v>
                </c:pt>
                <c:pt idx="341">
                  <c:v>-1.984E-2</c:v>
                </c:pt>
                <c:pt idx="342">
                  <c:v>-1.7600000000000001E-2</c:v>
                </c:pt>
                <c:pt idx="343">
                  <c:v>-1.8599999999999998E-2</c:v>
                </c:pt>
                <c:pt idx="344">
                  <c:v>-1.585E-2</c:v>
                </c:pt>
                <c:pt idx="345">
                  <c:v>-2.1090000000000001E-2</c:v>
                </c:pt>
                <c:pt idx="346">
                  <c:v>-2.683E-2</c:v>
                </c:pt>
                <c:pt idx="347">
                  <c:v>-3.083E-2</c:v>
                </c:pt>
                <c:pt idx="348">
                  <c:v>-2.4590000000000001E-2</c:v>
                </c:pt>
                <c:pt idx="349">
                  <c:v>-2.4840000000000001E-2</c:v>
                </c:pt>
                <c:pt idx="350">
                  <c:v>-3.2820000000000002E-2</c:v>
                </c:pt>
                <c:pt idx="351">
                  <c:v>-2.8330000000000001E-2</c:v>
                </c:pt>
                <c:pt idx="352">
                  <c:v>-2.359E-2</c:v>
                </c:pt>
                <c:pt idx="353">
                  <c:v>-1.2359999999999999E-2</c:v>
                </c:pt>
                <c:pt idx="354">
                  <c:v>-1.1610000000000001E-2</c:v>
                </c:pt>
                <c:pt idx="355">
                  <c:v>-1.3350000000000001E-2</c:v>
                </c:pt>
                <c:pt idx="356">
                  <c:v>-2.1340000000000001E-2</c:v>
                </c:pt>
                <c:pt idx="357">
                  <c:v>-3.2570000000000002E-2</c:v>
                </c:pt>
                <c:pt idx="358">
                  <c:v>-3.5819999999999998E-2</c:v>
                </c:pt>
                <c:pt idx="359">
                  <c:v>-3.5319999999999997E-2</c:v>
                </c:pt>
                <c:pt idx="360">
                  <c:v>-3.2570000000000002E-2</c:v>
                </c:pt>
                <c:pt idx="361">
                  <c:v>-3.0329999999999999E-2</c:v>
                </c:pt>
                <c:pt idx="362">
                  <c:v>-1.9349999999999999E-2</c:v>
                </c:pt>
                <c:pt idx="363">
                  <c:v>-2.2089999999999999E-2</c:v>
                </c:pt>
                <c:pt idx="364">
                  <c:v>-3.0329999999999999E-2</c:v>
                </c:pt>
                <c:pt idx="365">
                  <c:v>-3.9309999999999998E-2</c:v>
                </c:pt>
                <c:pt idx="366">
                  <c:v>-3.6569999999999998E-2</c:v>
                </c:pt>
                <c:pt idx="367">
                  <c:v>-3.9059999999999997E-2</c:v>
                </c:pt>
                <c:pt idx="368">
                  <c:v>-3.7819999999999999E-2</c:v>
                </c:pt>
                <c:pt idx="369">
                  <c:v>-3.4819999999999997E-2</c:v>
                </c:pt>
                <c:pt idx="370">
                  <c:v>-2.1839999999999998E-2</c:v>
                </c:pt>
                <c:pt idx="371">
                  <c:v>-1.3849999999999999E-2</c:v>
                </c:pt>
                <c:pt idx="372">
                  <c:v>-2.8580000000000001E-2</c:v>
                </c:pt>
                <c:pt idx="373">
                  <c:v>-2.733E-2</c:v>
                </c:pt>
                <c:pt idx="374">
                  <c:v>-2.8580000000000001E-2</c:v>
                </c:pt>
                <c:pt idx="375">
                  <c:v>-3.083E-2</c:v>
                </c:pt>
                <c:pt idx="376">
                  <c:v>-1.286E-2</c:v>
                </c:pt>
                <c:pt idx="377">
                  <c:v>-1.111E-2</c:v>
                </c:pt>
                <c:pt idx="378">
                  <c:v>-4.3699999999999998E-3</c:v>
                </c:pt>
                <c:pt idx="379">
                  <c:v>-3.1199999999999999E-3</c:v>
                </c:pt>
                <c:pt idx="380">
                  <c:v>-3.3700000000000002E-3</c:v>
                </c:pt>
                <c:pt idx="381">
                  <c:v>-1.261E-2</c:v>
                </c:pt>
                <c:pt idx="382">
                  <c:v>-1.485E-2</c:v>
                </c:pt>
                <c:pt idx="383">
                  <c:v>-8.8599999999999998E-3</c:v>
                </c:pt>
                <c:pt idx="384">
                  <c:v>-7.6099999999999996E-3</c:v>
                </c:pt>
                <c:pt idx="385">
                  <c:v>3.3700000000000002E-3</c:v>
                </c:pt>
                <c:pt idx="386">
                  <c:v>6.2E-4</c:v>
                </c:pt>
                <c:pt idx="387">
                  <c:v>5.3699999999999998E-3</c:v>
                </c:pt>
                <c:pt idx="388">
                  <c:v>4.1200000000000004E-3</c:v>
                </c:pt>
                <c:pt idx="389">
                  <c:v>2.8700000000000002E-3</c:v>
                </c:pt>
                <c:pt idx="390">
                  <c:v>8.7000000000000001E-4</c:v>
                </c:pt>
                <c:pt idx="391">
                  <c:v>-3.8700000000000002E-3</c:v>
                </c:pt>
                <c:pt idx="392">
                  <c:v>4.1200000000000004E-3</c:v>
                </c:pt>
                <c:pt idx="393">
                  <c:v>7.3600000000000002E-3</c:v>
                </c:pt>
                <c:pt idx="394">
                  <c:v>7.6099999999999996E-3</c:v>
                </c:pt>
                <c:pt idx="395">
                  <c:v>8.8599999999999998E-3</c:v>
                </c:pt>
                <c:pt idx="396">
                  <c:v>5.3699999999999998E-3</c:v>
                </c:pt>
                <c:pt idx="397">
                  <c:v>2.8700000000000002E-3</c:v>
                </c:pt>
                <c:pt idx="398">
                  <c:v>4.62E-3</c:v>
                </c:pt>
                <c:pt idx="399">
                  <c:v>9.3600000000000003E-3</c:v>
                </c:pt>
                <c:pt idx="400">
                  <c:v>1.8849999999999999E-2</c:v>
                </c:pt>
                <c:pt idx="401">
                  <c:v>2.5590000000000002E-2</c:v>
                </c:pt>
                <c:pt idx="402">
                  <c:v>3.1329999999999997E-2</c:v>
                </c:pt>
                <c:pt idx="403">
                  <c:v>3.7819999999999999E-2</c:v>
                </c:pt>
                <c:pt idx="404">
                  <c:v>2.6579999999999999E-2</c:v>
                </c:pt>
                <c:pt idx="405">
                  <c:v>2.5839999999999998E-2</c:v>
                </c:pt>
                <c:pt idx="406">
                  <c:v>1.8849999999999999E-2</c:v>
                </c:pt>
                <c:pt idx="407">
                  <c:v>1.435E-2</c:v>
                </c:pt>
                <c:pt idx="408">
                  <c:v>1.435E-2</c:v>
                </c:pt>
                <c:pt idx="409">
                  <c:v>1.435E-2</c:v>
                </c:pt>
                <c:pt idx="410">
                  <c:v>3.4819999999999997E-2</c:v>
                </c:pt>
                <c:pt idx="411">
                  <c:v>3.2329999999999998E-2</c:v>
                </c:pt>
                <c:pt idx="412">
                  <c:v>3.4320000000000003E-2</c:v>
                </c:pt>
                <c:pt idx="413">
                  <c:v>4.7050000000000002E-2</c:v>
                </c:pt>
                <c:pt idx="414">
                  <c:v>4.231E-2</c:v>
                </c:pt>
                <c:pt idx="415">
                  <c:v>3.807E-2</c:v>
                </c:pt>
                <c:pt idx="416">
                  <c:v>3.5319999999999997E-2</c:v>
                </c:pt>
                <c:pt idx="417">
                  <c:v>4.0309999999999999E-2</c:v>
                </c:pt>
                <c:pt idx="418">
                  <c:v>4.4560000000000002E-2</c:v>
                </c:pt>
                <c:pt idx="419">
                  <c:v>4.206E-2</c:v>
                </c:pt>
                <c:pt idx="420">
                  <c:v>4.3810000000000002E-2</c:v>
                </c:pt>
                <c:pt idx="421">
                  <c:v>4.9549999999999997E-2</c:v>
                </c:pt>
                <c:pt idx="422">
                  <c:v>4.9050000000000003E-2</c:v>
                </c:pt>
                <c:pt idx="423">
                  <c:v>4.7300000000000002E-2</c:v>
                </c:pt>
                <c:pt idx="424">
                  <c:v>4.555E-2</c:v>
                </c:pt>
                <c:pt idx="425">
                  <c:v>3.6819999999999999E-2</c:v>
                </c:pt>
                <c:pt idx="426">
                  <c:v>4.4560000000000002E-2</c:v>
                </c:pt>
                <c:pt idx="427">
                  <c:v>5.1299999999999998E-2</c:v>
                </c:pt>
                <c:pt idx="428">
                  <c:v>5.704E-2</c:v>
                </c:pt>
                <c:pt idx="429">
                  <c:v>5.9029999999999999E-2</c:v>
                </c:pt>
                <c:pt idx="430">
                  <c:v>6.3780000000000003E-2</c:v>
                </c:pt>
                <c:pt idx="431">
                  <c:v>6.1780000000000002E-2</c:v>
                </c:pt>
                <c:pt idx="432">
                  <c:v>6.0780000000000001E-2</c:v>
                </c:pt>
                <c:pt idx="433">
                  <c:v>6.3030000000000003E-2</c:v>
                </c:pt>
                <c:pt idx="434">
                  <c:v>5.704E-2</c:v>
                </c:pt>
                <c:pt idx="435">
                  <c:v>5.8290000000000002E-2</c:v>
                </c:pt>
                <c:pt idx="436">
                  <c:v>5.4539999999999998E-2</c:v>
                </c:pt>
                <c:pt idx="437">
                  <c:v>5.704E-2</c:v>
                </c:pt>
                <c:pt idx="438">
                  <c:v>5.1549999999999999E-2</c:v>
                </c:pt>
                <c:pt idx="439">
                  <c:v>5.5539999999999999E-2</c:v>
                </c:pt>
                <c:pt idx="440">
                  <c:v>5.0799999999999998E-2</c:v>
                </c:pt>
                <c:pt idx="441">
                  <c:v>4.3810000000000002E-2</c:v>
                </c:pt>
                <c:pt idx="442">
                  <c:v>5.3289999999999997E-2</c:v>
                </c:pt>
                <c:pt idx="443">
                  <c:v>4.231E-2</c:v>
                </c:pt>
                <c:pt idx="444">
                  <c:v>4.9050000000000003E-2</c:v>
                </c:pt>
                <c:pt idx="445">
                  <c:v>5.9279999999999999E-2</c:v>
                </c:pt>
                <c:pt idx="446">
                  <c:v>6.6519999999999996E-2</c:v>
                </c:pt>
                <c:pt idx="447">
                  <c:v>5.978E-2</c:v>
                </c:pt>
                <c:pt idx="448">
                  <c:v>5.953E-2</c:v>
                </c:pt>
                <c:pt idx="449">
                  <c:v>7.6259999999999994E-2</c:v>
                </c:pt>
                <c:pt idx="450">
                  <c:v>7.2760000000000005E-2</c:v>
                </c:pt>
                <c:pt idx="451">
                  <c:v>7.7259999999999995E-2</c:v>
                </c:pt>
                <c:pt idx="452">
                  <c:v>7.3260000000000006E-2</c:v>
                </c:pt>
                <c:pt idx="453">
                  <c:v>6.9769999999999999E-2</c:v>
                </c:pt>
                <c:pt idx="454">
                  <c:v>5.629E-2</c:v>
                </c:pt>
                <c:pt idx="455">
                  <c:v>5.953E-2</c:v>
                </c:pt>
                <c:pt idx="456">
                  <c:v>6.1280000000000001E-2</c:v>
                </c:pt>
                <c:pt idx="457">
                  <c:v>6.0780000000000001E-2</c:v>
                </c:pt>
                <c:pt idx="458">
                  <c:v>6.4280000000000004E-2</c:v>
                </c:pt>
                <c:pt idx="459">
                  <c:v>7.127E-2</c:v>
                </c:pt>
                <c:pt idx="460">
                  <c:v>7.127E-2</c:v>
                </c:pt>
                <c:pt idx="461">
                  <c:v>6.7769999999999997E-2</c:v>
                </c:pt>
                <c:pt idx="462">
                  <c:v>8.3750000000000005E-2</c:v>
                </c:pt>
                <c:pt idx="463">
                  <c:v>8.7239999999999998E-2</c:v>
                </c:pt>
                <c:pt idx="464">
                  <c:v>8.949E-2</c:v>
                </c:pt>
                <c:pt idx="465">
                  <c:v>8.5239999999999996E-2</c:v>
                </c:pt>
                <c:pt idx="466">
                  <c:v>7.9000000000000001E-2</c:v>
                </c:pt>
                <c:pt idx="467">
                  <c:v>7.5259999999999994E-2</c:v>
                </c:pt>
                <c:pt idx="468">
                  <c:v>7.7009999999999995E-2</c:v>
                </c:pt>
                <c:pt idx="469">
                  <c:v>8.2000000000000003E-2</c:v>
                </c:pt>
                <c:pt idx="470">
                  <c:v>7.7509999999999996E-2</c:v>
                </c:pt>
                <c:pt idx="471">
                  <c:v>7.9500000000000001E-2</c:v>
                </c:pt>
                <c:pt idx="472">
                  <c:v>7.7009999999999995E-2</c:v>
                </c:pt>
                <c:pt idx="473">
                  <c:v>7.9000000000000001E-2</c:v>
                </c:pt>
                <c:pt idx="474">
                  <c:v>7.3010000000000005E-2</c:v>
                </c:pt>
                <c:pt idx="475">
                  <c:v>7.127E-2</c:v>
                </c:pt>
                <c:pt idx="476">
                  <c:v>7.85E-2</c:v>
                </c:pt>
                <c:pt idx="477">
                  <c:v>7.3760000000000006E-2</c:v>
                </c:pt>
                <c:pt idx="478">
                  <c:v>6.9769999999999999E-2</c:v>
                </c:pt>
                <c:pt idx="479">
                  <c:v>6.8269999999999997E-2</c:v>
                </c:pt>
                <c:pt idx="480">
                  <c:v>8.1500000000000003E-2</c:v>
                </c:pt>
                <c:pt idx="481">
                  <c:v>7.7009999999999995E-2</c:v>
                </c:pt>
                <c:pt idx="482">
                  <c:v>7.9750000000000001E-2</c:v>
                </c:pt>
                <c:pt idx="483">
                  <c:v>8.6489999999999997E-2</c:v>
                </c:pt>
                <c:pt idx="484">
                  <c:v>8.2000000000000003E-2</c:v>
                </c:pt>
                <c:pt idx="485">
                  <c:v>8.3750000000000005E-2</c:v>
                </c:pt>
                <c:pt idx="486">
                  <c:v>8.0500000000000002E-2</c:v>
                </c:pt>
                <c:pt idx="487">
                  <c:v>8.6239999999999997E-2</c:v>
                </c:pt>
                <c:pt idx="488">
                  <c:v>8.5239999999999996E-2</c:v>
                </c:pt>
                <c:pt idx="489">
                  <c:v>8.6739999999999998E-2</c:v>
                </c:pt>
                <c:pt idx="490">
                  <c:v>9.5229999999999995E-2</c:v>
                </c:pt>
                <c:pt idx="491">
                  <c:v>0.10521</c:v>
                </c:pt>
                <c:pt idx="492">
                  <c:v>0.10671</c:v>
                </c:pt>
                <c:pt idx="493">
                  <c:v>9.9470000000000003E-2</c:v>
                </c:pt>
                <c:pt idx="494">
                  <c:v>0.10496</c:v>
                </c:pt>
                <c:pt idx="495">
                  <c:v>9.4729999999999995E-2</c:v>
                </c:pt>
                <c:pt idx="496">
                  <c:v>0.10421</c:v>
                </c:pt>
                <c:pt idx="497">
                  <c:v>0.10471</c:v>
                </c:pt>
                <c:pt idx="498">
                  <c:v>0.12293999999999999</c:v>
                </c:pt>
                <c:pt idx="499">
                  <c:v>0.12343</c:v>
                </c:pt>
                <c:pt idx="500">
                  <c:v>0.1162</c:v>
                </c:pt>
                <c:pt idx="501">
                  <c:v>0.12368</c:v>
                </c:pt>
                <c:pt idx="502">
                  <c:v>0.11844</c:v>
                </c:pt>
                <c:pt idx="503">
                  <c:v>0.11169999999999999</c:v>
                </c:pt>
                <c:pt idx="504">
                  <c:v>0.10846</c:v>
                </c:pt>
                <c:pt idx="505">
                  <c:v>0.10621</c:v>
                </c:pt>
                <c:pt idx="506">
                  <c:v>0.11844</c:v>
                </c:pt>
                <c:pt idx="507">
                  <c:v>0.12194000000000001</c:v>
                </c:pt>
                <c:pt idx="508">
                  <c:v>0.11744</c:v>
                </c:pt>
                <c:pt idx="509">
                  <c:v>0.11445</c:v>
                </c:pt>
                <c:pt idx="510">
                  <c:v>0.11645</c:v>
                </c:pt>
                <c:pt idx="511">
                  <c:v>0.10746</c:v>
                </c:pt>
                <c:pt idx="512">
                  <c:v>0.11244999999999999</c:v>
                </c:pt>
                <c:pt idx="513">
                  <c:v>0.11719</c:v>
                </c:pt>
                <c:pt idx="514">
                  <c:v>0.12667999999999999</c:v>
                </c:pt>
                <c:pt idx="515">
                  <c:v>0.12094000000000001</c:v>
                </c:pt>
                <c:pt idx="516">
                  <c:v>0.11595</c:v>
                </c:pt>
                <c:pt idx="517">
                  <c:v>0.11694</c:v>
                </c:pt>
                <c:pt idx="518">
                  <c:v>0.10671</c:v>
                </c:pt>
                <c:pt idx="519">
                  <c:v>0.10047</c:v>
                </c:pt>
                <c:pt idx="520">
                  <c:v>9.3729999999999994E-2</c:v>
                </c:pt>
                <c:pt idx="521">
                  <c:v>9.9220000000000003E-2</c:v>
                </c:pt>
                <c:pt idx="522">
                  <c:v>9.5729999999999996E-2</c:v>
                </c:pt>
                <c:pt idx="523">
                  <c:v>0.10571</c:v>
                </c:pt>
                <c:pt idx="524">
                  <c:v>0.10971</c:v>
                </c:pt>
                <c:pt idx="525">
                  <c:v>0.11144999999999999</c:v>
                </c:pt>
                <c:pt idx="526">
                  <c:v>0.12044000000000001</c:v>
                </c:pt>
                <c:pt idx="527">
                  <c:v>0.11595</c:v>
                </c:pt>
                <c:pt idx="528">
                  <c:v>0.11819</c:v>
                </c:pt>
                <c:pt idx="529">
                  <c:v>0.12318</c:v>
                </c:pt>
                <c:pt idx="530">
                  <c:v>0.12992000000000001</c:v>
                </c:pt>
                <c:pt idx="531">
                  <c:v>0.14066000000000001</c:v>
                </c:pt>
                <c:pt idx="532">
                  <c:v>0.14041000000000001</c:v>
                </c:pt>
                <c:pt idx="533">
                  <c:v>0.1454</c:v>
                </c:pt>
                <c:pt idx="534">
                  <c:v>0.14989</c:v>
                </c:pt>
                <c:pt idx="535">
                  <c:v>0.14913999999999999</c:v>
                </c:pt>
                <c:pt idx="536">
                  <c:v>0.14141000000000001</c:v>
                </c:pt>
                <c:pt idx="537">
                  <c:v>0.1479</c:v>
                </c:pt>
                <c:pt idx="538">
                  <c:v>0.15539</c:v>
                </c:pt>
                <c:pt idx="539">
                  <c:v>0.15887999999999999</c:v>
                </c:pt>
                <c:pt idx="540">
                  <c:v>0.16611999999999999</c:v>
                </c:pt>
                <c:pt idx="541">
                  <c:v>0.15912999999999999</c:v>
                </c:pt>
                <c:pt idx="542">
                  <c:v>0.15612999999999999</c:v>
                </c:pt>
                <c:pt idx="543">
                  <c:v>0.1484</c:v>
                </c:pt>
                <c:pt idx="544">
                  <c:v>0.14939</c:v>
                </c:pt>
                <c:pt idx="545">
                  <c:v>0.14315</c:v>
                </c:pt>
                <c:pt idx="546">
                  <c:v>0.15239</c:v>
                </c:pt>
                <c:pt idx="547">
                  <c:v>0.15189</c:v>
                </c:pt>
                <c:pt idx="548">
                  <c:v>0.15612999999999999</c:v>
                </c:pt>
                <c:pt idx="549">
                  <c:v>0.16561999999999999</c:v>
                </c:pt>
                <c:pt idx="550">
                  <c:v>0.16961000000000001</c:v>
                </c:pt>
                <c:pt idx="551">
                  <c:v>0.16511999999999999</c:v>
                </c:pt>
                <c:pt idx="552">
                  <c:v>0.15439</c:v>
                </c:pt>
                <c:pt idx="553">
                  <c:v>0.14066000000000001</c:v>
                </c:pt>
                <c:pt idx="554">
                  <c:v>0.14365</c:v>
                </c:pt>
                <c:pt idx="555">
                  <c:v>0.15164</c:v>
                </c:pt>
                <c:pt idx="556">
                  <c:v>0.15862999999999999</c:v>
                </c:pt>
                <c:pt idx="557">
                  <c:v>0.16236999999999999</c:v>
                </c:pt>
                <c:pt idx="558">
                  <c:v>0.16836999999999999</c:v>
                </c:pt>
                <c:pt idx="559">
                  <c:v>0.16736999999999999</c:v>
                </c:pt>
                <c:pt idx="560">
                  <c:v>0.16411999999999999</c:v>
                </c:pt>
                <c:pt idx="561">
                  <c:v>0.16188</c:v>
                </c:pt>
                <c:pt idx="562">
                  <c:v>0.16911000000000001</c:v>
                </c:pt>
                <c:pt idx="563">
                  <c:v>0.17061000000000001</c:v>
                </c:pt>
                <c:pt idx="564">
                  <c:v>0.18434</c:v>
                </c:pt>
                <c:pt idx="565">
                  <c:v>0.19183</c:v>
                </c:pt>
                <c:pt idx="566">
                  <c:v>0.17935000000000001</c:v>
                </c:pt>
                <c:pt idx="567">
                  <c:v>0.18110000000000001</c:v>
                </c:pt>
                <c:pt idx="568">
                  <c:v>0.17036000000000001</c:v>
                </c:pt>
                <c:pt idx="569">
                  <c:v>0.16861000000000001</c:v>
                </c:pt>
                <c:pt idx="570">
                  <c:v>0.17360999999999999</c:v>
                </c:pt>
                <c:pt idx="571">
                  <c:v>0.18459</c:v>
                </c:pt>
                <c:pt idx="572">
                  <c:v>0.18584000000000001</c:v>
                </c:pt>
                <c:pt idx="573">
                  <c:v>0.18759000000000001</c:v>
                </c:pt>
                <c:pt idx="574">
                  <c:v>0.18359</c:v>
                </c:pt>
                <c:pt idx="575">
                  <c:v>0.18584000000000001</c:v>
                </c:pt>
                <c:pt idx="576">
                  <c:v>0.18434</c:v>
                </c:pt>
                <c:pt idx="577">
                  <c:v>0.17510000000000001</c:v>
                </c:pt>
                <c:pt idx="578">
                  <c:v>0.17660000000000001</c:v>
                </c:pt>
                <c:pt idx="579">
                  <c:v>0.18484</c:v>
                </c:pt>
                <c:pt idx="580">
                  <c:v>0.19183</c:v>
                </c:pt>
                <c:pt idx="581">
                  <c:v>0.20505999999999999</c:v>
                </c:pt>
                <c:pt idx="582">
                  <c:v>0.20530999999999999</c:v>
                </c:pt>
                <c:pt idx="583">
                  <c:v>0.19631999999999999</c:v>
                </c:pt>
                <c:pt idx="584">
                  <c:v>0.18684000000000001</c:v>
                </c:pt>
                <c:pt idx="585">
                  <c:v>0.17760000000000001</c:v>
                </c:pt>
                <c:pt idx="586">
                  <c:v>0.17485999999999999</c:v>
                </c:pt>
                <c:pt idx="587">
                  <c:v>0.18085000000000001</c:v>
                </c:pt>
                <c:pt idx="588">
                  <c:v>0.19008</c:v>
                </c:pt>
                <c:pt idx="589">
                  <c:v>0.20032</c:v>
                </c:pt>
                <c:pt idx="590">
                  <c:v>0.19907</c:v>
                </c:pt>
                <c:pt idx="591">
                  <c:v>0.19333</c:v>
                </c:pt>
                <c:pt idx="592">
                  <c:v>0.19133</c:v>
                </c:pt>
                <c:pt idx="593">
                  <c:v>0.18409</c:v>
                </c:pt>
                <c:pt idx="594">
                  <c:v>0.18110000000000001</c:v>
                </c:pt>
                <c:pt idx="595">
                  <c:v>0.16561999999999999</c:v>
                </c:pt>
                <c:pt idx="596">
                  <c:v>0.17785000000000001</c:v>
                </c:pt>
                <c:pt idx="597">
                  <c:v>0.17410999999999999</c:v>
                </c:pt>
                <c:pt idx="598">
                  <c:v>0.18784000000000001</c:v>
                </c:pt>
                <c:pt idx="599">
                  <c:v>0.19333</c:v>
                </c:pt>
                <c:pt idx="600">
                  <c:v>0.19033</c:v>
                </c:pt>
                <c:pt idx="601">
                  <c:v>0.19108</c:v>
                </c:pt>
                <c:pt idx="602">
                  <c:v>0.18734000000000001</c:v>
                </c:pt>
                <c:pt idx="603">
                  <c:v>0.18609000000000001</c:v>
                </c:pt>
                <c:pt idx="604">
                  <c:v>0.17560000000000001</c:v>
                </c:pt>
                <c:pt idx="605">
                  <c:v>0.19932</c:v>
                </c:pt>
                <c:pt idx="606">
                  <c:v>0.20505999999999999</c:v>
                </c:pt>
                <c:pt idx="607">
                  <c:v>0.20705999999999999</c:v>
                </c:pt>
                <c:pt idx="608">
                  <c:v>0.21579000000000001</c:v>
                </c:pt>
                <c:pt idx="609">
                  <c:v>0.20355999999999999</c:v>
                </c:pt>
                <c:pt idx="610">
                  <c:v>0.20105999999999999</c:v>
                </c:pt>
                <c:pt idx="611">
                  <c:v>0.18559</c:v>
                </c:pt>
                <c:pt idx="612">
                  <c:v>0.19606999999999999</c:v>
                </c:pt>
                <c:pt idx="613">
                  <c:v>0.20255999999999999</c:v>
                </c:pt>
                <c:pt idx="614">
                  <c:v>0.22453000000000001</c:v>
                </c:pt>
                <c:pt idx="615">
                  <c:v>0.23027</c:v>
                </c:pt>
                <c:pt idx="616">
                  <c:v>0.22128</c:v>
                </c:pt>
                <c:pt idx="617">
                  <c:v>0.20730999999999999</c:v>
                </c:pt>
                <c:pt idx="618">
                  <c:v>0.19258</c:v>
                </c:pt>
                <c:pt idx="619">
                  <c:v>0.18983</c:v>
                </c:pt>
                <c:pt idx="620">
                  <c:v>0.17860000000000001</c:v>
                </c:pt>
                <c:pt idx="621">
                  <c:v>0.18808</c:v>
                </c:pt>
                <c:pt idx="622">
                  <c:v>0.19757</c:v>
                </c:pt>
                <c:pt idx="623">
                  <c:v>0.21104999999999999</c:v>
                </c:pt>
                <c:pt idx="624">
                  <c:v>0.22228000000000001</c:v>
                </c:pt>
                <c:pt idx="625">
                  <c:v>0.20979999999999999</c:v>
                </c:pt>
                <c:pt idx="626">
                  <c:v>0.20830000000000001</c:v>
                </c:pt>
                <c:pt idx="627">
                  <c:v>0.19957</c:v>
                </c:pt>
                <c:pt idx="628">
                  <c:v>0.21104999999999999</c:v>
                </c:pt>
                <c:pt idx="629">
                  <c:v>0.19732</c:v>
                </c:pt>
                <c:pt idx="630">
                  <c:v>0.21179999999999999</c:v>
                </c:pt>
                <c:pt idx="631">
                  <c:v>0.21129999999999999</c:v>
                </c:pt>
                <c:pt idx="632">
                  <c:v>0.21979000000000001</c:v>
                </c:pt>
                <c:pt idx="633">
                  <c:v>0.22278000000000001</c:v>
                </c:pt>
                <c:pt idx="634">
                  <c:v>0.21204999999999999</c:v>
                </c:pt>
                <c:pt idx="635">
                  <c:v>0.21729000000000001</c:v>
                </c:pt>
                <c:pt idx="636">
                  <c:v>0.21479000000000001</c:v>
                </c:pt>
                <c:pt idx="637">
                  <c:v>0.21329999999999999</c:v>
                </c:pt>
                <c:pt idx="638">
                  <c:v>0.21754000000000001</c:v>
                </c:pt>
                <c:pt idx="639">
                  <c:v>0.22053</c:v>
                </c:pt>
                <c:pt idx="640">
                  <c:v>0.21704000000000001</c:v>
                </c:pt>
                <c:pt idx="641">
                  <c:v>0.20805000000000001</c:v>
                </c:pt>
                <c:pt idx="642">
                  <c:v>0.20480999999999999</c:v>
                </c:pt>
                <c:pt idx="643">
                  <c:v>0.19506999999999999</c:v>
                </c:pt>
                <c:pt idx="644">
                  <c:v>0.19857</c:v>
                </c:pt>
                <c:pt idx="645">
                  <c:v>0.19732</c:v>
                </c:pt>
                <c:pt idx="646">
                  <c:v>0.20555999999999999</c:v>
                </c:pt>
                <c:pt idx="647">
                  <c:v>0.21229999999999999</c:v>
                </c:pt>
                <c:pt idx="648">
                  <c:v>0.22128</c:v>
                </c:pt>
                <c:pt idx="649">
                  <c:v>0.22378000000000001</c:v>
                </c:pt>
                <c:pt idx="650">
                  <c:v>0.22103</c:v>
                </c:pt>
                <c:pt idx="651">
                  <c:v>0.22278000000000001</c:v>
                </c:pt>
                <c:pt idx="652">
                  <c:v>0.20880000000000001</c:v>
                </c:pt>
                <c:pt idx="653">
                  <c:v>0.20830000000000001</c:v>
                </c:pt>
                <c:pt idx="654">
                  <c:v>0.21754000000000001</c:v>
                </c:pt>
                <c:pt idx="655">
                  <c:v>0.22178</c:v>
                </c:pt>
                <c:pt idx="656">
                  <c:v>0.23401</c:v>
                </c:pt>
                <c:pt idx="657">
                  <c:v>0.22977</c:v>
                </c:pt>
                <c:pt idx="658">
                  <c:v>0.23052</c:v>
                </c:pt>
                <c:pt idx="659">
                  <c:v>0.21979000000000001</c:v>
                </c:pt>
                <c:pt idx="660">
                  <c:v>0.20555999999999999</c:v>
                </c:pt>
                <c:pt idx="661">
                  <c:v>0.20330999999999999</c:v>
                </c:pt>
                <c:pt idx="662">
                  <c:v>0.20930000000000001</c:v>
                </c:pt>
                <c:pt idx="663">
                  <c:v>0.20255999999999999</c:v>
                </c:pt>
                <c:pt idx="664">
                  <c:v>0.21029999999999999</c:v>
                </c:pt>
                <c:pt idx="665">
                  <c:v>0.21979000000000001</c:v>
                </c:pt>
                <c:pt idx="666">
                  <c:v>0.23376</c:v>
                </c:pt>
                <c:pt idx="667">
                  <c:v>0.23726</c:v>
                </c:pt>
                <c:pt idx="668">
                  <c:v>0.22727</c:v>
                </c:pt>
                <c:pt idx="669">
                  <c:v>0.22528000000000001</c:v>
                </c:pt>
                <c:pt idx="670">
                  <c:v>0.21129999999999999</c:v>
                </c:pt>
                <c:pt idx="671">
                  <c:v>0.22353000000000001</c:v>
                </c:pt>
                <c:pt idx="672">
                  <c:v>0.22328000000000001</c:v>
                </c:pt>
                <c:pt idx="673">
                  <c:v>0.23052</c:v>
                </c:pt>
                <c:pt idx="674">
                  <c:v>0.23776</c:v>
                </c:pt>
                <c:pt idx="675">
                  <c:v>0.23526</c:v>
                </c:pt>
                <c:pt idx="676">
                  <c:v>0.23451</c:v>
                </c:pt>
                <c:pt idx="677">
                  <c:v>0.23027</c:v>
                </c:pt>
                <c:pt idx="678">
                  <c:v>0.21804000000000001</c:v>
                </c:pt>
                <c:pt idx="679">
                  <c:v>0.21329999999999999</c:v>
                </c:pt>
                <c:pt idx="680">
                  <c:v>0.22727</c:v>
                </c:pt>
                <c:pt idx="681">
                  <c:v>0.22578000000000001</c:v>
                </c:pt>
                <c:pt idx="682">
                  <c:v>0.22902</c:v>
                </c:pt>
                <c:pt idx="683">
                  <c:v>0.22777</c:v>
                </c:pt>
                <c:pt idx="684">
                  <c:v>0.20755000000000001</c:v>
                </c:pt>
                <c:pt idx="685">
                  <c:v>0.19631999999999999</c:v>
                </c:pt>
                <c:pt idx="686">
                  <c:v>0.19183</c:v>
                </c:pt>
                <c:pt idx="687">
                  <c:v>0.19957</c:v>
                </c:pt>
                <c:pt idx="688">
                  <c:v>0.19857</c:v>
                </c:pt>
                <c:pt idx="689">
                  <c:v>0.20430999999999999</c:v>
                </c:pt>
                <c:pt idx="690">
                  <c:v>0.21304999999999999</c:v>
                </c:pt>
                <c:pt idx="691">
                  <c:v>0.21229999999999999</c:v>
                </c:pt>
                <c:pt idx="692">
                  <c:v>0.20455999999999999</c:v>
                </c:pt>
                <c:pt idx="693">
                  <c:v>0.19383</c:v>
                </c:pt>
                <c:pt idx="694">
                  <c:v>0.19631999999999999</c:v>
                </c:pt>
                <c:pt idx="695">
                  <c:v>0.19531999999999999</c:v>
                </c:pt>
                <c:pt idx="696">
                  <c:v>0.20330999999999999</c:v>
                </c:pt>
                <c:pt idx="697">
                  <c:v>0.20805000000000001</c:v>
                </c:pt>
                <c:pt idx="698">
                  <c:v>0.22053</c:v>
                </c:pt>
                <c:pt idx="699">
                  <c:v>0.21454000000000001</c:v>
                </c:pt>
                <c:pt idx="700">
                  <c:v>0.20605999999999999</c:v>
                </c:pt>
                <c:pt idx="701">
                  <c:v>0.19433</c:v>
                </c:pt>
                <c:pt idx="702">
                  <c:v>0.18534</c:v>
                </c:pt>
                <c:pt idx="703">
                  <c:v>0.18833</c:v>
                </c:pt>
                <c:pt idx="704">
                  <c:v>0.19631999999999999</c:v>
                </c:pt>
                <c:pt idx="705">
                  <c:v>0.19631999999999999</c:v>
                </c:pt>
                <c:pt idx="706">
                  <c:v>0.20330999999999999</c:v>
                </c:pt>
                <c:pt idx="707">
                  <c:v>0.18958</c:v>
                </c:pt>
                <c:pt idx="708">
                  <c:v>0.20032</c:v>
                </c:pt>
                <c:pt idx="709">
                  <c:v>0.18559</c:v>
                </c:pt>
                <c:pt idx="710">
                  <c:v>0.17910000000000001</c:v>
                </c:pt>
                <c:pt idx="711">
                  <c:v>0.17236000000000001</c:v>
                </c:pt>
                <c:pt idx="712">
                  <c:v>0.18309</c:v>
                </c:pt>
                <c:pt idx="713">
                  <c:v>0.18334</c:v>
                </c:pt>
                <c:pt idx="714">
                  <c:v>0.19782</c:v>
                </c:pt>
                <c:pt idx="715">
                  <c:v>0.20805000000000001</c:v>
                </c:pt>
                <c:pt idx="716">
                  <c:v>0.19757</c:v>
                </c:pt>
                <c:pt idx="717">
                  <c:v>0.19283</c:v>
                </c:pt>
                <c:pt idx="718">
                  <c:v>0.17410999999999999</c:v>
                </c:pt>
                <c:pt idx="719">
                  <c:v>0.17585000000000001</c:v>
                </c:pt>
                <c:pt idx="720">
                  <c:v>0.16786999999999999</c:v>
                </c:pt>
                <c:pt idx="721">
                  <c:v>0.19058</c:v>
                </c:pt>
                <c:pt idx="722">
                  <c:v>0.19857</c:v>
                </c:pt>
                <c:pt idx="723">
                  <c:v>0.20105999999999999</c:v>
                </c:pt>
                <c:pt idx="724">
                  <c:v>0.20780000000000001</c:v>
                </c:pt>
                <c:pt idx="725">
                  <c:v>0.20530999999999999</c:v>
                </c:pt>
                <c:pt idx="726">
                  <c:v>0.21329999999999999</c:v>
                </c:pt>
                <c:pt idx="727">
                  <c:v>0.19033</c:v>
                </c:pt>
                <c:pt idx="728">
                  <c:v>0.18958</c:v>
                </c:pt>
                <c:pt idx="729">
                  <c:v>0.17435999999999999</c:v>
                </c:pt>
                <c:pt idx="730">
                  <c:v>0.18808</c:v>
                </c:pt>
                <c:pt idx="731">
                  <c:v>0.19606999999999999</c:v>
                </c:pt>
                <c:pt idx="732">
                  <c:v>0.19907</c:v>
                </c:pt>
                <c:pt idx="733">
                  <c:v>0.20430999999999999</c:v>
                </c:pt>
                <c:pt idx="734">
                  <c:v>0.18459</c:v>
                </c:pt>
                <c:pt idx="735">
                  <c:v>0.18309</c:v>
                </c:pt>
                <c:pt idx="736">
                  <c:v>0.15737999999999999</c:v>
                </c:pt>
                <c:pt idx="737">
                  <c:v>0.15464</c:v>
                </c:pt>
                <c:pt idx="738">
                  <c:v>0.15612999999999999</c:v>
                </c:pt>
                <c:pt idx="739">
                  <c:v>0.15962999999999999</c:v>
                </c:pt>
                <c:pt idx="740">
                  <c:v>0.16486999999999999</c:v>
                </c:pt>
                <c:pt idx="741">
                  <c:v>0.16461999999999999</c:v>
                </c:pt>
                <c:pt idx="742">
                  <c:v>0.16461999999999999</c:v>
                </c:pt>
                <c:pt idx="743">
                  <c:v>0.16411999999999999</c:v>
                </c:pt>
                <c:pt idx="744">
                  <c:v>0.16063</c:v>
                </c:pt>
                <c:pt idx="745">
                  <c:v>0.15264</c:v>
                </c:pt>
                <c:pt idx="746">
                  <c:v>0.16561999999999999</c:v>
                </c:pt>
                <c:pt idx="747">
                  <c:v>0.16336999999999999</c:v>
                </c:pt>
                <c:pt idx="748">
                  <c:v>0.16511999999999999</c:v>
                </c:pt>
                <c:pt idx="749">
                  <c:v>0.15514</c:v>
                </c:pt>
                <c:pt idx="750">
                  <c:v>0.15189</c:v>
                </c:pt>
                <c:pt idx="751">
                  <c:v>0.14815</c:v>
                </c:pt>
                <c:pt idx="752">
                  <c:v>0.15114</c:v>
                </c:pt>
                <c:pt idx="753">
                  <c:v>0.15987999999999999</c:v>
                </c:pt>
                <c:pt idx="754">
                  <c:v>0.15862999999999999</c:v>
                </c:pt>
                <c:pt idx="755">
                  <c:v>0.16113</c:v>
                </c:pt>
                <c:pt idx="756">
                  <c:v>0.15289</c:v>
                </c:pt>
                <c:pt idx="757">
                  <c:v>0.15189</c:v>
                </c:pt>
                <c:pt idx="758">
                  <c:v>0.1474</c:v>
                </c:pt>
                <c:pt idx="759">
                  <c:v>0.14415</c:v>
                </c:pt>
                <c:pt idx="760">
                  <c:v>0.14665</c:v>
                </c:pt>
                <c:pt idx="761">
                  <c:v>0.14964</c:v>
                </c:pt>
                <c:pt idx="762">
                  <c:v>0.15912999999999999</c:v>
                </c:pt>
                <c:pt idx="763">
                  <c:v>0.16386999999999999</c:v>
                </c:pt>
                <c:pt idx="764">
                  <c:v>0.16461999999999999</c:v>
                </c:pt>
                <c:pt idx="765">
                  <c:v>0.15962999999999999</c:v>
                </c:pt>
                <c:pt idx="766">
                  <c:v>0.15937999999999999</c:v>
                </c:pt>
                <c:pt idx="767">
                  <c:v>0.15464</c:v>
                </c:pt>
                <c:pt idx="768">
                  <c:v>0.15314</c:v>
                </c:pt>
                <c:pt idx="769">
                  <c:v>0.15264</c:v>
                </c:pt>
                <c:pt idx="770">
                  <c:v>0.1464</c:v>
                </c:pt>
                <c:pt idx="771">
                  <c:v>0.15587999999999999</c:v>
                </c:pt>
                <c:pt idx="772">
                  <c:v>0.16761999999999999</c:v>
                </c:pt>
                <c:pt idx="773">
                  <c:v>0.18135000000000001</c:v>
                </c:pt>
                <c:pt idx="774">
                  <c:v>0.18135000000000001</c:v>
                </c:pt>
                <c:pt idx="775">
                  <c:v>0.17560000000000001</c:v>
                </c:pt>
                <c:pt idx="776">
                  <c:v>0.16088</c:v>
                </c:pt>
                <c:pt idx="777">
                  <c:v>0.13916000000000001</c:v>
                </c:pt>
                <c:pt idx="778">
                  <c:v>0.14016000000000001</c:v>
                </c:pt>
                <c:pt idx="779">
                  <c:v>0.12817999999999999</c:v>
                </c:pt>
                <c:pt idx="780">
                  <c:v>0.13791</c:v>
                </c:pt>
                <c:pt idx="781">
                  <c:v>0.13816000000000001</c:v>
                </c:pt>
                <c:pt idx="782">
                  <c:v>0.15014</c:v>
                </c:pt>
                <c:pt idx="783">
                  <c:v>0.15289</c:v>
                </c:pt>
                <c:pt idx="784">
                  <c:v>0.15189</c:v>
                </c:pt>
                <c:pt idx="785">
                  <c:v>0.14016000000000001</c:v>
                </c:pt>
                <c:pt idx="786">
                  <c:v>0.14241000000000001</c:v>
                </c:pt>
                <c:pt idx="787">
                  <c:v>0.14715</c:v>
                </c:pt>
                <c:pt idx="788">
                  <c:v>0.15314</c:v>
                </c:pt>
                <c:pt idx="789">
                  <c:v>0.15364</c:v>
                </c:pt>
                <c:pt idx="790">
                  <c:v>0.15787999999999999</c:v>
                </c:pt>
                <c:pt idx="791">
                  <c:v>0.15637999999999999</c:v>
                </c:pt>
                <c:pt idx="792">
                  <c:v>0.16211999999999999</c:v>
                </c:pt>
                <c:pt idx="793">
                  <c:v>0.15439</c:v>
                </c:pt>
                <c:pt idx="794">
                  <c:v>0.1469</c:v>
                </c:pt>
                <c:pt idx="795">
                  <c:v>0.14191000000000001</c:v>
                </c:pt>
                <c:pt idx="796">
                  <c:v>0.1464</c:v>
                </c:pt>
                <c:pt idx="797">
                  <c:v>0.14016000000000001</c:v>
                </c:pt>
                <c:pt idx="798">
                  <c:v>0.16063</c:v>
                </c:pt>
                <c:pt idx="799">
                  <c:v>0.16486999999999999</c:v>
                </c:pt>
                <c:pt idx="800">
                  <c:v>0.15239</c:v>
                </c:pt>
                <c:pt idx="801">
                  <c:v>0.15389</c:v>
                </c:pt>
                <c:pt idx="802">
                  <c:v>0.15364</c:v>
                </c:pt>
                <c:pt idx="803">
                  <c:v>0.15039</c:v>
                </c:pt>
                <c:pt idx="804">
                  <c:v>0.1469</c:v>
                </c:pt>
                <c:pt idx="805">
                  <c:v>0.15937999999999999</c:v>
                </c:pt>
                <c:pt idx="806">
                  <c:v>0.16336999999999999</c:v>
                </c:pt>
                <c:pt idx="807">
                  <c:v>0.16461999999999999</c:v>
                </c:pt>
                <c:pt idx="808">
                  <c:v>0.16361999999999999</c:v>
                </c:pt>
                <c:pt idx="809">
                  <c:v>0.16411999999999999</c:v>
                </c:pt>
                <c:pt idx="810">
                  <c:v>0.15364</c:v>
                </c:pt>
                <c:pt idx="811">
                  <c:v>0.15439</c:v>
                </c:pt>
                <c:pt idx="812">
                  <c:v>0.15389</c:v>
                </c:pt>
                <c:pt idx="813">
                  <c:v>0.15737999999999999</c:v>
                </c:pt>
                <c:pt idx="814">
                  <c:v>0.17186000000000001</c:v>
                </c:pt>
                <c:pt idx="815">
                  <c:v>0.16561999999999999</c:v>
                </c:pt>
                <c:pt idx="816">
                  <c:v>0.16561999999999999</c:v>
                </c:pt>
                <c:pt idx="817">
                  <c:v>0.16211999999999999</c:v>
                </c:pt>
                <c:pt idx="818">
                  <c:v>0.15737999999999999</c:v>
                </c:pt>
                <c:pt idx="819">
                  <c:v>0.15439</c:v>
                </c:pt>
                <c:pt idx="820">
                  <c:v>0.15862999999999999</c:v>
                </c:pt>
                <c:pt idx="821">
                  <c:v>0.15514</c:v>
                </c:pt>
                <c:pt idx="822">
                  <c:v>0.15887999999999999</c:v>
                </c:pt>
                <c:pt idx="823">
                  <c:v>0.15489</c:v>
                </c:pt>
                <c:pt idx="824">
                  <c:v>0.14815</c:v>
                </c:pt>
                <c:pt idx="825">
                  <c:v>0.14515</c:v>
                </c:pt>
                <c:pt idx="826">
                  <c:v>0.13142000000000001</c:v>
                </c:pt>
                <c:pt idx="827">
                  <c:v>0.13142000000000001</c:v>
                </c:pt>
                <c:pt idx="828">
                  <c:v>0.13217000000000001</c:v>
                </c:pt>
                <c:pt idx="829">
                  <c:v>0.1479</c:v>
                </c:pt>
                <c:pt idx="830">
                  <c:v>0.14865</c:v>
                </c:pt>
                <c:pt idx="831">
                  <c:v>0.15962999999999999</c:v>
                </c:pt>
                <c:pt idx="832">
                  <c:v>0.16336999999999999</c:v>
                </c:pt>
                <c:pt idx="833">
                  <c:v>0.16361999999999999</c:v>
                </c:pt>
                <c:pt idx="834">
                  <c:v>0.16311999999999999</c:v>
                </c:pt>
                <c:pt idx="835">
                  <c:v>0.15562999999999999</c:v>
                </c:pt>
                <c:pt idx="836">
                  <c:v>0.14365</c:v>
                </c:pt>
                <c:pt idx="837">
                  <c:v>0.15339</c:v>
                </c:pt>
                <c:pt idx="838">
                  <c:v>0.15264</c:v>
                </c:pt>
                <c:pt idx="839">
                  <c:v>0.16536999999999999</c:v>
                </c:pt>
                <c:pt idx="840">
                  <c:v>0.15887999999999999</c:v>
                </c:pt>
                <c:pt idx="841">
                  <c:v>0.16486999999999999</c:v>
                </c:pt>
                <c:pt idx="842">
                  <c:v>0.15189</c:v>
                </c:pt>
                <c:pt idx="843">
                  <c:v>0.14191000000000001</c:v>
                </c:pt>
                <c:pt idx="844">
                  <c:v>0.14265</c:v>
                </c:pt>
                <c:pt idx="845">
                  <c:v>0.14715</c:v>
                </c:pt>
                <c:pt idx="846">
                  <c:v>0.14665</c:v>
                </c:pt>
                <c:pt idx="847">
                  <c:v>0.14964</c:v>
                </c:pt>
                <c:pt idx="848">
                  <c:v>0.14865</c:v>
                </c:pt>
                <c:pt idx="849">
                  <c:v>0.14913999999999999</c:v>
                </c:pt>
                <c:pt idx="850">
                  <c:v>0.15164</c:v>
                </c:pt>
                <c:pt idx="851">
                  <c:v>0.15364</c:v>
                </c:pt>
                <c:pt idx="852">
                  <c:v>0.14365</c:v>
                </c:pt>
                <c:pt idx="853">
                  <c:v>0.14765</c:v>
                </c:pt>
                <c:pt idx="854">
                  <c:v>0.14865</c:v>
                </c:pt>
                <c:pt idx="855">
                  <c:v>0.15114</c:v>
                </c:pt>
                <c:pt idx="856">
                  <c:v>0.14765</c:v>
                </c:pt>
                <c:pt idx="857">
                  <c:v>0.14191000000000001</c:v>
                </c:pt>
                <c:pt idx="858">
                  <c:v>0.13866000000000001</c:v>
                </c:pt>
                <c:pt idx="859">
                  <c:v>0.14041000000000001</c:v>
                </c:pt>
                <c:pt idx="860">
                  <c:v>0.14515</c:v>
                </c:pt>
                <c:pt idx="861">
                  <c:v>0.14141000000000001</c:v>
                </c:pt>
                <c:pt idx="862">
                  <c:v>0.15464</c:v>
                </c:pt>
                <c:pt idx="863">
                  <c:v>0.15562999999999999</c:v>
                </c:pt>
                <c:pt idx="864">
                  <c:v>0.16911000000000001</c:v>
                </c:pt>
                <c:pt idx="865">
                  <c:v>0.15637999999999999</c:v>
                </c:pt>
                <c:pt idx="866">
                  <c:v>0.15339</c:v>
                </c:pt>
                <c:pt idx="867">
                  <c:v>0.14141000000000001</c:v>
                </c:pt>
                <c:pt idx="868">
                  <c:v>0.1449</c:v>
                </c:pt>
                <c:pt idx="869">
                  <c:v>0.13442000000000001</c:v>
                </c:pt>
                <c:pt idx="870">
                  <c:v>0.12717999999999999</c:v>
                </c:pt>
                <c:pt idx="871">
                  <c:v>0.12169000000000001</c:v>
                </c:pt>
                <c:pt idx="872">
                  <c:v>0.12218999999999999</c:v>
                </c:pt>
                <c:pt idx="873">
                  <c:v>0.12194000000000001</c:v>
                </c:pt>
                <c:pt idx="874">
                  <c:v>0.11969</c:v>
                </c:pt>
                <c:pt idx="875">
                  <c:v>0.11545</c:v>
                </c:pt>
                <c:pt idx="876">
                  <c:v>0.1132</c:v>
                </c:pt>
                <c:pt idx="877">
                  <c:v>0.12792999999999999</c:v>
                </c:pt>
                <c:pt idx="878">
                  <c:v>0.13192000000000001</c:v>
                </c:pt>
                <c:pt idx="879">
                  <c:v>0.12992000000000001</c:v>
                </c:pt>
                <c:pt idx="880">
                  <c:v>0.13317000000000001</c:v>
                </c:pt>
                <c:pt idx="881">
                  <c:v>0.13092000000000001</c:v>
                </c:pt>
                <c:pt idx="882">
                  <c:v>0.12443</c:v>
                </c:pt>
                <c:pt idx="883">
                  <c:v>0.12243999999999999</c:v>
                </c:pt>
                <c:pt idx="884">
                  <c:v>0.11894</c:v>
                </c:pt>
                <c:pt idx="885">
                  <c:v>0.11094999999999999</c:v>
                </c:pt>
                <c:pt idx="886">
                  <c:v>0.11219999999999999</c:v>
                </c:pt>
                <c:pt idx="887">
                  <c:v>0.11869</c:v>
                </c:pt>
                <c:pt idx="888">
                  <c:v>0.13342000000000001</c:v>
                </c:pt>
                <c:pt idx="889">
                  <c:v>0.13791</c:v>
                </c:pt>
                <c:pt idx="890">
                  <c:v>0.14515</c:v>
                </c:pt>
                <c:pt idx="891">
                  <c:v>0.12493</c:v>
                </c:pt>
                <c:pt idx="892">
                  <c:v>0.11219999999999999</c:v>
                </c:pt>
                <c:pt idx="893">
                  <c:v>9.6229999999999996E-2</c:v>
                </c:pt>
                <c:pt idx="894">
                  <c:v>9.4229999999999994E-2</c:v>
                </c:pt>
                <c:pt idx="895">
                  <c:v>9.4229999999999994E-2</c:v>
                </c:pt>
                <c:pt idx="896">
                  <c:v>0.11269999999999999</c:v>
                </c:pt>
                <c:pt idx="897">
                  <c:v>0.12169000000000001</c:v>
                </c:pt>
                <c:pt idx="898">
                  <c:v>0.12218999999999999</c:v>
                </c:pt>
                <c:pt idx="899">
                  <c:v>0.12243999999999999</c:v>
                </c:pt>
                <c:pt idx="900">
                  <c:v>0.11244999999999999</c:v>
                </c:pt>
                <c:pt idx="901">
                  <c:v>0.10322000000000001</c:v>
                </c:pt>
                <c:pt idx="902">
                  <c:v>9.0240000000000001E-2</c:v>
                </c:pt>
                <c:pt idx="903">
                  <c:v>9.8720000000000002E-2</c:v>
                </c:pt>
                <c:pt idx="904">
                  <c:v>0.10471</c:v>
                </c:pt>
                <c:pt idx="905">
                  <c:v>0.12194000000000001</c:v>
                </c:pt>
                <c:pt idx="906">
                  <c:v>0.11994</c:v>
                </c:pt>
                <c:pt idx="907">
                  <c:v>0.13092000000000001</c:v>
                </c:pt>
                <c:pt idx="908">
                  <c:v>0.13567000000000001</c:v>
                </c:pt>
                <c:pt idx="909">
                  <c:v>0.13841000000000001</c:v>
                </c:pt>
                <c:pt idx="910">
                  <c:v>0.15114</c:v>
                </c:pt>
                <c:pt idx="911">
                  <c:v>0.14415</c:v>
                </c:pt>
                <c:pt idx="912">
                  <c:v>0.1439</c:v>
                </c:pt>
                <c:pt idx="913">
                  <c:v>0.13567000000000001</c:v>
                </c:pt>
                <c:pt idx="914">
                  <c:v>0.13791</c:v>
                </c:pt>
                <c:pt idx="915">
                  <c:v>0.12667999999999999</c:v>
                </c:pt>
                <c:pt idx="916">
                  <c:v>0.13192000000000001</c:v>
                </c:pt>
                <c:pt idx="917">
                  <c:v>0.12967000000000001</c:v>
                </c:pt>
                <c:pt idx="918">
                  <c:v>0.11894</c:v>
                </c:pt>
                <c:pt idx="919">
                  <c:v>0.11545</c:v>
                </c:pt>
                <c:pt idx="920">
                  <c:v>0.10896</c:v>
                </c:pt>
                <c:pt idx="921">
                  <c:v>0.11769</c:v>
                </c:pt>
                <c:pt idx="922">
                  <c:v>0.12368</c:v>
                </c:pt>
                <c:pt idx="923">
                  <c:v>0.12144000000000001</c:v>
                </c:pt>
                <c:pt idx="924">
                  <c:v>0.11919</c:v>
                </c:pt>
                <c:pt idx="925">
                  <c:v>0.11219999999999999</c:v>
                </c:pt>
                <c:pt idx="926">
                  <c:v>0.10247000000000001</c:v>
                </c:pt>
                <c:pt idx="927">
                  <c:v>9.8220000000000002E-2</c:v>
                </c:pt>
                <c:pt idx="928">
                  <c:v>0.10222000000000001</c:v>
                </c:pt>
                <c:pt idx="929">
                  <c:v>0.11294999999999999</c:v>
                </c:pt>
                <c:pt idx="930">
                  <c:v>0.11694</c:v>
                </c:pt>
                <c:pt idx="931">
                  <c:v>0.1137</c:v>
                </c:pt>
                <c:pt idx="932">
                  <c:v>0.11844</c:v>
                </c:pt>
                <c:pt idx="933">
                  <c:v>0.10446</c:v>
                </c:pt>
                <c:pt idx="934">
                  <c:v>9.5979999999999996E-2</c:v>
                </c:pt>
                <c:pt idx="935">
                  <c:v>0.10696</c:v>
                </c:pt>
                <c:pt idx="936">
                  <c:v>9.8970000000000002E-2</c:v>
                </c:pt>
                <c:pt idx="937">
                  <c:v>0.10721</c:v>
                </c:pt>
                <c:pt idx="938">
                  <c:v>9.6229999999999996E-2</c:v>
                </c:pt>
                <c:pt idx="939">
                  <c:v>9.7220000000000001E-2</c:v>
                </c:pt>
                <c:pt idx="940">
                  <c:v>0.10571</c:v>
                </c:pt>
                <c:pt idx="941">
                  <c:v>0.10072</c:v>
                </c:pt>
                <c:pt idx="942">
                  <c:v>0.10496</c:v>
                </c:pt>
                <c:pt idx="943">
                  <c:v>0.10371</c:v>
                </c:pt>
                <c:pt idx="944">
                  <c:v>0.10197000000000001</c:v>
                </c:pt>
                <c:pt idx="945">
                  <c:v>0.11595</c:v>
                </c:pt>
                <c:pt idx="946">
                  <c:v>0.12268999999999999</c:v>
                </c:pt>
                <c:pt idx="947">
                  <c:v>0.12667999999999999</c:v>
                </c:pt>
                <c:pt idx="948">
                  <c:v>0.12942999999999999</c:v>
                </c:pt>
                <c:pt idx="949">
                  <c:v>0.11819</c:v>
                </c:pt>
                <c:pt idx="950">
                  <c:v>0.10896</c:v>
                </c:pt>
                <c:pt idx="951">
                  <c:v>0.10621</c:v>
                </c:pt>
                <c:pt idx="952">
                  <c:v>0.10122</c:v>
                </c:pt>
                <c:pt idx="953">
                  <c:v>0.10671</c:v>
                </c:pt>
                <c:pt idx="954">
                  <c:v>0.11045000000000001</c:v>
                </c:pt>
                <c:pt idx="955">
                  <c:v>0.11694</c:v>
                </c:pt>
                <c:pt idx="956">
                  <c:v>0.13242000000000001</c:v>
                </c:pt>
                <c:pt idx="957">
                  <c:v>0.12792999999999999</c:v>
                </c:pt>
                <c:pt idx="958">
                  <c:v>0.11070000000000001</c:v>
                </c:pt>
                <c:pt idx="959">
                  <c:v>0.10996</c:v>
                </c:pt>
                <c:pt idx="960">
                  <c:v>9.9220000000000003E-2</c:v>
                </c:pt>
                <c:pt idx="961">
                  <c:v>9.8470000000000002E-2</c:v>
                </c:pt>
                <c:pt idx="962">
                  <c:v>0.10421</c:v>
                </c:pt>
                <c:pt idx="963">
                  <c:v>0.10796</c:v>
                </c:pt>
                <c:pt idx="964">
                  <c:v>0.11395</c:v>
                </c:pt>
                <c:pt idx="965">
                  <c:v>0.11819</c:v>
                </c:pt>
                <c:pt idx="966">
                  <c:v>0.11495</c:v>
                </c:pt>
                <c:pt idx="967">
                  <c:v>0.1157</c:v>
                </c:pt>
                <c:pt idx="968">
                  <c:v>0.10521</c:v>
                </c:pt>
                <c:pt idx="969">
                  <c:v>0.10996</c:v>
                </c:pt>
                <c:pt idx="970">
                  <c:v>0.11070000000000001</c:v>
                </c:pt>
                <c:pt idx="971">
                  <c:v>0.10621</c:v>
                </c:pt>
                <c:pt idx="972">
                  <c:v>0.10371</c:v>
                </c:pt>
                <c:pt idx="973">
                  <c:v>0.10896</c:v>
                </c:pt>
                <c:pt idx="974">
                  <c:v>0.10322000000000001</c:v>
                </c:pt>
                <c:pt idx="975">
                  <c:v>9.6979999999999997E-2</c:v>
                </c:pt>
                <c:pt idx="976">
                  <c:v>9.8970000000000002E-2</c:v>
                </c:pt>
                <c:pt idx="977">
                  <c:v>8.7989999999999999E-2</c:v>
                </c:pt>
                <c:pt idx="978">
                  <c:v>8.2500000000000004E-2</c:v>
                </c:pt>
                <c:pt idx="979">
                  <c:v>8.7489999999999998E-2</c:v>
                </c:pt>
                <c:pt idx="980">
                  <c:v>8.3750000000000005E-2</c:v>
                </c:pt>
                <c:pt idx="981">
                  <c:v>8.4739999999999996E-2</c:v>
                </c:pt>
                <c:pt idx="982">
                  <c:v>8.0250000000000002E-2</c:v>
                </c:pt>
                <c:pt idx="983">
                  <c:v>7.5009999999999993E-2</c:v>
                </c:pt>
                <c:pt idx="984">
                  <c:v>8.1500000000000003E-2</c:v>
                </c:pt>
                <c:pt idx="985">
                  <c:v>7.9750000000000001E-2</c:v>
                </c:pt>
                <c:pt idx="986">
                  <c:v>7.5759999999999994E-2</c:v>
                </c:pt>
                <c:pt idx="987">
                  <c:v>8.1000000000000003E-2</c:v>
                </c:pt>
                <c:pt idx="988">
                  <c:v>8.0500000000000002E-2</c:v>
                </c:pt>
                <c:pt idx="989">
                  <c:v>8.6739999999999998E-2</c:v>
                </c:pt>
                <c:pt idx="990">
                  <c:v>8.6739999999999998E-2</c:v>
                </c:pt>
                <c:pt idx="991">
                  <c:v>7.8E-2</c:v>
                </c:pt>
                <c:pt idx="992">
                  <c:v>7.8E-2</c:v>
                </c:pt>
                <c:pt idx="993">
                  <c:v>6.8769999999999998E-2</c:v>
                </c:pt>
                <c:pt idx="994">
                  <c:v>6.4530000000000004E-2</c:v>
                </c:pt>
                <c:pt idx="995">
                  <c:v>7.077E-2</c:v>
                </c:pt>
                <c:pt idx="996">
                  <c:v>7.8750000000000001E-2</c:v>
                </c:pt>
                <c:pt idx="997">
                  <c:v>8.1750000000000003E-2</c:v>
                </c:pt>
                <c:pt idx="998">
                  <c:v>8.6739999999999998E-2</c:v>
                </c:pt>
                <c:pt idx="999">
                  <c:v>7.3510000000000006E-2</c:v>
                </c:pt>
                <c:pt idx="1000">
                  <c:v>7.3510000000000006E-2</c:v>
                </c:pt>
                <c:pt idx="1001">
                  <c:v>6.9769999999999999E-2</c:v>
                </c:pt>
                <c:pt idx="1002">
                  <c:v>7.5759999999999994E-2</c:v>
                </c:pt>
                <c:pt idx="1003">
                  <c:v>7.4759999999999993E-2</c:v>
                </c:pt>
                <c:pt idx="1004">
                  <c:v>6.9519999999999998E-2</c:v>
                </c:pt>
                <c:pt idx="1005">
                  <c:v>7.5509999999999994E-2</c:v>
                </c:pt>
                <c:pt idx="1006">
                  <c:v>7.5509999999999994E-2</c:v>
                </c:pt>
                <c:pt idx="1007">
                  <c:v>7.102E-2</c:v>
                </c:pt>
                <c:pt idx="1008">
                  <c:v>6.5019999999999994E-2</c:v>
                </c:pt>
                <c:pt idx="1009">
                  <c:v>4.7300000000000002E-2</c:v>
                </c:pt>
                <c:pt idx="1010">
                  <c:v>5.604E-2</c:v>
                </c:pt>
                <c:pt idx="1011">
                  <c:v>5.4289999999999998E-2</c:v>
                </c:pt>
                <c:pt idx="1012">
                  <c:v>4.9549999999999997E-2</c:v>
                </c:pt>
                <c:pt idx="1013">
                  <c:v>5.8779999999999999E-2</c:v>
                </c:pt>
                <c:pt idx="1014">
                  <c:v>6.003E-2</c:v>
                </c:pt>
                <c:pt idx="1015">
                  <c:v>6.0780000000000001E-2</c:v>
                </c:pt>
                <c:pt idx="1016">
                  <c:v>5.7540000000000001E-2</c:v>
                </c:pt>
                <c:pt idx="1017">
                  <c:v>6.003E-2</c:v>
                </c:pt>
                <c:pt idx="1018">
                  <c:v>5.5039999999999999E-2</c:v>
                </c:pt>
                <c:pt idx="1019">
                  <c:v>5.2040000000000003E-2</c:v>
                </c:pt>
                <c:pt idx="1020">
                  <c:v>5.4789999999999998E-2</c:v>
                </c:pt>
                <c:pt idx="1021">
                  <c:v>6.5269999999999995E-2</c:v>
                </c:pt>
                <c:pt idx="1022">
                  <c:v>6.7769999999999997E-2</c:v>
                </c:pt>
                <c:pt idx="1023">
                  <c:v>6.7519999999999997E-2</c:v>
                </c:pt>
                <c:pt idx="1024">
                  <c:v>4.9050000000000003E-2</c:v>
                </c:pt>
                <c:pt idx="1025">
                  <c:v>4.6050000000000001E-2</c:v>
                </c:pt>
                <c:pt idx="1026">
                  <c:v>5.0049999999999997E-2</c:v>
                </c:pt>
                <c:pt idx="1027">
                  <c:v>5.5039999999999999E-2</c:v>
                </c:pt>
                <c:pt idx="1028">
                  <c:v>6.5519999999999995E-2</c:v>
                </c:pt>
                <c:pt idx="1029">
                  <c:v>6.8769999999999998E-2</c:v>
                </c:pt>
                <c:pt idx="1030">
                  <c:v>6.9269999999999998E-2</c:v>
                </c:pt>
                <c:pt idx="1031">
                  <c:v>6.6769999999999996E-2</c:v>
                </c:pt>
                <c:pt idx="1032">
                  <c:v>5.8779999999999999E-2</c:v>
                </c:pt>
                <c:pt idx="1033">
                  <c:v>4.9799999999999997E-2</c:v>
                </c:pt>
                <c:pt idx="1034">
                  <c:v>3.832E-2</c:v>
                </c:pt>
                <c:pt idx="1035">
                  <c:v>3.882E-2</c:v>
                </c:pt>
                <c:pt idx="1036">
                  <c:v>3.4320000000000003E-2</c:v>
                </c:pt>
                <c:pt idx="1037">
                  <c:v>3.7819999999999999E-2</c:v>
                </c:pt>
                <c:pt idx="1038">
                  <c:v>3.832E-2</c:v>
                </c:pt>
                <c:pt idx="1039">
                  <c:v>3.3570000000000003E-2</c:v>
                </c:pt>
                <c:pt idx="1040">
                  <c:v>3.058E-2</c:v>
                </c:pt>
                <c:pt idx="1041">
                  <c:v>3.6069999999999998E-2</c:v>
                </c:pt>
                <c:pt idx="1042">
                  <c:v>3.3320000000000002E-2</c:v>
                </c:pt>
                <c:pt idx="1043">
                  <c:v>3.3570000000000003E-2</c:v>
                </c:pt>
                <c:pt idx="1044">
                  <c:v>3.3820000000000003E-2</c:v>
                </c:pt>
                <c:pt idx="1045">
                  <c:v>3.7069999999999999E-2</c:v>
                </c:pt>
                <c:pt idx="1046">
                  <c:v>3.4070000000000003E-2</c:v>
                </c:pt>
                <c:pt idx="1047">
                  <c:v>3.4569999999999997E-2</c:v>
                </c:pt>
                <c:pt idx="1048">
                  <c:v>3.3570000000000003E-2</c:v>
                </c:pt>
                <c:pt idx="1049">
                  <c:v>4.6050000000000001E-2</c:v>
                </c:pt>
                <c:pt idx="1050">
                  <c:v>4.4560000000000002E-2</c:v>
                </c:pt>
                <c:pt idx="1051">
                  <c:v>4.9299999999999997E-2</c:v>
                </c:pt>
                <c:pt idx="1052">
                  <c:v>4.4810000000000003E-2</c:v>
                </c:pt>
                <c:pt idx="1053">
                  <c:v>4.1309999999999999E-2</c:v>
                </c:pt>
                <c:pt idx="1054">
                  <c:v>3.5569999999999997E-2</c:v>
                </c:pt>
                <c:pt idx="1055">
                  <c:v>4.4310000000000002E-2</c:v>
                </c:pt>
                <c:pt idx="1056">
                  <c:v>4.0309999999999999E-2</c:v>
                </c:pt>
                <c:pt idx="1057">
                  <c:v>3.5569999999999997E-2</c:v>
                </c:pt>
                <c:pt idx="1058">
                  <c:v>3.4320000000000003E-2</c:v>
                </c:pt>
                <c:pt idx="1059">
                  <c:v>4.206E-2</c:v>
                </c:pt>
                <c:pt idx="1060">
                  <c:v>3.882E-2</c:v>
                </c:pt>
                <c:pt idx="1061">
                  <c:v>3.5569999999999997E-2</c:v>
                </c:pt>
                <c:pt idx="1062">
                  <c:v>3.2570000000000002E-2</c:v>
                </c:pt>
                <c:pt idx="1063">
                  <c:v>3.3070000000000002E-2</c:v>
                </c:pt>
                <c:pt idx="1064">
                  <c:v>2.7830000000000001E-2</c:v>
                </c:pt>
                <c:pt idx="1065">
                  <c:v>2.4840000000000001E-2</c:v>
                </c:pt>
                <c:pt idx="1066">
                  <c:v>2.9579999999999999E-2</c:v>
                </c:pt>
                <c:pt idx="1067">
                  <c:v>2.5590000000000002E-2</c:v>
                </c:pt>
                <c:pt idx="1068">
                  <c:v>3.108E-2</c:v>
                </c:pt>
                <c:pt idx="1069">
                  <c:v>3.5319999999999997E-2</c:v>
                </c:pt>
                <c:pt idx="1070">
                  <c:v>3.882E-2</c:v>
                </c:pt>
                <c:pt idx="1071">
                  <c:v>4.156E-2</c:v>
                </c:pt>
                <c:pt idx="1072">
                  <c:v>5.2789999999999997E-2</c:v>
                </c:pt>
                <c:pt idx="1073">
                  <c:v>4.6550000000000001E-2</c:v>
                </c:pt>
                <c:pt idx="1074">
                  <c:v>3.9559999999999998E-2</c:v>
                </c:pt>
                <c:pt idx="1075">
                  <c:v>3.4070000000000003E-2</c:v>
                </c:pt>
                <c:pt idx="1076">
                  <c:v>3.2079999999999997E-2</c:v>
                </c:pt>
                <c:pt idx="1077">
                  <c:v>3.108E-2</c:v>
                </c:pt>
                <c:pt idx="1078">
                  <c:v>3.2329999999999998E-2</c:v>
                </c:pt>
                <c:pt idx="1079">
                  <c:v>3.2820000000000002E-2</c:v>
                </c:pt>
                <c:pt idx="1080">
                  <c:v>3.4569999999999997E-2</c:v>
                </c:pt>
                <c:pt idx="1081">
                  <c:v>3.832E-2</c:v>
                </c:pt>
                <c:pt idx="1082">
                  <c:v>3.3570000000000003E-2</c:v>
                </c:pt>
                <c:pt idx="1083">
                  <c:v>3.7819999999999999E-2</c:v>
                </c:pt>
                <c:pt idx="1084">
                  <c:v>3.6319999999999998E-2</c:v>
                </c:pt>
                <c:pt idx="1085">
                  <c:v>3.5069999999999997E-2</c:v>
                </c:pt>
                <c:pt idx="1086">
                  <c:v>2.733E-2</c:v>
                </c:pt>
                <c:pt idx="1087">
                  <c:v>2.4840000000000001E-2</c:v>
                </c:pt>
                <c:pt idx="1088">
                  <c:v>3.1829999999999997E-2</c:v>
                </c:pt>
                <c:pt idx="1089">
                  <c:v>3.0079999999999999E-2</c:v>
                </c:pt>
                <c:pt idx="1090">
                  <c:v>3.3570000000000003E-2</c:v>
                </c:pt>
                <c:pt idx="1091">
                  <c:v>3.832E-2</c:v>
                </c:pt>
                <c:pt idx="1092">
                  <c:v>3.1829999999999997E-2</c:v>
                </c:pt>
                <c:pt idx="1093">
                  <c:v>2.708E-2</c:v>
                </c:pt>
                <c:pt idx="1094">
                  <c:v>2.2089999999999999E-2</c:v>
                </c:pt>
                <c:pt idx="1095">
                  <c:v>2.5839999999999998E-2</c:v>
                </c:pt>
                <c:pt idx="1096">
                  <c:v>1.7600000000000001E-2</c:v>
                </c:pt>
                <c:pt idx="1097">
                  <c:v>1.685E-2</c:v>
                </c:pt>
                <c:pt idx="1098">
                  <c:v>1.261E-2</c:v>
                </c:pt>
                <c:pt idx="1099">
                  <c:v>1.5350000000000001E-2</c:v>
                </c:pt>
                <c:pt idx="1100">
                  <c:v>1.585E-2</c:v>
                </c:pt>
                <c:pt idx="1101">
                  <c:v>2.9080000000000002E-2</c:v>
                </c:pt>
                <c:pt idx="1102">
                  <c:v>3.0329999999999999E-2</c:v>
                </c:pt>
                <c:pt idx="1103">
                  <c:v>2.5590000000000002E-2</c:v>
                </c:pt>
                <c:pt idx="1104">
                  <c:v>2.708E-2</c:v>
                </c:pt>
                <c:pt idx="1105">
                  <c:v>3.6319999999999998E-2</c:v>
                </c:pt>
                <c:pt idx="1106">
                  <c:v>4.181E-2</c:v>
                </c:pt>
                <c:pt idx="1107">
                  <c:v>4.3810000000000002E-2</c:v>
                </c:pt>
                <c:pt idx="1108">
                  <c:v>4.8300000000000003E-2</c:v>
                </c:pt>
                <c:pt idx="1109">
                  <c:v>4.58E-2</c:v>
                </c:pt>
                <c:pt idx="1110">
                  <c:v>4.231E-2</c:v>
                </c:pt>
                <c:pt idx="1111">
                  <c:v>3.832E-2</c:v>
                </c:pt>
                <c:pt idx="1112">
                  <c:v>3.7819999999999999E-2</c:v>
                </c:pt>
                <c:pt idx="1113">
                  <c:v>3.4320000000000003E-2</c:v>
                </c:pt>
                <c:pt idx="1114">
                  <c:v>3.2329999999999998E-2</c:v>
                </c:pt>
                <c:pt idx="1115">
                  <c:v>2.2089999999999999E-2</c:v>
                </c:pt>
                <c:pt idx="1116">
                  <c:v>3.9059999999999997E-2</c:v>
                </c:pt>
                <c:pt idx="1117">
                  <c:v>3.3070000000000002E-2</c:v>
                </c:pt>
                <c:pt idx="1118">
                  <c:v>3.6569999999999998E-2</c:v>
                </c:pt>
                <c:pt idx="1119">
                  <c:v>2.7830000000000001E-2</c:v>
                </c:pt>
                <c:pt idx="1120">
                  <c:v>2.7830000000000001E-2</c:v>
                </c:pt>
                <c:pt idx="1121">
                  <c:v>1.635E-2</c:v>
                </c:pt>
                <c:pt idx="1122">
                  <c:v>1.435E-2</c:v>
                </c:pt>
                <c:pt idx="1123">
                  <c:v>2.5340000000000001E-2</c:v>
                </c:pt>
                <c:pt idx="1124">
                  <c:v>2.4340000000000001E-2</c:v>
                </c:pt>
                <c:pt idx="1125">
                  <c:v>1.9099999999999999E-2</c:v>
                </c:pt>
                <c:pt idx="1126">
                  <c:v>3.3820000000000003E-2</c:v>
                </c:pt>
                <c:pt idx="1127">
                  <c:v>2.334E-2</c:v>
                </c:pt>
                <c:pt idx="1128">
                  <c:v>3.2079999999999997E-2</c:v>
                </c:pt>
                <c:pt idx="1129">
                  <c:v>2.7830000000000001E-2</c:v>
                </c:pt>
                <c:pt idx="1130">
                  <c:v>3.083E-2</c:v>
                </c:pt>
                <c:pt idx="1131">
                  <c:v>2.708E-2</c:v>
                </c:pt>
                <c:pt idx="1132">
                  <c:v>3.0329999999999999E-2</c:v>
                </c:pt>
                <c:pt idx="1133">
                  <c:v>3.1329999999999997E-2</c:v>
                </c:pt>
                <c:pt idx="1134">
                  <c:v>3.4819999999999997E-2</c:v>
                </c:pt>
                <c:pt idx="1135">
                  <c:v>4.0559999999999999E-2</c:v>
                </c:pt>
                <c:pt idx="1136">
                  <c:v>3.0329999999999999E-2</c:v>
                </c:pt>
                <c:pt idx="1137">
                  <c:v>2.4840000000000001E-2</c:v>
                </c:pt>
                <c:pt idx="1138">
                  <c:v>1.1610000000000001E-2</c:v>
                </c:pt>
                <c:pt idx="1139">
                  <c:v>1.086E-2</c:v>
                </c:pt>
                <c:pt idx="1140">
                  <c:v>-8.7000000000000001E-4</c:v>
                </c:pt>
                <c:pt idx="1141">
                  <c:v>-6.8599999999999998E-3</c:v>
                </c:pt>
                <c:pt idx="1142">
                  <c:v>-2.3700000000000001E-3</c:v>
                </c:pt>
                <c:pt idx="1143">
                  <c:v>-7.11E-3</c:v>
                </c:pt>
                <c:pt idx="1144">
                  <c:v>-6.1199999999999996E-3</c:v>
                </c:pt>
                <c:pt idx="1145">
                  <c:v>8.7000000000000001E-4</c:v>
                </c:pt>
                <c:pt idx="1146">
                  <c:v>-1.8699999999999999E-3</c:v>
                </c:pt>
                <c:pt idx="1147">
                  <c:v>5.8700000000000002E-3</c:v>
                </c:pt>
                <c:pt idx="1148">
                  <c:v>1.6199999999999999E-3</c:v>
                </c:pt>
                <c:pt idx="1149">
                  <c:v>-1.111E-2</c:v>
                </c:pt>
                <c:pt idx="1150">
                  <c:v>-2.0590000000000001E-2</c:v>
                </c:pt>
                <c:pt idx="1151">
                  <c:v>-1.61E-2</c:v>
                </c:pt>
                <c:pt idx="1152">
                  <c:v>-2.2839999999999999E-2</c:v>
                </c:pt>
                <c:pt idx="1153">
                  <c:v>-2.384E-2</c:v>
                </c:pt>
                <c:pt idx="1154">
                  <c:v>-1.5350000000000001E-2</c:v>
                </c:pt>
                <c:pt idx="1155">
                  <c:v>-1.3350000000000001E-2</c:v>
                </c:pt>
                <c:pt idx="1156">
                  <c:v>-1.41E-2</c:v>
                </c:pt>
                <c:pt idx="1157">
                  <c:v>-1.435E-2</c:v>
                </c:pt>
                <c:pt idx="1158">
                  <c:v>-8.1099999999999992E-3</c:v>
                </c:pt>
                <c:pt idx="1159">
                  <c:v>-1.261E-2</c:v>
                </c:pt>
                <c:pt idx="1160">
                  <c:v>-2.6579999999999999E-2</c:v>
                </c:pt>
                <c:pt idx="1161">
                  <c:v>-4.0809999999999999E-2</c:v>
                </c:pt>
                <c:pt idx="1162">
                  <c:v>-3.9559999999999998E-2</c:v>
                </c:pt>
                <c:pt idx="1163">
                  <c:v>-2.8080000000000001E-2</c:v>
                </c:pt>
                <c:pt idx="1164">
                  <c:v>-1.3849999999999999E-2</c:v>
                </c:pt>
                <c:pt idx="1165">
                  <c:v>-1.6199999999999999E-3</c:v>
                </c:pt>
                <c:pt idx="1166">
                  <c:v>-6.1199999999999996E-3</c:v>
                </c:pt>
                <c:pt idx="1167">
                  <c:v>-1.8350000000000002E-2</c:v>
                </c:pt>
                <c:pt idx="1168">
                  <c:v>-2.8330000000000001E-2</c:v>
                </c:pt>
                <c:pt idx="1169">
                  <c:v>-3.5569999999999997E-2</c:v>
                </c:pt>
                <c:pt idx="1170">
                  <c:v>-4.4810000000000003E-2</c:v>
                </c:pt>
                <c:pt idx="1171">
                  <c:v>-4.4310000000000002E-2</c:v>
                </c:pt>
                <c:pt idx="1172">
                  <c:v>-3.4569999999999997E-2</c:v>
                </c:pt>
                <c:pt idx="1173">
                  <c:v>-3.2329999999999998E-2</c:v>
                </c:pt>
                <c:pt idx="1174">
                  <c:v>-2.733E-2</c:v>
                </c:pt>
                <c:pt idx="1175">
                  <c:v>-3.6319999999999998E-2</c:v>
                </c:pt>
                <c:pt idx="1176">
                  <c:v>-3.9559999999999998E-2</c:v>
                </c:pt>
                <c:pt idx="1177">
                  <c:v>-5.0549999999999998E-2</c:v>
                </c:pt>
                <c:pt idx="1178">
                  <c:v>-4.5060000000000003E-2</c:v>
                </c:pt>
                <c:pt idx="1179">
                  <c:v>-3.807E-2</c:v>
                </c:pt>
                <c:pt idx="1180">
                  <c:v>-3.9559999999999998E-2</c:v>
                </c:pt>
                <c:pt idx="1181">
                  <c:v>-2.5590000000000002E-2</c:v>
                </c:pt>
                <c:pt idx="1182">
                  <c:v>-3.2570000000000002E-2</c:v>
                </c:pt>
                <c:pt idx="1183">
                  <c:v>-3.7069999999999999E-2</c:v>
                </c:pt>
                <c:pt idx="1184">
                  <c:v>-4.206E-2</c:v>
                </c:pt>
                <c:pt idx="1185">
                  <c:v>-4.8800000000000003E-2</c:v>
                </c:pt>
                <c:pt idx="1186">
                  <c:v>-4.2560000000000001E-2</c:v>
                </c:pt>
                <c:pt idx="1187">
                  <c:v>-4.3310000000000001E-2</c:v>
                </c:pt>
                <c:pt idx="1188">
                  <c:v>-3.807E-2</c:v>
                </c:pt>
                <c:pt idx="1189">
                  <c:v>-4.6550000000000001E-2</c:v>
                </c:pt>
                <c:pt idx="1190">
                  <c:v>-5.4039999999999998E-2</c:v>
                </c:pt>
                <c:pt idx="1191">
                  <c:v>-6.1780000000000002E-2</c:v>
                </c:pt>
                <c:pt idx="1192">
                  <c:v>-6.9269999999999998E-2</c:v>
                </c:pt>
                <c:pt idx="1193">
                  <c:v>-7.1760000000000004E-2</c:v>
                </c:pt>
                <c:pt idx="1194">
                  <c:v>-6.7769999999999997E-2</c:v>
                </c:pt>
                <c:pt idx="1195">
                  <c:v>-6.8769999999999998E-2</c:v>
                </c:pt>
                <c:pt idx="1196">
                  <c:v>-6.3030000000000003E-2</c:v>
                </c:pt>
                <c:pt idx="1197">
                  <c:v>-5.8290000000000002E-2</c:v>
                </c:pt>
                <c:pt idx="1198">
                  <c:v>-5.9029999999999999E-2</c:v>
                </c:pt>
                <c:pt idx="1199">
                  <c:v>-5.654E-2</c:v>
                </c:pt>
                <c:pt idx="1200">
                  <c:v>-6.7519999999999997E-2</c:v>
                </c:pt>
                <c:pt idx="1201">
                  <c:v>-7.9500000000000001E-2</c:v>
                </c:pt>
                <c:pt idx="1202">
                  <c:v>-9.1230000000000006E-2</c:v>
                </c:pt>
                <c:pt idx="1203">
                  <c:v>-8.6989999999999998E-2</c:v>
                </c:pt>
                <c:pt idx="1204">
                  <c:v>-7.4010000000000006E-2</c:v>
                </c:pt>
                <c:pt idx="1205">
                  <c:v>-5.4539999999999998E-2</c:v>
                </c:pt>
                <c:pt idx="1206">
                  <c:v>-4.9549999999999997E-2</c:v>
                </c:pt>
                <c:pt idx="1207">
                  <c:v>-3.9809999999999998E-2</c:v>
                </c:pt>
                <c:pt idx="1208">
                  <c:v>-4.5310000000000003E-2</c:v>
                </c:pt>
                <c:pt idx="1209">
                  <c:v>-4.7300000000000002E-2</c:v>
                </c:pt>
                <c:pt idx="1210">
                  <c:v>-5.0549999999999998E-2</c:v>
                </c:pt>
                <c:pt idx="1211">
                  <c:v>-6.6019999999999995E-2</c:v>
                </c:pt>
                <c:pt idx="1212">
                  <c:v>-7.077E-2</c:v>
                </c:pt>
                <c:pt idx="1213">
                  <c:v>-6.7019999999999996E-2</c:v>
                </c:pt>
                <c:pt idx="1214">
                  <c:v>-6.3530000000000003E-2</c:v>
                </c:pt>
                <c:pt idx="1215">
                  <c:v>-5.0049999999999997E-2</c:v>
                </c:pt>
                <c:pt idx="1216">
                  <c:v>-4.8800000000000003E-2</c:v>
                </c:pt>
                <c:pt idx="1217">
                  <c:v>-4.9050000000000003E-2</c:v>
                </c:pt>
                <c:pt idx="1218">
                  <c:v>-6.053E-2</c:v>
                </c:pt>
                <c:pt idx="1219">
                  <c:v>-6.7019999999999996E-2</c:v>
                </c:pt>
                <c:pt idx="1220">
                  <c:v>-7.9000000000000001E-2</c:v>
                </c:pt>
                <c:pt idx="1221">
                  <c:v>-6.3530000000000003E-2</c:v>
                </c:pt>
                <c:pt idx="1222">
                  <c:v>-6.9019999999999998E-2</c:v>
                </c:pt>
                <c:pt idx="1223">
                  <c:v>-6.6269999999999996E-2</c:v>
                </c:pt>
                <c:pt idx="1224">
                  <c:v>-5.9279999999999999E-2</c:v>
                </c:pt>
                <c:pt idx="1225">
                  <c:v>-6.1280000000000001E-2</c:v>
                </c:pt>
                <c:pt idx="1226">
                  <c:v>-6.6769999999999996E-2</c:v>
                </c:pt>
                <c:pt idx="1227">
                  <c:v>-7.077E-2</c:v>
                </c:pt>
                <c:pt idx="1228">
                  <c:v>-7.102E-2</c:v>
                </c:pt>
                <c:pt idx="1229">
                  <c:v>-7.6509999999999995E-2</c:v>
                </c:pt>
                <c:pt idx="1230">
                  <c:v>-8.5489999999999997E-2</c:v>
                </c:pt>
                <c:pt idx="1231">
                  <c:v>-8.2000000000000003E-2</c:v>
                </c:pt>
                <c:pt idx="1232">
                  <c:v>-8.1250000000000003E-2</c:v>
                </c:pt>
                <c:pt idx="1233">
                  <c:v>-7.4759999999999993E-2</c:v>
                </c:pt>
                <c:pt idx="1234">
                  <c:v>-7.2510000000000005E-2</c:v>
                </c:pt>
                <c:pt idx="1235">
                  <c:v>-6.7769999999999997E-2</c:v>
                </c:pt>
                <c:pt idx="1236">
                  <c:v>-7.7509999999999996E-2</c:v>
                </c:pt>
                <c:pt idx="1237">
                  <c:v>-8.3750000000000005E-2</c:v>
                </c:pt>
                <c:pt idx="1238">
                  <c:v>-8.7989999999999999E-2</c:v>
                </c:pt>
                <c:pt idx="1239">
                  <c:v>-8.6739999999999998E-2</c:v>
                </c:pt>
                <c:pt idx="1240">
                  <c:v>-8.3250000000000005E-2</c:v>
                </c:pt>
                <c:pt idx="1241">
                  <c:v>-8.6239999999999997E-2</c:v>
                </c:pt>
                <c:pt idx="1242">
                  <c:v>-7.9500000000000001E-2</c:v>
                </c:pt>
                <c:pt idx="1243">
                  <c:v>-8.0250000000000002E-2</c:v>
                </c:pt>
                <c:pt idx="1244">
                  <c:v>-7.0519999999999999E-2</c:v>
                </c:pt>
                <c:pt idx="1245">
                  <c:v>-8.0500000000000002E-2</c:v>
                </c:pt>
                <c:pt idx="1246">
                  <c:v>-8.6989999999999998E-2</c:v>
                </c:pt>
                <c:pt idx="1247">
                  <c:v>-9.0730000000000005E-2</c:v>
                </c:pt>
                <c:pt idx="1248">
                  <c:v>-8.7989999999999999E-2</c:v>
                </c:pt>
                <c:pt idx="1249">
                  <c:v>-8.3250000000000005E-2</c:v>
                </c:pt>
                <c:pt idx="1250">
                  <c:v>-7.4010000000000006E-2</c:v>
                </c:pt>
                <c:pt idx="1251">
                  <c:v>-5.604E-2</c:v>
                </c:pt>
                <c:pt idx="1252">
                  <c:v>-5.1799999999999999E-2</c:v>
                </c:pt>
                <c:pt idx="1253">
                  <c:v>-7.2510000000000005E-2</c:v>
                </c:pt>
                <c:pt idx="1254">
                  <c:v>-7.5759999999999994E-2</c:v>
                </c:pt>
                <c:pt idx="1255">
                  <c:v>-7.4759999999999993E-2</c:v>
                </c:pt>
                <c:pt idx="1256">
                  <c:v>-0.10921</c:v>
                </c:pt>
                <c:pt idx="1257">
                  <c:v>-0.10297000000000001</c:v>
                </c:pt>
                <c:pt idx="1258">
                  <c:v>-9.6729999999999997E-2</c:v>
                </c:pt>
                <c:pt idx="1259">
                  <c:v>-9.7220000000000001E-2</c:v>
                </c:pt>
                <c:pt idx="1260">
                  <c:v>-9.0980000000000005E-2</c:v>
                </c:pt>
                <c:pt idx="1261">
                  <c:v>-8.7239999999999998E-2</c:v>
                </c:pt>
                <c:pt idx="1262">
                  <c:v>-7.8E-2</c:v>
                </c:pt>
                <c:pt idx="1263">
                  <c:v>-6.0780000000000001E-2</c:v>
                </c:pt>
                <c:pt idx="1264">
                  <c:v>-8.3750000000000005E-2</c:v>
                </c:pt>
                <c:pt idx="1265">
                  <c:v>-8.5239999999999996E-2</c:v>
                </c:pt>
                <c:pt idx="1266">
                  <c:v>-9.9220000000000003E-2</c:v>
                </c:pt>
                <c:pt idx="1267">
                  <c:v>-0.10771</c:v>
                </c:pt>
                <c:pt idx="1268">
                  <c:v>-8.2250000000000004E-2</c:v>
                </c:pt>
                <c:pt idx="1269">
                  <c:v>-7.85E-2</c:v>
                </c:pt>
                <c:pt idx="1270">
                  <c:v>-8.2000000000000003E-2</c:v>
                </c:pt>
                <c:pt idx="1271">
                  <c:v>-7.9250000000000001E-2</c:v>
                </c:pt>
                <c:pt idx="1272">
                  <c:v>-7.5009999999999993E-2</c:v>
                </c:pt>
                <c:pt idx="1273">
                  <c:v>-7.0519999999999999E-2</c:v>
                </c:pt>
                <c:pt idx="1274">
                  <c:v>-6.9519999999999998E-2</c:v>
                </c:pt>
                <c:pt idx="1275">
                  <c:v>-7.8E-2</c:v>
                </c:pt>
                <c:pt idx="1276">
                  <c:v>-8.4000000000000005E-2</c:v>
                </c:pt>
                <c:pt idx="1277">
                  <c:v>-9.2230000000000006E-2</c:v>
                </c:pt>
                <c:pt idx="1278">
                  <c:v>-9.7220000000000001E-2</c:v>
                </c:pt>
                <c:pt idx="1279">
                  <c:v>-0.10222000000000001</c:v>
                </c:pt>
                <c:pt idx="1280">
                  <c:v>-0.10521</c:v>
                </c:pt>
                <c:pt idx="1281">
                  <c:v>-9.0730000000000005E-2</c:v>
                </c:pt>
                <c:pt idx="1282">
                  <c:v>-8.6739999999999998E-2</c:v>
                </c:pt>
                <c:pt idx="1283">
                  <c:v>-7.5509999999999994E-2</c:v>
                </c:pt>
                <c:pt idx="1284">
                  <c:v>-7.2510000000000005E-2</c:v>
                </c:pt>
                <c:pt idx="1285">
                  <c:v>-8.3000000000000004E-2</c:v>
                </c:pt>
                <c:pt idx="1286">
                  <c:v>-8.899E-2</c:v>
                </c:pt>
                <c:pt idx="1287">
                  <c:v>-9.1730000000000006E-2</c:v>
                </c:pt>
                <c:pt idx="1288">
                  <c:v>-9.5479999999999995E-2</c:v>
                </c:pt>
                <c:pt idx="1289">
                  <c:v>-9.6729999999999997E-2</c:v>
                </c:pt>
                <c:pt idx="1290">
                  <c:v>-8.4989999999999996E-2</c:v>
                </c:pt>
                <c:pt idx="1291">
                  <c:v>-7.6759999999999995E-2</c:v>
                </c:pt>
                <c:pt idx="1292">
                  <c:v>-5.9279999999999999E-2</c:v>
                </c:pt>
                <c:pt idx="1293">
                  <c:v>-5.7790000000000001E-2</c:v>
                </c:pt>
                <c:pt idx="1294">
                  <c:v>-6.8019999999999997E-2</c:v>
                </c:pt>
                <c:pt idx="1295">
                  <c:v>-6.6269999999999996E-2</c:v>
                </c:pt>
                <c:pt idx="1296">
                  <c:v>-7.5759999999999994E-2</c:v>
                </c:pt>
                <c:pt idx="1297">
                  <c:v>-8.2250000000000004E-2</c:v>
                </c:pt>
                <c:pt idx="1298">
                  <c:v>-7.9250000000000001E-2</c:v>
                </c:pt>
                <c:pt idx="1299">
                  <c:v>-7.2260000000000005E-2</c:v>
                </c:pt>
                <c:pt idx="1300">
                  <c:v>-6.5769999999999995E-2</c:v>
                </c:pt>
                <c:pt idx="1301">
                  <c:v>-5.3289999999999997E-2</c:v>
                </c:pt>
                <c:pt idx="1302">
                  <c:v>-6.8769999999999998E-2</c:v>
                </c:pt>
                <c:pt idx="1303">
                  <c:v>-6.9269999999999998E-2</c:v>
                </c:pt>
                <c:pt idx="1304">
                  <c:v>-8.3500000000000005E-2</c:v>
                </c:pt>
                <c:pt idx="1305">
                  <c:v>-9.1230000000000006E-2</c:v>
                </c:pt>
                <c:pt idx="1306">
                  <c:v>-9.7470000000000001E-2</c:v>
                </c:pt>
                <c:pt idx="1307">
                  <c:v>-9.7970000000000002E-2</c:v>
                </c:pt>
                <c:pt idx="1308">
                  <c:v>-0.10496</c:v>
                </c:pt>
                <c:pt idx="1309">
                  <c:v>-0.10421</c:v>
                </c:pt>
                <c:pt idx="1310">
                  <c:v>-9.8470000000000002E-2</c:v>
                </c:pt>
                <c:pt idx="1311">
                  <c:v>-0.10222000000000001</c:v>
                </c:pt>
                <c:pt idx="1312">
                  <c:v>-9.6729999999999997E-2</c:v>
                </c:pt>
                <c:pt idx="1313">
                  <c:v>-0.10072</c:v>
                </c:pt>
                <c:pt idx="1314">
                  <c:v>-9.7720000000000001E-2</c:v>
                </c:pt>
                <c:pt idx="1315">
                  <c:v>-9.3479999999999994E-2</c:v>
                </c:pt>
                <c:pt idx="1316">
                  <c:v>-8.7489999999999998E-2</c:v>
                </c:pt>
                <c:pt idx="1317">
                  <c:v>-9.2979999999999993E-2</c:v>
                </c:pt>
                <c:pt idx="1318">
                  <c:v>-9.2480000000000007E-2</c:v>
                </c:pt>
                <c:pt idx="1319">
                  <c:v>-9.7970000000000002E-2</c:v>
                </c:pt>
                <c:pt idx="1320">
                  <c:v>-0.10946</c:v>
                </c:pt>
                <c:pt idx="1321">
                  <c:v>-0.10646</c:v>
                </c:pt>
                <c:pt idx="1322">
                  <c:v>-0.10496</c:v>
                </c:pt>
                <c:pt idx="1323">
                  <c:v>-9.5979999999999996E-2</c:v>
                </c:pt>
                <c:pt idx="1324">
                  <c:v>-8.4000000000000005E-2</c:v>
                </c:pt>
                <c:pt idx="1325">
                  <c:v>-8.3250000000000005E-2</c:v>
                </c:pt>
                <c:pt idx="1326">
                  <c:v>-7.2260000000000005E-2</c:v>
                </c:pt>
                <c:pt idx="1327">
                  <c:v>-7.2260000000000005E-2</c:v>
                </c:pt>
                <c:pt idx="1328">
                  <c:v>-7.3760000000000006E-2</c:v>
                </c:pt>
                <c:pt idx="1329">
                  <c:v>-7.9000000000000001E-2</c:v>
                </c:pt>
                <c:pt idx="1330">
                  <c:v>-9.7970000000000002E-2</c:v>
                </c:pt>
                <c:pt idx="1331">
                  <c:v>-0.10446</c:v>
                </c:pt>
                <c:pt idx="1332">
                  <c:v>-0.10272000000000001</c:v>
                </c:pt>
                <c:pt idx="1333">
                  <c:v>-9.2480000000000007E-2</c:v>
                </c:pt>
                <c:pt idx="1334">
                  <c:v>-9.4229999999999994E-2</c:v>
                </c:pt>
                <c:pt idx="1335">
                  <c:v>-7.7509999999999996E-2</c:v>
                </c:pt>
                <c:pt idx="1336">
                  <c:v>-9.4229999999999994E-2</c:v>
                </c:pt>
                <c:pt idx="1337">
                  <c:v>-0.10147</c:v>
                </c:pt>
                <c:pt idx="1338">
                  <c:v>-0.10297000000000001</c:v>
                </c:pt>
                <c:pt idx="1339">
                  <c:v>-0.10696</c:v>
                </c:pt>
                <c:pt idx="1340">
                  <c:v>-9.2480000000000007E-2</c:v>
                </c:pt>
                <c:pt idx="1341">
                  <c:v>-9.2480000000000007E-2</c:v>
                </c:pt>
                <c:pt idx="1342">
                  <c:v>-7.6509999999999995E-2</c:v>
                </c:pt>
                <c:pt idx="1343">
                  <c:v>-7.7259999999999995E-2</c:v>
                </c:pt>
                <c:pt idx="1344">
                  <c:v>-7.9500000000000001E-2</c:v>
                </c:pt>
                <c:pt idx="1345">
                  <c:v>-8.3500000000000005E-2</c:v>
                </c:pt>
                <c:pt idx="1346">
                  <c:v>-9.1230000000000006E-2</c:v>
                </c:pt>
                <c:pt idx="1347">
                  <c:v>-9.1730000000000006E-2</c:v>
                </c:pt>
                <c:pt idx="1348">
                  <c:v>-7.1760000000000004E-2</c:v>
                </c:pt>
                <c:pt idx="1349">
                  <c:v>-7.4759999999999993E-2</c:v>
                </c:pt>
                <c:pt idx="1350">
                  <c:v>-6.8269999999999997E-2</c:v>
                </c:pt>
                <c:pt idx="1351">
                  <c:v>-7.6009999999999994E-2</c:v>
                </c:pt>
                <c:pt idx="1352">
                  <c:v>-7.9750000000000001E-2</c:v>
                </c:pt>
                <c:pt idx="1353">
                  <c:v>-9.1730000000000006E-2</c:v>
                </c:pt>
                <c:pt idx="1354">
                  <c:v>-0.10247000000000001</c:v>
                </c:pt>
                <c:pt idx="1355">
                  <c:v>-9.6229999999999996E-2</c:v>
                </c:pt>
                <c:pt idx="1356">
                  <c:v>-8.7739999999999999E-2</c:v>
                </c:pt>
                <c:pt idx="1357">
                  <c:v>-8.6239999999999997E-2</c:v>
                </c:pt>
                <c:pt idx="1358">
                  <c:v>-8.899E-2</c:v>
                </c:pt>
                <c:pt idx="1359">
                  <c:v>-8.3750000000000005E-2</c:v>
                </c:pt>
                <c:pt idx="1360">
                  <c:v>-8.4000000000000005E-2</c:v>
                </c:pt>
                <c:pt idx="1361">
                  <c:v>-9.4979999999999995E-2</c:v>
                </c:pt>
                <c:pt idx="1362">
                  <c:v>-0.1132</c:v>
                </c:pt>
                <c:pt idx="1363">
                  <c:v>-0.12169000000000001</c:v>
                </c:pt>
                <c:pt idx="1364">
                  <c:v>-0.1147</c:v>
                </c:pt>
                <c:pt idx="1365">
                  <c:v>-0.10671</c:v>
                </c:pt>
                <c:pt idx="1366">
                  <c:v>-9.6479999999999996E-2</c:v>
                </c:pt>
                <c:pt idx="1367">
                  <c:v>-8.9990000000000001E-2</c:v>
                </c:pt>
                <c:pt idx="1368">
                  <c:v>-8.8739999999999999E-2</c:v>
                </c:pt>
                <c:pt idx="1369">
                  <c:v>-8.6989999999999998E-2</c:v>
                </c:pt>
                <c:pt idx="1370">
                  <c:v>-9.2730000000000007E-2</c:v>
                </c:pt>
                <c:pt idx="1371">
                  <c:v>-9.1980000000000006E-2</c:v>
                </c:pt>
                <c:pt idx="1372">
                  <c:v>-9.3729999999999994E-2</c:v>
                </c:pt>
                <c:pt idx="1373">
                  <c:v>-9.3479999999999994E-2</c:v>
                </c:pt>
                <c:pt idx="1374">
                  <c:v>-8.9990000000000001E-2</c:v>
                </c:pt>
                <c:pt idx="1375">
                  <c:v>-8.924E-2</c:v>
                </c:pt>
                <c:pt idx="1376">
                  <c:v>-8.8739999999999999E-2</c:v>
                </c:pt>
                <c:pt idx="1377">
                  <c:v>-7.9250000000000001E-2</c:v>
                </c:pt>
                <c:pt idx="1378">
                  <c:v>-8.5989999999999997E-2</c:v>
                </c:pt>
                <c:pt idx="1379">
                  <c:v>-8.8489999999999999E-2</c:v>
                </c:pt>
                <c:pt idx="1380">
                  <c:v>-9.5729999999999996E-2</c:v>
                </c:pt>
                <c:pt idx="1381">
                  <c:v>-0.10396</c:v>
                </c:pt>
                <c:pt idx="1382">
                  <c:v>-0.10097</c:v>
                </c:pt>
                <c:pt idx="1383">
                  <c:v>-8.8489999999999999E-2</c:v>
                </c:pt>
                <c:pt idx="1384">
                  <c:v>-9.6229999999999996E-2</c:v>
                </c:pt>
                <c:pt idx="1385">
                  <c:v>-9.8470000000000002E-2</c:v>
                </c:pt>
                <c:pt idx="1386">
                  <c:v>-0.11094999999999999</c:v>
                </c:pt>
                <c:pt idx="1387">
                  <c:v>-0.10621</c:v>
                </c:pt>
                <c:pt idx="1388">
                  <c:v>-0.10147</c:v>
                </c:pt>
                <c:pt idx="1389">
                  <c:v>-9.6229999999999996E-2</c:v>
                </c:pt>
                <c:pt idx="1390">
                  <c:v>-9.1980000000000006E-2</c:v>
                </c:pt>
                <c:pt idx="1391">
                  <c:v>-8.6239999999999997E-2</c:v>
                </c:pt>
                <c:pt idx="1392">
                  <c:v>-7.9750000000000001E-2</c:v>
                </c:pt>
                <c:pt idx="1393">
                  <c:v>-7.6509999999999995E-2</c:v>
                </c:pt>
                <c:pt idx="1394">
                  <c:v>-8.899E-2</c:v>
                </c:pt>
                <c:pt idx="1395">
                  <c:v>-9.0730000000000005E-2</c:v>
                </c:pt>
                <c:pt idx="1396">
                  <c:v>-9.6229999999999996E-2</c:v>
                </c:pt>
                <c:pt idx="1397">
                  <c:v>-0.10072</c:v>
                </c:pt>
                <c:pt idx="1398">
                  <c:v>-9.1730000000000006E-2</c:v>
                </c:pt>
                <c:pt idx="1399">
                  <c:v>-8.7489999999999998E-2</c:v>
                </c:pt>
                <c:pt idx="1400">
                  <c:v>-8.7989999999999999E-2</c:v>
                </c:pt>
                <c:pt idx="1401">
                  <c:v>-9.0490000000000001E-2</c:v>
                </c:pt>
                <c:pt idx="1402">
                  <c:v>-9.7470000000000001E-2</c:v>
                </c:pt>
                <c:pt idx="1403">
                  <c:v>-9.7220000000000001E-2</c:v>
                </c:pt>
                <c:pt idx="1404">
                  <c:v>-8.9990000000000001E-2</c:v>
                </c:pt>
                <c:pt idx="1405">
                  <c:v>-8.2250000000000004E-2</c:v>
                </c:pt>
                <c:pt idx="1406">
                  <c:v>-7.6759999999999995E-2</c:v>
                </c:pt>
                <c:pt idx="1407">
                  <c:v>-7.127E-2</c:v>
                </c:pt>
                <c:pt idx="1408">
                  <c:v>-6.2530000000000002E-2</c:v>
                </c:pt>
                <c:pt idx="1409">
                  <c:v>-5.9279999999999999E-2</c:v>
                </c:pt>
                <c:pt idx="1410">
                  <c:v>-6.5519999999999995E-2</c:v>
                </c:pt>
                <c:pt idx="1411">
                  <c:v>-8.1000000000000003E-2</c:v>
                </c:pt>
                <c:pt idx="1412">
                  <c:v>-8.2500000000000004E-2</c:v>
                </c:pt>
                <c:pt idx="1413">
                  <c:v>-8.5739999999999997E-2</c:v>
                </c:pt>
                <c:pt idx="1414">
                  <c:v>-8.8239999999999999E-2</c:v>
                </c:pt>
                <c:pt idx="1415">
                  <c:v>-8.0500000000000002E-2</c:v>
                </c:pt>
                <c:pt idx="1416">
                  <c:v>-8.0250000000000002E-2</c:v>
                </c:pt>
                <c:pt idx="1417">
                  <c:v>-7.5509999999999994E-2</c:v>
                </c:pt>
                <c:pt idx="1418">
                  <c:v>-7.102E-2</c:v>
                </c:pt>
                <c:pt idx="1419">
                  <c:v>-6.2530000000000002E-2</c:v>
                </c:pt>
                <c:pt idx="1420">
                  <c:v>-6.6519999999999996E-2</c:v>
                </c:pt>
                <c:pt idx="1421">
                  <c:v>-7.4759999999999993E-2</c:v>
                </c:pt>
                <c:pt idx="1422">
                  <c:v>-7.3260000000000006E-2</c:v>
                </c:pt>
                <c:pt idx="1423">
                  <c:v>-6.5519999999999995E-2</c:v>
                </c:pt>
                <c:pt idx="1424">
                  <c:v>-6.1030000000000001E-2</c:v>
                </c:pt>
                <c:pt idx="1425">
                  <c:v>-5.5789999999999999E-2</c:v>
                </c:pt>
                <c:pt idx="1426">
                  <c:v>-4.9799999999999997E-2</c:v>
                </c:pt>
                <c:pt idx="1427">
                  <c:v>-5.7790000000000001E-2</c:v>
                </c:pt>
                <c:pt idx="1428">
                  <c:v>-6.4530000000000004E-2</c:v>
                </c:pt>
                <c:pt idx="1429">
                  <c:v>-8.5239999999999996E-2</c:v>
                </c:pt>
                <c:pt idx="1430">
                  <c:v>-7.6509999999999995E-2</c:v>
                </c:pt>
                <c:pt idx="1431">
                  <c:v>-8.2250000000000004E-2</c:v>
                </c:pt>
                <c:pt idx="1432">
                  <c:v>-7.7759999999999996E-2</c:v>
                </c:pt>
                <c:pt idx="1433">
                  <c:v>-6.8519999999999998E-2</c:v>
                </c:pt>
                <c:pt idx="1434">
                  <c:v>-7.3010000000000005E-2</c:v>
                </c:pt>
                <c:pt idx="1435">
                  <c:v>-5.654E-2</c:v>
                </c:pt>
                <c:pt idx="1436">
                  <c:v>-5.978E-2</c:v>
                </c:pt>
                <c:pt idx="1437">
                  <c:v>-6.3780000000000003E-2</c:v>
                </c:pt>
                <c:pt idx="1438">
                  <c:v>-6.0780000000000001E-2</c:v>
                </c:pt>
                <c:pt idx="1439">
                  <c:v>-6.8269999999999997E-2</c:v>
                </c:pt>
                <c:pt idx="1440">
                  <c:v>-6.1530000000000001E-2</c:v>
                </c:pt>
                <c:pt idx="1441">
                  <c:v>-6.9269999999999998E-2</c:v>
                </c:pt>
                <c:pt idx="1442">
                  <c:v>-6.6519999999999996E-2</c:v>
                </c:pt>
                <c:pt idx="1443">
                  <c:v>-6.8519999999999998E-2</c:v>
                </c:pt>
                <c:pt idx="1444">
                  <c:v>-6.8019999999999997E-2</c:v>
                </c:pt>
                <c:pt idx="1445">
                  <c:v>-7.9000000000000001E-2</c:v>
                </c:pt>
                <c:pt idx="1446">
                  <c:v>-8.5989999999999997E-2</c:v>
                </c:pt>
                <c:pt idx="1447">
                  <c:v>-7.3010000000000005E-2</c:v>
                </c:pt>
                <c:pt idx="1448">
                  <c:v>-6.1530000000000001E-2</c:v>
                </c:pt>
                <c:pt idx="1449">
                  <c:v>-4.9050000000000003E-2</c:v>
                </c:pt>
                <c:pt idx="1450">
                  <c:v>-4.1309999999999999E-2</c:v>
                </c:pt>
                <c:pt idx="1451">
                  <c:v>-4.1309999999999999E-2</c:v>
                </c:pt>
                <c:pt idx="1452">
                  <c:v>-4.3560000000000001E-2</c:v>
                </c:pt>
                <c:pt idx="1453">
                  <c:v>-4.4810000000000003E-2</c:v>
                </c:pt>
                <c:pt idx="1454">
                  <c:v>-5.0549999999999998E-2</c:v>
                </c:pt>
                <c:pt idx="1455">
                  <c:v>-5.679E-2</c:v>
                </c:pt>
                <c:pt idx="1456">
                  <c:v>-6.1030000000000001E-2</c:v>
                </c:pt>
                <c:pt idx="1457">
                  <c:v>-5.8779999999999999E-2</c:v>
                </c:pt>
                <c:pt idx="1458">
                  <c:v>-5.0549999999999998E-2</c:v>
                </c:pt>
                <c:pt idx="1459">
                  <c:v>-5.0549999999999998E-2</c:v>
                </c:pt>
                <c:pt idx="1460">
                  <c:v>-5.0549999999999998E-2</c:v>
                </c:pt>
                <c:pt idx="1461">
                  <c:v>-5.4039999999999998E-2</c:v>
                </c:pt>
                <c:pt idx="1462">
                  <c:v>-5.7290000000000001E-2</c:v>
                </c:pt>
                <c:pt idx="1463">
                  <c:v>-4.8300000000000003E-2</c:v>
                </c:pt>
                <c:pt idx="1464">
                  <c:v>-5.2540000000000003E-2</c:v>
                </c:pt>
                <c:pt idx="1465">
                  <c:v>-5.1549999999999999E-2</c:v>
                </c:pt>
                <c:pt idx="1466">
                  <c:v>-4.58E-2</c:v>
                </c:pt>
                <c:pt idx="1467">
                  <c:v>-5.0049999999999997E-2</c:v>
                </c:pt>
                <c:pt idx="1468">
                  <c:v>-4.8550000000000003E-2</c:v>
                </c:pt>
                <c:pt idx="1469">
                  <c:v>-4.0559999999999999E-2</c:v>
                </c:pt>
                <c:pt idx="1470">
                  <c:v>-3.6819999999999999E-2</c:v>
                </c:pt>
                <c:pt idx="1471">
                  <c:v>-4.9299999999999997E-2</c:v>
                </c:pt>
                <c:pt idx="1472">
                  <c:v>-4.3310000000000001E-2</c:v>
                </c:pt>
                <c:pt idx="1473">
                  <c:v>-4.0559999999999999E-2</c:v>
                </c:pt>
                <c:pt idx="1474">
                  <c:v>-3.3820000000000003E-2</c:v>
                </c:pt>
                <c:pt idx="1475">
                  <c:v>-3.2820000000000002E-2</c:v>
                </c:pt>
                <c:pt idx="1476">
                  <c:v>-3.7569999999999999E-2</c:v>
                </c:pt>
                <c:pt idx="1477">
                  <c:v>-3.7319999999999999E-2</c:v>
                </c:pt>
                <c:pt idx="1478">
                  <c:v>-3.5819999999999998E-2</c:v>
                </c:pt>
                <c:pt idx="1479">
                  <c:v>-4.58E-2</c:v>
                </c:pt>
                <c:pt idx="1480">
                  <c:v>-3.6569999999999998E-2</c:v>
                </c:pt>
                <c:pt idx="1481">
                  <c:v>-2.9080000000000002E-2</c:v>
                </c:pt>
                <c:pt idx="1482">
                  <c:v>-1.8350000000000002E-2</c:v>
                </c:pt>
                <c:pt idx="1483">
                  <c:v>-8.1099999999999992E-3</c:v>
                </c:pt>
                <c:pt idx="1484">
                  <c:v>-7.11E-3</c:v>
                </c:pt>
                <c:pt idx="1485">
                  <c:v>-4.1200000000000004E-3</c:v>
                </c:pt>
                <c:pt idx="1486">
                  <c:v>-1.0359999999999999E-2</c:v>
                </c:pt>
                <c:pt idx="1487">
                  <c:v>-8.8599999999999998E-3</c:v>
                </c:pt>
                <c:pt idx="1488">
                  <c:v>-6.1199999999999996E-3</c:v>
                </c:pt>
                <c:pt idx="1489">
                  <c:v>-1.7100000000000001E-2</c:v>
                </c:pt>
                <c:pt idx="1490">
                  <c:v>-1.9099999999999999E-2</c:v>
                </c:pt>
                <c:pt idx="1491">
                  <c:v>-2.2339999999999999E-2</c:v>
                </c:pt>
                <c:pt idx="1492">
                  <c:v>-1.136E-2</c:v>
                </c:pt>
                <c:pt idx="1493">
                  <c:v>-1.1860000000000001E-2</c:v>
                </c:pt>
                <c:pt idx="1494">
                  <c:v>-1.3100000000000001E-2</c:v>
                </c:pt>
                <c:pt idx="1495">
                  <c:v>-2.4840000000000001E-2</c:v>
                </c:pt>
                <c:pt idx="1496">
                  <c:v>-2.8080000000000001E-2</c:v>
                </c:pt>
                <c:pt idx="1497">
                  <c:v>-2.9829999999999999E-2</c:v>
                </c:pt>
                <c:pt idx="1498">
                  <c:v>-2.1340000000000001E-2</c:v>
                </c:pt>
                <c:pt idx="1499">
                  <c:v>-1.61E-2</c:v>
                </c:pt>
                <c:pt idx="1500">
                  <c:v>-1.959E-2</c:v>
                </c:pt>
                <c:pt idx="1501">
                  <c:v>-1.2109999999999999E-2</c:v>
                </c:pt>
                <c:pt idx="1502">
                  <c:v>-7.11E-3</c:v>
                </c:pt>
                <c:pt idx="1503">
                  <c:v>-2.1199999999999999E-3</c:v>
                </c:pt>
                <c:pt idx="1504">
                  <c:v>-1.061E-2</c:v>
                </c:pt>
                <c:pt idx="1505">
                  <c:v>-1.3350000000000001E-2</c:v>
                </c:pt>
                <c:pt idx="1506">
                  <c:v>-4.8700000000000002E-3</c:v>
                </c:pt>
                <c:pt idx="1507">
                  <c:v>-1.086E-2</c:v>
                </c:pt>
                <c:pt idx="1508">
                  <c:v>2.1199999999999999E-3</c:v>
                </c:pt>
                <c:pt idx="1509">
                  <c:v>4.8700000000000002E-3</c:v>
                </c:pt>
                <c:pt idx="1510">
                  <c:v>-2.6199999999999999E-3</c:v>
                </c:pt>
                <c:pt idx="1511">
                  <c:v>-5.8700000000000002E-3</c:v>
                </c:pt>
                <c:pt idx="1512">
                  <c:v>-4.1200000000000004E-3</c:v>
                </c:pt>
                <c:pt idx="1513">
                  <c:v>-1.66E-2</c:v>
                </c:pt>
                <c:pt idx="1514">
                  <c:v>-1.2359999999999999E-2</c:v>
                </c:pt>
                <c:pt idx="1515">
                  <c:v>-2.3700000000000001E-3</c:v>
                </c:pt>
                <c:pt idx="1516">
                  <c:v>6.3699999999999998E-3</c:v>
                </c:pt>
                <c:pt idx="1517">
                  <c:v>1.136E-2</c:v>
                </c:pt>
                <c:pt idx="1518">
                  <c:v>2.6199999999999999E-3</c:v>
                </c:pt>
                <c:pt idx="1519">
                  <c:v>8.3599999999999994E-3</c:v>
                </c:pt>
                <c:pt idx="1520">
                  <c:v>2.8700000000000002E-3</c:v>
                </c:pt>
                <c:pt idx="1521">
                  <c:v>3.8700000000000002E-3</c:v>
                </c:pt>
                <c:pt idx="1522">
                  <c:v>2.1199999999999999E-3</c:v>
                </c:pt>
                <c:pt idx="1523">
                  <c:v>-7.11E-3</c:v>
                </c:pt>
                <c:pt idx="1524">
                  <c:v>4.1200000000000004E-3</c:v>
                </c:pt>
                <c:pt idx="1525">
                  <c:v>1.7850000000000001E-2</c:v>
                </c:pt>
                <c:pt idx="1526">
                  <c:v>2.6329999999999999E-2</c:v>
                </c:pt>
                <c:pt idx="1527">
                  <c:v>2.2339999999999999E-2</c:v>
                </c:pt>
                <c:pt idx="1528">
                  <c:v>2.1340000000000001E-2</c:v>
                </c:pt>
                <c:pt idx="1529">
                  <c:v>1.8849999999999999E-2</c:v>
                </c:pt>
                <c:pt idx="1530">
                  <c:v>1.0109999999999999E-2</c:v>
                </c:pt>
                <c:pt idx="1531">
                  <c:v>2.2839999999999999E-2</c:v>
                </c:pt>
                <c:pt idx="1532">
                  <c:v>2.409E-2</c:v>
                </c:pt>
                <c:pt idx="1533">
                  <c:v>2.5340000000000001E-2</c:v>
                </c:pt>
                <c:pt idx="1534">
                  <c:v>2.8830000000000001E-2</c:v>
                </c:pt>
                <c:pt idx="1535">
                  <c:v>1.7850000000000001E-2</c:v>
                </c:pt>
                <c:pt idx="1536">
                  <c:v>-6.2E-4</c:v>
                </c:pt>
                <c:pt idx="1537">
                  <c:v>-4.1200000000000004E-3</c:v>
                </c:pt>
                <c:pt idx="1538">
                  <c:v>-1.286E-2</c:v>
                </c:pt>
                <c:pt idx="1539">
                  <c:v>-1.3599999999999999E-2</c:v>
                </c:pt>
                <c:pt idx="1540">
                  <c:v>4.62E-3</c:v>
                </c:pt>
                <c:pt idx="1541">
                  <c:v>1.261E-2</c:v>
                </c:pt>
                <c:pt idx="1542">
                  <c:v>2.0840000000000001E-2</c:v>
                </c:pt>
                <c:pt idx="1543">
                  <c:v>1.5100000000000001E-2</c:v>
                </c:pt>
                <c:pt idx="1544">
                  <c:v>1.585E-2</c:v>
                </c:pt>
                <c:pt idx="1545">
                  <c:v>-6.2E-4</c:v>
                </c:pt>
                <c:pt idx="1546">
                  <c:v>-5.62E-3</c:v>
                </c:pt>
                <c:pt idx="1547">
                  <c:v>-7.8600000000000007E-3</c:v>
                </c:pt>
                <c:pt idx="1548">
                  <c:v>-8.7000000000000001E-4</c:v>
                </c:pt>
                <c:pt idx="1549">
                  <c:v>6.3699999999999998E-3</c:v>
                </c:pt>
                <c:pt idx="1550">
                  <c:v>1.66E-2</c:v>
                </c:pt>
                <c:pt idx="1551">
                  <c:v>1.3599999999999999E-2</c:v>
                </c:pt>
                <c:pt idx="1552">
                  <c:v>1.585E-2</c:v>
                </c:pt>
                <c:pt idx="1553">
                  <c:v>9.11E-3</c:v>
                </c:pt>
                <c:pt idx="1554">
                  <c:v>7.8600000000000007E-3</c:v>
                </c:pt>
                <c:pt idx="1555">
                  <c:v>4.8700000000000002E-3</c:v>
                </c:pt>
                <c:pt idx="1556">
                  <c:v>7.3600000000000002E-3</c:v>
                </c:pt>
                <c:pt idx="1557">
                  <c:v>1.61E-2</c:v>
                </c:pt>
                <c:pt idx="1558">
                  <c:v>1.7350000000000001E-2</c:v>
                </c:pt>
                <c:pt idx="1559">
                  <c:v>1.959E-2</c:v>
                </c:pt>
                <c:pt idx="1560">
                  <c:v>2.4590000000000001E-2</c:v>
                </c:pt>
                <c:pt idx="1561">
                  <c:v>1.66E-2</c:v>
                </c:pt>
                <c:pt idx="1562">
                  <c:v>2.5590000000000002E-2</c:v>
                </c:pt>
                <c:pt idx="1563">
                  <c:v>1.1860000000000001E-2</c:v>
                </c:pt>
                <c:pt idx="1564">
                  <c:v>1.136E-2</c:v>
                </c:pt>
                <c:pt idx="1565">
                  <c:v>1.3350000000000001E-2</c:v>
                </c:pt>
                <c:pt idx="1566">
                  <c:v>8.6099999999999996E-3</c:v>
                </c:pt>
                <c:pt idx="1567">
                  <c:v>2.1090000000000001E-2</c:v>
                </c:pt>
                <c:pt idx="1568">
                  <c:v>2.8330000000000001E-2</c:v>
                </c:pt>
                <c:pt idx="1569">
                  <c:v>3.4569999999999997E-2</c:v>
                </c:pt>
                <c:pt idx="1570">
                  <c:v>3.3320000000000002E-2</c:v>
                </c:pt>
                <c:pt idx="1571">
                  <c:v>2.9829999999999999E-2</c:v>
                </c:pt>
                <c:pt idx="1572">
                  <c:v>2.9579999999999999E-2</c:v>
                </c:pt>
                <c:pt idx="1573">
                  <c:v>3.6319999999999998E-2</c:v>
                </c:pt>
                <c:pt idx="1574">
                  <c:v>4.231E-2</c:v>
                </c:pt>
                <c:pt idx="1575">
                  <c:v>4.9050000000000003E-2</c:v>
                </c:pt>
                <c:pt idx="1576">
                  <c:v>3.7319999999999999E-2</c:v>
                </c:pt>
                <c:pt idx="1577">
                  <c:v>2.0590000000000001E-2</c:v>
                </c:pt>
                <c:pt idx="1578">
                  <c:v>7.11E-3</c:v>
                </c:pt>
                <c:pt idx="1579">
                  <c:v>2.1199999999999999E-3</c:v>
                </c:pt>
                <c:pt idx="1580">
                  <c:v>1.3699999999999999E-3</c:v>
                </c:pt>
                <c:pt idx="1581">
                  <c:v>3.6999999999999999E-4</c:v>
                </c:pt>
                <c:pt idx="1582">
                  <c:v>1.435E-2</c:v>
                </c:pt>
                <c:pt idx="1583">
                  <c:v>2.2839999999999999E-2</c:v>
                </c:pt>
                <c:pt idx="1584">
                  <c:v>2.8330000000000001E-2</c:v>
                </c:pt>
                <c:pt idx="1585">
                  <c:v>2.9829999999999999E-2</c:v>
                </c:pt>
                <c:pt idx="1586">
                  <c:v>3.1829999999999997E-2</c:v>
                </c:pt>
                <c:pt idx="1587">
                  <c:v>2.9579999999999999E-2</c:v>
                </c:pt>
                <c:pt idx="1588">
                  <c:v>2.758E-2</c:v>
                </c:pt>
                <c:pt idx="1589">
                  <c:v>2.6579999999999999E-2</c:v>
                </c:pt>
                <c:pt idx="1590">
                  <c:v>3.2570000000000002E-2</c:v>
                </c:pt>
                <c:pt idx="1591">
                  <c:v>3.5069999999999997E-2</c:v>
                </c:pt>
                <c:pt idx="1592">
                  <c:v>4.156E-2</c:v>
                </c:pt>
                <c:pt idx="1593">
                  <c:v>3.832E-2</c:v>
                </c:pt>
                <c:pt idx="1594">
                  <c:v>2.0840000000000001E-2</c:v>
                </c:pt>
                <c:pt idx="1595">
                  <c:v>5.1200000000000004E-3</c:v>
                </c:pt>
                <c:pt idx="1596">
                  <c:v>-2.1199999999999999E-3</c:v>
                </c:pt>
                <c:pt idx="1597">
                  <c:v>3.6999999999999999E-4</c:v>
                </c:pt>
                <c:pt idx="1598">
                  <c:v>7.6099999999999996E-3</c:v>
                </c:pt>
                <c:pt idx="1599">
                  <c:v>2.758E-2</c:v>
                </c:pt>
                <c:pt idx="1600">
                  <c:v>3.6569999999999998E-2</c:v>
                </c:pt>
                <c:pt idx="1601">
                  <c:v>4.4810000000000003E-2</c:v>
                </c:pt>
                <c:pt idx="1602">
                  <c:v>3.6069999999999998E-2</c:v>
                </c:pt>
                <c:pt idx="1603">
                  <c:v>3.0079999999999999E-2</c:v>
                </c:pt>
                <c:pt idx="1604">
                  <c:v>1.5100000000000001E-2</c:v>
                </c:pt>
                <c:pt idx="1605">
                  <c:v>1.111E-2</c:v>
                </c:pt>
                <c:pt idx="1606">
                  <c:v>8.1099999999999992E-3</c:v>
                </c:pt>
                <c:pt idx="1607">
                  <c:v>2.683E-2</c:v>
                </c:pt>
                <c:pt idx="1608">
                  <c:v>4.156E-2</c:v>
                </c:pt>
                <c:pt idx="1609">
                  <c:v>5.2789999999999997E-2</c:v>
                </c:pt>
                <c:pt idx="1610">
                  <c:v>5.3039999999999997E-2</c:v>
                </c:pt>
                <c:pt idx="1611">
                  <c:v>5.4289999999999998E-2</c:v>
                </c:pt>
                <c:pt idx="1612">
                  <c:v>3.9309999999999998E-2</c:v>
                </c:pt>
                <c:pt idx="1613">
                  <c:v>2.009E-2</c:v>
                </c:pt>
                <c:pt idx="1614">
                  <c:v>2.5090000000000001E-2</c:v>
                </c:pt>
                <c:pt idx="1615">
                  <c:v>2.758E-2</c:v>
                </c:pt>
                <c:pt idx="1616">
                  <c:v>3.5819999999999998E-2</c:v>
                </c:pt>
                <c:pt idx="1617">
                  <c:v>4.5060000000000003E-2</c:v>
                </c:pt>
                <c:pt idx="1618">
                  <c:v>4.7300000000000002E-2</c:v>
                </c:pt>
                <c:pt idx="1619">
                  <c:v>4.7050000000000002E-2</c:v>
                </c:pt>
                <c:pt idx="1620">
                  <c:v>3.832E-2</c:v>
                </c:pt>
                <c:pt idx="1621">
                  <c:v>2.6579999999999999E-2</c:v>
                </c:pt>
                <c:pt idx="1622">
                  <c:v>2.4840000000000001E-2</c:v>
                </c:pt>
                <c:pt idx="1623">
                  <c:v>3.108E-2</c:v>
                </c:pt>
                <c:pt idx="1624">
                  <c:v>4.2560000000000001E-2</c:v>
                </c:pt>
                <c:pt idx="1625">
                  <c:v>4.231E-2</c:v>
                </c:pt>
                <c:pt idx="1626">
                  <c:v>4.8050000000000002E-2</c:v>
                </c:pt>
                <c:pt idx="1627">
                  <c:v>4.9299999999999997E-2</c:v>
                </c:pt>
                <c:pt idx="1628">
                  <c:v>4.156E-2</c:v>
                </c:pt>
                <c:pt idx="1629">
                  <c:v>3.7569999999999999E-2</c:v>
                </c:pt>
                <c:pt idx="1630">
                  <c:v>3.1329999999999997E-2</c:v>
                </c:pt>
                <c:pt idx="1631">
                  <c:v>3.7569999999999999E-2</c:v>
                </c:pt>
                <c:pt idx="1632">
                  <c:v>4.3560000000000001E-2</c:v>
                </c:pt>
                <c:pt idx="1633">
                  <c:v>4.9549999999999997E-2</c:v>
                </c:pt>
                <c:pt idx="1634">
                  <c:v>3.9809999999999998E-2</c:v>
                </c:pt>
                <c:pt idx="1635">
                  <c:v>3.4569999999999997E-2</c:v>
                </c:pt>
                <c:pt idx="1636">
                  <c:v>3.1829999999999997E-2</c:v>
                </c:pt>
                <c:pt idx="1637">
                  <c:v>3.7819999999999999E-2</c:v>
                </c:pt>
                <c:pt idx="1638">
                  <c:v>3.807E-2</c:v>
                </c:pt>
                <c:pt idx="1639">
                  <c:v>3.9309999999999998E-2</c:v>
                </c:pt>
                <c:pt idx="1640">
                  <c:v>3.807E-2</c:v>
                </c:pt>
                <c:pt idx="1641">
                  <c:v>4.4810000000000003E-2</c:v>
                </c:pt>
                <c:pt idx="1642">
                  <c:v>3.6069999999999998E-2</c:v>
                </c:pt>
                <c:pt idx="1643">
                  <c:v>3.857E-2</c:v>
                </c:pt>
                <c:pt idx="1644">
                  <c:v>3.6319999999999998E-2</c:v>
                </c:pt>
                <c:pt idx="1645">
                  <c:v>2.9829999999999999E-2</c:v>
                </c:pt>
                <c:pt idx="1646">
                  <c:v>1.8350000000000002E-2</c:v>
                </c:pt>
                <c:pt idx="1647">
                  <c:v>2.359E-2</c:v>
                </c:pt>
                <c:pt idx="1648">
                  <c:v>3.9059999999999997E-2</c:v>
                </c:pt>
                <c:pt idx="1649">
                  <c:v>5.2789999999999997E-2</c:v>
                </c:pt>
                <c:pt idx="1650">
                  <c:v>4.9050000000000003E-2</c:v>
                </c:pt>
                <c:pt idx="1651">
                  <c:v>4.9799999999999997E-2</c:v>
                </c:pt>
                <c:pt idx="1652">
                  <c:v>4.8550000000000003E-2</c:v>
                </c:pt>
                <c:pt idx="1653">
                  <c:v>3.7069999999999999E-2</c:v>
                </c:pt>
                <c:pt idx="1654">
                  <c:v>3.1579999999999997E-2</c:v>
                </c:pt>
                <c:pt idx="1655">
                  <c:v>2.9329999999999998E-2</c:v>
                </c:pt>
                <c:pt idx="1656">
                  <c:v>3.108E-2</c:v>
                </c:pt>
                <c:pt idx="1657">
                  <c:v>3.3820000000000003E-2</c:v>
                </c:pt>
                <c:pt idx="1658">
                  <c:v>4.4560000000000002E-2</c:v>
                </c:pt>
                <c:pt idx="1659">
                  <c:v>3.7319999999999999E-2</c:v>
                </c:pt>
                <c:pt idx="1660">
                  <c:v>4.3060000000000001E-2</c:v>
                </c:pt>
                <c:pt idx="1661">
                  <c:v>4.0309999999999999E-2</c:v>
                </c:pt>
                <c:pt idx="1662">
                  <c:v>3.9059999999999997E-2</c:v>
                </c:pt>
                <c:pt idx="1663">
                  <c:v>3.2079999999999997E-2</c:v>
                </c:pt>
                <c:pt idx="1664">
                  <c:v>2.5590000000000002E-2</c:v>
                </c:pt>
                <c:pt idx="1665">
                  <c:v>3.058E-2</c:v>
                </c:pt>
                <c:pt idx="1666">
                  <c:v>4.9299999999999997E-2</c:v>
                </c:pt>
                <c:pt idx="1667">
                  <c:v>5.2540000000000003E-2</c:v>
                </c:pt>
                <c:pt idx="1668">
                  <c:v>6.1280000000000001E-2</c:v>
                </c:pt>
                <c:pt idx="1669">
                  <c:v>6.3530000000000003E-2</c:v>
                </c:pt>
                <c:pt idx="1670">
                  <c:v>5.679E-2</c:v>
                </c:pt>
                <c:pt idx="1671">
                  <c:v>4.9050000000000003E-2</c:v>
                </c:pt>
                <c:pt idx="1672">
                  <c:v>4.8800000000000003E-2</c:v>
                </c:pt>
                <c:pt idx="1673">
                  <c:v>4.8550000000000003E-2</c:v>
                </c:pt>
                <c:pt idx="1674">
                  <c:v>4.3060000000000001E-2</c:v>
                </c:pt>
                <c:pt idx="1675">
                  <c:v>4.3560000000000001E-2</c:v>
                </c:pt>
                <c:pt idx="1676">
                  <c:v>4.5060000000000003E-2</c:v>
                </c:pt>
                <c:pt idx="1677">
                  <c:v>4.8300000000000003E-2</c:v>
                </c:pt>
                <c:pt idx="1678">
                  <c:v>4.9050000000000003E-2</c:v>
                </c:pt>
                <c:pt idx="1679">
                  <c:v>4.3810000000000002E-2</c:v>
                </c:pt>
                <c:pt idx="1680">
                  <c:v>4.5060000000000003E-2</c:v>
                </c:pt>
                <c:pt idx="1681">
                  <c:v>4.3810000000000002E-2</c:v>
                </c:pt>
                <c:pt idx="1682">
                  <c:v>2.9579999999999999E-2</c:v>
                </c:pt>
                <c:pt idx="1683">
                  <c:v>3.4819999999999997E-2</c:v>
                </c:pt>
                <c:pt idx="1684">
                  <c:v>3.857E-2</c:v>
                </c:pt>
                <c:pt idx="1685">
                  <c:v>3.058E-2</c:v>
                </c:pt>
                <c:pt idx="1686">
                  <c:v>3.3570000000000003E-2</c:v>
                </c:pt>
                <c:pt idx="1687">
                  <c:v>3.1579999999999997E-2</c:v>
                </c:pt>
                <c:pt idx="1688">
                  <c:v>2.5839999999999998E-2</c:v>
                </c:pt>
                <c:pt idx="1689">
                  <c:v>2.009E-2</c:v>
                </c:pt>
                <c:pt idx="1690">
                  <c:v>2.2589999999999999E-2</c:v>
                </c:pt>
                <c:pt idx="1691">
                  <c:v>3.083E-2</c:v>
                </c:pt>
                <c:pt idx="1692">
                  <c:v>3.2079999999999997E-2</c:v>
                </c:pt>
                <c:pt idx="1693">
                  <c:v>3.2079999999999997E-2</c:v>
                </c:pt>
                <c:pt idx="1694">
                  <c:v>3.2570000000000002E-2</c:v>
                </c:pt>
                <c:pt idx="1695">
                  <c:v>3.083E-2</c:v>
                </c:pt>
                <c:pt idx="1696">
                  <c:v>2.1839999999999998E-2</c:v>
                </c:pt>
                <c:pt idx="1697">
                  <c:v>2.3089999999999999E-2</c:v>
                </c:pt>
                <c:pt idx="1698">
                  <c:v>2.683E-2</c:v>
                </c:pt>
                <c:pt idx="1699">
                  <c:v>2.1090000000000001E-2</c:v>
                </c:pt>
                <c:pt idx="1700">
                  <c:v>2.708E-2</c:v>
                </c:pt>
                <c:pt idx="1701">
                  <c:v>3.0329999999999999E-2</c:v>
                </c:pt>
                <c:pt idx="1702">
                  <c:v>3.1829999999999997E-2</c:v>
                </c:pt>
                <c:pt idx="1703">
                  <c:v>3.7069999999999999E-2</c:v>
                </c:pt>
                <c:pt idx="1704">
                  <c:v>3.4569999999999997E-2</c:v>
                </c:pt>
                <c:pt idx="1705">
                  <c:v>3.3320000000000002E-2</c:v>
                </c:pt>
                <c:pt idx="1706">
                  <c:v>2.334E-2</c:v>
                </c:pt>
                <c:pt idx="1707">
                  <c:v>2.8830000000000001E-2</c:v>
                </c:pt>
                <c:pt idx="1708">
                  <c:v>3.882E-2</c:v>
                </c:pt>
                <c:pt idx="1709">
                  <c:v>3.6819999999999999E-2</c:v>
                </c:pt>
                <c:pt idx="1710">
                  <c:v>4.2560000000000001E-2</c:v>
                </c:pt>
                <c:pt idx="1711">
                  <c:v>4.0559999999999999E-2</c:v>
                </c:pt>
                <c:pt idx="1712">
                  <c:v>3.6819999999999999E-2</c:v>
                </c:pt>
                <c:pt idx="1713">
                  <c:v>2.708E-2</c:v>
                </c:pt>
                <c:pt idx="1714">
                  <c:v>3.108E-2</c:v>
                </c:pt>
                <c:pt idx="1715">
                  <c:v>2.9579999999999999E-2</c:v>
                </c:pt>
                <c:pt idx="1716">
                  <c:v>2.334E-2</c:v>
                </c:pt>
                <c:pt idx="1717">
                  <c:v>1.9099999999999999E-2</c:v>
                </c:pt>
                <c:pt idx="1718">
                  <c:v>7.3600000000000002E-3</c:v>
                </c:pt>
                <c:pt idx="1719">
                  <c:v>3.1199999999999999E-3</c:v>
                </c:pt>
                <c:pt idx="1720">
                  <c:v>-8.7000000000000001E-4</c:v>
                </c:pt>
                <c:pt idx="1721">
                  <c:v>-4.62E-3</c:v>
                </c:pt>
                <c:pt idx="1722">
                  <c:v>-3.6999999999999999E-4</c:v>
                </c:pt>
                <c:pt idx="1723">
                  <c:v>8.6099999999999996E-3</c:v>
                </c:pt>
                <c:pt idx="1724">
                  <c:v>1.8849999999999999E-2</c:v>
                </c:pt>
                <c:pt idx="1725">
                  <c:v>2.5340000000000001E-2</c:v>
                </c:pt>
                <c:pt idx="1726">
                  <c:v>3.1579999999999997E-2</c:v>
                </c:pt>
                <c:pt idx="1727">
                  <c:v>2.4590000000000001E-2</c:v>
                </c:pt>
                <c:pt idx="1728">
                  <c:v>2.5839999999999998E-2</c:v>
                </c:pt>
                <c:pt idx="1729">
                  <c:v>1.086E-2</c:v>
                </c:pt>
                <c:pt idx="1730">
                  <c:v>1.0359999999999999E-2</c:v>
                </c:pt>
                <c:pt idx="1731">
                  <c:v>6.3699999999999998E-3</c:v>
                </c:pt>
                <c:pt idx="1732">
                  <c:v>-2.3700000000000001E-3</c:v>
                </c:pt>
                <c:pt idx="1733">
                  <c:v>5.3699999999999998E-3</c:v>
                </c:pt>
                <c:pt idx="1734">
                  <c:v>7.11E-3</c:v>
                </c:pt>
                <c:pt idx="1735">
                  <c:v>1.286E-2</c:v>
                </c:pt>
                <c:pt idx="1736">
                  <c:v>2.0590000000000001E-2</c:v>
                </c:pt>
                <c:pt idx="1737">
                  <c:v>1.8100000000000002E-2</c:v>
                </c:pt>
                <c:pt idx="1738">
                  <c:v>1.485E-2</c:v>
                </c:pt>
                <c:pt idx="1739">
                  <c:v>1.1199999999999999E-3</c:v>
                </c:pt>
                <c:pt idx="1740">
                  <c:v>-1.2E-4</c:v>
                </c:pt>
                <c:pt idx="1741">
                  <c:v>-7.6099999999999996E-3</c:v>
                </c:pt>
                <c:pt idx="1742">
                  <c:v>2.3700000000000001E-3</c:v>
                </c:pt>
                <c:pt idx="1743">
                  <c:v>5.62E-3</c:v>
                </c:pt>
                <c:pt idx="1744">
                  <c:v>1.9099999999999999E-2</c:v>
                </c:pt>
                <c:pt idx="1745">
                  <c:v>1.8100000000000002E-2</c:v>
                </c:pt>
                <c:pt idx="1746">
                  <c:v>2.2589999999999999E-2</c:v>
                </c:pt>
                <c:pt idx="1747">
                  <c:v>2.7830000000000001E-2</c:v>
                </c:pt>
                <c:pt idx="1748">
                  <c:v>3.058E-2</c:v>
                </c:pt>
                <c:pt idx="1749">
                  <c:v>2.9329999999999998E-2</c:v>
                </c:pt>
                <c:pt idx="1750">
                  <c:v>2.359E-2</c:v>
                </c:pt>
                <c:pt idx="1751">
                  <c:v>2.7830000000000001E-2</c:v>
                </c:pt>
                <c:pt idx="1752">
                  <c:v>3.1829999999999997E-2</c:v>
                </c:pt>
                <c:pt idx="1753">
                  <c:v>2.9080000000000002E-2</c:v>
                </c:pt>
                <c:pt idx="1754">
                  <c:v>3.0329999999999999E-2</c:v>
                </c:pt>
                <c:pt idx="1755">
                  <c:v>4.0309999999999999E-2</c:v>
                </c:pt>
                <c:pt idx="1756">
                  <c:v>4.231E-2</c:v>
                </c:pt>
                <c:pt idx="1757">
                  <c:v>3.6569999999999998E-2</c:v>
                </c:pt>
                <c:pt idx="1758">
                  <c:v>3.3820000000000003E-2</c:v>
                </c:pt>
                <c:pt idx="1759">
                  <c:v>3.6819999999999999E-2</c:v>
                </c:pt>
                <c:pt idx="1760">
                  <c:v>4.4560000000000002E-2</c:v>
                </c:pt>
                <c:pt idx="1761">
                  <c:v>4.1059999999999999E-2</c:v>
                </c:pt>
                <c:pt idx="1762">
                  <c:v>3.3820000000000003E-2</c:v>
                </c:pt>
                <c:pt idx="1763">
                  <c:v>2.6579999999999999E-2</c:v>
                </c:pt>
                <c:pt idx="1764">
                  <c:v>2.4590000000000001E-2</c:v>
                </c:pt>
                <c:pt idx="1765">
                  <c:v>1.685E-2</c:v>
                </c:pt>
                <c:pt idx="1766">
                  <c:v>1.66E-2</c:v>
                </c:pt>
                <c:pt idx="1767">
                  <c:v>2.2589999999999999E-2</c:v>
                </c:pt>
                <c:pt idx="1768">
                  <c:v>1.8599999999999998E-2</c:v>
                </c:pt>
                <c:pt idx="1769">
                  <c:v>3.0329999999999999E-2</c:v>
                </c:pt>
                <c:pt idx="1770">
                  <c:v>3.4819999999999997E-2</c:v>
                </c:pt>
                <c:pt idx="1771">
                  <c:v>2.7830000000000001E-2</c:v>
                </c:pt>
                <c:pt idx="1772">
                  <c:v>3.807E-2</c:v>
                </c:pt>
                <c:pt idx="1773">
                  <c:v>4.3060000000000001E-2</c:v>
                </c:pt>
                <c:pt idx="1774">
                  <c:v>3.5569999999999997E-2</c:v>
                </c:pt>
                <c:pt idx="1775">
                  <c:v>2.8830000000000001E-2</c:v>
                </c:pt>
                <c:pt idx="1776">
                  <c:v>1.9099999999999999E-2</c:v>
                </c:pt>
                <c:pt idx="1777">
                  <c:v>2.0840000000000001E-2</c:v>
                </c:pt>
                <c:pt idx="1778">
                  <c:v>1.1860000000000001E-2</c:v>
                </c:pt>
                <c:pt idx="1779">
                  <c:v>3.1199999999999999E-3</c:v>
                </c:pt>
                <c:pt idx="1780">
                  <c:v>3.3700000000000002E-3</c:v>
                </c:pt>
                <c:pt idx="1781">
                  <c:v>3.62E-3</c:v>
                </c:pt>
                <c:pt idx="1782">
                  <c:v>2.3700000000000001E-3</c:v>
                </c:pt>
                <c:pt idx="1783">
                  <c:v>1.1199999999999999E-3</c:v>
                </c:pt>
                <c:pt idx="1784">
                  <c:v>1.0359999999999999E-2</c:v>
                </c:pt>
                <c:pt idx="1785">
                  <c:v>1.1860000000000001E-2</c:v>
                </c:pt>
                <c:pt idx="1786">
                  <c:v>1.061E-2</c:v>
                </c:pt>
                <c:pt idx="1787">
                  <c:v>2.009E-2</c:v>
                </c:pt>
                <c:pt idx="1788">
                  <c:v>1.61E-2</c:v>
                </c:pt>
                <c:pt idx="1789">
                  <c:v>1.959E-2</c:v>
                </c:pt>
                <c:pt idx="1790">
                  <c:v>1.286E-2</c:v>
                </c:pt>
                <c:pt idx="1791">
                  <c:v>1.0359999999999999E-2</c:v>
                </c:pt>
                <c:pt idx="1792">
                  <c:v>1.61E-2</c:v>
                </c:pt>
                <c:pt idx="1793">
                  <c:v>1.111E-2</c:v>
                </c:pt>
                <c:pt idx="1794">
                  <c:v>1.959E-2</c:v>
                </c:pt>
                <c:pt idx="1795">
                  <c:v>1.0109999999999999E-2</c:v>
                </c:pt>
                <c:pt idx="1796">
                  <c:v>1.5350000000000001E-2</c:v>
                </c:pt>
                <c:pt idx="1797">
                  <c:v>5.8700000000000002E-3</c:v>
                </c:pt>
                <c:pt idx="1798">
                  <c:v>6.6100000000000004E-3</c:v>
                </c:pt>
                <c:pt idx="1799">
                  <c:v>-3.1199999999999999E-3</c:v>
                </c:pt>
                <c:pt idx="1800">
                  <c:v>-6.3699999999999998E-3</c:v>
                </c:pt>
                <c:pt idx="1801">
                  <c:v>4.3699999999999998E-3</c:v>
                </c:pt>
                <c:pt idx="1802">
                  <c:v>7.11E-3</c:v>
                </c:pt>
                <c:pt idx="1803">
                  <c:v>1.41E-2</c:v>
                </c:pt>
                <c:pt idx="1804">
                  <c:v>1.8100000000000002E-2</c:v>
                </c:pt>
                <c:pt idx="1805">
                  <c:v>1.7850000000000001E-2</c:v>
                </c:pt>
                <c:pt idx="1806">
                  <c:v>9.11E-3</c:v>
                </c:pt>
                <c:pt idx="1807">
                  <c:v>1.6199999999999999E-3</c:v>
                </c:pt>
                <c:pt idx="1808">
                  <c:v>2.8700000000000002E-3</c:v>
                </c:pt>
                <c:pt idx="1809">
                  <c:v>1.8699999999999999E-3</c:v>
                </c:pt>
                <c:pt idx="1810">
                  <c:v>-1.3699999999999999E-3</c:v>
                </c:pt>
                <c:pt idx="1811">
                  <c:v>9.3600000000000003E-3</c:v>
                </c:pt>
                <c:pt idx="1812">
                  <c:v>6.2E-4</c:v>
                </c:pt>
                <c:pt idx="1813">
                  <c:v>-1.2E-4</c:v>
                </c:pt>
                <c:pt idx="1814">
                  <c:v>-1.8699999999999999E-3</c:v>
                </c:pt>
                <c:pt idx="1815">
                  <c:v>-1.061E-2</c:v>
                </c:pt>
                <c:pt idx="1816">
                  <c:v>-1.485E-2</c:v>
                </c:pt>
                <c:pt idx="1817">
                  <c:v>-1.1610000000000001E-2</c:v>
                </c:pt>
                <c:pt idx="1818">
                  <c:v>-2.3700000000000001E-3</c:v>
                </c:pt>
                <c:pt idx="1819">
                  <c:v>-3.62E-3</c:v>
                </c:pt>
                <c:pt idx="1820">
                  <c:v>-1.6199999999999999E-3</c:v>
                </c:pt>
                <c:pt idx="1821">
                  <c:v>8.3599999999999994E-3</c:v>
                </c:pt>
                <c:pt idx="1822">
                  <c:v>4.3699999999999998E-3</c:v>
                </c:pt>
                <c:pt idx="1823">
                  <c:v>6.3699999999999998E-3</c:v>
                </c:pt>
                <c:pt idx="1824">
                  <c:v>-6.8599999999999998E-3</c:v>
                </c:pt>
                <c:pt idx="1825">
                  <c:v>-1.485E-2</c:v>
                </c:pt>
                <c:pt idx="1826">
                  <c:v>-1.485E-2</c:v>
                </c:pt>
                <c:pt idx="1827">
                  <c:v>-9.8600000000000007E-3</c:v>
                </c:pt>
                <c:pt idx="1828">
                  <c:v>-3.62E-3</c:v>
                </c:pt>
                <c:pt idx="1829">
                  <c:v>-6.2E-4</c:v>
                </c:pt>
                <c:pt idx="1830">
                  <c:v>5.3699999999999998E-3</c:v>
                </c:pt>
                <c:pt idx="1831">
                  <c:v>9.6100000000000005E-3</c:v>
                </c:pt>
                <c:pt idx="1832">
                  <c:v>8.3599999999999994E-3</c:v>
                </c:pt>
                <c:pt idx="1833">
                  <c:v>-1.8699999999999999E-3</c:v>
                </c:pt>
                <c:pt idx="1834">
                  <c:v>-8.6099999999999996E-3</c:v>
                </c:pt>
                <c:pt idx="1835">
                  <c:v>-1.3849999999999999E-2</c:v>
                </c:pt>
                <c:pt idx="1836">
                  <c:v>-7.8600000000000007E-3</c:v>
                </c:pt>
                <c:pt idx="1837">
                  <c:v>-1.8100000000000002E-2</c:v>
                </c:pt>
                <c:pt idx="1838">
                  <c:v>-1.46E-2</c:v>
                </c:pt>
                <c:pt idx="1839">
                  <c:v>-2.1090000000000001E-2</c:v>
                </c:pt>
                <c:pt idx="1840">
                  <c:v>-2.683E-2</c:v>
                </c:pt>
                <c:pt idx="1841">
                  <c:v>-3.1579999999999997E-2</c:v>
                </c:pt>
                <c:pt idx="1842">
                  <c:v>-3.7319999999999999E-2</c:v>
                </c:pt>
                <c:pt idx="1843">
                  <c:v>-3.6319999999999998E-2</c:v>
                </c:pt>
                <c:pt idx="1844">
                  <c:v>-3.7069999999999999E-2</c:v>
                </c:pt>
                <c:pt idx="1845">
                  <c:v>-3.9059999999999997E-2</c:v>
                </c:pt>
                <c:pt idx="1846">
                  <c:v>-2.7830000000000001E-2</c:v>
                </c:pt>
                <c:pt idx="1847">
                  <c:v>-2.5590000000000002E-2</c:v>
                </c:pt>
                <c:pt idx="1848">
                  <c:v>-2.359E-2</c:v>
                </c:pt>
                <c:pt idx="1849">
                  <c:v>-3.108E-2</c:v>
                </c:pt>
                <c:pt idx="1850">
                  <c:v>-3.2079999999999997E-2</c:v>
                </c:pt>
                <c:pt idx="1851">
                  <c:v>-2.8330000000000001E-2</c:v>
                </c:pt>
                <c:pt idx="1852">
                  <c:v>-2.758E-2</c:v>
                </c:pt>
                <c:pt idx="1853">
                  <c:v>-1.7600000000000001E-2</c:v>
                </c:pt>
                <c:pt idx="1854">
                  <c:v>-1.685E-2</c:v>
                </c:pt>
                <c:pt idx="1855">
                  <c:v>-2.4840000000000001E-2</c:v>
                </c:pt>
                <c:pt idx="1856">
                  <c:v>-3.2570000000000002E-2</c:v>
                </c:pt>
                <c:pt idx="1857">
                  <c:v>-4.0309999999999999E-2</c:v>
                </c:pt>
                <c:pt idx="1858">
                  <c:v>-4.4310000000000002E-2</c:v>
                </c:pt>
                <c:pt idx="1859">
                  <c:v>-3.857E-2</c:v>
                </c:pt>
                <c:pt idx="1860">
                  <c:v>-3.058E-2</c:v>
                </c:pt>
                <c:pt idx="1861">
                  <c:v>-1.9099999999999999E-2</c:v>
                </c:pt>
                <c:pt idx="1862">
                  <c:v>-1.261E-2</c:v>
                </c:pt>
                <c:pt idx="1863">
                  <c:v>-4.1200000000000004E-3</c:v>
                </c:pt>
                <c:pt idx="1864">
                  <c:v>8.7000000000000001E-4</c:v>
                </c:pt>
                <c:pt idx="1865">
                  <c:v>-1.435E-2</c:v>
                </c:pt>
                <c:pt idx="1866">
                  <c:v>-2.8580000000000001E-2</c:v>
                </c:pt>
                <c:pt idx="1867">
                  <c:v>-4.4060000000000002E-2</c:v>
                </c:pt>
                <c:pt idx="1868">
                  <c:v>-5.1049999999999998E-2</c:v>
                </c:pt>
                <c:pt idx="1869">
                  <c:v>-4.7800000000000002E-2</c:v>
                </c:pt>
                <c:pt idx="1870">
                  <c:v>-4.1309999999999999E-2</c:v>
                </c:pt>
                <c:pt idx="1871">
                  <c:v>-3.807E-2</c:v>
                </c:pt>
                <c:pt idx="1872">
                  <c:v>-3.4819999999999997E-2</c:v>
                </c:pt>
                <c:pt idx="1873">
                  <c:v>-2.6329999999999999E-2</c:v>
                </c:pt>
                <c:pt idx="1874">
                  <c:v>-2.7830000000000001E-2</c:v>
                </c:pt>
                <c:pt idx="1875">
                  <c:v>-3.857E-2</c:v>
                </c:pt>
                <c:pt idx="1876">
                  <c:v>-4.181E-2</c:v>
                </c:pt>
                <c:pt idx="1877">
                  <c:v>-5.3039999999999997E-2</c:v>
                </c:pt>
                <c:pt idx="1878">
                  <c:v>-5.0549999999999998E-2</c:v>
                </c:pt>
                <c:pt idx="1879">
                  <c:v>-4.231E-2</c:v>
                </c:pt>
                <c:pt idx="1880">
                  <c:v>-4.4560000000000002E-2</c:v>
                </c:pt>
                <c:pt idx="1881">
                  <c:v>-3.7069999999999999E-2</c:v>
                </c:pt>
                <c:pt idx="1882">
                  <c:v>-3.3820000000000003E-2</c:v>
                </c:pt>
                <c:pt idx="1883">
                  <c:v>-3.882E-2</c:v>
                </c:pt>
                <c:pt idx="1884">
                  <c:v>-3.832E-2</c:v>
                </c:pt>
                <c:pt idx="1885">
                  <c:v>-4.206E-2</c:v>
                </c:pt>
                <c:pt idx="1886">
                  <c:v>-4.7550000000000002E-2</c:v>
                </c:pt>
                <c:pt idx="1887">
                  <c:v>-4.555E-2</c:v>
                </c:pt>
                <c:pt idx="1888">
                  <c:v>-4.9549999999999997E-2</c:v>
                </c:pt>
                <c:pt idx="1889">
                  <c:v>-5.7290000000000001E-2</c:v>
                </c:pt>
                <c:pt idx="1890">
                  <c:v>-6.053E-2</c:v>
                </c:pt>
                <c:pt idx="1891">
                  <c:v>-6.8519999999999998E-2</c:v>
                </c:pt>
                <c:pt idx="1892">
                  <c:v>-7.2010000000000005E-2</c:v>
                </c:pt>
                <c:pt idx="1893">
                  <c:v>-7.5009999999999993E-2</c:v>
                </c:pt>
                <c:pt idx="1894">
                  <c:v>-6.5019999999999994E-2</c:v>
                </c:pt>
                <c:pt idx="1895">
                  <c:v>-5.1799999999999999E-2</c:v>
                </c:pt>
                <c:pt idx="1896">
                  <c:v>-3.4320000000000003E-2</c:v>
                </c:pt>
                <c:pt idx="1897">
                  <c:v>-2.8330000000000001E-2</c:v>
                </c:pt>
                <c:pt idx="1898">
                  <c:v>-2.8330000000000001E-2</c:v>
                </c:pt>
                <c:pt idx="1899">
                  <c:v>-2.7830000000000001E-2</c:v>
                </c:pt>
                <c:pt idx="1900">
                  <c:v>-3.7069999999999999E-2</c:v>
                </c:pt>
                <c:pt idx="1901">
                  <c:v>-3.6069999999999998E-2</c:v>
                </c:pt>
                <c:pt idx="1902">
                  <c:v>-4.5310000000000003E-2</c:v>
                </c:pt>
                <c:pt idx="1903">
                  <c:v>-5.5039999999999999E-2</c:v>
                </c:pt>
                <c:pt idx="1904">
                  <c:v>-5.1799999999999999E-2</c:v>
                </c:pt>
                <c:pt idx="1905">
                  <c:v>-6.4280000000000004E-2</c:v>
                </c:pt>
                <c:pt idx="1906">
                  <c:v>-5.9029999999999999E-2</c:v>
                </c:pt>
                <c:pt idx="1907">
                  <c:v>-6.053E-2</c:v>
                </c:pt>
                <c:pt idx="1908">
                  <c:v>-5.8529999999999999E-2</c:v>
                </c:pt>
                <c:pt idx="1909">
                  <c:v>-6.7519999999999997E-2</c:v>
                </c:pt>
                <c:pt idx="1910">
                  <c:v>-6.9019999999999998E-2</c:v>
                </c:pt>
                <c:pt idx="1911">
                  <c:v>-5.9279999999999999E-2</c:v>
                </c:pt>
                <c:pt idx="1912">
                  <c:v>-5.3789999999999998E-2</c:v>
                </c:pt>
                <c:pt idx="1913">
                  <c:v>-4.8800000000000003E-2</c:v>
                </c:pt>
                <c:pt idx="1914">
                  <c:v>-5.0299999999999997E-2</c:v>
                </c:pt>
                <c:pt idx="1915">
                  <c:v>-5.5539999999999999E-2</c:v>
                </c:pt>
                <c:pt idx="1916">
                  <c:v>-6.2030000000000002E-2</c:v>
                </c:pt>
                <c:pt idx="1917">
                  <c:v>-6.2030000000000002E-2</c:v>
                </c:pt>
                <c:pt idx="1918">
                  <c:v>-7.4260000000000007E-2</c:v>
                </c:pt>
                <c:pt idx="1919">
                  <c:v>-5.953E-2</c:v>
                </c:pt>
                <c:pt idx="1920">
                  <c:v>-5.604E-2</c:v>
                </c:pt>
                <c:pt idx="1921">
                  <c:v>-4.7550000000000002E-2</c:v>
                </c:pt>
                <c:pt idx="1922">
                  <c:v>-5.629E-2</c:v>
                </c:pt>
                <c:pt idx="1923">
                  <c:v>-6.4530000000000004E-2</c:v>
                </c:pt>
                <c:pt idx="1924">
                  <c:v>-7.077E-2</c:v>
                </c:pt>
                <c:pt idx="1925">
                  <c:v>-6.9519999999999998E-2</c:v>
                </c:pt>
                <c:pt idx="1926">
                  <c:v>-6.9019999999999998E-2</c:v>
                </c:pt>
                <c:pt idx="1927">
                  <c:v>-6.2030000000000002E-2</c:v>
                </c:pt>
                <c:pt idx="1928">
                  <c:v>-5.7790000000000001E-2</c:v>
                </c:pt>
                <c:pt idx="1929">
                  <c:v>-6.003E-2</c:v>
                </c:pt>
                <c:pt idx="1930">
                  <c:v>-5.8040000000000001E-2</c:v>
                </c:pt>
                <c:pt idx="1931">
                  <c:v>-5.9029999999999999E-2</c:v>
                </c:pt>
                <c:pt idx="1932">
                  <c:v>-5.8779999999999999E-2</c:v>
                </c:pt>
                <c:pt idx="1933">
                  <c:v>-5.704E-2</c:v>
                </c:pt>
                <c:pt idx="1934">
                  <c:v>-4.9050000000000003E-2</c:v>
                </c:pt>
                <c:pt idx="1935">
                  <c:v>-4.6550000000000001E-2</c:v>
                </c:pt>
                <c:pt idx="1936">
                  <c:v>-3.9559999999999998E-2</c:v>
                </c:pt>
                <c:pt idx="1937">
                  <c:v>-3.0079999999999999E-2</c:v>
                </c:pt>
                <c:pt idx="1938">
                  <c:v>-2.9829999999999999E-2</c:v>
                </c:pt>
                <c:pt idx="1939">
                  <c:v>-3.5819999999999998E-2</c:v>
                </c:pt>
                <c:pt idx="1940">
                  <c:v>-3.832E-2</c:v>
                </c:pt>
                <c:pt idx="1941">
                  <c:v>-5.5039999999999999E-2</c:v>
                </c:pt>
                <c:pt idx="1942">
                  <c:v>-5.4789999999999998E-2</c:v>
                </c:pt>
                <c:pt idx="1943">
                  <c:v>-6.4780000000000004E-2</c:v>
                </c:pt>
                <c:pt idx="1944">
                  <c:v>-6.3030000000000003E-2</c:v>
                </c:pt>
                <c:pt idx="1945">
                  <c:v>-5.5789999999999999E-2</c:v>
                </c:pt>
                <c:pt idx="1946">
                  <c:v>-5.3789999999999998E-2</c:v>
                </c:pt>
                <c:pt idx="1947">
                  <c:v>-4.9299999999999997E-2</c:v>
                </c:pt>
                <c:pt idx="1948">
                  <c:v>-5.2540000000000003E-2</c:v>
                </c:pt>
                <c:pt idx="1949">
                  <c:v>-6.028E-2</c:v>
                </c:pt>
                <c:pt idx="1950">
                  <c:v>-7.6759999999999995E-2</c:v>
                </c:pt>
                <c:pt idx="1951">
                  <c:v>-7.3260000000000006E-2</c:v>
                </c:pt>
                <c:pt idx="1952">
                  <c:v>-7.0519999999999999E-2</c:v>
                </c:pt>
                <c:pt idx="1953">
                  <c:v>-5.8040000000000001E-2</c:v>
                </c:pt>
                <c:pt idx="1954">
                  <c:v>-6.028E-2</c:v>
                </c:pt>
                <c:pt idx="1955">
                  <c:v>-4.7300000000000002E-2</c:v>
                </c:pt>
                <c:pt idx="1956">
                  <c:v>-4.6800000000000001E-2</c:v>
                </c:pt>
                <c:pt idx="1957">
                  <c:v>-5.7790000000000001E-2</c:v>
                </c:pt>
                <c:pt idx="1958">
                  <c:v>-5.7790000000000001E-2</c:v>
                </c:pt>
                <c:pt idx="1959">
                  <c:v>-7.5009999999999993E-2</c:v>
                </c:pt>
                <c:pt idx="1960">
                  <c:v>-6.8269999999999997E-2</c:v>
                </c:pt>
                <c:pt idx="1961">
                  <c:v>-6.8519999999999998E-2</c:v>
                </c:pt>
                <c:pt idx="1962">
                  <c:v>-6.5769999999999995E-2</c:v>
                </c:pt>
                <c:pt idx="1963">
                  <c:v>-5.654E-2</c:v>
                </c:pt>
                <c:pt idx="1964">
                  <c:v>-6.1030000000000001E-2</c:v>
                </c:pt>
                <c:pt idx="1965">
                  <c:v>-7.0519999999999999E-2</c:v>
                </c:pt>
                <c:pt idx="1966">
                  <c:v>-7.077E-2</c:v>
                </c:pt>
                <c:pt idx="1967">
                  <c:v>-7.3510000000000006E-2</c:v>
                </c:pt>
                <c:pt idx="1968">
                  <c:v>-7.7759999999999996E-2</c:v>
                </c:pt>
                <c:pt idx="1969">
                  <c:v>-8.3250000000000005E-2</c:v>
                </c:pt>
                <c:pt idx="1970">
                  <c:v>-8.2250000000000004E-2</c:v>
                </c:pt>
                <c:pt idx="1971">
                  <c:v>-8.6489999999999997E-2</c:v>
                </c:pt>
                <c:pt idx="1972">
                  <c:v>-8.5239999999999996E-2</c:v>
                </c:pt>
                <c:pt idx="1973">
                  <c:v>-8.5239999999999996E-2</c:v>
                </c:pt>
                <c:pt idx="1974">
                  <c:v>-8.5239999999999996E-2</c:v>
                </c:pt>
                <c:pt idx="1975">
                  <c:v>-8.7989999999999999E-2</c:v>
                </c:pt>
                <c:pt idx="1976">
                  <c:v>-7.6759999999999995E-2</c:v>
                </c:pt>
                <c:pt idx="1977">
                  <c:v>-7.6509999999999995E-2</c:v>
                </c:pt>
                <c:pt idx="1978">
                  <c:v>-6.8019999999999997E-2</c:v>
                </c:pt>
                <c:pt idx="1979">
                  <c:v>-6.028E-2</c:v>
                </c:pt>
                <c:pt idx="1980">
                  <c:v>-5.7790000000000001E-2</c:v>
                </c:pt>
                <c:pt idx="1981">
                  <c:v>-6.3030000000000003E-2</c:v>
                </c:pt>
                <c:pt idx="1982">
                  <c:v>-6.6519999999999996E-2</c:v>
                </c:pt>
                <c:pt idx="1983">
                  <c:v>-6.7519999999999997E-2</c:v>
                </c:pt>
                <c:pt idx="1984">
                  <c:v>-6.9019999999999998E-2</c:v>
                </c:pt>
                <c:pt idx="1985">
                  <c:v>-6.8769999999999998E-2</c:v>
                </c:pt>
                <c:pt idx="1986">
                  <c:v>-6.5769999999999995E-2</c:v>
                </c:pt>
                <c:pt idx="1987">
                  <c:v>-6.2280000000000002E-2</c:v>
                </c:pt>
                <c:pt idx="1988">
                  <c:v>-6.8519999999999998E-2</c:v>
                </c:pt>
                <c:pt idx="1989">
                  <c:v>-6.9269999999999998E-2</c:v>
                </c:pt>
                <c:pt idx="1990">
                  <c:v>-8.3750000000000005E-2</c:v>
                </c:pt>
                <c:pt idx="1991">
                  <c:v>-8.4489999999999996E-2</c:v>
                </c:pt>
                <c:pt idx="1992">
                  <c:v>-8.7989999999999999E-2</c:v>
                </c:pt>
                <c:pt idx="1993">
                  <c:v>-9.0490000000000001E-2</c:v>
                </c:pt>
                <c:pt idx="1994">
                  <c:v>-8.3250000000000005E-2</c:v>
                </c:pt>
                <c:pt idx="1995">
                  <c:v>-8.2250000000000004E-2</c:v>
                </c:pt>
                <c:pt idx="1996">
                  <c:v>-8.1750000000000003E-2</c:v>
                </c:pt>
                <c:pt idx="1997">
                  <c:v>-8.3750000000000005E-2</c:v>
                </c:pt>
                <c:pt idx="1998">
                  <c:v>-9.5479999999999995E-2</c:v>
                </c:pt>
                <c:pt idx="1999">
                  <c:v>-9.2730000000000007E-2</c:v>
                </c:pt>
                <c:pt idx="2000">
                  <c:v>-9.9470000000000003E-2</c:v>
                </c:pt>
                <c:pt idx="2001">
                  <c:v>-8.9990000000000001E-2</c:v>
                </c:pt>
                <c:pt idx="2002">
                  <c:v>-9.0980000000000005E-2</c:v>
                </c:pt>
                <c:pt idx="2003">
                  <c:v>-8.6489999999999997E-2</c:v>
                </c:pt>
                <c:pt idx="2004">
                  <c:v>-9.0240000000000001E-2</c:v>
                </c:pt>
                <c:pt idx="2005">
                  <c:v>-8.949E-2</c:v>
                </c:pt>
                <c:pt idx="2006">
                  <c:v>-9.6479999999999996E-2</c:v>
                </c:pt>
                <c:pt idx="2007">
                  <c:v>-0.10521</c:v>
                </c:pt>
                <c:pt idx="2008">
                  <c:v>-0.11345</c:v>
                </c:pt>
                <c:pt idx="2009">
                  <c:v>-0.11969</c:v>
                </c:pt>
                <c:pt idx="2010">
                  <c:v>-0.10721</c:v>
                </c:pt>
                <c:pt idx="2011">
                  <c:v>-0.10396</c:v>
                </c:pt>
                <c:pt idx="2012">
                  <c:v>-9.5729999999999996E-2</c:v>
                </c:pt>
                <c:pt idx="2013">
                  <c:v>-8.3250000000000005E-2</c:v>
                </c:pt>
                <c:pt idx="2014">
                  <c:v>-7.4260000000000007E-2</c:v>
                </c:pt>
                <c:pt idx="2015">
                  <c:v>-7.6009999999999994E-2</c:v>
                </c:pt>
                <c:pt idx="2016">
                  <c:v>-7.7759999999999996E-2</c:v>
                </c:pt>
                <c:pt idx="2017">
                  <c:v>-8.5239999999999996E-2</c:v>
                </c:pt>
                <c:pt idx="2018">
                  <c:v>-8.6489999999999997E-2</c:v>
                </c:pt>
                <c:pt idx="2019">
                  <c:v>-8.7989999999999999E-2</c:v>
                </c:pt>
                <c:pt idx="2020">
                  <c:v>-8.8739999999999999E-2</c:v>
                </c:pt>
                <c:pt idx="2021">
                  <c:v>-8.924E-2</c:v>
                </c:pt>
                <c:pt idx="2022">
                  <c:v>-8.5739999999999997E-2</c:v>
                </c:pt>
                <c:pt idx="2023">
                  <c:v>-8.949E-2</c:v>
                </c:pt>
                <c:pt idx="2024">
                  <c:v>-9.0240000000000001E-2</c:v>
                </c:pt>
                <c:pt idx="2025">
                  <c:v>-9.4729999999999995E-2</c:v>
                </c:pt>
                <c:pt idx="2026">
                  <c:v>-9.5479999999999995E-2</c:v>
                </c:pt>
                <c:pt idx="2027">
                  <c:v>-9.7220000000000001E-2</c:v>
                </c:pt>
                <c:pt idx="2028">
                  <c:v>-9.7470000000000001E-2</c:v>
                </c:pt>
                <c:pt idx="2029">
                  <c:v>-8.6489999999999997E-2</c:v>
                </c:pt>
                <c:pt idx="2030">
                  <c:v>-7.9750000000000001E-2</c:v>
                </c:pt>
                <c:pt idx="2031">
                  <c:v>-9.2979999999999993E-2</c:v>
                </c:pt>
                <c:pt idx="2032">
                  <c:v>-9.2230000000000006E-2</c:v>
                </c:pt>
                <c:pt idx="2033">
                  <c:v>-8.9990000000000001E-2</c:v>
                </c:pt>
                <c:pt idx="2034">
                  <c:v>-9.3229999999999993E-2</c:v>
                </c:pt>
                <c:pt idx="2035">
                  <c:v>-8.4489999999999996E-2</c:v>
                </c:pt>
                <c:pt idx="2036">
                  <c:v>-8.3500000000000005E-2</c:v>
                </c:pt>
                <c:pt idx="2037">
                  <c:v>-8.4739999999999996E-2</c:v>
                </c:pt>
                <c:pt idx="2038">
                  <c:v>-8.5739999999999997E-2</c:v>
                </c:pt>
                <c:pt idx="2039">
                  <c:v>-8.1000000000000003E-2</c:v>
                </c:pt>
                <c:pt idx="2040">
                  <c:v>-8.2500000000000004E-2</c:v>
                </c:pt>
                <c:pt idx="2041">
                  <c:v>-8.4739999999999996E-2</c:v>
                </c:pt>
                <c:pt idx="2042">
                  <c:v>-8.6239999999999997E-2</c:v>
                </c:pt>
                <c:pt idx="2043">
                  <c:v>-9.9720000000000003E-2</c:v>
                </c:pt>
                <c:pt idx="2044">
                  <c:v>-8.7739999999999999E-2</c:v>
                </c:pt>
                <c:pt idx="2045">
                  <c:v>-8.7739999999999999E-2</c:v>
                </c:pt>
                <c:pt idx="2046">
                  <c:v>-9.4479999999999995E-2</c:v>
                </c:pt>
                <c:pt idx="2047">
                  <c:v>-0.10022</c:v>
                </c:pt>
                <c:pt idx="2048">
                  <c:v>-0.10546</c:v>
                </c:pt>
                <c:pt idx="2049">
                  <c:v>-0.10946</c:v>
                </c:pt>
                <c:pt idx="2050">
                  <c:v>-0.12293999999999999</c:v>
                </c:pt>
                <c:pt idx="2051">
                  <c:v>-0.1162</c:v>
                </c:pt>
                <c:pt idx="2052">
                  <c:v>-0.12218999999999999</c:v>
                </c:pt>
                <c:pt idx="2053">
                  <c:v>-0.11794</c:v>
                </c:pt>
                <c:pt idx="2054">
                  <c:v>-0.11969</c:v>
                </c:pt>
                <c:pt idx="2055">
                  <c:v>-0.11844</c:v>
                </c:pt>
                <c:pt idx="2056">
                  <c:v>-0.12218999999999999</c:v>
                </c:pt>
                <c:pt idx="2057">
                  <c:v>-0.13142000000000001</c:v>
                </c:pt>
                <c:pt idx="2058">
                  <c:v>-0.12667999999999999</c:v>
                </c:pt>
                <c:pt idx="2059">
                  <c:v>-0.12343</c:v>
                </c:pt>
                <c:pt idx="2060">
                  <c:v>-0.11719</c:v>
                </c:pt>
                <c:pt idx="2061">
                  <c:v>-0.10996</c:v>
                </c:pt>
                <c:pt idx="2062">
                  <c:v>-0.10846</c:v>
                </c:pt>
                <c:pt idx="2063">
                  <c:v>-0.10721</c:v>
                </c:pt>
                <c:pt idx="2064">
                  <c:v>-0.11219999999999999</c:v>
                </c:pt>
                <c:pt idx="2065">
                  <c:v>-0.12293999999999999</c:v>
                </c:pt>
                <c:pt idx="2066">
                  <c:v>-0.13567000000000001</c:v>
                </c:pt>
                <c:pt idx="2067">
                  <c:v>-0.13766</c:v>
                </c:pt>
                <c:pt idx="2068">
                  <c:v>-0.1449</c:v>
                </c:pt>
                <c:pt idx="2069">
                  <c:v>-0.13766</c:v>
                </c:pt>
                <c:pt idx="2070">
                  <c:v>-0.14216000000000001</c:v>
                </c:pt>
                <c:pt idx="2071">
                  <c:v>-0.13666</c:v>
                </c:pt>
                <c:pt idx="2072">
                  <c:v>-0.13991000000000001</c:v>
                </c:pt>
                <c:pt idx="2073">
                  <c:v>-0.1429</c:v>
                </c:pt>
                <c:pt idx="2074">
                  <c:v>-0.14565</c:v>
                </c:pt>
                <c:pt idx="2075">
                  <c:v>-0.14765</c:v>
                </c:pt>
                <c:pt idx="2076">
                  <c:v>-0.14365</c:v>
                </c:pt>
                <c:pt idx="2077">
                  <c:v>-0.14116000000000001</c:v>
                </c:pt>
                <c:pt idx="2078">
                  <c:v>-0.13067000000000001</c:v>
                </c:pt>
                <c:pt idx="2079">
                  <c:v>-0.12543000000000001</c:v>
                </c:pt>
                <c:pt idx="2080">
                  <c:v>-0.12443</c:v>
                </c:pt>
                <c:pt idx="2081">
                  <c:v>-0.12069000000000001</c:v>
                </c:pt>
                <c:pt idx="2082">
                  <c:v>-0.12592999999999999</c:v>
                </c:pt>
                <c:pt idx="2083">
                  <c:v>-0.13417000000000001</c:v>
                </c:pt>
                <c:pt idx="2084">
                  <c:v>-0.13417000000000001</c:v>
                </c:pt>
                <c:pt idx="2085">
                  <c:v>-0.13392000000000001</c:v>
                </c:pt>
                <c:pt idx="2086">
                  <c:v>-0.12567999999999999</c:v>
                </c:pt>
                <c:pt idx="2087">
                  <c:v>-0.11545</c:v>
                </c:pt>
                <c:pt idx="2088">
                  <c:v>-0.11944</c:v>
                </c:pt>
                <c:pt idx="2089">
                  <c:v>-0.11595</c:v>
                </c:pt>
                <c:pt idx="2090">
                  <c:v>-0.10746</c:v>
                </c:pt>
                <c:pt idx="2091">
                  <c:v>-0.10921</c:v>
                </c:pt>
                <c:pt idx="2092">
                  <c:v>-9.7720000000000001E-2</c:v>
                </c:pt>
                <c:pt idx="2093">
                  <c:v>-0.10047</c:v>
                </c:pt>
                <c:pt idx="2094">
                  <c:v>-9.7220000000000001E-2</c:v>
                </c:pt>
                <c:pt idx="2095">
                  <c:v>-9.7720000000000001E-2</c:v>
                </c:pt>
                <c:pt idx="2096">
                  <c:v>-0.11169999999999999</c:v>
                </c:pt>
                <c:pt idx="2097">
                  <c:v>-0.12992000000000001</c:v>
                </c:pt>
                <c:pt idx="2098">
                  <c:v>-0.13467000000000001</c:v>
                </c:pt>
                <c:pt idx="2099">
                  <c:v>-0.13417000000000001</c:v>
                </c:pt>
                <c:pt idx="2100">
                  <c:v>-0.12518000000000001</c:v>
                </c:pt>
                <c:pt idx="2101">
                  <c:v>-0.11345</c:v>
                </c:pt>
                <c:pt idx="2102">
                  <c:v>-9.8970000000000002E-2</c:v>
                </c:pt>
                <c:pt idx="2103">
                  <c:v>-9.6729999999999997E-2</c:v>
                </c:pt>
                <c:pt idx="2104">
                  <c:v>-0.10821</c:v>
                </c:pt>
                <c:pt idx="2105">
                  <c:v>-0.11869</c:v>
                </c:pt>
                <c:pt idx="2106">
                  <c:v>-0.12792999999999999</c:v>
                </c:pt>
                <c:pt idx="2107">
                  <c:v>-0.14241000000000001</c:v>
                </c:pt>
                <c:pt idx="2108">
                  <c:v>-0.13467000000000001</c:v>
                </c:pt>
                <c:pt idx="2109">
                  <c:v>-0.13117000000000001</c:v>
                </c:pt>
                <c:pt idx="2110">
                  <c:v>-0.1142</c:v>
                </c:pt>
                <c:pt idx="2111">
                  <c:v>-0.11219999999999999</c:v>
                </c:pt>
                <c:pt idx="2112">
                  <c:v>-0.11045000000000001</c:v>
                </c:pt>
                <c:pt idx="2113">
                  <c:v>-0.11294999999999999</c:v>
                </c:pt>
                <c:pt idx="2114">
                  <c:v>-0.11694</c:v>
                </c:pt>
                <c:pt idx="2115">
                  <c:v>-0.12343</c:v>
                </c:pt>
                <c:pt idx="2116">
                  <c:v>-0.12518000000000001</c:v>
                </c:pt>
                <c:pt idx="2117">
                  <c:v>-0.11819</c:v>
                </c:pt>
                <c:pt idx="2118">
                  <c:v>-0.11020000000000001</c:v>
                </c:pt>
                <c:pt idx="2119">
                  <c:v>-0.10421</c:v>
                </c:pt>
                <c:pt idx="2120">
                  <c:v>-9.6229999999999996E-2</c:v>
                </c:pt>
                <c:pt idx="2121">
                  <c:v>-0.10147</c:v>
                </c:pt>
                <c:pt idx="2122">
                  <c:v>-0.10222000000000001</c:v>
                </c:pt>
                <c:pt idx="2123">
                  <c:v>-0.11694</c:v>
                </c:pt>
                <c:pt idx="2124">
                  <c:v>-0.12368</c:v>
                </c:pt>
                <c:pt idx="2125">
                  <c:v>-0.13217000000000001</c:v>
                </c:pt>
                <c:pt idx="2126">
                  <c:v>-0.13317000000000001</c:v>
                </c:pt>
                <c:pt idx="2127">
                  <c:v>-0.12942999999999999</c:v>
                </c:pt>
                <c:pt idx="2128">
                  <c:v>-0.11844</c:v>
                </c:pt>
                <c:pt idx="2129">
                  <c:v>-0.10546</c:v>
                </c:pt>
                <c:pt idx="2130">
                  <c:v>-0.10646</c:v>
                </c:pt>
                <c:pt idx="2131">
                  <c:v>-0.12792999999999999</c:v>
                </c:pt>
                <c:pt idx="2132">
                  <c:v>-0.14765</c:v>
                </c:pt>
                <c:pt idx="2133">
                  <c:v>-0.16411999999999999</c:v>
                </c:pt>
                <c:pt idx="2134">
                  <c:v>-0.17036000000000001</c:v>
                </c:pt>
                <c:pt idx="2135">
                  <c:v>-0.15414</c:v>
                </c:pt>
                <c:pt idx="2136">
                  <c:v>-0.14565</c:v>
                </c:pt>
                <c:pt idx="2137">
                  <c:v>-0.12393</c:v>
                </c:pt>
                <c:pt idx="2138">
                  <c:v>-0.11844</c:v>
                </c:pt>
                <c:pt idx="2139">
                  <c:v>-0.10946</c:v>
                </c:pt>
                <c:pt idx="2140">
                  <c:v>-0.11169999999999999</c:v>
                </c:pt>
                <c:pt idx="2141">
                  <c:v>-0.11969</c:v>
                </c:pt>
                <c:pt idx="2142">
                  <c:v>-0.13641</c:v>
                </c:pt>
                <c:pt idx="2143">
                  <c:v>-0.15264</c:v>
                </c:pt>
                <c:pt idx="2144">
                  <c:v>-0.14913999999999999</c:v>
                </c:pt>
                <c:pt idx="2145">
                  <c:v>-0.14365</c:v>
                </c:pt>
                <c:pt idx="2146">
                  <c:v>-0.13966000000000001</c:v>
                </c:pt>
                <c:pt idx="2147">
                  <c:v>-0.13941000000000001</c:v>
                </c:pt>
                <c:pt idx="2148">
                  <c:v>-0.13816000000000001</c:v>
                </c:pt>
                <c:pt idx="2149">
                  <c:v>-0.12493</c:v>
                </c:pt>
                <c:pt idx="2150">
                  <c:v>-0.12967000000000001</c:v>
                </c:pt>
                <c:pt idx="2151">
                  <c:v>-0.12892999999999999</c:v>
                </c:pt>
                <c:pt idx="2152">
                  <c:v>-0.12069000000000001</c:v>
                </c:pt>
                <c:pt idx="2153">
                  <c:v>-0.1162</c:v>
                </c:pt>
                <c:pt idx="2154">
                  <c:v>-0.13167000000000001</c:v>
                </c:pt>
                <c:pt idx="2155">
                  <c:v>-0.13467000000000001</c:v>
                </c:pt>
                <c:pt idx="2156">
                  <c:v>-0.15164</c:v>
                </c:pt>
                <c:pt idx="2157">
                  <c:v>-0.15389</c:v>
                </c:pt>
                <c:pt idx="2158">
                  <c:v>-0.13991000000000001</c:v>
                </c:pt>
                <c:pt idx="2159">
                  <c:v>-0.13267000000000001</c:v>
                </c:pt>
                <c:pt idx="2160">
                  <c:v>-0.12019000000000001</c:v>
                </c:pt>
                <c:pt idx="2161">
                  <c:v>-0.12842999999999999</c:v>
                </c:pt>
                <c:pt idx="2162">
                  <c:v>-0.12318</c:v>
                </c:pt>
                <c:pt idx="2163">
                  <c:v>-0.14141000000000001</c:v>
                </c:pt>
                <c:pt idx="2164">
                  <c:v>-0.14465</c:v>
                </c:pt>
                <c:pt idx="2165">
                  <c:v>-0.14415</c:v>
                </c:pt>
                <c:pt idx="2166">
                  <c:v>-0.1454</c:v>
                </c:pt>
                <c:pt idx="2167">
                  <c:v>-0.12967000000000001</c:v>
                </c:pt>
                <c:pt idx="2168">
                  <c:v>-0.12268999999999999</c:v>
                </c:pt>
                <c:pt idx="2169">
                  <c:v>-0.1132</c:v>
                </c:pt>
                <c:pt idx="2170">
                  <c:v>-0.11819</c:v>
                </c:pt>
                <c:pt idx="2171">
                  <c:v>-0.13392000000000001</c:v>
                </c:pt>
                <c:pt idx="2172">
                  <c:v>-0.1479</c:v>
                </c:pt>
                <c:pt idx="2173">
                  <c:v>-0.15712999999999999</c:v>
                </c:pt>
                <c:pt idx="2174">
                  <c:v>-0.15787999999999999</c:v>
                </c:pt>
                <c:pt idx="2175">
                  <c:v>-0.15239</c:v>
                </c:pt>
                <c:pt idx="2176">
                  <c:v>-0.1454</c:v>
                </c:pt>
                <c:pt idx="2177">
                  <c:v>-0.15039</c:v>
                </c:pt>
                <c:pt idx="2178">
                  <c:v>-0.13991000000000001</c:v>
                </c:pt>
                <c:pt idx="2179">
                  <c:v>-0.1459</c:v>
                </c:pt>
                <c:pt idx="2180">
                  <c:v>-0.14765</c:v>
                </c:pt>
                <c:pt idx="2181">
                  <c:v>-0.1489</c:v>
                </c:pt>
                <c:pt idx="2182">
                  <c:v>-0.15364</c:v>
                </c:pt>
                <c:pt idx="2183">
                  <c:v>-0.14241000000000001</c:v>
                </c:pt>
                <c:pt idx="2184">
                  <c:v>-0.15464</c:v>
                </c:pt>
                <c:pt idx="2185">
                  <c:v>-0.14191000000000001</c:v>
                </c:pt>
                <c:pt idx="2186">
                  <c:v>-0.15164</c:v>
                </c:pt>
                <c:pt idx="2187">
                  <c:v>-0.1489</c:v>
                </c:pt>
                <c:pt idx="2188">
                  <c:v>-0.16261999999999999</c:v>
                </c:pt>
                <c:pt idx="2189">
                  <c:v>-0.16861000000000001</c:v>
                </c:pt>
                <c:pt idx="2190">
                  <c:v>-0.16761999999999999</c:v>
                </c:pt>
                <c:pt idx="2191">
                  <c:v>-0.17211000000000001</c:v>
                </c:pt>
                <c:pt idx="2192">
                  <c:v>-0.16536999999999999</c:v>
                </c:pt>
                <c:pt idx="2193">
                  <c:v>-0.15314</c:v>
                </c:pt>
                <c:pt idx="2194">
                  <c:v>-0.14815</c:v>
                </c:pt>
                <c:pt idx="2195">
                  <c:v>-0.1489</c:v>
                </c:pt>
                <c:pt idx="2196">
                  <c:v>-0.14865</c:v>
                </c:pt>
                <c:pt idx="2197">
                  <c:v>-0.15762999999999999</c:v>
                </c:pt>
                <c:pt idx="2198">
                  <c:v>-0.15389</c:v>
                </c:pt>
                <c:pt idx="2199">
                  <c:v>-0.1489</c:v>
                </c:pt>
                <c:pt idx="2200">
                  <c:v>-0.14241000000000001</c:v>
                </c:pt>
                <c:pt idx="2201">
                  <c:v>-0.13442000000000001</c:v>
                </c:pt>
                <c:pt idx="2202">
                  <c:v>-0.13891000000000001</c:v>
                </c:pt>
                <c:pt idx="2203">
                  <c:v>-0.13716</c:v>
                </c:pt>
                <c:pt idx="2204">
                  <c:v>-0.12917999999999999</c:v>
                </c:pt>
                <c:pt idx="2205">
                  <c:v>-0.13242000000000001</c:v>
                </c:pt>
                <c:pt idx="2206">
                  <c:v>-0.13916000000000001</c:v>
                </c:pt>
                <c:pt idx="2207">
                  <c:v>-0.15264</c:v>
                </c:pt>
                <c:pt idx="2208">
                  <c:v>-0.14865</c:v>
                </c:pt>
                <c:pt idx="2209">
                  <c:v>-0.14865</c:v>
                </c:pt>
                <c:pt idx="2210">
                  <c:v>-0.14265</c:v>
                </c:pt>
                <c:pt idx="2211">
                  <c:v>-0.15264</c:v>
                </c:pt>
                <c:pt idx="2212">
                  <c:v>-0.16088</c:v>
                </c:pt>
                <c:pt idx="2213">
                  <c:v>-0.16461999999999999</c:v>
                </c:pt>
                <c:pt idx="2214">
                  <c:v>-0.15787999999999999</c:v>
                </c:pt>
                <c:pt idx="2215">
                  <c:v>-0.15139</c:v>
                </c:pt>
                <c:pt idx="2216">
                  <c:v>-0.14939</c:v>
                </c:pt>
                <c:pt idx="2217">
                  <c:v>-0.13866000000000001</c:v>
                </c:pt>
                <c:pt idx="2218">
                  <c:v>-0.13292000000000001</c:v>
                </c:pt>
                <c:pt idx="2219">
                  <c:v>-0.12044000000000001</c:v>
                </c:pt>
                <c:pt idx="2220">
                  <c:v>-0.13042000000000001</c:v>
                </c:pt>
                <c:pt idx="2221">
                  <c:v>-0.13092000000000001</c:v>
                </c:pt>
                <c:pt idx="2222">
                  <c:v>-0.14016000000000001</c:v>
                </c:pt>
                <c:pt idx="2223">
                  <c:v>-0.14865</c:v>
                </c:pt>
                <c:pt idx="2224">
                  <c:v>-0.13367000000000001</c:v>
                </c:pt>
                <c:pt idx="2225">
                  <c:v>-0.13891000000000001</c:v>
                </c:pt>
                <c:pt idx="2226">
                  <c:v>-0.12019000000000001</c:v>
                </c:pt>
                <c:pt idx="2227">
                  <c:v>-0.10621</c:v>
                </c:pt>
                <c:pt idx="2228">
                  <c:v>-9.3979999999999994E-2</c:v>
                </c:pt>
                <c:pt idx="2229">
                  <c:v>-0.1152</c:v>
                </c:pt>
                <c:pt idx="2230">
                  <c:v>-0.12617999999999999</c:v>
                </c:pt>
                <c:pt idx="2231">
                  <c:v>-0.13616</c:v>
                </c:pt>
                <c:pt idx="2232">
                  <c:v>-0.13542000000000001</c:v>
                </c:pt>
                <c:pt idx="2233">
                  <c:v>-0.13567000000000001</c:v>
                </c:pt>
                <c:pt idx="2234">
                  <c:v>-0.13392000000000001</c:v>
                </c:pt>
                <c:pt idx="2235">
                  <c:v>-0.12144000000000001</c:v>
                </c:pt>
                <c:pt idx="2236">
                  <c:v>-0.12119000000000001</c:v>
                </c:pt>
                <c:pt idx="2237">
                  <c:v>-0.11445</c:v>
                </c:pt>
                <c:pt idx="2238">
                  <c:v>-0.1162</c:v>
                </c:pt>
                <c:pt idx="2239">
                  <c:v>-0.12044000000000001</c:v>
                </c:pt>
                <c:pt idx="2240">
                  <c:v>-0.12543000000000001</c:v>
                </c:pt>
                <c:pt idx="2241">
                  <c:v>-0.14016000000000001</c:v>
                </c:pt>
                <c:pt idx="2242">
                  <c:v>-0.14765</c:v>
                </c:pt>
                <c:pt idx="2243">
                  <c:v>-0.1484</c:v>
                </c:pt>
                <c:pt idx="2244">
                  <c:v>-0.13367000000000001</c:v>
                </c:pt>
                <c:pt idx="2245">
                  <c:v>-0.13067000000000001</c:v>
                </c:pt>
                <c:pt idx="2246">
                  <c:v>-0.13592000000000001</c:v>
                </c:pt>
                <c:pt idx="2247">
                  <c:v>-0.13891000000000001</c:v>
                </c:pt>
                <c:pt idx="2248">
                  <c:v>-0.14315</c:v>
                </c:pt>
                <c:pt idx="2249">
                  <c:v>-0.14315</c:v>
                </c:pt>
                <c:pt idx="2250">
                  <c:v>-0.14241000000000001</c:v>
                </c:pt>
                <c:pt idx="2251">
                  <c:v>-0.13492000000000001</c:v>
                </c:pt>
                <c:pt idx="2252">
                  <c:v>-0.12967000000000001</c:v>
                </c:pt>
                <c:pt idx="2253">
                  <c:v>-0.13941000000000001</c:v>
                </c:pt>
                <c:pt idx="2254">
                  <c:v>-0.12393</c:v>
                </c:pt>
                <c:pt idx="2255">
                  <c:v>-0.11744</c:v>
                </c:pt>
                <c:pt idx="2256">
                  <c:v>-0.12243999999999999</c:v>
                </c:pt>
                <c:pt idx="2257">
                  <c:v>-0.12518000000000001</c:v>
                </c:pt>
                <c:pt idx="2258">
                  <c:v>-0.12617999999999999</c:v>
                </c:pt>
                <c:pt idx="2259">
                  <c:v>-0.14191000000000001</c:v>
                </c:pt>
                <c:pt idx="2260">
                  <c:v>-0.13117000000000001</c:v>
                </c:pt>
                <c:pt idx="2261">
                  <c:v>-0.12393</c:v>
                </c:pt>
                <c:pt idx="2262">
                  <c:v>-0.12468</c:v>
                </c:pt>
                <c:pt idx="2263">
                  <c:v>-0.12268999999999999</c:v>
                </c:pt>
                <c:pt idx="2264">
                  <c:v>-0.12243999999999999</c:v>
                </c:pt>
                <c:pt idx="2265">
                  <c:v>-0.12243999999999999</c:v>
                </c:pt>
                <c:pt idx="2266">
                  <c:v>-0.13342000000000001</c:v>
                </c:pt>
                <c:pt idx="2267">
                  <c:v>-0.13791</c:v>
                </c:pt>
                <c:pt idx="2268">
                  <c:v>-0.1449</c:v>
                </c:pt>
                <c:pt idx="2269">
                  <c:v>-0.13492000000000001</c:v>
                </c:pt>
                <c:pt idx="2270">
                  <c:v>-0.14515</c:v>
                </c:pt>
                <c:pt idx="2271">
                  <c:v>-0.1489</c:v>
                </c:pt>
                <c:pt idx="2272">
                  <c:v>-0.15464</c:v>
                </c:pt>
                <c:pt idx="2273">
                  <c:v>-0.15539</c:v>
                </c:pt>
                <c:pt idx="2274">
                  <c:v>-0.1429</c:v>
                </c:pt>
                <c:pt idx="2275">
                  <c:v>-0.14041000000000001</c:v>
                </c:pt>
                <c:pt idx="2276">
                  <c:v>-0.11395</c:v>
                </c:pt>
                <c:pt idx="2277">
                  <c:v>-0.11219999999999999</c:v>
                </c:pt>
                <c:pt idx="2278">
                  <c:v>-0.11595</c:v>
                </c:pt>
                <c:pt idx="2279">
                  <c:v>-0.14041000000000001</c:v>
                </c:pt>
                <c:pt idx="2280">
                  <c:v>-0.15014</c:v>
                </c:pt>
                <c:pt idx="2281">
                  <c:v>-0.15539</c:v>
                </c:pt>
                <c:pt idx="2282">
                  <c:v>-0.15239</c:v>
                </c:pt>
                <c:pt idx="2283">
                  <c:v>-0.14166000000000001</c:v>
                </c:pt>
                <c:pt idx="2284">
                  <c:v>-0.14191000000000001</c:v>
                </c:pt>
                <c:pt idx="2285">
                  <c:v>-0.12567999999999999</c:v>
                </c:pt>
                <c:pt idx="2286">
                  <c:v>-0.12567999999999999</c:v>
                </c:pt>
                <c:pt idx="2287">
                  <c:v>-0.12667999999999999</c:v>
                </c:pt>
                <c:pt idx="2288">
                  <c:v>-0.13292000000000001</c:v>
                </c:pt>
                <c:pt idx="2289">
                  <c:v>-0.15264</c:v>
                </c:pt>
                <c:pt idx="2290">
                  <c:v>-0.15637999999999999</c:v>
                </c:pt>
                <c:pt idx="2291">
                  <c:v>-0.15987999999999999</c:v>
                </c:pt>
                <c:pt idx="2292">
                  <c:v>-0.15314</c:v>
                </c:pt>
                <c:pt idx="2293">
                  <c:v>-0.15264</c:v>
                </c:pt>
                <c:pt idx="2294">
                  <c:v>-0.14964</c:v>
                </c:pt>
                <c:pt idx="2295">
                  <c:v>-0.1479</c:v>
                </c:pt>
                <c:pt idx="2296">
                  <c:v>-0.1444</c:v>
                </c:pt>
                <c:pt idx="2297">
                  <c:v>-0.15439</c:v>
                </c:pt>
                <c:pt idx="2298">
                  <c:v>-0.16811999999999999</c:v>
                </c:pt>
                <c:pt idx="2299">
                  <c:v>-0.15687999999999999</c:v>
                </c:pt>
                <c:pt idx="2300">
                  <c:v>-0.14865</c:v>
                </c:pt>
                <c:pt idx="2301">
                  <c:v>-0.12567999999999999</c:v>
                </c:pt>
                <c:pt idx="2302">
                  <c:v>-0.12667999999999999</c:v>
                </c:pt>
                <c:pt idx="2303">
                  <c:v>-0.12642999999999999</c:v>
                </c:pt>
                <c:pt idx="2304">
                  <c:v>-0.14265</c:v>
                </c:pt>
                <c:pt idx="2305">
                  <c:v>-0.14415</c:v>
                </c:pt>
                <c:pt idx="2306">
                  <c:v>-0.15064</c:v>
                </c:pt>
                <c:pt idx="2307">
                  <c:v>-0.15737999999999999</c:v>
                </c:pt>
                <c:pt idx="2308">
                  <c:v>-0.13317000000000001</c:v>
                </c:pt>
                <c:pt idx="2309">
                  <c:v>-0.12992000000000001</c:v>
                </c:pt>
                <c:pt idx="2310">
                  <c:v>-0.11395</c:v>
                </c:pt>
                <c:pt idx="2311">
                  <c:v>-0.12218999999999999</c:v>
                </c:pt>
                <c:pt idx="2312">
                  <c:v>-0.11645</c:v>
                </c:pt>
                <c:pt idx="2313">
                  <c:v>-0.12468</c:v>
                </c:pt>
                <c:pt idx="2314">
                  <c:v>-0.1444</c:v>
                </c:pt>
                <c:pt idx="2315">
                  <c:v>-0.14016000000000001</c:v>
                </c:pt>
                <c:pt idx="2316">
                  <c:v>-0.15064</c:v>
                </c:pt>
                <c:pt idx="2317">
                  <c:v>-0.13167000000000001</c:v>
                </c:pt>
                <c:pt idx="2318">
                  <c:v>-0.11844</c:v>
                </c:pt>
                <c:pt idx="2319">
                  <c:v>-0.10446</c:v>
                </c:pt>
                <c:pt idx="2320">
                  <c:v>-0.10721</c:v>
                </c:pt>
                <c:pt idx="2321">
                  <c:v>-0.12318</c:v>
                </c:pt>
                <c:pt idx="2322">
                  <c:v>-0.13716</c:v>
                </c:pt>
                <c:pt idx="2323">
                  <c:v>-0.15439</c:v>
                </c:pt>
                <c:pt idx="2324">
                  <c:v>-0.14913999999999999</c:v>
                </c:pt>
                <c:pt idx="2325">
                  <c:v>-0.1489</c:v>
                </c:pt>
                <c:pt idx="2326">
                  <c:v>-0.13267000000000001</c:v>
                </c:pt>
                <c:pt idx="2327">
                  <c:v>-0.13517000000000001</c:v>
                </c:pt>
                <c:pt idx="2328">
                  <c:v>-0.12767999999999999</c:v>
                </c:pt>
                <c:pt idx="2329">
                  <c:v>-0.14241000000000001</c:v>
                </c:pt>
                <c:pt idx="2330">
                  <c:v>-0.14565</c:v>
                </c:pt>
                <c:pt idx="2331">
                  <c:v>-0.13891000000000001</c:v>
                </c:pt>
                <c:pt idx="2332">
                  <c:v>-0.15712999999999999</c:v>
                </c:pt>
                <c:pt idx="2333">
                  <c:v>-0.1429</c:v>
                </c:pt>
                <c:pt idx="2334">
                  <c:v>-0.14041000000000001</c:v>
                </c:pt>
                <c:pt idx="2335">
                  <c:v>-0.13966000000000001</c:v>
                </c:pt>
                <c:pt idx="2336">
                  <c:v>-0.1439</c:v>
                </c:pt>
                <c:pt idx="2337">
                  <c:v>-0.1484</c:v>
                </c:pt>
                <c:pt idx="2338">
                  <c:v>-0.15887999999999999</c:v>
                </c:pt>
                <c:pt idx="2339">
                  <c:v>-0.16163</c:v>
                </c:pt>
                <c:pt idx="2340">
                  <c:v>-0.15712999999999999</c:v>
                </c:pt>
                <c:pt idx="2341">
                  <c:v>-0.14241000000000001</c:v>
                </c:pt>
                <c:pt idx="2342">
                  <c:v>-0.13816000000000001</c:v>
                </c:pt>
                <c:pt idx="2343">
                  <c:v>-0.14415</c:v>
                </c:pt>
                <c:pt idx="2344">
                  <c:v>-0.13567000000000001</c:v>
                </c:pt>
                <c:pt idx="2345">
                  <c:v>-0.14191000000000001</c:v>
                </c:pt>
                <c:pt idx="2346">
                  <c:v>-0.14166000000000001</c:v>
                </c:pt>
                <c:pt idx="2347">
                  <c:v>-0.15089</c:v>
                </c:pt>
                <c:pt idx="2348">
                  <c:v>-0.14615</c:v>
                </c:pt>
                <c:pt idx="2349">
                  <c:v>-0.13442000000000001</c:v>
                </c:pt>
                <c:pt idx="2350">
                  <c:v>-0.12992000000000001</c:v>
                </c:pt>
                <c:pt idx="2351">
                  <c:v>-0.11844</c:v>
                </c:pt>
                <c:pt idx="2352">
                  <c:v>-0.12019000000000001</c:v>
                </c:pt>
                <c:pt idx="2353">
                  <c:v>-0.11944</c:v>
                </c:pt>
                <c:pt idx="2354">
                  <c:v>-0.12617999999999999</c:v>
                </c:pt>
                <c:pt idx="2355">
                  <c:v>-0.14141000000000001</c:v>
                </c:pt>
                <c:pt idx="2356">
                  <c:v>-0.15364</c:v>
                </c:pt>
                <c:pt idx="2357">
                  <c:v>-0.14964</c:v>
                </c:pt>
                <c:pt idx="2358">
                  <c:v>-0.13791</c:v>
                </c:pt>
                <c:pt idx="2359">
                  <c:v>-0.13666</c:v>
                </c:pt>
                <c:pt idx="2360">
                  <c:v>-0.11144999999999999</c:v>
                </c:pt>
                <c:pt idx="2361">
                  <c:v>-0.10471</c:v>
                </c:pt>
                <c:pt idx="2362">
                  <c:v>-0.10322000000000001</c:v>
                </c:pt>
                <c:pt idx="2363">
                  <c:v>-0.10871</c:v>
                </c:pt>
                <c:pt idx="2364">
                  <c:v>-0.11994</c:v>
                </c:pt>
                <c:pt idx="2365">
                  <c:v>-0.13342000000000001</c:v>
                </c:pt>
                <c:pt idx="2366">
                  <c:v>-0.13916000000000001</c:v>
                </c:pt>
                <c:pt idx="2367">
                  <c:v>-0.12667999999999999</c:v>
                </c:pt>
                <c:pt idx="2368">
                  <c:v>-0.12917999999999999</c:v>
                </c:pt>
                <c:pt idx="2369">
                  <c:v>-0.12518000000000001</c:v>
                </c:pt>
                <c:pt idx="2370">
                  <c:v>-0.12692999999999999</c:v>
                </c:pt>
                <c:pt idx="2371">
                  <c:v>-0.14166000000000001</c:v>
                </c:pt>
                <c:pt idx="2372">
                  <c:v>-0.15389</c:v>
                </c:pt>
                <c:pt idx="2373">
                  <c:v>-0.15837999999999999</c:v>
                </c:pt>
                <c:pt idx="2374">
                  <c:v>-0.15712999999999999</c:v>
                </c:pt>
                <c:pt idx="2375">
                  <c:v>-0.15837999999999999</c:v>
                </c:pt>
                <c:pt idx="2376">
                  <c:v>-0.15164</c:v>
                </c:pt>
                <c:pt idx="2377">
                  <c:v>-0.1474</c:v>
                </c:pt>
                <c:pt idx="2378">
                  <c:v>-0.1459</c:v>
                </c:pt>
                <c:pt idx="2379">
                  <c:v>-0.15164</c:v>
                </c:pt>
                <c:pt idx="2380">
                  <c:v>-0.15962999999999999</c:v>
                </c:pt>
                <c:pt idx="2381">
                  <c:v>-0.1459</c:v>
                </c:pt>
                <c:pt idx="2382">
                  <c:v>-0.14066000000000001</c:v>
                </c:pt>
                <c:pt idx="2383">
                  <c:v>-0.13916000000000001</c:v>
                </c:pt>
                <c:pt idx="2384">
                  <c:v>-0.13442000000000001</c:v>
                </c:pt>
                <c:pt idx="2385">
                  <c:v>-0.12318</c:v>
                </c:pt>
                <c:pt idx="2386">
                  <c:v>-0.13567000000000001</c:v>
                </c:pt>
                <c:pt idx="2387">
                  <c:v>-0.13392000000000001</c:v>
                </c:pt>
                <c:pt idx="2388">
                  <c:v>-0.13966000000000001</c:v>
                </c:pt>
                <c:pt idx="2389">
                  <c:v>-0.1479</c:v>
                </c:pt>
                <c:pt idx="2390">
                  <c:v>-0.13966000000000001</c:v>
                </c:pt>
                <c:pt idx="2391">
                  <c:v>-0.13117000000000001</c:v>
                </c:pt>
                <c:pt idx="2392">
                  <c:v>-0.11194999999999999</c:v>
                </c:pt>
                <c:pt idx="2393">
                  <c:v>-0.10322000000000001</c:v>
                </c:pt>
                <c:pt idx="2394">
                  <c:v>-9.4229999999999994E-2</c:v>
                </c:pt>
                <c:pt idx="2395">
                  <c:v>-0.1137</c:v>
                </c:pt>
                <c:pt idx="2396">
                  <c:v>-0.12543000000000001</c:v>
                </c:pt>
                <c:pt idx="2397">
                  <c:v>-0.13641</c:v>
                </c:pt>
                <c:pt idx="2398">
                  <c:v>-0.14091000000000001</c:v>
                </c:pt>
                <c:pt idx="2399">
                  <c:v>-0.13217000000000001</c:v>
                </c:pt>
                <c:pt idx="2400">
                  <c:v>-0.13267000000000001</c:v>
                </c:pt>
                <c:pt idx="2401">
                  <c:v>-0.12119000000000001</c:v>
                </c:pt>
                <c:pt idx="2402">
                  <c:v>-0.12792999999999999</c:v>
                </c:pt>
                <c:pt idx="2403">
                  <c:v>-0.12842999999999999</c:v>
                </c:pt>
                <c:pt idx="2404">
                  <c:v>-0.14315</c:v>
                </c:pt>
                <c:pt idx="2405">
                  <c:v>-0.1489</c:v>
                </c:pt>
                <c:pt idx="2406">
                  <c:v>-0.15862999999999999</c:v>
                </c:pt>
                <c:pt idx="2407">
                  <c:v>-0.16113</c:v>
                </c:pt>
                <c:pt idx="2408">
                  <c:v>-0.14815</c:v>
                </c:pt>
                <c:pt idx="2409">
                  <c:v>-0.14465</c:v>
                </c:pt>
                <c:pt idx="2410">
                  <c:v>-0.12992000000000001</c:v>
                </c:pt>
                <c:pt idx="2411">
                  <c:v>-0.13217000000000001</c:v>
                </c:pt>
                <c:pt idx="2412">
                  <c:v>-0.12792999999999999</c:v>
                </c:pt>
                <c:pt idx="2413">
                  <c:v>-0.14041000000000001</c:v>
                </c:pt>
                <c:pt idx="2414">
                  <c:v>-0.15439</c:v>
                </c:pt>
                <c:pt idx="2415">
                  <c:v>-0.14913999999999999</c:v>
                </c:pt>
                <c:pt idx="2416">
                  <c:v>-0.15214</c:v>
                </c:pt>
                <c:pt idx="2417">
                  <c:v>-0.14241000000000001</c:v>
                </c:pt>
                <c:pt idx="2418">
                  <c:v>-0.13492000000000001</c:v>
                </c:pt>
                <c:pt idx="2419">
                  <c:v>-0.12667999999999999</c:v>
                </c:pt>
                <c:pt idx="2420">
                  <c:v>-0.12817999999999999</c:v>
                </c:pt>
                <c:pt idx="2421">
                  <c:v>-0.12567999999999999</c:v>
                </c:pt>
                <c:pt idx="2422">
                  <c:v>-0.13616</c:v>
                </c:pt>
                <c:pt idx="2423">
                  <c:v>-0.14265</c:v>
                </c:pt>
                <c:pt idx="2424">
                  <c:v>-0.12792999999999999</c:v>
                </c:pt>
                <c:pt idx="2425">
                  <c:v>-0.11994</c:v>
                </c:pt>
                <c:pt idx="2426">
                  <c:v>-0.11169999999999999</c:v>
                </c:pt>
                <c:pt idx="2427">
                  <c:v>-9.6729999999999997E-2</c:v>
                </c:pt>
                <c:pt idx="2428">
                  <c:v>-9.1480000000000006E-2</c:v>
                </c:pt>
                <c:pt idx="2429">
                  <c:v>-0.10396</c:v>
                </c:pt>
                <c:pt idx="2430">
                  <c:v>-0.11545</c:v>
                </c:pt>
                <c:pt idx="2431">
                  <c:v>-0.11844</c:v>
                </c:pt>
                <c:pt idx="2432">
                  <c:v>-0.12293999999999999</c:v>
                </c:pt>
                <c:pt idx="2433">
                  <c:v>-0.1147</c:v>
                </c:pt>
                <c:pt idx="2434">
                  <c:v>-0.10471</c:v>
                </c:pt>
                <c:pt idx="2435">
                  <c:v>-0.10421</c:v>
                </c:pt>
                <c:pt idx="2436">
                  <c:v>-0.10446</c:v>
                </c:pt>
                <c:pt idx="2437">
                  <c:v>-9.6979999999999997E-2</c:v>
                </c:pt>
                <c:pt idx="2438">
                  <c:v>-0.10946</c:v>
                </c:pt>
                <c:pt idx="2439">
                  <c:v>-0.11844</c:v>
                </c:pt>
                <c:pt idx="2440">
                  <c:v>-0.1147</c:v>
                </c:pt>
                <c:pt idx="2441">
                  <c:v>-0.11869</c:v>
                </c:pt>
                <c:pt idx="2442">
                  <c:v>-0.10047</c:v>
                </c:pt>
                <c:pt idx="2443">
                  <c:v>-0.10846</c:v>
                </c:pt>
                <c:pt idx="2444">
                  <c:v>-0.10521</c:v>
                </c:pt>
                <c:pt idx="2445">
                  <c:v>-9.6979999999999997E-2</c:v>
                </c:pt>
                <c:pt idx="2446">
                  <c:v>-9.9970000000000003E-2</c:v>
                </c:pt>
                <c:pt idx="2447">
                  <c:v>-9.5479999999999995E-2</c:v>
                </c:pt>
                <c:pt idx="2448">
                  <c:v>-9.7220000000000001E-2</c:v>
                </c:pt>
                <c:pt idx="2449">
                  <c:v>-9.3229999999999993E-2</c:v>
                </c:pt>
                <c:pt idx="2450">
                  <c:v>-0.10646</c:v>
                </c:pt>
                <c:pt idx="2451">
                  <c:v>-0.10596</c:v>
                </c:pt>
                <c:pt idx="2452">
                  <c:v>-0.1162</c:v>
                </c:pt>
                <c:pt idx="2453">
                  <c:v>-0.10421</c:v>
                </c:pt>
                <c:pt idx="2454">
                  <c:v>-0.10946</c:v>
                </c:pt>
                <c:pt idx="2455">
                  <c:v>-0.11819</c:v>
                </c:pt>
                <c:pt idx="2456">
                  <c:v>-0.10272000000000001</c:v>
                </c:pt>
                <c:pt idx="2457">
                  <c:v>-9.5979999999999996E-2</c:v>
                </c:pt>
                <c:pt idx="2458">
                  <c:v>-8.0750000000000002E-2</c:v>
                </c:pt>
                <c:pt idx="2459">
                  <c:v>-7.6009999999999994E-2</c:v>
                </c:pt>
                <c:pt idx="2460">
                  <c:v>-6.8269999999999997E-2</c:v>
                </c:pt>
                <c:pt idx="2461">
                  <c:v>-8.6739999999999998E-2</c:v>
                </c:pt>
                <c:pt idx="2462">
                  <c:v>-8.949E-2</c:v>
                </c:pt>
                <c:pt idx="2463">
                  <c:v>-9.0980000000000005E-2</c:v>
                </c:pt>
                <c:pt idx="2464">
                  <c:v>-9.0730000000000005E-2</c:v>
                </c:pt>
                <c:pt idx="2465">
                  <c:v>-8.1500000000000003E-2</c:v>
                </c:pt>
                <c:pt idx="2466">
                  <c:v>-8.3000000000000004E-2</c:v>
                </c:pt>
                <c:pt idx="2467">
                  <c:v>-8.4239999999999995E-2</c:v>
                </c:pt>
                <c:pt idx="2468">
                  <c:v>-9.4229999999999994E-2</c:v>
                </c:pt>
                <c:pt idx="2469">
                  <c:v>-7.3760000000000006E-2</c:v>
                </c:pt>
                <c:pt idx="2470">
                  <c:v>-8.1000000000000003E-2</c:v>
                </c:pt>
                <c:pt idx="2471">
                  <c:v>-8.7489999999999998E-2</c:v>
                </c:pt>
                <c:pt idx="2472">
                  <c:v>-9.1730000000000006E-2</c:v>
                </c:pt>
                <c:pt idx="2473">
                  <c:v>-9.1480000000000006E-2</c:v>
                </c:pt>
                <c:pt idx="2474">
                  <c:v>-7.4510000000000007E-2</c:v>
                </c:pt>
                <c:pt idx="2475">
                  <c:v>-6.8519999999999998E-2</c:v>
                </c:pt>
                <c:pt idx="2476">
                  <c:v>-6.1530000000000001E-2</c:v>
                </c:pt>
                <c:pt idx="2477">
                  <c:v>-6.2530000000000002E-2</c:v>
                </c:pt>
                <c:pt idx="2478">
                  <c:v>-5.4789999999999998E-2</c:v>
                </c:pt>
                <c:pt idx="2479">
                  <c:v>-6.1280000000000001E-2</c:v>
                </c:pt>
                <c:pt idx="2480">
                  <c:v>-7.102E-2</c:v>
                </c:pt>
                <c:pt idx="2481">
                  <c:v>-7.7509999999999996E-2</c:v>
                </c:pt>
                <c:pt idx="2482">
                  <c:v>-8.3750000000000005E-2</c:v>
                </c:pt>
                <c:pt idx="2483">
                  <c:v>-7.3760000000000006E-2</c:v>
                </c:pt>
                <c:pt idx="2484">
                  <c:v>-7.3760000000000006E-2</c:v>
                </c:pt>
                <c:pt idx="2485">
                  <c:v>-6.0780000000000001E-2</c:v>
                </c:pt>
                <c:pt idx="2486">
                  <c:v>-4.8550000000000003E-2</c:v>
                </c:pt>
                <c:pt idx="2487">
                  <c:v>-4.8050000000000002E-2</c:v>
                </c:pt>
                <c:pt idx="2488">
                  <c:v>-5.0799999999999998E-2</c:v>
                </c:pt>
                <c:pt idx="2489">
                  <c:v>-5.1299999999999998E-2</c:v>
                </c:pt>
                <c:pt idx="2490">
                  <c:v>-5.2540000000000003E-2</c:v>
                </c:pt>
                <c:pt idx="2491">
                  <c:v>-5.679E-2</c:v>
                </c:pt>
                <c:pt idx="2492">
                  <c:v>-4.6300000000000001E-2</c:v>
                </c:pt>
                <c:pt idx="2493">
                  <c:v>-4.5060000000000003E-2</c:v>
                </c:pt>
                <c:pt idx="2494">
                  <c:v>-4.8300000000000003E-2</c:v>
                </c:pt>
                <c:pt idx="2495">
                  <c:v>-5.8779999999999999E-2</c:v>
                </c:pt>
                <c:pt idx="2496">
                  <c:v>-5.2789999999999997E-2</c:v>
                </c:pt>
                <c:pt idx="2497">
                  <c:v>-4.5060000000000003E-2</c:v>
                </c:pt>
                <c:pt idx="2498">
                  <c:v>-4.156E-2</c:v>
                </c:pt>
                <c:pt idx="2499">
                  <c:v>-3.0329999999999999E-2</c:v>
                </c:pt>
                <c:pt idx="2500">
                  <c:v>-2.9829999999999999E-2</c:v>
                </c:pt>
                <c:pt idx="2501">
                  <c:v>-2.1839999999999998E-2</c:v>
                </c:pt>
                <c:pt idx="2502">
                  <c:v>-3.3820000000000003E-2</c:v>
                </c:pt>
                <c:pt idx="2503">
                  <c:v>-2.9329999999999998E-2</c:v>
                </c:pt>
                <c:pt idx="2504">
                  <c:v>-4.181E-2</c:v>
                </c:pt>
                <c:pt idx="2505">
                  <c:v>-3.5569999999999997E-2</c:v>
                </c:pt>
                <c:pt idx="2506">
                  <c:v>-3.1329999999999997E-2</c:v>
                </c:pt>
                <c:pt idx="2507">
                  <c:v>-4.58E-2</c:v>
                </c:pt>
                <c:pt idx="2508">
                  <c:v>-3.6569999999999998E-2</c:v>
                </c:pt>
                <c:pt idx="2509">
                  <c:v>-3.7319999999999999E-2</c:v>
                </c:pt>
                <c:pt idx="2510">
                  <c:v>-3.857E-2</c:v>
                </c:pt>
                <c:pt idx="2511">
                  <c:v>-4.2560000000000001E-2</c:v>
                </c:pt>
                <c:pt idx="2512">
                  <c:v>-4.7050000000000002E-2</c:v>
                </c:pt>
                <c:pt idx="2513">
                  <c:v>-4.6050000000000001E-2</c:v>
                </c:pt>
                <c:pt idx="2514">
                  <c:v>-5.1549999999999999E-2</c:v>
                </c:pt>
                <c:pt idx="2515">
                  <c:v>-3.9809999999999998E-2</c:v>
                </c:pt>
                <c:pt idx="2516">
                  <c:v>-3.4070000000000003E-2</c:v>
                </c:pt>
                <c:pt idx="2517">
                  <c:v>-2.4340000000000001E-2</c:v>
                </c:pt>
                <c:pt idx="2518">
                  <c:v>-2.8830000000000001E-2</c:v>
                </c:pt>
                <c:pt idx="2519">
                  <c:v>-3.5569999999999997E-2</c:v>
                </c:pt>
                <c:pt idx="2520">
                  <c:v>-4.0309999999999999E-2</c:v>
                </c:pt>
                <c:pt idx="2521">
                  <c:v>-4.3560000000000001E-2</c:v>
                </c:pt>
                <c:pt idx="2522">
                  <c:v>-4.9799999999999997E-2</c:v>
                </c:pt>
                <c:pt idx="2523">
                  <c:v>-5.3539999999999997E-2</c:v>
                </c:pt>
                <c:pt idx="2524">
                  <c:v>-3.6069999999999998E-2</c:v>
                </c:pt>
                <c:pt idx="2525">
                  <c:v>-3.4569999999999997E-2</c:v>
                </c:pt>
                <c:pt idx="2526">
                  <c:v>-2.8080000000000001E-2</c:v>
                </c:pt>
                <c:pt idx="2527">
                  <c:v>-3.058E-2</c:v>
                </c:pt>
                <c:pt idx="2528">
                  <c:v>-2.7830000000000001E-2</c:v>
                </c:pt>
                <c:pt idx="2529">
                  <c:v>-3.7319999999999999E-2</c:v>
                </c:pt>
                <c:pt idx="2530">
                  <c:v>-4.8050000000000002E-2</c:v>
                </c:pt>
                <c:pt idx="2531">
                  <c:v>-4.6050000000000001E-2</c:v>
                </c:pt>
                <c:pt idx="2532">
                  <c:v>-4.8300000000000003E-2</c:v>
                </c:pt>
                <c:pt idx="2533">
                  <c:v>-3.9809999999999998E-2</c:v>
                </c:pt>
                <c:pt idx="2534">
                  <c:v>-3.2329999999999998E-2</c:v>
                </c:pt>
                <c:pt idx="2535">
                  <c:v>-3.2570000000000002E-2</c:v>
                </c:pt>
                <c:pt idx="2536">
                  <c:v>-3.2820000000000002E-2</c:v>
                </c:pt>
                <c:pt idx="2537">
                  <c:v>-3.3320000000000002E-2</c:v>
                </c:pt>
                <c:pt idx="2538">
                  <c:v>-3.0329999999999999E-2</c:v>
                </c:pt>
                <c:pt idx="2539">
                  <c:v>-3.6069999999999998E-2</c:v>
                </c:pt>
                <c:pt idx="2540">
                  <c:v>-2.9080000000000002E-2</c:v>
                </c:pt>
                <c:pt idx="2541">
                  <c:v>-2.7830000000000001E-2</c:v>
                </c:pt>
                <c:pt idx="2542">
                  <c:v>-1.5100000000000001E-2</c:v>
                </c:pt>
                <c:pt idx="2543">
                  <c:v>-1.5350000000000001E-2</c:v>
                </c:pt>
                <c:pt idx="2544">
                  <c:v>-2.1090000000000001E-2</c:v>
                </c:pt>
                <c:pt idx="2545">
                  <c:v>-1.984E-2</c:v>
                </c:pt>
                <c:pt idx="2546">
                  <c:v>-2.758E-2</c:v>
                </c:pt>
                <c:pt idx="2547">
                  <c:v>-2.384E-2</c:v>
                </c:pt>
                <c:pt idx="2548">
                  <c:v>-1.984E-2</c:v>
                </c:pt>
                <c:pt idx="2549">
                  <c:v>-1.3100000000000001E-2</c:v>
                </c:pt>
                <c:pt idx="2550">
                  <c:v>-1.8599999999999998E-2</c:v>
                </c:pt>
                <c:pt idx="2551">
                  <c:v>-2.2089999999999999E-2</c:v>
                </c:pt>
                <c:pt idx="2552">
                  <c:v>-1.8599999999999998E-2</c:v>
                </c:pt>
                <c:pt idx="2553">
                  <c:v>-1.9349999999999999E-2</c:v>
                </c:pt>
                <c:pt idx="2554">
                  <c:v>-2.6079999999999999E-2</c:v>
                </c:pt>
                <c:pt idx="2555">
                  <c:v>-3.1579999999999997E-2</c:v>
                </c:pt>
                <c:pt idx="2556">
                  <c:v>-2.2839999999999999E-2</c:v>
                </c:pt>
                <c:pt idx="2557">
                  <c:v>-2.2589999999999999E-2</c:v>
                </c:pt>
                <c:pt idx="2558">
                  <c:v>-2.1340000000000001E-2</c:v>
                </c:pt>
                <c:pt idx="2559">
                  <c:v>-1.8100000000000002E-2</c:v>
                </c:pt>
                <c:pt idx="2560">
                  <c:v>-2.0590000000000001E-2</c:v>
                </c:pt>
                <c:pt idx="2561">
                  <c:v>-2.409E-2</c:v>
                </c:pt>
                <c:pt idx="2562">
                  <c:v>-2.2589999999999999E-2</c:v>
                </c:pt>
                <c:pt idx="2563">
                  <c:v>-2.9329999999999998E-2</c:v>
                </c:pt>
                <c:pt idx="2564">
                  <c:v>-2.034E-2</c:v>
                </c:pt>
                <c:pt idx="2565">
                  <c:v>-2.7830000000000001E-2</c:v>
                </c:pt>
                <c:pt idx="2566">
                  <c:v>-3.1579999999999997E-2</c:v>
                </c:pt>
                <c:pt idx="2567">
                  <c:v>-2.2339999999999999E-2</c:v>
                </c:pt>
                <c:pt idx="2568">
                  <c:v>-3.5569999999999997E-2</c:v>
                </c:pt>
                <c:pt idx="2569">
                  <c:v>-2.708E-2</c:v>
                </c:pt>
                <c:pt idx="2570">
                  <c:v>-2.384E-2</c:v>
                </c:pt>
                <c:pt idx="2571">
                  <c:v>-2.5340000000000001E-2</c:v>
                </c:pt>
                <c:pt idx="2572">
                  <c:v>-2.034E-2</c:v>
                </c:pt>
                <c:pt idx="2573">
                  <c:v>-6.3699999999999998E-3</c:v>
                </c:pt>
                <c:pt idx="2574">
                  <c:v>3.62E-3</c:v>
                </c:pt>
                <c:pt idx="2575">
                  <c:v>6.8599999999999998E-3</c:v>
                </c:pt>
                <c:pt idx="2576">
                  <c:v>3.6999999999999999E-4</c:v>
                </c:pt>
                <c:pt idx="2577">
                  <c:v>4.3699999999999998E-3</c:v>
                </c:pt>
                <c:pt idx="2578">
                  <c:v>-3.62E-3</c:v>
                </c:pt>
                <c:pt idx="2579">
                  <c:v>-1.136E-2</c:v>
                </c:pt>
                <c:pt idx="2580">
                  <c:v>-1.061E-2</c:v>
                </c:pt>
                <c:pt idx="2581">
                  <c:v>-5.62E-3</c:v>
                </c:pt>
                <c:pt idx="2582">
                  <c:v>-6.2E-4</c:v>
                </c:pt>
                <c:pt idx="2583">
                  <c:v>4.8700000000000002E-3</c:v>
                </c:pt>
                <c:pt idx="2584">
                  <c:v>9.6100000000000005E-3</c:v>
                </c:pt>
                <c:pt idx="2585">
                  <c:v>2.6199999999999999E-3</c:v>
                </c:pt>
                <c:pt idx="2586">
                  <c:v>-1.061E-2</c:v>
                </c:pt>
                <c:pt idx="2587">
                  <c:v>-1.3350000000000001E-2</c:v>
                </c:pt>
                <c:pt idx="2588">
                  <c:v>-1.5100000000000001E-2</c:v>
                </c:pt>
                <c:pt idx="2589">
                  <c:v>-4.62E-3</c:v>
                </c:pt>
                <c:pt idx="2590">
                  <c:v>-1.3699999999999999E-3</c:v>
                </c:pt>
                <c:pt idx="2591">
                  <c:v>6.1199999999999996E-3</c:v>
                </c:pt>
                <c:pt idx="2592">
                  <c:v>1.3100000000000001E-2</c:v>
                </c:pt>
                <c:pt idx="2593">
                  <c:v>9.8600000000000007E-3</c:v>
                </c:pt>
                <c:pt idx="2594">
                  <c:v>1.3100000000000001E-2</c:v>
                </c:pt>
                <c:pt idx="2595">
                  <c:v>5.8700000000000002E-3</c:v>
                </c:pt>
                <c:pt idx="2596">
                  <c:v>1.2E-4</c:v>
                </c:pt>
                <c:pt idx="2597">
                  <c:v>-6.8599999999999998E-3</c:v>
                </c:pt>
                <c:pt idx="2598">
                  <c:v>-9.8600000000000007E-3</c:v>
                </c:pt>
                <c:pt idx="2599">
                  <c:v>-5.8700000000000002E-3</c:v>
                </c:pt>
                <c:pt idx="2600">
                  <c:v>-6.2E-4</c:v>
                </c:pt>
                <c:pt idx="2601">
                  <c:v>1.086E-2</c:v>
                </c:pt>
                <c:pt idx="2602">
                  <c:v>1.0109999999999999E-2</c:v>
                </c:pt>
                <c:pt idx="2603">
                  <c:v>9.11E-3</c:v>
                </c:pt>
                <c:pt idx="2604">
                  <c:v>9.3600000000000003E-3</c:v>
                </c:pt>
                <c:pt idx="2605">
                  <c:v>-1.8699999999999999E-3</c:v>
                </c:pt>
                <c:pt idx="2606">
                  <c:v>5.8700000000000002E-3</c:v>
                </c:pt>
                <c:pt idx="2607">
                  <c:v>-1.2E-4</c:v>
                </c:pt>
                <c:pt idx="2608">
                  <c:v>9.8600000000000007E-3</c:v>
                </c:pt>
                <c:pt idx="2609">
                  <c:v>1.2109999999999999E-2</c:v>
                </c:pt>
                <c:pt idx="2610">
                  <c:v>1.061E-2</c:v>
                </c:pt>
                <c:pt idx="2611">
                  <c:v>9.3600000000000003E-3</c:v>
                </c:pt>
                <c:pt idx="2612">
                  <c:v>8.6099999999999996E-3</c:v>
                </c:pt>
                <c:pt idx="2613">
                  <c:v>1.61E-2</c:v>
                </c:pt>
                <c:pt idx="2614">
                  <c:v>1.984E-2</c:v>
                </c:pt>
                <c:pt idx="2615">
                  <c:v>2.334E-2</c:v>
                </c:pt>
                <c:pt idx="2616">
                  <c:v>2.0590000000000001E-2</c:v>
                </c:pt>
                <c:pt idx="2617">
                  <c:v>2.708E-2</c:v>
                </c:pt>
                <c:pt idx="2618">
                  <c:v>1.3100000000000001E-2</c:v>
                </c:pt>
                <c:pt idx="2619">
                  <c:v>2.6579999999999999E-2</c:v>
                </c:pt>
                <c:pt idx="2620">
                  <c:v>2.034E-2</c:v>
                </c:pt>
                <c:pt idx="2621">
                  <c:v>2.2589999999999999E-2</c:v>
                </c:pt>
                <c:pt idx="2622">
                  <c:v>3.7319999999999999E-2</c:v>
                </c:pt>
                <c:pt idx="2623">
                  <c:v>3.9059999999999997E-2</c:v>
                </c:pt>
                <c:pt idx="2624">
                  <c:v>5.2040000000000003E-2</c:v>
                </c:pt>
                <c:pt idx="2625">
                  <c:v>4.7800000000000002E-2</c:v>
                </c:pt>
                <c:pt idx="2626">
                  <c:v>3.7319999999999999E-2</c:v>
                </c:pt>
                <c:pt idx="2627">
                  <c:v>1.8599999999999998E-2</c:v>
                </c:pt>
                <c:pt idx="2628">
                  <c:v>2.4590000000000001E-2</c:v>
                </c:pt>
                <c:pt idx="2629">
                  <c:v>2.4340000000000001E-2</c:v>
                </c:pt>
                <c:pt idx="2630">
                  <c:v>3.1329999999999997E-2</c:v>
                </c:pt>
                <c:pt idx="2631">
                  <c:v>3.832E-2</c:v>
                </c:pt>
                <c:pt idx="2632">
                  <c:v>3.4819999999999997E-2</c:v>
                </c:pt>
                <c:pt idx="2633">
                  <c:v>3.9809999999999998E-2</c:v>
                </c:pt>
                <c:pt idx="2634">
                  <c:v>3.1329999999999997E-2</c:v>
                </c:pt>
                <c:pt idx="2635">
                  <c:v>2.683E-2</c:v>
                </c:pt>
                <c:pt idx="2636">
                  <c:v>2.0590000000000001E-2</c:v>
                </c:pt>
                <c:pt idx="2637">
                  <c:v>1.685E-2</c:v>
                </c:pt>
                <c:pt idx="2638">
                  <c:v>2.2839999999999999E-2</c:v>
                </c:pt>
                <c:pt idx="2639">
                  <c:v>2.708E-2</c:v>
                </c:pt>
                <c:pt idx="2640">
                  <c:v>4.555E-2</c:v>
                </c:pt>
                <c:pt idx="2641">
                  <c:v>3.4070000000000003E-2</c:v>
                </c:pt>
                <c:pt idx="2642">
                  <c:v>3.9809999999999998E-2</c:v>
                </c:pt>
                <c:pt idx="2643">
                  <c:v>2.5090000000000001E-2</c:v>
                </c:pt>
                <c:pt idx="2644">
                  <c:v>1.9349999999999999E-2</c:v>
                </c:pt>
                <c:pt idx="2645">
                  <c:v>1.0109999999999999E-2</c:v>
                </c:pt>
                <c:pt idx="2646">
                  <c:v>4.1200000000000004E-3</c:v>
                </c:pt>
                <c:pt idx="2647">
                  <c:v>-2.3700000000000001E-3</c:v>
                </c:pt>
                <c:pt idx="2648">
                  <c:v>4.62E-3</c:v>
                </c:pt>
                <c:pt idx="2649">
                  <c:v>2.1090000000000001E-2</c:v>
                </c:pt>
                <c:pt idx="2650">
                  <c:v>2.5590000000000002E-2</c:v>
                </c:pt>
                <c:pt idx="2651">
                  <c:v>2.5340000000000001E-2</c:v>
                </c:pt>
                <c:pt idx="2652">
                  <c:v>2.8580000000000001E-2</c:v>
                </c:pt>
                <c:pt idx="2653">
                  <c:v>3.0079999999999999E-2</c:v>
                </c:pt>
                <c:pt idx="2654">
                  <c:v>3.5069999999999997E-2</c:v>
                </c:pt>
                <c:pt idx="2655">
                  <c:v>3.083E-2</c:v>
                </c:pt>
                <c:pt idx="2656">
                  <c:v>5.0549999999999998E-2</c:v>
                </c:pt>
                <c:pt idx="2657">
                  <c:v>4.7300000000000002E-2</c:v>
                </c:pt>
                <c:pt idx="2658">
                  <c:v>6.5519999999999995E-2</c:v>
                </c:pt>
                <c:pt idx="2659">
                  <c:v>6.7769999999999997E-2</c:v>
                </c:pt>
                <c:pt idx="2660">
                  <c:v>5.9029999999999999E-2</c:v>
                </c:pt>
                <c:pt idx="2661">
                  <c:v>5.3789999999999998E-2</c:v>
                </c:pt>
                <c:pt idx="2662">
                  <c:v>6.3530000000000003E-2</c:v>
                </c:pt>
                <c:pt idx="2663">
                  <c:v>5.8779999999999999E-2</c:v>
                </c:pt>
                <c:pt idx="2664">
                  <c:v>6.3530000000000003E-2</c:v>
                </c:pt>
                <c:pt idx="2665">
                  <c:v>6.4530000000000004E-2</c:v>
                </c:pt>
                <c:pt idx="2666">
                  <c:v>5.654E-2</c:v>
                </c:pt>
                <c:pt idx="2667">
                  <c:v>6.028E-2</c:v>
                </c:pt>
                <c:pt idx="2668">
                  <c:v>5.4289999999999998E-2</c:v>
                </c:pt>
                <c:pt idx="2669">
                  <c:v>5.9029999999999999E-2</c:v>
                </c:pt>
                <c:pt idx="2670">
                  <c:v>4.9799999999999997E-2</c:v>
                </c:pt>
                <c:pt idx="2671">
                  <c:v>4.6550000000000001E-2</c:v>
                </c:pt>
                <c:pt idx="2672">
                  <c:v>4.7050000000000002E-2</c:v>
                </c:pt>
                <c:pt idx="2673">
                  <c:v>4.58E-2</c:v>
                </c:pt>
                <c:pt idx="2674">
                  <c:v>5.4039999999999998E-2</c:v>
                </c:pt>
                <c:pt idx="2675">
                  <c:v>5.0299999999999997E-2</c:v>
                </c:pt>
                <c:pt idx="2676">
                  <c:v>5.0549999999999998E-2</c:v>
                </c:pt>
                <c:pt idx="2677">
                  <c:v>4.6300000000000001E-2</c:v>
                </c:pt>
                <c:pt idx="2678">
                  <c:v>4.555E-2</c:v>
                </c:pt>
                <c:pt idx="2679">
                  <c:v>4.1309999999999999E-2</c:v>
                </c:pt>
                <c:pt idx="2680">
                  <c:v>4.2560000000000001E-2</c:v>
                </c:pt>
                <c:pt idx="2681">
                  <c:v>4.8050000000000002E-2</c:v>
                </c:pt>
                <c:pt idx="2682">
                  <c:v>4.8050000000000002E-2</c:v>
                </c:pt>
                <c:pt idx="2683">
                  <c:v>4.7050000000000002E-2</c:v>
                </c:pt>
                <c:pt idx="2684">
                  <c:v>4.7050000000000002E-2</c:v>
                </c:pt>
                <c:pt idx="2685">
                  <c:v>5.8290000000000002E-2</c:v>
                </c:pt>
                <c:pt idx="2686">
                  <c:v>5.604E-2</c:v>
                </c:pt>
                <c:pt idx="2687">
                  <c:v>7.1510000000000004E-2</c:v>
                </c:pt>
                <c:pt idx="2688">
                  <c:v>7.4260000000000007E-2</c:v>
                </c:pt>
                <c:pt idx="2689">
                  <c:v>7.6259999999999994E-2</c:v>
                </c:pt>
                <c:pt idx="2690">
                  <c:v>7.6259999999999994E-2</c:v>
                </c:pt>
                <c:pt idx="2691">
                  <c:v>6.4530000000000004E-2</c:v>
                </c:pt>
                <c:pt idx="2692">
                  <c:v>6.053E-2</c:v>
                </c:pt>
                <c:pt idx="2693">
                  <c:v>5.2789999999999997E-2</c:v>
                </c:pt>
                <c:pt idx="2694">
                  <c:v>4.555E-2</c:v>
                </c:pt>
                <c:pt idx="2695">
                  <c:v>4.4560000000000002E-2</c:v>
                </c:pt>
                <c:pt idx="2696">
                  <c:v>5.3039999999999997E-2</c:v>
                </c:pt>
                <c:pt idx="2697">
                  <c:v>6.7769999999999997E-2</c:v>
                </c:pt>
                <c:pt idx="2698">
                  <c:v>7.077E-2</c:v>
                </c:pt>
                <c:pt idx="2699">
                  <c:v>7.3260000000000006E-2</c:v>
                </c:pt>
                <c:pt idx="2700">
                  <c:v>6.8519999999999998E-2</c:v>
                </c:pt>
                <c:pt idx="2701">
                  <c:v>5.629E-2</c:v>
                </c:pt>
                <c:pt idx="2702">
                  <c:v>4.6800000000000001E-2</c:v>
                </c:pt>
                <c:pt idx="2703">
                  <c:v>3.5069999999999997E-2</c:v>
                </c:pt>
                <c:pt idx="2704">
                  <c:v>4.231E-2</c:v>
                </c:pt>
                <c:pt idx="2705">
                  <c:v>4.3560000000000001E-2</c:v>
                </c:pt>
                <c:pt idx="2706">
                  <c:v>6.5269999999999995E-2</c:v>
                </c:pt>
                <c:pt idx="2707">
                  <c:v>6.1780000000000002E-2</c:v>
                </c:pt>
                <c:pt idx="2708">
                  <c:v>6.6519999999999996E-2</c:v>
                </c:pt>
                <c:pt idx="2709">
                  <c:v>6.6269999999999996E-2</c:v>
                </c:pt>
                <c:pt idx="2710">
                  <c:v>6.4030000000000004E-2</c:v>
                </c:pt>
                <c:pt idx="2711">
                  <c:v>5.3289999999999997E-2</c:v>
                </c:pt>
                <c:pt idx="2712">
                  <c:v>4.7550000000000002E-2</c:v>
                </c:pt>
                <c:pt idx="2713">
                  <c:v>4.6050000000000001E-2</c:v>
                </c:pt>
                <c:pt idx="2714">
                  <c:v>4.8800000000000003E-2</c:v>
                </c:pt>
                <c:pt idx="2715">
                  <c:v>4.8800000000000003E-2</c:v>
                </c:pt>
                <c:pt idx="2716">
                  <c:v>5.978E-2</c:v>
                </c:pt>
                <c:pt idx="2717">
                  <c:v>4.9799999999999997E-2</c:v>
                </c:pt>
                <c:pt idx="2718">
                  <c:v>4.3810000000000002E-2</c:v>
                </c:pt>
                <c:pt idx="2719">
                  <c:v>4.555E-2</c:v>
                </c:pt>
                <c:pt idx="2720">
                  <c:v>4.9299999999999997E-2</c:v>
                </c:pt>
                <c:pt idx="2721">
                  <c:v>3.3820000000000003E-2</c:v>
                </c:pt>
                <c:pt idx="2722">
                  <c:v>3.6819999999999999E-2</c:v>
                </c:pt>
                <c:pt idx="2723">
                  <c:v>3.3570000000000003E-2</c:v>
                </c:pt>
                <c:pt idx="2724">
                  <c:v>3.108E-2</c:v>
                </c:pt>
                <c:pt idx="2725">
                  <c:v>3.2570000000000002E-2</c:v>
                </c:pt>
                <c:pt idx="2726">
                  <c:v>3.7819999999999999E-2</c:v>
                </c:pt>
                <c:pt idx="2727">
                  <c:v>3.7569999999999999E-2</c:v>
                </c:pt>
                <c:pt idx="2728">
                  <c:v>4.0309999999999999E-2</c:v>
                </c:pt>
                <c:pt idx="2729">
                  <c:v>4.2810000000000001E-2</c:v>
                </c:pt>
                <c:pt idx="2730">
                  <c:v>4.9799999999999997E-2</c:v>
                </c:pt>
                <c:pt idx="2731">
                  <c:v>4.206E-2</c:v>
                </c:pt>
                <c:pt idx="2732">
                  <c:v>5.0049999999999997E-2</c:v>
                </c:pt>
                <c:pt idx="2733">
                  <c:v>4.206E-2</c:v>
                </c:pt>
                <c:pt idx="2734">
                  <c:v>4.8050000000000002E-2</c:v>
                </c:pt>
                <c:pt idx="2735">
                  <c:v>4.1059999999999999E-2</c:v>
                </c:pt>
                <c:pt idx="2736">
                  <c:v>5.0049999999999997E-2</c:v>
                </c:pt>
                <c:pt idx="2737">
                  <c:v>5.2290000000000003E-2</c:v>
                </c:pt>
                <c:pt idx="2738">
                  <c:v>5.9279999999999999E-2</c:v>
                </c:pt>
                <c:pt idx="2739">
                  <c:v>6.4780000000000004E-2</c:v>
                </c:pt>
                <c:pt idx="2740">
                  <c:v>7.127E-2</c:v>
                </c:pt>
                <c:pt idx="2741">
                  <c:v>6.4530000000000004E-2</c:v>
                </c:pt>
                <c:pt idx="2742">
                  <c:v>5.7540000000000001E-2</c:v>
                </c:pt>
                <c:pt idx="2743">
                  <c:v>5.1299999999999998E-2</c:v>
                </c:pt>
                <c:pt idx="2744">
                  <c:v>4.7800000000000002E-2</c:v>
                </c:pt>
                <c:pt idx="2745">
                  <c:v>5.0049999999999997E-2</c:v>
                </c:pt>
                <c:pt idx="2746">
                  <c:v>5.704E-2</c:v>
                </c:pt>
                <c:pt idx="2747">
                  <c:v>5.0549999999999998E-2</c:v>
                </c:pt>
                <c:pt idx="2748">
                  <c:v>3.857E-2</c:v>
                </c:pt>
                <c:pt idx="2749">
                  <c:v>4.1309999999999999E-2</c:v>
                </c:pt>
                <c:pt idx="2750">
                  <c:v>3.7069999999999999E-2</c:v>
                </c:pt>
                <c:pt idx="2751">
                  <c:v>3.3820000000000003E-2</c:v>
                </c:pt>
                <c:pt idx="2752">
                  <c:v>4.1059999999999999E-2</c:v>
                </c:pt>
                <c:pt idx="2753">
                  <c:v>3.2329999999999998E-2</c:v>
                </c:pt>
                <c:pt idx="2754">
                  <c:v>3.3070000000000002E-2</c:v>
                </c:pt>
                <c:pt idx="2755">
                  <c:v>2.8330000000000001E-2</c:v>
                </c:pt>
                <c:pt idx="2756">
                  <c:v>3.2570000000000002E-2</c:v>
                </c:pt>
                <c:pt idx="2757">
                  <c:v>4.0559999999999999E-2</c:v>
                </c:pt>
                <c:pt idx="2758">
                  <c:v>4.0059999999999998E-2</c:v>
                </c:pt>
                <c:pt idx="2759">
                  <c:v>3.7569999999999999E-2</c:v>
                </c:pt>
                <c:pt idx="2760">
                  <c:v>4.0309999999999999E-2</c:v>
                </c:pt>
                <c:pt idx="2761">
                  <c:v>3.5069999999999997E-2</c:v>
                </c:pt>
                <c:pt idx="2762">
                  <c:v>3.882E-2</c:v>
                </c:pt>
                <c:pt idx="2763">
                  <c:v>4.58E-2</c:v>
                </c:pt>
                <c:pt idx="2764">
                  <c:v>4.8550000000000003E-2</c:v>
                </c:pt>
                <c:pt idx="2765">
                  <c:v>5.4289999999999998E-2</c:v>
                </c:pt>
                <c:pt idx="2766">
                  <c:v>5.4289999999999998E-2</c:v>
                </c:pt>
                <c:pt idx="2767">
                  <c:v>5.5039999999999999E-2</c:v>
                </c:pt>
                <c:pt idx="2768">
                  <c:v>5.2540000000000003E-2</c:v>
                </c:pt>
                <c:pt idx="2769">
                  <c:v>4.9299999999999997E-2</c:v>
                </c:pt>
                <c:pt idx="2770">
                  <c:v>4.6550000000000001E-2</c:v>
                </c:pt>
                <c:pt idx="2771">
                  <c:v>4.6050000000000001E-2</c:v>
                </c:pt>
                <c:pt idx="2772">
                  <c:v>5.0049999999999997E-2</c:v>
                </c:pt>
                <c:pt idx="2773">
                  <c:v>4.6050000000000001E-2</c:v>
                </c:pt>
                <c:pt idx="2774">
                  <c:v>5.604E-2</c:v>
                </c:pt>
                <c:pt idx="2775">
                  <c:v>5.953E-2</c:v>
                </c:pt>
                <c:pt idx="2776">
                  <c:v>5.629E-2</c:v>
                </c:pt>
                <c:pt idx="2777">
                  <c:v>5.0549999999999998E-2</c:v>
                </c:pt>
                <c:pt idx="2778">
                  <c:v>5.5539999999999999E-2</c:v>
                </c:pt>
                <c:pt idx="2779">
                  <c:v>4.9799999999999997E-2</c:v>
                </c:pt>
                <c:pt idx="2780">
                  <c:v>4.1059999999999999E-2</c:v>
                </c:pt>
                <c:pt idx="2781">
                  <c:v>4.0059999999999998E-2</c:v>
                </c:pt>
                <c:pt idx="2782">
                  <c:v>3.5319999999999997E-2</c:v>
                </c:pt>
                <c:pt idx="2783">
                  <c:v>4.2810000000000001E-2</c:v>
                </c:pt>
                <c:pt idx="2784">
                  <c:v>3.6819999999999999E-2</c:v>
                </c:pt>
                <c:pt idx="2785">
                  <c:v>3.9559999999999998E-2</c:v>
                </c:pt>
                <c:pt idx="2786">
                  <c:v>3.857E-2</c:v>
                </c:pt>
                <c:pt idx="2787">
                  <c:v>3.7819999999999999E-2</c:v>
                </c:pt>
                <c:pt idx="2788">
                  <c:v>3.9809999999999998E-2</c:v>
                </c:pt>
                <c:pt idx="2789">
                  <c:v>4.0809999999999999E-2</c:v>
                </c:pt>
                <c:pt idx="2790">
                  <c:v>3.7819999999999999E-2</c:v>
                </c:pt>
                <c:pt idx="2791">
                  <c:v>4.58E-2</c:v>
                </c:pt>
                <c:pt idx="2792">
                  <c:v>5.7540000000000001E-2</c:v>
                </c:pt>
                <c:pt idx="2793">
                  <c:v>4.9050000000000003E-2</c:v>
                </c:pt>
                <c:pt idx="2794">
                  <c:v>4.4810000000000003E-2</c:v>
                </c:pt>
                <c:pt idx="2795">
                  <c:v>4.58E-2</c:v>
                </c:pt>
                <c:pt idx="2796">
                  <c:v>3.4569999999999997E-2</c:v>
                </c:pt>
                <c:pt idx="2797">
                  <c:v>3.7319999999999999E-2</c:v>
                </c:pt>
                <c:pt idx="2798">
                  <c:v>2.8080000000000001E-2</c:v>
                </c:pt>
                <c:pt idx="2799">
                  <c:v>2.9080000000000002E-2</c:v>
                </c:pt>
                <c:pt idx="2800">
                  <c:v>2.8330000000000001E-2</c:v>
                </c:pt>
                <c:pt idx="2801">
                  <c:v>3.3320000000000002E-2</c:v>
                </c:pt>
                <c:pt idx="2802">
                  <c:v>2.9080000000000002E-2</c:v>
                </c:pt>
                <c:pt idx="2803">
                  <c:v>2.6579999999999999E-2</c:v>
                </c:pt>
                <c:pt idx="2804">
                  <c:v>2.8830000000000001E-2</c:v>
                </c:pt>
                <c:pt idx="2805">
                  <c:v>2.8830000000000001E-2</c:v>
                </c:pt>
                <c:pt idx="2806">
                  <c:v>2.683E-2</c:v>
                </c:pt>
                <c:pt idx="2807">
                  <c:v>1.685E-2</c:v>
                </c:pt>
                <c:pt idx="2808">
                  <c:v>1.9349999999999999E-2</c:v>
                </c:pt>
                <c:pt idx="2809">
                  <c:v>1.46E-2</c:v>
                </c:pt>
                <c:pt idx="2810">
                  <c:v>1.9099999999999999E-2</c:v>
                </c:pt>
                <c:pt idx="2811">
                  <c:v>2.7830000000000001E-2</c:v>
                </c:pt>
                <c:pt idx="2812">
                  <c:v>3.108E-2</c:v>
                </c:pt>
                <c:pt idx="2813">
                  <c:v>3.7819999999999999E-2</c:v>
                </c:pt>
                <c:pt idx="2814">
                  <c:v>2.9329999999999998E-2</c:v>
                </c:pt>
                <c:pt idx="2815">
                  <c:v>3.3070000000000002E-2</c:v>
                </c:pt>
                <c:pt idx="2816">
                  <c:v>3.5069999999999997E-2</c:v>
                </c:pt>
                <c:pt idx="2817">
                  <c:v>3.1579999999999997E-2</c:v>
                </c:pt>
                <c:pt idx="2818">
                  <c:v>2.733E-2</c:v>
                </c:pt>
                <c:pt idx="2819">
                  <c:v>2.708E-2</c:v>
                </c:pt>
                <c:pt idx="2820">
                  <c:v>3.9059999999999997E-2</c:v>
                </c:pt>
                <c:pt idx="2821">
                  <c:v>4.2810000000000001E-2</c:v>
                </c:pt>
                <c:pt idx="2822">
                  <c:v>4.9050000000000003E-2</c:v>
                </c:pt>
                <c:pt idx="2823">
                  <c:v>4.2810000000000001E-2</c:v>
                </c:pt>
                <c:pt idx="2824">
                  <c:v>4.2810000000000001E-2</c:v>
                </c:pt>
                <c:pt idx="2825">
                  <c:v>4.4060000000000002E-2</c:v>
                </c:pt>
                <c:pt idx="2826">
                  <c:v>4.0309999999999999E-2</c:v>
                </c:pt>
                <c:pt idx="2827">
                  <c:v>2.1090000000000001E-2</c:v>
                </c:pt>
                <c:pt idx="2828">
                  <c:v>9.8600000000000007E-3</c:v>
                </c:pt>
                <c:pt idx="2829">
                  <c:v>8.3599999999999994E-3</c:v>
                </c:pt>
                <c:pt idx="2830">
                  <c:v>4.1200000000000004E-3</c:v>
                </c:pt>
                <c:pt idx="2831">
                  <c:v>2.0840000000000001E-2</c:v>
                </c:pt>
                <c:pt idx="2832">
                  <c:v>2.1090000000000001E-2</c:v>
                </c:pt>
                <c:pt idx="2833">
                  <c:v>2.1839999999999998E-2</c:v>
                </c:pt>
                <c:pt idx="2834">
                  <c:v>2.3089999999999999E-2</c:v>
                </c:pt>
                <c:pt idx="2835">
                  <c:v>2.0590000000000001E-2</c:v>
                </c:pt>
                <c:pt idx="2836">
                  <c:v>1.9099999999999999E-2</c:v>
                </c:pt>
                <c:pt idx="2837">
                  <c:v>1.8100000000000002E-2</c:v>
                </c:pt>
                <c:pt idx="2838">
                  <c:v>1.9349999999999999E-2</c:v>
                </c:pt>
                <c:pt idx="2839">
                  <c:v>6.2E-4</c:v>
                </c:pt>
                <c:pt idx="2840">
                  <c:v>4.8700000000000002E-3</c:v>
                </c:pt>
                <c:pt idx="2841">
                  <c:v>8.1099999999999992E-3</c:v>
                </c:pt>
                <c:pt idx="2842">
                  <c:v>1.8849999999999999E-2</c:v>
                </c:pt>
                <c:pt idx="2843">
                  <c:v>2.8830000000000001E-2</c:v>
                </c:pt>
                <c:pt idx="2844">
                  <c:v>3.3070000000000002E-2</c:v>
                </c:pt>
                <c:pt idx="2845">
                  <c:v>3.7569999999999999E-2</c:v>
                </c:pt>
                <c:pt idx="2846">
                  <c:v>3.9059999999999997E-2</c:v>
                </c:pt>
                <c:pt idx="2847">
                  <c:v>3.9309999999999998E-2</c:v>
                </c:pt>
                <c:pt idx="2848">
                  <c:v>3.0329999999999999E-2</c:v>
                </c:pt>
                <c:pt idx="2849">
                  <c:v>2.6329999999999999E-2</c:v>
                </c:pt>
                <c:pt idx="2850">
                  <c:v>2.6329999999999999E-2</c:v>
                </c:pt>
                <c:pt idx="2851">
                  <c:v>2.683E-2</c:v>
                </c:pt>
                <c:pt idx="2852">
                  <c:v>3.0329999999999999E-2</c:v>
                </c:pt>
                <c:pt idx="2853">
                  <c:v>2.6329999999999999E-2</c:v>
                </c:pt>
                <c:pt idx="2854">
                  <c:v>2.5340000000000001E-2</c:v>
                </c:pt>
                <c:pt idx="2855">
                  <c:v>1.685E-2</c:v>
                </c:pt>
                <c:pt idx="2856">
                  <c:v>2.2089999999999999E-2</c:v>
                </c:pt>
                <c:pt idx="2857">
                  <c:v>1.7100000000000001E-2</c:v>
                </c:pt>
                <c:pt idx="2858">
                  <c:v>2.2589999999999999E-2</c:v>
                </c:pt>
                <c:pt idx="2859">
                  <c:v>1.136E-2</c:v>
                </c:pt>
                <c:pt idx="2860">
                  <c:v>1.1610000000000001E-2</c:v>
                </c:pt>
                <c:pt idx="2861">
                  <c:v>9.3600000000000003E-3</c:v>
                </c:pt>
                <c:pt idx="2862">
                  <c:v>1.61E-2</c:v>
                </c:pt>
                <c:pt idx="2863">
                  <c:v>5.62E-3</c:v>
                </c:pt>
                <c:pt idx="2864">
                  <c:v>9.11E-3</c:v>
                </c:pt>
                <c:pt idx="2865">
                  <c:v>6.6100000000000004E-3</c:v>
                </c:pt>
                <c:pt idx="2866">
                  <c:v>8.7000000000000001E-4</c:v>
                </c:pt>
                <c:pt idx="2867">
                  <c:v>4.3699999999999998E-3</c:v>
                </c:pt>
                <c:pt idx="2868">
                  <c:v>5.62E-3</c:v>
                </c:pt>
                <c:pt idx="2869">
                  <c:v>7.11E-3</c:v>
                </c:pt>
                <c:pt idx="2870">
                  <c:v>-1.8699999999999999E-3</c:v>
                </c:pt>
                <c:pt idx="2871">
                  <c:v>-2.8700000000000002E-3</c:v>
                </c:pt>
                <c:pt idx="2872">
                  <c:v>-3.8700000000000002E-3</c:v>
                </c:pt>
                <c:pt idx="2873">
                  <c:v>-9.11E-3</c:v>
                </c:pt>
                <c:pt idx="2874">
                  <c:v>-3.6999999999999999E-4</c:v>
                </c:pt>
                <c:pt idx="2875">
                  <c:v>-2.8700000000000002E-3</c:v>
                </c:pt>
                <c:pt idx="2876">
                  <c:v>1.136E-2</c:v>
                </c:pt>
                <c:pt idx="2877">
                  <c:v>1.46E-2</c:v>
                </c:pt>
                <c:pt idx="2878">
                  <c:v>2.0840000000000001E-2</c:v>
                </c:pt>
                <c:pt idx="2879">
                  <c:v>1.5350000000000001E-2</c:v>
                </c:pt>
                <c:pt idx="2880">
                  <c:v>-1.3699999999999999E-3</c:v>
                </c:pt>
                <c:pt idx="2881">
                  <c:v>-3.8700000000000002E-3</c:v>
                </c:pt>
                <c:pt idx="2882">
                  <c:v>-9.11E-3</c:v>
                </c:pt>
                <c:pt idx="2883">
                  <c:v>-1.8699999999999999E-3</c:v>
                </c:pt>
                <c:pt idx="2884">
                  <c:v>1.2E-4</c:v>
                </c:pt>
                <c:pt idx="2885">
                  <c:v>1.6199999999999999E-3</c:v>
                </c:pt>
                <c:pt idx="2886">
                  <c:v>6.2E-4</c:v>
                </c:pt>
                <c:pt idx="2887">
                  <c:v>-3.8700000000000002E-3</c:v>
                </c:pt>
                <c:pt idx="2888">
                  <c:v>-2.3700000000000001E-3</c:v>
                </c:pt>
                <c:pt idx="2889">
                  <c:v>-1.0109999999999999E-2</c:v>
                </c:pt>
                <c:pt idx="2890">
                  <c:v>-7.11E-3</c:v>
                </c:pt>
                <c:pt idx="2891">
                  <c:v>-1.685E-2</c:v>
                </c:pt>
                <c:pt idx="2892">
                  <c:v>-6.8599999999999998E-3</c:v>
                </c:pt>
                <c:pt idx="2893">
                  <c:v>-6.1199999999999996E-3</c:v>
                </c:pt>
                <c:pt idx="2894">
                  <c:v>-2.6199999999999999E-3</c:v>
                </c:pt>
                <c:pt idx="2895">
                  <c:v>-6.8599999999999998E-3</c:v>
                </c:pt>
                <c:pt idx="2896">
                  <c:v>-2.334E-2</c:v>
                </c:pt>
                <c:pt idx="2897">
                  <c:v>-2.8330000000000001E-2</c:v>
                </c:pt>
                <c:pt idx="2898">
                  <c:v>-4.0559999999999999E-2</c:v>
                </c:pt>
                <c:pt idx="2899">
                  <c:v>-3.4320000000000003E-2</c:v>
                </c:pt>
                <c:pt idx="2900">
                  <c:v>-2.8830000000000001E-2</c:v>
                </c:pt>
                <c:pt idx="2901">
                  <c:v>-1.7350000000000001E-2</c:v>
                </c:pt>
                <c:pt idx="2902">
                  <c:v>-1.3100000000000001E-2</c:v>
                </c:pt>
                <c:pt idx="2903">
                  <c:v>-9.8600000000000007E-3</c:v>
                </c:pt>
                <c:pt idx="2904">
                  <c:v>-1.3100000000000001E-2</c:v>
                </c:pt>
                <c:pt idx="2905">
                  <c:v>-3.1579999999999997E-2</c:v>
                </c:pt>
                <c:pt idx="2906">
                  <c:v>-3.3070000000000002E-2</c:v>
                </c:pt>
                <c:pt idx="2907">
                  <c:v>-3.6569999999999998E-2</c:v>
                </c:pt>
                <c:pt idx="2908">
                  <c:v>-2.5090000000000001E-2</c:v>
                </c:pt>
                <c:pt idx="2909">
                  <c:v>-1.5350000000000001E-2</c:v>
                </c:pt>
                <c:pt idx="2910">
                  <c:v>-1.1199999999999999E-3</c:v>
                </c:pt>
                <c:pt idx="2911">
                  <c:v>3.8700000000000002E-3</c:v>
                </c:pt>
                <c:pt idx="2912">
                  <c:v>1.1199999999999999E-3</c:v>
                </c:pt>
                <c:pt idx="2913">
                  <c:v>-7.8600000000000007E-3</c:v>
                </c:pt>
                <c:pt idx="2914">
                  <c:v>-2.9329999999999998E-2</c:v>
                </c:pt>
                <c:pt idx="2915">
                  <c:v>-3.5319999999999997E-2</c:v>
                </c:pt>
                <c:pt idx="2916">
                  <c:v>-4.4560000000000002E-2</c:v>
                </c:pt>
                <c:pt idx="2917">
                  <c:v>-2.9080000000000002E-2</c:v>
                </c:pt>
                <c:pt idx="2918">
                  <c:v>-2.6579999999999999E-2</c:v>
                </c:pt>
                <c:pt idx="2919">
                  <c:v>-1.5350000000000001E-2</c:v>
                </c:pt>
                <c:pt idx="2920">
                  <c:v>-3.8700000000000002E-3</c:v>
                </c:pt>
                <c:pt idx="2921">
                  <c:v>-7.6099999999999996E-3</c:v>
                </c:pt>
                <c:pt idx="2922">
                  <c:v>-1.061E-2</c:v>
                </c:pt>
                <c:pt idx="2923">
                  <c:v>-1.635E-2</c:v>
                </c:pt>
                <c:pt idx="2924">
                  <c:v>-9.3600000000000003E-3</c:v>
                </c:pt>
                <c:pt idx="2925">
                  <c:v>-1.7100000000000001E-2</c:v>
                </c:pt>
                <c:pt idx="2926">
                  <c:v>-1.2109999999999999E-2</c:v>
                </c:pt>
                <c:pt idx="2927">
                  <c:v>4.8700000000000002E-3</c:v>
                </c:pt>
                <c:pt idx="2928">
                  <c:v>1.3350000000000001E-2</c:v>
                </c:pt>
                <c:pt idx="2929">
                  <c:v>1.3350000000000001E-2</c:v>
                </c:pt>
                <c:pt idx="2930">
                  <c:v>1.1860000000000001E-2</c:v>
                </c:pt>
                <c:pt idx="2931">
                  <c:v>3.8700000000000002E-3</c:v>
                </c:pt>
                <c:pt idx="2932">
                  <c:v>-8.8599999999999998E-3</c:v>
                </c:pt>
                <c:pt idx="2933">
                  <c:v>-6.1199999999999996E-3</c:v>
                </c:pt>
                <c:pt idx="2934">
                  <c:v>-2.8700000000000002E-3</c:v>
                </c:pt>
                <c:pt idx="2935">
                  <c:v>8.7000000000000001E-4</c:v>
                </c:pt>
                <c:pt idx="2936">
                  <c:v>1.8699999999999999E-3</c:v>
                </c:pt>
                <c:pt idx="2937">
                  <c:v>3.6999999999999999E-4</c:v>
                </c:pt>
                <c:pt idx="2938">
                  <c:v>1.2359999999999999E-2</c:v>
                </c:pt>
                <c:pt idx="2939">
                  <c:v>1.286E-2</c:v>
                </c:pt>
                <c:pt idx="2940">
                  <c:v>1.1610000000000001E-2</c:v>
                </c:pt>
                <c:pt idx="2941">
                  <c:v>3.62E-3</c:v>
                </c:pt>
                <c:pt idx="2942">
                  <c:v>6.3699999999999998E-3</c:v>
                </c:pt>
                <c:pt idx="2943">
                  <c:v>-1.6199999999999999E-3</c:v>
                </c:pt>
                <c:pt idx="2944">
                  <c:v>-6.2E-4</c:v>
                </c:pt>
                <c:pt idx="2945">
                  <c:v>1.3699999999999999E-3</c:v>
                </c:pt>
                <c:pt idx="2946">
                  <c:v>-8.8599999999999998E-3</c:v>
                </c:pt>
                <c:pt idx="2947">
                  <c:v>-2.6199999999999999E-3</c:v>
                </c:pt>
                <c:pt idx="2948">
                  <c:v>-5.1200000000000004E-3</c:v>
                </c:pt>
                <c:pt idx="2949">
                  <c:v>-1.3699999999999999E-3</c:v>
                </c:pt>
                <c:pt idx="2950">
                  <c:v>-3.3700000000000002E-3</c:v>
                </c:pt>
                <c:pt idx="2951">
                  <c:v>2.1199999999999999E-3</c:v>
                </c:pt>
                <c:pt idx="2952">
                  <c:v>7.8600000000000007E-3</c:v>
                </c:pt>
                <c:pt idx="2953">
                  <c:v>1.1610000000000001E-2</c:v>
                </c:pt>
                <c:pt idx="2954">
                  <c:v>2.8700000000000002E-3</c:v>
                </c:pt>
                <c:pt idx="2955">
                  <c:v>-8.3599999999999994E-3</c:v>
                </c:pt>
                <c:pt idx="2956">
                  <c:v>-6.1199999999999996E-3</c:v>
                </c:pt>
                <c:pt idx="2957">
                  <c:v>-1.2359999999999999E-2</c:v>
                </c:pt>
                <c:pt idx="2958">
                  <c:v>-9.6100000000000005E-3</c:v>
                </c:pt>
                <c:pt idx="2959">
                  <c:v>-6.1199999999999996E-3</c:v>
                </c:pt>
                <c:pt idx="2960">
                  <c:v>-1.635E-2</c:v>
                </c:pt>
                <c:pt idx="2961">
                  <c:v>-7.3600000000000002E-3</c:v>
                </c:pt>
                <c:pt idx="2962">
                  <c:v>-9.3600000000000003E-3</c:v>
                </c:pt>
                <c:pt idx="2963">
                  <c:v>-8.8599999999999998E-3</c:v>
                </c:pt>
                <c:pt idx="2964">
                  <c:v>-2.1090000000000001E-2</c:v>
                </c:pt>
                <c:pt idx="2965">
                  <c:v>-1.111E-2</c:v>
                </c:pt>
                <c:pt idx="2966">
                  <c:v>-1.3350000000000001E-2</c:v>
                </c:pt>
                <c:pt idx="2967">
                  <c:v>-3.6999999999999999E-4</c:v>
                </c:pt>
                <c:pt idx="2968">
                  <c:v>1.3699999999999999E-3</c:v>
                </c:pt>
                <c:pt idx="2969">
                  <c:v>1.5350000000000001E-2</c:v>
                </c:pt>
                <c:pt idx="2970">
                  <c:v>1.435E-2</c:v>
                </c:pt>
                <c:pt idx="2971">
                  <c:v>1.1199999999999999E-3</c:v>
                </c:pt>
                <c:pt idx="2972">
                  <c:v>5.3699999999999998E-3</c:v>
                </c:pt>
                <c:pt idx="2973">
                  <c:v>-1.435E-2</c:v>
                </c:pt>
                <c:pt idx="2974">
                  <c:v>-1.111E-2</c:v>
                </c:pt>
                <c:pt idx="2975">
                  <c:v>-1.485E-2</c:v>
                </c:pt>
                <c:pt idx="2976">
                  <c:v>-6.6100000000000004E-3</c:v>
                </c:pt>
                <c:pt idx="2977">
                  <c:v>3.62E-3</c:v>
                </c:pt>
                <c:pt idx="2978">
                  <c:v>3.62E-3</c:v>
                </c:pt>
                <c:pt idx="2979">
                  <c:v>4.3699999999999998E-3</c:v>
                </c:pt>
                <c:pt idx="2980">
                  <c:v>2.8700000000000002E-3</c:v>
                </c:pt>
                <c:pt idx="2981">
                  <c:v>-4.1200000000000004E-3</c:v>
                </c:pt>
                <c:pt idx="2982">
                  <c:v>-6.1199999999999996E-3</c:v>
                </c:pt>
                <c:pt idx="2983">
                  <c:v>-2.8700000000000002E-3</c:v>
                </c:pt>
                <c:pt idx="2984">
                  <c:v>-3.3700000000000002E-3</c:v>
                </c:pt>
                <c:pt idx="2985">
                  <c:v>1.7350000000000001E-2</c:v>
                </c:pt>
                <c:pt idx="2986">
                  <c:v>1.9349999999999999E-2</c:v>
                </c:pt>
                <c:pt idx="2987">
                  <c:v>2.4590000000000001E-2</c:v>
                </c:pt>
                <c:pt idx="2988">
                  <c:v>1.111E-2</c:v>
                </c:pt>
                <c:pt idx="2989">
                  <c:v>-3.3700000000000002E-3</c:v>
                </c:pt>
                <c:pt idx="2990">
                  <c:v>-7.6099999999999996E-3</c:v>
                </c:pt>
                <c:pt idx="2991">
                  <c:v>-1.635E-2</c:v>
                </c:pt>
                <c:pt idx="2992">
                  <c:v>-1.1199999999999999E-3</c:v>
                </c:pt>
                <c:pt idx="2993">
                  <c:v>-3.62E-3</c:v>
                </c:pt>
                <c:pt idx="2994">
                  <c:v>3.8700000000000002E-3</c:v>
                </c:pt>
                <c:pt idx="2995">
                  <c:v>1.46E-2</c:v>
                </c:pt>
                <c:pt idx="2996">
                  <c:v>1.7600000000000001E-2</c:v>
                </c:pt>
                <c:pt idx="2997">
                  <c:v>1.1860000000000001E-2</c:v>
                </c:pt>
                <c:pt idx="2998">
                  <c:v>-1.9349999999999999E-2</c:v>
                </c:pt>
                <c:pt idx="2999">
                  <c:v>-2.2089999999999999E-2</c:v>
                </c:pt>
                <c:pt idx="3000">
                  <c:v>-2.334E-2</c:v>
                </c:pt>
                <c:pt idx="3001">
                  <c:v>-9.11E-3</c:v>
                </c:pt>
                <c:pt idx="3002">
                  <c:v>-5.1200000000000004E-3</c:v>
                </c:pt>
                <c:pt idx="3003">
                  <c:v>-3.62E-3</c:v>
                </c:pt>
                <c:pt idx="3004">
                  <c:v>3.62E-3</c:v>
                </c:pt>
                <c:pt idx="3005">
                  <c:v>2.1199999999999999E-3</c:v>
                </c:pt>
                <c:pt idx="3006">
                  <c:v>5.62E-3</c:v>
                </c:pt>
                <c:pt idx="3007">
                  <c:v>-8.7000000000000001E-4</c:v>
                </c:pt>
                <c:pt idx="3008">
                  <c:v>1.061E-2</c:v>
                </c:pt>
                <c:pt idx="3009">
                  <c:v>5.62E-3</c:v>
                </c:pt>
                <c:pt idx="3010">
                  <c:v>1.3849999999999999E-2</c:v>
                </c:pt>
                <c:pt idx="3011">
                  <c:v>1.46E-2</c:v>
                </c:pt>
                <c:pt idx="3012">
                  <c:v>9.11E-3</c:v>
                </c:pt>
                <c:pt idx="3013">
                  <c:v>1.1199999999999999E-3</c:v>
                </c:pt>
                <c:pt idx="3014">
                  <c:v>-6.1199999999999996E-3</c:v>
                </c:pt>
                <c:pt idx="3015">
                  <c:v>-4.62E-3</c:v>
                </c:pt>
                <c:pt idx="3016">
                  <c:v>-1.0359999999999999E-2</c:v>
                </c:pt>
                <c:pt idx="3017">
                  <c:v>-3.62E-3</c:v>
                </c:pt>
                <c:pt idx="3018">
                  <c:v>3.8700000000000002E-3</c:v>
                </c:pt>
                <c:pt idx="3019">
                  <c:v>8.3599999999999994E-3</c:v>
                </c:pt>
                <c:pt idx="3020">
                  <c:v>2.6199999999999999E-3</c:v>
                </c:pt>
                <c:pt idx="3021">
                  <c:v>-3.1199999999999999E-3</c:v>
                </c:pt>
                <c:pt idx="3022">
                  <c:v>3.6999999999999999E-4</c:v>
                </c:pt>
                <c:pt idx="3023">
                  <c:v>-5.3699999999999998E-3</c:v>
                </c:pt>
                <c:pt idx="3024">
                  <c:v>-5.8700000000000002E-3</c:v>
                </c:pt>
                <c:pt idx="3025">
                  <c:v>-3.6999999999999999E-4</c:v>
                </c:pt>
                <c:pt idx="3026">
                  <c:v>1.6199999999999999E-3</c:v>
                </c:pt>
                <c:pt idx="3027">
                  <c:v>9.11E-3</c:v>
                </c:pt>
                <c:pt idx="3028">
                  <c:v>1.8699999999999999E-3</c:v>
                </c:pt>
                <c:pt idx="3029">
                  <c:v>3.6999999999999999E-4</c:v>
                </c:pt>
                <c:pt idx="3030">
                  <c:v>-4.1200000000000004E-3</c:v>
                </c:pt>
                <c:pt idx="3031">
                  <c:v>-1.5100000000000001E-2</c:v>
                </c:pt>
                <c:pt idx="3032">
                  <c:v>-2.2589999999999999E-2</c:v>
                </c:pt>
                <c:pt idx="3033">
                  <c:v>-1.984E-2</c:v>
                </c:pt>
                <c:pt idx="3034">
                  <c:v>-1.3100000000000001E-2</c:v>
                </c:pt>
                <c:pt idx="3035">
                  <c:v>-6.2E-4</c:v>
                </c:pt>
                <c:pt idx="3036">
                  <c:v>-3.6999999999999999E-4</c:v>
                </c:pt>
                <c:pt idx="3037">
                  <c:v>2.3700000000000001E-3</c:v>
                </c:pt>
                <c:pt idx="3038">
                  <c:v>-2.1199999999999999E-3</c:v>
                </c:pt>
                <c:pt idx="3039">
                  <c:v>-1.5100000000000001E-2</c:v>
                </c:pt>
                <c:pt idx="3040">
                  <c:v>-2.2589999999999999E-2</c:v>
                </c:pt>
                <c:pt idx="3041">
                  <c:v>-2.758E-2</c:v>
                </c:pt>
                <c:pt idx="3042">
                  <c:v>-2.2339999999999999E-2</c:v>
                </c:pt>
                <c:pt idx="3043">
                  <c:v>-6.1199999999999996E-3</c:v>
                </c:pt>
                <c:pt idx="3044">
                  <c:v>8.7000000000000001E-4</c:v>
                </c:pt>
                <c:pt idx="3045">
                  <c:v>7.6099999999999996E-3</c:v>
                </c:pt>
                <c:pt idx="3046">
                  <c:v>1.2E-4</c:v>
                </c:pt>
                <c:pt idx="3047">
                  <c:v>-5.3699999999999998E-3</c:v>
                </c:pt>
                <c:pt idx="3048">
                  <c:v>-1.8100000000000002E-2</c:v>
                </c:pt>
                <c:pt idx="3049">
                  <c:v>-2.384E-2</c:v>
                </c:pt>
                <c:pt idx="3050">
                  <c:v>-3.1579999999999997E-2</c:v>
                </c:pt>
                <c:pt idx="3051">
                  <c:v>-3.1329999999999997E-2</c:v>
                </c:pt>
                <c:pt idx="3052">
                  <c:v>-3.4320000000000003E-2</c:v>
                </c:pt>
                <c:pt idx="3053">
                  <c:v>-1.7600000000000001E-2</c:v>
                </c:pt>
                <c:pt idx="3054">
                  <c:v>-1.7850000000000001E-2</c:v>
                </c:pt>
                <c:pt idx="3055">
                  <c:v>-2.384E-2</c:v>
                </c:pt>
                <c:pt idx="3056">
                  <c:v>-2.9080000000000002E-2</c:v>
                </c:pt>
                <c:pt idx="3057">
                  <c:v>-4.0559999999999999E-2</c:v>
                </c:pt>
                <c:pt idx="3058">
                  <c:v>-3.7069999999999999E-2</c:v>
                </c:pt>
                <c:pt idx="3059">
                  <c:v>-4.0309999999999999E-2</c:v>
                </c:pt>
                <c:pt idx="3060">
                  <c:v>-3.7819999999999999E-2</c:v>
                </c:pt>
                <c:pt idx="3061">
                  <c:v>-2.384E-2</c:v>
                </c:pt>
                <c:pt idx="3062">
                  <c:v>-2.009E-2</c:v>
                </c:pt>
                <c:pt idx="3063">
                  <c:v>-2.034E-2</c:v>
                </c:pt>
                <c:pt idx="3064">
                  <c:v>-1.959E-2</c:v>
                </c:pt>
                <c:pt idx="3065">
                  <c:v>-2.1090000000000001E-2</c:v>
                </c:pt>
                <c:pt idx="3066">
                  <c:v>-2.8830000000000001E-2</c:v>
                </c:pt>
                <c:pt idx="3067">
                  <c:v>-2.8830000000000001E-2</c:v>
                </c:pt>
                <c:pt idx="3068">
                  <c:v>-2.7830000000000001E-2</c:v>
                </c:pt>
                <c:pt idx="3069">
                  <c:v>-2.2839999999999999E-2</c:v>
                </c:pt>
                <c:pt idx="3070">
                  <c:v>-2.733E-2</c:v>
                </c:pt>
                <c:pt idx="3071">
                  <c:v>-2.9579999999999999E-2</c:v>
                </c:pt>
                <c:pt idx="3072">
                  <c:v>-3.0329999999999999E-2</c:v>
                </c:pt>
                <c:pt idx="3073">
                  <c:v>-3.108E-2</c:v>
                </c:pt>
                <c:pt idx="3074">
                  <c:v>-2.9829999999999999E-2</c:v>
                </c:pt>
                <c:pt idx="3075">
                  <c:v>-3.1829999999999997E-2</c:v>
                </c:pt>
                <c:pt idx="3076">
                  <c:v>-3.0079999999999999E-2</c:v>
                </c:pt>
                <c:pt idx="3077">
                  <c:v>-2.6579999999999999E-2</c:v>
                </c:pt>
                <c:pt idx="3078">
                  <c:v>-3.058E-2</c:v>
                </c:pt>
                <c:pt idx="3079">
                  <c:v>-3.0079999999999999E-2</c:v>
                </c:pt>
                <c:pt idx="3080">
                  <c:v>-3.3070000000000002E-2</c:v>
                </c:pt>
                <c:pt idx="3081">
                  <c:v>-4.231E-2</c:v>
                </c:pt>
                <c:pt idx="3082">
                  <c:v>-4.6800000000000001E-2</c:v>
                </c:pt>
                <c:pt idx="3083">
                  <c:v>-4.3810000000000002E-2</c:v>
                </c:pt>
                <c:pt idx="3084">
                  <c:v>-3.1579999999999997E-2</c:v>
                </c:pt>
                <c:pt idx="3085">
                  <c:v>-1.061E-2</c:v>
                </c:pt>
                <c:pt idx="3086">
                  <c:v>-1.1199999999999999E-3</c:v>
                </c:pt>
                <c:pt idx="3087">
                  <c:v>-4.8700000000000002E-3</c:v>
                </c:pt>
                <c:pt idx="3088">
                  <c:v>-9.11E-3</c:v>
                </c:pt>
                <c:pt idx="3089">
                  <c:v>-1.8849999999999999E-2</c:v>
                </c:pt>
                <c:pt idx="3090">
                  <c:v>-3.1829999999999997E-2</c:v>
                </c:pt>
                <c:pt idx="3091">
                  <c:v>-3.7569999999999999E-2</c:v>
                </c:pt>
                <c:pt idx="3092">
                  <c:v>-2.334E-2</c:v>
                </c:pt>
                <c:pt idx="3093">
                  <c:v>-9.8600000000000007E-3</c:v>
                </c:pt>
                <c:pt idx="3094">
                  <c:v>1.8699999999999999E-3</c:v>
                </c:pt>
                <c:pt idx="3095">
                  <c:v>3.8700000000000002E-3</c:v>
                </c:pt>
                <c:pt idx="3096">
                  <c:v>-9.11E-3</c:v>
                </c:pt>
                <c:pt idx="3097">
                  <c:v>-1.8100000000000002E-2</c:v>
                </c:pt>
                <c:pt idx="3098">
                  <c:v>-3.9809999999999998E-2</c:v>
                </c:pt>
                <c:pt idx="3099">
                  <c:v>-3.3570000000000003E-2</c:v>
                </c:pt>
                <c:pt idx="3100">
                  <c:v>-3.7819999999999999E-2</c:v>
                </c:pt>
                <c:pt idx="3101">
                  <c:v>-2.5590000000000002E-2</c:v>
                </c:pt>
                <c:pt idx="3102">
                  <c:v>-1.9349999999999999E-2</c:v>
                </c:pt>
                <c:pt idx="3103">
                  <c:v>-1.61E-2</c:v>
                </c:pt>
                <c:pt idx="3104">
                  <c:v>-2.1340000000000001E-2</c:v>
                </c:pt>
                <c:pt idx="3105">
                  <c:v>-2.9579999999999999E-2</c:v>
                </c:pt>
                <c:pt idx="3106">
                  <c:v>-2.8580000000000001E-2</c:v>
                </c:pt>
                <c:pt idx="3107">
                  <c:v>-3.6069999999999998E-2</c:v>
                </c:pt>
                <c:pt idx="3108">
                  <c:v>-2.758E-2</c:v>
                </c:pt>
                <c:pt idx="3109">
                  <c:v>-2.5340000000000001E-2</c:v>
                </c:pt>
                <c:pt idx="3110">
                  <c:v>-1.5350000000000001E-2</c:v>
                </c:pt>
                <c:pt idx="3111">
                  <c:v>-1.6199999999999999E-3</c:v>
                </c:pt>
                <c:pt idx="3112">
                  <c:v>1.2E-4</c:v>
                </c:pt>
                <c:pt idx="3113">
                  <c:v>-9.6100000000000005E-3</c:v>
                </c:pt>
                <c:pt idx="3114">
                  <c:v>-2.384E-2</c:v>
                </c:pt>
                <c:pt idx="3115">
                  <c:v>-4.0809999999999999E-2</c:v>
                </c:pt>
                <c:pt idx="3116">
                  <c:v>-4.9299999999999997E-2</c:v>
                </c:pt>
                <c:pt idx="3117">
                  <c:v>-3.7319999999999999E-2</c:v>
                </c:pt>
                <c:pt idx="3118">
                  <c:v>-2.9829999999999999E-2</c:v>
                </c:pt>
                <c:pt idx="3119">
                  <c:v>-1.086E-2</c:v>
                </c:pt>
                <c:pt idx="3120">
                  <c:v>1.6199999999999999E-3</c:v>
                </c:pt>
                <c:pt idx="3121">
                  <c:v>7.6099999999999996E-3</c:v>
                </c:pt>
                <c:pt idx="3122">
                  <c:v>5.8700000000000002E-3</c:v>
                </c:pt>
                <c:pt idx="3123">
                  <c:v>-1.1199999999999999E-3</c:v>
                </c:pt>
                <c:pt idx="3124">
                  <c:v>-1.0109999999999999E-2</c:v>
                </c:pt>
                <c:pt idx="3125">
                  <c:v>-2.2089999999999999E-2</c:v>
                </c:pt>
                <c:pt idx="3126">
                  <c:v>-2.8330000000000001E-2</c:v>
                </c:pt>
                <c:pt idx="3127">
                  <c:v>-2.359E-2</c:v>
                </c:pt>
                <c:pt idx="3128">
                  <c:v>-1.5100000000000001E-2</c:v>
                </c:pt>
                <c:pt idx="3129">
                  <c:v>-1.5350000000000001E-2</c:v>
                </c:pt>
                <c:pt idx="3130">
                  <c:v>-1.0109999999999999E-2</c:v>
                </c:pt>
                <c:pt idx="3131">
                  <c:v>-1.635E-2</c:v>
                </c:pt>
                <c:pt idx="3132">
                  <c:v>-1.685E-2</c:v>
                </c:pt>
                <c:pt idx="3133">
                  <c:v>-7.3600000000000002E-3</c:v>
                </c:pt>
                <c:pt idx="3134">
                  <c:v>-1.2109999999999999E-2</c:v>
                </c:pt>
                <c:pt idx="3135">
                  <c:v>-2.4840000000000001E-2</c:v>
                </c:pt>
                <c:pt idx="3136">
                  <c:v>-2.9329999999999998E-2</c:v>
                </c:pt>
                <c:pt idx="3137">
                  <c:v>-3.058E-2</c:v>
                </c:pt>
                <c:pt idx="3138">
                  <c:v>-2.8580000000000001E-2</c:v>
                </c:pt>
                <c:pt idx="3139">
                  <c:v>-3.108E-2</c:v>
                </c:pt>
                <c:pt idx="3140">
                  <c:v>-2.5340000000000001E-2</c:v>
                </c:pt>
                <c:pt idx="3141">
                  <c:v>-2.034E-2</c:v>
                </c:pt>
                <c:pt idx="3142">
                  <c:v>-9.11E-3</c:v>
                </c:pt>
                <c:pt idx="3143">
                  <c:v>-1.3849999999999999E-2</c:v>
                </c:pt>
                <c:pt idx="3144">
                  <c:v>-9.6100000000000005E-3</c:v>
                </c:pt>
                <c:pt idx="3145">
                  <c:v>-1.685E-2</c:v>
                </c:pt>
                <c:pt idx="3146">
                  <c:v>-2.758E-2</c:v>
                </c:pt>
                <c:pt idx="3147">
                  <c:v>-3.3570000000000003E-2</c:v>
                </c:pt>
                <c:pt idx="3148">
                  <c:v>-5.5789999999999999E-2</c:v>
                </c:pt>
                <c:pt idx="3149">
                  <c:v>-5.2540000000000003E-2</c:v>
                </c:pt>
                <c:pt idx="3150">
                  <c:v>-4.6050000000000001E-2</c:v>
                </c:pt>
                <c:pt idx="3151">
                  <c:v>-3.0079999999999999E-2</c:v>
                </c:pt>
                <c:pt idx="3152">
                  <c:v>-2.8580000000000001E-2</c:v>
                </c:pt>
                <c:pt idx="3153">
                  <c:v>-1.8599999999999998E-2</c:v>
                </c:pt>
                <c:pt idx="3154">
                  <c:v>-2.4340000000000001E-2</c:v>
                </c:pt>
                <c:pt idx="3155">
                  <c:v>-2.5090000000000001E-2</c:v>
                </c:pt>
                <c:pt idx="3156">
                  <c:v>-4.4060000000000002E-2</c:v>
                </c:pt>
                <c:pt idx="3157">
                  <c:v>-6.003E-2</c:v>
                </c:pt>
                <c:pt idx="3158">
                  <c:v>-5.9029999999999999E-2</c:v>
                </c:pt>
                <c:pt idx="3159">
                  <c:v>-5.8529999999999999E-2</c:v>
                </c:pt>
                <c:pt idx="3160">
                  <c:v>-4.555E-2</c:v>
                </c:pt>
                <c:pt idx="3161">
                  <c:v>-3.9809999999999998E-2</c:v>
                </c:pt>
                <c:pt idx="3162">
                  <c:v>-3.4819999999999997E-2</c:v>
                </c:pt>
                <c:pt idx="3163">
                  <c:v>-3.832E-2</c:v>
                </c:pt>
                <c:pt idx="3164">
                  <c:v>-5.9279999999999999E-2</c:v>
                </c:pt>
                <c:pt idx="3165">
                  <c:v>-6.9519999999999998E-2</c:v>
                </c:pt>
                <c:pt idx="3166">
                  <c:v>-7.2260000000000005E-2</c:v>
                </c:pt>
                <c:pt idx="3167">
                  <c:v>-6.4030000000000004E-2</c:v>
                </c:pt>
                <c:pt idx="3168">
                  <c:v>-5.3539999999999997E-2</c:v>
                </c:pt>
                <c:pt idx="3169">
                  <c:v>-4.6550000000000001E-2</c:v>
                </c:pt>
                <c:pt idx="3170">
                  <c:v>-4.9050000000000003E-2</c:v>
                </c:pt>
                <c:pt idx="3171">
                  <c:v>-5.0049999999999997E-2</c:v>
                </c:pt>
                <c:pt idx="3172">
                  <c:v>-5.629E-2</c:v>
                </c:pt>
                <c:pt idx="3173">
                  <c:v>-7.5259999999999994E-2</c:v>
                </c:pt>
                <c:pt idx="3174">
                  <c:v>-7.6759999999999995E-2</c:v>
                </c:pt>
                <c:pt idx="3175">
                  <c:v>-8.2250000000000004E-2</c:v>
                </c:pt>
                <c:pt idx="3176">
                  <c:v>-7.4260000000000007E-2</c:v>
                </c:pt>
                <c:pt idx="3177">
                  <c:v>-6.7269999999999996E-2</c:v>
                </c:pt>
                <c:pt idx="3178">
                  <c:v>-6.5269999999999995E-2</c:v>
                </c:pt>
                <c:pt idx="3179">
                  <c:v>-7.1510000000000004E-2</c:v>
                </c:pt>
                <c:pt idx="3180">
                  <c:v>-7.3010000000000005E-2</c:v>
                </c:pt>
                <c:pt idx="3181">
                  <c:v>-7.5509999999999994E-2</c:v>
                </c:pt>
                <c:pt idx="3182">
                  <c:v>-7.2760000000000005E-2</c:v>
                </c:pt>
                <c:pt idx="3183">
                  <c:v>-6.6269999999999996E-2</c:v>
                </c:pt>
                <c:pt idx="3184">
                  <c:v>-7.3260000000000006E-2</c:v>
                </c:pt>
                <c:pt idx="3185">
                  <c:v>-6.7019999999999996E-2</c:v>
                </c:pt>
                <c:pt idx="3186">
                  <c:v>-6.3530000000000003E-2</c:v>
                </c:pt>
                <c:pt idx="3187">
                  <c:v>-6.5519999999999995E-2</c:v>
                </c:pt>
                <c:pt idx="3188">
                  <c:v>-6.7769999999999997E-2</c:v>
                </c:pt>
                <c:pt idx="3189">
                  <c:v>-6.8519999999999998E-2</c:v>
                </c:pt>
                <c:pt idx="3190">
                  <c:v>-6.9269999999999998E-2</c:v>
                </c:pt>
                <c:pt idx="3191">
                  <c:v>-7.127E-2</c:v>
                </c:pt>
                <c:pt idx="3192">
                  <c:v>-5.704E-2</c:v>
                </c:pt>
                <c:pt idx="3193">
                  <c:v>-6.1030000000000001E-2</c:v>
                </c:pt>
                <c:pt idx="3194">
                  <c:v>-6.8269999999999997E-2</c:v>
                </c:pt>
                <c:pt idx="3195">
                  <c:v>-7.2760000000000005E-2</c:v>
                </c:pt>
                <c:pt idx="3196">
                  <c:v>-7.4010000000000006E-2</c:v>
                </c:pt>
                <c:pt idx="3197">
                  <c:v>-6.5769999999999995E-2</c:v>
                </c:pt>
                <c:pt idx="3198">
                  <c:v>-6.8019999999999997E-2</c:v>
                </c:pt>
                <c:pt idx="3199">
                  <c:v>-6.2780000000000002E-2</c:v>
                </c:pt>
                <c:pt idx="3200">
                  <c:v>-5.9029999999999999E-2</c:v>
                </c:pt>
                <c:pt idx="3201">
                  <c:v>-5.7290000000000001E-2</c:v>
                </c:pt>
                <c:pt idx="3202">
                  <c:v>-5.8779999999999999E-2</c:v>
                </c:pt>
                <c:pt idx="3203">
                  <c:v>-6.1280000000000001E-2</c:v>
                </c:pt>
                <c:pt idx="3204">
                  <c:v>-7.4260000000000007E-2</c:v>
                </c:pt>
                <c:pt idx="3205">
                  <c:v>-7.6759999999999995E-2</c:v>
                </c:pt>
                <c:pt idx="3206">
                  <c:v>-8.9990000000000001E-2</c:v>
                </c:pt>
                <c:pt idx="3207">
                  <c:v>-9.3229999999999993E-2</c:v>
                </c:pt>
                <c:pt idx="3208">
                  <c:v>-8.2000000000000003E-2</c:v>
                </c:pt>
                <c:pt idx="3209">
                  <c:v>-7.6259999999999994E-2</c:v>
                </c:pt>
                <c:pt idx="3210">
                  <c:v>-6.8519999999999998E-2</c:v>
                </c:pt>
                <c:pt idx="3211">
                  <c:v>-6.2030000000000002E-2</c:v>
                </c:pt>
                <c:pt idx="3212">
                  <c:v>-6.7019999999999996E-2</c:v>
                </c:pt>
                <c:pt idx="3213">
                  <c:v>-0.08</c:v>
                </c:pt>
                <c:pt idx="3214">
                  <c:v>-9.8720000000000002E-2</c:v>
                </c:pt>
                <c:pt idx="3215">
                  <c:v>-0.10122</c:v>
                </c:pt>
                <c:pt idx="3216">
                  <c:v>-0.10621</c:v>
                </c:pt>
                <c:pt idx="3217">
                  <c:v>-8.6989999999999998E-2</c:v>
                </c:pt>
                <c:pt idx="3218">
                  <c:v>-7.5509999999999994E-2</c:v>
                </c:pt>
                <c:pt idx="3219">
                  <c:v>-7.3760000000000006E-2</c:v>
                </c:pt>
                <c:pt idx="3220">
                  <c:v>-6.4280000000000004E-2</c:v>
                </c:pt>
                <c:pt idx="3221">
                  <c:v>-6.9019999999999998E-2</c:v>
                </c:pt>
                <c:pt idx="3222">
                  <c:v>-7.9000000000000001E-2</c:v>
                </c:pt>
                <c:pt idx="3223">
                  <c:v>-8.6989999999999998E-2</c:v>
                </c:pt>
                <c:pt idx="3224">
                  <c:v>-8.5489999999999997E-2</c:v>
                </c:pt>
                <c:pt idx="3225">
                  <c:v>-8.949E-2</c:v>
                </c:pt>
                <c:pt idx="3226">
                  <c:v>-8.1500000000000003E-2</c:v>
                </c:pt>
                <c:pt idx="3227">
                  <c:v>-6.6269999999999996E-2</c:v>
                </c:pt>
                <c:pt idx="3228">
                  <c:v>-5.704E-2</c:v>
                </c:pt>
                <c:pt idx="3229">
                  <c:v>-4.4310000000000002E-2</c:v>
                </c:pt>
                <c:pt idx="3230">
                  <c:v>-4.8050000000000002E-2</c:v>
                </c:pt>
                <c:pt idx="3231">
                  <c:v>-5.3289999999999997E-2</c:v>
                </c:pt>
                <c:pt idx="3232">
                  <c:v>-7.0519999999999999E-2</c:v>
                </c:pt>
                <c:pt idx="3233">
                  <c:v>-7.5009999999999993E-2</c:v>
                </c:pt>
                <c:pt idx="3234">
                  <c:v>-6.8019999999999997E-2</c:v>
                </c:pt>
                <c:pt idx="3235">
                  <c:v>-7.4759999999999993E-2</c:v>
                </c:pt>
                <c:pt idx="3236">
                  <c:v>-7.6009999999999994E-2</c:v>
                </c:pt>
                <c:pt idx="3237">
                  <c:v>-7.6509999999999995E-2</c:v>
                </c:pt>
                <c:pt idx="3238">
                  <c:v>-7.3010000000000005E-2</c:v>
                </c:pt>
                <c:pt idx="3239">
                  <c:v>-7.4510000000000007E-2</c:v>
                </c:pt>
                <c:pt idx="3240">
                  <c:v>-7.102E-2</c:v>
                </c:pt>
                <c:pt idx="3241">
                  <c:v>-8.4489999999999996E-2</c:v>
                </c:pt>
                <c:pt idx="3242">
                  <c:v>-8.1500000000000003E-2</c:v>
                </c:pt>
                <c:pt idx="3243">
                  <c:v>-7.3010000000000005E-2</c:v>
                </c:pt>
                <c:pt idx="3244">
                  <c:v>-6.6519999999999996E-2</c:v>
                </c:pt>
                <c:pt idx="3245">
                  <c:v>-6.4280000000000004E-2</c:v>
                </c:pt>
                <c:pt idx="3246">
                  <c:v>-7.077E-2</c:v>
                </c:pt>
                <c:pt idx="3247">
                  <c:v>-7.3510000000000006E-2</c:v>
                </c:pt>
                <c:pt idx="3248">
                  <c:v>-7.5759999999999994E-2</c:v>
                </c:pt>
                <c:pt idx="3249">
                  <c:v>-8.3000000000000004E-2</c:v>
                </c:pt>
                <c:pt idx="3250">
                  <c:v>-7.2510000000000005E-2</c:v>
                </c:pt>
                <c:pt idx="3251">
                  <c:v>-8.0500000000000002E-2</c:v>
                </c:pt>
                <c:pt idx="3252">
                  <c:v>-8.3750000000000005E-2</c:v>
                </c:pt>
                <c:pt idx="3253">
                  <c:v>-8.8239999999999999E-2</c:v>
                </c:pt>
                <c:pt idx="3254">
                  <c:v>-8.9990000000000001E-2</c:v>
                </c:pt>
                <c:pt idx="3255">
                  <c:v>-9.3479999999999994E-2</c:v>
                </c:pt>
                <c:pt idx="3256">
                  <c:v>-7.9250000000000001E-2</c:v>
                </c:pt>
                <c:pt idx="3257">
                  <c:v>-7.6259999999999994E-2</c:v>
                </c:pt>
                <c:pt idx="3258">
                  <c:v>-8.8239999999999999E-2</c:v>
                </c:pt>
                <c:pt idx="3259">
                  <c:v>-6.7519999999999997E-2</c:v>
                </c:pt>
                <c:pt idx="3260">
                  <c:v>-5.9279999999999999E-2</c:v>
                </c:pt>
                <c:pt idx="3261">
                  <c:v>-6.7519999999999997E-2</c:v>
                </c:pt>
                <c:pt idx="3262">
                  <c:v>-7.7509999999999996E-2</c:v>
                </c:pt>
                <c:pt idx="3263">
                  <c:v>-8.4239999999999995E-2</c:v>
                </c:pt>
                <c:pt idx="3264">
                  <c:v>-9.4229999999999994E-2</c:v>
                </c:pt>
                <c:pt idx="3265">
                  <c:v>-8.5489999999999997E-2</c:v>
                </c:pt>
                <c:pt idx="3266">
                  <c:v>-8.974E-2</c:v>
                </c:pt>
                <c:pt idx="3267">
                  <c:v>-8.974E-2</c:v>
                </c:pt>
                <c:pt idx="3268">
                  <c:v>-7.4260000000000007E-2</c:v>
                </c:pt>
                <c:pt idx="3269">
                  <c:v>-5.4039999999999998E-2</c:v>
                </c:pt>
                <c:pt idx="3270">
                  <c:v>-4.3560000000000001E-2</c:v>
                </c:pt>
                <c:pt idx="3271">
                  <c:v>-6.9769999999999999E-2</c:v>
                </c:pt>
                <c:pt idx="3272">
                  <c:v>-7.7259999999999995E-2</c:v>
                </c:pt>
                <c:pt idx="3273">
                  <c:v>-8.6989999999999998E-2</c:v>
                </c:pt>
                <c:pt idx="3274">
                  <c:v>-9.6979999999999997E-2</c:v>
                </c:pt>
                <c:pt idx="3275">
                  <c:v>-8.6239999999999997E-2</c:v>
                </c:pt>
                <c:pt idx="3276">
                  <c:v>-7.7259999999999995E-2</c:v>
                </c:pt>
                <c:pt idx="3277">
                  <c:v>-6.9519999999999998E-2</c:v>
                </c:pt>
                <c:pt idx="3278">
                  <c:v>-6.2030000000000002E-2</c:v>
                </c:pt>
                <c:pt idx="3279">
                  <c:v>-6.3530000000000003E-2</c:v>
                </c:pt>
                <c:pt idx="3280">
                  <c:v>-6.9769999999999999E-2</c:v>
                </c:pt>
                <c:pt idx="3281">
                  <c:v>-7.7759999999999996E-2</c:v>
                </c:pt>
                <c:pt idx="3282">
                  <c:v>-8.5739999999999997E-2</c:v>
                </c:pt>
                <c:pt idx="3283">
                  <c:v>-9.7720000000000001E-2</c:v>
                </c:pt>
                <c:pt idx="3284">
                  <c:v>-9.1480000000000006E-2</c:v>
                </c:pt>
                <c:pt idx="3285">
                  <c:v>-9.0490000000000001E-2</c:v>
                </c:pt>
                <c:pt idx="3286">
                  <c:v>-8.2750000000000004E-2</c:v>
                </c:pt>
                <c:pt idx="3287">
                  <c:v>-8.5989999999999997E-2</c:v>
                </c:pt>
                <c:pt idx="3288">
                  <c:v>-8.2750000000000004E-2</c:v>
                </c:pt>
                <c:pt idx="3289">
                  <c:v>-9.5979999999999996E-2</c:v>
                </c:pt>
                <c:pt idx="3290">
                  <c:v>-9.3729999999999994E-2</c:v>
                </c:pt>
                <c:pt idx="3291">
                  <c:v>-0.10222000000000001</c:v>
                </c:pt>
                <c:pt idx="3292">
                  <c:v>-0.10396</c:v>
                </c:pt>
                <c:pt idx="3293">
                  <c:v>-0.10122</c:v>
                </c:pt>
                <c:pt idx="3294">
                  <c:v>-8.6489999999999997E-2</c:v>
                </c:pt>
                <c:pt idx="3295">
                  <c:v>-8.4239999999999995E-2</c:v>
                </c:pt>
                <c:pt idx="3296">
                  <c:v>-8.899E-2</c:v>
                </c:pt>
                <c:pt idx="3297">
                  <c:v>-9.5979999999999996E-2</c:v>
                </c:pt>
                <c:pt idx="3298">
                  <c:v>-0.10247000000000001</c:v>
                </c:pt>
                <c:pt idx="3299">
                  <c:v>-0.10022</c:v>
                </c:pt>
                <c:pt idx="3300">
                  <c:v>-0.10147</c:v>
                </c:pt>
                <c:pt idx="3301">
                  <c:v>-9.5979999999999996E-2</c:v>
                </c:pt>
                <c:pt idx="3302">
                  <c:v>-8.9990000000000001E-2</c:v>
                </c:pt>
                <c:pt idx="3303">
                  <c:v>-7.9750000000000001E-2</c:v>
                </c:pt>
                <c:pt idx="3304">
                  <c:v>-6.7769999999999997E-2</c:v>
                </c:pt>
                <c:pt idx="3305">
                  <c:v>-7.2260000000000005E-2</c:v>
                </c:pt>
                <c:pt idx="3306">
                  <c:v>-8.2500000000000004E-2</c:v>
                </c:pt>
                <c:pt idx="3307">
                  <c:v>-9.8470000000000002E-2</c:v>
                </c:pt>
                <c:pt idx="3308">
                  <c:v>-9.6729999999999997E-2</c:v>
                </c:pt>
                <c:pt idx="3309">
                  <c:v>-0.10421</c:v>
                </c:pt>
                <c:pt idx="3310">
                  <c:v>-0.10771</c:v>
                </c:pt>
                <c:pt idx="3311">
                  <c:v>-9.6979999999999997E-2</c:v>
                </c:pt>
                <c:pt idx="3312">
                  <c:v>-0.10371</c:v>
                </c:pt>
                <c:pt idx="3313">
                  <c:v>-9.8720000000000002E-2</c:v>
                </c:pt>
                <c:pt idx="3314">
                  <c:v>-9.5229999999999995E-2</c:v>
                </c:pt>
                <c:pt idx="3315">
                  <c:v>-0.10696</c:v>
                </c:pt>
                <c:pt idx="3316">
                  <c:v>-0.11144999999999999</c:v>
                </c:pt>
                <c:pt idx="3317">
                  <c:v>-0.11345</c:v>
                </c:pt>
                <c:pt idx="3318">
                  <c:v>-0.10646</c:v>
                </c:pt>
                <c:pt idx="3319">
                  <c:v>-0.10971</c:v>
                </c:pt>
                <c:pt idx="3320">
                  <c:v>-0.10696</c:v>
                </c:pt>
                <c:pt idx="3321">
                  <c:v>-0.11020000000000001</c:v>
                </c:pt>
                <c:pt idx="3322">
                  <c:v>-0.10821</c:v>
                </c:pt>
                <c:pt idx="3323">
                  <c:v>-0.10946</c:v>
                </c:pt>
                <c:pt idx="3324">
                  <c:v>-0.10696</c:v>
                </c:pt>
                <c:pt idx="3325">
                  <c:v>-0.10646</c:v>
                </c:pt>
                <c:pt idx="3326">
                  <c:v>-0.10996</c:v>
                </c:pt>
                <c:pt idx="3327">
                  <c:v>-9.6979999999999997E-2</c:v>
                </c:pt>
                <c:pt idx="3328">
                  <c:v>-9.0980000000000005E-2</c:v>
                </c:pt>
                <c:pt idx="3329">
                  <c:v>-8.6989999999999998E-2</c:v>
                </c:pt>
                <c:pt idx="3330">
                  <c:v>-9.1730000000000006E-2</c:v>
                </c:pt>
                <c:pt idx="3331">
                  <c:v>-0.10072</c:v>
                </c:pt>
                <c:pt idx="3332">
                  <c:v>-9.8970000000000002E-2</c:v>
                </c:pt>
                <c:pt idx="3333">
                  <c:v>-9.0490000000000001E-2</c:v>
                </c:pt>
                <c:pt idx="3334">
                  <c:v>-8.5739999999999997E-2</c:v>
                </c:pt>
                <c:pt idx="3335">
                  <c:v>-7.2010000000000005E-2</c:v>
                </c:pt>
                <c:pt idx="3336">
                  <c:v>-7.2760000000000005E-2</c:v>
                </c:pt>
                <c:pt idx="3337">
                  <c:v>-7.1510000000000004E-2</c:v>
                </c:pt>
                <c:pt idx="3338">
                  <c:v>-7.3260000000000006E-2</c:v>
                </c:pt>
                <c:pt idx="3339">
                  <c:v>-9.0490000000000001E-2</c:v>
                </c:pt>
                <c:pt idx="3340">
                  <c:v>-9.5729999999999996E-2</c:v>
                </c:pt>
                <c:pt idx="3341">
                  <c:v>-9.9970000000000003E-2</c:v>
                </c:pt>
                <c:pt idx="3342">
                  <c:v>-0.10072</c:v>
                </c:pt>
                <c:pt idx="3343">
                  <c:v>-9.2979999999999993E-2</c:v>
                </c:pt>
                <c:pt idx="3344">
                  <c:v>-9.9470000000000003E-2</c:v>
                </c:pt>
                <c:pt idx="3345">
                  <c:v>-9.4229999999999994E-2</c:v>
                </c:pt>
                <c:pt idx="3346">
                  <c:v>-9.1230000000000006E-2</c:v>
                </c:pt>
                <c:pt idx="3347">
                  <c:v>-9.1730000000000006E-2</c:v>
                </c:pt>
                <c:pt idx="3348">
                  <c:v>-0.10197000000000001</c:v>
                </c:pt>
                <c:pt idx="3349">
                  <c:v>-0.10172</c:v>
                </c:pt>
                <c:pt idx="3350">
                  <c:v>-0.10446</c:v>
                </c:pt>
                <c:pt idx="3351">
                  <c:v>-9.7720000000000001E-2</c:v>
                </c:pt>
                <c:pt idx="3352">
                  <c:v>-8.899E-2</c:v>
                </c:pt>
                <c:pt idx="3353">
                  <c:v>-7.5259999999999994E-2</c:v>
                </c:pt>
                <c:pt idx="3354">
                  <c:v>-7.6759999999999995E-2</c:v>
                </c:pt>
                <c:pt idx="3355">
                  <c:v>-8.0750000000000002E-2</c:v>
                </c:pt>
                <c:pt idx="3356">
                  <c:v>-7.8750000000000001E-2</c:v>
                </c:pt>
                <c:pt idx="3357">
                  <c:v>-8.4000000000000005E-2</c:v>
                </c:pt>
                <c:pt idx="3358">
                  <c:v>-9.3479999999999994E-2</c:v>
                </c:pt>
                <c:pt idx="3359">
                  <c:v>-8.6489999999999997E-2</c:v>
                </c:pt>
                <c:pt idx="3360">
                  <c:v>-7.6009999999999994E-2</c:v>
                </c:pt>
                <c:pt idx="3361">
                  <c:v>-8.2250000000000004E-2</c:v>
                </c:pt>
                <c:pt idx="3362">
                  <c:v>-7.9250000000000001E-2</c:v>
                </c:pt>
                <c:pt idx="3363">
                  <c:v>-7.9000000000000001E-2</c:v>
                </c:pt>
                <c:pt idx="3364">
                  <c:v>-8.2750000000000004E-2</c:v>
                </c:pt>
                <c:pt idx="3365">
                  <c:v>-7.3510000000000006E-2</c:v>
                </c:pt>
                <c:pt idx="3366">
                  <c:v>-7.5009999999999993E-2</c:v>
                </c:pt>
                <c:pt idx="3367">
                  <c:v>-7.6759999999999995E-2</c:v>
                </c:pt>
                <c:pt idx="3368">
                  <c:v>-7.5759999999999994E-2</c:v>
                </c:pt>
                <c:pt idx="3369">
                  <c:v>-8.2500000000000004E-2</c:v>
                </c:pt>
                <c:pt idx="3370">
                  <c:v>-7.9750000000000001E-2</c:v>
                </c:pt>
                <c:pt idx="3371">
                  <c:v>-8.4239999999999995E-2</c:v>
                </c:pt>
                <c:pt idx="3372">
                  <c:v>-8.3250000000000005E-2</c:v>
                </c:pt>
                <c:pt idx="3373">
                  <c:v>-8.4739999999999996E-2</c:v>
                </c:pt>
                <c:pt idx="3374">
                  <c:v>-8.3000000000000004E-2</c:v>
                </c:pt>
                <c:pt idx="3375">
                  <c:v>-7.6259999999999994E-2</c:v>
                </c:pt>
                <c:pt idx="3376">
                  <c:v>-6.1780000000000002E-2</c:v>
                </c:pt>
                <c:pt idx="3377">
                  <c:v>-5.978E-2</c:v>
                </c:pt>
                <c:pt idx="3378">
                  <c:v>-6.5769999999999995E-2</c:v>
                </c:pt>
                <c:pt idx="3379">
                  <c:v>-6.7769999999999997E-2</c:v>
                </c:pt>
                <c:pt idx="3380">
                  <c:v>-7.5259999999999994E-2</c:v>
                </c:pt>
                <c:pt idx="3381">
                  <c:v>-7.7009999999999995E-2</c:v>
                </c:pt>
                <c:pt idx="3382">
                  <c:v>-5.953E-2</c:v>
                </c:pt>
                <c:pt idx="3383">
                  <c:v>-5.0549999999999998E-2</c:v>
                </c:pt>
                <c:pt idx="3384">
                  <c:v>-4.9549999999999997E-2</c:v>
                </c:pt>
                <c:pt idx="3385">
                  <c:v>-4.0559999999999999E-2</c:v>
                </c:pt>
                <c:pt idx="3386">
                  <c:v>-4.9549999999999997E-2</c:v>
                </c:pt>
                <c:pt idx="3387">
                  <c:v>-5.7540000000000001E-2</c:v>
                </c:pt>
                <c:pt idx="3388">
                  <c:v>-5.9029999999999999E-2</c:v>
                </c:pt>
                <c:pt idx="3389">
                  <c:v>-6.6519999999999996E-2</c:v>
                </c:pt>
                <c:pt idx="3390">
                  <c:v>-6.8019999999999997E-2</c:v>
                </c:pt>
                <c:pt idx="3391">
                  <c:v>-6.053E-2</c:v>
                </c:pt>
                <c:pt idx="3392">
                  <c:v>-5.0799999999999998E-2</c:v>
                </c:pt>
                <c:pt idx="3393">
                  <c:v>-3.807E-2</c:v>
                </c:pt>
                <c:pt idx="3394">
                  <c:v>-2.5839999999999998E-2</c:v>
                </c:pt>
                <c:pt idx="3395">
                  <c:v>-2.6079999999999999E-2</c:v>
                </c:pt>
                <c:pt idx="3396">
                  <c:v>-3.0079999999999999E-2</c:v>
                </c:pt>
                <c:pt idx="3397">
                  <c:v>-3.7069999999999999E-2</c:v>
                </c:pt>
                <c:pt idx="3398">
                  <c:v>-3.7069999999999999E-2</c:v>
                </c:pt>
                <c:pt idx="3399">
                  <c:v>-4.9549999999999997E-2</c:v>
                </c:pt>
                <c:pt idx="3400">
                  <c:v>-4.4810000000000003E-2</c:v>
                </c:pt>
                <c:pt idx="3401">
                  <c:v>-5.2040000000000003E-2</c:v>
                </c:pt>
                <c:pt idx="3402">
                  <c:v>-4.7550000000000002E-2</c:v>
                </c:pt>
                <c:pt idx="3403">
                  <c:v>-4.3560000000000001E-2</c:v>
                </c:pt>
                <c:pt idx="3404">
                  <c:v>-4.4560000000000002E-2</c:v>
                </c:pt>
                <c:pt idx="3405">
                  <c:v>-4.5060000000000003E-2</c:v>
                </c:pt>
                <c:pt idx="3406">
                  <c:v>-5.3789999999999998E-2</c:v>
                </c:pt>
                <c:pt idx="3407">
                  <c:v>-4.7300000000000002E-2</c:v>
                </c:pt>
                <c:pt idx="3408">
                  <c:v>-4.6800000000000001E-2</c:v>
                </c:pt>
                <c:pt idx="3409">
                  <c:v>-5.4539999999999998E-2</c:v>
                </c:pt>
                <c:pt idx="3410">
                  <c:v>-3.7069999999999999E-2</c:v>
                </c:pt>
                <c:pt idx="3411">
                  <c:v>-3.9809999999999998E-2</c:v>
                </c:pt>
                <c:pt idx="3412">
                  <c:v>-4.181E-2</c:v>
                </c:pt>
                <c:pt idx="3413">
                  <c:v>-4.7300000000000002E-2</c:v>
                </c:pt>
                <c:pt idx="3414">
                  <c:v>-5.8040000000000001E-2</c:v>
                </c:pt>
                <c:pt idx="3415">
                  <c:v>-5.704E-2</c:v>
                </c:pt>
                <c:pt idx="3416">
                  <c:v>-5.2540000000000003E-2</c:v>
                </c:pt>
                <c:pt idx="3417">
                  <c:v>-5.4789999999999998E-2</c:v>
                </c:pt>
                <c:pt idx="3418">
                  <c:v>-4.0059999999999998E-2</c:v>
                </c:pt>
                <c:pt idx="3419">
                  <c:v>-3.108E-2</c:v>
                </c:pt>
                <c:pt idx="3420">
                  <c:v>-3.5319999999999997E-2</c:v>
                </c:pt>
                <c:pt idx="3421">
                  <c:v>-3.6569999999999998E-2</c:v>
                </c:pt>
                <c:pt idx="3422">
                  <c:v>-4.0309999999999999E-2</c:v>
                </c:pt>
                <c:pt idx="3423">
                  <c:v>-5.8290000000000002E-2</c:v>
                </c:pt>
                <c:pt idx="3424">
                  <c:v>-6.4030000000000004E-2</c:v>
                </c:pt>
                <c:pt idx="3425">
                  <c:v>-6.4530000000000004E-2</c:v>
                </c:pt>
                <c:pt idx="3426">
                  <c:v>-6.9269999999999998E-2</c:v>
                </c:pt>
                <c:pt idx="3427">
                  <c:v>-5.7290000000000001E-2</c:v>
                </c:pt>
                <c:pt idx="3428">
                  <c:v>-5.604E-2</c:v>
                </c:pt>
                <c:pt idx="3429">
                  <c:v>-5.0799999999999998E-2</c:v>
                </c:pt>
                <c:pt idx="3430">
                  <c:v>-4.7300000000000002E-2</c:v>
                </c:pt>
                <c:pt idx="3431">
                  <c:v>-4.7800000000000002E-2</c:v>
                </c:pt>
                <c:pt idx="3432">
                  <c:v>-4.4560000000000002E-2</c:v>
                </c:pt>
                <c:pt idx="3433">
                  <c:v>-4.7050000000000002E-2</c:v>
                </c:pt>
                <c:pt idx="3434">
                  <c:v>-4.6300000000000001E-2</c:v>
                </c:pt>
                <c:pt idx="3435">
                  <c:v>-4.4310000000000002E-2</c:v>
                </c:pt>
                <c:pt idx="3436">
                  <c:v>-4.1059999999999999E-2</c:v>
                </c:pt>
                <c:pt idx="3437">
                  <c:v>-3.832E-2</c:v>
                </c:pt>
                <c:pt idx="3438">
                  <c:v>-3.9559999999999998E-2</c:v>
                </c:pt>
                <c:pt idx="3439">
                  <c:v>-4.0559999999999999E-2</c:v>
                </c:pt>
                <c:pt idx="3440">
                  <c:v>-4.9549999999999997E-2</c:v>
                </c:pt>
                <c:pt idx="3441">
                  <c:v>-4.3560000000000001E-2</c:v>
                </c:pt>
                <c:pt idx="3442">
                  <c:v>-3.9309999999999998E-2</c:v>
                </c:pt>
                <c:pt idx="3443">
                  <c:v>-3.5569999999999997E-2</c:v>
                </c:pt>
                <c:pt idx="3444">
                  <c:v>-3.4070000000000003E-2</c:v>
                </c:pt>
                <c:pt idx="3445">
                  <c:v>-4.9050000000000003E-2</c:v>
                </c:pt>
                <c:pt idx="3446">
                  <c:v>-5.0799999999999998E-2</c:v>
                </c:pt>
                <c:pt idx="3447">
                  <c:v>-4.8300000000000003E-2</c:v>
                </c:pt>
                <c:pt idx="3448">
                  <c:v>-3.5819999999999998E-2</c:v>
                </c:pt>
                <c:pt idx="3449">
                  <c:v>-2.5090000000000001E-2</c:v>
                </c:pt>
                <c:pt idx="3450">
                  <c:v>-1.66E-2</c:v>
                </c:pt>
                <c:pt idx="3451">
                  <c:v>-1.585E-2</c:v>
                </c:pt>
                <c:pt idx="3452">
                  <c:v>-1.7850000000000001E-2</c:v>
                </c:pt>
                <c:pt idx="3453">
                  <c:v>-2.683E-2</c:v>
                </c:pt>
                <c:pt idx="3454">
                  <c:v>-2.683E-2</c:v>
                </c:pt>
                <c:pt idx="3455">
                  <c:v>-3.2079999999999997E-2</c:v>
                </c:pt>
                <c:pt idx="3456">
                  <c:v>-2.9579999999999999E-2</c:v>
                </c:pt>
                <c:pt idx="3457">
                  <c:v>-2.733E-2</c:v>
                </c:pt>
                <c:pt idx="3458">
                  <c:v>-2.9829999999999999E-2</c:v>
                </c:pt>
                <c:pt idx="3459">
                  <c:v>-1.9349999999999999E-2</c:v>
                </c:pt>
                <c:pt idx="3460">
                  <c:v>-1.5100000000000001E-2</c:v>
                </c:pt>
                <c:pt idx="3461">
                  <c:v>-1.959E-2</c:v>
                </c:pt>
                <c:pt idx="3462">
                  <c:v>-2.409E-2</c:v>
                </c:pt>
                <c:pt idx="3463">
                  <c:v>-2.4590000000000001E-2</c:v>
                </c:pt>
                <c:pt idx="3464">
                  <c:v>-1.136E-2</c:v>
                </c:pt>
                <c:pt idx="3465">
                  <c:v>-1.0359999999999999E-2</c:v>
                </c:pt>
                <c:pt idx="3466">
                  <c:v>-2.8700000000000002E-3</c:v>
                </c:pt>
                <c:pt idx="3467">
                  <c:v>-6.3699999999999998E-3</c:v>
                </c:pt>
                <c:pt idx="3468">
                  <c:v>-6.2E-4</c:v>
                </c:pt>
                <c:pt idx="3469">
                  <c:v>-5.8700000000000002E-3</c:v>
                </c:pt>
                <c:pt idx="3470">
                  <c:v>8.7000000000000001E-4</c:v>
                </c:pt>
                <c:pt idx="3471">
                  <c:v>1.0359999999999999E-2</c:v>
                </c:pt>
                <c:pt idx="3472">
                  <c:v>1.2359999999999999E-2</c:v>
                </c:pt>
                <c:pt idx="3473">
                  <c:v>1.0359999999999999E-2</c:v>
                </c:pt>
                <c:pt idx="3474">
                  <c:v>1.7600000000000001E-2</c:v>
                </c:pt>
                <c:pt idx="3475">
                  <c:v>1.46E-2</c:v>
                </c:pt>
                <c:pt idx="3476">
                  <c:v>3.1199999999999999E-3</c:v>
                </c:pt>
                <c:pt idx="3477">
                  <c:v>5.62E-3</c:v>
                </c:pt>
                <c:pt idx="3478">
                  <c:v>7.3600000000000002E-3</c:v>
                </c:pt>
                <c:pt idx="3479">
                  <c:v>8.8599999999999998E-3</c:v>
                </c:pt>
                <c:pt idx="3480">
                  <c:v>9.6100000000000005E-3</c:v>
                </c:pt>
                <c:pt idx="3481">
                  <c:v>1.111E-2</c:v>
                </c:pt>
                <c:pt idx="3482">
                  <c:v>8.6099999999999996E-3</c:v>
                </c:pt>
                <c:pt idx="3483">
                  <c:v>1.8699999999999999E-3</c:v>
                </c:pt>
                <c:pt idx="3484">
                  <c:v>-6.2E-4</c:v>
                </c:pt>
                <c:pt idx="3485">
                  <c:v>-3.1199999999999999E-3</c:v>
                </c:pt>
                <c:pt idx="3486">
                  <c:v>-6.8599999999999998E-3</c:v>
                </c:pt>
                <c:pt idx="3487">
                  <c:v>-1.111E-2</c:v>
                </c:pt>
                <c:pt idx="3488">
                  <c:v>3.6999999999999999E-4</c:v>
                </c:pt>
                <c:pt idx="3489">
                  <c:v>7.3600000000000002E-3</c:v>
                </c:pt>
                <c:pt idx="3490">
                  <c:v>1.286E-2</c:v>
                </c:pt>
                <c:pt idx="3491">
                  <c:v>2.5340000000000001E-2</c:v>
                </c:pt>
                <c:pt idx="3492">
                  <c:v>1.7350000000000001E-2</c:v>
                </c:pt>
                <c:pt idx="3493">
                  <c:v>2.758E-2</c:v>
                </c:pt>
                <c:pt idx="3494">
                  <c:v>2.384E-2</c:v>
                </c:pt>
                <c:pt idx="3495">
                  <c:v>3.1829999999999997E-2</c:v>
                </c:pt>
                <c:pt idx="3496">
                  <c:v>3.3070000000000002E-2</c:v>
                </c:pt>
                <c:pt idx="3497">
                  <c:v>4.1309999999999999E-2</c:v>
                </c:pt>
                <c:pt idx="3498">
                  <c:v>3.1579999999999997E-2</c:v>
                </c:pt>
                <c:pt idx="3499">
                  <c:v>3.6319999999999998E-2</c:v>
                </c:pt>
                <c:pt idx="3500">
                  <c:v>2.6579999999999999E-2</c:v>
                </c:pt>
                <c:pt idx="3501">
                  <c:v>2.9829999999999999E-2</c:v>
                </c:pt>
                <c:pt idx="3502">
                  <c:v>3.108E-2</c:v>
                </c:pt>
                <c:pt idx="3503">
                  <c:v>2.2339999999999999E-2</c:v>
                </c:pt>
                <c:pt idx="3504">
                  <c:v>3.2570000000000002E-2</c:v>
                </c:pt>
                <c:pt idx="3505">
                  <c:v>2.034E-2</c:v>
                </c:pt>
                <c:pt idx="3506">
                  <c:v>3.4819999999999997E-2</c:v>
                </c:pt>
                <c:pt idx="3507">
                  <c:v>3.807E-2</c:v>
                </c:pt>
                <c:pt idx="3508">
                  <c:v>3.2329999999999998E-2</c:v>
                </c:pt>
                <c:pt idx="3509">
                  <c:v>3.832E-2</c:v>
                </c:pt>
                <c:pt idx="3510">
                  <c:v>3.6819999999999999E-2</c:v>
                </c:pt>
                <c:pt idx="3511">
                  <c:v>3.1829999999999997E-2</c:v>
                </c:pt>
                <c:pt idx="3512">
                  <c:v>3.3320000000000002E-2</c:v>
                </c:pt>
                <c:pt idx="3513">
                  <c:v>3.6069999999999998E-2</c:v>
                </c:pt>
                <c:pt idx="3514">
                  <c:v>3.4819999999999997E-2</c:v>
                </c:pt>
                <c:pt idx="3515">
                  <c:v>3.2329999999999998E-2</c:v>
                </c:pt>
                <c:pt idx="3516">
                  <c:v>4.0559999999999999E-2</c:v>
                </c:pt>
                <c:pt idx="3517">
                  <c:v>4.4310000000000002E-2</c:v>
                </c:pt>
                <c:pt idx="3518">
                  <c:v>4.8800000000000003E-2</c:v>
                </c:pt>
                <c:pt idx="3519">
                  <c:v>5.2290000000000003E-2</c:v>
                </c:pt>
                <c:pt idx="3520">
                  <c:v>6.4780000000000004E-2</c:v>
                </c:pt>
                <c:pt idx="3521">
                  <c:v>6.3030000000000003E-2</c:v>
                </c:pt>
                <c:pt idx="3522">
                  <c:v>6.4030000000000004E-2</c:v>
                </c:pt>
                <c:pt idx="3523">
                  <c:v>5.5789999999999999E-2</c:v>
                </c:pt>
                <c:pt idx="3524">
                  <c:v>5.3539999999999997E-2</c:v>
                </c:pt>
                <c:pt idx="3525">
                  <c:v>5.4539999999999998E-2</c:v>
                </c:pt>
                <c:pt idx="3526">
                  <c:v>5.5289999999999999E-2</c:v>
                </c:pt>
                <c:pt idx="3527">
                  <c:v>5.704E-2</c:v>
                </c:pt>
                <c:pt idx="3528">
                  <c:v>6.2530000000000002E-2</c:v>
                </c:pt>
                <c:pt idx="3529">
                  <c:v>6.028E-2</c:v>
                </c:pt>
                <c:pt idx="3530">
                  <c:v>7.3760000000000006E-2</c:v>
                </c:pt>
                <c:pt idx="3531">
                  <c:v>6.9519999999999998E-2</c:v>
                </c:pt>
                <c:pt idx="3532">
                  <c:v>6.7519999999999997E-2</c:v>
                </c:pt>
                <c:pt idx="3533">
                  <c:v>6.7769999999999997E-2</c:v>
                </c:pt>
                <c:pt idx="3534">
                  <c:v>5.8290000000000002E-2</c:v>
                </c:pt>
                <c:pt idx="3535">
                  <c:v>5.4789999999999998E-2</c:v>
                </c:pt>
                <c:pt idx="3536">
                  <c:v>6.2280000000000002E-2</c:v>
                </c:pt>
                <c:pt idx="3537">
                  <c:v>4.8800000000000003E-2</c:v>
                </c:pt>
                <c:pt idx="3538">
                  <c:v>4.1059999999999999E-2</c:v>
                </c:pt>
                <c:pt idx="3539">
                  <c:v>3.857E-2</c:v>
                </c:pt>
                <c:pt idx="3540">
                  <c:v>3.0329999999999999E-2</c:v>
                </c:pt>
                <c:pt idx="3541">
                  <c:v>3.3320000000000002E-2</c:v>
                </c:pt>
                <c:pt idx="3542">
                  <c:v>3.2079999999999997E-2</c:v>
                </c:pt>
                <c:pt idx="3543">
                  <c:v>4.555E-2</c:v>
                </c:pt>
                <c:pt idx="3544">
                  <c:v>4.5310000000000003E-2</c:v>
                </c:pt>
                <c:pt idx="3545">
                  <c:v>6.003E-2</c:v>
                </c:pt>
                <c:pt idx="3546">
                  <c:v>6.5019999999999994E-2</c:v>
                </c:pt>
                <c:pt idx="3547">
                  <c:v>6.8269999999999997E-2</c:v>
                </c:pt>
                <c:pt idx="3548">
                  <c:v>7.077E-2</c:v>
                </c:pt>
                <c:pt idx="3549">
                  <c:v>7.5009999999999993E-2</c:v>
                </c:pt>
                <c:pt idx="3550">
                  <c:v>6.2530000000000002E-2</c:v>
                </c:pt>
                <c:pt idx="3551">
                  <c:v>5.4289999999999998E-2</c:v>
                </c:pt>
                <c:pt idx="3552">
                  <c:v>5.8040000000000001E-2</c:v>
                </c:pt>
                <c:pt idx="3553">
                  <c:v>6.0780000000000001E-2</c:v>
                </c:pt>
                <c:pt idx="3554">
                  <c:v>6.5519999999999995E-2</c:v>
                </c:pt>
                <c:pt idx="3555">
                  <c:v>6.2280000000000002E-2</c:v>
                </c:pt>
                <c:pt idx="3556">
                  <c:v>6.5019999999999994E-2</c:v>
                </c:pt>
                <c:pt idx="3557">
                  <c:v>6.2280000000000002E-2</c:v>
                </c:pt>
                <c:pt idx="3558">
                  <c:v>5.704E-2</c:v>
                </c:pt>
                <c:pt idx="3559">
                  <c:v>5.629E-2</c:v>
                </c:pt>
                <c:pt idx="3560">
                  <c:v>5.7540000000000001E-2</c:v>
                </c:pt>
                <c:pt idx="3561">
                  <c:v>5.4789999999999998E-2</c:v>
                </c:pt>
                <c:pt idx="3562">
                  <c:v>5.5289999999999999E-2</c:v>
                </c:pt>
                <c:pt idx="3563">
                  <c:v>6.5519999999999995E-2</c:v>
                </c:pt>
                <c:pt idx="3564">
                  <c:v>6.6769999999999996E-2</c:v>
                </c:pt>
                <c:pt idx="3565">
                  <c:v>8.4000000000000005E-2</c:v>
                </c:pt>
                <c:pt idx="3566">
                  <c:v>7.9000000000000001E-2</c:v>
                </c:pt>
                <c:pt idx="3567">
                  <c:v>7.4010000000000006E-2</c:v>
                </c:pt>
                <c:pt idx="3568">
                  <c:v>7.8750000000000001E-2</c:v>
                </c:pt>
                <c:pt idx="3569">
                  <c:v>7.4010000000000006E-2</c:v>
                </c:pt>
                <c:pt idx="3570">
                  <c:v>7.3260000000000006E-2</c:v>
                </c:pt>
                <c:pt idx="3571">
                  <c:v>8.0750000000000002E-2</c:v>
                </c:pt>
                <c:pt idx="3572">
                  <c:v>8.4989999999999996E-2</c:v>
                </c:pt>
                <c:pt idx="3573">
                  <c:v>9.1230000000000006E-2</c:v>
                </c:pt>
                <c:pt idx="3574">
                  <c:v>0.10122</c:v>
                </c:pt>
                <c:pt idx="3575">
                  <c:v>0.10047</c:v>
                </c:pt>
                <c:pt idx="3576">
                  <c:v>0.10047</c:v>
                </c:pt>
                <c:pt idx="3577">
                  <c:v>0.10197000000000001</c:v>
                </c:pt>
                <c:pt idx="3578">
                  <c:v>0.10297000000000001</c:v>
                </c:pt>
                <c:pt idx="3579">
                  <c:v>0.11094999999999999</c:v>
                </c:pt>
                <c:pt idx="3580">
                  <c:v>0.10047</c:v>
                </c:pt>
                <c:pt idx="3581">
                  <c:v>9.9470000000000003E-2</c:v>
                </c:pt>
                <c:pt idx="3582">
                  <c:v>9.0980000000000005E-2</c:v>
                </c:pt>
                <c:pt idx="3583">
                  <c:v>8.6239999999999997E-2</c:v>
                </c:pt>
                <c:pt idx="3584">
                  <c:v>9.4229999999999994E-2</c:v>
                </c:pt>
                <c:pt idx="3585">
                  <c:v>9.2730000000000007E-2</c:v>
                </c:pt>
                <c:pt idx="3586">
                  <c:v>9.1480000000000006E-2</c:v>
                </c:pt>
                <c:pt idx="3587">
                  <c:v>8.924E-2</c:v>
                </c:pt>
                <c:pt idx="3588">
                  <c:v>8.9990000000000001E-2</c:v>
                </c:pt>
                <c:pt idx="3589">
                  <c:v>8.4239999999999995E-2</c:v>
                </c:pt>
                <c:pt idx="3590">
                  <c:v>8.7239999999999998E-2</c:v>
                </c:pt>
                <c:pt idx="3591">
                  <c:v>9.0490000000000001E-2</c:v>
                </c:pt>
                <c:pt idx="3592">
                  <c:v>9.4729999999999995E-2</c:v>
                </c:pt>
                <c:pt idx="3593">
                  <c:v>0.10821</c:v>
                </c:pt>
                <c:pt idx="3594">
                  <c:v>0.12567999999999999</c:v>
                </c:pt>
                <c:pt idx="3595">
                  <c:v>0.12767999999999999</c:v>
                </c:pt>
                <c:pt idx="3596">
                  <c:v>0.12892999999999999</c:v>
                </c:pt>
                <c:pt idx="3597">
                  <c:v>0.11894</c:v>
                </c:pt>
                <c:pt idx="3598">
                  <c:v>0.10896</c:v>
                </c:pt>
                <c:pt idx="3599">
                  <c:v>0.10521</c:v>
                </c:pt>
                <c:pt idx="3600">
                  <c:v>0.11244999999999999</c:v>
                </c:pt>
                <c:pt idx="3601">
                  <c:v>0.11395</c:v>
                </c:pt>
                <c:pt idx="3602">
                  <c:v>0.11819</c:v>
                </c:pt>
                <c:pt idx="3603">
                  <c:v>0.11819</c:v>
                </c:pt>
                <c:pt idx="3604">
                  <c:v>0.12493</c:v>
                </c:pt>
                <c:pt idx="3605">
                  <c:v>0.12019000000000001</c:v>
                </c:pt>
                <c:pt idx="3606">
                  <c:v>0.12044000000000001</c:v>
                </c:pt>
                <c:pt idx="3607">
                  <c:v>0.12642999999999999</c:v>
                </c:pt>
                <c:pt idx="3608">
                  <c:v>0.11819</c:v>
                </c:pt>
                <c:pt idx="3609">
                  <c:v>0.12842999999999999</c:v>
                </c:pt>
                <c:pt idx="3610">
                  <c:v>0.13217000000000001</c:v>
                </c:pt>
                <c:pt idx="3611">
                  <c:v>0.13292000000000001</c:v>
                </c:pt>
                <c:pt idx="3612">
                  <c:v>0.14091000000000001</c:v>
                </c:pt>
                <c:pt idx="3613">
                  <c:v>0.13941000000000001</c:v>
                </c:pt>
                <c:pt idx="3614">
                  <c:v>0.13766</c:v>
                </c:pt>
                <c:pt idx="3615">
                  <c:v>0.12592999999999999</c:v>
                </c:pt>
                <c:pt idx="3616">
                  <c:v>0.12842999999999999</c:v>
                </c:pt>
                <c:pt idx="3617">
                  <c:v>0.12019000000000001</c:v>
                </c:pt>
                <c:pt idx="3618">
                  <c:v>0.12094000000000001</c:v>
                </c:pt>
                <c:pt idx="3619">
                  <c:v>0.12967000000000001</c:v>
                </c:pt>
                <c:pt idx="3620">
                  <c:v>0.12343</c:v>
                </c:pt>
                <c:pt idx="3621">
                  <c:v>0.12617999999999999</c:v>
                </c:pt>
                <c:pt idx="3622">
                  <c:v>0.12243999999999999</c:v>
                </c:pt>
                <c:pt idx="3623">
                  <c:v>0.11944</c:v>
                </c:pt>
                <c:pt idx="3624">
                  <c:v>0.10197000000000001</c:v>
                </c:pt>
                <c:pt idx="3625">
                  <c:v>0.10621</c:v>
                </c:pt>
                <c:pt idx="3626">
                  <c:v>0.11269999999999999</c:v>
                </c:pt>
                <c:pt idx="3627">
                  <c:v>0.11045000000000001</c:v>
                </c:pt>
                <c:pt idx="3628">
                  <c:v>0.12194000000000001</c:v>
                </c:pt>
                <c:pt idx="3629">
                  <c:v>0.12194000000000001</c:v>
                </c:pt>
                <c:pt idx="3630">
                  <c:v>0.12443</c:v>
                </c:pt>
                <c:pt idx="3631">
                  <c:v>0.12019000000000001</c:v>
                </c:pt>
                <c:pt idx="3632">
                  <c:v>0.12817999999999999</c:v>
                </c:pt>
                <c:pt idx="3633">
                  <c:v>0.12592999999999999</c:v>
                </c:pt>
                <c:pt idx="3634">
                  <c:v>0.12318</c:v>
                </c:pt>
                <c:pt idx="3635">
                  <c:v>0.11719</c:v>
                </c:pt>
                <c:pt idx="3636">
                  <c:v>0.11595</c:v>
                </c:pt>
                <c:pt idx="3637">
                  <c:v>0.1142</c:v>
                </c:pt>
                <c:pt idx="3638">
                  <c:v>0.11645</c:v>
                </c:pt>
                <c:pt idx="3639">
                  <c:v>0.1142</c:v>
                </c:pt>
                <c:pt idx="3640">
                  <c:v>0.11395</c:v>
                </c:pt>
                <c:pt idx="3641">
                  <c:v>0.11944</c:v>
                </c:pt>
                <c:pt idx="3642">
                  <c:v>0.11944</c:v>
                </c:pt>
                <c:pt idx="3643">
                  <c:v>0.12543000000000001</c:v>
                </c:pt>
                <c:pt idx="3644">
                  <c:v>0.12692999999999999</c:v>
                </c:pt>
                <c:pt idx="3645">
                  <c:v>0.12268999999999999</c:v>
                </c:pt>
                <c:pt idx="3646">
                  <c:v>0.12642999999999999</c:v>
                </c:pt>
                <c:pt idx="3647">
                  <c:v>0.12393</c:v>
                </c:pt>
                <c:pt idx="3648">
                  <c:v>0.11794</c:v>
                </c:pt>
                <c:pt idx="3649">
                  <c:v>0.1132</c:v>
                </c:pt>
                <c:pt idx="3650">
                  <c:v>0.12218999999999999</c:v>
                </c:pt>
                <c:pt idx="3651">
                  <c:v>0.12667999999999999</c:v>
                </c:pt>
                <c:pt idx="3652">
                  <c:v>0.13117000000000001</c:v>
                </c:pt>
                <c:pt idx="3653">
                  <c:v>0.12742999999999999</c:v>
                </c:pt>
                <c:pt idx="3654">
                  <c:v>0.12094000000000001</c:v>
                </c:pt>
                <c:pt idx="3655">
                  <c:v>0.11944</c:v>
                </c:pt>
                <c:pt idx="3656">
                  <c:v>0.12842999999999999</c:v>
                </c:pt>
                <c:pt idx="3657">
                  <c:v>0.12293999999999999</c:v>
                </c:pt>
                <c:pt idx="3658">
                  <c:v>0.12368</c:v>
                </c:pt>
                <c:pt idx="3659">
                  <c:v>0.12069000000000001</c:v>
                </c:pt>
                <c:pt idx="3660">
                  <c:v>0.12293999999999999</c:v>
                </c:pt>
                <c:pt idx="3661">
                  <c:v>0.12418</c:v>
                </c:pt>
                <c:pt idx="3662">
                  <c:v>0.12293999999999999</c:v>
                </c:pt>
                <c:pt idx="3663">
                  <c:v>0.12119000000000001</c:v>
                </c:pt>
                <c:pt idx="3664">
                  <c:v>0.11045000000000001</c:v>
                </c:pt>
                <c:pt idx="3665">
                  <c:v>0.10272000000000001</c:v>
                </c:pt>
                <c:pt idx="3666">
                  <c:v>9.3479999999999994E-2</c:v>
                </c:pt>
                <c:pt idx="3667">
                  <c:v>8.924E-2</c:v>
                </c:pt>
                <c:pt idx="3668">
                  <c:v>9.1480000000000006E-2</c:v>
                </c:pt>
                <c:pt idx="3669">
                  <c:v>9.7470000000000001E-2</c:v>
                </c:pt>
                <c:pt idx="3670">
                  <c:v>0.10646</c:v>
                </c:pt>
                <c:pt idx="3671">
                  <c:v>0.10821</c:v>
                </c:pt>
                <c:pt idx="3672">
                  <c:v>0.10771</c:v>
                </c:pt>
                <c:pt idx="3673">
                  <c:v>0.1152</c:v>
                </c:pt>
                <c:pt idx="3674">
                  <c:v>0.10272000000000001</c:v>
                </c:pt>
                <c:pt idx="3675">
                  <c:v>0.10396</c:v>
                </c:pt>
                <c:pt idx="3676">
                  <c:v>9.5979999999999996E-2</c:v>
                </c:pt>
                <c:pt idx="3677">
                  <c:v>0.10347000000000001</c:v>
                </c:pt>
                <c:pt idx="3678">
                  <c:v>0.11244999999999999</c:v>
                </c:pt>
                <c:pt idx="3679">
                  <c:v>0.11169999999999999</c:v>
                </c:pt>
                <c:pt idx="3680">
                  <c:v>0.11819</c:v>
                </c:pt>
                <c:pt idx="3681">
                  <c:v>0.11769</c:v>
                </c:pt>
                <c:pt idx="3682">
                  <c:v>0.12368</c:v>
                </c:pt>
                <c:pt idx="3683">
                  <c:v>0.1157</c:v>
                </c:pt>
                <c:pt idx="3684">
                  <c:v>0.12218999999999999</c:v>
                </c:pt>
                <c:pt idx="3685">
                  <c:v>0.11669</c:v>
                </c:pt>
                <c:pt idx="3686">
                  <c:v>0.1132</c:v>
                </c:pt>
                <c:pt idx="3687">
                  <c:v>0.11669</c:v>
                </c:pt>
                <c:pt idx="3688">
                  <c:v>0.11669</c:v>
                </c:pt>
                <c:pt idx="3689">
                  <c:v>0.11869</c:v>
                </c:pt>
                <c:pt idx="3690">
                  <c:v>0.12194000000000001</c:v>
                </c:pt>
                <c:pt idx="3691">
                  <c:v>0.13392000000000001</c:v>
                </c:pt>
                <c:pt idx="3692">
                  <c:v>0.12169000000000001</c:v>
                </c:pt>
                <c:pt idx="3693">
                  <c:v>0.12767999999999999</c:v>
                </c:pt>
                <c:pt idx="3694">
                  <c:v>0.11694</c:v>
                </c:pt>
                <c:pt idx="3695">
                  <c:v>0.11194999999999999</c:v>
                </c:pt>
                <c:pt idx="3696">
                  <c:v>0.11944</c:v>
                </c:pt>
                <c:pt idx="3697">
                  <c:v>0.11169999999999999</c:v>
                </c:pt>
                <c:pt idx="3698">
                  <c:v>0.11495</c:v>
                </c:pt>
                <c:pt idx="3699">
                  <c:v>0.10821</c:v>
                </c:pt>
                <c:pt idx="3700">
                  <c:v>0.11294999999999999</c:v>
                </c:pt>
                <c:pt idx="3701">
                  <c:v>0.10996</c:v>
                </c:pt>
                <c:pt idx="3702">
                  <c:v>0.10396</c:v>
                </c:pt>
                <c:pt idx="3703">
                  <c:v>0.10571</c:v>
                </c:pt>
                <c:pt idx="3704">
                  <c:v>9.8970000000000002E-2</c:v>
                </c:pt>
                <c:pt idx="3705">
                  <c:v>0.10247000000000001</c:v>
                </c:pt>
                <c:pt idx="3706">
                  <c:v>0.10122</c:v>
                </c:pt>
                <c:pt idx="3707">
                  <c:v>0.11045000000000001</c:v>
                </c:pt>
                <c:pt idx="3708">
                  <c:v>0.11545</c:v>
                </c:pt>
                <c:pt idx="3709">
                  <c:v>0.12443</c:v>
                </c:pt>
                <c:pt idx="3710">
                  <c:v>0.12617999999999999</c:v>
                </c:pt>
                <c:pt idx="3711">
                  <c:v>0.12268999999999999</c:v>
                </c:pt>
                <c:pt idx="3712">
                  <c:v>0.12318</c:v>
                </c:pt>
                <c:pt idx="3713">
                  <c:v>0.11694</c:v>
                </c:pt>
                <c:pt idx="3714">
                  <c:v>0.1152</c:v>
                </c:pt>
                <c:pt idx="3715">
                  <c:v>0.11545</c:v>
                </c:pt>
                <c:pt idx="3716">
                  <c:v>0.10421</c:v>
                </c:pt>
                <c:pt idx="3717">
                  <c:v>0.10596</c:v>
                </c:pt>
                <c:pt idx="3718">
                  <c:v>0.12293999999999999</c:v>
                </c:pt>
                <c:pt idx="3719">
                  <c:v>0.13442000000000001</c:v>
                </c:pt>
                <c:pt idx="3720">
                  <c:v>0.13467000000000001</c:v>
                </c:pt>
                <c:pt idx="3721">
                  <c:v>0.13467000000000001</c:v>
                </c:pt>
                <c:pt idx="3722">
                  <c:v>0.12567999999999999</c:v>
                </c:pt>
                <c:pt idx="3723">
                  <c:v>0.13442000000000001</c:v>
                </c:pt>
                <c:pt idx="3724">
                  <c:v>0.12867999999999999</c:v>
                </c:pt>
                <c:pt idx="3725">
                  <c:v>0.12243999999999999</c:v>
                </c:pt>
                <c:pt idx="3726">
                  <c:v>0.11769</c:v>
                </c:pt>
                <c:pt idx="3727">
                  <c:v>0.11244999999999999</c:v>
                </c:pt>
                <c:pt idx="3728">
                  <c:v>0.10446</c:v>
                </c:pt>
                <c:pt idx="3729">
                  <c:v>0.12443</c:v>
                </c:pt>
                <c:pt idx="3730">
                  <c:v>0.13242000000000001</c:v>
                </c:pt>
                <c:pt idx="3731">
                  <c:v>0.13192000000000001</c:v>
                </c:pt>
                <c:pt idx="3732">
                  <c:v>0.13691</c:v>
                </c:pt>
                <c:pt idx="3733">
                  <c:v>0.12617999999999999</c:v>
                </c:pt>
                <c:pt idx="3734">
                  <c:v>0.13567000000000001</c:v>
                </c:pt>
                <c:pt idx="3735">
                  <c:v>0.12343</c:v>
                </c:pt>
                <c:pt idx="3736">
                  <c:v>0.12642999999999999</c:v>
                </c:pt>
                <c:pt idx="3737">
                  <c:v>0.12817999999999999</c:v>
                </c:pt>
                <c:pt idx="3738">
                  <c:v>0.13916000000000001</c:v>
                </c:pt>
                <c:pt idx="3739">
                  <c:v>0.14016000000000001</c:v>
                </c:pt>
                <c:pt idx="3740">
                  <c:v>0.14241000000000001</c:v>
                </c:pt>
                <c:pt idx="3741">
                  <c:v>0.14365</c:v>
                </c:pt>
                <c:pt idx="3742">
                  <c:v>0.13292000000000001</c:v>
                </c:pt>
                <c:pt idx="3743">
                  <c:v>0.13142000000000001</c:v>
                </c:pt>
                <c:pt idx="3744">
                  <c:v>0.12468</c:v>
                </c:pt>
                <c:pt idx="3745">
                  <c:v>0.12019000000000001</c:v>
                </c:pt>
                <c:pt idx="3746">
                  <c:v>0.12842999999999999</c:v>
                </c:pt>
                <c:pt idx="3747">
                  <c:v>0.14041000000000001</c:v>
                </c:pt>
                <c:pt idx="3748">
                  <c:v>0.15539</c:v>
                </c:pt>
                <c:pt idx="3749">
                  <c:v>0.15687999999999999</c:v>
                </c:pt>
                <c:pt idx="3750">
                  <c:v>0.16063</c:v>
                </c:pt>
                <c:pt idx="3751">
                  <c:v>0.14989</c:v>
                </c:pt>
                <c:pt idx="3752">
                  <c:v>0.1444</c:v>
                </c:pt>
                <c:pt idx="3753">
                  <c:v>0.13916000000000001</c:v>
                </c:pt>
                <c:pt idx="3754">
                  <c:v>0.13791</c:v>
                </c:pt>
                <c:pt idx="3755">
                  <c:v>0.15239</c:v>
                </c:pt>
                <c:pt idx="3756">
                  <c:v>0.14939</c:v>
                </c:pt>
                <c:pt idx="3757">
                  <c:v>0.16063</c:v>
                </c:pt>
                <c:pt idx="3758">
                  <c:v>0.16063</c:v>
                </c:pt>
                <c:pt idx="3759">
                  <c:v>0.15289</c:v>
                </c:pt>
                <c:pt idx="3760">
                  <c:v>0.13991000000000001</c:v>
                </c:pt>
                <c:pt idx="3761">
                  <c:v>0.13866000000000001</c:v>
                </c:pt>
                <c:pt idx="3762">
                  <c:v>0.14241000000000001</c:v>
                </c:pt>
                <c:pt idx="3763">
                  <c:v>0.13941000000000001</c:v>
                </c:pt>
                <c:pt idx="3764">
                  <c:v>0.13991000000000001</c:v>
                </c:pt>
                <c:pt idx="3765">
                  <c:v>0.12642999999999999</c:v>
                </c:pt>
                <c:pt idx="3766">
                  <c:v>0.12119000000000001</c:v>
                </c:pt>
                <c:pt idx="3767">
                  <c:v>0.11844</c:v>
                </c:pt>
                <c:pt idx="3768">
                  <c:v>0.12842999999999999</c:v>
                </c:pt>
                <c:pt idx="3769">
                  <c:v>0.12418</c:v>
                </c:pt>
                <c:pt idx="3770">
                  <c:v>0.13417000000000001</c:v>
                </c:pt>
                <c:pt idx="3771">
                  <c:v>0.11869</c:v>
                </c:pt>
                <c:pt idx="3772">
                  <c:v>0.12144000000000001</c:v>
                </c:pt>
                <c:pt idx="3773">
                  <c:v>0.12019000000000001</c:v>
                </c:pt>
                <c:pt idx="3774">
                  <c:v>0.12667999999999999</c:v>
                </c:pt>
                <c:pt idx="3775">
                  <c:v>0.13042000000000001</c:v>
                </c:pt>
                <c:pt idx="3776">
                  <c:v>0.1152</c:v>
                </c:pt>
                <c:pt idx="3777">
                  <c:v>0.12443</c:v>
                </c:pt>
                <c:pt idx="3778">
                  <c:v>0.12343</c:v>
                </c:pt>
                <c:pt idx="3779">
                  <c:v>0.12617999999999999</c:v>
                </c:pt>
                <c:pt idx="3780">
                  <c:v>0.13092000000000001</c:v>
                </c:pt>
                <c:pt idx="3781">
                  <c:v>0.12842999999999999</c:v>
                </c:pt>
                <c:pt idx="3782">
                  <c:v>0.12044000000000001</c:v>
                </c:pt>
                <c:pt idx="3783">
                  <c:v>0.12518000000000001</c:v>
                </c:pt>
                <c:pt idx="3784">
                  <c:v>0.12493</c:v>
                </c:pt>
                <c:pt idx="3785">
                  <c:v>0.12243999999999999</c:v>
                </c:pt>
                <c:pt idx="3786">
                  <c:v>0.12642999999999999</c:v>
                </c:pt>
                <c:pt idx="3787">
                  <c:v>0.13816000000000001</c:v>
                </c:pt>
                <c:pt idx="3788">
                  <c:v>0.13367000000000001</c:v>
                </c:pt>
                <c:pt idx="3789">
                  <c:v>0.12567999999999999</c:v>
                </c:pt>
                <c:pt idx="3790">
                  <c:v>0.12418</c:v>
                </c:pt>
                <c:pt idx="3791">
                  <c:v>0.12044000000000001</c:v>
                </c:pt>
                <c:pt idx="3792">
                  <c:v>0.11844</c:v>
                </c:pt>
                <c:pt idx="3793">
                  <c:v>0.13292000000000001</c:v>
                </c:pt>
                <c:pt idx="3794">
                  <c:v>0.13666</c:v>
                </c:pt>
                <c:pt idx="3795">
                  <c:v>0.1474</c:v>
                </c:pt>
                <c:pt idx="3796">
                  <c:v>0.14964</c:v>
                </c:pt>
                <c:pt idx="3797">
                  <c:v>0.13866000000000001</c:v>
                </c:pt>
                <c:pt idx="3798">
                  <c:v>0.11944</c:v>
                </c:pt>
                <c:pt idx="3799">
                  <c:v>0.10946</c:v>
                </c:pt>
                <c:pt idx="3800">
                  <c:v>0.10097</c:v>
                </c:pt>
                <c:pt idx="3801">
                  <c:v>0.10122</c:v>
                </c:pt>
                <c:pt idx="3802">
                  <c:v>0.10322000000000001</c:v>
                </c:pt>
                <c:pt idx="3803">
                  <c:v>0.10371</c:v>
                </c:pt>
                <c:pt idx="3804">
                  <c:v>0.11645</c:v>
                </c:pt>
                <c:pt idx="3805">
                  <c:v>0.11144999999999999</c:v>
                </c:pt>
                <c:pt idx="3806">
                  <c:v>0.11269999999999999</c:v>
                </c:pt>
                <c:pt idx="3807">
                  <c:v>0.10596</c:v>
                </c:pt>
                <c:pt idx="3808">
                  <c:v>9.7720000000000001E-2</c:v>
                </c:pt>
                <c:pt idx="3809">
                  <c:v>9.5479999999999995E-2</c:v>
                </c:pt>
                <c:pt idx="3810">
                  <c:v>8.4989999999999996E-2</c:v>
                </c:pt>
                <c:pt idx="3811">
                  <c:v>8.6239999999999997E-2</c:v>
                </c:pt>
                <c:pt idx="3812">
                  <c:v>8.5739999999999997E-2</c:v>
                </c:pt>
                <c:pt idx="3813">
                  <c:v>9.2979999999999993E-2</c:v>
                </c:pt>
                <c:pt idx="3814">
                  <c:v>0.10571</c:v>
                </c:pt>
                <c:pt idx="3815">
                  <c:v>9.7970000000000002E-2</c:v>
                </c:pt>
                <c:pt idx="3816">
                  <c:v>9.9970000000000003E-2</c:v>
                </c:pt>
                <c:pt idx="3817">
                  <c:v>9.7220000000000001E-2</c:v>
                </c:pt>
                <c:pt idx="3818">
                  <c:v>9.0240000000000001E-2</c:v>
                </c:pt>
                <c:pt idx="3819">
                  <c:v>8.5739999999999997E-2</c:v>
                </c:pt>
                <c:pt idx="3820">
                  <c:v>8.6489999999999997E-2</c:v>
                </c:pt>
                <c:pt idx="3821">
                  <c:v>8.899E-2</c:v>
                </c:pt>
                <c:pt idx="3822">
                  <c:v>9.2979999999999993E-2</c:v>
                </c:pt>
                <c:pt idx="3823">
                  <c:v>9.8220000000000002E-2</c:v>
                </c:pt>
                <c:pt idx="3824">
                  <c:v>0.10122</c:v>
                </c:pt>
                <c:pt idx="3825">
                  <c:v>0.10347000000000001</c:v>
                </c:pt>
                <c:pt idx="3826">
                  <c:v>9.7470000000000001E-2</c:v>
                </c:pt>
                <c:pt idx="3827">
                  <c:v>0.10546</c:v>
                </c:pt>
                <c:pt idx="3828">
                  <c:v>9.3479999999999994E-2</c:v>
                </c:pt>
                <c:pt idx="3829">
                  <c:v>9.6479999999999996E-2</c:v>
                </c:pt>
                <c:pt idx="3830">
                  <c:v>9.7470000000000001E-2</c:v>
                </c:pt>
                <c:pt idx="3831">
                  <c:v>9.0240000000000001E-2</c:v>
                </c:pt>
                <c:pt idx="3832">
                  <c:v>9.7720000000000001E-2</c:v>
                </c:pt>
                <c:pt idx="3833">
                  <c:v>8.7489999999999998E-2</c:v>
                </c:pt>
                <c:pt idx="3834">
                  <c:v>9.5729999999999996E-2</c:v>
                </c:pt>
                <c:pt idx="3835">
                  <c:v>9.9220000000000003E-2</c:v>
                </c:pt>
                <c:pt idx="3836">
                  <c:v>0.10122</c:v>
                </c:pt>
                <c:pt idx="3837">
                  <c:v>0.10396</c:v>
                </c:pt>
                <c:pt idx="3838">
                  <c:v>0.10671</c:v>
                </c:pt>
                <c:pt idx="3839">
                  <c:v>0.10297000000000001</c:v>
                </c:pt>
                <c:pt idx="3840">
                  <c:v>9.3729999999999994E-2</c:v>
                </c:pt>
                <c:pt idx="3841">
                  <c:v>8.7489999999999998E-2</c:v>
                </c:pt>
                <c:pt idx="3842">
                  <c:v>7.8750000000000001E-2</c:v>
                </c:pt>
                <c:pt idx="3843">
                  <c:v>9.1730000000000006E-2</c:v>
                </c:pt>
                <c:pt idx="3844">
                  <c:v>9.2979999999999993E-2</c:v>
                </c:pt>
                <c:pt idx="3845">
                  <c:v>0.10921</c:v>
                </c:pt>
                <c:pt idx="3846">
                  <c:v>0.10546</c:v>
                </c:pt>
                <c:pt idx="3847">
                  <c:v>0.10621</c:v>
                </c:pt>
                <c:pt idx="3848">
                  <c:v>0.11445</c:v>
                </c:pt>
                <c:pt idx="3849">
                  <c:v>9.6479999999999996E-2</c:v>
                </c:pt>
                <c:pt idx="3850">
                  <c:v>0.10571</c:v>
                </c:pt>
                <c:pt idx="3851">
                  <c:v>9.1980000000000006E-2</c:v>
                </c:pt>
                <c:pt idx="3852">
                  <c:v>9.1480000000000006E-2</c:v>
                </c:pt>
                <c:pt idx="3853">
                  <c:v>9.2480000000000007E-2</c:v>
                </c:pt>
                <c:pt idx="3854">
                  <c:v>9.8220000000000002E-2</c:v>
                </c:pt>
                <c:pt idx="3855">
                  <c:v>9.6979999999999997E-2</c:v>
                </c:pt>
                <c:pt idx="3856">
                  <c:v>0.10971</c:v>
                </c:pt>
                <c:pt idx="3857">
                  <c:v>0.10521</c:v>
                </c:pt>
                <c:pt idx="3858">
                  <c:v>0.10347000000000001</c:v>
                </c:pt>
                <c:pt idx="3859">
                  <c:v>0.10721</c:v>
                </c:pt>
                <c:pt idx="3860">
                  <c:v>0.10247000000000001</c:v>
                </c:pt>
                <c:pt idx="3861">
                  <c:v>0.11194999999999999</c:v>
                </c:pt>
                <c:pt idx="3862">
                  <c:v>0.11119999999999999</c:v>
                </c:pt>
                <c:pt idx="3863">
                  <c:v>0.11294999999999999</c:v>
                </c:pt>
                <c:pt idx="3864">
                  <c:v>0.10621</c:v>
                </c:pt>
                <c:pt idx="3865">
                  <c:v>9.5979999999999996E-2</c:v>
                </c:pt>
                <c:pt idx="3866">
                  <c:v>9.3729999999999994E-2</c:v>
                </c:pt>
                <c:pt idx="3867">
                  <c:v>8.3000000000000004E-2</c:v>
                </c:pt>
                <c:pt idx="3868">
                  <c:v>8.8239999999999999E-2</c:v>
                </c:pt>
                <c:pt idx="3869">
                  <c:v>8.9990000000000001E-2</c:v>
                </c:pt>
                <c:pt idx="3870">
                  <c:v>0.10347000000000001</c:v>
                </c:pt>
                <c:pt idx="3871">
                  <c:v>0.11020000000000001</c:v>
                </c:pt>
                <c:pt idx="3872">
                  <c:v>0.11669</c:v>
                </c:pt>
                <c:pt idx="3873">
                  <c:v>0.10721</c:v>
                </c:pt>
                <c:pt idx="3874">
                  <c:v>9.6729999999999997E-2</c:v>
                </c:pt>
                <c:pt idx="3875">
                  <c:v>9.4229999999999994E-2</c:v>
                </c:pt>
                <c:pt idx="3876">
                  <c:v>8.974E-2</c:v>
                </c:pt>
                <c:pt idx="3877">
                  <c:v>9.5479999999999995E-2</c:v>
                </c:pt>
                <c:pt idx="3878">
                  <c:v>9.2979999999999993E-2</c:v>
                </c:pt>
                <c:pt idx="3879">
                  <c:v>0.10471</c:v>
                </c:pt>
                <c:pt idx="3880">
                  <c:v>0.10946</c:v>
                </c:pt>
                <c:pt idx="3881">
                  <c:v>0.11269999999999999</c:v>
                </c:pt>
                <c:pt idx="3882">
                  <c:v>0.11645</c:v>
                </c:pt>
                <c:pt idx="3883">
                  <c:v>0.11219999999999999</c:v>
                </c:pt>
                <c:pt idx="3884">
                  <c:v>0.11844</c:v>
                </c:pt>
                <c:pt idx="3885">
                  <c:v>0.1157</c:v>
                </c:pt>
                <c:pt idx="3886">
                  <c:v>0.11694</c:v>
                </c:pt>
                <c:pt idx="3887">
                  <c:v>0.11919</c:v>
                </c:pt>
                <c:pt idx="3888">
                  <c:v>0.1152</c:v>
                </c:pt>
                <c:pt idx="3889">
                  <c:v>0.10546</c:v>
                </c:pt>
                <c:pt idx="3890">
                  <c:v>9.6479999999999996E-2</c:v>
                </c:pt>
                <c:pt idx="3891">
                  <c:v>9.9720000000000003E-2</c:v>
                </c:pt>
                <c:pt idx="3892">
                  <c:v>9.9970000000000003E-2</c:v>
                </c:pt>
                <c:pt idx="3893">
                  <c:v>9.9970000000000003E-2</c:v>
                </c:pt>
                <c:pt idx="3894">
                  <c:v>9.5729999999999996E-2</c:v>
                </c:pt>
                <c:pt idx="3895">
                  <c:v>0.10746</c:v>
                </c:pt>
                <c:pt idx="3896">
                  <c:v>0.10496</c:v>
                </c:pt>
                <c:pt idx="3897">
                  <c:v>0.10072</c:v>
                </c:pt>
                <c:pt idx="3898">
                  <c:v>8.4739999999999996E-2</c:v>
                </c:pt>
                <c:pt idx="3899">
                  <c:v>7.5759999999999994E-2</c:v>
                </c:pt>
                <c:pt idx="3900">
                  <c:v>6.8269999999999997E-2</c:v>
                </c:pt>
                <c:pt idx="3901">
                  <c:v>6.2780000000000002E-2</c:v>
                </c:pt>
                <c:pt idx="3902">
                  <c:v>6.7019999999999996E-2</c:v>
                </c:pt>
                <c:pt idx="3903">
                  <c:v>7.3760000000000006E-2</c:v>
                </c:pt>
                <c:pt idx="3904">
                  <c:v>9.7220000000000001E-2</c:v>
                </c:pt>
                <c:pt idx="3905">
                  <c:v>0.10646</c:v>
                </c:pt>
                <c:pt idx="3906">
                  <c:v>0.10596</c:v>
                </c:pt>
                <c:pt idx="3907">
                  <c:v>9.9470000000000003E-2</c:v>
                </c:pt>
                <c:pt idx="3908">
                  <c:v>9.1730000000000006E-2</c:v>
                </c:pt>
                <c:pt idx="3909">
                  <c:v>8.4000000000000005E-2</c:v>
                </c:pt>
                <c:pt idx="3910">
                  <c:v>8.7239999999999998E-2</c:v>
                </c:pt>
                <c:pt idx="3911">
                  <c:v>0.10871</c:v>
                </c:pt>
                <c:pt idx="3912">
                  <c:v>0.10297000000000001</c:v>
                </c:pt>
                <c:pt idx="3913">
                  <c:v>0.10122</c:v>
                </c:pt>
                <c:pt idx="3914">
                  <c:v>9.0980000000000005E-2</c:v>
                </c:pt>
                <c:pt idx="3915">
                  <c:v>7.9250000000000001E-2</c:v>
                </c:pt>
                <c:pt idx="3916">
                  <c:v>8.1000000000000003E-2</c:v>
                </c:pt>
                <c:pt idx="3917">
                  <c:v>7.85E-2</c:v>
                </c:pt>
                <c:pt idx="3918">
                  <c:v>8.899E-2</c:v>
                </c:pt>
                <c:pt idx="3919">
                  <c:v>9.0240000000000001E-2</c:v>
                </c:pt>
                <c:pt idx="3920">
                  <c:v>0.10022</c:v>
                </c:pt>
                <c:pt idx="3921">
                  <c:v>0.10097</c:v>
                </c:pt>
                <c:pt idx="3922">
                  <c:v>9.6979999999999997E-2</c:v>
                </c:pt>
                <c:pt idx="3923">
                  <c:v>9.3979999999999994E-2</c:v>
                </c:pt>
                <c:pt idx="3924">
                  <c:v>9.2979999999999993E-2</c:v>
                </c:pt>
                <c:pt idx="3925">
                  <c:v>9.6229999999999996E-2</c:v>
                </c:pt>
                <c:pt idx="3926">
                  <c:v>8.5989999999999997E-2</c:v>
                </c:pt>
                <c:pt idx="3927">
                  <c:v>8.6489999999999997E-2</c:v>
                </c:pt>
                <c:pt idx="3928">
                  <c:v>8.924E-2</c:v>
                </c:pt>
                <c:pt idx="3929">
                  <c:v>9.8220000000000002E-2</c:v>
                </c:pt>
                <c:pt idx="3930">
                  <c:v>0.10172</c:v>
                </c:pt>
                <c:pt idx="3931">
                  <c:v>9.9720000000000003E-2</c:v>
                </c:pt>
                <c:pt idx="3932">
                  <c:v>9.7470000000000001E-2</c:v>
                </c:pt>
                <c:pt idx="3933">
                  <c:v>9.2230000000000006E-2</c:v>
                </c:pt>
                <c:pt idx="3934">
                  <c:v>9.0730000000000005E-2</c:v>
                </c:pt>
                <c:pt idx="3935">
                  <c:v>7.9000000000000001E-2</c:v>
                </c:pt>
                <c:pt idx="3936">
                  <c:v>6.7769999999999997E-2</c:v>
                </c:pt>
                <c:pt idx="3937">
                  <c:v>7.2010000000000005E-2</c:v>
                </c:pt>
                <c:pt idx="3938">
                  <c:v>7.8E-2</c:v>
                </c:pt>
                <c:pt idx="3939">
                  <c:v>8.1750000000000003E-2</c:v>
                </c:pt>
                <c:pt idx="3940">
                  <c:v>8.5739999999999997E-2</c:v>
                </c:pt>
                <c:pt idx="3941">
                  <c:v>8.7239999999999998E-2</c:v>
                </c:pt>
                <c:pt idx="3942">
                  <c:v>7.9250000000000001E-2</c:v>
                </c:pt>
                <c:pt idx="3943">
                  <c:v>7.8E-2</c:v>
                </c:pt>
                <c:pt idx="3944">
                  <c:v>6.8269999999999997E-2</c:v>
                </c:pt>
                <c:pt idx="3945">
                  <c:v>7.2510000000000005E-2</c:v>
                </c:pt>
                <c:pt idx="3946">
                  <c:v>6.3530000000000003E-2</c:v>
                </c:pt>
                <c:pt idx="3947">
                  <c:v>7.1510000000000004E-2</c:v>
                </c:pt>
                <c:pt idx="3948">
                  <c:v>6.8519999999999998E-2</c:v>
                </c:pt>
                <c:pt idx="3949">
                  <c:v>7.2760000000000005E-2</c:v>
                </c:pt>
                <c:pt idx="3950">
                  <c:v>6.9269999999999998E-2</c:v>
                </c:pt>
                <c:pt idx="3951">
                  <c:v>6.6269999999999996E-2</c:v>
                </c:pt>
                <c:pt idx="3952">
                  <c:v>6.7269999999999996E-2</c:v>
                </c:pt>
                <c:pt idx="3953">
                  <c:v>6.3530000000000003E-2</c:v>
                </c:pt>
                <c:pt idx="3954">
                  <c:v>6.4530000000000004E-2</c:v>
                </c:pt>
                <c:pt idx="3955">
                  <c:v>6.2280000000000002E-2</c:v>
                </c:pt>
                <c:pt idx="3956">
                  <c:v>5.8290000000000002E-2</c:v>
                </c:pt>
                <c:pt idx="3957">
                  <c:v>5.3539999999999997E-2</c:v>
                </c:pt>
                <c:pt idx="3958">
                  <c:v>4.9299999999999997E-2</c:v>
                </c:pt>
                <c:pt idx="3959">
                  <c:v>5.7290000000000001E-2</c:v>
                </c:pt>
                <c:pt idx="3960">
                  <c:v>5.4539999999999998E-2</c:v>
                </c:pt>
                <c:pt idx="3961">
                  <c:v>5.7540000000000001E-2</c:v>
                </c:pt>
                <c:pt idx="3962">
                  <c:v>6.2280000000000002E-2</c:v>
                </c:pt>
                <c:pt idx="3963">
                  <c:v>6.9019999999999998E-2</c:v>
                </c:pt>
                <c:pt idx="3964">
                  <c:v>6.3530000000000003E-2</c:v>
                </c:pt>
                <c:pt idx="3965">
                  <c:v>5.7540000000000001E-2</c:v>
                </c:pt>
                <c:pt idx="3966">
                  <c:v>5.3039999999999997E-2</c:v>
                </c:pt>
                <c:pt idx="3967">
                  <c:v>4.6550000000000001E-2</c:v>
                </c:pt>
                <c:pt idx="3968">
                  <c:v>5.4539999999999998E-2</c:v>
                </c:pt>
                <c:pt idx="3969">
                  <c:v>6.1030000000000001E-2</c:v>
                </c:pt>
                <c:pt idx="3970">
                  <c:v>7.3760000000000006E-2</c:v>
                </c:pt>
                <c:pt idx="3971">
                  <c:v>8.2000000000000003E-2</c:v>
                </c:pt>
                <c:pt idx="3972">
                  <c:v>7.2010000000000005E-2</c:v>
                </c:pt>
                <c:pt idx="3973">
                  <c:v>6.6519999999999996E-2</c:v>
                </c:pt>
                <c:pt idx="3974">
                  <c:v>6.1530000000000001E-2</c:v>
                </c:pt>
                <c:pt idx="3975">
                  <c:v>5.629E-2</c:v>
                </c:pt>
                <c:pt idx="3976">
                  <c:v>5.1049999999999998E-2</c:v>
                </c:pt>
                <c:pt idx="3977">
                  <c:v>5.8779999999999999E-2</c:v>
                </c:pt>
                <c:pt idx="3978">
                  <c:v>6.4530000000000004E-2</c:v>
                </c:pt>
                <c:pt idx="3979">
                  <c:v>7.5259999999999994E-2</c:v>
                </c:pt>
                <c:pt idx="3980">
                  <c:v>7.6759999999999995E-2</c:v>
                </c:pt>
                <c:pt idx="3981">
                  <c:v>7.3760000000000006E-2</c:v>
                </c:pt>
                <c:pt idx="3982">
                  <c:v>7.9250000000000001E-2</c:v>
                </c:pt>
                <c:pt idx="3983">
                  <c:v>6.7519999999999997E-2</c:v>
                </c:pt>
                <c:pt idx="3984">
                  <c:v>6.3280000000000003E-2</c:v>
                </c:pt>
                <c:pt idx="3985">
                  <c:v>5.9029999999999999E-2</c:v>
                </c:pt>
                <c:pt idx="3986">
                  <c:v>6.9269999999999998E-2</c:v>
                </c:pt>
                <c:pt idx="3987">
                  <c:v>7.3260000000000006E-2</c:v>
                </c:pt>
                <c:pt idx="3988">
                  <c:v>8.1750000000000003E-2</c:v>
                </c:pt>
                <c:pt idx="3989">
                  <c:v>8.4239999999999995E-2</c:v>
                </c:pt>
                <c:pt idx="3990">
                  <c:v>7.7509999999999996E-2</c:v>
                </c:pt>
                <c:pt idx="3991">
                  <c:v>7.7009999999999995E-2</c:v>
                </c:pt>
                <c:pt idx="3992">
                  <c:v>6.3780000000000003E-2</c:v>
                </c:pt>
                <c:pt idx="3993">
                  <c:v>6.5269999999999995E-2</c:v>
                </c:pt>
                <c:pt idx="3994">
                  <c:v>5.4789999999999998E-2</c:v>
                </c:pt>
                <c:pt idx="3995">
                  <c:v>6.7769999999999997E-2</c:v>
                </c:pt>
                <c:pt idx="3996">
                  <c:v>7.6759999999999995E-2</c:v>
                </c:pt>
                <c:pt idx="3997">
                  <c:v>8.5989999999999997E-2</c:v>
                </c:pt>
                <c:pt idx="3998">
                  <c:v>8.8739999999999999E-2</c:v>
                </c:pt>
                <c:pt idx="3999">
                  <c:v>8.4239999999999995E-2</c:v>
                </c:pt>
                <c:pt idx="4000">
                  <c:v>7.7759999999999996E-2</c:v>
                </c:pt>
                <c:pt idx="4001">
                  <c:v>6.2530000000000002E-2</c:v>
                </c:pt>
                <c:pt idx="4002">
                  <c:v>6.1280000000000001E-2</c:v>
                </c:pt>
                <c:pt idx="4003">
                  <c:v>5.7540000000000001E-2</c:v>
                </c:pt>
                <c:pt idx="4004">
                  <c:v>5.1299999999999998E-2</c:v>
                </c:pt>
                <c:pt idx="4005">
                  <c:v>6.0780000000000001E-2</c:v>
                </c:pt>
                <c:pt idx="4006">
                  <c:v>6.0780000000000001E-2</c:v>
                </c:pt>
                <c:pt idx="4007">
                  <c:v>6.5519999999999995E-2</c:v>
                </c:pt>
                <c:pt idx="4008">
                  <c:v>6.003E-2</c:v>
                </c:pt>
                <c:pt idx="4009">
                  <c:v>7.4510000000000007E-2</c:v>
                </c:pt>
                <c:pt idx="4010">
                  <c:v>5.1799999999999999E-2</c:v>
                </c:pt>
                <c:pt idx="4011">
                  <c:v>6.5769999999999995E-2</c:v>
                </c:pt>
                <c:pt idx="4012">
                  <c:v>5.629E-2</c:v>
                </c:pt>
                <c:pt idx="4013">
                  <c:v>5.953E-2</c:v>
                </c:pt>
                <c:pt idx="4014">
                  <c:v>5.978E-2</c:v>
                </c:pt>
                <c:pt idx="4015">
                  <c:v>6.3030000000000003E-2</c:v>
                </c:pt>
                <c:pt idx="4016">
                  <c:v>7.127E-2</c:v>
                </c:pt>
                <c:pt idx="4017">
                  <c:v>7.0019999999999999E-2</c:v>
                </c:pt>
                <c:pt idx="4018">
                  <c:v>8.9990000000000001E-2</c:v>
                </c:pt>
                <c:pt idx="4019">
                  <c:v>8.5489999999999997E-2</c:v>
                </c:pt>
                <c:pt idx="4020">
                  <c:v>9.4229999999999994E-2</c:v>
                </c:pt>
                <c:pt idx="4021">
                  <c:v>9.9470000000000003E-2</c:v>
                </c:pt>
                <c:pt idx="4022">
                  <c:v>9.9470000000000003E-2</c:v>
                </c:pt>
                <c:pt idx="4023">
                  <c:v>8.4489999999999996E-2</c:v>
                </c:pt>
                <c:pt idx="4024">
                  <c:v>6.8769999999999998E-2</c:v>
                </c:pt>
                <c:pt idx="4025">
                  <c:v>6.5019999999999994E-2</c:v>
                </c:pt>
                <c:pt idx="4026">
                  <c:v>6.3280000000000003E-2</c:v>
                </c:pt>
                <c:pt idx="4027">
                  <c:v>8.4239999999999995E-2</c:v>
                </c:pt>
                <c:pt idx="4028">
                  <c:v>8.7489999999999998E-2</c:v>
                </c:pt>
                <c:pt idx="4029">
                  <c:v>8.5739999999999997E-2</c:v>
                </c:pt>
                <c:pt idx="4030">
                  <c:v>7.9750000000000001E-2</c:v>
                </c:pt>
                <c:pt idx="4031">
                  <c:v>8.5739999999999997E-2</c:v>
                </c:pt>
                <c:pt idx="4032">
                  <c:v>8.3000000000000004E-2</c:v>
                </c:pt>
                <c:pt idx="4033">
                  <c:v>7.127E-2</c:v>
                </c:pt>
                <c:pt idx="4034">
                  <c:v>7.2010000000000005E-2</c:v>
                </c:pt>
                <c:pt idx="4035">
                  <c:v>6.7769999999999997E-2</c:v>
                </c:pt>
                <c:pt idx="4036">
                  <c:v>7.3010000000000005E-2</c:v>
                </c:pt>
                <c:pt idx="4037">
                  <c:v>7.6759999999999995E-2</c:v>
                </c:pt>
                <c:pt idx="4038">
                  <c:v>7.9250000000000001E-2</c:v>
                </c:pt>
                <c:pt idx="4039">
                  <c:v>8.2250000000000004E-2</c:v>
                </c:pt>
                <c:pt idx="4040">
                  <c:v>8.6989999999999998E-2</c:v>
                </c:pt>
                <c:pt idx="4041">
                  <c:v>8.1500000000000003E-2</c:v>
                </c:pt>
                <c:pt idx="4042">
                  <c:v>6.7519999999999997E-2</c:v>
                </c:pt>
                <c:pt idx="4043">
                  <c:v>7.3760000000000006E-2</c:v>
                </c:pt>
                <c:pt idx="4044">
                  <c:v>6.6269999999999996E-2</c:v>
                </c:pt>
                <c:pt idx="4045">
                  <c:v>7.0269999999999999E-2</c:v>
                </c:pt>
                <c:pt idx="4046">
                  <c:v>7.7009999999999995E-2</c:v>
                </c:pt>
                <c:pt idx="4047">
                  <c:v>8.2500000000000004E-2</c:v>
                </c:pt>
                <c:pt idx="4048">
                  <c:v>7.7759999999999996E-2</c:v>
                </c:pt>
                <c:pt idx="4049">
                  <c:v>7.4010000000000006E-2</c:v>
                </c:pt>
                <c:pt idx="4050">
                  <c:v>7.9250000000000001E-2</c:v>
                </c:pt>
                <c:pt idx="4051">
                  <c:v>6.9269999999999998E-2</c:v>
                </c:pt>
                <c:pt idx="4052">
                  <c:v>7.5759999999999994E-2</c:v>
                </c:pt>
                <c:pt idx="4053">
                  <c:v>6.2030000000000002E-2</c:v>
                </c:pt>
                <c:pt idx="4054">
                  <c:v>5.9279999999999999E-2</c:v>
                </c:pt>
                <c:pt idx="4055">
                  <c:v>6.7269999999999996E-2</c:v>
                </c:pt>
                <c:pt idx="4056">
                  <c:v>8.1500000000000003E-2</c:v>
                </c:pt>
                <c:pt idx="4057">
                  <c:v>8.3000000000000004E-2</c:v>
                </c:pt>
                <c:pt idx="4058">
                  <c:v>7.3260000000000006E-2</c:v>
                </c:pt>
                <c:pt idx="4059">
                  <c:v>6.7269999999999996E-2</c:v>
                </c:pt>
                <c:pt idx="4060">
                  <c:v>5.8779999999999999E-2</c:v>
                </c:pt>
                <c:pt idx="4061">
                  <c:v>5.9279999999999999E-2</c:v>
                </c:pt>
                <c:pt idx="4062">
                  <c:v>5.4289999999999998E-2</c:v>
                </c:pt>
                <c:pt idx="4063">
                  <c:v>5.953E-2</c:v>
                </c:pt>
                <c:pt idx="4064">
                  <c:v>6.0780000000000001E-2</c:v>
                </c:pt>
                <c:pt idx="4065">
                  <c:v>4.9549999999999997E-2</c:v>
                </c:pt>
                <c:pt idx="4066">
                  <c:v>5.654E-2</c:v>
                </c:pt>
                <c:pt idx="4067">
                  <c:v>4.6300000000000001E-2</c:v>
                </c:pt>
                <c:pt idx="4068">
                  <c:v>5.629E-2</c:v>
                </c:pt>
                <c:pt idx="4069">
                  <c:v>5.3289999999999997E-2</c:v>
                </c:pt>
                <c:pt idx="4070">
                  <c:v>6.3030000000000003E-2</c:v>
                </c:pt>
                <c:pt idx="4071">
                  <c:v>5.9279999999999999E-2</c:v>
                </c:pt>
                <c:pt idx="4072">
                  <c:v>5.3039999999999997E-2</c:v>
                </c:pt>
                <c:pt idx="4073">
                  <c:v>5.7290000000000001E-2</c:v>
                </c:pt>
                <c:pt idx="4074">
                  <c:v>3.4320000000000003E-2</c:v>
                </c:pt>
                <c:pt idx="4075">
                  <c:v>3.6569999999999998E-2</c:v>
                </c:pt>
                <c:pt idx="4076">
                  <c:v>2.9080000000000002E-2</c:v>
                </c:pt>
                <c:pt idx="4077">
                  <c:v>3.7319999999999999E-2</c:v>
                </c:pt>
                <c:pt idx="4078">
                  <c:v>4.1309999999999999E-2</c:v>
                </c:pt>
                <c:pt idx="4079">
                  <c:v>4.3310000000000001E-2</c:v>
                </c:pt>
                <c:pt idx="4080">
                  <c:v>3.7319999999999999E-2</c:v>
                </c:pt>
                <c:pt idx="4081">
                  <c:v>2.9080000000000002E-2</c:v>
                </c:pt>
                <c:pt idx="4082">
                  <c:v>2.359E-2</c:v>
                </c:pt>
                <c:pt idx="4083">
                  <c:v>2.0590000000000001E-2</c:v>
                </c:pt>
                <c:pt idx="4084">
                  <c:v>1.8100000000000002E-2</c:v>
                </c:pt>
                <c:pt idx="4085">
                  <c:v>1.7350000000000001E-2</c:v>
                </c:pt>
                <c:pt idx="4086">
                  <c:v>2.334E-2</c:v>
                </c:pt>
                <c:pt idx="4087">
                  <c:v>2.683E-2</c:v>
                </c:pt>
                <c:pt idx="4088">
                  <c:v>3.7819999999999999E-2</c:v>
                </c:pt>
                <c:pt idx="4089">
                  <c:v>3.5569999999999997E-2</c:v>
                </c:pt>
                <c:pt idx="4090">
                  <c:v>2.9579999999999999E-2</c:v>
                </c:pt>
                <c:pt idx="4091">
                  <c:v>2.9579999999999999E-2</c:v>
                </c:pt>
                <c:pt idx="4092">
                  <c:v>1.9349999999999999E-2</c:v>
                </c:pt>
                <c:pt idx="4093">
                  <c:v>2.384E-2</c:v>
                </c:pt>
                <c:pt idx="4094">
                  <c:v>2.384E-2</c:v>
                </c:pt>
                <c:pt idx="4095">
                  <c:v>4.181E-2</c:v>
                </c:pt>
                <c:pt idx="4096">
                  <c:v>5.3289999999999997E-2</c:v>
                </c:pt>
                <c:pt idx="4097">
                  <c:v>5.0299999999999997E-2</c:v>
                </c:pt>
                <c:pt idx="4098">
                  <c:v>5.4289999999999998E-2</c:v>
                </c:pt>
                <c:pt idx="4099">
                  <c:v>3.1329999999999997E-2</c:v>
                </c:pt>
                <c:pt idx="4100">
                  <c:v>2.8080000000000001E-2</c:v>
                </c:pt>
                <c:pt idx="4101">
                  <c:v>1.485E-2</c:v>
                </c:pt>
                <c:pt idx="4102">
                  <c:v>2.6079999999999999E-2</c:v>
                </c:pt>
                <c:pt idx="4103">
                  <c:v>2.7830000000000001E-2</c:v>
                </c:pt>
                <c:pt idx="4104">
                  <c:v>4.6550000000000001E-2</c:v>
                </c:pt>
                <c:pt idx="4105">
                  <c:v>4.6800000000000001E-2</c:v>
                </c:pt>
                <c:pt idx="4106">
                  <c:v>3.6319999999999998E-2</c:v>
                </c:pt>
                <c:pt idx="4107">
                  <c:v>4.181E-2</c:v>
                </c:pt>
                <c:pt idx="4108">
                  <c:v>2.683E-2</c:v>
                </c:pt>
                <c:pt idx="4109">
                  <c:v>2.5590000000000002E-2</c:v>
                </c:pt>
                <c:pt idx="4110">
                  <c:v>1.8599999999999998E-2</c:v>
                </c:pt>
                <c:pt idx="4111">
                  <c:v>2.409E-2</c:v>
                </c:pt>
                <c:pt idx="4112">
                  <c:v>2.4590000000000001E-2</c:v>
                </c:pt>
                <c:pt idx="4113">
                  <c:v>2.8830000000000001E-2</c:v>
                </c:pt>
                <c:pt idx="4114">
                  <c:v>2.1590000000000002E-2</c:v>
                </c:pt>
                <c:pt idx="4115">
                  <c:v>1.2359999999999999E-2</c:v>
                </c:pt>
                <c:pt idx="4116">
                  <c:v>1.46E-2</c:v>
                </c:pt>
                <c:pt idx="4117">
                  <c:v>4.62E-3</c:v>
                </c:pt>
                <c:pt idx="4118">
                  <c:v>1.2359999999999999E-2</c:v>
                </c:pt>
                <c:pt idx="4119">
                  <c:v>1.2359999999999999E-2</c:v>
                </c:pt>
                <c:pt idx="4120">
                  <c:v>1.3599999999999999E-2</c:v>
                </c:pt>
                <c:pt idx="4121">
                  <c:v>1.2359999999999999E-2</c:v>
                </c:pt>
                <c:pt idx="4122">
                  <c:v>1.9349999999999999E-2</c:v>
                </c:pt>
                <c:pt idx="4123">
                  <c:v>1.7100000000000001E-2</c:v>
                </c:pt>
                <c:pt idx="4124">
                  <c:v>9.11E-3</c:v>
                </c:pt>
                <c:pt idx="4125">
                  <c:v>9.8600000000000007E-3</c:v>
                </c:pt>
                <c:pt idx="4126">
                  <c:v>3.3700000000000002E-3</c:v>
                </c:pt>
                <c:pt idx="4127">
                  <c:v>9.11E-3</c:v>
                </c:pt>
                <c:pt idx="4128">
                  <c:v>5.3699999999999998E-3</c:v>
                </c:pt>
                <c:pt idx="4129">
                  <c:v>1.41E-2</c:v>
                </c:pt>
                <c:pt idx="4130">
                  <c:v>1.435E-2</c:v>
                </c:pt>
                <c:pt idx="4131">
                  <c:v>1.3599999999999999E-2</c:v>
                </c:pt>
                <c:pt idx="4132">
                  <c:v>1.3849999999999999E-2</c:v>
                </c:pt>
                <c:pt idx="4133">
                  <c:v>1.3100000000000001E-2</c:v>
                </c:pt>
                <c:pt idx="4134">
                  <c:v>1.41E-2</c:v>
                </c:pt>
                <c:pt idx="4135">
                  <c:v>1.0359999999999999E-2</c:v>
                </c:pt>
                <c:pt idx="4136">
                  <c:v>1.984E-2</c:v>
                </c:pt>
                <c:pt idx="4137">
                  <c:v>3.1579999999999997E-2</c:v>
                </c:pt>
                <c:pt idx="4138">
                  <c:v>1.7850000000000001E-2</c:v>
                </c:pt>
                <c:pt idx="4139">
                  <c:v>1.0359999999999999E-2</c:v>
                </c:pt>
                <c:pt idx="4140">
                  <c:v>-7.6099999999999996E-3</c:v>
                </c:pt>
                <c:pt idx="4141">
                  <c:v>-1.5100000000000001E-2</c:v>
                </c:pt>
                <c:pt idx="4142">
                  <c:v>-2.1590000000000002E-2</c:v>
                </c:pt>
                <c:pt idx="4143">
                  <c:v>-8.3599999999999994E-3</c:v>
                </c:pt>
                <c:pt idx="4144">
                  <c:v>-1.111E-2</c:v>
                </c:pt>
                <c:pt idx="4145">
                  <c:v>1.3699999999999999E-3</c:v>
                </c:pt>
                <c:pt idx="4146">
                  <c:v>1.2E-4</c:v>
                </c:pt>
                <c:pt idx="4147">
                  <c:v>-4.1200000000000004E-3</c:v>
                </c:pt>
                <c:pt idx="4148">
                  <c:v>-6.2E-4</c:v>
                </c:pt>
                <c:pt idx="4149">
                  <c:v>-9.8600000000000007E-3</c:v>
                </c:pt>
                <c:pt idx="4150">
                  <c:v>-1.685E-2</c:v>
                </c:pt>
                <c:pt idx="4151">
                  <c:v>-3.2820000000000002E-2</c:v>
                </c:pt>
                <c:pt idx="4152">
                  <c:v>-1.5100000000000001E-2</c:v>
                </c:pt>
                <c:pt idx="4153">
                  <c:v>-8.3599999999999994E-3</c:v>
                </c:pt>
                <c:pt idx="4154">
                  <c:v>3.6999999999999999E-4</c:v>
                </c:pt>
                <c:pt idx="4155">
                  <c:v>1.6199999999999999E-3</c:v>
                </c:pt>
                <c:pt idx="4156">
                  <c:v>-5.1200000000000004E-3</c:v>
                </c:pt>
                <c:pt idx="4157">
                  <c:v>3.1199999999999999E-3</c:v>
                </c:pt>
                <c:pt idx="4158">
                  <c:v>-8.7000000000000001E-4</c:v>
                </c:pt>
                <c:pt idx="4159">
                  <c:v>-1.6199999999999999E-3</c:v>
                </c:pt>
                <c:pt idx="4160">
                  <c:v>-1.7600000000000001E-2</c:v>
                </c:pt>
                <c:pt idx="4161">
                  <c:v>-2.409E-2</c:v>
                </c:pt>
                <c:pt idx="4162">
                  <c:v>-2.708E-2</c:v>
                </c:pt>
                <c:pt idx="4163">
                  <c:v>-2.6579999999999999E-2</c:v>
                </c:pt>
                <c:pt idx="4164">
                  <c:v>-2.009E-2</c:v>
                </c:pt>
                <c:pt idx="4165">
                  <c:v>-1.685E-2</c:v>
                </c:pt>
                <c:pt idx="4166">
                  <c:v>-8.8599999999999998E-3</c:v>
                </c:pt>
                <c:pt idx="4167">
                  <c:v>-5.1200000000000004E-3</c:v>
                </c:pt>
                <c:pt idx="4168">
                  <c:v>1.1199999999999999E-3</c:v>
                </c:pt>
                <c:pt idx="4169">
                  <c:v>-4.1200000000000004E-3</c:v>
                </c:pt>
                <c:pt idx="4170">
                  <c:v>-1.1199999999999999E-3</c:v>
                </c:pt>
                <c:pt idx="4171">
                  <c:v>2.6199999999999999E-3</c:v>
                </c:pt>
                <c:pt idx="4172">
                  <c:v>1.6199999999999999E-3</c:v>
                </c:pt>
                <c:pt idx="4173">
                  <c:v>-1.2359999999999999E-2</c:v>
                </c:pt>
                <c:pt idx="4174">
                  <c:v>-2.4590000000000001E-2</c:v>
                </c:pt>
                <c:pt idx="4175">
                  <c:v>-2.034E-2</c:v>
                </c:pt>
                <c:pt idx="4176">
                  <c:v>-2.1090000000000001E-2</c:v>
                </c:pt>
                <c:pt idx="4177">
                  <c:v>-1.7850000000000001E-2</c:v>
                </c:pt>
                <c:pt idx="4178">
                  <c:v>-1.5599999999999999E-2</c:v>
                </c:pt>
                <c:pt idx="4179">
                  <c:v>-1.111E-2</c:v>
                </c:pt>
                <c:pt idx="4180">
                  <c:v>-5.62E-3</c:v>
                </c:pt>
                <c:pt idx="4181">
                  <c:v>-9.6100000000000005E-3</c:v>
                </c:pt>
                <c:pt idx="4182">
                  <c:v>-2.3700000000000001E-3</c:v>
                </c:pt>
                <c:pt idx="4183">
                  <c:v>-1.5100000000000001E-2</c:v>
                </c:pt>
                <c:pt idx="4184">
                  <c:v>-2.2589999999999999E-2</c:v>
                </c:pt>
                <c:pt idx="4185">
                  <c:v>-2.8830000000000001E-2</c:v>
                </c:pt>
                <c:pt idx="4186">
                  <c:v>-1.9349999999999999E-2</c:v>
                </c:pt>
                <c:pt idx="4187">
                  <c:v>-1.984E-2</c:v>
                </c:pt>
                <c:pt idx="4188">
                  <c:v>-2.6579999999999999E-2</c:v>
                </c:pt>
                <c:pt idx="4189">
                  <c:v>-2.6329999999999999E-2</c:v>
                </c:pt>
                <c:pt idx="4190">
                  <c:v>-2.5590000000000002E-2</c:v>
                </c:pt>
                <c:pt idx="4191">
                  <c:v>-2.6329999999999999E-2</c:v>
                </c:pt>
                <c:pt idx="4192">
                  <c:v>-2.8830000000000001E-2</c:v>
                </c:pt>
                <c:pt idx="4193">
                  <c:v>-2.384E-2</c:v>
                </c:pt>
                <c:pt idx="4194">
                  <c:v>-3.4070000000000003E-2</c:v>
                </c:pt>
                <c:pt idx="4195">
                  <c:v>-1.8100000000000002E-2</c:v>
                </c:pt>
                <c:pt idx="4196">
                  <c:v>-2.5590000000000002E-2</c:v>
                </c:pt>
                <c:pt idx="4197">
                  <c:v>-3.9559999999999998E-2</c:v>
                </c:pt>
                <c:pt idx="4198">
                  <c:v>-4.3560000000000001E-2</c:v>
                </c:pt>
                <c:pt idx="4199">
                  <c:v>-4.8300000000000003E-2</c:v>
                </c:pt>
                <c:pt idx="4200">
                  <c:v>-4.4310000000000002E-2</c:v>
                </c:pt>
                <c:pt idx="4201">
                  <c:v>-3.882E-2</c:v>
                </c:pt>
                <c:pt idx="4202">
                  <c:v>-3.5819999999999998E-2</c:v>
                </c:pt>
                <c:pt idx="4203">
                  <c:v>-3.2570000000000002E-2</c:v>
                </c:pt>
                <c:pt idx="4204">
                  <c:v>-3.1329999999999997E-2</c:v>
                </c:pt>
                <c:pt idx="4205">
                  <c:v>-3.4070000000000003E-2</c:v>
                </c:pt>
                <c:pt idx="4206">
                  <c:v>-4.3060000000000001E-2</c:v>
                </c:pt>
                <c:pt idx="4207">
                  <c:v>-4.3560000000000001E-2</c:v>
                </c:pt>
                <c:pt idx="4208">
                  <c:v>-4.4810000000000003E-2</c:v>
                </c:pt>
                <c:pt idx="4209">
                  <c:v>-4.8050000000000002E-2</c:v>
                </c:pt>
                <c:pt idx="4210">
                  <c:v>-3.9059999999999997E-2</c:v>
                </c:pt>
                <c:pt idx="4211">
                  <c:v>-3.2329999999999998E-2</c:v>
                </c:pt>
                <c:pt idx="4212">
                  <c:v>-3.0329999999999999E-2</c:v>
                </c:pt>
                <c:pt idx="4213">
                  <c:v>-3.5819999999999998E-2</c:v>
                </c:pt>
                <c:pt idx="4214">
                  <c:v>-3.7069999999999999E-2</c:v>
                </c:pt>
                <c:pt idx="4215">
                  <c:v>-4.1059999999999999E-2</c:v>
                </c:pt>
                <c:pt idx="4216">
                  <c:v>-4.181E-2</c:v>
                </c:pt>
                <c:pt idx="4217">
                  <c:v>-4.9299999999999997E-2</c:v>
                </c:pt>
                <c:pt idx="4218">
                  <c:v>-5.3789999999999998E-2</c:v>
                </c:pt>
                <c:pt idx="4219">
                  <c:v>-5.7790000000000001E-2</c:v>
                </c:pt>
                <c:pt idx="4220">
                  <c:v>-5.5039999999999999E-2</c:v>
                </c:pt>
                <c:pt idx="4221">
                  <c:v>-4.9299999999999997E-2</c:v>
                </c:pt>
                <c:pt idx="4222">
                  <c:v>-6.1530000000000001E-2</c:v>
                </c:pt>
                <c:pt idx="4223">
                  <c:v>-6.1280000000000001E-2</c:v>
                </c:pt>
                <c:pt idx="4224">
                  <c:v>-7.6759999999999995E-2</c:v>
                </c:pt>
                <c:pt idx="4225">
                  <c:v>-6.8519999999999998E-2</c:v>
                </c:pt>
                <c:pt idx="4226">
                  <c:v>-8.0500000000000002E-2</c:v>
                </c:pt>
                <c:pt idx="4227">
                  <c:v>-7.2010000000000005E-2</c:v>
                </c:pt>
                <c:pt idx="4228">
                  <c:v>-6.028E-2</c:v>
                </c:pt>
                <c:pt idx="4229">
                  <c:v>-5.679E-2</c:v>
                </c:pt>
                <c:pt idx="4230">
                  <c:v>-4.0309999999999999E-2</c:v>
                </c:pt>
                <c:pt idx="4231">
                  <c:v>-3.4569999999999997E-2</c:v>
                </c:pt>
                <c:pt idx="4232">
                  <c:v>-3.1829999999999997E-2</c:v>
                </c:pt>
                <c:pt idx="4233">
                  <c:v>-4.6550000000000001E-2</c:v>
                </c:pt>
                <c:pt idx="4234">
                  <c:v>-4.1059999999999999E-2</c:v>
                </c:pt>
                <c:pt idx="4235">
                  <c:v>-4.555E-2</c:v>
                </c:pt>
                <c:pt idx="4236">
                  <c:v>-4.9299999999999997E-2</c:v>
                </c:pt>
                <c:pt idx="4237">
                  <c:v>-4.7050000000000002E-2</c:v>
                </c:pt>
                <c:pt idx="4238">
                  <c:v>-4.555E-2</c:v>
                </c:pt>
                <c:pt idx="4239">
                  <c:v>-4.8550000000000003E-2</c:v>
                </c:pt>
                <c:pt idx="4240">
                  <c:v>-4.9299999999999997E-2</c:v>
                </c:pt>
                <c:pt idx="4241">
                  <c:v>-6.2030000000000002E-2</c:v>
                </c:pt>
                <c:pt idx="4242">
                  <c:v>-7.0269999999999999E-2</c:v>
                </c:pt>
                <c:pt idx="4243">
                  <c:v>-7.3260000000000006E-2</c:v>
                </c:pt>
                <c:pt idx="4244">
                  <c:v>-6.6019999999999995E-2</c:v>
                </c:pt>
                <c:pt idx="4245">
                  <c:v>-6.2030000000000002E-2</c:v>
                </c:pt>
                <c:pt idx="4246">
                  <c:v>-5.1299999999999998E-2</c:v>
                </c:pt>
                <c:pt idx="4247">
                  <c:v>-5.4289999999999998E-2</c:v>
                </c:pt>
                <c:pt idx="4248">
                  <c:v>-4.9050000000000003E-2</c:v>
                </c:pt>
                <c:pt idx="4249">
                  <c:v>-4.7050000000000002E-2</c:v>
                </c:pt>
                <c:pt idx="4250">
                  <c:v>-6.053E-2</c:v>
                </c:pt>
                <c:pt idx="4251">
                  <c:v>-6.8019999999999997E-2</c:v>
                </c:pt>
                <c:pt idx="4252">
                  <c:v>-6.0780000000000001E-2</c:v>
                </c:pt>
                <c:pt idx="4253">
                  <c:v>-5.1049999999999998E-2</c:v>
                </c:pt>
                <c:pt idx="4254">
                  <c:v>-5.0549999999999998E-2</c:v>
                </c:pt>
                <c:pt idx="4255">
                  <c:v>-5.1799999999999999E-2</c:v>
                </c:pt>
                <c:pt idx="4256">
                  <c:v>-5.4039999999999998E-2</c:v>
                </c:pt>
                <c:pt idx="4257">
                  <c:v>-6.053E-2</c:v>
                </c:pt>
                <c:pt idx="4258">
                  <c:v>-7.102E-2</c:v>
                </c:pt>
                <c:pt idx="4259">
                  <c:v>-6.028E-2</c:v>
                </c:pt>
                <c:pt idx="4260">
                  <c:v>-5.8040000000000001E-2</c:v>
                </c:pt>
                <c:pt idx="4261">
                  <c:v>-5.1799999999999999E-2</c:v>
                </c:pt>
                <c:pt idx="4262">
                  <c:v>-4.156E-2</c:v>
                </c:pt>
                <c:pt idx="4263">
                  <c:v>-4.6550000000000001E-2</c:v>
                </c:pt>
                <c:pt idx="4264">
                  <c:v>-5.7290000000000001E-2</c:v>
                </c:pt>
                <c:pt idx="4265">
                  <c:v>-6.003E-2</c:v>
                </c:pt>
                <c:pt idx="4266">
                  <c:v>-7.1760000000000004E-2</c:v>
                </c:pt>
                <c:pt idx="4267">
                  <c:v>-7.7259999999999995E-2</c:v>
                </c:pt>
                <c:pt idx="4268">
                  <c:v>-5.654E-2</c:v>
                </c:pt>
                <c:pt idx="4269">
                  <c:v>-4.9050000000000003E-2</c:v>
                </c:pt>
                <c:pt idx="4270">
                  <c:v>-3.7069999999999999E-2</c:v>
                </c:pt>
                <c:pt idx="4271">
                  <c:v>-3.3820000000000003E-2</c:v>
                </c:pt>
                <c:pt idx="4272">
                  <c:v>-3.807E-2</c:v>
                </c:pt>
                <c:pt idx="4273">
                  <c:v>-4.4060000000000002E-2</c:v>
                </c:pt>
                <c:pt idx="4274">
                  <c:v>-5.4289999999999998E-2</c:v>
                </c:pt>
                <c:pt idx="4275">
                  <c:v>-5.7540000000000001E-2</c:v>
                </c:pt>
                <c:pt idx="4276">
                  <c:v>-7.2510000000000005E-2</c:v>
                </c:pt>
                <c:pt idx="4277">
                  <c:v>-7.127E-2</c:v>
                </c:pt>
                <c:pt idx="4278">
                  <c:v>-7.2010000000000005E-2</c:v>
                </c:pt>
                <c:pt idx="4279">
                  <c:v>-7.102E-2</c:v>
                </c:pt>
                <c:pt idx="4280">
                  <c:v>-7.3010000000000005E-2</c:v>
                </c:pt>
                <c:pt idx="4281">
                  <c:v>-7.0269999999999999E-2</c:v>
                </c:pt>
                <c:pt idx="4282">
                  <c:v>-7.4010000000000006E-2</c:v>
                </c:pt>
                <c:pt idx="4283">
                  <c:v>-7.5759999999999994E-2</c:v>
                </c:pt>
                <c:pt idx="4284">
                  <c:v>-7.127E-2</c:v>
                </c:pt>
                <c:pt idx="4285">
                  <c:v>-6.9019999999999998E-2</c:v>
                </c:pt>
                <c:pt idx="4286">
                  <c:v>-5.704E-2</c:v>
                </c:pt>
                <c:pt idx="4287">
                  <c:v>-5.3539999999999997E-2</c:v>
                </c:pt>
                <c:pt idx="4288">
                  <c:v>-5.4789999999999998E-2</c:v>
                </c:pt>
                <c:pt idx="4289">
                  <c:v>-6.3530000000000003E-2</c:v>
                </c:pt>
                <c:pt idx="4290">
                  <c:v>-6.3280000000000003E-2</c:v>
                </c:pt>
                <c:pt idx="4291">
                  <c:v>-6.9269999999999998E-2</c:v>
                </c:pt>
                <c:pt idx="4292">
                  <c:v>-7.4260000000000007E-2</c:v>
                </c:pt>
                <c:pt idx="4293">
                  <c:v>-6.9019999999999998E-2</c:v>
                </c:pt>
                <c:pt idx="4294">
                  <c:v>-6.9269999999999998E-2</c:v>
                </c:pt>
                <c:pt idx="4295">
                  <c:v>-5.704E-2</c:v>
                </c:pt>
                <c:pt idx="4296">
                  <c:v>-4.8800000000000003E-2</c:v>
                </c:pt>
                <c:pt idx="4297">
                  <c:v>-5.2290000000000003E-2</c:v>
                </c:pt>
                <c:pt idx="4298">
                  <c:v>-6.2030000000000002E-2</c:v>
                </c:pt>
                <c:pt idx="4299">
                  <c:v>-6.9519999999999998E-2</c:v>
                </c:pt>
                <c:pt idx="4300">
                  <c:v>-6.9769999999999999E-2</c:v>
                </c:pt>
                <c:pt idx="4301">
                  <c:v>-7.6259999999999994E-2</c:v>
                </c:pt>
                <c:pt idx="4302">
                  <c:v>-6.9519999999999998E-2</c:v>
                </c:pt>
                <c:pt idx="4303">
                  <c:v>-7.3760000000000006E-2</c:v>
                </c:pt>
                <c:pt idx="4304">
                  <c:v>-6.3780000000000003E-2</c:v>
                </c:pt>
                <c:pt idx="4305">
                  <c:v>-5.4289999999999998E-2</c:v>
                </c:pt>
                <c:pt idx="4306">
                  <c:v>-5.679E-2</c:v>
                </c:pt>
                <c:pt idx="4307">
                  <c:v>-4.9299999999999997E-2</c:v>
                </c:pt>
                <c:pt idx="4308">
                  <c:v>-5.654E-2</c:v>
                </c:pt>
                <c:pt idx="4309">
                  <c:v>-5.3539999999999997E-2</c:v>
                </c:pt>
                <c:pt idx="4310">
                  <c:v>-6.1780000000000002E-2</c:v>
                </c:pt>
                <c:pt idx="4311">
                  <c:v>-6.4280000000000004E-2</c:v>
                </c:pt>
                <c:pt idx="4312">
                  <c:v>-6.5519999999999995E-2</c:v>
                </c:pt>
                <c:pt idx="4313">
                  <c:v>-6.8519999999999998E-2</c:v>
                </c:pt>
                <c:pt idx="4314">
                  <c:v>-7.4759999999999993E-2</c:v>
                </c:pt>
                <c:pt idx="4315">
                  <c:v>-8.4989999999999996E-2</c:v>
                </c:pt>
                <c:pt idx="4316">
                  <c:v>-8.7239999999999998E-2</c:v>
                </c:pt>
                <c:pt idx="4317">
                  <c:v>-8.0500000000000002E-2</c:v>
                </c:pt>
                <c:pt idx="4318">
                  <c:v>-6.3530000000000003E-2</c:v>
                </c:pt>
                <c:pt idx="4319">
                  <c:v>-6.7269999999999996E-2</c:v>
                </c:pt>
                <c:pt idx="4320">
                  <c:v>-6.1280000000000001E-2</c:v>
                </c:pt>
                <c:pt idx="4321">
                  <c:v>-6.9269999999999998E-2</c:v>
                </c:pt>
                <c:pt idx="4322">
                  <c:v>-7.3010000000000005E-2</c:v>
                </c:pt>
                <c:pt idx="4323">
                  <c:v>-8.1000000000000003E-2</c:v>
                </c:pt>
                <c:pt idx="4324">
                  <c:v>-8.5489999999999997E-2</c:v>
                </c:pt>
                <c:pt idx="4325">
                  <c:v>-8.6239999999999997E-2</c:v>
                </c:pt>
                <c:pt idx="4326">
                  <c:v>-8.2250000000000004E-2</c:v>
                </c:pt>
                <c:pt idx="4327">
                  <c:v>-7.4759999999999993E-2</c:v>
                </c:pt>
                <c:pt idx="4328">
                  <c:v>-7.3260000000000006E-2</c:v>
                </c:pt>
                <c:pt idx="4329">
                  <c:v>-7.7009999999999995E-2</c:v>
                </c:pt>
                <c:pt idx="4330">
                  <c:v>-8.5989999999999997E-2</c:v>
                </c:pt>
                <c:pt idx="4331">
                  <c:v>-9.1230000000000006E-2</c:v>
                </c:pt>
                <c:pt idx="4332">
                  <c:v>-8.7739999999999999E-2</c:v>
                </c:pt>
                <c:pt idx="4333">
                  <c:v>-8.6739999999999998E-2</c:v>
                </c:pt>
                <c:pt idx="4334">
                  <c:v>-7.825E-2</c:v>
                </c:pt>
                <c:pt idx="4335">
                  <c:v>-6.8019999999999997E-2</c:v>
                </c:pt>
                <c:pt idx="4336">
                  <c:v>-6.7769999999999997E-2</c:v>
                </c:pt>
                <c:pt idx="4337">
                  <c:v>-7.7259999999999995E-2</c:v>
                </c:pt>
                <c:pt idx="4338">
                  <c:v>-8.2250000000000004E-2</c:v>
                </c:pt>
                <c:pt idx="4339">
                  <c:v>-8.3250000000000005E-2</c:v>
                </c:pt>
                <c:pt idx="4340">
                  <c:v>-9.4979999999999995E-2</c:v>
                </c:pt>
                <c:pt idx="4341">
                  <c:v>-9.3479999999999994E-2</c:v>
                </c:pt>
                <c:pt idx="4342">
                  <c:v>-0.10821</c:v>
                </c:pt>
                <c:pt idx="4343">
                  <c:v>-0.11045000000000001</c:v>
                </c:pt>
                <c:pt idx="4344">
                  <c:v>-0.11545</c:v>
                </c:pt>
                <c:pt idx="4345">
                  <c:v>-0.10097</c:v>
                </c:pt>
                <c:pt idx="4346">
                  <c:v>-0.10147</c:v>
                </c:pt>
                <c:pt idx="4347">
                  <c:v>-9.3979999999999994E-2</c:v>
                </c:pt>
                <c:pt idx="4348">
                  <c:v>-8.3500000000000005E-2</c:v>
                </c:pt>
                <c:pt idx="4349">
                  <c:v>-8.4489999999999996E-2</c:v>
                </c:pt>
                <c:pt idx="4350">
                  <c:v>-8.4239999999999995E-2</c:v>
                </c:pt>
                <c:pt idx="4351">
                  <c:v>-9.3979999999999994E-2</c:v>
                </c:pt>
                <c:pt idx="4352">
                  <c:v>-9.6979999999999997E-2</c:v>
                </c:pt>
                <c:pt idx="4353">
                  <c:v>-0.10596</c:v>
                </c:pt>
                <c:pt idx="4354">
                  <c:v>-9.6729999999999997E-2</c:v>
                </c:pt>
                <c:pt idx="4355">
                  <c:v>-9.8720000000000002E-2</c:v>
                </c:pt>
                <c:pt idx="4356">
                  <c:v>-0.10022</c:v>
                </c:pt>
                <c:pt idx="4357">
                  <c:v>-9.7720000000000001E-2</c:v>
                </c:pt>
                <c:pt idx="4358">
                  <c:v>-9.4729999999999995E-2</c:v>
                </c:pt>
                <c:pt idx="4359">
                  <c:v>-8.4989999999999996E-2</c:v>
                </c:pt>
                <c:pt idx="4360">
                  <c:v>-0.08</c:v>
                </c:pt>
                <c:pt idx="4361">
                  <c:v>-7.9000000000000001E-2</c:v>
                </c:pt>
                <c:pt idx="4362">
                  <c:v>-7.8E-2</c:v>
                </c:pt>
                <c:pt idx="4363">
                  <c:v>-7.825E-2</c:v>
                </c:pt>
                <c:pt idx="4364">
                  <c:v>-8.4239999999999995E-2</c:v>
                </c:pt>
                <c:pt idx="4365">
                  <c:v>-0.08</c:v>
                </c:pt>
                <c:pt idx="4366">
                  <c:v>-8.2000000000000003E-2</c:v>
                </c:pt>
                <c:pt idx="4367">
                  <c:v>-8.0250000000000002E-2</c:v>
                </c:pt>
                <c:pt idx="4368">
                  <c:v>-7.4759999999999993E-2</c:v>
                </c:pt>
                <c:pt idx="4369">
                  <c:v>-8.1250000000000003E-2</c:v>
                </c:pt>
                <c:pt idx="4370">
                  <c:v>-8.0250000000000002E-2</c:v>
                </c:pt>
                <c:pt idx="4371">
                  <c:v>-8.7239999999999998E-2</c:v>
                </c:pt>
                <c:pt idx="4372">
                  <c:v>-9.3979999999999994E-2</c:v>
                </c:pt>
                <c:pt idx="4373">
                  <c:v>-0.10147</c:v>
                </c:pt>
                <c:pt idx="4374">
                  <c:v>-0.10097</c:v>
                </c:pt>
                <c:pt idx="4375">
                  <c:v>-9.5479999999999995E-2</c:v>
                </c:pt>
                <c:pt idx="4376">
                  <c:v>-8.974E-2</c:v>
                </c:pt>
                <c:pt idx="4377">
                  <c:v>-7.9250000000000001E-2</c:v>
                </c:pt>
                <c:pt idx="4378">
                  <c:v>-8.2750000000000004E-2</c:v>
                </c:pt>
                <c:pt idx="4379">
                  <c:v>-8.6239999999999997E-2</c:v>
                </c:pt>
                <c:pt idx="4380">
                  <c:v>-9.7470000000000001E-2</c:v>
                </c:pt>
                <c:pt idx="4381">
                  <c:v>-9.8470000000000002E-2</c:v>
                </c:pt>
                <c:pt idx="4382">
                  <c:v>-0.11070000000000001</c:v>
                </c:pt>
                <c:pt idx="4383">
                  <c:v>-0.10197000000000001</c:v>
                </c:pt>
                <c:pt idx="4384">
                  <c:v>-7.6509999999999995E-2</c:v>
                </c:pt>
                <c:pt idx="4385">
                  <c:v>-7.3510000000000006E-2</c:v>
                </c:pt>
                <c:pt idx="4386">
                  <c:v>-6.5269999999999995E-2</c:v>
                </c:pt>
                <c:pt idx="4387">
                  <c:v>-6.4280000000000004E-2</c:v>
                </c:pt>
                <c:pt idx="4388">
                  <c:v>-7.6759999999999995E-2</c:v>
                </c:pt>
                <c:pt idx="4389">
                  <c:v>-0.08</c:v>
                </c:pt>
                <c:pt idx="4390">
                  <c:v>-8.5239999999999996E-2</c:v>
                </c:pt>
                <c:pt idx="4391">
                  <c:v>-6.7269999999999996E-2</c:v>
                </c:pt>
                <c:pt idx="4392">
                  <c:v>-7.1510000000000004E-2</c:v>
                </c:pt>
                <c:pt idx="4393">
                  <c:v>-5.3289999999999997E-2</c:v>
                </c:pt>
                <c:pt idx="4394">
                  <c:v>-5.4039999999999998E-2</c:v>
                </c:pt>
                <c:pt idx="4395">
                  <c:v>-5.5289999999999999E-2</c:v>
                </c:pt>
                <c:pt idx="4396">
                  <c:v>-6.3780000000000003E-2</c:v>
                </c:pt>
                <c:pt idx="4397">
                  <c:v>-7.0519999999999999E-2</c:v>
                </c:pt>
                <c:pt idx="4398">
                  <c:v>-7.102E-2</c:v>
                </c:pt>
                <c:pt idx="4399">
                  <c:v>-7.5759999999999994E-2</c:v>
                </c:pt>
                <c:pt idx="4400">
                  <c:v>-6.7769999999999997E-2</c:v>
                </c:pt>
                <c:pt idx="4401">
                  <c:v>-7.102E-2</c:v>
                </c:pt>
                <c:pt idx="4402">
                  <c:v>-5.8529999999999999E-2</c:v>
                </c:pt>
                <c:pt idx="4403">
                  <c:v>-5.8290000000000002E-2</c:v>
                </c:pt>
                <c:pt idx="4404">
                  <c:v>-5.7540000000000001E-2</c:v>
                </c:pt>
                <c:pt idx="4405">
                  <c:v>-6.5019999999999994E-2</c:v>
                </c:pt>
                <c:pt idx="4406">
                  <c:v>-7.102E-2</c:v>
                </c:pt>
                <c:pt idx="4407">
                  <c:v>-7.9500000000000001E-2</c:v>
                </c:pt>
                <c:pt idx="4408">
                  <c:v>-8.2500000000000004E-2</c:v>
                </c:pt>
                <c:pt idx="4409">
                  <c:v>-7.2760000000000005E-2</c:v>
                </c:pt>
                <c:pt idx="4410">
                  <c:v>-6.8769999999999998E-2</c:v>
                </c:pt>
                <c:pt idx="4411">
                  <c:v>-6.1030000000000001E-2</c:v>
                </c:pt>
                <c:pt idx="4412">
                  <c:v>-6.3530000000000003E-2</c:v>
                </c:pt>
                <c:pt idx="4413">
                  <c:v>-6.1530000000000001E-2</c:v>
                </c:pt>
                <c:pt idx="4414">
                  <c:v>-7.7009999999999995E-2</c:v>
                </c:pt>
                <c:pt idx="4415">
                  <c:v>-7.9250000000000001E-2</c:v>
                </c:pt>
                <c:pt idx="4416">
                  <c:v>-8.1750000000000003E-2</c:v>
                </c:pt>
                <c:pt idx="4417">
                  <c:v>-6.6269999999999996E-2</c:v>
                </c:pt>
                <c:pt idx="4418">
                  <c:v>-6.6269999999999996E-2</c:v>
                </c:pt>
                <c:pt idx="4419">
                  <c:v>-6.7269999999999996E-2</c:v>
                </c:pt>
                <c:pt idx="4420">
                  <c:v>-6.8519999999999998E-2</c:v>
                </c:pt>
                <c:pt idx="4421">
                  <c:v>-6.4030000000000004E-2</c:v>
                </c:pt>
                <c:pt idx="4422">
                  <c:v>-6.7269999999999996E-2</c:v>
                </c:pt>
                <c:pt idx="4423">
                  <c:v>-6.0780000000000001E-2</c:v>
                </c:pt>
                <c:pt idx="4424">
                  <c:v>-7.2010000000000005E-2</c:v>
                </c:pt>
                <c:pt idx="4425">
                  <c:v>-6.8769999999999998E-2</c:v>
                </c:pt>
                <c:pt idx="4426">
                  <c:v>-6.1530000000000001E-2</c:v>
                </c:pt>
                <c:pt idx="4427">
                  <c:v>-5.3039999999999997E-2</c:v>
                </c:pt>
                <c:pt idx="4428">
                  <c:v>-5.8529999999999999E-2</c:v>
                </c:pt>
                <c:pt idx="4429">
                  <c:v>-6.7019999999999996E-2</c:v>
                </c:pt>
                <c:pt idx="4430">
                  <c:v>-6.3280000000000003E-2</c:v>
                </c:pt>
                <c:pt idx="4431">
                  <c:v>-6.7769999999999997E-2</c:v>
                </c:pt>
                <c:pt idx="4432">
                  <c:v>-4.8050000000000002E-2</c:v>
                </c:pt>
                <c:pt idx="4433">
                  <c:v>-4.3310000000000001E-2</c:v>
                </c:pt>
                <c:pt idx="4434">
                  <c:v>-3.7069999999999999E-2</c:v>
                </c:pt>
                <c:pt idx="4435">
                  <c:v>-4.3810000000000002E-2</c:v>
                </c:pt>
                <c:pt idx="4436">
                  <c:v>-5.3039999999999997E-2</c:v>
                </c:pt>
                <c:pt idx="4437">
                  <c:v>-5.4539999999999998E-2</c:v>
                </c:pt>
                <c:pt idx="4438">
                  <c:v>-7.077E-2</c:v>
                </c:pt>
                <c:pt idx="4439">
                  <c:v>-6.6269999999999996E-2</c:v>
                </c:pt>
                <c:pt idx="4440">
                  <c:v>-7.2510000000000005E-2</c:v>
                </c:pt>
                <c:pt idx="4441">
                  <c:v>-6.1030000000000001E-2</c:v>
                </c:pt>
                <c:pt idx="4442">
                  <c:v>-5.978E-2</c:v>
                </c:pt>
                <c:pt idx="4443">
                  <c:v>-4.156E-2</c:v>
                </c:pt>
                <c:pt idx="4444">
                  <c:v>-4.6550000000000001E-2</c:v>
                </c:pt>
                <c:pt idx="4445">
                  <c:v>-4.6300000000000001E-2</c:v>
                </c:pt>
                <c:pt idx="4446">
                  <c:v>-5.8040000000000001E-2</c:v>
                </c:pt>
                <c:pt idx="4447">
                  <c:v>-6.9769999999999999E-2</c:v>
                </c:pt>
                <c:pt idx="4448">
                  <c:v>-6.8769999999999998E-2</c:v>
                </c:pt>
                <c:pt idx="4449">
                  <c:v>-7.0019999999999999E-2</c:v>
                </c:pt>
                <c:pt idx="4450">
                  <c:v>-5.7540000000000001E-2</c:v>
                </c:pt>
                <c:pt idx="4451">
                  <c:v>-5.4789999999999998E-2</c:v>
                </c:pt>
                <c:pt idx="4452">
                  <c:v>-4.231E-2</c:v>
                </c:pt>
                <c:pt idx="4453">
                  <c:v>-4.4560000000000002E-2</c:v>
                </c:pt>
                <c:pt idx="4454">
                  <c:v>-5.3539999999999997E-2</c:v>
                </c:pt>
                <c:pt idx="4455">
                  <c:v>-6.5019999999999994E-2</c:v>
                </c:pt>
                <c:pt idx="4456">
                  <c:v>-6.1780000000000002E-2</c:v>
                </c:pt>
                <c:pt idx="4457">
                  <c:v>-6.4030000000000004E-2</c:v>
                </c:pt>
                <c:pt idx="4458">
                  <c:v>-5.9279999999999999E-2</c:v>
                </c:pt>
                <c:pt idx="4459">
                  <c:v>-4.2560000000000001E-2</c:v>
                </c:pt>
                <c:pt idx="4460">
                  <c:v>-3.4819999999999997E-2</c:v>
                </c:pt>
                <c:pt idx="4461">
                  <c:v>-3.1579999999999997E-2</c:v>
                </c:pt>
                <c:pt idx="4462">
                  <c:v>-3.5569999999999997E-2</c:v>
                </c:pt>
                <c:pt idx="4463">
                  <c:v>-4.6550000000000001E-2</c:v>
                </c:pt>
                <c:pt idx="4464">
                  <c:v>-5.3039999999999997E-2</c:v>
                </c:pt>
                <c:pt idx="4465">
                  <c:v>-5.978E-2</c:v>
                </c:pt>
                <c:pt idx="4466">
                  <c:v>-5.8290000000000002E-2</c:v>
                </c:pt>
                <c:pt idx="4467">
                  <c:v>-5.5789999999999999E-2</c:v>
                </c:pt>
                <c:pt idx="4468">
                  <c:v>-4.9799999999999997E-2</c:v>
                </c:pt>
                <c:pt idx="4469">
                  <c:v>-4.5310000000000003E-2</c:v>
                </c:pt>
                <c:pt idx="4470">
                  <c:v>-3.6819999999999999E-2</c:v>
                </c:pt>
                <c:pt idx="4471">
                  <c:v>-3.7819999999999999E-2</c:v>
                </c:pt>
                <c:pt idx="4472">
                  <c:v>-3.832E-2</c:v>
                </c:pt>
                <c:pt idx="4473">
                  <c:v>-3.832E-2</c:v>
                </c:pt>
                <c:pt idx="4474">
                  <c:v>-3.9059999999999997E-2</c:v>
                </c:pt>
                <c:pt idx="4475">
                  <c:v>-1.8849999999999999E-2</c:v>
                </c:pt>
                <c:pt idx="4476">
                  <c:v>-2.6579999999999999E-2</c:v>
                </c:pt>
                <c:pt idx="4477">
                  <c:v>-1.261E-2</c:v>
                </c:pt>
                <c:pt idx="4478">
                  <c:v>-1.3100000000000001E-2</c:v>
                </c:pt>
                <c:pt idx="4479">
                  <c:v>-1.8599999999999998E-2</c:v>
                </c:pt>
                <c:pt idx="4480">
                  <c:v>-2.1839999999999998E-2</c:v>
                </c:pt>
                <c:pt idx="4481">
                  <c:v>-2.5090000000000001E-2</c:v>
                </c:pt>
                <c:pt idx="4482">
                  <c:v>-2.384E-2</c:v>
                </c:pt>
                <c:pt idx="4483">
                  <c:v>-2.2339999999999999E-2</c:v>
                </c:pt>
                <c:pt idx="4484">
                  <c:v>-9.3600000000000003E-3</c:v>
                </c:pt>
                <c:pt idx="4485">
                  <c:v>-1.7100000000000001E-2</c:v>
                </c:pt>
                <c:pt idx="4486">
                  <c:v>-1.7100000000000001E-2</c:v>
                </c:pt>
                <c:pt idx="4487">
                  <c:v>-3.058E-2</c:v>
                </c:pt>
                <c:pt idx="4488">
                  <c:v>-4.9299999999999997E-2</c:v>
                </c:pt>
                <c:pt idx="4489">
                  <c:v>-5.5539999999999999E-2</c:v>
                </c:pt>
                <c:pt idx="4490">
                  <c:v>-5.0549999999999998E-2</c:v>
                </c:pt>
                <c:pt idx="4491">
                  <c:v>-3.857E-2</c:v>
                </c:pt>
                <c:pt idx="4492">
                  <c:v>-3.807E-2</c:v>
                </c:pt>
                <c:pt idx="4493">
                  <c:v>-2.2339999999999999E-2</c:v>
                </c:pt>
                <c:pt idx="4494">
                  <c:v>-1.61E-2</c:v>
                </c:pt>
                <c:pt idx="4495">
                  <c:v>-1.635E-2</c:v>
                </c:pt>
                <c:pt idx="4496">
                  <c:v>-2.359E-2</c:v>
                </c:pt>
                <c:pt idx="4497">
                  <c:v>-3.0079999999999999E-2</c:v>
                </c:pt>
                <c:pt idx="4498">
                  <c:v>-3.2079999999999997E-2</c:v>
                </c:pt>
                <c:pt idx="4499">
                  <c:v>-3.2820000000000002E-2</c:v>
                </c:pt>
                <c:pt idx="4500">
                  <c:v>-1.8100000000000002E-2</c:v>
                </c:pt>
                <c:pt idx="4501">
                  <c:v>-5.1200000000000004E-3</c:v>
                </c:pt>
                <c:pt idx="4502">
                  <c:v>5.62E-3</c:v>
                </c:pt>
                <c:pt idx="4503">
                  <c:v>1.1860000000000001E-2</c:v>
                </c:pt>
                <c:pt idx="4504">
                  <c:v>6.3699999999999998E-3</c:v>
                </c:pt>
                <c:pt idx="4505">
                  <c:v>-1.2E-4</c:v>
                </c:pt>
                <c:pt idx="4506">
                  <c:v>-1.0359999999999999E-2</c:v>
                </c:pt>
                <c:pt idx="4507">
                  <c:v>-1.111E-2</c:v>
                </c:pt>
                <c:pt idx="4508">
                  <c:v>-1.8699999999999999E-3</c:v>
                </c:pt>
                <c:pt idx="4509">
                  <c:v>5.8700000000000002E-3</c:v>
                </c:pt>
                <c:pt idx="4510">
                  <c:v>4.1200000000000004E-3</c:v>
                </c:pt>
                <c:pt idx="4511">
                  <c:v>1.1199999999999999E-3</c:v>
                </c:pt>
                <c:pt idx="4512">
                  <c:v>-2.1199999999999999E-3</c:v>
                </c:pt>
                <c:pt idx="4513">
                  <c:v>-3.62E-3</c:v>
                </c:pt>
                <c:pt idx="4514">
                  <c:v>-1.0359999999999999E-2</c:v>
                </c:pt>
                <c:pt idx="4515">
                  <c:v>-7.11E-3</c:v>
                </c:pt>
                <c:pt idx="4516">
                  <c:v>8.8599999999999998E-3</c:v>
                </c:pt>
                <c:pt idx="4517">
                  <c:v>9.3600000000000003E-3</c:v>
                </c:pt>
                <c:pt idx="4518">
                  <c:v>1.7600000000000001E-2</c:v>
                </c:pt>
                <c:pt idx="4519">
                  <c:v>1.7600000000000001E-2</c:v>
                </c:pt>
                <c:pt idx="4520">
                  <c:v>1.2359999999999999E-2</c:v>
                </c:pt>
                <c:pt idx="4521">
                  <c:v>-2.8700000000000002E-3</c:v>
                </c:pt>
                <c:pt idx="4522">
                  <c:v>-7.6099999999999996E-3</c:v>
                </c:pt>
                <c:pt idx="4523">
                  <c:v>-5.8700000000000002E-3</c:v>
                </c:pt>
                <c:pt idx="4524">
                  <c:v>-1.2E-4</c:v>
                </c:pt>
                <c:pt idx="4525">
                  <c:v>1.0109999999999999E-2</c:v>
                </c:pt>
                <c:pt idx="4526">
                  <c:v>1.286E-2</c:v>
                </c:pt>
                <c:pt idx="4527">
                  <c:v>8.6099999999999996E-3</c:v>
                </c:pt>
                <c:pt idx="4528">
                  <c:v>4.62E-3</c:v>
                </c:pt>
                <c:pt idx="4529">
                  <c:v>2.6199999999999999E-3</c:v>
                </c:pt>
                <c:pt idx="4530">
                  <c:v>-9.8600000000000007E-3</c:v>
                </c:pt>
                <c:pt idx="4531">
                  <c:v>-2.1590000000000002E-2</c:v>
                </c:pt>
                <c:pt idx="4532">
                  <c:v>-1.061E-2</c:v>
                </c:pt>
                <c:pt idx="4533">
                  <c:v>-6.6100000000000004E-3</c:v>
                </c:pt>
                <c:pt idx="4534">
                  <c:v>4.8700000000000002E-3</c:v>
                </c:pt>
                <c:pt idx="4535">
                  <c:v>1.3599999999999999E-2</c:v>
                </c:pt>
                <c:pt idx="4536">
                  <c:v>1.8100000000000002E-2</c:v>
                </c:pt>
                <c:pt idx="4537">
                  <c:v>5.3699999999999998E-3</c:v>
                </c:pt>
                <c:pt idx="4538">
                  <c:v>3.1199999999999999E-3</c:v>
                </c:pt>
                <c:pt idx="4539">
                  <c:v>-5.62E-3</c:v>
                </c:pt>
                <c:pt idx="4540">
                  <c:v>7.3600000000000002E-3</c:v>
                </c:pt>
                <c:pt idx="4541">
                  <c:v>1.66E-2</c:v>
                </c:pt>
                <c:pt idx="4542">
                  <c:v>2.034E-2</c:v>
                </c:pt>
                <c:pt idx="4543">
                  <c:v>1.685E-2</c:v>
                </c:pt>
                <c:pt idx="4544">
                  <c:v>1.41E-2</c:v>
                </c:pt>
                <c:pt idx="4545">
                  <c:v>1.46E-2</c:v>
                </c:pt>
                <c:pt idx="4546">
                  <c:v>1.3599999999999999E-2</c:v>
                </c:pt>
                <c:pt idx="4547">
                  <c:v>1.0359999999999999E-2</c:v>
                </c:pt>
                <c:pt idx="4548">
                  <c:v>1.46E-2</c:v>
                </c:pt>
                <c:pt idx="4549">
                  <c:v>1.685E-2</c:v>
                </c:pt>
                <c:pt idx="4550">
                  <c:v>2.8830000000000001E-2</c:v>
                </c:pt>
                <c:pt idx="4551">
                  <c:v>3.4819999999999997E-2</c:v>
                </c:pt>
                <c:pt idx="4552">
                  <c:v>4.1059999999999999E-2</c:v>
                </c:pt>
                <c:pt idx="4553">
                  <c:v>3.108E-2</c:v>
                </c:pt>
                <c:pt idx="4554">
                  <c:v>2.5839999999999998E-2</c:v>
                </c:pt>
                <c:pt idx="4555">
                  <c:v>1.984E-2</c:v>
                </c:pt>
                <c:pt idx="4556">
                  <c:v>1.7350000000000001E-2</c:v>
                </c:pt>
                <c:pt idx="4557">
                  <c:v>2.6079999999999999E-2</c:v>
                </c:pt>
                <c:pt idx="4558">
                  <c:v>3.4070000000000003E-2</c:v>
                </c:pt>
                <c:pt idx="4559">
                  <c:v>4.9299999999999997E-2</c:v>
                </c:pt>
                <c:pt idx="4560">
                  <c:v>4.8800000000000003E-2</c:v>
                </c:pt>
                <c:pt idx="4561">
                  <c:v>4.9549999999999997E-2</c:v>
                </c:pt>
                <c:pt idx="4562">
                  <c:v>4.3560000000000001E-2</c:v>
                </c:pt>
                <c:pt idx="4563">
                  <c:v>3.3070000000000002E-2</c:v>
                </c:pt>
                <c:pt idx="4564">
                  <c:v>2.034E-2</c:v>
                </c:pt>
                <c:pt idx="4565">
                  <c:v>1.7850000000000001E-2</c:v>
                </c:pt>
                <c:pt idx="4566">
                  <c:v>3.0329999999999999E-2</c:v>
                </c:pt>
                <c:pt idx="4567">
                  <c:v>3.6069999999999998E-2</c:v>
                </c:pt>
                <c:pt idx="4568">
                  <c:v>4.231E-2</c:v>
                </c:pt>
                <c:pt idx="4569">
                  <c:v>3.9309999999999998E-2</c:v>
                </c:pt>
                <c:pt idx="4570">
                  <c:v>3.5819999999999998E-2</c:v>
                </c:pt>
                <c:pt idx="4571">
                  <c:v>2.8080000000000001E-2</c:v>
                </c:pt>
                <c:pt idx="4572">
                  <c:v>1.3350000000000001E-2</c:v>
                </c:pt>
                <c:pt idx="4573">
                  <c:v>8.1099999999999992E-3</c:v>
                </c:pt>
                <c:pt idx="4574">
                  <c:v>1.66E-2</c:v>
                </c:pt>
                <c:pt idx="4575">
                  <c:v>2.5340000000000001E-2</c:v>
                </c:pt>
                <c:pt idx="4576">
                  <c:v>3.6819999999999999E-2</c:v>
                </c:pt>
                <c:pt idx="4577">
                  <c:v>4.0559999999999999E-2</c:v>
                </c:pt>
                <c:pt idx="4578">
                  <c:v>3.3320000000000002E-2</c:v>
                </c:pt>
                <c:pt idx="4579">
                  <c:v>3.9309999999999998E-2</c:v>
                </c:pt>
                <c:pt idx="4580">
                  <c:v>3.6819999999999999E-2</c:v>
                </c:pt>
                <c:pt idx="4581">
                  <c:v>3.1329999999999997E-2</c:v>
                </c:pt>
                <c:pt idx="4582">
                  <c:v>3.807E-2</c:v>
                </c:pt>
                <c:pt idx="4583">
                  <c:v>4.0559999999999999E-2</c:v>
                </c:pt>
                <c:pt idx="4584">
                  <c:v>5.629E-2</c:v>
                </c:pt>
                <c:pt idx="4585">
                  <c:v>5.978E-2</c:v>
                </c:pt>
                <c:pt idx="4586">
                  <c:v>5.604E-2</c:v>
                </c:pt>
                <c:pt idx="4587">
                  <c:v>5.4539999999999998E-2</c:v>
                </c:pt>
                <c:pt idx="4588">
                  <c:v>4.156E-2</c:v>
                </c:pt>
                <c:pt idx="4589">
                  <c:v>3.6319999999999998E-2</c:v>
                </c:pt>
                <c:pt idx="4590">
                  <c:v>3.0329999999999999E-2</c:v>
                </c:pt>
                <c:pt idx="4591">
                  <c:v>4.1309999999999999E-2</c:v>
                </c:pt>
                <c:pt idx="4592">
                  <c:v>3.4819999999999997E-2</c:v>
                </c:pt>
                <c:pt idx="4593">
                  <c:v>4.5060000000000003E-2</c:v>
                </c:pt>
                <c:pt idx="4594">
                  <c:v>4.5060000000000003E-2</c:v>
                </c:pt>
                <c:pt idx="4595">
                  <c:v>4.206E-2</c:v>
                </c:pt>
                <c:pt idx="4596">
                  <c:v>4.8300000000000003E-2</c:v>
                </c:pt>
                <c:pt idx="4597">
                  <c:v>2.9579999999999999E-2</c:v>
                </c:pt>
                <c:pt idx="4598">
                  <c:v>4.231E-2</c:v>
                </c:pt>
                <c:pt idx="4599">
                  <c:v>4.3060000000000001E-2</c:v>
                </c:pt>
                <c:pt idx="4600">
                  <c:v>5.2040000000000003E-2</c:v>
                </c:pt>
                <c:pt idx="4601">
                  <c:v>5.7540000000000001E-2</c:v>
                </c:pt>
                <c:pt idx="4602">
                  <c:v>5.0549999999999998E-2</c:v>
                </c:pt>
                <c:pt idx="4603">
                  <c:v>3.9309999999999998E-2</c:v>
                </c:pt>
                <c:pt idx="4604">
                  <c:v>3.2820000000000002E-2</c:v>
                </c:pt>
                <c:pt idx="4605">
                  <c:v>2.9829999999999999E-2</c:v>
                </c:pt>
                <c:pt idx="4606">
                  <c:v>3.0079999999999999E-2</c:v>
                </c:pt>
                <c:pt idx="4607">
                  <c:v>3.4569999999999997E-2</c:v>
                </c:pt>
                <c:pt idx="4608">
                  <c:v>3.6319999999999998E-2</c:v>
                </c:pt>
                <c:pt idx="4609">
                  <c:v>5.5289999999999999E-2</c:v>
                </c:pt>
                <c:pt idx="4610">
                  <c:v>4.555E-2</c:v>
                </c:pt>
                <c:pt idx="4611">
                  <c:v>3.832E-2</c:v>
                </c:pt>
                <c:pt idx="4612">
                  <c:v>3.108E-2</c:v>
                </c:pt>
                <c:pt idx="4613">
                  <c:v>2.8080000000000001E-2</c:v>
                </c:pt>
                <c:pt idx="4614">
                  <c:v>3.2820000000000002E-2</c:v>
                </c:pt>
                <c:pt idx="4615">
                  <c:v>4.156E-2</c:v>
                </c:pt>
                <c:pt idx="4616">
                  <c:v>5.5539999999999999E-2</c:v>
                </c:pt>
                <c:pt idx="4617">
                  <c:v>5.9029999999999999E-2</c:v>
                </c:pt>
                <c:pt idx="4618">
                  <c:v>6.3280000000000003E-2</c:v>
                </c:pt>
                <c:pt idx="4619">
                  <c:v>5.5289999999999999E-2</c:v>
                </c:pt>
                <c:pt idx="4620">
                  <c:v>4.9799999999999997E-2</c:v>
                </c:pt>
                <c:pt idx="4621">
                  <c:v>5.1299999999999998E-2</c:v>
                </c:pt>
                <c:pt idx="4622">
                  <c:v>5.0049999999999997E-2</c:v>
                </c:pt>
                <c:pt idx="4623">
                  <c:v>5.0299999999999997E-2</c:v>
                </c:pt>
                <c:pt idx="4624">
                  <c:v>5.3289999999999997E-2</c:v>
                </c:pt>
                <c:pt idx="4625">
                  <c:v>6.2780000000000002E-2</c:v>
                </c:pt>
                <c:pt idx="4626">
                  <c:v>6.4030000000000004E-2</c:v>
                </c:pt>
                <c:pt idx="4627">
                  <c:v>5.5289999999999999E-2</c:v>
                </c:pt>
                <c:pt idx="4628">
                  <c:v>4.555E-2</c:v>
                </c:pt>
                <c:pt idx="4629">
                  <c:v>3.1829999999999997E-2</c:v>
                </c:pt>
                <c:pt idx="4630">
                  <c:v>3.7069999999999999E-2</c:v>
                </c:pt>
                <c:pt idx="4631">
                  <c:v>2.9829999999999999E-2</c:v>
                </c:pt>
                <c:pt idx="4632">
                  <c:v>4.7800000000000002E-2</c:v>
                </c:pt>
                <c:pt idx="4633">
                  <c:v>5.0299999999999997E-2</c:v>
                </c:pt>
                <c:pt idx="4634">
                  <c:v>6.028E-2</c:v>
                </c:pt>
                <c:pt idx="4635">
                  <c:v>6.3530000000000003E-2</c:v>
                </c:pt>
                <c:pt idx="4636">
                  <c:v>6.1780000000000002E-2</c:v>
                </c:pt>
                <c:pt idx="4637">
                  <c:v>5.2290000000000003E-2</c:v>
                </c:pt>
                <c:pt idx="4638">
                  <c:v>4.3810000000000002E-2</c:v>
                </c:pt>
                <c:pt idx="4639">
                  <c:v>3.832E-2</c:v>
                </c:pt>
                <c:pt idx="4640">
                  <c:v>4.3810000000000002E-2</c:v>
                </c:pt>
                <c:pt idx="4641">
                  <c:v>6.6269999999999996E-2</c:v>
                </c:pt>
                <c:pt idx="4642">
                  <c:v>6.9019999999999998E-2</c:v>
                </c:pt>
                <c:pt idx="4643">
                  <c:v>6.053E-2</c:v>
                </c:pt>
                <c:pt idx="4644">
                  <c:v>5.704E-2</c:v>
                </c:pt>
                <c:pt idx="4645">
                  <c:v>4.0309999999999999E-2</c:v>
                </c:pt>
                <c:pt idx="4646">
                  <c:v>2.009E-2</c:v>
                </c:pt>
                <c:pt idx="4647">
                  <c:v>1.485E-2</c:v>
                </c:pt>
                <c:pt idx="4648">
                  <c:v>1.9349999999999999E-2</c:v>
                </c:pt>
                <c:pt idx="4649">
                  <c:v>3.6069999999999998E-2</c:v>
                </c:pt>
                <c:pt idx="4650">
                  <c:v>5.0299999999999997E-2</c:v>
                </c:pt>
                <c:pt idx="4651">
                  <c:v>5.7290000000000001E-2</c:v>
                </c:pt>
                <c:pt idx="4652">
                  <c:v>5.3789999999999998E-2</c:v>
                </c:pt>
                <c:pt idx="4653">
                  <c:v>4.8550000000000003E-2</c:v>
                </c:pt>
                <c:pt idx="4654">
                  <c:v>4.6800000000000001E-2</c:v>
                </c:pt>
                <c:pt idx="4655">
                  <c:v>2.9829999999999999E-2</c:v>
                </c:pt>
                <c:pt idx="4656">
                  <c:v>2.8580000000000001E-2</c:v>
                </c:pt>
                <c:pt idx="4657">
                  <c:v>4.0059999999999998E-2</c:v>
                </c:pt>
                <c:pt idx="4658">
                  <c:v>6.1530000000000001E-2</c:v>
                </c:pt>
                <c:pt idx="4659">
                  <c:v>7.102E-2</c:v>
                </c:pt>
                <c:pt idx="4660">
                  <c:v>6.3030000000000003E-2</c:v>
                </c:pt>
                <c:pt idx="4661">
                  <c:v>5.604E-2</c:v>
                </c:pt>
                <c:pt idx="4662">
                  <c:v>4.9050000000000003E-2</c:v>
                </c:pt>
                <c:pt idx="4663">
                  <c:v>4.9299999999999997E-2</c:v>
                </c:pt>
                <c:pt idx="4664">
                  <c:v>5.629E-2</c:v>
                </c:pt>
                <c:pt idx="4665">
                  <c:v>6.1030000000000001E-2</c:v>
                </c:pt>
                <c:pt idx="4666">
                  <c:v>7.3510000000000006E-2</c:v>
                </c:pt>
                <c:pt idx="4667">
                  <c:v>7.3760000000000006E-2</c:v>
                </c:pt>
                <c:pt idx="4668">
                  <c:v>7.9000000000000001E-2</c:v>
                </c:pt>
                <c:pt idx="4669">
                  <c:v>6.7269999999999996E-2</c:v>
                </c:pt>
                <c:pt idx="4670">
                  <c:v>5.2789999999999997E-2</c:v>
                </c:pt>
                <c:pt idx="4671">
                  <c:v>4.1059999999999999E-2</c:v>
                </c:pt>
                <c:pt idx="4672">
                  <c:v>4.58E-2</c:v>
                </c:pt>
                <c:pt idx="4673">
                  <c:v>5.2290000000000003E-2</c:v>
                </c:pt>
                <c:pt idx="4674">
                  <c:v>5.629E-2</c:v>
                </c:pt>
                <c:pt idx="4675">
                  <c:v>5.5789999999999999E-2</c:v>
                </c:pt>
                <c:pt idx="4676">
                  <c:v>5.4789999999999998E-2</c:v>
                </c:pt>
                <c:pt idx="4677">
                  <c:v>5.3539999999999997E-2</c:v>
                </c:pt>
                <c:pt idx="4678">
                  <c:v>4.3560000000000001E-2</c:v>
                </c:pt>
                <c:pt idx="4679">
                  <c:v>3.7319999999999999E-2</c:v>
                </c:pt>
                <c:pt idx="4680">
                  <c:v>4.2560000000000001E-2</c:v>
                </c:pt>
                <c:pt idx="4681">
                  <c:v>4.4560000000000002E-2</c:v>
                </c:pt>
                <c:pt idx="4682">
                  <c:v>5.604E-2</c:v>
                </c:pt>
                <c:pt idx="4683">
                  <c:v>6.0780000000000001E-2</c:v>
                </c:pt>
                <c:pt idx="4684">
                  <c:v>6.5769999999999995E-2</c:v>
                </c:pt>
                <c:pt idx="4685">
                  <c:v>5.7790000000000001E-2</c:v>
                </c:pt>
                <c:pt idx="4686">
                  <c:v>5.2540000000000003E-2</c:v>
                </c:pt>
                <c:pt idx="4687">
                  <c:v>5.1299999999999998E-2</c:v>
                </c:pt>
                <c:pt idx="4688">
                  <c:v>4.0809999999999999E-2</c:v>
                </c:pt>
                <c:pt idx="4689">
                  <c:v>4.6800000000000001E-2</c:v>
                </c:pt>
                <c:pt idx="4690">
                  <c:v>4.1309999999999999E-2</c:v>
                </c:pt>
                <c:pt idx="4691">
                  <c:v>4.156E-2</c:v>
                </c:pt>
                <c:pt idx="4692">
                  <c:v>4.3060000000000001E-2</c:v>
                </c:pt>
                <c:pt idx="4693">
                  <c:v>4.0309999999999999E-2</c:v>
                </c:pt>
                <c:pt idx="4694">
                  <c:v>4.181E-2</c:v>
                </c:pt>
                <c:pt idx="4695">
                  <c:v>4.7800000000000002E-2</c:v>
                </c:pt>
                <c:pt idx="4696">
                  <c:v>5.1549999999999999E-2</c:v>
                </c:pt>
                <c:pt idx="4697">
                  <c:v>4.6800000000000001E-2</c:v>
                </c:pt>
                <c:pt idx="4698">
                  <c:v>5.1799999999999999E-2</c:v>
                </c:pt>
                <c:pt idx="4699">
                  <c:v>5.0299999999999997E-2</c:v>
                </c:pt>
                <c:pt idx="4700">
                  <c:v>5.2290000000000003E-2</c:v>
                </c:pt>
                <c:pt idx="4701">
                  <c:v>6.053E-2</c:v>
                </c:pt>
                <c:pt idx="4702">
                  <c:v>5.2540000000000003E-2</c:v>
                </c:pt>
                <c:pt idx="4703">
                  <c:v>5.2540000000000003E-2</c:v>
                </c:pt>
                <c:pt idx="4704">
                  <c:v>5.5289999999999999E-2</c:v>
                </c:pt>
                <c:pt idx="4705">
                  <c:v>5.4789999999999998E-2</c:v>
                </c:pt>
                <c:pt idx="4706">
                  <c:v>5.3789999999999998E-2</c:v>
                </c:pt>
                <c:pt idx="4707">
                  <c:v>6.0780000000000001E-2</c:v>
                </c:pt>
                <c:pt idx="4708">
                  <c:v>5.7290000000000001E-2</c:v>
                </c:pt>
                <c:pt idx="4709">
                  <c:v>5.8779999999999999E-2</c:v>
                </c:pt>
                <c:pt idx="4710">
                  <c:v>5.4789999999999998E-2</c:v>
                </c:pt>
                <c:pt idx="4711">
                  <c:v>5.7290000000000001E-2</c:v>
                </c:pt>
                <c:pt idx="4712">
                  <c:v>5.0299999999999997E-2</c:v>
                </c:pt>
                <c:pt idx="4713">
                  <c:v>4.3060000000000001E-2</c:v>
                </c:pt>
                <c:pt idx="4714">
                  <c:v>4.7050000000000002E-2</c:v>
                </c:pt>
                <c:pt idx="4715">
                  <c:v>4.4810000000000003E-2</c:v>
                </c:pt>
                <c:pt idx="4716">
                  <c:v>5.2040000000000003E-2</c:v>
                </c:pt>
                <c:pt idx="4717">
                  <c:v>6.8519999999999998E-2</c:v>
                </c:pt>
                <c:pt idx="4718">
                  <c:v>6.6769999999999996E-2</c:v>
                </c:pt>
                <c:pt idx="4719">
                  <c:v>5.8529999999999999E-2</c:v>
                </c:pt>
                <c:pt idx="4720">
                  <c:v>6.0780000000000001E-2</c:v>
                </c:pt>
                <c:pt idx="4721">
                  <c:v>4.8800000000000003E-2</c:v>
                </c:pt>
                <c:pt idx="4722">
                  <c:v>4.8550000000000003E-2</c:v>
                </c:pt>
                <c:pt idx="4723">
                  <c:v>4.5060000000000003E-2</c:v>
                </c:pt>
                <c:pt idx="4724">
                  <c:v>4.9799999999999997E-2</c:v>
                </c:pt>
                <c:pt idx="4725">
                  <c:v>4.7050000000000002E-2</c:v>
                </c:pt>
                <c:pt idx="4726">
                  <c:v>5.4539999999999998E-2</c:v>
                </c:pt>
                <c:pt idx="4727">
                  <c:v>4.9299999999999997E-2</c:v>
                </c:pt>
                <c:pt idx="4728">
                  <c:v>4.8550000000000003E-2</c:v>
                </c:pt>
                <c:pt idx="4729">
                  <c:v>3.7069999999999999E-2</c:v>
                </c:pt>
                <c:pt idx="4730">
                  <c:v>3.7569999999999999E-2</c:v>
                </c:pt>
                <c:pt idx="4731">
                  <c:v>5.5289999999999999E-2</c:v>
                </c:pt>
                <c:pt idx="4732">
                  <c:v>6.5019999999999994E-2</c:v>
                </c:pt>
                <c:pt idx="4733">
                  <c:v>7.077E-2</c:v>
                </c:pt>
                <c:pt idx="4734">
                  <c:v>8.2500000000000004E-2</c:v>
                </c:pt>
                <c:pt idx="4735">
                  <c:v>7.8E-2</c:v>
                </c:pt>
                <c:pt idx="4736">
                  <c:v>6.5519999999999995E-2</c:v>
                </c:pt>
                <c:pt idx="4737">
                  <c:v>5.7290000000000001E-2</c:v>
                </c:pt>
                <c:pt idx="4738">
                  <c:v>5.4789999999999998E-2</c:v>
                </c:pt>
                <c:pt idx="4739">
                  <c:v>4.4560000000000002E-2</c:v>
                </c:pt>
                <c:pt idx="4740">
                  <c:v>5.3039999999999997E-2</c:v>
                </c:pt>
                <c:pt idx="4741">
                  <c:v>5.7540000000000001E-2</c:v>
                </c:pt>
                <c:pt idx="4742">
                  <c:v>6.028E-2</c:v>
                </c:pt>
                <c:pt idx="4743">
                  <c:v>6.003E-2</c:v>
                </c:pt>
                <c:pt idx="4744">
                  <c:v>5.3289999999999997E-2</c:v>
                </c:pt>
                <c:pt idx="4745">
                  <c:v>5.679E-2</c:v>
                </c:pt>
                <c:pt idx="4746">
                  <c:v>6.2030000000000002E-2</c:v>
                </c:pt>
                <c:pt idx="4747">
                  <c:v>6.9019999999999998E-2</c:v>
                </c:pt>
                <c:pt idx="4748">
                  <c:v>7.3260000000000006E-2</c:v>
                </c:pt>
                <c:pt idx="4749">
                  <c:v>7.9000000000000001E-2</c:v>
                </c:pt>
                <c:pt idx="4750">
                  <c:v>8.2750000000000004E-2</c:v>
                </c:pt>
                <c:pt idx="4751">
                  <c:v>7.6009999999999994E-2</c:v>
                </c:pt>
                <c:pt idx="4752">
                  <c:v>6.3280000000000003E-2</c:v>
                </c:pt>
                <c:pt idx="4753">
                  <c:v>6.1530000000000001E-2</c:v>
                </c:pt>
                <c:pt idx="4754">
                  <c:v>5.1299999999999998E-2</c:v>
                </c:pt>
                <c:pt idx="4755">
                  <c:v>4.555E-2</c:v>
                </c:pt>
                <c:pt idx="4756">
                  <c:v>5.0799999999999998E-2</c:v>
                </c:pt>
                <c:pt idx="4757">
                  <c:v>6.9769999999999999E-2</c:v>
                </c:pt>
                <c:pt idx="4758">
                  <c:v>6.7519999999999997E-2</c:v>
                </c:pt>
                <c:pt idx="4759">
                  <c:v>7.4759999999999993E-2</c:v>
                </c:pt>
                <c:pt idx="4760">
                  <c:v>7.0019999999999999E-2</c:v>
                </c:pt>
                <c:pt idx="4761">
                  <c:v>5.679E-2</c:v>
                </c:pt>
                <c:pt idx="4762">
                  <c:v>4.6550000000000001E-2</c:v>
                </c:pt>
                <c:pt idx="4763">
                  <c:v>4.156E-2</c:v>
                </c:pt>
                <c:pt idx="4764">
                  <c:v>4.555E-2</c:v>
                </c:pt>
                <c:pt idx="4765">
                  <c:v>5.0799999999999998E-2</c:v>
                </c:pt>
                <c:pt idx="4766">
                  <c:v>5.5039999999999999E-2</c:v>
                </c:pt>
                <c:pt idx="4767">
                  <c:v>3.9809999999999998E-2</c:v>
                </c:pt>
                <c:pt idx="4768">
                  <c:v>3.4819999999999997E-2</c:v>
                </c:pt>
                <c:pt idx="4769">
                  <c:v>2.9329999999999998E-2</c:v>
                </c:pt>
                <c:pt idx="4770">
                  <c:v>2.409E-2</c:v>
                </c:pt>
                <c:pt idx="4771">
                  <c:v>2.1090000000000001E-2</c:v>
                </c:pt>
                <c:pt idx="4772">
                  <c:v>2.0840000000000001E-2</c:v>
                </c:pt>
                <c:pt idx="4773">
                  <c:v>2.8580000000000001E-2</c:v>
                </c:pt>
                <c:pt idx="4774">
                  <c:v>4.0309999999999999E-2</c:v>
                </c:pt>
                <c:pt idx="4775">
                  <c:v>4.3060000000000001E-2</c:v>
                </c:pt>
                <c:pt idx="4776">
                  <c:v>4.0309999999999999E-2</c:v>
                </c:pt>
                <c:pt idx="4777">
                  <c:v>4.181E-2</c:v>
                </c:pt>
                <c:pt idx="4778">
                  <c:v>3.058E-2</c:v>
                </c:pt>
                <c:pt idx="4779">
                  <c:v>3.1579999999999997E-2</c:v>
                </c:pt>
                <c:pt idx="4780">
                  <c:v>3.6819999999999999E-2</c:v>
                </c:pt>
                <c:pt idx="4781">
                  <c:v>3.7319999999999999E-2</c:v>
                </c:pt>
                <c:pt idx="4782">
                  <c:v>5.8290000000000002E-2</c:v>
                </c:pt>
                <c:pt idx="4783">
                  <c:v>5.4289999999999998E-2</c:v>
                </c:pt>
                <c:pt idx="4784">
                  <c:v>4.7050000000000002E-2</c:v>
                </c:pt>
                <c:pt idx="4785">
                  <c:v>3.882E-2</c:v>
                </c:pt>
                <c:pt idx="4786">
                  <c:v>3.0079999999999999E-2</c:v>
                </c:pt>
                <c:pt idx="4787">
                  <c:v>2.733E-2</c:v>
                </c:pt>
                <c:pt idx="4788">
                  <c:v>5.0549999999999998E-2</c:v>
                </c:pt>
                <c:pt idx="4789">
                  <c:v>6.8019999999999997E-2</c:v>
                </c:pt>
                <c:pt idx="4790">
                  <c:v>7.0019999999999999E-2</c:v>
                </c:pt>
                <c:pt idx="4791">
                  <c:v>6.5519999999999995E-2</c:v>
                </c:pt>
                <c:pt idx="4792">
                  <c:v>5.679E-2</c:v>
                </c:pt>
                <c:pt idx="4793">
                  <c:v>5.1799999999999999E-2</c:v>
                </c:pt>
                <c:pt idx="4794">
                  <c:v>4.181E-2</c:v>
                </c:pt>
                <c:pt idx="4795">
                  <c:v>3.4819999999999997E-2</c:v>
                </c:pt>
                <c:pt idx="4796">
                  <c:v>4.0059999999999998E-2</c:v>
                </c:pt>
                <c:pt idx="4797">
                  <c:v>5.1549999999999999E-2</c:v>
                </c:pt>
                <c:pt idx="4798">
                  <c:v>7.0269999999999999E-2</c:v>
                </c:pt>
                <c:pt idx="4799">
                  <c:v>6.5269999999999995E-2</c:v>
                </c:pt>
                <c:pt idx="4800">
                  <c:v>5.8290000000000002E-2</c:v>
                </c:pt>
                <c:pt idx="4801">
                  <c:v>4.6800000000000001E-2</c:v>
                </c:pt>
                <c:pt idx="4802">
                  <c:v>3.6819999999999999E-2</c:v>
                </c:pt>
                <c:pt idx="4803">
                  <c:v>2.8580000000000001E-2</c:v>
                </c:pt>
                <c:pt idx="4804">
                  <c:v>2.9080000000000002E-2</c:v>
                </c:pt>
                <c:pt idx="4805">
                  <c:v>3.5069999999999997E-2</c:v>
                </c:pt>
                <c:pt idx="4806">
                  <c:v>4.555E-2</c:v>
                </c:pt>
                <c:pt idx="4807">
                  <c:v>5.9029999999999999E-2</c:v>
                </c:pt>
                <c:pt idx="4808">
                  <c:v>5.629E-2</c:v>
                </c:pt>
                <c:pt idx="4809">
                  <c:v>6.028E-2</c:v>
                </c:pt>
                <c:pt idx="4810">
                  <c:v>4.1059999999999999E-2</c:v>
                </c:pt>
                <c:pt idx="4811">
                  <c:v>3.2079999999999997E-2</c:v>
                </c:pt>
                <c:pt idx="4812">
                  <c:v>2.8830000000000001E-2</c:v>
                </c:pt>
                <c:pt idx="4813">
                  <c:v>3.6319999999999998E-2</c:v>
                </c:pt>
                <c:pt idx="4814">
                  <c:v>5.1799999999999999E-2</c:v>
                </c:pt>
                <c:pt idx="4815">
                  <c:v>7.5009999999999993E-2</c:v>
                </c:pt>
                <c:pt idx="4816">
                  <c:v>7.6259999999999994E-2</c:v>
                </c:pt>
                <c:pt idx="4817">
                  <c:v>7.2510000000000005E-2</c:v>
                </c:pt>
                <c:pt idx="4818">
                  <c:v>5.604E-2</c:v>
                </c:pt>
                <c:pt idx="4819">
                  <c:v>4.6050000000000001E-2</c:v>
                </c:pt>
                <c:pt idx="4820">
                  <c:v>3.6069999999999998E-2</c:v>
                </c:pt>
                <c:pt idx="4821">
                  <c:v>3.3320000000000002E-2</c:v>
                </c:pt>
                <c:pt idx="4822">
                  <c:v>3.1829999999999997E-2</c:v>
                </c:pt>
                <c:pt idx="4823">
                  <c:v>4.4060000000000002E-2</c:v>
                </c:pt>
                <c:pt idx="4824">
                  <c:v>4.7050000000000002E-2</c:v>
                </c:pt>
                <c:pt idx="4825">
                  <c:v>4.4310000000000002E-2</c:v>
                </c:pt>
                <c:pt idx="4826">
                  <c:v>5.1299999999999998E-2</c:v>
                </c:pt>
                <c:pt idx="4827">
                  <c:v>3.5319999999999997E-2</c:v>
                </c:pt>
                <c:pt idx="4828">
                  <c:v>3.083E-2</c:v>
                </c:pt>
                <c:pt idx="4829">
                  <c:v>2.5590000000000002E-2</c:v>
                </c:pt>
                <c:pt idx="4830">
                  <c:v>1.7600000000000001E-2</c:v>
                </c:pt>
                <c:pt idx="4831">
                  <c:v>2.1839999999999998E-2</c:v>
                </c:pt>
                <c:pt idx="4832">
                  <c:v>2.8580000000000001E-2</c:v>
                </c:pt>
                <c:pt idx="4833">
                  <c:v>2.8330000000000001E-2</c:v>
                </c:pt>
                <c:pt idx="4834">
                  <c:v>2.6079999999999999E-2</c:v>
                </c:pt>
                <c:pt idx="4835">
                  <c:v>1.5599999999999999E-2</c:v>
                </c:pt>
                <c:pt idx="4836">
                  <c:v>-3.62E-3</c:v>
                </c:pt>
                <c:pt idx="4837">
                  <c:v>-1.136E-2</c:v>
                </c:pt>
                <c:pt idx="4838">
                  <c:v>-2.6199999999999999E-3</c:v>
                </c:pt>
                <c:pt idx="4839">
                  <c:v>3.62E-3</c:v>
                </c:pt>
                <c:pt idx="4840">
                  <c:v>1.2109999999999999E-2</c:v>
                </c:pt>
                <c:pt idx="4841">
                  <c:v>2.4340000000000001E-2</c:v>
                </c:pt>
                <c:pt idx="4842">
                  <c:v>1.1860000000000001E-2</c:v>
                </c:pt>
                <c:pt idx="4843">
                  <c:v>5.8700000000000002E-3</c:v>
                </c:pt>
                <c:pt idx="4844">
                  <c:v>1.2E-4</c:v>
                </c:pt>
                <c:pt idx="4845">
                  <c:v>-1.1199999999999999E-3</c:v>
                </c:pt>
                <c:pt idx="4846">
                  <c:v>1.136E-2</c:v>
                </c:pt>
                <c:pt idx="4847">
                  <c:v>1.7850000000000001E-2</c:v>
                </c:pt>
                <c:pt idx="4848">
                  <c:v>4.0559999999999999E-2</c:v>
                </c:pt>
                <c:pt idx="4849">
                  <c:v>4.3560000000000001E-2</c:v>
                </c:pt>
                <c:pt idx="4850">
                  <c:v>4.2560000000000001E-2</c:v>
                </c:pt>
                <c:pt idx="4851">
                  <c:v>2.8580000000000001E-2</c:v>
                </c:pt>
                <c:pt idx="4852">
                  <c:v>1.0359999999999999E-2</c:v>
                </c:pt>
                <c:pt idx="4853">
                  <c:v>1.685E-2</c:v>
                </c:pt>
                <c:pt idx="4854">
                  <c:v>1.984E-2</c:v>
                </c:pt>
                <c:pt idx="4855">
                  <c:v>3.807E-2</c:v>
                </c:pt>
                <c:pt idx="4856">
                  <c:v>5.3539999999999997E-2</c:v>
                </c:pt>
                <c:pt idx="4857">
                  <c:v>6.028E-2</c:v>
                </c:pt>
                <c:pt idx="4858">
                  <c:v>4.9050000000000003E-2</c:v>
                </c:pt>
                <c:pt idx="4859">
                  <c:v>4.1309999999999999E-2</c:v>
                </c:pt>
                <c:pt idx="4860">
                  <c:v>3.3570000000000003E-2</c:v>
                </c:pt>
                <c:pt idx="4861">
                  <c:v>2.1340000000000001E-2</c:v>
                </c:pt>
                <c:pt idx="4862">
                  <c:v>1.2109999999999999E-2</c:v>
                </c:pt>
                <c:pt idx="4863">
                  <c:v>8.6099999999999996E-3</c:v>
                </c:pt>
                <c:pt idx="4864">
                  <c:v>2.409E-2</c:v>
                </c:pt>
                <c:pt idx="4865">
                  <c:v>3.083E-2</c:v>
                </c:pt>
                <c:pt idx="4866">
                  <c:v>3.4070000000000003E-2</c:v>
                </c:pt>
                <c:pt idx="4867">
                  <c:v>2.3089999999999999E-2</c:v>
                </c:pt>
                <c:pt idx="4868">
                  <c:v>1.1610000000000001E-2</c:v>
                </c:pt>
                <c:pt idx="4869">
                  <c:v>7.8600000000000007E-3</c:v>
                </c:pt>
                <c:pt idx="4870">
                  <c:v>1.0359999999999999E-2</c:v>
                </c:pt>
                <c:pt idx="4871">
                  <c:v>2.1340000000000001E-2</c:v>
                </c:pt>
                <c:pt idx="4872">
                  <c:v>2.4340000000000001E-2</c:v>
                </c:pt>
                <c:pt idx="4873">
                  <c:v>3.5819999999999998E-2</c:v>
                </c:pt>
                <c:pt idx="4874">
                  <c:v>3.857E-2</c:v>
                </c:pt>
                <c:pt idx="4875">
                  <c:v>3.3070000000000002E-2</c:v>
                </c:pt>
                <c:pt idx="4876">
                  <c:v>2.5839999999999998E-2</c:v>
                </c:pt>
                <c:pt idx="4877">
                  <c:v>4.1200000000000004E-3</c:v>
                </c:pt>
                <c:pt idx="4878">
                  <c:v>2.6199999999999999E-3</c:v>
                </c:pt>
                <c:pt idx="4879">
                  <c:v>8.3599999999999994E-3</c:v>
                </c:pt>
                <c:pt idx="4880">
                  <c:v>1.8849999999999999E-2</c:v>
                </c:pt>
                <c:pt idx="4881">
                  <c:v>1.8350000000000002E-2</c:v>
                </c:pt>
                <c:pt idx="4882">
                  <c:v>2.334E-2</c:v>
                </c:pt>
                <c:pt idx="4883">
                  <c:v>2.4840000000000001E-2</c:v>
                </c:pt>
                <c:pt idx="4884">
                  <c:v>2.6079999999999999E-2</c:v>
                </c:pt>
                <c:pt idx="4885">
                  <c:v>1.984E-2</c:v>
                </c:pt>
                <c:pt idx="4886">
                  <c:v>1.8350000000000002E-2</c:v>
                </c:pt>
                <c:pt idx="4887">
                  <c:v>1.685E-2</c:v>
                </c:pt>
                <c:pt idx="4888">
                  <c:v>2.0590000000000001E-2</c:v>
                </c:pt>
                <c:pt idx="4889">
                  <c:v>3.4819999999999997E-2</c:v>
                </c:pt>
                <c:pt idx="4890">
                  <c:v>3.7819999999999999E-2</c:v>
                </c:pt>
                <c:pt idx="4891">
                  <c:v>4.1309999999999999E-2</c:v>
                </c:pt>
                <c:pt idx="4892">
                  <c:v>2.5340000000000001E-2</c:v>
                </c:pt>
                <c:pt idx="4893">
                  <c:v>2.2839999999999999E-2</c:v>
                </c:pt>
                <c:pt idx="4894">
                  <c:v>2.708E-2</c:v>
                </c:pt>
                <c:pt idx="4895">
                  <c:v>3.0079999999999999E-2</c:v>
                </c:pt>
                <c:pt idx="4896">
                  <c:v>3.4819999999999997E-2</c:v>
                </c:pt>
                <c:pt idx="4897">
                  <c:v>3.5819999999999998E-2</c:v>
                </c:pt>
                <c:pt idx="4898">
                  <c:v>5.2040000000000003E-2</c:v>
                </c:pt>
                <c:pt idx="4899">
                  <c:v>3.9059999999999997E-2</c:v>
                </c:pt>
                <c:pt idx="4900">
                  <c:v>3.5819999999999998E-2</c:v>
                </c:pt>
                <c:pt idx="4901">
                  <c:v>2.7830000000000001E-2</c:v>
                </c:pt>
                <c:pt idx="4902">
                  <c:v>1.136E-2</c:v>
                </c:pt>
                <c:pt idx="4903">
                  <c:v>1.7600000000000001E-2</c:v>
                </c:pt>
                <c:pt idx="4904">
                  <c:v>2.9579999999999999E-2</c:v>
                </c:pt>
                <c:pt idx="4905">
                  <c:v>4.9299999999999997E-2</c:v>
                </c:pt>
                <c:pt idx="4906">
                  <c:v>5.5539999999999999E-2</c:v>
                </c:pt>
                <c:pt idx="4907">
                  <c:v>6.5769999999999995E-2</c:v>
                </c:pt>
                <c:pt idx="4908">
                  <c:v>6.2280000000000002E-2</c:v>
                </c:pt>
                <c:pt idx="4909">
                  <c:v>3.9059999999999997E-2</c:v>
                </c:pt>
                <c:pt idx="4910">
                  <c:v>3.1829999999999997E-2</c:v>
                </c:pt>
                <c:pt idx="4911">
                  <c:v>1.485E-2</c:v>
                </c:pt>
                <c:pt idx="4912">
                  <c:v>2.334E-2</c:v>
                </c:pt>
                <c:pt idx="4913">
                  <c:v>2.733E-2</c:v>
                </c:pt>
                <c:pt idx="4914">
                  <c:v>3.9559999999999998E-2</c:v>
                </c:pt>
                <c:pt idx="4915">
                  <c:v>5.1549999999999999E-2</c:v>
                </c:pt>
                <c:pt idx="4916">
                  <c:v>3.7819999999999999E-2</c:v>
                </c:pt>
                <c:pt idx="4917">
                  <c:v>2.2089999999999999E-2</c:v>
                </c:pt>
                <c:pt idx="4918">
                  <c:v>1.5100000000000001E-2</c:v>
                </c:pt>
                <c:pt idx="4919">
                  <c:v>3.62E-3</c:v>
                </c:pt>
                <c:pt idx="4920">
                  <c:v>2.6199999999999999E-3</c:v>
                </c:pt>
                <c:pt idx="4921">
                  <c:v>2.009E-2</c:v>
                </c:pt>
                <c:pt idx="4922">
                  <c:v>2.9579999999999999E-2</c:v>
                </c:pt>
                <c:pt idx="4923">
                  <c:v>4.0809999999999999E-2</c:v>
                </c:pt>
                <c:pt idx="4924">
                  <c:v>3.6069999999999998E-2</c:v>
                </c:pt>
                <c:pt idx="4925">
                  <c:v>3.4569999999999997E-2</c:v>
                </c:pt>
                <c:pt idx="4926">
                  <c:v>2.6079999999999999E-2</c:v>
                </c:pt>
                <c:pt idx="4927">
                  <c:v>1.41E-2</c:v>
                </c:pt>
                <c:pt idx="4928">
                  <c:v>2.683E-2</c:v>
                </c:pt>
                <c:pt idx="4929">
                  <c:v>2.9080000000000002E-2</c:v>
                </c:pt>
                <c:pt idx="4930">
                  <c:v>4.0059999999999998E-2</c:v>
                </c:pt>
                <c:pt idx="4931">
                  <c:v>4.8050000000000002E-2</c:v>
                </c:pt>
                <c:pt idx="4932">
                  <c:v>5.953E-2</c:v>
                </c:pt>
                <c:pt idx="4933">
                  <c:v>5.0299999999999997E-2</c:v>
                </c:pt>
                <c:pt idx="4934">
                  <c:v>5.2789999999999997E-2</c:v>
                </c:pt>
                <c:pt idx="4935">
                  <c:v>3.5569999999999997E-2</c:v>
                </c:pt>
                <c:pt idx="4936">
                  <c:v>2.359E-2</c:v>
                </c:pt>
                <c:pt idx="4937">
                  <c:v>2.708E-2</c:v>
                </c:pt>
                <c:pt idx="4938">
                  <c:v>3.3070000000000002E-2</c:v>
                </c:pt>
                <c:pt idx="4939">
                  <c:v>4.6800000000000001E-2</c:v>
                </c:pt>
                <c:pt idx="4940">
                  <c:v>4.58E-2</c:v>
                </c:pt>
                <c:pt idx="4941">
                  <c:v>5.4289999999999998E-2</c:v>
                </c:pt>
                <c:pt idx="4942">
                  <c:v>4.9299999999999997E-2</c:v>
                </c:pt>
                <c:pt idx="4943">
                  <c:v>4.9299999999999997E-2</c:v>
                </c:pt>
                <c:pt idx="4944">
                  <c:v>4.7550000000000002E-2</c:v>
                </c:pt>
                <c:pt idx="4945">
                  <c:v>4.231E-2</c:v>
                </c:pt>
                <c:pt idx="4946">
                  <c:v>4.0309999999999999E-2</c:v>
                </c:pt>
                <c:pt idx="4947">
                  <c:v>4.5060000000000003E-2</c:v>
                </c:pt>
                <c:pt idx="4948">
                  <c:v>4.9050000000000003E-2</c:v>
                </c:pt>
                <c:pt idx="4949">
                  <c:v>4.4310000000000002E-2</c:v>
                </c:pt>
                <c:pt idx="4950">
                  <c:v>4.0559999999999999E-2</c:v>
                </c:pt>
                <c:pt idx="4951">
                  <c:v>4.0059999999999998E-2</c:v>
                </c:pt>
                <c:pt idx="4952">
                  <c:v>2.6329999999999999E-2</c:v>
                </c:pt>
                <c:pt idx="4953">
                  <c:v>3.857E-2</c:v>
                </c:pt>
                <c:pt idx="4954">
                  <c:v>3.807E-2</c:v>
                </c:pt>
                <c:pt idx="4955">
                  <c:v>4.8800000000000003E-2</c:v>
                </c:pt>
                <c:pt idx="4956">
                  <c:v>5.0049999999999997E-2</c:v>
                </c:pt>
                <c:pt idx="4957">
                  <c:v>6.1530000000000001E-2</c:v>
                </c:pt>
                <c:pt idx="4958">
                  <c:v>5.4039999999999998E-2</c:v>
                </c:pt>
                <c:pt idx="4959">
                  <c:v>4.206E-2</c:v>
                </c:pt>
                <c:pt idx="4960">
                  <c:v>4.0059999999999998E-2</c:v>
                </c:pt>
                <c:pt idx="4961">
                  <c:v>4.8800000000000003E-2</c:v>
                </c:pt>
                <c:pt idx="4962">
                  <c:v>5.9029999999999999E-2</c:v>
                </c:pt>
                <c:pt idx="4963">
                  <c:v>6.2030000000000002E-2</c:v>
                </c:pt>
                <c:pt idx="4964">
                  <c:v>6.003E-2</c:v>
                </c:pt>
                <c:pt idx="4965">
                  <c:v>5.3289999999999997E-2</c:v>
                </c:pt>
                <c:pt idx="4966">
                  <c:v>4.1059999999999999E-2</c:v>
                </c:pt>
                <c:pt idx="4967">
                  <c:v>2.5590000000000002E-2</c:v>
                </c:pt>
                <c:pt idx="4968">
                  <c:v>1.0359999999999999E-2</c:v>
                </c:pt>
                <c:pt idx="4969">
                  <c:v>1.435E-2</c:v>
                </c:pt>
                <c:pt idx="4970">
                  <c:v>1.7600000000000001E-2</c:v>
                </c:pt>
                <c:pt idx="4971">
                  <c:v>2.708E-2</c:v>
                </c:pt>
                <c:pt idx="4972">
                  <c:v>3.7319999999999999E-2</c:v>
                </c:pt>
                <c:pt idx="4973">
                  <c:v>4.9799999999999997E-2</c:v>
                </c:pt>
                <c:pt idx="4974">
                  <c:v>3.7319999999999999E-2</c:v>
                </c:pt>
                <c:pt idx="4975">
                  <c:v>3.3070000000000002E-2</c:v>
                </c:pt>
                <c:pt idx="4976">
                  <c:v>3.058E-2</c:v>
                </c:pt>
                <c:pt idx="4977">
                  <c:v>2.2339999999999999E-2</c:v>
                </c:pt>
                <c:pt idx="4978">
                  <c:v>2.2089999999999999E-2</c:v>
                </c:pt>
                <c:pt idx="4979">
                  <c:v>3.3320000000000002E-2</c:v>
                </c:pt>
                <c:pt idx="4980">
                  <c:v>4.9050000000000003E-2</c:v>
                </c:pt>
                <c:pt idx="4981">
                  <c:v>5.2540000000000003E-2</c:v>
                </c:pt>
                <c:pt idx="4982">
                  <c:v>5.2540000000000003E-2</c:v>
                </c:pt>
                <c:pt idx="4983">
                  <c:v>4.4060000000000002E-2</c:v>
                </c:pt>
                <c:pt idx="4984">
                  <c:v>2.8330000000000001E-2</c:v>
                </c:pt>
                <c:pt idx="4985">
                  <c:v>3.1329999999999997E-2</c:v>
                </c:pt>
                <c:pt idx="4986">
                  <c:v>1.984E-2</c:v>
                </c:pt>
                <c:pt idx="4987">
                  <c:v>3.1329999999999997E-2</c:v>
                </c:pt>
                <c:pt idx="4988">
                  <c:v>2.5340000000000001E-2</c:v>
                </c:pt>
                <c:pt idx="4989">
                  <c:v>3.3570000000000003E-2</c:v>
                </c:pt>
                <c:pt idx="4990">
                  <c:v>3.7069999999999999E-2</c:v>
                </c:pt>
                <c:pt idx="4991">
                  <c:v>4.2810000000000001E-2</c:v>
                </c:pt>
                <c:pt idx="4992">
                  <c:v>4.8300000000000003E-2</c:v>
                </c:pt>
                <c:pt idx="4993">
                  <c:v>4.2810000000000001E-2</c:v>
                </c:pt>
                <c:pt idx="4994">
                  <c:v>2.6329999999999999E-2</c:v>
                </c:pt>
                <c:pt idx="4995">
                  <c:v>1.984E-2</c:v>
                </c:pt>
                <c:pt idx="4996">
                  <c:v>3.5319999999999997E-2</c:v>
                </c:pt>
                <c:pt idx="4997">
                  <c:v>3.1829999999999997E-2</c:v>
                </c:pt>
                <c:pt idx="4998">
                  <c:v>4.4810000000000003E-2</c:v>
                </c:pt>
                <c:pt idx="4999">
                  <c:v>4.9799999999999997E-2</c:v>
                </c:pt>
              </c:numCache>
            </c:numRef>
          </c:yVal>
          <c:smooth val="0"/>
          <c:extLst>
            <c:ext xmlns:c16="http://schemas.microsoft.com/office/drawing/2014/chart" uri="{C3380CC4-5D6E-409C-BE32-E72D297353CC}">
              <c16:uniqueId val="{00000000-D32B-C143-B8A5-96FCBB52CD69}"/>
            </c:ext>
          </c:extLst>
        </c:ser>
        <c:dLbls>
          <c:showLegendKey val="0"/>
          <c:showVal val="0"/>
          <c:showCatName val="0"/>
          <c:showSerName val="0"/>
          <c:showPercent val="0"/>
          <c:showBubbleSize val="0"/>
        </c:dLbls>
        <c:axId val="378599264"/>
        <c:axId val="378600576"/>
      </c:scatterChart>
      <c:valAx>
        <c:axId val="378599264"/>
        <c:scaling>
          <c:orientation val="minMax"/>
          <c:max val="360"/>
          <c:min val="0"/>
        </c:scaling>
        <c:delete val="0"/>
        <c:axPos val="b"/>
        <c:title>
          <c:tx>
            <c:rich>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US" sz="800"/>
                  <a:t>Angle (°)</a:t>
                </a:r>
              </a:p>
            </c:rich>
          </c:tx>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78600576"/>
        <c:crossesAt val="-0.27500000000000002"/>
        <c:crossBetween val="midCat"/>
        <c:majorUnit val="60"/>
        <c:minorUnit val="5"/>
      </c:valAx>
      <c:valAx>
        <c:axId val="378600576"/>
        <c:scaling>
          <c:orientation val="minMax"/>
          <c:max val="0.27500000000000002"/>
          <c:min val="-0.2750000000000000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en-US" sz="800"/>
                  <a:t>Error (arcsec)</a:t>
                </a: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78599264"/>
        <c:crossesAt val="0"/>
        <c:crossBetween val="midCat"/>
        <c:minorUnit val="0.27500000000000002"/>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44468-2B63-4020-9068-2D121A040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5401</Words>
  <Characters>30792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Reflective Project Report</vt:lpstr>
    </vt:vector>
  </TitlesOfParts>
  <Company>UWTSD – 2214464</Company>
  <LinksUpToDate>false</LinksUpToDate>
  <CharactersWithSpaces>36121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dc:title>
  <dc:subject>Group Project – ACMA5009</dc:subject>
  <dc:creator>Lewys Thorne</dc:creator>
  <cp:keywords/>
  <dc:description/>
  <cp:lastModifiedBy>Lewys Thorne (2214464)</cp:lastModifiedBy>
  <cp:revision>3</cp:revision>
  <dcterms:created xsi:type="dcterms:W3CDTF">2023-05-26T18:04:00Z</dcterms:created>
  <dcterms:modified xsi:type="dcterms:W3CDTF">2023-05-26T18:07:00Z</dcterms:modified>
</cp:coreProperties>
</file>