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3C74" w:rsidRDefault="00DF06F1">
      <w:pPr>
        <w:rPr>
          <w:rFonts w:ascii="Arial Black" w:hAnsi="Arial Black"/>
          <w:sz w:val="44"/>
          <w:szCs w:val="44"/>
        </w:rPr>
      </w:pPr>
      <w:r>
        <w:t xml:space="preserve">                    </w:t>
      </w:r>
      <w:r>
        <w:rPr>
          <w:rFonts w:ascii="Arial Black" w:hAnsi="Arial Black"/>
          <w:sz w:val="44"/>
          <w:szCs w:val="44"/>
        </w:rPr>
        <w:t xml:space="preserve">        Open Book Exam</w:t>
      </w:r>
    </w:p>
    <w:p w:rsidR="00DF06F1" w:rsidRPr="00DF06F1" w:rsidRDefault="00DF06F1">
      <w:pPr>
        <w:rPr>
          <w:rFonts w:ascii="Arial" w:hAnsi="Arial" w:cs="Arial"/>
          <w:b/>
          <w:i/>
          <w:sz w:val="28"/>
          <w:szCs w:val="28"/>
          <w:u w:val="single"/>
        </w:rPr>
      </w:pPr>
      <w:r>
        <w:rPr>
          <w:rFonts w:ascii="Arial" w:hAnsi="Arial" w:cs="Arial"/>
          <w:sz w:val="28"/>
          <w:szCs w:val="28"/>
        </w:rPr>
        <w:t xml:space="preserve">                                   </w:t>
      </w:r>
      <w:proofErr w:type="spellStart"/>
      <w:r w:rsidRPr="00DF06F1">
        <w:rPr>
          <w:rFonts w:ascii="Arial" w:hAnsi="Arial" w:cs="Arial"/>
          <w:b/>
          <w:i/>
          <w:sz w:val="28"/>
          <w:szCs w:val="28"/>
          <w:u w:val="single"/>
        </w:rPr>
        <w:t>Andreea</w:t>
      </w:r>
      <w:proofErr w:type="spellEnd"/>
      <w:r w:rsidRPr="00DF06F1">
        <w:rPr>
          <w:rFonts w:ascii="Arial" w:hAnsi="Arial" w:cs="Arial"/>
          <w:b/>
          <w:i/>
          <w:sz w:val="28"/>
          <w:szCs w:val="28"/>
          <w:u w:val="single"/>
        </w:rPr>
        <w:t xml:space="preserve"> </w:t>
      </w:r>
      <w:proofErr w:type="spellStart"/>
      <w:r w:rsidRPr="00DF06F1">
        <w:rPr>
          <w:rFonts w:ascii="Arial" w:hAnsi="Arial" w:cs="Arial"/>
          <w:b/>
          <w:i/>
          <w:sz w:val="28"/>
          <w:szCs w:val="28"/>
          <w:u w:val="single"/>
        </w:rPr>
        <w:t>Goia</w:t>
      </w:r>
      <w:proofErr w:type="spellEnd"/>
      <w:r w:rsidRPr="00DF06F1">
        <w:rPr>
          <w:rFonts w:ascii="Arial" w:hAnsi="Arial" w:cs="Arial"/>
          <w:b/>
          <w:i/>
          <w:sz w:val="28"/>
          <w:szCs w:val="28"/>
          <w:u w:val="single"/>
        </w:rPr>
        <w:t xml:space="preserve"> 1912602</w:t>
      </w:r>
    </w:p>
    <w:p w:rsidR="00DF06F1" w:rsidRDefault="00DF06F1">
      <w:pPr>
        <w:rPr>
          <w:rFonts w:ascii="Arial" w:hAnsi="Arial" w:cs="Arial"/>
          <w:b/>
          <w:i/>
          <w:sz w:val="24"/>
          <w:szCs w:val="24"/>
        </w:rPr>
      </w:pPr>
    </w:p>
    <w:p w:rsidR="00DF06F1" w:rsidRDefault="00DF06F1">
      <w:pPr>
        <w:rPr>
          <w:rFonts w:ascii="Arial" w:hAnsi="Arial" w:cs="Arial"/>
          <w:b/>
          <w:i/>
          <w:noProof/>
          <w:sz w:val="24"/>
          <w:szCs w:val="24"/>
        </w:rPr>
      </w:pPr>
      <w:r>
        <w:rPr>
          <w:rFonts w:ascii="Arial" w:hAnsi="Arial" w:cs="Arial"/>
          <w:b/>
          <w:i/>
          <w:sz w:val="24"/>
          <w:szCs w:val="24"/>
        </w:rPr>
        <w:t xml:space="preserve">Module – Professional Career Development </w:t>
      </w:r>
      <w:r>
        <w:rPr>
          <w:rFonts w:ascii="Arial" w:hAnsi="Arial" w:cs="Arial"/>
          <w:b/>
          <w:i/>
          <w:noProof/>
          <w:sz w:val="24"/>
          <w:szCs w:val="24"/>
        </w:rPr>
        <w:t>Bmsw4005</w:t>
      </w:r>
    </w:p>
    <w:p w:rsidR="00DF06F1" w:rsidRDefault="00DF06F1">
      <w:pPr>
        <w:rPr>
          <w:rFonts w:ascii="Arial" w:hAnsi="Arial" w:cs="Arial"/>
          <w:b/>
          <w:i/>
          <w:noProof/>
          <w:sz w:val="24"/>
          <w:szCs w:val="24"/>
        </w:rPr>
      </w:pPr>
      <w:r>
        <w:rPr>
          <w:rFonts w:ascii="Arial" w:hAnsi="Arial" w:cs="Arial"/>
          <w:b/>
          <w:i/>
          <w:noProof/>
          <w:sz w:val="24"/>
          <w:szCs w:val="24"/>
        </w:rPr>
        <w:t>Lecturer – Abdi Rahman</w:t>
      </w:r>
    </w:p>
    <w:p w:rsidR="00BD55A9" w:rsidRDefault="00BD55A9">
      <w:pPr>
        <w:rPr>
          <w:rFonts w:ascii="Arial" w:hAnsi="Arial" w:cs="Arial"/>
          <w:b/>
          <w:i/>
          <w:noProof/>
          <w:sz w:val="24"/>
          <w:szCs w:val="24"/>
        </w:rPr>
      </w:pPr>
    </w:p>
    <w:p w:rsidR="00BD55A9" w:rsidRDefault="00BD55A9">
      <w:pPr>
        <w:rPr>
          <w:rFonts w:ascii="Arial" w:hAnsi="Arial" w:cs="Arial"/>
          <w:b/>
          <w:i/>
          <w:noProof/>
          <w:sz w:val="24"/>
          <w:szCs w:val="24"/>
        </w:rPr>
      </w:pPr>
      <w:r>
        <w:rPr>
          <w:rFonts w:ascii="Arial" w:hAnsi="Arial" w:cs="Arial"/>
          <w:b/>
          <w:i/>
          <w:noProof/>
          <w:sz w:val="24"/>
          <w:szCs w:val="24"/>
        </w:rPr>
        <w:t>Who benefits from flexible working; employers, employees and or government? Explain.</w:t>
      </w:r>
    </w:p>
    <w:p w:rsidR="00BD55A9" w:rsidRDefault="00BD55A9">
      <w:pPr>
        <w:rPr>
          <w:rFonts w:ascii="Arial" w:hAnsi="Arial" w:cs="Arial"/>
          <w:b/>
          <w:i/>
          <w:noProof/>
          <w:sz w:val="24"/>
          <w:szCs w:val="24"/>
        </w:rPr>
      </w:pPr>
    </w:p>
    <w:p w:rsidR="00E93E43" w:rsidRDefault="00BD55A9">
      <w:pPr>
        <w:rPr>
          <w:rFonts w:ascii="Arial" w:hAnsi="Arial" w:cs="Arial"/>
          <w:noProof/>
          <w:sz w:val="24"/>
          <w:szCs w:val="24"/>
        </w:rPr>
      </w:pPr>
      <w:r>
        <w:rPr>
          <w:rFonts w:ascii="Arial" w:hAnsi="Arial" w:cs="Arial"/>
          <w:noProof/>
          <w:sz w:val="24"/>
          <w:szCs w:val="24"/>
        </w:rPr>
        <w:t xml:space="preserve">Flexible working hours are offered for the employees that have been working in a company for a minimum of 26 weeks and </w:t>
      </w:r>
      <w:r w:rsidR="00E93E43">
        <w:rPr>
          <w:rFonts w:ascii="Arial" w:hAnsi="Arial" w:cs="Arial"/>
          <w:noProof/>
          <w:sz w:val="24"/>
          <w:szCs w:val="24"/>
        </w:rPr>
        <w:t xml:space="preserve">are </w:t>
      </w:r>
      <w:r>
        <w:rPr>
          <w:rFonts w:ascii="Arial" w:hAnsi="Arial" w:cs="Arial"/>
          <w:noProof/>
          <w:sz w:val="24"/>
          <w:szCs w:val="24"/>
        </w:rPr>
        <w:t xml:space="preserve">usually given to the employees working on a permanent contract. Flexible working hours are allowing the employee to start or end their shift when they need it, flexible hours can be also reffered to as emergency hours (some companies </w:t>
      </w:r>
      <w:r w:rsidR="00E93E43">
        <w:rPr>
          <w:rFonts w:ascii="Arial" w:hAnsi="Arial" w:cs="Arial"/>
          <w:noProof/>
          <w:sz w:val="24"/>
          <w:szCs w:val="24"/>
        </w:rPr>
        <w:t xml:space="preserve">are </w:t>
      </w:r>
      <w:r>
        <w:rPr>
          <w:rFonts w:ascii="Arial" w:hAnsi="Arial" w:cs="Arial"/>
          <w:noProof/>
          <w:sz w:val="24"/>
          <w:szCs w:val="24"/>
        </w:rPr>
        <w:t>offering a certain amount of flexible hours per month for example).</w:t>
      </w:r>
    </w:p>
    <w:p w:rsidR="00E93E43" w:rsidRDefault="00E93E43">
      <w:pPr>
        <w:rPr>
          <w:rFonts w:ascii="Arial" w:hAnsi="Arial" w:cs="Arial"/>
          <w:noProof/>
          <w:sz w:val="24"/>
          <w:szCs w:val="24"/>
        </w:rPr>
      </w:pPr>
      <w:r w:rsidRPr="00E93E43">
        <w:rPr>
          <w:rFonts w:ascii="Arial" w:hAnsi="Arial" w:cs="Arial"/>
          <w:noProof/>
          <w:sz w:val="24"/>
          <w:szCs w:val="24"/>
        </w:rPr>
        <w:t>Flexible working hours are a very good initiative both for the employers and employees, coming with a good impact on the employees attitude at work and a lot of business benefits for the company.</w:t>
      </w:r>
    </w:p>
    <w:p w:rsidR="000C55FA" w:rsidRPr="000C55FA" w:rsidRDefault="00E93E43" w:rsidP="000C55FA">
      <w:pPr>
        <w:shd w:val="clear" w:color="auto" w:fill="FFFFFF"/>
        <w:rPr>
          <w:rFonts w:ascii="Arial" w:eastAsia="Times New Roman" w:hAnsi="Arial" w:cs="Arial"/>
          <w:color w:val="252525"/>
          <w:sz w:val="24"/>
          <w:szCs w:val="24"/>
        </w:rPr>
      </w:pPr>
      <w:r>
        <w:rPr>
          <w:rFonts w:ascii="Arial" w:hAnsi="Arial" w:cs="Arial"/>
          <w:noProof/>
          <w:sz w:val="24"/>
          <w:szCs w:val="24"/>
        </w:rPr>
        <w:t>First of all for the employers the introduction of flexible working hours is going to result in  very good financial results, keeping in mind that a happy employee is offering more statistically talking compared to an employee that feels that is working too many hours and it’s not hap</w:t>
      </w:r>
      <w:r w:rsidR="00A220C8">
        <w:rPr>
          <w:rFonts w:ascii="Arial" w:hAnsi="Arial" w:cs="Arial"/>
          <w:noProof/>
          <w:sz w:val="24"/>
          <w:szCs w:val="24"/>
        </w:rPr>
        <w:t>py about the working conditions or their scheduled time. Flexi hours are also helping the employers to collaborate with associates that are performing their jobs at their best and it is going to be a good motivation for the employees to hit thei</w:t>
      </w:r>
      <w:r w:rsidR="004310C3">
        <w:rPr>
          <w:rFonts w:ascii="Arial" w:hAnsi="Arial" w:cs="Arial"/>
          <w:noProof/>
          <w:sz w:val="24"/>
          <w:szCs w:val="24"/>
        </w:rPr>
        <w:t>r targets for example. Introducing flexible working hours can also help the agencies and the companies to hire new associates having in mind that most of the future employees will be more attracted by the jobs that are offering this advantage.</w:t>
      </w:r>
      <w:r w:rsidR="000C55FA" w:rsidRPr="000C55FA">
        <w:t xml:space="preserve"> </w:t>
      </w:r>
      <w:r w:rsidR="000C55FA" w:rsidRPr="000C55FA">
        <w:rPr>
          <w:rFonts w:ascii="Arial" w:hAnsi="Arial" w:cs="Arial"/>
          <w:noProof/>
          <w:sz w:val="24"/>
          <w:szCs w:val="24"/>
        </w:rPr>
        <w:t>By using flexitime the company is also decreasing the costs associated with absences, tardiness and sick leave.</w:t>
      </w:r>
    </w:p>
    <w:p w:rsidR="004310C3" w:rsidRDefault="004310C3">
      <w:pPr>
        <w:rPr>
          <w:rFonts w:ascii="Arial" w:hAnsi="Arial" w:cs="Arial"/>
          <w:noProof/>
          <w:sz w:val="24"/>
          <w:szCs w:val="24"/>
        </w:rPr>
      </w:pPr>
    </w:p>
    <w:p w:rsidR="004310C3" w:rsidRDefault="004310C3">
      <w:pPr>
        <w:rPr>
          <w:rFonts w:ascii="Arial" w:hAnsi="Arial" w:cs="Arial"/>
          <w:noProof/>
          <w:sz w:val="24"/>
          <w:szCs w:val="24"/>
        </w:rPr>
      </w:pPr>
      <w:r>
        <w:rPr>
          <w:rFonts w:ascii="Arial" w:hAnsi="Arial" w:cs="Arial"/>
          <w:noProof/>
          <w:sz w:val="24"/>
          <w:szCs w:val="24"/>
        </w:rPr>
        <w:lastRenderedPageBreak/>
        <w:t>On the other hand, from the employee point of view I can personally say that I am using flexible hours as the company I am working for is offering them monthly and I can admit that this is a huge benefit that</w:t>
      </w:r>
      <w:r w:rsidR="008033BE">
        <w:rPr>
          <w:rFonts w:ascii="Arial" w:hAnsi="Arial" w:cs="Arial"/>
          <w:noProof/>
          <w:sz w:val="24"/>
          <w:szCs w:val="24"/>
        </w:rPr>
        <w:t xml:space="preserve"> the government and the</w:t>
      </w:r>
      <w:r>
        <w:rPr>
          <w:rFonts w:ascii="Arial" w:hAnsi="Arial" w:cs="Arial"/>
          <w:noProof/>
          <w:sz w:val="24"/>
          <w:szCs w:val="24"/>
        </w:rPr>
        <w:t xml:space="preserve"> employers are offering, having a very positive impact on the employees. This option of taking time off work is helping the employee to feel more motivated and it’s also having an impact </w:t>
      </w:r>
      <w:r w:rsidR="000C55FA">
        <w:rPr>
          <w:rFonts w:ascii="Arial" w:hAnsi="Arial" w:cs="Arial"/>
          <w:noProof/>
          <w:sz w:val="24"/>
          <w:szCs w:val="24"/>
        </w:rPr>
        <w:t xml:space="preserve">bearing in mind </w:t>
      </w:r>
      <w:r>
        <w:rPr>
          <w:rFonts w:ascii="Arial" w:hAnsi="Arial" w:cs="Arial"/>
          <w:noProof/>
          <w:sz w:val="24"/>
          <w:szCs w:val="24"/>
        </w:rPr>
        <w:t xml:space="preserve">that most of the associates are sometimes thinking about their personal life problems when they are at work, this way </w:t>
      </w:r>
      <w:r w:rsidR="000C55FA">
        <w:rPr>
          <w:rFonts w:ascii="Arial" w:hAnsi="Arial" w:cs="Arial"/>
          <w:noProof/>
          <w:sz w:val="24"/>
          <w:szCs w:val="24"/>
        </w:rPr>
        <w:t>the employee is more focused on their target and work environment and it’s making them being more present considering that they have the option to make</w:t>
      </w:r>
      <w:r w:rsidR="008033BE">
        <w:rPr>
          <w:rFonts w:ascii="Arial" w:hAnsi="Arial" w:cs="Arial"/>
          <w:noProof/>
          <w:sz w:val="24"/>
          <w:szCs w:val="24"/>
        </w:rPr>
        <w:t xml:space="preserve"> more</w:t>
      </w:r>
      <w:r w:rsidR="000C55FA">
        <w:rPr>
          <w:rFonts w:ascii="Arial" w:hAnsi="Arial" w:cs="Arial"/>
          <w:noProof/>
          <w:sz w:val="24"/>
          <w:szCs w:val="24"/>
        </w:rPr>
        <w:t xml:space="preserve"> time for their personal issues.</w:t>
      </w:r>
    </w:p>
    <w:p w:rsidR="008033BE" w:rsidRDefault="000C55FA">
      <w:pPr>
        <w:rPr>
          <w:rFonts w:ascii="Arial" w:hAnsi="Arial" w:cs="Arial"/>
          <w:noProof/>
          <w:sz w:val="24"/>
          <w:szCs w:val="24"/>
        </w:rPr>
      </w:pPr>
      <w:r>
        <w:rPr>
          <w:rFonts w:ascii="Arial" w:hAnsi="Arial" w:cs="Arial"/>
          <w:noProof/>
          <w:sz w:val="24"/>
          <w:szCs w:val="24"/>
        </w:rPr>
        <w:t xml:space="preserve">Flexi time is also reducing the employee stress level, anxiety and fatigue and it has an efficacious effect on the health, this is helping both the company and the associates </w:t>
      </w:r>
      <w:r w:rsidR="008033BE">
        <w:rPr>
          <w:rFonts w:ascii="Arial" w:hAnsi="Arial" w:cs="Arial"/>
          <w:noProof/>
          <w:sz w:val="24"/>
          <w:szCs w:val="24"/>
        </w:rPr>
        <w:t xml:space="preserve">to avoid </w:t>
      </w:r>
      <w:r>
        <w:rPr>
          <w:rFonts w:ascii="Arial" w:hAnsi="Arial" w:cs="Arial"/>
          <w:noProof/>
          <w:sz w:val="24"/>
          <w:szCs w:val="24"/>
        </w:rPr>
        <w:t>underperformings.</w:t>
      </w:r>
      <w:r w:rsidR="008033BE">
        <w:rPr>
          <w:rFonts w:ascii="Arial" w:hAnsi="Arial" w:cs="Arial"/>
          <w:noProof/>
          <w:sz w:val="24"/>
          <w:szCs w:val="24"/>
        </w:rPr>
        <w:t xml:space="preserve"> </w:t>
      </w:r>
    </w:p>
    <w:p w:rsidR="000C55FA" w:rsidRDefault="000C55FA">
      <w:pPr>
        <w:rPr>
          <w:rFonts w:ascii="Arial" w:hAnsi="Arial" w:cs="Arial"/>
          <w:noProof/>
          <w:sz w:val="24"/>
          <w:szCs w:val="24"/>
        </w:rPr>
      </w:pPr>
      <w:bookmarkStart w:id="0" w:name="_GoBack"/>
      <w:bookmarkEnd w:id="0"/>
      <w:r>
        <w:rPr>
          <w:rFonts w:ascii="Arial" w:hAnsi="Arial" w:cs="Arial"/>
          <w:noProof/>
          <w:sz w:val="24"/>
          <w:szCs w:val="24"/>
        </w:rPr>
        <w:t xml:space="preserve">Flexible working hours are also having a beneficial impact for the government </w:t>
      </w:r>
      <w:r w:rsidR="008033BE">
        <w:rPr>
          <w:rFonts w:ascii="Arial" w:hAnsi="Arial" w:cs="Arial"/>
          <w:noProof/>
          <w:sz w:val="24"/>
          <w:szCs w:val="24"/>
        </w:rPr>
        <w:t>keeping in mind that a  content and joyful society is crucial for the politics and this can be one of the laws that are making a change in the population opinion.</w:t>
      </w:r>
    </w:p>
    <w:p w:rsidR="00DF06F1" w:rsidRPr="00DF06F1" w:rsidRDefault="008033BE">
      <w:pPr>
        <w:rPr>
          <w:rFonts w:ascii="Arial" w:hAnsi="Arial" w:cs="Arial"/>
          <w:noProof/>
          <w:sz w:val="24"/>
          <w:szCs w:val="24"/>
        </w:rPr>
      </w:pPr>
      <w:r>
        <w:rPr>
          <w:rFonts w:ascii="Arial" w:hAnsi="Arial" w:cs="Arial"/>
          <w:noProof/>
          <w:sz w:val="24"/>
          <w:szCs w:val="24"/>
        </w:rPr>
        <w:t>Another Pro is that during the pandemic, flexitime can also reduce the crowding at the workplace and helping the social distancing for example and this is a good advantage for all three parties, the employers, employees and Government.</w:t>
      </w:r>
    </w:p>
    <w:sectPr w:rsidR="00DF06F1" w:rsidRPr="00DF06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06F1"/>
    <w:rsid w:val="000C55FA"/>
    <w:rsid w:val="004310C3"/>
    <w:rsid w:val="008033BE"/>
    <w:rsid w:val="008B3C74"/>
    <w:rsid w:val="00924CFC"/>
    <w:rsid w:val="00A220C8"/>
    <w:rsid w:val="00BD55A9"/>
    <w:rsid w:val="00DF06F1"/>
    <w:rsid w:val="00E93E43"/>
    <w:rsid w:val="00FE7C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06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6F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06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6F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49580233">
      <w:bodyDiv w:val="1"/>
      <w:marLeft w:val="0"/>
      <w:marRight w:val="0"/>
      <w:marTop w:val="0"/>
      <w:marBottom w:val="0"/>
      <w:divBdr>
        <w:top w:val="none" w:sz="0" w:space="0" w:color="auto"/>
        <w:left w:val="none" w:sz="0" w:space="0" w:color="auto"/>
        <w:bottom w:val="none" w:sz="0" w:space="0" w:color="auto"/>
        <w:right w:val="none" w:sz="0" w:space="0" w:color="auto"/>
      </w:divBdr>
      <w:divsChild>
        <w:div w:id="346097943">
          <w:marLeft w:val="0"/>
          <w:marRight w:val="0"/>
          <w:marTop w:val="0"/>
          <w:marBottom w:val="0"/>
          <w:divBdr>
            <w:top w:val="none" w:sz="0" w:space="0" w:color="auto"/>
            <w:left w:val="none" w:sz="0" w:space="0" w:color="auto"/>
            <w:bottom w:val="none" w:sz="0" w:space="0" w:color="auto"/>
            <w:right w:val="none" w:sz="0" w:space="0" w:color="auto"/>
          </w:divBdr>
        </w:div>
        <w:div w:id="82073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2</Pages>
  <Words>476</Words>
  <Characters>2717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dc:creator>
  <cp:lastModifiedBy>Mihaela</cp:lastModifiedBy>
  <cp:revision>1</cp:revision>
  <dcterms:created xsi:type="dcterms:W3CDTF">2020-10-08T13:46:00Z</dcterms:created>
  <dcterms:modified xsi:type="dcterms:W3CDTF">2020-10-08T15:06:00Z</dcterms:modified>
</cp:coreProperties>
</file>