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7617FF" w14:textId="65D195F1" w:rsidR="00F33DB4" w:rsidRPr="00B61219" w:rsidRDefault="00B61219" w:rsidP="00B61219">
      <w:pPr>
        <w:spacing w:line="480" w:lineRule="auto"/>
        <w:rPr>
          <w:rFonts w:ascii="Arial" w:hAnsi="Arial" w:cs="Arial"/>
        </w:rPr>
      </w:pPr>
      <w:r w:rsidRPr="00B61219">
        <w:rPr>
          <w:rFonts w:ascii="Arial" w:hAnsi="Arial" w:cs="Arial"/>
        </w:rPr>
        <w:t xml:space="preserve">Student </w:t>
      </w:r>
      <w:proofErr w:type="gramStart"/>
      <w:r w:rsidRPr="00B61219">
        <w:rPr>
          <w:rFonts w:ascii="Arial" w:hAnsi="Arial" w:cs="Arial"/>
        </w:rPr>
        <w:t>Name :</w:t>
      </w:r>
      <w:proofErr w:type="gramEnd"/>
      <w:r w:rsidRPr="00B61219">
        <w:rPr>
          <w:rFonts w:ascii="Arial" w:hAnsi="Arial" w:cs="Arial"/>
        </w:rPr>
        <w:t xml:space="preserve"> Paula Paulet</w:t>
      </w:r>
    </w:p>
    <w:p w14:paraId="347219E4" w14:textId="1A03E043" w:rsidR="00B61219" w:rsidRPr="00B61219" w:rsidRDefault="00B61219" w:rsidP="00B61219">
      <w:pPr>
        <w:spacing w:line="480" w:lineRule="auto"/>
        <w:rPr>
          <w:rFonts w:ascii="Arial" w:hAnsi="Arial" w:cs="Arial"/>
        </w:rPr>
      </w:pPr>
      <w:r w:rsidRPr="00B61219">
        <w:rPr>
          <w:rFonts w:ascii="Arial" w:hAnsi="Arial" w:cs="Arial"/>
        </w:rPr>
        <w:t xml:space="preserve">Student </w:t>
      </w:r>
      <w:proofErr w:type="gramStart"/>
      <w:r>
        <w:rPr>
          <w:rFonts w:ascii="Arial" w:hAnsi="Arial" w:cs="Arial"/>
        </w:rPr>
        <w:t>I</w:t>
      </w:r>
      <w:r w:rsidRPr="00B61219">
        <w:rPr>
          <w:rFonts w:ascii="Arial" w:hAnsi="Arial" w:cs="Arial"/>
        </w:rPr>
        <w:t>d :</w:t>
      </w:r>
      <w:proofErr w:type="gramEnd"/>
      <w:r w:rsidRPr="00B61219">
        <w:rPr>
          <w:rFonts w:ascii="Arial" w:hAnsi="Arial" w:cs="Arial"/>
        </w:rPr>
        <w:t xml:space="preserve"> 1908345</w:t>
      </w:r>
    </w:p>
    <w:p w14:paraId="7EA7201D" w14:textId="7D6FE49F" w:rsidR="00B61219" w:rsidRPr="00B61219" w:rsidRDefault="00B61219" w:rsidP="00B61219">
      <w:pPr>
        <w:spacing w:line="480" w:lineRule="auto"/>
        <w:rPr>
          <w:rFonts w:ascii="Arial" w:hAnsi="Arial" w:cs="Arial"/>
        </w:rPr>
      </w:pPr>
      <w:r w:rsidRPr="00B61219">
        <w:rPr>
          <w:rFonts w:ascii="Arial" w:hAnsi="Arial" w:cs="Arial"/>
        </w:rPr>
        <w:t xml:space="preserve">Module </w:t>
      </w:r>
      <w:proofErr w:type="gramStart"/>
      <w:r w:rsidRPr="00B61219">
        <w:rPr>
          <w:rFonts w:ascii="Arial" w:hAnsi="Arial" w:cs="Arial"/>
        </w:rPr>
        <w:t>Code :</w:t>
      </w:r>
      <w:proofErr w:type="gramEnd"/>
      <w:r w:rsidRPr="00B61219">
        <w:rPr>
          <w:rFonts w:ascii="Arial" w:hAnsi="Arial" w:cs="Arial"/>
        </w:rPr>
        <w:t xml:space="preserve"> BMSW5101</w:t>
      </w:r>
    </w:p>
    <w:p w14:paraId="48A29A1A" w14:textId="50886088" w:rsidR="00B61219" w:rsidRPr="00B61219" w:rsidRDefault="00B61219" w:rsidP="00B61219">
      <w:pPr>
        <w:spacing w:line="480" w:lineRule="auto"/>
        <w:rPr>
          <w:rFonts w:ascii="Arial" w:hAnsi="Arial" w:cs="Arial"/>
        </w:rPr>
      </w:pPr>
      <w:r w:rsidRPr="00B61219">
        <w:rPr>
          <w:rFonts w:ascii="Arial" w:hAnsi="Arial" w:cs="Arial"/>
        </w:rPr>
        <w:t xml:space="preserve">Module </w:t>
      </w:r>
      <w:proofErr w:type="gramStart"/>
      <w:r w:rsidRPr="00B61219">
        <w:rPr>
          <w:rFonts w:ascii="Arial" w:hAnsi="Arial" w:cs="Arial"/>
        </w:rPr>
        <w:t>Name :</w:t>
      </w:r>
      <w:proofErr w:type="gramEnd"/>
      <w:r w:rsidRPr="00B61219">
        <w:rPr>
          <w:rFonts w:ascii="Arial" w:hAnsi="Arial" w:cs="Arial"/>
        </w:rPr>
        <w:t xml:space="preserve"> Developing Workplace Critical Thinking</w:t>
      </w:r>
    </w:p>
    <w:p w14:paraId="1AEC2391" w14:textId="0A9313FF" w:rsidR="00B61219" w:rsidRPr="00B61219" w:rsidRDefault="00B61219" w:rsidP="00B61219">
      <w:pPr>
        <w:spacing w:line="480" w:lineRule="auto"/>
        <w:rPr>
          <w:rFonts w:ascii="Arial" w:hAnsi="Arial" w:cs="Arial"/>
        </w:rPr>
      </w:pPr>
      <w:r w:rsidRPr="00B61219">
        <w:rPr>
          <w:rFonts w:ascii="Arial" w:hAnsi="Arial" w:cs="Arial"/>
        </w:rPr>
        <w:t xml:space="preserve">Lecture </w:t>
      </w:r>
      <w:proofErr w:type="gramStart"/>
      <w:r w:rsidRPr="00B61219">
        <w:rPr>
          <w:rFonts w:ascii="Arial" w:hAnsi="Arial" w:cs="Arial"/>
        </w:rPr>
        <w:t>Name :</w:t>
      </w:r>
      <w:proofErr w:type="gramEnd"/>
      <w:r w:rsidRPr="00B61219">
        <w:rPr>
          <w:rFonts w:ascii="Arial" w:hAnsi="Arial" w:cs="Arial"/>
        </w:rPr>
        <w:t xml:space="preserve"> Dr Gregory Cowan</w:t>
      </w:r>
    </w:p>
    <w:p w14:paraId="7ABE7C96" w14:textId="78BE7AB4" w:rsidR="00B61219" w:rsidRDefault="00B61219" w:rsidP="00B61219">
      <w:pPr>
        <w:spacing w:line="480" w:lineRule="auto"/>
        <w:rPr>
          <w:rFonts w:ascii="Arial" w:hAnsi="Arial" w:cs="Arial"/>
          <w:sz w:val="28"/>
          <w:szCs w:val="28"/>
        </w:rPr>
      </w:pPr>
    </w:p>
    <w:p w14:paraId="3E76411A" w14:textId="77777777" w:rsidR="00B61219" w:rsidRDefault="00B61219" w:rsidP="00B61219">
      <w:pPr>
        <w:spacing w:line="480" w:lineRule="auto"/>
        <w:rPr>
          <w:rFonts w:ascii="Arial" w:hAnsi="Arial" w:cs="Arial"/>
          <w:sz w:val="28"/>
          <w:szCs w:val="28"/>
        </w:rPr>
      </w:pPr>
    </w:p>
    <w:p w14:paraId="4F1AC1C4" w14:textId="77777777" w:rsidR="00B61219" w:rsidRPr="00B61219" w:rsidRDefault="00B61219" w:rsidP="00B61219">
      <w:pPr>
        <w:spacing w:line="480" w:lineRule="auto"/>
        <w:rPr>
          <w:rFonts w:ascii="Arial" w:hAnsi="Arial" w:cs="Arial"/>
          <w:sz w:val="28"/>
          <w:szCs w:val="28"/>
        </w:rPr>
      </w:pPr>
    </w:p>
    <w:p w14:paraId="58834590" w14:textId="77777777" w:rsidR="004B42D2" w:rsidRPr="00E87A38" w:rsidRDefault="004B42D2" w:rsidP="00F33DB4">
      <w:pPr>
        <w:spacing w:line="480" w:lineRule="auto"/>
        <w:ind w:firstLine="720"/>
        <w:jc w:val="center"/>
        <w:rPr>
          <w:rFonts w:ascii="Arial" w:hAnsi="Arial" w:cs="Arial"/>
        </w:rPr>
      </w:pPr>
    </w:p>
    <w:p w14:paraId="3F107A6E" w14:textId="59AC6A12" w:rsidR="004B42D2" w:rsidRDefault="004B42D2" w:rsidP="00F33DB4">
      <w:pPr>
        <w:spacing w:line="480" w:lineRule="auto"/>
        <w:ind w:firstLine="720"/>
        <w:jc w:val="center"/>
        <w:rPr>
          <w:rFonts w:ascii="Arial" w:hAnsi="Arial" w:cs="Arial"/>
        </w:rPr>
      </w:pPr>
    </w:p>
    <w:p w14:paraId="466E1665" w14:textId="085E0313" w:rsidR="00B61219" w:rsidRDefault="00B61219" w:rsidP="00F33DB4">
      <w:pPr>
        <w:spacing w:line="480" w:lineRule="auto"/>
        <w:ind w:firstLine="720"/>
        <w:jc w:val="center"/>
        <w:rPr>
          <w:rFonts w:ascii="Arial" w:hAnsi="Arial" w:cs="Arial"/>
        </w:rPr>
      </w:pPr>
    </w:p>
    <w:p w14:paraId="19A8B656" w14:textId="7867D130" w:rsidR="00B61219" w:rsidRDefault="00B61219" w:rsidP="00F33DB4">
      <w:pPr>
        <w:spacing w:line="480" w:lineRule="auto"/>
        <w:ind w:firstLine="720"/>
        <w:jc w:val="center"/>
        <w:rPr>
          <w:rFonts w:ascii="Arial" w:hAnsi="Arial" w:cs="Arial"/>
        </w:rPr>
      </w:pPr>
    </w:p>
    <w:p w14:paraId="41D1175F" w14:textId="0D7A77F3" w:rsidR="00B61219" w:rsidRDefault="00B61219" w:rsidP="00F33DB4">
      <w:pPr>
        <w:spacing w:line="480" w:lineRule="auto"/>
        <w:ind w:firstLine="720"/>
        <w:jc w:val="center"/>
        <w:rPr>
          <w:rFonts w:ascii="Arial" w:hAnsi="Arial" w:cs="Arial"/>
        </w:rPr>
      </w:pPr>
    </w:p>
    <w:p w14:paraId="2E584FFD" w14:textId="0D0164EB" w:rsidR="00B61219" w:rsidRDefault="00B61219" w:rsidP="00F33DB4">
      <w:pPr>
        <w:spacing w:line="480" w:lineRule="auto"/>
        <w:ind w:firstLine="720"/>
        <w:jc w:val="center"/>
        <w:rPr>
          <w:rFonts w:ascii="Arial" w:hAnsi="Arial" w:cs="Arial"/>
        </w:rPr>
      </w:pPr>
    </w:p>
    <w:p w14:paraId="09895434" w14:textId="747017A5" w:rsidR="00B61219" w:rsidRDefault="00B61219" w:rsidP="00F33DB4">
      <w:pPr>
        <w:spacing w:line="480" w:lineRule="auto"/>
        <w:ind w:firstLine="720"/>
        <w:jc w:val="center"/>
        <w:rPr>
          <w:rFonts w:ascii="Arial" w:hAnsi="Arial" w:cs="Arial"/>
        </w:rPr>
      </w:pPr>
    </w:p>
    <w:p w14:paraId="0B47FD18" w14:textId="63C547C6" w:rsidR="00B61219" w:rsidRDefault="00B61219" w:rsidP="00F33DB4">
      <w:pPr>
        <w:spacing w:line="480" w:lineRule="auto"/>
        <w:ind w:firstLine="720"/>
        <w:jc w:val="center"/>
        <w:rPr>
          <w:rFonts w:ascii="Arial" w:hAnsi="Arial" w:cs="Arial"/>
        </w:rPr>
      </w:pPr>
    </w:p>
    <w:p w14:paraId="225F70C4" w14:textId="77777777" w:rsidR="00B61219" w:rsidRPr="00E87A38" w:rsidRDefault="00B61219" w:rsidP="00F33DB4">
      <w:pPr>
        <w:spacing w:line="480" w:lineRule="auto"/>
        <w:ind w:firstLine="720"/>
        <w:jc w:val="center"/>
        <w:rPr>
          <w:rFonts w:ascii="Arial" w:hAnsi="Arial" w:cs="Arial"/>
        </w:rPr>
      </w:pPr>
    </w:p>
    <w:p w14:paraId="7635B4FC" w14:textId="77777777" w:rsidR="004B42D2" w:rsidRPr="00E87A38" w:rsidRDefault="004B42D2" w:rsidP="00F33DB4">
      <w:pPr>
        <w:spacing w:line="480" w:lineRule="auto"/>
        <w:ind w:firstLine="720"/>
        <w:jc w:val="center"/>
        <w:rPr>
          <w:rFonts w:ascii="Arial" w:hAnsi="Arial" w:cs="Arial"/>
        </w:rPr>
      </w:pPr>
    </w:p>
    <w:p w14:paraId="056D1E63" w14:textId="77777777" w:rsidR="004B42D2" w:rsidRPr="00E87A38" w:rsidRDefault="004B42D2" w:rsidP="00F33DB4">
      <w:pPr>
        <w:spacing w:line="480" w:lineRule="auto"/>
        <w:ind w:firstLine="720"/>
        <w:jc w:val="center"/>
        <w:rPr>
          <w:rFonts w:ascii="Arial" w:hAnsi="Arial" w:cs="Arial"/>
        </w:rPr>
      </w:pPr>
    </w:p>
    <w:p w14:paraId="463372BD" w14:textId="77777777" w:rsidR="004379FC" w:rsidRPr="00E87A38" w:rsidRDefault="004379FC" w:rsidP="004379FC">
      <w:pPr>
        <w:tabs>
          <w:tab w:val="left" w:pos="1848"/>
          <w:tab w:val="center" w:pos="5040"/>
        </w:tabs>
        <w:spacing w:line="480" w:lineRule="auto"/>
        <w:ind w:firstLine="720"/>
        <w:rPr>
          <w:rFonts w:ascii="Arial" w:hAnsi="Arial" w:cs="Arial"/>
        </w:rPr>
      </w:pPr>
      <w:r w:rsidRPr="00E87A38">
        <w:rPr>
          <w:rFonts w:ascii="Arial" w:hAnsi="Arial" w:cs="Arial"/>
        </w:rPr>
        <w:lastRenderedPageBreak/>
        <w:tab/>
      </w:r>
      <w:r w:rsidRPr="00E87A38">
        <w:rPr>
          <w:rFonts w:ascii="Arial" w:hAnsi="Arial" w:cs="Arial"/>
        </w:rPr>
        <w:tab/>
        <w:t>POST-COVID ORGANIZATIONAL BEHAVIOR</w:t>
      </w:r>
    </w:p>
    <w:p w14:paraId="343B7411" w14:textId="02750B42" w:rsidR="0060382E" w:rsidRDefault="0060382E" w:rsidP="0060382E">
      <w:pPr>
        <w:tabs>
          <w:tab w:val="left" w:pos="4266"/>
        </w:tabs>
        <w:spacing w:line="480" w:lineRule="auto"/>
        <w:jc w:val="both"/>
        <w:rPr>
          <w:rFonts w:ascii="Arial" w:hAnsi="Arial" w:cs="Arial"/>
        </w:rPr>
      </w:pPr>
    </w:p>
    <w:p w14:paraId="5F3DA2AA" w14:textId="5A963CBC" w:rsidR="00B61219" w:rsidRDefault="00B61219" w:rsidP="0060382E">
      <w:pPr>
        <w:tabs>
          <w:tab w:val="left" w:pos="4266"/>
        </w:tabs>
        <w:spacing w:line="480" w:lineRule="auto"/>
        <w:jc w:val="both"/>
        <w:rPr>
          <w:rFonts w:ascii="Arial" w:hAnsi="Arial" w:cs="Arial"/>
        </w:rPr>
      </w:pPr>
    </w:p>
    <w:p w14:paraId="50A4D522" w14:textId="5E915536" w:rsidR="00B61219" w:rsidRDefault="00B61219" w:rsidP="0060382E">
      <w:pPr>
        <w:tabs>
          <w:tab w:val="left" w:pos="4266"/>
        </w:tabs>
        <w:spacing w:line="480" w:lineRule="auto"/>
        <w:jc w:val="both"/>
        <w:rPr>
          <w:rFonts w:ascii="Arial" w:hAnsi="Arial" w:cs="Arial"/>
        </w:rPr>
      </w:pPr>
    </w:p>
    <w:p w14:paraId="087EECFC" w14:textId="08563666" w:rsidR="00B61219" w:rsidRDefault="00B61219" w:rsidP="0060382E">
      <w:pPr>
        <w:tabs>
          <w:tab w:val="left" w:pos="4266"/>
        </w:tabs>
        <w:spacing w:line="480" w:lineRule="auto"/>
        <w:jc w:val="both"/>
        <w:rPr>
          <w:rFonts w:ascii="Arial" w:hAnsi="Arial" w:cs="Arial"/>
        </w:rPr>
      </w:pPr>
    </w:p>
    <w:p w14:paraId="6E719908" w14:textId="1708A7AB" w:rsidR="00B61219" w:rsidRDefault="00B61219" w:rsidP="0060382E">
      <w:pPr>
        <w:tabs>
          <w:tab w:val="left" w:pos="4266"/>
        </w:tabs>
        <w:spacing w:line="480" w:lineRule="auto"/>
        <w:jc w:val="both"/>
        <w:rPr>
          <w:rFonts w:ascii="Arial" w:hAnsi="Arial" w:cs="Arial"/>
        </w:rPr>
      </w:pPr>
    </w:p>
    <w:p w14:paraId="421503FE" w14:textId="3B46FBF1" w:rsidR="00B61219" w:rsidRDefault="00B61219" w:rsidP="0060382E">
      <w:pPr>
        <w:tabs>
          <w:tab w:val="left" w:pos="4266"/>
        </w:tabs>
        <w:spacing w:line="480" w:lineRule="auto"/>
        <w:jc w:val="both"/>
        <w:rPr>
          <w:rFonts w:ascii="Arial" w:hAnsi="Arial" w:cs="Arial"/>
        </w:rPr>
      </w:pPr>
    </w:p>
    <w:p w14:paraId="2D3C3022" w14:textId="790F4B2F" w:rsidR="00B61219" w:rsidRDefault="00B61219" w:rsidP="0060382E">
      <w:pPr>
        <w:tabs>
          <w:tab w:val="left" w:pos="4266"/>
        </w:tabs>
        <w:spacing w:line="480" w:lineRule="auto"/>
        <w:jc w:val="both"/>
        <w:rPr>
          <w:rFonts w:ascii="Arial" w:hAnsi="Arial" w:cs="Arial"/>
        </w:rPr>
      </w:pPr>
    </w:p>
    <w:p w14:paraId="5AC44B2D" w14:textId="3784D5FD" w:rsidR="00B61219" w:rsidRDefault="00B61219" w:rsidP="0060382E">
      <w:pPr>
        <w:tabs>
          <w:tab w:val="left" w:pos="4266"/>
        </w:tabs>
        <w:spacing w:line="480" w:lineRule="auto"/>
        <w:jc w:val="both"/>
        <w:rPr>
          <w:rFonts w:ascii="Arial" w:hAnsi="Arial" w:cs="Arial"/>
        </w:rPr>
      </w:pPr>
    </w:p>
    <w:p w14:paraId="1BADEC5F" w14:textId="77777777" w:rsidR="00B61219" w:rsidRPr="00E87A38" w:rsidRDefault="00B61219" w:rsidP="0060382E">
      <w:pPr>
        <w:tabs>
          <w:tab w:val="left" w:pos="4266"/>
        </w:tabs>
        <w:spacing w:line="480" w:lineRule="auto"/>
        <w:jc w:val="both"/>
        <w:rPr>
          <w:rFonts w:ascii="Arial" w:hAnsi="Arial" w:cs="Arial"/>
        </w:rPr>
      </w:pPr>
    </w:p>
    <w:p w14:paraId="67E08BE3" w14:textId="21102182" w:rsidR="009E74EA" w:rsidRDefault="0060382E" w:rsidP="0060382E">
      <w:pPr>
        <w:tabs>
          <w:tab w:val="left" w:pos="4266"/>
        </w:tabs>
        <w:spacing w:line="480" w:lineRule="auto"/>
        <w:jc w:val="both"/>
        <w:rPr>
          <w:rFonts w:ascii="Arial" w:hAnsi="Arial" w:cs="Arial"/>
        </w:rPr>
      </w:pPr>
      <w:r w:rsidRPr="00E87A38">
        <w:rPr>
          <w:rFonts w:ascii="Arial" w:hAnsi="Arial" w:cs="Arial"/>
        </w:rPr>
        <w:tab/>
      </w:r>
    </w:p>
    <w:p w14:paraId="02E241E3" w14:textId="77777777" w:rsidR="00FB4D37" w:rsidRPr="00E87A38" w:rsidRDefault="00FB4D37" w:rsidP="0060382E">
      <w:pPr>
        <w:tabs>
          <w:tab w:val="left" w:pos="4266"/>
        </w:tabs>
        <w:spacing w:line="480" w:lineRule="auto"/>
        <w:jc w:val="both"/>
        <w:rPr>
          <w:rFonts w:ascii="Arial" w:hAnsi="Arial" w:cs="Arial"/>
        </w:rPr>
      </w:pPr>
    </w:p>
    <w:p w14:paraId="2C6369E5" w14:textId="77777777" w:rsidR="009E74EA" w:rsidRPr="00E87A38" w:rsidRDefault="009E74EA" w:rsidP="004B42D2">
      <w:pPr>
        <w:tabs>
          <w:tab w:val="left" w:pos="1655"/>
        </w:tabs>
        <w:spacing w:line="480" w:lineRule="auto"/>
        <w:jc w:val="both"/>
        <w:rPr>
          <w:rFonts w:ascii="Arial" w:hAnsi="Arial" w:cs="Arial"/>
        </w:rPr>
      </w:pPr>
    </w:p>
    <w:sdt>
      <w:sdtPr>
        <w:rPr>
          <w:rFonts w:ascii="Arial" w:eastAsiaTheme="minorHAnsi" w:hAnsi="Arial" w:cs="Arial"/>
          <w:color w:val="auto"/>
          <w:sz w:val="22"/>
          <w:szCs w:val="22"/>
        </w:rPr>
        <w:id w:val="54675457"/>
        <w:docPartObj>
          <w:docPartGallery w:val="Table of Contents"/>
          <w:docPartUnique/>
        </w:docPartObj>
      </w:sdtPr>
      <w:sdtEndPr>
        <w:rPr>
          <w:b/>
          <w:bCs/>
          <w:noProof/>
        </w:rPr>
      </w:sdtEndPr>
      <w:sdtContent>
        <w:p w14:paraId="7CE23547" w14:textId="77777777" w:rsidR="00066578" w:rsidRPr="00E87A38" w:rsidRDefault="00066578" w:rsidP="00AA36EB">
          <w:pPr>
            <w:pStyle w:val="TOCHeading"/>
            <w:spacing w:line="480" w:lineRule="auto"/>
            <w:rPr>
              <w:rFonts w:ascii="Arial" w:hAnsi="Arial" w:cs="Arial"/>
              <w:sz w:val="22"/>
              <w:szCs w:val="22"/>
            </w:rPr>
          </w:pPr>
          <w:r w:rsidRPr="00E87A38">
            <w:rPr>
              <w:rFonts w:ascii="Arial" w:hAnsi="Arial" w:cs="Arial"/>
              <w:sz w:val="22"/>
              <w:szCs w:val="22"/>
            </w:rPr>
            <w:t>Table of Contents</w:t>
          </w:r>
        </w:p>
        <w:p w14:paraId="0D22E2C0" w14:textId="77777777" w:rsidR="004379FC" w:rsidRPr="00E87A38" w:rsidRDefault="00066578">
          <w:pPr>
            <w:pStyle w:val="TOC1"/>
            <w:tabs>
              <w:tab w:val="right" w:leader="dot" w:pos="9350"/>
            </w:tabs>
            <w:rPr>
              <w:rFonts w:ascii="Arial" w:eastAsiaTheme="minorEastAsia" w:hAnsi="Arial" w:cs="Arial"/>
              <w:noProof/>
            </w:rPr>
          </w:pPr>
          <w:r w:rsidRPr="00E87A38">
            <w:rPr>
              <w:rFonts w:ascii="Arial" w:hAnsi="Arial" w:cs="Arial"/>
            </w:rPr>
            <w:fldChar w:fldCharType="begin"/>
          </w:r>
          <w:r w:rsidRPr="00E87A38">
            <w:rPr>
              <w:rFonts w:ascii="Arial" w:hAnsi="Arial" w:cs="Arial"/>
            </w:rPr>
            <w:instrText xml:space="preserve"> TOC \o "1-3" \h \z \u </w:instrText>
          </w:r>
          <w:r w:rsidRPr="00E87A38">
            <w:rPr>
              <w:rFonts w:ascii="Arial" w:hAnsi="Arial" w:cs="Arial"/>
            </w:rPr>
            <w:fldChar w:fldCharType="separate"/>
          </w:r>
          <w:hyperlink w:anchor="_Toc58679462" w:history="1">
            <w:r w:rsidR="004379FC" w:rsidRPr="00E87A38">
              <w:rPr>
                <w:rStyle w:val="Hyperlink"/>
                <w:rFonts w:ascii="Arial" w:hAnsi="Arial" w:cs="Arial"/>
                <w:noProof/>
              </w:rPr>
              <w:t>Introduction</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_Toc58679462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3</w:t>
            </w:r>
            <w:r w:rsidR="004379FC" w:rsidRPr="00E87A38">
              <w:rPr>
                <w:rFonts w:ascii="Arial" w:hAnsi="Arial" w:cs="Arial"/>
                <w:noProof/>
                <w:webHidden/>
              </w:rPr>
              <w:fldChar w:fldCharType="end"/>
            </w:r>
          </w:hyperlink>
        </w:p>
        <w:p w14:paraId="0E61A044" w14:textId="77777777" w:rsidR="004379FC" w:rsidRPr="00E87A38" w:rsidRDefault="00555219">
          <w:pPr>
            <w:pStyle w:val="TOC1"/>
            <w:tabs>
              <w:tab w:val="right" w:leader="dot" w:pos="9350"/>
            </w:tabs>
            <w:rPr>
              <w:rFonts w:ascii="Arial" w:eastAsiaTheme="minorEastAsia" w:hAnsi="Arial" w:cs="Arial"/>
              <w:noProof/>
            </w:rPr>
          </w:pPr>
          <w:hyperlink w:anchor="_Toc58679463" w:history="1">
            <w:r w:rsidR="004379FC" w:rsidRPr="00E87A38">
              <w:rPr>
                <w:rStyle w:val="Hyperlink"/>
                <w:rFonts w:ascii="Arial" w:hAnsi="Arial" w:cs="Arial"/>
                <w:noProof/>
              </w:rPr>
              <w:t>Hamlet organizational theories</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_Toc58679463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4</w:t>
            </w:r>
            <w:r w:rsidR="004379FC" w:rsidRPr="00E87A38">
              <w:rPr>
                <w:rFonts w:ascii="Arial" w:hAnsi="Arial" w:cs="Arial"/>
                <w:noProof/>
                <w:webHidden/>
              </w:rPr>
              <w:fldChar w:fldCharType="end"/>
            </w:r>
          </w:hyperlink>
        </w:p>
        <w:p w14:paraId="524E133D" w14:textId="77777777" w:rsidR="004379FC" w:rsidRPr="00E87A38" w:rsidRDefault="00555219">
          <w:pPr>
            <w:pStyle w:val="TOC2"/>
            <w:tabs>
              <w:tab w:val="right" w:leader="dot" w:pos="9350"/>
            </w:tabs>
            <w:rPr>
              <w:rFonts w:ascii="Arial" w:eastAsiaTheme="minorEastAsia" w:hAnsi="Arial" w:cs="Arial"/>
              <w:noProof/>
            </w:rPr>
          </w:pPr>
          <w:hyperlink w:anchor="_Toc58679464" w:history="1">
            <w:r w:rsidR="004379FC" w:rsidRPr="00E87A38">
              <w:rPr>
                <w:rStyle w:val="Hyperlink"/>
                <w:rFonts w:ascii="Arial" w:hAnsi="Arial" w:cs="Arial"/>
                <w:noProof/>
              </w:rPr>
              <w:t>Scientific theory</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_Toc58679464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4</w:t>
            </w:r>
            <w:r w:rsidR="004379FC" w:rsidRPr="00E87A38">
              <w:rPr>
                <w:rFonts w:ascii="Arial" w:hAnsi="Arial" w:cs="Arial"/>
                <w:noProof/>
                <w:webHidden/>
              </w:rPr>
              <w:fldChar w:fldCharType="end"/>
            </w:r>
          </w:hyperlink>
        </w:p>
        <w:p w14:paraId="1844F064" w14:textId="77777777" w:rsidR="004379FC" w:rsidRPr="00E87A38" w:rsidRDefault="00555219">
          <w:pPr>
            <w:pStyle w:val="TOC2"/>
            <w:tabs>
              <w:tab w:val="right" w:leader="dot" w:pos="9350"/>
            </w:tabs>
            <w:rPr>
              <w:rFonts w:ascii="Arial" w:eastAsiaTheme="minorEastAsia" w:hAnsi="Arial" w:cs="Arial"/>
              <w:noProof/>
            </w:rPr>
          </w:pPr>
          <w:hyperlink w:anchor="_Toc58679465" w:history="1">
            <w:r w:rsidR="004379FC" w:rsidRPr="00E87A38">
              <w:rPr>
                <w:rStyle w:val="Hyperlink"/>
                <w:rFonts w:ascii="Arial" w:hAnsi="Arial" w:cs="Arial"/>
                <w:noProof/>
              </w:rPr>
              <w:t>Principles of administrative management theory</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_Toc58679465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5</w:t>
            </w:r>
            <w:r w:rsidR="004379FC" w:rsidRPr="00E87A38">
              <w:rPr>
                <w:rFonts w:ascii="Arial" w:hAnsi="Arial" w:cs="Arial"/>
                <w:noProof/>
                <w:webHidden/>
              </w:rPr>
              <w:fldChar w:fldCharType="end"/>
            </w:r>
          </w:hyperlink>
        </w:p>
        <w:p w14:paraId="27C6EF04" w14:textId="77777777" w:rsidR="004379FC" w:rsidRPr="00E87A38" w:rsidRDefault="00555219">
          <w:pPr>
            <w:pStyle w:val="TOC2"/>
            <w:tabs>
              <w:tab w:val="right" w:leader="dot" w:pos="9350"/>
            </w:tabs>
            <w:rPr>
              <w:rFonts w:ascii="Arial" w:eastAsiaTheme="minorEastAsia" w:hAnsi="Arial" w:cs="Arial"/>
              <w:noProof/>
            </w:rPr>
          </w:pPr>
          <w:hyperlink w:anchor="_Toc58679466" w:history="1">
            <w:r w:rsidR="004379FC" w:rsidRPr="00E87A38">
              <w:rPr>
                <w:rStyle w:val="Hyperlink"/>
                <w:rFonts w:ascii="Arial" w:hAnsi="Arial" w:cs="Arial"/>
                <w:noProof/>
              </w:rPr>
              <w:t>Bureaucratic management theory</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_Toc58679466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6</w:t>
            </w:r>
            <w:r w:rsidR="004379FC" w:rsidRPr="00E87A38">
              <w:rPr>
                <w:rFonts w:ascii="Arial" w:hAnsi="Arial" w:cs="Arial"/>
                <w:noProof/>
                <w:webHidden/>
              </w:rPr>
              <w:fldChar w:fldCharType="end"/>
            </w:r>
          </w:hyperlink>
        </w:p>
        <w:p w14:paraId="15CC3942" w14:textId="77777777" w:rsidR="004379FC" w:rsidRPr="00E87A38" w:rsidRDefault="00555219">
          <w:pPr>
            <w:pStyle w:val="TOC2"/>
            <w:tabs>
              <w:tab w:val="right" w:leader="dot" w:pos="9350"/>
            </w:tabs>
            <w:rPr>
              <w:rFonts w:ascii="Arial" w:eastAsiaTheme="minorEastAsia" w:hAnsi="Arial" w:cs="Arial"/>
              <w:noProof/>
            </w:rPr>
          </w:pPr>
          <w:hyperlink w:anchor="_Toc58679467" w:history="1">
            <w:r w:rsidR="004379FC" w:rsidRPr="00E87A38">
              <w:rPr>
                <w:rStyle w:val="Hyperlink"/>
                <w:rFonts w:ascii="Arial" w:hAnsi="Arial" w:cs="Arial"/>
                <w:noProof/>
              </w:rPr>
              <w:t>Human relations theory</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_Toc58679467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7</w:t>
            </w:r>
            <w:r w:rsidR="004379FC" w:rsidRPr="00E87A38">
              <w:rPr>
                <w:rFonts w:ascii="Arial" w:hAnsi="Arial" w:cs="Arial"/>
                <w:noProof/>
                <w:webHidden/>
              </w:rPr>
              <w:fldChar w:fldCharType="end"/>
            </w:r>
          </w:hyperlink>
        </w:p>
        <w:p w14:paraId="56BD536B" w14:textId="77777777" w:rsidR="004379FC" w:rsidRPr="00E87A38" w:rsidRDefault="00555219">
          <w:pPr>
            <w:pStyle w:val="TOC2"/>
            <w:tabs>
              <w:tab w:val="right" w:leader="dot" w:pos="9350"/>
            </w:tabs>
            <w:rPr>
              <w:rFonts w:ascii="Arial" w:eastAsiaTheme="minorEastAsia" w:hAnsi="Arial" w:cs="Arial"/>
              <w:noProof/>
            </w:rPr>
          </w:pPr>
          <w:hyperlink w:anchor="_Toc58679468" w:history="1">
            <w:r w:rsidR="004379FC" w:rsidRPr="00E87A38">
              <w:rPr>
                <w:rStyle w:val="Hyperlink"/>
                <w:rFonts w:ascii="Arial" w:hAnsi="Arial" w:cs="Arial"/>
                <w:noProof/>
              </w:rPr>
              <w:t>Systems management theory</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_Toc58679468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7</w:t>
            </w:r>
            <w:r w:rsidR="004379FC" w:rsidRPr="00E87A38">
              <w:rPr>
                <w:rFonts w:ascii="Arial" w:hAnsi="Arial" w:cs="Arial"/>
                <w:noProof/>
                <w:webHidden/>
              </w:rPr>
              <w:fldChar w:fldCharType="end"/>
            </w:r>
          </w:hyperlink>
        </w:p>
        <w:p w14:paraId="383623C9" w14:textId="77777777" w:rsidR="004379FC" w:rsidRPr="00E87A38" w:rsidRDefault="00555219">
          <w:pPr>
            <w:pStyle w:val="TOC2"/>
            <w:tabs>
              <w:tab w:val="right" w:leader="dot" w:pos="9350"/>
            </w:tabs>
            <w:rPr>
              <w:rFonts w:ascii="Arial" w:eastAsiaTheme="minorEastAsia" w:hAnsi="Arial" w:cs="Arial"/>
              <w:noProof/>
            </w:rPr>
          </w:pPr>
          <w:hyperlink w:anchor="_Toc58679469" w:history="1">
            <w:r w:rsidR="004379FC" w:rsidRPr="00E87A38">
              <w:rPr>
                <w:rStyle w:val="Hyperlink"/>
                <w:rFonts w:ascii="Arial" w:hAnsi="Arial" w:cs="Arial"/>
                <w:noProof/>
              </w:rPr>
              <w:t>Contingency management theory</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_Toc58679469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8</w:t>
            </w:r>
            <w:r w:rsidR="004379FC" w:rsidRPr="00E87A38">
              <w:rPr>
                <w:rFonts w:ascii="Arial" w:hAnsi="Arial" w:cs="Arial"/>
                <w:noProof/>
                <w:webHidden/>
              </w:rPr>
              <w:fldChar w:fldCharType="end"/>
            </w:r>
          </w:hyperlink>
        </w:p>
        <w:p w14:paraId="1007AFC9" w14:textId="77777777" w:rsidR="004379FC" w:rsidRPr="00E87A38" w:rsidRDefault="00555219">
          <w:pPr>
            <w:pStyle w:val="TOC2"/>
            <w:tabs>
              <w:tab w:val="right" w:leader="dot" w:pos="9350"/>
            </w:tabs>
            <w:rPr>
              <w:rFonts w:ascii="Arial" w:eastAsiaTheme="minorEastAsia" w:hAnsi="Arial" w:cs="Arial"/>
              <w:noProof/>
            </w:rPr>
          </w:pPr>
          <w:hyperlink w:anchor="_Toc58679470" w:history="1">
            <w:r w:rsidR="004379FC" w:rsidRPr="00E87A38">
              <w:rPr>
                <w:rStyle w:val="Hyperlink"/>
                <w:rFonts w:ascii="Arial" w:hAnsi="Arial" w:cs="Arial"/>
                <w:noProof/>
              </w:rPr>
              <w:t>Theory x and y</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_Toc58679470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8</w:t>
            </w:r>
            <w:r w:rsidR="004379FC" w:rsidRPr="00E87A38">
              <w:rPr>
                <w:rFonts w:ascii="Arial" w:hAnsi="Arial" w:cs="Arial"/>
                <w:noProof/>
                <w:webHidden/>
              </w:rPr>
              <w:fldChar w:fldCharType="end"/>
            </w:r>
          </w:hyperlink>
        </w:p>
        <w:p w14:paraId="11EF7CBA" w14:textId="77777777" w:rsidR="004379FC" w:rsidRPr="00E87A38" w:rsidRDefault="00555219">
          <w:pPr>
            <w:pStyle w:val="TOC2"/>
            <w:tabs>
              <w:tab w:val="right" w:leader="dot" w:pos="9350"/>
            </w:tabs>
            <w:rPr>
              <w:rFonts w:ascii="Arial" w:eastAsiaTheme="minorEastAsia" w:hAnsi="Arial" w:cs="Arial"/>
              <w:noProof/>
            </w:rPr>
          </w:pPr>
          <w:hyperlink w:anchor="_Toc58679471" w:history="1">
            <w:r w:rsidR="004379FC" w:rsidRPr="00E87A38">
              <w:rPr>
                <w:rStyle w:val="Hyperlink"/>
                <w:rFonts w:ascii="Arial" w:hAnsi="Arial" w:cs="Arial"/>
                <w:noProof/>
              </w:rPr>
              <w:t>Management theory conclusion</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_Toc58679471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9</w:t>
            </w:r>
            <w:r w:rsidR="004379FC" w:rsidRPr="00E87A38">
              <w:rPr>
                <w:rFonts w:ascii="Arial" w:hAnsi="Arial" w:cs="Arial"/>
                <w:noProof/>
                <w:webHidden/>
              </w:rPr>
              <w:fldChar w:fldCharType="end"/>
            </w:r>
          </w:hyperlink>
        </w:p>
        <w:p w14:paraId="2B90A2B8" w14:textId="77777777" w:rsidR="004379FC" w:rsidRPr="00E87A38" w:rsidRDefault="00555219">
          <w:pPr>
            <w:pStyle w:val="TOC1"/>
            <w:tabs>
              <w:tab w:val="right" w:leader="dot" w:pos="9350"/>
            </w:tabs>
            <w:rPr>
              <w:rFonts w:ascii="Arial" w:eastAsiaTheme="minorEastAsia" w:hAnsi="Arial" w:cs="Arial"/>
              <w:noProof/>
            </w:rPr>
          </w:pPr>
          <w:hyperlink w:anchor="_Toc58679472" w:history="1">
            <w:r w:rsidR="004379FC" w:rsidRPr="00E87A38">
              <w:rPr>
                <w:rStyle w:val="Hyperlink"/>
                <w:rFonts w:ascii="Arial" w:hAnsi="Arial" w:cs="Arial"/>
                <w:noProof/>
              </w:rPr>
              <w:t>Application Of Management Theory To Respond To Current Organizational Condition.</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_Toc58679472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9</w:t>
            </w:r>
            <w:r w:rsidR="004379FC" w:rsidRPr="00E87A38">
              <w:rPr>
                <w:rFonts w:ascii="Arial" w:hAnsi="Arial" w:cs="Arial"/>
                <w:noProof/>
                <w:webHidden/>
              </w:rPr>
              <w:fldChar w:fldCharType="end"/>
            </w:r>
          </w:hyperlink>
        </w:p>
        <w:p w14:paraId="66BF3AB1" w14:textId="77777777" w:rsidR="004379FC" w:rsidRPr="00E87A38" w:rsidRDefault="00555219">
          <w:pPr>
            <w:pStyle w:val="TOC2"/>
            <w:tabs>
              <w:tab w:val="right" w:leader="dot" w:pos="9350"/>
            </w:tabs>
            <w:rPr>
              <w:rFonts w:ascii="Arial" w:eastAsiaTheme="minorEastAsia" w:hAnsi="Arial" w:cs="Arial"/>
              <w:noProof/>
            </w:rPr>
          </w:pPr>
          <w:hyperlink w:anchor="_Toc58679473" w:history="1">
            <w:r w:rsidR="004379FC" w:rsidRPr="00E87A38">
              <w:rPr>
                <w:rStyle w:val="Hyperlink"/>
                <w:rFonts w:ascii="Arial" w:hAnsi="Arial" w:cs="Arial"/>
                <w:noProof/>
              </w:rPr>
              <w:t>Bureaucratic management theory</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_Toc58679473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10</w:t>
            </w:r>
            <w:r w:rsidR="004379FC" w:rsidRPr="00E87A38">
              <w:rPr>
                <w:rFonts w:ascii="Arial" w:hAnsi="Arial" w:cs="Arial"/>
                <w:noProof/>
                <w:webHidden/>
              </w:rPr>
              <w:fldChar w:fldCharType="end"/>
            </w:r>
          </w:hyperlink>
        </w:p>
        <w:p w14:paraId="513B8DF0" w14:textId="77777777" w:rsidR="004379FC" w:rsidRPr="00E87A38" w:rsidRDefault="00555219">
          <w:pPr>
            <w:pStyle w:val="TOC2"/>
            <w:tabs>
              <w:tab w:val="right" w:leader="dot" w:pos="9350"/>
            </w:tabs>
            <w:rPr>
              <w:rFonts w:ascii="Arial" w:eastAsiaTheme="minorEastAsia" w:hAnsi="Arial" w:cs="Arial"/>
              <w:noProof/>
            </w:rPr>
          </w:pPr>
          <w:hyperlink w:anchor="_Toc58679474" w:history="1">
            <w:r w:rsidR="004379FC" w:rsidRPr="00E87A38">
              <w:rPr>
                <w:rStyle w:val="Hyperlink"/>
                <w:rFonts w:ascii="Arial" w:hAnsi="Arial" w:cs="Arial"/>
                <w:noProof/>
              </w:rPr>
              <w:t>Scientific management theory approach</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_Toc58679474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10</w:t>
            </w:r>
            <w:r w:rsidR="004379FC" w:rsidRPr="00E87A38">
              <w:rPr>
                <w:rFonts w:ascii="Arial" w:hAnsi="Arial" w:cs="Arial"/>
                <w:noProof/>
                <w:webHidden/>
              </w:rPr>
              <w:fldChar w:fldCharType="end"/>
            </w:r>
          </w:hyperlink>
        </w:p>
        <w:p w14:paraId="74C110C4" w14:textId="77777777" w:rsidR="004379FC" w:rsidRPr="00E87A38" w:rsidRDefault="00555219">
          <w:pPr>
            <w:pStyle w:val="TOC2"/>
            <w:tabs>
              <w:tab w:val="right" w:leader="dot" w:pos="9350"/>
            </w:tabs>
            <w:rPr>
              <w:rFonts w:ascii="Arial" w:eastAsiaTheme="minorEastAsia" w:hAnsi="Arial" w:cs="Arial"/>
              <w:noProof/>
            </w:rPr>
          </w:pPr>
          <w:hyperlink w:anchor="_Toc58679475" w:history="1">
            <w:r w:rsidR="004379FC" w:rsidRPr="00E87A38">
              <w:rPr>
                <w:rStyle w:val="Hyperlink"/>
                <w:rFonts w:ascii="Arial" w:hAnsi="Arial" w:cs="Arial"/>
                <w:noProof/>
              </w:rPr>
              <w:t>Principle administrative management theory</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_Toc58679475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11</w:t>
            </w:r>
            <w:r w:rsidR="004379FC" w:rsidRPr="00E87A38">
              <w:rPr>
                <w:rFonts w:ascii="Arial" w:hAnsi="Arial" w:cs="Arial"/>
                <w:noProof/>
                <w:webHidden/>
              </w:rPr>
              <w:fldChar w:fldCharType="end"/>
            </w:r>
          </w:hyperlink>
        </w:p>
        <w:p w14:paraId="2DAD3494" w14:textId="77777777" w:rsidR="004379FC" w:rsidRPr="00E87A38" w:rsidRDefault="00555219">
          <w:pPr>
            <w:pStyle w:val="TOC2"/>
            <w:tabs>
              <w:tab w:val="right" w:leader="dot" w:pos="9350"/>
            </w:tabs>
            <w:rPr>
              <w:rFonts w:ascii="Arial" w:eastAsiaTheme="minorEastAsia" w:hAnsi="Arial" w:cs="Arial"/>
              <w:noProof/>
            </w:rPr>
          </w:pPr>
          <w:hyperlink w:anchor="_Toc58679476" w:history="1">
            <w:r w:rsidR="004379FC" w:rsidRPr="00E87A38">
              <w:rPr>
                <w:rStyle w:val="Hyperlink"/>
                <w:rFonts w:ascii="Arial" w:hAnsi="Arial" w:cs="Arial"/>
                <w:noProof/>
              </w:rPr>
              <w:t>Contingency management theory</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_Toc58679476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12</w:t>
            </w:r>
            <w:r w:rsidR="004379FC" w:rsidRPr="00E87A38">
              <w:rPr>
                <w:rFonts w:ascii="Arial" w:hAnsi="Arial" w:cs="Arial"/>
                <w:noProof/>
                <w:webHidden/>
              </w:rPr>
              <w:fldChar w:fldCharType="end"/>
            </w:r>
          </w:hyperlink>
        </w:p>
        <w:p w14:paraId="68C6D187" w14:textId="77777777" w:rsidR="004379FC" w:rsidRPr="00E87A38" w:rsidRDefault="00555219">
          <w:pPr>
            <w:pStyle w:val="TOC2"/>
            <w:tabs>
              <w:tab w:val="right" w:leader="dot" w:pos="9350"/>
            </w:tabs>
            <w:rPr>
              <w:rFonts w:ascii="Arial" w:eastAsiaTheme="minorEastAsia" w:hAnsi="Arial" w:cs="Arial"/>
              <w:noProof/>
            </w:rPr>
          </w:pPr>
          <w:hyperlink w:anchor="_Toc58679477" w:history="1">
            <w:r w:rsidR="004379FC" w:rsidRPr="00E87A38">
              <w:rPr>
                <w:rStyle w:val="Hyperlink"/>
                <w:rFonts w:ascii="Arial" w:hAnsi="Arial" w:cs="Arial"/>
                <w:noProof/>
              </w:rPr>
              <w:t>Human relation management theory</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_Toc58679477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12</w:t>
            </w:r>
            <w:r w:rsidR="004379FC" w:rsidRPr="00E87A38">
              <w:rPr>
                <w:rFonts w:ascii="Arial" w:hAnsi="Arial" w:cs="Arial"/>
                <w:noProof/>
                <w:webHidden/>
              </w:rPr>
              <w:fldChar w:fldCharType="end"/>
            </w:r>
          </w:hyperlink>
        </w:p>
        <w:p w14:paraId="2E6117FD" w14:textId="77777777" w:rsidR="004379FC" w:rsidRPr="00E87A38" w:rsidRDefault="00555219">
          <w:pPr>
            <w:pStyle w:val="TOC2"/>
            <w:tabs>
              <w:tab w:val="right" w:leader="dot" w:pos="9350"/>
            </w:tabs>
            <w:rPr>
              <w:rFonts w:ascii="Arial" w:eastAsiaTheme="minorEastAsia" w:hAnsi="Arial" w:cs="Arial"/>
              <w:noProof/>
            </w:rPr>
          </w:pPr>
          <w:hyperlink w:anchor="_Toc58679478" w:history="1">
            <w:r w:rsidR="004379FC" w:rsidRPr="00E87A38">
              <w:rPr>
                <w:rStyle w:val="Hyperlink"/>
                <w:rFonts w:ascii="Arial" w:hAnsi="Arial" w:cs="Arial"/>
                <w:noProof/>
              </w:rPr>
              <w:t>Systems theory</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_Toc58679478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13</w:t>
            </w:r>
            <w:r w:rsidR="004379FC" w:rsidRPr="00E87A38">
              <w:rPr>
                <w:rFonts w:ascii="Arial" w:hAnsi="Arial" w:cs="Arial"/>
                <w:noProof/>
                <w:webHidden/>
              </w:rPr>
              <w:fldChar w:fldCharType="end"/>
            </w:r>
          </w:hyperlink>
        </w:p>
        <w:p w14:paraId="5DE2069F" w14:textId="77777777" w:rsidR="004379FC" w:rsidRPr="00E87A38" w:rsidRDefault="00555219">
          <w:pPr>
            <w:pStyle w:val="TOC2"/>
            <w:tabs>
              <w:tab w:val="right" w:leader="dot" w:pos="9350"/>
            </w:tabs>
            <w:rPr>
              <w:rFonts w:ascii="Arial" w:eastAsiaTheme="minorEastAsia" w:hAnsi="Arial" w:cs="Arial"/>
              <w:noProof/>
            </w:rPr>
          </w:pPr>
          <w:hyperlink w:anchor="_Toc58679479" w:history="1">
            <w:r w:rsidR="004379FC" w:rsidRPr="00E87A38">
              <w:rPr>
                <w:rStyle w:val="Hyperlink"/>
                <w:rFonts w:ascii="Arial" w:hAnsi="Arial" w:cs="Arial"/>
                <w:noProof/>
              </w:rPr>
              <w:t>X and Y theory</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_Toc58679479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13</w:t>
            </w:r>
            <w:r w:rsidR="004379FC" w:rsidRPr="00E87A38">
              <w:rPr>
                <w:rFonts w:ascii="Arial" w:hAnsi="Arial" w:cs="Arial"/>
                <w:noProof/>
                <w:webHidden/>
              </w:rPr>
              <w:fldChar w:fldCharType="end"/>
            </w:r>
          </w:hyperlink>
        </w:p>
        <w:p w14:paraId="4324E711" w14:textId="77777777" w:rsidR="004379FC" w:rsidRPr="00E87A38" w:rsidRDefault="00555219">
          <w:pPr>
            <w:pStyle w:val="TOC2"/>
            <w:tabs>
              <w:tab w:val="right" w:leader="dot" w:pos="9350"/>
            </w:tabs>
            <w:rPr>
              <w:rFonts w:ascii="Arial" w:eastAsiaTheme="minorEastAsia" w:hAnsi="Arial" w:cs="Arial"/>
              <w:noProof/>
            </w:rPr>
          </w:pPr>
          <w:hyperlink w:anchor="_Toc58679480" w:history="1">
            <w:r w:rsidR="004379FC" w:rsidRPr="00E87A38">
              <w:rPr>
                <w:rStyle w:val="Hyperlink"/>
                <w:rFonts w:ascii="Arial" w:hAnsi="Arial" w:cs="Arial"/>
                <w:noProof/>
              </w:rPr>
              <w:t>Conclusion on the application of management theories in hamlet pharmacy.</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_Toc58679480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14</w:t>
            </w:r>
            <w:r w:rsidR="004379FC" w:rsidRPr="00E87A38">
              <w:rPr>
                <w:rFonts w:ascii="Arial" w:hAnsi="Arial" w:cs="Arial"/>
                <w:noProof/>
                <w:webHidden/>
              </w:rPr>
              <w:fldChar w:fldCharType="end"/>
            </w:r>
          </w:hyperlink>
        </w:p>
        <w:p w14:paraId="79C140D4" w14:textId="77777777" w:rsidR="004379FC" w:rsidRPr="00E87A38" w:rsidRDefault="00555219">
          <w:pPr>
            <w:pStyle w:val="TOC1"/>
            <w:tabs>
              <w:tab w:val="right" w:leader="dot" w:pos="9350"/>
            </w:tabs>
            <w:rPr>
              <w:rFonts w:ascii="Arial" w:eastAsiaTheme="minorEastAsia" w:hAnsi="Arial" w:cs="Arial"/>
              <w:noProof/>
            </w:rPr>
          </w:pPr>
          <w:hyperlink w:anchor="_Toc58679481" w:history="1">
            <w:r w:rsidR="004379FC" w:rsidRPr="00E87A38">
              <w:rPr>
                <w:rStyle w:val="Hyperlink"/>
                <w:rFonts w:ascii="Arial" w:hAnsi="Arial" w:cs="Arial"/>
                <w:noProof/>
              </w:rPr>
              <w:t>Critical evaluation of theories and possible their possible misinterpretation by the critiques.</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_Toc58679481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14</w:t>
            </w:r>
            <w:r w:rsidR="004379FC" w:rsidRPr="00E87A38">
              <w:rPr>
                <w:rFonts w:ascii="Arial" w:hAnsi="Arial" w:cs="Arial"/>
                <w:noProof/>
                <w:webHidden/>
              </w:rPr>
              <w:fldChar w:fldCharType="end"/>
            </w:r>
          </w:hyperlink>
        </w:p>
        <w:p w14:paraId="05E0F410" w14:textId="77777777" w:rsidR="004379FC" w:rsidRPr="00E87A38" w:rsidRDefault="00555219">
          <w:pPr>
            <w:pStyle w:val="TOC3"/>
            <w:tabs>
              <w:tab w:val="right" w:leader="dot" w:pos="9350"/>
            </w:tabs>
            <w:rPr>
              <w:rFonts w:ascii="Arial" w:eastAsiaTheme="minorEastAsia" w:hAnsi="Arial" w:cs="Arial"/>
              <w:noProof/>
            </w:rPr>
          </w:pPr>
          <w:hyperlink w:anchor="_Toc58679482" w:history="1">
            <w:r w:rsidR="004379FC" w:rsidRPr="00E87A38">
              <w:rPr>
                <w:rStyle w:val="Hyperlink"/>
                <w:rFonts w:ascii="Arial" w:hAnsi="Arial" w:cs="Arial"/>
                <w:noProof/>
              </w:rPr>
              <w:t>Scientific management theories</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_Toc58679482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15</w:t>
            </w:r>
            <w:r w:rsidR="004379FC" w:rsidRPr="00E87A38">
              <w:rPr>
                <w:rFonts w:ascii="Arial" w:hAnsi="Arial" w:cs="Arial"/>
                <w:noProof/>
                <w:webHidden/>
              </w:rPr>
              <w:fldChar w:fldCharType="end"/>
            </w:r>
          </w:hyperlink>
        </w:p>
        <w:p w14:paraId="21FFC4C9" w14:textId="77777777" w:rsidR="004379FC" w:rsidRPr="00E87A38" w:rsidRDefault="00555219">
          <w:pPr>
            <w:pStyle w:val="TOC2"/>
            <w:tabs>
              <w:tab w:val="right" w:leader="dot" w:pos="9350"/>
            </w:tabs>
            <w:rPr>
              <w:rFonts w:ascii="Arial" w:eastAsiaTheme="minorEastAsia" w:hAnsi="Arial" w:cs="Arial"/>
              <w:noProof/>
            </w:rPr>
          </w:pPr>
          <w:hyperlink w:anchor="_Toc58679483" w:history="1">
            <w:r w:rsidR="004379FC" w:rsidRPr="00E87A38">
              <w:rPr>
                <w:rStyle w:val="Hyperlink"/>
                <w:rFonts w:ascii="Arial" w:hAnsi="Arial" w:cs="Arial"/>
                <w:noProof/>
              </w:rPr>
              <w:t>Principle of administrative management theory</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_Toc58679483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15</w:t>
            </w:r>
            <w:r w:rsidR="004379FC" w:rsidRPr="00E87A38">
              <w:rPr>
                <w:rFonts w:ascii="Arial" w:hAnsi="Arial" w:cs="Arial"/>
                <w:noProof/>
                <w:webHidden/>
              </w:rPr>
              <w:fldChar w:fldCharType="end"/>
            </w:r>
          </w:hyperlink>
        </w:p>
        <w:p w14:paraId="6C2D049F" w14:textId="77777777" w:rsidR="004379FC" w:rsidRPr="00E87A38" w:rsidRDefault="00555219">
          <w:pPr>
            <w:pStyle w:val="TOC2"/>
            <w:tabs>
              <w:tab w:val="right" w:leader="dot" w:pos="9350"/>
            </w:tabs>
            <w:rPr>
              <w:rFonts w:ascii="Arial" w:eastAsiaTheme="minorEastAsia" w:hAnsi="Arial" w:cs="Arial"/>
              <w:noProof/>
            </w:rPr>
          </w:pPr>
          <w:hyperlink w:anchor="_Toc58679484" w:history="1">
            <w:r w:rsidR="004379FC" w:rsidRPr="00E87A38">
              <w:rPr>
                <w:rStyle w:val="Hyperlink"/>
                <w:rFonts w:ascii="Arial" w:hAnsi="Arial" w:cs="Arial"/>
                <w:noProof/>
              </w:rPr>
              <w:t>Bureaucratic management theory</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_Toc58679484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16</w:t>
            </w:r>
            <w:r w:rsidR="004379FC" w:rsidRPr="00E87A38">
              <w:rPr>
                <w:rFonts w:ascii="Arial" w:hAnsi="Arial" w:cs="Arial"/>
                <w:noProof/>
                <w:webHidden/>
              </w:rPr>
              <w:fldChar w:fldCharType="end"/>
            </w:r>
          </w:hyperlink>
        </w:p>
        <w:p w14:paraId="16172B0B" w14:textId="77777777" w:rsidR="004379FC" w:rsidRPr="00E87A38" w:rsidRDefault="00555219">
          <w:pPr>
            <w:pStyle w:val="TOC2"/>
            <w:tabs>
              <w:tab w:val="right" w:leader="dot" w:pos="9350"/>
            </w:tabs>
            <w:rPr>
              <w:rFonts w:ascii="Arial" w:eastAsiaTheme="minorEastAsia" w:hAnsi="Arial" w:cs="Arial"/>
              <w:noProof/>
            </w:rPr>
          </w:pPr>
          <w:hyperlink w:anchor="_Toc58679485" w:history="1">
            <w:r w:rsidR="004379FC" w:rsidRPr="00E87A38">
              <w:rPr>
                <w:rStyle w:val="Hyperlink"/>
                <w:rFonts w:ascii="Arial" w:hAnsi="Arial" w:cs="Arial"/>
                <w:noProof/>
              </w:rPr>
              <w:t>Systems theory</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_Toc58679485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16</w:t>
            </w:r>
            <w:r w:rsidR="004379FC" w:rsidRPr="00E87A38">
              <w:rPr>
                <w:rFonts w:ascii="Arial" w:hAnsi="Arial" w:cs="Arial"/>
                <w:noProof/>
                <w:webHidden/>
              </w:rPr>
              <w:fldChar w:fldCharType="end"/>
            </w:r>
          </w:hyperlink>
        </w:p>
        <w:p w14:paraId="11DB1266" w14:textId="77777777" w:rsidR="004379FC" w:rsidRPr="00E87A38" w:rsidRDefault="00555219">
          <w:pPr>
            <w:pStyle w:val="TOC2"/>
            <w:tabs>
              <w:tab w:val="right" w:leader="dot" w:pos="9350"/>
            </w:tabs>
            <w:rPr>
              <w:rFonts w:ascii="Arial" w:eastAsiaTheme="minorEastAsia" w:hAnsi="Arial" w:cs="Arial"/>
              <w:noProof/>
            </w:rPr>
          </w:pPr>
          <w:hyperlink w:anchor="_Toc58679486" w:history="1">
            <w:r w:rsidR="004379FC" w:rsidRPr="00E87A38">
              <w:rPr>
                <w:rStyle w:val="Hyperlink"/>
                <w:rFonts w:ascii="Arial" w:hAnsi="Arial" w:cs="Arial"/>
                <w:noProof/>
              </w:rPr>
              <w:t>Contingency management theory</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_Toc58679486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17</w:t>
            </w:r>
            <w:r w:rsidR="004379FC" w:rsidRPr="00E87A38">
              <w:rPr>
                <w:rFonts w:ascii="Arial" w:hAnsi="Arial" w:cs="Arial"/>
                <w:noProof/>
                <w:webHidden/>
              </w:rPr>
              <w:fldChar w:fldCharType="end"/>
            </w:r>
          </w:hyperlink>
        </w:p>
        <w:p w14:paraId="1C5D9EE2" w14:textId="77777777" w:rsidR="004379FC" w:rsidRPr="00E87A38" w:rsidRDefault="00555219">
          <w:pPr>
            <w:pStyle w:val="TOC2"/>
            <w:tabs>
              <w:tab w:val="right" w:leader="dot" w:pos="9350"/>
            </w:tabs>
            <w:rPr>
              <w:rFonts w:ascii="Arial" w:eastAsiaTheme="minorEastAsia" w:hAnsi="Arial" w:cs="Arial"/>
              <w:noProof/>
            </w:rPr>
          </w:pPr>
          <w:hyperlink w:anchor="_Toc58679487" w:history="1">
            <w:r w:rsidR="004379FC" w:rsidRPr="00E87A38">
              <w:rPr>
                <w:rStyle w:val="Hyperlink"/>
                <w:rFonts w:ascii="Arial" w:hAnsi="Arial" w:cs="Arial"/>
                <w:noProof/>
              </w:rPr>
              <w:t>X and Y theory</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_Toc58679487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17</w:t>
            </w:r>
            <w:r w:rsidR="004379FC" w:rsidRPr="00E87A38">
              <w:rPr>
                <w:rFonts w:ascii="Arial" w:hAnsi="Arial" w:cs="Arial"/>
                <w:noProof/>
                <w:webHidden/>
              </w:rPr>
              <w:fldChar w:fldCharType="end"/>
            </w:r>
          </w:hyperlink>
        </w:p>
        <w:p w14:paraId="4EA5170C" w14:textId="77777777" w:rsidR="004379FC" w:rsidRPr="00E87A38" w:rsidRDefault="00555219">
          <w:pPr>
            <w:pStyle w:val="TOC2"/>
            <w:tabs>
              <w:tab w:val="right" w:leader="dot" w:pos="9350"/>
            </w:tabs>
            <w:rPr>
              <w:rFonts w:ascii="Arial" w:eastAsiaTheme="minorEastAsia" w:hAnsi="Arial" w:cs="Arial"/>
              <w:noProof/>
            </w:rPr>
          </w:pPr>
          <w:hyperlink w:anchor="_Toc58679488" w:history="1">
            <w:r w:rsidR="004379FC" w:rsidRPr="00E87A38">
              <w:rPr>
                <w:rStyle w:val="Hyperlink"/>
                <w:rFonts w:ascii="Arial" w:hAnsi="Arial" w:cs="Arial"/>
                <w:noProof/>
              </w:rPr>
              <w:t>Conclusion on Critical evaluation of theories and possible their possible misinterpretation by the critiques.</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_Toc58679488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17</w:t>
            </w:r>
            <w:r w:rsidR="004379FC" w:rsidRPr="00E87A38">
              <w:rPr>
                <w:rFonts w:ascii="Arial" w:hAnsi="Arial" w:cs="Arial"/>
                <w:noProof/>
                <w:webHidden/>
              </w:rPr>
              <w:fldChar w:fldCharType="end"/>
            </w:r>
          </w:hyperlink>
        </w:p>
        <w:p w14:paraId="2E72041F" w14:textId="77777777" w:rsidR="004379FC" w:rsidRPr="00E87A38" w:rsidRDefault="00555219">
          <w:pPr>
            <w:pStyle w:val="TOC1"/>
            <w:tabs>
              <w:tab w:val="right" w:leader="dot" w:pos="9350"/>
            </w:tabs>
            <w:rPr>
              <w:rFonts w:ascii="Arial" w:eastAsiaTheme="minorEastAsia" w:hAnsi="Arial" w:cs="Arial"/>
              <w:noProof/>
            </w:rPr>
          </w:pPr>
          <w:hyperlink w:anchor="_Toc58679489" w:history="1">
            <w:r w:rsidR="004379FC" w:rsidRPr="00E87A38">
              <w:rPr>
                <w:rStyle w:val="Hyperlink"/>
                <w:rFonts w:ascii="Arial" w:hAnsi="Arial" w:cs="Arial"/>
                <w:noProof/>
              </w:rPr>
              <w:t>Recommendations</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_Toc58679489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18</w:t>
            </w:r>
            <w:r w:rsidR="004379FC" w:rsidRPr="00E87A38">
              <w:rPr>
                <w:rFonts w:ascii="Arial" w:hAnsi="Arial" w:cs="Arial"/>
                <w:noProof/>
                <w:webHidden/>
              </w:rPr>
              <w:fldChar w:fldCharType="end"/>
            </w:r>
          </w:hyperlink>
        </w:p>
        <w:p w14:paraId="6714EE27" w14:textId="77777777" w:rsidR="004379FC" w:rsidRPr="00E87A38" w:rsidRDefault="00555219">
          <w:pPr>
            <w:pStyle w:val="TOC1"/>
            <w:tabs>
              <w:tab w:val="right" w:leader="dot" w:pos="9350"/>
            </w:tabs>
            <w:rPr>
              <w:rFonts w:ascii="Arial" w:eastAsiaTheme="minorEastAsia" w:hAnsi="Arial" w:cs="Arial"/>
              <w:noProof/>
            </w:rPr>
          </w:pPr>
          <w:hyperlink w:anchor="_Toc58679490" w:history="1">
            <w:r w:rsidR="004379FC" w:rsidRPr="00E87A38">
              <w:rPr>
                <w:rStyle w:val="Hyperlink"/>
                <w:rFonts w:ascii="Arial" w:hAnsi="Arial" w:cs="Arial"/>
                <w:noProof/>
              </w:rPr>
              <w:t>Conclusion</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_Toc58679490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19</w:t>
            </w:r>
            <w:r w:rsidR="004379FC" w:rsidRPr="00E87A38">
              <w:rPr>
                <w:rFonts w:ascii="Arial" w:hAnsi="Arial" w:cs="Arial"/>
                <w:noProof/>
                <w:webHidden/>
              </w:rPr>
              <w:fldChar w:fldCharType="end"/>
            </w:r>
          </w:hyperlink>
        </w:p>
        <w:p w14:paraId="290146A8" w14:textId="77777777" w:rsidR="004379FC" w:rsidRPr="00E87A38" w:rsidRDefault="00555219">
          <w:pPr>
            <w:pStyle w:val="TOC1"/>
            <w:tabs>
              <w:tab w:val="right" w:leader="dot" w:pos="9350"/>
            </w:tabs>
            <w:rPr>
              <w:rFonts w:ascii="Arial" w:eastAsiaTheme="minorEastAsia" w:hAnsi="Arial" w:cs="Arial"/>
              <w:noProof/>
            </w:rPr>
          </w:pPr>
          <w:hyperlink w:anchor="_Toc58679491" w:history="1">
            <w:r w:rsidR="004379FC" w:rsidRPr="00E87A38">
              <w:rPr>
                <w:rStyle w:val="Hyperlink"/>
                <w:rFonts w:ascii="Arial" w:hAnsi="Arial" w:cs="Arial"/>
                <w:noProof/>
              </w:rPr>
              <w:t>References</w:t>
            </w:r>
            <w:r w:rsidR="004379FC" w:rsidRPr="00E87A38">
              <w:rPr>
                <w:rFonts w:ascii="Arial" w:hAnsi="Arial" w:cs="Arial"/>
                <w:noProof/>
                <w:webHidden/>
              </w:rPr>
              <w:tab/>
            </w:r>
            <w:r w:rsidR="004379FC" w:rsidRPr="00E87A38">
              <w:rPr>
                <w:rFonts w:ascii="Arial" w:hAnsi="Arial" w:cs="Arial"/>
                <w:noProof/>
                <w:webHidden/>
              </w:rPr>
              <w:fldChar w:fldCharType="begin"/>
            </w:r>
            <w:r w:rsidR="004379FC" w:rsidRPr="00E87A38">
              <w:rPr>
                <w:rFonts w:ascii="Arial" w:hAnsi="Arial" w:cs="Arial"/>
                <w:noProof/>
                <w:webHidden/>
              </w:rPr>
              <w:instrText xml:space="preserve"> PAGEREF _Toc58679491 \h </w:instrText>
            </w:r>
            <w:r w:rsidR="004379FC" w:rsidRPr="00E87A38">
              <w:rPr>
                <w:rFonts w:ascii="Arial" w:hAnsi="Arial" w:cs="Arial"/>
                <w:noProof/>
                <w:webHidden/>
              </w:rPr>
            </w:r>
            <w:r w:rsidR="004379FC" w:rsidRPr="00E87A38">
              <w:rPr>
                <w:rFonts w:ascii="Arial" w:hAnsi="Arial" w:cs="Arial"/>
                <w:noProof/>
                <w:webHidden/>
              </w:rPr>
              <w:fldChar w:fldCharType="separate"/>
            </w:r>
            <w:r w:rsidR="004379FC" w:rsidRPr="00E87A38">
              <w:rPr>
                <w:rFonts w:ascii="Arial" w:hAnsi="Arial" w:cs="Arial"/>
                <w:noProof/>
                <w:webHidden/>
              </w:rPr>
              <w:t>20</w:t>
            </w:r>
            <w:r w:rsidR="004379FC" w:rsidRPr="00E87A38">
              <w:rPr>
                <w:rFonts w:ascii="Arial" w:hAnsi="Arial" w:cs="Arial"/>
                <w:noProof/>
                <w:webHidden/>
              </w:rPr>
              <w:fldChar w:fldCharType="end"/>
            </w:r>
          </w:hyperlink>
        </w:p>
        <w:p w14:paraId="31005181" w14:textId="77777777" w:rsidR="00066578" w:rsidRPr="00E87A38" w:rsidRDefault="00066578" w:rsidP="00CF12DA">
          <w:pPr>
            <w:spacing w:line="480" w:lineRule="auto"/>
            <w:rPr>
              <w:rFonts w:ascii="Arial" w:hAnsi="Arial" w:cs="Arial"/>
            </w:rPr>
          </w:pPr>
          <w:r w:rsidRPr="00E87A38">
            <w:rPr>
              <w:rFonts w:ascii="Arial" w:hAnsi="Arial" w:cs="Arial"/>
              <w:b/>
              <w:bCs/>
              <w:noProof/>
            </w:rPr>
            <w:fldChar w:fldCharType="end"/>
          </w:r>
        </w:p>
      </w:sdtContent>
    </w:sdt>
    <w:p w14:paraId="74439DB9" w14:textId="77777777" w:rsidR="00243727" w:rsidRPr="00E87A38" w:rsidRDefault="003E6401" w:rsidP="00AA36EB">
      <w:pPr>
        <w:pStyle w:val="Heading1"/>
        <w:spacing w:line="480" w:lineRule="auto"/>
        <w:ind w:firstLine="720"/>
        <w:jc w:val="both"/>
        <w:rPr>
          <w:rFonts w:ascii="Arial" w:hAnsi="Arial" w:cs="Arial"/>
          <w:sz w:val="22"/>
          <w:szCs w:val="22"/>
        </w:rPr>
      </w:pPr>
      <w:bookmarkStart w:id="0" w:name="_Toc58679462"/>
      <w:r w:rsidRPr="00E87A38">
        <w:rPr>
          <w:rFonts w:ascii="Arial" w:hAnsi="Arial" w:cs="Arial"/>
          <w:sz w:val="22"/>
          <w:szCs w:val="22"/>
        </w:rPr>
        <w:t>I</w:t>
      </w:r>
      <w:r w:rsidR="00D96B4E" w:rsidRPr="00E87A38">
        <w:rPr>
          <w:rFonts w:ascii="Arial" w:hAnsi="Arial" w:cs="Arial"/>
          <w:sz w:val="22"/>
          <w:szCs w:val="22"/>
        </w:rPr>
        <w:t>ntroduction</w:t>
      </w:r>
      <w:bookmarkEnd w:id="0"/>
    </w:p>
    <w:p w14:paraId="6106B692" w14:textId="6E8F7289" w:rsidR="009E74EA" w:rsidRPr="00E87A38" w:rsidRDefault="00D96B4E" w:rsidP="00AA36EB">
      <w:pPr>
        <w:spacing w:line="480" w:lineRule="auto"/>
        <w:ind w:firstLine="720"/>
        <w:jc w:val="both"/>
        <w:rPr>
          <w:rFonts w:ascii="Arial" w:hAnsi="Arial" w:cs="Arial"/>
        </w:rPr>
      </w:pPr>
      <w:r w:rsidRPr="00E87A38">
        <w:rPr>
          <w:rFonts w:ascii="Arial" w:hAnsi="Arial" w:cs="Arial"/>
        </w:rPr>
        <w:t>Hamlet pharmacy is a U</w:t>
      </w:r>
      <w:r w:rsidR="003E6401" w:rsidRPr="00E87A38">
        <w:rPr>
          <w:rFonts w:ascii="Arial" w:hAnsi="Arial" w:cs="Arial"/>
        </w:rPr>
        <w:t>K</w:t>
      </w:r>
      <w:r w:rsidRPr="00E87A38">
        <w:rPr>
          <w:rFonts w:ascii="Arial" w:hAnsi="Arial" w:cs="Arial"/>
        </w:rPr>
        <w:t xml:space="preserve"> based organization that provides health services to clients with various health complications. The certified pharmacy is under the umbrella of </w:t>
      </w:r>
      <w:r w:rsidR="003E6401" w:rsidRPr="00E87A38">
        <w:rPr>
          <w:rFonts w:ascii="Arial" w:hAnsi="Arial" w:cs="Arial"/>
        </w:rPr>
        <w:t>United Kingdom</w:t>
      </w:r>
      <w:r w:rsidRPr="00E87A38">
        <w:rPr>
          <w:rFonts w:ascii="Arial" w:hAnsi="Arial" w:cs="Arial"/>
        </w:rPr>
        <w:t xml:space="preserve"> national health services</w:t>
      </w:r>
      <w:r w:rsidR="003E6401" w:rsidRPr="00E87A38">
        <w:rPr>
          <w:rFonts w:ascii="Arial" w:hAnsi="Arial" w:cs="Arial"/>
        </w:rPr>
        <w:t xml:space="preserve"> (NHS)</w:t>
      </w:r>
      <w:r w:rsidRPr="00E87A38">
        <w:rPr>
          <w:rFonts w:ascii="Arial" w:hAnsi="Arial" w:cs="Arial"/>
        </w:rPr>
        <w:t>. Hamlet pharmacy employs highly qualified personnel to manage its activities and administration of health-related activities to the patients</w:t>
      </w:r>
      <w:r w:rsidR="00282ECB" w:rsidRPr="00E87A38">
        <w:rPr>
          <w:rFonts w:ascii="Arial" w:hAnsi="Arial" w:cs="Arial"/>
        </w:rPr>
        <w:t xml:space="preserve">. However, the novel coronavirus has brought various changes to various organizations, and hamlet pharmacy is no exception. However, the </w:t>
      </w:r>
      <w:r w:rsidR="00E87A38" w:rsidRPr="00E87A38">
        <w:rPr>
          <w:rFonts w:ascii="Arial" w:hAnsi="Arial" w:cs="Arial"/>
        </w:rPr>
        <w:t>organization</w:t>
      </w:r>
      <w:r w:rsidR="00282ECB" w:rsidRPr="00E87A38">
        <w:rPr>
          <w:rFonts w:ascii="Arial" w:hAnsi="Arial" w:cs="Arial"/>
        </w:rPr>
        <w:t xml:space="preserve"> has created various measures to mitigate the global pandemic's impact on its functionality. Through its competent management, Hamlet pharmacy </w:t>
      </w:r>
      <w:r w:rsidR="00282ECB" w:rsidRPr="00E87A38">
        <w:rPr>
          <w:rFonts w:ascii="Arial" w:hAnsi="Arial" w:cs="Arial"/>
        </w:rPr>
        <w:lastRenderedPageBreak/>
        <w:t xml:space="preserve">has designed various ways to deal with the experienced and anticipated personal and organizational changes within the organization. There are various policy changes in the organization to help cushion the organization from adverse effects in a worst-case scenario. The </w:t>
      </w:r>
      <w:r w:rsidR="00E87A38" w:rsidRPr="00E87A38">
        <w:rPr>
          <w:rFonts w:ascii="Arial" w:hAnsi="Arial" w:cs="Arial"/>
        </w:rPr>
        <w:t>organization</w:t>
      </w:r>
      <w:r w:rsidR="00282ECB" w:rsidRPr="00E87A38">
        <w:rPr>
          <w:rFonts w:ascii="Arial" w:hAnsi="Arial" w:cs="Arial"/>
        </w:rPr>
        <w:t xml:space="preserve"> is considered to have adequately responded to the global pandemic's management by adopting the below-highlighted aspects in their management strategy.</w:t>
      </w:r>
    </w:p>
    <w:p w14:paraId="5996DC53" w14:textId="4A0FED30" w:rsidR="00F91DC8" w:rsidRPr="00E87A38" w:rsidRDefault="00D96B4E" w:rsidP="00AA36EB">
      <w:pPr>
        <w:spacing w:line="480" w:lineRule="auto"/>
        <w:ind w:firstLine="720"/>
        <w:jc w:val="both"/>
        <w:rPr>
          <w:rFonts w:ascii="Arial" w:hAnsi="Arial" w:cs="Arial"/>
        </w:rPr>
      </w:pPr>
      <w:r w:rsidRPr="00E87A38">
        <w:rPr>
          <w:rFonts w:ascii="Arial" w:hAnsi="Arial" w:cs="Arial"/>
        </w:rPr>
        <w:t xml:space="preserve">Hamlet pharmacy provides an ideal organization for post </w:t>
      </w:r>
      <w:proofErr w:type="spellStart"/>
      <w:r w:rsidRPr="00E87A38">
        <w:rPr>
          <w:rFonts w:ascii="Arial" w:hAnsi="Arial" w:cs="Arial"/>
        </w:rPr>
        <w:t>covid</w:t>
      </w:r>
      <w:proofErr w:type="spellEnd"/>
      <w:r w:rsidRPr="00E87A38">
        <w:rPr>
          <w:rFonts w:ascii="Arial" w:hAnsi="Arial" w:cs="Arial"/>
        </w:rPr>
        <w:t xml:space="preserve"> analysis of behaviors and organizational structure analysis. The organization provides essential services for continued health</w:t>
      </w:r>
      <w:r w:rsidR="003E6401" w:rsidRPr="00E87A38">
        <w:rPr>
          <w:rFonts w:ascii="Arial" w:hAnsi="Arial" w:cs="Arial"/>
        </w:rPr>
        <w:t xml:space="preserve"> maintenance for everyone especially the elderly in the </w:t>
      </w:r>
      <w:r w:rsidR="00AE3A2D" w:rsidRPr="00E87A38">
        <w:rPr>
          <w:rFonts w:ascii="Arial" w:hAnsi="Arial" w:cs="Arial"/>
        </w:rPr>
        <w:t>society. The</w:t>
      </w:r>
      <w:r w:rsidRPr="00E87A38">
        <w:rPr>
          <w:rFonts w:ascii="Arial" w:hAnsi="Arial" w:cs="Arial"/>
        </w:rPr>
        <w:t xml:space="preserve"> organization has applied different managerial </w:t>
      </w:r>
      <w:r w:rsidR="00AE3A2D" w:rsidRPr="00E87A38">
        <w:rPr>
          <w:rFonts w:ascii="Arial" w:hAnsi="Arial" w:cs="Arial"/>
        </w:rPr>
        <w:t>theories</w:t>
      </w:r>
      <w:r w:rsidRPr="00E87A38">
        <w:rPr>
          <w:rFonts w:ascii="Arial" w:hAnsi="Arial" w:cs="Arial"/>
        </w:rPr>
        <w:t xml:space="preserve"> to help in the proper management of the organization. There are, however, distinct responses to their ideal ways of operations</w:t>
      </w:r>
      <w:r w:rsidR="00AE3A2D" w:rsidRPr="00E87A38">
        <w:rPr>
          <w:rFonts w:ascii="Arial" w:hAnsi="Arial" w:cs="Arial"/>
        </w:rPr>
        <w:t xml:space="preserve"> which due to circumstances contravenes the common knowledge, </w:t>
      </w:r>
      <w:r w:rsidR="00E87A38" w:rsidRPr="00E87A38">
        <w:rPr>
          <w:rFonts w:ascii="Arial" w:hAnsi="Arial" w:cs="Arial"/>
        </w:rPr>
        <w:t>values,</w:t>
      </w:r>
      <w:r w:rsidR="00AE3A2D" w:rsidRPr="00E87A38">
        <w:rPr>
          <w:rFonts w:ascii="Arial" w:hAnsi="Arial" w:cs="Arial"/>
        </w:rPr>
        <w:t xml:space="preserve"> </w:t>
      </w:r>
      <w:r w:rsidR="00FB4D37" w:rsidRPr="00E87A38">
        <w:rPr>
          <w:rFonts w:ascii="Arial" w:hAnsi="Arial" w:cs="Arial"/>
        </w:rPr>
        <w:t>beliefs,</w:t>
      </w:r>
      <w:r w:rsidR="00AE3A2D" w:rsidRPr="00E87A38">
        <w:rPr>
          <w:rFonts w:ascii="Arial" w:hAnsi="Arial" w:cs="Arial"/>
        </w:rPr>
        <w:t xml:space="preserve"> or people’s culture</w:t>
      </w:r>
      <w:r w:rsidRPr="00E87A38">
        <w:rPr>
          <w:rFonts w:ascii="Arial" w:hAnsi="Arial" w:cs="Arial"/>
        </w:rPr>
        <w:t xml:space="preserve">. The differences in culture, beliefs, and other social values have been impediments to implementing various organizational activities. The organization's management must identify further aspects that can help in the time of crisis to ensure the spread and the impact of COVID 19 is significantly mitigated in society. Therefore, Hamlet is </w:t>
      </w:r>
      <w:r w:rsidR="00B76F1C" w:rsidRPr="00E87A38">
        <w:rPr>
          <w:rFonts w:ascii="Arial" w:hAnsi="Arial" w:cs="Arial"/>
        </w:rPr>
        <w:t>i</w:t>
      </w:r>
      <w:r w:rsidRPr="00E87A38">
        <w:rPr>
          <w:rFonts w:ascii="Arial" w:hAnsi="Arial" w:cs="Arial"/>
        </w:rPr>
        <w:t>deal for organizational analysis</w:t>
      </w:r>
      <w:r w:rsidR="00B76F1C" w:rsidRPr="00E87A38">
        <w:rPr>
          <w:rFonts w:ascii="Arial" w:hAnsi="Arial" w:cs="Arial"/>
        </w:rPr>
        <w:t xml:space="preserve"> due to </w:t>
      </w:r>
      <w:r w:rsidRPr="00E87A38">
        <w:rPr>
          <w:rFonts w:ascii="Arial" w:hAnsi="Arial" w:cs="Arial"/>
        </w:rPr>
        <w:t>its position in society against the spread of COVID 19.</w:t>
      </w:r>
    </w:p>
    <w:p w14:paraId="0B8F3B77" w14:textId="77777777" w:rsidR="00F91DC8" w:rsidRPr="00E87A38" w:rsidRDefault="00F91DC8" w:rsidP="00AA36EB">
      <w:pPr>
        <w:spacing w:line="480" w:lineRule="auto"/>
        <w:ind w:firstLine="720"/>
        <w:jc w:val="both"/>
        <w:rPr>
          <w:rFonts w:ascii="Arial" w:hAnsi="Arial" w:cs="Arial"/>
        </w:rPr>
      </w:pPr>
    </w:p>
    <w:p w14:paraId="10E8F982" w14:textId="77777777" w:rsidR="00BE2583" w:rsidRPr="00E87A38" w:rsidRDefault="00D96B4E" w:rsidP="00AA36EB">
      <w:pPr>
        <w:pStyle w:val="Heading1"/>
        <w:spacing w:line="480" w:lineRule="auto"/>
        <w:ind w:firstLine="720"/>
        <w:jc w:val="both"/>
        <w:rPr>
          <w:rFonts w:ascii="Arial" w:hAnsi="Arial" w:cs="Arial"/>
          <w:sz w:val="22"/>
          <w:szCs w:val="22"/>
        </w:rPr>
      </w:pPr>
      <w:bookmarkStart w:id="1" w:name="_Toc58679463"/>
      <w:r w:rsidRPr="00E87A38">
        <w:rPr>
          <w:rFonts w:ascii="Arial" w:hAnsi="Arial" w:cs="Arial"/>
          <w:sz w:val="22"/>
          <w:szCs w:val="22"/>
        </w:rPr>
        <w:t>Hamlet organizational theories</w:t>
      </w:r>
      <w:bookmarkEnd w:id="1"/>
    </w:p>
    <w:p w14:paraId="54B8A952" w14:textId="0EA9BCBF" w:rsidR="000A4FE2" w:rsidRPr="00E87A38" w:rsidRDefault="00D96B4E" w:rsidP="00AA36EB">
      <w:pPr>
        <w:spacing w:line="480" w:lineRule="auto"/>
        <w:ind w:firstLine="720"/>
        <w:jc w:val="both"/>
        <w:rPr>
          <w:rFonts w:ascii="Arial" w:hAnsi="Arial" w:cs="Arial"/>
        </w:rPr>
      </w:pPr>
      <w:r w:rsidRPr="00E87A38">
        <w:rPr>
          <w:rFonts w:ascii="Arial" w:hAnsi="Arial" w:cs="Arial"/>
        </w:rPr>
        <w:t xml:space="preserve">Management </w:t>
      </w:r>
      <w:r w:rsidR="00B76F1C" w:rsidRPr="00E87A38">
        <w:rPr>
          <w:rFonts w:ascii="Arial" w:hAnsi="Arial" w:cs="Arial"/>
        </w:rPr>
        <w:t>theories help align the organization's activities to set standards of operations based on certain trie</w:t>
      </w:r>
      <w:r w:rsidR="00AE3A2D" w:rsidRPr="00E87A38">
        <w:rPr>
          <w:rFonts w:ascii="Arial" w:hAnsi="Arial" w:cs="Arial"/>
        </w:rPr>
        <w:t>d and tested theories .T</w:t>
      </w:r>
      <w:r w:rsidR="00B76F1C" w:rsidRPr="00E87A38">
        <w:rPr>
          <w:rFonts w:ascii="Arial" w:hAnsi="Arial" w:cs="Arial"/>
        </w:rPr>
        <w:t xml:space="preserve">he choice of an </w:t>
      </w:r>
      <w:r w:rsidR="00247D23" w:rsidRPr="00E87A38">
        <w:rPr>
          <w:rFonts w:ascii="Arial" w:hAnsi="Arial" w:cs="Arial"/>
        </w:rPr>
        <w:t>organizational theory depends on the wide range of products dealt with by the organization</w:t>
      </w:r>
      <w:r w:rsidR="00A25671" w:rsidRPr="00E87A38">
        <w:rPr>
          <w:rFonts w:ascii="Arial" w:hAnsi="Arial" w:cs="Arial"/>
        </w:rPr>
        <w:t xml:space="preserve"> (</w:t>
      </w:r>
      <w:proofErr w:type="spellStart"/>
      <w:r w:rsidR="00A25671" w:rsidRPr="00E87A38">
        <w:rPr>
          <w:rFonts w:ascii="Arial" w:hAnsi="Arial" w:cs="Arial"/>
          <w:color w:val="222222"/>
          <w:shd w:val="clear" w:color="auto" w:fill="FFFFFF"/>
        </w:rPr>
        <w:t>Laosirihongthong</w:t>
      </w:r>
      <w:proofErr w:type="spellEnd"/>
      <w:r w:rsidR="00A25671" w:rsidRPr="00E87A38">
        <w:rPr>
          <w:rFonts w:ascii="Arial" w:hAnsi="Arial" w:cs="Arial"/>
          <w:color w:val="222222"/>
          <w:shd w:val="clear" w:color="auto" w:fill="FFFFFF"/>
        </w:rPr>
        <w:t xml:space="preserve">, Samaranayake, </w:t>
      </w:r>
      <w:proofErr w:type="spellStart"/>
      <w:r w:rsidR="00A25671" w:rsidRPr="00E87A38">
        <w:rPr>
          <w:rFonts w:ascii="Arial" w:hAnsi="Arial" w:cs="Arial"/>
          <w:color w:val="222222"/>
          <w:shd w:val="clear" w:color="auto" w:fill="FFFFFF"/>
        </w:rPr>
        <w:t>Nagalingam</w:t>
      </w:r>
      <w:proofErr w:type="spellEnd"/>
      <w:r w:rsidR="00A25671" w:rsidRPr="00E87A38">
        <w:rPr>
          <w:rFonts w:ascii="Arial" w:hAnsi="Arial" w:cs="Arial"/>
          <w:color w:val="222222"/>
          <w:shd w:val="clear" w:color="auto" w:fill="FFFFFF"/>
        </w:rPr>
        <w:t xml:space="preserve"> and Adebanjo 2020)</w:t>
      </w:r>
      <w:r w:rsidR="00247D23" w:rsidRPr="00E87A38">
        <w:rPr>
          <w:rFonts w:ascii="Arial" w:hAnsi="Arial" w:cs="Arial"/>
        </w:rPr>
        <w:t xml:space="preserve">. With the emergence of </w:t>
      </w:r>
      <w:r w:rsidR="00FB4D37" w:rsidRPr="00E87A38">
        <w:rPr>
          <w:rFonts w:ascii="Arial" w:hAnsi="Arial" w:cs="Arial"/>
        </w:rPr>
        <w:t>COVID-19</w:t>
      </w:r>
      <w:r w:rsidR="00247D23" w:rsidRPr="00E87A38">
        <w:rPr>
          <w:rFonts w:ascii="Arial" w:hAnsi="Arial" w:cs="Arial"/>
        </w:rPr>
        <w:t xml:space="preserve">, every organization must effectively change their theories and organizational structures to fight against the novel </w:t>
      </w:r>
      <w:r w:rsidR="00E87A38" w:rsidRPr="00E87A38">
        <w:rPr>
          <w:rFonts w:ascii="Arial" w:hAnsi="Arial" w:cs="Arial"/>
        </w:rPr>
        <w:t>coronavirus.</w:t>
      </w:r>
      <w:r w:rsidR="003E27AD" w:rsidRPr="00E87A38">
        <w:rPr>
          <w:rFonts w:ascii="Arial" w:hAnsi="Arial" w:cs="Arial"/>
        </w:rPr>
        <w:t xml:space="preserve"> However, the changes </w:t>
      </w:r>
      <w:r w:rsidR="00E87A38" w:rsidRPr="00E87A38">
        <w:rPr>
          <w:rFonts w:ascii="Arial" w:hAnsi="Arial" w:cs="Arial"/>
        </w:rPr>
        <w:t>in</w:t>
      </w:r>
      <w:r w:rsidR="003E27AD" w:rsidRPr="00E87A38">
        <w:rPr>
          <w:rFonts w:ascii="Arial" w:hAnsi="Arial" w:cs="Arial"/>
        </w:rPr>
        <w:t xml:space="preserve"> the organizational structure should be in line with the </w:t>
      </w:r>
      <w:r w:rsidR="003E27AD" w:rsidRPr="00E87A38">
        <w:rPr>
          <w:rFonts w:ascii="Arial" w:hAnsi="Arial" w:cs="Arial"/>
        </w:rPr>
        <w:lastRenderedPageBreak/>
        <w:t xml:space="preserve">regulation of the </w:t>
      </w:r>
      <w:r w:rsidR="00AE3A2D" w:rsidRPr="00E87A38">
        <w:rPr>
          <w:rFonts w:ascii="Arial" w:hAnsi="Arial" w:cs="Arial"/>
        </w:rPr>
        <w:t>United Kingdom</w:t>
      </w:r>
      <w:r w:rsidR="003E27AD" w:rsidRPr="00E87A38">
        <w:rPr>
          <w:rFonts w:ascii="Arial" w:hAnsi="Arial" w:cs="Arial"/>
        </w:rPr>
        <w:t xml:space="preserve"> national hospital insurance services. Hamlet pharmacy </w:t>
      </w:r>
      <w:r w:rsidR="00E87A38" w:rsidRPr="00E87A38">
        <w:rPr>
          <w:rFonts w:ascii="Arial" w:hAnsi="Arial" w:cs="Arial"/>
        </w:rPr>
        <w:t>has,</w:t>
      </w:r>
      <w:r w:rsidR="003E27AD" w:rsidRPr="00E87A38">
        <w:rPr>
          <w:rFonts w:ascii="Arial" w:hAnsi="Arial" w:cs="Arial"/>
        </w:rPr>
        <w:t xml:space="preserve"> </w:t>
      </w:r>
      <w:r w:rsidR="00AE3A2D" w:rsidRPr="00E87A38">
        <w:rPr>
          <w:rFonts w:ascii="Arial" w:hAnsi="Arial" w:cs="Arial"/>
        </w:rPr>
        <w:t>scientific management theory, scientific theory</w:t>
      </w:r>
      <w:r w:rsidR="00E36CA1" w:rsidRPr="00E87A38">
        <w:rPr>
          <w:rFonts w:ascii="Arial" w:hAnsi="Arial" w:cs="Arial"/>
        </w:rPr>
        <w:t>, division of labor, bureaucratic theory, contingency th</w:t>
      </w:r>
      <w:r w:rsidR="00AE3A2D" w:rsidRPr="00E87A38">
        <w:rPr>
          <w:rFonts w:ascii="Arial" w:hAnsi="Arial" w:cs="Arial"/>
        </w:rPr>
        <w:t>eory, human relation theory among other key managerial theories</w:t>
      </w:r>
      <w:r w:rsidR="00E36CA1" w:rsidRPr="00E87A38">
        <w:rPr>
          <w:rFonts w:ascii="Arial" w:hAnsi="Arial" w:cs="Arial"/>
        </w:rPr>
        <w:t xml:space="preserve">. The identified theories </w:t>
      </w:r>
      <w:r w:rsidR="003E27AD" w:rsidRPr="00E87A38">
        <w:rPr>
          <w:rFonts w:ascii="Arial" w:hAnsi="Arial" w:cs="Arial"/>
        </w:rPr>
        <w:t>help</w:t>
      </w:r>
      <w:r w:rsidR="00E36CA1" w:rsidRPr="00E87A38">
        <w:rPr>
          <w:rFonts w:ascii="Arial" w:hAnsi="Arial" w:cs="Arial"/>
        </w:rPr>
        <w:t xml:space="preserve"> </w:t>
      </w:r>
      <w:r w:rsidR="003E27AD" w:rsidRPr="00E87A38">
        <w:rPr>
          <w:rFonts w:ascii="Arial" w:hAnsi="Arial" w:cs="Arial"/>
        </w:rPr>
        <w:t>streamline their operations amidst the global pandemic that has created human behavior changes in various ways.</w:t>
      </w:r>
    </w:p>
    <w:p w14:paraId="4B44985D" w14:textId="77777777" w:rsidR="00387FAA" w:rsidRPr="00E87A38" w:rsidRDefault="00D96B4E" w:rsidP="00AA36EB">
      <w:pPr>
        <w:pStyle w:val="Heading2"/>
        <w:spacing w:line="480" w:lineRule="auto"/>
        <w:jc w:val="both"/>
        <w:rPr>
          <w:rFonts w:ascii="Arial" w:hAnsi="Arial" w:cs="Arial"/>
          <w:sz w:val="22"/>
          <w:szCs w:val="22"/>
        </w:rPr>
      </w:pPr>
      <w:bookmarkStart w:id="2" w:name="_Toc58679464"/>
      <w:r w:rsidRPr="00E87A38">
        <w:rPr>
          <w:rFonts w:ascii="Arial" w:hAnsi="Arial" w:cs="Arial"/>
          <w:sz w:val="22"/>
          <w:szCs w:val="22"/>
        </w:rPr>
        <w:t>Scientific theory</w:t>
      </w:r>
      <w:bookmarkEnd w:id="2"/>
      <w:r w:rsidRPr="00E87A38">
        <w:rPr>
          <w:rFonts w:ascii="Arial" w:hAnsi="Arial" w:cs="Arial"/>
          <w:sz w:val="22"/>
          <w:szCs w:val="22"/>
        </w:rPr>
        <w:t xml:space="preserve"> </w:t>
      </w:r>
    </w:p>
    <w:p w14:paraId="2195FF01" w14:textId="51C581C4" w:rsidR="00D34051" w:rsidRPr="00E87A38" w:rsidRDefault="00D96B4E" w:rsidP="00AA36EB">
      <w:pPr>
        <w:spacing w:line="480" w:lineRule="auto"/>
        <w:ind w:firstLine="720"/>
        <w:jc w:val="both"/>
        <w:rPr>
          <w:rFonts w:ascii="Arial" w:hAnsi="Arial" w:cs="Arial"/>
        </w:rPr>
      </w:pPr>
      <w:r w:rsidRPr="00E87A38">
        <w:rPr>
          <w:rFonts w:ascii="Arial" w:hAnsi="Arial" w:cs="Arial"/>
        </w:rPr>
        <w:t>Fredrick Taylor's scientific theory presents a factual argument of simplification of work into smaller, manageable units to increase productivity</w:t>
      </w:r>
      <w:r w:rsidR="00102FC0" w:rsidRPr="00E87A38">
        <w:rPr>
          <w:rFonts w:ascii="Arial" w:hAnsi="Arial" w:cs="Arial"/>
        </w:rPr>
        <w:t xml:space="preserve"> (</w:t>
      </w:r>
      <w:proofErr w:type="spellStart"/>
      <w:r w:rsidR="00102FC0" w:rsidRPr="00E87A38">
        <w:rPr>
          <w:rFonts w:ascii="Arial" w:hAnsi="Arial" w:cs="Arial"/>
          <w:color w:val="222222"/>
          <w:shd w:val="clear" w:color="auto" w:fill="FFFFFF"/>
        </w:rPr>
        <w:t>Hatchuel</w:t>
      </w:r>
      <w:proofErr w:type="spellEnd"/>
      <w:r w:rsidR="00102FC0" w:rsidRPr="00E87A38">
        <w:rPr>
          <w:rFonts w:ascii="Arial" w:hAnsi="Arial" w:cs="Arial"/>
          <w:color w:val="222222"/>
          <w:shd w:val="clear" w:color="auto" w:fill="FFFFFF"/>
        </w:rPr>
        <w:t xml:space="preserve"> </w:t>
      </w:r>
      <w:proofErr w:type="spellStart"/>
      <w:r w:rsidR="00102FC0" w:rsidRPr="00E87A38">
        <w:rPr>
          <w:rFonts w:ascii="Arial" w:hAnsi="Arial" w:cs="Arial"/>
          <w:color w:val="222222"/>
          <w:shd w:val="clear" w:color="auto" w:fill="FFFFFF"/>
        </w:rPr>
        <w:t>nd</w:t>
      </w:r>
      <w:proofErr w:type="spellEnd"/>
      <w:r w:rsidR="00102FC0" w:rsidRPr="00E87A38">
        <w:rPr>
          <w:rFonts w:ascii="Arial" w:hAnsi="Arial" w:cs="Arial"/>
          <w:color w:val="222222"/>
          <w:shd w:val="clear" w:color="auto" w:fill="FFFFFF"/>
        </w:rPr>
        <w:t xml:space="preserve"> </w:t>
      </w:r>
      <w:proofErr w:type="spellStart"/>
      <w:r w:rsidR="00102FC0" w:rsidRPr="00E87A38">
        <w:rPr>
          <w:rFonts w:ascii="Arial" w:hAnsi="Arial" w:cs="Arial"/>
          <w:color w:val="222222"/>
          <w:shd w:val="clear" w:color="auto" w:fill="FFFFFF"/>
        </w:rPr>
        <w:t>Segrestin</w:t>
      </w:r>
      <w:proofErr w:type="spellEnd"/>
      <w:r w:rsidR="00102FC0" w:rsidRPr="00E87A38">
        <w:rPr>
          <w:rFonts w:ascii="Arial" w:hAnsi="Arial" w:cs="Arial"/>
          <w:color w:val="222222"/>
          <w:shd w:val="clear" w:color="auto" w:fill="FFFFFF"/>
        </w:rPr>
        <w:t xml:space="preserve"> 2019)</w:t>
      </w:r>
      <w:r w:rsidRPr="00E87A38">
        <w:rPr>
          <w:rFonts w:ascii="Arial" w:hAnsi="Arial" w:cs="Arial"/>
        </w:rPr>
        <w:t>. Forcing people to work harder was formally embraced the idea of increasing productivity in the workplace</w:t>
      </w:r>
      <w:r w:rsidR="0006099D" w:rsidRPr="00E87A38">
        <w:rPr>
          <w:rFonts w:ascii="Arial" w:hAnsi="Arial" w:cs="Arial"/>
        </w:rPr>
        <w:t xml:space="preserve"> prior to Henry </w:t>
      </w:r>
      <w:r w:rsidR="00B13E84" w:rsidRPr="00E87A38">
        <w:rPr>
          <w:rFonts w:ascii="Arial" w:hAnsi="Arial" w:cs="Arial"/>
        </w:rPr>
        <w:t>Taylor’s</w:t>
      </w:r>
      <w:r w:rsidR="0006099D" w:rsidRPr="00E87A38">
        <w:rPr>
          <w:rFonts w:ascii="Arial" w:hAnsi="Arial" w:cs="Arial"/>
        </w:rPr>
        <w:t xml:space="preserve"> scientific theory invention</w:t>
      </w:r>
      <w:r w:rsidRPr="00E87A38">
        <w:rPr>
          <w:rFonts w:ascii="Arial" w:hAnsi="Arial" w:cs="Arial"/>
        </w:rPr>
        <w:t xml:space="preserve">. However, it proved unproductive as most people resented the unorthodox way of coaxing employees into work. The </w:t>
      </w:r>
      <w:r w:rsidR="007C4409" w:rsidRPr="00E87A38">
        <w:rPr>
          <w:rFonts w:ascii="Arial" w:hAnsi="Arial" w:cs="Arial"/>
        </w:rPr>
        <w:t>scie</w:t>
      </w:r>
      <w:r w:rsidRPr="00E87A38">
        <w:rPr>
          <w:rFonts w:ascii="Arial" w:hAnsi="Arial" w:cs="Arial"/>
        </w:rPr>
        <w:t xml:space="preserve">ntific management theory emphasizes workplace efficiency by finding the optimal way of increasing labor productivity and the available raw material given </w:t>
      </w:r>
      <w:r w:rsidR="003E3D5A" w:rsidRPr="00E87A38">
        <w:rPr>
          <w:rFonts w:ascii="Arial" w:hAnsi="Arial" w:cs="Arial"/>
        </w:rPr>
        <w:t>(</w:t>
      </w:r>
      <w:proofErr w:type="spellStart"/>
      <w:r w:rsidR="003E3D5A" w:rsidRPr="00E87A38">
        <w:rPr>
          <w:rFonts w:ascii="Arial" w:hAnsi="Arial" w:cs="Arial"/>
          <w:color w:val="222222"/>
          <w:shd w:val="clear" w:color="auto" w:fill="FFFFFF"/>
        </w:rPr>
        <w:t>Hatchuel</w:t>
      </w:r>
      <w:proofErr w:type="spellEnd"/>
      <w:r w:rsidR="003E3D5A" w:rsidRPr="00E87A38">
        <w:rPr>
          <w:rFonts w:ascii="Arial" w:hAnsi="Arial" w:cs="Arial"/>
          <w:color w:val="222222"/>
          <w:shd w:val="clear" w:color="auto" w:fill="FFFFFF"/>
        </w:rPr>
        <w:t xml:space="preserve"> </w:t>
      </w:r>
      <w:proofErr w:type="spellStart"/>
      <w:r w:rsidR="003E3D5A" w:rsidRPr="00E87A38">
        <w:rPr>
          <w:rFonts w:ascii="Arial" w:hAnsi="Arial" w:cs="Arial"/>
          <w:color w:val="222222"/>
          <w:shd w:val="clear" w:color="auto" w:fill="FFFFFF"/>
        </w:rPr>
        <w:t>nd</w:t>
      </w:r>
      <w:proofErr w:type="spellEnd"/>
      <w:r w:rsidR="003E3D5A" w:rsidRPr="00E87A38">
        <w:rPr>
          <w:rFonts w:ascii="Arial" w:hAnsi="Arial" w:cs="Arial"/>
          <w:color w:val="222222"/>
          <w:shd w:val="clear" w:color="auto" w:fill="FFFFFF"/>
        </w:rPr>
        <w:t xml:space="preserve"> </w:t>
      </w:r>
      <w:proofErr w:type="spellStart"/>
      <w:r w:rsidR="003E3D5A" w:rsidRPr="00E87A38">
        <w:rPr>
          <w:rFonts w:ascii="Arial" w:hAnsi="Arial" w:cs="Arial"/>
          <w:color w:val="222222"/>
          <w:shd w:val="clear" w:color="auto" w:fill="FFFFFF"/>
        </w:rPr>
        <w:t>Segrestin</w:t>
      </w:r>
      <w:proofErr w:type="spellEnd"/>
      <w:r w:rsidR="003E3D5A" w:rsidRPr="00E87A38">
        <w:rPr>
          <w:rFonts w:ascii="Arial" w:hAnsi="Arial" w:cs="Arial"/>
          <w:color w:val="222222"/>
          <w:shd w:val="clear" w:color="auto" w:fill="FFFFFF"/>
        </w:rPr>
        <w:t xml:space="preserve"> 2019)</w:t>
      </w:r>
      <w:r w:rsidRPr="00E87A38">
        <w:rPr>
          <w:rFonts w:ascii="Arial" w:hAnsi="Arial" w:cs="Arial"/>
        </w:rPr>
        <w:t xml:space="preserve">. The management theory further recommends assigning tasks to various teams with specific functions in the </w:t>
      </w:r>
      <w:r w:rsidR="00E87A38" w:rsidRPr="00E87A38">
        <w:rPr>
          <w:rFonts w:ascii="Arial" w:hAnsi="Arial" w:cs="Arial"/>
        </w:rPr>
        <w:t>organization</w:t>
      </w:r>
      <w:r w:rsidRPr="00E87A38">
        <w:rPr>
          <w:rFonts w:ascii="Arial" w:hAnsi="Arial" w:cs="Arial"/>
        </w:rPr>
        <w:t>. The teams' assignment to pe</w:t>
      </w:r>
      <w:r w:rsidR="003E3D5A" w:rsidRPr="00E87A38">
        <w:rPr>
          <w:rFonts w:ascii="Arial" w:hAnsi="Arial" w:cs="Arial"/>
        </w:rPr>
        <w:t>rform the specific tasks helps to</w:t>
      </w:r>
      <w:r w:rsidRPr="00E87A38">
        <w:rPr>
          <w:rFonts w:ascii="Arial" w:hAnsi="Arial" w:cs="Arial"/>
        </w:rPr>
        <w:t xml:space="preserve"> create division and specialization of labor; thus, creating the desirable work efficiency is postulated by the management theory. The scientifi</w:t>
      </w:r>
      <w:r w:rsidR="003E3D5A" w:rsidRPr="00E87A38">
        <w:rPr>
          <w:rFonts w:ascii="Arial" w:hAnsi="Arial" w:cs="Arial"/>
        </w:rPr>
        <w:t>c management theory is needful</w:t>
      </w:r>
      <w:r w:rsidRPr="00E87A38">
        <w:rPr>
          <w:rFonts w:ascii="Arial" w:hAnsi="Arial" w:cs="Arial"/>
        </w:rPr>
        <w:t xml:space="preserve"> </w:t>
      </w:r>
      <w:r w:rsidR="003E3D5A" w:rsidRPr="00E87A38">
        <w:rPr>
          <w:rFonts w:ascii="Arial" w:hAnsi="Arial" w:cs="Arial"/>
        </w:rPr>
        <w:t>in</w:t>
      </w:r>
      <w:r w:rsidRPr="00E87A38">
        <w:rPr>
          <w:rFonts w:ascii="Arial" w:hAnsi="Arial" w:cs="Arial"/>
        </w:rPr>
        <w:t xml:space="preserve"> ensuring there is ultimate responsibility by every member of the </w:t>
      </w:r>
      <w:r w:rsidR="00E87A38" w:rsidRPr="00E87A38">
        <w:rPr>
          <w:rFonts w:ascii="Arial" w:hAnsi="Arial" w:cs="Arial"/>
        </w:rPr>
        <w:t>organization</w:t>
      </w:r>
      <w:r w:rsidRPr="00E87A38">
        <w:rPr>
          <w:rFonts w:ascii="Arial" w:hAnsi="Arial" w:cs="Arial"/>
        </w:rPr>
        <w:t>.</w:t>
      </w:r>
    </w:p>
    <w:p w14:paraId="12648D54" w14:textId="77777777" w:rsidR="00BE2583" w:rsidRPr="00E87A38" w:rsidRDefault="00BE2583" w:rsidP="00AA36EB">
      <w:pPr>
        <w:spacing w:line="480" w:lineRule="auto"/>
        <w:jc w:val="both"/>
        <w:rPr>
          <w:rFonts w:ascii="Arial" w:hAnsi="Arial" w:cs="Arial"/>
        </w:rPr>
      </w:pPr>
    </w:p>
    <w:p w14:paraId="368E7954" w14:textId="77777777" w:rsidR="00243727" w:rsidRPr="00E87A38" w:rsidRDefault="00D96B4E" w:rsidP="00AA36EB">
      <w:pPr>
        <w:pStyle w:val="Heading2"/>
        <w:spacing w:line="480" w:lineRule="auto"/>
        <w:jc w:val="both"/>
        <w:rPr>
          <w:rFonts w:ascii="Arial" w:hAnsi="Arial" w:cs="Arial"/>
          <w:sz w:val="22"/>
          <w:szCs w:val="22"/>
        </w:rPr>
      </w:pPr>
      <w:bookmarkStart w:id="3" w:name="_Toc58679465"/>
      <w:r w:rsidRPr="00E87A38">
        <w:rPr>
          <w:rFonts w:ascii="Arial" w:hAnsi="Arial" w:cs="Arial"/>
          <w:sz w:val="22"/>
          <w:szCs w:val="22"/>
        </w:rPr>
        <w:t>Principles of administrative management theory</w:t>
      </w:r>
      <w:bookmarkEnd w:id="3"/>
    </w:p>
    <w:p w14:paraId="12D14CA2" w14:textId="5891FB80" w:rsidR="00BB0D8E" w:rsidRPr="00E87A38" w:rsidRDefault="00D96B4E" w:rsidP="00AA36EB">
      <w:pPr>
        <w:spacing w:line="480" w:lineRule="auto"/>
        <w:ind w:firstLine="720"/>
        <w:jc w:val="both"/>
        <w:rPr>
          <w:rFonts w:ascii="Arial" w:hAnsi="Arial" w:cs="Arial"/>
        </w:rPr>
      </w:pPr>
      <w:r w:rsidRPr="00E87A38">
        <w:rPr>
          <w:rFonts w:ascii="Arial" w:hAnsi="Arial" w:cs="Arial"/>
        </w:rPr>
        <w:t>The administrative theory by henry Fayol asserts that management should interact with personnel in the basic ways to control and plan production and operation of the organization .the administrative theory creates a rational way to design the organizations' management</w:t>
      </w:r>
      <w:r w:rsidR="003174A4" w:rsidRPr="00E87A38">
        <w:rPr>
          <w:rFonts w:ascii="Arial" w:hAnsi="Arial" w:cs="Arial"/>
        </w:rPr>
        <w:t xml:space="preserve"> (</w:t>
      </w:r>
      <w:proofErr w:type="spellStart"/>
      <w:r w:rsidR="003174A4" w:rsidRPr="00E87A38">
        <w:rPr>
          <w:rFonts w:ascii="Arial" w:hAnsi="Arial" w:cs="Arial"/>
          <w:color w:val="222222"/>
          <w:shd w:val="clear" w:color="auto" w:fill="FFFFFF"/>
        </w:rPr>
        <w:t>Khorasani</w:t>
      </w:r>
      <w:proofErr w:type="spellEnd"/>
      <w:r w:rsidR="003174A4" w:rsidRPr="00E87A38">
        <w:rPr>
          <w:rFonts w:ascii="Arial" w:hAnsi="Arial" w:cs="Arial"/>
          <w:color w:val="222222"/>
          <w:shd w:val="clear" w:color="auto" w:fill="FFFFFF"/>
        </w:rPr>
        <w:t xml:space="preserve"> and </w:t>
      </w:r>
      <w:proofErr w:type="spellStart"/>
      <w:r w:rsidR="003174A4" w:rsidRPr="00E87A38">
        <w:rPr>
          <w:rFonts w:ascii="Arial" w:hAnsi="Arial" w:cs="Arial"/>
          <w:color w:val="222222"/>
          <w:shd w:val="clear" w:color="auto" w:fill="FFFFFF"/>
        </w:rPr>
        <w:t>Almasifard</w:t>
      </w:r>
      <w:proofErr w:type="spellEnd"/>
      <w:r w:rsidR="003174A4" w:rsidRPr="00E87A38">
        <w:rPr>
          <w:rFonts w:ascii="Arial" w:hAnsi="Arial" w:cs="Arial"/>
          <w:color w:val="222222"/>
          <w:shd w:val="clear" w:color="auto" w:fill="FFFFFF"/>
        </w:rPr>
        <w:t xml:space="preserve"> 2017)</w:t>
      </w:r>
      <w:r w:rsidRPr="00E87A38">
        <w:rPr>
          <w:rFonts w:ascii="Arial" w:hAnsi="Arial" w:cs="Arial"/>
        </w:rPr>
        <w:t xml:space="preserve">. The administrative theory formalizes the organizational structure </w:t>
      </w:r>
      <w:r w:rsidR="00E87A38" w:rsidRPr="00E87A38">
        <w:rPr>
          <w:rFonts w:ascii="Arial" w:hAnsi="Arial" w:cs="Arial"/>
        </w:rPr>
        <w:t>and</w:t>
      </w:r>
      <w:r w:rsidRPr="00E87A38">
        <w:rPr>
          <w:rFonts w:ascii="Arial" w:hAnsi="Arial" w:cs="Arial"/>
        </w:rPr>
        <w:t xml:space="preserve"> </w:t>
      </w:r>
      <w:r w:rsidRPr="00E87A38">
        <w:rPr>
          <w:rFonts w:ascii="Arial" w:hAnsi="Arial" w:cs="Arial"/>
        </w:rPr>
        <w:lastRenderedPageBreak/>
        <w:t>creates a clear meaning and roles in labor division, delegation of duties, powers, and responsibilities to the relevant stakeholders. The administrative theory is more effective for a formal organization to ensure their operations are well facilitated and effectively work to ensure clarity in applying various resources to create value for the clients.</w:t>
      </w:r>
    </w:p>
    <w:p w14:paraId="02759069" w14:textId="48E4034C" w:rsidR="002F4223" w:rsidRPr="00E87A38" w:rsidRDefault="00D96B4E" w:rsidP="00AA36EB">
      <w:pPr>
        <w:spacing w:line="480" w:lineRule="auto"/>
        <w:ind w:firstLine="720"/>
        <w:jc w:val="both"/>
        <w:rPr>
          <w:rFonts w:ascii="Arial" w:hAnsi="Arial" w:cs="Arial"/>
        </w:rPr>
      </w:pPr>
      <w:r w:rsidRPr="00E87A38">
        <w:rPr>
          <w:rFonts w:ascii="Arial" w:hAnsi="Arial" w:cs="Arial"/>
        </w:rPr>
        <w:t xml:space="preserve">Administrative theory suggests that the management of the </w:t>
      </w:r>
      <w:r w:rsidR="00E87A38" w:rsidRPr="00E87A38">
        <w:rPr>
          <w:rFonts w:ascii="Arial" w:hAnsi="Arial" w:cs="Arial"/>
        </w:rPr>
        <w:t>organization</w:t>
      </w:r>
      <w:r w:rsidRPr="00E87A38">
        <w:rPr>
          <w:rFonts w:ascii="Arial" w:hAnsi="Arial" w:cs="Arial"/>
        </w:rPr>
        <w:t xml:space="preserve"> should be flexible in their principles to allow for adjustments and accommodation of every member of the </w:t>
      </w:r>
      <w:r w:rsidR="00E87A38" w:rsidRPr="00E87A38">
        <w:rPr>
          <w:rFonts w:ascii="Arial" w:hAnsi="Arial" w:cs="Arial"/>
        </w:rPr>
        <w:t>organization</w:t>
      </w:r>
      <w:r w:rsidRPr="00E87A38">
        <w:rPr>
          <w:rFonts w:ascii="Arial" w:hAnsi="Arial" w:cs="Arial"/>
        </w:rPr>
        <w:t xml:space="preserve">. The administrative theory suggests the following principles in the management of the </w:t>
      </w:r>
      <w:r w:rsidR="00E87A38" w:rsidRPr="00E87A38">
        <w:rPr>
          <w:rFonts w:ascii="Arial" w:hAnsi="Arial" w:cs="Arial"/>
        </w:rPr>
        <w:t>organization</w:t>
      </w:r>
      <w:r w:rsidRPr="00E87A38">
        <w:rPr>
          <w:rFonts w:ascii="Arial" w:hAnsi="Arial" w:cs="Arial"/>
        </w:rPr>
        <w:t xml:space="preserve">; equity in the treatment of members of the organization, Scalar chain, proper remuneration of personnel, unity in direction by the stakeholder, the discipline of members of the organization, authority, and responsibility of the managing bodies, unity of command, the subordination of individual interest to general interests, centralization of activities, the order in running of the organization's activities, stability I  tenure of the employees to provide a sense of security to the employees and the </w:t>
      </w:r>
      <w:r w:rsidR="00E87A38" w:rsidRPr="00E87A38">
        <w:rPr>
          <w:rFonts w:ascii="Arial" w:hAnsi="Arial" w:cs="Arial"/>
        </w:rPr>
        <w:t>spirit</w:t>
      </w:r>
      <w:r w:rsidRPr="00E87A38">
        <w:rPr>
          <w:rFonts w:ascii="Arial" w:hAnsi="Arial" w:cs="Arial"/>
        </w:rPr>
        <w:t xml:space="preserve"> de corps</w:t>
      </w:r>
      <w:r w:rsidR="009D199C" w:rsidRPr="00E87A38">
        <w:rPr>
          <w:rFonts w:ascii="Arial" w:hAnsi="Arial" w:cs="Arial"/>
        </w:rPr>
        <w:t xml:space="preserve"> management (</w:t>
      </w:r>
      <w:proofErr w:type="spellStart"/>
      <w:r w:rsidR="009D199C" w:rsidRPr="00E87A38">
        <w:rPr>
          <w:rFonts w:ascii="Arial" w:hAnsi="Arial" w:cs="Arial"/>
          <w:color w:val="222222"/>
          <w:shd w:val="clear" w:color="auto" w:fill="FFFFFF"/>
        </w:rPr>
        <w:t>Khorasani</w:t>
      </w:r>
      <w:proofErr w:type="spellEnd"/>
      <w:r w:rsidR="009D199C" w:rsidRPr="00E87A38">
        <w:rPr>
          <w:rFonts w:ascii="Arial" w:hAnsi="Arial" w:cs="Arial"/>
          <w:color w:val="222222"/>
          <w:shd w:val="clear" w:color="auto" w:fill="FFFFFF"/>
        </w:rPr>
        <w:t xml:space="preserve"> and </w:t>
      </w:r>
      <w:proofErr w:type="spellStart"/>
      <w:r w:rsidR="009D199C" w:rsidRPr="00E87A38">
        <w:rPr>
          <w:rFonts w:ascii="Arial" w:hAnsi="Arial" w:cs="Arial"/>
          <w:color w:val="222222"/>
          <w:shd w:val="clear" w:color="auto" w:fill="FFFFFF"/>
        </w:rPr>
        <w:t>Almasifard</w:t>
      </w:r>
      <w:proofErr w:type="spellEnd"/>
      <w:r w:rsidR="009D199C" w:rsidRPr="00E87A38">
        <w:rPr>
          <w:rFonts w:ascii="Arial" w:hAnsi="Arial" w:cs="Arial"/>
          <w:color w:val="222222"/>
          <w:shd w:val="clear" w:color="auto" w:fill="FFFFFF"/>
        </w:rPr>
        <w:t xml:space="preserve"> 2017)</w:t>
      </w:r>
      <w:r w:rsidRPr="00E87A38">
        <w:rPr>
          <w:rFonts w:ascii="Arial" w:hAnsi="Arial" w:cs="Arial"/>
        </w:rPr>
        <w:t>. The identified administrative management theory helps streamline the organization's activities that effectively adopt and implement them to the latter.</w:t>
      </w:r>
    </w:p>
    <w:p w14:paraId="7331D067" w14:textId="77777777" w:rsidR="003A50D7" w:rsidRPr="00E87A38" w:rsidRDefault="00D96B4E" w:rsidP="00AA36EB">
      <w:pPr>
        <w:pStyle w:val="Heading2"/>
        <w:spacing w:line="480" w:lineRule="auto"/>
        <w:jc w:val="both"/>
        <w:rPr>
          <w:rFonts w:ascii="Arial" w:hAnsi="Arial" w:cs="Arial"/>
          <w:sz w:val="22"/>
          <w:szCs w:val="22"/>
        </w:rPr>
      </w:pPr>
      <w:bookmarkStart w:id="4" w:name="_Toc58679466"/>
      <w:r w:rsidRPr="00E87A38">
        <w:rPr>
          <w:rFonts w:ascii="Arial" w:hAnsi="Arial" w:cs="Arial"/>
          <w:sz w:val="22"/>
          <w:szCs w:val="22"/>
        </w:rPr>
        <w:t>Bureaucratic management theory</w:t>
      </w:r>
      <w:bookmarkEnd w:id="4"/>
    </w:p>
    <w:p w14:paraId="5914EB77" w14:textId="019C67CA" w:rsidR="00BC71F9" w:rsidRPr="00E87A38" w:rsidRDefault="00D96B4E" w:rsidP="00AA36EB">
      <w:pPr>
        <w:spacing w:line="480" w:lineRule="auto"/>
        <w:jc w:val="both"/>
        <w:rPr>
          <w:rFonts w:ascii="Arial" w:hAnsi="Arial" w:cs="Arial"/>
        </w:rPr>
      </w:pPr>
      <w:r w:rsidRPr="00E87A38">
        <w:rPr>
          <w:rFonts w:ascii="Arial" w:hAnsi="Arial" w:cs="Arial"/>
        </w:rPr>
        <w:t>Bureaucratic management theory developed by carl max aims to structure the organization in a hierarchy to ensure a clear division of roles in the organization. The bureaucratic type of management creates a chain of command that must be followed by every member of the organization</w:t>
      </w:r>
      <w:r w:rsidR="0075760A" w:rsidRPr="00E87A38">
        <w:rPr>
          <w:rFonts w:ascii="Arial" w:hAnsi="Arial" w:cs="Arial"/>
        </w:rPr>
        <w:t xml:space="preserve"> (</w:t>
      </w:r>
      <w:proofErr w:type="gramStart"/>
      <w:r w:rsidR="0075760A" w:rsidRPr="00E87A38">
        <w:rPr>
          <w:rFonts w:ascii="Arial" w:hAnsi="Arial" w:cs="Arial"/>
          <w:color w:val="222222"/>
          <w:shd w:val="clear" w:color="auto" w:fill="FFFFFF"/>
        </w:rPr>
        <w:t>Jiménez  2018</w:t>
      </w:r>
      <w:proofErr w:type="gramEnd"/>
      <w:r w:rsidR="0075760A" w:rsidRPr="00E87A38">
        <w:rPr>
          <w:rFonts w:ascii="Arial" w:hAnsi="Arial" w:cs="Arial"/>
          <w:color w:val="222222"/>
          <w:shd w:val="clear" w:color="auto" w:fill="FFFFFF"/>
        </w:rPr>
        <w:t>)</w:t>
      </w:r>
      <w:r w:rsidRPr="00E87A38">
        <w:rPr>
          <w:rFonts w:ascii="Arial" w:hAnsi="Arial" w:cs="Arial"/>
        </w:rPr>
        <w:t xml:space="preserve">. Through bureaucracy, there is a clear flow of information and activities that should not be </w:t>
      </w:r>
      <w:r w:rsidR="00E87A38" w:rsidRPr="00E87A38">
        <w:rPr>
          <w:rFonts w:ascii="Arial" w:hAnsi="Arial" w:cs="Arial"/>
        </w:rPr>
        <w:t xml:space="preserve">breached. </w:t>
      </w:r>
      <w:r w:rsidR="00F61AD1">
        <w:rPr>
          <w:rFonts w:ascii="Arial" w:hAnsi="Arial" w:cs="Arial"/>
        </w:rPr>
        <w:t>T</w:t>
      </w:r>
      <w:r w:rsidR="00E87A38" w:rsidRPr="00E87A38">
        <w:rPr>
          <w:rFonts w:ascii="Arial" w:hAnsi="Arial" w:cs="Arial"/>
        </w:rPr>
        <w:t>here</w:t>
      </w:r>
      <w:r w:rsidRPr="00E87A38">
        <w:rPr>
          <w:rFonts w:ascii="Arial" w:hAnsi="Arial" w:cs="Arial"/>
        </w:rPr>
        <w:t xml:space="preserve"> is a clear distinction of personnel in the bureaucratic management system. Through the bureaucratic management system, strict and consistent adherence to the rules and regulations is assured as the system does not provide for loopholes that may facilitate fraudulent activities</w:t>
      </w:r>
      <w:r w:rsidR="0075760A" w:rsidRPr="00E87A38">
        <w:rPr>
          <w:rFonts w:ascii="Arial" w:hAnsi="Arial" w:cs="Arial"/>
        </w:rPr>
        <w:t xml:space="preserve"> (</w:t>
      </w:r>
      <w:proofErr w:type="gramStart"/>
      <w:r w:rsidR="0075760A" w:rsidRPr="00E87A38">
        <w:rPr>
          <w:rFonts w:ascii="Arial" w:hAnsi="Arial" w:cs="Arial"/>
          <w:color w:val="222222"/>
          <w:shd w:val="clear" w:color="auto" w:fill="FFFFFF"/>
        </w:rPr>
        <w:t>Jiménez  2018</w:t>
      </w:r>
      <w:proofErr w:type="gramEnd"/>
      <w:r w:rsidR="0075760A" w:rsidRPr="00E87A38">
        <w:rPr>
          <w:rFonts w:ascii="Arial" w:hAnsi="Arial" w:cs="Arial"/>
          <w:color w:val="222222"/>
          <w:shd w:val="clear" w:color="auto" w:fill="FFFFFF"/>
        </w:rPr>
        <w:t>)</w:t>
      </w:r>
      <w:r w:rsidRPr="00E87A38">
        <w:rPr>
          <w:rFonts w:ascii="Arial" w:hAnsi="Arial" w:cs="Arial"/>
        </w:rPr>
        <w:t>.</w:t>
      </w:r>
    </w:p>
    <w:p w14:paraId="129A224E" w14:textId="77777777" w:rsidR="00BC71F9" w:rsidRPr="00E87A38" w:rsidRDefault="00D96B4E" w:rsidP="00AA36EB">
      <w:pPr>
        <w:spacing w:line="480" w:lineRule="auto"/>
        <w:jc w:val="both"/>
        <w:rPr>
          <w:rFonts w:ascii="Arial" w:hAnsi="Arial" w:cs="Arial"/>
        </w:rPr>
      </w:pPr>
      <w:r w:rsidRPr="00E87A38">
        <w:rPr>
          <w:rFonts w:ascii="Arial" w:hAnsi="Arial" w:cs="Arial"/>
        </w:rPr>
        <w:lastRenderedPageBreak/>
        <w:t>The bureaucratic management theory creates undesirable delays in delivering services as it involves procedures t</w:t>
      </w:r>
      <w:r w:rsidR="00F037F7" w:rsidRPr="00E87A38">
        <w:rPr>
          <w:rFonts w:ascii="Arial" w:hAnsi="Arial" w:cs="Arial"/>
        </w:rPr>
        <w:t>h</w:t>
      </w:r>
      <w:r w:rsidRPr="00E87A38">
        <w:rPr>
          <w:rFonts w:ascii="Arial" w:hAnsi="Arial" w:cs="Arial"/>
        </w:rPr>
        <w:t>at must be adhered to. The organization's management adopting the bureaucratic management system is assured of operations free from fraud or undesirable activities that may otherwise compromise their operations' authenticity. The bureaucratic management theory provides the ideal way to manage government offices and institutions that require several compliances to get their services.</w:t>
      </w:r>
    </w:p>
    <w:p w14:paraId="3E22B74B" w14:textId="77777777" w:rsidR="001D468F" w:rsidRPr="00E87A38" w:rsidRDefault="00D96B4E" w:rsidP="00167F45">
      <w:pPr>
        <w:pStyle w:val="Heading2"/>
        <w:spacing w:line="480" w:lineRule="auto"/>
        <w:jc w:val="both"/>
        <w:rPr>
          <w:rFonts w:ascii="Arial" w:hAnsi="Arial" w:cs="Arial"/>
          <w:sz w:val="22"/>
          <w:szCs w:val="22"/>
        </w:rPr>
      </w:pPr>
      <w:bookmarkStart w:id="5" w:name="_Toc58679467"/>
      <w:r w:rsidRPr="00E87A38">
        <w:rPr>
          <w:rFonts w:ascii="Arial" w:hAnsi="Arial" w:cs="Arial"/>
          <w:sz w:val="22"/>
          <w:szCs w:val="22"/>
        </w:rPr>
        <w:t>Human relations theory</w:t>
      </w:r>
      <w:bookmarkEnd w:id="5"/>
      <w:r w:rsidRPr="00E87A38">
        <w:rPr>
          <w:rFonts w:ascii="Arial" w:hAnsi="Arial" w:cs="Arial"/>
          <w:sz w:val="22"/>
          <w:szCs w:val="22"/>
        </w:rPr>
        <w:t xml:space="preserve"> </w:t>
      </w:r>
    </w:p>
    <w:p w14:paraId="54DE917C" w14:textId="25FC86BC" w:rsidR="00BC71F9" w:rsidRPr="00E87A38" w:rsidRDefault="00F61AD1" w:rsidP="00AA36EB">
      <w:pPr>
        <w:spacing w:line="480" w:lineRule="auto"/>
        <w:ind w:firstLine="720"/>
        <w:jc w:val="both"/>
        <w:rPr>
          <w:rFonts w:ascii="Arial" w:hAnsi="Arial" w:cs="Arial"/>
        </w:rPr>
      </w:pPr>
      <w:r>
        <w:rPr>
          <w:rFonts w:ascii="Arial" w:hAnsi="Arial" w:cs="Arial"/>
          <w:bCs/>
        </w:rPr>
        <w:t>Human</w:t>
      </w:r>
      <w:r w:rsidR="00D96B4E" w:rsidRPr="00E87A38">
        <w:rPr>
          <w:rFonts w:ascii="Arial" w:hAnsi="Arial" w:cs="Arial"/>
          <w:b/>
        </w:rPr>
        <w:t xml:space="preserve"> </w:t>
      </w:r>
      <w:r>
        <w:rPr>
          <w:rFonts w:ascii="Arial" w:hAnsi="Arial" w:cs="Arial"/>
          <w:bCs/>
        </w:rPr>
        <w:t>re</w:t>
      </w:r>
      <w:r w:rsidR="00D96B4E" w:rsidRPr="00E87A38">
        <w:rPr>
          <w:rFonts w:ascii="Arial" w:hAnsi="Arial" w:cs="Arial"/>
        </w:rPr>
        <w:t>lation theory developed by Elton mayo aims at increasing organizational productivity by increasing the human and working conditions in the organization. Through the increased efficiency in the tools of operation, improved lighting, or even the increased time for a break in the organization, an increase in the organization's productivity is anticipated</w:t>
      </w:r>
      <w:r w:rsidR="00052DB4" w:rsidRPr="00E87A38">
        <w:rPr>
          <w:rFonts w:ascii="Arial" w:hAnsi="Arial" w:cs="Arial"/>
        </w:rPr>
        <w:t xml:space="preserve"> (</w:t>
      </w:r>
      <w:proofErr w:type="spellStart"/>
      <w:r w:rsidR="00052DB4" w:rsidRPr="00E87A38">
        <w:rPr>
          <w:rFonts w:ascii="Arial" w:hAnsi="Arial" w:cs="Arial"/>
          <w:color w:val="222222"/>
          <w:shd w:val="clear" w:color="auto" w:fill="FFFFFF"/>
        </w:rPr>
        <w:t>Vlados</w:t>
      </w:r>
      <w:proofErr w:type="spellEnd"/>
      <w:r w:rsidR="00052DB4" w:rsidRPr="00E87A38">
        <w:rPr>
          <w:rFonts w:ascii="Arial" w:hAnsi="Arial" w:cs="Arial"/>
          <w:color w:val="222222"/>
          <w:shd w:val="clear" w:color="auto" w:fill="FFFFFF"/>
        </w:rPr>
        <w:t>, 2019)</w:t>
      </w:r>
      <w:r w:rsidR="00D96B4E" w:rsidRPr="00E87A38">
        <w:rPr>
          <w:rFonts w:ascii="Arial" w:hAnsi="Arial" w:cs="Arial"/>
        </w:rPr>
        <w:t>.</w:t>
      </w:r>
      <w:r w:rsidR="00E72B2F" w:rsidRPr="00E87A38">
        <w:rPr>
          <w:rFonts w:ascii="Arial" w:hAnsi="Arial" w:cs="Arial"/>
        </w:rPr>
        <w:t xml:space="preserve"> The human relation further asserts that the management should ensure they create a hospitable working environment for their employees by creating incentives and possible channels to air the employee views. The improved working environment by the organization helps create high quality and quantity of products that is helpful for the organization's sustainability. The human relation theory has helped create a working environment in hospitals, supermarkets, and various production and manufacturing industries</w:t>
      </w:r>
      <w:r w:rsidR="006B7DA1" w:rsidRPr="00E87A38">
        <w:rPr>
          <w:rFonts w:ascii="Arial" w:hAnsi="Arial" w:cs="Arial"/>
        </w:rPr>
        <w:t xml:space="preserve"> (</w:t>
      </w:r>
      <w:r w:rsidR="006B7DA1" w:rsidRPr="00E87A38">
        <w:rPr>
          <w:rFonts w:ascii="Arial" w:hAnsi="Arial" w:cs="Arial"/>
          <w:color w:val="222222"/>
          <w:shd w:val="clear" w:color="auto" w:fill="FFFFFF"/>
        </w:rPr>
        <w:t>Rivera-Díaz, 2019)</w:t>
      </w:r>
      <w:r w:rsidR="00E72B2F" w:rsidRPr="00E87A38">
        <w:rPr>
          <w:rFonts w:ascii="Arial" w:hAnsi="Arial" w:cs="Arial"/>
        </w:rPr>
        <w:t>. Therefore, it is essential to note the increased integration and teamwork associated with adopting t</w:t>
      </w:r>
      <w:r w:rsidR="00144042" w:rsidRPr="00E87A38">
        <w:rPr>
          <w:rFonts w:ascii="Arial" w:hAnsi="Arial" w:cs="Arial"/>
        </w:rPr>
        <w:t>h</w:t>
      </w:r>
      <w:r w:rsidR="00E72B2F" w:rsidRPr="00E87A38">
        <w:rPr>
          <w:rFonts w:ascii="Arial" w:hAnsi="Arial" w:cs="Arial"/>
        </w:rPr>
        <w:t>e human relations management theory.</w:t>
      </w:r>
    </w:p>
    <w:p w14:paraId="798028B2" w14:textId="77777777" w:rsidR="00144042" w:rsidRPr="00E87A38" w:rsidRDefault="00D96B4E" w:rsidP="00AA36EB">
      <w:pPr>
        <w:pStyle w:val="Heading2"/>
        <w:spacing w:line="480" w:lineRule="auto"/>
        <w:jc w:val="both"/>
        <w:rPr>
          <w:rFonts w:ascii="Arial" w:hAnsi="Arial" w:cs="Arial"/>
          <w:sz w:val="22"/>
          <w:szCs w:val="22"/>
        </w:rPr>
      </w:pPr>
      <w:bookmarkStart w:id="6" w:name="_Toc58679468"/>
      <w:r w:rsidRPr="00E87A38">
        <w:rPr>
          <w:rFonts w:ascii="Arial" w:hAnsi="Arial" w:cs="Arial"/>
          <w:sz w:val="22"/>
          <w:szCs w:val="22"/>
        </w:rPr>
        <w:t>Systems management theory</w:t>
      </w:r>
      <w:bookmarkEnd w:id="6"/>
    </w:p>
    <w:p w14:paraId="44A62F06" w14:textId="46F48F3B" w:rsidR="006E3259" w:rsidRPr="00E87A38" w:rsidRDefault="00D96B4E" w:rsidP="00AA36EB">
      <w:pPr>
        <w:spacing w:line="480" w:lineRule="auto"/>
        <w:ind w:firstLine="720"/>
        <w:jc w:val="both"/>
        <w:rPr>
          <w:rFonts w:ascii="Arial" w:hAnsi="Arial" w:cs="Arial"/>
        </w:rPr>
      </w:pPr>
      <w:r w:rsidRPr="00E87A38">
        <w:rPr>
          <w:rFonts w:ascii="Arial" w:hAnsi="Arial" w:cs="Arial"/>
        </w:rPr>
        <w:t>Systems management theory creates the need to manage the organizations to evaluate the organization's patterns and events to determine the best management approach. The management theory creates the need to identify the essential components of a working environment</w:t>
      </w:r>
      <w:r w:rsidR="004E637B" w:rsidRPr="00E87A38">
        <w:rPr>
          <w:rFonts w:ascii="Arial" w:hAnsi="Arial" w:cs="Arial"/>
        </w:rPr>
        <w:t xml:space="preserve"> (</w:t>
      </w:r>
      <w:proofErr w:type="spellStart"/>
      <w:r w:rsidR="004E637B" w:rsidRPr="00E87A38">
        <w:rPr>
          <w:rFonts w:ascii="Arial" w:hAnsi="Arial" w:cs="Arial"/>
          <w:color w:val="222222"/>
          <w:shd w:val="clear" w:color="auto" w:fill="FFFFFF"/>
        </w:rPr>
        <w:t>Galliers</w:t>
      </w:r>
      <w:proofErr w:type="spellEnd"/>
      <w:r w:rsidR="004E637B" w:rsidRPr="00E87A38">
        <w:rPr>
          <w:rFonts w:ascii="Arial" w:hAnsi="Arial" w:cs="Arial"/>
          <w:color w:val="222222"/>
          <w:shd w:val="clear" w:color="auto" w:fill="FFFFFF"/>
        </w:rPr>
        <w:t xml:space="preserve"> et al., 2020)</w:t>
      </w:r>
      <w:r w:rsidRPr="00E87A38">
        <w:rPr>
          <w:rFonts w:ascii="Arial" w:hAnsi="Arial" w:cs="Arial"/>
        </w:rPr>
        <w:t xml:space="preserve">. The theory asserts that the employees in an </w:t>
      </w:r>
      <w:r w:rsidR="00F61AD1" w:rsidRPr="00E87A38">
        <w:rPr>
          <w:rFonts w:ascii="Arial" w:hAnsi="Arial" w:cs="Arial"/>
        </w:rPr>
        <w:t>organization</w:t>
      </w:r>
      <w:r w:rsidRPr="00E87A38">
        <w:rPr>
          <w:rFonts w:ascii="Arial" w:hAnsi="Arial" w:cs="Arial"/>
        </w:rPr>
        <w:t xml:space="preserve"> are </w:t>
      </w:r>
      <w:r w:rsidRPr="00E87A38">
        <w:rPr>
          <w:rFonts w:ascii="Arial" w:hAnsi="Arial" w:cs="Arial"/>
        </w:rPr>
        <w:lastRenderedPageBreak/>
        <w:t>the most fundamental unit in managing activities in the organization. Further, the systems management theory shows that the organization's success depends on the successful interdependence of the key organizational components to create a synergy that helps increase the organization's productivity and, consequently, the organization's success.</w:t>
      </w:r>
    </w:p>
    <w:p w14:paraId="3666C47C" w14:textId="77777777" w:rsidR="002869BE" w:rsidRPr="00E87A38" w:rsidRDefault="00D96B4E" w:rsidP="00AA36EB">
      <w:pPr>
        <w:spacing w:line="480" w:lineRule="auto"/>
        <w:ind w:firstLine="720"/>
        <w:jc w:val="both"/>
        <w:rPr>
          <w:rFonts w:ascii="Arial" w:hAnsi="Arial" w:cs="Arial"/>
        </w:rPr>
      </w:pPr>
      <w:r w:rsidRPr="00E87A38">
        <w:rPr>
          <w:rFonts w:ascii="Arial" w:hAnsi="Arial" w:cs="Arial"/>
        </w:rPr>
        <w:t>Through system theory, a successful division and specialization of labor increase every individual's productivity. The system theory creates the departments that help focus the employees' efforts towards achieving a common goal. Therefore, the organizational theory can exponentially increase productivity in an organization through successful coordination f efforts in diverse ways.</w:t>
      </w:r>
    </w:p>
    <w:p w14:paraId="1F8C9194" w14:textId="77777777" w:rsidR="000361DA" w:rsidRPr="00E87A38" w:rsidRDefault="00D96B4E" w:rsidP="00AA36EB">
      <w:pPr>
        <w:pStyle w:val="Heading2"/>
        <w:spacing w:line="480" w:lineRule="auto"/>
        <w:jc w:val="both"/>
        <w:rPr>
          <w:rFonts w:ascii="Arial" w:hAnsi="Arial" w:cs="Arial"/>
          <w:sz w:val="22"/>
          <w:szCs w:val="22"/>
        </w:rPr>
      </w:pPr>
      <w:bookmarkStart w:id="7" w:name="_Toc58679469"/>
      <w:r w:rsidRPr="00E87A38">
        <w:rPr>
          <w:rFonts w:ascii="Arial" w:hAnsi="Arial" w:cs="Arial"/>
          <w:sz w:val="22"/>
          <w:szCs w:val="22"/>
        </w:rPr>
        <w:t>Contingency management theory</w:t>
      </w:r>
      <w:bookmarkEnd w:id="7"/>
    </w:p>
    <w:p w14:paraId="6EB9AE02" w14:textId="77777777" w:rsidR="00A10362" w:rsidRPr="00E87A38" w:rsidRDefault="00D96B4E" w:rsidP="00AA36EB">
      <w:pPr>
        <w:spacing w:line="480" w:lineRule="auto"/>
        <w:ind w:firstLine="720"/>
        <w:jc w:val="both"/>
        <w:rPr>
          <w:rFonts w:ascii="Arial" w:hAnsi="Arial" w:cs="Arial"/>
        </w:rPr>
      </w:pPr>
      <w:r w:rsidRPr="00F61AD1">
        <w:rPr>
          <w:rFonts w:ascii="Arial" w:hAnsi="Arial" w:cs="Arial"/>
          <w:bCs/>
        </w:rPr>
        <w:t xml:space="preserve">Management of every organization is often faced with hurdles with a high prevalence of </w:t>
      </w:r>
      <w:r w:rsidRPr="00E87A38">
        <w:rPr>
          <w:rFonts w:ascii="Arial" w:hAnsi="Arial" w:cs="Arial"/>
        </w:rPr>
        <w:t xml:space="preserve">trouble and market-related risks. The organizations' leadership should adopt </w:t>
      </w:r>
      <w:r w:rsidR="00C8172E" w:rsidRPr="00E87A38">
        <w:rPr>
          <w:rFonts w:ascii="Arial" w:hAnsi="Arial" w:cs="Arial"/>
        </w:rPr>
        <w:t>various skills that help solve diverse problems in case of need for the organization's survival or success. The contingency management theory allows people to swap from one managerial practice to another in times of need. Fred fielder's theory focuses on one primary approach to administrative work. Further, the contingency theory asserts that the adopted leadership style should be highly flexible and responsive to change. Notably, the organizational structure is ideal for a dynamic society. The organizations' management should focus on creating more focused and competent employees to ensure proper management of duties and follow instructions even under extreme cases to ensure success in the organization's management.</w:t>
      </w:r>
    </w:p>
    <w:p w14:paraId="64557B5C" w14:textId="77777777" w:rsidR="005C4843" w:rsidRPr="00E87A38" w:rsidRDefault="00D96B4E" w:rsidP="00AA36EB">
      <w:pPr>
        <w:pStyle w:val="Heading2"/>
        <w:spacing w:line="480" w:lineRule="auto"/>
        <w:jc w:val="both"/>
        <w:rPr>
          <w:rFonts w:ascii="Arial" w:hAnsi="Arial" w:cs="Arial"/>
          <w:sz w:val="22"/>
          <w:szCs w:val="22"/>
        </w:rPr>
      </w:pPr>
      <w:bookmarkStart w:id="8" w:name="_Toc58679470"/>
      <w:r w:rsidRPr="00E87A38">
        <w:rPr>
          <w:rFonts w:ascii="Arial" w:hAnsi="Arial" w:cs="Arial"/>
          <w:sz w:val="22"/>
          <w:szCs w:val="22"/>
        </w:rPr>
        <w:t>Theory x and y</w:t>
      </w:r>
      <w:bookmarkEnd w:id="8"/>
    </w:p>
    <w:p w14:paraId="3E6A6358" w14:textId="046A82FB" w:rsidR="0089192A" w:rsidRPr="00E87A38" w:rsidRDefault="00F61AD1" w:rsidP="00AA36EB">
      <w:pPr>
        <w:spacing w:line="480" w:lineRule="auto"/>
        <w:ind w:firstLine="720"/>
        <w:jc w:val="both"/>
        <w:rPr>
          <w:rFonts w:ascii="Arial" w:hAnsi="Arial" w:cs="Arial"/>
        </w:rPr>
      </w:pPr>
      <w:r w:rsidRPr="00F61AD1">
        <w:rPr>
          <w:rFonts w:ascii="Arial" w:hAnsi="Arial" w:cs="Arial"/>
          <w:bCs/>
        </w:rPr>
        <w:t>Theory X</w:t>
      </w:r>
      <w:r w:rsidR="00D96B4E" w:rsidRPr="00E87A38">
        <w:rPr>
          <w:rFonts w:ascii="Arial" w:hAnsi="Arial" w:cs="Arial"/>
        </w:rPr>
        <w:t xml:space="preserve"> and Y provide for different sides </w:t>
      </w:r>
      <w:r w:rsidR="00634B8F" w:rsidRPr="00E87A38">
        <w:rPr>
          <w:rFonts w:ascii="Arial" w:hAnsi="Arial" w:cs="Arial"/>
        </w:rPr>
        <w:t>of the human management of the organization. Theory X states that the employees are apathetic and must be coaxed to perform perfect organizational actions</w:t>
      </w:r>
      <w:r w:rsidR="00A134BF" w:rsidRPr="00E87A38">
        <w:rPr>
          <w:rFonts w:ascii="Arial" w:hAnsi="Arial" w:cs="Arial"/>
        </w:rPr>
        <w:t xml:space="preserve"> (</w:t>
      </w:r>
      <w:proofErr w:type="spellStart"/>
      <w:r w:rsidR="00A134BF" w:rsidRPr="00E87A38">
        <w:rPr>
          <w:rFonts w:ascii="Arial" w:hAnsi="Arial" w:cs="Arial"/>
          <w:color w:val="222222"/>
          <w:shd w:val="clear" w:color="auto" w:fill="FFFFFF"/>
        </w:rPr>
        <w:t>Aithal</w:t>
      </w:r>
      <w:proofErr w:type="spellEnd"/>
      <w:r w:rsidR="00A134BF" w:rsidRPr="00E87A38">
        <w:rPr>
          <w:rFonts w:ascii="Arial" w:hAnsi="Arial" w:cs="Arial"/>
          <w:color w:val="222222"/>
          <w:shd w:val="clear" w:color="auto" w:fill="FFFFFF"/>
        </w:rPr>
        <w:t xml:space="preserve"> and PM, 2016)</w:t>
      </w:r>
      <w:r w:rsidR="00634B8F" w:rsidRPr="00E87A38">
        <w:rPr>
          <w:rFonts w:ascii="Arial" w:hAnsi="Arial" w:cs="Arial"/>
        </w:rPr>
        <w:t xml:space="preserve">. The X theory applicants believe that considerable </w:t>
      </w:r>
      <w:r w:rsidR="00634B8F" w:rsidRPr="00E87A38">
        <w:rPr>
          <w:rFonts w:ascii="Arial" w:hAnsi="Arial" w:cs="Arial"/>
        </w:rPr>
        <w:lastRenderedPageBreak/>
        <w:t xml:space="preserve">work pressure must be used to ensure the employees are responsible and effectively conduct their activities in the organization. On the other hand, the Y theory believes that the members of the </w:t>
      </w:r>
      <w:r w:rsidRPr="00E87A38">
        <w:rPr>
          <w:rFonts w:ascii="Arial" w:hAnsi="Arial" w:cs="Arial"/>
        </w:rPr>
        <w:t>organization</w:t>
      </w:r>
      <w:r w:rsidR="00634B8F" w:rsidRPr="00E87A38">
        <w:rPr>
          <w:rFonts w:ascii="Arial" w:hAnsi="Arial" w:cs="Arial"/>
        </w:rPr>
        <w:t xml:space="preserve"> and the employees can be motivated to carry out their assigned duties. Therefore, the X and Y theory is essential to ensure a clear and proper understanding of the working environment to which the employees are subjected. Notably, both theories are necessary for the effective administration of administrative duties in the organization as they interchangeably help maximize the organization's potential.</w:t>
      </w:r>
    </w:p>
    <w:p w14:paraId="12720887" w14:textId="77777777" w:rsidR="0097570A" w:rsidRPr="00E87A38" w:rsidRDefault="00D96B4E" w:rsidP="00AA36EB">
      <w:pPr>
        <w:pStyle w:val="Heading2"/>
        <w:spacing w:line="480" w:lineRule="auto"/>
        <w:jc w:val="both"/>
        <w:rPr>
          <w:rFonts w:ascii="Arial" w:hAnsi="Arial" w:cs="Arial"/>
          <w:sz w:val="22"/>
          <w:szCs w:val="22"/>
        </w:rPr>
      </w:pPr>
      <w:bookmarkStart w:id="9" w:name="_Toc58679471"/>
      <w:r w:rsidRPr="00E87A38">
        <w:rPr>
          <w:rFonts w:ascii="Arial" w:hAnsi="Arial" w:cs="Arial"/>
          <w:sz w:val="22"/>
          <w:szCs w:val="22"/>
        </w:rPr>
        <w:t>Management theory conclusion</w:t>
      </w:r>
      <w:bookmarkEnd w:id="9"/>
      <w:r w:rsidRPr="00E87A38">
        <w:rPr>
          <w:rFonts w:ascii="Arial" w:hAnsi="Arial" w:cs="Arial"/>
          <w:sz w:val="22"/>
          <w:szCs w:val="22"/>
        </w:rPr>
        <w:t xml:space="preserve"> </w:t>
      </w:r>
    </w:p>
    <w:p w14:paraId="3BBDE98D" w14:textId="6D49DDEC" w:rsidR="0097570A" w:rsidRPr="00E87A38" w:rsidRDefault="00D96B4E" w:rsidP="00AA36EB">
      <w:pPr>
        <w:spacing w:line="480" w:lineRule="auto"/>
        <w:ind w:firstLine="720"/>
        <w:jc w:val="both"/>
        <w:rPr>
          <w:rFonts w:ascii="Arial" w:hAnsi="Arial" w:cs="Arial"/>
        </w:rPr>
      </w:pPr>
      <w:r w:rsidRPr="00E87A38">
        <w:rPr>
          <w:rFonts w:ascii="Arial" w:hAnsi="Arial" w:cs="Arial"/>
        </w:rPr>
        <w:t xml:space="preserve">The management theories are essential to design the </w:t>
      </w:r>
      <w:r w:rsidR="00CC55DA" w:rsidRPr="00E87A38">
        <w:rPr>
          <w:rFonts w:ascii="Arial" w:hAnsi="Arial" w:cs="Arial"/>
        </w:rPr>
        <w:t xml:space="preserve">structure of the </w:t>
      </w:r>
      <w:r w:rsidR="00F61AD1" w:rsidRPr="00E87A38">
        <w:rPr>
          <w:rFonts w:ascii="Arial" w:hAnsi="Arial" w:cs="Arial"/>
        </w:rPr>
        <w:t>organization</w:t>
      </w:r>
      <w:r w:rsidR="00CC55DA" w:rsidRPr="00E87A38">
        <w:rPr>
          <w:rFonts w:ascii="Arial" w:hAnsi="Arial" w:cs="Arial"/>
        </w:rPr>
        <w:t>. Management of the organizations should identify and simplify the management theory that best serves their operations</w:t>
      </w:r>
      <w:r w:rsidR="00C60E6E" w:rsidRPr="00E87A38">
        <w:rPr>
          <w:rFonts w:ascii="Arial" w:hAnsi="Arial" w:cs="Arial"/>
        </w:rPr>
        <w:t xml:space="preserve"> (</w:t>
      </w:r>
      <w:proofErr w:type="spellStart"/>
      <w:proofErr w:type="gramStart"/>
      <w:r w:rsidR="00C60E6E" w:rsidRPr="00E87A38">
        <w:rPr>
          <w:rFonts w:ascii="Arial" w:hAnsi="Arial" w:cs="Arial"/>
          <w:color w:val="222222"/>
          <w:shd w:val="clear" w:color="auto" w:fill="FFFFFF"/>
        </w:rPr>
        <w:t>Aithal</w:t>
      </w:r>
      <w:proofErr w:type="spellEnd"/>
      <w:r w:rsidR="00C60E6E" w:rsidRPr="00E87A38">
        <w:rPr>
          <w:rFonts w:ascii="Arial" w:hAnsi="Arial" w:cs="Arial"/>
          <w:color w:val="222222"/>
          <w:shd w:val="clear" w:color="auto" w:fill="FFFFFF"/>
        </w:rPr>
        <w:t xml:space="preserve">  and</w:t>
      </w:r>
      <w:proofErr w:type="gramEnd"/>
      <w:r w:rsidR="00C60E6E" w:rsidRPr="00E87A38">
        <w:rPr>
          <w:rFonts w:ascii="Arial" w:hAnsi="Arial" w:cs="Arial"/>
          <w:color w:val="222222"/>
          <w:shd w:val="clear" w:color="auto" w:fill="FFFFFF"/>
        </w:rPr>
        <w:t xml:space="preserve"> Kumar 2016)</w:t>
      </w:r>
      <w:r w:rsidR="00CC55DA" w:rsidRPr="00E87A38">
        <w:rPr>
          <w:rFonts w:ascii="Arial" w:hAnsi="Arial" w:cs="Arial"/>
        </w:rPr>
        <w:t xml:space="preserve">. The inclusion of more than one management theory helps the management to identify the ideal one for their organization. During the most challenging and growing process of the </w:t>
      </w:r>
      <w:r w:rsidR="00F61AD1" w:rsidRPr="00E87A38">
        <w:rPr>
          <w:rFonts w:ascii="Arial" w:hAnsi="Arial" w:cs="Arial"/>
        </w:rPr>
        <w:t>organization</w:t>
      </w:r>
      <w:r w:rsidR="00CC55DA" w:rsidRPr="00E87A38">
        <w:rPr>
          <w:rFonts w:ascii="Arial" w:hAnsi="Arial" w:cs="Arial"/>
        </w:rPr>
        <w:t>, it is anticipated that the organization's management is flexible and adapts the most appropriate management system for the organization's survival and growth</w:t>
      </w:r>
      <w:r w:rsidR="00F96420" w:rsidRPr="00E87A38">
        <w:rPr>
          <w:rFonts w:ascii="Arial" w:hAnsi="Arial" w:cs="Arial"/>
        </w:rPr>
        <w:t xml:space="preserve"> ((</w:t>
      </w:r>
      <w:proofErr w:type="spellStart"/>
      <w:proofErr w:type="gramStart"/>
      <w:r w:rsidR="00F96420" w:rsidRPr="00E87A38">
        <w:rPr>
          <w:rFonts w:ascii="Arial" w:hAnsi="Arial" w:cs="Arial"/>
          <w:color w:val="222222"/>
          <w:shd w:val="clear" w:color="auto" w:fill="FFFFFF"/>
        </w:rPr>
        <w:t>Aithal</w:t>
      </w:r>
      <w:proofErr w:type="spellEnd"/>
      <w:r w:rsidR="00F96420" w:rsidRPr="00E87A38">
        <w:rPr>
          <w:rFonts w:ascii="Arial" w:hAnsi="Arial" w:cs="Arial"/>
          <w:color w:val="222222"/>
          <w:shd w:val="clear" w:color="auto" w:fill="FFFFFF"/>
        </w:rPr>
        <w:t xml:space="preserve">  and</w:t>
      </w:r>
      <w:proofErr w:type="gramEnd"/>
      <w:r w:rsidR="00F96420" w:rsidRPr="00E87A38">
        <w:rPr>
          <w:rFonts w:ascii="Arial" w:hAnsi="Arial" w:cs="Arial"/>
          <w:color w:val="222222"/>
          <w:shd w:val="clear" w:color="auto" w:fill="FFFFFF"/>
        </w:rPr>
        <w:t xml:space="preserve"> Kumar 2016)</w:t>
      </w:r>
      <w:r w:rsidR="00F96420" w:rsidRPr="00E87A38">
        <w:rPr>
          <w:rFonts w:ascii="Arial" w:hAnsi="Arial" w:cs="Arial"/>
        </w:rPr>
        <w:t>.</w:t>
      </w:r>
      <w:r w:rsidR="00CC55DA" w:rsidRPr="00E87A38">
        <w:rPr>
          <w:rFonts w:ascii="Arial" w:hAnsi="Arial" w:cs="Arial"/>
        </w:rPr>
        <w:t xml:space="preserve">. Notably, the magnet theory's choice depends on the type of organization and the nature of the activities they are involved in. the organizations should ensure they create value by identifying the ideal management theory that ensures optimum utilization of the resources in the </w:t>
      </w:r>
      <w:r w:rsidR="00F61AD1" w:rsidRPr="00E87A38">
        <w:rPr>
          <w:rFonts w:ascii="Arial" w:hAnsi="Arial" w:cs="Arial"/>
        </w:rPr>
        <w:t>organization</w:t>
      </w:r>
      <w:r w:rsidR="00CC55DA" w:rsidRPr="00E87A38">
        <w:rPr>
          <w:rFonts w:ascii="Arial" w:hAnsi="Arial" w:cs="Arial"/>
        </w:rPr>
        <w:t>.</w:t>
      </w:r>
    </w:p>
    <w:p w14:paraId="7FB59D23" w14:textId="77777777" w:rsidR="004919ED" w:rsidRPr="00E87A38" w:rsidRDefault="005D7894" w:rsidP="00AA36EB">
      <w:pPr>
        <w:pStyle w:val="Heading1"/>
        <w:spacing w:line="480" w:lineRule="auto"/>
        <w:jc w:val="both"/>
        <w:rPr>
          <w:rFonts w:ascii="Arial" w:hAnsi="Arial" w:cs="Arial"/>
          <w:sz w:val="22"/>
          <w:szCs w:val="22"/>
        </w:rPr>
      </w:pPr>
      <w:bookmarkStart w:id="10" w:name="_Toc58679472"/>
      <w:r w:rsidRPr="00E87A38">
        <w:rPr>
          <w:rFonts w:ascii="Arial" w:hAnsi="Arial" w:cs="Arial"/>
          <w:sz w:val="22"/>
          <w:szCs w:val="22"/>
        </w:rPr>
        <w:t xml:space="preserve">Application </w:t>
      </w:r>
      <w:proofErr w:type="gramStart"/>
      <w:r w:rsidRPr="00E87A38">
        <w:rPr>
          <w:rFonts w:ascii="Arial" w:hAnsi="Arial" w:cs="Arial"/>
          <w:sz w:val="22"/>
          <w:szCs w:val="22"/>
        </w:rPr>
        <w:t>Of</w:t>
      </w:r>
      <w:proofErr w:type="gramEnd"/>
      <w:r w:rsidRPr="00E87A38">
        <w:rPr>
          <w:rFonts w:ascii="Arial" w:hAnsi="Arial" w:cs="Arial"/>
          <w:sz w:val="22"/>
          <w:szCs w:val="22"/>
        </w:rPr>
        <w:t xml:space="preserve"> Management Theory To Respond To Current Organizational Condition.</w:t>
      </w:r>
      <w:bookmarkEnd w:id="10"/>
    </w:p>
    <w:p w14:paraId="755A3C86" w14:textId="2511BC68" w:rsidR="00EA0599" w:rsidRPr="00E87A38" w:rsidRDefault="00D96B4E" w:rsidP="00AA36EB">
      <w:pPr>
        <w:spacing w:line="480" w:lineRule="auto"/>
        <w:jc w:val="both"/>
        <w:rPr>
          <w:rFonts w:ascii="Arial" w:hAnsi="Arial" w:cs="Arial"/>
        </w:rPr>
      </w:pPr>
      <w:r w:rsidRPr="00E87A38">
        <w:rPr>
          <w:rFonts w:ascii="Arial" w:hAnsi="Arial" w:cs="Arial"/>
        </w:rPr>
        <w:t>The application of management theories depends on the prevailing market conditions and the organization's nature to apply the management theory.  The novel corona</w:t>
      </w:r>
      <w:r w:rsidR="0010780F" w:rsidRPr="00E87A38">
        <w:rPr>
          <w:rFonts w:ascii="Arial" w:hAnsi="Arial" w:cs="Arial"/>
        </w:rPr>
        <w:t xml:space="preserve">virus has significantly impacted the management and operation of activities in various types of organizations. </w:t>
      </w:r>
      <w:r w:rsidR="00CD3115" w:rsidRPr="00E87A38">
        <w:rPr>
          <w:rFonts w:ascii="Arial" w:hAnsi="Arial" w:cs="Arial"/>
        </w:rPr>
        <w:t>The</w:t>
      </w:r>
      <w:r w:rsidR="0010780F" w:rsidRPr="00E87A38">
        <w:rPr>
          <w:rFonts w:ascii="Arial" w:hAnsi="Arial" w:cs="Arial"/>
        </w:rPr>
        <w:t xml:space="preserve"> survival of most organizations through global pandemics requires the prompt challenge of the predominant beliefs, culture, </w:t>
      </w:r>
      <w:r w:rsidR="00F61AD1" w:rsidRPr="00E87A38">
        <w:rPr>
          <w:rFonts w:ascii="Arial" w:hAnsi="Arial" w:cs="Arial"/>
        </w:rPr>
        <w:t>attitude,</w:t>
      </w:r>
      <w:r w:rsidR="0010780F" w:rsidRPr="00E87A38">
        <w:rPr>
          <w:rFonts w:ascii="Arial" w:hAnsi="Arial" w:cs="Arial"/>
        </w:rPr>
        <w:t xml:space="preserve"> a</w:t>
      </w:r>
      <w:r w:rsidR="00CD3115" w:rsidRPr="00E87A38">
        <w:rPr>
          <w:rFonts w:ascii="Arial" w:hAnsi="Arial" w:cs="Arial"/>
        </w:rPr>
        <w:t>n</w:t>
      </w:r>
      <w:r w:rsidR="0010780F" w:rsidRPr="00E87A38">
        <w:rPr>
          <w:rFonts w:ascii="Arial" w:hAnsi="Arial" w:cs="Arial"/>
        </w:rPr>
        <w:t xml:space="preserve">d values that guide the operations in the </w:t>
      </w:r>
      <w:r w:rsidR="00CD3115" w:rsidRPr="00E87A38">
        <w:rPr>
          <w:rFonts w:ascii="Arial" w:hAnsi="Arial" w:cs="Arial"/>
        </w:rPr>
        <w:t xml:space="preserve">organization </w:t>
      </w:r>
      <w:r w:rsidR="00CD3115" w:rsidRPr="00E87A38">
        <w:rPr>
          <w:rFonts w:ascii="Arial" w:hAnsi="Arial" w:cs="Arial"/>
        </w:rPr>
        <w:lastRenderedPageBreak/>
        <w:t>(Wo</w:t>
      </w:r>
      <w:r w:rsidR="00777137" w:rsidRPr="00E87A38">
        <w:rPr>
          <w:rFonts w:ascii="Arial" w:hAnsi="Arial" w:cs="Arial"/>
        </w:rPr>
        <w:t>n</w:t>
      </w:r>
      <w:r w:rsidR="00CD3115" w:rsidRPr="00E87A38">
        <w:rPr>
          <w:rFonts w:ascii="Arial" w:hAnsi="Arial" w:cs="Arial"/>
        </w:rPr>
        <w:t xml:space="preserve">g et </w:t>
      </w:r>
      <w:r w:rsidR="00F61AD1" w:rsidRPr="00E87A38">
        <w:rPr>
          <w:rFonts w:ascii="Arial" w:hAnsi="Arial" w:cs="Arial"/>
        </w:rPr>
        <w:t>al.</w:t>
      </w:r>
      <w:r w:rsidR="00CD3115" w:rsidRPr="00E87A38">
        <w:rPr>
          <w:rFonts w:ascii="Arial" w:hAnsi="Arial" w:cs="Arial"/>
        </w:rPr>
        <w:t xml:space="preserve">, 2020). </w:t>
      </w:r>
      <w:r w:rsidR="0010780F" w:rsidRPr="00E87A38">
        <w:rPr>
          <w:rFonts w:ascii="Arial" w:hAnsi="Arial" w:cs="Arial"/>
        </w:rPr>
        <w:t xml:space="preserve">Hamlet pharmacy, just like any other organization, </w:t>
      </w:r>
      <w:r w:rsidR="00A46AD3" w:rsidRPr="00E87A38">
        <w:rPr>
          <w:rFonts w:ascii="Arial" w:hAnsi="Arial" w:cs="Arial"/>
        </w:rPr>
        <w:t xml:space="preserve">Hamlet </w:t>
      </w:r>
      <w:r w:rsidR="0010780F" w:rsidRPr="00E87A38">
        <w:rPr>
          <w:rFonts w:ascii="Arial" w:hAnsi="Arial" w:cs="Arial"/>
        </w:rPr>
        <w:t>requires to adopt the necessary changes to ensure the safety of the employees and the clients of the organization. Hamlet pharmacy is obliged t</w:t>
      </w:r>
      <w:r w:rsidR="00CD3115" w:rsidRPr="00E87A38">
        <w:rPr>
          <w:rFonts w:ascii="Arial" w:hAnsi="Arial" w:cs="Arial"/>
        </w:rPr>
        <w:t>o</w:t>
      </w:r>
      <w:r w:rsidR="0010780F" w:rsidRPr="00E87A38">
        <w:rPr>
          <w:rFonts w:ascii="Arial" w:hAnsi="Arial" w:cs="Arial"/>
        </w:rPr>
        <w:t xml:space="preserve"> ensure they effectively employ the critical management theories in ways that encourage compliance to the COVID 19 guidelines as set by the responsible national health officials. Therefore, the organization's management can adopt the changes in its management strategy, as expressed in the paragraphs below.</w:t>
      </w:r>
    </w:p>
    <w:p w14:paraId="21D0E7C7" w14:textId="77777777" w:rsidR="000D075C" w:rsidRPr="00E87A38" w:rsidRDefault="00D96B4E" w:rsidP="00AA36EB">
      <w:pPr>
        <w:pStyle w:val="Heading2"/>
        <w:spacing w:line="480" w:lineRule="auto"/>
        <w:jc w:val="both"/>
        <w:rPr>
          <w:rFonts w:ascii="Arial" w:hAnsi="Arial" w:cs="Arial"/>
          <w:sz w:val="22"/>
          <w:szCs w:val="22"/>
        </w:rPr>
      </w:pPr>
      <w:bookmarkStart w:id="11" w:name="_Toc58679473"/>
      <w:r w:rsidRPr="00E87A38">
        <w:rPr>
          <w:rFonts w:ascii="Arial" w:hAnsi="Arial" w:cs="Arial"/>
          <w:sz w:val="22"/>
          <w:szCs w:val="22"/>
        </w:rPr>
        <w:t>Bureaucratic management theory</w:t>
      </w:r>
      <w:bookmarkEnd w:id="11"/>
    </w:p>
    <w:p w14:paraId="665883F3" w14:textId="226BA1F0" w:rsidR="006D01B1" w:rsidRPr="00E87A38" w:rsidRDefault="00F61AD1" w:rsidP="00AA36EB">
      <w:pPr>
        <w:spacing w:line="480" w:lineRule="auto"/>
        <w:jc w:val="both"/>
        <w:rPr>
          <w:rFonts w:ascii="Arial" w:hAnsi="Arial" w:cs="Arial"/>
        </w:rPr>
      </w:pPr>
      <w:r w:rsidRPr="00E87A38">
        <w:rPr>
          <w:rFonts w:ascii="Arial" w:hAnsi="Arial" w:cs="Arial"/>
        </w:rPr>
        <w:t>COVID-19</w:t>
      </w:r>
      <w:r w:rsidR="00D96B4E" w:rsidRPr="00E87A38">
        <w:rPr>
          <w:rFonts w:ascii="Arial" w:hAnsi="Arial" w:cs="Arial"/>
        </w:rPr>
        <w:t xml:space="preserve"> has created the need for specific guidelines before receiving services from various organizations. Being an essential service provider, Hamlet pharmacy can use the bureaucratic management theory approach to ensure all those seeking the services at the </w:t>
      </w:r>
      <w:r w:rsidRPr="00E87A38">
        <w:rPr>
          <w:rFonts w:ascii="Arial" w:hAnsi="Arial" w:cs="Arial"/>
        </w:rPr>
        <w:t>organization</w:t>
      </w:r>
      <w:r w:rsidR="00D96B4E" w:rsidRPr="00E87A38">
        <w:rPr>
          <w:rFonts w:ascii="Arial" w:hAnsi="Arial" w:cs="Arial"/>
        </w:rPr>
        <w:t xml:space="preserve"> obey and follow the organization's specific set guidelines </w:t>
      </w:r>
      <w:proofErr w:type="spellStart"/>
      <w:r w:rsidR="00D96B4E" w:rsidRPr="00E87A38">
        <w:rPr>
          <w:rFonts w:ascii="Arial" w:hAnsi="Arial" w:cs="Arial"/>
        </w:rPr>
        <w:t>y</w:t>
      </w:r>
      <w:proofErr w:type="spellEnd"/>
      <w:r w:rsidR="00D96B4E" w:rsidRPr="00E87A38">
        <w:rPr>
          <w:rFonts w:ascii="Arial" w:hAnsi="Arial" w:cs="Arial"/>
        </w:rPr>
        <w:t xml:space="preserve"> the organization</w:t>
      </w:r>
      <w:r w:rsidR="00D42019" w:rsidRPr="00E87A38">
        <w:rPr>
          <w:rFonts w:ascii="Arial" w:hAnsi="Arial" w:cs="Arial"/>
        </w:rPr>
        <w:t xml:space="preserve"> (</w:t>
      </w:r>
      <w:proofErr w:type="spellStart"/>
      <w:r w:rsidR="00D42019" w:rsidRPr="00E87A38">
        <w:rPr>
          <w:rFonts w:ascii="Arial" w:hAnsi="Arial" w:cs="Arial"/>
          <w:color w:val="222222"/>
          <w:shd w:val="clear" w:color="auto" w:fill="FFFFFF"/>
        </w:rPr>
        <w:t>Kitana</w:t>
      </w:r>
      <w:proofErr w:type="spellEnd"/>
      <w:r w:rsidR="00D42019" w:rsidRPr="00E87A38">
        <w:rPr>
          <w:rFonts w:ascii="Arial" w:hAnsi="Arial" w:cs="Arial"/>
          <w:color w:val="222222"/>
          <w:shd w:val="clear" w:color="auto" w:fill="FFFFFF"/>
        </w:rPr>
        <w:t>, 2016)</w:t>
      </w:r>
      <w:r w:rsidR="00D96B4E" w:rsidRPr="00E87A38">
        <w:rPr>
          <w:rFonts w:ascii="Arial" w:hAnsi="Arial" w:cs="Arial"/>
        </w:rPr>
        <w:t xml:space="preserve">. The magnet of the </w:t>
      </w:r>
      <w:r w:rsidRPr="00E87A38">
        <w:rPr>
          <w:rFonts w:ascii="Arial" w:hAnsi="Arial" w:cs="Arial"/>
        </w:rPr>
        <w:t>organization</w:t>
      </w:r>
      <w:r w:rsidR="00D96B4E" w:rsidRPr="00E87A38">
        <w:rPr>
          <w:rFonts w:ascii="Arial" w:hAnsi="Arial" w:cs="Arial"/>
        </w:rPr>
        <w:t xml:space="preserve"> should design a well-functioning health diagnosis center different from the medication and the finance sector to ensure a clear definition of roles and procedures involved in procuring services from the organization. The bureaucratic management theory further helps in the identification and sealing of loopholes that may be used to defraud the organization due to the outbreak of the coronavirus.</w:t>
      </w:r>
    </w:p>
    <w:p w14:paraId="6CCAE621" w14:textId="53205764" w:rsidR="006D01B1" w:rsidRPr="00E87A38" w:rsidRDefault="00D96B4E" w:rsidP="00AA36EB">
      <w:pPr>
        <w:spacing w:line="480" w:lineRule="auto"/>
        <w:jc w:val="both"/>
        <w:rPr>
          <w:rFonts w:ascii="Arial" w:hAnsi="Arial" w:cs="Arial"/>
        </w:rPr>
      </w:pPr>
      <w:r w:rsidRPr="00E87A38">
        <w:rPr>
          <w:rFonts w:ascii="Arial" w:hAnsi="Arial" w:cs="Arial"/>
        </w:rPr>
        <w:t>Through the precise definition of roles in the organization subject to adopting the bureaucratic management approach, it is possible to assess the organizations' general performance</w:t>
      </w:r>
      <w:r w:rsidR="00A46D8B" w:rsidRPr="00E87A38">
        <w:rPr>
          <w:rFonts w:ascii="Arial" w:hAnsi="Arial" w:cs="Arial"/>
        </w:rPr>
        <w:t xml:space="preserve"> (</w:t>
      </w:r>
      <w:proofErr w:type="spellStart"/>
      <w:r w:rsidR="00A46D8B" w:rsidRPr="00E87A38">
        <w:rPr>
          <w:rFonts w:ascii="Arial" w:hAnsi="Arial" w:cs="Arial"/>
          <w:color w:val="222222"/>
          <w:shd w:val="clear" w:color="auto" w:fill="FFFFFF"/>
        </w:rPr>
        <w:t>Meisenbach</w:t>
      </w:r>
      <w:proofErr w:type="spellEnd"/>
      <w:r w:rsidR="00A46D8B" w:rsidRPr="00E87A38">
        <w:rPr>
          <w:rFonts w:ascii="Arial" w:hAnsi="Arial" w:cs="Arial"/>
          <w:color w:val="222222"/>
          <w:shd w:val="clear" w:color="auto" w:fill="FFFFFF"/>
        </w:rPr>
        <w:t xml:space="preserve"> and </w:t>
      </w:r>
      <w:r w:rsidR="00F61AD1" w:rsidRPr="00E87A38">
        <w:rPr>
          <w:rFonts w:ascii="Arial" w:hAnsi="Arial" w:cs="Arial"/>
          <w:color w:val="222222"/>
          <w:shd w:val="clear" w:color="auto" w:fill="FFFFFF"/>
        </w:rPr>
        <w:t>Jensen 2017</w:t>
      </w:r>
      <w:r w:rsidR="00A46D8B" w:rsidRPr="00E87A38">
        <w:rPr>
          <w:rFonts w:ascii="Arial" w:hAnsi="Arial" w:cs="Arial"/>
          <w:color w:val="222222"/>
          <w:shd w:val="clear" w:color="auto" w:fill="FFFFFF"/>
        </w:rPr>
        <w:t>)</w:t>
      </w:r>
      <w:r w:rsidR="00ED53D9" w:rsidRPr="00E87A38">
        <w:rPr>
          <w:rFonts w:ascii="Arial" w:hAnsi="Arial" w:cs="Arial"/>
        </w:rPr>
        <w:t>. Therefore, the management should train the members to acquire new skills to handle patients amidst the pandemic.</w:t>
      </w:r>
    </w:p>
    <w:p w14:paraId="3EEB6C8F" w14:textId="77777777" w:rsidR="00FC3885" w:rsidRPr="00E87A38" w:rsidRDefault="00D96B4E" w:rsidP="00AA36EB">
      <w:pPr>
        <w:pStyle w:val="Heading2"/>
        <w:spacing w:line="480" w:lineRule="auto"/>
        <w:jc w:val="both"/>
        <w:rPr>
          <w:rFonts w:ascii="Arial" w:hAnsi="Arial" w:cs="Arial"/>
          <w:sz w:val="22"/>
          <w:szCs w:val="22"/>
        </w:rPr>
      </w:pPr>
      <w:bookmarkStart w:id="12" w:name="_Toc58679474"/>
      <w:r w:rsidRPr="00E87A38">
        <w:rPr>
          <w:rFonts w:ascii="Arial" w:hAnsi="Arial" w:cs="Arial"/>
          <w:sz w:val="22"/>
          <w:szCs w:val="22"/>
        </w:rPr>
        <w:t>Scientific management theory approach</w:t>
      </w:r>
      <w:bookmarkEnd w:id="12"/>
    </w:p>
    <w:p w14:paraId="68B08B6E" w14:textId="5C472858" w:rsidR="0051478F" w:rsidRPr="00E87A38" w:rsidRDefault="00F61AD1" w:rsidP="00AA36EB">
      <w:pPr>
        <w:spacing w:line="480" w:lineRule="auto"/>
        <w:jc w:val="both"/>
        <w:rPr>
          <w:rFonts w:ascii="Arial" w:hAnsi="Arial" w:cs="Arial"/>
        </w:rPr>
      </w:pPr>
      <w:r>
        <w:rPr>
          <w:rFonts w:ascii="Arial" w:hAnsi="Arial" w:cs="Arial"/>
          <w:bCs/>
        </w:rPr>
        <w:t>Th</w:t>
      </w:r>
      <w:r w:rsidR="00D96B4E" w:rsidRPr="00E87A38">
        <w:rPr>
          <w:rFonts w:ascii="Arial" w:hAnsi="Arial" w:cs="Arial"/>
        </w:rPr>
        <w:t xml:space="preserve">rough scientific management theory, hamlet pharmacy can divide roles to all the employees of the organization. By using the scientific approach, Hamlet can segment the organizational functions and assign roles to specific employees. The division and specialization of labor </w:t>
      </w:r>
      <w:r w:rsidR="00D96B4E" w:rsidRPr="00E87A38">
        <w:rPr>
          <w:rFonts w:ascii="Arial" w:hAnsi="Arial" w:cs="Arial"/>
        </w:rPr>
        <w:lastRenderedPageBreak/>
        <w:t>emphasized by the management theory help ensure that the employees are familiar with their work's nature and consistently practice precautionary measures when at their respective workplaces</w:t>
      </w:r>
      <w:r w:rsidR="00483D63" w:rsidRPr="00E87A38">
        <w:rPr>
          <w:rFonts w:ascii="Arial" w:hAnsi="Arial" w:cs="Arial"/>
        </w:rPr>
        <w:t xml:space="preserve"> (</w:t>
      </w:r>
      <w:proofErr w:type="spellStart"/>
      <w:r w:rsidR="00483D63" w:rsidRPr="00E87A38">
        <w:rPr>
          <w:rFonts w:ascii="Arial" w:hAnsi="Arial" w:cs="Arial"/>
          <w:color w:val="222222"/>
          <w:shd w:val="clear" w:color="auto" w:fill="FFFFFF"/>
        </w:rPr>
        <w:t>Kitana</w:t>
      </w:r>
      <w:proofErr w:type="spellEnd"/>
      <w:r w:rsidR="00483D63" w:rsidRPr="00E87A38">
        <w:rPr>
          <w:rFonts w:ascii="Arial" w:hAnsi="Arial" w:cs="Arial"/>
          <w:color w:val="222222"/>
          <w:shd w:val="clear" w:color="auto" w:fill="FFFFFF"/>
        </w:rPr>
        <w:t>, 2016)</w:t>
      </w:r>
      <w:r w:rsidR="00D96B4E" w:rsidRPr="00E87A38">
        <w:rPr>
          <w:rFonts w:ascii="Arial" w:hAnsi="Arial" w:cs="Arial"/>
        </w:rPr>
        <w:t>. It is believed that through scientific management theory, there are distinct roles for every member of the organization which should be held constant amidst the outbreak of the novel coronavirus.</w:t>
      </w:r>
    </w:p>
    <w:p w14:paraId="57E1E0DD" w14:textId="77777777" w:rsidR="0051478F" w:rsidRPr="00E87A38" w:rsidRDefault="00D96B4E" w:rsidP="00AA36EB">
      <w:pPr>
        <w:pStyle w:val="Heading2"/>
        <w:spacing w:line="480" w:lineRule="auto"/>
        <w:jc w:val="both"/>
        <w:rPr>
          <w:rFonts w:ascii="Arial" w:hAnsi="Arial" w:cs="Arial"/>
          <w:sz w:val="22"/>
          <w:szCs w:val="22"/>
        </w:rPr>
      </w:pPr>
      <w:bookmarkStart w:id="13" w:name="_Toc58679475"/>
      <w:r w:rsidRPr="00E87A38">
        <w:rPr>
          <w:rFonts w:ascii="Arial" w:hAnsi="Arial" w:cs="Arial"/>
          <w:sz w:val="22"/>
          <w:szCs w:val="22"/>
        </w:rPr>
        <w:t>Principle administrative management theory</w:t>
      </w:r>
      <w:bookmarkEnd w:id="13"/>
      <w:r w:rsidRPr="00E87A38">
        <w:rPr>
          <w:rFonts w:ascii="Arial" w:hAnsi="Arial" w:cs="Arial"/>
          <w:sz w:val="22"/>
          <w:szCs w:val="22"/>
        </w:rPr>
        <w:t xml:space="preserve"> </w:t>
      </w:r>
    </w:p>
    <w:p w14:paraId="0F7C5954" w14:textId="77777777" w:rsidR="00CD544B" w:rsidRPr="00E87A38" w:rsidRDefault="00D96B4E" w:rsidP="00AA36EB">
      <w:pPr>
        <w:spacing w:line="480" w:lineRule="auto"/>
        <w:jc w:val="both"/>
        <w:rPr>
          <w:rFonts w:ascii="Arial" w:hAnsi="Arial" w:cs="Arial"/>
        </w:rPr>
      </w:pPr>
      <w:r w:rsidRPr="00F61AD1">
        <w:rPr>
          <w:rFonts w:ascii="Arial" w:hAnsi="Arial" w:cs="Arial"/>
          <w:bCs/>
        </w:rPr>
        <w:t>Hamlet</w:t>
      </w:r>
      <w:r w:rsidRPr="00E87A38">
        <w:rPr>
          <w:rFonts w:ascii="Arial" w:hAnsi="Arial" w:cs="Arial"/>
        </w:rPr>
        <w:t xml:space="preserve"> pharmacy can use the administrative theory to ensure they conduct proper management of their operations and ensure maximum safety for their employees and clients. Through the administrative theory, the management can ensure they impart in the employees and the general stakeholders the desirable principles necessary to create a hospitable environment for mutual coexistence and increased productivity in the pharmacy course. Through the administrative approach, the organization can ensure equity and good customer relations and no stigmatization of the patients regardless of their health conditions.</w:t>
      </w:r>
    </w:p>
    <w:p w14:paraId="307B933B" w14:textId="77777777" w:rsidR="00CD544B" w:rsidRPr="00E87A38" w:rsidRDefault="00D96B4E" w:rsidP="00AA36EB">
      <w:pPr>
        <w:spacing w:line="480" w:lineRule="auto"/>
        <w:jc w:val="both"/>
        <w:rPr>
          <w:rFonts w:ascii="Arial" w:hAnsi="Arial" w:cs="Arial"/>
        </w:rPr>
      </w:pPr>
      <w:r w:rsidRPr="00E87A38">
        <w:rPr>
          <w:rFonts w:ascii="Arial" w:hAnsi="Arial" w:cs="Arial"/>
        </w:rPr>
        <w:t xml:space="preserve">The </w:t>
      </w:r>
      <w:r w:rsidR="008E40A2" w:rsidRPr="00E87A38">
        <w:rPr>
          <w:rFonts w:ascii="Arial" w:hAnsi="Arial" w:cs="Arial"/>
        </w:rPr>
        <w:t xml:space="preserve">management </w:t>
      </w:r>
      <w:r w:rsidRPr="00E87A38">
        <w:rPr>
          <w:rFonts w:ascii="Arial" w:hAnsi="Arial" w:cs="Arial"/>
        </w:rPr>
        <w:t>administrative approach's creative use is essential to ensure the organization remains operational amidst the global pandemic. The inclusion of specialists in designing and teaching the respective employees' principles is essential to ensure maximum compliance with the set guidelines. Therefore, it is essential to hate the management to ensure they perform exceptionally well in administering the administrative management theory to provide safety for its employees and clients.</w:t>
      </w:r>
    </w:p>
    <w:p w14:paraId="0FCBFC41" w14:textId="77777777" w:rsidR="00CC315E" w:rsidRPr="00E87A38" w:rsidRDefault="00D96B4E" w:rsidP="00AA36EB">
      <w:pPr>
        <w:pStyle w:val="Heading2"/>
        <w:spacing w:line="480" w:lineRule="auto"/>
        <w:jc w:val="both"/>
        <w:rPr>
          <w:rFonts w:ascii="Arial" w:hAnsi="Arial" w:cs="Arial"/>
          <w:sz w:val="22"/>
          <w:szCs w:val="22"/>
        </w:rPr>
      </w:pPr>
      <w:bookmarkStart w:id="14" w:name="_Toc58679476"/>
      <w:r w:rsidRPr="00E87A38">
        <w:rPr>
          <w:rFonts w:ascii="Arial" w:hAnsi="Arial" w:cs="Arial"/>
          <w:sz w:val="22"/>
          <w:szCs w:val="22"/>
        </w:rPr>
        <w:t>Contingency management theory</w:t>
      </w:r>
      <w:bookmarkEnd w:id="14"/>
    </w:p>
    <w:p w14:paraId="1F98F779" w14:textId="77777777" w:rsidR="00A75B27" w:rsidRPr="00E87A38" w:rsidRDefault="00D96B4E" w:rsidP="00AA36EB">
      <w:pPr>
        <w:spacing w:line="480" w:lineRule="auto"/>
        <w:jc w:val="both"/>
        <w:rPr>
          <w:rFonts w:ascii="Arial" w:hAnsi="Arial" w:cs="Arial"/>
        </w:rPr>
      </w:pPr>
      <w:r w:rsidRPr="00E87A38">
        <w:rPr>
          <w:rFonts w:ascii="Arial" w:hAnsi="Arial" w:cs="Arial"/>
        </w:rPr>
        <w:t>Contingency management theory has proved to be the most effective for Hamlet pharmacy during the COVID 19 breakout. The contingency management theory provides for the need to have flexible organizational leadership responsive to various market changes</w:t>
      </w:r>
      <w:r w:rsidR="00E26216" w:rsidRPr="00E87A38">
        <w:rPr>
          <w:rFonts w:ascii="Arial" w:hAnsi="Arial" w:cs="Arial"/>
        </w:rPr>
        <w:t xml:space="preserve"> (</w:t>
      </w:r>
      <w:proofErr w:type="spellStart"/>
      <w:r w:rsidR="00E26216" w:rsidRPr="00E87A38">
        <w:rPr>
          <w:rFonts w:ascii="Arial" w:hAnsi="Arial" w:cs="Arial"/>
          <w:color w:val="222222"/>
          <w:shd w:val="clear" w:color="auto" w:fill="FFFFFF"/>
        </w:rPr>
        <w:t>Velinov</w:t>
      </w:r>
      <w:proofErr w:type="spellEnd"/>
      <w:r w:rsidR="00E26216" w:rsidRPr="00E87A38">
        <w:rPr>
          <w:rFonts w:ascii="Arial" w:hAnsi="Arial" w:cs="Arial"/>
          <w:color w:val="222222"/>
          <w:shd w:val="clear" w:color="auto" w:fill="FFFFFF"/>
        </w:rPr>
        <w:t xml:space="preserve">, </w:t>
      </w:r>
      <w:proofErr w:type="spellStart"/>
      <w:r w:rsidR="00E26216" w:rsidRPr="00E87A38">
        <w:rPr>
          <w:rFonts w:ascii="Arial" w:hAnsi="Arial" w:cs="Arial"/>
          <w:color w:val="222222"/>
          <w:shd w:val="clear" w:color="auto" w:fill="FFFFFF"/>
        </w:rPr>
        <w:t>Vassilev</w:t>
      </w:r>
      <w:proofErr w:type="spellEnd"/>
      <w:r w:rsidR="00E26216" w:rsidRPr="00E87A38">
        <w:rPr>
          <w:rFonts w:ascii="Arial" w:hAnsi="Arial" w:cs="Arial"/>
          <w:color w:val="222222"/>
          <w:shd w:val="clear" w:color="auto" w:fill="FFFFFF"/>
        </w:rPr>
        <w:t xml:space="preserve"> and Denisov 2018)</w:t>
      </w:r>
      <w:r w:rsidRPr="00E87A38">
        <w:rPr>
          <w:rFonts w:ascii="Arial" w:hAnsi="Arial" w:cs="Arial"/>
        </w:rPr>
        <w:t xml:space="preserve">. By using the </w:t>
      </w:r>
      <w:r w:rsidR="00720DA6" w:rsidRPr="00E87A38">
        <w:rPr>
          <w:rFonts w:ascii="Arial" w:hAnsi="Arial" w:cs="Arial"/>
        </w:rPr>
        <w:t xml:space="preserve">contingency management approach, Hamlet can switch to the most </w:t>
      </w:r>
      <w:r w:rsidR="00720DA6" w:rsidRPr="00E87A38">
        <w:rPr>
          <w:rFonts w:ascii="Arial" w:hAnsi="Arial" w:cs="Arial"/>
        </w:rPr>
        <w:lastRenderedPageBreak/>
        <w:t>appropriate management technique that will help maximize their output. The contingency management approach is majorly attributed to the increasing knowledge and the unpredictable nature of the highly contagious infection. Therefore, the management should remain flexible in their management theory to ensure they are always ready to adapt to the diverse conditions caused by the global pandemic.</w:t>
      </w:r>
    </w:p>
    <w:p w14:paraId="4A5A96BA" w14:textId="77777777" w:rsidR="008F7B94" w:rsidRPr="00E87A38" w:rsidRDefault="00D96B4E" w:rsidP="00AA36EB">
      <w:pPr>
        <w:pStyle w:val="Heading2"/>
        <w:spacing w:line="480" w:lineRule="auto"/>
        <w:jc w:val="both"/>
        <w:rPr>
          <w:rFonts w:ascii="Arial" w:hAnsi="Arial" w:cs="Arial"/>
          <w:sz w:val="22"/>
          <w:szCs w:val="22"/>
        </w:rPr>
      </w:pPr>
      <w:bookmarkStart w:id="15" w:name="_Toc58679477"/>
      <w:r w:rsidRPr="00E87A38">
        <w:rPr>
          <w:rFonts w:ascii="Arial" w:hAnsi="Arial" w:cs="Arial"/>
          <w:sz w:val="22"/>
          <w:szCs w:val="22"/>
        </w:rPr>
        <w:t>Human relation management theory</w:t>
      </w:r>
      <w:bookmarkEnd w:id="15"/>
    </w:p>
    <w:p w14:paraId="10553923" w14:textId="77777777" w:rsidR="006278C3" w:rsidRPr="00E87A38" w:rsidRDefault="00D96B4E" w:rsidP="00AA36EB">
      <w:pPr>
        <w:spacing w:line="480" w:lineRule="auto"/>
        <w:jc w:val="both"/>
        <w:rPr>
          <w:rFonts w:ascii="Arial" w:hAnsi="Arial" w:cs="Arial"/>
        </w:rPr>
      </w:pPr>
      <w:r w:rsidRPr="00E87A38">
        <w:rPr>
          <w:rFonts w:ascii="Arial" w:hAnsi="Arial" w:cs="Arial"/>
        </w:rPr>
        <w:t>Implementation of human theory in management relatively means there are typical interaction and easing of the working conditions to improve the organization's quality of output. On the contrary, there is a dire need to ensure there are increasingly strict conditions in the working environment to ensure maximum compliance with the health officials' guidelines to mitigate the coronavirus's spread</w:t>
      </w:r>
      <w:r w:rsidR="00825986" w:rsidRPr="00E87A38">
        <w:rPr>
          <w:rFonts w:ascii="Arial" w:hAnsi="Arial" w:cs="Arial"/>
        </w:rPr>
        <w:t xml:space="preserve"> (</w:t>
      </w:r>
      <w:proofErr w:type="spellStart"/>
      <w:r w:rsidR="00825986" w:rsidRPr="00E87A38">
        <w:rPr>
          <w:rFonts w:ascii="Arial" w:hAnsi="Arial" w:cs="Arial"/>
          <w:color w:val="222222"/>
          <w:shd w:val="clear" w:color="auto" w:fill="FFFFFF"/>
        </w:rPr>
        <w:t>Velinov</w:t>
      </w:r>
      <w:proofErr w:type="spellEnd"/>
      <w:r w:rsidR="00825986" w:rsidRPr="00E87A38">
        <w:rPr>
          <w:rFonts w:ascii="Arial" w:hAnsi="Arial" w:cs="Arial"/>
          <w:color w:val="222222"/>
          <w:shd w:val="clear" w:color="auto" w:fill="FFFFFF"/>
        </w:rPr>
        <w:t xml:space="preserve">, </w:t>
      </w:r>
      <w:proofErr w:type="spellStart"/>
      <w:r w:rsidR="00825986" w:rsidRPr="00E87A38">
        <w:rPr>
          <w:rFonts w:ascii="Arial" w:hAnsi="Arial" w:cs="Arial"/>
          <w:color w:val="222222"/>
          <w:shd w:val="clear" w:color="auto" w:fill="FFFFFF"/>
        </w:rPr>
        <w:t>Vassilev</w:t>
      </w:r>
      <w:proofErr w:type="spellEnd"/>
      <w:r w:rsidR="00825986" w:rsidRPr="00E87A38">
        <w:rPr>
          <w:rFonts w:ascii="Arial" w:hAnsi="Arial" w:cs="Arial"/>
          <w:color w:val="222222"/>
          <w:shd w:val="clear" w:color="auto" w:fill="FFFFFF"/>
        </w:rPr>
        <w:t xml:space="preserve"> and Denisov 2018)</w:t>
      </w:r>
      <w:r w:rsidRPr="00E87A38">
        <w:rPr>
          <w:rFonts w:ascii="Arial" w:hAnsi="Arial" w:cs="Arial"/>
        </w:rPr>
        <w:t xml:space="preserve">. Implementation of human relations management theory by reducing the number of employees in the organization is, however, beneficial as the few employees have the time and facilities that will help in keeping recommended social distance to ensure the health guidelines are effectively </w:t>
      </w:r>
      <w:r w:rsidR="00825986" w:rsidRPr="00E87A38">
        <w:rPr>
          <w:rFonts w:ascii="Arial" w:hAnsi="Arial" w:cs="Arial"/>
        </w:rPr>
        <w:t>m</w:t>
      </w:r>
      <w:r w:rsidRPr="00E87A38">
        <w:rPr>
          <w:rFonts w:ascii="Arial" w:hAnsi="Arial" w:cs="Arial"/>
        </w:rPr>
        <w:t>et. Notably, implementation of the human relations management theory is among the most recommended for the management of activities during the global pandemic to encourage participation on the employees of the organization to take up tasks that help in the creation of high-quality services to its clients.</w:t>
      </w:r>
    </w:p>
    <w:p w14:paraId="307DA5D8" w14:textId="77777777" w:rsidR="00A515B9" w:rsidRPr="00E87A38" w:rsidRDefault="00D96B4E" w:rsidP="00AA36EB">
      <w:pPr>
        <w:pStyle w:val="Heading2"/>
        <w:spacing w:line="480" w:lineRule="auto"/>
        <w:jc w:val="both"/>
        <w:rPr>
          <w:rFonts w:ascii="Arial" w:hAnsi="Arial" w:cs="Arial"/>
          <w:sz w:val="22"/>
          <w:szCs w:val="22"/>
        </w:rPr>
      </w:pPr>
      <w:bookmarkStart w:id="16" w:name="_Toc58679478"/>
      <w:r w:rsidRPr="00E87A38">
        <w:rPr>
          <w:rFonts w:ascii="Arial" w:hAnsi="Arial" w:cs="Arial"/>
          <w:sz w:val="22"/>
          <w:szCs w:val="22"/>
        </w:rPr>
        <w:t>Systems theory</w:t>
      </w:r>
      <w:bookmarkEnd w:id="16"/>
      <w:r w:rsidRPr="00E87A38">
        <w:rPr>
          <w:rFonts w:ascii="Arial" w:hAnsi="Arial" w:cs="Arial"/>
          <w:sz w:val="22"/>
          <w:szCs w:val="22"/>
        </w:rPr>
        <w:t xml:space="preserve"> </w:t>
      </w:r>
    </w:p>
    <w:p w14:paraId="5F5016CD" w14:textId="7946E42E" w:rsidR="00E412F3" w:rsidRPr="00E87A38" w:rsidRDefault="00D96B4E" w:rsidP="00AA36EB">
      <w:pPr>
        <w:spacing w:line="480" w:lineRule="auto"/>
        <w:jc w:val="both"/>
        <w:rPr>
          <w:rFonts w:ascii="Arial" w:hAnsi="Arial" w:cs="Arial"/>
        </w:rPr>
      </w:pPr>
      <w:r w:rsidRPr="00E87A38">
        <w:rPr>
          <w:rFonts w:ascii="Arial" w:hAnsi="Arial" w:cs="Arial"/>
        </w:rPr>
        <w:t xml:space="preserve">As Elton mayo expressed, systems theory helps increase employees' productivity by improving the working conditions. Improvement in working conditions during the coronavirus outbreak period involves a significant depopulation of the pharmacy and conducting of remote electronic prescription of medication. Through the systems theory, the organization's management of the </w:t>
      </w:r>
      <w:r w:rsidR="00F61AD1" w:rsidRPr="00E87A38">
        <w:rPr>
          <w:rFonts w:ascii="Arial" w:hAnsi="Arial" w:cs="Arial"/>
        </w:rPr>
        <w:t>organization</w:t>
      </w:r>
      <w:r w:rsidRPr="00E87A38">
        <w:rPr>
          <w:rFonts w:ascii="Arial" w:hAnsi="Arial" w:cs="Arial"/>
        </w:rPr>
        <w:t xml:space="preserve"> is assured of attaining optimum productivity</w:t>
      </w:r>
      <w:r w:rsidR="00825986" w:rsidRPr="00E87A38">
        <w:rPr>
          <w:rFonts w:ascii="Arial" w:hAnsi="Arial" w:cs="Arial"/>
        </w:rPr>
        <w:t xml:space="preserve"> (</w:t>
      </w:r>
      <w:proofErr w:type="spellStart"/>
      <w:r w:rsidR="00825986" w:rsidRPr="00E87A38">
        <w:rPr>
          <w:rFonts w:ascii="Arial" w:hAnsi="Arial" w:cs="Arial"/>
          <w:color w:val="222222"/>
          <w:shd w:val="clear" w:color="auto" w:fill="FFFFFF"/>
        </w:rPr>
        <w:t>Velinov</w:t>
      </w:r>
      <w:proofErr w:type="spellEnd"/>
      <w:r w:rsidR="00825986" w:rsidRPr="00E87A38">
        <w:rPr>
          <w:rFonts w:ascii="Arial" w:hAnsi="Arial" w:cs="Arial"/>
          <w:color w:val="222222"/>
          <w:shd w:val="clear" w:color="auto" w:fill="FFFFFF"/>
        </w:rPr>
        <w:t xml:space="preserve">, </w:t>
      </w:r>
      <w:proofErr w:type="spellStart"/>
      <w:r w:rsidR="00825986" w:rsidRPr="00E87A38">
        <w:rPr>
          <w:rFonts w:ascii="Arial" w:hAnsi="Arial" w:cs="Arial"/>
          <w:color w:val="222222"/>
          <w:shd w:val="clear" w:color="auto" w:fill="FFFFFF"/>
        </w:rPr>
        <w:t>Vassilev</w:t>
      </w:r>
      <w:proofErr w:type="spellEnd"/>
      <w:r w:rsidR="00825986" w:rsidRPr="00E87A38">
        <w:rPr>
          <w:rFonts w:ascii="Arial" w:hAnsi="Arial" w:cs="Arial"/>
          <w:color w:val="222222"/>
          <w:shd w:val="clear" w:color="auto" w:fill="FFFFFF"/>
        </w:rPr>
        <w:t xml:space="preserve"> and Denisov 2018)</w:t>
      </w:r>
      <w:r w:rsidRPr="00E87A38">
        <w:rPr>
          <w:rFonts w:ascii="Arial" w:hAnsi="Arial" w:cs="Arial"/>
        </w:rPr>
        <w:t xml:space="preserve">. Hamlet pharmacy can adopt the systems theory by increasing the employees' compensation and </w:t>
      </w:r>
      <w:r w:rsidRPr="00E87A38">
        <w:rPr>
          <w:rFonts w:ascii="Arial" w:hAnsi="Arial" w:cs="Arial"/>
        </w:rPr>
        <w:lastRenderedPageBreak/>
        <w:t xml:space="preserve">providing personal protective equipment to aid in their pharmacy service. Employee loyalty and increased determination are highly induced by the gesture of increased concern about their welfare. Through the adoption of systems management theory, the organization is assured of increased productivity and proper heath safety precaution adherence by the clients and the employees of the </w:t>
      </w:r>
      <w:r w:rsidR="00F61AD1" w:rsidRPr="00E87A38">
        <w:rPr>
          <w:rFonts w:ascii="Arial" w:hAnsi="Arial" w:cs="Arial"/>
        </w:rPr>
        <w:t>organization</w:t>
      </w:r>
      <w:r w:rsidRPr="00E87A38">
        <w:rPr>
          <w:rFonts w:ascii="Arial" w:hAnsi="Arial" w:cs="Arial"/>
        </w:rPr>
        <w:t>.</w:t>
      </w:r>
    </w:p>
    <w:p w14:paraId="1E878D51" w14:textId="77777777" w:rsidR="00754301" w:rsidRPr="00E87A38" w:rsidRDefault="00D96B4E" w:rsidP="00AA36EB">
      <w:pPr>
        <w:pStyle w:val="Heading2"/>
        <w:spacing w:line="480" w:lineRule="auto"/>
        <w:jc w:val="both"/>
        <w:rPr>
          <w:rFonts w:ascii="Arial" w:hAnsi="Arial" w:cs="Arial"/>
          <w:sz w:val="22"/>
          <w:szCs w:val="22"/>
        </w:rPr>
      </w:pPr>
      <w:bookmarkStart w:id="17" w:name="_Toc58679479"/>
      <w:r w:rsidRPr="00E87A38">
        <w:rPr>
          <w:rFonts w:ascii="Arial" w:hAnsi="Arial" w:cs="Arial"/>
          <w:sz w:val="22"/>
          <w:szCs w:val="22"/>
        </w:rPr>
        <w:t>X and Y theory</w:t>
      </w:r>
      <w:bookmarkEnd w:id="17"/>
    </w:p>
    <w:p w14:paraId="514523E8" w14:textId="0EB4EC8D" w:rsidR="00754301" w:rsidRPr="00E87A38" w:rsidRDefault="00D96B4E" w:rsidP="00AA36EB">
      <w:pPr>
        <w:spacing w:line="480" w:lineRule="auto"/>
        <w:jc w:val="both"/>
        <w:rPr>
          <w:rFonts w:ascii="Arial" w:hAnsi="Arial" w:cs="Arial"/>
        </w:rPr>
      </w:pPr>
      <w:r w:rsidRPr="00E87A38">
        <w:rPr>
          <w:rFonts w:ascii="Arial" w:hAnsi="Arial" w:cs="Arial"/>
        </w:rPr>
        <w:t xml:space="preserve">The application of X and Y theory depends on the nature of the </w:t>
      </w:r>
      <w:r w:rsidR="00F61AD1" w:rsidRPr="00E87A38">
        <w:rPr>
          <w:rFonts w:ascii="Arial" w:hAnsi="Arial" w:cs="Arial"/>
        </w:rPr>
        <w:t>organization</w:t>
      </w:r>
      <w:r w:rsidRPr="00E87A38">
        <w:rPr>
          <w:rFonts w:ascii="Arial" w:hAnsi="Arial" w:cs="Arial"/>
        </w:rPr>
        <w:t>. During the coronavirus outbreaks, there is a section of people who are adamant to accept the existence of the virus and are tak</w:t>
      </w:r>
      <w:r w:rsidR="00A46D8B" w:rsidRPr="00E87A38">
        <w:rPr>
          <w:rFonts w:ascii="Arial" w:hAnsi="Arial" w:cs="Arial"/>
        </w:rPr>
        <w:t>ing no precaution towards the retention</w:t>
      </w:r>
      <w:r w:rsidRPr="00E87A38">
        <w:rPr>
          <w:rFonts w:ascii="Arial" w:hAnsi="Arial" w:cs="Arial"/>
        </w:rPr>
        <w:t xml:space="preserve">. There are, however, a section of people who are informed </w:t>
      </w:r>
      <w:proofErr w:type="spellStart"/>
      <w:r w:rsidRPr="00E87A38">
        <w:rPr>
          <w:rFonts w:ascii="Arial" w:hAnsi="Arial" w:cs="Arial"/>
        </w:rPr>
        <w:t>f</w:t>
      </w:r>
      <w:proofErr w:type="spellEnd"/>
      <w:r w:rsidRPr="00E87A38">
        <w:rPr>
          <w:rFonts w:ascii="Arial" w:hAnsi="Arial" w:cs="Arial"/>
        </w:rPr>
        <w:t xml:space="preserve"> the global pandemic and are working towards its mitigation in terms of </w:t>
      </w:r>
      <w:r w:rsidR="008A40C2" w:rsidRPr="00E87A38">
        <w:rPr>
          <w:rFonts w:ascii="Arial" w:hAnsi="Arial" w:cs="Arial"/>
        </w:rPr>
        <w:t>community transfer and prompt treatment of both symptomatic and asymptomatic patients. Therefore, Hamlet pharmacy is under the obligation to apply the X theory to force compliance on persons who completely ignorant or willfully violate the health officials' guidelines on prevention and mitigation of the novel coronavirus. In the case of stakeholders' violation of the organization's rules, there should be disciplinary action against them. However, the organization's management is obliged to facilitate willful compliance to the COVID 19 guidelines to ensure there is maximum protection of employees and the clients from contracting the highly contagious infection. The application of both management cases is essential to ensure maximum compliance with the set guidelines on mitigation of coronavirus spread.</w:t>
      </w:r>
    </w:p>
    <w:p w14:paraId="647F600F" w14:textId="77777777" w:rsidR="006240B3" w:rsidRPr="00E87A38" w:rsidRDefault="00D96B4E" w:rsidP="00AA36EB">
      <w:pPr>
        <w:pStyle w:val="Heading2"/>
        <w:spacing w:line="480" w:lineRule="auto"/>
        <w:jc w:val="both"/>
        <w:rPr>
          <w:rFonts w:ascii="Arial" w:hAnsi="Arial" w:cs="Arial"/>
          <w:sz w:val="22"/>
          <w:szCs w:val="22"/>
        </w:rPr>
      </w:pPr>
      <w:bookmarkStart w:id="18" w:name="_Toc58679480"/>
      <w:r w:rsidRPr="00E87A38">
        <w:rPr>
          <w:rFonts w:ascii="Arial" w:hAnsi="Arial" w:cs="Arial"/>
          <w:sz w:val="22"/>
          <w:szCs w:val="22"/>
        </w:rPr>
        <w:t>Conclusion on the application of management theories in hamlet pharmacy.</w:t>
      </w:r>
      <w:bookmarkEnd w:id="18"/>
    </w:p>
    <w:p w14:paraId="0595050E" w14:textId="77777777" w:rsidR="00A87248" w:rsidRPr="00E87A38" w:rsidRDefault="00D96B4E" w:rsidP="00AA36EB">
      <w:pPr>
        <w:spacing w:line="480" w:lineRule="auto"/>
        <w:jc w:val="both"/>
        <w:rPr>
          <w:rFonts w:ascii="Arial" w:hAnsi="Arial" w:cs="Arial"/>
        </w:rPr>
      </w:pPr>
      <w:r w:rsidRPr="00E87A38">
        <w:rPr>
          <w:rFonts w:ascii="Arial" w:hAnsi="Arial" w:cs="Arial"/>
        </w:rPr>
        <w:t xml:space="preserve">Application of the management theories n hamlet pharmacy during the coronavirus outbreak period challenges the common belief, culture, and values of members of the </w:t>
      </w:r>
      <w:proofErr w:type="spellStart"/>
      <w:r w:rsidRPr="00E87A38">
        <w:rPr>
          <w:rFonts w:ascii="Arial" w:hAnsi="Arial" w:cs="Arial"/>
        </w:rPr>
        <w:t>orgazniation</w:t>
      </w:r>
      <w:proofErr w:type="spellEnd"/>
      <w:r w:rsidRPr="00E87A38">
        <w:rPr>
          <w:rFonts w:ascii="Arial" w:hAnsi="Arial" w:cs="Arial"/>
        </w:rPr>
        <w:t xml:space="preserve">. The management is forced to adapt and embrace a new culture and ways of operation to ensure maximum compliance with the set guidelines on containing the spread of coronavirus. Therefore, </w:t>
      </w:r>
      <w:r w:rsidRPr="00E87A38">
        <w:rPr>
          <w:rFonts w:ascii="Arial" w:hAnsi="Arial" w:cs="Arial"/>
        </w:rPr>
        <w:lastRenderedPageBreak/>
        <w:t>Hamlet is compelled to creatively identify the management theory's management and make it easy to adapt to the new changes to maximize employee and client safety. There is a dire need for flexibility in management to ensure the organization remains operational even amidst adverse conditions subject to the outbreak or recurrence of another coronavirus outbreak phase.</w:t>
      </w:r>
    </w:p>
    <w:p w14:paraId="40EFA940" w14:textId="77777777" w:rsidR="00CB487D" w:rsidRPr="00E87A38" w:rsidRDefault="00D96B4E" w:rsidP="00AA36EB">
      <w:pPr>
        <w:pStyle w:val="Heading1"/>
        <w:spacing w:line="480" w:lineRule="auto"/>
        <w:jc w:val="both"/>
        <w:rPr>
          <w:rFonts w:ascii="Arial" w:hAnsi="Arial" w:cs="Arial"/>
          <w:sz w:val="22"/>
          <w:szCs w:val="22"/>
        </w:rPr>
      </w:pPr>
      <w:bookmarkStart w:id="19" w:name="_Toc58679481"/>
      <w:r w:rsidRPr="00E87A38">
        <w:rPr>
          <w:rFonts w:ascii="Arial" w:hAnsi="Arial" w:cs="Arial"/>
          <w:sz w:val="22"/>
          <w:szCs w:val="22"/>
        </w:rPr>
        <w:t>Critical evaluation of theories and possible their possible misinterpretation by the critiques.</w:t>
      </w:r>
      <w:bookmarkEnd w:id="19"/>
    </w:p>
    <w:p w14:paraId="453CDACF" w14:textId="2E97902D" w:rsidR="00267543" w:rsidRPr="00E87A38" w:rsidRDefault="00D96B4E" w:rsidP="00AA36EB">
      <w:pPr>
        <w:spacing w:line="480" w:lineRule="auto"/>
        <w:jc w:val="both"/>
        <w:rPr>
          <w:rFonts w:ascii="Arial" w:hAnsi="Arial" w:cs="Arial"/>
        </w:rPr>
      </w:pPr>
      <w:r w:rsidRPr="00F61AD1">
        <w:rPr>
          <w:rFonts w:ascii="Arial" w:hAnsi="Arial" w:cs="Arial"/>
          <w:bCs/>
        </w:rPr>
        <w:t>The management</w:t>
      </w:r>
      <w:r w:rsidRPr="00E87A38">
        <w:rPr>
          <w:rFonts w:ascii="Arial" w:hAnsi="Arial" w:cs="Arial"/>
        </w:rPr>
        <w:t xml:space="preserve"> theories are subject to misinterpretation and criticism from various people in society and within the organization. Applying different management theories during the critical time of a global pandemic often calls for great sacrifices that are not often easy to go by. Criticism by the members of the </w:t>
      </w:r>
      <w:r w:rsidR="00F61AD1" w:rsidRPr="00E87A38">
        <w:rPr>
          <w:rFonts w:ascii="Arial" w:hAnsi="Arial" w:cs="Arial"/>
        </w:rPr>
        <w:t>organization</w:t>
      </w:r>
      <w:r w:rsidRPr="00E87A38">
        <w:rPr>
          <w:rFonts w:ascii="Arial" w:hAnsi="Arial" w:cs="Arial"/>
        </w:rPr>
        <w:t xml:space="preserve"> and the society is anticipated often due to a lack of proper knowledge about the application and management of activities during challenging circumstances</w:t>
      </w:r>
      <w:r w:rsidR="00A46D8B" w:rsidRPr="00E87A38">
        <w:rPr>
          <w:rFonts w:ascii="Arial" w:hAnsi="Arial" w:cs="Arial"/>
        </w:rPr>
        <w:t xml:space="preserve"> (</w:t>
      </w:r>
      <w:proofErr w:type="spellStart"/>
      <w:r w:rsidR="00A46D8B" w:rsidRPr="00E87A38">
        <w:rPr>
          <w:rFonts w:ascii="Arial" w:hAnsi="Arial" w:cs="Arial"/>
          <w:color w:val="222222"/>
          <w:shd w:val="clear" w:color="auto" w:fill="FFFFFF"/>
        </w:rPr>
        <w:t>Lishchuk</w:t>
      </w:r>
      <w:proofErr w:type="spellEnd"/>
      <w:r w:rsidR="00A46D8B" w:rsidRPr="00E87A38">
        <w:rPr>
          <w:rFonts w:ascii="Arial" w:hAnsi="Arial" w:cs="Arial"/>
          <w:color w:val="222222"/>
          <w:shd w:val="clear" w:color="auto" w:fill="FFFFFF"/>
        </w:rPr>
        <w:t>, 2016)</w:t>
      </w:r>
      <w:r w:rsidRPr="00E87A38">
        <w:rPr>
          <w:rFonts w:ascii="Arial" w:hAnsi="Arial" w:cs="Arial"/>
        </w:rPr>
        <w:t xml:space="preserve">. Hamlet pharmacy has received a fair share of organizational challenges and criticism on the management theories that can effectively manage the organization's operation to ensure continued support and service to </w:t>
      </w:r>
      <w:r w:rsidR="001218B9" w:rsidRPr="00E87A38">
        <w:rPr>
          <w:rFonts w:ascii="Arial" w:hAnsi="Arial" w:cs="Arial"/>
        </w:rPr>
        <w:t>t</w:t>
      </w:r>
      <w:r w:rsidRPr="00E87A38">
        <w:rPr>
          <w:rFonts w:ascii="Arial" w:hAnsi="Arial" w:cs="Arial"/>
        </w:rPr>
        <w:t>he community. A critical analysis of the organizational management</w:t>
      </w:r>
      <w:r w:rsidR="001218B9" w:rsidRPr="00E87A38">
        <w:rPr>
          <w:rFonts w:ascii="Arial" w:hAnsi="Arial" w:cs="Arial"/>
        </w:rPr>
        <w:t xml:space="preserve"> </w:t>
      </w:r>
      <w:r w:rsidRPr="00E87A38">
        <w:rPr>
          <w:rFonts w:ascii="Arial" w:hAnsi="Arial" w:cs="Arial"/>
        </w:rPr>
        <w:t>theories, misinterpretation</w:t>
      </w:r>
      <w:r w:rsidR="001218B9" w:rsidRPr="00E87A38">
        <w:rPr>
          <w:rFonts w:ascii="Arial" w:hAnsi="Arial" w:cs="Arial"/>
        </w:rPr>
        <w:t xml:space="preserve">, </w:t>
      </w:r>
      <w:r w:rsidRPr="00E87A38">
        <w:rPr>
          <w:rFonts w:ascii="Arial" w:hAnsi="Arial" w:cs="Arial"/>
        </w:rPr>
        <w:t>and critics</w:t>
      </w:r>
      <w:r w:rsidR="001B6AE5" w:rsidRPr="00E87A38">
        <w:rPr>
          <w:rFonts w:ascii="Arial" w:hAnsi="Arial" w:cs="Arial"/>
        </w:rPr>
        <w:t xml:space="preserve"> are explicitly expressed in the paragraphs below.</w:t>
      </w:r>
    </w:p>
    <w:p w14:paraId="4AA319E1" w14:textId="77777777" w:rsidR="00E02DF1" w:rsidRPr="00E87A38" w:rsidRDefault="00D96B4E" w:rsidP="00AA36EB">
      <w:pPr>
        <w:pStyle w:val="Heading3"/>
        <w:spacing w:line="480" w:lineRule="auto"/>
        <w:jc w:val="both"/>
        <w:rPr>
          <w:rFonts w:ascii="Arial" w:hAnsi="Arial" w:cs="Arial"/>
          <w:sz w:val="22"/>
          <w:szCs w:val="22"/>
        </w:rPr>
      </w:pPr>
      <w:bookmarkStart w:id="20" w:name="_Toc58679482"/>
      <w:r w:rsidRPr="00E87A38">
        <w:rPr>
          <w:rFonts w:ascii="Arial" w:hAnsi="Arial" w:cs="Arial"/>
          <w:sz w:val="22"/>
          <w:szCs w:val="22"/>
        </w:rPr>
        <w:t>Scientific management theories</w:t>
      </w:r>
      <w:bookmarkEnd w:id="20"/>
      <w:r w:rsidRPr="00E87A38">
        <w:rPr>
          <w:rFonts w:ascii="Arial" w:hAnsi="Arial" w:cs="Arial"/>
          <w:sz w:val="22"/>
          <w:szCs w:val="22"/>
        </w:rPr>
        <w:t xml:space="preserve"> </w:t>
      </w:r>
    </w:p>
    <w:p w14:paraId="6E24AF0B" w14:textId="3FA2DE32" w:rsidR="00615139" w:rsidRPr="00E87A38" w:rsidRDefault="00D96B4E" w:rsidP="00AA36EB">
      <w:pPr>
        <w:spacing w:line="480" w:lineRule="auto"/>
        <w:jc w:val="both"/>
        <w:rPr>
          <w:rFonts w:ascii="Arial" w:hAnsi="Arial" w:cs="Arial"/>
        </w:rPr>
      </w:pPr>
      <w:r w:rsidRPr="00F61AD1">
        <w:rPr>
          <w:rFonts w:ascii="Arial" w:hAnsi="Arial" w:cs="Arial"/>
          <w:bCs/>
        </w:rPr>
        <w:t>The</w:t>
      </w:r>
      <w:r w:rsidRPr="00E87A38">
        <w:rPr>
          <w:rFonts w:ascii="Arial" w:hAnsi="Arial" w:cs="Arial"/>
          <w:b/>
        </w:rPr>
        <w:t xml:space="preserve"> </w:t>
      </w:r>
      <w:r w:rsidRPr="00E87A38">
        <w:rPr>
          <w:rFonts w:ascii="Arial" w:hAnsi="Arial" w:cs="Arial"/>
        </w:rPr>
        <w:t>scientific management theories provide for a chance for the division of work into smaller, manageable units. Scientific management theories allow for the division of labor and specialization, which is essential for increasing the employee's skills in a particular field of operation. However, the scientific method is misinterpreted for creating undesirable work patterns that lead to boredom on employees' sides</w:t>
      </w:r>
      <w:r w:rsidR="009A2E07" w:rsidRPr="00E87A38">
        <w:rPr>
          <w:rFonts w:ascii="Arial" w:hAnsi="Arial" w:cs="Arial"/>
        </w:rPr>
        <w:t xml:space="preserve"> (</w:t>
      </w:r>
      <w:r w:rsidR="009A2E07" w:rsidRPr="00E87A38">
        <w:rPr>
          <w:rFonts w:ascii="Arial" w:hAnsi="Arial" w:cs="Arial"/>
          <w:color w:val="222222"/>
          <w:shd w:val="clear" w:color="auto" w:fill="FFFFFF"/>
        </w:rPr>
        <w:t xml:space="preserve">Heilman and </w:t>
      </w:r>
      <w:proofErr w:type="spellStart"/>
      <w:r w:rsidR="009A2E07" w:rsidRPr="00E87A38">
        <w:rPr>
          <w:rFonts w:ascii="Arial" w:hAnsi="Arial" w:cs="Arial"/>
          <w:color w:val="222222"/>
          <w:shd w:val="clear" w:color="auto" w:fill="FFFFFF"/>
        </w:rPr>
        <w:t>Sementelli</w:t>
      </w:r>
      <w:proofErr w:type="spellEnd"/>
      <w:r w:rsidR="009A2E07" w:rsidRPr="00E87A38">
        <w:rPr>
          <w:rFonts w:ascii="Arial" w:hAnsi="Arial" w:cs="Arial"/>
          <w:color w:val="222222"/>
          <w:shd w:val="clear" w:color="auto" w:fill="FFFFFF"/>
        </w:rPr>
        <w:t xml:space="preserve"> 2020)</w:t>
      </w:r>
      <w:r w:rsidRPr="00E87A38">
        <w:rPr>
          <w:rFonts w:ascii="Arial" w:hAnsi="Arial" w:cs="Arial"/>
        </w:rPr>
        <w:t xml:space="preserve">. The scientific management theories are for creating undesirable dependence on other employees to perform tasks due to the division and specialization of labor. The management theory is criticized as it only considers the organization's interest without considering the employee's welfare. Notably, </w:t>
      </w:r>
      <w:r w:rsidRPr="00E87A38">
        <w:rPr>
          <w:rFonts w:ascii="Arial" w:hAnsi="Arial" w:cs="Arial"/>
        </w:rPr>
        <w:lastRenderedPageBreak/>
        <w:t xml:space="preserve">the scientific theory of management has its demerits outweighed by its merit in their application by the </w:t>
      </w:r>
      <w:r w:rsidR="00F61AD1" w:rsidRPr="00E87A38">
        <w:rPr>
          <w:rFonts w:ascii="Arial" w:hAnsi="Arial" w:cs="Arial"/>
        </w:rPr>
        <w:t>organization</w:t>
      </w:r>
      <w:r w:rsidRPr="00E87A38">
        <w:rPr>
          <w:rFonts w:ascii="Arial" w:hAnsi="Arial" w:cs="Arial"/>
        </w:rPr>
        <w:t xml:space="preserve"> during the COVID 19 pandemic.</w:t>
      </w:r>
    </w:p>
    <w:p w14:paraId="105C1ED4" w14:textId="77777777" w:rsidR="00615139" w:rsidRPr="00E87A38" w:rsidRDefault="00D96B4E" w:rsidP="00AA36EB">
      <w:pPr>
        <w:pStyle w:val="Heading2"/>
        <w:spacing w:line="480" w:lineRule="auto"/>
        <w:jc w:val="both"/>
        <w:rPr>
          <w:rFonts w:ascii="Arial" w:hAnsi="Arial" w:cs="Arial"/>
          <w:sz w:val="22"/>
          <w:szCs w:val="22"/>
        </w:rPr>
      </w:pPr>
      <w:bookmarkStart w:id="21" w:name="_Toc58679483"/>
      <w:r w:rsidRPr="00E87A38">
        <w:rPr>
          <w:rFonts w:ascii="Arial" w:hAnsi="Arial" w:cs="Arial"/>
          <w:sz w:val="22"/>
          <w:szCs w:val="22"/>
        </w:rPr>
        <w:t>Principle of administrative management theory</w:t>
      </w:r>
      <w:bookmarkEnd w:id="21"/>
      <w:r w:rsidRPr="00E87A38">
        <w:rPr>
          <w:rFonts w:ascii="Arial" w:hAnsi="Arial" w:cs="Arial"/>
          <w:sz w:val="22"/>
          <w:szCs w:val="22"/>
        </w:rPr>
        <w:t xml:space="preserve"> </w:t>
      </w:r>
    </w:p>
    <w:p w14:paraId="391758CC" w14:textId="3EE6ED66" w:rsidR="00EA1AF2" w:rsidRPr="00E87A38" w:rsidRDefault="00D96B4E" w:rsidP="00AA36EB">
      <w:pPr>
        <w:spacing w:line="480" w:lineRule="auto"/>
        <w:jc w:val="both"/>
        <w:rPr>
          <w:rFonts w:ascii="Arial" w:hAnsi="Arial" w:cs="Arial"/>
        </w:rPr>
      </w:pPr>
      <w:r w:rsidRPr="00F61AD1">
        <w:rPr>
          <w:rFonts w:ascii="Arial" w:hAnsi="Arial" w:cs="Arial"/>
          <w:bCs/>
        </w:rPr>
        <w:t>The</w:t>
      </w:r>
      <w:r w:rsidRPr="00E87A38">
        <w:rPr>
          <w:rFonts w:ascii="Arial" w:hAnsi="Arial" w:cs="Arial"/>
          <w:b/>
        </w:rPr>
        <w:t xml:space="preserve"> </w:t>
      </w:r>
      <w:r w:rsidRPr="00E87A38">
        <w:rPr>
          <w:rFonts w:ascii="Arial" w:hAnsi="Arial" w:cs="Arial"/>
        </w:rPr>
        <w:t xml:space="preserve">administrative theory principle instills in people the responsible behavior that helps improve the administration of activities in the </w:t>
      </w:r>
      <w:r w:rsidR="00F61AD1" w:rsidRPr="00E87A38">
        <w:rPr>
          <w:rFonts w:ascii="Arial" w:hAnsi="Arial" w:cs="Arial"/>
        </w:rPr>
        <w:t>organization</w:t>
      </w:r>
      <w:r w:rsidRPr="00E87A38">
        <w:rPr>
          <w:rFonts w:ascii="Arial" w:hAnsi="Arial" w:cs="Arial"/>
        </w:rPr>
        <w:t>. The management theory helps ensure the organization's reputation, and thus sales of its products exponentially increase. The management theory has, however, faced critiques over the recent past times. The management theory is criticized for compressing the employees to conduct duties that they are not willing to do. The principled approach is as well criticized for its rigid nature and that it lacks the flexibility to respond to the changes in the working environment effectively. However, the management theories are hailed to be among the best in the application of services to customers.</w:t>
      </w:r>
    </w:p>
    <w:p w14:paraId="4FB66346" w14:textId="77777777" w:rsidR="008978FB" w:rsidRPr="00E87A38" w:rsidRDefault="00D96B4E" w:rsidP="00AA36EB">
      <w:pPr>
        <w:pStyle w:val="Heading2"/>
        <w:spacing w:line="480" w:lineRule="auto"/>
        <w:jc w:val="both"/>
        <w:rPr>
          <w:rFonts w:ascii="Arial" w:hAnsi="Arial" w:cs="Arial"/>
          <w:sz w:val="22"/>
          <w:szCs w:val="22"/>
        </w:rPr>
      </w:pPr>
      <w:bookmarkStart w:id="22" w:name="_Toc58679484"/>
      <w:r w:rsidRPr="00E87A38">
        <w:rPr>
          <w:rFonts w:ascii="Arial" w:hAnsi="Arial" w:cs="Arial"/>
          <w:sz w:val="22"/>
          <w:szCs w:val="22"/>
        </w:rPr>
        <w:t>Bureaucratic management theory</w:t>
      </w:r>
      <w:bookmarkEnd w:id="22"/>
    </w:p>
    <w:p w14:paraId="230B541D" w14:textId="21C8B2F8" w:rsidR="00DE55F1" w:rsidRPr="00E87A38" w:rsidRDefault="00D96B4E" w:rsidP="00AA36EB">
      <w:pPr>
        <w:spacing w:line="480" w:lineRule="auto"/>
        <w:jc w:val="both"/>
        <w:rPr>
          <w:rFonts w:ascii="Arial" w:hAnsi="Arial" w:cs="Arial"/>
        </w:rPr>
      </w:pPr>
      <w:r w:rsidRPr="00F61AD1">
        <w:rPr>
          <w:rFonts w:ascii="Arial" w:hAnsi="Arial" w:cs="Arial"/>
          <w:bCs/>
        </w:rPr>
        <w:t>Burea</w:t>
      </w:r>
      <w:r w:rsidRPr="00E87A38">
        <w:rPr>
          <w:rFonts w:ascii="Arial" w:hAnsi="Arial" w:cs="Arial"/>
        </w:rPr>
        <w:t>ucratic management theory is hailed to create a clear channel for information flow and activities within an organization. Bu</w:t>
      </w:r>
      <w:r w:rsidR="009A2E07" w:rsidRPr="00E87A38">
        <w:rPr>
          <w:rFonts w:ascii="Arial" w:hAnsi="Arial" w:cs="Arial"/>
        </w:rPr>
        <w:t>reaucratic management system i</w:t>
      </w:r>
      <w:r w:rsidRPr="00E87A38">
        <w:rPr>
          <w:rFonts w:ascii="Arial" w:hAnsi="Arial" w:cs="Arial"/>
        </w:rPr>
        <w:t xml:space="preserve">s often adopted by the government entities </w:t>
      </w:r>
      <w:proofErr w:type="spellStart"/>
      <w:r w:rsidRPr="00E87A38">
        <w:rPr>
          <w:rFonts w:ascii="Arial" w:hAnsi="Arial" w:cs="Arial"/>
        </w:rPr>
        <w:t>t</w:t>
      </w:r>
      <w:proofErr w:type="spellEnd"/>
      <w:r w:rsidRPr="00E87A38">
        <w:rPr>
          <w:rFonts w:ascii="Arial" w:hAnsi="Arial" w:cs="Arial"/>
        </w:rPr>
        <w:t xml:space="preserve"> ensure there is clarity in procedures and that all the required procedures are followed by people seeing service in the given institution</w:t>
      </w:r>
      <w:r w:rsidR="001A3353" w:rsidRPr="00E87A38">
        <w:rPr>
          <w:rFonts w:ascii="Arial" w:hAnsi="Arial" w:cs="Arial"/>
        </w:rPr>
        <w:t xml:space="preserve"> ((</w:t>
      </w:r>
      <w:r w:rsidR="001A3353" w:rsidRPr="00E87A38">
        <w:rPr>
          <w:rFonts w:ascii="Arial" w:hAnsi="Arial" w:cs="Arial"/>
          <w:color w:val="222222"/>
          <w:shd w:val="clear" w:color="auto" w:fill="FFFFFF"/>
        </w:rPr>
        <w:t xml:space="preserve">Heilman and </w:t>
      </w:r>
      <w:proofErr w:type="spellStart"/>
      <w:r w:rsidR="001A3353" w:rsidRPr="00E87A38">
        <w:rPr>
          <w:rFonts w:ascii="Arial" w:hAnsi="Arial" w:cs="Arial"/>
          <w:color w:val="222222"/>
          <w:shd w:val="clear" w:color="auto" w:fill="FFFFFF"/>
        </w:rPr>
        <w:t>Sementelli</w:t>
      </w:r>
      <w:proofErr w:type="spellEnd"/>
      <w:r w:rsidR="001A3353" w:rsidRPr="00E87A38">
        <w:rPr>
          <w:rFonts w:ascii="Arial" w:hAnsi="Arial" w:cs="Arial"/>
          <w:color w:val="222222"/>
          <w:shd w:val="clear" w:color="auto" w:fill="FFFFFF"/>
        </w:rPr>
        <w:t xml:space="preserve"> 2020)</w:t>
      </w:r>
      <w:r w:rsidRPr="00E87A38">
        <w:rPr>
          <w:rFonts w:ascii="Arial" w:hAnsi="Arial" w:cs="Arial"/>
        </w:rPr>
        <w:t>. The type of management theory is criticized for its slow nature as the process involved in getting the services is considerably very long. Bureaucratic</w:t>
      </w:r>
      <w:r w:rsidR="00F61AD1">
        <w:rPr>
          <w:rFonts w:ascii="Arial" w:hAnsi="Arial" w:cs="Arial"/>
        </w:rPr>
        <w:t xml:space="preserve"> </w:t>
      </w:r>
      <w:r w:rsidRPr="00E87A38">
        <w:rPr>
          <w:rFonts w:ascii="Arial" w:hAnsi="Arial" w:cs="Arial"/>
        </w:rPr>
        <w:t>mana</w:t>
      </w:r>
      <w:r w:rsidR="00F61AD1">
        <w:rPr>
          <w:rFonts w:ascii="Arial" w:hAnsi="Arial" w:cs="Arial"/>
        </w:rPr>
        <w:t>gement</w:t>
      </w:r>
      <w:r w:rsidRPr="00E87A38">
        <w:rPr>
          <w:rFonts w:ascii="Arial" w:hAnsi="Arial" w:cs="Arial"/>
        </w:rPr>
        <w:t xml:space="preserve"> theory is also criticized for the high prevalence of corruption cases by people trying to cut short their ways into receiving quick services from the </w:t>
      </w:r>
      <w:r w:rsidR="00F61AD1" w:rsidRPr="00E87A38">
        <w:rPr>
          <w:rFonts w:ascii="Arial" w:hAnsi="Arial" w:cs="Arial"/>
        </w:rPr>
        <w:t>organization</w:t>
      </w:r>
      <w:r w:rsidRPr="00E87A38">
        <w:rPr>
          <w:rFonts w:ascii="Arial" w:hAnsi="Arial" w:cs="Arial"/>
        </w:rPr>
        <w:t>. Therefore, it is essential to implement the bureaucratic management theory with an abundance of caution due to its ability to encourage corruption and delay service provision to the clients in an organization.</w:t>
      </w:r>
    </w:p>
    <w:p w14:paraId="04A6B4A8" w14:textId="77777777" w:rsidR="0010172A" w:rsidRPr="00E87A38" w:rsidRDefault="00D96B4E" w:rsidP="00AA36EB">
      <w:pPr>
        <w:pStyle w:val="Heading2"/>
        <w:spacing w:line="480" w:lineRule="auto"/>
        <w:jc w:val="both"/>
        <w:rPr>
          <w:rFonts w:ascii="Arial" w:hAnsi="Arial" w:cs="Arial"/>
          <w:sz w:val="22"/>
          <w:szCs w:val="22"/>
        </w:rPr>
      </w:pPr>
      <w:bookmarkStart w:id="23" w:name="_Toc58679485"/>
      <w:r w:rsidRPr="00E87A38">
        <w:rPr>
          <w:rFonts w:ascii="Arial" w:hAnsi="Arial" w:cs="Arial"/>
          <w:sz w:val="22"/>
          <w:szCs w:val="22"/>
        </w:rPr>
        <w:lastRenderedPageBreak/>
        <w:t>Systems theory</w:t>
      </w:r>
      <w:bookmarkEnd w:id="23"/>
      <w:r w:rsidRPr="00E87A38">
        <w:rPr>
          <w:rFonts w:ascii="Arial" w:hAnsi="Arial" w:cs="Arial"/>
          <w:sz w:val="22"/>
          <w:szCs w:val="22"/>
        </w:rPr>
        <w:t xml:space="preserve"> </w:t>
      </w:r>
    </w:p>
    <w:p w14:paraId="0A6D3586" w14:textId="3B66B721" w:rsidR="00252E66" w:rsidRPr="00E87A38" w:rsidRDefault="00D96B4E" w:rsidP="00AA36EB">
      <w:pPr>
        <w:spacing w:line="480" w:lineRule="auto"/>
        <w:jc w:val="both"/>
        <w:rPr>
          <w:rFonts w:ascii="Arial" w:hAnsi="Arial" w:cs="Arial"/>
        </w:rPr>
      </w:pPr>
      <w:r w:rsidRPr="00F61AD1">
        <w:rPr>
          <w:rFonts w:ascii="Arial" w:hAnsi="Arial" w:cs="Arial"/>
          <w:bCs/>
        </w:rPr>
        <w:t>Systems theory of management allows the organization to</w:t>
      </w:r>
      <w:r w:rsidRPr="00E87A38">
        <w:rPr>
          <w:rFonts w:ascii="Arial" w:hAnsi="Arial" w:cs="Arial"/>
          <w:b/>
        </w:rPr>
        <w:t xml:space="preserve"> </w:t>
      </w:r>
      <w:r w:rsidRPr="00E87A38">
        <w:rPr>
          <w:rFonts w:ascii="Arial" w:hAnsi="Arial" w:cs="Arial"/>
        </w:rPr>
        <w:t xml:space="preserve">segment its operations unit into smaller components to facilitate management ease. The system theory allows the organization to create a focus group for every department in the </w:t>
      </w:r>
      <w:r w:rsidR="00F61AD1" w:rsidRPr="00E87A38">
        <w:rPr>
          <w:rFonts w:ascii="Arial" w:hAnsi="Arial" w:cs="Arial"/>
        </w:rPr>
        <w:t>organization</w:t>
      </w:r>
      <w:r w:rsidRPr="00E87A38">
        <w:rPr>
          <w:rFonts w:ascii="Arial" w:hAnsi="Arial" w:cs="Arial"/>
        </w:rPr>
        <w:t>. The creation of a department leads to increased specialization of the group of employees, which leads to increased productivity in the organization.</w:t>
      </w:r>
      <w:r w:rsidR="004A306B" w:rsidRPr="00E87A38">
        <w:rPr>
          <w:rFonts w:ascii="Arial" w:hAnsi="Arial" w:cs="Arial"/>
        </w:rPr>
        <w:t xml:space="preserve"> The systems theory is, however, criticized for its high cost of application. The systems theory requires high technical know-how that may be difficult to have in smaller organizations. The use of systems theory fails to operate in case of a global pandemic that requires flexibility in the workplace.</w:t>
      </w:r>
    </w:p>
    <w:p w14:paraId="1AAB1AC4" w14:textId="77777777" w:rsidR="004A306B" w:rsidRPr="00E87A38" w:rsidRDefault="00D96B4E" w:rsidP="00AA36EB">
      <w:pPr>
        <w:pStyle w:val="Heading2"/>
        <w:spacing w:line="480" w:lineRule="auto"/>
        <w:jc w:val="both"/>
        <w:rPr>
          <w:rFonts w:ascii="Arial" w:hAnsi="Arial" w:cs="Arial"/>
          <w:sz w:val="22"/>
          <w:szCs w:val="22"/>
        </w:rPr>
      </w:pPr>
      <w:bookmarkStart w:id="24" w:name="_Toc58679486"/>
      <w:r w:rsidRPr="00E87A38">
        <w:rPr>
          <w:rFonts w:ascii="Arial" w:hAnsi="Arial" w:cs="Arial"/>
          <w:sz w:val="22"/>
          <w:szCs w:val="22"/>
        </w:rPr>
        <w:t>Contingency management theory</w:t>
      </w:r>
      <w:bookmarkEnd w:id="24"/>
    </w:p>
    <w:p w14:paraId="312E96D0" w14:textId="16E2008D" w:rsidR="00A9043E" w:rsidRPr="00E87A38" w:rsidRDefault="00D96B4E" w:rsidP="00AA36EB">
      <w:pPr>
        <w:spacing w:line="480" w:lineRule="auto"/>
        <w:jc w:val="both"/>
        <w:rPr>
          <w:rFonts w:ascii="Arial" w:hAnsi="Arial" w:cs="Arial"/>
        </w:rPr>
      </w:pPr>
      <w:r w:rsidRPr="00E87A38">
        <w:rPr>
          <w:rFonts w:ascii="Arial" w:hAnsi="Arial" w:cs="Arial"/>
        </w:rPr>
        <w:t xml:space="preserve">The contingency management theory of management creates flexibility in the management of the </w:t>
      </w:r>
      <w:r w:rsidR="00F61AD1" w:rsidRPr="00E87A38">
        <w:rPr>
          <w:rFonts w:ascii="Arial" w:hAnsi="Arial" w:cs="Arial"/>
        </w:rPr>
        <w:t>organization</w:t>
      </w:r>
      <w:r w:rsidRPr="00E87A38">
        <w:rPr>
          <w:rFonts w:ascii="Arial" w:hAnsi="Arial" w:cs="Arial"/>
        </w:rPr>
        <w:t>. Through the management's flexibility, the organization can respond to the working environment's challenges and effectively adapt and thrive even in adverse conditions. However, the management theory is misinterpreted by people for not having a clear management structure, which exposes the business organization to systematic and market risks that may cost the organization in case of an abrupt occurrence of an adverse condition leading to a loss in the organization. The application of contingency management theory is also criticized for being overly expensive and requires highly qualified personnel to administer its use in an organization.</w:t>
      </w:r>
    </w:p>
    <w:p w14:paraId="635C7996" w14:textId="77777777" w:rsidR="00682F0B" w:rsidRPr="00E87A38" w:rsidRDefault="00D96B4E" w:rsidP="00AA36EB">
      <w:pPr>
        <w:pStyle w:val="Heading2"/>
        <w:spacing w:line="480" w:lineRule="auto"/>
        <w:jc w:val="both"/>
        <w:rPr>
          <w:rFonts w:ascii="Arial" w:hAnsi="Arial" w:cs="Arial"/>
          <w:sz w:val="22"/>
          <w:szCs w:val="22"/>
        </w:rPr>
      </w:pPr>
      <w:bookmarkStart w:id="25" w:name="_Toc58679487"/>
      <w:r w:rsidRPr="00E87A38">
        <w:rPr>
          <w:rFonts w:ascii="Arial" w:hAnsi="Arial" w:cs="Arial"/>
          <w:sz w:val="22"/>
          <w:szCs w:val="22"/>
        </w:rPr>
        <w:t>X and Y theory</w:t>
      </w:r>
      <w:bookmarkEnd w:id="25"/>
      <w:r w:rsidRPr="00E87A38">
        <w:rPr>
          <w:rFonts w:ascii="Arial" w:hAnsi="Arial" w:cs="Arial"/>
          <w:sz w:val="22"/>
          <w:szCs w:val="22"/>
        </w:rPr>
        <w:t xml:space="preserve"> </w:t>
      </w:r>
    </w:p>
    <w:p w14:paraId="6DB14907" w14:textId="508C03F8" w:rsidR="00D863F2" w:rsidRPr="00E87A38" w:rsidRDefault="00D96B4E" w:rsidP="00AA36EB">
      <w:pPr>
        <w:spacing w:line="480" w:lineRule="auto"/>
        <w:jc w:val="both"/>
        <w:rPr>
          <w:rFonts w:ascii="Arial" w:hAnsi="Arial" w:cs="Arial"/>
        </w:rPr>
      </w:pPr>
      <w:r w:rsidRPr="00F61AD1">
        <w:rPr>
          <w:rFonts w:ascii="Arial" w:hAnsi="Arial" w:cs="Arial"/>
          <w:bCs/>
        </w:rPr>
        <w:t>The X and Y theories assert that there are different management points of employees in an</w:t>
      </w:r>
      <w:r w:rsidRPr="00E87A38">
        <w:rPr>
          <w:rFonts w:ascii="Arial" w:hAnsi="Arial" w:cs="Arial"/>
          <w:b/>
        </w:rPr>
        <w:t xml:space="preserve"> </w:t>
      </w:r>
      <w:r w:rsidRPr="00E87A38">
        <w:rPr>
          <w:rFonts w:ascii="Arial" w:hAnsi="Arial" w:cs="Arial"/>
        </w:rPr>
        <w:t xml:space="preserve">organization. Some employees must be coaxed into performing certain tasks in an organization (X). However, some employees only need the motivation to perform their tasks in an </w:t>
      </w:r>
      <w:r w:rsidR="00F61AD1" w:rsidRPr="00E87A38">
        <w:rPr>
          <w:rFonts w:ascii="Arial" w:hAnsi="Arial" w:cs="Arial"/>
        </w:rPr>
        <w:t>organization</w:t>
      </w:r>
      <w:r w:rsidRPr="00E87A38">
        <w:rPr>
          <w:rFonts w:ascii="Arial" w:hAnsi="Arial" w:cs="Arial"/>
        </w:rPr>
        <w:t xml:space="preserve">. The management theory is criticized for lack of clarity on administering their coercion or motivation on employees. The administration of the organizational theory can occasionally violate the rights </w:t>
      </w:r>
      <w:r w:rsidRPr="00E87A38">
        <w:rPr>
          <w:rFonts w:ascii="Arial" w:hAnsi="Arial" w:cs="Arial"/>
        </w:rPr>
        <w:lastRenderedPageBreak/>
        <w:t>of the employees in the organization. In the management of the organization.</w:t>
      </w:r>
      <w:r w:rsidR="0081405F" w:rsidRPr="00E87A38">
        <w:rPr>
          <w:rFonts w:ascii="Arial" w:hAnsi="Arial" w:cs="Arial"/>
        </w:rPr>
        <w:t xml:space="preserve"> The theory is, therefore, fit for application in an organization with well-defined roles.,</w:t>
      </w:r>
    </w:p>
    <w:p w14:paraId="454B9411" w14:textId="77777777" w:rsidR="00F13AC7" w:rsidRPr="00E87A38" w:rsidRDefault="00D96B4E" w:rsidP="00AA36EB">
      <w:pPr>
        <w:pStyle w:val="Heading2"/>
        <w:spacing w:line="480" w:lineRule="auto"/>
        <w:jc w:val="both"/>
        <w:rPr>
          <w:rFonts w:ascii="Arial" w:hAnsi="Arial" w:cs="Arial"/>
          <w:sz w:val="22"/>
          <w:szCs w:val="22"/>
        </w:rPr>
      </w:pPr>
      <w:bookmarkStart w:id="26" w:name="_Toc58679488"/>
      <w:r w:rsidRPr="00E87A38">
        <w:rPr>
          <w:rFonts w:ascii="Arial" w:hAnsi="Arial" w:cs="Arial"/>
          <w:sz w:val="22"/>
          <w:szCs w:val="22"/>
        </w:rPr>
        <w:t>Conclusion on Critical evaluation of theories and possible their possible misinterpretation by the critiques.</w:t>
      </w:r>
      <w:bookmarkEnd w:id="26"/>
    </w:p>
    <w:p w14:paraId="7F7C3A32" w14:textId="01B52946" w:rsidR="0081405F" w:rsidRPr="00E87A38" w:rsidRDefault="00D96B4E" w:rsidP="00AA36EB">
      <w:pPr>
        <w:spacing w:line="480" w:lineRule="auto"/>
        <w:jc w:val="both"/>
        <w:rPr>
          <w:rFonts w:ascii="Arial" w:hAnsi="Arial" w:cs="Arial"/>
        </w:rPr>
      </w:pPr>
      <w:r w:rsidRPr="00E87A38">
        <w:rPr>
          <w:rFonts w:ascii="Arial" w:hAnsi="Arial" w:cs="Arial"/>
        </w:rPr>
        <w:t xml:space="preserve">The use of different management theories requires a critical and in-depth understanding of every theory. Leadership skills and proper funding are essential for implementing the management theories in an </w:t>
      </w:r>
      <w:r w:rsidR="00FB4D37" w:rsidRPr="00E87A38">
        <w:rPr>
          <w:rFonts w:ascii="Arial" w:hAnsi="Arial" w:cs="Arial"/>
        </w:rPr>
        <w:t>organization</w:t>
      </w:r>
      <w:r w:rsidRPr="00E87A38">
        <w:rPr>
          <w:rFonts w:ascii="Arial" w:hAnsi="Arial" w:cs="Arial"/>
        </w:rPr>
        <w:t xml:space="preserve">. The theories are prone to misunderstandings and criticism by people who do not understand the different management techniques' ramifications of employment. However, organizational management should ensure they capitalize on the proper use of the theories in streamlining the activities within the </w:t>
      </w:r>
      <w:r w:rsidR="00FB4D37" w:rsidRPr="00E87A38">
        <w:rPr>
          <w:rFonts w:ascii="Arial" w:hAnsi="Arial" w:cs="Arial"/>
        </w:rPr>
        <w:t>organization</w:t>
      </w:r>
      <w:r w:rsidRPr="00E87A38">
        <w:rPr>
          <w:rFonts w:ascii="Arial" w:hAnsi="Arial" w:cs="Arial"/>
        </w:rPr>
        <w:t xml:space="preserve"> to create value for the organization's clients.</w:t>
      </w:r>
    </w:p>
    <w:p w14:paraId="5BD19130" w14:textId="77777777" w:rsidR="00FB3B3D" w:rsidRPr="00E87A38" w:rsidRDefault="00D96B4E" w:rsidP="00AA36EB">
      <w:pPr>
        <w:pStyle w:val="Heading1"/>
        <w:spacing w:line="480" w:lineRule="auto"/>
        <w:rPr>
          <w:rFonts w:ascii="Arial" w:hAnsi="Arial" w:cs="Arial"/>
          <w:sz w:val="22"/>
          <w:szCs w:val="22"/>
        </w:rPr>
      </w:pPr>
      <w:bookmarkStart w:id="27" w:name="_Toc58679489"/>
      <w:r w:rsidRPr="00E87A38">
        <w:rPr>
          <w:rFonts w:ascii="Arial" w:hAnsi="Arial" w:cs="Arial"/>
          <w:sz w:val="22"/>
          <w:szCs w:val="22"/>
        </w:rPr>
        <w:t>Recommendations</w:t>
      </w:r>
      <w:bookmarkEnd w:id="27"/>
      <w:r w:rsidRPr="00E87A38">
        <w:rPr>
          <w:rFonts w:ascii="Arial" w:hAnsi="Arial" w:cs="Arial"/>
          <w:sz w:val="22"/>
          <w:szCs w:val="22"/>
        </w:rPr>
        <w:t xml:space="preserve"> </w:t>
      </w:r>
    </w:p>
    <w:p w14:paraId="11BBD68D" w14:textId="77777777" w:rsidR="001A10AA" w:rsidRPr="00E87A38" w:rsidRDefault="00D96B4E" w:rsidP="00AA36EB">
      <w:pPr>
        <w:spacing w:line="480" w:lineRule="auto"/>
        <w:jc w:val="both"/>
        <w:rPr>
          <w:rFonts w:ascii="Arial" w:hAnsi="Arial" w:cs="Arial"/>
        </w:rPr>
      </w:pPr>
      <w:r w:rsidRPr="00E87A38">
        <w:rPr>
          <w:rFonts w:ascii="Arial" w:hAnsi="Arial" w:cs="Arial"/>
        </w:rPr>
        <w:t xml:space="preserve">Coronavirus has created the need for improved management of every type of organization.  In their quest to retain operation, Hamlet pharmacy is compelled to select the contingency management theory that ensures </w:t>
      </w:r>
      <w:r w:rsidR="00B9353B" w:rsidRPr="00E87A38">
        <w:rPr>
          <w:rFonts w:ascii="Arial" w:hAnsi="Arial" w:cs="Arial"/>
        </w:rPr>
        <w:t>i</w:t>
      </w:r>
      <w:r w:rsidRPr="00E87A38">
        <w:rPr>
          <w:rFonts w:ascii="Arial" w:hAnsi="Arial" w:cs="Arial"/>
        </w:rPr>
        <w:t>t remains flexible amidst the changing times. The use of contingency management theory allows it to swap from the systemic and scientific management theories simultaneously to ensure there is optimum use of the available resources to serve the clients and maintain health safety during the coronavirus outbreak. However, the organizational theory's application challenges the common knowledge about the adoption of a definite theory of management. However, the organization must remain flexible to ensure it is not affected by the market conditions' adverse movements.</w:t>
      </w:r>
    </w:p>
    <w:p w14:paraId="6E229937" w14:textId="77777777" w:rsidR="001A10AA" w:rsidRPr="00E87A38" w:rsidRDefault="00D96B4E" w:rsidP="00AA36EB">
      <w:pPr>
        <w:spacing w:line="480" w:lineRule="auto"/>
        <w:jc w:val="both"/>
        <w:rPr>
          <w:rFonts w:ascii="Arial" w:hAnsi="Arial" w:cs="Arial"/>
        </w:rPr>
      </w:pPr>
      <w:r w:rsidRPr="00E87A38">
        <w:rPr>
          <w:rFonts w:ascii="Arial" w:hAnsi="Arial" w:cs="Arial"/>
        </w:rPr>
        <w:t xml:space="preserve">Hamlet pharmacy should ensure it hires competent employees to take up activities in the organization. Further, the organization should ensure it is flexible and set clear guidelines on customer management to ensure there is continuity in service provision and protection of the </w:t>
      </w:r>
      <w:r w:rsidRPr="00E87A38">
        <w:rPr>
          <w:rFonts w:ascii="Arial" w:hAnsi="Arial" w:cs="Arial"/>
        </w:rPr>
        <w:lastRenderedPageBreak/>
        <w:t>health of various people within the organization. Therefore, the organization should adopt the management mentioned above theory with an abundance of caution to avoid failure during the COVID 19 period.</w:t>
      </w:r>
    </w:p>
    <w:p w14:paraId="405CC373" w14:textId="77777777" w:rsidR="001012BF" w:rsidRPr="00E87A38" w:rsidRDefault="00D96B4E" w:rsidP="00AA36EB">
      <w:pPr>
        <w:pStyle w:val="Heading1"/>
        <w:spacing w:line="480" w:lineRule="auto"/>
        <w:rPr>
          <w:rFonts w:ascii="Arial" w:hAnsi="Arial" w:cs="Arial"/>
          <w:sz w:val="22"/>
          <w:szCs w:val="22"/>
        </w:rPr>
      </w:pPr>
      <w:bookmarkStart w:id="28" w:name="_Toc58679490"/>
      <w:r w:rsidRPr="00E87A38">
        <w:rPr>
          <w:rFonts w:ascii="Arial" w:hAnsi="Arial" w:cs="Arial"/>
          <w:sz w:val="22"/>
          <w:szCs w:val="22"/>
        </w:rPr>
        <w:t>Conclusion</w:t>
      </w:r>
      <w:bookmarkEnd w:id="28"/>
      <w:r w:rsidRPr="00E87A38">
        <w:rPr>
          <w:rFonts w:ascii="Arial" w:hAnsi="Arial" w:cs="Arial"/>
          <w:sz w:val="22"/>
          <w:szCs w:val="22"/>
        </w:rPr>
        <w:t xml:space="preserve"> </w:t>
      </w:r>
    </w:p>
    <w:p w14:paraId="41C2DEFB" w14:textId="324946E9" w:rsidR="0055641F" w:rsidRPr="00E87A38" w:rsidRDefault="00D96B4E" w:rsidP="00AA36EB">
      <w:pPr>
        <w:spacing w:line="480" w:lineRule="auto"/>
        <w:jc w:val="both"/>
        <w:rPr>
          <w:rFonts w:ascii="Arial" w:hAnsi="Arial" w:cs="Arial"/>
        </w:rPr>
      </w:pPr>
      <w:r w:rsidRPr="00E87A38">
        <w:rPr>
          <w:rFonts w:ascii="Arial" w:hAnsi="Arial" w:cs="Arial"/>
        </w:rPr>
        <w:t xml:space="preserve">Management of every institution requires careful application of management theories. The choice of management theory depends on the nature of the </w:t>
      </w:r>
      <w:r w:rsidR="00FB4D37" w:rsidRPr="00E87A38">
        <w:rPr>
          <w:rFonts w:ascii="Arial" w:hAnsi="Arial" w:cs="Arial"/>
        </w:rPr>
        <w:t>organization</w:t>
      </w:r>
      <w:r w:rsidRPr="00E87A38">
        <w:rPr>
          <w:rFonts w:ascii="Arial" w:hAnsi="Arial" w:cs="Arial"/>
        </w:rPr>
        <w:t xml:space="preserve"> and the type of products or services they deal</w:t>
      </w:r>
      <w:r w:rsidR="00FB4D37">
        <w:rPr>
          <w:rFonts w:ascii="Arial" w:hAnsi="Arial" w:cs="Arial"/>
        </w:rPr>
        <w:t>. T</w:t>
      </w:r>
      <w:r w:rsidRPr="00E87A38">
        <w:rPr>
          <w:rFonts w:ascii="Arial" w:hAnsi="Arial" w:cs="Arial"/>
        </w:rPr>
        <w:t xml:space="preserve">he changes in </w:t>
      </w:r>
      <w:r w:rsidR="00FB4D37" w:rsidRPr="00E87A38">
        <w:rPr>
          <w:rFonts w:ascii="Arial" w:hAnsi="Arial" w:cs="Arial"/>
        </w:rPr>
        <w:t>people’s</w:t>
      </w:r>
      <w:r w:rsidRPr="00E87A38">
        <w:rPr>
          <w:rFonts w:ascii="Arial" w:hAnsi="Arial" w:cs="Arial"/>
        </w:rPr>
        <w:t xml:space="preserve"> way of behavior due to coronavirus has created the need for an organization to adapt by adopting new management theories that are essential to ensure they survive amidst the changes in the environment.</w:t>
      </w:r>
      <w:r w:rsidR="00B24829" w:rsidRPr="00E87A38">
        <w:rPr>
          <w:rFonts w:ascii="Arial" w:hAnsi="Arial" w:cs="Arial"/>
        </w:rPr>
        <w:t xml:space="preserve"> Therefore, every </w:t>
      </w:r>
      <w:r w:rsidR="00FB4D37" w:rsidRPr="00E87A38">
        <w:rPr>
          <w:rFonts w:ascii="Arial" w:hAnsi="Arial" w:cs="Arial"/>
        </w:rPr>
        <w:t>organization</w:t>
      </w:r>
      <w:r w:rsidR="00B24829" w:rsidRPr="00E87A38">
        <w:rPr>
          <w:rFonts w:ascii="Arial" w:hAnsi="Arial" w:cs="Arial"/>
        </w:rPr>
        <w:t xml:space="preserve"> needs to identify its desirable management theory and effectively employ it </w:t>
      </w:r>
      <w:r w:rsidR="00FB4D37" w:rsidRPr="00E87A38">
        <w:rPr>
          <w:rFonts w:ascii="Arial" w:hAnsi="Arial" w:cs="Arial"/>
        </w:rPr>
        <w:t>to</w:t>
      </w:r>
      <w:r w:rsidR="00B24829" w:rsidRPr="00E87A38">
        <w:rPr>
          <w:rFonts w:ascii="Arial" w:hAnsi="Arial" w:cs="Arial"/>
        </w:rPr>
        <w:t xml:space="preserve"> reduce the risks of failure in conducting business during a given </w:t>
      </w:r>
      <w:proofErr w:type="gramStart"/>
      <w:r w:rsidR="00B24829" w:rsidRPr="00E87A38">
        <w:rPr>
          <w:rFonts w:ascii="Arial" w:hAnsi="Arial" w:cs="Arial"/>
        </w:rPr>
        <w:t>period of time</w:t>
      </w:r>
      <w:proofErr w:type="gramEnd"/>
      <w:r w:rsidR="00B24829" w:rsidRPr="00E87A38">
        <w:rPr>
          <w:rFonts w:ascii="Arial" w:hAnsi="Arial" w:cs="Arial"/>
        </w:rPr>
        <w:t>.</w:t>
      </w:r>
    </w:p>
    <w:p w14:paraId="6BF1129B" w14:textId="77777777" w:rsidR="000C43A5" w:rsidRPr="00E87A38" w:rsidRDefault="000C43A5" w:rsidP="00AA36EB">
      <w:pPr>
        <w:spacing w:line="480" w:lineRule="auto"/>
        <w:jc w:val="both"/>
        <w:rPr>
          <w:rFonts w:ascii="Arial" w:hAnsi="Arial" w:cs="Arial"/>
        </w:rPr>
      </w:pPr>
    </w:p>
    <w:p w14:paraId="1A63B2D5" w14:textId="77777777" w:rsidR="00624E5A" w:rsidRPr="00E87A38" w:rsidRDefault="00624E5A" w:rsidP="00AA36EB">
      <w:pPr>
        <w:spacing w:line="480" w:lineRule="auto"/>
        <w:jc w:val="both"/>
        <w:rPr>
          <w:rFonts w:ascii="Arial" w:hAnsi="Arial" w:cs="Arial"/>
        </w:rPr>
      </w:pPr>
    </w:p>
    <w:p w14:paraId="7DD045DB" w14:textId="77777777" w:rsidR="00624E5A" w:rsidRPr="00E87A38" w:rsidRDefault="00624E5A" w:rsidP="00AA36EB">
      <w:pPr>
        <w:spacing w:line="480" w:lineRule="auto"/>
        <w:jc w:val="both"/>
        <w:rPr>
          <w:rFonts w:ascii="Arial" w:hAnsi="Arial" w:cs="Arial"/>
        </w:rPr>
      </w:pPr>
    </w:p>
    <w:p w14:paraId="3A14D067" w14:textId="77777777" w:rsidR="00624E5A" w:rsidRPr="00E87A38" w:rsidRDefault="00624E5A" w:rsidP="00AA36EB">
      <w:pPr>
        <w:spacing w:line="480" w:lineRule="auto"/>
        <w:jc w:val="both"/>
        <w:rPr>
          <w:rFonts w:ascii="Arial" w:hAnsi="Arial" w:cs="Arial"/>
        </w:rPr>
      </w:pPr>
    </w:p>
    <w:p w14:paraId="4B8BE459" w14:textId="77777777" w:rsidR="00624E5A" w:rsidRPr="00E87A38" w:rsidRDefault="00624E5A" w:rsidP="00AA36EB">
      <w:pPr>
        <w:spacing w:line="480" w:lineRule="auto"/>
        <w:jc w:val="both"/>
        <w:rPr>
          <w:rFonts w:ascii="Arial" w:hAnsi="Arial" w:cs="Arial"/>
        </w:rPr>
      </w:pPr>
    </w:p>
    <w:p w14:paraId="50C3F782" w14:textId="77777777" w:rsidR="00624E5A" w:rsidRPr="00E87A38" w:rsidRDefault="00624E5A" w:rsidP="00AA36EB">
      <w:pPr>
        <w:spacing w:line="480" w:lineRule="auto"/>
        <w:jc w:val="both"/>
        <w:rPr>
          <w:rFonts w:ascii="Arial" w:hAnsi="Arial" w:cs="Arial"/>
        </w:rPr>
      </w:pPr>
    </w:p>
    <w:p w14:paraId="08FB1384" w14:textId="77777777" w:rsidR="00624E5A" w:rsidRPr="00E87A38" w:rsidRDefault="00624E5A" w:rsidP="00AA36EB">
      <w:pPr>
        <w:spacing w:line="480" w:lineRule="auto"/>
        <w:jc w:val="both"/>
        <w:rPr>
          <w:rFonts w:ascii="Arial" w:hAnsi="Arial" w:cs="Arial"/>
        </w:rPr>
      </w:pPr>
    </w:p>
    <w:p w14:paraId="232867E7" w14:textId="77777777" w:rsidR="00624E5A" w:rsidRPr="00E87A38" w:rsidRDefault="00624E5A" w:rsidP="00AA36EB">
      <w:pPr>
        <w:spacing w:line="480" w:lineRule="auto"/>
        <w:jc w:val="both"/>
        <w:rPr>
          <w:rFonts w:ascii="Arial" w:hAnsi="Arial" w:cs="Arial"/>
        </w:rPr>
      </w:pPr>
    </w:p>
    <w:p w14:paraId="6026BE31" w14:textId="77777777" w:rsidR="00624E5A" w:rsidRPr="00E87A38" w:rsidRDefault="00624E5A" w:rsidP="00AA36EB">
      <w:pPr>
        <w:spacing w:line="480" w:lineRule="auto"/>
        <w:jc w:val="both"/>
        <w:rPr>
          <w:rFonts w:ascii="Arial" w:hAnsi="Arial" w:cs="Arial"/>
        </w:rPr>
      </w:pPr>
    </w:p>
    <w:p w14:paraId="495B3D42" w14:textId="77777777" w:rsidR="00624E5A" w:rsidRPr="00E87A38" w:rsidRDefault="00624E5A" w:rsidP="00AA36EB">
      <w:pPr>
        <w:spacing w:line="480" w:lineRule="auto"/>
        <w:jc w:val="both"/>
        <w:rPr>
          <w:rFonts w:ascii="Arial" w:hAnsi="Arial" w:cs="Arial"/>
        </w:rPr>
      </w:pPr>
    </w:p>
    <w:p w14:paraId="4C49F68D" w14:textId="77777777" w:rsidR="00624E5A" w:rsidRPr="00E87A38" w:rsidRDefault="00624E5A" w:rsidP="00AA36EB">
      <w:pPr>
        <w:spacing w:line="480" w:lineRule="auto"/>
        <w:jc w:val="both"/>
        <w:rPr>
          <w:rFonts w:ascii="Arial" w:hAnsi="Arial" w:cs="Arial"/>
        </w:rPr>
      </w:pPr>
    </w:p>
    <w:p w14:paraId="4C845670" w14:textId="77777777" w:rsidR="00624E5A" w:rsidRPr="00E87A38" w:rsidRDefault="00624E5A" w:rsidP="000270DF">
      <w:pPr>
        <w:pStyle w:val="Heading1"/>
        <w:jc w:val="center"/>
        <w:rPr>
          <w:rFonts w:ascii="Arial" w:hAnsi="Arial" w:cs="Arial"/>
          <w:sz w:val="22"/>
          <w:szCs w:val="22"/>
        </w:rPr>
      </w:pPr>
      <w:bookmarkStart w:id="29" w:name="_Toc58679491"/>
      <w:r w:rsidRPr="00E87A38">
        <w:rPr>
          <w:rFonts w:ascii="Arial" w:hAnsi="Arial" w:cs="Arial"/>
          <w:sz w:val="22"/>
          <w:szCs w:val="22"/>
        </w:rPr>
        <w:t>References</w:t>
      </w:r>
      <w:bookmarkEnd w:id="29"/>
    </w:p>
    <w:p w14:paraId="0BF4F104" w14:textId="77777777" w:rsidR="00624E5A" w:rsidRPr="00E87A38" w:rsidRDefault="00624E5A" w:rsidP="00624E5A">
      <w:pPr>
        <w:spacing w:line="480" w:lineRule="auto"/>
        <w:jc w:val="center"/>
        <w:rPr>
          <w:rFonts w:ascii="Arial" w:hAnsi="Arial" w:cs="Arial"/>
        </w:rPr>
      </w:pPr>
      <w:proofErr w:type="spellStart"/>
      <w:r w:rsidRPr="00E87A38">
        <w:rPr>
          <w:rFonts w:ascii="Arial" w:hAnsi="Arial" w:cs="Arial"/>
          <w:color w:val="222222"/>
          <w:shd w:val="clear" w:color="auto" w:fill="FFFFFF"/>
        </w:rPr>
        <w:t>Aithal</w:t>
      </w:r>
      <w:proofErr w:type="spellEnd"/>
      <w:r w:rsidRPr="00E87A38">
        <w:rPr>
          <w:rFonts w:ascii="Arial" w:hAnsi="Arial" w:cs="Arial"/>
          <w:color w:val="222222"/>
          <w:shd w:val="clear" w:color="auto" w:fill="FFFFFF"/>
        </w:rPr>
        <w:t xml:space="preserve">, P.S. and Kumar, P.M., 2016. Organizational </w:t>
      </w:r>
      <w:proofErr w:type="spellStart"/>
      <w:r w:rsidRPr="00E87A38">
        <w:rPr>
          <w:rFonts w:ascii="Arial" w:hAnsi="Arial" w:cs="Arial"/>
          <w:color w:val="222222"/>
          <w:shd w:val="clear" w:color="auto" w:fill="FFFFFF"/>
        </w:rPr>
        <w:t>behaviour</w:t>
      </w:r>
      <w:proofErr w:type="spellEnd"/>
      <w:r w:rsidRPr="00E87A38">
        <w:rPr>
          <w:rFonts w:ascii="Arial" w:hAnsi="Arial" w:cs="Arial"/>
          <w:color w:val="222222"/>
          <w:shd w:val="clear" w:color="auto" w:fill="FFFFFF"/>
        </w:rPr>
        <w:t xml:space="preserve"> in 21st century–'Theory </w:t>
      </w:r>
      <w:proofErr w:type="spellStart"/>
      <w:r w:rsidRPr="00E87A38">
        <w:rPr>
          <w:rFonts w:ascii="Arial" w:hAnsi="Arial" w:cs="Arial"/>
          <w:color w:val="222222"/>
          <w:shd w:val="clear" w:color="auto" w:fill="FFFFFF"/>
        </w:rPr>
        <w:t>A'for</w:t>
      </w:r>
      <w:proofErr w:type="spellEnd"/>
      <w:r w:rsidRPr="00E87A38">
        <w:rPr>
          <w:rFonts w:ascii="Arial" w:hAnsi="Arial" w:cs="Arial"/>
          <w:color w:val="222222"/>
          <w:shd w:val="clear" w:color="auto" w:fill="FFFFFF"/>
        </w:rPr>
        <w:t xml:space="preserve"> managing people for performance. </w:t>
      </w:r>
      <w:r w:rsidRPr="00E87A38">
        <w:rPr>
          <w:rFonts w:ascii="Arial" w:hAnsi="Arial" w:cs="Arial"/>
          <w:i/>
          <w:iCs/>
          <w:color w:val="222222"/>
          <w:shd w:val="clear" w:color="auto" w:fill="FFFFFF"/>
        </w:rPr>
        <w:t>IOSR Journal of Business and Management (IOSR-JBM)</w:t>
      </w:r>
      <w:r w:rsidRPr="00E87A38">
        <w:rPr>
          <w:rFonts w:ascii="Arial" w:hAnsi="Arial" w:cs="Arial"/>
          <w:color w:val="222222"/>
          <w:shd w:val="clear" w:color="auto" w:fill="FFFFFF"/>
        </w:rPr>
        <w:t>, </w:t>
      </w:r>
      <w:r w:rsidRPr="00E87A38">
        <w:rPr>
          <w:rFonts w:ascii="Arial" w:hAnsi="Arial" w:cs="Arial"/>
          <w:i/>
          <w:iCs/>
          <w:color w:val="222222"/>
          <w:shd w:val="clear" w:color="auto" w:fill="FFFFFF"/>
        </w:rPr>
        <w:t>18</w:t>
      </w:r>
      <w:r w:rsidRPr="00E87A38">
        <w:rPr>
          <w:rFonts w:ascii="Arial" w:hAnsi="Arial" w:cs="Arial"/>
          <w:color w:val="222222"/>
          <w:shd w:val="clear" w:color="auto" w:fill="FFFFFF"/>
        </w:rPr>
        <w:t>(7), pp.126-134.</w:t>
      </w:r>
    </w:p>
    <w:p w14:paraId="4ECED043" w14:textId="77777777" w:rsidR="00624E5A" w:rsidRPr="00E87A38" w:rsidRDefault="00624E5A" w:rsidP="00624E5A">
      <w:pPr>
        <w:spacing w:line="480" w:lineRule="auto"/>
        <w:jc w:val="center"/>
        <w:rPr>
          <w:rFonts w:ascii="Arial" w:hAnsi="Arial" w:cs="Arial"/>
        </w:rPr>
      </w:pPr>
      <w:proofErr w:type="spellStart"/>
      <w:r w:rsidRPr="00E87A38">
        <w:rPr>
          <w:rFonts w:ascii="Arial" w:hAnsi="Arial" w:cs="Arial"/>
          <w:color w:val="222222"/>
          <w:shd w:val="clear" w:color="auto" w:fill="FFFFFF"/>
        </w:rPr>
        <w:t>Aithal</w:t>
      </w:r>
      <w:proofErr w:type="spellEnd"/>
      <w:r w:rsidRPr="00E87A38">
        <w:rPr>
          <w:rFonts w:ascii="Arial" w:hAnsi="Arial" w:cs="Arial"/>
          <w:color w:val="222222"/>
          <w:shd w:val="clear" w:color="auto" w:fill="FFFFFF"/>
        </w:rPr>
        <w:t>, S. and PM, S.K., 2016. Theory A for Optimizing Human Productivity.</w:t>
      </w:r>
    </w:p>
    <w:p w14:paraId="6F1881D0" w14:textId="77777777" w:rsidR="00624E5A" w:rsidRPr="00E87A38" w:rsidRDefault="00624E5A" w:rsidP="00624E5A">
      <w:pPr>
        <w:spacing w:line="480" w:lineRule="auto"/>
        <w:jc w:val="center"/>
        <w:rPr>
          <w:rFonts w:ascii="Arial" w:hAnsi="Arial" w:cs="Arial"/>
        </w:rPr>
      </w:pPr>
      <w:proofErr w:type="spellStart"/>
      <w:r w:rsidRPr="00E87A38">
        <w:rPr>
          <w:rFonts w:ascii="Arial" w:hAnsi="Arial" w:cs="Arial"/>
          <w:color w:val="222222"/>
          <w:shd w:val="clear" w:color="auto" w:fill="FFFFFF"/>
        </w:rPr>
        <w:t>Galliers</w:t>
      </w:r>
      <w:proofErr w:type="spellEnd"/>
      <w:r w:rsidRPr="00E87A38">
        <w:rPr>
          <w:rFonts w:ascii="Arial" w:hAnsi="Arial" w:cs="Arial"/>
          <w:color w:val="222222"/>
          <w:shd w:val="clear" w:color="auto" w:fill="FFFFFF"/>
        </w:rPr>
        <w:t xml:space="preserve">, R.D., </w:t>
      </w:r>
      <w:proofErr w:type="spellStart"/>
      <w:r w:rsidRPr="00E87A38">
        <w:rPr>
          <w:rFonts w:ascii="Arial" w:hAnsi="Arial" w:cs="Arial"/>
          <w:color w:val="222222"/>
          <w:shd w:val="clear" w:color="auto" w:fill="FFFFFF"/>
        </w:rPr>
        <w:t>Leidner</w:t>
      </w:r>
      <w:proofErr w:type="spellEnd"/>
      <w:r w:rsidRPr="00E87A38">
        <w:rPr>
          <w:rFonts w:ascii="Arial" w:hAnsi="Arial" w:cs="Arial"/>
          <w:color w:val="222222"/>
          <w:shd w:val="clear" w:color="auto" w:fill="FFFFFF"/>
        </w:rPr>
        <w:t xml:space="preserve">, D.E. and </w:t>
      </w:r>
      <w:proofErr w:type="spellStart"/>
      <w:r w:rsidRPr="00E87A38">
        <w:rPr>
          <w:rFonts w:ascii="Arial" w:hAnsi="Arial" w:cs="Arial"/>
          <w:color w:val="222222"/>
          <w:shd w:val="clear" w:color="auto" w:fill="FFFFFF"/>
        </w:rPr>
        <w:t>Simeonova</w:t>
      </w:r>
      <w:proofErr w:type="spellEnd"/>
      <w:r w:rsidRPr="00E87A38">
        <w:rPr>
          <w:rFonts w:ascii="Arial" w:hAnsi="Arial" w:cs="Arial"/>
          <w:color w:val="222222"/>
          <w:shd w:val="clear" w:color="auto" w:fill="FFFFFF"/>
        </w:rPr>
        <w:t>, B. eds., 2020. </w:t>
      </w:r>
      <w:r w:rsidRPr="00E87A38">
        <w:rPr>
          <w:rFonts w:ascii="Arial" w:hAnsi="Arial" w:cs="Arial"/>
          <w:i/>
          <w:iCs/>
          <w:color w:val="222222"/>
          <w:shd w:val="clear" w:color="auto" w:fill="FFFFFF"/>
        </w:rPr>
        <w:t>Strategic Information Management: Theory and Practice</w:t>
      </w:r>
      <w:r w:rsidRPr="00E87A38">
        <w:rPr>
          <w:rFonts w:ascii="Arial" w:hAnsi="Arial" w:cs="Arial"/>
          <w:color w:val="222222"/>
          <w:shd w:val="clear" w:color="auto" w:fill="FFFFFF"/>
        </w:rPr>
        <w:t xml:space="preserve">. Routledge. </w:t>
      </w:r>
      <w:proofErr w:type="spellStart"/>
      <w:r w:rsidRPr="00E87A38">
        <w:rPr>
          <w:rFonts w:ascii="Arial" w:hAnsi="Arial" w:cs="Arial"/>
          <w:color w:val="222222"/>
          <w:shd w:val="clear" w:color="auto" w:fill="FFFFFF"/>
        </w:rPr>
        <w:t>Galliers</w:t>
      </w:r>
      <w:proofErr w:type="spellEnd"/>
      <w:r w:rsidRPr="00E87A38">
        <w:rPr>
          <w:rFonts w:ascii="Arial" w:hAnsi="Arial" w:cs="Arial"/>
          <w:color w:val="222222"/>
          <w:shd w:val="clear" w:color="auto" w:fill="FFFFFF"/>
        </w:rPr>
        <w:t xml:space="preserve">, R.D., </w:t>
      </w:r>
      <w:proofErr w:type="spellStart"/>
      <w:r w:rsidRPr="00E87A38">
        <w:rPr>
          <w:rFonts w:ascii="Arial" w:hAnsi="Arial" w:cs="Arial"/>
          <w:color w:val="222222"/>
          <w:shd w:val="clear" w:color="auto" w:fill="FFFFFF"/>
        </w:rPr>
        <w:t>Leidner</w:t>
      </w:r>
      <w:proofErr w:type="spellEnd"/>
      <w:r w:rsidRPr="00E87A38">
        <w:rPr>
          <w:rFonts w:ascii="Arial" w:hAnsi="Arial" w:cs="Arial"/>
          <w:color w:val="222222"/>
          <w:shd w:val="clear" w:color="auto" w:fill="FFFFFF"/>
        </w:rPr>
        <w:t xml:space="preserve">, D.E. and </w:t>
      </w:r>
      <w:proofErr w:type="spellStart"/>
      <w:r w:rsidRPr="00E87A38">
        <w:rPr>
          <w:rFonts w:ascii="Arial" w:hAnsi="Arial" w:cs="Arial"/>
          <w:color w:val="222222"/>
          <w:shd w:val="clear" w:color="auto" w:fill="FFFFFF"/>
        </w:rPr>
        <w:t>Simeonova</w:t>
      </w:r>
      <w:proofErr w:type="spellEnd"/>
      <w:r w:rsidRPr="00E87A38">
        <w:rPr>
          <w:rFonts w:ascii="Arial" w:hAnsi="Arial" w:cs="Arial"/>
          <w:color w:val="222222"/>
          <w:shd w:val="clear" w:color="auto" w:fill="FFFFFF"/>
        </w:rPr>
        <w:t>, B. eds., 2020. </w:t>
      </w:r>
      <w:r w:rsidRPr="00E87A38">
        <w:rPr>
          <w:rFonts w:ascii="Arial" w:hAnsi="Arial" w:cs="Arial"/>
          <w:i/>
          <w:iCs/>
          <w:color w:val="222222"/>
          <w:shd w:val="clear" w:color="auto" w:fill="FFFFFF"/>
        </w:rPr>
        <w:t>Strategic Information Management: Theory and Practice</w:t>
      </w:r>
      <w:r w:rsidRPr="00E87A38">
        <w:rPr>
          <w:rFonts w:ascii="Arial" w:hAnsi="Arial" w:cs="Arial"/>
          <w:color w:val="222222"/>
          <w:shd w:val="clear" w:color="auto" w:fill="FFFFFF"/>
        </w:rPr>
        <w:t>. Routledge.</w:t>
      </w:r>
    </w:p>
    <w:p w14:paraId="1A3902D9" w14:textId="77777777" w:rsidR="00624E5A" w:rsidRPr="00E87A38" w:rsidRDefault="00624E5A" w:rsidP="00624E5A">
      <w:pPr>
        <w:spacing w:line="480" w:lineRule="auto"/>
        <w:jc w:val="center"/>
        <w:rPr>
          <w:rFonts w:ascii="Arial" w:hAnsi="Arial" w:cs="Arial"/>
          <w:color w:val="222222"/>
          <w:shd w:val="clear" w:color="auto" w:fill="FFFFFF"/>
        </w:rPr>
      </w:pPr>
      <w:proofErr w:type="spellStart"/>
      <w:r w:rsidRPr="00E87A38">
        <w:rPr>
          <w:rFonts w:ascii="Arial" w:hAnsi="Arial" w:cs="Arial"/>
          <w:color w:val="222222"/>
          <w:shd w:val="clear" w:color="auto" w:fill="FFFFFF"/>
        </w:rPr>
        <w:t>Hatchuel</w:t>
      </w:r>
      <w:proofErr w:type="spellEnd"/>
      <w:r w:rsidRPr="00E87A38">
        <w:rPr>
          <w:rFonts w:ascii="Arial" w:hAnsi="Arial" w:cs="Arial"/>
          <w:color w:val="222222"/>
          <w:shd w:val="clear" w:color="auto" w:fill="FFFFFF"/>
        </w:rPr>
        <w:t xml:space="preserve">, A. and </w:t>
      </w:r>
      <w:proofErr w:type="spellStart"/>
      <w:r w:rsidRPr="00E87A38">
        <w:rPr>
          <w:rFonts w:ascii="Arial" w:hAnsi="Arial" w:cs="Arial"/>
          <w:color w:val="222222"/>
          <w:shd w:val="clear" w:color="auto" w:fill="FFFFFF"/>
        </w:rPr>
        <w:t>Segrestin</w:t>
      </w:r>
      <w:proofErr w:type="spellEnd"/>
      <w:r w:rsidRPr="00E87A38">
        <w:rPr>
          <w:rFonts w:ascii="Arial" w:hAnsi="Arial" w:cs="Arial"/>
          <w:color w:val="222222"/>
          <w:shd w:val="clear" w:color="auto" w:fill="FFFFFF"/>
        </w:rPr>
        <w:t>, B., 2019. A century old and still visionary: Fayol's innovative theory of management. </w:t>
      </w:r>
      <w:r w:rsidRPr="00E87A38">
        <w:rPr>
          <w:rFonts w:ascii="Arial" w:hAnsi="Arial" w:cs="Arial"/>
          <w:i/>
          <w:iCs/>
          <w:color w:val="222222"/>
          <w:shd w:val="clear" w:color="auto" w:fill="FFFFFF"/>
        </w:rPr>
        <w:t>European Management Review</w:t>
      </w:r>
      <w:r w:rsidRPr="00E87A38">
        <w:rPr>
          <w:rFonts w:ascii="Arial" w:hAnsi="Arial" w:cs="Arial"/>
          <w:color w:val="222222"/>
          <w:shd w:val="clear" w:color="auto" w:fill="FFFFFF"/>
        </w:rPr>
        <w:t>, </w:t>
      </w:r>
      <w:r w:rsidRPr="00E87A38">
        <w:rPr>
          <w:rFonts w:ascii="Arial" w:hAnsi="Arial" w:cs="Arial"/>
          <w:i/>
          <w:iCs/>
          <w:color w:val="222222"/>
          <w:shd w:val="clear" w:color="auto" w:fill="FFFFFF"/>
        </w:rPr>
        <w:t>16</w:t>
      </w:r>
      <w:r w:rsidRPr="00E87A38">
        <w:rPr>
          <w:rFonts w:ascii="Arial" w:hAnsi="Arial" w:cs="Arial"/>
          <w:color w:val="222222"/>
          <w:shd w:val="clear" w:color="auto" w:fill="FFFFFF"/>
        </w:rPr>
        <w:t>(2), pp.399-412.</w:t>
      </w:r>
    </w:p>
    <w:p w14:paraId="182F0318" w14:textId="77777777" w:rsidR="00624E5A" w:rsidRPr="00E87A38" w:rsidRDefault="00624E5A" w:rsidP="00624E5A">
      <w:pPr>
        <w:spacing w:line="480" w:lineRule="auto"/>
        <w:jc w:val="center"/>
        <w:rPr>
          <w:rFonts w:ascii="Arial" w:hAnsi="Arial" w:cs="Arial"/>
          <w:color w:val="222222"/>
          <w:shd w:val="clear" w:color="auto" w:fill="FFFFFF"/>
        </w:rPr>
      </w:pPr>
      <w:r w:rsidRPr="00E87A38">
        <w:rPr>
          <w:rFonts w:ascii="Arial" w:hAnsi="Arial" w:cs="Arial"/>
          <w:color w:val="222222"/>
          <w:shd w:val="clear" w:color="auto" w:fill="FFFFFF"/>
        </w:rPr>
        <w:t xml:space="preserve">Heilman, J. and </w:t>
      </w:r>
      <w:proofErr w:type="spellStart"/>
      <w:r w:rsidRPr="00E87A38">
        <w:rPr>
          <w:rFonts w:ascii="Arial" w:hAnsi="Arial" w:cs="Arial"/>
          <w:color w:val="222222"/>
          <w:shd w:val="clear" w:color="auto" w:fill="FFFFFF"/>
        </w:rPr>
        <w:t>Sementelli</w:t>
      </w:r>
      <w:proofErr w:type="spellEnd"/>
      <w:r w:rsidRPr="00E87A38">
        <w:rPr>
          <w:rFonts w:ascii="Arial" w:hAnsi="Arial" w:cs="Arial"/>
          <w:color w:val="222222"/>
          <w:shd w:val="clear" w:color="auto" w:fill="FFFFFF"/>
        </w:rPr>
        <w:t>, A., 2020. Rethinking Habermas, from the ideal to the individual: a practical application of critical management theory. </w:t>
      </w:r>
      <w:r w:rsidRPr="00E87A38">
        <w:rPr>
          <w:rFonts w:ascii="Arial" w:hAnsi="Arial" w:cs="Arial"/>
          <w:i/>
          <w:iCs/>
          <w:color w:val="222222"/>
          <w:shd w:val="clear" w:color="auto" w:fill="FFFFFF"/>
        </w:rPr>
        <w:t>Administrative Theory &amp; Praxis</w:t>
      </w:r>
      <w:r w:rsidRPr="00E87A38">
        <w:rPr>
          <w:rFonts w:ascii="Arial" w:hAnsi="Arial" w:cs="Arial"/>
          <w:color w:val="222222"/>
          <w:shd w:val="clear" w:color="auto" w:fill="FFFFFF"/>
        </w:rPr>
        <w:t>, pp.1-13.</w:t>
      </w:r>
    </w:p>
    <w:p w14:paraId="5E967567" w14:textId="77777777" w:rsidR="00624E5A" w:rsidRPr="00E87A38" w:rsidRDefault="00624E5A" w:rsidP="00624E5A">
      <w:pPr>
        <w:spacing w:line="480" w:lineRule="auto"/>
        <w:jc w:val="center"/>
        <w:rPr>
          <w:rFonts w:ascii="Arial" w:hAnsi="Arial" w:cs="Arial"/>
          <w:color w:val="222222"/>
          <w:shd w:val="clear" w:color="auto" w:fill="FFFFFF"/>
        </w:rPr>
      </w:pPr>
      <w:r w:rsidRPr="00E87A38">
        <w:rPr>
          <w:rFonts w:ascii="Arial" w:hAnsi="Arial" w:cs="Arial"/>
          <w:color w:val="222222"/>
          <w:shd w:val="clear" w:color="auto" w:fill="FFFFFF"/>
        </w:rPr>
        <w:t>Jiménez, M., 2018. Leadership style, organizational performance, and change through the lens of emotional intelligence. </w:t>
      </w:r>
      <w:r w:rsidRPr="00E87A38">
        <w:rPr>
          <w:rFonts w:ascii="Arial" w:hAnsi="Arial" w:cs="Arial"/>
          <w:i/>
          <w:iCs/>
          <w:color w:val="222222"/>
          <w:shd w:val="clear" w:color="auto" w:fill="FFFFFF"/>
        </w:rPr>
        <w:t>Foundations of Management</w:t>
      </w:r>
      <w:r w:rsidRPr="00E87A38">
        <w:rPr>
          <w:rFonts w:ascii="Arial" w:hAnsi="Arial" w:cs="Arial"/>
          <w:color w:val="222222"/>
          <w:shd w:val="clear" w:color="auto" w:fill="FFFFFF"/>
        </w:rPr>
        <w:t>, </w:t>
      </w:r>
      <w:r w:rsidRPr="00E87A38">
        <w:rPr>
          <w:rFonts w:ascii="Arial" w:hAnsi="Arial" w:cs="Arial"/>
          <w:i/>
          <w:iCs/>
          <w:color w:val="222222"/>
          <w:shd w:val="clear" w:color="auto" w:fill="FFFFFF"/>
        </w:rPr>
        <w:t>10</w:t>
      </w:r>
      <w:r w:rsidRPr="00E87A38">
        <w:rPr>
          <w:rFonts w:ascii="Arial" w:hAnsi="Arial" w:cs="Arial"/>
          <w:color w:val="222222"/>
          <w:shd w:val="clear" w:color="auto" w:fill="FFFFFF"/>
        </w:rPr>
        <w:t>(1), pp.237-250.</w:t>
      </w:r>
    </w:p>
    <w:p w14:paraId="4D22C769" w14:textId="77777777" w:rsidR="00624E5A" w:rsidRPr="00E87A38" w:rsidRDefault="00624E5A" w:rsidP="00624E5A">
      <w:pPr>
        <w:spacing w:line="480" w:lineRule="auto"/>
        <w:jc w:val="center"/>
        <w:rPr>
          <w:rFonts w:ascii="Arial" w:hAnsi="Arial" w:cs="Arial"/>
          <w:color w:val="222222"/>
          <w:shd w:val="clear" w:color="auto" w:fill="FFFFFF"/>
        </w:rPr>
      </w:pPr>
      <w:proofErr w:type="spellStart"/>
      <w:r w:rsidRPr="00E87A38">
        <w:rPr>
          <w:rFonts w:ascii="Arial" w:hAnsi="Arial" w:cs="Arial"/>
          <w:color w:val="222222"/>
          <w:shd w:val="clear" w:color="auto" w:fill="FFFFFF"/>
        </w:rPr>
        <w:t>Kitana</w:t>
      </w:r>
      <w:proofErr w:type="spellEnd"/>
      <w:r w:rsidRPr="00E87A38">
        <w:rPr>
          <w:rFonts w:ascii="Arial" w:hAnsi="Arial" w:cs="Arial"/>
          <w:color w:val="222222"/>
          <w:shd w:val="clear" w:color="auto" w:fill="FFFFFF"/>
        </w:rPr>
        <w:t>, A., 2016. Overview of the managerial thoughts and theories from the history: Classical management theory to modern management theory. </w:t>
      </w:r>
      <w:r w:rsidRPr="00E87A38">
        <w:rPr>
          <w:rFonts w:ascii="Arial" w:hAnsi="Arial" w:cs="Arial"/>
          <w:i/>
          <w:iCs/>
          <w:color w:val="222222"/>
          <w:shd w:val="clear" w:color="auto" w:fill="FFFFFF"/>
        </w:rPr>
        <w:t>Indian Journal of Management Science</w:t>
      </w:r>
      <w:r w:rsidRPr="00E87A38">
        <w:rPr>
          <w:rFonts w:ascii="Arial" w:hAnsi="Arial" w:cs="Arial"/>
          <w:color w:val="222222"/>
          <w:shd w:val="clear" w:color="auto" w:fill="FFFFFF"/>
        </w:rPr>
        <w:t>, </w:t>
      </w:r>
      <w:r w:rsidRPr="00E87A38">
        <w:rPr>
          <w:rFonts w:ascii="Arial" w:hAnsi="Arial" w:cs="Arial"/>
          <w:i/>
          <w:iCs/>
          <w:color w:val="222222"/>
          <w:shd w:val="clear" w:color="auto" w:fill="FFFFFF"/>
        </w:rPr>
        <w:t>6</w:t>
      </w:r>
      <w:r w:rsidRPr="00E87A38">
        <w:rPr>
          <w:rFonts w:ascii="Arial" w:hAnsi="Arial" w:cs="Arial"/>
          <w:color w:val="222222"/>
          <w:shd w:val="clear" w:color="auto" w:fill="FFFFFF"/>
        </w:rPr>
        <w:t>(1), p.16.</w:t>
      </w:r>
    </w:p>
    <w:p w14:paraId="4A48DC90" w14:textId="77777777" w:rsidR="00624E5A" w:rsidRPr="00E87A38" w:rsidRDefault="00624E5A" w:rsidP="00624E5A">
      <w:pPr>
        <w:spacing w:line="480" w:lineRule="auto"/>
        <w:jc w:val="center"/>
        <w:rPr>
          <w:rFonts w:ascii="Arial" w:hAnsi="Arial" w:cs="Arial"/>
        </w:rPr>
      </w:pPr>
      <w:proofErr w:type="spellStart"/>
      <w:r w:rsidRPr="00E87A38">
        <w:rPr>
          <w:rFonts w:ascii="Arial" w:hAnsi="Arial" w:cs="Arial"/>
          <w:color w:val="222222"/>
          <w:shd w:val="clear" w:color="auto" w:fill="FFFFFF"/>
        </w:rPr>
        <w:t>Khorasani</w:t>
      </w:r>
      <w:proofErr w:type="spellEnd"/>
      <w:r w:rsidRPr="00E87A38">
        <w:rPr>
          <w:rFonts w:ascii="Arial" w:hAnsi="Arial" w:cs="Arial"/>
          <w:color w:val="222222"/>
          <w:shd w:val="clear" w:color="auto" w:fill="FFFFFF"/>
        </w:rPr>
        <w:t xml:space="preserve">, S.T. and </w:t>
      </w:r>
      <w:proofErr w:type="spellStart"/>
      <w:r w:rsidRPr="00E87A38">
        <w:rPr>
          <w:rFonts w:ascii="Arial" w:hAnsi="Arial" w:cs="Arial"/>
          <w:color w:val="222222"/>
          <w:shd w:val="clear" w:color="auto" w:fill="FFFFFF"/>
        </w:rPr>
        <w:t>Almasifard</w:t>
      </w:r>
      <w:proofErr w:type="spellEnd"/>
      <w:r w:rsidRPr="00E87A38">
        <w:rPr>
          <w:rFonts w:ascii="Arial" w:hAnsi="Arial" w:cs="Arial"/>
          <w:color w:val="222222"/>
          <w:shd w:val="clear" w:color="auto" w:fill="FFFFFF"/>
        </w:rPr>
        <w:t xml:space="preserve">, M., 2017. Evolution of management theory within 20 </w:t>
      </w:r>
      <w:proofErr w:type="gramStart"/>
      <w:r w:rsidRPr="00E87A38">
        <w:rPr>
          <w:rFonts w:ascii="Arial" w:hAnsi="Arial" w:cs="Arial"/>
          <w:color w:val="222222"/>
          <w:shd w:val="clear" w:color="auto" w:fill="FFFFFF"/>
        </w:rPr>
        <w:t>century</w:t>
      </w:r>
      <w:proofErr w:type="gramEnd"/>
      <w:r w:rsidRPr="00E87A38">
        <w:rPr>
          <w:rFonts w:ascii="Arial" w:hAnsi="Arial" w:cs="Arial"/>
          <w:color w:val="222222"/>
          <w:shd w:val="clear" w:color="auto" w:fill="FFFFFF"/>
        </w:rPr>
        <w:t>: A systemic overview of paradigm shifts in management. </w:t>
      </w:r>
      <w:r w:rsidRPr="00E87A38">
        <w:rPr>
          <w:rFonts w:ascii="Arial" w:hAnsi="Arial" w:cs="Arial"/>
          <w:i/>
          <w:iCs/>
          <w:color w:val="222222"/>
          <w:shd w:val="clear" w:color="auto" w:fill="FFFFFF"/>
        </w:rPr>
        <w:t>International Review of Management and Marketing</w:t>
      </w:r>
      <w:r w:rsidRPr="00E87A38">
        <w:rPr>
          <w:rFonts w:ascii="Arial" w:hAnsi="Arial" w:cs="Arial"/>
          <w:color w:val="222222"/>
          <w:shd w:val="clear" w:color="auto" w:fill="FFFFFF"/>
        </w:rPr>
        <w:t>, </w:t>
      </w:r>
      <w:r w:rsidRPr="00E87A38">
        <w:rPr>
          <w:rFonts w:ascii="Arial" w:hAnsi="Arial" w:cs="Arial"/>
          <w:i/>
          <w:iCs/>
          <w:color w:val="222222"/>
          <w:shd w:val="clear" w:color="auto" w:fill="FFFFFF"/>
        </w:rPr>
        <w:t>7</w:t>
      </w:r>
      <w:r w:rsidRPr="00E87A38">
        <w:rPr>
          <w:rFonts w:ascii="Arial" w:hAnsi="Arial" w:cs="Arial"/>
          <w:color w:val="222222"/>
          <w:shd w:val="clear" w:color="auto" w:fill="FFFFFF"/>
        </w:rPr>
        <w:t>(3).</w:t>
      </w:r>
    </w:p>
    <w:p w14:paraId="68425CD9" w14:textId="77777777" w:rsidR="00624E5A" w:rsidRPr="00E87A38" w:rsidRDefault="00624E5A" w:rsidP="00624E5A">
      <w:pPr>
        <w:spacing w:line="480" w:lineRule="auto"/>
        <w:jc w:val="center"/>
        <w:rPr>
          <w:rFonts w:ascii="Arial" w:hAnsi="Arial" w:cs="Arial"/>
          <w:color w:val="222222"/>
          <w:shd w:val="clear" w:color="auto" w:fill="FFFFFF"/>
        </w:rPr>
      </w:pPr>
      <w:proofErr w:type="spellStart"/>
      <w:r w:rsidRPr="00E87A38">
        <w:rPr>
          <w:rFonts w:ascii="Arial" w:hAnsi="Arial" w:cs="Arial"/>
          <w:color w:val="222222"/>
          <w:shd w:val="clear" w:color="auto" w:fill="FFFFFF"/>
        </w:rPr>
        <w:t>Laosirihongthong</w:t>
      </w:r>
      <w:proofErr w:type="spellEnd"/>
      <w:r w:rsidRPr="00E87A38">
        <w:rPr>
          <w:rFonts w:ascii="Arial" w:hAnsi="Arial" w:cs="Arial"/>
          <w:color w:val="222222"/>
          <w:shd w:val="clear" w:color="auto" w:fill="FFFFFF"/>
        </w:rPr>
        <w:t xml:space="preserve">, T., Samaranayake, P., </w:t>
      </w:r>
      <w:proofErr w:type="spellStart"/>
      <w:r w:rsidRPr="00E87A38">
        <w:rPr>
          <w:rFonts w:ascii="Arial" w:hAnsi="Arial" w:cs="Arial"/>
          <w:color w:val="222222"/>
          <w:shd w:val="clear" w:color="auto" w:fill="FFFFFF"/>
        </w:rPr>
        <w:t>Nagalingam</w:t>
      </w:r>
      <w:proofErr w:type="spellEnd"/>
      <w:r w:rsidRPr="00E87A38">
        <w:rPr>
          <w:rFonts w:ascii="Arial" w:hAnsi="Arial" w:cs="Arial"/>
          <w:color w:val="222222"/>
          <w:shd w:val="clear" w:color="auto" w:fill="FFFFFF"/>
        </w:rPr>
        <w:t xml:space="preserve">, S.V. and Adebanjo, D., 2020. Prioritization of sustainable supply chain practices with triple bottom line and organizational </w:t>
      </w:r>
      <w:r w:rsidRPr="00E87A38">
        <w:rPr>
          <w:rFonts w:ascii="Arial" w:hAnsi="Arial" w:cs="Arial"/>
          <w:color w:val="222222"/>
          <w:shd w:val="clear" w:color="auto" w:fill="FFFFFF"/>
        </w:rPr>
        <w:lastRenderedPageBreak/>
        <w:t>theories: industry and academic perspectives. </w:t>
      </w:r>
      <w:r w:rsidRPr="00E87A38">
        <w:rPr>
          <w:rFonts w:ascii="Arial" w:hAnsi="Arial" w:cs="Arial"/>
          <w:i/>
          <w:iCs/>
          <w:color w:val="222222"/>
          <w:shd w:val="clear" w:color="auto" w:fill="FFFFFF"/>
        </w:rPr>
        <w:t>Production Planning &amp; Control</w:t>
      </w:r>
      <w:r w:rsidRPr="00E87A38">
        <w:rPr>
          <w:rFonts w:ascii="Arial" w:hAnsi="Arial" w:cs="Arial"/>
          <w:color w:val="222222"/>
          <w:shd w:val="clear" w:color="auto" w:fill="FFFFFF"/>
        </w:rPr>
        <w:t>, </w:t>
      </w:r>
      <w:r w:rsidRPr="00E87A38">
        <w:rPr>
          <w:rFonts w:ascii="Arial" w:hAnsi="Arial" w:cs="Arial"/>
          <w:i/>
          <w:iCs/>
          <w:color w:val="222222"/>
          <w:shd w:val="clear" w:color="auto" w:fill="FFFFFF"/>
        </w:rPr>
        <w:t>31</w:t>
      </w:r>
      <w:r w:rsidRPr="00E87A38">
        <w:rPr>
          <w:rFonts w:ascii="Arial" w:hAnsi="Arial" w:cs="Arial"/>
          <w:color w:val="222222"/>
          <w:shd w:val="clear" w:color="auto" w:fill="FFFFFF"/>
        </w:rPr>
        <w:t>(14), pp.1207-1221.</w:t>
      </w:r>
    </w:p>
    <w:p w14:paraId="54F0D72F" w14:textId="77777777" w:rsidR="00400516" w:rsidRPr="00E87A38" w:rsidRDefault="00400516" w:rsidP="00624E5A">
      <w:pPr>
        <w:spacing w:line="480" w:lineRule="auto"/>
        <w:jc w:val="center"/>
        <w:rPr>
          <w:rFonts w:ascii="Arial" w:hAnsi="Arial" w:cs="Arial"/>
          <w:color w:val="222222"/>
          <w:shd w:val="clear" w:color="auto" w:fill="FFFFFF"/>
        </w:rPr>
      </w:pPr>
      <w:proofErr w:type="spellStart"/>
      <w:r w:rsidRPr="00E87A38">
        <w:rPr>
          <w:rFonts w:ascii="Arial" w:hAnsi="Arial" w:cs="Arial"/>
          <w:color w:val="222222"/>
          <w:shd w:val="clear" w:color="auto" w:fill="FFFFFF"/>
        </w:rPr>
        <w:t>Lishchuk</w:t>
      </w:r>
      <w:proofErr w:type="spellEnd"/>
      <w:r w:rsidRPr="00E87A38">
        <w:rPr>
          <w:rFonts w:ascii="Arial" w:hAnsi="Arial" w:cs="Arial"/>
          <w:color w:val="222222"/>
          <w:shd w:val="clear" w:color="auto" w:fill="FFFFFF"/>
        </w:rPr>
        <w:t>, V., 2016. </w:t>
      </w:r>
      <w:proofErr w:type="spellStart"/>
      <w:r w:rsidRPr="00E87A38">
        <w:rPr>
          <w:rFonts w:ascii="Arial" w:hAnsi="Arial" w:cs="Arial"/>
          <w:i/>
          <w:iCs/>
          <w:color w:val="222222"/>
          <w:shd w:val="clear" w:color="auto" w:fill="FFFFFF"/>
        </w:rPr>
        <w:t>Geometallurgical</w:t>
      </w:r>
      <w:proofErr w:type="spellEnd"/>
      <w:r w:rsidRPr="00E87A38">
        <w:rPr>
          <w:rFonts w:ascii="Arial" w:hAnsi="Arial" w:cs="Arial"/>
          <w:i/>
          <w:iCs/>
          <w:color w:val="222222"/>
          <w:shd w:val="clear" w:color="auto" w:fill="FFFFFF"/>
        </w:rPr>
        <w:t xml:space="preserve"> programs–critical evaluation of applied methods and techniques</w:t>
      </w:r>
      <w:r w:rsidRPr="00E87A38">
        <w:rPr>
          <w:rFonts w:ascii="Arial" w:hAnsi="Arial" w:cs="Arial"/>
          <w:color w:val="222222"/>
          <w:shd w:val="clear" w:color="auto" w:fill="FFFFFF"/>
        </w:rPr>
        <w:t xml:space="preserve"> (Doctoral dissertation, </w:t>
      </w:r>
      <w:proofErr w:type="spellStart"/>
      <w:r w:rsidRPr="00E87A38">
        <w:rPr>
          <w:rFonts w:ascii="Arial" w:hAnsi="Arial" w:cs="Arial"/>
          <w:color w:val="222222"/>
          <w:shd w:val="clear" w:color="auto" w:fill="FFFFFF"/>
        </w:rPr>
        <w:t>Luleå</w:t>
      </w:r>
      <w:proofErr w:type="spellEnd"/>
      <w:r w:rsidRPr="00E87A38">
        <w:rPr>
          <w:rFonts w:ascii="Arial" w:hAnsi="Arial" w:cs="Arial"/>
          <w:color w:val="222222"/>
          <w:shd w:val="clear" w:color="auto" w:fill="FFFFFF"/>
        </w:rPr>
        <w:t xml:space="preserve"> </w:t>
      </w:r>
      <w:proofErr w:type="spellStart"/>
      <w:r w:rsidRPr="00E87A38">
        <w:rPr>
          <w:rFonts w:ascii="Arial" w:hAnsi="Arial" w:cs="Arial"/>
          <w:color w:val="222222"/>
          <w:shd w:val="clear" w:color="auto" w:fill="FFFFFF"/>
        </w:rPr>
        <w:t>tekniska</w:t>
      </w:r>
      <w:proofErr w:type="spellEnd"/>
      <w:r w:rsidRPr="00E87A38">
        <w:rPr>
          <w:rFonts w:ascii="Arial" w:hAnsi="Arial" w:cs="Arial"/>
          <w:color w:val="222222"/>
          <w:shd w:val="clear" w:color="auto" w:fill="FFFFFF"/>
        </w:rPr>
        <w:t xml:space="preserve"> </w:t>
      </w:r>
      <w:proofErr w:type="spellStart"/>
      <w:r w:rsidRPr="00E87A38">
        <w:rPr>
          <w:rFonts w:ascii="Arial" w:hAnsi="Arial" w:cs="Arial"/>
          <w:color w:val="222222"/>
          <w:shd w:val="clear" w:color="auto" w:fill="FFFFFF"/>
        </w:rPr>
        <w:t>universitet</w:t>
      </w:r>
      <w:proofErr w:type="spellEnd"/>
      <w:r w:rsidRPr="00E87A38">
        <w:rPr>
          <w:rFonts w:ascii="Arial" w:hAnsi="Arial" w:cs="Arial"/>
          <w:color w:val="222222"/>
          <w:shd w:val="clear" w:color="auto" w:fill="FFFFFF"/>
        </w:rPr>
        <w:t>).</w:t>
      </w:r>
    </w:p>
    <w:p w14:paraId="367C048F" w14:textId="77777777" w:rsidR="00400516" w:rsidRPr="00E87A38" w:rsidRDefault="00400516" w:rsidP="00624E5A">
      <w:pPr>
        <w:spacing w:line="480" w:lineRule="auto"/>
        <w:jc w:val="center"/>
        <w:rPr>
          <w:rFonts w:ascii="Arial" w:hAnsi="Arial" w:cs="Arial"/>
          <w:color w:val="222222"/>
          <w:shd w:val="clear" w:color="auto" w:fill="FFFFFF"/>
        </w:rPr>
      </w:pPr>
      <w:proofErr w:type="spellStart"/>
      <w:r w:rsidRPr="00E87A38">
        <w:rPr>
          <w:rFonts w:ascii="Arial" w:hAnsi="Arial" w:cs="Arial"/>
          <w:color w:val="222222"/>
          <w:shd w:val="clear" w:color="auto" w:fill="FFFFFF"/>
        </w:rPr>
        <w:t>Meisenbach</w:t>
      </w:r>
      <w:proofErr w:type="spellEnd"/>
      <w:r w:rsidRPr="00E87A38">
        <w:rPr>
          <w:rFonts w:ascii="Arial" w:hAnsi="Arial" w:cs="Arial"/>
          <w:color w:val="222222"/>
          <w:shd w:val="clear" w:color="auto" w:fill="FFFFFF"/>
        </w:rPr>
        <w:t>, R.J. and Jensen, P.R., 2017. Bureaucratic theory. </w:t>
      </w:r>
      <w:r w:rsidRPr="00E87A38">
        <w:rPr>
          <w:rFonts w:ascii="Arial" w:hAnsi="Arial" w:cs="Arial"/>
          <w:i/>
          <w:iCs/>
          <w:color w:val="222222"/>
          <w:shd w:val="clear" w:color="auto" w:fill="FFFFFF"/>
        </w:rPr>
        <w:t>The International Encyclopedia of Organizational Communication</w:t>
      </w:r>
      <w:r w:rsidRPr="00E87A38">
        <w:rPr>
          <w:rFonts w:ascii="Arial" w:hAnsi="Arial" w:cs="Arial"/>
          <w:color w:val="222222"/>
          <w:shd w:val="clear" w:color="auto" w:fill="FFFFFF"/>
        </w:rPr>
        <w:t>, pp.1-13.</w:t>
      </w:r>
    </w:p>
    <w:p w14:paraId="4EC7BDA9" w14:textId="77777777" w:rsidR="00624E5A" w:rsidRPr="00E87A38" w:rsidRDefault="00624E5A" w:rsidP="00624E5A">
      <w:pPr>
        <w:spacing w:line="480" w:lineRule="auto"/>
        <w:jc w:val="center"/>
        <w:rPr>
          <w:rFonts w:ascii="Arial" w:hAnsi="Arial" w:cs="Arial"/>
          <w:color w:val="222222"/>
          <w:shd w:val="clear" w:color="auto" w:fill="FFFFFF"/>
        </w:rPr>
      </w:pPr>
      <w:r w:rsidRPr="00E87A38">
        <w:rPr>
          <w:rFonts w:ascii="Arial" w:hAnsi="Arial" w:cs="Arial"/>
          <w:color w:val="222222"/>
          <w:shd w:val="clear" w:color="auto" w:fill="FFFFFF"/>
        </w:rPr>
        <w:t>Rivera-Díaz, J.C., 2019. </w:t>
      </w:r>
      <w:r w:rsidRPr="00E87A38">
        <w:rPr>
          <w:rFonts w:ascii="Arial" w:hAnsi="Arial" w:cs="Arial"/>
          <w:i/>
          <w:iCs/>
          <w:color w:val="222222"/>
          <w:shd w:val="clear" w:color="auto" w:fill="FFFFFF"/>
        </w:rPr>
        <w:t>Leadership Style and Regional Differences as Predictors of Attitudes to Organizational Change</w:t>
      </w:r>
      <w:r w:rsidRPr="00E87A38">
        <w:rPr>
          <w:rFonts w:ascii="Arial" w:hAnsi="Arial" w:cs="Arial"/>
          <w:color w:val="222222"/>
          <w:shd w:val="clear" w:color="auto" w:fill="FFFFFF"/>
        </w:rPr>
        <w:t> (Doctoral dissertation, Northcentral University).</w:t>
      </w:r>
    </w:p>
    <w:p w14:paraId="5FC3E2D2" w14:textId="77777777" w:rsidR="00624E5A" w:rsidRPr="00E87A38" w:rsidRDefault="00624E5A" w:rsidP="00624E5A">
      <w:pPr>
        <w:spacing w:line="480" w:lineRule="auto"/>
        <w:jc w:val="center"/>
        <w:rPr>
          <w:rFonts w:ascii="Arial" w:hAnsi="Arial" w:cs="Arial"/>
          <w:color w:val="222222"/>
          <w:shd w:val="clear" w:color="auto" w:fill="FFFFFF"/>
        </w:rPr>
      </w:pPr>
      <w:proofErr w:type="spellStart"/>
      <w:r w:rsidRPr="00E87A38">
        <w:rPr>
          <w:rFonts w:ascii="Arial" w:hAnsi="Arial" w:cs="Arial"/>
          <w:color w:val="222222"/>
          <w:shd w:val="clear" w:color="auto" w:fill="FFFFFF"/>
        </w:rPr>
        <w:t>Velinov</w:t>
      </w:r>
      <w:proofErr w:type="spellEnd"/>
      <w:r w:rsidRPr="00E87A38">
        <w:rPr>
          <w:rFonts w:ascii="Arial" w:hAnsi="Arial" w:cs="Arial"/>
          <w:color w:val="222222"/>
          <w:shd w:val="clear" w:color="auto" w:fill="FFFFFF"/>
        </w:rPr>
        <w:t xml:space="preserve">, E., </w:t>
      </w:r>
      <w:proofErr w:type="spellStart"/>
      <w:r w:rsidRPr="00E87A38">
        <w:rPr>
          <w:rFonts w:ascii="Arial" w:hAnsi="Arial" w:cs="Arial"/>
          <w:color w:val="222222"/>
          <w:shd w:val="clear" w:color="auto" w:fill="FFFFFF"/>
        </w:rPr>
        <w:t>Vassilev</w:t>
      </w:r>
      <w:proofErr w:type="spellEnd"/>
      <w:r w:rsidRPr="00E87A38">
        <w:rPr>
          <w:rFonts w:ascii="Arial" w:hAnsi="Arial" w:cs="Arial"/>
          <w:color w:val="222222"/>
          <w:shd w:val="clear" w:color="auto" w:fill="FFFFFF"/>
        </w:rPr>
        <w:t xml:space="preserve">, V. and Denisov, I., 2018. </w:t>
      </w:r>
      <w:proofErr w:type="spellStart"/>
      <w:r w:rsidRPr="00E87A38">
        <w:rPr>
          <w:rFonts w:ascii="Arial" w:hAnsi="Arial" w:cs="Arial"/>
          <w:color w:val="222222"/>
          <w:shd w:val="clear" w:color="auto" w:fill="FFFFFF"/>
        </w:rPr>
        <w:t>Holacracy</w:t>
      </w:r>
      <w:proofErr w:type="spellEnd"/>
      <w:r w:rsidRPr="00E87A38">
        <w:rPr>
          <w:rFonts w:ascii="Arial" w:hAnsi="Arial" w:cs="Arial"/>
          <w:color w:val="222222"/>
          <w:shd w:val="clear" w:color="auto" w:fill="FFFFFF"/>
        </w:rPr>
        <w:t xml:space="preserve"> and obliquity: contingency management approaches in organizing companies. </w:t>
      </w:r>
      <w:r w:rsidRPr="00E87A38">
        <w:rPr>
          <w:rFonts w:ascii="Arial" w:hAnsi="Arial" w:cs="Arial"/>
          <w:i/>
          <w:iCs/>
          <w:color w:val="222222"/>
          <w:shd w:val="clear" w:color="auto" w:fill="FFFFFF"/>
        </w:rPr>
        <w:t>Problems and Perspectives in Management</w:t>
      </w:r>
      <w:r w:rsidRPr="00E87A38">
        <w:rPr>
          <w:rFonts w:ascii="Arial" w:hAnsi="Arial" w:cs="Arial"/>
          <w:color w:val="222222"/>
          <w:shd w:val="clear" w:color="auto" w:fill="FFFFFF"/>
        </w:rPr>
        <w:t>, </w:t>
      </w:r>
      <w:r w:rsidRPr="00E87A38">
        <w:rPr>
          <w:rFonts w:ascii="Arial" w:hAnsi="Arial" w:cs="Arial"/>
          <w:i/>
          <w:iCs/>
          <w:color w:val="222222"/>
          <w:shd w:val="clear" w:color="auto" w:fill="FFFFFF"/>
        </w:rPr>
        <w:t>16</w:t>
      </w:r>
      <w:r w:rsidRPr="00E87A38">
        <w:rPr>
          <w:rFonts w:ascii="Arial" w:hAnsi="Arial" w:cs="Arial"/>
          <w:color w:val="222222"/>
          <w:shd w:val="clear" w:color="auto" w:fill="FFFFFF"/>
        </w:rPr>
        <w:t>(1), pp.330-335.</w:t>
      </w:r>
    </w:p>
    <w:p w14:paraId="78E177BD" w14:textId="77777777" w:rsidR="00624E5A" w:rsidRPr="00E87A38" w:rsidRDefault="00624E5A" w:rsidP="00624E5A">
      <w:pPr>
        <w:spacing w:line="480" w:lineRule="auto"/>
        <w:jc w:val="center"/>
        <w:rPr>
          <w:rFonts w:ascii="Arial" w:hAnsi="Arial" w:cs="Arial"/>
          <w:color w:val="222222"/>
          <w:shd w:val="clear" w:color="auto" w:fill="FFFFFF"/>
        </w:rPr>
      </w:pPr>
      <w:proofErr w:type="spellStart"/>
      <w:r w:rsidRPr="00E87A38">
        <w:rPr>
          <w:rFonts w:ascii="Arial" w:hAnsi="Arial" w:cs="Arial"/>
          <w:color w:val="222222"/>
          <w:shd w:val="clear" w:color="auto" w:fill="FFFFFF"/>
        </w:rPr>
        <w:t>Vlados</w:t>
      </w:r>
      <w:proofErr w:type="spellEnd"/>
      <w:r w:rsidRPr="00E87A38">
        <w:rPr>
          <w:rFonts w:ascii="Arial" w:hAnsi="Arial" w:cs="Arial"/>
          <w:color w:val="222222"/>
          <w:shd w:val="clear" w:color="auto" w:fill="FFFFFF"/>
        </w:rPr>
        <w:t xml:space="preserve">, C., 2019. Change management and innovation in the “living organization”: The </w:t>
      </w:r>
      <w:proofErr w:type="spellStart"/>
      <w:r w:rsidRPr="00E87A38">
        <w:rPr>
          <w:rFonts w:ascii="Arial" w:hAnsi="Arial" w:cs="Arial"/>
          <w:color w:val="222222"/>
          <w:shd w:val="clear" w:color="auto" w:fill="FFFFFF"/>
        </w:rPr>
        <w:t>Stra</w:t>
      </w:r>
      <w:proofErr w:type="spellEnd"/>
      <w:r w:rsidRPr="00E87A38">
        <w:rPr>
          <w:rFonts w:ascii="Arial" w:hAnsi="Arial" w:cs="Arial"/>
          <w:color w:val="222222"/>
          <w:shd w:val="clear" w:color="auto" w:fill="FFFFFF"/>
        </w:rPr>
        <w:t>. Tech. Man approach. </w:t>
      </w:r>
      <w:r w:rsidRPr="00E87A38">
        <w:rPr>
          <w:rFonts w:ascii="Arial" w:hAnsi="Arial" w:cs="Arial"/>
          <w:i/>
          <w:iCs/>
          <w:color w:val="222222"/>
          <w:shd w:val="clear" w:color="auto" w:fill="FFFFFF"/>
        </w:rPr>
        <w:t>Management Dynamics in the Knowledge Economy</w:t>
      </w:r>
      <w:r w:rsidRPr="00E87A38">
        <w:rPr>
          <w:rFonts w:ascii="Arial" w:hAnsi="Arial" w:cs="Arial"/>
          <w:color w:val="222222"/>
          <w:shd w:val="clear" w:color="auto" w:fill="FFFFFF"/>
        </w:rPr>
        <w:t>, </w:t>
      </w:r>
      <w:r w:rsidRPr="00E87A38">
        <w:rPr>
          <w:rFonts w:ascii="Arial" w:hAnsi="Arial" w:cs="Arial"/>
          <w:i/>
          <w:iCs/>
          <w:color w:val="222222"/>
          <w:shd w:val="clear" w:color="auto" w:fill="FFFFFF"/>
        </w:rPr>
        <w:t>7</w:t>
      </w:r>
      <w:r w:rsidRPr="00E87A38">
        <w:rPr>
          <w:rFonts w:ascii="Arial" w:hAnsi="Arial" w:cs="Arial"/>
          <w:color w:val="222222"/>
          <w:shd w:val="clear" w:color="auto" w:fill="FFFFFF"/>
        </w:rPr>
        <w:t>(2), pp.229-256.</w:t>
      </w:r>
    </w:p>
    <w:p w14:paraId="7CBB8B9C" w14:textId="77777777" w:rsidR="00624E5A" w:rsidRDefault="00624E5A" w:rsidP="00624E5A">
      <w:pPr>
        <w:spacing w:line="480" w:lineRule="auto"/>
        <w:jc w:val="center"/>
        <w:rPr>
          <w:rFonts w:ascii="Arial" w:hAnsi="Arial" w:cs="Arial"/>
          <w:color w:val="222222"/>
          <w:sz w:val="20"/>
          <w:szCs w:val="20"/>
          <w:shd w:val="clear" w:color="auto" w:fill="FFFFFF"/>
        </w:rPr>
      </w:pPr>
      <w:r w:rsidRPr="00E87A38">
        <w:rPr>
          <w:rFonts w:ascii="Arial" w:hAnsi="Arial" w:cs="Arial"/>
          <w:color w:val="222222"/>
          <w:shd w:val="clear" w:color="auto" w:fill="FFFFFF"/>
        </w:rPr>
        <w:t xml:space="preserve">Wong, C.W., </w:t>
      </w:r>
      <w:proofErr w:type="spellStart"/>
      <w:r w:rsidRPr="00E87A38">
        <w:rPr>
          <w:rFonts w:ascii="Arial" w:hAnsi="Arial" w:cs="Arial"/>
          <w:color w:val="222222"/>
          <w:shd w:val="clear" w:color="auto" w:fill="FFFFFF"/>
        </w:rPr>
        <w:t>Lirn</w:t>
      </w:r>
      <w:proofErr w:type="spellEnd"/>
      <w:r w:rsidRPr="00E87A38">
        <w:rPr>
          <w:rFonts w:ascii="Arial" w:hAnsi="Arial" w:cs="Arial"/>
          <w:color w:val="222222"/>
          <w:shd w:val="clear" w:color="auto" w:fill="FFFFFF"/>
        </w:rPr>
        <w:t xml:space="preserve">, T.C., Yang, </w:t>
      </w:r>
      <w:proofErr w:type="gramStart"/>
      <w:r w:rsidRPr="00E87A38">
        <w:rPr>
          <w:rFonts w:ascii="Arial" w:hAnsi="Arial" w:cs="Arial"/>
          <w:color w:val="222222"/>
          <w:shd w:val="clear" w:color="auto" w:fill="FFFFFF"/>
        </w:rPr>
        <w:t>C.C.</w:t>
      </w:r>
      <w:proofErr w:type="gramEnd"/>
      <w:r w:rsidRPr="00E87A38">
        <w:rPr>
          <w:rFonts w:ascii="Arial" w:hAnsi="Arial" w:cs="Arial"/>
          <w:color w:val="222222"/>
          <w:shd w:val="clear" w:color="auto" w:fill="FFFFFF"/>
        </w:rPr>
        <w:t xml:space="preserve"> and Shang, K.C., 2020. Supply chain and external conditions under which supply chain resilience pays: an organizational information processing theorization. </w:t>
      </w:r>
      <w:r w:rsidRPr="00E87A38">
        <w:rPr>
          <w:rFonts w:ascii="Arial" w:hAnsi="Arial" w:cs="Arial"/>
          <w:i/>
          <w:iCs/>
          <w:color w:val="222222"/>
          <w:shd w:val="clear" w:color="auto" w:fill="FFFFFF"/>
        </w:rPr>
        <w:t>International Journal of Production Economics</w:t>
      </w:r>
      <w:r w:rsidRPr="00E87A38">
        <w:rPr>
          <w:rFonts w:ascii="Arial" w:hAnsi="Arial" w:cs="Arial"/>
          <w:color w:val="222222"/>
          <w:shd w:val="clear" w:color="auto" w:fill="FFFFFF"/>
        </w:rPr>
        <w:t>, </w:t>
      </w:r>
      <w:r w:rsidRPr="00E87A38">
        <w:rPr>
          <w:rFonts w:ascii="Arial" w:hAnsi="Arial" w:cs="Arial"/>
          <w:i/>
          <w:iCs/>
          <w:color w:val="222222"/>
          <w:shd w:val="clear" w:color="auto" w:fill="FFFFFF"/>
        </w:rPr>
        <w:t>226</w:t>
      </w:r>
      <w:r w:rsidRPr="00E87A38">
        <w:rPr>
          <w:rFonts w:ascii="Arial" w:hAnsi="Arial" w:cs="Arial"/>
          <w:color w:val="222222"/>
          <w:shd w:val="clear" w:color="auto" w:fill="FFFFFF"/>
        </w:rPr>
        <w:t>, p.107610</w:t>
      </w:r>
      <w:r>
        <w:rPr>
          <w:rFonts w:ascii="Arial" w:hAnsi="Arial" w:cs="Arial"/>
          <w:color w:val="222222"/>
          <w:sz w:val="20"/>
          <w:szCs w:val="20"/>
          <w:shd w:val="clear" w:color="auto" w:fill="FFFFFF"/>
        </w:rPr>
        <w:t>.</w:t>
      </w:r>
    </w:p>
    <w:p w14:paraId="41E7ECE9" w14:textId="77777777" w:rsidR="00624E5A" w:rsidRPr="00AA36EB" w:rsidRDefault="00624E5A" w:rsidP="00624E5A">
      <w:pPr>
        <w:spacing w:line="480" w:lineRule="auto"/>
        <w:jc w:val="center"/>
        <w:rPr>
          <w:rFonts w:ascii="Times New Roman" w:hAnsi="Times New Roman" w:cs="Times New Roman"/>
          <w:sz w:val="24"/>
          <w:szCs w:val="24"/>
        </w:rPr>
      </w:pPr>
    </w:p>
    <w:sectPr w:rsidR="00624E5A" w:rsidRPr="00AA36EB" w:rsidSect="004379F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924E29" w14:textId="77777777" w:rsidR="00555219" w:rsidRDefault="00555219" w:rsidP="00F33DB4">
      <w:pPr>
        <w:spacing w:after="0" w:line="240" w:lineRule="auto"/>
      </w:pPr>
      <w:r>
        <w:separator/>
      </w:r>
    </w:p>
  </w:endnote>
  <w:endnote w:type="continuationSeparator" w:id="0">
    <w:p w14:paraId="2D1FA832" w14:textId="77777777" w:rsidR="00555219" w:rsidRDefault="00555219" w:rsidP="00F33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5EE9D0" w14:textId="77777777" w:rsidR="00555219" w:rsidRDefault="00555219" w:rsidP="00F33DB4">
      <w:pPr>
        <w:spacing w:after="0" w:line="240" w:lineRule="auto"/>
      </w:pPr>
      <w:r>
        <w:separator/>
      </w:r>
    </w:p>
  </w:footnote>
  <w:footnote w:type="continuationSeparator" w:id="0">
    <w:p w14:paraId="5367404D" w14:textId="77777777" w:rsidR="00555219" w:rsidRDefault="00555219" w:rsidP="00F33D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74083D" w14:textId="77777777" w:rsidR="004379FC" w:rsidRPr="004379FC" w:rsidRDefault="004379FC" w:rsidP="004379FC">
    <w:pPr>
      <w:tabs>
        <w:tab w:val="left" w:pos="1848"/>
        <w:tab w:val="center" w:pos="5040"/>
      </w:tabs>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4379FC">
      <w:rPr>
        <w:rFonts w:ascii="Times New Roman" w:hAnsi="Times New Roman" w:cs="Times New Roman"/>
        <w:sz w:val="24"/>
        <w:szCs w:val="24"/>
      </w:rPr>
      <w:t>Post-</w:t>
    </w:r>
    <w:r>
      <w:rPr>
        <w:rFonts w:ascii="Times New Roman" w:hAnsi="Times New Roman" w:cs="Times New Roman"/>
        <w:sz w:val="24"/>
        <w:szCs w:val="24"/>
      </w:rPr>
      <w:t>COVID-19</w:t>
    </w:r>
    <w:r w:rsidRPr="004379FC">
      <w:rPr>
        <w:rFonts w:ascii="Times New Roman" w:hAnsi="Times New Roman" w:cs="Times New Roman"/>
        <w:sz w:val="24"/>
        <w:szCs w:val="24"/>
      </w:rPr>
      <w:t xml:space="preserve"> Organizational Behavior</w:t>
    </w:r>
    <w:r w:rsidRPr="004379FC">
      <w:rPr>
        <w:rFonts w:ascii="Times New Roman" w:hAnsi="Times New Roman" w:cs="Times New Roman"/>
        <w:sz w:val="24"/>
        <w:szCs w:val="24"/>
      </w:rPr>
      <w:tab/>
    </w:r>
    <w:r w:rsidRPr="004379FC">
      <w:rPr>
        <w:rFonts w:ascii="Times New Roman" w:hAnsi="Times New Roman" w:cs="Times New Roman"/>
        <w:sz w:val="24"/>
        <w:szCs w:val="24"/>
      </w:rPr>
      <w:tab/>
    </w:r>
    <w:sdt>
      <w:sdtPr>
        <w:rPr>
          <w:rFonts w:ascii="Times New Roman" w:hAnsi="Times New Roman" w:cs="Times New Roman"/>
          <w:sz w:val="24"/>
          <w:szCs w:val="24"/>
        </w:rPr>
        <w:id w:val="-1911070061"/>
        <w:docPartObj>
          <w:docPartGallery w:val="Page Numbers (Top of Page)"/>
          <w:docPartUnique/>
        </w:docPartObj>
      </w:sdtPr>
      <w:sdtEndPr>
        <w:rPr>
          <w:noProof/>
        </w:rPr>
      </w:sdtEndPr>
      <w:sdtContent>
        <w:r w:rsidRPr="004379FC">
          <w:rPr>
            <w:rFonts w:ascii="Times New Roman" w:hAnsi="Times New Roman" w:cs="Times New Roman"/>
            <w:sz w:val="24"/>
            <w:szCs w:val="24"/>
          </w:rPr>
          <w:fldChar w:fldCharType="begin"/>
        </w:r>
        <w:r w:rsidRPr="004379FC">
          <w:rPr>
            <w:rFonts w:ascii="Times New Roman" w:hAnsi="Times New Roman" w:cs="Times New Roman"/>
            <w:sz w:val="24"/>
            <w:szCs w:val="24"/>
          </w:rPr>
          <w:instrText xml:space="preserve"> PAGE   \* MERGEFORMAT </w:instrText>
        </w:r>
        <w:r w:rsidRPr="004379FC">
          <w:rPr>
            <w:rFonts w:ascii="Times New Roman" w:hAnsi="Times New Roman" w:cs="Times New Roman"/>
            <w:sz w:val="24"/>
            <w:szCs w:val="24"/>
          </w:rPr>
          <w:fldChar w:fldCharType="separate"/>
        </w:r>
        <w:r w:rsidR="00807195">
          <w:rPr>
            <w:rFonts w:ascii="Times New Roman" w:hAnsi="Times New Roman" w:cs="Times New Roman"/>
            <w:noProof/>
            <w:sz w:val="24"/>
            <w:szCs w:val="24"/>
          </w:rPr>
          <w:t>10</w:t>
        </w:r>
        <w:r w:rsidRPr="004379FC">
          <w:rPr>
            <w:rFonts w:ascii="Times New Roman" w:hAnsi="Times New Roman" w:cs="Times New Roman"/>
            <w:noProof/>
            <w:sz w:val="24"/>
            <w:szCs w:val="24"/>
          </w:rPr>
          <w:fldChar w:fldCharType="end"/>
        </w:r>
      </w:sdtContent>
    </w:sdt>
  </w:p>
  <w:p w14:paraId="6B6CEF37" w14:textId="77777777" w:rsidR="00F33DB4" w:rsidRDefault="00F33D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9EF"/>
    <w:rsid w:val="000270DF"/>
    <w:rsid w:val="000361DA"/>
    <w:rsid w:val="00052DB4"/>
    <w:rsid w:val="000603D1"/>
    <w:rsid w:val="0006099D"/>
    <w:rsid w:val="00066578"/>
    <w:rsid w:val="00071CB6"/>
    <w:rsid w:val="00083966"/>
    <w:rsid w:val="000A4FE2"/>
    <w:rsid w:val="000C43A5"/>
    <w:rsid w:val="000D075C"/>
    <w:rsid w:val="000D7283"/>
    <w:rsid w:val="000F7FD7"/>
    <w:rsid w:val="001012BF"/>
    <w:rsid w:val="0010172A"/>
    <w:rsid w:val="00102FC0"/>
    <w:rsid w:val="0010780F"/>
    <w:rsid w:val="001218B9"/>
    <w:rsid w:val="00144042"/>
    <w:rsid w:val="00156C46"/>
    <w:rsid w:val="00167F45"/>
    <w:rsid w:val="001A10AA"/>
    <w:rsid w:val="001A3353"/>
    <w:rsid w:val="001B6AE5"/>
    <w:rsid w:val="001C3047"/>
    <w:rsid w:val="001D468F"/>
    <w:rsid w:val="001D4CF9"/>
    <w:rsid w:val="00243727"/>
    <w:rsid w:val="00247D23"/>
    <w:rsid w:val="00252E66"/>
    <w:rsid w:val="00267543"/>
    <w:rsid w:val="002712A4"/>
    <w:rsid w:val="00282ECB"/>
    <w:rsid w:val="002869BE"/>
    <w:rsid w:val="002B37C2"/>
    <w:rsid w:val="002C63EA"/>
    <w:rsid w:val="002F4223"/>
    <w:rsid w:val="003174A4"/>
    <w:rsid w:val="00387FAA"/>
    <w:rsid w:val="003A50D7"/>
    <w:rsid w:val="003E27AD"/>
    <w:rsid w:val="003E3D5A"/>
    <w:rsid w:val="003E6401"/>
    <w:rsid w:val="00400516"/>
    <w:rsid w:val="004379FC"/>
    <w:rsid w:val="004559EF"/>
    <w:rsid w:val="00483D63"/>
    <w:rsid w:val="00485BE3"/>
    <w:rsid w:val="004919ED"/>
    <w:rsid w:val="004A306B"/>
    <w:rsid w:val="004B42D2"/>
    <w:rsid w:val="004E637B"/>
    <w:rsid w:val="0051478F"/>
    <w:rsid w:val="005210BD"/>
    <w:rsid w:val="00554E17"/>
    <w:rsid w:val="00555219"/>
    <w:rsid w:val="0055641F"/>
    <w:rsid w:val="005C322F"/>
    <w:rsid w:val="005C4843"/>
    <w:rsid w:val="005D66AC"/>
    <w:rsid w:val="005D7894"/>
    <w:rsid w:val="005E1836"/>
    <w:rsid w:val="0060382E"/>
    <w:rsid w:val="00615139"/>
    <w:rsid w:val="006240B3"/>
    <w:rsid w:val="00624E5A"/>
    <w:rsid w:val="006278C3"/>
    <w:rsid w:val="00634B8F"/>
    <w:rsid w:val="0065369E"/>
    <w:rsid w:val="00682F0B"/>
    <w:rsid w:val="006B29F9"/>
    <w:rsid w:val="006B7DA1"/>
    <w:rsid w:val="006D01B1"/>
    <w:rsid w:val="006E3259"/>
    <w:rsid w:val="00720DA6"/>
    <w:rsid w:val="00754301"/>
    <w:rsid w:val="0075760A"/>
    <w:rsid w:val="00777137"/>
    <w:rsid w:val="007C4409"/>
    <w:rsid w:val="00807195"/>
    <w:rsid w:val="0081405F"/>
    <w:rsid w:val="00825986"/>
    <w:rsid w:val="0084214A"/>
    <w:rsid w:val="0088741E"/>
    <w:rsid w:val="0089192A"/>
    <w:rsid w:val="008978FB"/>
    <w:rsid w:val="008A40C2"/>
    <w:rsid w:val="008E40A2"/>
    <w:rsid w:val="008E6CB0"/>
    <w:rsid w:val="008F7B94"/>
    <w:rsid w:val="0091253C"/>
    <w:rsid w:val="0097570A"/>
    <w:rsid w:val="009A2E07"/>
    <w:rsid w:val="009D199C"/>
    <w:rsid w:val="009E74EA"/>
    <w:rsid w:val="00A10362"/>
    <w:rsid w:val="00A134BF"/>
    <w:rsid w:val="00A25671"/>
    <w:rsid w:val="00A46AD3"/>
    <w:rsid w:val="00A46D8B"/>
    <w:rsid w:val="00A515B9"/>
    <w:rsid w:val="00A75B27"/>
    <w:rsid w:val="00A87248"/>
    <w:rsid w:val="00A9043E"/>
    <w:rsid w:val="00AA045D"/>
    <w:rsid w:val="00AA36EB"/>
    <w:rsid w:val="00AA5065"/>
    <w:rsid w:val="00AB34F1"/>
    <w:rsid w:val="00AE3A2D"/>
    <w:rsid w:val="00B13E84"/>
    <w:rsid w:val="00B24829"/>
    <w:rsid w:val="00B61219"/>
    <w:rsid w:val="00B76F1C"/>
    <w:rsid w:val="00B9353B"/>
    <w:rsid w:val="00BB0D8E"/>
    <w:rsid w:val="00BC3868"/>
    <w:rsid w:val="00BC71F9"/>
    <w:rsid w:val="00BE2583"/>
    <w:rsid w:val="00BF291D"/>
    <w:rsid w:val="00C11975"/>
    <w:rsid w:val="00C30F1B"/>
    <w:rsid w:val="00C60E6E"/>
    <w:rsid w:val="00C8172E"/>
    <w:rsid w:val="00CB2315"/>
    <w:rsid w:val="00CB487D"/>
    <w:rsid w:val="00CC315E"/>
    <w:rsid w:val="00CC55DA"/>
    <w:rsid w:val="00CD0CF0"/>
    <w:rsid w:val="00CD3115"/>
    <w:rsid w:val="00CD544B"/>
    <w:rsid w:val="00CF12DA"/>
    <w:rsid w:val="00D04550"/>
    <w:rsid w:val="00D34051"/>
    <w:rsid w:val="00D42019"/>
    <w:rsid w:val="00D863F2"/>
    <w:rsid w:val="00D96B4E"/>
    <w:rsid w:val="00DB29C1"/>
    <w:rsid w:val="00DE55F1"/>
    <w:rsid w:val="00E02DF1"/>
    <w:rsid w:val="00E26216"/>
    <w:rsid w:val="00E36CA1"/>
    <w:rsid w:val="00E412F3"/>
    <w:rsid w:val="00E67A7B"/>
    <w:rsid w:val="00E72B2F"/>
    <w:rsid w:val="00E87A38"/>
    <w:rsid w:val="00E9509F"/>
    <w:rsid w:val="00EA0599"/>
    <w:rsid w:val="00EA075C"/>
    <w:rsid w:val="00EA1AF2"/>
    <w:rsid w:val="00ED53D9"/>
    <w:rsid w:val="00F037F7"/>
    <w:rsid w:val="00F13AC7"/>
    <w:rsid w:val="00F33DB4"/>
    <w:rsid w:val="00F61AD1"/>
    <w:rsid w:val="00F91DC8"/>
    <w:rsid w:val="00F96420"/>
    <w:rsid w:val="00FA26E3"/>
    <w:rsid w:val="00FB3B3D"/>
    <w:rsid w:val="00FB4D37"/>
    <w:rsid w:val="00FC3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3F8FB"/>
  <w15:chartTrackingRefBased/>
  <w15:docId w15:val="{FE473930-D146-4331-AA23-FC860145A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37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B29F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13AC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72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B29F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13AC7"/>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066578"/>
    <w:pPr>
      <w:outlineLvl w:val="9"/>
    </w:pPr>
  </w:style>
  <w:style w:type="paragraph" w:styleId="TOC1">
    <w:name w:val="toc 1"/>
    <w:basedOn w:val="Normal"/>
    <w:next w:val="Normal"/>
    <w:autoRedefine/>
    <w:uiPriority w:val="39"/>
    <w:unhideWhenUsed/>
    <w:rsid w:val="00066578"/>
    <w:pPr>
      <w:spacing w:after="100"/>
    </w:pPr>
  </w:style>
  <w:style w:type="paragraph" w:styleId="TOC2">
    <w:name w:val="toc 2"/>
    <w:basedOn w:val="Normal"/>
    <w:next w:val="Normal"/>
    <w:autoRedefine/>
    <w:uiPriority w:val="39"/>
    <w:unhideWhenUsed/>
    <w:rsid w:val="00066578"/>
    <w:pPr>
      <w:spacing w:after="100"/>
      <w:ind w:left="220"/>
    </w:pPr>
  </w:style>
  <w:style w:type="paragraph" w:styleId="TOC3">
    <w:name w:val="toc 3"/>
    <w:basedOn w:val="Normal"/>
    <w:next w:val="Normal"/>
    <w:autoRedefine/>
    <w:uiPriority w:val="39"/>
    <w:unhideWhenUsed/>
    <w:rsid w:val="00066578"/>
    <w:pPr>
      <w:spacing w:after="100"/>
      <w:ind w:left="440"/>
    </w:pPr>
  </w:style>
  <w:style w:type="character" w:styleId="Hyperlink">
    <w:name w:val="Hyperlink"/>
    <w:basedOn w:val="DefaultParagraphFont"/>
    <w:uiPriority w:val="99"/>
    <w:unhideWhenUsed/>
    <w:rsid w:val="00066578"/>
    <w:rPr>
      <w:color w:val="0563C1" w:themeColor="hyperlink"/>
      <w:u w:val="single"/>
    </w:rPr>
  </w:style>
  <w:style w:type="paragraph" w:styleId="Header">
    <w:name w:val="header"/>
    <w:basedOn w:val="Normal"/>
    <w:link w:val="HeaderChar"/>
    <w:uiPriority w:val="99"/>
    <w:unhideWhenUsed/>
    <w:rsid w:val="00F33D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DB4"/>
  </w:style>
  <w:style w:type="paragraph" w:styleId="Footer">
    <w:name w:val="footer"/>
    <w:basedOn w:val="Normal"/>
    <w:link w:val="FooterChar"/>
    <w:uiPriority w:val="99"/>
    <w:unhideWhenUsed/>
    <w:rsid w:val="00F33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ED625555-C0FF-44F6-959E-2AA607ED0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20</Pages>
  <Words>5284</Words>
  <Characters>30123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paula paulet</cp:lastModifiedBy>
  <cp:revision>3</cp:revision>
  <dcterms:created xsi:type="dcterms:W3CDTF">2020-12-12T12:48:00Z</dcterms:created>
  <dcterms:modified xsi:type="dcterms:W3CDTF">2020-12-13T10:00:00Z</dcterms:modified>
</cp:coreProperties>
</file>