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AC5AF2E" wp14:noSpellErr="1" w14:paraId="4CB62D28" wp14:textId="3A5C19B7">
      <w:pPr>
        <w:pStyle w:val="Normal"/>
      </w:pPr>
      <w:bookmarkStart w:name="_GoBack" w:id="0"/>
      <w:bookmarkEnd w:id="0"/>
      <w:r w:rsidR="7AC5AF2E">
        <w:rPr/>
        <w:t>Country Strategy- Nigeria</w:t>
      </w:r>
    </w:p>
    <w:p xmlns:wp14="http://schemas.microsoft.com/office/word/2010/wordml" w:rsidP="7AC5AF2E" w14:paraId="2C078E63" wp14:noSpellErr="1" wp14:textId="0B624D23">
      <w:pPr>
        <w:pStyle w:val="Normal"/>
      </w:pPr>
      <w:r w:rsidR="7AC5AF2E">
        <w:rPr/>
        <w:t>By Frederick Mate.</w:t>
      </w:r>
    </w:p>
    <w:p w:rsidR="7AC5AF2E" w:rsidP="7AC5AF2E" w:rsidRDefault="7AC5AF2E" w14:paraId="01A0B12E" w14:textId="5E699059">
      <w:pPr>
        <w:pStyle w:val="Normal"/>
        <w:rPr>
          <w:rFonts w:ascii="Calibri" w:hAnsi="Calibri" w:eastAsia="Calibri" w:cs="Calibri"/>
          <w:noProof w:val="0"/>
          <w:sz w:val="22"/>
          <w:szCs w:val="22"/>
          <w:lang w:val="en-US"/>
        </w:rPr>
      </w:pPr>
      <w:r w:rsidR="7AC5AF2E">
        <w:rPr/>
        <w:t xml:space="preserve">Nigeria has been a producer of oil since its discovery in 1907 by the </w:t>
      </w:r>
      <w:r w:rsidRPr="7AC5AF2E" w:rsidR="7AC5AF2E">
        <w:rPr>
          <w:rFonts w:ascii="Calibri" w:hAnsi="Calibri" w:eastAsia="Calibri" w:cs="Calibri"/>
          <w:noProof w:val="0"/>
          <w:sz w:val="22"/>
          <w:szCs w:val="22"/>
          <w:lang w:val="en-US"/>
        </w:rPr>
        <w:t>Nigerian Bitumen Corporation (</w:t>
      </w:r>
      <w:proofErr w:type="spellStart"/>
      <w:r w:rsidRPr="7AC5AF2E" w:rsidR="7AC5AF2E">
        <w:rPr>
          <w:rFonts w:ascii="Calibri" w:hAnsi="Calibri" w:eastAsia="Calibri" w:cs="Calibri"/>
          <w:noProof w:val="0"/>
          <w:sz w:val="22"/>
          <w:szCs w:val="22"/>
          <w:lang w:val="en-US"/>
        </w:rPr>
        <w:t>Frynas</w:t>
      </w:r>
      <w:proofErr w:type="spellEnd"/>
      <w:r w:rsidRPr="7AC5AF2E" w:rsidR="7AC5AF2E">
        <w:rPr>
          <w:rFonts w:ascii="Calibri" w:hAnsi="Calibri" w:eastAsia="Calibri" w:cs="Calibri"/>
          <w:noProof w:val="0"/>
          <w:sz w:val="22"/>
          <w:szCs w:val="22"/>
          <w:lang w:val="en-US"/>
        </w:rPr>
        <w:t xml:space="preserve"> 1999). Therefore, compared to </w:t>
      </w:r>
      <w:r w:rsidRPr="7AC5AF2E" w:rsidR="7AC5AF2E">
        <w:rPr>
          <w:rFonts w:ascii="Calibri" w:hAnsi="Calibri" w:eastAsia="Calibri" w:cs="Calibri"/>
          <w:noProof w:val="0"/>
          <w:sz w:val="22"/>
          <w:szCs w:val="22"/>
          <w:lang w:val="en-US"/>
        </w:rPr>
        <w:t>a lot</w:t>
      </w:r>
      <w:r w:rsidRPr="7AC5AF2E" w:rsidR="7AC5AF2E">
        <w:rPr>
          <w:rFonts w:ascii="Calibri" w:hAnsi="Calibri" w:eastAsia="Calibri" w:cs="Calibri"/>
          <w:noProof w:val="0"/>
          <w:sz w:val="22"/>
          <w:szCs w:val="22"/>
          <w:lang w:val="en-US"/>
        </w:rPr>
        <w:t xml:space="preserve"> its oil producing competitors, Nigeria’s standing in the oil producing field is relatively young. Thus, it is very important to bear in mind that, Nigeria will be coming into this conference with not only an open mind but with the </w:t>
      </w:r>
      <w:r w:rsidRPr="7AC5AF2E" w:rsidR="7AC5AF2E">
        <w:rPr>
          <w:rFonts w:ascii="Calibri" w:hAnsi="Calibri" w:eastAsia="Calibri" w:cs="Calibri"/>
          <w:noProof w:val="0"/>
          <w:sz w:val="22"/>
          <w:szCs w:val="22"/>
          <w:lang w:val="en-US"/>
        </w:rPr>
        <w:t>innate</w:t>
      </w:r>
      <w:r w:rsidRPr="7AC5AF2E" w:rsidR="7AC5AF2E">
        <w:rPr>
          <w:rFonts w:ascii="Calibri" w:hAnsi="Calibri" w:eastAsia="Calibri" w:cs="Calibri"/>
          <w:noProof w:val="0"/>
          <w:sz w:val="22"/>
          <w:szCs w:val="22"/>
          <w:lang w:val="en-US"/>
        </w:rPr>
        <w:t xml:space="preserve"> confidence that in the long term, it will possibly be at the head of the world’s largest economic driver, Africa. This is because Africa has the </w:t>
      </w:r>
      <w:proofErr w:type="spellStart"/>
      <w:r w:rsidRPr="7AC5AF2E" w:rsidR="7AC5AF2E">
        <w:rPr>
          <w:rFonts w:ascii="Calibri" w:hAnsi="Calibri" w:eastAsia="Calibri" w:cs="Calibri"/>
          <w:noProof w:val="0"/>
          <w:sz w:val="22"/>
          <w:szCs w:val="22"/>
          <w:lang w:val="en-US"/>
        </w:rPr>
        <w:t>the</w:t>
      </w:r>
      <w:proofErr w:type="spellEnd"/>
      <w:r w:rsidRPr="7AC5AF2E" w:rsidR="7AC5AF2E">
        <w:rPr>
          <w:rFonts w:ascii="Calibri" w:hAnsi="Calibri" w:eastAsia="Calibri" w:cs="Calibri"/>
          <w:noProof w:val="0"/>
          <w:sz w:val="22"/>
          <w:szCs w:val="22"/>
          <w:lang w:val="en-US"/>
        </w:rPr>
        <w:t xml:space="preserve"> most youthful population, quickest growing workforce and the most rapidly expanding workforce in the world </w:t>
      </w:r>
      <w:r w:rsidRPr="7AC5AF2E" w:rsidR="7AC5AF2E">
        <w:rPr>
          <w:rFonts w:ascii="Calibri" w:hAnsi="Calibri" w:eastAsia="Calibri" w:cs="Calibri"/>
          <w:noProof w:val="0"/>
          <w:color w:val="000000" w:themeColor="text1" w:themeTint="FF" w:themeShade="FF"/>
          <w:sz w:val="22"/>
          <w:szCs w:val="22"/>
          <w:lang w:val="en-US"/>
        </w:rPr>
        <w:t xml:space="preserve">(HuffPost, 2018). As things </w:t>
      </w:r>
      <w:r w:rsidRPr="7AC5AF2E" w:rsidR="7AC5AF2E">
        <w:rPr>
          <w:rFonts w:ascii="Calibri" w:hAnsi="Calibri" w:eastAsia="Calibri" w:cs="Calibri"/>
          <w:noProof w:val="0"/>
          <w:color w:val="000000" w:themeColor="text1" w:themeTint="FF" w:themeShade="FF"/>
          <w:sz w:val="22"/>
          <w:szCs w:val="22"/>
          <w:lang w:val="en-US"/>
        </w:rPr>
        <w:t>stand</w:t>
      </w:r>
      <w:r w:rsidRPr="7AC5AF2E" w:rsidR="7AC5AF2E">
        <w:rPr>
          <w:rFonts w:ascii="Calibri" w:hAnsi="Calibri" w:eastAsia="Calibri" w:cs="Calibri"/>
          <w:noProof w:val="0"/>
          <w:color w:val="000000" w:themeColor="text1" w:themeTint="FF" w:themeShade="FF"/>
          <w:sz w:val="22"/>
          <w:szCs w:val="22"/>
          <w:lang w:val="en-US"/>
        </w:rPr>
        <w:t>, Nigeria can count the United states, the European Union, the OPEC nations and China as allies going into this conference. In this strategy outline essay, I shall seek to address what our goal in the meeting will be, how we would respond to a rapid increase in the price of oil, what we want to achieve at this gathering and what actions we might not want competitors to do when it comes to achieving our aims.</w:t>
      </w:r>
    </w:p>
    <w:p w:rsidR="7AC5AF2E" w:rsidP="7AC5AF2E" w:rsidRDefault="7AC5AF2E" w14:paraId="18FEADE0" w14:textId="5DD43DFA">
      <w:pPr>
        <w:pStyle w:val="Normal"/>
        <w:rPr>
          <w:rFonts w:ascii="Calibri" w:hAnsi="Calibri" w:eastAsia="Calibri" w:cs="Calibri"/>
          <w:noProof w:val="0"/>
          <w:color w:val="000000" w:themeColor="text1" w:themeTint="FF" w:themeShade="FF"/>
          <w:sz w:val="22"/>
          <w:szCs w:val="22"/>
          <w:lang w:val="en-US"/>
        </w:rPr>
      </w:pPr>
      <w:r w:rsidRPr="7AC5AF2E" w:rsidR="7AC5AF2E">
        <w:rPr>
          <w:rFonts w:ascii="Calibri" w:hAnsi="Calibri" w:eastAsia="Calibri" w:cs="Calibri"/>
          <w:noProof w:val="0"/>
          <w:color w:val="000000" w:themeColor="text1" w:themeTint="FF" w:themeShade="FF"/>
          <w:sz w:val="22"/>
          <w:szCs w:val="22"/>
          <w:lang w:val="en-US"/>
        </w:rPr>
        <w:t xml:space="preserve">To begin, I shall seek to briefly amplify on our relations with member states and </w:t>
      </w:r>
      <w:r w:rsidRPr="7AC5AF2E" w:rsidR="7AC5AF2E">
        <w:rPr>
          <w:rFonts w:ascii="Calibri" w:hAnsi="Calibri" w:eastAsia="Calibri" w:cs="Calibri"/>
          <w:noProof w:val="0"/>
          <w:color w:val="000000" w:themeColor="text1" w:themeTint="FF" w:themeShade="FF"/>
          <w:sz w:val="22"/>
          <w:szCs w:val="22"/>
          <w:lang w:val="en-US"/>
        </w:rPr>
        <w:t>whether</w:t>
      </w:r>
      <w:r w:rsidRPr="7AC5AF2E" w:rsidR="7AC5AF2E">
        <w:rPr>
          <w:rFonts w:ascii="Calibri" w:hAnsi="Calibri" w:eastAsia="Calibri" w:cs="Calibri"/>
          <w:noProof w:val="0"/>
          <w:color w:val="000000" w:themeColor="text1" w:themeTint="FF" w:themeShade="FF"/>
          <w:sz w:val="22"/>
          <w:szCs w:val="22"/>
          <w:lang w:val="en-US"/>
        </w:rPr>
        <w:t xml:space="preserve"> </w:t>
      </w:r>
      <w:r w:rsidRPr="7AC5AF2E" w:rsidR="7AC5AF2E">
        <w:rPr>
          <w:rFonts w:ascii="Calibri" w:hAnsi="Calibri" w:eastAsia="Calibri" w:cs="Calibri"/>
          <w:noProof w:val="0"/>
          <w:color w:val="000000" w:themeColor="text1" w:themeTint="FF" w:themeShade="FF"/>
          <w:sz w:val="22"/>
          <w:szCs w:val="22"/>
          <w:lang w:val="en-US"/>
        </w:rPr>
        <w:t>Nigeria</w:t>
      </w:r>
      <w:r w:rsidRPr="7AC5AF2E" w:rsidR="7AC5AF2E">
        <w:rPr>
          <w:rFonts w:ascii="Calibri" w:hAnsi="Calibri" w:eastAsia="Calibri" w:cs="Calibri"/>
          <w:noProof w:val="0"/>
          <w:color w:val="000000" w:themeColor="text1" w:themeTint="FF" w:themeShade="FF"/>
          <w:sz w:val="22"/>
          <w:szCs w:val="22"/>
          <w:lang w:val="en-US"/>
        </w:rPr>
        <w:t xml:space="preserve"> will or will not be weary of them from the onset of the conference. Russia, as things stand, can be deemed as </w:t>
      </w:r>
      <w:r w:rsidRPr="7AC5AF2E" w:rsidR="7AC5AF2E">
        <w:rPr>
          <w:rFonts w:ascii="Calibri" w:hAnsi="Calibri" w:eastAsia="Calibri" w:cs="Calibri"/>
          <w:noProof w:val="0"/>
          <w:color w:val="000000" w:themeColor="text1" w:themeTint="FF" w:themeShade="FF"/>
          <w:sz w:val="22"/>
          <w:szCs w:val="22"/>
          <w:lang w:val="en-US"/>
        </w:rPr>
        <w:t>opponents</w:t>
      </w:r>
      <w:r w:rsidRPr="7AC5AF2E" w:rsidR="7AC5AF2E">
        <w:rPr>
          <w:rFonts w:ascii="Calibri" w:hAnsi="Calibri" w:eastAsia="Calibri" w:cs="Calibri"/>
          <w:noProof w:val="0"/>
          <w:color w:val="000000" w:themeColor="text1" w:themeTint="FF" w:themeShade="FF"/>
          <w:sz w:val="22"/>
          <w:szCs w:val="22"/>
          <w:lang w:val="en-US"/>
        </w:rPr>
        <w:t xml:space="preserve"> for Nigeria at this conference. This is because of both </w:t>
      </w:r>
      <w:r w:rsidRPr="7AC5AF2E" w:rsidR="7AC5AF2E">
        <w:rPr>
          <w:rFonts w:ascii="Calibri" w:hAnsi="Calibri" w:eastAsia="Calibri" w:cs="Calibri"/>
          <w:noProof w:val="0"/>
          <w:color w:val="000000" w:themeColor="text1" w:themeTint="FF" w:themeShade="FF"/>
          <w:sz w:val="22"/>
          <w:szCs w:val="22"/>
          <w:lang w:val="en-US"/>
        </w:rPr>
        <w:t>countries'</w:t>
      </w:r>
      <w:r w:rsidRPr="7AC5AF2E" w:rsidR="7AC5AF2E">
        <w:rPr>
          <w:rFonts w:ascii="Calibri" w:hAnsi="Calibri" w:eastAsia="Calibri" w:cs="Calibri"/>
          <w:noProof w:val="0"/>
          <w:color w:val="000000" w:themeColor="text1" w:themeTint="FF" w:themeShade="FF"/>
          <w:sz w:val="22"/>
          <w:szCs w:val="22"/>
          <w:lang w:val="en-US"/>
        </w:rPr>
        <w:t xml:space="preserve"> low diplomatic interactions. </w:t>
      </w:r>
      <w:r w:rsidRPr="7AC5AF2E" w:rsidR="7AC5AF2E">
        <w:rPr>
          <w:rFonts w:ascii="Calibri" w:hAnsi="Calibri" w:eastAsia="Calibri" w:cs="Calibri"/>
          <w:noProof w:val="0"/>
          <w:color w:val="000000" w:themeColor="text1" w:themeTint="FF" w:themeShade="FF"/>
          <w:sz w:val="22"/>
          <w:szCs w:val="22"/>
          <w:lang w:val="en-US"/>
        </w:rPr>
        <w:t>Additionally</w:t>
      </w:r>
      <w:r w:rsidRPr="7AC5AF2E" w:rsidR="7AC5AF2E">
        <w:rPr>
          <w:rFonts w:ascii="Calibri" w:hAnsi="Calibri" w:eastAsia="Calibri" w:cs="Calibri"/>
          <w:noProof w:val="0"/>
          <w:color w:val="000000" w:themeColor="text1" w:themeTint="FF" w:themeShade="FF"/>
          <w:sz w:val="22"/>
          <w:szCs w:val="22"/>
          <w:lang w:val="en-US"/>
        </w:rPr>
        <w:t xml:space="preserve">, Russia is an oil producing competitor and as a result </w:t>
      </w:r>
      <w:r w:rsidRPr="7AC5AF2E" w:rsidR="7AC5AF2E">
        <w:rPr>
          <w:rFonts w:ascii="Calibri" w:hAnsi="Calibri" w:eastAsia="Calibri" w:cs="Calibri"/>
          <w:noProof w:val="0"/>
          <w:color w:val="000000" w:themeColor="text1" w:themeTint="FF" w:themeShade="FF"/>
          <w:sz w:val="22"/>
          <w:szCs w:val="22"/>
          <w:lang w:val="en-US"/>
        </w:rPr>
        <w:t>competes</w:t>
      </w:r>
      <w:r w:rsidRPr="7AC5AF2E" w:rsidR="7AC5AF2E">
        <w:rPr>
          <w:rFonts w:ascii="Calibri" w:hAnsi="Calibri" w:eastAsia="Calibri" w:cs="Calibri"/>
          <w:noProof w:val="0"/>
          <w:color w:val="000000" w:themeColor="text1" w:themeTint="FF" w:themeShade="FF"/>
          <w:sz w:val="22"/>
          <w:szCs w:val="22"/>
          <w:lang w:val="en-US"/>
        </w:rPr>
        <w:t xml:space="preserve"> with Nigeria for market share in the oil producing sector. Nigeria’s and Russia’s low diplomatic relations are amplified as they only share a document that declares friendly relations, signed in 2001, before the now incumbent Putin </w:t>
      </w:r>
      <w:r w:rsidRPr="7AC5AF2E" w:rsidR="7AC5AF2E">
        <w:rPr>
          <w:rFonts w:ascii="Calibri" w:hAnsi="Calibri" w:eastAsia="Calibri" w:cs="Calibri"/>
          <w:noProof w:val="0"/>
          <w:color w:val="000000" w:themeColor="text1" w:themeTint="FF" w:themeShade="FF"/>
          <w:sz w:val="22"/>
          <w:szCs w:val="22"/>
          <w:lang w:val="en-US"/>
        </w:rPr>
        <w:t>administration (</w:t>
      </w:r>
      <w:proofErr w:type="spellStart"/>
      <w:r w:rsidRPr="7AC5AF2E" w:rsidR="7AC5AF2E">
        <w:rPr>
          <w:rFonts w:ascii="Calibri" w:hAnsi="Calibri" w:eastAsia="Calibri" w:cs="Calibri"/>
          <w:noProof w:val="0"/>
          <w:color w:val="000000" w:themeColor="text1" w:themeTint="FF" w:themeShade="FF"/>
          <w:sz w:val="22"/>
          <w:szCs w:val="22"/>
          <w:lang w:val="en-US"/>
        </w:rPr>
        <w:t>Президент</w:t>
      </w:r>
      <w:proofErr w:type="spellEnd"/>
      <w:r w:rsidRPr="7AC5AF2E" w:rsidR="7AC5AF2E">
        <w:rPr>
          <w:rFonts w:ascii="Calibri" w:hAnsi="Calibri" w:eastAsia="Calibri" w:cs="Calibri"/>
          <w:noProof w:val="0"/>
          <w:color w:val="000000" w:themeColor="text1" w:themeTint="FF" w:themeShade="FF"/>
          <w:sz w:val="22"/>
          <w:szCs w:val="22"/>
          <w:lang w:val="en-US"/>
        </w:rPr>
        <w:t xml:space="preserve"> </w:t>
      </w:r>
      <w:proofErr w:type="spellStart"/>
      <w:r w:rsidRPr="7AC5AF2E" w:rsidR="7AC5AF2E">
        <w:rPr>
          <w:rFonts w:ascii="Calibri" w:hAnsi="Calibri" w:eastAsia="Calibri" w:cs="Calibri"/>
          <w:noProof w:val="0"/>
          <w:color w:val="000000" w:themeColor="text1" w:themeTint="FF" w:themeShade="FF"/>
          <w:sz w:val="22"/>
          <w:szCs w:val="22"/>
          <w:lang w:val="en-US"/>
        </w:rPr>
        <w:t>России</w:t>
      </w:r>
      <w:proofErr w:type="spellEnd"/>
      <w:r w:rsidRPr="7AC5AF2E" w:rsidR="7AC5AF2E">
        <w:rPr>
          <w:rFonts w:ascii="Calibri" w:hAnsi="Calibri" w:eastAsia="Calibri" w:cs="Calibri"/>
          <w:noProof w:val="0"/>
          <w:color w:val="000000" w:themeColor="text1" w:themeTint="FF" w:themeShade="FF"/>
          <w:sz w:val="22"/>
          <w:szCs w:val="22"/>
          <w:lang w:val="en-US"/>
        </w:rPr>
        <w:t xml:space="preserve">, 2018). If Nigeria were to </w:t>
      </w:r>
      <w:proofErr w:type="spellStart"/>
      <w:r w:rsidRPr="7AC5AF2E" w:rsidR="7AC5AF2E">
        <w:rPr>
          <w:rFonts w:ascii="Calibri" w:hAnsi="Calibri" w:eastAsia="Calibri" w:cs="Calibri"/>
          <w:noProof w:val="0"/>
          <w:color w:val="000000" w:themeColor="text1" w:themeTint="FF" w:themeShade="FF"/>
          <w:sz w:val="22"/>
          <w:szCs w:val="22"/>
          <w:lang w:val="en-US"/>
        </w:rPr>
        <w:t>to</w:t>
      </w:r>
      <w:proofErr w:type="spellEnd"/>
      <w:r w:rsidRPr="7AC5AF2E" w:rsidR="7AC5AF2E">
        <w:rPr>
          <w:rFonts w:ascii="Calibri" w:hAnsi="Calibri" w:eastAsia="Calibri" w:cs="Calibri"/>
          <w:noProof w:val="0"/>
          <w:color w:val="000000" w:themeColor="text1" w:themeTint="FF" w:themeShade="FF"/>
          <w:sz w:val="22"/>
          <w:szCs w:val="22"/>
          <w:lang w:val="en-US"/>
        </w:rPr>
        <w:t xml:space="preserve"> need Russian cooperation at the conference, Nigeria would seek </w:t>
      </w:r>
      <w:r w:rsidRPr="7AC5AF2E" w:rsidR="7AC5AF2E">
        <w:rPr>
          <w:rFonts w:ascii="Calibri" w:hAnsi="Calibri" w:eastAsia="Calibri" w:cs="Calibri"/>
          <w:noProof w:val="0"/>
          <w:color w:val="000000" w:themeColor="text1" w:themeTint="FF" w:themeShade="FF"/>
          <w:sz w:val="22"/>
          <w:szCs w:val="22"/>
          <w:lang w:val="en-US"/>
        </w:rPr>
        <w:t>to mention</w:t>
      </w:r>
      <w:r w:rsidRPr="7AC5AF2E" w:rsidR="7AC5AF2E">
        <w:rPr>
          <w:rFonts w:ascii="Calibri" w:hAnsi="Calibri" w:eastAsia="Calibri" w:cs="Calibri"/>
          <w:noProof w:val="0"/>
          <w:color w:val="000000" w:themeColor="text1" w:themeTint="FF" w:themeShade="FF"/>
          <w:sz w:val="22"/>
          <w:szCs w:val="22"/>
          <w:lang w:val="en-US"/>
        </w:rPr>
        <w:t xml:space="preserve"> just how well OPEC-Russian relations are and if Russia would want to damage relations with an </w:t>
      </w:r>
      <w:r w:rsidRPr="7AC5AF2E" w:rsidR="7AC5AF2E">
        <w:rPr>
          <w:rFonts w:ascii="Calibri" w:hAnsi="Calibri" w:eastAsia="Calibri" w:cs="Calibri"/>
          <w:noProof w:val="0"/>
          <w:color w:val="000000" w:themeColor="text1" w:themeTint="FF" w:themeShade="FF"/>
          <w:sz w:val="22"/>
          <w:szCs w:val="22"/>
          <w:lang w:val="en-US"/>
        </w:rPr>
        <w:t>organization</w:t>
      </w:r>
      <w:r w:rsidRPr="7AC5AF2E" w:rsidR="7AC5AF2E">
        <w:rPr>
          <w:rFonts w:ascii="Calibri" w:hAnsi="Calibri" w:eastAsia="Calibri" w:cs="Calibri"/>
          <w:noProof w:val="0"/>
          <w:color w:val="000000" w:themeColor="text1" w:themeTint="FF" w:themeShade="FF"/>
          <w:sz w:val="22"/>
          <w:szCs w:val="22"/>
          <w:lang w:val="en-US"/>
        </w:rPr>
        <w:t xml:space="preserve">, which Nigeria is a key player of, just because of a </w:t>
      </w:r>
      <w:r w:rsidRPr="7AC5AF2E" w:rsidR="7AC5AF2E">
        <w:rPr>
          <w:rFonts w:ascii="Calibri" w:hAnsi="Calibri" w:eastAsia="Calibri" w:cs="Calibri"/>
          <w:noProof w:val="0"/>
          <w:color w:val="000000" w:themeColor="text1" w:themeTint="FF" w:themeShade="FF"/>
          <w:sz w:val="22"/>
          <w:szCs w:val="22"/>
          <w:lang w:val="en-US"/>
        </w:rPr>
        <w:t>disagreement</w:t>
      </w:r>
      <w:r w:rsidRPr="7AC5AF2E" w:rsidR="7AC5AF2E">
        <w:rPr>
          <w:rFonts w:ascii="Calibri" w:hAnsi="Calibri" w:eastAsia="Calibri" w:cs="Calibri"/>
          <w:noProof w:val="0"/>
          <w:color w:val="000000" w:themeColor="text1" w:themeTint="FF" w:themeShade="FF"/>
          <w:sz w:val="22"/>
          <w:szCs w:val="22"/>
          <w:lang w:val="en-US"/>
        </w:rPr>
        <w:t xml:space="preserve"> of policies with Nigeria. </w:t>
      </w:r>
    </w:p>
    <w:p w:rsidR="7AC5AF2E" w:rsidP="7AC5AF2E" w:rsidRDefault="7AC5AF2E" w14:paraId="7CE79F86" w14:textId="18515AA0">
      <w:pPr>
        <w:pStyle w:val="Normal"/>
        <w:rPr>
          <w:rFonts w:ascii="Calibri" w:hAnsi="Calibri" w:eastAsia="Calibri" w:cs="Calibri"/>
          <w:noProof w:val="0"/>
          <w:color w:val="000000" w:themeColor="text1" w:themeTint="FF" w:themeShade="FF"/>
          <w:sz w:val="22"/>
          <w:szCs w:val="22"/>
          <w:lang w:val="en-US"/>
        </w:rPr>
      </w:pPr>
      <w:r w:rsidRPr="7AC5AF2E" w:rsidR="7AC5AF2E">
        <w:rPr>
          <w:rFonts w:ascii="Calibri" w:hAnsi="Calibri" w:eastAsia="Calibri" w:cs="Calibri"/>
          <w:noProof w:val="0"/>
          <w:color w:val="000000" w:themeColor="text1" w:themeTint="FF" w:themeShade="FF"/>
          <w:sz w:val="22"/>
          <w:szCs w:val="22"/>
          <w:lang w:val="en-US"/>
        </w:rPr>
        <w:t>Regarding</w:t>
      </w:r>
      <w:r w:rsidRPr="7AC5AF2E" w:rsidR="7AC5AF2E">
        <w:rPr>
          <w:rFonts w:ascii="Calibri" w:hAnsi="Calibri" w:eastAsia="Calibri" w:cs="Calibri"/>
          <w:noProof w:val="0"/>
          <w:color w:val="000000" w:themeColor="text1" w:themeTint="FF" w:themeShade="FF"/>
          <w:sz w:val="22"/>
          <w:szCs w:val="22"/>
          <w:lang w:val="en-US"/>
        </w:rPr>
        <w:t xml:space="preserve"> the OPEC nations, which include Saudi Arabia, Iran and Iraq, Nigeria does not share </w:t>
      </w:r>
      <w:r w:rsidRPr="7AC5AF2E" w:rsidR="7AC5AF2E">
        <w:rPr>
          <w:rFonts w:ascii="Calibri" w:hAnsi="Calibri" w:eastAsia="Calibri" w:cs="Calibri"/>
          <w:noProof w:val="0"/>
          <w:color w:val="000000" w:themeColor="text1" w:themeTint="FF" w:themeShade="FF"/>
          <w:sz w:val="22"/>
          <w:szCs w:val="22"/>
          <w:lang w:val="en-US"/>
        </w:rPr>
        <w:t>significant</w:t>
      </w:r>
      <w:r w:rsidRPr="7AC5AF2E" w:rsidR="7AC5AF2E">
        <w:rPr>
          <w:rFonts w:ascii="Calibri" w:hAnsi="Calibri" w:eastAsia="Calibri" w:cs="Calibri"/>
          <w:noProof w:val="0"/>
          <w:color w:val="000000" w:themeColor="text1" w:themeTint="FF" w:themeShade="FF"/>
          <w:sz w:val="22"/>
          <w:szCs w:val="22"/>
          <w:lang w:val="en-US"/>
        </w:rPr>
        <w:t xml:space="preserve"> trading relations with you as all parties </w:t>
      </w:r>
      <w:r w:rsidRPr="7AC5AF2E" w:rsidR="7AC5AF2E">
        <w:rPr>
          <w:rFonts w:ascii="Calibri" w:hAnsi="Calibri" w:eastAsia="Calibri" w:cs="Calibri"/>
          <w:noProof w:val="0"/>
          <w:color w:val="000000" w:themeColor="text1" w:themeTint="FF" w:themeShade="FF"/>
          <w:sz w:val="22"/>
          <w:szCs w:val="22"/>
          <w:lang w:val="en-US"/>
        </w:rPr>
        <w:t>involved</w:t>
      </w:r>
      <w:r w:rsidRPr="7AC5AF2E" w:rsidR="7AC5AF2E">
        <w:rPr>
          <w:rFonts w:ascii="Calibri" w:hAnsi="Calibri" w:eastAsia="Calibri" w:cs="Calibri"/>
          <w:noProof w:val="0"/>
          <w:color w:val="000000" w:themeColor="text1" w:themeTint="FF" w:themeShade="FF"/>
          <w:sz w:val="22"/>
          <w:szCs w:val="22"/>
          <w:lang w:val="en-US"/>
        </w:rPr>
        <w:t xml:space="preserve"> are heavily export dependent of </w:t>
      </w:r>
      <w:r w:rsidRPr="7AC5AF2E" w:rsidR="7AC5AF2E">
        <w:rPr>
          <w:rFonts w:ascii="Calibri" w:hAnsi="Calibri" w:eastAsia="Calibri" w:cs="Calibri"/>
          <w:noProof w:val="0"/>
          <w:color w:val="000000" w:themeColor="text1" w:themeTint="FF" w:themeShade="FF"/>
          <w:sz w:val="22"/>
          <w:szCs w:val="22"/>
          <w:lang w:val="en-US"/>
        </w:rPr>
        <w:t>their resources and as a result have no need to create significant diplomatic ties.</w:t>
      </w:r>
      <w:r w:rsidRPr="7AC5AF2E" w:rsidR="7AC5AF2E">
        <w:rPr>
          <w:rFonts w:ascii="Calibri" w:hAnsi="Calibri" w:eastAsia="Calibri" w:cs="Calibri"/>
          <w:noProof w:val="0"/>
          <w:color w:val="000000" w:themeColor="text1" w:themeTint="FF" w:themeShade="FF"/>
          <w:sz w:val="22"/>
          <w:szCs w:val="22"/>
          <w:lang w:val="en-US"/>
        </w:rPr>
        <w:t xml:space="preserve"> However, having </w:t>
      </w:r>
      <w:r w:rsidRPr="7AC5AF2E" w:rsidR="7AC5AF2E">
        <w:rPr>
          <w:rFonts w:ascii="Calibri" w:hAnsi="Calibri" w:eastAsia="Calibri" w:cs="Calibri"/>
          <w:noProof w:val="0"/>
          <w:color w:val="000000" w:themeColor="text1" w:themeTint="FF" w:themeShade="FF"/>
          <w:sz w:val="22"/>
          <w:szCs w:val="22"/>
          <w:lang w:val="en-US"/>
        </w:rPr>
        <w:t>membership</w:t>
      </w:r>
      <w:r w:rsidRPr="7AC5AF2E" w:rsidR="7AC5AF2E">
        <w:rPr>
          <w:rFonts w:ascii="Calibri" w:hAnsi="Calibri" w:eastAsia="Calibri" w:cs="Calibri"/>
          <w:noProof w:val="0"/>
          <w:color w:val="000000" w:themeColor="text1" w:themeTint="FF" w:themeShade="FF"/>
          <w:sz w:val="22"/>
          <w:szCs w:val="22"/>
          <w:lang w:val="en-US"/>
        </w:rPr>
        <w:t xml:space="preserve"> of the </w:t>
      </w:r>
      <w:r w:rsidRPr="7AC5AF2E" w:rsidR="7AC5AF2E">
        <w:rPr>
          <w:rFonts w:ascii="Calibri" w:hAnsi="Calibri" w:eastAsia="Calibri" w:cs="Calibri"/>
          <w:noProof w:val="0"/>
          <w:color w:val="000000" w:themeColor="text1" w:themeTint="FF" w:themeShade="FF"/>
          <w:sz w:val="22"/>
          <w:szCs w:val="22"/>
          <w:lang w:val="en-US"/>
        </w:rPr>
        <w:t>organization</w:t>
      </w:r>
      <w:r w:rsidRPr="7AC5AF2E" w:rsidR="7AC5AF2E">
        <w:rPr>
          <w:rFonts w:ascii="Calibri" w:hAnsi="Calibri" w:eastAsia="Calibri" w:cs="Calibri"/>
          <w:noProof w:val="0"/>
          <w:color w:val="000000" w:themeColor="text1" w:themeTint="FF" w:themeShade="FF"/>
          <w:sz w:val="22"/>
          <w:szCs w:val="22"/>
          <w:lang w:val="en-US"/>
        </w:rPr>
        <w:t xml:space="preserve"> has aided Nigeria in not only it’s know-how of developing </w:t>
      </w:r>
      <w:r w:rsidRPr="7AC5AF2E" w:rsidR="7AC5AF2E">
        <w:rPr>
          <w:rFonts w:ascii="Calibri" w:hAnsi="Calibri" w:eastAsia="Calibri" w:cs="Calibri"/>
          <w:noProof w:val="0"/>
          <w:color w:val="000000" w:themeColor="text1" w:themeTint="FF" w:themeShade="FF"/>
          <w:sz w:val="22"/>
          <w:szCs w:val="22"/>
          <w:lang w:val="en-US"/>
        </w:rPr>
        <w:t>its</w:t>
      </w:r>
      <w:r w:rsidRPr="7AC5AF2E" w:rsidR="7AC5AF2E">
        <w:rPr>
          <w:rFonts w:ascii="Calibri" w:hAnsi="Calibri" w:eastAsia="Calibri" w:cs="Calibri"/>
          <w:noProof w:val="0"/>
          <w:color w:val="000000" w:themeColor="text1" w:themeTint="FF" w:themeShade="FF"/>
          <w:sz w:val="22"/>
          <w:szCs w:val="22"/>
          <w:lang w:val="en-US"/>
        </w:rPr>
        <w:t xml:space="preserve"> oil but have created </w:t>
      </w:r>
      <w:proofErr w:type="spellStart"/>
      <w:r w:rsidRPr="7AC5AF2E" w:rsidR="7AC5AF2E">
        <w:rPr>
          <w:rFonts w:ascii="Calibri" w:hAnsi="Calibri" w:eastAsia="Calibri" w:cs="Calibri"/>
          <w:noProof w:val="0"/>
          <w:color w:val="000000" w:themeColor="text1" w:themeTint="FF" w:themeShade="FF"/>
          <w:sz w:val="22"/>
          <w:szCs w:val="22"/>
          <w:lang w:val="en-US"/>
        </w:rPr>
        <w:t>programmes</w:t>
      </w:r>
      <w:proofErr w:type="spellEnd"/>
      <w:r w:rsidRPr="7AC5AF2E" w:rsidR="7AC5AF2E">
        <w:rPr>
          <w:rFonts w:ascii="Calibri" w:hAnsi="Calibri" w:eastAsia="Calibri" w:cs="Calibri"/>
          <w:noProof w:val="0"/>
          <w:color w:val="000000" w:themeColor="text1" w:themeTint="FF" w:themeShade="FF"/>
          <w:sz w:val="22"/>
          <w:szCs w:val="22"/>
          <w:lang w:val="en-US"/>
        </w:rPr>
        <w:t xml:space="preserve"> to aid in the </w:t>
      </w:r>
      <w:r w:rsidRPr="7AC5AF2E" w:rsidR="7AC5AF2E">
        <w:rPr>
          <w:rFonts w:ascii="Calibri" w:hAnsi="Calibri" w:eastAsia="Calibri" w:cs="Calibri"/>
          <w:noProof w:val="0"/>
          <w:color w:val="000000" w:themeColor="text1" w:themeTint="FF" w:themeShade="FF"/>
          <w:sz w:val="22"/>
          <w:szCs w:val="22"/>
          <w:lang w:val="en-US"/>
        </w:rPr>
        <w:t>political</w:t>
      </w:r>
      <w:r w:rsidRPr="7AC5AF2E" w:rsidR="7AC5AF2E">
        <w:rPr>
          <w:rFonts w:ascii="Calibri" w:hAnsi="Calibri" w:eastAsia="Calibri" w:cs="Calibri"/>
          <w:noProof w:val="0"/>
          <w:color w:val="000000" w:themeColor="text1" w:themeTint="FF" w:themeShade="FF"/>
          <w:sz w:val="22"/>
          <w:szCs w:val="22"/>
          <w:lang w:val="en-US"/>
        </w:rPr>
        <w:t xml:space="preserve"> and economic stability of the country. This is seen as </w:t>
      </w:r>
      <w:r w:rsidRPr="7AC5AF2E" w:rsidR="7AC5AF2E">
        <w:rPr>
          <w:rFonts w:ascii="Calibri" w:hAnsi="Calibri" w:eastAsia="Calibri" w:cs="Calibri"/>
          <w:noProof w:val="0"/>
          <w:sz w:val="22"/>
          <w:szCs w:val="22"/>
          <w:lang w:val="en-US"/>
        </w:rPr>
        <w:t xml:space="preserve">the OPEC Fund for International Development in 1976, sought to aid the more poorer nation states from economic plight, this action was thought to be development </w:t>
      </w:r>
      <w:r w:rsidRPr="7AC5AF2E" w:rsidR="7AC5AF2E">
        <w:rPr>
          <w:rFonts w:ascii="Calibri" w:hAnsi="Calibri" w:eastAsia="Calibri" w:cs="Calibri"/>
          <w:noProof w:val="0"/>
          <w:sz w:val="22"/>
          <w:szCs w:val="22"/>
          <w:lang w:val="en-US"/>
        </w:rPr>
        <w:t>initiative</w:t>
      </w:r>
      <w:r w:rsidRPr="7AC5AF2E" w:rsidR="7AC5AF2E">
        <w:rPr>
          <w:rFonts w:ascii="Calibri" w:hAnsi="Calibri" w:eastAsia="Calibri" w:cs="Calibri"/>
          <w:noProof w:val="0"/>
          <w:sz w:val="22"/>
          <w:szCs w:val="22"/>
          <w:lang w:val="en-US"/>
        </w:rPr>
        <w:t xml:space="preserve"> aimed at countries like Nigeria. </w:t>
      </w:r>
      <w:r w:rsidRPr="7AC5AF2E" w:rsidR="7AC5AF2E">
        <w:rPr>
          <w:rFonts w:ascii="Calibri" w:hAnsi="Calibri" w:eastAsia="Calibri" w:cs="Calibri"/>
          <w:noProof w:val="0"/>
          <w:sz w:val="22"/>
          <w:szCs w:val="22"/>
          <w:lang w:val="en-US"/>
        </w:rPr>
        <w:t>Additionally</w:t>
      </w:r>
      <w:r w:rsidRPr="7AC5AF2E" w:rsidR="7AC5AF2E">
        <w:rPr>
          <w:rFonts w:ascii="Calibri" w:hAnsi="Calibri" w:eastAsia="Calibri" w:cs="Calibri"/>
          <w:noProof w:val="0"/>
          <w:sz w:val="22"/>
          <w:szCs w:val="22"/>
          <w:lang w:val="en-US"/>
        </w:rPr>
        <w:t xml:space="preserve">, the </w:t>
      </w:r>
      <w:r w:rsidRPr="7AC5AF2E" w:rsidR="7AC5AF2E">
        <w:rPr>
          <w:rFonts w:ascii="Calibri" w:hAnsi="Calibri" w:eastAsia="Calibri" w:cs="Calibri"/>
          <w:noProof w:val="0"/>
          <w:sz w:val="22"/>
          <w:szCs w:val="22"/>
          <w:lang w:val="en-US"/>
        </w:rPr>
        <w:t>stabilizing</w:t>
      </w:r>
      <w:r w:rsidRPr="7AC5AF2E" w:rsidR="7AC5AF2E">
        <w:rPr>
          <w:rFonts w:ascii="Calibri" w:hAnsi="Calibri" w:eastAsia="Calibri" w:cs="Calibri"/>
          <w:noProof w:val="0"/>
          <w:sz w:val="22"/>
          <w:szCs w:val="22"/>
          <w:lang w:val="en-US"/>
        </w:rPr>
        <w:t xml:space="preserve"> of crude oil prices in the early 2000s was as a result of OPEC’s groundbreaking price band mechanism, which can be said to have aided Nigeria which was </w:t>
      </w:r>
      <w:r w:rsidRPr="7AC5AF2E" w:rsidR="7AC5AF2E">
        <w:rPr>
          <w:rFonts w:ascii="Calibri" w:hAnsi="Calibri" w:eastAsia="Calibri" w:cs="Calibri"/>
          <w:noProof w:val="0"/>
          <w:sz w:val="22"/>
          <w:szCs w:val="22"/>
          <w:lang w:val="en-US"/>
        </w:rPr>
        <w:t>suffering</w:t>
      </w:r>
      <w:r w:rsidRPr="7AC5AF2E" w:rsidR="7AC5AF2E">
        <w:rPr>
          <w:rFonts w:ascii="Calibri" w:hAnsi="Calibri" w:eastAsia="Calibri" w:cs="Calibri"/>
          <w:noProof w:val="0"/>
          <w:sz w:val="22"/>
          <w:szCs w:val="22"/>
          <w:lang w:val="en-US"/>
        </w:rPr>
        <w:t xml:space="preserve"> from price volatility in the market </w:t>
      </w:r>
      <w:r w:rsidRPr="7AC5AF2E" w:rsidR="7AC5AF2E">
        <w:rPr>
          <w:rFonts w:ascii="Calibri" w:hAnsi="Calibri" w:eastAsia="Calibri" w:cs="Calibri"/>
          <w:noProof w:val="0"/>
          <w:color w:val="000000" w:themeColor="text1" w:themeTint="FF" w:themeShade="FF"/>
          <w:sz w:val="22"/>
          <w:szCs w:val="22"/>
          <w:lang w:val="en-US"/>
        </w:rPr>
        <w:t xml:space="preserve">(Opec.org, 2018). If OPEC nations were to need to be </w:t>
      </w:r>
      <w:r w:rsidRPr="7AC5AF2E" w:rsidR="7AC5AF2E">
        <w:rPr>
          <w:rFonts w:ascii="Calibri" w:hAnsi="Calibri" w:eastAsia="Calibri" w:cs="Calibri"/>
          <w:noProof w:val="0"/>
          <w:color w:val="000000" w:themeColor="text1" w:themeTint="FF" w:themeShade="FF"/>
          <w:sz w:val="22"/>
          <w:szCs w:val="22"/>
          <w:lang w:val="en-US"/>
        </w:rPr>
        <w:t xml:space="preserve">persuaded, Nigeria would seek to allude to over 40 years of partnership with OPEC and how all those years shouldn’t be drawn down the drain because of some petty dispute in </w:t>
      </w:r>
      <w:r w:rsidRPr="7AC5AF2E" w:rsidR="7AC5AF2E">
        <w:rPr>
          <w:rFonts w:ascii="Calibri" w:hAnsi="Calibri" w:eastAsia="Calibri" w:cs="Calibri"/>
          <w:noProof w:val="0"/>
          <w:color w:val="000000" w:themeColor="text1" w:themeTint="FF" w:themeShade="FF"/>
          <w:sz w:val="22"/>
          <w:szCs w:val="22"/>
          <w:lang w:val="en-US"/>
        </w:rPr>
        <w:t>a</w:t>
      </w:r>
      <w:r w:rsidRPr="7AC5AF2E" w:rsidR="7AC5AF2E">
        <w:rPr>
          <w:rFonts w:ascii="Calibri" w:hAnsi="Calibri" w:eastAsia="Calibri" w:cs="Calibri"/>
          <w:noProof w:val="0"/>
          <w:color w:val="000000" w:themeColor="text1" w:themeTint="FF" w:themeShade="FF"/>
          <w:sz w:val="22"/>
          <w:szCs w:val="22"/>
          <w:lang w:val="en-US"/>
        </w:rPr>
        <w:t xml:space="preserve"> one-off conference.</w:t>
      </w:r>
    </w:p>
    <w:p w:rsidR="7AC5AF2E" w:rsidP="7AC5AF2E" w:rsidRDefault="7AC5AF2E" w14:paraId="6755A176" w14:textId="6E3FD746">
      <w:pPr>
        <w:pStyle w:val="Normal"/>
        <w:rPr>
          <w:rFonts w:ascii="Calibri" w:hAnsi="Calibri" w:eastAsia="Calibri" w:cs="Calibri"/>
          <w:noProof w:val="0"/>
          <w:color w:val="000000" w:themeColor="text1" w:themeTint="FF" w:themeShade="FF"/>
          <w:sz w:val="22"/>
          <w:szCs w:val="22"/>
          <w:lang w:val="en-US"/>
        </w:rPr>
      </w:pPr>
      <w:r w:rsidRPr="7AC5AF2E" w:rsidR="7AC5AF2E">
        <w:rPr>
          <w:rFonts w:ascii="Calibri" w:hAnsi="Calibri" w:eastAsia="Calibri" w:cs="Calibri"/>
          <w:noProof w:val="0"/>
          <w:color w:val="000000" w:themeColor="text1" w:themeTint="FF" w:themeShade="FF"/>
          <w:sz w:val="22"/>
          <w:szCs w:val="22"/>
          <w:lang w:val="en-US"/>
        </w:rPr>
        <w:t xml:space="preserve">With the United States, Nigeria sees very much as an ally and a very important partner at this conference. The two countries have formed ever closer </w:t>
      </w:r>
      <w:r w:rsidRPr="7AC5AF2E" w:rsidR="7AC5AF2E">
        <w:rPr>
          <w:rFonts w:ascii="Calibri" w:hAnsi="Calibri" w:eastAsia="Calibri" w:cs="Calibri"/>
          <w:noProof w:val="0"/>
          <w:color w:val="000000" w:themeColor="text1" w:themeTint="FF" w:themeShade="FF"/>
          <w:sz w:val="22"/>
          <w:szCs w:val="22"/>
          <w:lang w:val="en-US"/>
        </w:rPr>
        <w:t>diplomatic</w:t>
      </w:r>
      <w:r w:rsidRPr="7AC5AF2E" w:rsidR="7AC5AF2E">
        <w:rPr>
          <w:rFonts w:ascii="Calibri" w:hAnsi="Calibri" w:eastAsia="Calibri" w:cs="Calibri"/>
          <w:noProof w:val="0"/>
          <w:color w:val="000000" w:themeColor="text1" w:themeTint="FF" w:themeShade="FF"/>
          <w:sz w:val="22"/>
          <w:szCs w:val="22"/>
          <w:lang w:val="en-US"/>
        </w:rPr>
        <w:t xml:space="preserve"> relations with each other, since Nigeria’s independence in 1960 and Nigeria being the USA’s highest producer of oil that it consumes in Africa, with </w:t>
      </w:r>
      <w:r w:rsidRPr="7AC5AF2E" w:rsidR="7AC5AF2E">
        <w:rPr>
          <w:rFonts w:ascii="Calibri" w:hAnsi="Calibri" w:eastAsia="Calibri" w:cs="Calibri"/>
          <w:noProof w:val="0"/>
          <w:color w:val="000000" w:themeColor="text1" w:themeTint="FF" w:themeShade="FF"/>
          <w:sz w:val="22"/>
          <w:szCs w:val="22"/>
          <w:lang w:val="en-US"/>
        </w:rPr>
        <w:t>Nigeria</w:t>
      </w:r>
      <w:r w:rsidRPr="7AC5AF2E" w:rsidR="7AC5AF2E">
        <w:rPr>
          <w:rFonts w:ascii="Calibri" w:hAnsi="Calibri" w:eastAsia="Calibri" w:cs="Calibri"/>
          <w:noProof w:val="0"/>
          <w:color w:val="000000" w:themeColor="text1" w:themeTint="FF" w:themeShade="FF"/>
          <w:sz w:val="22"/>
          <w:szCs w:val="22"/>
          <w:lang w:val="en-US"/>
        </w:rPr>
        <w:t xml:space="preserve"> </w:t>
      </w:r>
      <w:r w:rsidRPr="7AC5AF2E" w:rsidR="7AC5AF2E">
        <w:rPr>
          <w:rFonts w:ascii="Calibri" w:hAnsi="Calibri" w:eastAsia="Calibri" w:cs="Calibri"/>
          <w:noProof w:val="0"/>
          <w:color w:val="000000" w:themeColor="text1" w:themeTint="FF" w:themeShade="FF"/>
          <w:sz w:val="22"/>
          <w:szCs w:val="22"/>
          <w:lang w:val="en-US"/>
        </w:rPr>
        <w:t>contributing</w:t>
      </w:r>
      <w:r w:rsidRPr="7AC5AF2E" w:rsidR="7AC5AF2E">
        <w:rPr>
          <w:rFonts w:ascii="Calibri" w:hAnsi="Calibri" w:eastAsia="Calibri" w:cs="Calibri"/>
          <w:noProof w:val="0"/>
          <w:color w:val="000000" w:themeColor="text1" w:themeTint="FF" w:themeShade="FF"/>
          <w:sz w:val="22"/>
          <w:szCs w:val="22"/>
          <w:lang w:val="en-US"/>
        </w:rPr>
        <w:t xml:space="preserve"> over 11% of the USA’s oil intake (U.S. Department of State, 2018). Nigeria’s pro-</w:t>
      </w:r>
      <w:r w:rsidRPr="7AC5AF2E" w:rsidR="7AC5AF2E">
        <w:rPr>
          <w:rFonts w:ascii="Calibri" w:hAnsi="Calibri" w:eastAsia="Calibri" w:cs="Calibri"/>
          <w:noProof w:val="0"/>
          <w:color w:val="000000" w:themeColor="text1" w:themeTint="FF" w:themeShade="FF"/>
          <w:sz w:val="22"/>
          <w:szCs w:val="22"/>
          <w:lang w:val="en-US"/>
        </w:rPr>
        <w:t>American</w:t>
      </w:r>
      <w:r w:rsidRPr="7AC5AF2E" w:rsidR="7AC5AF2E">
        <w:rPr>
          <w:rFonts w:ascii="Calibri" w:hAnsi="Calibri" w:eastAsia="Calibri" w:cs="Calibri"/>
          <w:noProof w:val="0"/>
          <w:color w:val="000000" w:themeColor="text1" w:themeTint="FF" w:themeShade="FF"/>
          <w:sz w:val="22"/>
          <w:szCs w:val="22"/>
          <w:lang w:val="en-US"/>
        </w:rPr>
        <w:t xml:space="preserve"> outlook is even more amplified as a Global opinion survey indicated that over 69% of Nigerians view the US’ influence </w:t>
      </w:r>
      <w:r w:rsidRPr="7AC5AF2E" w:rsidR="7AC5AF2E">
        <w:rPr>
          <w:rFonts w:ascii="Calibri" w:hAnsi="Calibri" w:eastAsia="Calibri" w:cs="Calibri"/>
          <w:noProof w:val="0"/>
          <w:color w:val="000000" w:themeColor="text1" w:themeTint="FF" w:themeShade="FF"/>
          <w:sz w:val="22"/>
          <w:szCs w:val="22"/>
          <w:lang w:val="en-US"/>
        </w:rPr>
        <w:t>favorably</w:t>
      </w:r>
      <w:r w:rsidRPr="7AC5AF2E" w:rsidR="7AC5AF2E">
        <w:rPr>
          <w:rFonts w:ascii="Calibri" w:hAnsi="Calibri" w:eastAsia="Calibri" w:cs="Calibri"/>
          <w:noProof w:val="0"/>
          <w:color w:val="000000" w:themeColor="text1" w:themeTint="FF" w:themeShade="FF"/>
          <w:sz w:val="22"/>
          <w:szCs w:val="22"/>
          <w:lang w:val="en-US"/>
        </w:rPr>
        <w:t xml:space="preserve"> (Pew Research Center's Global Attitudes Project, 2018). However, with Donald Trump’s recent election and his campaign pledges to make the USA a </w:t>
      </w:r>
      <w:r w:rsidRPr="7AC5AF2E" w:rsidR="7AC5AF2E">
        <w:rPr>
          <w:rFonts w:ascii="Calibri" w:hAnsi="Calibri" w:eastAsia="Calibri" w:cs="Calibri"/>
          <w:noProof w:val="0"/>
          <w:color w:val="000000" w:themeColor="text1" w:themeTint="FF" w:themeShade="FF"/>
          <w:sz w:val="22"/>
          <w:szCs w:val="22"/>
          <w:lang w:val="en-US"/>
        </w:rPr>
        <w:t>more export dependent country, Nigeria’s sale of oil to the USA could become under threat (&amp;</w:t>
      </w:r>
      <w:proofErr w:type="spellStart"/>
      <w:r w:rsidRPr="7AC5AF2E" w:rsidR="7AC5AF2E">
        <w:rPr>
          <w:rFonts w:ascii="Calibri" w:hAnsi="Calibri" w:eastAsia="Calibri" w:cs="Calibri"/>
          <w:noProof w:val="0"/>
          <w:color w:val="000000" w:themeColor="text1" w:themeTint="FF" w:themeShade="FF"/>
          <w:sz w:val="22"/>
          <w:szCs w:val="22"/>
          <w:lang w:val="en-US"/>
        </w:rPr>
        <w:t>rarr</w:t>
      </w:r>
      <w:proofErr w:type="spellEnd"/>
      <w:r w:rsidRPr="7AC5AF2E" w:rsidR="7AC5AF2E">
        <w:rPr>
          <w:rFonts w:ascii="Calibri" w:hAnsi="Calibri" w:eastAsia="Calibri" w:cs="Calibri"/>
          <w:noProof w:val="0"/>
          <w:color w:val="000000" w:themeColor="text1" w:themeTint="FF" w:themeShade="FF"/>
          <w:sz w:val="22"/>
          <w:szCs w:val="22"/>
          <w:lang w:val="en-US"/>
        </w:rPr>
        <w:t>;, 2018).</w:t>
      </w:r>
    </w:p>
    <w:p w:rsidR="7AC5AF2E" w:rsidP="7AC5AF2E" w:rsidRDefault="7AC5AF2E" w14:paraId="052E8B15" w14:textId="7B2D6CAF">
      <w:pPr>
        <w:pStyle w:val="Normal"/>
        <w:rPr>
          <w:rFonts w:ascii="Calibri" w:hAnsi="Calibri" w:eastAsia="Calibri" w:cs="Calibri"/>
          <w:noProof w:val="0"/>
          <w:color w:val="000000" w:themeColor="text1" w:themeTint="FF" w:themeShade="FF"/>
          <w:sz w:val="22"/>
          <w:szCs w:val="22"/>
          <w:lang w:val="en-US"/>
        </w:rPr>
      </w:pPr>
      <w:r w:rsidRPr="7AC5AF2E" w:rsidR="7AC5AF2E">
        <w:rPr>
          <w:rFonts w:ascii="Calibri" w:hAnsi="Calibri" w:eastAsia="Calibri" w:cs="Calibri"/>
          <w:noProof w:val="0"/>
          <w:color w:val="000000" w:themeColor="text1" w:themeTint="FF" w:themeShade="FF"/>
          <w:sz w:val="22"/>
          <w:szCs w:val="22"/>
          <w:lang w:val="en-US"/>
        </w:rPr>
        <w:t>Regarding China, Nigeria is ever increasingly developing closer ties with China. China is considered one of Nigeria’s key strategic and trading exporting partners. This is seen as Nigeria’s oil &amp; gas is seen as a key driver in China’s continuing rapid economic growth and we are looking to the People’s Republic for economic growth (News.bbc.co.</w:t>
      </w:r>
      <w:proofErr w:type="spellStart"/>
      <w:r w:rsidRPr="7AC5AF2E" w:rsidR="7AC5AF2E">
        <w:rPr>
          <w:rFonts w:ascii="Calibri" w:hAnsi="Calibri" w:eastAsia="Calibri" w:cs="Calibri"/>
          <w:noProof w:val="0"/>
          <w:color w:val="000000" w:themeColor="text1" w:themeTint="FF" w:themeShade="FF"/>
          <w:sz w:val="22"/>
          <w:szCs w:val="22"/>
          <w:lang w:val="en-US"/>
        </w:rPr>
        <w:t>uk</w:t>
      </w:r>
      <w:proofErr w:type="spellEnd"/>
      <w:r w:rsidRPr="7AC5AF2E" w:rsidR="7AC5AF2E">
        <w:rPr>
          <w:rFonts w:ascii="Calibri" w:hAnsi="Calibri" w:eastAsia="Calibri" w:cs="Calibri"/>
          <w:noProof w:val="0"/>
          <w:color w:val="000000" w:themeColor="text1" w:themeTint="FF" w:themeShade="FF"/>
          <w:sz w:val="22"/>
          <w:szCs w:val="22"/>
          <w:lang w:val="en-US"/>
        </w:rPr>
        <w:t>, 2018). If Nigeria were to need China Cooperation at the conference, Nigeria could easily use its influential sway among the OPEC nations to go against China if they were not to cooperate with China.</w:t>
      </w:r>
    </w:p>
    <w:p w:rsidR="7AC5AF2E" w:rsidP="7AC5AF2E" w:rsidRDefault="7AC5AF2E" w14:noSpellErr="1" w14:paraId="56DD2EC9" w14:textId="1B7A9F7E">
      <w:pPr>
        <w:pStyle w:val="Normal"/>
        <w:rPr>
          <w:rFonts w:ascii="Calibri" w:hAnsi="Calibri" w:eastAsia="Calibri" w:cs="Calibri"/>
          <w:noProof w:val="0"/>
          <w:color w:val="000000" w:themeColor="text1" w:themeTint="FF" w:themeShade="FF"/>
          <w:sz w:val="22"/>
          <w:szCs w:val="22"/>
          <w:lang w:val="en-US"/>
        </w:rPr>
      </w:pPr>
      <w:r w:rsidRPr="7AC5AF2E" w:rsidR="7AC5AF2E">
        <w:rPr>
          <w:rFonts w:ascii="Calibri" w:hAnsi="Calibri" w:eastAsia="Calibri" w:cs="Calibri"/>
          <w:noProof w:val="0"/>
          <w:color w:val="000000" w:themeColor="text1" w:themeTint="FF" w:themeShade="FF"/>
          <w:sz w:val="22"/>
          <w:szCs w:val="22"/>
          <w:lang w:val="en-US"/>
        </w:rPr>
        <w:t xml:space="preserve">To conclude, at the end of this meeting Nigeria would want to </w:t>
      </w:r>
      <w:r w:rsidRPr="7AC5AF2E" w:rsidR="7AC5AF2E">
        <w:rPr>
          <w:rFonts w:ascii="Calibri" w:hAnsi="Calibri" w:eastAsia="Calibri" w:cs="Calibri"/>
          <w:noProof w:val="0"/>
          <w:color w:val="000000" w:themeColor="text1" w:themeTint="FF" w:themeShade="FF"/>
          <w:sz w:val="22"/>
          <w:szCs w:val="22"/>
          <w:lang w:val="en-US"/>
        </w:rPr>
        <w:t>achieve significant diplomatic</w:t>
      </w:r>
      <w:r w:rsidRPr="7AC5AF2E" w:rsidR="7AC5AF2E">
        <w:rPr>
          <w:rFonts w:ascii="Calibri" w:hAnsi="Calibri" w:eastAsia="Calibri" w:cs="Calibri"/>
          <w:noProof w:val="0"/>
          <w:color w:val="000000" w:themeColor="text1" w:themeTint="FF" w:themeShade="FF"/>
          <w:sz w:val="22"/>
          <w:szCs w:val="22"/>
          <w:lang w:val="en-US"/>
        </w:rPr>
        <w:t xml:space="preserve"> and </w:t>
      </w:r>
      <w:r w:rsidRPr="7AC5AF2E" w:rsidR="7AC5AF2E">
        <w:rPr>
          <w:rFonts w:ascii="Calibri" w:hAnsi="Calibri" w:eastAsia="Calibri" w:cs="Calibri"/>
          <w:noProof w:val="0"/>
          <w:color w:val="000000" w:themeColor="text1" w:themeTint="FF" w:themeShade="FF"/>
          <w:sz w:val="22"/>
          <w:szCs w:val="22"/>
          <w:lang w:val="en-US"/>
        </w:rPr>
        <w:t>trading</w:t>
      </w:r>
      <w:r w:rsidRPr="7AC5AF2E" w:rsidR="7AC5AF2E">
        <w:rPr>
          <w:rFonts w:ascii="Calibri" w:hAnsi="Calibri" w:eastAsia="Calibri" w:cs="Calibri"/>
          <w:noProof w:val="0"/>
          <w:color w:val="000000" w:themeColor="text1" w:themeTint="FF" w:themeShade="FF"/>
          <w:sz w:val="22"/>
          <w:szCs w:val="22"/>
          <w:lang w:val="en-US"/>
        </w:rPr>
        <w:t xml:space="preserve"> influence over whatever the final resolution might be. We will this by taking the lead in outlining our key </w:t>
      </w:r>
      <w:r w:rsidRPr="7AC5AF2E" w:rsidR="7AC5AF2E">
        <w:rPr>
          <w:rFonts w:ascii="Calibri" w:hAnsi="Calibri" w:eastAsia="Calibri" w:cs="Calibri"/>
          <w:noProof w:val="0"/>
          <w:color w:val="000000" w:themeColor="text1" w:themeTint="FF" w:themeShade="FF"/>
          <w:sz w:val="22"/>
          <w:szCs w:val="22"/>
          <w:lang w:val="en-US"/>
        </w:rPr>
        <w:t>long-term</w:t>
      </w:r>
      <w:r w:rsidRPr="7AC5AF2E" w:rsidR="7AC5AF2E">
        <w:rPr>
          <w:rFonts w:ascii="Calibri" w:hAnsi="Calibri" w:eastAsia="Calibri" w:cs="Calibri"/>
          <w:noProof w:val="0"/>
          <w:color w:val="000000" w:themeColor="text1" w:themeTint="FF" w:themeShade="FF"/>
          <w:sz w:val="22"/>
          <w:szCs w:val="22"/>
          <w:lang w:val="en-US"/>
        </w:rPr>
        <w:t xml:space="preserve"> strategic </w:t>
      </w:r>
      <w:r w:rsidRPr="7AC5AF2E" w:rsidR="7AC5AF2E">
        <w:rPr>
          <w:rFonts w:ascii="Calibri" w:hAnsi="Calibri" w:eastAsia="Calibri" w:cs="Calibri"/>
          <w:noProof w:val="0"/>
          <w:color w:val="000000" w:themeColor="text1" w:themeTint="FF" w:themeShade="FF"/>
          <w:sz w:val="22"/>
          <w:szCs w:val="22"/>
          <w:lang w:val="en-US"/>
        </w:rPr>
        <w:t>position</w:t>
      </w:r>
      <w:r w:rsidRPr="7AC5AF2E" w:rsidR="7AC5AF2E">
        <w:rPr>
          <w:rFonts w:ascii="Calibri" w:hAnsi="Calibri" w:eastAsia="Calibri" w:cs="Calibri"/>
          <w:noProof w:val="0"/>
          <w:color w:val="000000" w:themeColor="text1" w:themeTint="FF" w:themeShade="FF"/>
          <w:sz w:val="22"/>
          <w:szCs w:val="22"/>
          <w:lang w:val="en-US"/>
        </w:rPr>
        <w:t xml:space="preserve">, </w:t>
      </w:r>
      <w:proofErr w:type="gramStart"/>
      <w:r w:rsidRPr="7AC5AF2E" w:rsidR="7AC5AF2E">
        <w:rPr>
          <w:rFonts w:ascii="Calibri" w:hAnsi="Calibri" w:eastAsia="Calibri" w:cs="Calibri"/>
          <w:noProof w:val="0"/>
          <w:color w:val="000000" w:themeColor="text1" w:themeTint="FF" w:themeShade="FF"/>
          <w:sz w:val="22"/>
          <w:szCs w:val="22"/>
          <w:lang w:val="en-US"/>
        </w:rPr>
        <w:t xml:space="preserve">in regards </w:t>
      </w:r>
      <w:r w:rsidRPr="7AC5AF2E" w:rsidR="7AC5AF2E">
        <w:rPr>
          <w:rFonts w:ascii="Calibri" w:hAnsi="Calibri" w:eastAsia="Calibri" w:cs="Calibri"/>
          <w:noProof w:val="0"/>
          <w:color w:val="000000" w:themeColor="text1" w:themeTint="FF" w:themeShade="FF"/>
          <w:sz w:val="22"/>
          <w:szCs w:val="22"/>
          <w:lang w:val="en-US"/>
        </w:rPr>
        <w:t>to</w:t>
      </w:r>
      <w:proofErr w:type="gramEnd"/>
      <w:r w:rsidRPr="7AC5AF2E" w:rsidR="7AC5AF2E">
        <w:rPr>
          <w:rFonts w:ascii="Calibri" w:hAnsi="Calibri" w:eastAsia="Calibri" w:cs="Calibri"/>
          <w:noProof w:val="0"/>
          <w:color w:val="000000" w:themeColor="text1" w:themeTint="FF" w:themeShade="FF"/>
          <w:sz w:val="22"/>
          <w:szCs w:val="22"/>
          <w:lang w:val="en-US"/>
        </w:rPr>
        <w:t xml:space="preserve"> Africa’s</w:t>
      </w:r>
      <w:r w:rsidRPr="7AC5AF2E" w:rsidR="7AC5AF2E">
        <w:rPr>
          <w:rFonts w:ascii="Calibri" w:hAnsi="Calibri" w:eastAsia="Calibri" w:cs="Calibri"/>
          <w:noProof w:val="0"/>
          <w:color w:val="000000" w:themeColor="text1" w:themeTint="FF" w:themeShade="FF"/>
          <w:sz w:val="22"/>
          <w:szCs w:val="22"/>
          <w:lang w:val="en-US"/>
        </w:rPr>
        <w:t xml:space="preserve"> ever increasing </w:t>
      </w:r>
      <w:r w:rsidRPr="7AC5AF2E" w:rsidR="7AC5AF2E">
        <w:rPr>
          <w:rFonts w:ascii="Calibri" w:hAnsi="Calibri" w:eastAsia="Calibri" w:cs="Calibri"/>
          <w:noProof w:val="0"/>
          <w:color w:val="000000" w:themeColor="text1" w:themeTint="FF" w:themeShade="FF"/>
          <w:sz w:val="22"/>
          <w:szCs w:val="22"/>
          <w:lang w:val="en-US"/>
        </w:rPr>
        <w:t>economic</w:t>
      </w:r>
      <w:r w:rsidRPr="7AC5AF2E" w:rsidR="7AC5AF2E">
        <w:rPr>
          <w:rFonts w:ascii="Calibri" w:hAnsi="Calibri" w:eastAsia="Calibri" w:cs="Calibri"/>
          <w:noProof w:val="0"/>
          <w:color w:val="000000" w:themeColor="text1" w:themeTint="FF" w:themeShade="FF"/>
          <w:sz w:val="22"/>
          <w:szCs w:val="22"/>
          <w:lang w:val="en-US"/>
        </w:rPr>
        <w:t xml:space="preserve"> &amp; </w:t>
      </w:r>
      <w:r w:rsidRPr="7AC5AF2E" w:rsidR="7AC5AF2E">
        <w:rPr>
          <w:rFonts w:ascii="Calibri" w:hAnsi="Calibri" w:eastAsia="Calibri" w:cs="Calibri"/>
          <w:noProof w:val="0"/>
          <w:color w:val="000000" w:themeColor="text1" w:themeTint="FF" w:themeShade="FF"/>
          <w:sz w:val="22"/>
          <w:szCs w:val="22"/>
          <w:lang w:val="en-US"/>
        </w:rPr>
        <w:t>political</w:t>
      </w:r>
      <w:r w:rsidRPr="7AC5AF2E" w:rsidR="7AC5AF2E">
        <w:rPr>
          <w:rFonts w:ascii="Calibri" w:hAnsi="Calibri" w:eastAsia="Calibri" w:cs="Calibri"/>
          <w:noProof w:val="0"/>
          <w:color w:val="000000" w:themeColor="text1" w:themeTint="FF" w:themeShade="FF"/>
          <w:sz w:val="22"/>
          <w:szCs w:val="22"/>
          <w:lang w:val="en-US"/>
        </w:rPr>
        <w:t xml:space="preserve"> </w:t>
      </w:r>
      <w:r w:rsidRPr="7AC5AF2E" w:rsidR="7AC5AF2E">
        <w:rPr>
          <w:rFonts w:ascii="Calibri" w:hAnsi="Calibri" w:eastAsia="Calibri" w:cs="Calibri"/>
          <w:noProof w:val="0"/>
          <w:color w:val="000000" w:themeColor="text1" w:themeTint="FF" w:themeShade="FF"/>
          <w:sz w:val="22"/>
          <w:szCs w:val="22"/>
          <w:lang w:val="en-US"/>
        </w:rPr>
        <w:t>growth. If</w:t>
      </w:r>
      <w:r w:rsidRPr="7AC5AF2E" w:rsidR="7AC5AF2E">
        <w:rPr>
          <w:rFonts w:ascii="Calibri" w:hAnsi="Calibri" w:eastAsia="Calibri" w:cs="Calibri"/>
          <w:noProof w:val="0"/>
          <w:color w:val="000000" w:themeColor="text1" w:themeTint="FF" w:themeShade="FF"/>
          <w:sz w:val="22"/>
          <w:szCs w:val="22"/>
          <w:lang w:val="en-US"/>
        </w:rPr>
        <w:t xml:space="preserve"> our plans are not heeded to, we will seek to enact scare mongering tactics that could include our influence over OPEC, Our </w:t>
      </w:r>
      <w:r w:rsidRPr="7AC5AF2E" w:rsidR="7AC5AF2E">
        <w:rPr>
          <w:rFonts w:ascii="Calibri" w:hAnsi="Calibri" w:eastAsia="Calibri" w:cs="Calibri"/>
          <w:noProof w:val="0"/>
          <w:color w:val="000000" w:themeColor="text1" w:themeTint="FF" w:themeShade="FF"/>
          <w:sz w:val="22"/>
          <w:szCs w:val="22"/>
          <w:lang w:val="en-US"/>
        </w:rPr>
        <w:t>influence</w:t>
      </w:r>
      <w:r w:rsidRPr="7AC5AF2E" w:rsidR="7AC5AF2E">
        <w:rPr>
          <w:rFonts w:ascii="Calibri" w:hAnsi="Calibri" w:eastAsia="Calibri" w:cs="Calibri"/>
          <w:noProof w:val="0"/>
          <w:color w:val="000000" w:themeColor="text1" w:themeTint="FF" w:themeShade="FF"/>
          <w:sz w:val="22"/>
          <w:szCs w:val="22"/>
          <w:lang w:val="en-US"/>
        </w:rPr>
        <w:t xml:space="preserve"> over the United States and other African economically promising Countries.</w:t>
      </w:r>
    </w:p>
    <w:p w:rsidR="7AC5AF2E" w:rsidP="7AC5AF2E" w:rsidRDefault="7AC5AF2E" w14:paraId="005CCAB9" w14:textId="02843270">
      <w:pPr>
        <w:pStyle w:val="Normal"/>
        <w:rPr>
          <w:rFonts w:ascii="Calibri" w:hAnsi="Calibri" w:eastAsia="Calibri" w:cs="Calibri"/>
          <w:noProof w:val="0"/>
          <w:color w:val="000000" w:themeColor="text1" w:themeTint="FF" w:themeShade="FF"/>
          <w:sz w:val="22"/>
          <w:szCs w:val="22"/>
          <w:lang w:val="en-US"/>
        </w:rPr>
      </w:pPr>
    </w:p>
    <w:p w:rsidR="7AC5AF2E" w:rsidP="7AC5AF2E" w:rsidRDefault="7AC5AF2E" w14:noSpellErr="1" w14:paraId="1396DBDF" w14:textId="24F76E17">
      <w:pPr>
        <w:pStyle w:val="Normal"/>
      </w:pPr>
    </w:p>
    <w:p w:rsidR="7AC5AF2E" w:rsidP="7AC5AF2E" w:rsidRDefault="7AC5AF2E" w14:noSpellErr="1" w14:paraId="144C7CE8" w14:textId="6138A9E1">
      <w:pPr>
        <w:pStyle w:val="Normal"/>
      </w:pPr>
    </w:p>
    <w:p w:rsidR="7AC5AF2E" w:rsidP="7AC5AF2E" w:rsidRDefault="7AC5AF2E" w14:noSpellErr="1" w14:paraId="372707A1" w14:textId="1AF6AE89">
      <w:pPr>
        <w:pStyle w:val="Normal"/>
      </w:pPr>
    </w:p>
    <w:p w:rsidR="7AC5AF2E" w:rsidP="7AC5AF2E" w:rsidRDefault="7AC5AF2E" w14:noSpellErr="1" w14:paraId="6B5906FF" w14:textId="1CDF79BF">
      <w:pPr>
        <w:pStyle w:val="Normal"/>
      </w:pPr>
    </w:p>
    <w:p w:rsidR="7AC5AF2E" w:rsidP="7AC5AF2E" w:rsidRDefault="7AC5AF2E" w14:noSpellErr="1" w14:paraId="6AE8A74F" w14:textId="21A4696E">
      <w:pPr>
        <w:pStyle w:val="Normal"/>
      </w:pPr>
    </w:p>
    <w:p w:rsidR="7AC5AF2E" w:rsidP="7AC5AF2E" w:rsidRDefault="7AC5AF2E" w14:noSpellErr="1" w14:paraId="1493C9CF" w14:textId="42DF6F00">
      <w:pPr>
        <w:pStyle w:val="Normal"/>
      </w:pPr>
    </w:p>
    <w:p w:rsidR="7AC5AF2E" w:rsidP="7AC5AF2E" w:rsidRDefault="7AC5AF2E" w14:noSpellErr="1" w14:paraId="4FD7C7F1" w14:textId="7370AFE1">
      <w:pPr>
        <w:pStyle w:val="Normal"/>
      </w:pPr>
    </w:p>
    <w:p w:rsidR="7AC5AF2E" w:rsidP="7AC5AF2E" w:rsidRDefault="7AC5AF2E" w14:noSpellErr="1" w14:paraId="28D63EB3" w14:textId="3F2B2C2E">
      <w:pPr>
        <w:pStyle w:val="Normal"/>
      </w:pPr>
    </w:p>
    <w:p w:rsidR="7AC5AF2E" w:rsidP="7AC5AF2E" w:rsidRDefault="7AC5AF2E" w14:noSpellErr="1" w14:paraId="366993CF" w14:textId="688634B7">
      <w:pPr>
        <w:pStyle w:val="Normal"/>
      </w:pPr>
    </w:p>
    <w:p w:rsidR="7AC5AF2E" w:rsidP="7AC5AF2E" w:rsidRDefault="7AC5AF2E" w14:noSpellErr="1" w14:paraId="4A5BB073" w14:textId="7D68128C">
      <w:pPr>
        <w:pStyle w:val="Normal"/>
      </w:pPr>
    </w:p>
    <w:p w:rsidR="7AC5AF2E" w:rsidP="7AC5AF2E" w:rsidRDefault="7AC5AF2E" w14:noSpellErr="1" w14:paraId="7AE80FD7" w14:textId="755933CD">
      <w:pPr>
        <w:pStyle w:val="Normal"/>
      </w:pPr>
    </w:p>
    <w:p w:rsidR="7AC5AF2E" w:rsidP="7AC5AF2E" w:rsidRDefault="7AC5AF2E" w14:noSpellErr="1" w14:paraId="49454A65" w14:textId="076C48AB">
      <w:pPr>
        <w:pStyle w:val="Normal"/>
      </w:pPr>
    </w:p>
    <w:p w:rsidR="7AC5AF2E" w:rsidP="7AC5AF2E" w:rsidRDefault="7AC5AF2E" w14:noSpellErr="1" w14:paraId="2C752A72" w14:textId="1CB98C5A">
      <w:pPr>
        <w:pStyle w:val="Normal"/>
      </w:pPr>
    </w:p>
    <w:p w:rsidR="7AC5AF2E" w:rsidP="7AC5AF2E" w:rsidRDefault="7AC5AF2E" w14:noSpellErr="1" w14:paraId="3EEA6237" w14:textId="396F641E">
      <w:pPr>
        <w:pStyle w:val="Normal"/>
      </w:pPr>
    </w:p>
    <w:p w:rsidR="7AC5AF2E" w:rsidP="7AC5AF2E" w:rsidRDefault="7AC5AF2E" w14:noSpellErr="1" w14:paraId="704D12DC" w14:textId="2FB1F5E2">
      <w:pPr>
        <w:pStyle w:val="Normal"/>
      </w:pPr>
    </w:p>
    <w:p w:rsidR="7AC5AF2E" w:rsidP="7AC5AF2E" w:rsidRDefault="7AC5AF2E" w14:noSpellErr="1" w14:paraId="51CB6FE6" w14:textId="23FD82A4">
      <w:pPr>
        <w:pStyle w:val="Normal"/>
      </w:pPr>
    </w:p>
    <w:p w:rsidR="7AC5AF2E" w:rsidP="7AC5AF2E" w:rsidRDefault="7AC5AF2E" w14:noSpellErr="1" w14:paraId="510B41C6" w14:textId="6DC1BAE6">
      <w:pPr>
        <w:pStyle w:val="Normal"/>
      </w:pPr>
      <w:r w:rsidR="7AC5AF2E">
        <w:rPr/>
        <w:t>BIBILOGRAPHY</w:t>
      </w:r>
    </w:p>
    <w:p w:rsidR="7AC5AF2E" w:rsidP="7AC5AF2E" w:rsidRDefault="7AC5AF2E" w14:paraId="752DC8C7" w14:textId="669EBAC8">
      <w:pPr>
        <w:pStyle w:val="Normal"/>
      </w:pPr>
      <w:proofErr w:type="spellStart"/>
      <w:r w:rsidRPr="7AC5AF2E" w:rsidR="7AC5AF2E">
        <w:rPr>
          <w:rFonts w:ascii="Calibri" w:hAnsi="Calibri" w:eastAsia="Calibri" w:cs="Calibri"/>
          <w:noProof w:val="0"/>
          <w:sz w:val="22"/>
          <w:szCs w:val="22"/>
          <w:lang w:val="en-US"/>
        </w:rPr>
        <w:t>Frynas</w:t>
      </w:r>
      <w:proofErr w:type="spellEnd"/>
      <w:r w:rsidRPr="7AC5AF2E" w:rsidR="7AC5AF2E">
        <w:rPr>
          <w:rFonts w:ascii="Calibri" w:hAnsi="Calibri" w:eastAsia="Calibri" w:cs="Calibri"/>
          <w:noProof w:val="0"/>
          <w:sz w:val="22"/>
          <w:szCs w:val="22"/>
          <w:lang w:val="en-US"/>
        </w:rPr>
        <w:t>, J. G. (1999). Oil in Nigeria: Conflict and litigation between oil companies and village communities. Münster: Lit Verlag.</w:t>
      </w:r>
    </w:p>
    <w:p w:rsidR="7AC5AF2E" w:rsidP="7AC5AF2E" w:rsidRDefault="7AC5AF2E" w14:noSpellErr="1" w14:paraId="0BBEF6E6" w14:textId="7AFD6BEF">
      <w:pPr>
        <w:pStyle w:val="Normal"/>
      </w:pPr>
      <w:r w:rsidRPr="7AC5AF2E" w:rsidR="7AC5AF2E">
        <w:rPr>
          <w:rFonts w:ascii="Calibri" w:hAnsi="Calibri" w:eastAsia="Calibri" w:cs="Calibri"/>
          <w:noProof w:val="0"/>
          <w:color w:val="000000" w:themeColor="text1" w:themeTint="FF" w:themeShade="FF"/>
          <w:sz w:val="22"/>
          <w:szCs w:val="22"/>
          <w:lang w:val="en-US"/>
        </w:rPr>
        <w:t xml:space="preserve">HuffPost. (2018). </w:t>
      </w:r>
      <w:r w:rsidRPr="7AC5AF2E" w:rsidR="7AC5AF2E">
        <w:rPr>
          <w:rFonts w:ascii="Calibri" w:hAnsi="Calibri" w:eastAsia="Calibri" w:cs="Calibri"/>
          <w:i w:val="1"/>
          <w:iCs w:val="1"/>
          <w:noProof w:val="0"/>
          <w:color w:val="000000" w:themeColor="text1" w:themeTint="FF" w:themeShade="FF"/>
          <w:sz w:val="22"/>
          <w:szCs w:val="22"/>
          <w:lang w:val="en-US"/>
        </w:rPr>
        <w:t>Africa's Economic Promise</w:t>
      </w:r>
      <w:r w:rsidRPr="7AC5AF2E" w:rsidR="7AC5AF2E">
        <w:rPr>
          <w:rFonts w:ascii="Calibri" w:hAnsi="Calibri" w:eastAsia="Calibri" w:cs="Calibri"/>
          <w:noProof w:val="0"/>
          <w:color w:val="000000" w:themeColor="text1" w:themeTint="FF" w:themeShade="FF"/>
          <w:sz w:val="22"/>
          <w:szCs w:val="22"/>
          <w:lang w:val="en-US"/>
        </w:rPr>
        <w:t>. [online] Available at: https://www.huffingtonpost.com/mindy-s-lubber/africas-economic-progress_b_13046856.html [Accessed 16 Dec. 2018].</w:t>
      </w:r>
    </w:p>
    <w:p w:rsidR="7AC5AF2E" w:rsidP="7AC5AF2E" w:rsidRDefault="7AC5AF2E" w14:noSpellErr="1" w14:paraId="18AAE678" w14:textId="01466BE2">
      <w:pPr>
        <w:pStyle w:val="Normal"/>
      </w:pPr>
      <w:r w:rsidRPr="7AC5AF2E" w:rsidR="7AC5AF2E">
        <w:rPr>
          <w:rFonts w:ascii="Calibri" w:hAnsi="Calibri" w:eastAsia="Calibri" w:cs="Calibri"/>
          <w:noProof w:val="0"/>
          <w:color w:val="000000" w:themeColor="text1" w:themeTint="FF" w:themeShade="FF"/>
          <w:sz w:val="22"/>
          <w:szCs w:val="22"/>
          <w:lang w:val="en-US"/>
        </w:rPr>
        <w:t xml:space="preserve">Opec.org. (2018). </w:t>
      </w:r>
      <w:proofErr w:type="gramStart"/>
      <w:r w:rsidRPr="7AC5AF2E" w:rsidR="7AC5AF2E">
        <w:rPr>
          <w:rFonts w:ascii="Calibri" w:hAnsi="Calibri" w:eastAsia="Calibri" w:cs="Calibri"/>
          <w:i w:val="1"/>
          <w:iCs w:val="1"/>
          <w:noProof w:val="0"/>
          <w:color w:val="000000" w:themeColor="text1" w:themeTint="FF" w:themeShade="FF"/>
          <w:sz w:val="22"/>
          <w:szCs w:val="22"/>
          <w:lang w:val="en-US"/>
        </w:rPr>
        <w:t>OPEC :</w:t>
      </w:r>
      <w:proofErr w:type="gramEnd"/>
      <w:r w:rsidRPr="7AC5AF2E" w:rsidR="7AC5AF2E">
        <w:rPr>
          <w:rFonts w:ascii="Calibri" w:hAnsi="Calibri" w:eastAsia="Calibri" w:cs="Calibri"/>
          <w:i w:val="1"/>
          <w:iCs w:val="1"/>
          <w:noProof w:val="0"/>
          <w:color w:val="000000" w:themeColor="text1" w:themeTint="FF" w:themeShade="FF"/>
          <w:sz w:val="22"/>
          <w:szCs w:val="22"/>
          <w:lang w:val="en-US"/>
        </w:rPr>
        <w:t xml:space="preserve"> Brief History</w:t>
      </w:r>
      <w:r w:rsidRPr="7AC5AF2E" w:rsidR="7AC5AF2E">
        <w:rPr>
          <w:rFonts w:ascii="Calibri" w:hAnsi="Calibri" w:eastAsia="Calibri" w:cs="Calibri"/>
          <w:noProof w:val="0"/>
          <w:color w:val="000000" w:themeColor="text1" w:themeTint="FF" w:themeShade="FF"/>
          <w:sz w:val="22"/>
          <w:szCs w:val="22"/>
          <w:lang w:val="en-US"/>
        </w:rPr>
        <w:t>. [online] Available at: https://www.opec.org/opec_web/en/about_us/24.htm [Accessed 16 Dec. 2018]</w:t>
      </w:r>
    </w:p>
    <w:p w:rsidR="7AC5AF2E" w:rsidP="7AC5AF2E" w:rsidRDefault="7AC5AF2E" w14:paraId="53B62104" w14:textId="0AF55EFF">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7AC5AF2E" w:rsidP="7AC5AF2E" w:rsidRDefault="7AC5AF2E" w14:noSpellErr="1" w14:paraId="365B6713" w14:textId="0CCA3D65">
      <w:pPr>
        <w:pStyle w:val="Normal"/>
        <w:spacing w:after="160" w:line="259" w:lineRule="auto"/>
      </w:pPr>
      <w:r w:rsidRPr="7AC5AF2E" w:rsidR="7AC5AF2E">
        <w:rPr>
          <w:rFonts w:ascii="Calibri" w:hAnsi="Calibri" w:eastAsia="Calibri" w:cs="Calibri"/>
          <w:noProof w:val="0"/>
          <w:color w:val="000000" w:themeColor="text1" w:themeTint="FF" w:themeShade="FF"/>
          <w:sz w:val="22"/>
          <w:szCs w:val="22"/>
          <w:lang w:val="en-US"/>
        </w:rPr>
        <w:t xml:space="preserve">Pew Research Center's Global Attitudes Project. (2018). </w:t>
      </w:r>
      <w:r w:rsidRPr="7AC5AF2E" w:rsidR="7AC5AF2E">
        <w:rPr>
          <w:rFonts w:ascii="Calibri" w:hAnsi="Calibri" w:eastAsia="Calibri" w:cs="Calibri"/>
          <w:i w:val="1"/>
          <w:iCs w:val="1"/>
          <w:noProof w:val="0"/>
          <w:color w:val="000000" w:themeColor="text1" w:themeTint="FF" w:themeShade="FF"/>
          <w:sz w:val="22"/>
          <w:szCs w:val="22"/>
          <w:lang w:val="en-US"/>
        </w:rPr>
        <w:t>Global Indicators Database</w:t>
      </w:r>
      <w:r w:rsidRPr="7AC5AF2E" w:rsidR="7AC5AF2E">
        <w:rPr>
          <w:rFonts w:ascii="Calibri" w:hAnsi="Calibri" w:eastAsia="Calibri" w:cs="Calibri"/>
          <w:noProof w:val="0"/>
          <w:color w:val="000000" w:themeColor="text1" w:themeTint="FF" w:themeShade="FF"/>
          <w:sz w:val="22"/>
          <w:szCs w:val="22"/>
          <w:lang w:val="en-US"/>
        </w:rPr>
        <w:t>. [online] Available at: http://www.pewglobal.org/database/?indicator=1&amp;country=223&amp;response=Favorable [Accessed 15 Dec. 2018].</w:t>
      </w:r>
    </w:p>
    <w:p w:rsidR="7AC5AF2E" w:rsidP="7AC5AF2E" w:rsidRDefault="7AC5AF2E" w14:paraId="72F88A90" w14:textId="3E44F773">
      <w:pPr>
        <w:pStyle w:val="Normal"/>
        <w:spacing w:after="160" w:line="259" w:lineRule="auto"/>
      </w:pPr>
      <w:r w:rsidRPr="7AC5AF2E" w:rsidR="7AC5AF2E">
        <w:rPr>
          <w:rFonts w:ascii="Calibri" w:hAnsi="Calibri" w:eastAsia="Calibri" w:cs="Calibri"/>
          <w:noProof w:val="0"/>
          <w:color w:val="000000" w:themeColor="text1" w:themeTint="FF" w:themeShade="FF"/>
          <w:sz w:val="22"/>
          <w:szCs w:val="22"/>
          <w:lang w:val="en-US"/>
        </w:rPr>
        <w:t>&amp;</w:t>
      </w:r>
      <w:proofErr w:type="spellStart"/>
      <w:r w:rsidRPr="7AC5AF2E" w:rsidR="7AC5AF2E">
        <w:rPr>
          <w:rFonts w:ascii="Calibri" w:hAnsi="Calibri" w:eastAsia="Calibri" w:cs="Calibri"/>
          <w:noProof w:val="0"/>
          <w:color w:val="000000" w:themeColor="text1" w:themeTint="FF" w:themeShade="FF"/>
          <w:sz w:val="22"/>
          <w:szCs w:val="22"/>
          <w:lang w:val="en-US"/>
        </w:rPr>
        <w:t>rarr</w:t>
      </w:r>
      <w:proofErr w:type="spellEnd"/>
      <w:r w:rsidRPr="7AC5AF2E" w:rsidR="7AC5AF2E">
        <w:rPr>
          <w:rFonts w:ascii="Calibri" w:hAnsi="Calibri" w:eastAsia="Calibri" w:cs="Calibri"/>
          <w:noProof w:val="0"/>
          <w:color w:val="000000" w:themeColor="text1" w:themeTint="FF" w:themeShade="FF"/>
          <w:sz w:val="22"/>
          <w:szCs w:val="22"/>
          <w:lang w:val="en-US"/>
        </w:rPr>
        <w:t xml:space="preserve">;, V. (2018). </w:t>
      </w:r>
      <w:r w:rsidRPr="7AC5AF2E" w:rsidR="7AC5AF2E">
        <w:rPr>
          <w:rFonts w:ascii="Calibri" w:hAnsi="Calibri" w:eastAsia="Calibri" w:cs="Calibri"/>
          <w:i w:val="1"/>
          <w:iCs w:val="1"/>
          <w:noProof w:val="0"/>
          <w:color w:val="000000" w:themeColor="text1" w:themeTint="FF" w:themeShade="FF"/>
          <w:sz w:val="22"/>
          <w:szCs w:val="22"/>
          <w:lang w:val="en-US"/>
        </w:rPr>
        <w:t>New threat as USA, others set to abandon Nigeria's oil - Vanguard News Nigeria</w:t>
      </w:r>
      <w:r w:rsidRPr="7AC5AF2E" w:rsidR="7AC5AF2E">
        <w:rPr>
          <w:rFonts w:ascii="Calibri" w:hAnsi="Calibri" w:eastAsia="Calibri" w:cs="Calibri"/>
          <w:noProof w:val="0"/>
          <w:color w:val="000000" w:themeColor="text1" w:themeTint="FF" w:themeShade="FF"/>
          <w:sz w:val="22"/>
          <w:szCs w:val="22"/>
          <w:lang w:val="en-US"/>
        </w:rPr>
        <w:t>. [online] Vanguard News Nigeria. Available at: https://www.vanguardngr.com/2018/02/new-threat-usa-others-set-abandon-nigerias-oil-2/ [Accessed 16 Dec. 2018].</w:t>
      </w:r>
    </w:p>
    <w:p w:rsidR="7AC5AF2E" w:rsidP="7AC5AF2E" w:rsidRDefault="7AC5AF2E" w14:noSpellErr="1" w14:paraId="16F9505E" w14:textId="67BC900F">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2"/>
          <w:szCs w:val="22"/>
          <w:lang w:val="en-US"/>
        </w:rPr>
      </w:pPr>
    </w:p>
    <w:p w:rsidR="7AC5AF2E" w:rsidP="7AC5AF2E" w:rsidRDefault="7AC5AF2E" w14:noSpellErr="1" w14:paraId="5756487A" w14:textId="0945C38F">
      <w:pPr>
        <w:pStyle w:val="Normal"/>
        <w:spacing w:before="0" w:beforeAutospacing="off" w:after="160" w:afterAutospacing="off" w:line="259" w:lineRule="auto"/>
        <w:ind w:left="0" w:right="0"/>
        <w:jc w:val="left"/>
        <w:rPr>
          <w:rFonts w:ascii="Calibri" w:hAnsi="Calibri" w:eastAsia="Calibri" w:cs="Calibri"/>
          <w:b w:val="0"/>
          <w:bCs w:val="0"/>
          <w:i w:val="0"/>
          <w:iCs w:val="0"/>
          <w:noProof w:val="0"/>
          <w:sz w:val="22"/>
          <w:szCs w:val="22"/>
          <w:lang w:val="en-US"/>
        </w:rPr>
      </w:pPr>
      <w:r w:rsidRPr="7AC5AF2E" w:rsidR="7AC5AF2E">
        <w:rPr>
          <w:rFonts w:ascii="Calibri" w:hAnsi="Calibri" w:eastAsia="Calibri" w:cs="Calibri"/>
          <w:b w:val="0"/>
          <w:bCs w:val="0"/>
          <w:i w:val="0"/>
          <w:iCs w:val="0"/>
          <w:noProof w:val="0"/>
          <w:color w:val="000000" w:themeColor="text1" w:themeTint="FF" w:themeShade="FF"/>
          <w:sz w:val="22"/>
          <w:szCs w:val="22"/>
          <w:lang w:val="en-US"/>
        </w:rPr>
        <w:t xml:space="preserve">U.S. Department of State. (2018). </w:t>
      </w:r>
      <w:r w:rsidRPr="7AC5AF2E" w:rsidR="7AC5AF2E">
        <w:rPr>
          <w:rFonts w:ascii="Calibri" w:hAnsi="Calibri" w:eastAsia="Calibri" w:cs="Calibri"/>
          <w:b w:val="0"/>
          <w:bCs w:val="0"/>
          <w:i w:val="1"/>
          <w:iCs w:val="1"/>
          <w:noProof w:val="0"/>
          <w:color w:val="000000" w:themeColor="text1" w:themeTint="FF" w:themeShade="FF"/>
          <w:sz w:val="22"/>
          <w:szCs w:val="22"/>
          <w:lang w:val="en-US"/>
        </w:rPr>
        <w:t>Nigeria</w:t>
      </w:r>
      <w:r w:rsidRPr="7AC5AF2E" w:rsidR="7AC5AF2E">
        <w:rPr>
          <w:rFonts w:ascii="Calibri" w:hAnsi="Calibri" w:eastAsia="Calibri" w:cs="Calibri"/>
          <w:b w:val="0"/>
          <w:bCs w:val="0"/>
          <w:i w:val="0"/>
          <w:iCs w:val="0"/>
          <w:noProof w:val="0"/>
          <w:color w:val="000000" w:themeColor="text1" w:themeTint="FF" w:themeShade="FF"/>
          <w:sz w:val="22"/>
          <w:szCs w:val="22"/>
          <w:lang w:val="en-US"/>
        </w:rPr>
        <w:t xml:space="preserve">. [online] Available at: </w:t>
      </w:r>
      <w:hyperlink r:id="R7ea2a743840c4a4b">
        <w:r w:rsidRPr="7AC5AF2E" w:rsidR="7AC5AF2E">
          <w:rPr>
            <w:rStyle w:val="Hyperlink"/>
            <w:rFonts w:ascii="Calibri" w:hAnsi="Calibri" w:eastAsia="Calibri" w:cs="Calibri"/>
            <w:b w:val="0"/>
            <w:bCs w:val="0"/>
            <w:i w:val="0"/>
            <w:iCs w:val="0"/>
            <w:noProof w:val="0"/>
            <w:color w:val="000000" w:themeColor="text1" w:themeTint="FF" w:themeShade="FF"/>
            <w:sz w:val="22"/>
            <w:szCs w:val="22"/>
            <w:lang w:val="en-US"/>
          </w:rPr>
          <w:t>https://www.state.gov/r/pa/ei/bgn/2836.htm</w:t>
        </w:r>
      </w:hyperlink>
      <w:r w:rsidRPr="7AC5AF2E" w:rsidR="7AC5AF2E">
        <w:rPr>
          <w:rFonts w:ascii="Calibri" w:hAnsi="Calibri" w:eastAsia="Calibri" w:cs="Calibri"/>
          <w:b w:val="0"/>
          <w:bCs w:val="0"/>
          <w:i w:val="0"/>
          <w:iCs w:val="0"/>
          <w:noProof w:val="0"/>
          <w:color w:val="000000" w:themeColor="text1" w:themeTint="FF" w:themeShade="FF"/>
          <w:sz w:val="22"/>
          <w:szCs w:val="22"/>
          <w:lang w:val="en-US"/>
        </w:rPr>
        <w:t xml:space="preserve"> [Accessed 9 Dec. 2018].</w:t>
      </w:r>
    </w:p>
    <w:p w:rsidR="7AC5AF2E" w:rsidP="7AC5AF2E" w:rsidRDefault="7AC5AF2E" w14:paraId="1B01A5A9" w14:textId="3EA33D89">
      <w:pPr>
        <w:pStyle w:val="Normal"/>
      </w:pPr>
      <w:proofErr w:type="spellStart"/>
      <w:r w:rsidRPr="7AC5AF2E" w:rsidR="7AC5AF2E">
        <w:rPr>
          <w:rFonts w:ascii="Calibri" w:hAnsi="Calibri" w:eastAsia="Calibri" w:cs="Calibri"/>
          <w:noProof w:val="0"/>
          <w:color w:val="000000" w:themeColor="text1" w:themeTint="FF" w:themeShade="FF"/>
          <w:sz w:val="22"/>
          <w:szCs w:val="22"/>
          <w:lang w:val="en-US"/>
        </w:rPr>
        <w:t>Президент</w:t>
      </w:r>
      <w:proofErr w:type="spellEnd"/>
      <w:r w:rsidRPr="7AC5AF2E" w:rsidR="7AC5AF2E">
        <w:rPr>
          <w:rFonts w:ascii="Calibri" w:hAnsi="Calibri" w:eastAsia="Calibri" w:cs="Calibri"/>
          <w:noProof w:val="0"/>
          <w:color w:val="000000" w:themeColor="text1" w:themeTint="FF" w:themeShade="FF"/>
          <w:sz w:val="22"/>
          <w:szCs w:val="22"/>
          <w:lang w:val="en-US"/>
        </w:rPr>
        <w:t xml:space="preserve"> </w:t>
      </w:r>
      <w:proofErr w:type="spellStart"/>
      <w:r w:rsidRPr="7AC5AF2E" w:rsidR="7AC5AF2E">
        <w:rPr>
          <w:rFonts w:ascii="Calibri" w:hAnsi="Calibri" w:eastAsia="Calibri" w:cs="Calibri"/>
          <w:noProof w:val="0"/>
          <w:color w:val="000000" w:themeColor="text1" w:themeTint="FF" w:themeShade="FF"/>
          <w:sz w:val="22"/>
          <w:szCs w:val="22"/>
          <w:lang w:val="en-US"/>
        </w:rPr>
        <w:t>России</w:t>
      </w:r>
      <w:proofErr w:type="spellEnd"/>
      <w:r w:rsidRPr="7AC5AF2E" w:rsidR="7AC5AF2E">
        <w:rPr>
          <w:rFonts w:ascii="Calibri" w:hAnsi="Calibri" w:eastAsia="Calibri" w:cs="Calibri"/>
          <w:noProof w:val="0"/>
          <w:color w:val="000000" w:themeColor="text1" w:themeTint="FF" w:themeShade="FF"/>
          <w:sz w:val="22"/>
          <w:szCs w:val="22"/>
          <w:lang w:val="en-US"/>
        </w:rPr>
        <w:t xml:space="preserve">. (2018). </w:t>
      </w:r>
      <w:proofErr w:type="spellStart"/>
      <w:r w:rsidRPr="7AC5AF2E" w:rsidR="7AC5AF2E">
        <w:rPr>
          <w:rFonts w:ascii="Calibri" w:hAnsi="Calibri" w:eastAsia="Calibri" w:cs="Calibri"/>
          <w:i w:val="1"/>
          <w:iCs w:val="1"/>
          <w:noProof w:val="0"/>
          <w:color w:val="000000" w:themeColor="text1" w:themeTint="FF" w:themeShade="FF"/>
          <w:sz w:val="22"/>
          <w:szCs w:val="22"/>
          <w:lang w:val="en-US"/>
        </w:rPr>
        <w:t>Официальный</w:t>
      </w:r>
      <w:proofErr w:type="spellEnd"/>
      <w:r w:rsidRPr="7AC5AF2E" w:rsidR="7AC5AF2E">
        <w:rPr>
          <w:rFonts w:ascii="Calibri" w:hAnsi="Calibri" w:eastAsia="Calibri" w:cs="Calibri"/>
          <w:i w:val="1"/>
          <w:iCs w:val="1"/>
          <w:noProof w:val="0"/>
          <w:color w:val="000000" w:themeColor="text1" w:themeTint="FF" w:themeShade="FF"/>
          <w:sz w:val="22"/>
          <w:szCs w:val="22"/>
          <w:lang w:val="en-US"/>
        </w:rPr>
        <w:t xml:space="preserve"> </w:t>
      </w:r>
      <w:proofErr w:type="spellStart"/>
      <w:r w:rsidRPr="7AC5AF2E" w:rsidR="7AC5AF2E">
        <w:rPr>
          <w:rFonts w:ascii="Calibri" w:hAnsi="Calibri" w:eastAsia="Calibri" w:cs="Calibri"/>
          <w:i w:val="1"/>
          <w:iCs w:val="1"/>
          <w:noProof w:val="0"/>
          <w:color w:val="000000" w:themeColor="text1" w:themeTint="FF" w:themeShade="FF"/>
          <w:sz w:val="22"/>
          <w:szCs w:val="22"/>
          <w:lang w:val="en-US"/>
        </w:rPr>
        <w:t>визит</w:t>
      </w:r>
      <w:proofErr w:type="spellEnd"/>
      <w:r w:rsidRPr="7AC5AF2E" w:rsidR="7AC5AF2E">
        <w:rPr>
          <w:rFonts w:ascii="Calibri" w:hAnsi="Calibri" w:eastAsia="Calibri" w:cs="Calibri"/>
          <w:i w:val="1"/>
          <w:iCs w:val="1"/>
          <w:noProof w:val="0"/>
          <w:color w:val="000000" w:themeColor="text1" w:themeTint="FF" w:themeShade="FF"/>
          <w:sz w:val="22"/>
          <w:szCs w:val="22"/>
          <w:lang w:val="en-US"/>
        </w:rPr>
        <w:t xml:space="preserve"> в </w:t>
      </w:r>
      <w:proofErr w:type="spellStart"/>
      <w:r w:rsidRPr="7AC5AF2E" w:rsidR="7AC5AF2E">
        <w:rPr>
          <w:rFonts w:ascii="Calibri" w:hAnsi="Calibri" w:eastAsia="Calibri" w:cs="Calibri"/>
          <w:i w:val="1"/>
          <w:iCs w:val="1"/>
          <w:noProof w:val="0"/>
          <w:color w:val="000000" w:themeColor="text1" w:themeTint="FF" w:themeShade="FF"/>
          <w:sz w:val="22"/>
          <w:szCs w:val="22"/>
          <w:lang w:val="en-US"/>
        </w:rPr>
        <w:t>Нигерию</w:t>
      </w:r>
      <w:proofErr w:type="spellEnd"/>
      <w:r w:rsidRPr="7AC5AF2E" w:rsidR="7AC5AF2E">
        <w:rPr>
          <w:rFonts w:ascii="Calibri" w:hAnsi="Calibri" w:eastAsia="Calibri" w:cs="Calibri"/>
          <w:i w:val="1"/>
          <w:iCs w:val="1"/>
          <w:noProof w:val="0"/>
          <w:color w:val="000000" w:themeColor="text1" w:themeTint="FF" w:themeShade="FF"/>
          <w:sz w:val="22"/>
          <w:szCs w:val="22"/>
          <w:lang w:val="en-US"/>
        </w:rPr>
        <w:t xml:space="preserve"> • </w:t>
      </w:r>
      <w:proofErr w:type="spellStart"/>
      <w:r w:rsidRPr="7AC5AF2E" w:rsidR="7AC5AF2E">
        <w:rPr>
          <w:rFonts w:ascii="Calibri" w:hAnsi="Calibri" w:eastAsia="Calibri" w:cs="Calibri"/>
          <w:i w:val="1"/>
          <w:iCs w:val="1"/>
          <w:noProof w:val="0"/>
          <w:color w:val="000000" w:themeColor="text1" w:themeTint="FF" w:themeShade="FF"/>
          <w:sz w:val="22"/>
          <w:szCs w:val="22"/>
          <w:lang w:val="en-US"/>
        </w:rPr>
        <w:t>Президент</w:t>
      </w:r>
      <w:proofErr w:type="spellEnd"/>
      <w:r w:rsidRPr="7AC5AF2E" w:rsidR="7AC5AF2E">
        <w:rPr>
          <w:rFonts w:ascii="Calibri" w:hAnsi="Calibri" w:eastAsia="Calibri" w:cs="Calibri"/>
          <w:i w:val="1"/>
          <w:iCs w:val="1"/>
          <w:noProof w:val="0"/>
          <w:color w:val="000000" w:themeColor="text1" w:themeTint="FF" w:themeShade="FF"/>
          <w:sz w:val="22"/>
          <w:szCs w:val="22"/>
          <w:lang w:val="en-US"/>
        </w:rPr>
        <w:t xml:space="preserve"> </w:t>
      </w:r>
      <w:proofErr w:type="spellStart"/>
      <w:r w:rsidRPr="7AC5AF2E" w:rsidR="7AC5AF2E">
        <w:rPr>
          <w:rFonts w:ascii="Calibri" w:hAnsi="Calibri" w:eastAsia="Calibri" w:cs="Calibri"/>
          <w:i w:val="1"/>
          <w:iCs w:val="1"/>
          <w:noProof w:val="0"/>
          <w:color w:val="000000" w:themeColor="text1" w:themeTint="FF" w:themeShade="FF"/>
          <w:sz w:val="22"/>
          <w:szCs w:val="22"/>
          <w:lang w:val="en-US"/>
        </w:rPr>
        <w:t>России</w:t>
      </w:r>
      <w:proofErr w:type="spellEnd"/>
      <w:r w:rsidRPr="7AC5AF2E" w:rsidR="7AC5AF2E">
        <w:rPr>
          <w:rFonts w:ascii="Calibri" w:hAnsi="Calibri" w:eastAsia="Calibri" w:cs="Calibri"/>
          <w:noProof w:val="0"/>
          <w:color w:val="000000" w:themeColor="text1" w:themeTint="FF" w:themeShade="FF"/>
          <w:sz w:val="22"/>
          <w:szCs w:val="22"/>
          <w:lang w:val="en-US"/>
        </w:rPr>
        <w:t>. [online] Available at: http://www.kremlin.ru/events/president/trips/4892 [Accessed 17 Dec. 2018]</w:t>
      </w:r>
    </w:p>
    <w:p w:rsidR="7AC5AF2E" w:rsidP="7AC5AF2E" w:rsidRDefault="7AC5AF2E" w14:noSpellErr="1" w14:paraId="679B75D4" w14:textId="2BBB0CEC">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F45E35E"/>
  <w15:docId w15:val="{b96382f1-ea5a-40ab-8283-2883afea0646}"/>
  <w:rsids>
    <w:rsidRoot w:val="0F45E35E"/>
    <w:rsid w:val="0F45E35E"/>
    <w:rsid w:val="7AC5AF2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ate.gov/r/pa/ei/bgn/2836.htm" TargetMode="External" Id="R7ea2a743840c4a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2018-12-17T19:16:56.8689509Z</dcterms:created>
  <dcterms:modified xsi:type="dcterms:W3CDTF">2018-12-17T23:32:43.7696065Z</dcterms:modified>
  <dc:creator>Fredrick Mate (1706462)</dc:creator>
  <lastModifiedBy>Fredrick Mate (1706462)</lastModifiedBy>
</coreProperties>
</file>