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19112856"/>
        <w:docPartObj>
          <w:docPartGallery w:val="Cover Pages"/>
          <w:docPartUnique/>
        </w:docPartObj>
      </w:sdtPr>
      <w:sdtEndPr>
        <w:rPr>
          <w:rFonts w:ascii="Arial" w:hAnsi="Arial" w:cs="Arial"/>
          <w:color w:val="auto"/>
        </w:rPr>
      </w:sdtEndPr>
      <w:sdtContent>
        <w:p w14:paraId="6C8CE12B" w14:textId="22F629D9" w:rsidR="00AC370D" w:rsidRPr="003C09F9" w:rsidRDefault="00AC370D">
          <w:pPr>
            <w:pStyle w:val="NoSpacing"/>
            <w:spacing w:before="1540" w:after="240"/>
            <w:jc w:val="center"/>
            <w:rPr>
              <w:rFonts w:ascii="Arial" w:hAnsi="Arial" w:cs="Arial"/>
              <w:color w:val="4472C4" w:themeColor="accent1"/>
            </w:rPr>
          </w:pPr>
          <w:r w:rsidRPr="003C09F9">
            <w:rPr>
              <w:rFonts w:ascii="Arial" w:hAnsi="Arial" w:cs="Arial"/>
              <w:noProof/>
              <w:color w:val="4472C4" w:themeColor="accent1"/>
              <w:lang w:val="en-GB" w:eastAsia="en-GB"/>
            </w:rPr>
            <w:drawing>
              <wp:inline distT="0" distB="0" distL="0" distR="0" wp14:anchorId="1BA230C7" wp14:editId="3835F5F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687879D94CA3414E9D8029A9ADFE3EB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A70EC0" w14:textId="35447E26" w:rsidR="00AC370D" w:rsidRPr="003C09F9" w:rsidRDefault="00AC370D">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3C09F9">
                <w:rPr>
                  <w:rFonts w:ascii="Arial" w:eastAsiaTheme="majorEastAsia" w:hAnsi="Arial" w:cs="Arial"/>
                  <w:caps/>
                  <w:color w:val="4472C4" w:themeColor="accent1"/>
                  <w:sz w:val="72"/>
                  <w:szCs w:val="72"/>
                </w:rPr>
                <w:t>Project proposal</w:t>
              </w:r>
            </w:p>
          </w:sdtContent>
        </w:sdt>
        <w:sdt>
          <w:sdtPr>
            <w:rPr>
              <w:rFonts w:ascii="Arial" w:hAnsi="Arial" w:cs="Arial"/>
              <w:color w:val="4472C4" w:themeColor="accent1"/>
              <w:sz w:val="28"/>
              <w:szCs w:val="28"/>
            </w:rPr>
            <w:alias w:val="Subtitle"/>
            <w:tag w:val=""/>
            <w:id w:val="328029620"/>
            <w:placeholder>
              <w:docPart w:val="BAF20E588BC846EF861AE55110A977D6"/>
            </w:placeholder>
            <w:dataBinding w:prefixMappings="xmlns:ns0='http://purl.org/dc/elements/1.1/' xmlns:ns1='http://schemas.openxmlformats.org/package/2006/metadata/core-properties' " w:xpath="/ns1:coreProperties[1]/ns0:subject[1]" w:storeItemID="{6C3C8BC8-F283-45AE-878A-BAB7291924A1}"/>
            <w:text/>
          </w:sdtPr>
          <w:sdtContent>
            <w:p w14:paraId="6AEDDDC0" w14:textId="440D29A7" w:rsidR="00AC370D" w:rsidRPr="003C09F9" w:rsidRDefault="00AC370D">
              <w:pPr>
                <w:pStyle w:val="NoSpacing"/>
                <w:jc w:val="center"/>
                <w:rPr>
                  <w:rFonts w:ascii="Arial" w:hAnsi="Arial" w:cs="Arial"/>
                  <w:color w:val="4472C4" w:themeColor="accent1"/>
                  <w:sz w:val="28"/>
                  <w:szCs w:val="28"/>
                </w:rPr>
              </w:pPr>
              <w:r w:rsidRPr="003C09F9">
                <w:rPr>
                  <w:rFonts w:ascii="Arial" w:hAnsi="Arial" w:cs="Arial"/>
                  <w:color w:val="4472C4" w:themeColor="accent1"/>
                  <w:sz w:val="28"/>
                  <w:szCs w:val="28"/>
                </w:rPr>
                <w:t>Lisa-Marie Bassler (1901570)</w:t>
              </w:r>
            </w:p>
          </w:sdtContent>
        </w:sdt>
        <w:p w14:paraId="4260EE49" w14:textId="77777777" w:rsidR="00AC370D" w:rsidRPr="003C09F9" w:rsidRDefault="00AC370D">
          <w:pPr>
            <w:pStyle w:val="NoSpacing"/>
            <w:spacing w:before="480"/>
            <w:jc w:val="center"/>
            <w:rPr>
              <w:rFonts w:ascii="Arial" w:hAnsi="Arial" w:cs="Arial"/>
              <w:color w:val="4472C4" w:themeColor="accent1"/>
            </w:rPr>
          </w:pPr>
          <w:r w:rsidRPr="003C09F9">
            <w:rPr>
              <w:rFonts w:ascii="Arial" w:hAnsi="Arial" w:cs="Arial"/>
              <w:noProof/>
              <w:color w:val="4472C4" w:themeColor="accent1"/>
              <w:lang w:val="en-GB" w:eastAsia="en-GB"/>
            </w:rPr>
            <mc:AlternateContent>
              <mc:Choice Requires="wps">
                <w:drawing>
                  <wp:anchor distT="0" distB="0" distL="114300" distR="114300" simplePos="0" relativeHeight="251659264" behindDoc="0" locked="0" layoutInCell="1" allowOverlap="1" wp14:anchorId="092AF7DB" wp14:editId="5073333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2T00:00:00Z">
                                    <w:dateFormat w:val="MMMM d, yyyy"/>
                                    <w:lid w:val="en-US"/>
                                    <w:storeMappedDataAs w:val="dateTime"/>
                                    <w:calendar w:val="gregorian"/>
                                  </w:date>
                                </w:sdtPr>
                                <w:sdtContent>
                                  <w:p w14:paraId="3E37AE59" w14:textId="3189DDAB" w:rsidR="00FE214C" w:rsidRPr="00EA1733" w:rsidRDefault="00FE214C">
                                    <w:pPr>
                                      <w:pStyle w:val="NoSpacing"/>
                                      <w:spacing w:after="40"/>
                                      <w:jc w:val="center"/>
                                      <w:rPr>
                                        <w:rFonts w:ascii="Arial" w:hAnsi="Arial" w:cs="Arial"/>
                                        <w:caps/>
                                        <w:color w:val="4472C4" w:themeColor="accent1"/>
                                        <w:sz w:val="28"/>
                                        <w:szCs w:val="28"/>
                                      </w:rPr>
                                    </w:pPr>
                                    <w:r>
                                      <w:rPr>
                                        <w:rFonts w:ascii="Arial" w:hAnsi="Arial" w:cs="Arial"/>
                                        <w:caps/>
                                        <w:color w:val="4472C4" w:themeColor="accent1"/>
                                        <w:sz w:val="28"/>
                                        <w:szCs w:val="28"/>
                                      </w:rPr>
                                      <w:t>July 2, 2020</w:t>
                                    </w:r>
                                  </w:p>
                                </w:sdtContent>
                              </w:sdt>
                              <w:p w14:paraId="792856F5" w14:textId="51E4494F" w:rsidR="00FE214C" w:rsidRPr="00EA1733" w:rsidRDefault="00FE214C">
                                <w:pPr>
                                  <w:pStyle w:val="NoSpacing"/>
                                  <w:jc w:val="center"/>
                                  <w:rPr>
                                    <w:rFonts w:ascii="Arial" w:hAnsi="Arial" w:cs="Arial"/>
                                    <w:color w:val="4472C4" w:themeColor="accent1"/>
                                    <w:sz w:val="24"/>
                                    <w:szCs w:val="24"/>
                                  </w:rPr>
                                </w:pPr>
                                <w:r w:rsidRPr="00EA1733">
                                  <w:rPr>
                                    <w:rFonts w:ascii="Arial" w:hAnsi="Arial" w:cs="Arial"/>
                                    <w:color w:val="4472C4" w:themeColor="accent1"/>
                                    <w:sz w:val="24"/>
                                    <w:szCs w:val="24"/>
                                  </w:rPr>
                                  <w:t>Personnel Development &amp; Resourcing (M5X01921)</w:t>
                                </w:r>
                              </w:p>
                              <w:p w14:paraId="1B9CF1E9" w14:textId="778BCC9D" w:rsidR="00FE214C" w:rsidRPr="00EA1733" w:rsidRDefault="00FE214C">
                                <w:pPr>
                                  <w:pStyle w:val="NoSpacing"/>
                                  <w:jc w:val="center"/>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EA1733">
                                      <w:rPr>
                                        <w:rFonts w:ascii="Arial" w:hAnsi="Arial" w:cs="Arial"/>
                                        <w:color w:val="4472C4" w:themeColor="accent1"/>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92AF7D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2T00:00:00Z">
                              <w:dateFormat w:val="MMMM d, yyyy"/>
                              <w:lid w:val="en-US"/>
                              <w:storeMappedDataAs w:val="dateTime"/>
                              <w:calendar w:val="gregorian"/>
                            </w:date>
                          </w:sdtPr>
                          <w:sdtContent>
                            <w:p w14:paraId="3E37AE59" w14:textId="3189DDAB" w:rsidR="00FE214C" w:rsidRPr="00EA1733" w:rsidRDefault="00FE214C">
                              <w:pPr>
                                <w:pStyle w:val="NoSpacing"/>
                                <w:spacing w:after="40"/>
                                <w:jc w:val="center"/>
                                <w:rPr>
                                  <w:rFonts w:ascii="Arial" w:hAnsi="Arial" w:cs="Arial"/>
                                  <w:caps/>
                                  <w:color w:val="4472C4" w:themeColor="accent1"/>
                                  <w:sz w:val="28"/>
                                  <w:szCs w:val="28"/>
                                </w:rPr>
                              </w:pPr>
                              <w:r>
                                <w:rPr>
                                  <w:rFonts w:ascii="Arial" w:hAnsi="Arial" w:cs="Arial"/>
                                  <w:caps/>
                                  <w:color w:val="4472C4" w:themeColor="accent1"/>
                                  <w:sz w:val="28"/>
                                  <w:szCs w:val="28"/>
                                </w:rPr>
                                <w:t>July 2, 2020</w:t>
                              </w:r>
                            </w:p>
                          </w:sdtContent>
                        </w:sdt>
                        <w:p w14:paraId="792856F5" w14:textId="51E4494F" w:rsidR="00FE214C" w:rsidRPr="00EA1733" w:rsidRDefault="00FE214C">
                          <w:pPr>
                            <w:pStyle w:val="NoSpacing"/>
                            <w:jc w:val="center"/>
                            <w:rPr>
                              <w:rFonts w:ascii="Arial" w:hAnsi="Arial" w:cs="Arial"/>
                              <w:color w:val="4472C4" w:themeColor="accent1"/>
                              <w:sz w:val="24"/>
                              <w:szCs w:val="24"/>
                            </w:rPr>
                          </w:pPr>
                          <w:r w:rsidRPr="00EA1733">
                            <w:rPr>
                              <w:rFonts w:ascii="Arial" w:hAnsi="Arial" w:cs="Arial"/>
                              <w:color w:val="4472C4" w:themeColor="accent1"/>
                              <w:sz w:val="24"/>
                              <w:szCs w:val="24"/>
                            </w:rPr>
                            <w:t>Personnel Development &amp; Resourcing (M5X01921)</w:t>
                          </w:r>
                        </w:p>
                        <w:p w14:paraId="1B9CF1E9" w14:textId="778BCC9D" w:rsidR="00FE214C" w:rsidRPr="00EA1733" w:rsidRDefault="00FE214C">
                          <w:pPr>
                            <w:pStyle w:val="NoSpacing"/>
                            <w:jc w:val="center"/>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EA1733">
                                <w:rPr>
                                  <w:rFonts w:ascii="Arial" w:hAnsi="Arial" w:cs="Arial"/>
                                  <w:color w:val="4472C4" w:themeColor="accent1"/>
                                  <w:sz w:val="24"/>
                                  <w:szCs w:val="24"/>
                                </w:rPr>
                                <w:t>University of Wales Trinity Saint David</w:t>
                              </w:r>
                            </w:sdtContent>
                          </w:sdt>
                        </w:p>
                      </w:txbxContent>
                    </v:textbox>
                    <w10:wrap anchorx="margin" anchory="page"/>
                  </v:shape>
                </w:pict>
              </mc:Fallback>
            </mc:AlternateContent>
          </w:r>
          <w:r w:rsidRPr="003C09F9">
            <w:rPr>
              <w:rFonts w:ascii="Arial" w:hAnsi="Arial" w:cs="Arial"/>
              <w:noProof/>
              <w:color w:val="4472C4" w:themeColor="accent1"/>
              <w:lang w:val="en-GB" w:eastAsia="en-GB"/>
            </w:rPr>
            <w:drawing>
              <wp:inline distT="0" distB="0" distL="0" distR="0" wp14:anchorId="6E80E10E" wp14:editId="6146BDA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56E577" w14:textId="4E691683" w:rsidR="00AC370D" w:rsidRPr="003C09F9" w:rsidRDefault="00AC370D">
          <w:pPr>
            <w:rPr>
              <w:rFonts w:ascii="Arial" w:hAnsi="Arial" w:cs="Arial"/>
            </w:rPr>
          </w:pPr>
          <w:r w:rsidRPr="003C09F9">
            <w:rPr>
              <w:rFonts w:ascii="Arial" w:hAnsi="Arial" w:cs="Arial"/>
            </w:rPr>
            <w:br w:type="page"/>
          </w:r>
        </w:p>
      </w:sdtContent>
    </w:sdt>
    <w:p w14:paraId="792BE716" w14:textId="6E1487F4" w:rsidR="008A7BAB" w:rsidRPr="003C09F9" w:rsidRDefault="00AC370D" w:rsidP="00AC370D">
      <w:pPr>
        <w:pStyle w:val="Heading1"/>
        <w:rPr>
          <w:rFonts w:ascii="Arial" w:hAnsi="Arial" w:cs="Arial"/>
        </w:rPr>
      </w:pPr>
      <w:r w:rsidRPr="003C09F9">
        <w:rPr>
          <w:rFonts w:ascii="Arial" w:hAnsi="Arial" w:cs="Arial"/>
        </w:rPr>
        <w:lastRenderedPageBreak/>
        <w:t>Executive Summary</w:t>
      </w:r>
    </w:p>
    <w:p w14:paraId="3BE60488" w14:textId="77777777" w:rsidR="00AC370D" w:rsidRPr="003C09F9" w:rsidRDefault="00AC370D" w:rsidP="00AC370D">
      <w:pPr>
        <w:pStyle w:val="NoSpacing"/>
        <w:rPr>
          <w:rFonts w:ascii="Arial" w:hAnsi="Arial" w:cs="Arial"/>
        </w:rPr>
      </w:pPr>
    </w:p>
    <w:p w14:paraId="34337E63" w14:textId="7044C9BC" w:rsidR="004F18AB" w:rsidRPr="003C09F9" w:rsidRDefault="00E32B9A" w:rsidP="001E0609">
      <w:pPr>
        <w:spacing w:line="480" w:lineRule="auto"/>
        <w:jc w:val="both"/>
        <w:rPr>
          <w:rFonts w:ascii="Arial" w:hAnsi="Arial" w:cs="Arial"/>
          <w:sz w:val="24"/>
          <w:szCs w:val="24"/>
        </w:rPr>
      </w:pPr>
      <w:r w:rsidRPr="003C09F9">
        <w:rPr>
          <w:rFonts w:ascii="Arial" w:hAnsi="Arial" w:cs="Arial"/>
          <w:sz w:val="24"/>
          <w:szCs w:val="24"/>
        </w:rPr>
        <w:t>Th</w:t>
      </w:r>
      <w:r w:rsidR="004F18AB" w:rsidRPr="003C09F9">
        <w:rPr>
          <w:rFonts w:ascii="Arial" w:hAnsi="Arial" w:cs="Arial"/>
          <w:sz w:val="24"/>
          <w:szCs w:val="24"/>
        </w:rPr>
        <w:t xml:space="preserve">is paper </w:t>
      </w:r>
      <w:r w:rsidR="00F31A03" w:rsidRPr="003C09F9">
        <w:rPr>
          <w:rFonts w:ascii="Arial" w:hAnsi="Arial" w:cs="Arial"/>
          <w:sz w:val="24"/>
          <w:szCs w:val="24"/>
        </w:rPr>
        <w:t xml:space="preserve">will </w:t>
      </w:r>
      <w:r w:rsidRPr="003C09F9">
        <w:rPr>
          <w:rFonts w:ascii="Arial" w:hAnsi="Arial" w:cs="Arial"/>
          <w:sz w:val="24"/>
          <w:szCs w:val="24"/>
        </w:rPr>
        <w:t>ex</w:t>
      </w:r>
      <w:r w:rsidR="001E0609" w:rsidRPr="003C09F9">
        <w:rPr>
          <w:rFonts w:ascii="Arial" w:hAnsi="Arial" w:cs="Arial"/>
          <w:sz w:val="24"/>
          <w:szCs w:val="24"/>
        </w:rPr>
        <w:t>plore</w:t>
      </w:r>
      <w:r w:rsidRPr="003C09F9">
        <w:rPr>
          <w:rFonts w:ascii="Arial" w:hAnsi="Arial" w:cs="Arial"/>
          <w:sz w:val="24"/>
          <w:szCs w:val="24"/>
        </w:rPr>
        <w:t xml:space="preserve"> the </w:t>
      </w:r>
      <w:r w:rsidR="00A34BEB" w:rsidRPr="003C09F9">
        <w:rPr>
          <w:rFonts w:ascii="Arial" w:hAnsi="Arial" w:cs="Arial"/>
          <w:sz w:val="24"/>
          <w:szCs w:val="24"/>
        </w:rPr>
        <w:t>importance</w:t>
      </w:r>
      <w:r w:rsidRPr="003C09F9">
        <w:rPr>
          <w:rFonts w:ascii="Arial" w:hAnsi="Arial" w:cs="Arial"/>
          <w:sz w:val="24"/>
          <w:szCs w:val="24"/>
        </w:rPr>
        <w:t xml:space="preserve"> </w:t>
      </w:r>
      <w:r w:rsidR="00A34BEB" w:rsidRPr="003C09F9">
        <w:rPr>
          <w:rFonts w:ascii="Arial" w:hAnsi="Arial" w:cs="Arial"/>
          <w:sz w:val="24"/>
          <w:szCs w:val="24"/>
        </w:rPr>
        <w:t>of</w:t>
      </w:r>
      <w:r w:rsidR="001E0609" w:rsidRPr="003C09F9">
        <w:rPr>
          <w:rFonts w:ascii="Arial" w:hAnsi="Arial" w:cs="Arial"/>
          <w:sz w:val="24"/>
          <w:szCs w:val="24"/>
        </w:rPr>
        <w:t xml:space="preserve"> </w:t>
      </w:r>
      <w:r w:rsidR="004F18AB" w:rsidRPr="003C09F9">
        <w:rPr>
          <w:rFonts w:ascii="Arial" w:hAnsi="Arial" w:cs="Arial"/>
          <w:sz w:val="24"/>
          <w:szCs w:val="24"/>
        </w:rPr>
        <w:t xml:space="preserve">employee wellness programs </w:t>
      </w:r>
      <w:r w:rsidR="00F31A03" w:rsidRPr="003C09F9">
        <w:rPr>
          <w:rFonts w:ascii="Arial" w:hAnsi="Arial" w:cs="Arial"/>
          <w:sz w:val="24"/>
          <w:szCs w:val="24"/>
        </w:rPr>
        <w:t>in the hotel industry</w:t>
      </w:r>
      <w:r w:rsidR="00826A19" w:rsidRPr="003C09F9">
        <w:rPr>
          <w:rFonts w:ascii="Arial" w:hAnsi="Arial" w:cs="Arial"/>
          <w:sz w:val="24"/>
          <w:szCs w:val="24"/>
        </w:rPr>
        <w:t xml:space="preserve"> as part of engaging employees </w:t>
      </w:r>
      <w:r w:rsidR="00932326">
        <w:rPr>
          <w:rFonts w:ascii="Arial" w:hAnsi="Arial" w:cs="Arial"/>
          <w:sz w:val="24"/>
          <w:szCs w:val="24"/>
        </w:rPr>
        <w:t>at</w:t>
      </w:r>
      <w:r w:rsidR="00826A19" w:rsidRPr="003C09F9">
        <w:rPr>
          <w:rFonts w:ascii="Arial" w:hAnsi="Arial" w:cs="Arial"/>
          <w:sz w:val="24"/>
          <w:szCs w:val="24"/>
        </w:rPr>
        <w:t xml:space="preserve"> the </w:t>
      </w:r>
      <w:r w:rsidR="002A09D0">
        <w:rPr>
          <w:rFonts w:ascii="Arial" w:hAnsi="Arial" w:cs="Arial"/>
          <w:sz w:val="24"/>
          <w:szCs w:val="24"/>
        </w:rPr>
        <w:t xml:space="preserve">hotel </w:t>
      </w:r>
      <w:r w:rsidR="00826A19" w:rsidRPr="003C09F9">
        <w:rPr>
          <w:rFonts w:ascii="Arial" w:hAnsi="Arial" w:cs="Arial"/>
          <w:sz w:val="24"/>
          <w:szCs w:val="24"/>
        </w:rPr>
        <w:t>workplace and developing a retaining</w:t>
      </w:r>
      <w:r w:rsidR="00015F13">
        <w:rPr>
          <w:rFonts w:ascii="Arial" w:hAnsi="Arial" w:cs="Arial"/>
          <w:sz w:val="24"/>
          <w:szCs w:val="24"/>
        </w:rPr>
        <w:t xml:space="preserve"> and</w:t>
      </w:r>
      <w:r w:rsidR="00826A19" w:rsidRPr="003C09F9">
        <w:rPr>
          <w:rFonts w:ascii="Arial" w:hAnsi="Arial" w:cs="Arial"/>
          <w:sz w:val="24"/>
          <w:szCs w:val="24"/>
        </w:rPr>
        <w:t xml:space="preserve"> competitive workforce.</w:t>
      </w:r>
    </w:p>
    <w:p w14:paraId="757B8F11" w14:textId="596A46EB" w:rsidR="004F18AB" w:rsidRPr="003C09F9" w:rsidRDefault="00BD45B4" w:rsidP="00BD45B4">
      <w:pPr>
        <w:spacing w:line="480" w:lineRule="auto"/>
        <w:jc w:val="both"/>
        <w:rPr>
          <w:rFonts w:ascii="Arial" w:hAnsi="Arial" w:cs="Arial"/>
          <w:sz w:val="24"/>
          <w:szCs w:val="24"/>
        </w:rPr>
      </w:pPr>
      <w:r w:rsidRPr="003C09F9">
        <w:rPr>
          <w:rFonts w:ascii="Arial" w:hAnsi="Arial" w:cs="Arial"/>
          <w:sz w:val="24"/>
          <w:szCs w:val="24"/>
        </w:rPr>
        <w:t xml:space="preserve">Leading health organisations </w:t>
      </w:r>
      <w:r w:rsidR="00933CA9" w:rsidRPr="003C09F9">
        <w:rPr>
          <w:rFonts w:ascii="Arial" w:hAnsi="Arial" w:cs="Arial"/>
          <w:sz w:val="24"/>
          <w:szCs w:val="24"/>
        </w:rPr>
        <w:t xml:space="preserve">have </w:t>
      </w:r>
      <w:r w:rsidRPr="003C09F9">
        <w:rPr>
          <w:rFonts w:ascii="Arial" w:hAnsi="Arial" w:cs="Arial"/>
          <w:sz w:val="24"/>
          <w:szCs w:val="24"/>
        </w:rPr>
        <w:t>recorded a</w:t>
      </w:r>
      <w:r w:rsidR="00933CA9" w:rsidRPr="003C09F9">
        <w:rPr>
          <w:rFonts w:ascii="Arial" w:hAnsi="Arial" w:cs="Arial"/>
          <w:sz w:val="24"/>
          <w:szCs w:val="24"/>
        </w:rPr>
        <w:t xml:space="preserve"> significant</w:t>
      </w:r>
      <w:r w:rsidRPr="003C09F9">
        <w:rPr>
          <w:rFonts w:ascii="Arial" w:hAnsi="Arial" w:cs="Arial"/>
          <w:sz w:val="24"/>
          <w:szCs w:val="24"/>
        </w:rPr>
        <w:t xml:space="preserve"> </w:t>
      </w:r>
      <w:r w:rsidR="00933CA9" w:rsidRPr="003C09F9">
        <w:rPr>
          <w:rFonts w:ascii="Arial" w:hAnsi="Arial" w:cs="Arial"/>
          <w:sz w:val="24"/>
          <w:szCs w:val="24"/>
        </w:rPr>
        <w:t>increase</w:t>
      </w:r>
      <w:r w:rsidRPr="003C09F9">
        <w:rPr>
          <w:rFonts w:ascii="Arial" w:hAnsi="Arial" w:cs="Arial"/>
          <w:sz w:val="24"/>
          <w:szCs w:val="24"/>
        </w:rPr>
        <w:t xml:space="preserve"> </w:t>
      </w:r>
      <w:r w:rsidR="00932326">
        <w:rPr>
          <w:rFonts w:ascii="Arial" w:hAnsi="Arial" w:cs="Arial"/>
          <w:sz w:val="24"/>
          <w:szCs w:val="24"/>
        </w:rPr>
        <w:t>in</w:t>
      </w:r>
      <w:r w:rsidRPr="003C09F9">
        <w:rPr>
          <w:rFonts w:ascii="Arial" w:hAnsi="Arial" w:cs="Arial"/>
          <w:sz w:val="24"/>
          <w:szCs w:val="24"/>
        </w:rPr>
        <w:t xml:space="preserve"> work-related stress and mental health issues, which raises questions</w:t>
      </w:r>
      <w:r w:rsidR="00F31A03" w:rsidRPr="003C09F9">
        <w:rPr>
          <w:rFonts w:ascii="Arial" w:hAnsi="Arial" w:cs="Arial"/>
          <w:sz w:val="24"/>
          <w:szCs w:val="24"/>
        </w:rPr>
        <w:t xml:space="preserve"> about how employers deal with c</w:t>
      </w:r>
      <w:r w:rsidR="004F18AB" w:rsidRPr="003C09F9">
        <w:rPr>
          <w:rFonts w:ascii="Arial" w:hAnsi="Arial" w:cs="Arial"/>
          <w:sz w:val="24"/>
          <w:szCs w:val="24"/>
        </w:rPr>
        <w:t>orporate wellbeing</w:t>
      </w:r>
      <w:r w:rsidR="00F31A03" w:rsidRPr="003C09F9">
        <w:rPr>
          <w:rFonts w:ascii="Arial" w:hAnsi="Arial" w:cs="Arial"/>
          <w:sz w:val="24"/>
          <w:szCs w:val="24"/>
        </w:rPr>
        <w:t xml:space="preserve"> and </w:t>
      </w:r>
      <w:r w:rsidR="00D338F5">
        <w:rPr>
          <w:rFonts w:ascii="Arial" w:hAnsi="Arial" w:cs="Arial"/>
          <w:sz w:val="24"/>
          <w:szCs w:val="24"/>
        </w:rPr>
        <w:t>o</w:t>
      </w:r>
      <w:r w:rsidR="00F31A03" w:rsidRPr="003C09F9">
        <w:rPr>
          <w:rFonts w:ascii="Arial" w:hAnsi="Arial" w:cs="Arial"/>
          <w:sz w:val="24"/>
          <w:szCs w:val="24"/>
        </w:rPr>
        <w:t xml:space="preserve">ccupational health of employees. </w:t>
      </w:r>
      <w:r w:rsidRPr="003C09F9">
        <w:rPr>
          <w:rFonts w:ascii="Arial" w:hAnsi="Arial" w:cs="Arial"/>
          <w:sz w:val="24"/>
          <w:szCs w:val="24"/>
        </w:rPr>
        <w:t xml:space="preserve">Due to </w:t>
      </w:r>
      <w:r w:rsidR="00932326">
        <w:rPr>
          <w:rFonts w:ascii="Arial" w:hAnsi="Arial" w:cs="Arial"/>
          <w:sz w:val="24"/>
          <w:szCs w:val="24"/>
        </w:rPr>
        <w:t xml:space="preserve">employee </w:t>
      </w:r>
      <w:r w:rsidRPr="003C09F9">
        <w:rPr>
          <w:rFonts w:ascii="Arial" w:hAnsi="Arial" w:cs="Arial"/>
          <w:sz w:val="24"/>
          <w:szCs w:val="24"/>
        </w:rPr>
        <w:t>absent</w:t>
      </w:r>
      <w:r w:rsidR="00932326">
        <w:rPr>
          <w:rFonts w:ascii="Arial" w:hAnsi="Arial" w:cs="Arial"/>
          <w:sz w:val="24"/>
          <w:szCs w:val="24"/>
        </w:rPr>
        <w:t>eeism</w:t>
      </w:r>
      <w:r w:rsidRPr="003C09F9">
        <w:rPr>
          <w:rFonts w:ascii="Arial" w:hAnsi="Arial" w:cs="Arial"/>
          <w:sz w:val="24"/>
          <w:szCs w:val="24"/>
        </w:rPr>
        <w:t xml:space="preserve"> being a </w:t>
      </w:r>
      <w:r w:rsidR="00933CA9" w:rsidRPr="003C09F9">
        <w:rPr>
          <w:rFonts w:ascii="Arial" w:hAnsi="Arial" w:cs="Arial"/>
          <w:sz w:val="24"/>
          <w:szCs w:val="24"/>
        </w:rPr>
        <w:t>huge</w:t>
      </w:r>
      <w:r w:rsidRPr="003C09F9">
        <w:rPr>
          <w:rFonts w:ascii="Arial" w:hAnsi="Arial" w:cs="Arial"/>
          <w:sz w:val="24"/>
          <w:szCs w:val="24"/>
        </w:rPr>
        <w:t xml:space="preserve"> financial concern for companies, the need for employers to evaluat</w:t>
      </w:r>
      <w:r w:rsidR="00933CA9" w:rsidRPr="003C09F9">
        <w:rPr>
          <w:rFonts w:ascii="Arial" w:hAnsi="Arial" w:cs="Arial"/>
          <w:sz w:val="24"/>
          <w:szCs w:val="24"/>
        </w:rPr>
        <w:t>e</w:t>
      </w:r>
      <w:r w:rsidRPr="003C09F9">
        <w:rPr>
          <w:rFonts w:ascii="Arial" w:hAnsi="Arial" w:cs="Arial"/>
          <w:sz w:val="24"/>
          <w:szCs w:val="24"/>
        </w:rPr>
        <w:t xml:space="preserve"> the</w:t>
      </w:r>
      <w:r w:rsidR="00933CA9" w:rsidRPr="003C09F9">
        <w:rPr>
          <w:rFonts w:ascii="Arial" w:hAnsi="Arial" w:cs="Arial"/>
          <w:sz w:val="24"/>
          <w:szCs w:val="24"/>
        </w:rPr>
        <w:t>ir</w:t>
      </w:r>
      <w:r w:rsidRPr="003C09F9">
        <w:rPr>
          <w:rFonts w:ascii="Arial" w:hAnsi="Arial" w:cs="Arial"/>
          <w:sz w:val="24"/>
          <w:szCs w:val="24"/>
        </w:rPr>
        <w:t xml:space="preserve"> perform</w:t>
      </w:r>
      <w:r w:rsidR="00933CA9" w:rsidRPr="003C09F9">
        <w:rPr>
          <w:rFonts w:ascii="Arial" w:hAnsi="Arial" w:cs="Arial"/>
          <w:sz w:val="24"/>
          <w:szCs w:val="24"/>
        </w:rPr>
        <w:t>ance</w:t>
      </w:r>
      <w:r w:rsidRPr="003C09F9">
        <w:rPr>
          <w:rFonts w:ascii="Arial" w:hAnsi="Arial" w:cs="Arial"/>
          <w:sz w:val="24"/>
          <w:szCs w:val="24"/>
        </w:rPr>
        <w:t xml:space="preserve"> </w:t>
      </w:r>
      <w:r w:rsidR="009101CE" w:rsidRPr="003C09F9">
        <w:rPr>
          <w:rFonts w:ascii="Arial" w:hAnsi="Arial" w:cs="Arial"/>
          <w:sz w:val="24"/>
          <w:szCs w:val="24"/>
        </w:rPr>
        <w:t>in</w:t>
      </w:r>
      <w:r w:rsidRPr="003C09F9">
        <w:rPr>
          <w:rFonts w:ascii="Arial" w:hAnsi="Arial" w:cs="Arial"/>
          <w:sz w:val="24"/>
          <w:szCs w:val="24"/>
        </w:rPr>
        <w:t xml:space="preserve"> provi</w:t>
      </w:r>
      <w:r w:rsidR="009101CE" w:rsidRPr="003C09F9">
        <w:rPr>
          <w:rFonts w:ascii="Arial" w:hAnsi="Arial" w:cs="Arial"/>
          <w:sz w:val="24"/>
          <w:szCs w:val="24"/>
        </w:rPr>
        <w:t>ding</w:t>
      </w:r>
      <w:r w:rsidRPr="003C09F9">
        <w:rPr>
          <w:rFonts w:ascii="Arial" w:hAnsi="Arial" w:cs="Arial"/>
          <w:sz w:val="24"/>
          <w:szCs w:val="24"/>
        </w:rPr>
        <w:t xml:space="preserve"> health and well</w:t>
      </w:r>
      <w:r w:rsidR="00015F13">
        <w:rPr>
          <w:rFonts w:ascii="Arial" w:hAnsi="Arial" w:cs="Arial"/>
          <w:sz w:val="24"/>
          <w:szCs w:val="24"/>
        </w:rPr>
        <w:t>ness</w:t>
      </w:r>
      <w:r w:rsidR="009101CE" w:rsidRPr="003C09F9">
        <w:rPr>
          <w:rFonts w:ascii="Arial" w:hAnsi="Arial" w:cs="Arial"/>
          <w:sz w:val="24"/>
          <w:szCs w:val="24"/>
        </w:rPr>
        <w:t xml:space="preserve"> </w:t>
      </w:r>
      <w:r w:rsidRPr="003C09F9">
        <w:rPr>
          <w:rFonts w:ascii="Arial" w:hAnsi="Arial" w:cs="Arial"/>
          <w:sz w:val="24"/>
          <w:szCs w:val="24"/>
        </w:rPr>
        <w:t>initiatives</w:t>
      </w:r>
      <w:r w:rsidR="005C653A" w:rsidRPr="003C09F9">
        <w:rPr>
          <w:rFonts w:ascii="Arial" w:hAnsi="Arial" w:cs="Arial"/>
          <w:sz w:val="24"/>
          <w:szCs w:val="24"/>
        </w:rPr>
        <w:t xml:space="preserve"> </w:t>
      </w:r>
      <w:r w:rsidRPr="003C09F9">
        <w:rPr>
          <w:rFonts w:ascii="Arial" w:hAnsi="Arial" w:cs="Arial"/>
          <w:sz w:val="24"/>
          <w:szCs w:val="24"/>
        </w:rPr>
        <w:t>is currently on the rise.</w:t>
      </w:r>
    </w:p>
    <w:p w14:paraId="1486D022" w14:textId="79ED7A53" w:rsidR="009101CE" w:rsidRPr="003C09F9" w:rsidRDefault="009101CE" w:rsidP="00BD45B4">
      <w:pPr>
        <w:spacing w:line="480" w:lineRule="auto"/>
        <w:jc w:val="both"/>
        <w:rPr>
          <w:rFonts w:ascii="Arial" w:hAnsi="Arial" w:cs="Arial"/>
          <w:sz w:val="24"/>
          <w:szCs w:val="24"/>
        </w:rPr>
      </w:pPr>
      <w:r w:rsidRPr="003C09F9">
        <w:rPr>
          <w:rFonts w:ascii="Arial" w:hAnsi="Arial" w:cs="Arial"/>
          <w:sz w:val="24"/>
          <w:szCs w:val="24"/>
        </w:rPr>
        <w:t xml:space="preserve">By making comparisons to similar companies from the same </w:t>
      </w:r>
      <w:r w:rsidR="002A09D0">
        <w:rPr>
          <w:rFonts w:ascii="Arial" w:hAnsi="Arial" w:cs="Arial"/>
          <w:sz w:val="24"/>
          <w:szCs w:val="24"/>
        </w:rPr>
        <w:t>sector</w:t>
      </w:r>
      <w:r w:rsidRPr="003C09F9">
        <w:rPr>
          <w:rFonts w:ascii="Arial" w:hAnsi="Arial" w:cs="Arial"/>
          <w:sz w:val="24"/>
          <w:szCs w:val="24"/>
        </w:rPr>
        <w:t xml:space="preserve">, </w:t>
      </w:r>
      <w:r w:rsidR="00D338F5">
        <w:rPr>
          <w:rFonts w:ascii="Arial" w:hAnsi="Arial" w:cs="Arial"/>
          <w:sz w:val="24"/>
          <w:szCs w:val="24"/>
        </w:rPr>
        <w:t xml:space="preserve">hotel </w:t>
      </w:r>
      <w:r w:rsidR="00A34BEB" w:rsidRPr="003C09F9">
        <w:rPr>
          <w:rFonts w:ascii="Arial" w:hAnsi="Arial" w:cs="Arial"/>
          <w:sz w:val="24"/>
          <w:szCs w:val="24"/>
        </w:rPr>
        <w:t xml:space="preserve">employers </w:t>
      </w:r>
      <w:r w:rsidR="00D338F5" w:rsidRPr="003C09F9">
        <w:rPr>
          <w:rFonts w:ascii="Arial" w:hAnsi="Arial" w:cs="Arial"/>
          <w:sz w:val="24"/>
          <w:szCs w:val="24"/>
        </w:rPr>
        <w:t>can</w:t>
      </w:r>
      <w:r w:rsidRPr="003C09F9">
        <w:rPr>
          <w:rFonts w:ascii="Arial" w:hAnsi="Arial" w:cs="Arial"/>
          <w:sz w:val="24"/>
          <w:szCs w:val="24"/>
        </w:rPr>
        <w:t xml:space="preserve"> measure the effective- and competitiveness of their </w:t>
      </w:r>
      <w:r w:rsidR="0020023A" w:rsidRPr="003C09F9">
        <w:rPr>
          <w:rFonts w:ascii="Arial" w:hAnsi="Arial" w:cs="Arial"/>
          <w:sz w:val="24"/>
          <w:szCs w:val="24"/>
        </w:rPr>
        <w:t>current</w:t>
      </w:r>
      <w:r w:rsidR="00D338F5">
        <w:rPr>
          <w:rFonts w:ascii="Arial" w:hAnsi="Arial" w:cs="Arial"/>
          <w:sz w:val="24"/>
          <w:szCs w:val="24"/>
        </w:rPr>
        <w:t xml:space="preserve"> </w:t>
      </w:r>
      <w:r w:rsidRPr="003C09F9">
        <w:rPr>
          <w:rFonts w:ascii="Arial" w:hAnsi="Arial" w:cs="Arial"/>
          <w:sz w:val="24"/>
          <w:szCs w:val="24"/>
        </w:rPr>
        <w:t>initiatives</w:t>
      </w:r>
      <w:r w:rsidR="00A34BEB" w:rsidRPr="003C09F9">
        <w:rPr>
          <w:rFonts w:ascii="Arial" w:hAnsi="Arial" w:cs="Arial"/>
          <w:sz w:val="24"/>
          <w:szCs w:val="24"/>
        </w:rPr>
        <w:t xml:space="preserve">. A comparative look at the competition </w:t>
      </w:r>
      <w:r w:rsidR="00055E21">
        <w:rPr>
          <w:rFonts w:ascii="Arial" w:hAnsi="Arial" w:cs="Arial"/>
          <w:sz w:val="24"/>
          <w:szCs w:val="24"/>
        </w:rPr>
        <w:t xml:space="preserve">and </w:t>
      </w:r>
      <w:r w:rsidR="004B18E0">
        <w:rPr>
          <w:rFonts w:ascii="Arial" w:hAnsi="Arial" w:cs="Arial"/>
          <w:sz w:val="24"/>
          <w:szCs w:val="24"/>
        </w:rPr>
        <w:t>the</w:t>
      </w:r>
      <w:r w:rsidR="00055E21">
        <w:rPr>
          <w:rFonts w:ascii="Arial" w:hAnsi="Arial" w:cs="Arial"/>
          <w:sz w:val="24"/>
          <w:szCs w:val="24"/>
        </w:rPr>
        <w:t xml:space="preserve"> </w:t>
      </w:r>
      <w:r w:rsidR="00055E21" w:rsidRPr="003C09F9">
        <w:rPr>
          <w:rFonts w:ascii="Arial" w:hAnsi="Arial" w:cs="Arial"/>
          <w:sz w:val="24"/>
          <w:szCs w:val="24"/>
        </w:rPr>
        <w:t>review</w:t>
      </w:r>
      <w:r w:rsidR="004B18E0">
        <w:rPr>
          <w:rFonts w:ascii="Arial" w:hAnsi="Arial" w:cs="Arial"/>
          <w:sz w:val="24"/>
          <w:szCs w:val="24"/>
        </w:rPr>
        <w:t xml:space="preserve"> of</w:t>
      </w:r>
      <w:r w:rsidR="00055E21" w:rsidRPr="003C09F9">
        <w:rPr>
          <w:rFonts w:ascii="Arial" w:hAnsi="Arial" w:cs="Arial"/>
          <w:sz w:val="24"/>
          <w:szCs w:val="24"/>
        </w:rPr>
        <w:t xml:space="preserve"> their </w:t>
      </w:r>
      <w:r w:rsidR="004B18E0">
        <w:rPr>
          <w:rFonts w:ascii="Arial" w:hAnsi="Arial" w:cs="Arial"/>
          <w:sz w:val="24"/>
          <w:szCs w:val="24"/>
        </w:rPr>
        <w:t xml:space="preserve">own </w:t>
      </w:r>
      <w:r w:rsidR="00055E21" w:rsidRPr="003C09F9">
        <w:rPr>
          <w:rFonts w:ascii="Arial" w:hAnsi="Arial" w:cs="Arial"/>
          <w:sz w:val="24"/>
          <w:szCs w:val="24"/>
        </w:rPr>
        <w:t xml:space="preserve">corporate social responsibilities and ethic strategy </w:t>
      </w:r>
      <w:r w:rsidR="00D338F5" w:rsidRPr="003C09F9">
        <w:rPr>
          <w:rFonts w:ascii="Arial" w:hAnsi="Arial" w:cs="Arial"/>
          <w:sz w:val="24"/>
          <w:szCs w:val="24"/>
        </w:rPr>
        <w:t xml:space="preserve">will allow property leaders to detect </w:t>
      </w:r>
      <w:r w:rsidR="00015F13" w:rsidRPr="003C09F9">
        <w:rPr>
          <w:rFonts w:ascii="Arial" w:hAnsi="Arial" w:cs="Arial"/>
          <w:sz w:val="24"/>
          <w:szCs w:val="24"/>
        </w:rPr>
        <w:t>existing</w:t>
      </w:r>
      <w:r w:rsidR="00D338F5" w:rsidRPr="003C09F9">
        <w:rPr>
          <w:rFonts w:ascii="Arial" w:hAnsi="Arial" w:cs="Arial"/>
          <w:sz w:val="24"/>
          <w:szCs w:val="24"/>
        </w:rPr>
        <w:t xml:space="preserve"> issues</w:t>
      </w:r>
      <w:r w:rsidR="00055E21">
        <w:rPr>
          <w:rFonts w:ascii="Arial" w:hAnsi="Arial" w:cs="Arial"/>
          <w:sz w:val="24"/>
          <w:szCs w:val="24"/>
        </w:rPr>
        <w:t xml:space="preserve"> </w:t>
      </w:r>
      <w:r w:rsidR="00AA205C" w:rsidRPr="003C09F9">
        <w:rPr>
          <w:rFonts w:ascii="Arial" w:hAnsi="Arial" w:cs="Arial"/>
          <w:sz w:val="24"/>
          <w:szCs w:val="24"/>
        </w:rPr>
        <w:t xml:space="preserve">and </w:t>
      </w:r>
      <w:r w:rsidR="004B18E0">
        <w:rPr>
          <w:rFonts w:ascii="Arial" w:hAnsi="Arial" w:cs="Arial"/>
          <w:sz w:val="24"/>
          <w:szCs w:val="24"/>
        </w:rPr>
        <w:t>enable them to</w:t>
      </w:r>
      <w:r w:rsidR="00D338F5">
        <w:rPr>
          <w:rFonts w:ascii="Arial" w:hAnsi="Arial" w:cs="Arial"/>
          <w:sz w:val="24"/>
          <w:szCs w:val="24"/>
        </w:rPr>
        <w:t xml:space="preserve"> </w:t>
      </w:r>
      <w:r w:rsidR="00AA205C" w:rsidRPr="003C09F9">
        <w:rPr>
          <w:rFonts w:ascii="Arial" w:hAnsi="Arial" w:cs="Arial"/>
          <w:sz w:val="24"/>
          <w:szCs w:val="24"/>
        </w:rPr>
        <w:t>make appropriate changes</w:t>
      </w:r>
      <w:r w:rsidR="00015F13">
        <w:rPr>
          <w:rFonts w:ascii="Arial" w:hAnsi="Arial" w:cs="Arial"/>
          <w:sz w:val="24"/>
          <w:szCs w:val="24"/>
        </w:rPr>
        <w:t xml:space="preserve">, which </w:t>
      </w:r>
      <w:r w:rsidR="002A09D0">
        <w:rPr>
          <w:rFonts w:ascii="Arial" w:hAnsi="Arial" w:cs="Arial"/>
          <w:sz w:val="24"/>
          <w:szCs w:val="24"/>
        </w:rPr>
        <w:t>will</w:t>
      </w:r>
      <w:r w:rsidR="00015F13">
        <w:rPr>
          <w:rFonts w:ascii="Arial" w:hAnsi="Arial" w:cs="Arial"/>
          <w:sz w:val="24"/>
          <w:szCs w:val="24"/>
        </w:rPr>
        <w:t xml:space="preserve"> result in</w:t>
      </w:r>
      <w:r w:rsidR="00F20FD0" w:rsidRPr="003C09F9">
        <w:rPr>
          <w:rFonts w:ascii="Arial" w:hAnsi="Arial" w:cs="Arial"/>
          <w:sz w:val="24"/>
          <w:szCs w:val="24"/>
        </w:rPr>
        <w:t xml:space="preserve"> increase</w:t>
      </w:r>
      <w:r w:rsidR="00015F13">
        <w:rPr>
          <w:rFonts w:ascii="Arial" w:hAnsi="Arial" w:cs="Arial"/>
          <w:sz w:val="24"/>
          <w:szCs w:val="24"/>
        </w:rPr>
        <w:t>d</w:t>
      </w:r>
      <w:r w:rsidR="00F20FD0" w:rsidRPr="003C09F9">
        <w:rPr>
          <w:rFonts w:ascii="Arial" w:hAnsi="Arial" w:cs="Arial"/>
          <w:sz w:val="24"/>
          <w:szCs w:val="24"/>
        </w:rPr>
        <w:t xml:space="preserve"> employee engagemen</w:t>
      </w:r>
      <w:r w:rsidR="00015F13">
        <w:rPr>
          <w:rFonts w:ascii="Arial" w:hAnsi="Arial" w:cs="Arial"/>
          <w:sz w:val="24"/>
          <w:szCs w:val="24"/>
        </w:rPr>
        <w:t>t and</w:t>
      </w:r>
      <w:r w:rsidR="00055E21">
        <w:rPr>
          <w:rFonts w:ascii="Arial" w:hAnsi="Arial" w:cs="Arial"/>
          <w:sz w:val="24"/>
          <w:szCs w:val="24"/>
        </w:rPr>
        <w:t xml:space="preserve"> </w:t>
      </w:r>
      <w:r w:rsidR="00D338F5">
        <w:rPr>
          <w:rFonts w:ascii="Arial" w:hAnsi="Arial" w:cs="Arial"/>
          <w:sz w:val="24"/>
          <w:szCs w:val="24"/>
        </w:rPr>
        <w:t>sustainable lifelong employment</w:t>
      </w:r>
      <w:r w:rsidR="00055E21">
        <w:rPr>
          <w:rFonts w:ascii="Arial" w:hAnsi="Arial" w:cs="Arial"/>
          <w:sz w:val="24"/>
          <w:szCs w:val="24"/>
        </w:rPr>
        <w:t xml:space="preserve"> of industry talent</w:t>
      </w:r>
      <w:r w:rsidR="004B18E0">
        <w:rPr>
          <w:rFonts w:ascii="Arial" w:hAnsi="Arial" w:cs="Arial"/>
          <w:sz w:val="24"/>
          <w:szCs w:val="24"/>
        </w:rPr>
        <w:t>s</w:t>
      </w:r>
      <w:r w:rsidR="00D338F5">
        <w:rPr>
          <w:rFonts w:ascii="Arial" w:hAnsi="Arial" w:cs="Arial"/>
          <w:sz w:val="24"/>
          <w:szCs w:val="24"/>
        </w:rPr>
        <w:t>.</w:t>
      </w:r>
    </w:p>
    <w:p w14:paraId="03F1C3EA" w14:textId="3CC0FE3C" w:rsidR="00AC370D" w:rsidRPr="003C09F9" w:rsidRDefault="00AC370D">
      <w:pPr>
        <w:rPr>
          <w:rFonts w:ascii="Arial" w:hAnsi="Arial" w:cs="Arial"/>
          <w:sz w:val="24"/>
          <w:szCs w:val="24"/>
        </w:rPr>
      </w:pPr>
    </w:p>
    <w:p w14:paraId="52E61C4A" w14:textId="60D815AD" w:rsidR="00AA205C" w:rsidRPr="003C09F9" w:rsidRDefault="00AA205C">
      <w:pPr>
        <w:rPr>
          <w:rFonts w:ascii="Arial" w:hAnsi="Arial" w:cs="Arial"/>
          <w:sz w:val="24"/>
          <w:szCs w:val="24"/>
        </w:rPr>
      </w:pPr>
    </w:p>
    <w:p w14:paraId="5CC48309" w14:textId="79E3CD67" w:rsidR="00AA205C" w:rsidRPr="003C09F9" w:rsidRDefault="00AA205C">
      <w:pPr>
        <w:rPr>
          <w:rFonts w:ascii="Arial" w:hAnsi="Arial" w:cs="Arial"/>
          <w:sz w:val="24"/>
          <w:szCs w:val="24"/>
        </w:rPr>
      </w:pPr>
    </w:p>
    <w:p w14:paraId="334BE028" w14:textId="77777777" w:rsidR="00AA205C" w:rsidRPr="003C09F9" w:rsidRDefault="00AA205C">
      <w:pPr>
        <w:rPr>
          <w:rFonts w:ascii="Arial" w:hAnsi="Arial" w:cs="Arial"/>
        </w:rPr>
      </w:pPr>
    </w:p>
    <w:p w14:paraId="24779FF0" w14:textId="1C3F7FF3" w:rsidR="00AC370D" w:rsidRPr="003C09F9" w:rsidRDefault="00AC370D">
      <w:pPr>
        <w:rPr>
          <w:rFonts w:ascii="Arial" w:hAnsi="Arial" w:cs="Arial"/>
        </w:rPr>
      </w:pPr>
    </w:p>
    <w:p w14:paraId="4B1C44E0" w14:textId="168B16AD" w:rsidR="00AC370D" w:rsidRPr="003C09F9" w:rsidRDefault="00AC370D">
      <w:pPr>
        <w:rPr>
          <w:rFonts w:ascii="Arial" w:hAnsi="Arial" w:cs="Arial"/>
        </w:rPr>
      </w:pPr>
    </w:p>
    <w:p w14:paraId="70F1A165" w14:textId="00C98287" w:rsidR="00AC370D" w:rsidRPr="003C09F9" w:rsidRDefault="00AC370D">
      <w:pPr>
        <w:rPr>
          <w:rFonts w:ascii="Arial" w:hAnsi="Arial" w:cs="Arial"/>
        </w:rPr>
      </w:pPr>
    </w:p>
    <w:p w14:paraId="4DA118A2" w14:textId="383AE368" w:rsidR="00AC370D" w:rsidRPr="003C09F9" w:rsidRDefault="00AC370D">
      <w:pPr>
        <w:rPr>
          <w:rFonts w:ascii="Arial" w:hAnsi="Arial" w:cs="Arial"/>
        </w:rPr>
      </w:pPr>
    </w:p>
    <w:p w14:paraId="0ADE9ABD" w14:textId="77777777" w:rsidR="004209CF" w:rsidRPr="003C09F9" w:rsidRDefault="004209CF">
      <w:pPr>
        <w:rPr>
          <w:rFonts w:ascii="Arial" w:hAnsi="Arial" w:cs="Arial"/>
        </w:rPr>
      </w:pPr>
    </w:p>
    <w:p w14:paraId="166C0D4A" w14:textId="6FCB469C" w:rsidR="00AC370D" w:rsidRPr="003C09F9" w:rsidRDefault="00AC370D">
      <w:pPr>
        <w:rPr>
          <w:rFonts w:ascii="Arial" w:hAnsi="Arial" w:cs="Arial"/>
        </w:rPr>
      </w:pPr>
    </w:p>
    <w:sdt>
      <w:sdtPr>
        <w:rPr>
          <w:rFonts w:ascii="Arial" w:eastAsiaTheme="minorHAnsi" w:hAnsi="Arial" w:cs="Arial"/>
          <w:color w:val="auto"/>
          <w:sz w:val="22"/>
          <w:szCs w:val="22"/>
          <w:lang w:val="en-GB"/>
        </w:rPr>
        <w:id w:val="746926040"/>
        <w:docPartObj>
          <w:docPartGallery w:val="Table of Contents"/>
          <w:docPartUnique/>
        </w:docPartObj>
      </w:sdtPr>
      <w:sdtContent>
        <w:p w14:paraId="70ED391E" w14:textId="77777777" w:rsidR="001B763F" w:rsidRPr="003C09F9" w:rsidRDefault="001B763F" w:rsidP="001B763F">
          <w:pPr>
            <w:pStyle w:val="TOCHeading"/>
            <w:rPr>
              <w:rFonts w:ascii="Arial" w:eastAsiaTheme="minorHAnsi" w:hAnsi="Arial" w:cs="Arial"/>
              <w:color w:val="auto"/>
              <w:sz w:val="22"/>
              <w:szCs w:val="22"/>
              <w:lang w:val="en-GB"/>
            </w:rPr>
          </w:pPr>
          <w:r w:rsidRPr="003C09F9">
            <w:rPr>
              <w:rFonts w:ascii="Arial" w:hAnsi="Arial" w:cs="Arial"/>
            </w:rPr>
            <w:t>Content Table</w:t>
          </w:r>
        </w:p>
        <w:p w14:paraId="68CB6D3F" w14:textId="77777777" w:rsidR="001B763F" w:rsidRPr="003C09F9" w:rsidRDefault="001B763F" w:rsidP="001B763F">
          <w:pPr>
            <w:pStyle w:val="NoSpacing"/>
            <w:rPr>
              <w:rFonts w:ascii="Arial" w:hAnsi="Arial" w:cs="Arial"/>
            </w:rPr>
          </w:pPr>
        </w:p>
        <w:p w14:paraId="5E96B004" w14:textId="77613F6F" w:rsidR="001B763F" w:rsidRPr="003C09F9" w:rsidRDefault="001B763F" w:rsidP="001B763F">
          <w:pPr>
            <w:pStyle w:val="TOC1"/>
            <w:spacing w:line="360" w:lineRule="auto"/>
            <w:rPr>
              <w:rFonts w:ascii="Arial" w:hAnsi="Arial" w:cs="Arial"/>
              <w:b/>
              <w:bCs/>
              <w:sz w:val="24"/>
              <w:szCs w:val="24"/>
            </w:rPr>
          </w:pPr>
          <w:r w:rsidRPr="003C09F9">
            <w:rPr>
              <w:rFonts w:ascii="Arial" w:hAnsi="Arial" w:cs="Arial"/>
              <w:sz w:val="24"/>
              <w:szCs w:val="24"/>
            </w:rPr>
            <w:t>Executive Summary</w:t>
          </w:r>
          <w:r w:rsidRPr="003C09F9">
            <w:rPr>
              <w:rFonts w:ascii="Arial" w:hAnsi="Arial" w:cs="Arial"/>
              <w:sz w:val="24"/>
              <w:szCs w:val="24"/>
            </w:rPr>
            <w:ptab w:relativeTo="margin" w:alignment="right" w:leader="dot"/>
          </w:r>
          <w:r w:rsidRPr="003C09F9">
            <w:rPr>
              <w:rFonts w:ascii="Arial" w:hAnsi="Arial" w:cs="Arial"/>
              <w:sz w:val="24"/>
              <w:szCs w:val="24"/>
            </w:rPr>
            <w:t>1</w:t>
          </w:r>
        </w:p>
        <w:p w14:paraId="55EB6384" w14:textId="77777777" w:rsidR="001B763F" w:rsidRPr="003C09F9" w:rsidRDefault="001B763F" w:rsidP="001B763F">
          <w:pPr>
            <w:pStyle w:val="TOC1"/>
            <w:spacing w:line="360" w:lineRule="auto"/>
            <w:rPr>
              <w:rFonts w:ascii="Arial" w:hAnsi="Arial" w:cs="Arial"/>
              <w:b/>
              <w:bCs/>
              <w:sz w:val="24"/>
              <w:szCs w:val="24"/>
            </w:rPr>
          </w:pPr>
          <w:r w:rsidRPr="003C09F9">
            <w:rPr>
              <w:rFonts w:ascii="Arial" w:hAnsi="Arial" w:cs="Arial"/>
              <w:sz w:val="24"/>
              <w:szCs w:val="24"/>
            </w:rPr>
            <w:t>1. Introduction</w:t>
          </w:r>
          <w:r w:rsidRPr="003C09F9">
            <w:rPr>
              <w:rFonts w:ascii="Arial" w:hAnsi="Arial" w:cs="Arial"/>
              <w:sz w:val="24"/>
              <w:szCs w:val="24"/>
            </w:rPr>
            <w:ptab w:relativeTo="margin" w:alignment="right" w:leader="dot"/>
          </w:r>
          <w:r w:rsidRPr="003C09F9">
            <w:rPr>
              <w:rFonts w:ascii="Arial" w:hAnsi="Arial" w:cs="Arial"/>
              <w:sz w:val="24"/>
              <w:szCs w:val="24"/>
            </w:rPr>
            <w:t>3</w:t>
          </w:r>
        </w:p>
        <w:p w14:paraId="0493B61D" w14:textId="63FF7C01" w:rsidR="00ED607C" w:rsidRDefault="001B763F" w:rsidP="00E62891">
          <w:pPr>
            <w:pStyle w:val="TOC1"/>
            <w:spacing w:line="360" w:lineRule="auto"/>
            <w:rPr>
              <w:rFonts w:ascii="Arial" w:hAnsi="Arial" w:cs="Arial"/>
              <w:sz w:val="24"/>
              <w:szCs w:val="24"/>
            </w:rPr>
          </w:pPr>
          <w:r w:rsidRPr="003C09F9">
            <w:rPr>
              <w:rFonts w:ascii="Arial" w:hAnsi="Arial" w:cs="Arial"/>
              <w:sz w:val="24"/>
              <w:szCs w:val="24"/>
            </w:rPr>
            <w:t xml:space="preserve">2. </w:t>
          </w:r>
          <w:r w:rsidR="00AA7808" w:rsidRPr="003C09F9">
            <w:rPr>
              <w:rFonts w:ascii="Arial" w:hAnsi="Arial" w:cs="Arial"/>
              <w:sz w:val="24"/>
              <w:szCs w:val="24"/>
            </w:rPr>
            <w:t>Hilton</w:t>
          </w:r>
          <w:r w:rsidR="00052CF4" w:rsidRPr="003C09F9">
            <w:rPr>
              <w:rFonts w:ascii="Arial" w:hAnsi="Arial" w:cs="Arial"/>
              <w:sz w:val="24"/>
              <w:szCs w:val="24"/>
            </w:rPr>
            <w:t xml:space="preserve"> Worldwide</w:t>
          </w:r>
          <w:r w:rsidR="00E62891" w:rsidRPr="003C09F9">
            <w:rPr>
              <w:rFonts w:ascii="Arial" w:hAnsi="Arial" w:cs="Arial"/>
              <w:sz w:val="24"/>
              <w:szCs w:val="24"/>
            </w:rPr>
            <w:t xml:space="preserve"> and </w:t>
          </w:r>
          <w:r w:rsidR="00ED607C" w:rsidRPr="003C09F9">
            <w:rPr>
              <w:rFonts w:ascii="Arial" w:hAnsi="Arial" w:cs="Arial"/>
              <w:sz w:val="24"/>
              <w:szCs w:val="24"/>
            </w:rPr>
            <w:t>Employee Engagement</w:t>
          </w:r>
          <w:r w:rsidR="00ED607C" w:rsidRPr="003C09F9">
            <w:rPr>
              <w:rFonts w:ascii="Arial" w:hAnsi="Arial" w:cs="Arial"/>
              <w:sz w:val="24"/>
              <w:szCs w:val="24"/>
            </w:rPr>
            <w:ptab w:relativeTo="margin" w:alignment="right" w:leader="dot"/>
          </w:r>
          <w:r w:rsidR="00ED607C" w:rsidRPr="003C09F9">
            <w:rPr>
              <w:rFonts w:ascii="Arial" w:hAnsi="Arial" w:cs="Arial"/>
              <w:sz w:val="24"/>
              <w:szCs w:val="24"/>
            </w:rPr>
            <w:t>4</w:t>
          </w:r>
        </w:p>
        <w:p w14:paraId="033F9513" w14:textId="124A0CD6" w:rsidR="00DC7240" w:rsidRPr="003C09F9" w:rsidRDefault="00DC7240" w:rsidP="00DC7240">
          <w:pPr>
            <w:pStyle w:val="TOC2"/>
            <w:spacing w:line="360" w:lineRule="auto"/>
            <w:ind w:left="216"/>
            <w:rPr>
              <w:rFonts w:ascii="Arial" w:hAnsi="Arial" w:cs="Arial"/>
              <w:sz w:val="24"/>
              <w:szCs w:val="24"/>
            </w:rPr>
          </w:pPr>
          <w:r>
            <w:rPr>
              <w:rFonts w:ascii="Arial" w:hAnsi="Arial" w:cs="Arial"/>
              <w:sz w:val="24"/>
              <w:szCs w:val="24"/>
            </w:rPr>
            <w:t>2</w:t>
          </w:r>
          <w:r w:rsidRPr="003C09F9">
            <w:rPr>
              <w:rFonts w:ascii="Arial" w:hAnsi="Arial" w:cs="Arial"/>
              <w:sz w:val="24"/>
              <w:szCs w:val="24"/>
            </w:rPr>
            <w:t xml:space="preserve">.1 </w:t>
          </w:r>
          <w:r>
            <w:rPr>
              <w:rFonts w:ascii="Arial" w:hAnsi="Arial" w:cs="Arial"/>
              <w:sz w:val="24"/>
              <w:szCs w:val="24"/>
            </w:rPr>
            <w:t>The Brand</w:t>
          </w:r>
          <w:r w:rsidRPr="003C09F9">
            <w:rPr>
              <w:rFonts w:ascii="Arial" w:hAnsi="Arial" w:cs="Arial"/>
              <w:sz w:val="24"/>
              <w:szCs w:val="24"/>
            </w:rPr>
            <w:ptab w:relativeTo="margin" w:alignment="right" w:leader="dot"/>
          </w:r>
          <w:r w:rsidRPr="003C09F9">
            <w:rPr>
              <w:rFonts w:ascii="Arial" w:hAnsi="Arial" w:cs="Arial"/>
              <w:sz w:val="24"/>
              <w:szCs w:val="24"/>
            </w:rPr>
            <w:t>4</w:t>
          </w:r>
        </w:p>
        <w:p w14:paraId="5B450E39" w14:textId="30D7E499" w:rsidR="00DC7240" w:rsidRPr="00DC7240" w:rsidRDefault="00DC7240" w:rsidP="00DC7240">
          <w:pPr>
            <w:pStyle w:val="TOC2"/>
            <w:spacing w:line="360" w:lineRule="auto"/>
            <w:ind w:left="216"/>
            <w:rPr>
              <w:rFonts w:ascii="Arial" w:hAnsi="Arial" w:cs="Arial"/>
              <w:sz w:val="24"/>
              <w:szCs w:val="24"/>
            </w:rPr>
          </w:pPr>
          <w:r>
            <w:rPr>
              <w:rFonts w:ascii="Arial" w:hAnsi="Arial" w:cs="Arial"/>
              <w:sz w:val="24"/>
              <w:szCs w:val="24"/>
            </w:rPr>
            <w:t>2</w:t>
          </w:r>
          <w:r w:rsidRPr="003C09F9">
            <w:rPr>
              <w:rFonts w:ascii="Arial" w:hAnsi="Arial" w:cs="Arial"/>
              <w:sz w:val="24"/>
              <w:szCs w:val="24"/>
            </w:rPr>
            <w:t>.</w:t>
          </w:r>
          <w:r>
            <w:rPr>
              <w:rFonts w:ascii="Arial" w:hAnsi="Arial" w:cs="Arial"/>
              <w:sz w:val="24"/>
              <w:szCs w:val="24"/>
            </w:rPr>
            <w:t>2</w:t>
          </w:r>
          <w:r w:rsidRPr="003C09F9">
            <w:rPr>
              <w:rFonts w:ascii="Arial" w:hAnsi="Arial" w:cs="Arial"/>
              <w:sz w:val="24"/>
              <w:szCs w:val="24"/>
            </w:rPr>
            <w:t xml:space="preserve"> </w:t>
          </w:r>
          <w:r>
            <w:rPr>
              <w:rFonts w:ascii="Arial" w:hAnsi="Arial" w:cs="Arial"/>
              <w:sz w:val="24"/>
              <w:szCs w:val="24"/>
            </w:rPr>
            <w:t>Employee Engagement</w:t>
          </w:r>
          <w:r w:rsidRPr="003C09F9">
            <w:rPr>
              <w:rFonts w:ascii="Arial" w:hAnsi="Arial" w:cs="Arial"/>
              <w:sz w:val="24"/>
              <w:szCs w:val="24"/>
            </w:rPr>
            <w:ptab w:relativeTo="margin" w:alignment="right" w:leader="dot"/>
          </w:r>
          <w:r w:rsidRPr="003C09F9">
            <w:rPr>
              <w:rFonts w:ascii="Arial" w:hAnsi="Arial" w:cs="Arial"/>
              <w:sz w:val="24"/>
              <w:szCs w:val="24"/>
            </w:rPr>
            <w:t>4</w:t>
          </w:r>
        </w:p>
        <w:p w14:paraId="76052FFC" w14:textId="5412477C" w:rsidR="001B763F" w:rsidRPr="003C09F9" w:rsidRDefault="001B763F" w:rsidP="001B763F">
          <w:pPr>
            <w:pStyle w:val="TOC1"/>
            <w:spacing w:line="360" w:lineRule="auto"/>
            <w:rPr>
              <w:rFonts w:ascii="Arial" w:hAnsi="Arial" w:cs="Arial"/>
              <w:sz w:val="24"/>
              <w:szCs w:val="24"/>
            </w:rPr>
          </w:pPr>
          <w:r w:rsidRPr="003C09F9">
            <w:rPr>
              <w:rFonts w:ascii="Arial" w:hAnsi="Arial" w:cs="Arial"/>
              <w:sz w:val="24"/>
              <w:szCs w:val="24"/>
            </w:rPr>
            <w:t xml:space="preserve">3. </w:t>
          </w:r>
          <w:r w:rsidR="007E5512" w:rsidRPr="003C09F9">
            <w:rPr>
              <w:rFonts w:ascii="Arial" w:hAnsi="Arial" w:cs="Arial"/>
              <w:sz w:val="24"/>
              <w:szCs w:val="24"/>
            </w:rPr>
            <w:t xml:space="preserve">Project Proposal: </w:t>
          </w:r>
          <w:r w:rsidR="00F60FC9" w:rsidRPr="003C09F9">
            <w:rPr>
              <w:rFonts w:ascii="Arial" w:hAnsi="Arial" w:cs="Arial"/>
              <w:sz w:val="24"/>
              <w:szCs w:val="24"/>
            </w:rPr>
            <w:t xml:space="preserve">Employee </w:t>
          </w:r>
          <w:r w:rsidRPr="003C09F9">
            <w:rPr>
              <w:rFonts w:ascii="Arial" w:hAnsi="Arial" w:cs="Arial"/>
              <w:sz w:val="24"/>
              <w:szCs w:val="24"/>
            </w:rPr>
            <w:t>Health and Well</w:t>
          </w:r>
          <w:r w:rsidR="00F60FC9" w:rsidRPr="003C09F9">
            <w:rPr>
              <w:rFonts w:ascii="Arial" w:hAnsi="Arial" w:cs="Arial"/>
              <w:sz w:val="24"/>
              <w:szCs w:val="24"/>
            </w:rPr>
            <w:t>b</w:t>
          </w:r>
          <w:r w:rsidRPr="003C09F9">
            <w:rPr>
              <w:rFonts w:ascii="Arial" w:hAnsi="Arial" w:cs="Arial"/>
              <w:sz w:val="24"/>
              <w:szCs w:val="24"/>
            </w:rPr>
            <w:t>eing</w:t>
          </w:r>
          <w:r w:rsidRPr="003C09F9">
            <w:rPr>
              <w:rFonts w:ascii="Arial" w:hAnsi="Arial" w:cs="Arial"/>
              <w:sz w:val="24"/>
              <w:szCs w:val="24"/>
            </w:rPr>
            <w:ptab w:relativeTo="margin" w:alignment="right" w:leader="dot"/>
          </w:r>
          <w:r w:rsidR="00B53758">
            <w:rPr>
              <w:rFonts w:ascii="Arial" w:hAnsi="Arial" w:cs="Arial"/>
              <w:sz w:val="24"/>
              <w:szCs w:val="24"/>
            </w:rPr>
            <w:t>6</w:t>
          </w:r>
        </w:p>
        <w:p w14:paraId="6E1EFD48" w14:textId="193F9050" w:rsidR="008C1296" w:rsidRPr="003C09F9" w:rsidRDefault="00F03995" w:rsidP="008C1296">
          <w:pPr>
            <w:pStyle w:val="TOC2"/>
            <w:spacing w:line="360" w:lineRule="auto"/>
            <w:ind w:left="216"/>
            <w:rPr>
              <w:rFonts w:ascii="Arial" w:hAnsi="Arial" w:cs="Arial"/>
              <w:sz w:val="24"/>
              <w:szCs w:val="24"/>
            </w:rPr>
          </w:pPr>
          <w:r w:rsidRPr="003C09F9">
            <w:rPr>
              <w:rFonts w:ascii="Arial" w:hAnsi="Arial" w:cs="Arial"/>
              <w:sz w:val="24"/>
              <w:szCs w:val="24"/>
            </w:rPr>
            <w:t>3.1</w:t>
          </w:r>
          <w:r w:rsidR="00387665" w:rsidRPr="003C09F9">
            <w:rPr>
              <w:rFonts w:ascii="Arial" w:hAnsi="Arial" w:cs="Arial"/>
              <w:sz w:val="24"/>
              <w:szCs w:val="24"/>
            </w:rPr>
            <w:t xml:space="preserve"> </w:t>
          </w:r>
          <w:r w:rsidR="00985478" w:rsidRPr="003C09F9">
            <w:rPr>
              <w:rFonts w:ascii="Arial" w:hAnsi="Arial" w:cs="Arial"/>
              <w:sz w:val="24"/>
              <w:szCs w:val="24"/>
            </w:rPr>
            <w:t>Health and Wellbeing at Hilton</w:t>
          </w:r>
          <w:r w:rsidR="008C1296" w:rsidRPr="003C09F9">
            <w:rPr>
              <w:rFonts w:ascii="Arial" w:hAnsi="Arial" w:cs="Arial"/>
              <w:sz w:val="24"/>
              <w:szCs w:val="24"/>
            </w:rPr>
            <w:ptab w:relativeTo="margin" w:alignment="right" w:leader="dot"/>
          </w:r>
          <w:r w:rsidR="00B53758">
            <w:rPr>
              <w:rFonts w:ascii="Arial" w:hAnsi="Arial" w:cs="Arial"/>
              <w:sz w:val="24"/>
              <w:szCs w:val="24"/>
            </w:rPr>
            <w:t>6</w:t>
          </w:r>
        </w:p>
        <w:p w14:paraId="5B7404B9" w14:textId="4F152CEC" w:rsidR="00606BE7" w:rsidRPr="003C09F9" w:rsidRDefault="00606BE7" w:rsidP="00606BE7">
          <w:pPr>
            <w:ind w:left="216"/>
            <w:rPr>
              <w:rFonts w:ascii="Arial" w:hAnsi="Arial" w:cs="Arial"/>
              <w:lang w:val="en-US"/>
            </w:rPr>
          </w:pPr>
          <w:r w:rsidRPr="003C09F9">
            <w:rPr>
              <w:rFonts w:ascii="Arial" w:hAnsi="Arial" w:cs="Arial"/>
              <w:sz w:val="24"/>
              <w:szCs w:val="24"/>
            </w:rPr>
            <w:t xml:space="preserve">3.2 Benefits and Limitations of Hilton’s </w:t>
          </w:r>
          <w:r w:rsidR="00DC7240">
            <w:rPr>
              <w:rFonts w:ascii="Arial" w:hAnsi="Arial" w:cs="Arial"/>
              <w:sz w:val="24"/>
              <w:szCs w:val="24"/>
            </w:rPr>
            <w:t>P</w:t>
          </w:r>
          <w:r w:rsidRPr="003C09F9">
            <w:rPr>
              <w:rFonts w:ascii="Arial" w:hAnsi="Arial" w:cs="Arial"/>
              <w:sz w:val="24"/>
              <w:szCs w:val="24"/>
            </w:rPr>
            <w:t>ractices</w:t>
          </w:r>
          <w:r w:rsidRPr="003C09F9">
            <w:rPr>
              <w:rFonts w:ascii="Arial" w:hAnsi="Arial" w:cs="Arial"/>
              <w:sz w:val="24"/>
              <w:szCs w:val="24"/>
            </w:rPr>
            <w:ptab w:relativeTo="margin" w:alignment="right" w:leader="dot"/>
          </w:r>
          <w:r w:rsidR="00B53758">
            <w:rPr>
              <w:rFonts w:ascii="Arial" w:hAnsi="Arial" w:cs="Arial"/>
              <w:sz w:val="24"/>
              <w:szCs w:val="24"/>
            </w:rPr>
            <w:t>7</w:t>
          </w:r>
        </w:p>
        <w:p w14:paraId="611D8E1C" w14:textId="32ACCBE7" w:rsidR="00F03995" w:rsidRPr="003C09F9" w:rsidRDefault="00F03995" w:rsidP="00F03995">
          <w:pPr>
            <w:pStyle w:val="TOC2"/>
            <w:spacing w:line="360" w:lineRule="auto"/>
            <w:ind w:left="216"/>
            <w:rPr>
              <w:rFonts w:ascii="Arial" w:hAnsi="Arial" w:cs="Arial"/>
              <w:sz w:val="24"/>
              <w:szCs w:val="24"/>
            </w:rPr>
          </w:pPr>
          <w:r w:rsidRPr="003C09F9">
            <w:rPr>
              <w:rFonts w:ascii="Arial" w:hAnsi="Arial" w:cs="Arial"/>
              <w:sz w:val="24"/>
              <w:szCs w:val="24"/>
            </w:rPr>
            <w:t>3.</w:t>
          </w:r>
          <w:r w:rsidR="008C1296" w:rsidRPr="003C09F9">
            <w:rPr>
              <w:rFonts w:ascii="Arial" w:hAnsi="Arial" w:cs="Arial"/>
              <w:sz w:val="24"/>
              <w:szCs w:val="24"/>
            </w:rPr>
            <w:t>3</w:t>
          </w:r>
          <w:r w:rsidRPr="003C09F9">
            <w:rPr>
              <w:rFonts w:ascii="Arial" w:hAnsi="Arial" w:cs="Arial"/>
              <w:sz w:val="24"/>
              <w:szCs w:val="24"/>
            </w:rPr>
            <w:t xml:space="preserve"> Competito</w:t>
          </w:r>
          <w:r w:rsidR="00A06B00" w:rsidRPr="003C09F9">
            <w:rPr>
              <w:rFonts w:ascii="Arial" w:hAnsi="Arial" w:cs="Arial"/>
              <w:sz w:val="24"/>
              <w:szCs w:val="24"/>
            </w:rPr>
            <w:t>r comparison</w:t>
          </w:r>
          <w:r w:rsidR="00AE179B" w:rsidRPr="003C09F9">
            <w:rPr>
              <w:rFonts w:ascii="Arial" w:hAnsi="Arial" w:cs="Arial"/>
              <w:sz w:val="24"/>
              <w:szCs w:val="24"/>
            </w:rPr>
            <w:t>: Marriott International</w:t>
          </w:r>
          <w:r w:rsidRPr="003C09F9">
            <w:rPr>
              <w:rFonts w:ascii="Arial" w:hAnsi="Arial" w:cs="Arial"/>
              <w:sz w:val="24"/>
              <w:szCs w:val="24"/>
            </w:rPr>
            <w:ptab w:relativeTo="margin" w:alignment="right" w:leader="dot"/>
          </w:r>
          <w:r w:rsidR="00B53758">
            <w:rPr>
              <w:rFonts w:ascii="Arial" w:hAnsi="Arial" w:cs="Arial"/>
              <w:sz w:val="24"/>
              <w:szCs w:val="24"/>
            </w:rPr>
            <w:t>8</w:t>
          </w:r>
        </w:p>
        <w:p w14:paraId="400EBDB9" w14:textId="16DFC3B8" w:rsidR="001B763F" w:rsidRPr="003C09F9" w:rsidRDefault="001B763F" w:rsidP="001B763F">
          <w:pPr>
            <w:pStyle w:val="TOC1"/>
            <w:spacing w:line="360" w:lineRule="auto"/>
            <w:rPr>
              <w:rFonts w:ascii="Arial" w:hAnsi="Arial" w:cs="Arial"/>
              <w:sz w:val="24"/>
              <w:szCs w:val="24"/>
            </w:rPr>
          </w:pPr>
          <w:r w:rsidRPr="003C09F9">
            <w:rPr>
              <w:rFonts w:ascii="Arial" w:hAnsi="Arial" w:cs="Arial"/>
              <w:sz w:val="24"/>
              <w:szCs w:val="24"/>
            </w:rPr>
            <w:t xml:space="preserve">4. </w:t>
          </w:r>
          <w:r w:rsidR="00352E1E" w:rsidRPr="003C09F9">
            <w:rPr>
              <w:rFonts w:ascii="Arial" w:hAnsi="Arial" w:cs="Arial"/>
              <w:sz w:val="24"/>
              <w:szCs w:val="24"/>
            </w:rPr>
            <w:t>Corporate</w:t>
          </w:r>
          <w:r w:rsidR="005915CE" w:rsidRPr="003C09F9">
            <w:rPr>
              <w:rFonts w:ascii="Arial" w:hAnsi="Arial" w:cs="Arial"/>
              <w:sz w:val="24"/>
              <w:szCs w:val="24"/>
            </w:rPr>
            <w:t xml:space="preserve"> Social Responsibility</w:t>
          </w:r>
          <w:r w:rsidRPr="003C09F9">
            <w:rPr>
              <w:rFonts w:ascii="Arial" w:hAnsi="Arial" w:cs="Arial"/>
              <w:sz w:val="24"/>
              <w:szCs w:val="24"/>
            </w:rPr>
            <w:ptab w:relativeTo="margin" w:alignment="right" w:leader="dot"/>
          </w:r>
          <w:r w:rsidR="000176F6">
            <w:rPr>
              <w:rFonts w:ascii="Arial" w:hAnsi="Arial" w:cs="Arial"/>
              <w:sz w:val="24"/>
              <w:szCs w:val="24"/>
            </w:rPr>
            <w:t>10</w:t>
          </w:r>
        </w:p>
        <w:p w14:paraId="2F6BA204" w14:textId="4C729C72" w:rsidR="001B763F" w:rsidRPr="003C09F9" w:rsidRDefault="001B763F" w:rsidP="001B763F">
          <w:pPr>
            <w:pStyle w:val="TOC1"/>
            <w:spacing w:line="360" w:lineRule="auto"/>
            <w:rPr>
              <w:rFonts w:ascii="Arial" w:hAnsi="Arial" w:cs="Arial"/>
              <w:b/>
              <w:bCs/>
              <w:sz w:val="24"/>
              <w:szCs w:val="24"/>
            </w:rPr>
          </w:pPr>
          <w:r w:rsidRPr="003C09F9">
            <w:rPr>
              <w:rFonts w:ascii="Arial" w:hAnsi="Arial" w:cs="Arial"/>
              <w:sz w:val="24"/>
              <w:szCs w:val="24"/>
            </w:rPr>
            <w:t xml:space="preserve">5. </w:t>
          </w:r>
          <w:r w:rsidR="00352E1E" w:rsidRPr="003C09F9">
            <w:rPr>
              <w:rFonts w:ascii="Arial" w:hAnsi="Arial" w:cs="Arial"/>
              <w:sz w:val="24"/>
              <w:szCs w:val="24"/>
            </w:rPr>
            <w:t>Recommendations</w:t>
          </w:r>
          <w:r w:rsidRPr="003C09F9">
            <w:rPr>
              <w:rFonts w:ascii="Arial" w:hAnsi="Arial" w:cs="Arial"/>
              <w:sz w:val="24"/>
              <w:szCs w:val="24"/>
            </w:rPr>
            <w:ptab w:relativeTo="margin" w:alignment="right" w:leader="dot"/>
          </w:r>
          <w:r w:rsidRPr="003C09F9">
            <w:rPr>
              <w:rFonts w:ascii="Arial" w:hAnsi="Arial" w:cs="Arial"/>
              <w:sz w:val="24"/>
              <w:szCs w:val="24"/>
            </w:rPr>
            <w:t>1</w:t>
          </w:r>
          <w:r w:rsidR="000176F6">
            <w:rPr>
              <w:rFonts w:ascii="Arial" w:hAnsi="Arial" w:cs="Arial"/>
              <w:sz w:val="24"/>
              <w:szCs w:val="24"/>
            </w:rPr>
            <w:t>1</w:t>
          </w:r>
        </w:p>
        <w:p w14:paraId="4F333384" w14:textId="5DD6F163" w:rsidR="001B763F" w:rsidRPr="003C09F9" w:rsidRDefault="00352E1E" w:rsidP="001B763F">
          <w:pPr>
            <w:pStyle w:val="TOC1"/>
            <w:spacing w:line="360" w:lineRule="auto"/>
            <w:rPr>
              <w:rFonts w:ascii="Arial" w:hAnsi="Arial" w:cs="Arial"/>
              <w:b/>
              <w:bCs/>
              <w:sz w:val="24"/>
              <w:szCs w:val="24"/>
            </w:rPr>
          </w:pPr>
          <w:r w:rsidRPr="003C09F9">
            <w:rPr>
              <w:rFonts w:ascii="Arial" w:hAnsi="Arial" w:cs="Arial"/>
              <w:sz w:val="24"/>
              <w:szCs w:val="24"/>
            </w:rPr>
            <w:t>6</w:t>
          </w:r>
          <w:r w:rsidR="001B763F" w:rsidRPr="003C09F9">
            <w:rPr>
              <w:rFonts w:ascii="Arial" w:hAnsi="Arial" w:cs="Arial"/>
              <w:sz w:val="24"/>
              <w:szCs w:val="24"/>
            </w:rPr>
            <w:t>. Conclusion</w:t>
          </w:r>
          <w:r w:rsidR="001B763F" w:rsidRPr="003C09F9">
            <w:rPr>
              <w:rFonts w:ascii="Arial" w:hAnsi="Arial" w:cs="Arial"/>
              <w:sz w:val="24"/>
              <w:szCs w:val="24"/>
            </w:rPr>
            <w:ptab w:relativeTo="margin" w:alignment="right" w:leader="dot"/>
          </w:r>
          <w:r w:rsidR="001B763F" w:rsidRPr="003C09F9">
            <w:rPr>
              <w:rFonts w:ascii="Arial" w:hAnsi="Arial" w:cs="Arial"/>
              <w:sz w:val="24"/>
              <w:szCs w:val="24"/>
            </w:rPr>
            <w:t>1</w:t>
          </w:r>
          <w:r w:rsidR="00BF0275">
            <w:rPr>
              <w:rFonts w:ascii="Arial" w:hAnsi="Arial" w:cs="Arial"/>
              <w:sz w:val="24"/>
              <w:szCs w:val="24"/>
            </w:rPr>
            <w:t>2</w:t>
          </w:r>
        </w:p>
        <w:p w14:paraId="7A4C3467" w14:textId="1C7A39C9" w:rsidR="001B763F" w:rsidRPr="003C09F9" w:rsidRDefault="001B763F" w:rsidP="001B763F">
          <w:pPr>
            <w:pStyle w:val="TOC1"/>
            <w:spacing w:line="360" w:lineRule="auto"/>
            <w:rPr>
              <w:rFonts w:ascii="Arial" w:hAnsi="Arial" w:cs="Arial"/>
              <w:b/>
              <w:bCs/>
              <w:sz w:val="24"/>
              <w:szCs w:val="24"/>
            </w:rPr>
          </w:pPr>
          <w:r w:rsidRPr="003C09F9">
            <w:rPr>
              <w:rFonts w:ascii="Arial" w:hAnsi="Arial" w:cs="Arial"/>
              <w:sz w:val="24"/>
              <w:szCs w:val="24"/>
            </w:rPr>
            <w:t>Bibliography</w:t>
          </w:r>
          <w:r w:rsidRPr="003C09F9">
            <w:rPr>
              <w:rFonts w:ascii="Arial" w:hAnsi="Arial" w:cs="Arial"/>
              <w:sz w:val="24"/>
              <w:szCs w:val="24"/>
            </w:rPr>
            <w:ptab w:relativeTo="margin" w:alignment="right" w:leader="dot"/>
          </w:r>
          <w:r w:rsidRPr="003C09F9">
            <w:rPr>
              <w:rFonts w:ascii="Arial" w:hAnsi="Arial" w:cs="Arial"/>
              <w:sz w:val="24"/>
              <w:szCs w:val="24"/>
            </w:rPr>
            <w:t>1</w:t>
          </w:r>
          <w:r w:rsidR="000176F6">
            <w:rPr>
              <w:rFonts w:ascii="Arial" w:hAnsi="Arial" w:cs="Arial"/>
              <w:sz w:val="24"/>
              <w:szCs w:val="24"/>
            </w:rPr>
            <w:t>4</w:t>
          </w:r>
        </w:p>
        <w:p w14:paraId="5883515F" w14:textId="76FF411D" w:rsidR="001B763F" w:rsidRPr="003C09F9" w:rsidRDefault="001B763F" w:rsidP="001B763F">
          <w:pPr>
            <w:pStyle w:val="TOC1"/>
            <w:spacing w:line="360" w:lineRule="auto"/>
            <w:rPr>
              <w:rFonts w:ascii="Arial" w:hAnsi="Arial" w:cs="Arial"/>
              <w:b/>
              <w:bCs/>
              <w:sz w:val="24"/>
              <w:szCs w:val="24"/>
            </w:rPr>
          </w:pPr>
          <w:r w:rsidRPr="003C09F9">
            <w:rPr>
              <w:rFonts w:ascii="Arial" w:hAnsi="Arial" w:cs="Arial"/>
              <w:sz w:val="24"/>
              <w:szCs w:val="24"/>
            </w:rPr>
            <w:t>Appendices</w:t>
          </w:r>
          <w:r w:rsidRPr="003C09F9">
            <w:rPr>
              <w:rFonts w:ascii="Arial" w:hAnsi="Arial" w:cs="Arial"/>
              <w:sz w:val="24"/>
              <w:szCs w:val="24"/>
            </w:rPr>
            <w:ptab w:relativeTo="margin" w:alignment="right" w:leader="dot"/>
          </w:r>
          <w:r w:rsidRPr="003C09F9">
            <w:rPr>
              <w:rFonts w:ascii="Arial" w:hAnsi="Arial" w:cs="Arial"/>
              <w:sz w:val="24"/>
              <w:szCs w:val="24"/>
            </w:rPr>
            <w:t>1</w:t>
          </w:r>
          <w:r w:rsidR="000176F6">
            <w:rPr>
              <w:rFonts w:ascii="Arial" w:hAnsi="Arial" w:cs="Arial"/>
              <w:sz w:val="24"/>
              <w:szCs w:val="24"/>
            </w:rPr>
            <w:t>7</w:t>
          </w:r>
        </w:p>
        <w:p w14:paraId="40D59063" w14:textId="77777777" w:rsidR="001B763F" w:rsidRPr="003C09F9" w:rsidRDefault="00FE214C" w:rsidP="001B763F">
          <w:pPr>
            <w:rPr>
              <w:rFonts w:ascii="Arial" w:hAnsi="Arial" w:cs="Arial"/>
            </w:rPr>
          </w:pPr>
        </w:p>
      </w:sdtContent>
    </w:sdt>
    <w:p w14:paraId="6460CEDF" w14:textId="77777777" w:rsidR="001B763F" w:rsidRPr="003C09F9" w:rsidRDefault="001B763F">
      <w:pPr>
        <w:rPr>
          <w:rFonts w:ascii="Arial" w:hAnsi="Arial" w:cs="Arial"/>
        </w:rPr>
      </w:pPr>
    </w:p>
    <w:p w14:paraId="310AF9F3" w14:textId="0D23A317" w:rsidR="00AC370D" w:rsidRPr="003C09F9" w:rsidRDefault="00AC370D">
      <w:pPr>
        <w:rPr>
          <w:rFonts w:ascii="Arial" w:hAnsi="Arial" w:cs="Arial"/>
        </w:rPr>
      </w:pPr>
    </w:p>
    <w:p w14:paraId="2B346B98" w14:textId="15106F94" w:rsidR="00AC370D" w:rsidRPr="003C09F9" w:rsidRDefault="00AC370D">
      <w:pPr>
        <w:rPr>
          <w:rFonts w:ascii="Arial" w:hAnsi="Arial" w:cs="Arial"/>
        </w:rPr>
      </w:pPr>
    </w:p>
    <w:p w14:paraId="32952D93" w14:textId="230A9D4D" w:rsidR="00AC370D" w:rsidRPr="003C09F9" w:rsidRDefault="00AC370D">
      <w:pPr>
        <w:rPr>
          <w:rFonts w:ascii="Arial" w:hAnsi="Arial" w:cs="Arial"/>
        </w:rPr>
      </w:pPr>
    </w:p>
    <w:p w14:paraId="69416A90" w14:textId="0DA1FD1E" w:rsidR="00926638" w:rsidRPr="003C09F9" w:rsidRDefault="00926638">
      <w:pPr>
        <w:rPr>
          <w:rFonts w:ascii="Arial" w:hAnsi="Arial" w:cs="Arial"/>
        </w:rPr>
      </w:pPr>
    </w:p>
    <w:p w14:paraId="1A782378" w14:textId="422DF540" w:rsidR="00926638" w:rsidRPr="003C09F9" w:rsidRDefault="00926638">
      <w:pPr>
        <w:rPr>
          <w:rFonts w:ascii="Arial" w:hAnsi="Arial" w:cs="Arial"/>
        </w:rPr>
      </w:pPr>
    </w:p>
    <w:p w14:paraId="7826625A" w14:textId="7398092F" w:rsidR="003A026D" w:rsidRPr="003C09F9" w:rsidRDefault="003A026D">
      <w:pPr>
        <w:rPr>
          <w:rFonts w:ascii="Arial" w:hAnsi="Arial" w:cs="Arial"/>
        </w:rPr>
      </w:pPr>
    </w:p>
    <w:p w14:paraId="2AA53EE5" w14:textId="77777777" w:rsidR="003A026D" w:rsidRPr="003C09F9" w:rsidRDefault="003A026D">
      <w:pPr>
        <w:rPr>
          <w:rFonts w:ascii="Arial" w:hAnsi="Arial" w:cs="Arial"/>
        </w:rPr>
      </w:pPr>
    </w:p>
    <w:p w14:paraId="0E53874A" w14:textId="3579CEC4" w:rsidR="00AC370D" w:rsidRPr="003C09F9" w:rsidRDefault="00AC370D">
      <w:pPr>
        <w:rPr>
          <w:rFonts w:ascii="Arial" w:hAnsi="Arial" w:cs="Arial"/>
        </w:rPr>
      </w:pPr>
    </w:p>
    <w:p w14:paraId="1CFE077A" w14:textId="587197BB" w:rsidR="00AC370D" w:rsidRPr="003C09F9" w:rsidRDefault="00AC370D">
      <w:pPr>
        <w:rPr>
          <w:rFonts w:ascii="Arial" w:hAnsi="Arial" w:cs="Arial"/>
        </w:rPr>
      </w:pPr>
    </w:p>
    <w:p w14:paraId="18D6B48E" w14:textId="3C392B56" w:rsidR="00AC370D" w:rsidRPr="003C09F9" w:rsidRDefault="00AC370D">
      <w:pPr>
        <w:rPr>
          <w:rFonts w:ascii="Arial" w:hAnsi="Arial" w:cs="Arial"/>
        </w:rPr>
      </w:pPr>
    </w:p>
    <w:p w14:paraId="78405DBA" w14:textId="64B9A847" w:rsidR="00734DD9" w:rsidRPr="003C09F9" w:rsidRDefault="00734DD9">
      <w:pPr>
        <w:rPr>
          <w:rFonts w:ascii="Arial" w:hAnsi="Arial" w:cs="Arial"/>
        </w:rPr>
      </w:pPr>
    </w:p>
    <w:p w14:paraId="4179A33B" w14:textId="77777777" w:rsidR="00E32B9A" w:rsidRPr="003C09F9" w:rsidRDefault="00E32B9A">
      <w:pPr>
        <w:rPr>
          <w:rFonts w:ascii="Arial" w:hAnsi="Arial" w:cs="Arial"/>
        </w:rPr>
      </w:pPr>
    </w:p>
    <w:p w14:paraId="216D4CC1" w14:textId="77777777" w:rsidR="00AC370D" w:rsidRPr="003C09F9" w:rsidRDefault="00AC370D" w:rsidP="00AC370D">
      <w:pPr>
        <w:pStyle w:val="ListParagraph"/>
        <w:rPr>
          <w:rFonts w:ascii="Arial" w:hAnsi="Arial" w:cs="Arial"/>
        </w:rPr>
      </w:pPr>
    </w:p>
    <w:p w14:paraId="7FDBAD84" w14:textId="68C7BE0D" w:rsidR="00AC370D" w:rsidRPr="003C09F9" w:rsidRDefault="00AC370D" w:rsidP="00AC370D">
      <w:pPr>
        <w:pStyle w:val="Heading1"/>
        <w:rPr>
          <w:rFonts w:ascii="Arial" w:hAnsi="Arial" w:cs="Arial"/>
        </w:rPr>
      </w:pPr>
      <w:r w:rsidRPr="003C09F9">
        <w:rPr>
          <w:rFonts w:ascii="Arial" w:hAnsi="Arial" w:cs="Arial"/>
        </w:rPr>
        <w:lastRenderedPageBreak/>
        <w:t>1. Introduction</w:t>
      </w:r>
    </w:p>
    <w:p w14:paraId="2FCCF366" w14:textId="77777777" w:rsidR="001A3C27" w:rsidRPr="003C09F9" w:rsidRDefault="001A3C27" w:rsidP="001A3C27">
      <w:pPr>
        <w:pStyle w:val="NoSpacing"/>
        <w:rPr>
          <w:rFonts w:ascii="Arial" w:hAnsi="Arial" w:cs="Arial"/>
        </w:rPr>
      </w:pPr>
    </w:p>
    <w:p w14:paraId="08F9EFB6" w14:textId="25205286" w:rsidR="008B41E6" w:rsidRPr="000176F6" w:rsidRDefault="001A3C27" w:rsidP="001A3C27">
      <w:pPr>
        <w:pStyle w:val="ListParagraph"/>
        <w:spacing w:line="480" w:lineRule="auto"/>
        <w:ind w:left="0"/>
        <w:jc w:val="both"/>
        <w:rPr>
          <w:rFonts w:ascii="Arial" w:hAnsi="Arial" w:cs="Arial"/>
          <w:sz w:val="24"/>
          <w:szCs w:val="24"/>
        </w:rPr>
      </w:pPr>
      <w:r w:rsidRPr="000176F6">
        <w:rPr>
          <w:rFonts w:ascii="Arial" w:hAnsi="Arial" w:cs="Arial"/>
          <w:sz w:val="24"/>
          <w:szCs w:val="24"/>
        </w:rPr>
        <w:t>Organisations are increasingly under pressure to address employee</w:t>
      </w:r>
      <w:r w:rsidR="007F6ADE" w:rsidRPr="000176F6">
        <w:rPr>
          <w:rFonts w:ascii="Arial" w:hAnsi="Arial" w:cs="Arial"/>
          <w:sz w:val="24"/>
          <w:szCs w:val="24"/>
        </w:rPr>
        <w:t xml:space="preserve"> </w:t>
      </w:r>
      <w:r w:rsidRPr="000176F6">
        <w:rPr>
          <w:rFonts w:ascii="Arial" w:hAnsi="Arial" w:cs="Arial"/>
          <w:sz w:val="24"/>
          <w:szCs w:val="24"/>
        </w:rPr>
        <w:t>wellbeing</w:t>
      </w:r>
      <w:r w:rsidR="00977408" w:rsidRPr="000176F6">
        <w:rPr>
          <w:rFonts w:ascii="Arial" w:hAnsi="Arial" w:cs="Arial"/>
          <w:sz w:val="24"/>
          <w:szCs w:val="24"/>
        </w:rPr>
        <w:t xml:space="preserve"> </w:t>
      </w:r>
      <w:r w:rsidR="00E11424" w:rsidRPr="000176F6">
        <w:rPr>
          <w:rFonts w:ascii="Arial" w:hAnsi="Arial" w:cs="Arial"/>
          <w:sz w:val="24"/>
          <w:szCs w:val="24"/>
        </w:rPr>
        <w:t xml:space="preserve">as it has become as serious issue </w:t>
      </w:r>
      <w:r w:rsidR="00977408" w:rsidRPr="000176F6">
        <w:rPr>
          <w:rFonts w:ascii="Arial" w:hAnsi="Arial" w:cs="Arial"/>
          <w:sz w:val="24"/>
          <w:szCs w:val="24"/>
        </w:rPr>
        <w:t>in contemporary times</w:t>
      </w:r>
      <w:r w:rsidR="00E11424" w:rsidRPr="000176F6">
        <w:rPr>
          <w:rFonts w:ascii="Arial" w:hAnsi="Arial" w:cs="Arial"/>
          <w:sz w:val="24"/>
          <w:szCs w:val="24"/>
        </w:rPr>
        <w:t xml:space="preserve"> </w:t>
      </w:r>
      <w:r w:rsidRPr="000176F6">
        <w:rPr>
          <w:rFonts w:ascii="Arial" w:hAnsi="Arial" w:cs="Arial"/>
          <w:sz w:val="24"/>
          <w:szCs w:val="24"/>
        </w:rPr>
        <w:t>(</w:t>
      </w:r>
      <w:r w:rsidR="00FF7C0D" w:rsidRPr="000176F6">
        <w:rPr>
          <w:rFonts w:ascii="Arial" w:hAnsi="Arial" w:cs="Arial"/>
          <w:sz w:val="24"/>
          <w:szCs w:val="24"/>
        </w:rPr>
        <w:t>Guest, 2017</w:t>
      </w:r>
      <w:r w:rsidRPr="000176F6">
        <w:rPr>
          <w:rFonts w:ascii="Arial" w:hAnsi="Arial" w:cs="Arial"/>
          <w:sz w:val="24"/>
          <w:szCs w:val="24"/>
        </w:rPr>
        <w:t xml:space="preserve">). </w:t>
      </w:r>
      <w:r w:rsidR="00AE54CC" w:rsidRPr="000176F6">
        <w:rPr>
          <w:rFonts w:ascii="Arial" w:hAnsi="Arial" w:cs="Arial"/>
          <w:sz w:val="24"/>
          <w:szCs w:val="24"/>
        </w:rPr>
        <w:t xml:space="preserve">According to Zhang, Torres and </w:t>
      </w:r>
      <w:proofErr w:type="spellStart"/>
      <w:r w:rsidR="00AE54CC" w:rsidRPr="000176F6">
        <w:rPr>
          <w:rFonts w:ascii="Arial" w:hAnsi="Arial" w:cs="Arial"/>
          <w:sz w:val="24"/>
          <w:szCs w:val="24"/>
        </w:rPr>
        <w:t>Jahromi</w:t>
      </w:r>
      <w:proofErr w:type="spellEnd"/>
      <w:r w:rsidR="00AE54CC" w:rsidRPr="000176F6">
        <w:rPr>
          <w:rFonts w:ascii="Arial" w:hAnsi="Arial" w:cs="Arial"/>
          <w:sz w:val="24"/>
          <w:szCs w:val="24"/>
        </w:rPr>
        <w:t xml:space="preserve"> (2020), </w:t>
      </w:r>
      <w:r w:rsidR="004B18E0" w:rsidRPr="000176F6">
        <w:rPr>
          <w:rFonts w:ascii="Arial" w:hAnsi="Arial" w:cs="Arial"/>
          <w:sz w:val="24"/>
          <w:szCs w:val="24"/>
        </w:rPr>
        <w:t xml:space="preserve">hotels see over-proportional high turnover rates and health issues among employees, which is </w:t>
      </w:r>
      <w:r w:rsidR="00AE54CC" w:rsidRPr="000176F6">
        <w:rPr>
          <w:rFonts w:ascii="Arial" w:hAnsi="Arial" w:cs="Arial"/>
          <w:sz w:val="24"/>
          <w:szCs w:val="24"/>
        </w:rPr>
        <w:t xml:space="preserve">associated with the industry reputation </w:t>
      </w:r>
      <w:r w:rsidR="00B75E69" w:rsidRPr="000176F6">
        <w:rPr>
          <w:rFonts w:ascii="Arial" w:hAnsi="Arial" w:cs="Arial"/>
          <w:sz w:val="24"/>
          <w:szCs w:val="24"/>
        </w:rPr>
        <w:t>for</w:t>
      </w:r>
      <w:r w:rsidR="00AE54CC" w:rsidRPr="000176F6">
        <w:rPr>
          <w:rFonts w:ascii="Arial" w:hAnsi="Arial" w:cs="Arial"/>
          <w:sz w:val="24"/>
          <w:szCs w:val="24"/>
        </w:rPr>
        <w:t xml:space="preserve"> </w:t>
      </w:r>
      <w:r w:rsidR="00826FBE" w:rsidRPr="000176F6">
        <w:rPr>
          <w:rFonts w:ascii="Arial" w:hAnsi="Arial" w:cs="Arial"/>
          <w:sz w:val="24"/>
          <w:szCs w:val="24"/>
        </w:rPr>
        <w:t xml:space="preserve">having </w:t>
      </w:r>
      <w:r w:rsidR="00AE54CC" w:rsidRPr="000176F6">
        <w:rPr>
          <w:rFonts w:ascii="Arial" w:hAnsi="Arial" w:cs="Arial"/>
          <w:sz w:val="24"/>
          <w:szCs w:val="24"/>
        </w:rPr>
        <w:t xml:space="preserve">long labour-intensive working hours and </w:t>
      </w:r>
      <w:r w:rsidR="003267A1" w:rsidRPr="000176F6">
        <w:rPr>
          <w:rFonts w:ascii="Arial" w:hAnsi="Arial" w:cs="Arial"/>
          <w:sz w:val="24"/>
          <w:szCs w:val="24"/>
        </w:rPr>
        <w:t>un</w:t>
      </w:r>
      <w:r w:rsidR="007F6ADE" w:rsidRPr="000176F6">
        <w:rPr>
          <w:rFonts w:ascii="Arial" w:hAnsi="Arial" w:cs="Arial"/>
          <w:sz w:val="24"/>
          <w:szCs w:val="24"/>
        </w:rPr>
        <w:t>traditional work patterns</w:t>
      </w:r>
      <w:r w:rsidR="008B41E6" w:rsidRPr="000176F6">
        <w:rPr>
          <w:rFonts w:ascii="Arial" w:hAnsi="Arial" w:cs="Arial"/>
          <w:sz w:val="24"/>
          <w:szCs w:val="24"/>
        </w:rPr>
        <w:t>.</w:t>
      </w:r>
    </w:p>
    <w:p w14:paraId="3EE695DC" w14:textId="0B5B53DB" w:rsidR="00DA5A52" w:rsidRPr="000176F6" w:rsidRDefault="001A3C27" w:rsidP="001A3C27">
      <w:pPr>
        <w:pStyle w:val="ListParagraph"/>
        <w:spacing w:line="480" w:lineRule="auto"/>
        <w:ind w:left="0"/>
        <w:jc w:val="both"/>
        <w:rPr>
          <w:rFonts w:ascii="Arial" w:hAnsi="Arial" w:cs="Arial"/>
          <w:sz w:val="24"/>
          <w:szCs w:val="24"/>
        </w:rPr>
      </w:pPr>
      <w:r w:rsidRPr="000176F6">
        <w:rPr>
          <w:rFonts w:ascii="Arial" w:hAnsi="Arial" w:cs="Arial"/>
          <w:sz w:val="24"/>
          <w:szCs w:val="24"/>
        </w:rPr>
        <w:t xml:space="preserve">In response, </w:t>
      </w:r>
      <w:r w:rsidR="00977408" w:rsidRPr="000176F6">
        <w:rPr>
          <w:rFonts w:ascii="Arial" w:hAnsi="Arial" w:cs="Arial"/>
          <w:sz w:val="24"/>
          <w:szCs w:val="24"/>
        </w:rPr>
        <w:t>many are pro</w:t>
      </w:r>
      <w:r w:rsidR="008B41E6" w:rsidRPr="000176F6">
        <w:rPr>
          <w:rFonts w:ascii="Arial" w:hAnsi="Arial" w:cs="Arial"/>
          <w:sz w:val="24"/>
          <w:szCs w:val="24"/>
        </w:rPr>
        <w:t>moting</w:t>
      </w:r>
      <w:r w:rsidR="00977408" w:rsidRPr="000176F6">
        <w:rPr>
          <w:rFonts w:ascii="Arial" w:hAnsi="Arial" w:cs="Arial"/>
          <w:sz w:val="24"/>
          <w:szCs w:val="24"/>
        </w:rPr>
        <w:t xml:space="preserve"> projects </w:t>
      </w:r>
      <w:r w:rsidR="00E802F0" w:rsidRPr="000176F6">
        <w:rPr>
          <w:rFonts w:ascii="Arial" w:hAnsi="Arial" w:cs="Arial"/>
          <w:sz w:val="24"/>
          <w:szCs w:val="24"/>
        </w:rPr>
        <w:t>foster</w:t>
      </w:r>
      <w:r w:rsidR="00AD0164" w:rsidRPr="000176F6">
        <w:rPr>
          <w:rFonts w:ascii="Arial" w:hAnsi="Arial" w:cs="Arial"/>
          <w:sz w:val="24"/>
          <w:szCs w:val="24"/>
        </w:rPr>
        <w:t>ing</w:t>
      </w:r>
      <w:r w:rsidR="00977408" w:rsidRPr="000176F6">
        <w:rPr>
          <w:rFonts w:ascii="Arial" w:hAnsi="Arial" w:cs="Arial"/>
          <w:sz w:val="24"/>
          <w:szCs w:val="24"/>
        </w:rPr>
        <w:t xml:space="preserve"> employee </w:t>
      </w:r>
      <w:r w:rsidR="008C1D35" w:rsidRPr="000176F6">
        <w:rPr>
          <w:rFonts w:ascii="Arial" w:hAnsi="Arial" w:cs="Arial"/>
          <w:sz w:val="24"/>
          <w:szCs w:val="24"/>
        </w:rPr>
        <w:t>wel</w:t>
      </w:r>
      <w:r w:rsidR="009F5447" w:rsidRPr="000176F6">
        <w:rPr>
          <w:rFonts w:ascii="Arial" w:hAnsi="Arial" w:cs="Arial"/>
          <w:sz w:val="24"/>
          <w:szCs w:val="24"/>
        </w:rPr>
        <w:t>lness</w:t>
      </w:r>
      <w:r w:rsidR="008C1D35" w:rsidRPr="000176F6">
        <w:rPr>
          <w:rFonts w:ascii="Arial" w:hAnsi="Arial" w:cs="Arial"/>
          <w:sz w:val="24"/>
          <w:szCs w:val="24"/>
        </w:rPr>
        <w:t xml:space="preserve"> </w:t>
      </w:r>
      <w:r w:rsidR="00AD0164" w:rsidRPr="000176F6">
        <w:rPr>
          <w:rFonts w:ascii="Arial" w:hAnsi="Arial" w:cs="Arial"/>
          <w:sz w:val="24"/>
          <w:szCs w:val="24"/>
        </w:rPr>
        <w:t>t</w:t>
      </w:r>
      <w:r w:rsidR="008B41E6" w:rsidRPr="000176F6">
        <w:rPr>
          <w:rFonts w:ascii="Arial" w:hAnsi="Arial" w:cs="Arial"/>
          <w:sz w:val="24"/>
          <w:szCs w:val="24"/>
        </w:rPr>
        <w:t>o</w:t>
      </w:r>
      <w:r w:rsidR="00B75E69" w:rsidRPr="000176F6">
        <w:rPr>
          <w:rFonts w:ascii="Arial" w:hAnsi="Arial" w:cs="Arial"/>
          <w:sz w:val="24"/>
          <w:szCs w:val="24"/>
        </w:rPr>
        <w:t xml:space="preserve"> </w:t>
      </w:r>
      <w:r w:rsidR="008B41E6" w:rsidRPr="000176F6">
        <w:rPr>
          <w:rFonts w:ascii="Arial" w:hAnsi="Arial" w:cs="Arial"/>
          <w:sz w:val="24"/>
          <w:szCs w:val="24"/>
        </w:rPr>
        <w:t>ob</w:t>
      </w:r>
      <w:r w:rsidR="00977408" w:rsidRPr="000176F6">
        <w:rPr>
          <w:rFonts w:ascii="Arial" w:hAnsi="Arial" w:cs="Arial"/>
          <w:sz w:val="24"/>
          <w:szCs w:val="24"/>
        </w:rPr>
        <w:t xml:space="preserve">tain a competitive advantage </w:t>
      </w:r>
      <w:r w:rsidR="00B75E69" w:rsidRPr="000176F6">
        <w:rPr>
          <w:rFonts w:ascii="Arial" w:hAnsi="Arial" w:cs="Arial"/>
          <w:sz w:val="24"/>
          <w:szCs w:val="24"/>
        </w:rPr>
        <w:t xml:space="preserve">and being listed as an attractive place to work </w:t>
      </w:r>
      <w:r w:rsidR="00977408" w:rsidRPr="000176F6">
        <w:rPr>
          <w:rFonts w:ascii="Arial" w:hAnsi="Arial" w:cs="Arial"/>
          <w:sz w:val="24"/>
          <w:szCs w:val="24"/>
        </w:rPr>
        <w:t>(</w:t>
      </w:r>
      <w:r w:rsidR="009A24FD" w:rsidRPr="000176F6">
        <w:rPr>
          <w:rFonts w:ascii="Arial" w:hAnsi="Arial" w:cs="Arial"/>
          <w:sz w:val="24"/>
          <w:szCs w:val="24"/>
        </w:rPr>
        <w:t>Lee and Ok, 2016</w:t>
      </w:r>
      <w:r w:rsidR="00977408" w:rsidRPr="000176F6">
        <w:rPr>
          <w:rFonts w:ascii="Arial" w:hAnsi="Arial" w:cs="Arial"/>
          <w:sz w:val="24"/>
          <w:szCs w:val="24"/>
        </w:rPr>
        <w:t>).</w:t>
      </w:r>
      <w:r w:rsidR="00BD2D0A" w:rsidRPr="000176F6">
        <w:rPr>
          <w:rFonts w:ascii="Arial" w:hAnsi="Arial" w:cs="Arial"/>
          <w:sz w:val="24"/>
          <w:szCs w:val="24"/>
        </w:rPr>
        <w:t xml:space="preserve"> </w:t>
      </w:r>
      <w:r w:rsidR="008C416C" w:rsidRPr="000176F6">
        <w:rPr>
          <w:rFonts w:ascii="Arial" w:hAnsi="Arial" w:cs="Arial"/>
          <w:sz w:val="24"/>
          <w:szCs w:val="24"/>
        </w:rPr>
        <w:t xml:space="preserve">Numbers reveal that companies with an engaged environment have 41% less absenteeism and 59% less turnover but instead show 21% more profitability a Gallup survey finds (Beheshti, 2019). </w:t>
      </w:r>
      <w:r w:rsidR="005C3BFB" w:rsidRPr="000176F6">
        <w:rPr>
          <w:rFonts w:ascii="Arial" w:hAnsi="Arial" w:cs="Arial"/>
          <w:sz w:val="24"/>
          <w:szCs w:val="24"/>
        </w:rPr>
        <w:t>However, only 15% of employees worldwide</w:t>
      </w:r>
      <w:r w:rsidR="004153C3" w:rsidRPr="000176F6">
        <w:rPr>
          <w:rFonts w:ascii="Arial" w:hAnsi="Arial" w:cs="Arial"/>
          <w:sz w:val="24"/>
          <w:szCs w:val="24"/>
        </w:rPr>
        <w:t xml:space="preserve"> curr</w:t>
      </w:r>
      <w:r w:rsidR="00734DD9" w:rsidRPr="000176F6">
        <w:rPr>
          <w:rFonts w:ascii="Arial" w:hAnsi="Arial" w:cs="Arial"/>
          <w:sz w:val="24"/>
          <w:szCs w:val="24"/>
        </w:rPr>
        <w:t xml:space="preserve">ently </w:t>
      </w:r>
      <w:r w:rsidR="005C3BFB" w:rsidRPr="000176F6">
        <w:rPr>
          <w:rFonts w:ascii="Arial" w:hAnsi="Arial" w:cs="Arial"/>
          <w:sz w:val="24"/>
          <w:szCs w:val="24"/>
        </w:rPr>
        <w:t>feel engaged</w:t>
      </w:r>
      <w:r w:rsidR="00AD0164" w:rsidRPr="000176F6">
        <w:rPr>
          <w:rFonts w:ascii="Arial" w:hAnsi="Arial" w:cs="Arial"/>
          <w:sz w:val="24"/>
          <w:szCs w:val="24"/>
        </w:rPr>
        <w:t>,</w:t>
      </w:r>
      <w:r w:rsidR="005C3BFB" w:rsidRPr="000176F6">
        <w:rPr>
          <w:rFonts w:ascii="Arial" w:hAnsi="Arial" w:cs="Arial"/>
          <w:sz w:val="24"/>
          <w:szCs w:val="24"/>
        </w:rPr>
        <w:t xml:space="preserve"> which shows the importance for </w:t>
      </w:r>
      <w:r w:rsidR="005F6429" w:rsidRPr="000176F6">
        <w:rPr>
          <w:rFonts w:ascii="Arial" w:hAnsi="Arial" w:cs="Arial"/>
          <w:sz w:val="24"/>
          <w:szCs w:val="24"/>
        </w:rPr>
        <w:t xml:space="preserve">companies to improve their performance </w:t>
      </w:r>
      <w:r w:rsidR="005C3BFB" w:rsidRPr="000176F6">
        <w:rPr>
          <w:rFonts w:ascii="Arial" w:hAnsi="Arial" w:cs="Arial"/>
          <w:sz w:val="24"/>
          <w:szCs w:val="24"/>
        </w:rPr>
        <w:t>(Gallup, 2020).</w:t>
      </w:r>
    </w:p>
    <w:p w14:paraId="6A6A5BF5" w14:textId="601FCF25" w:rsidR="00AC370D" w:rsidRPr="000176F6" w:rsidRDefault="008B41E6" w:rsidP="001A3C27">
      <w:pPr>
        <w:pStyle w:val="ListParagraph"/>
        <w:spacing w:line="480" w:lineRule="auto"/>
        <w:ind w:left="0"/>
        <w:jc w:val="both"/>
        <w:rPr>
          <w:rFonts w:ascii="Arial" w:hAnsi="Arial" w:cs="Arial"/>
          <w:sz w:val="24"/>
          <w:szCs w:val="24"/>
        </w:rPr>
      </w:pPr>
      <w:r w:rsidRPr="000176F6">
        <w:rPr>
          <w:rFonts w:ascii="Arial" w:hAnsi="Arial" w:cs="Arial"/>
          <w:sz w:val="24"/>
          <w:szCs w:val="24"/>
        </w:rPr>
        <w:t>T</w:t>
      </w:r>
      <w:r w:rsidR="00DA5A52" w:rsidRPr="000176F6">
        <w:rPr>
          <w:rFonts w:ascii="Arial" w:hAnsi="Arial" w:cs="Arial"/>
          <w:sz w:val="24"/>
          <w:szCs w:val="24"/>
        </w:rPr>
        <w:t xml:space="preserve">his report </w:t>
      </w:r>
      <w:r w:rsidRPr="000176F6">
        <w:rPr>
          <w:rFonts w:ascii="Arial" w:hAnsi="Arial" w:cs="Arial"/>
          <w:sz w:val="24"/>
          <w:szCs w:val="24"/>
        </w:rPr>
        <w:t xml:space="preserve">will </w:t>
      </w:r>
      <w:r w:rsidR="00DA5A52" w:rsidRPr="000176F6">
        <w:rPr>
          <w:rFonts w:ascii="Arial" w:hAnsi="Arial" w:cs="Arial"/>
          <w:sz w:val="24"/>
          <w:szCs w:val="24"/>
        </w:rPr>
        <w:t>examine</w:t>
      </w:r>
      <w:r w:rsidRPr="000176F6">
        <w:rPr>
          <w:rFonts w:ascii="Arial" w:hAnsi="Arial" w:cs="Arial"/>
          <w:sz w:val="24"/>
          <w:szCs w:val="24"/>
        </w:rPr>
        <w:t xml:space="preserve"> how global industry leaders Hilton Worldwide and main competitor Marriott International are responding to a rapidly changing workforce </w:t>
      </w:r>
      <w:r w:rsidR="00DD6CC6" w:rsidRPr="000176F6">
        <w:rPr>
          <w:rFonts w:ascii="Arial" w:hAnsi="Arial" w:cs="Arial"/>
          <w:sz w:val="24"/>
          <w:szCs w:val="24"/>
        </w:rPr>
        <w:t xml:space="preserve">and </w:t>
      </w:r>
      <w:r w:rsidR="002A09D0" w:rsidRPr="000176F6">
        <w:rPr>
          <w:rFonts w:ascii="Arial" w:hAnsi="Arial" w:cs="Arial"/>
          <w:sz w:val="24"/>
          <w:szCs w:val="24"/>
        </w:rPr>
        <w:t xml:space="preserve">will </w:t>
      </w:r>
      <w:r w:rsidR="00DD6CC6" w:rsidRPr="000176F6">
        <w:rPr>
          <w:rFonts w:ascii="Arial" w:hAnsi="Arial" w:cs="Arial"/>
          <w:sz w:val="24"/>
          <w:szCs w:val="24"/>
        </w:rPr>
        <w:t>propose recommendations</w:t>
      </w:r>
      <w:r w:rsidRPr="000176F6">
        <w:rPr>
          <w:rFonts w:ascii="Arial" w:hAnsi="Arial" w:cs="Arial"/>
          <w:sz w:val="24"/>
          <w:szCs w:val="24"/>
        </w:rPr>
        <w:t xml:space="preserve"> for raising more awareness on employee health and wellbeing</w:t>
      </w:r>
      <w:r w:rsidR="00DD6CC6" w:rsidRPr="000176F6">
        <w:rPr>
          <w:rFonts w:ascii="Arial" w:hAnsi="Arial" w:cs="Arial"/>
          <w:sz w:val="24"/>
          <w:szCs w:val="24"/>
        </w:rPr>
        <w:t xml:space="preserve"> </w:t>
      </w:r>
      <w:r w:rsidR="00000CCC" w:rsidRPr="000176F6">
        <w:rPr>
          <w:rFonts w:ascii="Arial" w:hAnsi="Arial" w:cs="Arial"/>
          <w:sz w:val="24"/>
          <w:szCs w:val="24"/>
        </w:rPr>
        <w:t>for sustainable</w:t>
      </w:r>
      <w:r w:rsidR="00DD6CC6" w:rsidRPr="000176F6">
        <w:rPr>
          <w:rFonts w:ascii="Arial" w:hAnsi="Arial" w:cs="Arial"/>
          <w:sz w:val="24"/>
          <w:szCs w:val="24"/>
        </w:rPr>
        <w:t xml:space="preserve"> </w:t>
      </w:r>
      <w:r w:rsidR="00AD0164" w:rsidRPr="000176F6">
        <w:rPr>
          <w:rFonts w:ascii="Arial" w:hAnsi="Arial" w:cs="Arial"/>
          <w:sz w:val="24"/>
          <w:szCs w:val="24"/>
        </w:rPr>
        <w:t>lifelong employment</w:t>
      </w:r>
      <w:r w:rsidR="00DD6CC6" w:rsidRPr="000176F6">
        <w:rPr>
          <w:rFonts w:ascii="Arial" w:hAnsi="Arial" w:cs="Arial"/>
          <w:sz w:val="24"/>
          <w:szCs w:val="24"/>
        </w:rPr>
        <w:t>.</w:t>
      </w:r>
    </w:p>
    <w:p w14:paraId="7544B2E8" w14:textId="1DE7C3EB" w:rsidR="00F042FC" w:rsidRPr="003C09F9" w:rsidRDefault="00F042FC" w:rsidP="00384501">
      <w:pPr>
        <w:pStyle w:val="ListParagraph"/>
        <w:ind w:left="0"/>
        <w:rPr>
          <w:rFonts w:ascii="Arial" w:hAnsi="Arial" w:cs="Arial"/>
          <w:sz w:val="24"/>
          <w:szCs w:val="24"/>
        </w:rPr>
      </w:pPr>
    </w:p>
    <w:p w14:paraId="5F53E177" w14:textId="2FFD7CEE" w:rsidR="008B41E6" w:rsidRPr="003C09F9" w:rsidRDefault="008B41E6" w:rsidP="00384501">
      <w:pPr>
        <w:pStyle w:val="ListParagraph"/>
        <w:ind w:left="0"/>
        <w:rPr>
          <w:rFonts w:ascii="Arial" w:hAnsi="Arial" w:cs="Arial"/>
          <w:sz w:val="24"/>
          <w:szCs w:val="24"/>
        </w:rPr>
      </w:pPr>
    </w:p>
    <w:p w14:paraId="2AAE831D" w14:textId="03E8C269" w:rsidR="008B41E6" w:rsidRPr="003C09F9" w:rsidRDefault="008B41E6" w:rsidP="00384501">
      <w:pPr>
        <w:pStyle w:val="ListParagraph"/>
        <w:ind w:left="0"/>
        <w:rPr>
          <w:rFonts w:ascii="Arial" w:hAnsi="Arial" w:cs="Arial"/>
          <w:sz w:val="24"/>
          <w:szCs w:val="24"/>
        </w:rPr>
      </w:pPr>
    </w:p>
    <w:p w14:paraId="1376E594" w14:textId="5352116B" w:rsidR="008B41E6" w:rsidRPr="003C09F9" w:rsidRDefault="008B41E6" w:rsidP="00384501">
      <w:pPr>
        <w:pStyle w:val="ListParagraph"/>
        <w:ind w:left="0"/>
        <w:rPr>
          <w:rFonts w:ascii="Arial" w:hAnsi="Arial" w:cs="Arial"/>
          <w:sz w:val="24"/>
          <w:szCs w:val="24"/>
        </w:rPr>
      </w:pPr>
    </w:p>
    <w:p w14:paraId="0E73079F" w14:textId="77777777" w:rsidR="008B41E6" w:rsidRPr="003C09F9" w:rsidRDefault="008B41E6" w:rsidP="00384501">
      <w:pPr>
        <w:pStyle w:val="ListParagraph"/>
        <w:ind w:left="0"/>
        <w:rPr>
          <w:rFonts w:ascii="Arial" w:hAnsi="Arial" w:cs="Arial"/>
          <w:sz w:val="24"/>
          <w:szCs w:val="24"/>
        </w:rPr>
      </w:pPr>
    </w:p>
    <w:p w14:paraId="5668E27D" w14:textId="10C5B3C0" w:rsidR="00DC3D96" w:rsidRPr="003C09F9" w:rsidRDefault="00DC3D96" w:rsidP="00384501">
      <w:pPr>
        <w:pStyle w:val="ListParagraph"/>
        <w:ind w:left="0"/>
        <w:rPr>
          <w:rFonts w:ascii="Arial" w:hAnsi="Arial" w:cs="Arial"/>
          <w:sz w:val="24"/>
          <w:szCs w:val="24"/>
        </w:rPr>
      </w:pPr>
    </w:p>
    <w:p w14:paraId="0B8D742A" w14:textId="77777777" w:rsidR="00DC3D96" w:rsidRPr="003C09F9" w:rsidRDefault="00DC3D96" w:rsidP="00384501">
      <w:pPr>
        <w:pStyle w:val="ListParagraph"/>
        <w:ind w:left="0"/>
        <w:rPr>
          <w:rFonts w:ascii="Arial" w:hAnsi="Arial" w:cs="Arial"/>
          <w:sz w:val="24"/>
          <w:szCs w:val="24"/>
        </w:rPr>
      </w:pPr>
    </w:p>
    <w:p w14:paraId="51846B19" w14:textId="600D91FF" w:rsidR="00DD6CC6" w:rsidRPr="003C09F9" w:rsidRDefault="00DD6CC6" w:rsidP="00384501">
      <w:pPr>
        <w:pStyle w:val="ListParagraph"/>
        <w:ind w:left="0"/>
        <w:rPr>
          <w:rFonts w:ascii="Arial" w:hAnsi="Arial" w:cs="Arial"/>
          <w:sz w:val="24"/>
          <w:szCs w:val="24"/>
        </w:rPr>
      </w:pPr>
    </w:p>
    <w:p w14:paraId="03A6BD68" w14:textId="2EBCE31F" w:rsidR="00DD6CC6" w:rsidRPr="003C09F9" w:rsidRDefault="00DD6CC6" w:rsidP="00384501">
      <w:pPr>
        <w:pStyle w:val="ListParagraph"/>
        <w:ind w:left="0"/>
        <w:rPr>
          <w:rFonts w:ascii="Arial" w:hAnsi="Arial" w:cs="Arial"/>
          <w:sz w:val="24"/>
          <w:szCs w:val="24"/>
        </w:rPr>
      </w:pPr>
    </w:p>
    <w:p w14:paraId="273361AE" w14:textId="793713CB" w:rsidR="004153C3" w:rsidRPr="003C09F9" w:rsidRDefault="004153C3" w:rsidP="00AC370D">
      <w:pPr>
        <w:pStyle w:val="ListParagraph"/>
        <w:ind w:left="0"/>
        <w:rPr>
          <w:rFonts w:ascii="Arial" w:hAnsi="Arial" w:cs="Arial"/>
        </w:rPr>
      </w:pPr>
    </w:p>
    <w:p w14:paraId="50FF4CCE" w14:textId="77777777" w:rsidR="004153C3" w:rsidRPr="003C09F9" w:rsidRDefault="004153C3" w:rsidP="00AC370D">
      <w:pPr>
        <w:pStyle w:val="ListParagraph"/>
        <w:ind w:left="0"/>
        <w:rPr>
          <w:rFonts w:ascii="Arial" w:hAnsi="Arial" w:cs="Arial"/>
        </w:rPr>
      </w:pPr>
    </w:p>
    <w:p w14:paraId="3BB63EF7" w14:textId="599A55EE" w:rsidR="00AC370D" w:rsidRPr="003C09F9" w:rsidRDefault="00AC370D" w:rsidP="00AC370D">
      <w:pPr>
        <w:pStyle w:val="ListParagraph"/>
        <w:ind w:left="0"/>
        <w:rPr>
          <w:rFonts w:ascii="Arial" w:hAnsi="Arial" w:cs="Arial"/>
        </w:rPr>
      </w:pPr>
    </w:p>
    <w:p w14:paraId="61DA9494" w14:textId="77777777" w:rsidR="008B41E6" w:rsidRPr="003C09F9" w:rsidRDefault="008B41E6" w:rsidP="00800A05">
      <w:pPr>
        <w:pStyle w:val="NoSpacing"/>
        <w:rPr>
          <w:rStyle w:val="Heading1Char"/>
          <w:rFonts w:ascii="Arial" w:hAnsi="Arial" w:cs="Arial"/>
        </w:rPr>
      </w:pPr>
    </w:p>
    <w:p w14:paraId="4D7E604D" w14:textId="77777777" w:rsidR="008B41E6" w:rsidRPr="003C09F9" w:rsidRDefault="008B41E6" w:rsidP="00800A05">
      <w:pPr>
        <w:pStyle w:val="NoSpacing"/>
        <w:rPr>
          <w:rStyle w:val="Heading1Char"/>
          <w:rFonts w:ascii="Arial" w:hAnsi="Arial" w:cs="Arial"/>
        </w:rPr>
      </w:pPr>
    </w:p>
    <w:p w14:paraId="121CDB5B" w14:textId="5ADDB971" w:rsidR="00800A05" w:rsidRDefault="00AC370D" w:rsidP="00800A05">
      <w:pPr>
        <w:pStyle w:val="NoSpacing"/>
        <w:rPr>
          <w:rFonts w:ascii="Arial" w:hAnsi="Arial" w:cs="Arial"/>
        </w:rPr>
      </w:pPr>
      <w:r w:rsidRPr="003C09F9">
        <w:rPr>
          <w:rStyle w:val="Heading1Char"/>
          <w:rFonts w:ascii="Arial" w:hAnsi="Arial" w:cs="Arial"/>
        </w:rPr>
        <w:lastRenderedPageBreak/>
        <w:t>2.</w:t>
      </w:r>
      <w:r w:rsidR="00800A05" w:rsidRPr="003C09F9">
        <w:rPr>
          <w:rStyle w:val="Heading1Char"/>
          <w:rFonts w:ascii="Arial" w:hAnsi="Arial" w:cs="Arial"/>
        </w:rPr>
        <w:t xml:space="preserve"> </w:t>
      </w:r>
      <w:r w:rsidR="00AA7808" w:rsidRPr="003C09F9">
        <w:rPr>
          <w:rStyle w:val="Heading1Char"/>
          <w:rFonts w:ascii="Arial" w:hAnsi="Arial" w:cs="Arial"/>
        </w:rPr>
        <w:t xml:space="preserve">Hilton </w:t>
      </w:r>
      <w:r w:rsidR="00052CF4" w:rsidRPr="003C09F9">
        <w:rPr>
          <w:rStyle w:val="Heading1Char"/>
          <w:rFonts w:ascii="Arial" w:hAnsi="Arial" w:cs="Arial"/>
        </w:rPr>
        <w:t>Worldwide</w:t>
      </w:r>
      <w:r w:rsidR="003A026D" w:rsidRPr="003C09F9">
        <w:rPr>
          <w:rStyle w:val="Heading1Char"/>
          <w:rFonts w:ascii="Arial" w:hAnsi="Arial" w:cs="Arial"/>
        </w:rPr>
        <w:t xml:space="preserve"> and Employee Engagement</w:t>
      </w:r>
    </w:p>
    <w:p w14:paraId="13204F0A" w14:textId="4BAFB458" w:rsidR="003927AB" w:rsidRDefault="003927AB" w:rsidP="003927AB">
      <w:pPr>
        <w:pStyle w:val="NoSpacing"/>
        <w:rPr>
          <w:rFonts w:ascii="Arial" w:hAnsi="Arial" w:cs="Arial"/>
        </w:rPr>
      </w:pPr>
    </w:p>
    <w:p w14:paraId="2EA66BB6" w14:textId="77777777" w:rsidR="00D63476" w:rsidRPr="00D63476" w:rsidRDefault="00D63476" w:rsidP="003927AB">
      <w:pPr>
        <w:pStyle w:val="NoSpacing"/>
        <w:rPr>
          <w:rFonts w:ascii="Arial" w:hAnsi="Arial" w:cs="Arial"/>
          <w:iCs/>
        </w:rPr>
      </w:pPr>
    </w:p>
    <w:p w14:paraId="3F1D471E" w14:textId="5B668382" w:rsidR="004B20AD" w:rsidRDefault="004B20AD" w:rsidP="004B20AD">
      <w:pPr>
        <w:pStyle w:val="Heading2"/>
        <w:rPr>
          <w:rFonts w:ascii="Arial" w:hAnsi="Arial" w:cs="Arial"/>
          <w:sz w:val="28"/>
          <w:szCs w:val="28"/>
        </w:rPr>
      </w:pPr>
      <w:r w:rsidRPr="004B20AD">
        <w:rPr>
          <w:rFonts w:ascii="Arial" w:hAnsi="Arial" w:cs="Arial"/>
          <w:sz w:val="28"/>
          <w:szCs w:val="28"/>
        </w:rPr>
        <w:t>2.1 The Brand</w:t>
      </w:r>
    </w:p>
    <w:p w14:paraId="06CFF5A9" w14:textId="77777777" w:rsidR="004B20AD" w:rsidRPr="004B20AD" w:rsidRDefault="004B20AD" w:rsidP="004B20AD">
      <w:pPr>
        <w:pStyle w:val="NoSpacing"/>
      </w:pPr>
    </w:p>
    <w:p w14:paraId="2582D832" w14:textId="2D33C53B" w:rsidR="00230933" w:rsidRDefault="00014AAA" w:rsidP="0065184C">
      <w:pPr>
        <w:pStyle w:val="ListParagraph"/>
        <w:spacing w:line="480" w:lineRule="auto"/>
        <w:ind w:left="0"/>
        <w:jc w:val="both"/>
        <w:rPr>
          <w:rFonts w:ascii="Arial" w:hAnsi="Arial" w:cs="Arial"/>
          <w:sz w:val="24"/>
          <w:szCs w:val="24"/>
        </w:rPr>
      </w:pPr>
      <w:r w:rsidRPr="003C09F9">
        <w:rPr>
          <w:rFonts w:ascii="Arial" w:hAnsi="Arial" w:cs="Arial"/>
          <w:sz w:val="24"/>
          <w:szCs w:val="24"/>
        </w:rPr>
        <w:t xml:space="preserve">According </w:t>
      </w:r>
      <w:r w:rsidRPr="000176F6">
        <w:rPr>
          <w:rFonts w:ascii="Arial" w:hAnsi="Arial" w:cs="Arial"/>
          <w:sz w:val="24"/>
          <w:szCs w:val="24"/>
        </w:rPr>
        <w:t xml:space="preserve">to Hilton (2020), </w:t>
      </w:r>
      <w:r w:rsidR="00B75E69" w:rsidRPr="000176F6">
        <w:rPr>
          <w:rFonts w:ascii="Arial" w:hAnsi="Arial" w:cs="Arial"/>
          <w:sz w:val="24"/>
          <w:szCs w:val="24"/>
        </w:rPr>
        <w:t>the brand has</w:t>
      </w:r>
      <w:r w:rsidRPr="000176F6">
        <w:rPr>
          <w:rFonts w:ascii="Arial" w:hAnsi="Arial" w:cs="Arial"/>
          <w:sz w:val="24"/>
          <w:szCs w:val="24"/>
        </w:rPr>
        <w:t xml:space="preserve"> </w:t>
      </w:r>
      <w:r w:rsidR="003927AB" w:rsidRPr="000176F6">
        <w:rPr>
          <w:rFonts w:ascii="Arial" w:hAnsi="Arial" w:cs="Arial"/>
          <w:sz w:val="24"/>
          <w:szCs w:val="24"/>
        </w:rPr>
        <w:t xml:space="preserve">more than </w:t>
      </w:r>
      <w:r w:rsidR="00884269" w:rsidRPr="000176F6">
        <w:rPr>
          <w:rFonts w:ascii="Arial" w:hAnsi="Arial" w:cs="Arial"/>
          <w:sz w:val="24"/>
          <w:szCs w:val="24"/>
        </w:rPr>
        <w:t xml:space="preserve">6,100 properties and </w:t>
      </w:r>
      <w:r w:rsidR="00477C07" w:rsidRPr="000176F6">
        <w:rPr>
          <w:rFonts w:ascii="Arial" w:hAnsi="Arial" w:cs="Arial"/>
          <w:sz w:val="24"/>
          <w:szCs w:val="24"/>
        </w:rPr>
        <w:t>eighteen</w:t>
      </w:r>
      <w:r w:rsidR="00884269" w:rsidRPr="000176F6">
        <w:rPr>
          <w:rFonts w:ascii="Arial" w:hAnsi="Arial" w:cs="Arial"/>
          <w:sz w:val="24"/>
          <w:szCs w:val="24"/>
        </w:rPr>
        <w:t xml:space="preserve"> brands across the globe</w:t>
      </w:r>
      <w:r w:rsidR="00AD0164" w:rsidRPr="000176F6">
        <w:rPr>
          <w:rFonts w:ascii="Arial" w:hAnsi="Arial" w:cs="Arial"/>
          <w:sz w:val="24"/>
          <w:szCs w:val="24"/>
        </w:rPr>
        <w:t>,</w:t>
      </w:r>
      <w:r w:rsidR="00B75E69" w:rsidRPr="000176F6">
        <w:rPr>
          <w:rFonts w:ascii="Arial" w:hAnsi="Arial" w:cs="Arial"/>
          <w:sz w:val="24"/>
          <w:szCs w:val="24"/>
        </w:rPr>
        <w:t xml:space="preserve"> making it one o</w:t>
      </w:r>
      <w:r w:rsidR="00884269" w:rsidRPr="000176F6">
        <w:rPr>
          <w:rFonts w:ascii="Arial" w:hAnsi="Arial" w:cs="Arial"/>
          <w:sz w:val="24"/>
          <w:szCs w:val="24"/>
        </w:rPr>
        <w:t xml:space="preserve">f the leading hotel organisations </w:t>
      </w:r>
      <w:r w:rsidR="004B20AD" w:rsidRPr="000176F6">
        <w:rPr>
          <w:rFonts w:ascii="Arial" w:hAnsi="Arial" w:cs="Arial"/>
          <w:sz w:val="24"/>
          <w:szCs w:val="24"/>
        </w:rPr>
        <w:t>in the world</w:t>
      </w:r>
      <w:r w:rsidR="00884269" w:rsidRPr="000176F6">
        <w:rPr>
          <w:rFonts w:ascii="Arial" w:hAnsi="Arial" w:cs="Arial"/>
          <w:sz w:val="24"/>
          <w:szCs w:val="24"/>
        </w:rPr>
        <w:t xml:space="preserve">. </w:t>
      </w:r>
      <w:r w:rsidR="004B20AD" w:rsidRPr="000176F6">
        <w:rPr>
          <w:rFonts w:ascii="Arial" w:hAnsi="Arial" w:cs="Arial"/>
          <w:sz w:val="24"/>
          <w:szCs w:val="24"/>
        </w:rPr>
        <w:t>Since their existence, t</w:t>
      </w:r>
      <w:r w:rsidR="009559F2" w:rsidRPr="000176F6">
        <w:rPr>
          <w:rFonts w:ascii="Arial" w:hAnsi="Arial" w:cs="Arial"/>
          <w:sz w:val="24"/>
          <w:szCs w:val="24"/>
        </w:rPr>
        <w:t xml:space="preserve">he </w:t>
      </w:r>
      <w:r w:rsidR="00B75E69" w:rsidRPr="000176F6">
        <w:rPr>
          <w:rFonts w:ascii="Arial" w:hAnsi="Arial" w:cs="Arial"/>
          <w:sz w:val="24"/>
          <w:szCs w:val="24"/>
        </w:rPr>
        <w:t>company</w:t>
      </w:r>
      <w:r w:rsidR="009559F2" w:rsidRPr="000176F6">
        <w:rPr>
          <w:rFonts w:ascii="Arial" w:hAnsi="Arial" w:cs="Arial"/>
          <w:sz w:val="24"/>
          <w:szCs w:val="24"/>
        </w:rPr>
        <w:t xml:space="preserve"> </w:t>
      </w:r>
      <w:r w:rsidR="004B20AD" w:rsidRPr="000176F6">
        <w:rPr>
          <w:rFonts w:ascii="Arial" w:hAnsi="Arial" w:cs="Arial"/>
          <w:sz w:val="24"/>
          <w:szCs w:val="24"/>
        </w:rPr>
        <w:t xml:space="preserve">has been </w:t>
      </w:r>
      <w:r w:rsidR="009559F2" w:rsidRPr="000176F6">
        <w:rPr>
          <w:rFonts w:ascii="Arial" w:hAnsi="Arial" w:cs="Arial"/>
          <w:sz w:val="24"/>
          <w:szCs w:val="24"/>
        </w:rPr>
        <w:t>operat</w:t>
      </w:r>
      <w:r w:rsidR="004B20AD" w:rsidRPr="000176F6">
        <w:rPr>
          <w:rFonts w:ascii="Arial" w:hAnsi="Arial" w:cs="Arial"/>
          <w:sz w:val="24"/>
          <w:szCs w:val="24"/>
        </w:rPr>
        <w:t>ing</w:t>
      </w:r>
      <w:r w:rsidR="009559F2" w:rsidRPr="000176F6">
        <w:rPr>
          <w:rFonts w:ascii="Arial" w:hAnsi="Arial" w:cs="Arial"/>
          <w:sz w:val="24"/>
          <w:szCs w:val="24"/>
        </w:rPr>
        <w:t xml:space="preserve"> under the vision of its founder Conrad Hilton “to fill the earth with the light and warmth of hospitality” aiming to become the “most hospitable company in the world”. </w:t>
      </w:r>
      <w:r w:rsidR="00884269" w:rsidRPr="000176F6">
        <w:rPr>
          <w:rFonts w:ascii="Arial" w:hAnsi="Arial" w:cs="Arial"/>
          <w:sz w:val="24"/>
          <w:szCs w:val="24"/>
        </w:rPr>
        <w:t>As of 2019,</w:t>
      </w:r>
      <w:r w:rsidR="004B56BB" w:rsidRPr="000176F6">
        <w:rPr>
          <w:rFonts w:ascii="Arial" w:hAnsi="Arial" w:cs="Arial"/>
          <w:sz w:val="24"/>
          <w:szCs w:val="24"/>
        </w:rPr>
        <w:t xml:space="preserve"> Hilton</w:t>
      </w:r>
      <w:r w:rsidR="00884269" w:rsidRPr="000176F6">
        <w:rPr>
          <w:rFonts w:ascii="Arial" w:hAnsi="Arial" w:cs="Arial"/>
          <w:sz w:val="24"/>
          <w:szCs w:val="24"/>
        </w:rPr>
        <w:t xml:space="preserve"> employs over </w:t>
      </w:r>
      <w:r w:rsidR="00124E3B" w:rsidRPr="000176F6">
        <w:rPr>
          <w:rFonts w:ascii="Arial" w:hAnsi="Arial" w:cs="Arial"/>
          <w:sz w:val="24"/>
          <w:szCs w:val="24"/>
        </w:rPr>
        <w:t>420</w:t>
      </w:r>
      <w:r w:rsidR="00884269" w:rsidRPr="000176F6">
        <w:rPr>
          <w:rFonts w:ascii="Arial" w:hAnsi="Arial" w:cs="Arial"/>
          <w:sz w:val="24"/>
          <w:szCs w:val="24"/>
        </w:rPr>
        <w:t>,000 people</w:t>
      </w:r>
      <w:r w:rsidR="005266F0" w:rsidRPr="000176F6">
        <w:rPr>
          <w:rFonts w:ascii="Arial" w:hAnsi="Arial" w:cs="Arial"/>
          <w:sz w:val="24"/>
          <w:szCs w:val="24"/>
        </w:rPr>
        <w:t xml:space="preserve"> and was ranked first place of the “</w:t>
      </w:r>
      <w:r w:rsidR="0065184C" w:rsidRPr="000176F6">
        <w:rPr>
          <w:rFonts w:ascii="Arial" w:hAnsi="Arial" w:cs="Arial"/>
          <w:sz w:val="24"/>
          <w:szCs w:val="24"/>
        </w:rPr>
        <w:t>1</w:t>
      </w:r>
      <w:r w:rsidR="005266F0" w:rsidRPr="000176F6">
        <w:rPr>
          <w:rFonts w:ascii="Arial" w:hAnsi="Arial" w:cs="Arial"/>
          <w:sz w:val="24"/>
          <w:szCs w:val="24"/>
        </w:rPr>
        <w:t>00 Best Workplaces” by Fortune Magazine</w:t>
      </w:r>
      <w:r w:rsidR="00884269" w:rsidRPr="000176F6">
        <w:rPr>
          <w:rFonts w:ascii="Arial" w:hAnsi="Arial" w:cs="Arial"/>
          <w:sz w:val="24"/>
          <w:szCs w:val="24"/>
        </w:rPr>
        <w:t xml:space="preserve"> (</w:t>
      </w:r>
      <w:r w:rsidR="007B63FF" w:rsidRPr="000176F6">
        <w:rPr>
          <w:rFonts w:ascii="Arial" w:hAnsi="Arial" w:cs="Arial"/>
          <w:sz w:val="24"/>
          <w:szCs w:val="24"/>
        </w:rPr>
        <w:t>Fortune Magazine</w:t>
      </w:r>
      <w:r w:rsidR="00124E3B" w:rsidRPr="000176F6">
        <w:rPr>
          <w:rFonts w:ascii="Arial" w:hAnsi="Arial" w:cs="Arial"/>
          <w:sz w:val="24"/>
          <w:szCs w:val="24"/>
        </w:rPr>
        <w:t>, 2020</w:t>
      </w:r>
      <w:r w:rsidR="00884269" w:rsidRPr="000176F6">
        <w:rPr>
          <w:rFonts w:ascii="Arial" w:hAnsi="Arial" w:cs="Arial"/>
          <w:sz w:val="24"/>
          <w:szCs w:val="24"/>
        </w:rPr>
        <w:t>)</w:t>
      </w:r>
      <w:r w:rsidR="007B63FF" w:rsidRPr="000176F6">
        <w:rPr>
          <w:rFonts w:ascii="Arial" w:hAnsi="Arial" w:cs="Arial"/>
          <w:sz w:val="24"/>
          <w:szCs w:val="24"/>
        </w:rPr>
        <w:t>.</w:t>
      </w:r>
    </w:p>
    <w:p w14:paraId="36223529" w14:textId="77777777" w:rsidR="004B20AD" w:rsidRDefault="004B20AD" w:rsidP="004B20AD">
      <w:pPr>
        <w:pStyle w:val="NoSpacing"/>
      </w:pPr>
    </w:p>
    <w:p w14:paraId="4941653A" w14:textId="3980F792" w:rsidR="004B20AD" w:rsidRPr="004B20AD" w:rsidRDefault="004B20AD" w:rsidP="004B20AD">
      <w:pPr>
        <w:pStyle w:val="Heading2"/>
        <w:rPr>
          <w:rFonts w:ascii="Arial" w:hAnsi="Arial" w:cs="Arial"/>
          <w:sz w:val="28"/>
          <w:szCs w:val="28"/>
        </w:rPr>
      </w:pPr>
      <w:r w:rsidRPr="004B20AD">
        <w:rPr>
          <w:rFonts w:ascii="Arial" w:hAnsi="Arial" w:cs="Arial"/>
          <w:sz w:val="28"/>
          <w:szCs w:val="28"/>
        </w:rPr>
        <w:t>2.2 Employee Engagement</w:t>
      </w:r>
    </w:p>
    <w:p w14:paraId="61A01940" w14:textId="77777777" w:rsidR="004B20AD" w:rsidRPr="000176F6" w:rsidRDefault="004B20AD" w:rsidP="004B20AD">
      <w:pPr>
        <w:pStyle w:val="NoSpacing"/>
      </w:pPr>
    </w:p>
    <w:p w14:paraId="27CD05E3" w14:textId="2F8C42E0" w:rsidR="00F4482C" w:rsidRPr="000176F6" w:rsidRDefault="00AD0164" w:rsidP="00F4482C">
      <w:pPr>
        <w:spacing w:line="480" w:lineRule="auto"/>
        <w:jc w:val="both"/>
        <w:rPr>
          <w:rFonts w:ascii="Arial" w:hAnsi="Arial" w:cs="Arial"/>
          <w:sz w:val="24"/>
          <w:szCs w:val="24"/>
        </w:rPr>
      </w:pPr>
      <w:r w:rsidRPr="000176F6">
        <w:rPr>
          <w:rFonts w:ascii="Arial" w:hAnsi="Arial" w:cs="Arial"/>
          <w:sz w:val="24"/>
          <w:szCs w:val="24"/>
        </w:rPr>
        <w:t xml:space="preserve">According to </w:t>
      </w:r>
      <w:proofErr w:type="spellStart"/>
      <w:r w:rsidRPr="000176F6">
        <w:rPr>
          <w:rFonts w:ascii="Arial" w:hAnsi="Arial" w:cs="Arial"/>
          <w:sz w:val="24"/>
          <w:szCs w:val="24"/>
        </w:rPr>
        <w:t>Slotosch</w:t>
      </w:r>
      <w:proofErr w:type="spellEnd"/>
      <w:r w:rsidRPr="000176F6">
        <w:rPr>
          <w:rFonts w:ascii="Arial" w:hAnsi="Arial" w:cs="Arial"/>
          <w:sz w:val="24"/>
          <w:szCs w:val="24"/>
        </w:rPr>
        <w:t xml:space="preserve"> (20</w:t>
      </w:r>
      <w:r w:rsidR="00630A44" w:rsidRPr="000176F6">
        <w:rPr>
          <w:rFonts w:ascii="Arial" w:hAnsi="Arial" w:cs="Arial"/>
          <w:sz w:val="24"/>
          <w:szCs w:val="24"/>
        </w:rPr>
        <w:t>20</w:t>
      </w:r>
      <w:r w:rsidRPr="000176F6">
        <w:rPr>
          <w:rFonts w:ascii="Arial" w:hAnsi="Arial" w:cs="Arial"/>
          <w:sz w:val="24"/>
          <w:szCs w:val="24"/>
        </w:rPr>
        <w:t>),</w:t>
      </w:r>
      <w:r w:rsidR="0065184C" w:rsidRPr="000176F6">
        <w:rPr>
          <w:rFonts w:ascii="Arial" w:hAnsi="Arial" w:cs="Arial"/>
          <w:sz w:val="24"/>
          <w:szCs w:val="24"/>
        </w:rPr>
        <w:t xml:space="preserve"> </w:t>
      </w:r>
      <w:r w:rsidR="00E62891" w:rsidRPr="000176F6">
        <w:rPr>
          <w:rFonts w:ascii="Arial" w:hAnsi="Arial" w:cs="Arial"/>
          <w:sz w:val="24"/>
          <w:szCs w:val="24"/>
        </w:rPr>
        <w:t>many</w:t>
      </w:r>
      <w:r w:rsidR="0065184C" w:rsidRPr="000176F6">
        <w:rPr>
          <w:rFonts w:ascii="Arial" w:hAnsi="Arial" w:cs="Arial"/>
          <w:sz w:val="24"/>
          <w:szCs w:val="24"/>
        </w:rPr>
        <w:t xml:space="preserve"> organisations</w:t>
      </w:r>
      <w:r w:rsidR="00D63476" w:rsidRPr="000176F6">
        <w:rPr>
          <w:rFonts w:ascii="Arial" w:hAnsi="Arial" w:cs="Arial"/>
          <w:sz w:val="24"/>
          <w:szCs w:val="24"/>
        </w:rPr>
        <w:t xml:space="preserve"> </w:t>
      </w:r>
      <w:r w:rsidR="002A09D0" w:rsidRPr="000176F6">
        <w:rPr>
          <w:rFonts w:ascii="Arial" w:hAnsi="Arial" w:cs="Arial"/>
          <w:sz w:val="24"/>
          <w:szCs w:val="24"/>
        </w:rPr>
        <w:t>mistakenly</w:t>
      </w:r>
      <w:r w:rsidR="0065184C" w:rsidRPr="000176F6">
        <w:rPr>
          <w:rFonts w:ascii="Arial" w:hAnsi="Arial" w:cs="Arial"/>
          <w:sz w:val="24"/>
          <w:szCs w:val="24"/>
        </w:rPr>
        <w:t xml:space="preserve"> believe that investing in technology is the ultimate way to generate </w:t>
      </w:r>
      <w:r w:rsidR="00D63476" w:rsidRPr="000176F6">
        <w:rPr>
          <w:rFonts w:ascii="Arial" w:hAnsi="Arial" w:cs="Arial"/>
          <w:sz w:val="24"/>
          <w:szCs w:val="24"/>
        </w:rPr>
        <w:t xml:space="preserve">profits </w:t>
      </w:r>
      <w:r w:rsidR="002A09D0" w:rsidRPr="000176F6">
        <w:rPr>
          <w:rFonts w:ascii="Arial" w:hAnsi="Arial" w:cs="Arial"/>
          <w:sz w:val="24"/>
          <w:szCs w:val="24"/>
        </w:rPr>
        <w:t>and</w:t>
      </w:r>
      <w:r w:rsidR="00D63476" w:rsidRPr="000176F6">
        <w:rPr>
          <w:rFonts w:ascii="Arial" w:hAnsi="Arial" w:cs="Arial"/>
          <w:sz w:val="24"/>
          <w:szCs w:val="24"/>
        </w:rPr>
        <w:t xml:space="preserve"> </w:t>
      </w:r>
      <w:r w:rsidR="00F4482C" w:rsidRPr="000176F6">
        <w:rPr>
          <w:rFonts w:ascii="Arial" w:hAnsi="Arial" w:cs="Arial"/>
          <w:sz w:val="24"/>
          <w:szCs w:val="24"/>
        </w:rPr>
        <w:t>sugge</w:t>
      </w:r>
      <w:r w:rsidR="00000CCC" w:rsidRPr="000176F6">
        <w:rPr>
          <w:rFonts w:ascii="Arial" w:hAnsi="Arial" w:cs="Arial"/>
          <w:sz w:val="24"/>
          <w:szCs w:val="24"/>
        </w:rPr>
        <w:t>s</w:t>
      </w:r>
      <w:r w:rsidR="00F4482C" w:rsidRPr="000176F6">
        <w:rPr>
          <w:rFonts w:ascii="Arial" w:hAnsi="Arial" w:cs="Arial"/>
          <w:sz w:val="24"/>
          <w:szCs w:val="24"/>
        </w:rPr>
        <w:t>t</w:t>
      </w:r>
      <w:r w:rsidR="00D63476" w:rsidRPr="000176F6">
        <w:rPr>
          <w:rFonts w:ascii="Arial" w:hAnsi="Arial" w:cs="Arial"/>
          <w:sz w:val="24"/>
          <w:szCs w:val="24"/>
        </w:rPr>
        <w:t>s</w:t>
      </w:r>
      <w:r w:rsidR="002A09D0" w:rsidRPr="000176F6">
        <w:rPr>
          <w:rFonts w:ascii="Arial" w:hAnsi="Arial" w:cs="Arial"/>
          <w:sz w:val="24"/>
          <w:szCs w:val="24"/>
        </w:rPr>
        <w:t xml:space="preserve"> focusing on</w:t>
      </w:r>
      <w:r w:rsidR="00D63476" w:rsidRPr="000176F6">
        <w:rPr>
          <w:rFonts w:ascii="Arial" w:hAnsi="Arial" w:cs="Arial"/>
          <w:sz w:val="24"/>
          <w:szCs w:val="24"/>
        </w:rPr>
        <w:t xml:space="preserve"> employees a</w:t>
      </w:r>
      <w:r w:rsidR="002A09D0" w:rsidRPr="000176F6">
        <w:rPr>
          <w:rFonts w:ascii="Arial" w:hAnsi="Arial" w:cs="Arial"/>
          <w:sz w:val="24"/>
          <w:szCs w:val="24"/>
        </w:rPr>
        <w:t>s</w:t>
      </w:r>
      <w:r w:rsidR="00D63476" w:rsidRPr="000176F6">
        <w:rPr>
          <w:rFonts w:ascii="Arial" w:hAnsi="Arial" w:cs="Arial"/>
          <w:sz w:val="24"/>
          <w:szCs w:val="24"/>
        </w:rPr>
        <w:t xml:space="preserve"> organisations’ most valuable assets. However, companies are often reluctant to increase investments in employees due to the results not showing in clear numbers hence cuts in budgets for Human Resource</w:t>
      </w:r>
      <w:r w:rsidR="00000CCC" w:rsidRPr="000176F6">
        <w:rPr>
          <w:rFonts w:ascii="Arial" w:hAnsi="Arial" w:cs="Arial"/>
          <w:sz w:val="24"/>
          <w:szCs w:val="24"/>
        </w:rPr>
        <w:t xml:space="preserve">s </w:t>
      </w:r>
      <w:r w:rsidR="00D63476" w:rsidRPr="000176F6">
        <w:rPr>
          <w:rFonts w:ascii="Arial" w:hAnsi="Arial" w:cs="Arial"/>
          <w:sz w:val="24"/>
          <w:szCs w:val="24"/>
        </w:rPr>
        <w:t xml:space="preserve">are the norm (Johansen and Sowa, 2019). </w:t>
      </w:r>
      <w:r w:rsidR="00F4482C" w:rsidRPr="000176F6">
        <w:rPr>
          <w:rFonts w:ascii="Arial" w:hAnsi="Arial" w:cs="Arial"/>
          <w:sz w:val="24"/>
          <w:szCs w:val="24"/>
        </w:rPr>
        <w:t>Because of</w:t>
      </w:r>
      <w:r w:rsidR="001626FF" w:rsidRPr="000176F6">
        <w:rPr>
          <w:rFonts w:ascii="Arial" w:hAnsi="Arial" w:cs="Arial"/>
          <w:sz w:val="24"/>
          <w:szCs w:val="24"/>
        </w:rPr>
        <w:t xml:space="preserve"> an industry turnover rate of 70%</w:t>
      </w:r>
      <w:r w:rsidR="00563513" w:rsidRPr="000176F6">
        <w:rPr>
          <w:rFonts w:ascii="Arial" w:hAnsi="Arial" w:cs="Arial"/>
          <w:sz w:val="24"/>
          <w:szCs w:val="24"/>
        </w:rPr>
        <w:t xml:space="preserve">, </w:t>
      </w:r>
      <w:r w:rsidR="00E73383" w:rsidRPr="000176F6">
        <w:rPr>
          <w:rFonts w:ascii="Arial" w:hAnsi="Arial" w:cs="Arial"/>
          <w:sz w:val="24"/>
          <w:szCs w:val="24"/>
        </w:rPr>
        <w:t xml:space="preserve">employee engagement </w:t>
      </w:r>
      <w:r w:rsidR="00A379BF" w:rsidRPr="000176F6">
        <w:rPr>
          <w:rFonts w:ascii="Arial" w:hAnsi="Arial" w:cs="Arial"/>
          <w:sz w:val="24"/>
          <w:szCs w:val="24"/>
        </w:rPr>
        <w:t>must be a</w:t>
      </w:r>
      <w:r w:rsidR="00F91D11" w:rsidRPr="000176F6">
        <w:rPr>
          <w:rFonts w:ascii="Arial" w:hAnsi="Arial" w:cs="Arial"/>
          <w:sz w:val="24"/>
          <w:szCs w:val="24"/>
        </w:rPr>
        <w:t xml:space="preserve"> </w:t>
      </w:r>
      <w:r w:rsidR="00E73383" w:rsidRPr="000176F6">
        <w:rPr>
          <w:rFonts w:ascii="Arial" w:hAnsi="Arial" w:cs="Arial"/>
          <w:sz w:val="24"/>
          <w:szCs w:val="24"/>
        </w:rPr>
        <w:t>top concern of</w:t>
      </w:r>
      <w:r w:rsidR="00F4482C" w:rsidRPr="000176F6">
        <w:rPr>
          <w:rFonts w:ascii="Arial" w:hAnsi="Arial" w:cs="Arial"/>
          <w:sz w:val="24"/>
          <w:szCs w:val="24"/>
        </w:rPr>
        <w:t xml:space="preserve"> hotel</w:t>
      </w:r>
      <w:r w:rsidR="00E73383" w:rsidRPr="000176F6">
        <w:rPr>
          <w:rFonts w:ascii="Arial" w:hAnsi="Arial" w:cs="Arial"/>
          <w:sz w:val="24"/>
          <w:szCs w:val="24"/>
        </w:rPr>
        <w:t xml:space="preserve"> </w:t>
      </w:r>
      <w:r w:rsidR="00F27F82" w:rsidRPr="000176F6">
        <w:rPr>
          <w:rFonts w:ascii="Arial" w:hAnsi="Arial" w:cs="Arial"/>
          <w:sz w:val="24"/>
          <w:szCs w:val="24"/>
        </w:rPr>
        <w:t>manage</w:t>
      </w:r>
      <w:r w:rsidR="00035799" w:rsidRPr="000176F6">
        <w:rPr>
          <w:rFonts w:ascii="Arial" w:hAnsi="Arial" w:cs="Arial"/>
          <w:sz w:val="24"/>
          <w:szCs w:val="24"/>
        </w:rPr>
        <w:t>ment and Human Resources</w:t>
      </w:r>
      <w:r w:rsidR="00D63476" w:rsidRPr="000176F6">
        <w:rPr>
          <w:rFonts w:ascii="Arial" w:hAnsi="Arial" w:cs="Arial"/>
          <w:sz w:val="24"/>
          <w:szCs w:val="24"/>
        </w:rPr>
        <w:t xml:space="preserve"> </w:t>
      </w:r>
      <w:r w:rsidR="00F4482C" w:rsidRPr="000176F6">
        <w:rPr>
          <w:rFonts w:ascii="Arial" w:hAnsi="Arial" w:cs="Arial"/>
          <w:sz w:val="24"/>
          <w:szCs w:val="24"/>
        </w:rPr>
        <w:t>as it benefit</w:t>
      </w:r>
      <w:r w:rsidR="00000CCC" w:rsidRPr="000176F6">
        <w:rPr>
          <w:rFonts w:ascii="Arial" w:hAnsi="Arial" w:cs="Arial"/>
          <w:sz w:val="24"/>
          <w:szCs w:val="24"/>
        </w:rPr>
        <w:t>s</w:t>
      </w:r>
      <w:r w:rsidR="00F4482C" w:rsidRPr="000176F6">
        <w:rPr>
          <w:rFonts w:ascii="Arial" w:hAnsi="Arial" w:cs="Arial"/>
          <w:sz w:val="24"/>
          <w:szCs w:val="24"/>
        </w:rPr>
        <w:t xml:space="preserve"> </w:t>
      </w:r>
      <w:r w:rsidR="00C52AEB" w:rsidRPr="000176F6">
        <w:rPr>
          <w:rFonts w:ascii="Arial" w:hAnsi="Arial" w:cs="Arial"/>
          <w:sz w:val="24"/>
          <w:szCs w:val="24"/>
        </w:rPr>
        <w:t xml:space="preserve">both </w:t>
      </w:r>
      <w:r w:rsidR="00F4482C" w:rsidRPr="000176F6">
        <w:rPr>
          <w:rFonts w:ascii="Arial" w:hAnsi="Arial" w:cs="Arial"/>
          <w:sz w:val="24"/>
          <w:szCs w:val="24"/>
        </w:rPr>
        <w:t>employer</w:t>
      </w:r>
      <w:r w:rsidR="00000CCC" w:rsidRPr="000176F6">
        <w:rPr>
          <w:rFonts w:ascii="Arial" w:hAnsi="Arial" w:cs="Arial"/>
          <w:sz w:val="24"/>
          <w:szCs w:val="24"/>
        </w:rPr>
        <w:t>s</w:t>
      </w:r>
      <w:r w:rsidR="00F4482C" w:rsidRPr="000176F6">
        <w:rPr>
          <w:rFonts w:ascii="Arial" w:hAnsi="Arial" w:cs="Arial"/>
          <w:sz w:val="24"/>
          <w:szCs w:val="24"/>
        </w:rPr>
        <w:t xml:space="preserve"> and </w:t>
      </w:r>
      <w:proofErr w:type="gramStart"/>
      <w:r w:rsidR="00F4482C" w:rsidRPr="000176F6">
        <w:rPr>
          <w:rFonts w:ascii="Arial" w:hAnsi="Arial" w:cs="Arial"/>
          <w:sz w:val="24"/>
          <w:szCs w:val="24"/>
        </w:rPr>
        <w:t>employee</w:t>
      </w:r>
      <w:r w:rsidR="00000CCC" w:rsidRPr="000176F6">
        <w:rPr>
          <w:rFonts w:ascii="Arial" w:hAnsi="Arial" w:cs="Arial"/>
          <w:sz w:val="24"/>
          <w:szCs w:val="24"/>
        </w:rPr>
        <w:t>s</w:t>
      </w:r>
      <w:proofErr w:type="gramEnd"/>
      <w:r w:rsidR="00F4482C" w:rsidRPr="000176F6">
        <w:rPr>
          <w:rFonts w:ascii="Arial" w:hAnsi="Arial" w:cs="Arial"/>
          <w:sz w:val="24"/>
          <w:szCs w:val="24"/>
        </w:rPr>
        <w:t xml:space="preserve"> alike </w:t>
      </w:r>
      <w:r w:rsidR="00C52AEB" w:rsidRPr="000176F6">
        <w:rPr>
          <w:rFonts w:ascii="Arial" w:hAnsi="Arial" w:cs="Arial"/>
          <w:sz w:val="24"/>
          <w:szCs w:val="24"/>
        </w:rPr>
        <w:t>stresses</w:t>
      </w:r>
      <w:r w:rsidR="002A09D0" w:rsidRPr="000176F6">
        <w:rPr>
          <w:rFonts w:ascii="Arial" w:hAnsi="Arial" w:cs="Arial"/>
          <w:sz w:val="24"/>
          <w:szCs w:val="24"/>
        </w:rPr>
        <w:t xml:space="preserve"> </w:t>
      </w:r>
      <w:r w:rsidR="00F4482C" w:rsidRPr="000176F6">
        <w:rPr>
          <w:rFonts w:ascii="Arial" w:hAnsi="Arial" w:cs="Arial"/>
          <w:sz w:val="24"/>
          <w:szCs w:val="24"/>
        </w:rPr>
        <w:t>Warnock</w:t>
      </w:r>
      <w:r w:rsidR="001626FF" w:rsidRPr="000176F6">
        <w:rPr>
          <w:rFonts w:ascii="Arial" w:hAnsi="Arial" w:cs="Arial"/>
          <w:sz w:val="24"/>
          <w:szCs w:val="24"/>
        </w:rPr>
        <w:t xml:space="preserve"> </w:t>
      </w:r>
      <w:r w:rsidR="002A09D0" w:rsidRPr="000176F6">
        <w:rPr>
          <w:rFonts w:ascii="Arial" w:hAnsi="Arial" w:cs="Arial"/>
          <w:sz w:val="24"/>
          <w:szCs w:val="24"/>
        </w:rPr>
        <w:t>(</w:t>
      </w:r>
      <w:r w:rsidR="001626FF" w:rsidRPr="000176F6">
        <w:rPr>
          <w:rFonts w:ascii="Arial" w:hAnsi="Arial" w:cs="Arial"/>
          <w:sz w:val="24"/>
          <w:szCs w:val="24"/>
        </w:rPr>
        <w:t>2020</w:t>
      </w:r>
      <w:r w:rsidR="00563513" w:rsidRPr="000176F6">
        <w:rPr>
          <w:rFonts w:ascii="Arial" w:hAnsi="Arial" w:cs="Arial"/>
          <w:sz w:val="24"/>
          <w:szCs w:val="24"/>
        </w:rPr>
        <w:t>)</w:t>
      </w:r>
      <w:r w:rsidR="00E73383" w:rsidRPr="000176F6">
        <w:rPr>
          <w:rFonts w:ascii="Arial" w:hAnsi="Arial" w:cs="Arial"/>
          <w:sz w:val="24"/>
          <w:szCs w:val="24"/>
        </w:rPr>
        <w:t>.</w:t>
      </w:r>
      <w:r w:rsidR="00230933" w:rsidRPr="000176F6">
        <w:rPr>
          <w:rFonts w:ascii="Arial" w:hAnsi="Arial" w:cs="Arial"/>
          <w:sz w:val="24"/>
          <w:szCs w:val="24"/>
        </w:rPr>
        <w:t xml:space="preserve"> </w:t>
      </w:r>
    </w:p>
    <w:p w14:paraId="52734C67" w14:textId="6052E2B3" w:rsidR="00230933" w:rsidRPr="000176F6" w:rsidRDefault="00F4482C" w:rsidP="00F4482C">
      <w:pPr>
        <w:spacing w:line="480" w:lineRule="auto"/>
        <w:jc w:val="both"/>
        <w:rPr>
          <w:rFonts w:ascii="Arial" w:hAnsi="Arial" w:cs="Arial"/>
          <w:sz w:val="24"/>
          <w:szCs w:val="24"/>
        </w:rPr>
      </w:pPr>
      <w:r w:rsidRPr="000176F6">
        <w:rPr>
          <w:rFonts w:ascii="Arial" w:hAnsi="Arial" w:cs="Arial"/>
          <w:sz w:val="24"/>
          <w:szCs w:val="24"/>
        </w:rPr>
        <w:t xml:space="preserve">Hilton Worldwide focuses on two approaches to develop a talented </w:t>
      </w:r>
      <w:r w:rsidR="00C52AEB" w:rsidRPr="000176F6">
        <w:rPr>
          <w:rFonts w:ascii="Arial" w:hAnsi="Arial" w:cs="Arial"/>
          <w:sz w:val="24"/>
          <w:szCs w:val="24"/>
        </w:rPr>
        <w:t>workforce</w:t>
      </w:r>
      <w:r w:rsidR="00230933" w:rsidRPr="000176F6">
        <w:rPr>
          <w:rFonts w:ascii="Arial" w:hAnsi="Arial" w:cs="Arial"/>
          <w:sz w:val="24"/>
          <w:szCs w:val="24"/>
        </w:rPr>
        <w:t>, namely offering continuous professional development opportunities</w:t>
      </w:r>
      <w:r w:rsidR="00C52AEB" w:rsidRPr="000176F6">
        <w:rPr>
          <w:rFonts w:ascii="Arial" w:hAnsi="Arial" w:cs="Arial"/>
          <w:sz w:val="24"/>
          <w:szCs w:val="24"/>
        </w:rPr>
        <w:t xml:space="preserve"> for employees</w:t>
      </w:r>
      <w:r w:rsidR="00230933" w:rsidRPr="000176F6">
        <w:rPr>
          <w:rFonts w:ascii="Arial" w:hAnsi="Arial" w:cs="Arial"/>
          <w:sz w:val="24"/>
          <w:szCs w:val="24"/>
        </w:rPr>
        <w:t xml:space="preserve"> as well as making employee health and wellbeing an integral part of their corporate strategy</w:t>
      </w:r>
      <w:r w:rsidRPr="000176F6">
        <w:rPr>
          <w:rFonts w:ascii="Arial" w:hAnsi="Arial" w:cs="Arial"/>
          <w:sz w:val="24"/>
          <w:szCs w:val="24"/>
        </w:rPr>
        <w:t>.</w:t>
      </w:r>
    </w:p>
    <w:p w14:paraId="7E512069" w14:textId="051F0A4C" w:rsidR="00230933" w:rsidRPr="000176F6" w:rsidRDefault="00F4482C" w:rsidP="002A6F37">
      <w:pPr>
        <w:spacing w:line="480" w:lineRule="auto"/>
        <w:jc w:val="both"/>
        <w:rPr>
          <w:rFonts w:ascii="Arial" w:hAnsi="Arial" w:cs="Arial"/>
          <w:sz w:val="24"/>
          <w:szCs w:val="24"/>
        </w:rPr>
      </w:pPr>
      <w:r w:rsidRPr="000176F6">
        <w:rPr>
          <w:rFonts w:ascii="Arial" w:hAnsi="Arial" w:cs="Arial"/>
          <w:sz w:val="24"/>
          <w:szCs w:val="24"/>
        </w:rPr>
        <w:t>According to Hilton (2020),</w:t>
      </w:r>
      <w:r w:rsidR="00230933" w:rsidRPr="000176F6">
        <w:rPr>
          <w:rFonts w:ascii="Arial" w:hAnsi="Arial" w:cs="Arial"/>
          <w:sz w:val="24"/>
          <w:szCs w:val="24"/>
        </w:rPr>
        <w:t xml:space="preserve"> </w:t>
      </w:r>
      <w:r w:rsidRPr="000176F6">
        <w:rPr>
          <w:rFonts w:ascii="Arial" w:hAnsi="Arial" w:cs="Arial"/>
          <w:sz w:val="24"/>
          <w:szCs w:val="24"/>
        </w:rPr>
        <w:t>the company</w:t>
      </w:r>
      <w:r w:rsidR="00D4533F" w:rsidRPr="000176F6">
        <w:rPr>
          <w:rFonts w:ascii="Arial" w:hAnsi="Arial" w:cs="Arial"/>
          <w:sz w:val="24"/>
          <w:szCs w:val="24"/>
        </w:rPr>
        <w:t xml:space="preserve"> concentrate</w:t>
      </w:r>
      <w:r w:rsidR="00230933" w:rsidRPr="000176F6">
        <w:rPr>
          <w:rFonts w:ascii="Arial" w:hAnsi="Arial" w:cs="Arial"/>
          <w:sz w:val="24"/>
          <w:szCs w:val="24"/>
        </w:rPr>
        <w:t>s</w:t>
      </w:r>
      <w:r w:rsidR="00D4533F" w:rsidRPr="000176F6">
        <w:rPr>
          <w:rFonts w:ascii="Arial" w:hAnsi="Arial" w:cs="Arial"/>
          <w:sz w:val="24"/>
          <w:szCs w:val="24"/>
        </w:rPr>
        <w:t xml:space="preserve"> on providing excellent working conditions </w:t>
      </w:r>
      <w:r w:rsidR="00230933" w:rsidRPr="000176F6">
        <w:rPr>
          <w:rFonts w:ascii="Arial" w:hAnsi="Arial" w:cs="Arial"/>
          <w:sz w:val="24"/>
          <w:szCs w:val="24"/>
        </w:rPr>
        <w:t>where</w:t>
      </w:r>
      <w:r w:rsidR="00D4533F" w:rsidRPr="000176F6">
        <w:rPr>
          <w:rFonts w:ascii="Arial" w:hAnsi="Arial" w:cs="Arial"/>
          <w:sz w:val="24"/>
          <w:szCs w:val="24"/>
        </w:rPr>
        <w:t xml:space="preserve"> Team Members </w:t>
      </w:r>
      <w:r w:rsidR="00230933">
        <w:rPr>
          <w:rFonts w:ascii="Arial" w:hAnsi="Arial" w:cs="Arial"/>
          <w:sz w:val="24"/>
          <w:szCs w:val="24"/>
        </w:rPr>
        <w:t>can</w:t>
      </w:r>
      <w:r w:rsidR="00D4533F" w:rsidRPr="003C09F9">
        <w:rPr>
          <w:rFonts w:ascii="Arial" w:hAnsi="Arial" w:cs="Arial"/>
          <w:sz w:val="24"/>
          <w:szCs w:val="24"/>
        </w:rPr>
        <w:t xml:space="preserve"> gain skills and </w:t>
      </w:r>
      <w:r w:rsidR="00230933" w:rsidRPr="003C09F9">
        <w:rPr>
          <w:rFonts w:ascii="Arial" w:hAnsi="Arial" w:cs="Arial"/>
          <w:sz w:val="24"/>
          <w:szCs w:val="24"/>
        </w:rPr>
        <w:t>grow</w:t>
      </w:r>
      <w:r w:rsidR="00D4533F" w:rsidRPr="003C09F9">
        <w:rPr>
          <w:rFonts w:ascii="Arial" w:hAnsi="Arial" w:cs="Arial"/>
          <w:sz w:val="24"/>
          <w:szCs w:val="24"/>
        </w:rPr>
        <w:t xml:space="preserve"> </w:t>
      </w:r>
      <w:r>
        <w:rPr>
          <w:rFonts w:ascii="Arial" w:hAnsi="Arial" w:cs="Arial"/>
          <w:sz w:val="24"/>
          <w:szCs w:val="24"/>
        </w:rPr>
        <w:t xml:space="preserve">professionally </w:t>
      </w:r>
      <w:r w:rsidR="00230933">
        <w:rPr>
          <w:rFonts w:ascii="Arial" w:hAnsi="Arial" w:cs="Arial"/>
          <w:sz w:val="24"/>
          <w:szCs w:val="24"/>
        </w:rPr>
        <w:t xml:space="preserve">within the </w:t>
      </w:r>
      <w:r w:rsidR="00000CCC">
        <w:rPr>
          <w:rFonts w:ascii="Arial" w:hAnsi="Arial" w:cs="Arial"/>
          <w:sz w:val="24"/>
          <w:szCs w:val="24"/>
        </w:rPr>
        <w:lastRenderedPageBreak/>
        <w:t>organisation</w:t>
      </w:r>
      <w:r w:rsidR="00C52AEB">
        <w:rPr>
          <w:rFonts w:ascii="Arial" w:hAnsi="Arial" w:cs="Arial"/>
          <w:sz w:val="24"/>
          <w:szCs w:val="24"/>
        </w:rPr>
        <w:t xml:space="preserve"> by providing </w:t>
      </w:r>
      <w:r w:rsidR="00284173">
        <w:rPr>
          <w:rFonts w:ascii="Arial" w:hAnsi="Arial" w:cs="Arial"/>
          <w:sz w:val="24"/>
          <w:szCs w:val="24"/>
        </w:rPr>
        <w:t>“</w:t>
      </w:r>
      <w:r w:rsidR="00C52AEB">
        <w:rPr>
          <w:rFonts w:ascii="Arial" w:hAnsi="Arial" w:cs="Arial"/>
          <w:sz w:val="24"/>
          <w:szCs w:val="24"/>
        </w:rPr>
        <w:t>i</w:t>
      </w:r>
      <w:r w:rsidR="00D4533F" w:rsidRPr="003C09F9">
        <w:rPr>
          <w:rFonts w:ascii="Arial" w:hAnsi="Arial" w:cs="Arial"/>
          <w:sz w:val="24"/>
          <w:szCs w:val="24"/>
        </w:rPr>
        <w:t>ndustry-leading training programs delivering $2,000 savings per Team Member through innovative solutions such as virtual instructor-led courses</w:t>
      </w:r>
      <w:r w:rsidR="00284173">
        <w:rPr>
          <w:rFonts w:ascii="Arial" w:hAnsi="Arial" w:cs="Arial"/>
          <w:sz w:val="24"/>
          <w:szCs w:val="24"/>
        </w:rPr>
        <w:t>”</w:t>
      </w:r>
      <w:r w:rsidR="00D4533F" w:rsidRPr="003C09F9">
        <w:rPr>
          <w:rFonts w:ascii="Arial" w:hAnsi="Arial" w:cs="Arial"/>
          <w:sz w:val="24"/>
          <w:szCs w:val="24"/>
        </w:rPr>
        <w:t xml:space="preserve">. Recognising that </w:t>
      </w:r>
      <w:r w:rsidR="00D4533F" w:rsidRPr="00284173">
        <w:rPr>
          <w:rFonts w:ascii="Arial" w:hAnsi="Arial" w:cs="Arial"/>
          <w:sz w:val="24"/>
          <w:szCs w:val="24"/>
        </w:rPr>
        <w:t>Millennials</w:t>
      </w:r>
      <w:r w:rsidR="00000CCC" w:rsidRPr="00284173">
        <w:rPr>
          <w:rFonts w:ascii="Arial" w:hAnsi="Arial" w:cs="Arial"/>
          <w:sz w:val="24"/>
          <w:szCs w:val="24"/>
        </w:rPr>
        <w:t xml:space="preserve"> </w:t>
      </w:r>
      <w:r w:rsidR="00D4533F" w:rsidRPr="00284173">
        <w:rPr>
          <w:rFonts w:ascii="Arial" w:hAnsi="Arial" w:cs="Arial"/>
          <w:sz w:val="24"/>
          <w:szCs w:val="24"/>
        </w:rPr>
        <w:t xml:space="preserve">are making 57% of their workforce, </w:t>
      </w:r>
      <w:r w:rsidR="007D4018">
        <w:rPr>
          <w:rFonts w:ascii="Arial" w:hAnsi="Arial" w:cs="Arial"/>
          <w:sz w:val="24"/>
          <w:szCs w:val="24"/>
        </w:rPr>
        <w:t>the brand</w:t>
      </w:r>
      <w:r w:rsidR="00D4533F" w:rsidRPr="00284173">
        <w:rPr>
          <w:rFonts w:ascii="Arial" w:hAnsi="Arial" w:cs="Arial"/>
          <w:sz w:val="24"/>
          <w:szCs w:val="24"/>
        </w:rPr>
        <w:t xml:space="preserve"> focuses especially on “tomorrow’s leaders” by </w:t>
      </w:r>
      <w:r w:rsidR="00284173" w:rsidRPr="00284173">
        <w:rPr>
          <w:rFonts w:ascii="Arial" w:hAnsi="Arial" w:cs="Arial"/>
          <w:sz w:val="24"/>
          <w:szCs w:val="24"/>
        </w:rPr>
        <w:t>offering</w:t>
      </w:r>
      <w:r w:rsidR="00D4533F" w:rsidRPr="00284173">
        <w:rPr>
          <w:rFonts w:ascii="Arial" w:hAnsi="Arial" w:cs="Arial"/>
          <w:sz w:val="24"/>
          <w:szCs w:val="24"/>
        </w:rPr>
        <w:t xml:space="preserve"> digital programs that have resulted in a 25% decrease of in-seat </w:t>
      </w:r>
      <w:r w:rsidR="00D4533F" w:rsidRPr="000176F6">
        <w:rPr>
          <w:rFonts w:ascii="Arial" w:hAnsi="Arial" w:cs="Arial"/>
          <w:sz w:val="24"/>
          <w:szCs w:val="24"/>
        </w:rPr>
        <w:t>learning time</w:t>
      </w:r>
      <w:r w:rsidR="007D4018" w:rsidRPr="000176F6">
        <w:rPr>
          <w:rFonts w:ascii="Arial" w:hAnsi="Arial" w:cs="Arial"/>
          <w:sz w:val="24"/>
          <w:szCs w:val="24"/>
        </w:rPr>
        <w:t xml:space="preserve"> and</w:t>
      </w:r>
      <w:r w:rsidR="00284173" w:rsidRPr="000176F6">
        <w:rPr>
          <w:rFonts w:ascii="Arial" w:hAnsi="Arial" w:cs="Arial"/>
          <w:sz w:val="24"/>
          <w:szCs w:val="24"/>
        </w:rPr>
        <w:t xml:space="preserve"> </w:t>
      </w:r>
      <w:r w:rsidR="007D4018" w:rsidRPr="000176F6">
        <w:rPr>
          <w:rFonts w:ascii="Arial" w:hAnsi="Arial" w:cs="Arial"/>
          <w:sz w:val="24"/>
          <w:szCs w:val="24"/>
        </w:rPr>
        <w:t>ran</w:t>
      </w:r>
      <w:r w:rsidR="00284173" w:rsidRPr="000176F6">
        <w:rPr>
          <w:rFonts w:ascii="Arial" w:hAnsi="Arial" w:cs="Arial"/>
          <w:sz w:val="24"/>
          <w:szCs w:val="24"/>
        </w:rPr>
        <w:t xml:space="preserve">king </w:t>
      </w:r>
      <w:r w:rsidR="007D4018" w:rsidRPr="000176F6">
        <w:rPr>
          <w:rFonts w:ascii="Arial" w:hAnsi="Arial" w:cs="Arial"/>
          <w:sz w:val="24"/>
          <w:szCs w:val="24"/>
        </w:rPr>
        <w:t>Hilton</w:t>
      </w:r>
      <w:r w:rsidR="00284173" w:rsidRPr="000176F6">
        <w:rPr>
          <w:rFonts w:ascii="Arial" w:hAnsi="Arial" w:cs="Arial"/>
          <w:sz w:val="24"/>
          <w:szCs w:val="24"/>
        </w:rPr>
        <w:t xml:space="preserve"> </w:t>
      </w:r>
      <w:r w:rsidR="007D4018" w:rsidRPr="000176F6">
        <w:rPr>
          <w:rFonts w:ascii="Arial" w:hAnsi="Arial" w:cs="Arial"/>
          <w:sz w:val="24"/>
          <w:szCs w:val="24"/>
        </w:rPr>
        <w:t>as</w:t>
      </w:r>
      <w:r w:rsidR="00D4533F" w:rsidRPr="000176F6">
        <w:rPr>
          <w:rFonts w:ascii="Arial" w:hAnsi="Arial" w:cs="Arial"/>
          <w:sz w:val="24"/>
          <w:szCs w:val="24"/>
        </w:rPr>
        <w:t xml:space="preserve"> second best of the “100 Best Workplaces for Millennials” in 2018 (Hilton, 2019).</w:t>
      </w:r>
    </w:p>
    <w:p w14:paraId="55ABEB8E" w14:textId="0D0D0EA8" w:rsidR="00035799" w:rsidRPr="000176F6" w:rsidRDefault="00317026" w:rsidP="00230933">
      <w:pPr>
        <w:spacing w:line="480" w:lineRule="auto"/>
        <w:jc w:val="both"/>
        <w:rPr>
          <w:rFonts w:ascii="Arial" w:hAnsi="Arial" w:cs="Arial"/>
          <w:sz w:val="24"/>
          <w:szCs w:val="24"/>
        </w:rPr>
      </w:pPr>
      <w:r w:rsidRPr="000176F6">
        <w:rPr>
          <w:rFonts w:ascii="Arial" w:hAnsi="Arial" w:cs="Arial"/>
          <w:sz w:val="24"/>
          <w:szCs w:val="24"/>
        </w:rPr>
        <w:t>Hilton’s</w:t>
      </w:r>
      <w:r w:rsidR="00230933" w:rsidRPr="000176F6">
        <w:rPr>
          <w:rFonts w:ascii="Arial" w:hAnsi="Arial" w:cs="Arial"/>
          <w:sz w:val="24"/>
          <w:szCs w:val="24"/>
        </w:rPr>
        <w:t xml:space="preserve"> </w:t>
      </w:r>
      <w:r w:rsidR="00BD2700" w:rsidRPr="000176F6">
        <w:rPr>
          <w:rFonts w:ascii="Arial" w:hAnsi="Arial" w:cs="Arial"/>
          <w:sz w:val="24"/>
          <w:szCs w:val="24"/>
        </w:rPr>
        <w:t xml:space="preserve">second </w:t>
      </w:r>
      <w:r w:rsidR="00230933" w:rsidRPr="000176F6">
        <w:rPr>
          <w:rFonts w:ascii="Arial" w:hAnsi="Arial" w:cs="Arial"/>
          <w:sz w:val="24"/>
          <w:szCs w:val="24"/>
        </w:rPr>
        <w:t>approach focuses on employee health and wellbeing</w:t>
      </w:r>
      <w:r w:rsidRPr="000176F6">
        <w:rPr>
          <w:rFonts w:ascii="Arial" w:hAnsi="Arial" w:cs="Arial"/>
          <w:sz w:val="24"/>
          <w:szCs w:val="24"/>
        </w:rPr>
        <w:t xml:space="preserve"> </w:t>
      </w:r>
      <w:r w:rsidR="009D45C7" w:rsidRPr="000176F6">
        <w:rPr>
          <w:rFonts w:ascii="Arial" w:hAnsi="Arial" w:cs="Arial"/>
          <w:sz w:val="24"/>
          <w:szCs w:val="24"/>
        </w:rPr>
        <w:t>to prevent losing industry talent to competitors or the health care system at the cost of the hotel industry being a</w:t>
      </w:r>
      <w:r w:rsidR="00BD2700" w:rsidRPr="000176F6">
        <w:rPr>
          <w:rFonts w:ascii="Arial" w:hAnsi="Arial" w:cs="Arial"/>
          <w:sz w:val="24"/>
          <w:szCs w:val="24"/>
        </w:rPr>
        <w:t xml:space="preserve"> stressful</w:t>
      </w:r>
      <w:r w:rsidR="009D45C7" w:rsidRPr="000176F6">
        <w:rPr>
          <w:rFonts w:ascii="Arial" w:hAnsi="Arial" w:cs="Arial"/>
          <w:sz w:val="24"/>
          <w:szCs w:val="24"/>
        </w:rPr>
        <w:t xml:space="preserve"> 24/7/365 business.</w:t>
      </w:r>
      <w:r w:rsidR="00BD2700" w:rsidRPr="000176F6">
        <w:rPr>
          <w:rFonts w:ascii="Arial" w:hAnsi="Arial" w:cs="Arial"/>
          <w:sz w:val="24"/>
          <w:szCs w:val="24"/>
        </w:rPr>
        <w:t xml:space="preserve"> </w:t>
      </w:r>
      <w:r w:rsidR="00575786" w:rsidRPr="000176F6">
        <w:rPr>
          <w:rFonts w:ascii="Arial" w:hAnsi="Arial" w:cs="Arial"/>
          <w:sz w:val="24"/>
          <w:szCs w:val="24"/>
        </w:rPr>
        <w:t>Research by Labour Force Survey demonstrates the importance for addressing employee health and wellbeing as 15.4 million working days were lost in the UK alone in 2018 because of work-related stress, anxiety or depression</w:t>
      </w:r>
      <w:r w:rsidR="008F7430" w:rsidRPr="000176F6">
        <w:rPr>
          <w:rFonts w:ascii="Arial" w:hAnsi="Arial" w:cs="Arial"/>
          <w:sz w:val="24"/>
          <w:szCs w:val="24"/>
        </w:rPr>
        <w:t xml:space="preserve">, which has </w:t>
      </w:r>
      <w:r w:rsidR="00BD2700" w:rsidRPr="000176F6">
        <w:rPr>
          <w:rFonts w:ascii="Arial" w:hAnsi="Arial" w:cs="Arial"/>
          <w:sz w:val="24"/>
          <w:szCs w:val="24"/>
        </w:rPr>
        <w:t>caused</w:t>
      </w:r>
      <w:r w:rsidR="008F7430" w:rsidRPr="000176F6">
        <w:rPr>
          <w:rFonts w:ascii="Arial" w:hAnsi="Arial" w:cs="Arial"/>
          <w:sz w:val="24"/>
          <w:szCs w:val="24"/>
        </w:rPr>
        <w:t xml:space="preserve"> soaring health costs</w:t>
      </w:r>
      <w:r w:rsidR="00575786" w:rsidRPr="000176F6">
        <w:rPr>
          <w:rFonts w:ascii="Arial" w:hAnsi="Arial" w:cs="Arial"/>
          <w:sz w:val="24"/>
          <w:szCs w:val="24"/>
        </w:rPr>
        <w:t xml:space="preserve"> (Wilson, 2018)</w:t>
      </w:r>
      <w:r w:rsidR="00387665" w:rsidRPr="000176F6">
        <w:rPr>
          <w:rFonts w:ascii="Arial" w:hAnsi="Arial" w:cs="Arial"/>
          <w:sz w:val="24"/>
          <w:szCs w:val="24"/>
        </w:rPr>
        <w:t xml:space="preserve">. </w:t>
      </w:r>
      <w:r w:rsidR="00224D3F" w:rsidRPr="000176F6">
        <w:rPr>
          <w:rFonts w:ascii="Arial" w:hAnsi="Arial" w:cs="Arial"/>
          <w:sz w:val="24"/>
          <w:szCs w:val="24"/>
        </w:rPr>
        <w:t>B</w:t>
      </w:r>
      <w:r w:rsidR="0035272D" w:rsidRPr="000176F6">
        <w:rPr>
          <w:rFonts w:ascii="Arial" w:hAnsi="Arial" w:cs="Arial"/>
          <w:sz w:val="24"/>
          <w:szCs w:val="24"/>
        </w:rPr>
        <w:t>oth employe</w:t>
      </w:r>
      <w:r w:rsidR="008D6AD1" w:rsidRPr="000176F6">
        <w:rPr>
          <w:rFonts w:ascii="Arial" w:hAnsi="Arial" w:cs="Arial"/>
          <w:sz w:val="24"/>
          <w:szCs w:val="24"/>
        </w:rPr>
        <w:t>r</w:t>
      </w:r>
      <w:r w:rsidR="0035272D" w:rsidRPr="000176F6">
        <w:rPr>
          <w:rFonts w:ascii="Arial" w:hAnsi="Arial" w:cs="Arial"/>
          <w:sz w:val="24"/>
          <w:szCs w:val="24"/>
        </w:rPr>
        <w:t>s and employe</w:t>
      </w:r>
      <w:r w:rsidR="008D6AD1" w:rsidRPr="000176F6">
        <w:rPr>
          <w:rFonts w:ascii="Arial" w:hAnsi="Arial" w:cs="Arial"/>
          <w:sz w:val="24"/>
          <w:szCs w:val="24"/>
        </w:rPr>
        <w:t>e</w:t>
      </w:r>
      <w:r w:rsidR="0035272D" w:rsidRPr="000176F6">
        <w:rPr>
          <w:rFonts w:ascii="Arial" w:hAnsi="Arial" w:cs="Arial"/>
          <w:sz w:val="24"/>
          <w:szCs w:val="24"/>
        </w:rPr>
        <w:t>s benefit from e</w:t>
      </w:r>
      <w:r w:rsidR="00E73383" w:rsidRPr="000176F6">
        <w:rPr>
          <w:rFonts w:ascii="Arial" w:hAnsi="Arial" w:cs="Arial"/>
          <w:sz w:val="24"/>
          <w:szCs w:val="24"/>
        </w:rPr>
        <w:t xml:space="preserve">mployees </w:t>
      </w:r>
      <w:r w:rsidR="00DC3D96" w:rsidRPr="000176F6">
        <w:rPr>
          <w:rFonts w:ascii="Arial" w:hAnsi="Arial" w:cs="Arial"/>
          <w:sz w:val="24"/>
          <w:szCs w:val="24"/>
        </w:rPr>
        <w:t>that</w:t>
      </w:r>
      <w:r w:rsidR="0035272D" w:rsidRPr="000176F6">
        <w:rPr>
          <w:rFonts w:ascii="Arial" w:hAnsi="Arial" w:cs="Arial"/>
          <w:sz w:val="24"/>
          <w:szCs w:val="24"/>
        </w:rPr>
        <w:t xml:space="preserve"> </w:t>
      </w:r>
      <w:r w:rsidR="00E73383" w:rsidRPr="000176F6">
        <w:rPr>
          <w:rFonts w:ascii="Arial" w:hAnsi="Arial" w:cs="Arial"/>
          <w:sz w:val="24"/>
          <w:szCs w:val="24"/>
        </w:rPr>
        <w:t xml:space="preserve">are </w:t>
      </w:r>
      <w:r w:rsidR="0035272D" w:rsidRPr="000176F6">
        <w:rPr>
          <w:rFonts w:ascii="Arial" w:hAnsi="Arial" w:cs="Arial"/>
          <w:sz w:val="24"/>
          <w:szCs w:val="24"/>
        </w:rPr>
        <w:t xml:space="preserve">generally </w:t>
      </w:r>
      <w:r w:rsidR="00E73383" w:rsidRPr="000176F6">
        <w:rPr>
          <w:rFonts w:ascii="Arial" w:hAnsi="Arial" w:cs="Arial"/>
          <w:sz w:val="24"/>
          <w:szCs w:val="24"/>
        </w:rPr>
        <w:t>happier, healthier and perform their role better, which results in a lower turnover, less absenteeism</w:t>
      </w:r>
      <w:r w:rsidR="0035272D" w:rsidRPr="000176F6">
        <w:rPr>
          <w:rFonts w:ascii="Arial" w:hAnsi="Arial" w:cs="Arial"/>
          <w:sz w:val="24"/>
          <w:szCs w:val="24"/>
        </w:rPr>
        <w:t xml:space="preserve"> and more productivity</w:t>
      </w:r>
      <w:r w:rsidR="0021670B" w:rsidRPr="000176F6">
        <w:rPr>
          <w:rFonts w:ascii="Arial" w:hAnsi="Arial" w:cs="Arial"/>
          <w:sz w:val="24"/>
          <w:szCs w:val="24"/>
        </w:rPr>
        <w:t xml:space="preserve"> saving employers large amounts of money</w:t>
      </w:r>
      <w:r w:rsidR="00E73383" w:rsidRPr="000176F6">
        <w:rPr>
          <w:rFonts w:ascii="Arial" w:hAnsi="Arial" w:cs="Arial"/>
          <w:sz w:val="24"/>
          <w:szCs w:val="24"/>
        </w:rPr>
        <w:t xml:space="preserve"> (</w:t>
      </w:r>
      <w:r w:rsidR="0021670B" w:rsidRPr="000176F6">
        <w:rPr>
          <w:rFonts w:ascii="Arial" w:hAnsi="Arial" w:cs="Arial"/>
          <w:sz w:val="24"/>
          <w:szCs w:val="24"/>
        </w:rPr>
        <w:t>CIPD, 20</w:t>
      </w:r>
      <w:r w:rsidR="00006343" w:rsidRPr="000176F6">
        <w:rPr>
          <w:rFonts w:ascii="Arial" w:hAnsi="Arial" w:cs="Arial"/>
          <w:sz w:val="24"/>
          <w:szCs w:val="24"/>
        </w:rPr>
        <w:t>19</w:t>
      </w:r>
      <w:r w:rsidR="00E73383" w:rsidRPr="000176F6">
        <w:rPr>
          <w:rFonts w:ascii="Arial" w:hAnsi="Arial" w:cs="Arial"/>
          <w:sz w:val="24"/>
          <w:szCs w:val="24"/>
        </w:rPr>
        <w:t>)</w:t>
      </w:r>
      <w:r w:rsidR="007B63FF" w:rsidRPr="000176F6">
        <w:rPr>
          <w:rFonts w:ascii="Arial" w:hAnsi="Arial" w:cs="Arial"/>
          <w:sz w:val="24"/>
          <w:szCs w:val="24"/>
        </w:rPr>
        <w:t>.</w:t>
      </w:r>
    </w:p>
    <w:p w14:paraId="2DF6739E" w14:textId="62BE39B5" w:rsidR="00326CF7" w:rsidRPr="003C09F9" w:rsidRDefault="00326CF7" w:rsidP="004A23D3">
      <w:pPr>
        <w:pStyle w:val="ListParagraph"/>
        <w:spacing w:line="480" w:lineRule="auto"/>
        <w:ind w:left="0"/>
        <w:jc w:val="both"/>
        <w:rPr>
          <w:rFonts w:ascii="Arial" w:hAnsi="Arial" w:cs="Arial"/>
          <w:sz w:val="24"/>
          <w:szCs w:val="24"/>
        </w:rPr>
      </w:pPr>
    </w:p>
    <w:p w14:paraId="36B8AF45" w14:textId="6628ADBA" w:rsidR="00326CF7" w:rsidRPr="003C09F9" w:rsidRDefault="00326CF7" w:rsidP="004A23D3">
      <w:pPr>
        <w:pStyle w:val="ListParagraph"/>
        <w:spacing w:line="480" w:lineRule="auto"/>
        <w:ind w:left="0"/>
        <w:jc w:val="both"/>
        <w:rPr>
          <w:rFonts w:ascii="Arial" w:hAnsi="Arial" w:cs="Arial"/>
          <w:sz w:val="24"/>
          <w:szCs w:val="24"/>
        </w:rPr>
      </w:pPr>
    </w:p>
    <w:p w14:paraId="419D933C" w14:textId="77777777" w:rsidR="00326CF7" w:rsidRPr="003C09F9" w:rsidRDefault="00326CF7" w:rsidP="004A23D3">
      <w:pPr>
        <w:pStyle w:val="ListParagraph"/>
        <w:spacing w:line="480" w:lineRule="auto"/>
        <w:ind w:left="0"/>
        <w:jc w:val="both"/>
        <w:rPr>
          <w:rFonts w:ascii="Arial" w:hAnsi="Arial" w:cs="Arial"/>
          <w:sz w:val="24"/>
          <w:szCs w:val="24"/>
        </w:rPr>
      </w:pPr>
    </w:p>
    <w:p w14:paraId="643F2B5B" w14:textId="0DF57595" w:rsidR="004736D4" w:rsidRPr="003C09F9" w:rsidRDefault="004736D4" w:rsidP="004736D4">
      <w:pPr>
        <w:pStyle w:val="ListParagraph"/>
        <w:spacing w:line="480" w:lineRule="auto"/>
        <w:ind w:left="0"/>
        <w:jc w:val="both"/>
        <w:rPr>
          <w:rFonts w:ascii="Arial" w:hAnsi="Arial" w:cs="Arial"/>
          <w:sz w:val="24"/>
          <w:szCs w:val="24"/>
        </w:rPr>
      </w:pPr>
    </w:p>
    <w:p w14:paraId="1CAC9771" w14:textId="6164F5DF" w:rsidR="00926638" w:rsidRDefault="00926638" w:rsidP="004736D4">
      <w:pPr>
        <w:pStyle w:val="ListParagraph"/>
        <w:spacing w:line="480" w:lineRule="auto"/>
        <w:ind w:left="0"/>
        <w:jc w:val="both"/>
        <w:rPr>
          <w:rFonts w:ascii="Arial" w:hAnsi="Arial" w:cs="Arial"/>
          <w:sz w:val="24"/>
          <w:szCs w:val="24"/>
        </w:rPr>
      </w:pPr>
    </w:p>
    <w:p w14:paraId="77964440" w14:textId="547002F3" w:rsidR="007C58F6" w:rsidRDefault="007C58F6" w:rsidP="004736D4">
      <w:pPr>
        <w:pStyle w:val="ListParagraph"/>
        <w:spacing w:line="480" w:lineRule="auto"/>
        <w:ind w:left="0"/>
        <w:jc w:val="both"/>
        <w:rPr>
          <w:rFonts w:ascii="Arial" w:hAnsi="Arial" w:cs="Arial"/>
          <w:sz w:val="24"/>
          <w:szCs w:val="24"/>
        </w:rPr>
      </w:pPr>
    </w:p>
    <w:p w14:paraId="682DF785" w14:textId="467DA1F3" w:rsidR="00BD2700" w:rsidRDefault="00BD2700" w:rsidP="004736D4">
      <w:pPr>
        <w:pStyle w:val="ListParagraph"/>
        <w:spacing w:line="480" w:lineRule="auto"/>
        <w:ind w:left="0"/>
        <w:jc w:val="both"/>
        <w:rPr>
          <w:rFonts w:ascii="Arial" w:hAnsi="Arial" w:cs="Arial"/>
          <w:sz w:val="24"/>
          <w:szCs w:val="24"/>
        </w:rPr>
      </w:pPr>
    </w:p>
    <w:p w14:paraId="5CBAD20C" w14:textId="06191059" w:rsidR="00BD2700" w:rsidRDefault="00BD2700" w:rsidP="004736D4">
      <w:pPr>
        <w:pStyle w:val="ListParagraph"/>
        <w:spacing w:line="480" w:lineRule="auto"/>
        <w:ind w:left="0"/>
        <w:jc w:val="both"/>
        <w:rPr>
          <w:rFonts w:ascii="Arial" w:hAnsi="Arial" w:cs="Arial"/>
          <w:sz w:val="24"/>
          <w:szCs w:val="24"/>
        </w:rPr>
      </w:pPr>
    </w:p>
    <w:p w14:paraId="0A94CEB9" w14:textId="77777777" w:rsidR="00BD2700" w:rsidRPr="003C09F9" w:rsidRDefault="00BD2700" w:rsidP="004736D4">
      <w:pPr>
        <w:pStyle w:val="ListParagraph"/>
        <w:spacing w:line="480" w:lineRule="auto"/>
        <w:ind w:left="0"/>
        <w:jc w:val="both"/>
        <w:rPr>
          <w:rFonts w:ascii="Arial" w:hAnsi="Arial" w:cs="Arial"/>
          <w:sz w:val="24"/>
          <w:szCs w:val="24"/>
        </w:rPr>
      </w:pPr>
    </w:p>
    <w:p w14:paraId="10F48D01" w14:textId="35D617F2" w:rsidR="00F21EC7" w:rsidRDefault="00F03995" w:rsidP="00F21EC7">
      <w:pPr>
        <w:pStyle w:val="Heading1"/>
        <w:rPr>
          <w:rFonts w:ascii="Arial" w:hAnsi="Arial" w:cs="Arial"/>
        </w:rPr>
      </w:pPr>
      <w:r w:rsidRPr="003C09F9">
        <w:rPr>
          <w:rFonts w:ascii="Arial" w:hAnsi="Arial" w:cs="Arial"/>
        </w:rPr>
        <w:lastRenderedPageBreak/>
        <w:t xml:space="preserve">3. </w:t>
      </w:r>
      <w:r w:rsidR="00DE188E" w:rsidRPr="003C09F9">
        <w:rPr>
          <w:rFonts w:ascii="Arial" w:hAnsi="Arial" w:cs="Arial"/>
        </w:rPr>
        <w:t xml:space="preserve">Project Proposal: </w:t>
      </w:r>
      <w:r w:rsidR="00F60FC9" w:rsidRPr="003C09F9">
        <w:rPr>
          <w:rFonts w:ascii="Arial" w:hAnsi="Arial" w:cs="Arial"/>
        </w:rPr>
        <w:t xml:space="preserve">Employee </w:t>
      </w:r>
      <w:r w:rsidR="00DE188E" w:rsidRPr="003C09F9">
        <w:rPr>
          <w:rFonts w:ascii="Arial" w:hAnsi="Arial" w:cs="Arial"/>
        </w:rPr>
        <w:t>Health and Well</w:t>
      </w:r>
      <w:r w:rsidR="00F60FC9" w:rsidRPr="003C09F9">
        <w:rPr>
          <w:rFonts w:ascii="Arial" w:hAnsi="Arial" w:cs="Arial"/>
        </w:rPr>
        <w:t>b</w:t>
      </w:r>
      <w:r w:rsidR="00DE188E" w:rsidRPr="003C09F9">
        <w:rPr>
          <w:rFonts w:ascii="Arial" w:hAnsi="Arial" w:cs="Arial"/>
        </w:rPr>
        <w:t>eing</w:t>
      </w:r>
    </w:p>
    <w:p w14:paraId="71616412" w14:textId="77777777" w:rsidR="00630A44" w:rsidRPr="00630A44" w:rsidRDefault="00630A44" w:rsidP="00630A44">
      <w:pPr>
        <w:pStyle w:val="NoSpacing"/>
      </w:pPr>
    </w:p>
    <w:p w14:paraId="528A9CE4" w14:textId="77777777" w:rsidR="0037615D" w:rsidRPr="0037615D" w:rsidRDefault="0037615D" w:rsidP="0037615D">
      <w:pPr>
        <w:pStyle w:val="NoSpacing"/>
      </w:pPr>
    </w:p>
    <w:p w14:paraId="16BE790A" w14:textId="29D9CE20" w:rsidR="007C58F6" w:rsidRDefault="007C58F6" w:rsidP="00E53905">
      <w:pPr>
        <w:autoSpaceDE w:val="0"/>
        <w:autoSpaceDN w:val="0"/>
        <w:adjustRightInd w:val="0"/>
        <w:spacing w:after="0" w:line="480" w:lineRule="auto"/>
        <w:jc w:val="both"/>
        <w:rPr>
          <w:rFonts w:ascii="Arial" w:hAnsi="Arial" w:cs="Arial"/>
          <w:sz w:val="24"/>
          <w:szCs w:val="24"/>
        </w:rPr>
      </w:pPr>
      <w:r w:rsidRPr="003C09F9">
        <w:rPr>
          <w:rFonts w:ascii="Arial" w:hAnsi="Arial" w:cs="Arial"/>
          <w:sz w:val="24"/>
          <w:szCs w:val="24"/>
        </w:rPr>
        <w:t xml:space="preserve">A </w:t>
      </w:r>
      <w:r w:rsidRPr="000176F6">
        <w:rPr>
          <w:rFonts w:ascii="Arial" w:hAnsi="Arial" w:cs="Arial"/>
          <w:sz w:val="24"/>
          <w:szCs w:val="24"/>
        </w:rPr>
        <w:t>study by Zhang</w:t>
      </w:r>
      <w:r w:rsidR="00011D18" w:rsidRPr="000176F6">
        <w:rPr>
          <w:rFonts w:ascii="Arial" w:hAnsi="Arial" w:cs="Arial"/>
          <w:sz w:val="24"/>
          <w:szCs w:val="24"/>
        </w:rPr>
        <w:t xml:space="preserve">, Torres and </w:t>
      </w:r>
      <w:proofErr w:type="spellStart"/>
      <w:r w:rsidR="00011D18" w:rsidRPr="000176F6">
        <w:rPr>
          <w:rFonts w:ascii="Arial" w:hAnsi="Arial" w:cs="Arial"/>
          <w:sz w:val="24"/>
          <w:szCs w:val="24"/>
        </w:rPr>
        <w:t>Jahromi</w:t>
      </w:r>
      <w:proofErr w:type="spellEnd"/>
      <w:r w:rsidR="00011D18" w:rsidRPr="000176F6">
        <w:rPr>
          <w:rFonts w:ascii="Arial" w:hAnsi="Arial" w:cs="Arial"/>
          <w:sz w:val="24"/>
          <w:szCs w:val="24"/>
        </w:rPr>
        <w:t xml:space="preserve"> (2020) </w:t>
      </w:r>
      <w:r w:rsidR="00E53905" w:rsidRPr="000176F6">
        <w:rPr>
          <w:rFonts w:ascii="Arial" w:hAnsi="Arial" w:cs="Arial"/>
          <w:sz w:val="24"/>
          <w:szCs w:val="24"/>
        </w:rPr>
        <w:t>finds</w:t>
      </w:r>
      <w:r w:rsidR="00011D18" w:rsidRPr="000176F6">
        <w:rPr>
          <w:rFonts w:ascii="Arial" w:hAnsi="Arial" w:cs="Arial"/>
          <w:sz w:val="24"/>
          <w:szCs w:val="24"/>
        </w:rPr>
        <w:t xml:space="preserve"> that</w:t>
      </w:r>
      <w:r w:rsidR="00E53905" w:rsidRPr="000176F6">
        <w:rPr>
          <w:rFonts w:ascii="Arial" w:hAnsi="Arial" w:cs="Arial"/>
          <w:sz w:val="24"/>
          <w:szCs w:val="24"/>
        </w:rPr>
        <w:t xml:space="preserve"> </w:t>
      </w:r>
      <w:r w:rsidR="00E53905" w:rsidRPr="003C09F9">
        <w:rPr>
          <w:rFonts w:ascii="Arial" w:hAnsi="Arial" w:cs="Arial"/>
          <w:sz w:val="24"/>
          <w:szCs w:val="24"/>
        </w:rPr>
        <w:t>physical challenges, stress and the lack of time are the main wellness issues in the hospitality industry and suggest healthy diet</w:t>
      </w:r>
      <w:r w:rsidR="00000CCC">
        <w:rPr>
          <w:rFonts w:ascii="Arial" w:hAnsi="Arial" w:cs="Arial"/>
          <w:sz w:val="24"/>
          <w:szCs w:val="24"/>
        </w:rPr>
        <w:t>s</w:t>
      </w:r>
      <w:r w:rsidR="00E53905" w:rsidRPr="003C09F9">
        <w:rPr>
          <w:rFonts w:ascii="Arial" w:hAnsi="Arial" w:cs="Arial"/>
          <w:sz w:val="24"/>
          <w:szCs w:val="24"/>
        </w:rPr>
        <w:t>, stress management, smoking cessation and exercise programs for employees to hotel organisations.</w:t>
      </w:r>
    </w:p>
    <w:p w14:paraId="0100DD33" w14:textId="77777777" w:rsidR="0037615D" w:rsidRPr="003C09F9" w:rsidRDefault="0037615D" w:rsidP="0037615D">
      <w:pPr>
        <w:pStyle w:val="NoSpacing"/>
      </w:pPr>
    </w:p>
    <w:p w14:paraId="3243C441" w14:textId="32CAC1E6" w:rsidR="00F21EC7" w:rsidRPr="003C09F9" w:rsidRDefault="00F21EC7" w:rsidP="00243521">
      <w:pPr>
        <w:pStyle w:val="NoSpacing"/>
        <w:rPr>
          <w:rFonts w:ascii="Arial" w:hAnsi="Arial" w:cs="Arial"/>
        </w:rPr>
      </w:pPr>
    </w:p>
    <w:p w14:paraId="66ADDF9B" w14:textId="6A3B149B" w:rsidR="004B20AD" w:rsidRPr="00DC7240" w:rsidRDefault="000C302F" w:rsidP="00000CCC">
      <w:pPr>
        <w:pStyle w:val="Heading2"/>
        <w:rPr>
          <w:rFonts w:ascii="Arial" w:hAnsi="Arial" w:cs="Arial"/>
          <w:sz w:val="28"/>
          <w:szCs w:val="28"/>
        </w:rPr>
      </w:pPr>
      <w:r w:rsidRPr="00DC7240">
        <w:rPr>
          <w:rFonts w:ascii="Arial" w:hAnsi="Arial" w:cs="Arial"/>
          <w:sz w:val="28"/>
          <w:szCs w:val="28"/>
        </w:rPr>
        <w:t>3.</w:t>
      </w:r>
      <w:r w:rsidR="00387665" w:rsidRPr="00DC7240">
        <w:rPr>
          <w:rFonts w:ascii="Arial" w:hAnsi="Arial" w:cs="Arial"/>
          <w:sz w:val="28"/>
          <w:szCs w:val="28"/>
        </w:rPr>
        <w:t>1</w:t>
      </w:r>
      <w:r w:rsidRPr="00DC7240">
        <w:rPr>
          <w:rFonts w:ascii="Arial" w:hAnsi="Arial" w:cs="Arial"/>
          <w:sz w:val="28"/>
          <w:szCs w:val="28"/>
        </w:rPr>
        <w:t xml:space="preserve"> H</w:t>
      </w:r>
      <w:r w:rsidR="00985478" w:rsidRPr="00DC7240">
        <w:rPr>
          <w:rFonts w:ascii="Arial" w:hAnsi="Arial" w:cs="Arial"/>
          <w:sz w:val="28"/>
          <w:szCs w:val="28"/>
        </w:rPr>
        <w:t>ealth and Wellbeing at Hilton</w:t>
      </w:r>
    </w:p>
    <w:p w14:paraId="5BD693C6" w14:textId="77777777" w:rsidR="00BD2700" w:rsidRDefault="00BD2700" w:rsidP="00BD2700">
      <w:pPr>
        <w:pStyle w:val="NoSpacing"/>
      </w:pPr>
    </w:p>
    <w:p w14:paraId="0622CC18" w14:textId="7181BBDD" w:rsidR="00364AEE" w:rsidRPr="000176F6" w:rsidRDefault="00D66405" w:rsidP="00DE188E">
      <w:pPr>
        <w:pStyle w:val="ListParagraph"/>
        <w:spacing w:line="480" w:lineRule="auto"/>
        <w:ind w:left="0"/>
        <w:jc w:val="both"/>
        <w:rPr>
          <w:rFonts w:ascii="Arial" w:hAnsi="Arial" w:cs="Arial"/>
          <w:sz w:val="24"/>
          <w:szCs w:val="24"/>
        </w:rPr>
      </w:pPr>
      <w:r>
        <w:rPr>
          <w:rFonts w:ascii="Arial" w:hAnsi="Arial" w:cs="Arial"/>
          <w:sz w:val="24"/>
          <w:szCs w:val="24"/>
        </w:rPr>
        <w:t>In 2016</w:t>
      </w:r>
      <w:r w:rsidR="009C0DBD">
        <w:rPr>
          <w:rFonts w:ascii="Arial" w:hAnsi="Arial" w:cs="Arial"/>
          <w:sz w:val="24"/>
          <w:szCs w:val="24"/>
        </w:rPr>
        <w:t>, Hilton launched their</w:t>
      </w:r>
      <w:r w:rsidR="00BD2700">
        <w:rPr>
          <w:rFonts w:ascii="Arial" w:hAnsi="Arial" w:cs="Arial"/>
          <w:sz w:val="24"/>
          <w:szCs w:val="24"/>
        </w:rPr>
        <w:t xml:space="preserve"> </w:t>
      </w:r>
      <w:r w:rsidR="009C0DBD">
        <w:rPr>
          <w:rFonts w:ascii="Arial" w:hAnsi="Arial" w:cs="Arial"/>
          <w:sz w:val="24"/>
          <w:szCs w:val="24"/>
        </w:rPr>
        <w:t xml:space="preserve">network </w:t>
      </w:r>
      <w:proofErr w:type="spellStart"/>
      <w:r w:rsidR="009C0DBD">
        <w:rPr>
          <w:rFonts w:ascii="Arial" w:hAnsi="Arial" w:cs="Arial"/>
          <w:sz w:val="24"/>
          <w:szCs w:val="24"/>
        </w:rPr>
        <w:t>Thrive@Hilton</w:t>
      </w:r>
      <w:proofErr w:type="spellEnd"/>
      <w:r w:rsidR="009C0DBD">
        <w:rPr>
          <w:rFonts w:ascii="Arial" w:hAnsi="Arial" w:cs="Arial"/>
          <w:sz w:val="24"/>
          <w:szCs w:val="24"/>
        </w:rPr>
        <w:t xml:space="preserve"> a</w:t>
      </w:r>
      <w:r w:rsidR="00CA22EE" w:rsidRPr="003C09F9">
        <w:rPr>
          <w:rFonts w:ascii="Arial" w:hAnsi="Arial" w:cs="Arial"/>
          <w:sz w:val="24"/>
          <w:szCs w:val="24"/>
        </w:rPr>
        <w:t>s first</w:t>
      </w:r>
      <w:r w:rsidR="00E16C25" w:rsidRPr="003C09F9">
        <w:rPr>
          <w:rFonts w:ascii="Arial" w:hAnsi="Arial" w:cs="Arial"/>
          <w:sz w:val="24"/>
          <w:szCs w:val="24"/>
        </w:rPr>
        <w:t xml:space="preserve"> hospitality organisation</w:t>
      </w:r>
      <w:r w:rsidR="004A79CD" w:rsidRPr="003C09F9">
        <w:rPr>
          <w:rFonts w:ascii="Arial" w:hAnsi="Arial" w:cs="Arial"/>
          <w:sz w:val="24"/>
          <w:szCs w:val="24"/>
        </w:rPr>
        <w:t xml:space="preserve"> </w:t>
      </w:r>
      <w:r w:rsidR="00364AEE" w:rsidRPr="003C09F9">
        <w:rPr>
          <w:rFonts w:ascii="Arial" w:hAnsi="Arial" w:cs="Arial"/>
          <w:sz w:val="24"/>
          <w:szCs w:val="24"/>
        </w:rPr>
        <w:t xml:space="preserve">and </w:t>
      </w:r>
      <w:r w:rsidR="00364AEE" w:rsidRPr="000176F6">
        <w:rPr>
          <w:rFonts w:ascii="Arial" w:hAnsi="Arial" w:cs="Arial"/>
          <w:sz w:val="24"/>
          <w:szCs w:val="24"/>
        </w:rPr>
        <w:t>alongside</w:t>
      </w:r>
      <w:r w:rsidR="004A79CD" w:rsidRPr="000176F6">
        <w:rPr>
          <w:rFonts w:ascii="Arial" w:hAnsi="Arial" w:cs="Arial"/>
          <w:sz w:val="24"/>
          <w:szCs w:val="24"/>
        </w:rPr>
        <w:t xml:space="preserve"> innovative wellness start-up Thrive Global</w:t>
      </w:r>
      <w:r w:rsidRPr="000176F6">
        <w:rPr>
          <w:rFonts w:ascii="Arial" w:hAnsi="Arial" w:cs="Arial"/>
          <w:sz w:val="24"/>
          <w:szCs w:val="24"/>
        </w:rPr>
        <w:t xml:space="preserve"> according to </w:t>
      </w:r>
      <w:proofErr w:type="spellStart"/>
      <w:r w:rsidRPr="000176F6">
        <w:rPr>
          <w:rFonts w:ascii="Arial" w:hAnsi="Arial" w:cs="Arial"/>
          <w:sz w:val="24"/>
          <w:szCs w:val="24"/>
        </w:rPr>
        <w:t>Bengougam</w:t>
      </w:r>
      <w:proofErr w:type="spellEnd"/>
      <w:r w:rsidRPr="000176F6">
        <w:rPr>
          <w:rFonts w:ascii="Arial" w:hAnsi="Arial" w:cs="Arial"/>
          <w:sz w:val="24"/>
          <w:szCs w:val="24"/>
        </w:rPr>
        <w:t xml:space="preserve"> (2019)</w:t>
      </w:r>
      <w:r w:rsidR="009C0DBD" w:rsidRPr="000176F6">
        <w:rPr>
          <w:rFonts w:ascii="Arial" w:hAnsi="Arial" w:cs="Arial"/>
          <w:sz w:val="24"/>
          <w:szCs w:val="24"/>
        </w:rPr>
        <w:t xml:space="preserve">. </w:t>
      </w:r>
      <w:proofErr w:type="spellStart"/>
      <w:r w:rsidR="00364AEE" w:rsidRPr="000176F6">
        <w:rPr>
          <w:rFonts w:ascii="Arial" w:hAnsi="Arial" w:cs="Arial"/>
          <w:sz w:val="24"/>
          <w:szCs w:val="24"/>
        </w:rPr>
        <w:t>Thrive@Hilton</w:t>
      </w:r>
      <w:proofErr w:type="spellEnd"/>
      <w:r w:rsidR="00364AEE" w:rsidRPr="000176F6">
        <w:rPr>
          <w:rFonts w:ascii="Arial" w:hAnsi="Arial" w:cs="Arial"/>
          <w:sz w:val="24"/>
          <w:szCs w:val="24"/>
        </w:rPr>
        <w:t xml:space="preserve"> is the brand’s </w:t>
      </w:r>
      <w:r w:rsidR="00DE188E" w:rsidRPr="000176F6">
        <w:rPr>
          <w:rFonts w:ascii="Arial" w:hAnsi="Arial" w:cs="Arial"/>
          <w:sz w:val="24"/>
          <w:szCs w:val="24"/>
        </w:rPr>
        <w:t>adaptable workplace wellness</w:t>
      </w:r>
      <w:r w:rsidR="002A6F37" w:rsidRPr="000176F6">
        <w:rPr>
          <w:rFonts w:ascii="Arial" w:hAnsi="Arial" w:cs="Arial"/>
          <w:sz w:val="24"/>
          <w:szCs w:val="24"/>
        </w:rPr>
        <w:t xml:space="preserve"> program</w:t>
      </w:r>
      <w:r w:rsidR="00364AEE" w:rsidRPr="000176F6">
        <w:rPr>
          <w:rFonts w:ascii="Arial" w:hAnsi="Arial" w:cs="Arial"/>
          <w:sz w:val="24"/>
          <w:szCs w:val="24"/>
        </w:rPr>
        <w:t xml:space="preserve">, which </w:t>
      </w:r>
      <w:r w:rsidR="00D8205C" w:rsidRPr="000176F6">
        <w:rPr>
          <w:rFonts w:ascii="Arial" w:hAnsi="Arial" w:cs="Arial"/>
          <w:sz w:val="24"/>
          <w:szCs w:val="24"/>
        </w:rPr>
        <w:t>concentrate</w:t>
      </w:r>
      <w:r w:rsidR="00364AEE" w:rsidRPr="000176F6">
        <w:rPr>
          <w:rFonts w:ascii="Arial" w:hAnsi="Arial" w:cs="Arial"/>
          <w:sz w:val="24"/>
          <w:szCs w:val="24"/>
        </w:rPr>
        <w:t xml:space="preserve">s </w:t>
      </w:r>
      <w:r w:rsidR="00D8205C" w:rsidRPr="000176F6">
        <w:rPr>
          <w:rFonts w:ascii="Arial" w:hAnsi="Arial" w:cs="Arial"/>
          <w:sz w:val="24"/>
          <w:szCs w:val="24"/>
        </w:rPr>
        <w:t>on</w:t>
      </w:r>
      <w:r w:rsidR="00364AEE" w:rsidRPr="000176F6">
        <w:rPr>
          <w:rFonts w:ascii="Arial" w:hAnsi="Arial" w:cs="Arial"/>
          <w:sz w:val="24"/>
          <w:szCs w:val="24"/>
        </w:rPr>
        <w:t xml:space="preserve"> the three pillars</w:t>
      </w:r>
      <w:r w:rsidR="00BD2700" w:rsidRPr="000176F6">
        <w:rPr>
          <w:rFonts w:ascii="Arial" w:hAnsi="Arial" w:cs="Arial"/>
          <w:sz w:val="24"/>
          <w:szCs w:val="24"/>
        </w:rPr>
        <w:t xml:space="preserve"> </w:t>
      </w:r>
      <w:r w:rsidR="00364AEE" w:rsidRPr="000176F6">
        <w:rPr>
          <w:rFonts w:ascii="Arial" w:hAnsi="Arial" w:cs="Arial"/>
          <w:i/>
          <w:iCs/>
          <w:sz w:val="24"/>
          <w:szCs w:val="24"/>
        </w:rPr>
        <w:t>Body</w:t>
      </w:r>
      <w:r w:rsidR="00364AEE" w:rsidRPr="000176F6">
        <w:rPr>
          <w:rFonts w:ascii="Arial" w:hAnsi="Arial" w:cs="Arial"/>
          <w:sz w:val="24"/>
          <w:szCs w:val="24"/>
        </w:rPr>
        <w:t xml:space="preserve">, </w:t>
      </w:r>
      <w:r w:rsidR="00364AEE" w:rsidRPr="000176F6">
        <w:rPr>
          <w:rFonts w:ascii="Arial" w:hAnsi="Arial" w:cs="Arial"/>
          <w:i/>
          <w:iCs/>
          <w:sz w:val="24"/>
          <w:szCs w:val="24"/>
        </w:rPr>
        <w:t>M</w:t>
      </w:r>
      <w:r w:rsidR="00645B24" w:rsidRPr="000176F6">
        <w:rPr>
          <w:rFonts w:ascii="Arial" w:hAnsi="Arial" w:cs="Arial"/>
          <w:i/>
          <w:iCs/>
          <w:sz w:val="24"/>
          <w:szCs w:val="24"/>
        </w:rPr>
        <w:t>ind</w:t>
      </w:r>
      <w:r w:rsidR="00645B24" w:rsidRPr="000176F6">
        <w:rPr>
          <w:rFonts w:ascii="Arial" w:hAnsi="Arial" w:cs="Arial"/>
          <w:sz w:val="24"/>
          <w:szCs w:val="24"/>
        </w:rPr>
        <w:t xml:space="preserve"> and </w:t>
      </w:r>
      <w:r w:rsidR="00364AEE" w:rsidRPr="000176F6">
        <w:rPr>
          <w:rFonts w:ascii="Arial" w:hAnsi="Arial" w:cs="Arial"/>
          <w:i/>
          <w:iCs/>
          <w:sz w:val="24"/>
          <w:szCs w:val="24"/>
        </w:rPr>
        <w:t>S</w:t>
      </w:r>
      <w:r w:rsidR="00645B24" w:rsidRPr="000176F6">
        <w:rPr>
          <w:rFonts w:ascii="Arial" w:hAnsi="Arial" w:cs="Arial"/>
          <w:i/>
          <w:iCs/>
          <w:sz w:val="24"/>
          <w:szCs w:val="24"/>
        </w:rPr>
        <w:t>pirit</w:t>
      </w:r>
      <w:r w:rsidR="00C11F54" w:rsidRPr="000176F6">
        <w:rPr>
          <w:rFonts w:ascii="Arial" w:hAnsi="Arial" w:cs="Arial"/>
          <w:sz w:val="24"/>
          <w:szCs w:val="24"/>
        </w:rPr>
        <w:t xml:space="preserve"> and adapts key </w:t>
      </w:r>
      <w:r w:rsidR="002A40C3" w:rsidRPr="000176F6">
        <w:rPr>
          <w:rFonts w:ascii="Arial" w:hAnsi="Arial" w:cs="Arial"/>
          <w:sz w:val="24"/>
          <w:szCs w:val="24"/>
        </w:rPr>
        <w:t>topic</w:t>
      </w:r>
      <w:r w:rsidR="00C11F54" w:rsidRPr="000176F6">
        <w:rPr>
          <w:rFonts w:ascii="Arial" w:hAnsi="Arial" w:cs="Arial"/>
          <w:sz w:val="24"/>
          <w:szCs w:val="24"/>
        </w:rPr>
        <w:t xml:space="preserve">s </w:t>
      </w:r>
      <w:r w:rsidR="002A40C3" w:rsidRPr="000176F6">
        <w:rPr>
          <w:rFonts w:ascii="Arial" w:hAnsi="Arial" w:cs="Arial"/>
          <w:sz w:val="24"/>
          <w:szCs w:val="24"/>
        </w:rPr>
        <w:t xml:space="preserve">as proposed </w:t>
      </w:r>
      <w:r w:rsidR="00C11F54" w:rsidRPr="000176F6">
        <w:rPr>
          <w:rFonts w:ascii="Arial" w:hAnsi="Arial" w:cs="Arial"/>
          <w:sz w:val="24"/>
          <w:szCs w:val="24"/>
        </w:rPr>
        <w:t xml:space="preserve">by Zhang, Torres and </w:t>
      </w:r>
      <w:proofErr w:type="spellStart"/>
      <w:r w:rsidR="00C11F54" w:rsidRPr="000176F6">
        <w:rPr>
          <w:rFonts w:ascii="Arial" w:hAnsi="Arial" w:cs="Arial"/>
          <w:sz w:val="24"/>
          <w:szCs w:val="24"/>
        </w:rPr>
        <w:t>Jahromi</w:t>
      </w:r>
      <w:proofErr w:type="spellEnd"/>
      <w:r w:rsidR="00C11F54" w:rsidRPr="000176F6">
        <w:rPr>
          <w:rFonts w:ascii="Arial" w:hAnsi="Arial" w:cs="Arial"/>
          <w:sz w:val="24"/>
          <w:szCs w:val="24"/>
        </w:rPr>
        <w:t xml:space="preserve"> (2020).</w:t>
      </w:r>
    </w:p>
    <w:p w14:paraId="09A896DB" w14:textId="0399D5CA" w:rsidR="002E3A26" w:rsidRPr="000176F6" w:rsidRDefault="00A75AA4" w:rsidP="00AD6867">
      <w:pPr>
        <w:pStyle w:val="ListParagraph"/>
        <w:spacing w:line="480" w:lineRule="auto"/>
        <w:ind w:left="0"/>
        <w:jc w:val="both"/>
        <w:rPr>
          <w:rFonts w:ascii="Arial" w:hAnsi="Arial" w:cs="Arial"/>
          <w:iCs/>
          <w:sz w:val="24"/>
          <w:szCs w:val="24"/>
        </w:rPr>
      </w:pPr>
      <w:r w:rsidRPr="000176F6">
        <w:rPr>
          <w:rFonts w:ascii="Arial" w:hAnsi="Arial" w:cs="Arial"/>
          <w:sz w:val="24"/>
          <w:szCs w:val="24"/>
        </w:rPr>
        <w:t xml:space="preserve">The pillar </w:t>
      </w:r>
      <w:r w:rsidRPr="000176F6">
        <w:rPr>
          <w:rFonts w:ascii="Arial" w:hAnsi="Arial" w:cs="Arial"/>
          <w:i/>
          <w:iCs/>
          <w:sz w:val="24"/>
          <w:szCs w:val="24"/>
        </w:rPr>
        <w:t>Body</w:t>
      </w:r>
      <w:r w:rsidRPr="000176F6">
        <w:rPr>
          <w:rFonts w:ascii="Arial" w:hAnsi="Arial" w:cs="Arial"/>
          <w:sz w:val="24"/>
          <w:szCs w:val="24"/>
        </w:rPr>
        <w:t xml:space="preserve"> focuses on </w:t>
      </w:r>
      <w:r w:rsidR="007F6026" w:rsidRPr="000176F6">
        <w:rPr>
          <w:rFonts w:ascii="Arial" w:hAnsi="Arial" w:cs="Arial"/>
          <w:sz w:val="24"/>
          <w:szCs w:val="24"/>
        </w:rPr>
        <w:t>supplying</w:t>
      </w:r>
      <w:r w:rsidRPr="000176F6">
        <w:rPr>
          <w:rFonts w:ascii="Arial" w:hAnsi="Arial" w:cs="Arial"/>
          <w:sz w:val="24"/>
          <w:szCs w:val="24"/>
        </w:rPr>
        <w:t xml:space="preserve"> </w:t>
      </w:r>
      <w:r w:rsidR="0033264A" w:rsidRPr="000176F6">
        <w:rPr>
          <w:rFonts w:ascii="Arial" w:hAnsi="Arial" w:cs="Arial"/>
          <w:sz w:val="24"/>
          <w:szCs w:val="24"/>
        </w:rPr>
        <w:t>Team Members</w:t>
      </w:r>
      <w:r w:rsidRPr="000176F6">
        <w:rPr>
          <w:rFonts w:ascii="Arial" w:hAnsi="Arial" w:cs="Arial"/>
          <w:sz w:val="24"/>
          <w:szCs w:val="24"/>
        </w:rPr>
        <w:t xml:space="preserve"> with </w:t>
      </w:r>
      <w:r w:rsidR="0033264A" w:rsidRPr="000176F6">
        <w:rPr>
          <w:rFonts w:ascii="Arial" w:hAnsi="Arial" w:cs="Arial"/>
          <w:sz w:val="24"/>
          <w:szCs w:val="24"/>
        </w:rPr>
        <w:t>free</w:t>
      </w:r>
      <w:r w:rsidRPr="000176F6">
        <w:rPr>
          <w:rFonts w:ascii="Arial" w:hAnsi="Arial" w:cs="Arial"/>
          <w:sz w:val="24"/>
          <w:szCs w:val="24"/>
        </w:rPr>
        <w:t xml:space="preserve"> </w:t>
      </w:r>
      <w:r w:rsidR="0033264A" w:rsidRPr="000176F6">
        <w:rPr>
          <w:rFonts w:ascii="Arial" w:hAnsi="Arial" w:cs="Arial"/>
          <w:sz w:val="24"/>
          <w:szCs w:val="24"/>
        </w:rPr>
        <w:t>healthy</w:t>
      </w:r>
      <w:r w:rsidRPr="000176F6">
        <w:rPr>
          <w:rFonts w:ascii="Arial" w:hAnsi="Arial" w:cs="Arial"/>
          <w:sz w:val="24"/>
          <w:szCs w:val="24"/>
        </w:rPr>
        <w:t xml:space="preserve"> food options at work</w:t>
      </w:r>
      <w:r w:rsidR="0033264A" w:rsidRPr="000176F6">
        <w:rPr>
          <w:rFonts w:ascii="Arial" w:hAnsi="Arial" w:cs="Arial"/>
          <w:sz w:val="24"/>
          <w:szCs w:val="24"/>
        </w:rPr>
        <w:t>,</w:t>
      </w:r>
      <w:r w:rsidRPr="000176F6">
        <w:rPr>
          <w:rFonts w:ascii="Arial" w:hAnsi="Arial" w:cs="Arial"/>
          <w:sz w:val="24"/>
          <w:szCs w:val="24"/>
        </w:rPr>
        <w:t xml:space="preserve"> gym memberships</w:t>
      </w:r>
      <w:r w:rsidR="0033264A" w:rsidRPr="000176F6">
        <w:rPr>
          <w:rFonts w:ascii="Arial" w:hAnsi="Arial" w:cs="Arial"/>
          <w:sz w:val="24"/>
          <w:szCs w:val="24"/>
        </w:rPr>
        <w:t>, doctor visits</w:t>
      </w:r>
      <w:r w:rsidRPr="000176F6">
        <w:rPr>
          <w:rFonts w:ascii="Arial" w:hAnsi="Arial" w:cs="Arial"/>
          <w:sz w:val="24"/>
          <w:szCs w:val="24"/>
        </w:rPr>
        <w:t xml:space="preserve"> or </w:t>
      </w:r>
      <w:r w:rsidR="0033264A" w:rsidRPr="000176F6">
        <w:rPr>
          <w:rFonts w:ascii="Arial" w:hAnsi="Arial" w:cs="Arial"/>
          <w:sz w:val="24"/>
          <w:szCs w:val="24"/>
        </w:rPr>
        <w:t xml:space="preserve">wellness days </w:t>
      </w:r>
      <w:r w:rsidR="00AD6867" w:rsidRPr="000176F6">
        <w:rPr>
          <w:rFonts w:ascii="Arial" w:hAnsi="Arial" w:cs="Arial"/>
          <w:sz w:val="24"/>
          <w:szCs w:val="24"/>
        </w:rPr>
        <w:t xml:space="preserve">according to </w:t>
      </w:r>
      <w:proofErr w:type="spellStart"/>
      <w:r w:rsidRPr="000176F6">
        <w:rPr>
          <w:rFonts w:ascii="Arial" w:hAnsi="Arial" w:cs="Arial"/>
          <w:sz w:val="24"/>
          <w:szCs w:val="24"/>
        </w:rPr>
        <w:t>Hcareers</w:t>
      </w:r>
      <w:proofErr w:type="spellEnd"/>
      <w:r w:rsidRPr="000176F6">
        <w:rPr>
          <w:rFonts w:ascii="Arial" w:hAnsi="Arial" w:cs="Arial"/>
          <w:sz w:val="24"/>
          <w:szCs w:val="24"/>
        </w:rPr>
        <w:t xml:space="preserve"> </w:t>
      </w:r>
      <w:r w:rsidR="00D66405" w:rsidRPr="000176F6">
        <w:rPr>
          <w:rFonts w:ascii="Arial" w:hAnsi="Arial" w:cs="Arial"/>
          <w:sz w:val="24"/>
          <w:szCs w:val="24"/>
        </w:rPr>
        <w:t>(</w:t>
      </w:r>
      <w:r w:rsidRPr="000176F6">
        <w:rPr>
          <w:rFonts w:ascii="Arial" w:hAnsi="Arial" w:cs="Arial"/>
          <w:sz w:val="24"/>
          <w:szCs w:val="24"/>
        </w:rPr>
        <w:t>2017).</w:t>
      </w:r>
      <w:r w:rsidR="00AD6867" w:rsidRPr="000176F6">
        <w:rPr>
          <w:rFonts w:ascii="Arial" w:hAnsi="Arial" w:cs="Arial"/>
          <w:sz w:val="24"/>
          <w:szCs w:val="24"/>
        </w:rPr>
        <w:t xml:space="preserve"> </w:t>
      </w:r>
      <w:r w:rsidR="007F6026" w:rsidRPr="000176F6">
        <w:rPr>
          <w:rFonts w:ascii="Arial" w:hAnsi="Arial" w:cs="Arial"/>
          <w:sz w:val="24"/>
          <w:szCs w:val="24"/>
        </w:rPr>
        <w:t xml:space="preserve">Additionally, </w:t>
      </w:r>
      <w:r w:rsidRPr="000176F6">
        <w:rPr>
          <w:rFonts w:ascii="Arial" w:hAnsi="Arial" w:cs="Arial"/>
          <w:i/>
          <w:iCs/>
          <w:sz w:val="24"/>
          <w:szCs w:val="24"/>
        </w:rPr>
        <w:t>Mind</w:t>
      </w:r>
      <w:r w:rsidRPr="000176F6">
        <w:rPr>
          <w:rFonts w:ascii="Arial" w:hAnsi="Arial" w:cs="Arial"/>
          <w:sz w:val="24"/>
          <w:szCs w:val="24"/>
        </w:rPr>
        <w:t xml:space="preserve"> initiatives includ</w:t>
      </w:r>
      <w:r w:rsidR="00886843" w:rsidRPr="000176F6">
        <w:rPr>
          <w:rFonts w:ascii="Arial" w:hAnsi="Arial" w:cs="Arial"/>
          <w:sz w:val="24"/>
          <w:szCs w:val="24"/>
        </w:rPr>
        <w:t>ing</w:t>
      </w:r>
      <w:r w:rsidR="00AB382A" w:rsidRPr="000176F6">
        <w:rPr>
          <w:rFonts w:ascii="Arial" w:hAnsi="Arial" w:cs="Arial"/>
          <w:sz w:val="24"/>
          <w:szCs w:val="24"/>
        </w:rPr>
        <w:t xml:space="preserve"> self-guided e-learning courses for time management or in-person </w:t>
      </w:r>
      <w:r w:rsidR="00886843" w:rsidRPr="000176F6">
        <w:rPr>
          <w:rFonts w:ascii="Arial" w:hAnsi="Arial" w:cs="Arial"/>
          <w:sz w:val="24"/>
          <w:szCs w:val="24"/>
        </w:rPr>
        <w:t xml:space="preserve">leadership </w:t>
      </w:r>
      <w:r w:rsidR="00AB382A" w:rsidRPr="000176F6">
        <w:rPr>
          <w:rFonts w:ascii="Arial" w:hAnsi="Arial" w:cs="Arial"/>
          <w:sz w:val="24"/>
          <w:szCs w:val="24"/>
        </w:rPr>
        <w:t>training to name a few</w:t>
      </w:r>
      <w:r w:rsidR="00926638" w:rsidRPr="000176F6">
        <w:rPr>
          <w:rFonts w:ascii="Arial" w:hAnsi="Arial" w:cs="Arial"/>
          <w:sz w:val="24"/>
          <w:szCs w:val="24"/>
        </w:rPr>
        <w:t>,</w:t>
      </w:r>
      <w:r w:rsidR="00AB382A" w:rsidRPr="000176F6">
        <w:rPr>
          <w:rFonts w:ascii="Arial" w:hAnsi="Arial" w:cs="Arial"/>
          <w:sz w:val="24"/>
          <w:szCs w:val="24"/>
        </w:rPr>
        <w:t xml:space="preserve"> </w:t>
      </w:r>
      <w:r w:rsidR="00886843" w:rsidRPr="000176F6">
        <w:rPr>
          <w:rFonts w:ascii="Arial" w:hAnsi="Arial" w:cs="Arial"/>
          <w:sz w:val="24"/>
          <w:szCs w:val="24"/>
        </w:rPr>
        <w:t>focus on life-long personal and professional development</w:t>
      </w:r>
      <w:r w:rsidR="00D66405" w:rsidRPr="000176F6">
        <w:rPr>
          <w:rFonts w:ascii="Arial" w:hAnsi="Arial" w:cs="Arial"/>
          <w:sz w:val="24"/>
          <w:szCs w:val="24"/>
        </w:rPr>
        <w:t>, whereas d</w:t>
      </w:r>
      <w:r w:rsidR="00886843" w:rsidRPr="000176F6">
        <w:rPr>
          <w:rFonts w:ascii="Arial" w:hAnsi="Arial" w:cs="Arial"/>
          <w:sz w:val="24"/>
          <w:szCs w:val="24"/>
        </w:rPr>
        <w:t xml:space="preserve">iscounted stays for Team Members and their families </w:t>
      </w:r>
      <w:r w:rsidR="002E3A26" w:rsidRPr="000176F6">
        <w:rPr>
          <w:rFonts w:ascii="Arial" w:hAnsi="Arial" w:cs="Arial"/>
          <w:sz w:val="24"/>
          <w:szCs w:val="24"/>
        </w:rPr>
        <w:t xml:space="preserve">to support travel for highly tenured staff </w:t>
      </w:r>
      <w:r w:rsidR="00886843" w:rsidRPr="000176F6">
        <w:rPr>
          <w:rFonts w:ascii="Arial" w:hAnsi="Arial" w:cs="Arial"/>
          <w:sz w:val="24"/>
          <w:szCs w:val="24"/>
        </w:rPr>
        <w:t xml:space="preserve">are part of the </w:t>
      </w:r>
      <w:r w:rsidR="00886843" w:rsidRPr="000176F6">
        <w:rPr>
          <w:rFonts w:ascii="Arial" w:hAnsi="Arial" w:cs="Arial"/>
          <w:i/>
          <w:iCs/>
          <w:sz w:val="24"/>
          <w:szCs w:val="24"/>
        </w:rPr>
        <w:t>Spirit</w:t>
      </w:r>
      <w:r w:rsidR="00886843" w:rsidRPr="000176F6">
        <w:rPr>
          <w:rFonts w:ascii="Arial" w:hAnsi="Arial" w:cs="Arial"/>
          <w:sz w:val="24"/>
          <w:szCs w:val="24"/>
        </w:rPr>
        <w:t xml:space="preserve"> pillar</w:t>
      </w:r>
      <w:r w:rsidR="008A141F" w:rsidRPr="000176F6">
        <w:rPr>
          <w:rFonts w:ascii="Arial" w:hAnsi="Arial" w:cs="Arial"/>
          <w:sz w:val="24"/>
          <w:szCs w:val="24"/>
        </w:rPr>
        <w:t>.</w:t>
      </w:r>
    </w:p>
    <w:p w14:paraId="62449EE4" w14:textId="77777777" w:rsidR="00D04F9B" w:rsidRPr="000176F6" w:rsidRDefault="00D04F9B" w:rsidP="00D04F9B">
      <w:pPr>
        <w:pStyle w:val="NoSpacing"/>
        <w:rPr>
          <w:rFonts w:ascii="Arial" w:hAnsi="Arial" w:cs="Arial"/>
        </w:rPr>
      </w:pPr>
    </w:p>
    <w:p w14:paraId="060AF88B" w14:textId="2A13833E" w:rsidR="003C42F4" w:rsidRPr="000176F6" w:rsidRDefault="00AD6867" w:rsidP="00DE188E">
      <w:pPr>
        <w:pStyle w:val="ListParagraph"/>
        <w:spacing w:line="480" w:lineRule="auto"/>
        <w:ind w:left="0"/>
        <w:jc w:val="both"/>
        <w:rPr>
          <w:rFonts w:ascii="Arial" w:hAnsi="Arial" w:cs="Arial"/>
          <w:sz w:val="24"/>
          <w:szCs w:val="24"/>
        </w:rPr>
      </w:pPr>
      <w:r w:rsidRPr="000176F6">
        <w:rPr>
          <w:rFonts w:ascii="Arial" w:hAnsi="Arial" w:cs="Arial"/>
          <w:sz w:val="24"/>
          <w:szCs w:val="24"/>
        </w:rPr>
        <w:t>M</w:t>
      </w:r>
      <w:r w:rsidR="00E53905" w:rsidRPr="000176F6">
        <w:rPr>
          <w:rFonts w:ascii="Arial" w:hAnsi="Arial" w:cs="Arial"/>
          <w:sz w:val="24"/>
          <w:szCs w:val="24"/>
        </w:rPr>
        <w:t>ore</w:t>
      </w:r>
      <w:r w:rsidRPr="000176F6">
        <w:rPr>
          <w:rFonts w:ascii="Arial" w:hAnsi="Arial" w:cs="Arial"/>
          <w:sz w:val="24"/>
          <w:szCs w:val="24"/>
        </w:rPr>
        <w:t>over</w:t>
      </w:r>
      <w:r w:rsidR="00E53905" w:rsidRPr="000176F6">
        <w:rPr>
          <w:rFonts w:ascii="Arial" w:hAnsi="Arial" w:cs="Arial"/>
          <w:sz w:val="24"/>
          <w:szCs w:val="24"/>
        </w:rPr>
        <w:t>, t</w:t>
      </w:r>
      <w:r w:rsidR="0033264A" w:rsidRPr="000176F6">
        <w:rPr>
          <w:rFonts w:ascii="Arial" w:hAnsi="Arial" w:cs="Arial"/>
          <w:sz w:val="24"/>
          <w:szCs w:val="24"/>
        </w:rPr>
        <w:t xml:space="preserve">he provision of a handbook for Team Members with guidelines and statistics regarding health and wellbeing shows good </w:t>
      </w:r>
      <w:r w:rsidR="007C58F6" w:rsidRPr="000176F6">
        <w:rPr>
          <w:rFonts w:ascii="Arial" w:hAnsi="Arial" w:cs="Arial"/>
          <w:sz w:val="24"/>
          <w:szCs w:val="24"/>
        </w:rPr>
        <w:t>practice</w:t>
      </w:r>
      <w:r w:rsidR="0033264A" w:rsidRPr="000176F6">
        <w:rPr>
          <w:rFonts w:ascii="Arial" w:hAnsi="Arial" w:cs="Arial"/>
          <w:sz w:val="24"/>
          <w:szCs w:val="24"/>
        </w:rPr>
        <w:t xml:space="preserve"> </w:t>
      </w:r>
      <w:r w:rsidR="00D04F9B" w:rsidRPr="000176F6">
        <w:rPr>
          <w:rFonts w:ascii="Arial" w:hAnsi="Arial" w:cs="Arial"/>
          <w:sz w:val="24"/>
          <w:szCs w:val="24"/>
        </w:rPr>
        <w:t>and helps</w:t>
      </w:r>
      <w:r w:rsidR="0033264A" w:rsidRPr="000176F6">
        <w:rPr>
          <w:rFonts w:ascii="Arial" w:hAnsi="Arial" w:cs="Arial"/>
          <w:sz w:val="24"/>
          <w:szCs w:val="24"/>
        </w:rPr>
        <w:t xml:space="preserve"> employees</w:t>
      </w:r>
      <w:r w:rsidR="00D04F9B" w:rsidRPr="000176F6">
        <w:rPr>
          <w:rFonts w:ascii="Arial" w:hAnsi="Arial" w:cs="Arial"/>
          <w:sz w:val="24"/>
          <w:szCs w:val="24"/>
        </w:rPr>
        <w:t xml:space="preserve"> maintaining a healthy lifestyle on- and off-duty</w:t>
      </w:r>
      <w:r w:rsidR="0033264A" w:rsidRPr="000176F6">
        <w:rPr>
          <w:rFonts w:ascii="Arial" w:hAnsi="Arial" w:cs="Arial"/>
          <w:sz w:val="24"/>
          <w:szCs w:val="24"/>
        </w:rPr>
        <w:t xml:space="preserve"> (</w:t>
      </w:r>
      <w:r w:rsidR="00AB382A" w:rsidRPr="000176F6">
        <w:rPr>
          <w:rFonts w:ascii="Arial" w:hAnsi="Arial" w:cs="Arial"/>
          <w:sz w:val="24"/>
          <w:szCs w:val="24"/>
        </w:rPr>
        <w:t>Hilton, 2020</w:t>
      </w:r>
      <w:r w:rsidR="0033264A" w:rsidRPr="000176F6">
        <w:rPr>
          <w:rFonts w:ascii="Arial" w:hAnsi="Arial" w:cs="Arial"/>
          <w:sz w:val="24"/>
          <w:szCs w:val="24"/>
        </w:rPr>
        <w:t>).</w:t>
      </w:r>
    </w:p>
    <w:p w14:paraId="08FC1524" w14:textId="30F7AB0B" w:rsidR="003C42F4" w:rsidRPr="003C09F9" w:rsidRDefault="003C42F4" w:rsidP="003C42F4">
      <w:pPr>
        <w:pStyle w:val="ListParagraph"/>
        <w:spacing w:line="480" w:lineRule="auto"/>
        <w:ind w:left="0"/>
        <w:jc w:val="both"/>
        <w:rPr>
          <w:rFonts w:ascii="Arial" w:hAnsi="Arial" w:cs="Arial"/>
          <w:sz w:val="24"/>
          <w:szCs w:val="24"/>
        </w:rPr>
      </w:pPr>
      <w:r w:rsidRPr="000176F6">
        <w:rPr>
          <w:rFonts w:ascii="Arial" w:hAnsi="Arial" w:cs="Arial"/>
          <w:sz w:val="24"/>
          <w:szCs w:val="24"/>
        </w:rPr>
        <w:t xml:space="preserve">An interview from a Hilton Munich Airport employee has revealed additional employee perks. According to </w:t>
      </w:r>
      <w:proofErr w:type="spellStart"/>
      <w:r w:rsidRPr="000176F6">
        <w:rPr>
          <w:rFonts w:ascii="Arial" w:hAnsi="Arial" w:cs="Arial"/>
          <w:sz w:val="24"/>
          <w:szCs w:val="24"/>
        </w:rPr>
        <w:t>Tramposch</w:t>
      </w:r>
      <w:proofErr w:type="spellEnd"/>
      <w:r w:rsidRPr="000176F6">
        <w:rPr>
          <w:rFonts w:ascii="Arial" w:hAnsi="Arial" w:cs="Arial"/>
          <w:sz w:val="24"/>
          <w:szCs w:val="24"/>
        </w:rPr>
        <w:t xml:space="preserve"> (2020), these include employee parties or a football cup among Hilton Team Members from the area intending to bond work relationships</w:t>
      </w:r>
      <w:r w:rsidRPr="003C09F9">
        <w:rPr>
          <w:rFonts w:ascii="Arial" w:hAnsi="Arial" w:cs="Arial"/>
          <w:sz w:val="24"/>
          <w:szCs w:val="24"/>
        </w:rPr>
        <w:t xml:space="preserve">, </w:t>
      </w:r>
      <w:r w:rsidRPr="003C09F9">
        <w:rPr>
          <w:rFonts w:ascii="Arial" w:hAnsi="Arial" w:cs="Arial"/>
          <w:sz w:val="24"/>
          <w:szCs w:val="24"/>
        </w:rPr>
        <w:lastRenderedPageBreak/>
        <w:t>regular visits from doctors for health education or a free uniform washing service that helps employees saving money, time and stress by reducing off-duty obligations, which are much appreciated by staff and improve health and wellbeing.</w:t>
      </w:r>
    </w:p>
    <w:p w14:paraId="13178954" w14:textId="77777777" w:rsidR="003C42F4" w:rsidRPr="003C09F9" w:rsidRDefault="003C42F4" w:rsidP="00DE188E">
      <w:pPr>
        <w:pStyle w:val="ListParagraph"/>
        <w:spacing w:line="480" w:lineRule="auto"/>
        <w:ind w:left="0"/>
        <w:jc w:val="both"/>
        <w:rPr>
          <w:rFonts w:ascii="Arial" w:hAnsi="Arial" w:cs="Arial"/>
          <w:sz w:val="24"/>
          <w:szCs w:val="24"/>
        </w:rPr>
      </w:pPr>
    </w:p>
    <w:p w14:paraId="00DFC4B2" w14:textId="080E0F06" w:rsidR="00642D24" w:rsidRDefault="00CF34F5" w:rsidP="00DE188E">
      <w:pPr>
        <w:pStyle w:val="ListParagraph"/>
        <w:spacing w:line="480" w:lineRule="auto"/>
        <w:ind w:left="0"/>
        <w:jc w:val="both"/>
        <w:rPr>
          <w:rFonts w:ascii="Arial" w:hAnsi="Arial" w:cs="Arial"/>
          <w:sz w:val="24"/>
          <w:szCs w:val="24"/>
        </w:rPr>
      </w:pPr>
      <w:r w:rsidRPr="003C09F9">
        <w:rPr>
          <w:rFonts w:ascii="Arial" w:hAnsi="Arial" w:cs="Arial"/>
          <w:sz w:val="24"/>
          <w:szCs w:val="24"/>
        </w:rPr>
        <w:t>Additionally,</w:t>
      </w:r>
      <w:r w:rsidR="006A57B7" w:rsidRPr="003C09F9">
        <w:rPr>
          <w:rFonts w:ascii="Arial" w:hAnsi="Arial" w:cs="Arial"/>
          <w:sz w:val="24"/>
          <w:szCs w:val="24"/>
        </w:rPr>
        <w:t xml:space="preserve"> </w:t>
      </w:r>
      <w:r w:rsidR="002E3A26" w:rsidRPr="003C09F9">
        <w:rPr>
          <w:rFonts w:ascii="Arial" w:hAnsi="Arial" w:cs="Arial"/>
          <w:sz w:val="24"/>
          <w:szCs w:val="24"/>
        </w:rPr>
        <w:t xml:space="preserve">the </w:t>
      </w:r>
      <w:r w:rsidR="006A57B7" w:rsidRPr="003C09F9">
        <w:rPr>
          <w:rFonts w:ascii="Arial" w:hAnsi="Arial" w:cs="Arial"/>
          <w:sz w:val="24"/>
          <w:szCs w:val="24"/>
        </w:rPr>
        <w:t>industry-leading program</w:t>
      </w:r>
      <w:r w:rsidRPr="003C09F9">
        <w:rPr>
          <w:rFonts w:ascii="Arial" w:hAnsi="Arial" w:cs="Arial"/>
          <w:sz w:val="24"/>
          <w:szCs w:val="24"/>
        </w:rPr>
        <w:t xml:space="preserve"> Thrive Sabbatical</w:t>
      </w:r>
      <w:r w:rsidR="006A57B7" w:rsidRPr="003C09F9">
        <w:rPr>
          <w:rFonts w:ascii="Arial" w:hAnsi="Arial" w:cs="Arial"/>
          <w:sz w:val="24"/>
          <w:szCs w:val="24"/>
        </w:rPr>
        <w:t xml:space="preserve"> that gives </w:t>
      </w:r>
      <w:r w:rsidRPr="003C09F9">
        <w:rPr>
          <w:rFonts w:ascii="Arial" w:hAnsi="Arial" w:cs="Arial"/>
          <w:sz w:val="24"/>
          <w:szCs w:val="24"/>
        </w:rPr>
        <w:t>ten</w:t>
      </w:r>
      <w:r w:rsidR="006A57B7" w:rsidRPr="003C09F9">
        <w:rPr>
          <w:rFonts w:ascii="Arial" w:hAnsi="Arial" w:cs="Arial"/>
          <w:sz w:val="24"/>
          <w:szCs w:val="24"/>
        </w:rPr>
        <w:t xml:space="preserve"> Team Members </w:t>
      </w:r>
      <w:r w:rsidR="00926638" w:rsidRPr="003C09F9">
        <w:rPr>
          <w:rFonts w:ascii="Arial" w:hAnsi="Arial" w:cs="Arial"/>
          <w:sz w:val="24"/>
          <w:szCs w:val="24"/>
        </w:rPr>
        <w:t>a month</w:t>
      </w:r>
      <w:r w:rsidR="006A57B7" w:rsidRPr="003C09F9">
        <w:rPr>
          <w:rFonts w:ascii="Arial" w:hAnsi="Arial" w:cs="Arial"/>
          <w:sz w:val="24"/>
          <w:szCs w:val="24"/>
        </w:rPr>
        <w:t xml:space="preserve"> of paid sabbatical time </w:t>
      </w:r>
      <w:r w:rsidR="006A57B7" w:rsidRPr="000176F6">
        <w:rPr>
          <w:rFonts w:ascii="Arial" w:hAnsi="Arial" w:cs="Arial"/>
          <w:sz w:val="24"/>
          <w:szCs w:val="24"/>
        </w:rPr>
        <w:t>and</w:t>
      </w:r>
      <w:r w:rsidR="00926638" w:rsidRPr="000176F6">
        <w:rPr>
          <w:rFonts w:ascii="Arial" w:hAnsi="Arial" w:cs="Arial"/>
          <w:sz w:val="24"/>
          <w:szCs w:val="24"/>
        </w:rPr>
        <w:t xml:space="preserve"> additional</w:t>
      </w:r>
      <w:r w:rsidR="006A57B7" w:rsidRPr="000176F6">
        <w:rPr>
          <w:rFonts w:ascii="Arial" w:hAnsi="Arial" w:cs="Arial"/>
          <w:sz w:val="24"/>
          <w:szCs w:val="24"/>
        </w:rPr>
        <w:t xml:space="preserve"> $5,000 to pursue a </w:t>
      </w:r>
      <w:r w:rsidR="00926638" w:rsidRPr="000176F6">
        <w:rPr>
          <w:rFonts w:ascii="Arial" w:hAnsi="Arial" w:cs="Arial"/>
          <w:sz w:val="24"/>
          <w:szCs w:val="24"/>
        </w:rPr>
        <w:t>dream, has become life-changing for employees</w:t>
      </w:r>
      <w:r w:rsidR="00A068E0" w:rsidRPr="000176F6">
        <w:rPr>
          <w:rFonts w:ascii="Arial" w:hAnsi="Arial" w:cs="Arial"/>
          <w:sz w:val="24"/>
          <w:szCs w:val="24"/>
        </w:rPr>
        <w:t xml:space="preserve"> </w:t>
      </w:r>
      <w:r w:rsidR="006A57B7" w:rsidRPr="000176F6">
        <w:rPr>
          <w:rFonts w:ascii="Arial" w:hAnsi="Arial" w:cs="Arial"/>
          <w:sz w:val="24"/>
          <w:szCs w:val="24"/>
        </w:rPr>
        <w:t>(Hilton, 2019)</w:t>
      </w:r>
      <w:r w:rsidRPr="000176F6">
        <w:rPr>
          <w:rFonts w:ascii="Arial" w:hAnsi="Arial" w:cs="Arial"/>
          <w:sz w:val="24"/>
          <w:szCs w:val="24"/>
        </w:rPr>
        <w:t>.</w:t>
      </w:r>
      <w:r w:rsidR="00926638" w:rsidRPr="000176F6">
        <w:rPr>
          <w:rFonts w:ascii="Arial" w:hAnsi="Arial" w:cs="Arial"/>
          <w:sz w:val="24"/>
          <w:szCs w:val="24"/>
        </w:rPr>
        <w:t xml:space="preserve"> A Team Member from Conrad </w:t>
      </w:r>
      <w:r w:rsidR="00A068E0" w:rsidRPr="000176F6">
        <w:rPr>
          <w:rFonts w:ascii="Arial" w:hAnsi="Arial" w:cs="Arial"/>
          <w:sz w:val="24"/>
          <w:szCs w:val="24"/>
        </w:rPr>
        <w:t>Dubai</w:t>
      </w:r>
      <w:r w:rsidR="00926638" w:rsidRPr="000176F6">
        <w:rPr>
          <w:rFonts w:ascii="Arial" w:hAnsi="Arial" w:cs="Arial"/>
          <w:sz w:val="24"/>
          <w:szCs w:val="24"/>
        </w:rPr>
        <w:t xml:space="preserve"> for example, </w:t>
      </w:r>
      <w:r w:rsidR="003568D4" w:rsidRPr="000176F6">
        <w:rPr>
          <w:rFonts w:ascii="Arial" w:hAnsi="Arial" w:cs="Arial"/>
          <w:sz w:val="24"/>
          <w:szCs w:val="24"/>
        </w:rPr>
        <w:t>used her sabbatical time to learn sign language and can</w:t>
      </w:r>
      <w:r w:rsidR="00926638" w:rsidRPr="000176F6">
        <w:rPr>
          <w:rFonts w:ascii="Arial" w:hAnsi="Arial" w:cs="Arial"/>
          <w:sz w:val="24"/>
          <w:szCs w:val="24"/>
        </w:rPr>
        <w:t xml:space="preserve"> </w:t>
      </w:r>
      <w:r w:rsidR="003568D4" w:rsidRPr="000176F6">
        <w:rPr>
          <w:rFonts w:ascii="Arial" w:hAnsi="Arial" w:cs="Arial"/>
          <w:sz w:val="24"/>
          <w:szCs w:val="24"/>
        </w:rPr>
        <w:t xml:space="preserve">now for the first time communicate appropriately with her deaf-dumb son </w:t>
      </w:r>
      <w:r w:rsidR="00926638" w:rsidRPr="000176F6">
        <w:rPr>
          <w:rFonts w:ascii="Arial" w:hAnsi="Arial" w:cs="Arial"/>
          <w:sz w:val="24"/>
          <w:szCs w:val="24"/>
        </w:rPr>
        <w:t>(</w:t>
      </w:r>
      <w:r w:rsidR="00BC07DE" w:rsidRPr="000176F6">
        <w:rPr>
          <w:rFonts w:ascii="Arial" w:hAnsi="Arial" w:cs="Arial"/>
          <w:sz w:val="24"/>
          <w:szCs w:val="24"/>
        </w:rPr>
        <w:t>Otley</w:t>
      </w:r>
      <w:r w:rsidR="00926638" w:rsidRPr="000176F6">
        <w:rPr>
          <w:rFonts w:ascii="Arial" w:hAnsi="Arial" w:cs="Arial"/>
          <w:sz w:val="24"/>
          <w:szCs w:val="24"/>
        </w:rPr>
        <w:t>, 2019)</w:t>
      </w:r>
      <w:r w:rsidR="00A068E0" w:rsidRPr="000176F6">
        <w:rPr>
          <w:rFonts w:ascii="Arial" w:hAnsi="Arial" w:cs="Arial"/>
          <w:sz w:val="24"/>
          <w:szCs w:val="24"/>
        </w:rPr>
        <w:t>.</w:t>
      </w:r>
    </w:p>
    <w:p w14:paraId="1E62FFB2" w14:textId="77777777" w:rsidR="00B53758" w:rsidRPr="00B53758" w:rsidRDefault="00B53758" w:rsidP="00B53758">
      <w:pPr>
        <w:pStyle w:val="NoSpacing"/>
      </w:pPr>
    </w:p>
    <w:p w14:paraId="56A3EC0B" w14:textId="77777777" w:rsidR="00D04F9B" w:rsidRPr="003C09F9" w:rsidRDefault="00D04F9B" w:rsidP="00D04F9B">
      <w:pPr>
        <w:pStyle w:val="NoSpacing"/>
        <w:rPr>
          <w:rFonts w:ascii="Arial" w:hAnsi="Arial" w:cs="Arial"/>
        </w:rPr>
      </w:pPr>
    </w:p>
    <w:p w14:paraId="078C5AB1" w14:textId="19657328" w:rsidR="00D04F9B" w:rsidRPr="00DC7240" w:rsidRDefault="00102FD0" w:rsidP="00102FD0">
      <w:pPr>
        <w:pStyle w:val="Heading2"/>
        <w:rPr>
          <w:rFonts w:ascii="Arial" w:hAnsi="Arial" w:cs="Arial"/>
          <w:sz w:val="28"/>
          <w:szCs w:val="28"/>
        </w:rPr>
      </w:pPr>
      <w:r w:rsidRPr="00DC7240">
        <w:rPr>
          <w:rFonts w:ascii="Arial" w:hAnsi="Arial" w:cs="Arial"/>
          <w:sz w:val="28"/>
          <w:szCs w:val="28"/>
        </w:rPr>
        <w:t xml:space="preserve">3.2 Benefits and Limitations of Hilton’s </w:t>
      </w:r>
      <w:r w:rsidR="00DC7240">
        <w:rPr>
          <w:rFonts w:ascii="Arial" w:hAnsi="Arial" w:cs="Arial"/>
          <w:sz w:val="28"/>
          <w:szCs w:val="28"/>
        </w:rPr>
        <w:t>P</w:t>
      </w:r>
      <w:r w:rsidRPr="00DC7240">
        <w:rPr>
          <w:rFonts w:ascii="Arial" w:hAnsi="Arial" w:cs="Arial"/>
          <w:sz w:val="28"/>
          <w:szCs w:val="28"/>
        </w:rPr>
        <w:t>ractices</w:t>
      </w:r>
    </w:p>
    <w:p w14:paraId="2FD5DD1A" w14:textId="77777777" w:rsidR="00102FD0" w:rsidRPr="003C09F9" w:rsidRDefault="00102FD0" w:rsidP="00D04F9B">
      <w:pPr>
        <w:pStyle w:val="NoSpacing"/>
        <w:rPr>
          <w:rFonts w:ascii="Arial" w:hAnsi="Arial" w:cs="Arial"/>
        </w:rPr>
      </w:pPr>
    </w:p>
    <w:p w14:paraId="001DDC9B" w14:textId="14DBF355" w:rsidR="00AD6867" w:rsidRPr="000176F6" w:rsidRDefault="00AD6867" w:rsidP="00DE188E">
      <w:pPr>
        <w:pStyle w:val="ListParagraph"/>
        <w:spacing w:line="480" w:lineRule="auto"/>
        <w:ind w:left="0"/>
        <w:jc w:val="both"/>
        <w:rPr>
          <w:rFonts w:ascii="Arial" w:hAnsi="Arial" w:cs="Arial"/>
          <w:i/>
          <w:iCs/>
          <w:sz w:val="24"/>
          <w:szCs w:val="24"/>
        </w:rPr>
      </w:pPr>
      <w:r w:rsidRPr="000176F6">
        <w:rPr>
          <w:rFonts w:ascii="Arial" w:hAnsi="Arial" w:cs="Arial"/>
          <w:sz w:val="24"/>
          <w:szCs w:val="24"/>
        </w:rPr>
        <w:t>Mullins (1998) supports a</w:t>
      </w:r>
      <w:r w:rsidR="003C42F4" w:rsidRPr="000176F6">
        <w:rPr>
          <w:rFonts w:ascii="Arial" w:hAnsi="Arial" w:cs="Arial"/>
          <w:sz w:val="24"/>
          <w:szCs w:val="24"/>
        </w:rPr>
        <w:t xml:space="preserve"> continuous focus on individual employees </w:t>
      </w:r>
      <w:r w:rsidRPr="000176F6">
        <w:rPr>
          <w:rFonts w:ascii="Arial" w:hAnsi="Arial" w:cs="Arial"/>
          <w:sz w:val="24"/>
          <w:szCs w:val="24"/>
        </w:rPr>
        <w:t>in</w:t>
      </w:r>
      <w:r w:rsidR="003C42F4" w:rsidRPr="000176F6">
        <w:rPr>
          <w:rFonts w:ascii="Arial" w:hAnsi="Arial" w:cs="Arial"/>
          <w:sz w:val="24"/>
          <w:szCs w:val="24"/>
        </w:rPr>
        <w:t xml:space="preserve"> binding them to the company</w:t>
      </w:r>
      <w:r w:rsidRPr="000176F6">
        <w:rPr>
          <w:rFonts w:ascii="Arial" w:hAnsi="Arial" w:cs="Arial"/>
          <w:sz w:val="24"/>
          <w:szCs w:val="24"/>
        </w:rPr>
        <w:t>,</w:t>
      </w:r>
      <w:r w:rsidR="003C42F4" w:rsidRPr="000176F6">
        <w:rPr>
          <w:rFonts w:ascii="Arial" w:hAnsi="Arial" w:cs="Arial"/>
          <w:sz w:val="24"/>
          <w:szCs w:val="24"/>
        </w:rPr>
        <w:t xml:space="preserve"> </w:t>
      </w:r>
      <w:r w:rsidRPr="000176F6">
        <w:rPr>
          <w:rFonts w:ascii="Arial" w:hAnsi="Arial" w:cs="Arial"/>
          <w:sz w:val="24"/>
          <w:szCs w:val="24"/>
        </w:rPr>
        <w:t xml:space="preserve">such as in the case of the happy mother, as it </w:t>
      </w:r>
      <w:r w:rsidR="003C42F4" w:rsidRPr="000176F6">
        <w:rPr>
          <w:rFonts w:ascii="Arial" w:hAnsi="Arial" w:cs="Arial"/>
          <w:sz w:val="24"/>
          <w:szCs w:val="24"/>
        </w:rPr>
        <w:t xml:space="preserve">will help the brand developing a retaining workforce that does not leave the company to find employment by competitors such as Marriott, which </w:t>
      </w:r>
      <w:r w:rsidR="002A6F37" w:rsidRPr="000176F6">
        <w:rPr>
          <w:rFonts w:ascii="Arial" w:hAnsi="Arial" w:cs="Arial"/>
          <w:sz w:val="24"/>
          <w:szCs w:val="24"/>
        </w:rPr>
        <w:t xml:space="preserve">can </w:t>
      </w:r>
      <w:r w:rsidR="003C42F4" w:rsidRPr="000176F6">
        <w:rPr>
          <w:rFonts w:ascii="Arial" w:hAnsi="Arial" w:cs="Arial"/>
          <w:sz w:val="24"/>
          <w:szCs w:val="24"/>
        </w:rPr>
        <w:t>save Hilton money for hiring and training employees</w:t>
      </w:r>
      <w:r w:rsidRPr="000176F6">
        <w:rPr>
          <w:rFonts w:ascii="Arial" w:hAnsi="Arial" w:cs="Arial"/>
          <w:sz w:val="24"/>
          <w:szCs w:val="24"/>
        </w:rPr>
        <w:t>.</w:t>
      </w:r>
    </w:p>
    <w:p w14:paraId="7DB18330" w14:textId="6C3C5784" w:rsidR="00A66CE9" w:rsidRPr="003C09F9" w:rsidRDefault="003C42F4" w:rsidP="00B14DB7">
      <w:pPr>
        <w:pStyle w:val="ListParagraph"/>
        <w:spacing w:line="480" w:lineRule="auto"/>
        <w:ind w:left="0"/>
        <w:jc w:val="both"/>
        <w:rPr>
          <w:rFonts w:ascii="Arial" w:hAnsi="Arial" w:cs="Arial"/>
          <w:sz w:val="24"/>
          <w:szCs w:val="24"/>
        </w:rPr>
      </w:pPr>
      <w:r w:rsidRPr="000176F6">
        <w:rPr>
          <w:rFonts w:ascii="Arial" w:hAnsi="Arial" w:cs="Arial"/>
          <w:sz w:val="24"/>
          <w:szCs w:val="24"/>
        </w:rPr>
        <w:t>However, when analysing Hilton’s initiatives in-depth it becomes apparent that some programs</w:t>
      </w:r>
      <w:r w:rsidR="00392541" w:rsidRPr="000176F6">
        <w:rPr>
          <w:rFonts w:ascii="Arial" w:hAnsi="Arial" w:cs="Arial"/>
          <w:sz w:val="24"/>
          <w:szCs w:val="24"/>
        </w:rPr>
        <w:t xml:space="preserve"> that</w:t>
      </w:r>
      <w:r w:rsidRPr="000176F6">
        <w:rPr>
          <w:rFonts w:ascii="Arial" w:hAnsi="Arial" w:cs="Arial"/>
          <w:sz w:val="24"/>
          <w:szCs w:val="24"/>
        </w:rPr>
        <w:t xml:space="preserve"> mean well </w:t>
      </w:r>
      <w:r w:rsidR="00392541" w:rsidRPr="000176F6">
        <w:rPr>
          <w:rFonts w:ascii="Arial" w:hAnsi="Arial" w:cs="Arial"/>
          <w:sz w:val="24"/>
          <w:szCs w:val="24"/>
        </w:rPr>
        <w:t xml:space="preserve">actually reveal to be rather bad practice in </w:t>
      </w:r>
      <w:r w:rsidRPr="000176F6">
        <w:rPr>
          <w:rFonts w:ascii="Arial" w:hAnsi="Arial" w:cs="Arial"/>
          <w:sz w:val="24"/>
          <w:szCs w:val="24"/>
        </w:rPr>
        <w:t xml:space="preserve">their practical </w:t>
      </w:r>
      <w:r w:rsidR="00392541" w:rsidRPr="000176F6">
        <w:rPr>
          <w:rFonts w:ascii="Arial" w:hAnsi="Arial" w:cs="Arial"/>
          <w:sz w:val="24"/>
          <w:szCs w:val="24"/>
        </w:rPr>
        <w:t>application</w:t>
      </w:r>
      <w:r w:rsidRPr="000176F6">
        <w:rPr>
          <w:rFonts w:ascii="Arial" w:hAnsi="Arial" w:cs="Arial"/>
          <w:sz w:val="24"/>
          <w:szCs w:val="24"/>
        </w:rPr>
        <w:t>.</w:t>
      </w:r>
      <w:r w:rsidR="00B14DB7" w:rsidRPr="000176F6">
        <w:rPr>
          <w:rFonts w:ascii="Arial" w:hAnsi="Arial" w:cs="Arial"/>
          <w:sz w:val="24"/>
          <w:szCs w:val="24"/>
        </w:rPr>
        <w:t xml:space="preserve"> T</w:t>
      </w:r>
      <w:r w:rsidR="00C76942" w:rsidRPr="000176F6">
        <w:rPr>
          <w:rFonts w:ascii="Arial" w:hAnsi="Arial" w:cs="Arial"/>
          <w:sz w:val="24"/>
          <w:szCs w:val="24"/>
        </w:rPr>
        <w:t>he provision of free food for</w:t>
      </w:r>
      <w:r w:rsidR="001A4C7D" w:rsidRPr="000176F6">
        <w:rPr>
          <w:rFonts w:ascii="Arial" w:hAnsi="Arial" w:cs="Arial"/>
          <w:sz w:val="24"/>
          <w:szCs w:val="24"/>
        </w:rPr>
        <w:t xml:space="preserve"> instance</w:t>
      </w:r>
      <w:r w:rsidR="00B14DB7" w:rsidRPr="000176F6">
        <w:rPr>
          <w:rFonts w:ascii="Arial" w:hAnsi="Arial" w:cs="Arial"/>
          <w:sz w:val="24"/>
          <w:szCs w:val="24"/>
        </w:rPr>
        <w:t>, which is meant to</w:t>
      </w:r>
      <w:r w:rsidR="00C76942" w:rsidRPr="000176F6">
        <w:rPr>
          <w:rFonts w:ascii="Arial" w:hAnsi="Arial" w:cs="Arial"/>
          <w:sz w:val="24"/>
          <w:szCs w:val="24"/>
        </w:rPr>
        <w:t xml:space="preserve"> serve as</w:t>
      </w:r>
      <w:r w:rsidR="00B14DB7" w:rsidRPr="000176F6">
        <w:rPr>
          <w:rFonts w:ascii="Arial" w:hAnsi="Arial" w:cs="Arial"/>
          <w:sz w:val="24"/>
          <w:szCs w:val="24"/>
        </w:rPr>
        <w:t xml:space="preserve"> an</w:t>
      </w:r>
      <w:r w:rsidR="00C76942" w:rsidRPr="000176F6">
        <w:rPr>
          <w:rFonts w:ascii="Arial" w:hAnsi="Arial" w:cs="Arial"/>
          <w:sz w:val="24"/>
          <w:szCs w:val="24"/>
        </w:rPr>
        <w:t xml:space="preserve"> incentive for </w:t>
      </w:r>
      <w:r w:rsidR="00B14DB7" w:rsidRPr="000176F6">
        <w:rPr>
          <w:rFonts w:ascii="Arial" w:hAnsi="Arial" w:cs="Arial"/>
          <w:sz w:val="24"/>
          <w:szCs w:val="24"/>
        </w:rPr>
        <w:t xml:space="preserve">in-work </w:t>
      </w:r>
      <w:r w:rsidR="00C76942" w:rsidRPr="000176F6">
        <w:rPr>
          <w:rFonts w:ascii="Arial" w:hAnsi="Arial" w:cs="Arial"/>
          <w:sz w:val="24"/>
          <w:szCs w:val="24"/>
        </w:rPr>
        <w:t>eating</w:t>
      </w:r>
      <w:r w:rsidR="000339B9" w:rsidRPr="000176F6">
        <w:rPr>
          <w:rFonts w:ascii="Arial" w:hAnsi="Arial" w:cs="Arial"/>
          <w:sz w:val="24"/>
          <w:szCs w:val="24"/>
        </w:rPr>
        <w:t xml:space="preserve"> </w:t>
      </w:r>
      <w:r w:rsidR="00B14DB7" w:rsidRPr="000176F6">
        <w:rPr>
          <w:rFonts w:ascii="Arial" w:hAnsi="Arial" w:cs="Arial"/>
          <w:sz w:val="24"/>
          <w:szCs w:val="24"/>
        </w:rPr>
        <w:t>to ensure productive workers and help saving money for hotel low earners can go in</w:t>
      </w:r>
      <w:r w:rsidR="00AD6867" w:rsidRPr="000176F6">
        <w:rPr>
          <w:rFonts w:ascii="Arial" w:hAnsi="Arial" w:cs="Arial"/>
          <w:sz w:val="24"/>
          <w:szCs w:val="24"/>
        </w:rPr>
        <w:t xml:space="preserve"> the wrong direction when the food’s healthiness and variety is not guaranteed. Online employment platforms such as Glassdoor (2020) offers </w:t>
      </w:r>
      <w:r w:rsidR="00AD6867" w:rsidRPr="003C09F9">
        <w:rPr>
          <w:rFonts w:ascii="Arial" w:hAnsi="Arial" w:cs="Arial"/>
          <w:sz w:val="24"/>
          <w:szCs w:val="24"/>
        </w:rPr>
        <w:t>criticism</w:t>
      </w:r>
      <w:r w:rsidR="00426490">
        <w:rPr>
          <w:rFonts w:ascii="Arial" w:hAnsi="Arial" w:cs="Arial"/>
          <w:sz w:val="24"/>
          <w:szCs w:val="24"/>
        </w:rPr>
        <w:t xml:space="preserve"> and discloses a canteen food rating of only 2.6 out 5, which could be due to f</w:t>
      </w:r>
      <w:r w:rsidR="00AD6867" w:rsidRPr="003C09F9">
        <w:rPr>
          <w:rFonts w:ascii="Arial" w:hAnsi="Arial" w:cs="Arial"/>
          <w:sz w:val="24"/>
          <w:szCs w:val="24"/>
        </w:rPr>
        <w:t>ood options lack</w:t>
      </w:r>
      <w:r w:rsidR="00426490">
        <w:rPr>
          <w:rFonts w:ascii="Arial" w:hAnsi="Arial" w:cs="Arial"/>
          <w:sz w:val="24"/>
          <w:szCs w:val="24"/>
        </w:rPr>
        <w:t>ing</w:t>
      </w:r>
      <w:r w:rsidR="00AD6867" w:rsidRPr="003C09F9">
        <w:rPr>
          <w:rFonts w:ascii="Arial" w:hAnsi="Arial" w:cs="Arial"/>
          <w:sz w:val="24"/>
          <w:szCs w:val="24"/>
        </w:rPr>
        <w:t xml:space="preserve"> in diversity for those with dietary requirements</w:t>
      </w:r>
      <w:r w:rsidR="001A4C7D">
        <w:rPr>
          <w:rFonts w:ascii="Arial" w:hAnsi="Arial" w:cs="Arial"/>
          <w:sz w:val="24"/>
          <w:szCs w:val="24"/>
        </w:rPr>
        <w:t xml:space="preserve"> </w:t>
      </w:r>
      <w:r w:rsidR="00426490" w:rsidRPr="003C09F9">
        <w:rPr>
          <w:rFonts w:ascii="Arial" w:hAnsi="Arial" w:cs="Arial"/>
          <w:sz w:val="24"/>
          <w:szCs w:val="24"/>
        </w:rPr>
        <w:t>according to an employee in Appendix A</w:t>
      </w:r>
      <w:r w:rsidR="00426490">
        <w:rPr>
          <w:rFonts w:ascii="Arial" w:hAnsi="Arial" w:cs="Arial"/>
          <w:sz w:val="24"/>
          <w:szCs w:val="24"/>
        </w:rPr>
        <w:t>.</w:t>
      </w:r>
    </w:p>
    <w:p w14:paraId="64190626" w14:textId="1A1ADA3B" w:rsidR="004F4BDA" w:rsidRDefault="004F4BDA" w:rsidP="00B81F4F">
      <w:pPr>
        <w:pStyle w:val="ListParagraph"/>
        <w:spacing w:line="480" w:lineRule="auto"/>
        <w:ind w:left="0"/>
        <w:jc w:val="both"/>
        <w:rPr>
          <w:rFonts w:ascii="Arial" w:hAnsi="Arial" w:cs="Arial"/>
          <w:sz w:val="24"/>
          <w:szCs w:val="24"/>
        </w:rPr>
      </w:pPr>
      <w:r w:rsidRPr="003C09F9">
        <w:rPr>
          <w:rFonts w:ascii="Arial" w:hAnsi="Arial" w:cs="Arial"/>
          <w:sz w:val="24"/>
          <w:szCs w:val="24"/>
        </w:rPr>
        <w:lastRenderedPageBreak/>
        <w:t>Furthermore</w:t>
      </w:r>
      <w:r w:rsidR="00B14DB7" w:rsidRPr="003C09F9">
        <w:rPr>
          <w:rFonts w:ascii="Arial" w:hAnsi="Arial" w:cs="Arial"/>
          <w:sz w:val="24"/>
          <w:szCs w:val="24"/>
        </w:rPr>
        <w:t xml:space="preserve">, </w:t>
      </w:r>
      <w:r w:rsidRPr="003C09F9">
        <w:rPr>
          <w:rFonts w:ascii="Arial" w:hAnsi="Arial" w:cs="Arial"/>
          <w:sz w:val="24"/>
          <w:szCs w:val="24"/>
        </w:rPr>
        <w:t>some employees might find the proposal of healthier lifestyles discriminating and intrusive, especially when companies partner up with external wellness program providers, which Hilton do, who are often found sell</w:t>
      </w:r>
      <w:r w:rsidR="00FE214C">
        <w:rPr>
          <w:rFonts w:ascii="Arial" w:hAnsi="Arial" w:cs="Arial"/>
          <w:sz w:val="24"/>
          <w:szCs w:val="24"/>
        </w:rPr>
        <w:t>ing</w:t>
      </w:r>
      <w:r w:rsidRPr="003C09F9">
        <w:rPr>
          <w:rFonts w:ascii="Arial" w:hAnsi="Arial" w:cs="Arial"/>
          <w:sz w:val="24"/>
          <w:szCs w:val="24"/>
        </w:rPr>
        <w:t xml:space="preserve"> health data to </w:t>
      </w:r>
      <w:r w:rsidR="00BC7E4C" w:rsidRPr="003C09F9">
        <w:rPr>
          <w:rFonts w:ascii="Arial" w:hAnsi="Arial" w:cs="Arial"/>
          <w:sz w:val="24"/>
          <w:szCs w:val="24"/>
        </w:rPr>
        <w:t xml:space="preserve">external </w:t>
      </w:r>
      <w:r w:rsidRPr="003C09F9">
        <w:rPr>
          <w:rFonts w:ascii="Arial" w:hAnsi="Arial" w:cs="Arial"/>
          <w:sz w:val="24"/>
          <w:szCs w:val="24"/>
        </w:rPr>
        <w:t>vendo</w:t>
      </w:r>
      <w:r w:rsidRPr="000176F6">
        <w:rPr>
          <w:rFonts w:ascii="Arial" w:hAnsi="Arial" w:cs="Arial"/>
          <w:sz w:val="24"/>
          <w:szCs w:val="24"/>
        </w:rPr>
        <w:t>rs (Hancock, 2015)</w:t>
      </w:r>
      <w:r w:rsidR="00B81F4F" w:rsidRPr="000176F6">
        <w:rPr>
          <w:rFonts w:ascii="Arial" w:hAnsi="Arial" w:cs="Arial"/>
          <w:sz w:val="24"/>
          <w:szCs w:val="24"/>
        </w:rPr>
        <w:t>.</w:t>
      </w:r>
    </w:p>
    <w:p w14:paraId="1332D231" w14:textId="77777777" w:rsidR="000176F6" w:rsidRDefault="000176F6" w:rsidP="000176F6">
      <w:pPr>
        <w:pStyle w:val="NoSpacing"/>
      </w:pPr>
    </w:p>
    <w:p w14:paraId="4FCEE780" w14:textId="77777777" w:rsidR="00B81F4F" w:rsidRPr="00B81F4F" w:rsidRDefault="00B81F4F" w:rsidP="00B81F4F">
      <w:pPr>
        <w:pStyle w:val="NoSpacing"/>
      </w:pPr>
    </w:p>
    <w:p w14:paraId="7E36BC28" w14:textId="0C3BC6F9" w:rsidR="000C302F" w:rsidRPr="00DC7240" w:rsidRDefault="000C302F" w:rsidP="000C302F">
      <w:pPr>
        <w:pStyle w:val="Heading2"/>
        <w:rPr>
          <w:rFonts w:ascii="Arial" w:hAnsi="Arial" w:cs="Arial"/>
          <w:sz w:val="28"/>
          <w:szCs w:val="28"/>
        </w:rPr>
      </w:pPr>
      <w:r w:rsidRPr="00DC7240">
        <w:rPr>
          <w:rFonts w:ascii="Arial" w:hAnsi="Arial" w:cs="Arial"/>
          <w:sz w:val="28"/>
          <w:szCs w:val="28"/>
        </w:rPr>
        <w:t>3.3 Competitor Analysis: Marriott International</w:t>
      </w:r>
    </w:p>
    <w:p w14:paraId="5145099E" w14:textId="77777777" w:rsidR="000C302F" w:rsidRPr="003C09F9" w:rsidRDefault="000C302F" w:rsidP="000C302F">
      <w:pPr>
        <w:pStyle w:val="NoSpacing"/>
        <w:rPr>
          <w:rFonts w:ascii="Arial" w:hAnsi="Arial" w:cs="Arial"/>
        </w:rPr>
      </w:pPr>
    </w:p>
    <w:p w14:paraId="5D5D55B0" w14:textId="0C8AF19D" w:rsidR="005B0DFC" w:rsidRPr="000176F6" w:rsidRDefault="004B7026" w:rsidP="00B53758">
      <w:pPr>
        <w:pStyle w:val="ListParagraph"/>
        <w:spacing w:line="480" w:lineRule="auto"/>
        <w:ind w:left="0"/>
        <w:jc w:val="both"/>
        <w:rPr>
          <w:rFonts w:ascii="Arial" w:hAnsi="Arial" w:cs="Arial"/>
          <w:iCs/>
          <w:sz w:val="24"/>
          <w:szCs w:val="24"/>
        </w:rPr>
      </w:pPr>
      <w:r w:rsidRPr="000176F6">
        <w:rPr>
          <w:rFonts w:ascii="Arial" w:hAnsi="Arial" w:cs="Arial"/>
          <w:sz w:val="24"/>
          <w:szCs w:val="24"/>
        </w:rPr>
        <w:t xml:space="preserve">Marriott and Brown (2012) identify </w:t>
      </w:r>
      <w:r w:rsidR="005B0DFC" w:rsidRPr="000176F6">
        <w:rPr>
          <w:rFonts w:ascii="Arial" w:hAnsi="Arial" w:cs="Arial"/>
          <w:sz w:val="24"/>
          <w:szCs w:val="24"/>
        </w:rPr>
        <w:t xml:space="preserve">a similarly employee-focused brand identification </w:t>
      </w:r>
      <w:r w:rsidR="004D4ABC" w:rsidRPr="000176F6">
        <w:rPr>
          <w:rFonts w:ascii="Arial" w:hAnsi="Arial" w:cs="Arial"/>
          <w:sz w:val="24"/>
          <w:szCs w:val="24"/>
        </w:rPr>
        <w:t xml:space="preserve">by </w:t>
      </w:r>
      <w:r w:rsidR="008D6AD1" w:rsidRPr="000176F6">
        <w:rPr>
          <w:rFonts w:ascii="Arial" w:hAnsi="Arial" w:cs="Arial"/>
          <w:sz w:val="24"/>
          <w:szCs w:val="24"/>
        </w:rPr>
        <w:t>their</w:t>
      </w:r>
      <w:r w:rsidR="004D4ABC" w:rsidRPr="000176F6">
        <w:rPr>
          <w:rFonts w:ascii="Arial" w:hAnsi="Arial" w:cs="Arial"/>
          <w:sz w:val="24"/>
          <w:szCs w:val="24"/>
        </w:rPr>
        <w:t xml:space="preserve"> founder</w:t>
      </w:r>
      <w:r w:rsidR="00127301" w:rsidRPr="000176F6">
        <w:rPr>
          <w:rFonts w:ascii="Arial" w:hAnsi="Arial" w:cs="Arial"/>
          <w:sz w:val="24"/>
          <w:szCs w:val="24"/>
        </w:rPr>
        <w:t>:</w:t>
      </w:r>
    </w:p>
    <w:p w14:paraId="7DDC1A2C" w14:textId="77777777" w:rsidR="005B0DFC" w:rsidRPr="000176F6" w:rsidRDefault="005B0DFC" w:rsidP="005B0DFC">
      <w:pPr>
        <w:pStyle w:val="ListParagraph"/>
        <w:ind w:left="0"/>
        <w:jc w:val="center"/>
        <w:rPr>
          <w:rFonts w:ascii="Arial" w:hAnsi="Arial" w:cs="Arial"/>
          <w:sz w:val="24"/>
          <w:szCs w:val="24"/>
        </w:rPr>
      </w:pPr>
      <w:r w:rsidRPr="000176F6">
        <w:rPr>
          <w:rFonts w:ascii="Arial" w:hAnsi="Arial" w:cs="Arial"/>
          <w:sz w:val="24"/>
          <w:szCs w:val="24"/>
        </w:rPr>
        <w:t>“Take care of your employees, and they’ll take care of your customers”.</w:t>
      </w:r>
    </w:p>
    <w:p w14:paraId="64575940" w14:textId="32978B2E" w:rsidR="00B53758" w:rsidRPr="000176F6" w:rsidRDefault="005B0DFC" w:rsidP="00B81F4F">
      <w:pPr>
        <w:pStyle w:val="ListParagraph"/>
        <w:ind w:left="0"/>
        <w:jc w:val="center"/>
        <w:rPr>
          <w:rFonts w:ascii="Arial" w:hAnsi="Arial" w:cs="Arial"/>
          <w:sz w:val="24"/>
          <w:szCs w:val="24"/>
        </w:rPr>
      </w:pPr>
      <w:r w:rsidRPr="000176F6">
        <w:rPr>
          <w:rFonts w:ascii="Arial" w:hAnsi="Arial" w:cs="Arial"/>
          <w:sz w:val="24"/>
          <w:szCs w:val="24"/>
        </w:rPr>
        <w:t>J. Willard Marriott</w:t>
      </w:r>
    </w:p>
    <w:p w14:paraId="5599AD6E" w14:textId="77777777" w:rsidR="00B81F4F" w:rsidRPr="000176F6" w:rsidRDefault="00B81F4F" w:rsidP="00B81F4F">
      <w:pPr>
        <w:pStyle w:val="NoSpacing"/>
      </w:pPr>
    </w:p>
    <w:p w14:paraId="1DEB40BB" w14:textId="542AECB7" w:rsidR="00FE214C" w:rsidRPr="000176F6" w:rsidRDefault="00FE214C" w:rsidP="005D0463">
      <w:pPr>
        <w:pStyle w:val="ListParagraph"/>
        <w:spacing w:line="480" w:lineRule="auto"/>
        <w:ind w:left="0"/>
        <w:jc w:val="both"/>
        <w:rPr>
          <w:rFonts w:ascii="Arial" w:hAnsi="Arial" w:cs="Arial"/>
          <w:sz w:val="24"/>
          <w:szCs w:val="24"/>
        </w:rPr>
      </w:pPr>
      <w:r w:rsidRPr="000176F6">
        <w:rPr>
          <w:rFonts w:ascii="Arial" w:hAnsi="Arial" w:cs="Arial"/>
          <w:sz w:val="24"/>
          <w:szCs w:val="24"/>
        </w:rPr>
        <w:t>According t</w:t>
      </w:r>
      <w:r w:rsidR="000176F6" w:rsidRPr="000176F6">
        <w:rPr>
          <w:rFonts w:ascii="Arial" w:hAnsi="Arial" w:cs="Arial"/>
          <w:sz w:val="24"/>
          <w:szCs w:val="24"/>
        </w:rPr>
        <w:t xml:space="preserve">o </w:t>
      </w:r>
      <w:proofErr w:type="gramStart"/>
      <w:r w:rsidR="000176F6" w:rsidRPr="000176F6">
        <w:rPr>
          <w:rFonts w:ascii="Arial" w:hAnsi="Arial" w:cs="Arial"/>
          <w:sz w:val="24"/>
          <w:szCs w:val="24"/>
        </w:rPr>
        <w:t>an</w:t>
      </w:r>
      <w:proofErr w:type="gramEnd"/>
      <w:r w:rsidR="000176F6" w:rsidRPr="000176F6">
        <w:rPr>
          <w:rFonts w:ascii="Arial" w:hAnsi="Arial" w:cs="Arial"/>
          <w:sz w:val="24"/>
          <w:szCs w:val="24"/>
        </w:rPr>
        <w:t xml:space="preserve"> Marriott</w:t>
      </w:r>
      <w:r w:rsidRPr="000176F6">
        <w:rPr>
          <w:rFonts w:ascii="Arial" w:hAnsi="Arial" w:cs="Arial"/>
          <w:sz w:val="24"/>
          <w:szCs w:val="24"/>
        </w:rPr>
        <w:t xml:space="preserve"> employee on Glassdoor (2020) similar initiatives and perks such as free food or a uniform washing service as found at Hilton are named for Marriott.</w:t>
      </w:r>
    </w:p>
    <w:p w14:paraId="0C2969C1" w14:textId="71D8C4AE" w:rsidR="00FE214C" w:rsidRPr="000176F6" w:rsidRDefault="00FE214C" w:rsidP="005D0463">
      <w:pPr>
        <w:pStyle w:val="ListParagraph"/>
        <w:spacing w:line="480" w:lineRule="auto"/>
        <w:ind w:left="0"/>
        <w:jc w:val="both"/>
        <w:rPr>
          <w:rFonts w:ascii="Arial" w:hAnsi="Arial" w:cs="Arial"/>
          <w:sz w:val="24"/>
          <w:szCs w:val="24"/>
        </w:rPr>
      </w:pPr>
      <w:r w:rsidRPr="000176F6">
        <w:rPr>
          <w:rFonts w:ascii="Arial" w:hAnsi="Arial" w:cs="Arial"/>
          <w:sz w:val="24"/>
          <w:szCs w:val="24"/>
        </w:rPr>
        <w:t>Additionally</w:t>
      </w:r>
      <w:r w:rsidR="00863EE1" w:rsidRPr="000176F6">
        <w:rPr>
          <w:rFonts w:ascii="Arial" w:hAnsi="Arial" w:cs="Arial"/>
          <w:sz w:val="24"/>
          <w:szCs w:val="24"/>
        </w:rPr>
        <w:t xml:space="preserve">, Marriott’s Take Care initiatives </w:t>
      </w:r>
      <w:r w:rsidR="000A4260" w:rsidRPr="000176F6">
        <w:rPr>
          <w:rFonts w:ascii="Arial" w:hAnsi="Arial" w:cs="Arial"/>
          <w:sz w:val="24"/>
          <w:szCs w:val="24"/>
        </w:rPr>
        <w:t xml:space="preserve">as part of their Serve360 program </w:t>
      </w:r>
      <w:r w:rsidR="00863EE1" w:rsidRPr="000176F6">
        <w:rPr>
          <w:rFonts w:ascii="Arial" w:hAnsi="Arial" w:cs="Arial"/>
          <w:sz w:val="24"/>
          <w:szCs w:val="24"/>
        </w:rPr>
        <w:t xml:space="preserve">consist of three pillars </w:t>
      </w:r>
      <w:r w:rsidR="00275894" w:rsidRPr="000176F6">
        <w:rPr>
          <w:rFonts w:ascii="Arial" w:hAnsi="Arial" w:cs="Arial"/>
          <w:sz w:val="24"/>
          <w:szCs w:val="24"/>
        </w:rPr>
        <w:t xml:space="preserve">regarding </w:t>
      </w:r>
      <w:r w:rsidR="00B27C2A" w:rsidRPr="000176F6">
        <w:rPr>
          <w:rFonts w:ascii="Arial" w:hAnsi="Arial" w:cs="Arial"/>
          <w:sz w:val="24"/>
          <w:szCs w:val="24"/>
        </w:rPr>
        <w:t>a</w:t>
      </w:r>
      <w:r w:rsidR="0075008C" w:rsidRPr="000176F6">
        <w:rPr>
          <w:rFonts w:ascii="Arial" w:hAnsi="Arial" w:cs="Arial"/>
          <w:sz w:val="24"/>
          <w:szCs w:val="24"/>
        </w:rPr>
        <w:t xml:space="preserve">ssociate wellbeing, happiness and satisfaction </w:t>
      </w:r>
      <w:r w:rsidR="00863EE1" w:rsidRPr="000176F6">
        <w:rPr>
          <w:rFonts w:ascii="Arial" w:hAnsi="Arial" w:cs="Arial"/>
          <w:sz w:val="24"/>
          <w:szCs w:val="24"/>
        </w:rPr>
        <w:t xml:space="preserve">likewise, </w:t>
      </w:r>
      <w:r w:rsidR="00B81F4F" w:rsidRPr="000176F6">
        <w:rPr>
          <w:rFonts w:ascii="Arial" w:hAnsi="Arial" w:cs="Arial"/>
          <w:sz w:val="24"/>
          <w:szCs w:val="24"/>
        </w:rPr>
        <w:t xml:space="preserve">but name </w:t>
      </w:r>
      <w:r w:rsidR="00863EE1" w:rsidRPr="000176F6">
        <w:rPr>
          <w:rFonts w:ascii="Arial" w:hAnsi="Arial" w:cs="Arial"/>
          <w:sz w:val="24"/>
          <w:szCs w:val="24"/>
        </w:rPr>
        <w:t xml:space="preserve">them </w:t>
      </w:r>
      <w:r w:rsidR="00863EE1" w:rsidRPr="000176F6">
        <w:rPr>
          <w:rFonts w:ascii="Arial" w:hAnsi="Arial" w:cs="Arial"/>
          <w:i/>
          <w:iCs/>
          <w:sz w:val="24"/>
          <w:szCs w:val="24"/>
        </w:rPr>
        <w:t>Me</w:t>
      </w:r>
      <w:r w:rsidR="00863EE1" w:rsidRPr="000176F6">
        <w:rPr>
          <w:rFonts w:ascii="Arial" w:hAnsi="Arial" w:cs="Arial"/>
          <w:sz w:val="24"/>
          <w:szCs w:val="24"/>
        </w:rPr>
        <w:t xml:space="preserve">, </w:t>
      </w:r>
      <w:r w:rsidR="00863EE1" w:rsidRPr="000176F6">
        <w:rPr>
          <w:rFonts w:ascii="Arial" w:hAnsi="Arial" w:cs="Arial"/>
          <w:i/>
          <w:iCs/>
          <w:sz w:val="24"/>
          <w:szCs w:val="24"/>
        </w:rPr>
        <w:t>My Co-Workers</w:t>
      </w:r>
      <w:r w:rsidR="00863EE1" w:rsidRPr="000176F6">
        <w:rPr>
          <w:rFonts w:ascii="Arial" w:hAnsi="Arial" w:cs="Arial"/>
          <w:sz w:val="24"/>
          <w:szCs w:val="24"/>
        </w:rPr>
        <w:t xml:space="preserve"> and </w:t>
      </w:r>
      <w:r w:rsidR="00863EE1" w:rsidRPr="000176F6">
        <w:rPr>
          <w:rFonts w:ascii="Arial" w:hAnsi="Arial" w:cs="Arial"/>
          <w:i/>
          <w:iCs/>
          <w:sz w:val="24"/>
          <w:szCs w:val="24"/>
        </w:rPr>
        <w:t>My Company</w:t>
      </w:r>
      <w:r w:rsidR="00863EE1" w:rsidRPr="000176F6">
        <w:rPr>
          <w:rFonts w:ascii="Arial" w:hAnsi="Arial" w:cs="Arial"/>
          <w:sz w:val="24"/>
          <w:szCs w:val="24"/>
        </w:rPr>
        <w:t xml:space="preserve"> </w:t>
      </w:r>
      <w:r w:rsidR="005B0DFC" w:rsidRPr="000176F6">
        <w:rPr>
          <w:rFonts w:ascii="Arial" w:hAnsi="Arial" w:cs="Arial"/>
          <w:sz w:val="24"/>
          <w:szCs w:val="24"/>
        </w:rPr>
        <w:t xml:space="preserve">instead </w:t>
      </w:r>
      <w:r w:rsidR="00863EE1" w:rsidRPr="000176F6">
        <w:rPr>
          <w:rFonts w:ascii="Arial" w:hAnsi="Arial" w:cs="Arial"/>
          <w:sz w:val="24"/>
          <w:szCs w:val="24"/>
        </w:rPr>
        <w:t>(</w:t>
      </w:r>
      <w:r w:rsidR="00C24F51" w:rsidRPr="000176F6">
        <w:rPr>
          <w:rFonts w:ascii="Arial" w:hAnsi="Arial" w:cs="Arial"/>
          <w:sz w:val="24"/>
          <w:szCs w:val="24"/>
        </w:rPr>
        <w:t>Marriott, 20</w:t>
      </w:r>
      <w:r w:rsidR="000514C7" w:rsidRPr="000176F6">
        <w:rPr>
          <w:rFonts w:ascii="Arial" w:hAnsi="Arial" w:cs="Arial"/>
          <w:sz w:val="24"/>
          <w:szCs w:val="24"/>
        </w:rPr>
        <w:t>19</w:t>
      </w:r>
      <w:r w:rsidR="00863EE1" w:rsidRPr="000176F6">
        <w:rPr>
          <w:rFonts w:ascii="Arial" w:hAnsi="Arial" w:cs="Arial"/>
          <w:sz w:val="24"/>
          <w:szCs w:val="24"/>
        </w:rPr>
        <w:t>).</w:t>
      </w:r>
    </w:p>
    <w:p w14:paraId="7B5F8D02" w14:textId="61F659DD" w:rsidR="00E05DC8" w:rsidRPr="000176F6" w:rsidRDefault="00DA5412" w:rsidP="005D0463">
      <w:pPr>
        <w:pStyle w:val="ListParagraph"/>
        <w:spacing w:line="480" w:lineRule="auto"/>
        <w:ind w:left="0"/>
        <w:jc w:val="both"/>
        <w:rPr>
          <w:rFonts w:ascii="Arial" w:hAnsi="Arial" w:cs="Arial"/>
          <w:sz w:val="24"/>
          <w:szCs w:val="24"/>
        </w:rPr>
      </w:pPr>
      <w:r w:rsidRPr="000176F6">
        <w:rPr>
          <w:rFonts w:ascii="Arial" w:hAnsi="Arial" w:cs="Arial"/>
          <w:sz w:val="24"/>
          <w:szCs w:val="24"/>
        </w:rPr>
        <w:t xml:space="preserve">What </w:t>
      </w:r>
      <w:r w:rsidR="0025442F" w:rsidRPr="000176F6">
        <w:rPr>
          <w:rFonts w:ascii="Arial" w:hAnsi="Arial" w:cs="Arial"/>
          <w:sz w:val="24"/>
          <w:szCs w:val="24"/>
        </w:rPr>
        <w:t xml:space="preserve">makes </w:t>
      </w:r>
      <w:r w:rsidRPr="000176F6">
        <w:rPr>
          <w:rFonts w:ascii="Arial" w:hAnsi="Arial" w:cs="Arial"/>
          <w:sz w:val="24"/>
          <w:szCs w:val="24"/>
        </w:rPr>
        <w:t xml:space="preserve">Marriott </w:t>
      </w:r>
      <w:r w:rsidR="0025442F" w:rsidRPr="000176F6">
        <w:rPr>
          <w:rFonts w:ascii="Arial" w:hAnsi="Arial" w:cs="Arial"/>
          <w:sz w:val="24"/>
          <w:szCs w:val="24"/>
        </w:rPr>
        <w:t>a market leader i</w:t>
      </w:r>
      <w:r w:rsidRPr="000176F6">
        <w:rPr>
          <w:rFonts w:ascii="Arial" w:hAnsi="Arial" w:cs="Arial"/>
          <w:sz w:val="24"/>
          <w:szCs w:val="24"/>
        </w:rPr>
        <w:t>s their</w:t>
      </w:r>
      <w:r w:rsidR="00E05DC8" w:rsidRPr="000176F6">
        <w:rPr>
          <w:rFonts w:ascii="Arial" w:hAnsi="Arial" w:cs="Arial"/>
          <w:sz w:val="24"/>
          <w:szCs w:val="24"/>
        </w:rPr>
        <w:t xml:space="preserve"> </w:t>
      </w:r>
      <w:r w:rsidR="00612413" w:rsidRPr="000176F6">
        <w:rPr>
          <w:rFonts w:ascii="Arial" w:hAnsi="Arial" w:cs="Arial"/>
          <w:sz w:val="24"/>
          <w:szCs w:val="24"/>
        </w:rPr>
        <w:t>game</w:t>
      </w:r>
      <w:r w:rsidR="00E05DC8" w:rsidRPr="000176F6">
        <w:rPr>
          <w:rFonts w:ascii="Arial" w:hAnsi="Arial" w:cs="Arial"/>
          <w:sz w:val="24"/>
          <w:szCs w:val="24"/>
        </w:rPr>
        <w:t>-</w:t>
      </w:r>
      <w:r w:rsidR="00612413" w:rsidRPr="000176F6">
        <w:rPr>
          <w:rFonts w:ascii="Arial" w:hAnsi="Arial" w:cs="Arial"/>
          <w:sz w:val="24"/>
          <w:szCs w:val="24"/>
        </w:rPr>
        <w:t>like custom-</w:t>
      </w:r>
      <w:r w:rsidR="00E05DC8" w:rsidRPr="000176F6">
        <w:rPr>
          <w:rFonts w:ascii="Arial" w:hAnsi="Arial" w:cs="Arial"/>
          <w:sz w:val="24"/>
          <w:szCs w:val="24"/>
        </w:rPr>
        <w:t xml:space="preserve">app </w:t>
      </w:r>
      <w:proofErr w:type="spellStart"/>
      <w:r w:rsidR="00E05DC8" w:rsidRPr="000176F6">
        <w:rPr>
          <w:rFonts w:ascii="Arial" w:hAnsi="Arial" w:cs="Arial"/>
          <w:sz w:val="24"/>
          <w:szCs w:val="24"/>
        </w:rPr>
        <w:t>TakeCare</w:t>
      </w:r>
      <w:proofErr w:type="spellEnd"/>
      <w:r w:rsidR="00E05DC8" w:rsidRPr="000176F6">
        <w:rPr>
          <w:rFonts w:ascii="Arial" w:hAnsi="Arial" w:cs="Arial"/>
          <w:sz w:val="24"/>
          <w:szCs w:val="24"/>
        </w:rPr>
        <w:t xml:space="preserve"> Level30, which is available to </w:t>
      </w:r>
      <w:r w:rsidR="00B27C2A" w:rsidRPr="000176F6">
        <w:rPr>
          <w:rFonts w:ascii="Arial" w:hAnsi="Arial" w:cs="Arial"/>
          <w:sz w:val="24"/>
          <w:szCs w:val="24"/>
        </w:rPr>
        <w:t>a</w:t>
      </w:r>
      <w:r w:rsidR="00E05DC8" w:rsidRPr="000176F6">
        <w:rPr>
          <w:rFonts w:ascii="Arial" w:hAnsi="Arial" w:cs="Arial"/>
          <w:sz w:val="24"/>
          <w:szCs w:val="24"/>
        </w:rPr>
        <w:t xml:space="preserve">ssociates and guests </w:t>
      </w:r>
      <w:r w:rsidR="00612413" w:rsidRPr="000176F6">
        <w:rPr>
          <w:rFonts w:ascii="Arial" w:hAnsi="Arial" w:cs="Arial"/>
          <w:sz w:val="24"/>
          <w:szCs w:val="24"/>
        </w:rPr>
        <w:t xml:space="preserve">likewise </w:t>
      </w:r>
      <w:r w:rsidR="00E05DC8" w:rsidRPr="000176F6">
        <w:rPr>
          <w:rFonts w:ascii="Arial" w:hAnsi="Arial" w:cs="Arial"/>
          <w:sz w:val="24"/>
          <w:szCs w:val="24"/>
        </w:rPr>
        <w:t xml:space="preserve">and aides improving their health by building positive behaviours </w:t>
      </w:r>
      <w:r w:rsidR="00612413" w:rsidRPr="000176F6">
        <w:rPr>
          <w:rFonts w:ascii="Arial" w:hAnsi="Arial" w:cs="Arial"/>
          <w:sz w:val="24"/>
          <w:szCs w:val="24"/>
        </w:rPr>
        <w:t>playfully</w:t>
      </w:r>
      <w:r w:rsidR="00E05DC8" w:rsidRPr="000176F6">
        <w:rPr>
          <w:rFonts w:ascii="Arial" w:hAnsi="Arial" w:cs="Arial"/>
          <w:sz w:val="24"/>
          <w:szCs w:val="24"/>
        </w:rPr>
        <w:t xml:space="preserve"> into a daily routine (</w:t>
      </w:r>
      <w:proofErr w:type="spellStart"/>
      <w:r w:rsidR="00E05DC8" w:rsidRPr="000176F6">
        <w:rPr>
          <w:rFonts w:ascii="Arial" w:hAnsi="Arial" w:cs="Arial"/>
          <w:sz w:val="24"/>
          <w:szCs w:val="24"/>
        </w:rPr>
        <w:t>Kohll</w:t>
      </w:r>
      <w:proofErr w:type="spellEnd"/>
      <w:r w:rsidR="00E05DC8" w:rsidRPr="000176F6">
        <w:rPr>
          <w:rFonts w:ascii="Arial" w:hAnsi="Arial" w:cs="Arial"/>
          <w:sz w:val="24"/>
          <w:szCs w:val="24"/>
        </w:rPr>
        <w:t>, 2019).</w:t>
      </w:r>
    </w:p>
    <w:p w14:paraId="04EAAD2E" w14:textId="77777777" w:rsidR="00B53758" w:rsidRPr="000176F6" w:rsidRDefault="00DA5412" w:rsidP="004A23D3">
      <w:pPr>
        <w:pStyle w:val="ListParagraph"/>
        <w:spacing w:line="480" w:lineRule="auto"/>
        <w:ind w:left="0"/>
        <w:jc w:val="both"/>
        <w:rPr>
          <w:rFonts w:ascii="Arial" w:hAnsi="Arial" w:cs="Arial"/>
          <w:sz w:val="24"/>
          <w:szCs w:val="24"/>
        </w:rPr>
      </w:pPr>
      <w:r w:rsidRPr="000176F6">
        <w:rPr>
          <w:rFonts w:ascii="Arial" w:hAnsi="Arial" w:cs="Arial"/>
          <w:sz w:val="24"/>
          <w:szCs w:val="24"/>
        </w:rPr>
        <w:t>Overall, i</w:t>
      </w:r>
      <w:r w:rsidR="00B03C35" w:rsidRPr="000176F6">
        <w:rPr>
          <w:rFonts w:ascii="Arial" w:hAnsi="Arial" w:cs="Arial"/>
          <w:sz w:val="24"/>
          <w:szCs w:val="24"/>
        </w:rPr>
        <w:t xml:space="preserve">t appears that both brands </w:t>
      </w:r>
      <w:r w:rsidR="00612413" w:rsidRPr="000176F6">
        <w:rPr>
          <w:rFonts w:ascii="Arial" w:hAnsi="Arial" w:cs="Arial"/>
          <w:sz w:val="24"/>
          <w:szCs w:val="24"/>
        </w:rPr>
        <w:t xml:space="preserve">are </w:t>
      </w:r>
      <w:r w:rsidR="00B03C35" w:rsidRPr="000176F6">
        <w:rPr>
          <w:rFonts w:ascii="Arial" w:hAnsi="Arial" w:cs="Arial"/>
          <w:sz w:val="24"/>
          <w:szCs w:val="24"/>
        </w:rPr>
        <w:t>almost follow</w:t>
      </w:r>
      <w:r w:rsidR="00612413" w:rsidRPr="000176F6">
        <w:rPr>
          <w:rFonts w:ascii="Arial" w:hAnsi="Arial" w:cs="Arial"/>
          <w:sz w:val="24"/>
          <w:szCs w:val="24"/>
        </w:rPr>
        <w:t>ing</w:t>
      </w:r>
      <w:r w:rsidR="00B03C35" w:rsidRPr="000176F6">
        <w:rPr>
          <w:rFonts w:ascii="Arial" w:hAnsi="Arial" w:cs="Arial"/>
          <w:sz w:val="24"/>
          <w:szCs w:val="24"/>
        </w:rPr>
        <w:t xml:space="preserve"> each other’s steps with regards </w:t>
      </w:r>
      <w:r w:rsidR="00B27C2A" w:rsidRPr="000176F6">
        <w:rPr>
          <w:rFonts w:ascii="Arial" w:hAnsi="Arial" w:cs="Arial"/>
          <w:sz w:val="24"/>
          <w:szCs w:val="24"/>
        </w:rPr>
        <w:t>to their approaches to wellness programs. A reason for this can be found in the attitudes of their CEO’s, who share the same views and values towards taking care of employees just like the founders of their brands have preached</w:t>
      </w:r>
      <w:r w:rsidR="00127301" w:rsidRPr="000176F6">
        <w:rPr>
          <w:rFonts w:ascii="Arial" w:hAnsi="Arial" w:cs="Arial"/>
          <w:sz w:val="24"/>
          <w:szCs w:val="24"/>
        </w:rPr>
        <w:t xml:space="preserve"> (The Economic Club of Washington, D.C., 2014).</w:t>
      </w:r>
    </w:p>
    <w:p w14:paraId="09D5A007" w14:textId="1FB66397" w:rsidR="00B53758" w:rsidRPr="000176F6" w:rsidRDefault="00A24029" w:rsidP="004A23D3">
      <w:pPr>
        <w:pStyle w:val="ListParagraph"/>
        <w:spacing w:line="480" w:lineRule="auto"/>
        <w:ind w:left="0"/>
        <w:jc w:val="both"/>
        <w:rPr>
          <w:rFonts w:ascii="Arial" w:hAnsi="Arial" w:cs="Arial"/>
          <w:sz w:val="24"/>
          <w:szCs w:val="24"/>
        </w:rPr>
      </w:pPr>
      <w:r w:rsidRPr="000176F6">
        <w:rPr>
          <w:rFonts w:ascii="Arial" w:hAnsi="Arial" w:cs="Arial"/>
          <w:sz w:val="24"/>
          <w:szCs w:val="24"/>
        </w:rPr>
        <w:lastRenderedPageBreak/>
        <w:t xml:space="preserve">Nevertheless, </w:t>
      </w:r>
      <w:r w:rsidR="00FE214C" w:rsidRPr="000176F6">
        <w:rPr>
          <w:rFonts w:ascii="Arial" w:hAnsi="Arial" w:cs="Arial"/>
          <w:sz w:val="24"/>
          <w:szCs w:val="24"/>
        </w:rPr>
        <w:t>Hilton overtakes Marriott in</w:t>
      </w:r>
      <w:r w:rsidR="00426490" w:rsidRPr="000176F6">
        <w:rPr>
          <w:rFonts w:ascii="Arial" w:hAnsi="Arial" w:cs="Arial"/>
          <w:sz w:val="24"/>
          <w:szCs w:val="24"/>
        </w:rPr>
        <w:t xml:space="preserve"> most</w:t>
      </w:r>
      <w:r w:rsidR="00FE214C" w:rsidRPr="000176F6">
        <w:rPr>
          <w:rFonts w:ascii="Arial" w:hAnsi="Arial" w:cs="Arial"/>
          <w:sz w:val="24"/>
          <w:szCs w:val="24"/>
        </w:rPr>
        <w:t xml:space="preserve"> ratings on different categories such as </w:t>
      </w:r>
      <w:r w:rsidR="00426490" w:rsidRPr="000176F6">
        <w:rPr>
          <w:rFonts w:ascii="Arial" w:hAnsi="Arial" w:cs="Arial"/>
          <w:sz w:val="24"/>
          <w:szCs w:val="24"/>
        </w:rPr>
        <w:t>employee discounts on</w:t>
      </w:r>
      <w:r w:rsidR="002625F6" w:rsidRPr="000176F6">
        <w:rPr>
          <w:rFonts w:ascii="Arial" w:hAnsi="Arial" w:cs="Arial"/>
          <w:sz w:val="24"/>
          <w:szCs w:val="24"/>
        </w:rPr>
        <w:t xml:space="preserve"> </w:t>
      </w:r>
      <w:r w:rsidRPr="000176F6">
        <w:rPr>
          <w:rFonts w:ascii="Arial" w:hAnsi="Arial" w:cs="Arial"/>
          <w:sz w:val="24"/>
          <w:szCs w:val="24"/>
        </w:rPr>
        <w:t>Glassdoor (2020) and accolades such as “Best Workplace for Parents”</w:t>
      </w:r>
      <w:r w:rsidR="003B75F6" w:rsidRPr="000176F6">
        <w:rPr>
          <w:rFonts w:ascii="Arial" w:hAnsi="Arial" w:cs="Arial"/>
          <w:sz w:val="24"/>
          <w:szCs w:val="24"/>
        </w:rPr>
        <w:t xml:space="preserve"> indicat</w:t>
      </w:r>
      <w:r w:rsidR="00426490" w:rsidRPr="000176F6">
        <w:rPr>
          <w:rFonts w:ascii="Arial" w:hAnsi="Arial" w:cs="Arial"/>
          <w:sz w:val="24"/>
          <w:szCs w:val="24"/>
        </w:rPr>
        <w:t>e that</w:t>
      </w:r>
      <w:r w:rsidR="003B75F6" w:rsidRPr="000176F6">
        <w:rPr>
          <w:rFonts w:ascii="Arial" w:hAnsi="Arial" w:cs="Arial"/>
          <w:sz w:val="24"/>
          <w:szCs w:val="24"/>
        </w:rPr>
        <w:t xml:space="preserve"> they are leader in terms of employee engagement</w:t>
      </w:r>
      <w:r w:rsidRPr="000176F6">
        <w:rPr>
          <w:rFonts w:ascii="Arial" w:hAnsi="Arial" w:cs="Arial"/>
          <w:sz w:val="24"/>
          <w:szCs w:val="24"/>
        </w:rPr>
        <w:t xml:space="preserve"> (Hilton, 2019).</w:t>
      </w:r>
    </w:p>
    <w:p w14:paraId="33175DC4" w14:textId="2274EDBD" w:rsidR="000176F6" w:rsidRPr="000176F6" w:rsidRDefault="000176F6" w:rsidP="004A23D3">
      <w:pPr>
        <w:pStyle w:val="ListParagraph"/>
        <w:spacing w:line="480" w:lineRule="auto"/>
        <w:ind w:left="0"/>
        <w:jc w:val="both"/>
        <w:rPr>
          <w:rFonts w:ascii="Arial" w:hAnsi="Arial" w:cs="Arial"/>
          <w:sz w:val="24"/>
          <w:szCs w:val="24"/>
        </w:rPr>
      </w:pPr>
    </w:p>
    <w:p w14:paraId="7AD134B6" w14:textId="46E02E24" w:rsidR="000176F6" w:rsidRPr="000176F6" w:rsidRDefault="000176F6" w:rsidP="004A23D3">
      <w:pPr>
        <w:pStyle w:val="ListParagraph"/>
        <w:spacing w:line="480" w:lineRule="auto"/>
        <w:ind w:left="0"/>
        <w:jc w:val="both"/>
        <w:rPr>
          <w:rFonts w:ascii="Arial" w:hAnsi="Arial" w:cs="Arial"/>
          <w:sz w:val="24"/>
          <w:szCs w:val="24"/>
        </w:rPr>
      </w:pPr>
    </w:p>
    <w:p w14:paraId="2156F704" w14:textId="204F296D" w:rsidR="000176F6" w:rsidRDefault="000176F6" w:rsidP="004A23D3">
      <w:pPr>
        <w:pStyle w:val="ListParagraph"/>
        <w:spacing w:line="480" w:lineRule="auto"/>
        <w:ind w:left="0"/>
        <w:jc w:val="both"/>
        <w:rPr>
          <w:rFonts w:ascii="Arial" w:hAnsi="Arial" w:cs="Arial"/>
          <w:sz w:val="24"/>
          <w:szCs w:val="24"/>
        </w:rPr>
      </w:pPr>
    </w:p>
    <w:p w14:paraId="17F4ED54" w14:textId="2A4161DE" w:rsidR="000176F6" w:rsidRDefault="000176F6" w:rsidP="004A23D3">
      <w:pPr>
        <w:pStyle w:val="ListParagraph"/>
        <w:spacing w:line="480" w:lineRule="auto"/>
        <w:ind w:left="0"/>
        <w:jc w:val="both"/>
        <w:rPr>
          <w:rFonts w:ascii="Arial" w:hAnsi="Arial" w:cs="Arial"/>
          <w:sz w:val="24"/>
          <w:szCs w:val="24"/>
        </w:rPr>
      </w:pPr>
    </w:p>
    <w:p w14:paraId="29545DE3" w14:textId="24A297F2" w:rsidR="000176F6" w:rsidRDefault="000176F6" w:rsidP="004A23D3">
      <w:pPr>
        <w:pStyle w:val="ListParagraph"/>
        <w:spacing w:line="480" w:lineRule="auto"/>
        <w:ind w:left="0"/>
        <w:jc w:val="both"/>
        <w:rPr>
          <w:rFonts w:ascii="Arial" w:hAnsi="Arial" w:cs="Arial"/>
          <w:sz w:val="24"/>
          <w:szCs w:val="24"/>
        </w:rPr>
      </w:pPr>
    </w:p>
    <w:p w14:paraId="0CABE786" w14:textId="39DDB388" w:rsidR="000176F6" w:rsidRDefault="000176F6" w:rsidP="004A23D3">
      <w:pPr>
        <w:pStyle w:val="ListParagraph"/>
        <w:spacing w:line="480" w:lineRule="auto"/>
        <w:ind w:left="0"/>
        <w:jc w:val="both"/>
        <w:rPr>
          <w:rFonts w:ascii="Arial" w:hAnsi="Arial" w:cs="Arial"/>
          <w:sz w:val="24"/>
          <w:szCs w:val="24"/>
        </w:rPr>
      </w:pPr>
    </w:p>
    <w:p w14:paraId="093D368F" w14:textId="0C62D0BD" w:rsidR="000176F6" w:rsidRDefault="000176F6" w:rsidP="004A23D3">
      <w:pPr>
        <w:pStyle w:val="ListParagraph"/>
        <w:spacing w:line="480" w:lineRule="auto"/>
        <w:ind w:left="0"/>
        <w:jc w:val="both"/>
        <w:rPr>
          <w:rFonts w:ascii="Arial" w:hAnsi="Arial" w:cs="Arial"/>
          <w:sz w:val="24"/>
          <w:szCs w:val="24"/>
        </w:rPr>
      </w:pPr>
    </w:p>
    <w:p w14:paraId="45EE8C65" w14:textId="6B8CDF32" w:rsidR="000176F6" w:rsidRDefault="000176F6" w:rsidP="004A23D3">
      <w:pPr>
        <w:pStyle w:val="ListParagraph"/>
        <w:spacing w:line="480" w:lineRule="auto"/>
        <w:ind w:left="0"/>
        <w:jc w:val="both"/>
        <w:rPr>
          <w:rFonts w:ascii="Arial" w:hAnsi="Arial" w:cs="Arial"/>
          <w:sz w:val="24"/>
          <w:szCs w:val="24"/>
        </w:rPr>
      </w:pPr>
    </w:p>
    <w:p w14:paraId="165B7F92" w14:textId="4F39C800" w:rsidR="000176F6" w:rsidRDefault="000176F6" w:rsidP="004A23D3">
      <w:pPr>
        <w:pStyle w:val="ListParagraph"/>
        <w:spacing w:line="480" w:lineRule="auto"/>
        <w:ind w:left="0"/>
        <w:jc w:val="both"/>
        <w:rPr>
          <w:rFonts w:ascii="Arial" w:hAnsi="Arial" w:cs="Arial"/>
          <w:sz w:val="24"/>
          <w:szCs w:val="24"/>
        </w:rPr>
      </w:pPr>
    </w:p>
    <w:p w14:paraId="76BA782C" w14:textId="6AA11775" w:rsidR="000176F6" w:rsidRDefault="000176F6" w:rsidP="004A23D3">
      <w:pPr>
        <w:pStyle w:val="ListParagraph"/>
        <w:spacing w:line="480" w:lineRule="auto"/>
        <w:ind w:left="0"/>
        <w:jc w:val="both"/>
        <w:rPr>
          <w:rFonts w:ascii="Arial" w:hAnsi="Arial" w:cs="Arial"/>
          <w:sz w:val="24"/>
          <w:szCs w:val="24"/>
        </w:rPr>
      </w:pPr>
    </w:p>
    <w:p w14:paraId="410DDDDD" w14:textId="4C053283" w:rsidR="000176F6" w:rsidRDefault="000176F6" w:rsidP="004A23D3">
      <w:pPr>
        <w:pStyle w:val="ListParagraph"/>
        <w:spacing w:line="480" w:lineRule="auto"/>
        <w:ind w:left="0"/>
        <w:jc w:val="both"/>
        <w:rPr>
          <w:rFonts w:ascii="Arial" w:hAnsi="Arial" w:cs="Arial"/>
          <w:sz w:val="24"/>
          <w:szCs w:val="24"/>
        </w:rPr>
      </w:pPr>
    </w:p>
    <w:p w14:paraId="7E6FB383" w14:textId="1E46A652" w:rsidR="000176F6" w:rsidRDefault="000176F6" w:rsidP="004A23D3">
      <w:pPr>
        <w:pStyle w:val="ListParagraph"/>
        <w:spacing w:line="480" w:lineRule="auto"/>
        <w:ind w:left="0"/>
        <w:jc w:val="both"/>
        <w:rPr>
          <w:rFonts w:ascii="Arial" w:hAnsi="Arial" w:cs="Arial"/>
          <w:sz w:val="24"/>
          <w:szCs w:val="24"/>
        </w:rPr>
      </w:pPr>
    </w:p>
    <w:p w14:paraId="176769D7" w14:textId="75540C9B" w:rsidR="000176F6" w:rsidRDefault="000176F6" w:rsidP="004A23D3">
      <w:pPr>
        <w:pStyle w:val="ListParagraph"/>
        <w:spacing w:line="480" w:lineRule="auto"/>
        <w:ind w:left="0"/>
        <w:jc w:val="both"/>
        <w:rPr>
          <w:rFonts w:ascii="Arial" w:hAnsi="Arial" w:cs="Arial"/>
          <w:sz w:val="24"/>
          <w:szCs w:val="24"/>
        </w:rPr>
      </w:pPr>
    </w:p>
    <w:p w14:paraId="34749CA8" w14:textId="78AAA6BB" w:rsidR="000176F6" w:rsidRDefault="000176F6" w:rsidP="004A23D3">
      <w:pPr>
        <w:pStyle w:val="ListParagraph"/>
        <w:spacing w:line="480" w:lineRule="auto"/>
        <w:ind w:left="0"/>
        <w:jc w:val="both"/>
        <w:rPr>
          <w:rFonts w:ascii="Arial" w:hAnsi="Arial" w:cs="Arial"/>
          <w:sz w:val="24"/>
          <w:szCs w:val="24"/>
        </w:rPr>
      </w:pPr>
    </w:p>
    <w:p w14:paraId="45CB3BA2" w14:textId="20BB9EAE" w:rsidR="000176F6" w:rsidRDefault="000176F6" w:rsidP="004A23D3">
      <w:pPr>
        <w:pStyle w:val="ListParagraph"/>
        <w:spacing w:line="480" w:lineRule="auto"/>
        <w:ind w:left="0"/>
        <w:jc w:val="both"/>
        <w:rPr>
          <w:rFonts w:ascii="Arial" w:hAnsi="Arial" w:cs="Arial"/>
          <w:sz w:val="24"/>
          <w:szCs w:val="24"/>
        </w:rPr>
      </w:pPr>
    </w:p>
    <w:p w14:paraId="58C3311B" w14:textId="533FC5FA" w:rsidR="000176F6" w:rsidRDefault="000176F6" w:rsidP="004A23D3">
      <w:pPr>
        <w:pStyle w:val="ListParagraph"/>
        <w:spacing w:line="480" w:lineRule="auto"/>
        <w:ind w:left="0"/>
        <w:jc w:val="both"/>
        <w:rPr>
          <w:rFonts w:ascii="Arial" w:hAnsi="Arial" w:cs="Arial"/>
          <w:sz w:val="24"/>
          <w:szCs w:val="24"/>
        </w:rPr>
      </w:pPr>
    </w:p>
    <w:p w14:paraId="509AFA9C" w14:textId="648D1700" w:rsidR="000176F6" w:rsidRDefault="000176F6" w:rsidP="004A23D3">
      <w:pPr>
        <w:pStyle w:val="ListParagraph"/>
        <w:spacing w:line="480" w:lineRule="auto"/>
        <w:ind w:left="0"/>
        <w:jc w:val="both"/>
        <w:rPr>
          <w:rFonts w:ascii="Arial" w:hAnsi="Arial" w:cs="Arial"/>
          <w:sz w:val="24"/>
          <w:szCs w:val="24"/>
        </w:rPr>
      </w:pPr>
    </w:p>
    <w:p w14:paraId="13B83D29" w14:textId="1E0EFF6D" w:rsidR="000176F6" w:rsidRDefault="000176F6" w:rsidP="004A23D3">
      <w:pPr>
        <w:pStyle w:val="ListParagraph"/>
        <w:spacing w:line="480" w:lineRule="auto"/>
        <w:ind w:left="0"/>
        <w:jc w:val="both"/>
        <w:rPr>
          <w:rFonts w:ascii="Arial" w:hAnsi="Arial" w:cs="Arial"/>
          <w:sz w:val="24"/>
          <w:szCs w:val="24"/>
        </w:rPr>
      </w:pPr>
    </w:p>
    <w:p w14:paraId="4069AE8C" w14:textId="315A024F" w:rsidR="000176F6" w:rsidRDefault="000176F6" w:rsidP="004A23D3">
      <w:pPr>
        <w:pStyle w:val="ListParagraph"/>
        <w:spacing w:line="480" w:lineRule="auto"/>
        <w:ind w:left="0"/>
        <w:jc w:val="both"/>
        <w:rPr>
          <w:rFonts w:ascii="Arial" w:hAnsi="Arial" w:cs="Arial"/>
          <w:sz w:val="24"/>
          <w:szCs w:val="24"/>
        </w:rPr>
      </w:pPr>
    </w:p>
    <w:p w14:paraId="6517552F" w14:textId="4B2BC6AA" w:rsidR="000176F6" w:rsidRDefault="000176F6" w:rsidP="004A23D3">
      <w:pPr>
        <w:pStyle w:val="ListParagraph"/>
        <w:spacing w:line="480" w:lineRule="auto"/>
        <w:ind w:left="0"/>
        <w:jc w:val="both"/>
        <w:rPr>
          <w:rFonts w:ascii="Arial" w:hAnsi="Arial" w:cs="Arial"/>
          <w:sz w:val="24"/>
          <w:szCs w:val="24"/>
        </w:rPr>
      </w:pPr>
    </w:p>
    <w:p w14:paraId="69713262" w14:textId="36A6D682" w:rsidR="000176F6" w:rsidRDefault="000176F6" w:rsidP="004A23D3">
      <w:pPr>
        <w:pStyle w:val="ListParagraph"/>
        <w:spacing w:line="480" w:lineRule="auto"/>
        <w:ind w:left="0"/>
        <w:jc w:val="both"/>
        <w:rPr>
          <w:rFonts w:ascii="Arial" w:hAnsi="Arial" w:cs="Arial"/>
          <w:sz w:val="24"/>
          <w:szCs w:val="24"/>
        </w:rPr>
      </w:pPr>
    </w:p>
    <w:p w14:paraId="39800B33" w14:textId="77777777" w:rsidR="000176F6" w:rsidRPr="003C09F9" w:rsidRDefault="000176F6" w:rsidP="004A23D3">
      <w:pPr>
        <w:pStyle w:val="ListParagraph"/>
        <w:spacing w:line="480" w:lineRule="auto"/>
        <w:ind w:left="0"/>
        <w:jc w:val="both"/>
        <w:rPr>
          <w:rFonts w:ascii="Arial" w:hAnsi="Arial" w:cs="Arial"/>
          <w:sz w:val="24"/>
          <w:szCs w:val="24"/>
        </w:rPr>
      </w:pPr>
    </w:p>
    <w:p w14:paraId="4A713834" w14:textId="6A164F34" w:rsidR="00EE0E02" w:rsidRPr="003C09F9" w:rsidRDefault="0080756C" w:rsidP="0080756C">
      <w:pPr>
        <w:pStyle w:val="Heading1"/>
        <w:rPr>
          <w:rFonts w:ascii="Arial" w:hAnsi="Arial" w:cs="Arial"/>
        </w:rPr>
      </w:pPr>
      <w:r w:rsidRPr="003C09F9">
        <w:rPr>
          <w:rFonts w:ascii="Arial" w:hAnsi="Arial" w:cs="Arial"/>
        </w:rPr>
        <w:lastRenderedPageBreak/>
        <w:t xml:space="preserve">4. Corporate </w:t>
      </w:r>
      <w:r w:rsidR="00D4533F" w:rsidRPr="003C09F9">
        <w:rPr>
          <w:rFonts w:ascii="Arial" w:hAnsi="Arial" w:cs="Arial"/>
        </w:rPr>
        <w:t>Ethic Strategy</w:t>
      </w:r>
    </w:p>
    <w:p w14:paraId="5AF3C99D" w14:textId="77777777" w:rsidR="008B0C5F" w:rsidRPr="003C09F9" w:rsidRDefault="008B0C5F" w:rsidP="008B0C5F">
      <w:pPr>
        <w:pStyle w:val="NoSpacing"/>
        <w:rPr>
          <w:rFonts w:ascii="Arial" w:hAnsi="Arial" w:cs="Arial"/>
        </w:rPr>
      </w:pPr>
    </w:p>
    <w:p w14:paraId="3D860A58" w14:textId="474FDA80" w:rsidR="009124E9" w:rsidRPr="000176F6" w:rsidRDefault="002C27CA" w:rsidP="0074188F">
      <w:pPr>
        <w:spacing w:line="480" w:lineRule="auto"/>
        <w:jc w:val="both"/>
        <w:rPr>
          <w:rFonts w:ascii="Arial" w:hAnsi="Arial" w:cs="Arial"/>
          <w:sz w:val="24"/>
          <w:szCs w:val="24"/>
        </w:rPr>
      </w:pPr>
      <w:r w:rsidRPr="000176F6">
        <w:rPr>
          <w:rFonts w:ascii="Arial" w:hAnsi="Arial" w:cs="Arial"/>
          <w:sz w:val="24"/>
          <w:szCs w:val="24"/>
        </w:rPr>
        <w:t xml:space="preserve">Since 2011, </w:t>
      </w:r>
      <w:r w:rsidR="00B83134" w:rsidRPr="000176F6">
        <w:rPr>
          <w:rFonts w:ascii="Arial" w:hAnsi="Arial" w:cs="Arial"/>
          <w:sz w:val="24"/>
          <w:szCs w:val="24"/>
        </w:rPr>
        <w:t>Hilton</w:t>
      </w:r>
      <w:r w:rsidR="008B0C5F" w:rsidRPr="000176F6">
        <w:rPr>
          <w:rFonts w:ascii="Arial" w:hAnsi="Arial" w:cs="Arial"/>
          <w:sz w:val="24"/>
          <w:szCs w:val="24"/>
        </w:rPr>
        <w:t xml:space="preserve"> </w:t>
      </w:r>
      <w:r w:rsidR="00AC3001" w:rsidRPr="000176F6">
        <w:rPr>
          <w:rFonts w:ascii="Arial" w:hAnsi="Arial" w:cs="Arial"/>
          <w:sz w:val="24"/>
          <w:szCs w:val="24"/>
        </w:rPr>
        <w:t xml:space="preserve">have </w:t>
      </w:r>
      <w:r w:rsidR="000B37BA" w:rsidRPr="000176F6">
        <w:rPr>
          <w:rFonts w:ascii="Arial" w:hAnsi="Arial" w:cs="Arial"/>
          <w:sz w:val="24"/>
          <w:szCs w:val="24"/>
        </w:rPr>
        <w:t>describe</w:t>
      </w:r>
      <w:r w:rsidR="00AC3001" w:rsidRPr="000176F6">
        <w:rPr>
          <w:rFonts w:ascii="Arial" w:hAnsi="Arial" w:cs="Arial"/>
          <w:sz w:val="24"/>
          <w:szCs w:val="24"/>
        </w:rPr>
        <w:t>d</w:t>
      </w:r>
      <w:r w:rsidR="000B37BA" w:rsidRPr="000176F6">
        <w:rPr>
          <w:rFonts w:ascii="Arial" w:hAnsi="Arial" w:cs="Arial"/>
          <w:sz w:val="24"/>
          <w:szCs w:val="24"/>
        </w:rPr>
        <w:t xml:space="preserve"> their </w:t>
      </w:r>
      <w:r w:rsidR="00B83134" w:rsidRPr="000176F6">
        <w:rPr>
          <w:rFonts w:ascii="Arial" w:hAnsi="Arial" w:cs="Arial"/>
          <w:sz w:val="24"/>
          <w:szCs w:val="24"/>
        </w:rPr>
        <w:t>corporate ethic strategy</w:t>
      </w:r>
      <w:r w:rsidR="006A3BEB" w:rsidRPr="000176F6">
        <w:rPr>
          <w:rFonts w:ascii="Arial" w:hAnsi="Arial" w:cs="Arial"/>
          <w:sz w:val="24"/>
          <w:szCs w:val="24"/>
        </w:rPr>
        <w:t xml:space="preserve"> mission as</w:t>
      </w:r>
      <w:r w:rsidR="000B37BA" w:rsidRPr="000176F6">
        <w:rPr>
          <w:rFonts w:ascii="Arial" w:hAnsi="Arial" w:cs="Arial"/>
          <w:sz w:val="24"/>
          <w:szCs w:val="24"/>
        </w:rPr>
        <w:t xml:space="preserve"> </w:t>
      </w:r>
      <w:r w:rsidR="0074188F" w:rsidRPr="000176F6">
        <w:rPr>
          <w:rFonts w:ascii="Arial" w:hAnsi="Arial" w:cs="Arial"/>
          <w:sz w:val="24"/>
          <w:szCs w:val="24"/>
        </w:rPr>
        <w:t>“Travel with Purpose”</w:t>
      </w:r>
      <w:r w:rsidR="008B0C5F" w:rsidRPr="000176F6">
        <w:rPr>
          <w:rFonts w:ascii="Arial" w:hAnsi="Arial" w:cs="Arial"/>
          <w:sz w:val="24"/>
          <w:szCs w:val="24"/>
        </w:rPr>
        <w:t xml:space="preserve">, which was later accompanied by their </w:t>
      </w:r>
      <w:r w:rsidR="0074188F" w:rsidRPr="000176F6">
        <w:rPr>
          <w:rFonts w:ascii="Arial" w:hAnsi="Arial" w:cs="Arial"/>
          <w:sz w:val="24"/>
          <w:szCs w:val="24"/>
        </w:rPr>
        <w:t>2030 Goals</w:t>
      </w:r>
      <w:r w:rsidR="006A5C58" w:rsidRPr="000176F6">
        <w:rPr>
          <w:rFonts w:ascii="Arial" w:hAnsi="Arial" w:cs="Arial"/>
          <w:sz w:val="24"/>
          <w:szCs w:val="24"/>
        </w:rPr>
        <w:t xml:space="preserve"> </w:t>
      </w:r>
      <w:r w:rsidR="008B0C5F" w:rsidRPr="000176F6">
        <w:rPr>
          <w:rFonts w:ascii="Arial" w:hAnsi="Arial" w:cs="Arial"/>
          <w:sz w:val="24"/>
          <w:szCs w:val="24"/>
        </w:rPr>
        <w:t>with</w:t>
      </w:r>
      <w:r w:rsidR="006A5C58" w:rsidRPr="000176F6">
        <w:rPr>
          <w:rFonts w:ascii="Arial" w:hAnsi="Arial" w:cs="Arial"/>
          <w:sz w:val="24"/>
          <w:szCs w:val="24"/>
        </w:rPr>
        <w:t xml:space="preserve"> twenty-three targets</w:t>
      </w:r>
      <w:r w:rsidR="008B0C5F" w:rsidRPr="000176F6">
        <w:rPr>
          <w:rFonts w:ascii="Arial" w:hAnsi="Arial" w:cs="Arial"/>
          <w:sz w:val="24"/>
          <w:szCs w:val="24"/>
        </w:rPr>
        <w:t xml:space="preserve"> (Hilton, 2020).</w:t>
      </w:r>
      <w:r w:rsidRPr="000176F6">
        <w:rPr>
          <w:rFonts w:ascii="Arial" w:hAnsi="Arial" w:cs="Arial"/>
          <w:sz w:val="24"/>
          <w:szCs w:val="24"/>
        </w:rPr>
        <w:t xml:space="preserve"> </w:t>
      </w:r>
      <w:r w:rsidR="008B0C5F" w:rsidRPr="000176F6">
        <w:rPr>
          <w:rFonts w:ascii="Arial" w:hAnsi="Arial" w:cs="Arial"/>
          <w:sz w:val="24"/>
          <w:szCs w:val="24"/>
        </w:rPr>
        <w:t>The goals</w:t>
      </w:r>
      <w:r w:rsidRPr="000176F6">
        <w:rPr>
          <w:rFonts w:ascii="Arial" w:hAnsi="Arial" w:cs="Arial"/>
          <w:sz w:val="24"/>
          <w:szCs w:val="24"/>
        </w:rPr>
        <w:t xml:space="preserve"> describe </w:t>
      </w:r>
      <w:r w:rsidR="008B0C5F" w:rsidRPr="000176F6">
        <w:rPr>
          <w:rFonts w:ascii="Arial" w:hAnsi="Arial" w:cs="Arial"/>
          <w:sz w:val="24"/>
          <w:szCs w:val="24"/>
        </w:rPr>
        <w:t>Hilton’s</w:t>
      </w:r>
      <w:r w:rsidRPr="000176F6">
        <w:rPr>
          <w:rFonts w:ascii="Arial" w:hAnsi="Arial" w:cs="Arial"/>
          <w:sz w:val="24"/>
          <w:szCs w:val="24"/>
        </w:rPr>
        <w:t xml:space="preserve"> social and environmental commitment to </w:t>
      </w:r>
      <w:r w:rsidR="005B3589" w:rsidRPr="000176F6">
        <w:rPr>
          <w:rFonts w:ascii="Arial" w:hAnsi="Arial" w:cs="Arial"/>
          <w:sz w:val="24"/>
          <w:szCs w:val="24"/>
        </w:rPr>
        <w:t>sustainable travel as well as their overarching impact on employees, shareholders and communities</w:t>
      </w:r>
      <w:r w:rsidR="008B0C5F" w:rsidRPr="000176F6">
        <w:rPr>
          <w:rFonts w:ascii="Arial" w:hAnsi="Arial" w:cs="Arial"/>
          <w:sz w:val="24"/>
          <w:szCs w:val="24"/>
        </w:rPr>
        <w:t xml:space="preserve">, which are often referred to as corporate social responsibilities </w:t>
      </w:r>
      <w:r w:rsidRPr="000176F6">
        <w:rPr>
          <w:rFonts w:ascii="Arial" w:hAnsi="Arial" w:cs="Arial"/>
          <w:sz w:val="24"/>
          <w:szCs w:val="24"/>
        </w:rPr>
        <w:t>(</w:t>
      </w:r>
      <w:r w:rsidR="008B0C5F" w:rsidRPr="000176F6">
        <w:rPr>
          <w:rFonts w:ascii="Arial" w:hAnsi="Arial" w:cs="Arial"/>
          <w:sz w:val="24"/>
          <w:szCs w:val="24"/>
        </w:rPr>
        <w:t xml:space="preserve">Mullins and </w:t>
      </w:r>
      <w:proofErr w:type="spellStart"/>
      <w:r w:rsidR="008B0C5F" w:rsidRPr="000176F6">
        <w:rPr>
          <w:rFonts w:ascii="Arial" w:hAnsi="Arial" w:cs="Arial"/>
          <w:sz w:val="24"/>
          <w:szCs w:val="24"/>
        </w:rPr>
        <w:t>Dossor</w:t>
      </w:r>
      <w:proofErr w:type="spellEnd"/>
      <w:r w:rsidR="0074188F" w:rsidRPr="000176F6">
        <w:rPr>
          <w:rFonts w:ascii="Arial" w:hAnsi="Arial" w:cs="Arial"/>
          <w:sz w:val="24"/>
          <w:szCs w:val="24"/>
        </w:rPr>
        <w:t>, 20</w:t>
      </w:r>
      <w:r w:rsidR="008B0C5F" w:rsidRPr="000176F6">
        <w:rPr>
          <w:rFonts w:ascii="Arial" w:hAnsi="Arial" w:cs="Arial"/>
          <w:sz w:val="24"/>
          <w:szCs w:val="24"/>
        </w:rPr>
        <w:t>13</w:t>
      </w:r>
      <w:r w:rsidR="0074188F" w:rsidRPr="000176F6">
        <w:rPr>
          <w:rFonts w:ascii="Arial" w:hAnsi="Arial" w:cs="Arial"/>
          <w:sz w:val="24"/>
          <w:szCs w:val="24"/>
        </w:rPr>
        <w:t>)</w:t>
      </w:r>
      <w:r w:rsidR="007D5DE0" w:rsidRPr="000176F6">
        <w:rPr>
          <w:rFonts w:ascii="Arial" w:hAnsi="Arial" w:cs="Arial"/>
          <w:sz w:val="24"/>
          <w:szCs w:val="24"/>
        </w:rPr>
        <w:t>. At Hilton Munich Park</w:t>
      </w:r>
      <w:r w:rsidR="009124E9" w:rsidRPr="000176F6">
        <w:rPr>
          <w:rFonts w:ascii="Arial" w:hAnsi="Arial" w:cs="Arial"/>
          <w:sz w:val="24"/>
          <w:szCs w:val="24"/>
        </w:rPr>
        <w:t xml:space="preserve"> for example</w:t>
      </w:r>
      <w:r w:rsidR="007D5DE0" w:rsidRPr="000176F6">
        <w:rPr>
          <w:rFonts w:ascii="Arial" w:hAnsi="Arial" w:cs="Arial"/>
          <w:sz w:val="24"/>
          <w:szCs w:val="24"/>
        </w:rPr>
        <w:t xml:space="preserve">, </w:t>
      </w:r>
      <w:r w:rsidR="00EF283F" w:rsidRPr="000176F6">
        <w:rPr>
          <w:rFonts w:ascii="Arial" w:hAnsi="Arial" w:cs="Arial"/>
          <w:sz w:val="24"/>
          <w:szCs w:val="24"/>
        </w:rPr>
        <w:t>employees have installed beehives on the hotel rooftop</w:t>
      </w:r>
      <w:r w:rsidR="006D77A7" w:rsidRPr="000176F6">
        <w:rPr>
          <w:rFonts w:ascii="Arial" w:hAnsi="Arial" w:cs="Arial"/>
          <w:sz w:val="24"/>
          <w:szCs w:val="24"/>
        </w:rPr>
        <w:t xml:space="preserve"> </w:t>
      </w:r>
      <w:r w:rsidR="00B06B36" w:rsidRPr="000176F6">
        <w:rPr>
          <w:rFonts w:ascii="Arial" w:hAnsi="Arial" w:cs="Arial"/>
          <w:sz w:val="24"/>
          <w:szCs w:val="24"/>
        </w:rPr>
        <w:t>to</w:t>
      </w:r>
      <w:r w:rsidR="006D77A7" w:rsidRPr="000176F6">
        <w:rPr>
          <w:rFonts w:ascii="Arial" w:hAnsi="Arial" w:cs="Arial"/>
          <w:sz w:val="24"/>
          <w:szCs w:val="24"/>
        </w:rPr>
        <w:t xml:space="preserve"> support</w:t>
      </w:r>
      <w:r w:rsidR="00EF283F" w:rsidRPr="000176F6">
        <w:rPr>
          <w:rFonts w:ascii="Arial" w:hAnsi="Arial" w:cs="Arial"/>
          <w:sz w:val="24"/>
          <w:szCs w:val="24"/>
        </w:rPr>
        <w:t xml:space="preserve"> </w:t>
      </w:r>
      <w:r w:rsidR="006D77A7" w:rsidRPr="000176F6">
        <w:rPr>
          <w:rFonts w:ascii="Arial" w:hAnsi="Arial" w:cs="Arial"/>
          <w:sz w:val="24"/>
          <w:szCs w:val="24"/>
        </w:rPr>
        <w:t>threatened bee populations</w:t>
      </w:r>
      <w:r w:rsidR="00B06B36" w:rsidRPr="000176F6">
        <w:rPr>
          <w:rFonts w:ascii="Arial" w:hAnsi="Arial" w:cs="Arial"/>
          <w:sz w:val="24"/>
          <w:szCs w:val="24"/>
        </w:rPr>
        <w:t xml:space="preserve"> and making a positive impact </w:t>
      </w:r>
      <w:r w:rsidR="000C03A6" w:rsidRPr="000176F6">
        <w:rPr>
          <w:rFonts w:ascii="Arial" w:hAnsi="Arial" w:cs="Arial"/>
          <w:sz w:val="24"/>
          <w:szCs w:val="24"/>
        </w:rPr>
        <w:t>o</w:t>
      </w:r>
      <w:r w:rsidR="00B06B36" w:rsidRPr="000176F6">
        <w:rPr>
          <w:rFonts w:ascii="Arial" w:hAnsi="Arial" w:cs="Arial"/>
          <w:sz w:val="24"/>
          <w:szCs w:val="24"/>
        </w:rPr>
        <w:t>n the ecosystem</w:t>
      </w:r>
      <w:r w:rsidR="006D77A7" w:rsidRPr="000176F6">
        <w:rPr>
          <w:rFonts w:ascii="Arial" w:hAnsi="Arial" w:cs="Arial"/>
          <w:sz w:val="24"/>
          <w:szCs w:val="24"/>
        </w:rPr>
        <w:t xml:space="preserve"> </w:t>
      </w:r>
      <w:r w:rsidR="00EF283F" w:rsidRPr="000176F6">
        <w:rPr>
          <w:rFonts w:ascii="Arial" w:hAnsi="Arial" w:cs="Arial"/>
          <w:sz w:val="24"/>
          <w:szCs w:val="24"/>
        </w:rPr>
        <w:t>(Hilton, 2017).</w:t>
      </w:r>
      <w:r w:rsidR="00B06B36" w:rsidRPr="000176F6">
        <w:rPr>
          <w:rFonts w:ascii="Arial" w:hAnsi="Arial" w:cs="Arial"/>
          <w:sz w:val="24"/>
          <w:szCs w:val="24"/>
        </w:rPr>
        <w:t xml:space="preserve"> Other initiatives </w:t>
      </w:r>
      <w:r w:rsidR="00457BCE" w:rsidRPr="000176F6">
        <w:rPr>
          <w:rFonts w:ascii="Arial" w:hAnsi="Arial" w:cs="Arial"/>
          <w:sz w:val="24"/>
          <w:szCs w:val="24"/>
        </w:rPr>
        <w:t xml:space="preserve">also </w:t>
      </w:r>
      <w:r w:rsidR="00B06B36" w:rsidRPr="000176F6">
        <w:rPr>
          <w:rFonts w:ascii="Arial" w:hAnsi="Arial" w:cs="Arial"/>
          <w:sz w:val="24"/>
          <w:szCs w:val="24"/>
        </w:rPr>
        <w:t>includ</w:t>
      </w:r>
      <w:r w:rsidR="00AA67A8" w:rsidRPr="000176F6">
        <w:rPr>
          <w:rFonts w:ascii="Arial" w:hAnsi="Arial" w:cs="Arial"/>
          <w:sz w:val="24"/>
          <w:szCs w:val="24"/>
        </w:rPr>
        <w:t>e</w:t>
      </w:r>
      <w:r w:rsidR="00B06B36" w:rsidRPr="000176F6">
        <w:rPr>
          <w:rFonts w:ascii="Arial" w:hAnsi="Arial" w:cs="Arial"/>
          <w:sz w:val="24"/>
          <w:szCs w:val="24"/>
        </w:rPr>
        <w:t xml:space="preserve"> skill-based volunteerism, disaster relief and human rights </w:t>
      </w:r>
      <w:r w:rsidR="00457BCE" w:rsidRPr="000176F6">
        <w:rPr>
          <w:rFonts w:ascii="Arial" w:hAnsi="Arial" w:cs="Arial"/>
          <w:sz w:val="24"/>
          <w:szCs w:val="24"/>
        </w:rPr>
        <w:t>and aim to</w:t>
      </w:r>
      <w:r w:rsidR="00B06B36" w:rsidRPr="000176F6">
        <w:rPr>
          <w:rFonts w:ascii="Arial" w:hAnsi="Arial" w:cs="Arial"/>
          <w:sz w:val="24"/>
          <w:szCs w:val="24"/>
        </w:rPr>
        <w:t xml:space="preserve"> involv</w:t>
      </w:r>
      <w:r w:rsidR="00457BCE" w:rsidRPr="000176F6">
        <w:rPr>
          <w:rFonts w:ascii="Arial" w:hAnsi="Arial" w:cs="Arial"/>
          <w:sz w:val="24"/>
          <w:szCs w:val="24"/>
        </w:rPr>
        <w:t>e</w:t>
      </w:r>
      <w:r w:rsidR="00B06B36" w:rsidRPr="000176F6">
        <w:rPr>
          <w:rFonts w:ascii="Arial" w:hAnsi="Arial" w:cs="Arial"/>
          <w:sz w:val="24"/>
          <w:szCs w:val="24"/>
        </w:rPr>
        <w:t xml:space="preserve"> all Team Members</w:t>
      </w:r>
      <w:r w:rsidR="00AA67A8" w:rsidRPr="000176F6">
        <w:rPr>
          <w:rFonts w:ascii="Arial" w:hAnsi="Arial" w:cs="Arial"/>
          <w:sz w:val="24"/>
          <w:szCs w:val="24"/>
        </w:rPr>
        <w:t>.</w:t>
      </w:r>
    </w:p>
    <w:p w14:paraId="13BC51DB" w14:textId="5FDF9B96" w:rsidR="00F42BAF" w:rsidRPr="000176F6" w:rsidRDefault="00392726" w:rsidP="0080507B">
      <w:pPr>
        <w:spacing w:line="480" w:lineRule="auto"/>
        <w:jc w:val="both"/>
        <w:rPr>
          <w:rFonts w:ascii="Arial" w:hAnsi="Arial" w:cs="Arial"/>
          <w:sz w:val="24"/>
          <w:szCs w:val="24"/>
        </w:rPr>
      </w:pPr>
      <w:r w:rsidRPr="000176F6">
        <w:rPr>
          <w:rFonts w:ascii="Arial" w:hAnsi="Arial" w:cs="Arial"/>
          <w:sz w:val="24"/>
          <w:szCs w:val="24"/>
        </w:rPr>
        <w:t xml:space="preserve">Ensuring that </w:t>
      </w:r>
      <w:r w:rsidR="00F42BAF" w:rsidRPr="000176F6">
        <w:rPr>
          <w:rFonts w:ascii="Arial" w:hAnsi="Arial" w:cs="Arial"/>
          <w:sz w:val="24"/>
          <w:szCs w:val="24"/>
        </w:rPr>
        <w:t xml:space="preserve">all </w:t>
      </w:r>
      <w:r w:rsidRPr="000176F6">
        <w:rPr>
          <w:rFonts w:ascii="Arial" w:hAnsi="Arial" w:cs="Arial"/>
          <w:sz w:val="24"/>
          <w:szCs w:val="24"/>
        </w:rPr>
        <w:t>Team Member</w:t>
      </w:r>
      <w:r w:rsidR="000529CF" w:rsidRPr="000176F6">
        <w:rPr>
          <w:rFonts w:ascii="Arial" w:hAnsi="Arial" w:cs="Arial"/>
          <w:sz w:val="24"/>
          <w:szCs w:val="24"/>
        </w:rPr>
        <w:t>s</w:t>
      </w:r>
      <w:r w:rsidRPr="000176F6">
        <w:rPr>
          <w:rFonts w:ascii="Arial" w:hAnsi="Arial" w:cs="Arial"/>
          <w:sz w:val="24"/>
          <w:szCs w:val="24"/>
        </w:rPr>
        <w:t xml:space="preserve"> understand </w:t>
      </w:r>
      <w:r w:rsidR="00F42BAF" w:rsidRPr="000176F6">
        <w:rPr>
          <w:rFonts w:ascii="Arial" w:hAnsi="Arial" w:cs="Arial"/>
          <w:sz w:val="24"/>
          <w:szCs w:val="24"/>
        </w:rPr>
        <w:t>Hilton</w:t>
      </w:r>
      <w:r w:rsidR="00457BCE" w:rsidRPr="000176F6">
        <w:rPr>
          <w:rFonts w:ascii="Arial" w:hAnsi="Arial" w:cs="Arial"/>
          <w:sz w:val="24"/>
          <w:szCs w:val="24"/>
        </w:rPr>
        <w:t>’s</w:t>
      </w:r>
      <w:r w:rsidRPr="000176F6">
        <w:rPr>
          <w:rFonts w:ascii="Arial" w:hAnsi="Arial" w:cs="Arial"/>
          <w:sz w:val="24"/>
          <w:szCs w:val="24"/>
        </w:rPr>
        <w:t xml:space="preserve"> values</w:t>
      </w:r>
      <w:r w:rsidR="00F42BAF" w:rsidRPr="000176F6">
        <w:rPr>
          <w:rFonts w:ascii="Arial" w:hAnsi="Arial" w:cs="Arial"/>
          <w:sz w:val="24"/>
          <w:szCs w:val="24"/>
        </w:rPr>
        <w:t xml:space="preserve"> Hospitality, Integrity, Leadership, Teamwork, Ownership and Now, a manifestation of the brand name,</w:t>
      </w:r>
      <w:r w:rsidRPr="000176F6">
        <w:rPr>
          <w:rFonts w:ascii="Arial" w:hAnsi="Arial" w:cs="Arial"/>
          <w:sz w:val="24"/>
          <w:szCs w:val="24"/>
        </w:rPr>
        <w:t xml:space="preserve"> is achieved by </w:t>
      </w:r>
      <w:r w:rsidR="000529CF" w:rsidRPr="000176F6">
        <w:rPr>
          <w:rFonts w:ascii="Arial" w:hAnsi="Arial" w:cs="Arial"/>
          <w:sz w:val="24"/>
          <w:szCs w:val="24"/>
        </w:rPr>
        <w:t>familiarising</w:t>
      </w:r>
      <w:r w:rsidR="00457BCE" w:rsidRPr="000176F6">
        <w:rPr>
          <w:rFonts w:ascii="Arial" w:hAnsi="Arial" w:cs="Arial"/>
          <w:sz w:val="24"/>
          <w:szCs w:val="24"/>
        </w:rPr>
        <w:t xml:space="preserve"> them</w:t>
      </w:r>
      <w:r w:rsidR="000529CF" w:rsidRPr="000176F6">
        <w:rPr>
          <w:rFonts w:ascii="Arial" w:hAnsi="Arial" w:cs="Arial"/>
          <w:sz w:val="24"/>
          <w:szCs w:val="24"/>
        </w:rPr>
        <w:t xml:space="preserve"> with</w:t>
      </w:r>
      <w:r w:rsidR="00F42BAF" w:rsidRPr="000176F6">
        <w:rPr>
          <w:rFonts w:ascii="Arial" w:hAnsi="Arial" w:cs="Arial"/>
          <w:sz w:val="24"/>
          <w:szCs w:val="24"/>
        </w:rPr>
        <w:t xml:space="preserve"> the code of conduct handbook, which states what is expected from them (Hilton, 2020). The way the </w:t>
      </w:r>
      <w:r w:rsidR="00457BCE" w:rsidRPr="000176F6">
        <w:rPr>
          <w:rFonts w:ascii="Arial" w:hAnsi="Arial" w:cs="Arial"/>
          <w:sz w:val="24"/>
          <w:szCs w:val="24"/>
        </w:rPr>
        <w:t>company</w:t>
      </w:r>
      <w:r w:rsidR="00F42BAF" w:rsidRPr="000176F6">
        <w:rPr>
          <w:rFonts w:ascii="Arial" w:hAnsi="Arial" w:cs="Arial"/>
          <w:sz w:val="24"/>
          <w:szCs w:val="24"/>
        </w:rPr>
        <w:t xml:space="preserve"> </w:t>
      </w:r>
      <w:r w:rsidR="009124E9" w:rsidRPr="000176F6">
        <w:rPr>
          <w:rFonts w:ascii="Arial" w:hAnsi="Arial" w:cs="Arial"/>
          <w:sz w:val="24"/>
          <w:szCs w:val="24"/>
        </w:rPr>
        <w:t>manage</w:t>
      </w:r>
      <w:r w:rsidR="00857679" w:rsidRPr="000176F6">
        <w:rPr>
          <w:rFonts w:ascii="Arial" w:hAnsi="Arial" w:cs="Arial"/>
          <w:sz w:val="24"/>
          <w:szCs w:val="24"/>
        </w:rPr>
        <w:t>s</w:t>
      </w:r>
      <w:r w:rsidR="009124E9" w:rsidRPr="000176F6">
        <w:rPr>
          <w:rFonts w:ascii="Arial" w:hAnsi="Arial" w:cs="Arial"/>
          <w:sz w:val="24"/>
          <w:szCs w:val="24"/>
        </w:rPr>
        <w:t xml:space="preserve"> to involve employees</w:t>
      </w:r>
      <w:r w:rsidR="00F42BAF" w:rsidRPr="000176F6">
        <w:rPr>
          <w:rFonts w:ascii="Arial" w:hAnsi="Arial" w:cs="Arial"/>
          <w:sz w:val="24"/>
          <w:szCs w:val="24"/>
        </w:rPr>
        <w:t xml:space="preserve"> in their code of ethics</w:t>
      </w:r>
      <w:r w:rsidR="009124E9" w:rsidRPr="000176F6">
        <w:rPr>
          <w:rFonts w:ascii="Arial" w:hAnsi="Arial" w:cs="Arial"/>
          <w:sz w:val="24"/>
          <w:szCs w:val="24"/>
        </w:rPr>
        <w:t xml:space="preserve"> to create a world-changing impact </w:t>
      </w:r>
      <w:r w:rsidR="00656CB0" w:rsidRPr="000176F6">
        <w:rPr>
          <w:rFonts w:ascii="Arial" w:hAnsi="Arial" w:cs="Arial"/>
          <w:sz w:val="24"/>
          <w:szCs w:val="24"/>
        </w:rPr>
        <w:t>on</w:t>
      </w:r>
      <w:r w:rsidR="00612413" w:rsidRPr="000176F6">
        <w:rPr>
          <w:rFonts w:ascii="Arial" w:hAnsi="Arial" w:cs="Arial"/>
          <w:sz w:val="24"/>
          <w:szCs w:val="24"/>
        </w:rPr>
        <w:t xml:space="preserve"> </w:t>
      </w:r>
      <w:r w:rsidR="00656CB0" w:rsidRPr="000176F6">
        <w:rPr>
          <w:rFonts w:ascii="Arial" w:hAnsi="Arial" w:cs="Arial"/>
          <w:sz w:val="24"/>
          <w:szCs w:val="24"/>
        </w:rPr>
        <w:t>societ</w:t>
      </w:r>
      <w:r w:rsidR="00612413" w:rsidRPr="000176F6">
        <w:rPr>
          <w:rFonts w:ascii="Arial" w:hAnsi="Arial" w:cs="Arial"/>
          <w:sz w:val="24"/>
          <w:szCs w:val="24"/>
        </w:rPr>
        <w:t>y</w:t>
      </w:r>
      <w:r w:rsidR="0080507B" w:rsidRPr="000176F6">
        <w:rPr>
          <w:rFonts w:ascii="Arial" w:hAnsi="Arial" w:cs="Arial"/>
          <w:sz w:val="24"/>
          <w:szCs w:val="24"/>
        </w:rPr>
        <w:t xml:space="preserve">, other employees </w:t>
      </w:r>
      <w:r w:rsidR="00656CB0" w:rsidRPr="000176F6">
        <w:rPr>
          <w:rFonts w:ascii="Arial" w:hAnsi="Arial" w:cs="Arial"/>
          <w:sz w:val="24"/>
          <w:szCs w:val="24"/>
        </w:rPr>
        <w:t xml:space="preserve">and the environment </w:t>
      </w:r>
      <w:r w:rsidR="009124E9" w:rsidRPr="000176F6">
        <w:rPr>
          <w:rFonts w:ascii="Arial" w:hAnsi="Arial" w:cs="Arial"/>
          <w:sz w:val="24"/>
          <w:szCs w:val="24"/>
        </w:rPr>
        <w:t xml:space="preserve">is often described as </w:t>
      </w:r>
      <w:r w:rsidR="0080507B" w:rsidRPr="000176F6">
        <w:rPr>
          <w:rFonts w:ascii="Arial" w:hAnsi="Arial" w:cs="Arial"/>
          <w:sz w:val="24"/>
          <w:szCs w:val="24"/>
        </w:rPr>
        <w:t>t</w:t>
      </w:r>
      <w:r w:rsidR="009124E9" w:rsidRPr="000176F6">
        <w:rPr>
          <w:rFonts w:ascii="Arial" w:hAnsi="Arial" w:cs="Arial"/>
          <w:sz w:val="24"/>
          <w:szCs w:val="24"/>
        </w:rPr>
        <w:t>he Hilton Effect</w:t>
      </w:r>
      <w:r w:rsidR="008B0C5F" w:rsidRPr="000176F6">
        <w:rPr>
          <w:rFonts w:ascii="Arial" w:hAnsi="Arial" w:cs="Arial"/>
          <w:sz w:val="24"/>
          <w:szCs w:val="24"/>
        </w:rPr>
        <w:t xml:space="preserve"> (</w:t>
      </w:r>
      <w:r w:rsidR="008A7DC2" w:rsidRPr="000176F6">
        <w:rPr>
          <w:rFonts w:ascii="Arial" w:hAnsi="Arial" w:cs="Arial"/>
          <w:sz w:val="24"/>
          <w:szCs w:val="24"/>
        </w:rPr>
        <w:t>Hilton, 2018</w:t>
      </w:r>
      <w:r w:rsidR="008B0C5F" w:rsidRPr="000176F6">
        <w:rPr>
          <w:rFonts w:ascii="Arial" w:hAnsi="Arial" w:cs="Arial"/>
          <w:sz w:val="24"/>
          <w:szCs w:val="24"/>
        </w:rPr>
        <w:t>).</w:t>
      </w:r>
      <w:r w:rsidR="0080507B" w:rsidRPr="000176F6">
        <w:rPr>
          <w:rFonts w:ascii="Arial" w:hAnsi="Arial" w:cs="Arial"/>
          <w:sz w:val="24"/>
          <w:szCs w:val="24"/>
        </w:rPr>
        <w:t xml:space="preserve"> </w:t>
      </w:r>
      <w:r w:rsidR="00F42BAF" w:rsidRPr="000176F6">
        <w:rPr>
          <w:rFonts w:ascii="Arial" w:hAnsi="Arial" w:cs="Arial"/>
          <w:sz w:val="24"/>
          <w:szCs w:val="24"/>
        </w:rPr>
        <w:t xml:space="preserve">Research found that </w:t>
      </w:r>
      <w:r w:rsidR="00457BCE" w:rsidRPr="000176F6">
        <w:rPr>
          <w:rFonts w:ascii="Arial" w:hAnsi="Arial" w:cs="Arial"/>
          <w:sz w:val="24"/>
          <w:szCs w:val="24"/>
        </w:rPr>
        <w:t xml:space="preserve">most </w:t>
      </w:r>
      <w:r w:rsidR="00F42BAF" w:rsidRPr="000176F6">
        <w:rPr>
          <w:rFonts w:ascii="Arial" w:hAnsi="Arial" w:cs="Arial"/>
          <w:sz w:val="24"/>
          <w:szCs w:val="24"/>
        </w:rPr>
        <w:t xml:space="preserve">employees value the integrity and honesty of Hilton’s corporate ethic strategy, </w:t>
      </w:r>
      <w:r w:rsidR="00457BCE" w:rsidRPr="000176F6">
        <w:rPr>
          <w:rFonts w:ascii="Arial" w:hAnsi="Arial" w:cs="Arial"/>
          <w:sz w:val="24"/>
          <w:szCs w:val="24"/>
        </w:rPr>
        <w:t xml:space="preserve">which is </w:t>
      </w:r>
      <w:r w:rsidR="00F42BAF" w:rsidRPr="000176F6">
        <w:rPr>
          <w:rFonts w:ascii="Arial" w:hAnsi="Arial" w:cs="Arial"/>
          <w:sz w:val="24"/>
          <w:szCs w:val="24"/>
        </w:rPr>
        <w:t>a key criterion for sustainable life-l</w:t>
      </w:r>
      <w:r w:rsidR="00785246" w:rsidRPr="000176F6">
        <w:rPr>
          <w:rFonts w:ascii="Arial" w:hAnsi="Arial" w:cs="Arial"/>
          <w:sz w:val="24"/>
          <w:szCs w:val="24"/>
        </w:rPr>
        <w:t>o</w:t>
      </w:r>
      <w:r w:rsidR="00F42BAF" w:rsidRPr="000176F6">
        <w:rPr>
          <w:rFonts w:ascii="Arial" w:hAnsi="Arial" w:cs="Arial"/>
          <w:sz w:val="24"/>
          <w:szCs w:val="24"/>
        </w:rPr>
        <w:t>ng employment</w:t>
      </w:r>
      <w:r w:rsidR="00457BCE" w:rsidRPr="000176F6">
        <w:rPr>
          <w:rFonts w:ascii="Arial" w:hAnsi="Arial" w:cs="Arial"/>
          <w:sz w:val="24"/>
          <w:szCs w:val="24"/>
        </w:rPr>
        <w:t xml:space="preserve"> </w:t>
      </w:r>
      <w:r w:rsidR="00457BCE" w:rsidRPr="000176F6">
        <w:rPr>
          <w:rFonts w:ascii="Arial" w:hAnsi="Arial" w:cs="Arial"/>
          <w:sz w:val="24"/>
          <w:szCs w:val="24"/>
        </w:rPr>
        <w:t>according to CIPD (20</w:t>
      </w:r>
      <w:r w:rsidR="00FA2683" w:rsidRPr="000176F6">
        <w:rPr>
          <w:rFonts w:ascii="Arial" w:hAnsi="Arial" w:cs="Arial"/>
          <w:sz w:val="24"/>
          <w:szCs w:val="24"/>
        </w:rPr>
        <w:t>19</w:t>
      </w:r>
      <w:r w:rsidR="00457BCE" w:rsidRPr="000176F6">
        <w:rPr>
          <w:rFonts w:ascii="Arial" w:hAnsi="Arial" w:cs="Arial"/>
          <w:sz w:val="24"/>
          <w:szCs w:val="24"/>
        </w:rPr>
        <w:t>)</w:t>
      </w:r>
      <w:r w:rsidR="00F42BAF" w:rsidRPr="000176F6">
        <w:rPr>
          <w:rFonts w:ascii="Arial" w:hAnsi="Arial" w:cs="Arial"/>
          <w:sz w:val="24"/>
          <w:szCs w:val="24"/>
        </w:rPr>
        <w:t>.</w:t>
      </w:r>
    </w:p>
    <w:p w14:paraId="443E9DAC" w14:textId="342CAD05" w:rsidR="00430368" w:rsidRPr="000176F6" w:rsidRDefault="00F42BAF" w:rsidP="00785246">
      <w:pPr>
        <w:spacing w:line="480" w:lineRule="auto"/>
        <w:jc w:val="both"/>
        <w:rPr>
          <w:rFonts w:ascii="Arial" w:hAnsi="Arial" w:cs="Arial"/>
          <w:sz w:val="24"/>
          <w:szCs w:val="24"/>
        </w:rPr>
      </w:pPr>
      <w:r w:rsidRPr="000176F6">
        <w:rPr>
          <w:rFonts w:ascii="Arial" w:hAnsi="Arial" w:cs="Arial"/>
          <w:sz w:val="24"/>
          <w:szCs w:val="24"/>
        </w:rPr>
        <w:t xml:space="preserve">On top of that, Hilton provide </w:t>
      </w:r>
      <w:r w:rsidR="008A7DC2" w:rsidRPr="000176F6">
        <w:rPr>
          <w:rFonts w:ascii="Arial" w:hAnsi="Arial" w:cs="Arial"/>
          <w:sz w:val="24"/>
          <w:szCs w:val="24"/>
        </w:rPr>
        <w:t>a diverse, inclusive, discrimination-free work environment</w:t>
      </w:r>
      <w:r w:rsidRPr="000176F6">
        <w:rPr>
          <w:rFonts w:ascii="Arial" w:hAnsi="Arial" w:cs="Arial"/>
          <w:sz w:val="24"/>
          <w:szCs w:val="24"/>
        </w:rPr>
        <w:t xml:space="preserve"> </w:t>
      </w:r>
      <w:r w:rsidR="00857679" w:rsidRPr="000176F6">
        <w:rPr>
          <w:rFonts w:ascii="Arial" w:hAnsi="Arial" w:cs="Arial"/>
          <w:sz w:val="24"/>
          <w:szCs w:val="24"/>
        </w:rPr>
        <w:t>t</w:t>
      </w:r>
      <w:r w:rsidR="003B75F6" w:rsidRPr="000176F6">
        <w:rPr>
          <w:rFonts w:ascii="Arial" w:hAnsi="Arial" w:cs="Arial"/>
          <w:sz w:val="24"/>
          <w:szCs w:val="24"/>
        </w:rPr>
        <w:t xml:space="preserve">o </w:t>
      </w:r>
      <w:r w:rsidRPr="000176F6">
        <w:rPr>
          <w:rFonts w:ascii="Arial" w:hAnsi="Arial" w:cs="Arial"/>
          <w:sz w:val="24"/>
          <w:szCs w:val="24"/>
        </w:rPr>
        <w:t>develop a diverse workforce that</w:t>
      </w:r>
      <w:r w:rsidR="00857679" w:rsidRPr="000176F6">
        <w:rPr>
          <w:rFonts w:ascii="Arial" w:hAnsi="Arial" w:cs="Arial"/>
          <w:sz w:val="24"/>
          <w:szCs w:val="24"/>
        </w:rPr>
        <w:t xml:space="preserve"> people are proud to work for and stay with the company over the competition</w:t>
      </w:r>
      <w:r w:rsidRPr="000176F6">
        <w:rPr>
          <w:rFonts w:ascii="Arial" w:hAnsi="Arial" w:cs="Arial"/>
          <w:sz w:val="24"/>
          <w:szCs w:val="24"/>
        </w:rPr>
        <w:t xml:space="preserve"> </w:t>
      </w:r>
      <w:r w:rsidR="00857679" w:rsidRPr="000176F6">
        <w:rPr>
          <w:rFonts w:ascii="Arial" w:hAnsi="Arial" w:cs="Arial"/>
          <w:sz w:val="24"/>
          <w:szCs w:val="24"/>
        </w:rPr>
        <w:t>(Lee, 2020).</w:t>
      </w:r>
    </w:p>
    <w:p w14:paraId="3D95C590" w14:textId="77777777" w:rsidR="00026353" w:rsidRPr="003C09F9" w:rsidRDefault="00026353" w:rsidP="00865AD7">
      <w:pPr>
        <w:rPr>
          <w:rFonts w:ascii="Arial" w:hAnsi="Arial" w:cs="Arial"/>
        </w:rPr>
      </w:pPr>
    </w:p>
    <w:p w14:paraId="4CCDF1BA" w14:textId="77777777" w:rsidR="00EA02AC" w:rsidRPr="003C09F9" w:rsidRDefault="00EA02AC" w:rsidP="004A23D3">
      <w:pPr>
        <w:pStyle w:val="ListParagraph"/>
        <w:spacing w:line="480" w:lineRule="auto"/>
        <w:ind w:left="0"/>
        <w:jc w:val="both"/>
        <w:rPr>
          <w:rFonts w:ascii="Arial" w:hAnsi="Arial" w:cs="Arial"/>
          <w:sz w:val="24"/>
          <w:szCs w:val="24"/>
        </w:rPr>
      </w:pPr>
    </w:p>
    <w:p w14:paraId="5FED6BE7" w14:textId="3A28B472" w:rsidR="00457BAE" w:rsidRPr="003C09F9" w:rsidRDefault="00457BAE" w:rsidP="00457BAE">
      <w:pPr>
        <w:pStyle w:val="Heading1"/>
        <w:rPr>
          <w:rFonts w:ascii="Arial" w:hAnsi="Arial" w:cs="Arial"/>
        </w:rPr>
      </w:pPr>
      <w:r w:rsidRPr="003C09F9">
        <w:rPr>
          <w:rFonts w:ascii="Arial" w:hAnsi="Arial" w:cs="Arial"/>
        </w:rPr>
        <w:lastRenderedPageBreak/>
        <w:t>5. Recommendations</w:t>
      </w:r>
    </w:p>
    <w:p w14:paraId="17937F0B" w14:textId="77777777" w:rsidR="00457BAE" w:rsidRPr="003C09F9" w:rsidRDefault="00457BAE" w:rsidP="00457BAE">
      <w:pPr>
        <w:pStyle w:val="NoSpacing"/>
        <w:rPr>
          <w:rFonts w:ascii="Arial" w:hAnsi="Arial" w:cs="Arial"/>
        </w:rPr>
      </w:pPr>
    </w:p>
    <w:p w14:paraId="5A78BF6C" w14:textId="0D39A9BD" w:rsidR="00931873" w:rsidRPr="000176F6" w:rsidRDefault="006A5C58" w:rsidP="00F15A20">
      <w:pPr>
        <w:pStyle w:val="ListParagraph"/>
        <w:spacing w:line="480" w:lineRule="auto"/>
        <w:ind w:left="0"/>
        <w:jc w:val="both"/>
        <w:rPr>
          <w:rFonts w:ascii="Arial" w:hAnsi="Arial" w:cs="Arial"/>
          <w:sz w:val="24"/>
          <w:szCs w:val="24"/>
        </w:rPr>
      </w:pPr>
      <w:r w:rsidRPr="000176F6">
        <w:rPr>
          <w:rFonts w:ascii="Arial" w:hAnsi="Arial" w:cs="Arial"/>
          <w:sz w:val="24"/>
          <w:szCs w:val="24"/>
        </w:rPr>
        <w:t>T</w:t>
      </w:r>
      <w:r w:rsidR="00910660" w:rsidRPr="000176F6">
        <w:rPr>
          <w:rFonts w:ascii="Arial" w:hAnsi="Arial" w:cs="Arial"/>
          <w:sz w:val="24"/>
          <w:szCs w:val="24"/>
        </w:rPr>
        <w:t xml:space="preserve">he </w:t>
      </w:r>
      <w:proofErr w:type="spellStart"/>
      <w:r w:rsidR="00910660" w:rsidRPr="000176F6">
        <w:rPr>
          <w:rFonts w:ascii="Arial" w:hAnsi="Arial" w:cs="Arial"/>
          <w:sz w:val="24"/>
          <w:szCs w:val="24"/>
        </w:rPr>
        <w:t>Thrive@Hilton</w:t>
      </w:r>
      <w:proofErr w:type="spellEnd"/>
      <w:r w:rsidR="00910660" w:rsidRPr="000176F6">
        <w:rPr>
          <w:rFonts w:ascii="Arial" w:hAnsi="Arial" w:cs="Arial"/>
          <w:sz w:val="24"/>
          <w:szCs w:val="24"/>
        </w:rPr>
        <w:t xml:space="preserve"> employee wellness program and corporate ethic strategy “Travel with Purpose” </w:t>
      </w:r>
      <w:r w:rsidRPr="000176F6">
        <w:rPr>
          <w:rFonts w:ascii="Arial" w:hAnsi="Arial" w:cs="Arial"/>
          <w:sz w:val="24"/>
          <w:szCs w:val="24"/>
        </w:rPr>
        <w:t>ha</w:t>
      </w:r>
      <w:r w:rsidR="00931873" w:rsidRPr="000176F6">
        <w:rPr>
          <w:rFonts w:ascii="Arial" w:hAnsi="Arial" w:cs="Arial"/>
          <w:sz w:val="24"/>
          <w:szCs w:val="24"/>
        </w:rPr>
        <w:t>ve</w:t>
      </w:r>
      <w:r w:rsidRPr="000176F6">
        <w:rPr>
          <w:rFonts w:ascii="Arial" w:hAnsi="Arial" w:cs="Arial"/>
          <w:sz w:val="24"/>
          <w:szCs w:val="24"/>
        </w:rPr>
        <w:t xml:space="preserve"> proven to be</w:t>
      </w:r>
      <w:r w:rsidR="00910660" w:rsidRPr="000176F6">
        <w:rPr>
          <w:rFonts w:ascii="Arial" w:hAnsi="Arial" w:cs="Arial"/>
          <w:sz w:val="24"/>
          <w:szCs w:val="24"/>
        </w:rPr>
        <w:t xml:space="preserve"> successful </w:t>
      </w:r>
      <w:r w:rsidRPr="000176F6">
        <w:rPr>
          <w:rFonts w:ascii="Arial" w:hAnsi="Arial" w:cs="Arial"/>
          <w:sz w:val="24"/>
          <w:szCs w:val="24"/>
        </w:rPr>
        <w:t>as the brand</w:t>
      </w:r>
      <w:r w:rsidR="00F15A20" w:rsidRPr="000176F6">
        <w:rPr>
          <w:rFonts w:ascii="Arial" w:hAnsi="Arial" w:cs="Arial"/>
          <w:sz w:val="24"/>
          <w:szCs w:val="24"/>
        </w:rPr>
        <w:t xml:space="preserve"> reportedly</w:t>
      </w:r>
      <w:r w:rsidRPr="000176F6">
        <w:rPr>
          <w:rFonts w:ascii="Arial" w:hAnsi="Arial" w:cs="Arial"/>
          <w:sz w:val="24"/>
          <w:szCs w:val="24"/>
        </w:rPr>
        <w:t xml:space="preserve"> manages to engage 80% of its</w:t>
      </w:r>
      <w:r w:rsidR="00F15A20" w:rsidRPr="000176F6">
        <w:rPr>
          <w:rFonts w:ascii="Arial" w:hAnsi="Arial" w:cs="Arial"/>
          <w:sz w:val="24"/>
          <w:szCs w:val="24"/>
        </w:rPr>
        <w:t xml:space="preserve"> current</w:t>
      </w:r>
      <w:r w:rsidRPr="000176F6">
        <w:rPr>
          <w:rFonts w:ascii="Arial" w:hAnsi="Arial" w:cs="Arial"/>
          <w:sz w:val="24"/>
          <w:szCs w:val="24"/>
        </w:rPr>
        <w:t xml:space="preserve"> employees </w:t>
      </w:r>
      <w:r w:rsidR="00931873" w:rsidRPr="000176F6">
        <w:rPr>
          <w:rFonts w:ascii="Arial" w:hAnsi="Arial" w:cs="Arial"/>
          <w:sz w:val="24"/>
          <w:szCs w:val="24"/>
        </w:rPr>
        <w:t xml:space="preserve">according to </w:t>
      </w:r>
      <w:r w:rsidR="00910660" w:rsidRPr="000176F6">
        <w:rPr>
          <w:rFonts w:ascii="Arial" w:hAnsi="Arial" w:cs="Arial"/>
          <w:sz w:val="24"/>
          <w:szCs w:val="24"/>
        </w:rPr>
        <w:t>Hilton</w:t>
      </w:r>
      <w:r w:rsidR="00931873" w:rsidRPr="000176F6">
        <w:rPr>
          <w:rFonts w:ascii="Arial" w:hAnsi="Arial" w:cs="Arial"/>
          <w:sz w:val="24"/>
          <w:szCs w:val="24"/>
        </w:rPr>
        <w:t xml:space="preserve"> (</w:t>
      </w:r>
      <w:r w:rsidR="00910660" w:rsidRPr="000176F6">
        <w:rPr>
          <w:rFonts w:ascii="Arial" w:hAnsi="Arial" w:cs="Arial"/>
          <w:sz w:val="24"/>
          <w:szCs w:val="24"/>
        </w:rPr>
        <w:t>2020).</w:t>
      </w:r>
      <w:r w:rsidR="00D94058" w:rsidRPr="000176F6">
        <w:rPr>
          <w:rFonts w:ascii="Arial" w:hAnsi="Arial" w:cs="Arial"/>
          <w:sz w:val="24"/>
          <w:szCs w:val="24"/>
        </w:rPr>
        <w:t xml:space="preserve"> </w:t>
      </w:r>
      <w:r w:rsidR="00230E0E" w:rsidRPr="000176F6">
        <w:rPr>
          <w:rFonts w:ascii="Arial" w:hAnsi="Arial" w:cs="Arial"/>
          <w:sz w:val="24"/>
          <w:szCs w:val="24"/>
        </w:rPr>
        <w:t xml:space="preserve">Additionally, Hilton reports high attendance in the Team Member </w:t>
      </w:r>
      <w:r w:rsidR="00931873" w:rsidRPr="000176F6">
        <w:rPr>
          <w:rFonts w:ascii="Arial" w:hAnsi="Arial" w:cs="Arial"/>
          <w:sz w:val="24"/>
          <w:szCs w:val="24"/>
        </w:rPr>
        <w:t>w</w:t>
      </w:r>
      <w:r w:rsidR="00230E0E" w:rsidRPr="000176F6">
        <w:rPr>
          <w:rFonts w:ascii="Arial" w:hAnsi="Arial" w:cs="Arial"/>
          <w:sz w:val="24"/>
          <w:szCs w:val="24"/>
        </w:rPr>
        <w:t>ellness clinic for preventative care and basic medicine</w:t>
      </w:r>
      <w:r w:rsidR="00931873" w:rsidRPr="000176F6">
        <w:rPr>
          <w:rFonts w:ascii="Arial" w:hAnsi="Arial" w:cs="Arial"/>
          <w:sz w:val="24"/>
          <w:szCs w:val="24"/>
        </w:rPr>
        <w:t xml:space="preserve"> as well as </w:t>
      </w:r>
      <w:r w:rsidR="00230E0E" w:rsidRPr="000176F6">
        <w:rPr>
          <w:rFonts w:ascii="Arial" w:hAnsi="Arial" w:cs="Arial"/>
          <w:sz w:val="24"/>
          <w:szCs w:val="24"/>
        </w:rPr>
        <w:t>more than 800,000 voluntary community hours such as the beehives foster</w:t>
      </w:r>
      <w:r w:rsidR="00931873" w:rsidRPr="000176F6">
        <w:rPr>
          <w:rFonts w:ascii="Arial" w:hAnsi="Arial" w:cs="Arial"/>
          <w:sz w:val="24"/>
          <w:szCs w:val="24"/>
        </w:rPr>
        <w:t>, and</w:t>
      </w:r>
      <w:r w:rsidR="00230E0E" w:rsidRPr="000176F6">
        <w:rPr>
          <w:rFonts w:ascii="Arial" w:hAnsi="Arial" w:cs="Arial"/>
          <w:sz w:val="24"/>
          <w:szCs w:val="24"/>
        </w:rPr>
        <w:t xml:space="preserve"> claim that a high Team Member survey participation ensures reassurance of the integrity of their projects.</w:t>
      </w:r>
    </w:p>
    <w:p w14:paraId="5DB184C8" w14:textId="2C3DD09C" w:rsidR="00F15A20" w:rsidRPr="000176F6" w:rsidRDefault="00D94058" w:rsidP="00F15A20">
      <w:pPr>
        <w:pStyle w:val="ListParagraph"/>
        <w:spacing w:line="480" w:lineRule="auto"/>
        <w:ind w:left="0"/>
        <w:jc w:val="both"/>
        <w:rPr>
          <w:rFonts w:ascii="Arial" w:hAnsi="Arial" w:cs="Arial"/>
          <w:sz w:val="24"/>
          <w:szCs w:val="24"/>
        </w:rPr>
      </w:pPr>
      <w:r w:rsidRPr="000176F6">
        <w:rPr>
          <w:rFonts w:ascii="Arial" w:hAnsi="Arial" w:cs="Arial"/>
          <w:sz w:val="24"/>
          <w:szCs w:val="24"/>
        </w:rPr>
        <w:t>Appendix B depicts the voice of an employee</w:t>
      </w:r>
      <w:r w:rsidR="00370774" w:rsidRPr="000176F6">
        <w:rPr>
          <w:rFonts w:ascii="Arial" w:hAnsi="Arial" w:cs="Arial"/>
          <w:sz w:val="24"/>
          <w:szCs w:val="24"/>
        </w:rPr>
        <w:t xml:space="preserve">’s </w:t>
      </w:r>
      <w:r w:rsidR="00230E0E" w:rsidRPr="000176F6">
        <w:rPr>
          <w:rFonts w:ascii="Arial" w:hAnsi="Arial" w:cs="Arial"/>
          <w:sz w:val="24"/>
          <w:szCs w:val="24"/>
        </w:rPr>
        <w:t>positive attitude towards the brand as employers, which is the base for lifelong employment</w:t>
      </w:r>
      <w:r w:rsidR="00370774" w:rsidRPr="000176F6">
        <w:rPr>
          <w:rFonts w:ascii="Arial" w:hAnsi="Arial" w:cs="Arial"/>
          <w:sz w:val="24"/>
          <w:szCs w:val="24"/>
        </w:rPr>
        <w:t xml:space="preserve"> </w:t>
      </w:r>
      <w:r w:rsidRPr="000176F6">
        <w:rPr>
          <w:rFonts w:ascii="Arial" w:hAnsi="Arial" w:cs="Arial"/>
          <w:sz w:val="24"/>
          <w:szCs w:val="24"/>
        </w:rPr>
        <w:t>(Glassdoor, 2020).</w:t>
      </w:r>
      <w:r w:rsidR="006A5C58" w:rsidRPr="000176F6">
        <w:rPr>
          <w:rFonts w:ascii="Arial" w:hAnsi="Arial" w:cs="Arial"/>
          <w:sz w:val="24"/>
          <w:szCs w:val="24"/>
        </w:rPr>
        <w:t xml:space="preserve"> </w:t>
      </w:r>
      <w:r w:rsidR="00230E0E" w:rsidRPr="000176F6">
        <w:rPr>
          <w:rFonts w:ascii="Arial" w:hAnsi="Arial" w:cs="Arial"/>
          <w:sz w:val="24"/>
          <w:szCs w:val="24"/>
        </w:rPr>
        <w:t>Now, it is important that Hilton builds on this head start by developing more skills for happier employees.</w:t>
      </w:r>
    </w:p>
    <w:p w14:paraId="707AE70B" w14:textId="67C30FFC" w:rsidR="00F15A20" w:rsidRPr="000176F6" w:rsidRDefault="00466F73" w:rsidP="00DC7240">
      <w:pPr>
        <w:pStyle w:val="ListParagraph"/>
        <w:spacing w:line="480" w:lineRule="auto"/>
        <w:ind w:left="0"/>
        <w:jc w:val="both"/>
        <w:rPr>
          <w:rFonts w:ascii="Arial" w:hAnsi="Arial" w:cs="Arial"/>
          <w:sz w:val="24"/>
          <w:szCs w:val="24"/>
        </w:rPr>
      </w:pPr>
      <w:r w:rsidRPr="000176F6">
        <w:rPr>
          <w:rFonts w:ascii="Arial" w:hAnsi="Arial" w:cs="Arial"/>
          <w:sz w:val="24"/>
          <w:szCs w:val="24"/>
        </w:rPr>
        <w:t>The brand manages to be</w:t>
      </w:r>
      <w:r w:rsidR="003B75F6" w:rsidRPr="000176F6">
        <w:rPr>
          <w:rFonts w:ascii="Arial" w:hAnsi="Arial" w:cs="Arial"/>
          <w:sz w:val="24"/>
          <w:szCs w:val="24"/>
        </w:rPr>
        <w:t xml:space="preserve"> among the</w:t>
      </w:r>
      <w:r w:rsidRPr="000176F6">
        <w:rPr>
          <w:rFonts w:ascii="Arial" w:hAnsi="Arial" w:cs="Arial"/>
          <w:sz w:val="24"/>
          <w:szCs w:val="24"/>
        </w:rPr>
        <w:t xml:space="preserve"> </w:t>
      </w:r>
      <w:r w:rsidR="003B75F6" w:rsidRPr="000176F6">
        <w:rPr>
          <w:rFonts w:ascii="Arial" w:hAnsi="Arial" w:cs="Arial"/>
          <w:sz w:val="24"/>
          <w:szCs w:val="24"/>
        </w:rPr>
        <w:t xml:space="preserve">most </w:t>
      </w:r>
      <w:r w:rsidRPr="000176F6">
        <w:rPr>
          <w:rFonts w:ascii="Arial" w:hAnsi="Arial" w:cs="Arial"/>
          <w:sz w:val="24"/>
          <w:szCs w:val="24"/>
        </w:rPr>
        <w:t>competitive hotel organisations, but</w:t>
      </w:r>
      <w:r w:rsidR="00F15A20" w:rsidRPr="000176F6">
        <w:rPr>
          <w:rFonts w:ascii="Arial" w:hAnsi="Arial" w:cs="Arial"/>
          <w:sz w:val="24"/>
          <w:szCs w:val="24"/>
        </w:rPr>
        <w:t xml:space="preserve"> comparisons with Marriott</w:t>
      </w:r>
      <w:r w:rsidRPr="000176F6">
        <w:rPr>
          <w:rFonts w:ascii="Arial" w:hAnsi="Arial" w:cs="Arial"/>
          <w:sz w:val="24"/>
          <w:szCs w:val="24"/>
        </w:rPr>
        <w:t xml:space="preserve">’s </w:t>
      </w:r>
      <w:proofErr w:type="spellStart"/>
      <w:r w:rsidRPr="000176F6">
        <w:rPr>
          <w:rFonts w:ascii="Arial" w:hAnsi="Arial" w:cs="Arial"/>
          <w:sz w:val="24"/>
          <w:szCs w:val="24"/>
        </w:rPr>
        <w:t>TakeCare</w:t>
      </w:r>
      <w:proofErr w:type="spellEnd"/>
      <w:r w:rsidR="00366164" w:rsidRPr="000176F6">
        <w:rPr>
          <w:rFonts w:ascii="Arial" w:hAnsi="Arial" w:cs="Arial"/>
          <w:sz w:val="24"/>
          <w:szCs w:val="24"/>
        </w:rPr>
        <w:t xml:space="preserve">, </w:t>
      </w:r>
      <w:r w:rsidRPr="000176F6">
        <w:rPr>
          <w:rFonts w:ascii="Arial" w:hAnsi="Arial" w:cs="Arial"/>
          <w:sz w:val="24"/>
          <w:szCs w:val="24"/>
        </w:rPr>
        <w:t>Serv</w:t>
      </w:r>
      <w:r w:rsidR="00366164" w:rsidRPr="000176F6">
        <w:rPr>
          <w:rFonts w:ascii="Arial" w:hAnsi="Arial" w:cs="Arial"/>
          <w:sz w:val="24"/>
          <w:szCs w:val="24"/>
        </w:rPr>
        <w:t>e</w:t>
      </w:r>
      <w:r w:rsidRPr="000176F6">
        <w:rPr>
          <w:rFonts w:ascii="Arial" w:hAnsi="Arial" w:cs="Arial"/>
          <w:sz w:val="24"/>
          <w:szCs w:val="24"/>
        </w:rPr>
        <w:t>360 program</w:t>
      </w:r>
      <w:r w:rsidR="00F15A20" w:rsidRPr="000176F6">
        <w:rPr>
          <w:rFonts w:ascii="Arial" w:hAnsi="Arial" w:cs="Arial"/>
          <w:sz w:val="24"/>
          <w:szCs w:val="24"/>
        </w:rPr>
        <w:t xml:space="preserve"> </w:t>
      </w:r>
      <w:r w:rsidR="00366164" w:rsidRPr="000176F6">
        <w:rPr>
          <w:rFonts w:ascii="Arial" w:hAnsi="Arial" w:cs="Arial"/>
          <w:sz w:val="24"/>
          <w:szCs w:val="24"/>
        </w:rPr>
        <w:t>and</w:t>
      </w:r>
      <w:r w:rsidRPr="000176F6">
        <w:rPr>
          <w:rFonts w:ascii="Arial" w:hAnsi="Arial" w:cs="Arial"/>
          <w:sz w:val="24"/>
          <w:szCs w:val="24"/>
        </w:rPr>
        <w:t xml:space="preserve"> company perks </w:t>
      </w:r>
      <w:r w:rsidR="00F15A20" w:rsidRPr="000176F6">
        <w:rPr>
          <w:rFonts w:ascii="Arial" w:hAnsi="Arial" w:cs="Arial"/>
          <w:sz w:val="24"/>
          <w:szCs w:val="24"/>
        </w:rPr>
        <w:t xml:space="preserve">uncovered </w:t>
      </w:r>
      <w:r w:rsidRPr="000176F6">
        <w:rPr>
          <w:rFonts w:ascii="Arial" w:hAnsi="Arial" w:cs="Arial"/>
          <w:sz w:val="24"/>
          <w:szCs w:val="24"/>
        </w:rPr>
        <w:t xml:space="preserve">high </w:t>
      </w:r>
      <w:r w:rsidR="00F15A20" w:rsidRPr="000176F6">
        <w:rPr>
          <w:rFonts w:ascii="Arial" w:hAnsi="Arial" w:cs="Arial"/>
          <w:sz w:val="24"/>
          <w:szCs w:val="24"/>
        </w:rPr>
        <w:t>similarities</w:t>
      </w:r>
      <w:r w:rsidR="0025442F" w:rsidRPr="000176F6">
        <w:rPr>
          <w:rFonts w:ascii="Arial" w:hAnsi="Arial" w:cs="Arial"/>
          <w:sz w:val="24"/>
          <w:szCs w:val="24"/>
        </w:rPr>
        <w:t xml:space="preserve">, meaning they would need to step up their game </w:t>
      </w:r>
      <w:r w:rsidR="00366164" w:rsidRPr="000176F6">
        <w:rPr>
          <w:rFonts w:ascii="Arial" w:hAnsi="Arial" w:cs="Arial"/>
          <w:sz w:val="24"/>
          <w:szCs w:val="24"/>
        </w:rPr>
        <w:t>to</w:t>
      </w:r>
      <w:r w:rsidR="0025442F" w:rsidRPr="000176F6">
        <w:rPr>
          <w:rFonts w:ascii="Arial" w:hAnsi="Arial" w:cs="Arial"/>
          <w:sz w:val="24"/>
          <w:szCs w:val="24"/>
        </w:rPr>
        <w:t xml:space="preserve"> outweigh their nemesis</w:t>
      </w:r>
      <w:r w:rsidR="00F15A20" w:rsidRPr="000176F6">
        <w:rPr>
          <w:rFonts w:ascii="Arial" w:hAnsi="Arial" w:cs="Arial"/>
          <w:sz w:val="24"/>
          <w:szCs w:val="24"/>
        </w:rPr>
        <w:t xml:space="preserve">. </w:t>
      </w:r>
      <w:r w:rsidR="00366164" w:rsidRPr="000176F6">
        <w:rPr>
          <w:rFonts w:ascii="Arial" w:hAnsi="Arial" w:cs="Arial"/>
          <w:sz w:val="24"/>
          <w:szCs w:val="24"/>
        </w:rPr>
        <w:t>Thus</w:t>
      </w:r>
      <w:r w:rsidR="0025442F" w:rsidRPr="000176F6">
        <w:rPr>
          <w:rFonts w:ascii="Arial" w:hAnsi="Arial" w:cs="Arial"/>
          <w:sz w:val="24"/>
          <w:szCs w:val="24"/>
        </w:rPr>
        <w:t>,</w:t>
      </w:r>
      <w:r w:rsidR="007C7F5B" w:rsidRPr="000176F6">
        <w:rPr>
          <w:rFonts w:ascii="Arial" w:hAnsi="Arial" w:cs="Arial"/>
          <w:sz w:val="24"/>
          <w:szCs w:val="24"/>
        </w:rPr>
        <w:t xml:space="preserve"> it is recommended to</w:t>
      </w:r>
      <w:r w:rsidRPr="000176F6">
        <w:rPr>
          <w:rFonts w:ascii="Arial" w:hAnsi="Arial" w:cs="Arial"/>
          <w:sz w:val="24"/>
          <w:szCs w:val="24"/>
        </w:rPr>
        <w:t xml:space="preserve"> come up with new ideas as well as</w:t>
      </w:r>
      <w:r w:rsidR="007C7F5B" w:rsidRPr="000176F6">
        <w:rPr>
          <w:rFonts w:ascii="Arial" w:hAnsi="Arial" w:cs="Arial"/>
          <w:sz w:val="24"/>
          <w:szCs w:val="24"/>
        </w:rPr>
        <w:t xml:space="preserve"> tak</w:t>
      </w:r>
      <w:r w:rsidRPr="000176F6">
        <w:rPr>
          <w:rFonts w:ascii="Arial" w:hAnsi="Arial" w:cs="Arial"/>
          <w:sz w:val="24"/>
          <w:szCs w:val="24"/>
        </w:rPr>
        <w:t>ing</w:t>
      </w:r>
      <w:r w:rsidR="007C7F5B" w:rsidRPr="000176F6">
        <w:rPr>
          <w:rFonts w:ascii="Arial" w:hAnsi="Arial" w:cs="Arial"/>
          <w:sz w:val="24"/>
          <w:szCs w:val="24"/>
        </w:rPr>
        <w:t xml:space="preserve"> existent </w:t>
      </w:r>
      <w:r w:rsidRPr="000176F6">
        <w:rPr>
          <w:rFonts w:ascii="Arial" w:hAnsi="Arial" w:cs="Arial"/>
          <w:sz w:val="24"/>
          <w:szCs w:val="24"/>
        </w:rPr>
        <w:t>initiatives such as the provision of free food and elevate them to higher standard</w:t>
      </w:r>
      <w:r w:rsidR="00366164" w:rsidRPr="000176F6">
        <w:rPr>
          <w:rFonts w:ascii="Arial" w:hAnsi="Arial" w:cs="Arial"/>
          <w:sz w:val="24"/>
          <w:szCs w:val="24"/>
        </w:rPr>
        <w:t>s</w:t>
      </w:r>
      <w:r w:rsidRPr="000176F6">
        <w:rPr>
          <w:rFonts w:ascii="Arial" w:hAnsi="Arial" w:cs="Arial"/>
          <w:sz w:val="24"/>
          <w:szCs w:val="24"/>
        </w:rPr>
        <w:t xml:space="preserve"> </w:t>
      </w:r>
      <w:r w:rsidR="00366164" w:rsidRPr="000176F6">
        <w:rPr>
          <w:rFonts w:ascii="Arial" w:hAnsi="Arial" w:cs="Arial"/>
          <w:sz w:val="24"/>
          <w:szCs w:val="24"/>
        </w:rPr>
        <w:t>as</w:t>
      </w:r>
      <w:r w:rsidRPr="000176F6">
        <w:rPr>
          <w:rFonts w:ascii="Arial" w:hAnsi="Arial" w:cs="Arial"/>
          <w:sz w:val="24"/>
          <w:szCs w:val="24"/>
        </w:rPr>
        <w:t xml:space="preserve"> the competitor. Human Resources and General Managers are solicited to work closely with Head Chefs of individual hotels, finding the ideal variety of food for the staff canteen within a reasonable budget and with focus on the employee’s dietary requirements</w:t>
      </w:r>
      <w:r w:rsidR="003B75F6" w:rsidRPr="000176F6">
        <w:rPr>
          <w:rFonts w:ascii="Arial" w:hAnsi="Arial" w:cs="Arial"/>
          <w:sz w:val="24"/>
          <w:szCs w:val="24"/>
        </w:rPr>
        <w:t>,</w:t>
      </w:r>
      <w:r w:rsidRPr="000176F6">
        <w:rPr>
          <w:rFonts w:ascii="Arial" w:hAnsi="Arial" w:cs="Arial"/>
          <w:sz w:val="24"/>
          <w:szCs w:val="24"/>
        </w:rPr>
        <w:t xml:space="preserve"> which can be </w:t>
      </w:r>
      <w:r w:rsidR="003B75F6" w:rsidRPr="000176F6">
        <w:rPr>
          <w:rFonts w:ascii="Arial" w:hAnsi="Arial" w:cs="Arial"/>
          <w:sz w:val="24"/>
          <w:szCs w:val="24"/>
        </w:rPr>
        <w:t>identified</w:t>
      </w:r>
      <w:r w:rsidRPr="000176F6">
        <w:rPr>
          <w:rFonts w:ascii="Arial" w:hAnsi="Arial" w:cs="Arial"/>
          <w:sz w:val="24"/>
          <w:szCs w:val="24"/>
        </w:rPr>
        <w:t xml:space="preserve"> through </w:t>
      </w:r>
      <w:r w:rsidR="003B75F6" w:rsidRPr="000176F6">
        <w:rPr>
          <w:rFonts w:ascii="Arial" w:hAnsi="Arial" w:cs="Arial"/>
          <w:sz w:val="24"/>
          <w:szCs w:val="24"/>
        </w:rPr>
        <w:t xml:space="preserve">simple and </w:t>
      </w:r>
      <w:r w:rsidRPr="000176F6">
        <w:rPr>
          <w:rFonts w:ascii="Arial" w:hAnsi="Arial" w:cs="Arial"/>
          <w:sz w:val="24"/>
          <w:szCs w:val="24"/>
        </w:rPr>
        <w:t>direct employee approach</w:t>
      </w:r>
      <w:r w:rsidR="003B75F6" w:rsidRPr="000176F6">
        <w:rPr>
          <w:rFonts w:ascii="Arial" w:hAnsi="Arial" w:cs="Arial"/>
          <w:sz w:val="24"/>
          <w:szCs w:val="24"/>
        </w:rPr>
        <w:t xml:space="preserve"> </w:t>
      </w:r>
      <w:r w:rsidR="00366164" w:rsidRPr="000176F6">
        <w:rPr>
          <w:rFonts w:ascii="Arial" w:hAnsi="Arial" w:cs="Arial"/>
          <w:sz w:val="24"/>
          <w:szCs w:val="24"/>
        </w:rPr>
        <w:t>and</w:t>
      </w:r>
      <w:r w:rsidR="003B75F6" w:rsidRPr="000176F6">
        <w:rPr>
          <w:rFonts w:ascii="Arial" w:hAnsi="Arial" w:cs="Arial"/>
          <w:sz w:val="24"/>
          <w:szCs w:val="24"/>
        </w:rPr>
        <w:t xml:space="preserve"> surveys</w:t>
      </w:r>
      <w:r w:rsidRPr="000176F6">
        <w:rPr>
          <w:rFonts w:ascii="Arial" w:hAnsi="Arial" w:cs="Arial"/>
          <w:sz w:val="24"/>
          <w:szCs w:val="24"/>
        </w:rPr>
        <w:t>.</w:t>
      </w:r>
    </w:p>
    <w:p w14:paraId="6A37F9FB" w14:textId="31A3D19A" w:rsidR="003B75F6" w:rsidRPr="000176F6" w:rsidRDefault="003B75F6" w:rsidP="00DC7240">
      <w:pPr>
        <w:pStyle w:val="ListParagraph"/>
        <w:spacing w:line="480" w:lineRule="auto"/>
        <w:ind w:left="0"/>
        <w:jc w:val="both"/>
        <w:rPr>
          <w:rFonts w:ascii="Arial" w:hAnsi="Arial" w:cs="Arial"/>
          <w:sz w:val="24"/>
          <w:szCs w:val="24"/>
        </w:rPr>
      </w:pPr>
      <w:r w:rsidRPr="000176F6">
        <w:rPr>
          <w:rFonts w:ascii="Arial" w:hAnsi="Arial" w:cs="Arial"/>
          <w:sz w:val="24"/>
          <w:szCs w:val="24"/>
        </w:rPr>
        <w:t xml:space="preserve">Instead of forcing standardised company surveys on all hotels the same way, </w:t>
      </w:r>
      <w:r w:rsidR="00366164" w:rsidRPr="000176F6">
        <w:rPr>
          <w:rFonts w:ascii="Arial" w:hAnsi="Arial" w:cs="Arial"/>
          <w:sz w:val="24"/>
          <w:szCs w:val="24"/>
        </w:rPr>
        <w:t>it</w:t>
      </w:r>
      <w:r w:rsidRPr="000176F6">
        <w:rPr>
          <w:rFonts w:ascii="Arial" w:hAnsi="Arial" w:cs="Arial"/>
          <w:sz w:val="24"/>
          <w:szCs w:val="24"/>
        </w:rPr>
        <w:t xml:space="preserve"> is </w:t>
      </w:r>
      <w:r w:rsidR="00366164" w:rsidRPr="000176F6">
        <w:rPr>
          <w:rFonts w:ascii="Arial" w:hAnsi="Arial" w:cs="Arial"/>
          <w:sz w:val="24"/>
          <w:szCs w:val="24"/>
        </w:rPr>
        <w:t>advised</w:t>
      </w:r>
      <w:r w:rsidRPr="000176F6">
        <w:rPr>
          <w:rFonts w:ascii="Arial" w:hAnsi="Arial" w:cs="Arial"/>
          <w:sz w:val="24"/>
          <w:szCs w:val="24"/>
        </w:rPr>
        <w:t xml:space="preserve"> to provide individualised surveys. By asking the workforce about hazard</w:t>
      </w:r>
      <w:r w:rsidR="00930F6B" w:rsidRPr="000176F6">
        <w:rPr>
          <w:rFonts w:ascii="Arial" w:hAnsi="Arial" w:cs="Arial"/>
          <w:sz w:val="24"/>
          <w:szCs w:val="24"/>
        </w:rPr>
        <w:t>s</w:t>
      </w:r>
      <w:r w:rsidRPr="000176F6">
        <w:rPr>
          <w:rFonts w:ascii="Arial" w:hAnsi="Arial" w:cs="Arial"/>
          <w:sz w:val="24"/>
          <w:szCs w:val="24"/>
        </w:rPr>
        <w:t xml:space="preserve"> </w:t>
      </w:r>
      <w:r w:rsidR="00930F6B" w:rsidRPr="000176F6">
        <w:rPr>
          <w:rFonts w:ascii="Arial" w:hAnsi="Arial" w:cs="Arial"/>
          <w:sz w:val="24"/>
          <w:szCs w:val="24"/>
        </w:rPr>
        <w:t>at</w:t>
      </w:r>
      <w:r w:rsidRPr="000176F6">
        <w:rPr>
          <w:rFonts w:ascii="Arial" w:hAnsi="Arial" w:cs="Arial"/>
          <w:sz w:val="24"/>
          <w:szCs w:val="24"/>
        </w:rPr>
        <w:t xml:space="preserve"> </w:t>
      </w:r>
      <w:r w:rsidRPr="000176F6">
        <w:rPr>
          <w:rFonts w:ascii="Arial" w:hAnsi="Arial" w:cs="Arial"/>
          <w:sz w:val="24"/>
          <w:szCs w:val="24"/>
        </w:rPr>
        <w:lastRenderedPageBreak/>
        <w:t>the</w:t>
      </w:r>
      <w:r w:rsidR="00930F6B" w:rsidRPr="000176F6">
        <w:rPr>
          <w:rFonts w:ascii="Arial" w:hAnsi="Arial" w:cs="Arial"/>
          <w:sz w:val="24"/>
          <w:szCs w:val="24"/>
        </w:rPr>
        <w:t xml:space="preserve"> </w:t>
      </w:r>
      <w:r w:rsidRPr="000176F6">
        <w:rPr>
          <w:rFonts w:ascii="Arial" w:hAnsi="Arial" w:cs="Arial"/>
          <w:sz w:val="24"/>
          <w:szCs w:val="24"/>
        </w:rPr>
        <w:t xml:space="preserve">workplace </w:t>
      </w:r>
      <w:r w:rsidR="00930F6B" w:rsidRPr="000176F6">
        <w:rPr>
          <w:rFonts w:ascii="Arial" w:hAnsi="Arial" w:cs="Arial"/>
          <w:sz w:val="24"/>
          <w:szCs w:val="24"/>
        </w:rPr>
        <w:t>involving</w:t>
      </w:r>
      <w:r w:rsidRPr="000176F6">
        <w:rPr>
          <w:rFonts w:ascii="Arial" w:hAnsi="Arial" w:cs="Arial"/>
          <w:sz w:val="24"/>
          <w:szCs w:val="24"/>
        </w:rPr>
        <w:t xml:space="preserve"> health </w:t>
      </w:r>
      <w:r w:rsidR="00930F6B" w:rsidRPr="000176F6">
        <w:rPr>
          <w:rFonts w:ascii="Arial" w:hAnsi="Arial" w:cs="Arial"/>
          <w:sz w:val="24"/>
          <w:szCs w:val="24"/>
        </w:rPr>
        <w:t xml:space="preserve">threats </w:t>
      </w:r>
      <w:r w:rsidRPr="000176F6">
        <w:rPr>
          <w:rFonts w:ascii="Arial" w:hAnsi="Arial" w:cs="Arial"/>
          <w:sz w:val="24"/>
          <w:szCs w:val="24"/>
        </w:rPr>
        <w:t>and for proposal on how their own health can be improved was found effective</w:t>
      </w:r>
      <w:r w:rsidR="00930F6B" w:rsidRPr="000176F6">
        <w:rPr>
          <w:rFonts w:ascii="Arial" w:hAnsi="Arial" w:cs="Arial"/>
          <w:sz w:val="24"/>
          <w:szCs w:val="24"/>
        </w:rPr>
        <w:t xml:space="preserve"> according to </w:t>
      </w:r>
      <w:r w:rsidRPr="000176F6">
        <w:rPr>
          <w:rFonts w:ascii="Arial" w:hAnsi="Arial" w:cs="Arial"/>
          <w:sz w:val="24"/>
          <w:szCs w:val="24"/>
        </w:rPr>
        <w:t xml:space="preserve">Zhang, Torres and </w:t>
      </w:r>
      <w:proofErr w:type="spellStart"/>
      <w:r w:rsidRPr="000176F6">
        <w:rPr>
          <w:rFonts w:ascii="Arial" w:hAnsi="Arial" w:cs="Arial"/>
          <w:sz w:val="24"/>
          <w:szCs w:val="24"/>
        </w:rPr>
        <w:t>Jahromi</w:t>
      </w:r>
      <w:proofErr w:type="spellEnd"/>
      <w:r w:rsidRPr="000176F6">
        <w:rPr>
          <w:rFonts w:ascii="Arial" w:hAnsi="Arial" w:cs="Arial"/>
          <w:sz w:val="24"/>
          <w:szCs w:val="24"/>
        </w:rPr>
        <w:t xml:space="preserve"> </w:t>
      </w:r>
      <w:r w:rsidR="00930F6B" w:rsidRPr="000176F6">
        <w:rPr>
          <w:rFonts w:ascii="Arial" w:hAnsi="Arial" w:cs="Arial"/>
          <w:sz w:val="24"/>
          <w:szCs w:val="24"/>
        </w:rPr>
        <w:t>(</w:t>
      </w:r>
      <w:r w:rsidRPr="000176F6">
        <w:rPr>
          <w:rFonts w:ascii="Arial" w:hAnsi="Arial" w:cs="Arial"/>
          <w:sz w:val="24"/>
          <w:szCs w:val="24"/>
        </w:rPr>
        <w:t>2020).</w:t>
      </w:r>
    </w:p>
    <w:p w14:paraId="0761EC2F" w14:textId="0831F4DB" w:rsidR="0025442F" w:rsidRPr="000176F6" w:rsidRDefault="006E3B48" w:rsidP="00DC7240">
      <w:pPr>
        <w:pStyle w:val="ListParagraph"/>
        <w:spacing w:line="480" w:lineRule="auto"/>
        <w:ind w:left="0"/>
        <w:jc w:val="both"/>
        <w:rPr>
          <w:rFonts w:ascii="Arial" w:hAnsi="Arial" w:cs="Arial"/>
          <w:sz w:val="24"/>
          <w:szCs w:val="24"/>
        </w:rPr>
      </w:pPr>
      <w:r w:rsidRPr="000176F6">
        <w:rPr>
          <w:rFonts w:ascii="Arial" w:hAnsi="Arial" w:cs="Arial"/>
          <w:sz w:val="24"/>
          <w:szCs w:val="24"/>
        </w:rPr>
        <w:t>Further</w:t>
      </w:r>
      <w:r w:rsidR="003B75F6" w:rsidRPr="000176F6">
        <w:rPr>
          <w:rFonts w:ascii="Arial" w:hAnsi="Arial" w:cs="Arial"/>
          <w:sz w:val="24"/>
          <w:szCs w:val="24"/>
        </w:rPr>
        <w:t xml:space="preserve"> o</w:t>
      </w:r>
      <w:r w:rsidR="0025442F" w:rsidRPr="000176F6">
        <w:rPr>
          <w:rFonts w:ascii="Arial" w:hAnsi="Arial" w:cs="Arial"/>
          <w:sz w:val="24"/>
          <w:szCs w:val="24"/>
        </w:rPr>
        <w:t xml:space="preserve">pportunities lie in a digital approach of wellness programs such as </w:t>
      </w:r>
      <w:r w:rsidRPr="000176F6">
        <w:rPr>
          <w:rFonts w:ascii="Arial" w:hAnsi="Arial" w:cs="Arial"/>
          <w:sz w:val="24"/>
          <w:szCs w:val="24"/>
        </w:rPr>
        <w:t xml:space="preserve">the </w:t>
      </w:r>
      <w:r w:rsidR="0025442F" w:rsidRPr="000176F6">
        <w:rPr>
          <w:rFonts w:ascii="Arial" w:hAnsi="Arial" w:cs="Arial"/>
          <w:sz w:val="24"/>
          <w:szCs w:val="24"/>
        </w:rPr>
        <w:t xml:space="preserve">Marriott app, which will </w:t>
      </w:r>
      <w:r w:rsidRPr="000176F6">
        <w:rPr>
          <w:rFonts w:ascii="Arial" w:hAnsi="Arial" w:cs="Arial"/>
          <w:sz w:val="24"/>
          <w:szCs w:val="24"/>
        </w:rPr>
        <w:t>particularly</w:t>
      </w:r>
      <w:r w:rsidR="0025442F" w:rsidRPr="000176F6">
        <w:rPr>
          <w:rFonts w:ascii="Arial" w:hAnsi="Arial" w:cs="Arial"/>
          <w:sz w:val="24"/>
          <w:szCs w:val="24"/>
        </w:rPr>
        <w:t xml:space="preserve"> attract Millennials, who were born </w:t>
      </w:r>
      <w:r w:rsidR="009A6571" w:rsidRPr="000176F6">
        <w:rPr>
          <w:rFonts w:ascii="Arial" w:hAnsi="Arial" w:cs="Arial"/>
          <w:sz w:val="24"/>
          <w:szCs w:val="24"/>
        </w:rPr>
        <w:t>with</w:t>
      </w:r>
      <w:r w:rsidR="0025442F" w:rsidRPr="000176F6">
        <w:rPr>
          <w:rFonts w:ascii="Arial" w:hAnsi="Arial" w:cs="Arial"/>
          <w:sz w:val="24"/>
          <w:szCs w:val="24"/>
        </w:rPr>
        <w:t>in the digital era</w:t>
      </w:r>
      <w:r w:rsidRPr="000176F6">
        <w:rPr>
          <w:rFonts w:ascii="Arial" w:hAnsi="Arial" w:cs="Arial"/>
          <w:sz w:val="24"/>
          <w:szCs w:val="24"/>
        </w:rPr>
        <w:t xml:space="preserve"> and value technological enhancements</w:t>
      </w:r>
      <w:r w:rsidR="0025442F" w:rsidRPr="000176F6">
        <w:rPr>
          <w:rFonts w:ascii="Arial" w:hAnsi="Arial" w:cs="Arial"/>
          <w:sz w:val="24"/>
          <w:szCs w:val="24"/>
        </w:rPr>
        <w:t xml:space="preserve">. Apps, </w:t>
      </w:r>
      <w:proofErr w:type="spellStart"/>
      <w:r w:rsidR="0025442F" w:rsidRPr="000176F6">
        <w:rPr>
          <w:rFonts w:ascii="Arial" w:hAnsi="Arial" w:cs="Arial"/>
          <w:sz w:val="24"/>
          <w:szCs w:val="24"/>
        </w:rPr>
        <w:t>fitbits</w:t>
      </w:r>
      <w:proofErr w:type="spellEnd"/>
      <w:r w:rsidR="0025442F" w:rsidRPr="000176F6">
        <w:rPr>
          <w:rFonts w:ascii="Arial" w:hAnsi="Arial" w:cs="Arial"/>
          <w:sz w:val="24"/>
          <w:szCs w:val="24"/>
        </w:rPr>
        <w:t xml:space="preserve"> and wellness tracker devices </w:t>
      </w:r>
      <w:r w:rsidR="009A6571" w:rsidRPr="000176F6">
        <w:rPr>
          <w:rFonts w:ascii="Arial" w:hAnsi="Arial" w:cs="Arial"/>
          <w:sz w:val="24"/>
          <w:szCs w:val="24"/>
        </w:rPr>
        <w:t>we</w:t>
      </w:r>
      <w:r w:rsidR="0025442F" w:rsidRPr="000176F6">
        <w:rPr>
          <w:rFonts w:ascii="Arial" w:hAnsi="Arial" w:cs="Arial"/>
          <w:sz w:val="24"/>
          <w:szCs w:val="24"/>
        </w:rPr>
        <w:t xml:space="preserve">re named </w:t>
      </w:r>
      <w:r w:rsidR="009A6571" w:rsidRPr="000176F6">
        <w:rPr>
          <w:rFonts w:ascii="Arial" w:hAnsi="Arial" w:cs="Arial"/>
          <w:sz w:val="24"/>
          <w:szCs w:val="24"/>
        </w:rPr>
        <w:t xml:space="preserve">top solutions to fulfil the needs of this generation </w:t>
      </w:r>
      <w:r w:rsidR="0025442F" w:rsidRPr="000176F6">
        <w:rPr>
          <w:rFonts w:ascii="Arial" w:hAnsi="Arial" w:cs="Arial"/>
          <w:sz w:val="24"/>
          <w:szCs w:val="24"/>
        </w:rPr>
        <w:t>(</w:t>
      </w:r>
      <w:r w:rsidR="009A6571" w:rsidRPr="000176F6">
        <w:rPr>
          <w:rFonts w:ascii="Arial" w:hAnsi="Arial" w:cs="Arial"/>
          <w:sz w:val="24"/>
          <w:szCs w:val="24"/>
        </w:rPr>
        <w:t xml:space="preserve">Zhang, Torres and </w:t>
      </w:r>
      <w:proofErr w:type="spellStart"/>
      <w:r w:rsidR="009A6571" w:rsidRPr="000176F6">
        <w:rPr>
          <w:rFonts w:ascii="Arial" w:hAnsi="Arial" w:cs="Arial"/>
          <w:sz w:val="24"/>
          <w:szCs w:val="24"/>
        </w:rPr>
        <w:t>Jahromi</w:t>
      </w:r>
      <w:proofErr w:type="spellEnd"/>
      <w:r w:rsidR="009A6571" w:rsidRPr="000176F6">
        <w:rPr>
          <w:rFonts w:ascii="Arial" w:hAnsi="Arial" w:cs="Arial"/>
          <w:sz w:val="24"/>
          <w:szCs w:val="24"/>
        </w:rPr>
        <w:t>, 2020</w:t>
      </w:r>
      <w:r w:rsidR="0025442F" w:rsidRPr="000176F6">
        <w:rPr>
          <w:rFonts w:ascii="Arial" w:hAnsi="Arial" w:cs="Arial"/>
          <w:sz w:val="24"/>
          <w:szCs w:val="24"/>
        </w:rPr>
        <w:t>)</w:t>
      </w:r>
      <w:r w:rsidR="009A6571" w:rsidRPr="000176F6">
        <w:rPr>
          <w:rFonts w:ascii="Arial" w:hAnsi="Arial" w:cs="Arial"/>
          <w:sz w:val="24"/>
          <w:szCs w:val="24"/>
        </w:rPr>
        <w:t>.</w:t>
      </w:r>
    </w:p>
    <w:p w14:paraId="5351DF64" w14:textId="44EE7F77" w:rsidR="00910660" w:rsidRPr="000176F6" w:rsidRDefault="009A6571" w:rsidP="00DC7240">
      <w:pPr>
        <w:pStyle w:val="ListParagraph"/>
        <w:spacing w:line="480" w:lineRule="auto"/>
        <w:ind w:left="0"/>
        <w:jc w:val="both"/>
        <w:rPr>
          <w:rFonts w:ascii="Arial" w:hAnsi="Arial" w:cs="Arial"/>
          <w:sz w:val="24"/>
          <w:szCs w:val="24"/>
        </w:rPr>
      </w:pPr>
      <w:r w:rsidRPr="000176F6">
        <w:rPr>
          <w:rFonts w:ascii="Arial" w:hAnsi="Arial" w:cs="Arial"/>
          <w:sz w:val="24"/>
          <w:szCs w:val="24"/>
        </w:rPr>
        <w:t xml:space="preserve">Furthermore, </w:t>
      </w:r>
      <w:r w:rsidR="0025442F" w:rsidRPr="000176F6">
        <w:rPr>
          <w:rFonts w:ascii="Arial" w:hAnsi="Arial" w:cs="Arial"/>
          <w:sz w:val="24"/>
          <w:szCs w:val="24"/>
        </w:rPr>
        <w:t>General Managers are advised to focus on the work-life-balance of their workforce by approaching individuals to find ideal working hours</w:t>
      </w:r>
      <w:r w:rsidR="00776857" w:rsidRPr="000176F6">
        <w:rPr>
          <w:rFonts w:ascii="Arial" w:hAnsi="Arial" w:cs="Arial"/>
          <w:sz w:val="24"/>
          <w:szCs w:val="24"/>
        </w:rPr>
        <w:t xml:space="preserve"> or </w:t>
      </w:r>
      <w:r w:rsidR="0025442F" w:rsidRPr="000176F6">
        <w:rPr>
          <w:rFonts w:ascii="Arial" w:hAnsi="Arial" w:cs="Arial"/>
          <w:sz w:val="24"/>
          <w:szCs w:val="24"/>
        </w:rPr>
        <w:t>childcare solutions to guarantee healthy, happy and retaining employees</w:t>
      </w:r>
      <w:r w:rsidR="00776857" w:rsidRPr="000176F6">
        <w:rPr>
          <w:rFonts w:ascii="Arial" w:hAnsi="Arial" w:cs="Arial"/>
          <w:sz w:val="24"/>
          <w:szCs w:val="24"/>
        </w:rPr>
        <w:t xml:space="preserve"> (</w:t>
      </w:r>
      <w:proofErr w:type="spellStart"/>
      <w:r w:rsidR="00776857" w:rsidRPr="000176F6">
        <w:rPr>
          <w:rFonts w:ascii="Arial" w:hAnsi="Arial" w:cs="Arial"/>
          <w:sz w:val="24"/>
          <w:szCs w:val="24"/>
        </w:rPr>
        <w:t>Sangiorgi</w:t>
      </w:r>
      <w:proofErr w:type="spellEnd"/>
      <w:r w:rsidR="00776857" w:rsidRPr="000176F6">
        <w:rPr>
          <w:rFonts w:ascii="Arial" w:hAnsi="Arial" w:cs="Arial"/>
          <w:sz w:val="24"/>
          <w:szCs w:val="24"/>
        </w:rPr>
        <w:t>, 2020)</w:t>
      </w:r>
      <w:r w:rsidR="0025442F" w:rsidRPr="000176F6">
        <w:rPr>
          <w:rFonts w:ascii="Arial" w:hAnsi="Arial" w:cs="Arial"/>
          <w:sz w:val="24"/>
          <w:szCs w:val="24"/>
        </w:rPr>
        <w:t>.</w:t>
      </w:r>
    </w:p>
    <w:p w14:paraId="383C4441" w14:textId="6887602C" w:rsidR="009A6571" w:rsidRPr="000176F6" w:rsidRDefault="009A6571" w:rsidP="00DC7240">
      <w:pPr>
        <w:pStyle w:val="ListParagraph"/>
        <w:spacing w:line="480" w:lineRule="auto"/>
        <w:ind w:left="0"/>
        <w:jc w:val="both"/>
        <w:rPr>
          <w:rFonts w:ascii="Arial" w:hAnsi="Arial" w:cs="Arial"/>
          <w:sz w:val="24"/>
          <w:szCs w:val="24"/>
        </w:rPr>
      </w:pPr>
      <w:r w:rsidRPr="000176F6">
        <w:rPr>
          <w:rFonts w:ascii="Arial" w:hAnsi="Arial" w:cs="Arial"/>
          <w:sz w:val="24"/>
          <w:szCs w:val="24"/>
        </w:rPr>
        <w:t>Research on hotels regarding their</w:t>
      </w:r>
      <w:r w:rsidR="006E3B48" w:rsidRPr="000176F6">
        <w:rPr>
          <w:rFonts w:ascii="Arial" w:hAnsi="Arial" w:cs="Arial"/>
          <w:sz w:val="24"/>
          <w:szCs w:val="24"/>
        </w:rPr>
        <w:t xml:space="preserve"> wellness initiatives and community pr</w:t>
      </w:r>
      <w:r w:rsidRPr="000176F6">
        <w:rPr>
          <w:rFonts w:ascii="Arial" w:hAnsi="Arial" w:cs="Arial"/>
          <w:sz w:val="24"/>
          <w:szCs w:val="24"/>
        </w:rPr>
        <w:t xml:space="preserve">ojects turned out to be difficult. In order to </w:t>
      </w:r>
      <w:r w:rsidR="006E3B48" w:rsidRPr="000176F6">
        <w:rPr>
          <w:rFonts w:ascii="Arial" w:hAnsi="Arial" w:cs="Arial"/>
          <w:sz w:val="24"/>
          <w:szCs w:val="24"/>
        </w:rPr>
        <w:t>obta</w:t>
      </w:r>
      <w:r w:rsidRPr="000176F6">
        <w:rPr>
          <w:rFonts w:ascii="Arial" w:hAnsi="Arial" w:cs="Arial"/>
          <w:sz w:val="24"/>
          <w:szCs w:val="24"/>
        </w:rPr>
        <w:t>in a competitive advantage, managers are advised to amend</w:t>
      </w:r>
      <w:r w:rsidR="008B29F6" w:rsidRPr="000176F6">
        <w:rPr>
          <w:rFonts w:ascii="Arial" w:hAnsi="Arial" w:cs="Arial"/>
          <w:sz w:val="24"/>
          <w:szCs w:val="24"/>
        </w:rPr>
        <w:t xml:space="preserve"> </w:t>
      </w:r>
      <w:r w:rsidRPr="000176F6">
        <w:rPr>
          <w:rFonts w:ascii="Arial" w:hAnsi="Arial" w:cs="Arial"/>
          <w:sz w:val="24"/>
          <w:szCs w:val="24"/>
        </w:rPr>
        <w:t>websites and social media accounts to give potential guests and employees an idea of the practical application of Hilton’s mission</w:t>
      </w:r>
      <w:r w:rsidR="006E3B48" w:rsidRPr="000176F6">
        <w:rPr>
          <w:rFonts w:ascii="Arial" w:hAnsi="Arial" w:cs="Arial"/>
          <w:sz w:val="24"/>
          <w:szCs w:val="24"/>
        </w:rPr>
        <w:t>,</w:t>
      </w:r>
      <w:r w:rsidR="00C25675" w:rsidRPr="000176F6">
        <w:rPr>
          <w:rFonts w:ascii="Arial" w:hAnsi="Arial" w:cs="Arial"/>
          <w:sz w:val="24"/>
          <w:szCs w:val="24"/>
        </w:rPr>
        <w:t xml:space="preserve"> such as a blog-like presentation of the journey of Thrive Sabbatical winners</w:t>
      </w:r>
      <w:r w:rsidR="008B29F6" w:rsidRPr="000176F6">
        <w:rPr>
          <w:rFonts w:ascii="Arial" w:hAnsi="Arial" w:cs="Arial"/>
          <w:sz w:val="24"/>
          <w:szCs w:val="24"/>
        </w:rPr>
        <w:t xml:space="preserve"> (Otley, 2019)</w:t>
      </w:r>
      <w:r w:rsidR="00C25675" w:rsidRPr="000176F6">
        <w:rPr>
          <w:rFonts w:ascii="Arial" w:hAnsi="Arial" w:cs="Arial"/>
          <w:sz w:val="24"/>
          <w:szCs w:val="24"/>
        </w:rPr>
        <w:t>.</w:t>
      </w:r>
    </w:p>
    <w:p w14:paraId="6D321783" w14:textId="68FD74EE" w:rsidR="009A6571" w:rsidRPr="000176F6" w:rsidRDefault="009A6571" w:rsidP="00DC7240">
      <w:pPr>
        <w:pStyle w:val="ListParagraph"/>
        <w:spacing w:line="480" w:lineRule="auto"/>
        <w:ind w:left="0"/>
        <w:jc w:val="both"/>
        <w:rPr>
          <w:rFonts w:ascii="Arial" w:hAnsi="Arial" w:cs="Arial"/>
          <w:sz w:val="24"/>
          <w:szCs w:val="24"/>
        </w:rPr>
      </w:pPr>
      <w:r w:rsidRPr="000176F6">
        <w:rPr>
          <w:rFonts w:ascii="Arial" w:hAnsi="Arial" w:cs="Arial"/>
          <w:sz w:val="24"/>
          <w:szCs w:val="24"/>
        </w:rPr>
        <w:t xml:space="preserve">Overall, it is </w:t>
      </w:r>
      <w:r w:rsidR="00AD37CD" w:rsidRPr="000176F6">
        <w:rPr>
          <w:rFonts w:ascii="Arial" w:hAnsi="Arial" w:cs="Arial"/>
          <w:sz w:val="24"/>
          <w:szCs w:val="24"/>
        </w:rPr>
        <w:t>vital</w:t>
      </w:r>
      <w:r w:rsidRPr="000176F6">
        <w:rPr>
          <w:rFonts w:ascii="Arial" w:hAnsi="Arial" w:cs="Arial"/>
          <w:sz w:val="24"/>
          <w:szCs w:val="24"/>
        </w:rPr>
        <w:t xml:space="preserve"> to prevent privacy </w:t>
      </w:r>
      <w:r w:rsidR="002B0B8F" w:rsidRPr="000176F6">
        <w:rPr>
          <w:rFonts w:ascii="Arial" w:hAnsi="Arial" w:cs="Arial"/>
          <w:sz w:val="24"/>
          <w:szCs w:val="24"/>
        </w:rPr>
        <w:t xml:space="preserve">invasion </w:t>
      </w:r>
      <w:r w:rsidRPr="000176F6">
        <w:rPr>
          <w:rFonts w:ascii="Arial" w:hAnsi="Arial" w:cs="Arial"/>
          <w:sz w:val="24"/>
          <w:szCs w:val="24"/>
        </w:rPr>
        <w:t xml:space="preserve">or data sharing hence the importance to ask Team Members for their </w:t>
      </w:r>
      <w:r w:rsidR="0016164C" w:rsidRPr="000176F6">
        <w:rPr>
          <w:rFonts w:ascii="Arial" w:hAnsi="Arial" w:cs="Arial"/>
          <w:sz w:val="24"/>
          <w:szCs w:val="24"/>
        </w:rPr>
        <w:t>consent</w:t>
      </w:r>
      <w:r w:rsidRPr="000176F6">
        <w:rPr>
          <w:rFonts w:ascii="Arial" w:hAnsi="Arial" w:cs="Arial"/>
          <w:sz w:val="24"/>
          <w:szCs w:val="24"/>
        </w:rPr>
        <w:t xml:space="preserve"> of participation in healthier lifestyles </w:t>
      </w:r>
      <w:r w:rsidR="00AD37CD" w:rsidRPr="000176F6">
        <w:rPr>
          <w:rFonts w:ascii="Arial" w:hAnsi="Arial" w:cs="Arial"/>
          <w:sz w:val="24"/>
          <w:szCs w:val="24"/>
        </w:rPr>
        <w:t xml:space="preserve">individually </w:t>
      </w:r>
      <w:r w:rsidRPr="000176F6">
        <w:rPr>
          <w:rFonts w:ascii="Arial" w:hAnsi="Arial" w:cs="Arial"/>
          <w:sz w:val="24"/>
          <w:szCs w:val="24"/>
        </w:rPr>
        <w:t xml:space="preserve">and not force it on them </w:t>
      </w:r>
      <w:r w:rsidR="002B0B8F" w:rsidRPr="000176F6">
        <w:rPr>
          <w:rFonts w:ascii="Arial" w:hAnsi="Arial" w:cs="Arial"/>
          <w:sz w:val="24"/>
          <w:szCs w:val="24"/>
        </w:rPr>
        <w:t xml:space="preserve">according to </w:t>
      </w:r>
      <w:r w:rsidR="00EE4EFE" w:rsidRPr="000176F6">
        <w:rPr>
          <w:rFonts w:ascii="Arial" w:hAnsi="Arial" w:cs="Arial"/>
          <w:sz w:val="24"/>
          <w:szCs w:val="24"/>
        </w:rPr>
        <w:t>Oppenheim</w:t>
      </w:r>
      <w:r w:rsidRPr="000176F6">
        <w:rPr>
          <w:rFonts w:ascii="Arial" w:hAnsi="Arial" w:cs="Arial"/>
          <w:sz w:val="24"/>
          <w:szCs w:val="24"/>
        </w:rPr>
        <w:t xml:space="preserve"> </w:t>
      </w:r>
      <w:r w:rsidR="002B0B8F" w:rsidRPr="000176F6">
        <w:rPr>
          <w:rFonts w:ascii="Arial" w:hAnsi="Arial" w:cs="Arial"/>
          <w:sz w:val="24"/>
          <w:szCs w:val="24"/>
        </w:rPr>
        <w:t>(</w:t>
      </w:r>
      <w:r w:rsidRPr="000176F6">
        <w:rPr>
          <w:rFonts w:ascii="Arial" w:hAnsi="Arial" w:cs="Arial"/>
          <w:sz w:val="24"/>
          <w:szCs w:val="24"/>
        </w:rPr>
        <w:t>2019).</w:t>
      </w:r>
    </w:p>
    <w:p w14:paraId="6B23BFEB" w14:textId="7BF0D95D" w:rsidR="00E408D4" w:rsidRPr="003C09F9" w:rsidRDefault="00E408D4" w:rsidP="00AC370D">
      <w:pPr>
        <w:pStyle w:val="ListParagraph"/>
        <w:ind w:left="0"/>
        <w:rPr>
          <w:rFonts w:ascii="Arial" w:hAnsi="Arial" w:cs="Arial"/>
          <w:sz w:val="24"/>
          <w:szCs w:val="24"/>
        </w:rPr>
      </w:pPr>
    </w:p>
    <w:p w14:paraId="61CFC6A2" w14:textId="3649FAA0" w:rsidR="003B75F6" w:rsidRPr="003C09F9" w:rsidRDefault="003B75F6" w:rsidP="00AC370D">
      <w:pPr>
        <w:pStyle w:val="ListParagraph"/>
        <w:ind w:left="0"/>
        <w:rPr>
          <w:rFonts w:ascii="Arial" w:hAnsi="Arial" w:cs="Arial"/>
          <w:sz w:val="24"/>
          <w:szCs w:val="24"/>
        </w:rPr>
      </w:pPr>
    </w:p>
    <w:p w14:paraId="4F208D63" w14:textId="2EDCF0D3" w:rsidR="00370774" w:rsidRPr="003C09F9" w:rsidRDefault="00370774" w:rsidP="00AC370D">
      <w:pPr>
        <w:pStyle w:val="ListParagraph"/>
        <w:ind w:left="0"/>
        <w:rPr>
          <w:rFonts w:ascii="Arial" w:hAnsi="Arial" w:cs="Arial"/>
          <w:sz w:val="24"/>
          <w:szCs w:val="24"/>
        </w:rPr>
      </w:pPr>
    </w:p>
    <w:p w14:paraId="3EED45E7" w14:textId="7296383A" w:rsidR="005F3B04" w:rsidRDefault="005F3B04" w:rsidP="00B85B2D">
      <w:pPr>
        <w:pStyle w:val="ListParagraph"/>
        <w:spacing w:line="480" w:lineRule="auto"/>
        <w:ind w:left="0"/>
        <w:jc w:val="both"/>
        <w:rPr>
          <w:rFonts w:ascii="Arial" w:hAnsi="Arial" w:cs="Arial"/>
          <w:sz w:val="24"/>
          <w:szCs w:val="24"/>
        </w:rPr>
      </w:pPr>
    </w:p>
    <w:p w14:paraId="07F7F99E" w14:textId="4F2FE635" w:rsidR="00BF0275" w:rsidRDefault="00BF0275" w:rsidP="00B85B2D">
      <w:pPr>
        <w:pStyle w:val="ListParagraph"/>
        <w:spacing w:line="480" w:lineRule="auto"/>
        <w:ind w:left="0"/>
        <w:jc w:val="both"/>
        <w:rPr>
          <w:rFonts w:ascii="Arial" w:hAnsi="Arial" w:cs="Arial"/>
          <w:sz w:val="24"/>
          <w:szCs w:val="24"/>
        </w:rPr>
      </w:pPr>
    </w:p>
    <w:p w14:paraId="7B9F67DA" w14:textId="2D6005EA" w:rsidR="00BF0275" w:rsidRDefault="00BF0275" w:rsidP="00B85B2D">
      <w:pPr>
        <w:pStyle w:val="ListParagraph"/>
        <w:spacing w:line="480" w:lineRule="auto"/>
        <w:ind w:left="0"/>
        <w:jc w:val="both"/>
        <w:rPr>
          <w:rFonts w:ascii="Arial" w:hAnsi="Arial" w:cs="Arial"/>
          <w:sz w:val="24"/>
          <w:szCs w:val="24"/>
        </w:rPr>
      </w:pPr>
    </w:p>
    <w:p w14:paraId="57CFB541" w14:textId="566950E2" w:rsidR="00BF0275" w:rsidRDefault="00BF0275" w:rsidP="00B85B2D">
      <w:pPr>
        <w:pStyle w:val="ListParagraph"/>
        <w:spacing w:line="480" w:lineRule="auto"/>
        <w:ind w:left="0"/>
        <w:jc w:val="both"/>
        <w:rPr>
          <w:rFonts w:ascii="Arial" w:hAnsi="Arial" w:cs="Arial"/>
          <w:sz w:val="24"/>
          <w:szCs w:val="24"/>
        </w:rPr>
      </w:pPr>
    </w:p>
    <w:p w14:paraId="2150D8E0" w14:textId="77777777" w:rsidR="00BF0275" w:rsidRPr="003C09F9" w:rsidRDefault="00BF0275" w:rsidP="00B85B2D">
      <w:pPr>
        <w:pStyle w:val="ListParagraph"/>
        <w:spacing w:line="480" w:lineRule="auto"/>
        <w:ind w:left="0"/>
        <w:jc w:val="both"/>
        <w:rPr>
          <w:rFonts w:ascii="Arial" w:hAnsi="Arial" w:cs="Arial"/>
          <w:sz w:val="24"/>
          <w:szCs w:val="24"/>
        </w:rPr>
      </w:pPr>
    </w:p>
    <w:p w14:paraId="7EE1A6BE" w14:textId="0637A425" w:rsidR="00450C91" w:rsidRPr="003C09F9" w:rsidRDefault="00450C91" w:rsidP="005F3B04">
      <w:pPr>
        <w:pStyle w:val="Heading1"/>
        <w:rPr>
          <w:rFonts w:ascii="Arial" w:hAnsi="Arial" w:cs="Arial"/>
        </w:rPr>
      </w:pPr>
      <w:r w:rsidRPr="003C09F9">
        <w:rPr>
          <w:rFonts w:ascii="Arial" w:hAnsi="Arial" w:cs="Arial"/>
        </w:rPr>
        <w:lastRenderedPageBreak/>
        <w:t>6. Conclusion</w:t>
      </w:r>
    </w:p>
    <w:p w14:paraId="1756C041" w14:textId="04875F26" w:rsidR="005F3B04" w:rsidRPr="003C09F9" w:rsidRDefault="005F3B04" w:rsidP="005F3B04">
      <w:pPr>
        <w:pStyle w:val="NoSpacing"/>
        <w:rPr>
          <w:rFonts w:ascii="Arial" w:hAnsi="Arial" w:cs="Arial"/>
        </w:rPr>
      </w:pPr>
    </w:p>
    <w:p w14:paraId="2B799978" w14:textId="1BCC6965" w:rsidR="00D9327B" w:rsidRPr="003C09F9" w:rsidRDefault="00910660" w:rsidP="00D9327B">
      <w:pPr>
        <w:pStyle w:val="ListParagraph"/>
        <w:spacing w:line="480" w:lineRule="auto"/>
        <w:ind w:left="0"/>
        <w:jc w:val="both"/>
        <w:rPr>
          <w:rFonts w:ascii="Arial" w:hAnsi="Arial" w:cs="Arial"/>
          <w:sz w:val="24"/>
          <w:szCs w:val="24"/>
        </w:rPr>
      </w:pPr>
      <w:r w:rsidRPr="003C09F9">
        <w:rPr>
          <w:rFonts w:ascii="Arial" w:hAnsi="Arial" w:cs="Arial"/>
          <w:sz w:val="24"/>
          <w:szCs w:val="24"/>
        </w:rPr>
        <w:t xml:space="preserve">In conclusion, </w:t>
      </w:r>
      <w:r w:rsidR="00D9327B" w:rsidRPr="003C09F9">
        <w:rPr>
          <w:rFonts w:ascii="Arial" w:hAnsi="Arial" w:cs="Arial"/>
          <w:sz w:val="24"/>
          <w:szCs w:val="24"/>
        </w:rPr>
        <w:t xml:space="preserve">it is clear that due to the hotel business being part of an industry that never halts, a high toll is put on employees regarding stress levels, workload and mental health hence there is a need for Human Resources and hotel management </w:t>
      </w:r>
      <w:r w:rsidR="002B0B8F">
        <w:rPr>
          <w:rFonts w:ascii="Arial" w:hAnsi="Arial" w:cs="Arial"/>
          <w:sz w:val="24"/>
          <w:szCs w:val="24"/>
        </w:rPr>
        <w:t xml:space="preserve">to </w:t>
      </w:r>
      <w:r w:rsidR="00D9327B" w:rsidRPr="003C09F9">
        <w:rPr>
          <w:rFonts w:ascii="Arial" w:hAnsi="Arial" w:cs="Arial"/>
          <w:sz w:val="24"/>
          <w:szCs w:val="24"/>
        </w:rPr>
        <w:t xml:space="preserve">decisively focus on employee </w:t>
      </w:r>
      <w:r w:rsidR="002B0B8F">
        <w:rPr>
          <w:rFonts w:ascii="Arial" w:hAnsi="Arial" w:cs="Arial"/>
          <w:sz w:val="24"/>
          <w:szCs w:val="24"/>
        </w:rPr>
        <w:t xml:space="preserve">health and </w:t>
      </w:r>
      <w:r w:rsidR="00D9327B" w:rsidRPr="003C09F9">
        <w:rPr>
          <w:rFonts w:ascii="Arial" w:hAnsi="Arial" w:cs="Arial"/>
          <w:sz w:val="24"/>
          <w:szCs w:val="24"/>
        </w:rPr>
        <w:t>wellbeing. In general, those organisations that make employee wellness a centric part of their business strategy are the most profitable and successful.</w:t>
      </w:r>
    </w:p>
    <w:p w14:paraId="6BF93607" w14:textId="73925714" w:rsidR="00450C91" w:rsidRPr="003C09F9" w:rsidRDefault="00D9327B" w:rsidP="00B85B2D">
      <w:pPr>
        <w:pStyle w:val="ListParagraph"/>
        <w:spacing w:line="480" w:lineRule="auto"/>
        <w:ind w:left="0"/>
        <w:jc w:val="both"/>
        <w:rPr>
          <w:rFonts w:ascii="Arial" w:hAnsi="Arial" w:cs="Arial"/>
          <w:sz w:val="24"/>
          <w:szCs w:val="24"/>
        </w:rPr>
      </w:pPr>
      <w:r w:rsidRPr="003C09F9">
        <w:rPr>
          <w:rFonts w:ascii="Arial" w:hAnsi="Arial" w:cs="Arial"/>
          <w:sz w:val="24"/>
          <w:szCs w:val="24"/>
        </w:rPr>
        <w:t>I</w:t>
      </w:r>
      <w:r w:rsidR="00127301" w:rsidRPr="003C09F9">
        <w:rPr>
          <w:rFonts w:ascii="Arial" w:hAnsi="Arial" w:cs="Arial"/>
          <w:sz w:val="24"/>
          <w:szCs w:val="24"/>
        </w:rPr>
        <w:t xml:space="preserve">t has been demonstrated that </w:t>
      </w:r>
      <w:r w:rsidR="00910660" w:rsidRPr="003C09F9">
        <w:rPr>
          <w:rFonts w:ascii="Arial" w:hAnsi="Arial" w:cs="Arial"/>
          <w:sz w:val="24"/>
          <w:szCs w:val="24"/>
        </w:rPr>
        <w:t>Hilton Worldwide</w:t>
      </w:r>
      <w:r w:rsidR="007B5C52" w:rsidRPr="003C09F9">
        <w:rPr>
          <w:rFonts w:ascii="Arial" w:hAnsi="Arial" w:cs="Arial"/>
          <w:sz w:val="24"/>
          <w:szCs w:val="24"/>
        </w:rPr>
        <w:t xml:space="preserve"> is recognised</w:t>
      </w:r>
      <w:r w:rsidR="00127301" w:rsidRPr="003C09F9">
        <w:rPr>
          <w:rFonts w:ascii="Arial" w:hAnsi="Arial" w:cs="Arial"/>
          <w:sz w:val="24"/>
          <w:szCs w:val="24"/>
        </w:rPr>
        <w:t xml:space="preserve"> as</w:t>
      </w:r>
      <w:r w:rsidR="00910660" w:rsidRPr="003C09F9">
        <w:rPr>
          <w:rFonts w:ascii="Arial" w:hAnsi="Arial" w:cs="Arial"/>
          <w:sz w:val="24"/>
          <w:szCs w:val="24"/>
        </w:rPr>
        <w:t xml:space="preserve"> a global leader for employee engagement</w:t>
      </w:r>
      <w:r w:rsidR="00127301" w:rsidRPr="003C09F9">
        <w:rPr>
          <w:rFonts w:ascii="Arial" w:hAnsi="Arial" w:cs="Arial"/>
          <w:sz w:val="24"/>
          <w:szCs w:val="24"/>
        </w:rPr>
        <w:t xml:space="preserve"> </w:t>
      </w:r>
      <w:r w:rsidR="00910660" w:rsidRPr="003C09F9">
        <w:rPr>
          <w:rFonts w:ascii="Arial" w:hAnsi="Arial" w:cs="Arial"/>
          <w:sz w:val="24"/>
          <w:szCs w:val="24"/>
        </w:rPr>
        <w:t>and wellness.</w:t>
      </w:r>
      <w:r w:rsidR="007B5C52" w:rsidRPr="003C09F9">
        <w:rPr>
          <w:rFonts w:ascii="Arial" w:hAnsi="Arial" w:cs="Arial"/>
          <w:sz w:val="24"/>
          <w:szCs w:val="24"/>
        </w:rPr>
        <w:t xml:space="preserve"> </w:t>
      </w:r>
      <w:r w:rsidRPr="003C09F9">
        <w:rPr>
          <w:rFonts w:ascii="Arial" w:hAnsi="Arial" w:cs="Arial"/>
          <w:sz w:val="24"/>
          <w:szCs w:val="24"/>
        </w:rPr>
        <w:t xml:space="preserve">Hilton are on a good path of taking care of their employees, which they have been focusing on </w:t>
      </w:r>
      <w:r w:rsidR="0068613E">
        <w:rPr>
          <w:rFonts w:ascii="Arial" w:hAnsi="Arial" w:cs="Arial"/>
          <w:sz w:val="24"/>
          <w:szCs w:val="24"/>
        </w:rPr>
        <w:t>for over one</w:t>
      </w:r>
      <w:r w:rsidRPr="003C09F9">
        <w:rPr>
          <w:rFonts w:ascii="Arial" w:hAnsi="Arial" w:cs="Arial"/>
          <w:sz w:val="24"/>
          <w:szCs w:val="24"/>
        </w:rPr>
        <w:t xml:space="preserve"> hundred years of existence.</w:t>
      </w:r>
      <w:r w:rsidR="00015F13">
        <w:rPr>
          <w:rFonts w:ascii="Arial" w:hAnsi="Arial" w:cs="Arial"/>
          <w:sz w:val="24"/>
          <w:szCs w:val="24"/>
        </w:rPr>
        <w:t xml:space="preserve"> </w:t>
      </w:r>
      <w:r w:rsidR="007B5C52" w:rsidRPr="003C09F9">
        <w:rPr>
          <w:rFonts w:ascii="Arial" w:hAnsi="Arial" w:cs="Arial"/>
          <w:sz w:val="24"/>
          <w:szCs w:val="24"/>
        </w:rPr>
        <w:t xml:space="preserve">Nevertheless, like </w:t>
      </w:r>
      <w:r w:rsidR="00C25675" w:rsidRPr="003C09F9">
        <w:rPr>
          <w:rFonts w:ascii="Arial" w:hAnsi="Arial" w:cs="Arial"/>
          <w:sz w:val="24"/>
          <w:szCs w:val="24"/>
        </w:rPr>
        <w:t>the nature of this industry itself,</w:t>
      </w:r>
      <w:r w:rsidR="003C78BF" w:rsidRPr="003C09F9">
        <w:rPr>
          <w:rFonts w:ascii="Arial" w:hAnsi="Arial" w:cs="Arial"/>
          <w:sz w:val="24"/>
          <w:szCs w:val="24"/>
        </w:rPr>
        <w:t xml:space="preserve"> is</w:t>
      </w:r>
      <w:r w:rsidR="00C25675" w:rsidRPr="003C09F9">
        <w:rPr>
          <w:rFonts w:ascii="Arial" w:hAnsi="Arial" w:cs="Arial"/>
          <w:sz w:val="24"/>
          <w:szCs w:val="24"/>
        </w:rPr>
        <w:t xml:space="preserve"> the need for a more elevated, engaged and healthy environment </w:t>
      </w:r>
      <w:r w:rsidR="0068613E">
        <w:rPr>
          <w:rFonts w:ascii="Arial" w:hAnsi="Arial" w:cs="Arial"/>
          <w:sz w:val="24"/>
          <w:szCs w:val="24"/>
        </w:rPr>
        <w:t>never ending</w:t>
      </w:r>
      <w:r w:rsidR="00C25675" w:rsidRPr="003C09F9">
        <w:rPr>
          <w:rFonts w:ascii="Arial" w:hAnsi="Arial" w:cs="Arial"/>
          <w:sz w:val="24"/>
          <w:szCs w:val="24"/>
        </w:rPr>
        <w:t xml:space="preserve"> hence Hilton Worldwide must continue to thrive in becoming the “most hospitable company in the world”</w:t>
      </w:r>
      <w:r w:rsidR="003C78BF" w:rsidRPr="003C09F9">
        <w:rPr>
          <w:rFonts w:ascii="Arial" w:hAnsi="Arial" w:cs="Arial"/>
          <w:sz w:val="24"/>
          <w:szCs w:val="24"/>
        </w:rPr>
        <w:t xml:space="preserve"> for guests and employee likewise</w:t>
      </w:r>
      <w:r w:rsidR="00C25675" w:rsidRPr="003C09F9">
        <w:rPr>
          <w:rFonts w:ascii="Arial" w:hAnsi="Arial" w:cs="Arial"/>
          <w:sz w:val="24"/>
          <w:szCs w:val="24"/>
        </w:rPr>
        <w:t>.</w:t>
      </w:r>
    </w:p>
    <w:p w14:paraId="267E421B" w14:textId="77777777" w:rsidR="00C17CA8" w:rsidRPr="003C09F9" w:rsidRDefault="00C17CA8" w:rsidP="00AC370D">
      <w:pPr>
        <w:pStyle w:val="ListParagraph"/>
        <w:ind w:left="0"/>
        <w:rPr>
          <w:rFonts w:ascii="Arial" w:hAnsi="Arial" w:cs="Arial"/>
        </w:rPr>
      </w:pPr>
    </w:p>
    <w:p w14:paraId="05E013FD" w14:textId="78D61B4D" w:rsidR="00AC370D" w:rsidRPr="003C09F9" w:rsidRDefault="00AC370D" w:rsidP="00AC370D">
      <w:pPr>
        <w:pStyle w:val="ListParagraph"/>
        <w:ind w:left="0"/>
        <w:rPr>
          <w:rFonts w:ascii="Arial" w:hAnsi="Arial" w:cs="Arial"/>
        </w:rPr>
      </w:pPr>
    </w:p>
    <w:p w14:paraId="4023A3CA" w14:textId="324F4118" w:rsidR="00857679" w:rsidRPr="003C09F9" w:rsidRDefault="00857679" w:rsidP="00AC370D">
      <w:pPr>
        <w:pStyle w:val="ListParagraph"/>
        <w:ind w:left="0"/>
        <w:rPr>
          <w:rFonts w:ascii="Arial" w:hAnsi="Arial" w:cs="Arial"/>
        </w:rPr>
      </w:pPr>
    </w:p>
    <w:p w14:paraId="2580FEDA" w14:textId="60BDAF76" w:rsidR="00857679" w:rsidRPr="003C09F9" w:rsidRDefault="00857679" w:rsidP="00AC370D">
      <w:pPr>
        <w:pStyle w:val="ListParagraph"/>
        <w:ind w:left="0"/>
        <w:rPr>
          <w:rFonts w:ascii="Arial" w:hAnsi="Arial" w:cs="Arial"/>
        </w:rPr>
      </w:pPr>
    </w:p>
    <w:p w14:paraId="68011988" w14:textId="0D2BF34A" w:rsidR="00857679" w:rsidRPr="003C09F9" w:rsidRDefault="00857679" w:rsidP="00AC370D">
      <w:pPr>
        <w:pStyle w:val="ListParagraph"/>
        <w:ind w:left="0"/>
        <w:rPr>
          <w:rFonts w:ascii="Arial" w:hAnsi="Arial" w:cs="Arial"/>
        </w:rPr>
      </w:pPr>
    </w:p>
    <w:p w14:paraId="6A210871" w14:textId="77777777" w:rsidR="00857679" w:rsidRPr="003C09F9" w:rsidRDefault="00857679" w:rsidP="00AC370D">
      <w:pPr>
        <w:pStyle w:val="ListParagraph"/>
        <w:ind w:left="0"/>
        <w:rPr>
          <w:rFonts w:ascii="Arial" w:hAnsi="Arial" w:cs="Arial"/>
        </w:rPr>
      </w:pPr>
    </w:p>
    <w:p w14:paraId="04495AC5" w14:textId="77777777" w:rsidR="00857679" w:rsidRPr="003C09F9" w:rsidRDefault="00857679" w:rsidP="00AC370D">
      <w:pPr>
        <w:pStyle w:val="ListParagraph"/>
        <w:ind w:left="0"/>
        <w:rPr>
          <w:rFonts w:ascii="Arial" w:hAnsi="Arial" w:cs="Arial"/>
        </w:rPr>
      </w:pPr>
    </w:p>
    <w:p w14:paraId="05975DC1" w14:textId="0D0A1965" w:rsidR="00B85B2D" w:rsidRPr="003C09F9" w:rsidRDefault="00B85B2D" w:rsidP="00AC370D">
      <w:pPr>
        <w:pStyle w:val="ListParagraph"/>
        <w:ind w:left="0"/>
        <w:rPr>
          <w:rFonts w:ascii="Arial" w:hAnsi="Arial" w:cs="Arial"/>
        </w:rPr>
      </w:pPr>
    </w:p>
    <w:p w14:paraId="577CE3D3" w14:textId="6D3CEEF7" w:rsidR="00370774" w:rsidRPr="003C09F9" w:rsidRDefault="00370774" w:rsidP="00AC370D">
      <w:pPr>
        <w:pStyle w:val="ListParagraph"/>
        <w:ind w:left="0"/>
        <w:rPr>
          <w:rFonts w:ascii="Arial" w:hAnsi="Arial" w:cs="Arial"/>
        </w:rPr>
      </w:pPr>
    </w:p>
    <w:p w14:paraId="55A86759" w14:textId="3891B7A5" w:rsidR="00370774" w:rsidRPr="003C09F9" w:rsidRDefault="00370774" w:rsidP="00AC370D">
      <w:pPr>
        <w:pStyle w:val="ListParagraph"/>
        <w:ind w:left="0"/>
        <w:rPr>
          <w:rFonts w:ascii="Arial" w:hAnsi="Arial" w:cs="Arial"/>
        </w:rPr>
      </w:pPr>
    </w:p>
    <w:p w14:paraId="493F0783" w14:textId="12100CE0" w:rsidR="00370774" w:rsidRPr="003C09F9" w:rsidRDefault="00370774" w:rsidP="00AC370D">
      <w:pPr>
        <w:pStyle w:val="ListParagraph"/>
        <w:ind w:left="0"/>
        <w:rPr>
          <w:rFonts w:ascii="Arial" w:hAnsi="Arial" w:cs="Arial"/>
        </w:rPr>
      </w:pPr>
    </w:p>
    <w:p w14:paraId="0CCAB084" w14:textId="56E261D6" w:rsidR="00370774" w:rsidRPr="003C09F9" w:rsidRDefault="00370774" w:rsidP="00AC370D">
      <w:pPr>
        <w:pStyle w:val="ListParagraph"/>
        <w:ind w:left="0"/>
        <w:rPr>
          <w:rFonts w:ascii="Arial" w:hAnsi="Arial" w:cs="Arial"/>
        </w:rPr>
      </w:pPr>
    </w:p>
    <w:p w14:paraId="45D03D30" w14:textId="60C82A3C" w:rsidR="00370774" w:rsidRPr="003C09F9" w:rsidRDefault="00370774" w:rsidP="00AC370D">
      <w:pPr>
        <w:pStyle w:val="ListParagraph"/>
        <w:ind w:left="0"/>
        <w:rPr>
          <w:rFonts w:ascii="Arial" w:hAnsi="Arial" w:cs="Arial"/>
        </w:rPr>
      </w:pPr>
    </w:p>
    <w:p w14:paraId="7A092ACB" w14:textId="1D2C8EB0" w:rsidR="00370774" w:rsidRPr="003C09F9" w:rsidRDefault="00370774" w:rsidP="00AC370D">
      <w:pPr>
        <w:pStyle w:val="ListParagraph"/>
        <w:ind w:left="0"/>
        <w:rPr>
          <w:rFonts w:ascii="Arial" w:hAnsi="Arial" w:cs="Arial"/>
        </w:rPr>
      </w:pPr>
    </w:p>
    <w:p w14:paraId="516AB3E7" w14:textId="05848714" w:rsidR="00370774" w:rsidRPr="003C09F9" w:rsidRDefault="00370774" w:rsidP="00AC370D">
      <w:pPr>
        <w:pStyle w:val="ListParagraph"/>
        <w:ind w:left="0"/>
        <w:rPr>
          <w:rFonts w:ascii="Arial" w:hAnsi="Arial" w:cs="Arial"/>
        </w:rPr>
      </w:pPr>
    </w:p>
    <w:p w14:paraId="483EBBCB" w14:textId="29B7370F" w:rsidR="00370774" w:rsidRPr="003C09F9" w:rsidRDefault="00370774" w:rsidP="00AC370D">
      <w:pPr>
        <w:pStyle w:val="ListParagraph"/>
        <w:ind w:left="0"/>
        <w:rPr>
          <w:rFonts w:ascii="Arial" w:hAnsi="Arial" w:cs="Arial"/>
        </w:rPr>
      </w:pPr>
    </w:p>
    <w:p w14:paraId="74C80BE5" w14:textId="77777777" w:rsidR="00370774" w:rsidRPr="003C09F9" w:rsidRDefault="00370774" w:rsidP="00AC370D">
      <w:pPr>
        <w:pStyle w:val="ListParagraph"/>
        <w:ind w:left="0"/>
        <w:rPr>
          <w:rFonts w:ascii="Arial" w:hAnsi="Arial" w:cs="Arial"/>
        </w:rPr>
      </w:pPr>
    </w:p>
    <w:p w14:paraId="5380BDE4" w14:textId="0D01B217" w:rsidR="00370774" w:rsidRPr="003C09F9" w:rsidRDefault="00370774" w:rsidP="00AC370D">
      <w:pPr>
        <w:pStyle w:val="ListParagraph"/>
        <w:ind w:left="0"/>
        <w:rPr>
          <w:rFonts w:ascii="Arial" w:hAnsi="Arial" w:cs="Arial"/>
        </w:rPr>
      </w:pPr>
    </w:p>
    <w:p w14:paraId="1519E32A" w14:textId="77777777" w:rsidR="00370774" w:rsidRPr="003C09F9" w:rsidRDefault="00370774" w:rsidP="00AC370D">
      <w:pPr>
        <w:pStyle w:val="ListParagraph"/>
        <w:ind w:left="0"/>
        <w:rPr>
          <w:rFonts w:ascii="Arial" w:hAnsi="Arial" w:cs="Arial"/>
        </w:rPr>
      </w:pPr>
    </w:p>
    <w:p w14:paraId="3F209FCA" w14:textId="619ED5DB" w:rsidR="00AC370D" w:rsidRPr="003C09F9" w:rsidRDefault="00AC370D" w:rsidP="00AC370D">
      <w:pPr>
        <w:pStyle w:val="ListParagraph"/>
        <w:ind w:left="0"/>
        <w:rPr>
          <w:rFonts w:ascii="Arial" w:hAnsi="Arial" w:cs="Arial"/>
        </w:rPr>
      </w:pPr>
    </w:p>
    <w:p w14:paraId="2D17C3E5" w14:textId="77777777" w:rsidR="004209CF" w:rsidRPr="003C09F9" w:rsidRDefault="004209CF" w:rsidP="00AC370D">
      <w:pPr>
        <w:pStyle w:val="ListParagraph"/>
        <w:ind w:left="0"/>
        <w:rPr>
          <w:rFonts w:ascii="Arial" w:hAnsi="Arial" w:cs="Arial"/>
        </w:rPr>
      </w:pPr>
    </w:p>
    <w:p w14:paraId="5C03A3DF" w14:textId="6B627A7A" w:rsidR="00AC370D" w:rsidRPr="003C09F9" w:rsidRDefault="00AC370D" w:rsidP="00AC370D">
      <w:pPr>
        <w:pStyle w:val="Heading1"/>
        <w:rPr>
          <w:rFonts w:ascii="Arial" w:hAnsi="Arial" w:cs="Arial"/>
        </w:rPr>
      </w:pPr>
      <w:r w:rsidRPr="003C09F9">
        <w:rPr>
          <w:rFonts w:ascii="Arial" w:hAnsi="Arial" w:cs="Arial"/>
        </w:rPr>
        <w:lastRenderedPageBreak/>
        <w:t>Bibliography</w:t>
      </w:r>
    </w:p>
    <w:p w14:paraId="04292E47" w14:textId="77777777" w:rsidR="00AC370D" w:rsidRPr="003C09F9" w:rsidRDefault="00AC370D" w:rsidP="00AC370D">
      <w:pPr>
        <w:pStyle w:val="NoSpacing"/>
        <w:rPr>
          <w:rFonts w:ascii="Arial" w:hAnsi="Arial" w:cs="Arial"/>
          <w:sz w:val="24"/>
          <w:szCs w:val="24"/>
        </w:rPr>
      </w:pPr>
    </w:p>
    <w:p w14:paraId="7E3C1599" w14:textId="0AF2689C" w:rsidR="00FA318F" w:rsidRPr="000176F6" w:rsidRDefault="00FA318F" w:rsidP="00FF7C0D">
      <w:pPr>
        <w:rPr>
          <w:rFonts w:ascii="Arial" w:hAnsi="Arial" w:cs="Arial"/>
          <w:sz w:val="24"/>
          <w:szCs w:val="24"/>
        </w:rPr>
      </w:pPr>
      <w:r w:rsidRPr="000176F6">
        <w:rPr>
          <w:rFonts w:ascii="Arial" w:hAnsi="Arial" w:cs="Arial"/>
          <w:sz w:val="24"/>
          <w:szCs w:val="24"/>
        </w:rPr>
        <w:t xml:space="preserve">Beheshti, N. (2019) ’10 Timely Statistics About </w:t>
      </w:r>
      <w:proofErr w:type="gramStart"/>
      <w:r w:rsidRPr="000176F6">
        <w:rPr>
          <w:rFonts w:ascii="Arial" w:hAnsi="Arial" w:cs="Arial"/>
          <w:sz w:val="24"/>
          <w:szCs w:val="24"/>
        </w:rPr>
        <w:t>The</w:t>
      </w:r>
      <w:proofErr w:type="gramEnd"/>
      <w:r w:rsidRPr="000176F6">
        <w:rPr>
          <w:rFonts w:ascii="Arial" w:hAnsi="Arial" w:cs="Arial"/>
          <w:sz w:val="24"/>
          <w:szCs w:val="24"/>
        </w:rPr>
        <w:t xml:space="preserve"> Connection Between Employee Engagement And Wellness’, </w:t>
      </w:r>
      <w:r w:rsidRPr="000176F6">
        <w:rPr>
          <w:rFonts w:ascii="Arial" w:hAnsi="Arial" w:cs="Arial"/>
          <w:i/>
          <w:iCs/>
          <w:sz w:val="24"/>
          <w:szCs w:val="24"/>
        </w:rPr>
        <w:t>Forbes</w:t>
      </w:r>
      <w:r w:rsidRPr="000176F6">
        <w:rPr>
          <w:rFonts w:ascii="Arial" w:hAnsi="Arial" w:cs="Arial"/>
          <w:sz w:val="24"/>
          <w:szCs w:val="24"/>
        </w:rPr>
        <w:t>, 16</w:t>
      </w:r>
      <w:r w:rsidRPr="000176F6">
        <w:rPr>
          <w:rFonts w:ascii="Arial" w:hAnsi="Arial" w:cs="Arial"/>
          <w:sz w:val="24"/>
          <w:szCs w:val="24"/>
          <w:vertAlign w:val="superscript"/>
        </w:rPr>
        <w:t>th</w:t>
      </w:r>
      <w:r w:rsidRPr="000176F6">
        <w:rPr>
          <w:rFonts w:ascii="Arial" w:hAnsi="Arial" w:cs="Arial"/>
          <w:sz w:val="24"/>
          <w:szCs w:val="24"/>
        </w:rPr>
        <w:t xml:space="preserve"> January. Available at: https://www.forbes.com/sites/nazbeheshti/2019/01/16/10-timely-statistics-about-the-connection-between-employee-engagement-and-wellness/#44fdbeab22a0 (Accessed: 18</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24072C4A" w14:textId="0EFD9D9D" w:rsidR="00857679" w:rsidRPr="000176F6" w:rsidRDefault="00D024BB" w:rsidP="00FF7C0D">
      <w:pPr>
        <w:rPr>
          <w:rFonts w:ascii="Arial" w:hAnsi="Arial" w:cs="Arial"/>
          <w:sz w:val="24"/>
          <w:szCs w:val="24"/>
        </w:rPr>
      </w:pPr>
      <w:r w:rsidRPr="000176F6">
        <w:rPr>
          <w:rFonts w:ascii="Arial" w:hAnsi="Arial" w:cs="Arial"/>
          <w:sz w:val="24"/>
          <w:szCs w:val="24"/>
        </w:rPr>
        <w:t>Chartered Institute of Personnel and Development (20</w:t>
      </w:r>
      <w:r w:rsidR="00006343" w:rsidRPr="000176F6">
        <w:rPr>
          <w:rFonts w:ascii="Arial" w:hAnsi="Arial" w:cs="Arial"/>
          <w:sz w:val="24"/>
          <w:szCs w:val="24"/>
        </w:rPr>
        <w:t>19</w:t>
      </w:r>
      <w:r w:rsidRPr="000176F6">
        <w:rPr>
          <w:rFonts w:ascii="Arial" w:hAnsi="Arial" w:cs="Arial"/>
          <w:sz w:val="24"/>
          <w:szCs w:val="24"/>
        </w:rPr>
        <w:t xml:space="preserve">) </w:t>
      </w:r>
      <w:r w:rsidRPr="000176F6">
        <w:rPr>
          <w:rFonts w:ascii="Arial" w:hAnsi="Arial" w:cs="Arial"/>
          <w:i/>
          <w:iCs/>
          <w:sz w:val="24"/>
          <w:szCs w:val="24"/>
        </w:rPr>
        <w:t>Employee engagement and motivation</w:t>
      </w:r>
      <w:r w:rsidRPr="000176F6">
        <w:rPr>
          <w:rFonts w:ascii="Arial" w:hAnsi="Arial" w:cs="Arial"/>
          <w:sz w:val="24"/>
          <w:szCs w:val="24"/>
        </w:rPr>
        <w:t>. Available at: https://www.cipd.co.uk/knowledge/fundamentals/relations/engagement/factsheet (Accessed: 23</w:t>
      </w:r>
      <w:r w:rsidRPr="000176F6">
        <w:rPr>
          <w:rFonts w:ascii="Arial" w:hAnsi="Arial" w:cs="Arial"/>
          <w:sz w:val="24"/>
          <w:szCs w:val="24"/>
          <w:vertAlign w:val="superscript"/>
        </w:rPr>
        <w:t>rd</w:t>
      </w:r>
      <w:r w:rsidRPr="000176F6">
        <w:rPr>
          <w:rFonts w:ascii="Arial" w:hAnsi="Arial" w:cs="Arial"/>
          <w:sz w:val="24"/>
          <w:szCs w:val="24"/>
        </w:rPr>
        <w:t xml:space="preserve"> June 2020).</w:t>
      </w:r>
    </w:p>
    <w:p w14:paraId="186AC473" w14:textId="7DC1C251" w:rsidR="00383E0D" w:rsidRPr="000176F6" w:rsidRDefault="00383E0D" w:rsidP="00FF7C0D">
      <w:pPr>
        <w:rPr>
          <w:rFonts w:ascii="Arial" w:hAnsi="Arial" w:cs="Arial"/>
          <w:sz w:val="24"/>
          <w:szCs w:val="24"/>
        </w:rPr>
      </w:pPr>
      <w:r w:rsidRPr="000176F6">
        <w:rPr>
          <w:rFonts w:ascii="Arial" w:hAnsi="Arial" w:cs="Arial"/>
          <w:sz w:val="24"/>
          <w:szCs w:val="24"/>
        </w:rPr>
        <w:t>Chartered Institute of Personnel and Development (20</w:t>
      </w:r>
      <w:r w:rsidR="00FA2683" w:rsidRPr="000176F6">
        <w:rPr>
          <w:rFonts w:ascii="Arial" w:hAnsi="Arial" w:cs="Arial"/>
          <w:sz w:val="24"/>
          <w:szCs w:val="24"/>
        </w:rPr>
        <w:t>19</w:t>
      </w:r>
      <w:r w:rsidRPr="000176F6">
        <w:rPr>
          <w:rFonts w:ascii="Arial" w:hAnsi="Arial" w:cs="Arial"/>
          <w:sz w:val="24"/>
          <w:szCs w:val="24"/>
        </w:rPr>
        <w:t xml:space="preserve">) </w:t>
      </w:r>
      <w:r w:rsidRPr="000176F6">
        <w:rPr>
          <w:rFonts w:ascii="Arial" w:hAnsi="Arial" w:cs="Arial"/>
          <w:i/>
          <w:iCs/>
          <w:sz w:val="24"/>
          <w:szCs w:val="24"/>
        </w:rPr>
        <w:t>Sustainable HR: a ‘green’ fad, or</w:t>
      </w:r>
      <w:r w:rsidR="00006343" w:rsidRPr="000176F6">
        <w:rPr>
          <w:rFonts w:ascii="Arial" w:hAnsi="Arial" w:cs="Arial"/>
          <w:i/>
          <w:iCs/>
          <w:sz w:val="24"/>
          <w:szCs w:val="24"/>
        </w:rPr>
        <w:t xml:space="preserve"> a</w:t>
      </w:r>
      <w:r w:rsidRPr="000176F6">
        <w:rPr>
          <w:rFonts w:ascii="Arial" w:hAnsi="Arial" w:cs="Arial"/>
          <w:i/>
          <w:iCs/>
          <w:sz w:val="24"/>
          <w:szCs w:val="24"/>
        </w:rPr>
        <w:t xml:space="preserve"> realistic model for </w:t>
      </w:r>
      <w:proofErr w:type="gramStart"/>
      <w:r w:rsidRPr="000176F6">
        <w:rPr>
          <w:rFonts w:ascii="Arial" w:hAnsi="Arial" w:cs="Arial"/>
          <w:i/>
          <w:iCs/>
          <w:sz w:val="24"/>
          <w:szCs w:val="24"/>
        </w:rPr>
        <w:t>change?</w:t>
      </w:r>
      <w:r w:rsidRPr="000176F6">
        <w:rPr>
          <w:rFonts w:ascii="Arial" w:hAnsi="Arial" w:cs="Arial"/>
          <w:sz w:val="24"/>
          <w:szCs w:val="24"/>
        </w:rPr>
        <w:t>.</w:t>
      </w:r>
      <w:proofErr w:type="gramEnd"/>
      <w:r w:rsidRPr="000176F6">
        <w:rPr>
          <w:rFonts w:ascii="Arial" w:hAnsi="Arial" w:cs="Arial"/>
          <w:sz w:val="24"/>
          <w:szCs w:val="24"/>
        </w:rPr>
        <w:t xml:space="preserve"> Available at: https://www.cipd.co.uk/news-views/changing-work-views/future-work/thought-pieces/sustainable-hr (Accessed: 28</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56BFE6EC" w14:textId="2A2F6F85" w:rsidR="00857679" w:rsidRPr="000176F6" w:rsidRDefault="00857679" w:rsidP="00FF7C0D">
      <w:pPr>
        <w:rPr>
          <w:rFonts w:ascii="Arial" w:hAnsi="Arial" w:cs="Arial"/>
          <w:sz w:val="24"/>
          <w:szCs w:val="24"/>
        </w:rPr>
      </w:pPr>
      <w:r w:rsidRPr="000176F6">
        <w:rPr>
          <w:rFonts w:ascii="Arial" w:hAnsi="Arial" w:cs="Arial"/>
          <w:sz w:val="24"/>
          <w:szCs w:val="24"/>
        </w:rPr>
        <w:t xml:space="preserve">Fortune Magazine (2020) </w:t>
      </w:r>
      <w:r w:rsidRPr="000176F6">
        <w:rPr>
          <w:rFonts w:ascii="Arial" w:hAnsi="Arial" w:cs="Arial"/>
          <w:i/>
          <w:iCs/>
          <w:sz w:val="24"/>
          <w:szCs w:val="24"/>
        </w:rPr>
        <w:t>100 Best Companies to Work For</w:t>
      </w:r>
      <w:r w:rsidRPr="000176F6">
        <w:rPr>
          <w:rFonts w:ascii="Arial" w:hAnsi="Arial" w:cs="Arial"/>
          <w:sz w:val="24"/>
          <w:szCs w:val="24"/>
        </w:rPr>
        <w:t>. Available at: https://fortune.com/best-companies/2019/hilton-worldwide-holdings/ (Accessed: 18</w:t>
      </w:r>
      <w:r w:rsidRPr="000176F6">
        <w:rPr>
          <w:rFonts w:ascii="Arial" w:hAnsi="Arial" w:cs="Arial"/>
          <w:sz w:val="24"/>
          <w:szCs w:val="24"/>
          <w:vertAlign w:val="superscript"/>
        </w:rPr>
        <w:t xml:space="preserve">th </w:t>
      </w:r>
      <w:r w:rsidRPr="000176F6">
        <w:rPr>
          <w:rFonts w:ascii="Arial" w:hAnsi="Arial" w:cs="Arial"/>
          <w:sz w:val="24"/>
          <w:szCs w:val="24"/>
        </w:rPr>
        <w:t>June 2020).</w:t>
      </w:r>
    </w:p>
    <w:p w14:paraId="3AE518C5" w14:textId="2C8C2DA0" w:rsidR="005C3BFB" w:rsidRPr="000176F6" w:rsidRDefault="005C3BFB" w:rsidP="00FF7C0D">
      <w:pPr>
        <w:rPr>
          <w:rFonts w:ascii="Arial" w:hAnsi="Arial" w:cs="Arial"/>
          <w:sz w:val="24"/>
          <w:szCs w:val="24"/>
        </w:rPr>
      </w:pPr>
      <w:r w:rsidRPr="000176F6">
        <w:rPr>
          <w:rFonts w:ascii="Arial" w:hAnsi="Arial" w:cs="Arial"/>
          <w:sz w:val="24"/>
          <w:szCs w:val="24"/>
        </w:rPr>
        <w:t xml:space="preserve">Gallup (2020) </w:t>
      </w:r>
      <w:r w:rsidRPr="000176F6">
        <w:rPr>
          <w:rFonts w:ascii="Arial" w:hAnsi="Arial" w:cs="Arial"/>
          <w:i/>
          <w:iCs/>
          <w:sz w:val="24"/>
          <w:szCs w:val="24"/>
        </w:rPr>
        <w:t xml:space="preserve">What Is Employee Engagement and How Do You Improve </w:t>
      </w:r>
      <w:proofErr w:type="gramStart"/>
      <w:r w:rsidRPr="000176F6">
        <w:rPr>
          <w:rFonts w:ascii="Arial" w:hAnsi="Arial" w:cs="Arial"/>
          <w:i/>
          <w:iCs/>
          <w:sz w:val="24"/>
          <w:szCs w:val="24"/>
        </w:rPr>
        <w:t>It?</w:t>
      </w:r>
      <w:r w:rsidRPr="000176F6">
        <w:rPr>
          <w:rFonts w:ascii="Arial" w:hAnsi="Arial" w:cs="Arial"/>
          <w:sz w:val="24"/>
          <w:szCs w:val="24"/>
        </w:rPr>
        <w:t>.</w:t>
      </w:r>
      <w:proofErr w:type="gramEnd"/>
      <w:r w:rsidRPr="000176F6">
        <w:rPr>
          <w:rFonts w:ascii="Arial" w:hAnsi="Arial" w:cs="Arial"/>
          <w:sz w:val="24"/>
          <w:szCs w:val="24"/>
        </w:rPr>
        <w:t xml:space="preserve"> Available at: https://www.gallup.com/workplace/285674/improve-employee-engagement-workplace.aspx (Accessed: 23</w:t>
      </w:r>
      <w:r w:rsidRPr="000176F6">
        <w:rPr>
          <w:rFonts w:ascii="Arial" w:hAnsi="Arial" w:cs="Arial"/>
          <w:sz w:val="24"/>
          <w:szCs w:val="24"/>
          <w:vertAlign w:val="superscript"/>
        </w:rPr>
        <w:t>rd</w:t>
      </w:r>
      <w:r w:rsidRPr="000176F6">
        <w:rPr>
          <w:rFonts w:ascii="Arial" w:hAnsi="Arial" w:cs="Arial"/>
          <w:sz w:val="24"/>
          <w:szCs w:val="24"/>
        </w:rPr>
        <w:t xml:space="preserve"> June 2020).</w:t>
      </w:r>
    </w:p>
    <w:p w14:paraId="51FBA311" w14:textId="3BE48B2B" w:rsidR="007D604A" w:rsidRPr="000176F6" w:rsidRDefault="007D604A" w:rsidP="00FF7C0D">
      <w:pPr>
        <w:rPr>
          <w:rFonts w:ascii="Arial" w:hAnsi="Arial" w:cs="Arial"/>
          <w:sz w:val="24"/>
          <w:szCs w:val="24"/>
        </w:rPr>
      </w:pPr>
      <w:r w:rsidRPr="000176F6">
        <w:rPr>
          <w:rFonts w:ascii="Arial" w:hAnsi="Arial" w:cs="Arial"/>
          <w:sz w:val="24"/>
          <w:szCs w:val="24"/>
        </w:rPr>
        <w:t xml:space="preserve">Glassdoor (2020) </w:t>
      </w:r>
      <w:r w:rsidRPr="000176F6">
        <w:rPr>
          <w:rFonts w:ascii="Arial" w:hAnsi="Arial" w:cs="Arial"/>
          <w:i/>
          <w:iCs/>
          <w:sz w:val="24"/>
          <w:szCs w:val="24"/>
        </w:rPr>
        <w:t>Hilton</w:t>
      </w:r>
      <w:r w:rsidRPr="000176F6">
        <w:rPr>
          <w:rFonts w:ascii="Arial" w:hAnsi="Arial" w:cs="Arial"/>
          <w:sz w:val="24"/>
          <w:szCs w:val="24"/>
        </w:rPr>
        <w:t>. Available at: https://www.glassdoor.co.uk/Benefits/Hilton-Free-Lunch-or-Snacks-UK-BNFT77_E330_N2.htm (Accessed: 20</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49BBB242" w14:textId="2D8EBADC" w:rsidR="00A24029" w:rsidRPr="000176F6" w:rsidRDefault="00A24029" w:rsidP="00FF7C0D">
      <w:pPr>
        <w:rPr>
          <w:rFonts w:ascii="Arial" w:hAnsi="Arial" w:cs="Arial"/>
          <w:sz w:val="24"/>
          <w:szCs w:val="24"/>
        </w:rPr>
      </w:pPr>
      <w:r w:rsidRPr="000176F6">
        <w:rPr>
          <w:rFonts w:ascii="Arial" w:hAnsi="Arial" w:cs="Arial"/>
          <w:sz w:val="24"/>
          <w:szCs w:val="24"/>
        </w:rPr>
        <w:t xml:space="preserve">Glassdoor (2020) </w:t>
      </w:r>
      <w:r w:rsidRPr="000176F6">
        <w:rPr>
          <w:rFonts w:ascii="Arial" w:hAnsi="Arial" w:cs="Arial"/>
          <w:i/>
          <w:iCs/>
          <w:sz w:val="24"/>
          <w:szCs w:val="24"/>
        </w:rPr>
        <w:t>Marriott</w:t>
      </w:r>
      <w:r w:rsidR="00630A44" w:rsidRPr="000176F6">
        <w:rPr>
          <w:rFonts w:ascii="Arial" w:hAnsi="Arial" w:cs="Arial"/>
          <w:i/>
          <w:iCs/>
          <w:sz w:val="24"/>
          <w:szCs w:val="24"/>
        </w:rPr>
        <w:t xml:space="preserve"> International</w:t>
      </w:r>
      <w:r w:rsidRPr="000176F6">
        <w:rPr>
          <w:rFonts w:ascii="Arial" w:hAnsi="Arial" w:cs="Arial"/>
          <w:sz w:val="24"/>
          <w:szCs w:val="24"/>
        </w:rPr>
        <w:t>. Available at: https://www.glassdoor.co.uk/Overview/Working-at-Marriott-International-EI_IE7790.11,33.htm (Accessed: 20</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163569F4" w14:textId="2B793318" w:rsidR="00FF7C0D" w:rsidRPr="000176F6" w:rsidRDefault="00FF7C0D" w:rsidP="00FF7C0D">
      <w:pPr>
        <w:rPr>
          <w:rFonts w:ascii="Arial" w:hAnsi="Arial" w:cs="Arial"/>
          <w:sz w:val="24"/>
          <w:szCs w:val="24"/>
        </w:rPr>
      </w:pPr>
      <w:r w:rsidRPr="000176F6">
        <w:rPr>
          <w:rFonts w:ascii="Arial" w:hAnsi="Arial" w:cs="Arial"/>
          <w:sz w:val="24"/>
          <w:szCs w:val="24"/>
        </w:rPr>
        <w:t xml:space="preserve">Guest, D. E. (2017) ‘Human resource management and employee well-being: towards a new analytic framework’, </w:t>
      </w:r>
      <w:r w:rsidRPr="000176F6">
        <w:rPr>
          <w:rFonts w:ascii="Arial" w:hAnsi="Arial" w:cs="Arial"/>
          <w:i/>
          <w:iCs/>
          <w:sz w:val="24"/>
          <w:szCs w:val="24"/>
        </w:rPr>
        <w:t>Human Resource Management Journal</w:t>
      </w:r>
      <w:r w:rsidRPr="000176F6">
        <w:rPr>
          <w:rFonts w:ascii="Arial" w:hAnsi="Arial" w:cs="Arial"/>
          <w:sz w:val="24"/>
          <w:szCs w:val="24"/>
        </w:rPr>
        <w:t>, Vol. 27(1), p. 22-38.</w:t>
      </w:r>
    </w:p>
    <w:p w14:paraId="63A9E001" w14:textId="5387A3B4" w:rsidR="006867DC" w:rsidRPr="000176F6" w:rsidRDefault="006867DC" w:rsidP="00FF7C0D">
      <w:pPr>
        <w:rPr>
          <w:rFonts w:ascii="Arial" w:hAnsi="Arial" w:cs="Arial"/>
          <w:sz w:val="24"/>
          <w:szCs w:val="24"/>
        </w:rPr>
      </w:pPr>
      <w:r w:rsidRPr="000176F6">
        <w:rPr>
          <w:rFonts w:ascii="Arial" w:hAnsi="Arial" w:cs="Arial"/>
          <w:sz w:val="24"/>
          <w:szCs w:val="24"/>
        </w:rPr>
        <w:t xml:space="preserve">Hancock, J. (2015) ‘Workplace wellness programs put employee privacy at risk’, </w:t>
      </w:r>
      <w:r w:rsidRPr="000176F6">
        <w:rPr>
          <w:rFonts w:ascii="Arial" w:hAnsi="Arial" w:cs="Arial"/>
          <w:i/>
          <w:iCs/>
          <w:sz w:val="24"/>
          <w:szCs w:val="24"/>
        </w:rPr>
        <w:t>CNN</w:t>
      </w:r>
      <w:r w:rsidRPr="000176F6">
        <w:rPr>
          <w:rFonts w:ascii="Arial" w:hAnsi="Arial" w:cs="Arial"/>
          <w:sz w:val="24"/>
          <w:szCs w:val="24"/>
        </w:rPr>
        <w:t>, 2</w:t>
      </w:r>
      <w:r w:rsidRPr="000176F6">
        <w:rPr>
          <w:rFonts w:ascii="Arial" w:hAnsi="Arial" w:cs="Arial"/>
          <w:sz w:val="24"/>
          <w:szCs w:val="24"/>
          <w:vertAlign w:val="superscript"/>
        </w:rPr>
        <w:t>nd</w:t>
      </w:r>
      <w:r w:rsidRPr="000176F6">
        <w:rPr>
          <w:rFonts w:ascii="Arial" w:hAnsi="Arial" w:cs="Arial"/>
          <w:sz w:val="24"/>
          <w:szCs w:val="24"/>
        </w:rPr>
        <w:t xml:space="preserve"> October. Available at: https://edition.cnn.com/2015/09/28/health/workplace-wellness-privacy-risk-exclusive/index.html (Accessed: 28</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09AB2A04" w14:textId="3E38CB0A" w:rsidR="0087460B" w:rsidRPr="000176F6" w:rsidRDefault="0087460B" w:rsidP="00FF7C0D">
      <w:pPr>
        <w:rPr>
          <w:rFonts w:ascii="Arial" w:hAnsi="Arial" w:cs="Arial"/>
          <w:sz w:val="24"/>
          <w:szCs w:val="24"/>
        </w:rPr>
      </w:pPr>
      <w:proofErr w:type="spellStart"/>
      <w:r w:rsidRPr="000176F6">
        <w:rPr>
          <w:rFonts w:ascii="Arial" w:hAnsi="Arial" w:cs="Arial"/>
          <w:sz w:val="24"/>
          <w:szCs w:val="24"/>
        </w:rPr>
        <w:t>Hcareers</w:t>
      </w:r>
      <w:proofErr w:type="spellEnd"/>
      <w:r w:rsidRPr="000176F6">
        <w:rPr>
          <w:rFonts w:ascii="Arial" w:hAnsi="Arial" w:cs="Arial"/>
          <w:sz w:val="24"/>
          <w:szCs w:val="24"/>
        </w:rPr>
        <w:t xml:space="preserve"> (2017) </w:t>
      </w:r>
      <w:r w:rsidRPr="000176F6">
        <w:rPr>
          <w:rFonts w:ascii="Arial" w:hAnsi="Arial" w:cs="Arial"/>
          <w:i/>
          <w:iCs/>
          <w:sz w:val="24"/>
          <w:szCs w:val="24"/>
        </w:rPr>
        <w:t>Hilton Takes Employee Wellness Up A Notch With Thrive Global Partnership</w:t>
      </w:r>
      <w:r w:rsidRPr="000176F6">
        <w:rPr>
          <w:rFonts w:ascii="Arial" w:hAnsi="Arial" w:cs="Arial"/>
          <w:sz w:val="24"/>
          <w:szCs w:val="24"/>
        </w:rPr>
        <w:t>. Available at: https://www.hcareers.com/article/employer-articles/hilton-takes-employee-wellness-up-a-notch-with-thrive-global-partnership (Accessed: 20</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23D2157A" w14:textId="33D8E17A" w:rsidR="007D5DE0" w:rsidRPr="000176F6" w:rsidRDefault="007D5DE0" w:rsidP="00FF7C0D">
      <w:pPr>
        <w:rPr>
          <w:rFonts w:ascii="Arial" w:hAnsi="Arial" w:cs="Arial"/>
          <w:sz w:val="24"/>
          <w:szCs w:val="24"/>
        </w:rPr>
      </w:pPr>
      <w:r w:rsidRPr="000176F6">
        <w:rPr>
          <w:rFonts w:ascii="Arial" w:hAnsi="Arial" w:cs="Arial"/>
          <w:sz w:val="24"/>
          <w:szCs w:val="24"/>
        </w:rPr>
        <w:t xml:space="preserve">Hilton (2017) </w:t>
      </w:r>
      <w:r w:rsidRPr="000176F6">
        <w:rPr>
          <w:rFonts w:ascii="Arial" w:hAnsi="Arial" w:cs="Arial"/>
          <w:i/>
          <w:iCs/>
          <w:sz w:val="24"/>
          <w:szCs w:val="24"/>
        </w:rPr>
        <w:t>Beehives Create A Buzz At Hilton Munich Park</w:t>
      </w:r>
      <w:r w:rsidRPr="000176F6">
        <w:rPr>
          <w:rFonts w:ascii="Arial" w:hAnsi="Arial" w:cs="Arial"/>
          <w:sz w:val="24"/>
          <w:szCs w:val="24"/>
        </w:rPr>
        <w:t>. Available at: https://newsroom.hilton.com/hilton/news/beehives-create-a-buzz-at-hilton-munich-park (Accessed: 20</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224EE23C" w14:textId="7660FE94" w:rsidR="008A7DC2" w:rsidRPr="000176F6" w:rsidRDefault="008A7DC2" w:rsidP="00FF7C0D">
      <w:pPr>
        <w:rPr>
          <w:rFonts w:ascii="Arial" w:hAnsi="Arial" w:cs="Arial"/>
          <w:sz w:val="24"/>
          <w:szCs w:val="24"/>
        </w:rPr>
      </w:pPr>
      <w:r w:rsidRPr="000176F6">
        <w:rPr>
          <w:rFonts w:ascii="Arial" w:hAnsi="Arial" w:cs="Arial"/>
          <w:sz w:val="24"/>
          <w:szCs w:val="24"/>
        </w:rPr>
        <w:t xml:space="preserve">Hilton (2017) </w:t>
      </w:r>
      <w:proofErr w:type="spellStart"/>
      <w:r w:rsidRPr="000176F6">
        <w:rPr>
          <w:rFonts w:ascii="Arial" w:hAnsi="Arial" w:cs="Arial"/>
          <w:i/>
          <w:iCs/>
          <w:sz w:val="24"/>
          <w:szCs w:val="24"/>
        </w:rPr>
        <w:t>Thrive@Hilton</w:t>
      </w:r>
      <w:proofErr w:type="spellEnd"/>
      <w:r w:rsidRPr="000176F6">
        <w:rPr>
          <w:rFonts w:ascii="Arial" w:hAnsi="Arial" w:cs="Arial"/>
          <w:i/>
          <w:iCs/>
          <w:sz w:val="24"/>
          <w:szCs w:val="24"/>
        </w:rPr>
        <w:t>: A Value Proposition</w:t>
      </w:r>
      <w:r w:rsidRPr="000176F6">
        <w:rPr>
          <w:rFonts w:ascii="Arial" w:hAnsi="Arial" w:cs="Arial"/>
          <w:sz w:val="24"/>
          <w:szCs w:val="24"/>
        </w:rPr>
        <w:t xml:space="preserve"> [video]. Available at: https://www.youtube.com/watch?v=yP3QqkGGOvc (Accessed: 21</w:t>
      </w:r>
      <w:r w:rsidRPr="000176F6">
        <w:rPr>
          <w:rFonts w:ascii="Arial" w:hAnsi="Arial" w:cs="Arial"/>
          <w:sz w:val="24"/>
          <w:szCs w:val="24"/>
          <w:vertAlign w:val="superscript"/>
        </w:rPr>
        <w:t>st</w:t>
      </w:r>
      <w:r w:rsidRPr="000176F6">
        <w:rPr>
          <w:rFonts w:ascii="Arial" w:hAnsi="Arial" w:cs="Arial"/>
          <w:sz w:val="24"/>
          <w:szCs w:val="24"/>
        </w:rPr>
        <w:t xml:space="preserve"> June 2020).</w:t>
      </w:r>
    </w:p>
    <w:p w14:paraId="53FAC05D" w14:textId="3156BEE6" w:rsidR="008A7DC2" w:rsidRPr="000176F6" w:rsidRDefault="008A7DC2" w:rsidP="00FF7C0D">
      <w:pPr>
        <w:rPr>
          <w:rFonts w:ascii="Arial" w:hAnsi="Arial" w:cs="Arial"/>
          <w:sz w:val="24"/>
          <w:szCs w:val="24"/>
        </w:rPr>
      </w:pPr>
      <w:r w:rsidRPr="000176F6">
        <w:rPr>
          <w:rFonts w:ascii="Arial" w:hAnsi="Arial" w:cs="Arial"/>
          <w:sz w:val="24"/>
          <w:szCs w:val="24"/>
        </w:rPr>
        <w:lastRenderedPageBreak/>
        <w:t xml:space="preserve">Hilton (2018) </w:t>
      </w:r>
      <w:r w:rsidRPr="000176F6">
        <w:rPr>
          <w:rFonts w:ascii="Arial" w:hAnsi="Arial" w:cs="Arial"/>
          <w:i/>
          <w:iCs/>
          <w:sz w:val="24"/>
          <w:szCs w:val="24"/>
        </w:rPr>
        <w:t>The Hilton Effect: As Hilton Nears 100-Year Milestone, New Research Uncovers World-Changing Impact</w:t>
      </w:r>
      <w:r w:rsidRPr="000176F6">
        <w:rPr>
          <w:rFonts w:ascii="Arial" w:hAnsi="Arial" w:cs="Arial"/>
          <w:sz w:val="24"/>
          <w:szCs w:val="24"/>
        </w:rPr>
        <w:t>. Available at: https://newsroom.hilton.com/brand-communications/news/the-hilton-effect-as-hilton-nears-100year-milestone-new-research-uncovers-worldchanging-impact (Accessed: 29</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24B06640" w14:textId="4A82BE78" w:rsidR="00926638" w:rsidRPr="000176F6" w:rsidRDefault="00926638" w:rsidP="00FF7C0D">
      <w:pPr>
        <w:rPr>
          <w:rFonts w:ascii="Arial" w:hAnsi="Arial" w:cs="Arial"/>
          <w:sz w:val="24"/>
          <w:szCs w:val="24"/>
        </w:rPr>
      </w:pPr>
      <w:r w:rsidRPr="000176F6">
        <w:rPr>
          <w:rFonts w:ascii="Arial" w:hAnsi="Arial" w:cs="Arial"/>
          <w:sz w:val="24"/>
          <w:szCs w:val="24"/>
        </w:rPr>
        <w:t xml:space="preserve">Hilton (2019) </w:t>
      </w:r>
      <w:r w:rsidRPr="000176F6">
        <w:rPr>
          <w:rFonts w:ascii="Arial" w:hAnsi="Arial" w:cs="Arial"/>
          <w:i/>
          <w:iCs/>
          <w:sz w:val="24"/>
          <w:szCs w:val="24"/>
        </w:rPr>
        <w:t>From Sign Language to Special Olympics, Hilton Team Members are Pursuing Their Dreams with Thrive Sabbaticals</w:t>
      </w:r>
      <w:r w:rsidRPr="000176F6">
        <w:rPr>
          <w:rFonts w:ascii="Arial" w:hAnsi="Arial" w:cs="Arial"/>
          <w:sz w:val="24"/>
          <w:szCs w:val="24"/>
        </w:rPr>
        <w:t>. Available at: https://newsroom.hilton.com/corporate/news/from-sign-language-to-special-olympics-hilton-team-members-are-pursuing-their-dreams (Accessed: 20</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14D1E148" w14:textId="2153BC1A" w:rsidR="003B142D" w:rsidRPr="000176F6" w:rsidRDefault="003B142D" w:rsidP="00FF7C0D">
      <w:pPr>
        <w:rPr>
          <w:rFonts w:ascii="Arial" w:hAnsi="Arial" w:cs="Arial"/>
          <w:sz w:val="24"/>
          <w:szCs w:val="24"/>
        </w:rPr>
      </w:pPr>
      <w:r w:rsidRPr="000176F6">
        <w:rPr>
          <w:rFonts w:ascii="Arial" w:hAnsi="Arial" w:cs="Arial"/>
          <w:sz w:val="24"/>
          <w:szCs w:val="24"/>
        </w:rPr>
        <w:t xml:space="preserve">Hilton (2019) </w:t>
      </w:r>
      <w:r w:rsidRPr="000176F6">
        <w:rPr>
          <w:rFonts w:ascii="Arial" w:hAnsi="Arial" w:cs="Arial"/>
          <w:i/>
          <w:iCs/>
          <w:sz w:val="24"/>
          <w:szCs w:val="24"/>
        </w:rPr>
        <w:t>Hilton Ranked #2 Best Workplace for Millennials</w:t>
      </w:r>
      <w:r w:rsidRPr="000176F6">
        <w:rPr>
          <w:rFonts w:ascii="Arial" w:hAnsi="Arial" w:cs="Arial"/>
          <w:sz w:val="24"/>
          <w:szCs w:val="24"/>
        </w:rPr>
        <w:t>. Available at: https://newsroom.hilton.com/corporate/news/team-members-rank-hilton-a-best-workplace-for-millennials (Accessed: 24</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5C598B8D" w14:textId="411C9F71" w:rsidR="00A26566" w:rsidRPr="000176F6" w:rsidRDefault="00A26566" w:rsidP="00FF7C0D">
      <w:pPr>
        <w:rPr>
          <w:rFonts w:ascii="Arial" w:hAnsi="Arial" w:cs="Arial"/>
          <w:sz w:val="24"/>
          <w:szCs w:val="24"/>
        </w:rPr>
      </w:pPr>
      <w:r w:rsidRPr="000176F6">
        <w:rPr>
          <w:rFonts w:ascii="Arial" w:hAnsi="Arial" w:cs="Arial"/>
          <w:sz w:val="24"/>
          <w:szCs w:val="24"/>
        </w:rPr>
        <w:t xml:space="preserve">Hilton (2019) </w:t>
      </w:r>
      <w:r w:rsidRPr="000176F6">
        <w:rPr>
          <w:rFonts w:ascii="Arial" w:hAnsi="Arial" w:cs="Arial"/>
          <w:i/>
          <w:iCs/>
          <w:sz w:val="24"/>
          <w:szCs w:val="24"/>
        </w:rPr>
        <w:t>H</w:t>
      </w:r>
      <w:r w:rsidR="00FA2683" w:rsidRPr="000176F6">
        <w:rPr>
          <w:rFonts w:ascii="Arial" w:hAnsi="Arial" w:cs="Arial"/>
          <w:i/>
          <w:iCs/>
          <w:sz w:val="24"/>
          <w:szCs w:val="24"/>
        </w:rPr>
        <w:t>ilton’s Commitment to Team Members</w:t>
      </w:r>
      <w:r w:rsidRPr="000176F6">
        <w:rPr>
          <w:rFonts w:ascii="Arial" w:hAnsi="Arial" w:cs="Arial"/>
          <w:sz w:val="24"/>
          <w:szCs w:val="24"/>
        </w:rPr>
        <w:t>. Available at: https://newsroom.hilton.com/assets/BCM/images/Hilton100/Docs/Workplace-Culture-Fact-Sheet.pdf (Accessed: 23</w:t>
      </w:r>
      <w:r w:rsidRPr="000176F6">
        <w:rPr>
          <w:rFonts w:ascii="Arial" w:hAnsi="Arial" w:cs="Arial"/>
          <w:sz w:val="24"/>
          <w:szCs w:val="24"/>
          <w:vertAlign w:val="superscript"/>
        </w:rPr>
        <w:t>rd</w:t>
      </w:r>
      <w:r w:rsidRPr="000176F6">
        <w:rPr>
          <w:rFonts w:ascii="Arial" w:hAnsi="Arial" w:cs="Arial"/>
          <w:sz w:val="24"/>
          <w:szCs w:val="24"/>
        </w:rPr>
        <w:t xml:space="preserve"> June 2020).</w:t>
      </w:r>
    </w:p>
    <w:p w14:paraId="01E1F627" w14:textId="0A192F9B" w:rsidR="000C03A6" w:rsidRPr="000176F6" w:rsidRDefault="000C03A6" w:rsidP="00FF7C0D">
      <w:pPr>
        <w:rPr>
          <w:rFonts w:ascii="Arial" w:hAnsi="Arial" w:cs="Arial"/>
          <w:sz w:val="24"/>
          <w:szCs w:val="24"/>
        </w:rPr>
      </w:pPr>
      <w:r w:rsidRPr="000176F6">
        <w:rPr>
          <w:rFonts w:ascii="Arial" w:hAnsi="Arial" w:cs="Arial"/>
          <w:sz w:val="24"/>
          <w:szCs w:val="24"/>
        </w:rPr>
        <w:t xml:space="preserve">Hilton (2020) </w:t>
      </w:r>
      <w:r w:rsidRPr="000176F6">
        <w:rPr>
          <w:rFonts w:ascii="Arial" w:hAnsi="Arial" w:cs="Arial"/>
          <w:i/>
          <w:iCs/>
          <w:sz w:val="24"/>
          <w:szCs w:val="24"/>
        </w:rPr>
        <w:t xml:space="preserve">Code </w:t>
      </w:r>
      <w:r w:rsidR="00FA2683" w:rsidRPr="000176F6">
        <w:rPr>
          <w:rFonts w:ascii="Arial" w:hAnsi="Arial" w:cs="Arial"/>
          <w:i/>
          <w:iCs/>
          <w:sz w:val="24"/>
          <w:szCs w:val="24"/>
        </w:rPr>
        <w:t>o</w:t>
      </w:r>
      <w:r w:rsidRPr="000176F6">
        <w:rPr>
          <w:rFonts w:ascii="Arial" w:hAnsi="Arial" w:cs="Arial"/>
          <w:i/>
          <w:iCs/>
          <w:sz w:val="24"/>
          <w:szCs w:val="24"/>
        </w:rPr>
        <w:t>f Conduct</w:t>
      </w:r>
      <w:r w:rsidRPr="000176F6">
        <w:rPr>
          <w:rFonts w:ascii="Arial" w:hAnsi="Arial" w:cs="Arial"/>
          <w:sz w:val="24"/>
          <w:szCs w:val="24"/>
        </w:rPr>
        <w:t>. Available at: https://ir.hilton.com/~/media/Files/H/Hilton-Worldwide-IR-V2/committee-composition/HW-Code-Of-Conduct-OCT2015-L26.pdf (Accessed: 29</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68C6E0C0" w14:textId="28ABA805" w:rsidR="002C1FE1" w:rsidRPr="000176F6" w:rsidRDefault="002C1FE1" w:rsidP="00FF7C0D">
      <w:pPr>
        <w:rPr>
          <w:rFonts w:ascii="Arial" w:hAnsi="Arial" w:cs="Arial"/>
          <w:sz w:val="24"/>
          <w:szCs w:val="24"/>
        </w:rPr>
      </w:pPr>
      <w:r w:rsidRPr="000176F6">
        <w:rPr>
          <w:rFonts w:ascii="Arial" w:hAnsi="Arial" w:cs="Arial"/>
          <w:sz w:val="24"/>
          <w:szCs w:val="24"/>
        </w:rPr>
        <w:t xml:space="preserve">Hilton (2020) </w:t>
      </w:r>
      <w:r w:rsidRPr="000176F6">
        <w:rPr>
          <w:rFonts w:ascii="Arial" w:hAnsi="Arial" w:cs="Arial"/>
          <w:i/>
          <w:iCs/>
          <w:sz w:val="24"/>
          <w:szCs w:val="24"/>
        </w:rPr>
        <w:t>FAQs</w:t>
      </w:r>
      <w:r w:rsidRPr="000176F6">
        <w:rPr>
          <w:rFonts w:ascii="Arial" w:hAnsi="Arial" w:cs="Arial"/>
          <w:sz w:val="24"/>
          <w:szCs w:val="24"/>
        </w:rPr>
        <w:t>. Available at: https://ir.hilton.com/investor-resources/faqs (Accessed: 23</w:t>
      </w:r>
      <w:r w:rsidRPr="000176F6">
        <w:rPr>
          <w:rFonts w:ascii="Arial" w:hAnsi="Arial" w:cs="Arial"/>
          <w:sz w:val="24"/>
          <w:szCs w:val="24"/>
          <w:vertAlign w:val="superscript"/>
        </w:rPr>
        <w:t>rd</w:t>
      </w:r>
      <w:r w:rsidRPr="000176F6">
        <w:rPr>
          <w:rFonts w:ascii="Arial" w:hAnsi="Arial" w:cs="Arial"/>
          <w:sz w:val="24"/>
          <w:szCs w:val="24"/>
        </w:rPr>
        <w:t xml:space="preserve"> June 2020).</w:t>
      </w:r>
    </w:p>
    <w:p w14:paraId="038B4080" w14:textId="2D56151E" w:rsidR="00A53B00" w:rsidRPr="000176F6" w:rsidRDefault="00A53B00" w:rsidP="00FF7C0D">
      <w:pPr>
        <w:rPr>
          <w:rFonts w:ascii="Arial" w:hAnsi="Arial" w:cs="Arial"/>
          <w:sz w:val="24"/>
          <w:szCs w:val="24"/>
        </w:rPr>
      </w:pPr>
      <w:r w:rsidRPr="000176F6">
        <w:rPr>
          <w:rFonts w:ascii="Arial" w:hAnsi="Arial" w:cs="Arial"/>
          <w:sz w:val="24"/>
          <w:szCs w:val="24"/>
        </w:rPr>
        <w:t xml:space="preserve">Hilton (2020) </w:t>
      </w:r>
      <w:r w:rsidRPr="000176F6">
        <w:rPr>
          <w:rFonts w:ascii="Arial" w:hAnsi="Arial" w:cs="Arial"/>
          <w:i/>
          <w:iCs/>
          <w:sz w:val="24"/>
          <w:szCs w:val="24"/>
        </w:rPr>
        <w:t>Our Journey Toward 2030</w:t>
      </w:r>
      <w:r w:rsidRPr="000176F6">
        <w:rPr>
          <w:rFonts w:ascii="Arial" w:hAnsi="Arial" w:cs="Arial"/>
          <w:sz w:val="24"/>
          <w:szCs w:val="24"/>
        </w:rPr>
        <w:t>. Available at: https://cr.hilton.com/toward2030/#target-tracking (Accessed: 21</w:t>
      </w:r>
      <w:r w:rsidRPr="000176F6">
        <w:rPr>
          <w:rFonts w:ascii="Arial" w:hAnsi="Arial" w:cs="Arial"/>
          <w:sz w:val="24"/>
          <w:szCs w:val="24"/>
          <w:vertAlign w:val="superscript"/>
        </w:rPr>
        <w:t>st</w:t>
      </w:r>
      <w:r w:rsidRPr="000176F6">
        <w:rPr>
          <w:rFonts w:ascii="Arial" w:hAnsi="Arial" w:cs="Arial"/>
          <w:sz w:val="24"/>
          <w:szCs w:val="24"/>
        </w:rPr>
        <w:t xml:space="preserve"> June 2020).</w:t>
      </w:r>
    </w:p>
    <w:p w14:paraId="12F655B1" w14:textId="41098995" w:rsidR="0003490C" w:rsidRPr="000176F6" w:rsidRDefault="0003490C" w:rsidP="00FF7C0D">
      <w:pPr>
        <w:rPr>
          <w:rFonts w:ascii="Arial" w:hAnsi="Arial" w:cs="Arial"/>
          <w:sz w:val="24"/>
          <w:szCs w:val="24"/>
        </w:rPr>
      </w:pPr>
      <w:r w:rsidRPr="000176F6">
        <w:rPr>
          <w:rFonts w:ascii="Arial" w:hAnsi="Arial" w:cs="Arial"/>
          <w:sz w:val="24"/>
          <w:szCs w:val="24"/>
        </w:rPr>
        <w:t xml:space="preserve">Hilton (2020) </w:t>
      </w:r>
      <w:r w:rsidRPr="000176F6">
        <w:rPr>
          <w:rFonts w:ascii="Arial" w:hAnsi="Arial" w:cs="Arial"/>
          <w:i/>
          <w:iCs/>
          <w:sz w:val="24"/>
          <w:szCs w:val="24"/>
        </w:rPr>
        <w:t>Travel with Purpose – 2030 Value Chain Targets</w:t>
      </w:r>
      <w:r w:rsidRPr="000176F6">
        <w:rPr>
          <w:rFonts w:ascii="Arial" w:hAnsi="Arial" w:cs="Arial"/>
          <w:sz w:val="24"/>
          <w:szCs w:val="24"/>
        </w:rPr>
        <w:t>. Available at: https://cr.hilton.com/wp-content/uploads/2020/03/HIlton-2030-Goals.pdf (Accessed: 21</w:t>
      </w:r>
      <w:r w:rsidRPr="000176F6">
        <w:rPr>
          <w:rFonts w:ascii="Arial" w:hAnsi="Arial" w:cs="Arial"/>
          <w:sz w:val="24"/>
          <w:szCs w:val="24"/>
          <w:vertAlign w:val="superscript"/>
        </w:rPr>
        <w:t>st</w:t>
      </w:r>
      <w:r w:rsidRPr="000176F6">
        <w:rPr>
          <w:rFonts w:ascii="Arial" w:hAnsi="Arial" w:cs="Arial"/>
          <w:sz w:val="24"/>
          <w:szCs w:val="24"/>
        </w:rPr>
        <w:t xml:space="preserve"> June 2020).</w:t>
      </w:r>
    </w:p>
    <w:p w14:paraId="41DB7BF2" w14:textId="7B1BFD56" w:rsidR="00F22EE2" w:rsidRPr="000176F6" w:rsidRDefault="00F22EE2" w:rsidP="00FF7C0D">
      <w:pPr>
        <w:rPr>
          <w:rFonts w:ascii="Arial" w:hAnsi="Arial" w:cs="Arial"/>
          <w:sz w:val="24"/>
          <w:szCs w:val="24"/>
        </w:rPr>
      </w:pPr>
      <w:r w:rsidRPr="000176F6">
        <w:rPr>
          <w:rFonts w:ascii="Arial" w:hAnsi="Arial" w:cs="Arial"/>
          <w:sz w:val="24"/>
          <w:szCs w:val="24"/>
        </w:rPr>
        <w:t xml:space="preserve">Johansen, M. </w:t>
      </w:r>
      <w:r w:rsidR="004D1C2F" w:rsidRPr="000176F6">
        <w:rPr>
          <w:rFonts w:ascii="Arial" w:hAnsi="Arial" w:cs="Arial"/>
          <w:sz w:val="24"/>
          <w:szCs w:val="24"/>
        </w:rPr>
        <w:t xml:space="preserve">S. and Sowa, J. E. (2019) ‘Human resource management, employee engagement, and non-profit performance’, </w:t>
      </w:r>
      <w:proofErr w:type="spellStart"/>
      <w:r w:rsidR="004D1C2F" w:rsidRPr="000176F6">
        <w:rPr>
          <w:rFonts w:ascii="Arial" w:hAnsi="Arial" w:cs="Arial"/>
          <w:i/>
          <w:iCs/>
          <w:sz w:val="24"/>
          <w:szCs w:val="24"/>
        </w:rPr>
        <w:t>Nonprofit</w:t>
      </w:r>
      <w:proofErr w:type="spellEnd"/>
      <w:r w:rsidR="004D1C2F" w:rsidRPr="000176F6">
        <w:rPr>
          <w:rFonts w:ascii="Arial" w:hAnsi="Arial" w:cs="Arial"/>
          <w:i/>
          <w:iCs/>
          <w:sz w:val="24"/>
          <w:szCs w:val="24"/>
        </w:rPr>
        <w:t xml:space="preserve"> Management &amp; Leadership</w:t>
      </w:r>
      <w:r w:rsidR="004D1C2F" w:rsidRPr="000176F6">
        <w:rPr>
          <w:rFonts w:ascii="Arial" w:hAnsi="Arial" w:cs="Arial"/>
          <w:sz w:val="24"/>
          <w:szCs w:val="24"/>
        </w:rPr>
        <w:t>, Vol. 29(4), p. 549-568.</w:t>
      </w:r>
    </w:p>
    <w:p w14:paraId="7BD2BD02" w14:textId="4C4DBB3E" w:rsidR="00DA5412" w:rsidRPr="000176F6" w:rsidRDefault="00DA5412" w:rsidP="00FF7C0D">
      <w:pPr>
        <w:rPr>
          <w:rFonts w:ascii="Arial" w:hAnsi="Arial" w:cs="Arial"/>
          <w:sz w:val="24"/>
          <w:szCs w:val="24"/>
        </w:rPr>
      </w:pPr>
      <w:proofErr w:type="spellStart"/>
      <w:r w:rsidRPr="000176F6">
        <w:rPr>
          <w:rFonts w:ascii="Arial" w:hAnsi="Arial" w:cs="Arial"/>
          <w:sz w:val="24"/>
          <w:szCs w:val="24"/>
        </w:rPr>
        <w:t>Kohll</w:t>
      </w:r>
      <w:proofErr w:type="spellEnd"/>
      <w:r w:rsidRPr="000176F6">
        <w:rPr>
          <w:rFonts w:ascii="Arial" w:hAnsi="Arial" w:cs="Arial"/>
          <w:sz w:val="24"/>
          <w:szCs w:val="24"/>
        </w:rPr>
        <w:t xml:space="preserve">, A. (2019) ‘How Do You Build A Wellness Program For 700,000+ Employees?’, </w:t>
      </w:r>
      <w:r w:rsidRPr="000176F6">
        <w:rPr>
          <w:rFonts w:ascii="Arial" w:hAnsi="Arial" w:cs="Arial"/>
          <w:i/>
          <w:iCs/>
          <w:sz w:val="24"/>
          <w:szCs w:val="24"/>
        </w:rPr>
        <w:t>Forbes</w:t>
      </w:r>
      <w:r w:rsidRPr="000176F6">
        <w:rPr>
          <w:rFonts w:ascii="Arial" w:hAnsi="Arial" w:cs="Arial"/>
          <w:sz w:val="24"/>
          <w:szCs w:val="24"/>
        </w:rPr>
        <w:t>, 4</w:t>
      </w:r>
      <w:r w:rsidRPr="000176F6">
        <w:rPr>
          <w:rFonts w:ascii="Arial" w:hAnsi="Arial" w:cs="Arial"/>
          <w:sz w:val="24"/>
          <w:szCs w:val="24"/>
          <w:vertAlign w:val="superscript"/>
        </w:rPr>
        <w:t>th</w:t>
      </w:r>
      <w:r w:rsidRPr="000176F6">
        <w:rPr>
          <w:rFonts w:ascii="Arial" w:hAnsi="Arial" w:cs="Arial"/>
          <w:sz w:val="24"/>
          <w:szCs w:val="24"/>
        </w:rPr>
        <w:t xml:space="preserve"> August. Available at: https://www.forbes.com/sites/alankohll/2019/08/04/how-do-you-build-a-wellness-program-for-700000-employees/#1047a43245fe (Accessed: 28</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3440D0C4" w14:textId="63C6844D" w:rsidR="00911F27" w:rsidRPr="000176F6" w:rsidRDefault="009A24FD" w:rsidP="00FF7C0D">
      <w:pPr>
        <w:rPr>
          <w:rFonts w:ascii="Arial" w:hAnsi="Arial" w:cs="Arial"/>
          <w:sz w:val="24"/>
          <w:szCs w:val="24"/>
        </w:rPr>
      </w:pPr>
      <w:r w:rsidRPr="000176F6">
        <w:rPr>
          <w:rFonts w:ascii="Arial" w:hAnsi="Arial" w:cs="Arial"/>
          <w:sz w:val="24"/>
          <w:szCs w:val="24"/>
        </w:rPr>
        <w:t xml:space="preserve">Lee, J. and Ok, C. (2016) ‘Hotel Employee Work Engagement and Its Consequences’, </w:t>
      </w:r>
      <w:r w:rsidRPr="000176F6">
        <w:rPr>
          <w:rFonts w:ascii="Arial" w:hAnsi="Arial" w:cs="Arial"/>
          <w:i/>
          <w:iCs/>
          <w:sz w:val="24"/>
          <w:szCs w:val="24"/>
        </w:rPr>
        <w:t>Journey of Hospitality &amp; Management</w:t>
      </w:r>
      <w:r w:rsidRPr="000176F6">
        <w:rPr>
          <w:rFonts w:ascii="Arial" w:hAnsi="Arial" w:cs="Arial"/>
          <w:sz w:val="24"/>
          <w:szCs w:val="24"/>
        </w:rPr>
        <w:t>, Vol. 25(2), p. 133-167.</w:t>
      </w:r>
    </w:p>
    <w:p w14:paraId="51CE64B3" w14:textId="5B8459D9" w:rsidR="00857679" w:rsidRPr="000176F6" w:rsidRDefault="00857679" w:rsidP="00FF7C0D">
      <w:pPr>
        <w:rPr>
          <w:rFonts w:ascii="Arial" w:hAnsi="Arial" w:cs="Arial"/>
          <w:sz w:val="24"/>
          <w:szCs w:val="24"/>
        </w:rPr>
      </w:pPr>
      <w:r w:rsidRPr="000176F6">
        <w:rPr>
          <w:rFonts w:ascii="Arial" w:hAnsi="Arial" w:cs="Arial"/>
          <w:sz w:val="24"/>
          <w:szCs w:val="24"/>
        </w:rPr>
        <w:t xml:space="preserve">Lee, S. (2020) ‘Diversity in the workplace – benefits and challenges’, </w:t>
      </w:r>
      <w:r w:rsidRPr="000176F6">
        <w:rPr>
          <w:rFonts w:ascii="Arial" w:hAnsi="Arial" w:cs="Arial"/>
          <w:i/>
          <w:iCs/>
          <w:sz w:val="24"/>
          <w:szCs w:val="24"/>
        </w:rPr>
        <w:t>Culture Amp</w:t>
      </w:r>
      <w:r w:rsidRPr="000176F6">
        <w:rPr>
          <w:rFonts w:ascii="Arial" w:hAnsi="Arial" w:cs="Arial"/>
          <w:sz w:val="24"/>
          <w:szCs w:val="24"/>
        </w:rPr>
        <w:t xml:space="preserve"> [blog]. Available at: https://www.cultureamp.com/blog/diversity-in-the-workplace-benefits-and-challenges/ (Accessed: 28</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3A4C5374" w14:textId="6BCCC6AC" w:rsidR="00A53B00" w:rsidRPr="000176F6" w:rsidRDefault="00447ADF" w:rsidP="00FF7C0D">
      <w:pPr>
        <w:rPr>
          <w:rFonts w:ascii="Arial" w:hAnsi="Arial" w:cs="Arial"/>
          <w:sz w:val="24"/>
          <w:szCs w:val="24"/>
        </w:rPr>
      </w:pPr>
      <w:r w:rsidRPr="000176F6">
        <w:rPr>
          <w:rFonts w:ascii="Arial" w:hAnsi="Arial" w:cs="Arial"/>
          <w:sz w:val="24"/>
          <w:szCs w:val="24"/>
        </w:rPr>
        <w:t xml:space="preserve">Marriott (2019) </w:t>
      </w:r>
      <w:r w:rsidRPr="000176F6">
        <w:rPr>
          <w:rFonts w:ascii="Arial" w:hAnsi="Arial" w:cs="Arial"/>
          <w:i/>
          <w:iCs/>
          <w:sz w:val="24"/>
          <w:szCs w:val="24"/>
        </w:rPr>
        <w:t>2019 Serve 360 Report – Sustainability and Social Impact at Marriott International</w:t>
      </w:r>
      <w:r w:rsidRPr="000176F6">
        <w:rPr>
          <w:rFonts w:ascii="Arial" w:hAnsi="Arial" w:cs="Arial"/>
          <w:sz w:val="24"/>
          <w:szCs w:val="24"/>
        </w:rPr>
        <w:t>. Available at: http://serve360.marriott.com/wp-content/uploads/2019/09/2019_Serve_360_Report.pdf (Accessed: 18</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552C70A1" w14:textId="77777777" w:rsidR="001148A5" w:rsidRPr="000176F6" w:rsidRDefault="001148A5" w:rsidP="00AC370D">
      <w:pPr>
        <w:pStyle w:val="ListParagraph"/>
        <w:ind w:left="0"/>
        <w:rPr>
          <w:rFonts w:ascii="Arial" w:hAnsi="Arial" w:cs="Arial"/>
          <w:sz w:val="24"/>
          <w:szCs w:val="24"/>
        </w:rPr>
      </w:pPr>
    </w:p>
    <w:p w14:paraId="3C017E80" w14:textId="2077D0C5" w:rsidR="00AC370D" w:rsidRPr="000176F6" w:rsidRDefault="00800A05" w:rsidP="00AC370D">
      <w:pPr>
        <w:pStyle w:val="ListParagraph"/>
        <w:ind w:left="0"/>
        <w:rPr>
          <w:rFonts w:ascii="Arial" w:hAnsi="Arial" w:cs="Arial"/>
          <w:sz w:val="24"/>
          <w:szCs w:val="24"/>
        </w:rPr>
      </w:pPr>
      <w:r w:rsidRPr="000176F6">
        <w:rPr>
          <w:rFonts w:ascii="Arial" w:hAnsi="Arial" w:cs="Arial"/>
          <w:sz w:val="24"/>
          <w:szCs w:val="24"/>
        </w:rPr>
        <w:lastRenderedPageBreak/>
        <w:t xml:space="preserve">Marriott, J. W. and Brown, K. A. (2012) </w:t>
      </w:r>
      <w:r w:rsidRPr="000176F6">
        <w:rPr>
          <w:rFonts w:ascii="Arial" w:hAnsi="Arial" w:cs="Arial"/>
          <w:i/>
          <w:iCs/>
          <w:sz w:val="24"/>
          <w:szCs w:val="24"/>
        </w:rPr>
        <w:t xml:space="preserve">Without Reservations – How A Family Root Beer Stand Grew </w:t>
      </w:r>
      <w:proofErr w:type="gramStart"/>
      <w:r w:rsidRPr="000176F6">
        <w:rPr>
          <w:rFonts w:ascii="Arial" w:hAnsi="Arial" w:cs="Arial"/>
          <w:i/>
          <w:iCs/>
          <w:sz w:val="24"/>
          <w:szCs w:val="24"/>
        </w:rPr>
        <w:t>Into</w:t>
      </w:r>
      <w:proofErr w:type="gramEnd"/>
      <w:r w:rsidRPr="000176F6">
        <w:rPr>
          <w:rFonts w:ascii="Arial" w:hAnsi="Arial" w:cs="Arial"/>
          <w:i/>
          <w:iCs/>
          <w:sz w:val="24"/>
          <w:szCs w:val="24"/>
        </w:rPr>
        <w:t xml:space="preserve"> A Global Hotel Company</w:t>
      </w:r>
      <w:r w:rsidRPr="000176F6">
        <w:rPr>
          <w:rFonts w:ascii="Arial" w:hAnsi="Arial" w:cs="Arial"/>
          <w:sz w:val="24"/>
          <w:szCs w:val="24"/>
        </w:rPr>
        <w:t>. San Diego: Luxury Custom Publishing.</w:t>
      </w:r>
    </w:p>
    <w:p w14:paraId="2F90DCAD" w14:textId="2DE8485B" w:rsidR="00BC7E4C" w:rsidRPr="000176F6" w:rsidRDefault="00BC7E4C" w:rsidP="00BC7E4C">
      <w:pPr>
        <w:rPr>
          <w:rFonts w:ascii="Arial" w:hAnsi="Arial" w:cs="Arial"/>
          <w:sz w:val="24"/>
          <w:szCs w:val="24"/>
        </w:rPr>
      </w:pPr>
      <w:r w:rsidRPr="000176F6">
        <w:rPr>
          <w:rFonts w:ascii="Arial" w:hAnsi="Arial" w:cs="Arial"/>
          <w:sz w:val="24"/>
          <w:szCs w:val="24"/>
        </w:rPr>
        <w:t xml:space="preserve">Mullins, L. J. (1998) </w:t>
      </w:r>
      <w:r w:rsidRPr="000176F6">
        <w:rPr>
          <w:rFonts w:ascii="Arial" w:hAnsi="Arial" w:cs="Arial"/>
          <w:i/>
          <w:iCs/>
          <w:sz w:val="24"/>
          <w:szCs w:val="24"/>
        </w:rPr>
        <w:t>Managing People in the Hospitality Industry</w:t>
      </w:r>
      <w:r w:rsidRPr="000176F6">
        <w:rPr>
          <w:rFonts w:ascii="Arial" w:hAnsi="Arial" w:cs="Arial"/>
          <w:sz w:val="24"/>
          <w:szCs w:val="24"/>
        </w:rPr>
        <w:t>. 3</w:t>
      </w:r>
      <w:r w:rsidRPr="000176F6">
        <w:rPr>
          <w:rFonts w:ascii="Arial" w:hAnsi="Arial" w:cs="Arial"/>
          <w:sz w:val="24"/>
          <w:szCs w:val="24"/>
          <w:vertAlign w:val="superscript"/>
        </w:rPr>
        <w:t>rd</w:t>
      </w:r>
      <w:r w:rsidRPr="000176F6">
        <w:rPr>
          <w:rFonts w:ascii="Arial" w:hAnsi="Arial" w:cs="Arial"/>
          <w:sz w:val="24"/>
          <w:szCs w:val="24"/>
        </w:rPr>
        <w:t xml:space="preserve"> Ed. Harlow: Addison Wesley Longman Limited.</w:t>
      </w:r>
    </w:p>
    <w:p w14:paraId="7E572A5C" w14:textId="0F6BA986" w:rsidR="00865AD7" w:rsidRPr="000176F6" w:rsidRDefault="00865AD7" w:rsidP="00865AD7">
      <w:pPr>
        <w:rPr>
          <w:rFonts w:ascii="Arial" w:hAnsi="Arial" w:cs="Arial"/>
          <w:sz w:val="24"/>
          <w:szCs w:val="24"/>
        </w:rPr>
      </w:pPr>
      <w:r w:rsidRPr="000176F6">
        <w:rPr>
          <w:rFonts w:ascii="Arial" w:hAnsi="Arial" w:cs="Arial"/>
          <w:sz w:val="24"/>
          <w:szCs w:val="24"/>
        </w:rPr>
        <w:t xml:space="preserve">Mullins, L. J. and </w:t>
      </w:r>
      <w:proofErr w:type="spellStart"/>
      <w:r w:rsidRPr="000176F6">
        <w:rPr>
          <w:rFonts w:ascii="Arial" w:hAnsi="Arial" w:cs="Arial"/>
          <w:sz w:val="24"/>
          <w:szCs w:val="24"/>
        </w:rPr>
        <w:t>Dossor</w:t>
      </w:r>
      <w:proofErr w:type="spellEnd"/>
      <w:r w:rsidRPr="000176F6">
        <w:rPr>
          <w:rFonts w:ascii="Arial" w:hAnsi="Arial" w:cs="Arial"/>
          <w:sz w:val="24"/>
          <w:szCs w:val="24"/>
        </w:rPr>
        <w:t xml:space="preserve">, P. (2013) </w:t>
      </w:r>
      <w:r w:rsidRPr="000176F6">
        <w:rPr>
          <w:rFonts w:ascii="Arial" w:hAnsi="Arial" w:cs="Arial"/>
          <w:i/>
          <w:iCs/>
          <w:sz w:val="24"/>
          <w:szCs w:val="24"/>
        </w:rPr>
        <w:t>Hospitality Management and Organisational Behaviour</w:t>
      </w:r>
      <w:r w:rsidRPr="000176F6">
        <w:rPr>
          <w:rFonts w:ascii="Arial" w:hAnsi="Arial" w:cs="Arial"/>
          <w:sz w:val="24"/>
          <w:szCs w:val="24"/>
        </w:rPr>
        <w:t>. 5</w:t>
      </w:r>
      <w:r w:rsidRPr="000176F6">
        <w:rPr>
          <w:rFonts w:ascii="Arial" w:hAnsi="Arial" w:cs="Arial"/>
          <w:sz w:val="24"/>
          <w:szCs w:val="24"/>
          <w:vertAlign w:val="superscript"/>
        </w:rPr>
        <w:t>th</w:t>
      </w:r>
      <w:r w:rsidRPr="000176F6">
        <w:rPr>
          <w:rFonts w:ascii="Arial" w:hAnsi="Arial" w:cs="Arial"/>
          <w:sz w:val="24"/>
          <w:szCs w:val="24"/>
        </w:rPr>
        <w:t xml:space="preserve"> Ed. Harlow: Pearson Education Limited.</w:t>
      </w:r>
    </w:p>
    <w:p w14:paraId="30532A3C" w14:textId="205E37E0" w:rsidR="00B2476B" w:rsidRPr="000176F6" w:rsidRDefault="00B2476B" w:rsidP="00865AD7">
      <w:pPr>
        <w:rPr>
          <w:rFonts w:ascii="Arial" w:hAnsi="Arial" w:cs="Arial"/>
          <w:sz w:val="24"/>
          <w:szCs w:val="24"/>
        </w:rPr>
      </w:pPr>
      <w:r w:rsidRPr="000176F6">
        <w:rPr>
          <w:rFonts w:ascii="Arial" w:hAnsi="Arial" w:cs="Arial"/>
          <w:sz w:val="24"/>
          <w:szCs w:val="24"/>
        </w:rPr>
        <w:t xml:space="preserve">Oppenheim, S. (2019) ‘How </w:t>
      </w:r>
      <w:r w:rsidR="00AE110A" w:rsidRPr="000176F6">
        <w:rPr>
          <w:rFonts w:ascii="Arial" w:hAnsi="Arial" w:cs="Arial"/>
          <w:sz w:val="24"/>
          <w:szCs w:val="24"/>
        </w:rPr>
        <w:t>The</w:t>
      </w:r>
      <w:r w:rsidRPr="000176F6">
        <w:rPr>
          <w:rFonts w:ascii="Arial" w:hAnsi="Arial" w:cs="Arial"/>
          <w:sz w:val="24"/>
          <w:szCs w:val="24"/>
        </w:rPr>
        <w:t xml:space="preserve"> Corporate Wellness Market Has Exploded: Meet The Latest Innovators In The Space’, </w:t>
      </w:r>
      <w:r w:rsidRPr="000176F6">
        <w:rPr>
          <w:rFonts w:ascii="Arial" w:hAnsi="Arial" w:cs="Arial"/>
          <w:i/>
          <w:iCs/>
          <w:sz w:val="24"/>
          <w:szCs w:val="24"/>
        </w:rPr>
        <w:t>Forbes</w:t>
      </w:r>
      <w:r w:rsidRPr="000176F6">
        <w:rPr>
          <w:rFonts w:ascii="Arial" w:hAnsi="Arial" w:cs="Arial"/>
          <w:sz w:val="24"/>
          <w:szCs w:val="24"/>
        </w:rPr>
        <w:t>, 11</w:t>
      </w:r>
      <w:r w:rsidRPr="000176F6">
        <w:rPr>
          <w:rFonts w:ascii="Arial" w:hAnsi="Arial" w:cs="Arial"/>
          <w:sz w:val="24"/>
          <w:szCs w:val="24"/>
          <w:vertAlign w:val="superscript"/>
        </w:rPr>
        <w:t>th</w:t>
      </w:r>
      <w:r w:rsidRPr="000176F6">
        <w:rPr>
          <w:rFonts w:ascii="Arial" w:hAnsi="Arial" w:cs="Arial"/>
          <w:sz w:val="24"/>
          <w:szCs w:val="24"/>
        </w:rPr>
        <w:t xml:space="preserve"> June. Available at: https://www.forbes.com/sites/serenaoppenheim/2019/06/11/how-the-corporate-wellness-market-has-exploded-meet-the-latest-innovators-in-the-space/#7854ed165d91 (Accessed: 28</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276A7CEB" w14:textId="0C9CD884" w:rsidR="00A53B00" w:rsidRPr="000176F6" w:rsidRDefault="00A53B00" w:rsidP="00A53B00">
      <w:pPr>
        <w:rPr>
          <w:rFonts w:ascii="Arial" w:hAnsi="Arial" w:cs="Arial"/>
          <w:sz w:val="24"/>
          <w:szCs w:val="24"/>
        </w:rPr>
      </w:pPr>
      <w:r w:rsidRPr="000176F6">
        <w:rPr>
          <w:rFonts w:ascii="Arial" w:hAnsi="Arial" w:cs="Arial"/>
          <w:sz w:val="24"/>
          <w:szCs w:val="24"/>
        </w:rPr>
        <w:t xml:space="preserve">Otley, T. (2019) ‘Hilton gives employees a month off to help others’, </w:t>
      </w:r>
      <w:r w:rsidRPr="000176F6">
        <w:rPr>
          <w:rFonts w:ascii="Arial" w:hAnsi="Arial" w:cs="Arial"/>
          <w:i/>
          <w:iCs/>
          <w:sz w:val="24"/>
          <w:szCs w:val="24"/>
        </w:rPr>
        <w:t>Business Traveller</w:t>
      </w:r>
      <w:r w:rsidRPr="000176F6">
        <w:rPr>
          <w:rFonts w:ascii="Arial" w:hAnsi="Arial" w:cs="Arial"/>
          <w:sz w:val="24"/>
          <w:szCs w:val="24"/>
        </w:rPr>
        <w:t>, 17</w:t>
      </w:r>
      <w:r w:rsidRPr="000176F6">
        <w:rPr>
          <w:rFonts w:ascii="Arial" w:hAnsi="Arial" w:cs="Arial"/>
          <w:sz w:val="24"/>
          <w:szCs w:val="24"/>
          <w:vertAlign w:val="superscript"/>
        </w:rPr>
        <w:t>th</w:t>
      </w:r>
      <w:r w:rsidRPr="000176F6">
        <w:rPr>
          <w:rFonts w:ascii="Arial" w:hAnsi="Arial" w:cs="Arial"/>
          <w:sz w:val="24"/>
          <w:szCs w:val="24"/>
        </w:rPr>
        <w:t xml:space="preserve"> November. Available at: https://www.businesstraveller.com/business-travel/2019/11/17/hilton-gives-employees-a-month-off-to-help-others/ (Accessed: 21</w:t>
      </w:r>
      <w:r w:rsidRPr="000176F6">
        <w:rPr>
          <w:rFonts w:ascii="Arial" w:hAnsi="Arial" w:cs="Arial"/>
          <w:sz w:val="24"/>
          <w:szCs w:val="24"/>
          <w:vertAlign w:val="superscript"/>
        </w:rPr>
        <w:t>st</w:t>
      </w:r>
      <w:r w:rsidRPr="000176F6">
        <w:rPr>
          <w:rFonts w:ascii="Arial" w:hAnsi="Arial" w:cs="Arial"/>
          <w:sz w:val="24"/>
          <w:szCs w:val="24"/>
        </w:rPr>
        <w:t xml:space="preserve"> June 2020).</w:t>
      </w:r>
    </w:p>
    <w:p w14:paraId="782B0316" w14:textId="51145F46" w:rsidR="00776857" w:rsidRPr="000176F6" w:rsidRDefault="00776857" w:rsidP="00A53B00">
      <w:pPr>
        <w:rPr>
          <w:rFonts w:ascii="Arial" w:hAnsi="Arial" w:cs="Arial"/>
          <w:sz w:val="24"/>
          <w:szCs w:val="24"/>
        </w:rPr>
      </w:pPr>
      <w:proofErr w:type="spellStart"/>
      <w:r w:rsidRPr="000176F6">
        <w:rPr>
          <w:rFonts w:ascii="Arial" w:hAnsi="Arial" w:cs="Arial"/>
          <w:sz w:val="24"/>
          <w:szCs w:val="24"/>
        </w:rPr>
        <w:t>Sangiorgi</w:t>
      </w:r>
      <w:proofErr w:type="spellEnd"/>
      <w:r w:rsidRPr="000176F6">
        <w:rPr>
          <w:rFonts w:ascii="Arial" w:hAnsi="Arial" w:cs="Arial"/>
          <w:sz w:val="24"/>
          <w:szCs w:val="24"/>
        </w:rPr>
        <w:t xml:space="preserve">, V. (2020) </w:t>
      </w:r>
      <w:r w:rsidRPr="000176F6">
        <w:rPr>
          <w:rFonts w:ascii="Arial" w:hAnsi="Arial" w:cs="Arial"/>
          <w:i/>
          <w:iCs/>
          <w:sz w:val="24"/>
          <w:szCs w:val="24"/>
        </w:rPr>
        <w:t>Attraction and Retention Through Work-Life Balance</w:t>
      </w:r>
      <w:r w:rsidRPr="000176F6">
        <w:rPr>
          <w:rFonts w:ascii="Arial" w:hAnsi="Arial" w:cs="Arial"/>
          <w:sz w:val="24"/>
          <w:szCs w:val="24"/>
        </w:rPr>
        <w:t>. Available at: https://employee-wellness-europe.hrtechoutlook.com/cxoinsights/attraction-and-retention-through-worklife-balance-nid-1094.html (Accessed: 28</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4E856173" w14:textId="36357A34" w:rsidR="00563513" w:rsidRPr="000176F6" w:rsidRDefault="00563513" w:rsidP="00563513">
      <w:pPr>
        <w:rPr>
          <w:rFonts w:ascii="Arial" w:hAnsi="Arial" w:cs="Arial"/>
          <w:sz w:val="24"/>
          <w:szCs w:val="24"/>
        </w:rPr>
      </w:pPr>
      <w:proofErr w:type="spellStart"/>
      <w:r w:rsidRPr="000176F6">
        <w:rPr>
          <w:rFonts w:ascii="Arial" w:hAnsi="Arial" w:cs="Arial"/>
          <w:sz w:val="24"/>
          <w:szCs w:val="24"/>
        </w:rPr>
        <w:t>Slotosch</w:t>
      </w:r>
      <w:proofErr w:type="spellEnd"/>
      <w:r w:rsidRPr="000176F6">
        <w:rPr>
          <w:rFonts w:ascii="Arial" w:hAnsi="Arial" w:cs="Arial"/>
          <w:sz w:val="24"/>
          <w:szCs w:val="24"/>
        </w:rPr>
        <w:t>, A. (20</w:t>
      </w:r>
      <w:r w:rsidR="00630A44" w:rsidRPr="000176F6">
        <w:rPr>
          <w:rFonts w:ascii="Arial" w:hAnsi="Arial" w:cs="Arial"/>
          <w:sz w:val="24"/>
          <w:szCs w:val="24"/>
        </w:rPr>
        <w:t>20</w:t>
      </w:r>
      <w:r w:rsidRPr="000176F6">
        <w:rPr>
          <w:rFonts w:ascii="Arial" w:hAnsi="Arial" w:cs="Arial"/>
          <w:sz w:val="24"/>
          <w:szCs w:val="24"/>
        </w:rPr>
        <w:t xml:space="preserve">) </w:t>
      </w:r>
      <w:r w:rsidR="00630A44" w:rsidRPr="000176F6">
        <w:rPr>
          <w:rFonts w:ascii="Arial" w:hAnsi="Arial" w:cs="Arial"/>
          <w:sz w:val="24"/>
          <w:szCs w:val="24"/>
        </w:rPr>
        <w:t>‘</w:t>
      </w:r>
      <w:r w:rsidRPr="000176F6">
        <w:rPr>
          <w:rFonts w:ascii="Arial" w:hAnsi="Arial" w:cs="Arial"/>
          <w:sz w:val="24"/>
          <w:szCs w:val="24"/>
        </w:rPr>
        <w:t>How Investing in Your Hospitality Employees Boosts Your Bottom Line</w:t>
      </w:r>
      <w:r w:rsidR="00630A44" w:rsidRPr="000176F6">
        <w:rPr>
          <w:rFonts w:ascii="Arial" w:hAnsi="Arial" w:cs="Arial"/>
          <w:sz w:val="24"/>
          <w:szCs w:val="24"/>
        </w:rPr>
        <w:t>’</w:t>
      </w:r>
      <w:r w:rsidR="00630A44" w:rsidRPr="000176F6">
        <w:rPr>
          <w:rFonts w:ascii="Arial" w:hAnsi="Arial" w:cs="Arial"/>
          <w:i/>
          <w:iCs/>
          <w:sz w:val="24"/>
          <w:szCs w:val="24"/>
        </w:rPr>
        <w:t>, Beekeeper</w:t>
      </w:r>
      <w:r w:rsidRPr="000176F6">
        <w:rPr>
          <w:rFonts w:ascii="Arial" w:hAnsi="Arial" w:cs="Arial"/>
          <w:i/>
          <w:iCs/>
          <w:sz w:val="24"/>
          <w:szCs w:val="24"/>
        </w:rPr>
        <w:t xml:space="preserve"> </w:t>
      </w:r>
      <w:r w:rsidRPr="000176F6">
        <w:rPr>
          <w:rFonts w:ascii="Arial" w:hAnsi="Arial" w:cs="Arial"/>
          <w:sz w:val="24"/>
          <w:szCs w:val="24"/>
        </w:rPr>
        <w:t xml:space="preserve">[blog]. </w:t>
      </w:r>
      <w:r w:rsidR="00630A44" w:rsidRPr="000176F6">
        <w:rPr>
          <w:rFonts w:ascii="Arial" w:hAnsi="Arial" w:cs="Arial"/>
          <w:sz w:val="24"/>
          <w:szCs w:val="24"/>
        </w:rPr>
        <w:t>27</w:t>
      </w:r>
      <w:r w:rsidRPr="000176F6">
        <w:rPr>
          <w:rFonts w:ascii="Arial" w:hAnsi="Arial" w:cs="Arial"/>
          <w:sz w:val="24"/>
          <w:szCs w:val="24"/>
          <w:vertAlign w:val="superscript"/>
        </w:rPr>
        <w:t>th</w:t>
      </w:r>
      <w:r w:rsidRPr="000176F6">
        <w:rPr>
          <w:rFonts w:ascii="Arial" w:hAnsi="Arial" w:cs="Arial"/>
          <w:sz w:val="24"/>
          <w:szCs w:val="24"/>
        </w:rPr>
        <w:t xml:space="preserve"> June. Available at: https://www.beekeeper.io/blog/how-investing-in-your-hospitality-employees-boosts-your-bottom-line/ (Accessed: </w:t>
      </w:r>
      <w:r w:rsidR="00630A44" w:rsidRPr="000176F6">
        <w:rPr>
          <w:rFonts w:ascii="Arial" w:hAnsi="Arial" w:cs="Arial"/>
          <w:sz w:val="24"/>
          <w:szCs w:val="24"/>
        </w:rPr>
        <w:t>30</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77216E1E" w14:textId="4084A013" w:rsidR="00481BA9" w:rsidRPr="000176F6" w:rsidRDefault="00481BA9" w:rsidP="00563513">
      <w:pPr>
        <w:rPr>
          <w:rFonts w:ascii="Arial" w:hAnsi="Arial" w:cs="Arial"/>
          <w:sz w:val="24"/>
          <w:szCs w:val="24"/>
        </w:rPr>
      </w:pPr>
      <w:r w:rsidRPr="000176F6">
        <w:rPr>
          <w:rFonts w:ascii="Arial" w:hAnsi="Arial" w:cs="Arial"/>
          <w:sz w:val="24"/>
          <w:szCs w:val="24"/>
        </w:rPr>
        <w:t xml:space="preserve">The Economic Club of Washington, D.C. (2014) </w:t>
      </w:r>
      <w:r w:rsidRPr="000176F6">
        <w:rPr>
          <w:rFonts w:ascii="Arial" w:hAnsi="Arial" w:cs="Arial"/>
          <w:i/>
          <w:iCs/>
          <w:sz w:val="24"/>
          <w:szCs w:val="24"/>
        </w:rPr>
        <w:t xml:space="preserve">Chris </w:t>
      </w:r>
      <w:proofErr w:type="spellStart"/>
      <w:r w:rsidRPr="000176F6">
        <w:rPr>
          <w:rFonts w:ascii="Arial" w:hAnsi="Arial" w:cs="Arial"/>
          <w:i/>
          <w:iCs/>
          <w:sz w:val="24"/>
          <w:szCs w:val="24"/>
        </w:rPr>
        <w:t>Nassetta</w:t>
      </w:r>
      <w:proofErr w:type="spellEnd"/>
      <w:r w:rsidRPr="000176F6">
        <w:rPr>
          <w:rFonts w:ascii="Arial" w:hAnsi="Arial" w:cs="Arial"/>
          <w:i/>
          <w:iCs/>
          <w:sz w:val="24"/>
          <w:szCs w:val="24"/>
        </w:rPr>
        <w:t>, CEO, Hilton Worldwide &amp; Arne Sorenson, CEO</w:t>
      </w:r>
      <w:r w:rsidR="00EE4EFE" w:rsidRPr="000176F6">
        <w:rPr>
          <w:rFonts w:ascii="Arial" w:hAnsi="Arial" w:cs="Arial"/>
          <w:i/>
          <w:iCs/>
          <w:sz w:val="24"/>
          <w:szCs w:val="24"/>
        </w:rPr>
        <w:t>,</w:t>
      </w:r>
      <w:r w:rsidRPr="000176F6">
        <w:rPr>
          <w:rFonts w:ascii="Arial" w:hAnsi="Arial" w:cs="Arial"/>
          <w:i/>
          <w:iCs/>
          <w:sz w:val="24"/>
          <w:szCs w:val="24"/>
        </w:rPr>
        <w:t xml:space="preserve"> Marriott International, Inc</w:t>
      </w:r>
      <w:r w:rsidRPr="000176F6">
        <w:rPr>
          <w:rFonts w:ascii="Arial" w:hAnsi="Arial" w:cs="Arial"/>
          <w:sz w:val="24"/>
          <w:szCs w:val="24"/>
        </w:rPr>
        <w:t>. [video]. Available at: https://www.youtube.com/watch?v=PgenGVOXfi0 (Accessed: 24</w:t>
      </w:r>
      <w:r w:rsidRPr="000176F6">
        <w:rPr>
          <w:rFonts w:ascii="Arial" w:hAnsi="Arial" w:cs="Arial"/>
          <w:sz w:val="24"/>
          <w:szCs w:val="24"/>
          <w:vertAlign w:val="superscript"/>
        </w:rPr>
        <w:t>th</w:t>
      </w:r>
      <w:r w:rsidRPr="000176F6">
        <w:rPr>
          <w:rFonts w:ascii="Arial" w:hAnsi="Arial" w:cs="Arial"/>
          <w:sz w:val="24"/>
          <w:szCs w:val="24"/>
        </w:rPr>
        <w:t xml:space="preserve"> June 2020).</w:t>
      </w:r>
    </w:p>
    <w:p w14:paraId="172EF8E4" w14:textId="50DE8D34" w:rsidR="001E05E6" w:rsidRPr="000176F6" w:rsidRDefault="001E05E6" w:rsidP="00563513">
      <w:pPr>
        <w:rPr>
          <w:rFonts w:ascii="Arial" w:hAnsi="Arial" w:cs="Arial"/>
          <w:sz w:val="24"/>
          <w:szCs w:val="24"/>
        </w:rPr>
      </w:pPr>
      <w:proofErr w:type="spellStart"/>
      <w:r w:rsidRPr="000176F6">
        <w:rPr>
          <w:rFonts w:ascii="Arial" w:hAnsi="Arial" w:cs="Arial"/>
          <w:sz w:val="24"/>
          <w:szCs w:val="24"/>
        </w:rPr>
        <w:t>Tramposch</w:t>
      </w:r>
      <w:proofErr w:type="spellEnd"/>
      <w:r w:rsidRPr="000176F6">
        <w:rPr>
          <w:rFonts w:ascii="Arial" w:hAnsi="Arial" w:cs="Arial"/>
          <w:sz w:val="24"/>
          <w:szCs w:val="24"/>
        </w:rPr>
        <w:t xml:space="preserve">, A. (2020) </w:t>
      </w:r>
      <w:r w:rsidR="00B85B2D" w:rsidRPr="000176F6">
        <w:rPr>
          <w:rFonts w:ascii="Arial" w:hAnsi="Arial" w:cs="Arial"/>
          <w:i/>
          <w:iCs/>
          <w:sz w:val="24"/>
          <w:szCs w:val="24"/>
        </w:rPr>
        <w:t xml:space="preserve">Interview about </w:t>
      </w:r>
      <w:r w:rsidRPr="000176F6">
        <w:rPr>
          <w:rFonts w:ascii="Arial" w:hAnsi="Arial" w:cs="Arial"/>
          <w:i/>
          <w:iCs/>
          <w:sz w:val="24"/>
          <w:szCs w:val="24"/>
        </w:rPr>
        <w:t>Hilton Munich Airport employee perks,</w:t>
      </w:r>
      <w:r w:rsidRPr="000176F6">
        <w:rPr>
          <w:rFonts w:ascii="Arial" w:hAnsi="Arial" w:cs="Arial"/>
          <w:sz w:val="24"/>
          <w:szCs w:val="24"/>
        </w:rPr>
        <w:t xml:space="preserve"> Lisa-Marie Bassler, 20</w:t>
      </w:r>
      <w:r w:rsidRPr="000176F6">
        <w:rPr>
          <w:rFonts w:ascii="Arial" w:hAnsi="Arial" w:cs="Arial"/>
          <w:sz w:val="24"/>
          <w:szCs w:val="24"/>
          <w:vertAlign w:val="superscript"/>
        </w:rPr>
        <w:t>th</w:t>
      </w:r>
      <w:r w:rsidRPr="000176F6">
        <w:rPr>
          <w:rFonts w:ascii="Arial" w:hAnsi="Arial" w:cs="Arial"/>
          <w:sz w:val="24"/>
          <w:szCs w:val="24"/>
        </w:rPr>
        <w:t xml:space="preserve"> June.</w:t>
      </w:r>
    </w:p>
    <w:p w14:paraId="04DBEEF8" w14:textId="379BB68B" w:rsidR="00F4482C" w:rsidRPr="000176F6" w:rsidRDefault="00F4482C" w:rsidP="00563513">
      <w:pPr>
        <w:rPr>
          <w:rFonts w:ascii="Arial" w:hAnsi="Arial" w:cs="Arial"/>
          <w:sz w:val="24"/>
          <w:szCs w:val="24"/>
        </w:rPr>
      </w:pPr>
      <w:r w:rsidRPr="000176F6">
        <w:rPr>
          <w:rFonts w:ascii="Arial" w:hAnsi="Arial" w:cs="Arial"/>
          <w:sz w:val="24"/>
          <w:szCs w:val="24"/>
        </w:rPr>
        <w:t>Warnock, M. (2020) ‘Why Hospitality Employee Engagement Equals Customer Experience’,</w:t>
      </w:r>
      <w:r w:rsidRPr="000176F6">
        <w:rPr>
          <w:rFonts w:ascii="Arial" w:hAnsi="Arial" w:cs="Arial"/>
          <w:i/>
          <w:iCs/>
          <w:sz w:val="24"/>
          <w:szCs w:val="24"/>
        </w:rPr>
        <w:t xml:space="preserve"> </w:t>
      </w:r>
      <w:proofErr w:type="spellStart"/>
      <w:r w:rsidRPr="000176F6">
        <w:rPr>
          <w:rFonts w:ascii="Arial" w:hAnsi="Arial" w:cs="Arial"/>
          <w:i/>
          <w:iCs/>
          <w:sz w:val="24"/>
          <w:szCs w:val="24"/>
        </w:rPr>
        <w:t>Speakap</w:t>
      </w:r>
      <w:proofErr w:type="spellEnd"/>
      <w:r w:rsidRPr="000176F6">
        <w:rPr>
          <w:rFonts w:ascii="Arial" w:hAnsi="Arial" w:cs="Arial"/>
          <w:i/>
          <w:iCs/>
          <w:sz w:val="24"/>
          <w:szCs w:val="24"/>
        </w:rPr>
        <w:t xml:space="preserve"> </w:t>
      </w:r>
      <w:r w:rsidRPr="000176F6">
        <w:rPr>
          <w:rFonts w:ascii="Arial" w:hAnsi="Arial" w:cs="Arial"/>
          <w:sz w:val="24"/>
          <w:szCs w:val="24"/>
        </w:rPr>
        <w:t xml:space="preserve">[blog]. Available at: </w:t>
      </w:r>
      <w:r w:rsidR="00630A44" w:rsidRPr="000176F6">
        <w:rPr>
          <w:rFonts w:ascii="Arial" w:hAnsi="Arial" w:cs="Arial"/>
          <w:sz w:val="24"/>
          <w:szCs w:val="24"/>
        </w:rPr>
        <w:t>https://www.speakap.com/en/blog/hospitality-staff-engagement-customer-experience</w:t>
      </w:r>
      <w:r w:rsidR="00630A44" w:rsidRPr="000176F6">
        <w:rPr>
          <w:rFonts w:ascii="Arial" w:hAnsi="Arial" w:cs="Arial"/>
          <w:sz w:val="24"/>
          <w:szCs w:val="24"/>
        </w:rPr>
        <w:t xml:space="preserve"> </w:t>
      </w:r>
      <w:r w:rsidRPr="000176F6">
        <w:rPr>
          <w:rFonts w:ascii="Arial" w:hAnsi="Arial" w:cs="Arial"/>
          <w:sz w:val="24"/>
          <w:szCs w:val="24"/>
        </w:rPr>
        <w:t>(Accessed: 23</w:t>
      </w:r>
      <w:r w:rsidRPr="000176F6">
        <w:rPr>
          <w:rFonts w:ascii="Arial" w:hAnsi="Arial" w:cs="Arial"/>
          <w:sz w:val="24"/>
          <w:szCs w:val="24"/>
          <w:vertAlign w:val="superscript"/>
        </w:rPr>
        <w:t>rd</w:t>
      </w:r>
      <w:r w:rsidRPr="000176F6">
        <w:rPr>
          <w:rFonts w:ascii="Arial" w:hAnsi="Arial" w:cs="Arial"/>
          <w:sz w:val="24"/>
          <w:szCs w:val="24"/>
        </w:rPr>
        <w:t xml:space="preserve"> June 2020).</w:t>
      </w:r>
    </w:p>
    <w:p w14:paraId="5AF80F79" w14:textId="01D9C8FE" w:rsidR="00C36F0F" w:rsidRPr="000176F6" w:rsidRDefault="00EC49A4" w:rsidP="00865AD7">
      <w:pPr>
        <w:rPr>
          <w:rFonts w:ascii="Arial" w:hAnsi="Arial" w:cs="Arial"/>
          <w:sz w:val="24"/>
          <w:szCs w:val="24"/>
        </w:rPr>
      </w:pPr>
      <w:r w:rsidRPr="000176F6">
        <w:rPr>
          <w:rFonts w:ascii="Arial" w:hAnsi="Arial" w:cs="Arial"/>
          <w:sz w:val="24"/>
          <w:szCs w:val="24"/>
        </w:rPr>
        <w:t xml:space="preserve">Wilson, J. (2018) ‘Work-related stress and mental illness now accounts for over half of work absences’, </w:t>
      </w:r>
      <w:r w:rsidRPr="000176F6">
        <w:rPr>
          <w:rFonts w:ascii="Arial" w:hAnsi="Arial" w:cs="Arial"/>
          <w:i/>
          <w:iCs/>
          <w:sz w:val="24"/>
          <w:szCs w:val="24"/>
        </w:rPr>
        <w:t>The Telegraph</w:t>
      </w:r>
      <w:r w:rsidRPr="000176F6">
        <w:rPr>
          <w:rFonts w:ascii="Arial" w:hAnsi="Arial" w:cs="Arial"/>
          <w:sz w:val="24"/>
          <w:szCs w:val="24"/>
        </w:rPr>
        <w:t>, 1</w:t>
      </w:r>
      <w:r w:rsidRPr="000176F6">
        <w:rPr>
          <w:rFonts w:ascii="Arial" w:hAnsi="Arial" w:cs="Arial"/>
          <w:sz w:val="24"/>
          <w:szCs w:val="24"/>
          <w:vertAlign w:val="superscript"/>
        </w:rPr>
        <w:t>st</w:t>
      </w:r>
      <w:r w:rsidRPr="000176F6">
        <w:rPr>
          <w:rFonts w:ascii="Arial" w:hAnsi="Arial" w:cs="Arial"/>
          <w:sz w:val="24"/>
          <w:szCs w:val="24"/>
        </w:rPr>
        <w:t xml:space="preserve"> November. Available at: https://www.telegraph.co.uk/news/2018/11/01/work-related-stress-mental-illness-now-accounts-half-work-absences/ (Accessed: 23</w:t>
      </w:r>
      <w:r w:rsidRPr="000176F6">
        <w:rPr>
          <w:rFonts w:ascii="Arial" w:hAnsi="Arial" w:cs="Arial"/>
          <w:sz w:val="24"/>
          <w:szCs w:val="24"/>
          <w:vertAlign w:val="superscript"/>
        </w:rPr>
        <w:t>rd</w:t>
      </w:r>
      <w:r w:rsidRPr="000176F6">
        <w:rPr>
          <w:rFonts w:ascii="Arial" w:hAnsi="Arial" w:cs="Arial"/>
          <w:sz w:val="24"/>
          <w:szCs w:val="24"/>
        </w:rPr>
        <w:t xml:space="preserve"> June 2020)</w:t>
      </w:r>
      <w:r w:rsidR="00865AD7" w:rsidRPr="000176F6">
        <w:rPr>
          <w:rFonts w:ascii="Arial" w:hAnsi="Arial" w:cs="Arial"/>
          <w:sz w:val="24"/>
          <w:szCs w:val="24"/>
        </w:rPr>
        <w:t>.</w:t>
      </w:r>
    </w:p>
    <w:p w14:paraId="1B00738B" w14:textId="7733E864" w:rsidR="005C7F4A" w:rsidRPr="000176F6" w:rsidRDefault="005C7F4A" w:rsidP="00865AD7">
      <w:pPr>
        <w:rPr>
          <w:rFonts w:ascii="Arial" w:hAnsi="Arial" w:cs="Arial"/>
          <w:sz w:val="24"/>
          <w:szCs w:val="24"/>
        </w:rPr>
      </w:pPr>
      <w:r w:rsidRPr="000176F6">
        <w:rPr>
          <w:rFonts w:ascii="Arial" w:hAnsi="Arial" w:cs="Arial"/>
          <w:sz w:val="24"/>
          <w:szCs w:val="24"/>
        </w:rPr>
        <w:t xml:space="preserve">Zhang, T. C., Torres, E. and </w:t>
      </w:r>
      <w:proofErr w:type="spellStart"/>
      <w:r w:rsidRPr="000176F6">
        <w:rPr>
          <w:rFonts w:ascii="Arial" w:hAnsi="Arial" w:cs="Arial"/>
          <w:sz w:val="24"/>
          <w:szCs w:val="24"/>
        </w:rPr>
        <w:t>Jahromi</w:t>
      </w:r>
      <w:proofErr w:type="spellEnd"/>
      <w:r w:rsidRPr="000176F6">
        <w:rPr>
          <w:rFonts w:ascii="Arial" w:hAnsi="Arial" w:cs="Arial"/>
          <w:sz w:val="24"/>
          <w:szCs w:val="24"/>
        </w:rPr>
        <w:t xml:space="preserve">, M. F. (2020) ‘Well on the way: An explanatory study on occupational health in hospitality’, </w:t>
      </w:r>
      <w:r w:rsidRPr="000176F6">
        <w:rPr>
          <w:rFonts w:ascii="Arial" w:hAnsi="Arial" w:cs="Arial"/>
          <w:i/>
          <w:iCs/>
          <w:sz w:val="24"/>
          <w:szCs w:val="24"/>
        </w:rPr>
        <w:t>International Journal of Hospitality Management</w:t>
      </w:r>
      <w:r w:rsidRPr="000176F6">
        <w:rPr>
          <w:rFonts w:ascii="Arial" w:hAnsi="Arial" w:cs="Arial"/>
          <w:sz w:val="24"/>
          <w:szCs w:val="24"/>
        </w:rPr>
        <w:t>, Vol. 87, p. 1-10.</w:t>
      </w:r>
    </w:p>
    <w:p w14:paraId="5A78C0E9" w14:textId="77777777" w:rsidR="00370774" w:rsidRPr="00180420" w:rsidRDefault="00370774" w:rsidP="00865AD7">
      <w:pPr>
        <w:rPr>
          <w:rFonts w:ascii="Arial" w:hAnsi="Arial" w:cs="Arial"/>
          <w:sz w:val="24"/>
          <w:szCs w:val="24"/>
        </w:rPr>
      </w:pPr>
    </w:p>
    <w:p w14:paraId="30756715" w14:textId="71220DB9" w:rsidR="00AC370D" w:rsidRPr="00180420" w:rsidRDefault="00AC370D" w:rsidP="00AC370D">
      <w:pPr>
        <w:pStyle w:val="Heading1"/>
        <w:rPr>
          <w:rFonts w:ascii="Arial" w:hAnsi="Arial" w:cs="Arial"/>
        </w:rPr>
      </w:pPr>
      <w:r w:rsidRPr="00180420">
        <w:rPr>
          <w:rFonts w:ascii="Arial" w:hAnsi="Arial" w:cs="Arial"/>
        </w:rPr>
        <w:lastRenderedPageBreak/>
        <w:t>Appendices</w:t>
      </w:r>
    </w:p>
    <w:p w14:paraId="5B9C4764" w14:textId="77777777" w:rsidR="00D24A85" w:rsidRPr="00180420" w:rsidRDefault="00D24A85" w:rsidP="007F204A">
      <w:pPr>
        <w:pStyle w:val="NoSpacing"/>
        <w:rPr>
          <w:rFonts w:ascii="Arial" w:hAnsi="Arial" w:cs="Arial"/>
        </w:rPr>
      </w:pPr>
    </w:p>
    <w:p w14:paraId="5F71ECC0" w14:textId="1E9F421F" w:rsidR="00AC370D" w:rsidRPr="00620FA2" w:rsidRDefault="00D24A85" w:rsidP="00D24A85">
      <w:pPr>
        <w:pStyle w:val="Heading2"/>
        <w:rPr>
          <w:rFonts w:ascii="Arial" w:hAnsi="Arial" w:cs="Arial"/>
          <w:sz w:val="28"/>
          <w:szCs w:val="28"/>
        </w:rPr>
      </w:pPr>
      <w:r w:rsidRPr="00620FA2">
        <w:rPr>
          <w:rFonts w:ascii="Arial" w:hAnsi="Arial" w:cs="Arial"/>
          <w:sz w:val="28"/>
          <w:szCs w:val="28"/>
        </w:rPr>
        <w:t>Appendix A</w:t>
      </w:r>
    </w:p>
    <w:p w14:paraId="45AE3D52" w14:textId="73B51EA9" w:rsidR="00CF612A" w:rsidRPr="00180420" w:rsidRDefault="00CF612A" w:rsidP="00376C91">
      <w:pPr>
        <w:pStyle w:val="NoSpacing"/>
        <w:rPr>
          <w:rFonts w:ascii="Arial" w:hAnsi="Arial" w:cs="Arial"/>
        </w:rPr>
      </w:pPr>
    </w:p>
    <w:p w14:paraId="06449AEE" w14:textId="4AFD8B66" w:rsidR="007F204A" w:rsidRPr="00620FA2" w:rsidRDefault="008D6AD1" w:rsidP="00376C91">
      <w:pPr>
        <w:pStyle w:val="NoSpacing"/>
        <w:rPr>
          <w:rFonts w:ascii="Arial" w:hAnsi="Arial" w:cs="Arial"/>
          <w:sz w:val="24"/>
          <w:szCs w:val="24"/>
        </w:rPr>
      </w:pPr>
      <w:r w:rsidRPr="00620FA2">
        <w:rPr>
          <w:rFonts w:ascii="Arial" w:hAnsi="Arial" w:cs="Arial"/>
          <w:sz w:val="24"/>
          <w:szCs w:val="24"/>
        </w:rPr>
        <w:t>(Glassdoor, 2020)</w:t>
      </w:r>
    </w:p>
    <w:p w14:paraId="23A91EA2" w14:textId="73C48415" w:rsidR="007F204A" w:rsidRPr="00180420" w:rsidRDefault="00620FA2" w:rsidP="00376C91">
      <w:pPr>
        <w:pStyle w:val="NoSpacing"/>
        <w:rPr>
          <w:rFonts w:ascii="Arial" w:hAnsi="Arial" w:cs="Arial"/>
        </w:rPr>
      </w:pPr>
      <w:r w:rsidRPr="00180420">
        <w:rPr>
          <w:rFonts w:ascii="Arial" w:hAnsi="Arial" w:cs="Arial"/>
          <w:noProof/>
          <w:lang w:val="en-GB" w:eastAsia="en-GB"/>
        </w:rPr>
        <w:drawing>
          <wp:anchor distT="0" distB="0" distL="114300" distR="114300" simplePos="0" relativeHeight="251662336" behindDoc="1" locked="0" layoutInCell="1" allowOverlap="1" wp14:anchorId="6869713F" wp14:editId="550C1928">
            <wp:simplePos x="0" y="0"/>
            <wp:positionH relativeFrom="margin">
              <wp:align>right</wp:align>
            </wp:positionH>
            <wp:positionV relativeFrom="paragraph">
              <wp:posOffset>163195</wp:posOffset>
            </wp:positionV>
            <wp:extent cx="5759450" cy="4506886"/>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9920" t="17637" r="35846" b="6918"/>
                    <a:stretch/>
                  </pic:blipFill>
                  <pic:spPr bwMode="auto">
                    <a:xfrm>
                      <a:off x="0" y="0"/>
                      <a:ext cx="5759450" cy="45068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A9191D" w14:textId="407F6EA5" w:rsidR="007F204A" w:rsidRPr="00180420" w:rsidRDefault="007F204A" w:rsidP="00376C91">
      <w:pPr>
        <w:pStyle w:val="NoSpacing"/>
        <w:rPr>
          <w:rFonts w:ascii="Arial" w:hAnsi="Arial" w:cs="Arial"/>
        </w:rPr>
      </w:pPr>
    </w:p>
    <w:p w14:paraId="1F79347D" w14:textId="07DF5B35" w:rsidR="007F204A" w:rsidRPr="00180420" w:rsidRDefault="007F204A" w:rsidP="00376C91">
      <w:pPr>
        <w:pStyle w:val="NoSpacing"/>
        <w:rPr>
          <w:rFonts w:ascii="Arial" w:hAnsi="Arial" w:cs="Arial"/>
        </w:rPr>
      </w:pPr>
    </w:p>
    <w:p w14:paraId="1EBAB1C9" w14:textId="7B4321F7" w:rsidR="007F204A" w:rsidRPr="00180420" w:rsidRDefault="007F204A" w:rsidP="00376C91">
      <w:pPr>
        <w:pStyle w:val="NoSpacing"/>
        <w:rPr>
          <w:rFonts w:ascii="Arial" w:hAnsi="Arial" w:cs="Arial"/>
        </w:rPr>
      </w:pPr>
    </w:p>
    <w:p w14:paraId="597AF88A" w14:textId="5D9DB10E" w:rsidR="007F204A" w:rsidRPr="00180420" w:rsidRDefault="007F204A" w:rsidP="00376C91">
      <w:pPr>
        <w:pStyle w:val="NoSpacing"/>
        <w:rPr>
          <w:rFonts w:ascii="Arial" w:hAnsi="Arial" w:cs="Arial"/>
        </w:rPr>
      </w:pPr>
    </w:p>
    <w:p w14:paraId="059E47A5" w14:textId="242F4B73" w:rsidR="007F204A" w:rsidRPr="00180420" w:rsidRDefault="007F204A" w:rsidP="00376C91">
      <w:pPr>
        <w:pStyle w:val="NoSpacing"/>
        <w:rPr>
          <w:rFonts w:ascii="Arial" w:hAnsi="Arial" w:cs="Arial"/>
        </w:rPr>
      </w:pPr>
    </w:p>
    <w:p w14:paraId="456E51B2" w14:textId="3440E81D" w:rsidR="007F204A" w:rsidRPr="00180420" w:rsidRDefault="007F204A" w:rsidP="00376C91">
      <w:pPr>
        <w:pStyle w:val="NoSpacing"/>
        <w:rPr>
          <w:rFonts w:ascii="Arial" w:hAnsi="Arial" w:cs="Arial"/>
        </w:rPr>
      </w:pPr>
    </w:p>
    <w:p w14:paraId="39158132" w14:textId="090A1AC8" w:rsidR="007F204A" w:rsidRPr="00180420" w:rsidRDefault="007F204A" w:rsidP="00376C91">
      <w:pPr>
        <w:pStyle w:val="NoSpacing"/>
        <w:rPr>
          <w:rFonts w:ascii="Arial" w:hAnsi="Arial" w:cs="Arial"/>
        </w:rPr>
      </w:pPr>
    </w:p>
    <w:p w14:paraId="63B2264C" w14:textId="447421ED" w:rsidR="007F204A" w:rsidRPr="00180420" w:rsidRDefault="007F204A" w:rsidP="00376C91">
      <w:pPr>
        <w:pStyle w:val="NoSpacing"/>
        <w:rPr>
          <w:rFonts w:ascii="Arial" w:hAnsi="Arial" w:cs="Arial"/>
        </w:rPr>
      </w:pPr>
    </w:p>
    <w:p w14:paraId="364665A7" w14:textId="45B6885E" w:rsidR="007F204A" w:rsidRPr="00180420" w:rsidRDefault="007F204A" w:rsidP="00376C91">
      <w:pPr>
        <w:pStyle w:val="NoSpacing"/>
        <w:rPr>
          <w:rFonts w:ascii="Arial" w:hAnsi="Arial" w:cs="Arial"/>
        </w:rPr>
      </w:pPr>
    </w:p>
    <w:p w14:paraId="069A49AE" w14:textId="68094F48" w:rsidR="007F204A" w:rsidRPr="00180420" w:rsidRDefault="007F204A" w:rsidP="00376C91">
      <w:pPr>
        <w:pStyle w:val="NoSpacing"/>
        <w:rPr>
          <w:rFonts w:ascii="Arial" w:hAnsi="Arial" w:cs="Arial"/>
        </w:rPr>
      </w:pPr>
    </w:p>
    <w:p w14:paraId="61DC3FC5" w14:textId="7C822B81" w:rsidR="007F204A" w:rsidRPr="00180420" w:rsidRDefault="007F204A" w:rsidP="00376C91">
      <w:pPr>
        <w:pStyle w:val="NoSpacing"/>
        <w:rPr>
          <w:rFonts w:ascii="Arial" w:hAnsi="Arial" w:cs="Arial"/>
        </w:rPr>
      </w:pPr>
    </w:p>
    <w:p w14:paraId="28CBF185" w14:textId="32FD4652" w:rsidR="007F204A" w:rsidRPr="00180420" w:rsidRDefault="007F204A" w:rsidP="00376C91">
      <w:pPr>
        <w:pStyle w:val="NoSpacing"/>
        <w:rPr>
          <w:rFonts w:ascii="Arial" w:hAnsi="Arial" w:cs="Arial"/>
        </w:rPr>
      </w:pPr>
    </w:p>
    <w:p w14:paraId="397F8ACF" w14:textId="6CFD0AED" w:rsidR="007F204A" w:rsidRPr="00180420" w:rsidRDefault="007F204A" w:rsidP="00376C91">
      <w:pPr>
        <w:pStyle w:val="NoSpacing"/>
        <w:rPr>
          <w:rFonts w:ascii="Arial" w:hAnsi="Arial" w:cs="Arial"/>
        </w:rPr>
      </w:pPr>
    </w:p>
    <w:p w14:paraId="42991D3C" w14:textId="07035972" w:rsidR="007F204A" w:rsidRPr="00180420" w:rsidRDefault="007F204A" w:rsidP="00376C91">
      <w:pPr>
        <w:pStyle w:val="NoSpacing"/>
        <w:rPr>
          <w:rFonts w:ascii="Arial" w:hAnsi="Arial" w:cs="Arial"/>
        </w:rPr>
      </w:pPr>
    </w:p>
    <w:p w14:paraId="268B2B4E" w14:textId="44090E5A" w:rsidR="007F204A" w:rsidRPr="00180420" w:rsidRDefault="007F204A" w:rsidP="00376C91">
      <w:pPr>
        <w:pStyle w:val="NoSpacing"/>
        <w:rPr>
          <w:rFonts w:ascii="Arial" w:hAnsi="Arial" w:cs="Arial"/>
        </w:rPr>
      </w:pPr>
    </w:p>
    <w:p w14:paraId="2A786352" w14:textId="67870559" w:rsidR="007F204A" w:rsidRPr="00180420" w:rsidRDefault="007F204A" w:rsidP="00376C91">
      <w:pPr>
        <w:pStyle w:val="NoSpacing"/>
        <w:rPr>
          <w:rFonts w:ascii="Arial" w:hAnsi="Arial" w:cs="Arial"/>
        </w:rPr>
      </w:pPr>
    </w:p>
    <w:p w14:paraId="41E508E4" w14:textId="0A92D957" w:rsidR="007F204A" w:rsidRPr="00180420" w:rsidRDefault="007F204A" w:rsidP="00376C91">
      <w:pPr>
        <w:pStyle w:val="NoSpacing"/>
        <w:rPr>
          <w:rFonts w:ascii="Arial" w:hAnsi="Arial" w:cs="Arial"/>
        </w:rPr>
      </w:pPr>
    </w:p>
    <w:p w14:paraId="3EA88F29" w14:textId="6388E658" w:rsidR="007F204A" w:rsidRPr="00180420" w:rsidRDefault="007F204A" w:rsidP="00376C91">
      <w:pPr>
        <w:pStyle w:val="NoSpacing"/>
        <w:rPr>
          <w:rFonts w:ascii="Arial" w:hAnsi="Arial" w:cs="Arial"/>
        </w:rPr>
      </w:pPr>
    </w:p>
    <w:p w14:paraId="15F99EA1" w14:textId="2447461B" w:rsidR="007F204A" w:rsidRPr="00180420" w:rsidRDefault="007F204A" w:rsidP="00376C91">
      <w:pPr>
        <w:pStyle w:val="NoSpacing"/>
        <w:rPr>
          <w:rFonts w:ascii="Arial" w:hAnsi="Arial" w:cs="Arial"/>
        </w:rPr>
      </w:pPr>
    </w:p>
    <w:p w14:paraId="5D593573" w14:textId="77777777" w:rsidR="007F204A" w:rsidRPr="00180420" w:rsidRDefault="007F204A" w:rsidP="00376C91">
      <w:pPr>
        <w:pStyle w:val="NoSpacing"/>
        <w:rPr>
          <w:rFonts w:ascii="Arial" w:hAnsi="Arial" w:cs="Arial"/>
        </w:rPr>
      </w:pPr>
    </w:p>
    <w:p w14:paraId="73DBE5C9" w14:textId="77777777" w:rsidR="00E83328" w:rsidRDefault="00E83328" w:rsidP="007F204A">
      <w:pPr>
        <w:pStyle w:val="Heading2"/>
        <w:rPr>
          <w:rFonts w:ascii="Arial" w:hAnsi="Arial" w:cs="Arial"/>
        </w:rPr>
      </w:pPr>
    </w:p>
    <w:p w14:paraId="0AC98FC4" w14:textId="77777777" w:rsidR="00E83328" w:rsidRDefault="00E83328" w:rsidP="007F204A">
      <w:pPr>
        <w:pStyle w:val="Heading2"/>
        <w:rPr>
          <w:rFonts w:ascii="Arial" w:hAnsi="Arial" w:cs="Arial"/>
        </w:rPr>
      </w:pPr>
    </w:p>
    <w:p w14:paraId="3026536D" w14:textId="77777777" w:rsidR="00E83328" w:rsidRDefault="00E83328" w:rsidP="007F204A">
      <w:pPr>
        <w:pStyle w:val="Heading2"/>
        <w:rPr>
          <w:rFonts w:ascii="Arial" w:hAnsi="Arial" w:cs="Arial"/>
        </w:rPr>
      </w:pPr>
    </w:p>
    <w:p w14:paraId="4FC51BB9" w14:textId="77777777" w:rsidR="00E83328" w:rsidRDefault="00E83328" w:rsidP="007F204A">
      <w:pPr>
        <w:pStyle w:val="Heading2"/>
        <w:rPr>
          <w:rFonts w:ascii="Arial" w:hAnsi="Arial" w:cs="Arial"/>
        </w:rPr>
      </w:pPr>
    </w:p>
    <w:p w14:paraId="490D4684" w14:textId="77777777" w:rsidR="00E83328" w:rsidRDefault="00E83328" w:rsidP="007F204A">
      <w:pPr>
        <w:pStyle w:val="Heading2"/>
        <w:rPr>
          <w:rFonts w:ascii="Arial" w:hAnsi="Arial" w:cs="Arial"/>
        </w:rPr>
      </w:pPr>
    </w:p>
    <w:p w14:paraId="30226F20" w14:textId="7F41BD1C" w:rsidR="00E83328" w:rsidRDefault="00E83328" w:rsidP="007F204A">
      <w:pPr>
        <w:pStyle w:val="Heading2"/>
        <w:rPr>
          <w:rFonts w:ascii="Arial" w:hAnsi="Arial" w:cs="Arial"/>
        </w:rPr>
      </w:pPr>
    </w:p>
    <w:p w14:paraId="1800CC51" w14:textId="71AAFDB0" w:rsidR="00D94058" w:rsidRDefault="00D94058" w:rsidP="00D94058"/>
    <w:p w14:paraId="47D346F7" w14:textId="0F565FA7" w:rsidR="00D94058" w:rsidRDefault="00D94058" w:rsidP="00D94058"/>
    <w:p w14:paraId="7FA04F0C" w14:textId="44058734" w:rsidR="00D94058" w:rsidRDefault="00D94058" w:rsidP="00D94058"/>
    <w:p w14:paraId="2320BBDF" w14:textId="39D415A8" w:rsidR="00D94058" w:rsidRDefault="00D94058" w:rsidP="00D94058"/>
    <w:p w14:paraId="184F97FD" w14:textId="4086831A" w:rsidR="00D94058" w:rsidRDefault="00D94058" w:rsidP="00D94058"/>
    <w:p w14:paraId="03604D26" w14:textId="207C4FF9" w:rsidR="00D94058" w:rsidRDefault="00D94058" w:rsidP="00D94058"/>
    <w:p w14:paraId="5C14BA87" w14:textId="2244BA4A" w:rsidR="00D94058" w:rsidRDefault="00D94058" w:rsidP="00D94058"/>
    <w:p w14:paraId="41AB7C47" w14:textId="6ACB9000" w:rsidR="00D94058" w:rsidRDefault="00D94058" w:rsidP="00D94058"/>
    <w:p w14:paraId="1E603288" w14:textId="6B7F5FD9" w:rsidR="00D94058" w:rsidRDefault="00D94058" w:rsidP="00D94058"/>
    <w:p w14:paraId="16834498" w14:textId="0BCDC65D" w:rsidR="00E83328" w:rsidRDefault="00E83328" w:rsidP="007F204A">
      <w:pPr>
        <w:pStyle w:val="Heading2"/>
        <w:rPr>
          <w:rFonts w:ascii="Arial" w:hAnsi="Arial" w:cs="Arial"/>
        </w:rPr>
      </w:pPr>
    </w:p>
    <w:p w14:paraId="703F9EF8" w14:textId="77777777" w:rsidR="00D94058" w:rsidRPr="00D94058" w:rsidRDefault="00D94058" w:rsidP="00D94058"/>
    <w:p w14:paraId="5BFF1F27" w14:textId="340DF52B" w:rsidR="007F204A" w:rsidRPr="00620FA2" w:rsidRDefault="007F204A" w:rsidP="007F204A">
      <w:pPr>
        <w:pStyle w:val="Heading2"/>
        <w:rPr>
          <w:rFonts w:ascii="Arial" w:hAnsi="Arial" w:cs="Arial"/>
          <w:sz w:val="28"/>
          <w:szCs w:val="28"/>
        </w:rPr>
      </w:pPr>
      <w:r w:rsidRPr="00620FA2">
        <w:rPr>
          <w:rFonts w:ascii="Arial" w:hAnsi="Arial" w:cs="Arial"/>
          <w:sz w:val="28"/>
          <w:szCs w:val="28"/>
        </w:rPr>
        <w:lastRenderedPageBreak/>
        <w:t>Appendix B</w:t>
      </w:r>
    </w:p>
    <w:p w14:paraId="47C294A4" w14:textId="77777777" w:rsidR="00E83328" w:rsidRPr="00620FA2" w:rsidRDefault="00E83328" w:rsidP="00E83328">
      <w:pPr>
        <w:pStyle w:val="NoSpacing"/>
        <w:rPr>
          <w:rFonts w:ascii="Arial" w:hAnsi="Arial" w:cs="Arial"/>
        </w:rPr>
      </w:pPr>
    </w:p>
    <w:p w14:paraId="272BF7F5" w14:textId="4E28381F" w:rsidR="00D24A85" w:rsidRPr="00620FA2" w:rsidRDefault="00D24A85" w:rsidP="00AC370D">
      <w:pPr>
        <w:pStyle w:val="ListParagraph"/>
        <w:ind w:left="0"/>
        <w:rPr>
          <w:rFonts w:ascii="Arial" w:hAnsi="Arial" w:cs="Arial"/>
          <w:sz w:val="24"/>
          <w:szCs w:val="24"/>
        </w:rPr>
      </w:pPr>
      <w:r w:rsidRPr="00620FA2">
        <w:rPr>
          <w:rFonts w:ascii="Arial" w:hAnsi="Arial" w:cs="Arial"/>
          <w:sz w:val="24"/>
          <w:szCs w:val="24"/>
        </w:rPr>
        <w:t>(Glassdoor, 2020)</w:t>
      </w:r>
    </w:p>
    <w:p w14:paraId="6EDB5F02" w14:textId="77FDDFB7" w:rsidR="0020364D" w:rsidRPr="00180420" w:rsidRDefault="00D94058" w:rsidP="00AC370D">
      <w:pPr>
        <w:pStyle w:val="ListParagraph"/>
        <w:ind w:left="0"/>
        <w:rPr>
          <w:rFonts w:ascii="Arial" w:hAnsi="Arial" w:cs="Arial"/>
        </w:rPr>
      </w:pPr>
      <w:r w:rsidRPr="00180420">
        <w:rPr>
          <w:rFonts w:ascii="Arial" w:hAnsi="Arial" w:cs="Arial"/>
          <w:noProof/>
          <w:lang w:eastAsia="en-GB"/>
        </w:rPr>
        <w:drawing>
          <wp:anchor distT="0" distB="0" distL="114300" distR="114300" simplePos="0" relativeHeight="251660288" behindDoc="1" locked="0" layoutInCell="1" allowOverlap="1" wp14:anchorId="49AB9C77" wp14:editId="0D68416C">
            <wp:simplePos x="0" y="0"/>
            <wp:positionH relativeFrom="margin">
              <wp:align>right</wp:align>
            </wp:positionH>
            <wp:positionV relativeFrom="paragraph">
              <wp:posOffset>155575</wp:posOffset>
            </wp:positionV>
            <wp:extent cx="5759450" cy="3457807"/>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0362" t="34686" r="36155" b="8230"/>
                    <a:stretch/>
                  </pic:blipFill>
                  <pic:spPr bwMode="auto">
                    <a:xfrm>
                      <a:off x="0" y="0"/>
                      <a:ext cx="5759450" cy="34578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C0F960" w14:textId="492BA3ED" w:rsidR="00C17CA8" w:rsidRPr="00180420" w:rsidRDefault="00C17CA8" w:rsidP="00AC370D">
      <w:pPr>
        <w:pStyle w:val="ListParagraph"/>
        <w:ind w:left="0"/>
        <w:rPr>
          <w:rFonts w:ascii="Arial" w:hAnsi="Arial" w:cs="Arial"/>
        </w:rPr>
      </w:pPr>
    </w:p>
    <w:p w14:paraId="2A3CA2F3" w14:textId="734414AC" w:rsidR="00C17CA8" w:rsidRPr="00180420" w:rsidRDefault="00C17CA8" w:rsidP="00AC370D">
      <w:pPr>
        <w:pStyle w:val="ListParagraph"/>
        <w:ind w:left="0"/>
        <w:rPr>
          <w:rFonts w:ascii="Arial" w:hAnsi="Arial" w:cs="Arial"/>
        </w:rPr>
      </w:pPr>
    </w:p>
    <w:p w14:paraId="15DA06DE" w14:textId="68463A34" w:rsidR="00C17CA8" w:rsidRPr="00180420" w:rsidRDefault="00C17CA8" w:rsidP="00AC370D">
      <w:pPr>
        <w:pStyle w:val="ListParagraph"/>
        <w:ind w:left="0"/>
        <w:rPr>
          <w:rFonts w:ascii="Arial" w:hAnsi="Arial" w:cs="Arial"/>
        </w:rPr>
      </w:pPr>
    </w:p>
    <w:p w14:paraId="6933C8A3" w14:textId="02A4F6B3" w:rsidR="00C17CA8" w:rsidRPr="00180420" w:rsidRDefault="00C17CA8" w:rsidP="00AC370D">
      <w:pPr>
        <w:pStyle w:val="ListParagraph"/>
        <w:ind w:left="0"/>
        <w:rPr>
          <w:rFonts w:ascii="Arial" w:hAnsi="Arial" w:cs="Arial"/>
        </w:rPr>
      </w:pPr>
    </w:p>
    <w:p w14:paraId="0D98F092" w14:textId="3F51C5B7" w:rsidR="00C17CA8" w:rsidRPr="00180420" w:rsidRDefault="00C17CA8" w:rsidP="00AC370D">
      <w:pPr>
        <w:pStyle w:val="ListParagraph"/>
        <w:ind w:left="0"/>
        <w:rPr>
          <w:rFonts w:ascii="Arial" w:hAnsi="Arial" w:cs="Arial"/>
        </w:rPr>
      </w:pPr>
    </w:p>
    <w:p w14:paraId="3F1AE28F" w14:textId="05726311" w:rsidR="00C17CA8" w:rsidRPr="00180420" w:rsidRDefault="00C17CA8" w:rsidP="00AC370D">
      <w:pPr>
        <w:pStyle w:val="ListParagraph"/>
        <w:ind w:left="0"/>
        <w:rPr>
          <w:rFonts w:ascii="Arial" w:hAnsi="Arial" w:cs="Arial"/>
        </w:rPr>
      </w:pPr>
    </w:p>
    <w:p w14:paraId="104F31DC" w14:textId="49387E9E" w:rsidR="00C17CA8" w:rsidRPr="00180420" w:rsidRDefault="00C17CA8" w:rsidP="00AC370D">
      <w:pPr>
        <w:pStyle w:val="ListParagraph"/>
        <w:ind w:left="0"/>
        <w:rPr>
          <w:rFonts w:ascii="Arial" w:hAnsi="Arial" w:cs="Arial"/>
        </w:rPr>
      </w:pPr>
    </w:p>
    <w:p w14:paraId="175E47FF" w14:textId="16FCB7E3" w:rsidR="00C17CA8" w:rsidRPr="00180420" w:rsidRDefault="00C17CA8" w:rsidP="00AC370D">
      <w:pPr>
        <w:pStyle w:val="ListParagraph"/>
        <w:ind w:left="0"/>
        <w:rPr>
          <w:rFonts w:ascii="Arial" w:hAnsi="Arial" w:cs="Arial"/>
        </w:rPr>
      </w:pPr>
    </w:p>
    <w:p w14:paraId="7827466B" w14:textId="15C5779A" w:rsidR="00C17CA8" w:rsidRPr="00180420" w:rsidRDefault="00C17CA8" w:rsidP="00AC370D">
      <w:pPr>
        <w:pStyle w:val="ListParagraph"/>
        <w:ind w:left="0"/>
        <w:rPr>
          <w:rFonts w:ascii="Arial" w:hAnsi="Arial" w:cs="Arial"/>
        </w:rPr>
      </w:pPr>
    </w:p>
    <w:p w14:paraId="538A04D1" w14:textId="70E7B6C4" w:rsidR="00C17CA8" w:rsidRPr="00180420" w:rsidRDefault="00C17CA8" w:rsidP="00AC370D">
      <w:pPr>
        <w:pStyle w:val="ListParagraph"/>
        <w:ind w:left="0"/>
        <w:rPr>
          <w:rFonts w:ascii="Arial" w:hAnsi="Arial" w:cs="Arial"/>
        </w:rPr>
      </w:pPr>
    </w:p>
    <w:p w14:paraId="045B6C2D" w14:textId="4251AE46" w:rsidR="00C17CA8" w:rsidRPr="00180420" w:rsidRDefault="00C17CA8" w:rsidP="00AC370D">
      <w:pPr>
        <w:pStyle w:val="ListParagraph"/>
        <w:ind w:left="0"/>
        <w:rPr>
          <w:rFonts w:ascii="Arial" w:hAnsi="Arial" w:cs="Arial"/>
        </w:rPr>
      </w:pPr>
    </w:p>
    <w:p w14:paraId="6CB2FEF5" w14:textId="77777777" w:rsidR="00E83328" w:rsidRPr="00180420" w:rsidRDefault="00E83328" w:rsidP="00AC370D">
      <w:pPr>
        <w:pStyle w:val="ListParagraph"/>
        <w:ind w:left="0"/>
        <w:rPr>
          <w:rFonts w:ascii="Arial" w:hAnsi="Arial" w:cs="Arial"/>
        </w:rPr>
      </w:pPr>
    </w:p>
    <w:p w14:paraId="461C9694" w14:textId="78FAAD91" w:rsidR="00576F56" w:rsidRPr="00180420" w:rsidRDefault="00576F56" w:rsidP="00AC370D">
      <w:pPr>
        <w:pStyle w:val="ListParagraph"/>
        <w:ind w:left="0"/>
        <w:rPr>
          <w:rFonts w:ascii="Arial" w:hAnsi="Arial" w:cs="Arial"/>
        </w:rPr>
      </w:pPr>
    </w:p>
    <w:sectPr w:rsidR="00576F56" w:rsidRPr="00180420" w:rsidSect="00AC370D">
      <w:headerReference w:type="default" r:id="rId13"/>
      <w:footerReference w:type="default" r:id="rId14"/>
      <w:pgSz w:w="11906" w:h="16838"/>
      <w:pgMar w:top="1417" w:right="1417" w:bottom="1134"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225789" w14:textId="77777777" w:rsidR="00436BBA" w:rsidRDefault="00436BBA" w:rsidP="00AC370D">
      <w:pPr>
        <w:spacing w:after="0" w:line="240" w:lineRule="auto"/>
      </w:pPr>
      <w:r>
        <w:separator/>
      </w:r>
    </w:p>
  </w:endnote>
  <w:endnote w:type="continuationSeparator" w:id="0">
    <w:p w14:paraId="1CE1D51C" w14:textId="77777777" w:rsidR="00436BBA" w:rsidRDefault="00436BBA" w:rsidP="00AC3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1951549"/>
      <w:docPartObj>
        <w:docPartGallery w:val="Page Numbers (Bottom of Page)"/>
        <w:docPartUnique/>
      </w:docPartObj>
    </w:sdtPr>
    <w:sdtEndPr>
      <w:rPr>
        <w:color w:val="7F7F7F" w:themeColor="background1" w:themeShade="7F"/>
        <w:spacing w:val="60"/>
      </w:rPr>
    </w:sdtEndPr>
    <w:sdtContent>
      <w:p w14:paraId="5DFD0FC5" w14:textId="15028A16" w:rsidR="00FE214C" w:rsidRDefault="00FE214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703189" w14:textId="77777777" w:rsidR="00FE214C" w:rsidRDefault="00FE2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41F5E4" w14:textId="77777777" w:rsidR="00436BBA" w:rsidRDefault="00436BBA" w:rsidP="00AC370D">
      <w:pPr>
        <w:spacing w:after="0" w:line="240" w:lineRule="auto"/>
      </w:pPr>
      <w:r>
        <w:separator/>
      </w:r>
    </w:p>
  </w:footnote>
  <w:footnote w:type="continuationSeparator" w:id="0">
    <w:p w14:paraId="1F97FB2E" w14:textId="77777777" w:rsidR="00436BBA" w:rsidRDefault="00436BBA" w:rsidP="00AC37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45B85F" w14:textId="11F769D4" w:rsidR="00FE214C" w:rsidRDefault="00FE214C">
    <w:pPr>
      <w:pStyle w:val="Header"/>
    </w:pPr>
    <w:r>
      <w:t>Lisa-Marie Bassler (1901570)</w:t>
    </w:r>
    <w:r>
      <w:tab/>
    </w:r>
    <w:r>
      <w:tab/>
      <w:t>2</w:t>
    </w:r>
    <w:r>
      <w:rPr>
        <w:vertAlign w:val="superscript"/>
      </w:rPr>
      <w:t>nd</w:t>
    </w:r>
    <w:r>
      <w:t xml:space="preserve"> July 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90903"/>
    <w:multiLevelType w:val="hybridMultilevel"/>
    <w:tmpl w:val="F692C48E"/>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 w15:restartNumberingAfterBreak="0">
    <w:nsid w:val="2E454063"/>
    <w:multiLevelType w:val="hybridMultilevel"/>
    <w:tmpl w:val="B2E0C2C4"/>
    <w:lvl w:ilvl="0" w:tplc="A0568F6C">
      <w:start w:val="1"/>
      <w:numFmt w:val="decimal"/>
      <w:lvlText w:val="%1."/>
      <w:lvlJc w:val="left"/>
      <w:pPr>
        <w:ind w:left="576" w:hanging="360"/>
      </w:pPr>
      <w:rPr>
        <w:rFonts w:hint="default"/>
      </w:rPr>
    </w:lvl>
    <w:lvl w:ilvl="1" w:tplc="04070019" w:tentative="1">
      <w:start w:val="1"/>
      <w:numFmt w:val="lowerLetter"/>
      <w:lvlText w:val="%2."/>
      <w:lvlJc w:val="left"/>
      <w:pPr>
        <w:ind w:left="1296" w:hanging="360"/>
      </w:pPr>
    </w:lvl>
    <w:lvl w:ilvl="2" w:tplc="0407001B" w:tentative="1">
      <w:start w:val="1"/>
      <w:numFmt w:val="lowerRoman"/>
      <w:lvlText w:val="%3."/>
      <w:lvlJc w:val="right"/>
      <w:pPr>
        <w:ind w:left="2016" w:hanging="180"/>
      </w:pPr>
    </w:lvl>
    <w:lvl w:ilvl="3" w:tplc="0407000F" w:tentative="1">
      <w:start w:val="1"/>
      <w:numFmt w:val="decimal"/>
      <w:lvlText w:val="%4."/>
      <w:lvlJc w:val="left"/>
      <w:pPr>
        <w:ind w:left="2736" w:hanging="360"/>
      </w:pPr>
    </w:lvl>
    <w:lvl w:ilvl="4" w:tplc="04070019" w:tentative="1">
      <w:start w:val="1"/>
      <w:numFmt w:val="lowerLetter"/>
      <w:lvlText w:val="%5."/>
      <w:lvlJc w:val="left"/>
      <w:pPr>
        <w:ind w:left="3456" w:hanging="360"/>
      </w:pPr>
    </w:lvl>
    <w:lvl w:ilvl="5" w:tplc="0407001B" w:tentative="1">
      <w:start w:val="1"/>
      <w:numFmt w:val="lowerRoman"/>
      <w:lvlText w:val="%6."/>
      <w:lvlJc w:val="right"/>
      <w:pPr>
        <w:ind w:left="4176" w:hanging="180"/>
      </w:pPr>
    </w:lvl>
    <w:lvl w:ilvl="6" w:tplc="0407000F" w:tentative="1">
      <w:start w:val="1"/>
      <w:numFmt w:val="decimal"/>
      <w:lvlText w:val="%7."/>
      <w:lvlJc w:val="left"/>
      <w:pPr>
        <w:ind w:left="4896" w:hanging="360"/>
      </w:pPr>
    </w:lvl>
    <w:lvl w:ilvl="7" w:tplc="04070019" w:tentative="1">
      <w:start w:val="1"/>
      <w:numFmt w:val="lowerLetter"/>
      <w:lvlText w:val="%8."/>
      <w:lvlJc w:val="left"/>
      <w:pPr>
        <w:ind w:left="5616" w:hanging="360"/>
      </w:pPr>
    </w:lvl>
    <w:lvl w:ilvl="8" w:tplc="0407001B" w:tentative="1">
      <w:start w:val="1"/>
      <w:numFmt w:val="lowerRoman"/>
      <w:lvlText w:val="%9."/>
      <w:lvlJc w:val="right"/>
      <w:pPr>
        <w:ind w:left="6336"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fullPage" w:percent="4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370D"/>
    <w:rsid w:val="00000CCC"/>
    <w:rsid w:val="00006343"/>
    <w:rsid w:val="00011D18"/>
    <w:rsid w:val="00013CBD"/>
    <w:rsid w:val="00013EC1"/>
    <w:rsid w:val="00014AAA"/>
    <w:rsid w:val="00015F13"/>
    <w:rsid w:val="000176F6"/>
    <w:rsid w:val="00026353"/>
    <w:rsid w:val="00026444"/>
    <w:rsid w:val="000339B9"/>
    <w:rsid w:val="0003490C"/>
    <w:rsid w:val="00035799"/>
    <w:rsid w:val="0004017E"/>
    <w:rsid w:val="000514C7"/>
    <w:rsid w:val="000529CF"/>
    <w:rsid w:val="00052CF4"/>
    <w:rsid w:val="00053D9C"/>
    <w:rsid w:val="00055E21"/>
    <w:rsid w:val="00061DDC"/>
    <w:rsid w:val="00070EF9"/>
    <w:rsid w:val="00071018"/>
    <w:rsid w:val="00082CF8"/>
    <w:rsid w:val="00095794"/>
    <w:rsid w:val="000A4260"/>
    <w:rsid w:val="000A745E"/>
    <w:rsid w:val="000B37BA"/>
    <w:rsid w:val="000B380F"/>
    <w:rsid w:val="000C03A6"/>
    <w:rsid w:val="000C1AD2"/>
    <w:rsid w:val="000C302F"/>
    <w:rsid w:val="000C7298"/>
    <w:rsid w:val="00102FD0"/>
    <w:rsid w:val="00105179"/>
    <w:rsid w:val="001148A5"/>
    <w:rsid w:val="00124E3B"/>
    <w:rsid w:val="00127301"/>
    <w:rsid w:val="00130338"/>
    <w:rsid w:val="00144CF4"/>
    <w:rsid w:val="0016164C"/>
    <w:rsid w:val="001626FF"/>
    <w:rsid w:val="00165075"/>
    <w:rsid w:val="00180420"/>
    <w:rsid w:val="00181DF7"/>
    <w:rsid w:val="00191B6C"/>
    <w:rsid w:val="001A3C27"/>
    <w:rsid w:val="001A4C7D"/>
    <w:rsid w:val="001A59F0"/>
    <w:rsid w:val="001B763F"/>
    <w:rsid w:val="001C2322"/>
    <w:rsid w:val="001C2C4B"/>
    <w:rsid w:val="001E05E6"/>
    <w:rsid w:val="001E0609"/>
    <w:rsid w:val="001F1824"/>
    <w:rsid w:val="0020023A"/>
    <w:rsid w:val="0020364D"/>
    <w:rsid w:val="0021670B"/>
    <w:rsid w:val="00224D3F"/>
    <w:rsid w:val="00230933"/>
    <w:rsid w:val="00230E0E"/>
    <w:rsid w:val="00243521"/>
    <w:rsid w:val="0025442F"/>
    <w:rsid w:val="002625F6"/>
    <w:rsid w:val="00267BF2"/>
    <w:rsid w:val="0027228D"/>
    <w:rsid w:val="00275894"/>
    <w:rsid w:val="00280CDB"/>
    <w:rsid w:val="00284173"/>
    <w:rsid w:val="002A09D0"/>
    <w:rsid w:val="002A34BC"/>
    <w:rsid w:val="002A40C3"/>
    <w:rsid w:val="002A4C81"/>
    <w:rsid w:val="002A6F37"/>
    <w:rsid w:val="002B0B8F"/>
    <w:rsid w:val="002B505A"/>
    <w:rsid w:val="002C1FE1"/>
    <w:rsid w:val="002C222C"/>
    <w:rsid w:val="002C27CA"/>
    <w:rsid w:val="002C7CEB"/>
    <w:rsid w:val="002D0408"/>
    <w:rsid w:val="002E3A26"/>
    <w:rsid w:val="002F7B40"/>
    <w:rsid w:val="0030239C"/>
    <w:rsid w:val="003040A7"/>
    <w:rsid w:val="00311BCC"/>
    <w:rsid w:val="00313D3F"/>
    <w:rsid w:val="00317026"/>
    <w:rsid w:val="003267A1"/>
    <w:rsid w:val="00326CF7"/>
    <w:rsid w:val="0033264A"/>
    <w:rsid w:val="00333169"/>
    <w:rsid w:val="0033333B"/>
    <w:rsid w:val="00334B8A"/>
    <w:rsid w:val="0035272D"/>
    <w:rsid w:val="00352E1E"/>
    <w:rsid w:val="003568D4"/>
    <w:rsid w:val="003571E8"/>
    <w:rsid w:val="00363343"/>
    <w:rsid w:val="00364AEE"/>
    <w:rsid w:val="00366164"/>
    <w:rsid w:val="00370774"/>
    <w:rsid w:val="0037615D"/>
    <w:rsid w:val="00376C91"/>
    <w:rsid w:val="00383E0D"/>
    <w:rsid w:val="00384501"/>
    <w:rsid w:val="00387665"/>
    <w:rsid w:val="00392541"/>
    <w:rsid w:val="00392726"/>
    <w:rsid w:val="003927AB"/>
    <w:rsid w:val="003A026D"/>
    <w:rsid w:val="003A6FD1"/>
    <w:rsid w:val="003B053C"/>
    <w:rsid w:val="003B142D"/>
    <w:rsid w:val="003B75F6"/>
    <w:rsid w:val="003C09F9"/>
    <w:rsid w:val="003C26E1"/>
    <w:rsid w:val="003C42F4"/>
    <w:rsid w:val="003C78BF"/>
    <w:rsid w:val="003D7CE9"/>
    <w:rsid w:val="004105E3"/>
    <w:rsid w:val="004153C3"/>
    <w:rsid w:val="00415641"/>
    <w:rsid w:val="004209CF"/>
    <w:rsid w:val="00426490"/>
    <w:rsid w:val="00430368"/>
    <w:rsid w:val="00436BBA"/>
    <w:rsid w:val="00447ADF"/>
    <w:rsid w:val="00450C91"/>
    <w:rsid w:val="00457BAE"/>
    <w:rsid w:val="00457BCE"/>
    <w:rsid w:val="00466F73"/>
    <w:rsid w:val="00472870"/>
    <w:rsid w:val="004736D4"/>
    <w:rsid w:val="00475A68"/>
    <w:rsid w:val="00477606"/>
    <w:rsid w:val="00477C07"/>
    <w:rsid w:val="00481BA9"/>
    <w:rsid w:val="0048637B"/>
    <w:rsid w:val="00486A5B"/>
    <w:rsid w:val="004A2361"/>
    <w:rsid w:val="004A23D3"/>
    <w:rsid w:val="004A65D8"/>
    <w:rsid w:val="004A79CD"/>
    <w:rsid w:val="004B18E0"/>
    <w:rsid w:val="004B20AD"/>
    <w:rsid w:val="004B2EA2"/>
    <w:rsid w:val="004B56BB"/>
    <w:rsid w:val="004B7026"/>
    <w:rsid w:val="004C5442"/>
    <w:rsid w:val="004D1C2F"/>
    <w:rsid w:val="004D4ABC"/>
    <w:rsid w:val="004E150B"/>
    <w:rsid w:val="004E2472"/>
    <w:rsid w:val="004F18AB"/>
    <w:rsid w:val="004F4BDA"/>
    <w:rsid w:val="00506187"/>
    <w:rsid w:val="0051382E"/>
    <w:rsid w:val="00515C2C"/>
    <w:rsid w:val="00524587"/>
    <w:rsid w:val="0052617B"/>
    <w:rsid w:val="005266F0"/>
    <w:rsid w:val="00527D89"/>
    <w:rsid w:val="00535F97"/>
    <w:rsid w:val="00542AEB"/>
    <w:rsid w:val="00552B74"/>
    <w:rsid w:val="00552DC7"/>
    <w:rsid w:val="00563513"/>
    <w:rsid w:val="0057534C"/>
    <w:rsid w:val="00575786"/>
    <w:rsid w:val="00576F56"/>
    <w:rsid w:val="005779D5"/>
    <w:rsid w:val="00581CA4"/>
    <w:rsid w:val="00587D74"/>
    <w:rsid w:val="005915CE"/>
    <w:rsid w:val="005B0DFC"/>
    <w:rsid w:val="005B3589"/>
    <w:rsid w:val="005C07E0"/>
    <w:rsid w:val="005C3BFB"/>
    <w:rsid w:val="005C653A"/>
    <w:rsid w:val="005C744F"/>
    <w:rsid w:val="005C7F4A"/>
    <w:rsid w:val="005D0463"/>
    <w:rsid w:val="005F31EF"/>
    <w:rsid w:val="005F3B04"/>
    <w:rsid w:val="005F48BB"/>
    <w:rsid w:val="005F60DF"/>
    <w:rsid w:val="005F6429"/>
    <w:rsid w:val="006037C1"/>
    <w:rsid w:val="0060530C"/>
    <w:rsid w:val="00606BE7"/>
    <w:rsid w:val="00612413"/>
    <w:rsid w:val="006172E6"/>
    <w:rsid w:val="00617A0E"/>
    <w:rsid w:val="00620FA2"/>
    <w:rsid w:val="00630A44"/>
    <w:rsid w:val="00642D24"/>
    <w:rsid w:val="00643A64"/>
    <w:rsid w:val="00645B24"/>
    <w:rsid w:val="00646C9D"/>
    <w:rsid w:val="0065184C"/>
    <w:rsid w:val="00651EB8"/>
    <w:rsid w:val="00656CB0"/>
    <w:rsid w:val="00662B30"/>
    <w:rsid w:val="006646E4"/>
    <w:rsid w:val="0068613E"/>
    <w:rsid w:val="006867DC"/>
    <w:rsid w:val="006958F3"/>
    <w:rsid w:val="006A38E4"/>
    <w:rsid w:val="006A3BEB"/>
    <w:rsid w:val="006A57B7"/>
    <w:rsid w:val="006A5C58"/>
    <w:rsid w:val="006B6390"/>
    <w:rsid w:val="006C2D85"/>
    <w:rsid w:val="006D5EDF"/>
    <w:rsid w:val="006D67D0"/>
    <w:rsid w:val="006D77A7"/>
    <w:rsid w:val="006D77E0"/>
    <w:rsid w:val="006E08F1"/>
    <w:rsid w:val="006E3B48"/>
    <w:rsid w:val="00710265"/>
    <w:rsid w:val="00722C5A"/>
    <w:rsid w:val="00734DD9"/>
    <w:rsid w:val="0074188F"/>
    <w:rsid w:val="007454B4"/>
    <w:rsid w:val="0075008C"/>
    <w:rsid w:val="00756065"/>
    <w:rsid w:val="007568D5"/>
    <w:rsid w:val="00756F95"/>
    <w:rsid w:val="0076554E"/>
    <w:rsid w:val="00774C31"/>
    <w:rsid w:val="00776857"/>
    <w:rsid w:val="00785246"/>
    <w:rsid w:val="007B5C52"/>
    <w:rsid w:val="007B63FF"/>
    <w:rsid w:val="007B7E4A"/>
    <w:rsid w:val="007C2FB9"/>
    <w:rsid w:val="007C58F6"/>
    <w:rsid w:val="007C7F5B"/>
    <w:rsid w:val="007D2F91"/>
    <w:rsid w:val="007D4018"/>
    <w:rsid w:val="007D5DE0"/>
    <w:rsid w:val="007D604A"/>
    <w:rsid w:val="007E099F"/>
    <w:rsid w:val="007E5512"/>
    <w:rsid w:val="007E5E8D"/>
    <w:rsid w:val="007F204A"/>
    <w:rsid w:val="007F6026"/>
    <w:rsid w:val="007F6ADE"/>
    <w:rsid w:val="00800A05"/>
    <w:rsid w:val="00802A32"/>
    <w:rsid w:val="0080507B"/>
    <w:rsid w:val="0080756C"/>
    <w:rsid w:val="008248E8"/>
    <w:rsid w:val="00826A19"/>
    <w:rsid w:val="00826FBE"/>
    <w:rsid w:val="00857679"/>
    <w:rsid w:val="00863EE1"/>
    <w:rsid w:val="00865AD7"/>
    <w:rsid w:val="0087460B"/>
    <w:rsid w:val="00880BD2"/>
    <w:rsid w:val="00884269"/>
    <w:rsid w:val="00886843"/>
    <w:rsid w:val="00887CDD"/>
    <w:rsid w:val="008916E5"/>
    <w:rsid w:val="00892925"/>
    <w:rsid w:val="008A02D2"/>
    <w:rsid w:val="008A141F"/>
    <w:rsid w:val="008A7BAB"/>
    <w:rsid w:val="008A7DC2"/>
    <w:rsid w:val="008B0C5F"/>
    <w:rsid w:val="008B29F6"/>
    <w:rsid w:val="008B2F95"/>
    <w:rsid w:val="008B41E6"/>
    <w:rsid w:val="008C1296"/>
    <w:rsid w:val="008C1D35"/>
    <w:rsid w:val="008C340F"/>
    <w:rsid w:val="008C416C"/>
    <w:rsid w:val="008D6222"/>
    <w:rsid w:val="008D6AD1"/>
    <w:rsid w:val="008F7430"/>
    <w:rsid w:val="00902F6B"/>
    <w:rsid w:val="009101CE"/>
    <w:rsid w:val="00910660"/>
    <w:rsid w:val="00911F27"/>
    <w:rsid w:val="009124E9"/>
    <w:rsid w:val="00926638"/>
    <w:rsid w:val="00927503"/>
    <w:rsid w:val="00930F6B"/>
    <w:rsid w:val="00931873"/>
    <w:rsid w:val="00932004"/>
    <w:rsid w:val="00932326"/>
    <w:rsid w:val="00933AA1"/>
    <w:rsid w:val="00933CA9"/>
    <w:rsid w:val="009366AB"/>
    <w:rsid w:val="0095473D"/>
    <w:rsid w:val="009559F2"/>
    <w:rsid w:val="009603BD"/>
    <w:rsid w:val="0097561C"/>
    <w:rsid w:val="00977408"/>
    <w:rsid w:val="00977CF4"/>
    <w:rsid w:val="00985478"/>
    <w:rsid w:val="009A01BE"/>
    <w:rsid w:val="009A24FD"/>
    <w:rsid w:val="009A6571"/>
    <w:rsid w:val="009C0DBD"/>
    <w:rsid w:val="009D27F2"/>
    <w:rsid w:val="009D45C7"/>
    <w:rsid w:val="009D68D7"/>
    <w:rsid w:val="009F5447"/>
    <w:rsid w:val="00A068E0"/>
    <w:rsid w:val="00A06B00"/>
    <w:rsid w:val="00A162B2"/>
    <w:rsid w:val="00A211A5"/>
    <w:rsid w:val="00A24029"/>
    <w:rsid w:val="00A26566"/>
    <w:rsid w:val="00A33BC0"/>
    <w:rsid w:val="00A34BEB"/>
    <w:rsid w:val="00A379BF"/>
    <w:rsid w:val="00A45D79"/>
    <w:rsid w:val="00A50F2C"/>
    <w:rsid w:val="00A53B00"/>
    <w:rsid w:val="00A577C7"/>
    <w:rsid w:val="00A66CE9"/>
    <w:rsid w:val="00A75AA4"/>
    <w:rsid w:val="00A91F1C"/>
    <w:rsid w:val="00AA13F5"/>
    <w:rsid w:val="00AA205C"/>
    <w:rsid w:val="00AA2D53"/>
    <w:rsid w:val="00AA37B4"/>
    <w:rsid w:val="00AA5C80"/>
    <w:rsid w:val="00AA67A8"/>
    <w:rsid w:val="00AA7808"/>
    <w:rsid w:val="00AB382A"/>
    <w:rsid w:val="00AB3B41"/>
    <w:rsid w:val="00AC3001"/>
    <w:rsid w:val="00AC370D"/>
    <w:rsid w:val="00AC61BB"/>
    <w:rsid w:val="00AD0164"/>
    <w:rsid w:val="00AD2167"/>
    <w:rsid w:val="00AD37CD"/>
    <w:rsid w:val="00AD6867"/>
    <w:rsid w:val="00AD776B"/>
    <w:rsid w:val="00AE110A"/>
    <w:rsid w:val="00AE179B"/>
    <w:rsid w:val="00AE54CC"/>
    <w:rsid w:val="00B03C35"/>
    <w:rsid w:val="00B04CA3"/>
    <w:rsid w:val="00B06588"/>
    <w:rsid w:val="00B06B36"/>
    <w:rsid w:val="00B13822"/>
    <w:rsid w:val="00B14DB7"/>
    <w:rsid w:val="00B17D12"/>
    <w:rsid w:val="00B22EBA"/>
    <w:rsid w:val="00B24071"/>
    <w:rsid w:val="00B2476B"/>
    <w:rsid w:val="00B27C2A"/>
    <w:rsid w:val="00B45D5D"/>
    <w:rsid w:val="00B53758"/>
    <w:rsid w:val="00B571E9"/>
    <w:rsid w:val="00B6168A"/>
    <w:rsid w:val="00B61881"/>
    <w:rsid w:val="00B61993"/>
    <w:rsid w:val="00B626E8"/>
    <w:rsid w:val="00B626EB"/>
    <w:rsid w:val="00B63BC8"/>
    <w:rsid w:val="00B650A9"/>
    <w:rsid w:val="00B75E69"/>
    <w:rsid w:val="00B81F4F"/>
    <w:rsid w:val="00B83134"/>
    <w:rsid w:val="00B852D1"/>
    <w:rsid w:val="00B85B2D"/>
    <w:rsid w:val="00B9101B"/>
    <w:rsid w:val="00B9461D"/>
    <w:rsid w:val="00BA46FA"/>
    <w:rsid w:val="00BB5FDF"/>
    <w:rsid w:val="00BC07DE"/>
    <w:rsid w:val="00BC7E4C"/>
    <w:rsid w:val="00BD2700"/>
    <w:rsid w:val="00BD2D0A"/>
    <w:rsid w:val="00BD45B4"/>
    <w:rsid w:val="00BF0275"/>
    <w:rsid w:val="00BF2FFC"/>
    <w:rsid w:val="00BF3696"/>
    <w:rsid w:val="00C11F54"/>
    <w:rsid w:val="00C145DE"/>
    <w:rsid w:val="00C17CA8"/>
    <w:rsid w:val="00C24F51"/>
    <w:rsid w:val="00C25675"/>
    <w:rsid w:val="00C33631"/>
    <w:rsid w:val="00C36F0F"/>
    <w:rsid w:val="00C52AEB"/>
    <w:rsid w:val="00C71394"/>
    <w:rsid w:val="00C753DB"/>
    <w:rsid w:val="00C76942"/>
    <w:rsid w:val="00C9522F"/>
    <w:rsid w:val="00C96FD4"/>
    <w:rsid w:val="00CA0A78"/>
    <w:rsid w:val="00CA15E8"/>
    <w:rsid w:val="00CA22EE"/>
    <w:rsid w:val="00CB5CBB"/>
    <w:rsid w:val="00CB7D5A"/>
    <w:rsid w:val="00CD41EA"/>
    <w:rsid w:val="00CF34F5"/>
    <w:rsid w:val="00CF612A"/>
    <w:rsid w:val="00D008A7"/>
    <w:rsid w:val="00D01FBC"/>
    <w:rsid w:val="00D024BB"/>
    <w:rsid w:val="00D04F9B"/>
    <w:rsid w:val="00D223A8"/>
    <w:rsid w:val="00D23BA3"/>
    <w:rsid w:val="00D24A60"/>
    <w:rsid w:val="00D24A85"/>
    <w:rsid w:val="00D25F67"/>
    <w:rsid w:val="00D26907"/>
    <w:rsid w:val="00D338F5"/>
    <w:rsid w:val="00D431AF"/>
    <w:rsid w:val="00D4533F"/>
    <w:rsid w:val="00D63476"/>
    <w:rsid w:val="00D66405"/>
    <w:rsid w:val="00D7048E"/>
    <w:rsid w:val="00D761DF"/>
    <w:rsid w:val="00D8205C"/>
    <w:rsid w:val="00D9327B"/>
    <w:rsid w:val="00D94058"/>
    <w:rsid w:val="00D9697A"/>
    <w:rsid w:val="00D96EFE"/>
    <w:rsid w:val="00DA0289"/>
    <w:rsid w:val="00DA5412"/>
    <w:rsid w:val="00DA5A52"/>
    <w:rsid w:val="00DB63FE"/>
    <w:rsid w:val="00DC3333"/>
    <w:rsid w:val="00DC3D96"/>
    <w:rsid w:val="00DC7240"/>
    <w:rsid w:val="00DD6CC6"/>
    <w:rsid w:val="00DE188E"/>
    <w:rsid w:val="00DF06DC"/>
    <w:rsid w:val="00E05DC8"/>
    <w:rsid w:val="00E11424"/>
    <w:rsid w:val="00E16C25"/>
    <w:rsid w:val="00E30785"/>
    <w:rsid w:val="00E32B9A"/>
    <w:rsid w:val="00E408D4"/>
    <w:rsid w:val="00E53905"/>
    <w:rsid w:val="00E62891"/>
    <w:rsid w:val="00E73383"/>
    <w:rsid w:val="00E802F0"/>
    <w:rsid w:val="00E80CDD"/>
    <w:rsid w:val="00E83328"/>
    <w:rsid w:val="00E87B8F"/>
    <w:rsid w:val="00E938FF"/>
    <w:rsid w:val="00E969ED"/>
    <w:rsid w:val="00EA02AC"/>
    <w:rsid w:val="00EA1733"/>
    <w:rsid w:val="00EB3466"/>
    <w:rsid w:val="00EB432F"/>
    <w:rsid w:val="00EC49A4"/>
    <w:rsid w:val="00EC7224"/>
    <w:rsid w:val="00ED607C"/>
    <w:rsid w:val="00EE0E02"/>
    <w:rsid w:val="00EE4EFE"/>
    <w:rsid w:val="00EE5DDF"/>
    <w:rsid w:val="00EE6380"/>
    <w:rsid w:val="00EF283F"/>
    <w:rsid w:val="00EF49B8"/>
    <w:rsid w:val="00EF5470"/>
    <w:rsid w:val="00F03995"/>
    <w:rsid w:val="00F042FC"/>
    <w:rsid w:val="00F04745"/>
    <w:rsid w:val="00F0747F"/>
    <w:rsid w:val="00F14D40"/>
    <w:rsid w:val="00F15A20"/>
    <w:rsid w:val="00F20FD0"/>
    <w:rsid w:val="00F21EC7"/>
    <w:rsid w:val="00F22EE2"/>
    <w:rsid w:val="00F27F82"/>
    <w:rsid w:val="00F31A03"/>
    <w:rsid w:val="00F42BAF"/>
    <w:rsid w:val="00F4482C"/>
    <w:rsid w:val="00F4524F"/>
    <w:rsid w:val="00F5418E"/>
    <w:rsid w:val="00F56560"/>
    <w:rsid w:val="00F60FC9"/>
    <w:rsid w:val="00F708B1"/>
    <w:rsid w:val="00F830EA"/>
    <w:rsid w:val="00F91D11"/>
    <w:rsid w:val="00F92181"/>
    <w:rsid w:val="00FA2683"/>
    <w:rsid w:val="00FA318F"/>
    <w:rsid w:val="00FA528E"/>
    <w:rsid w:val="00FA6AA1"/>
    <w:rsid w:val="00FB1CEC"/>
    <w:rsid w:val="00FB1DA1"/>
    <w:rsid w:val="00FB453D"/>
    <w:rsid w:val="00FB5A70"/>
    <w:rsid w:val="00FD2F9E"/>
    <w:rsid w:val="00FD69DD"/>
    <w:rsid w:val="00FD734B"/>
    <w:rsid w:val="00FD77B1"/>
    <w:rsid w:val="00FE214C"/>
    <w:rsid w:val="00FE2B2F"/>
    <w:rsid w:val="00FF7C0D"/>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5F0A1"/>
  <w15:chartTrackingRefBased/>
  <w15:docId w15:val="{6182A090-4A93-47C9-B2F0-8DE8BAF39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C37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4A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37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370D"/>
    <w:rPr>
      <w:rFonts w:eastAsiaTheme="minorEastAsia"/>
      <w:lang w:val="en-US"/>
    </w:rPr>
  </w:style>
  <w:style w:type="character" w:customStyle="1" w:styleId="Heading1Char">
    <w:name w:val="Heading 1 Char"/>
    <w:basedOn w:val="DefaultParagraphFont"/>
    <w:link w:val="Heading1"/>
    <w:uiPriority w:val="9"/>
    <w:rsid w:val="00AC370D"/>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AC370D"/>
    <w:pPr>
      <w:outlineLvl w:val="9"/>
    </w:pPr>
    <w:rPr>
      <w:lang w:val="en-US"/>
    </w:rPr>
  </w:style>
  <w:style w:type="paragraph" w:styleId="TOC2">
    <w:name w:val="toc 2"/>
    <w:basedOn w:val="Normal"/>
    <w:next w:val="Normal"/>
    <w:autoRedefine/>
    <w:uiPriority w:val="39"/>
    <w:unhideWhenUsed/>
    <w:rsid w:val="00AC370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C370D"/>
    <w:pPr>
      <w:spacing w:after="100"/>
    </w:pPr>
    <w:rPr>
      <w:rFonts w:eastAsiaTheme="minorEastAsia" w:cs="Times New Roman"/>
      <w:lang w:val="en-US"/>
    </w:rPr>
  </w:style>
  <w:style w:type="paragraph" w:styleId="TOC3">
    <w:name w:val="toc 3"/>
    <w:basedOn w:val="Normal"/>
    <w:next w:val="Normal"/>
    <w:autoRedefine/>
    <w:uiPriority w:val="39"/>
    <w:unhideWhenUsed/>
    <w:rsid w:val="00AC370D"/>
    <w:pPr>
      <w:spacing w:after="100"/>
      <w:ind w:left="440"/>
    </w:pPr>
    <w:rPr>
      <w:rFonts w:eastAsiaTheme="minorEastAsia" w:cs="Times New Roman"/>
      <w:lang w:val="en-US"/>
    </w:rPr>
  </w:style>
  <w:style w:type="paragraph" w:styleId="Header">
    <w:name w:val="header"/>
    <w:basedOn w:val="Normal"/>
    <w:link w:val="HeaderChar"/>
    <w:uiPriority w:val="99"/>
    <w:unhideWhenUsed/>
    <w:rsid w:val="00AC370D"/>
    <w:pPr>
      <w:tabs>
        <w:tab w:val="center" w:pos="4536"/>
        <w:tab w:val="right" w:pos="9072"/>
      </w:tabs>
      <w:spacing w:after="0" w:line="240" w:lineRule="auto"/>
    </w:pPr>
  </w:style>
  <w:style w:type="character" w:customStyle="1" w:styleId="HeaderChar">
    <w:name w:val="Header Char"/>
    <w:basedOn w:val="DefaultParagraphFont"/>
    <w:link w:val="Header"/>
    <w:uiPriority w:val="99"/>
    <w:rsid w:val="00AC370D"/>
    <w:rPr>
      <w:lang w:val="en-GB"/>
    </w:rPr>
  </w:style>
  <w:style w:type="paragraph" w:styleId="Footer">
    <w:name w:val="footer"/>
    <w:basedOn w:val="Normal"/>
    <w:link w:val="FooterChar"/>
    <w:uiPriority w:val="99"/>
    <w:unhideWhenUsed/>
    <w:rsid w:val="00AC370D"/>
    <w:pPr>
      <w:tabs>
        <w:tab w:val="center" w:pos="4536"/>
        <w:tab w:val="right" w:pos="9072"/>
      </w:tabs>
      <w:spacing w:after="0" w:line="240" w:lineRule="auto"/>
    </w:pPr>
  </w:style>
  <w:style w:type="character" w:customStyle="1" w:styleId="FooterChar">
    <w:name w:val="Footer Char"/>
    <w:basedOn w:val="DefaultParagraphFont"/>
    <w:link w:val="Footer"/>
    <w:uiPriority w:val="99"/>
    <w:rsid w:val="00AC370D"/>
    <w:rPr>
      <w:lang w:val="en-GB"/>
    </w:rPr>
  </w:style>
  <w:style w:type="paragraph" w:styleId="ListParagraph">
    <w:name w:val="List Paragraph"/>
    <w:basedOn w:val="Normal"/>
    <w:uiPriority w:val="34"/>
    <w:qFormat/>
    <w:rsid w:val="00AC370D"/>
    <w:pPr>
      <w:ind w:left="720"/>
      <w:contextualSpacing/>
    </w:pPr>
  </w:style>
  <w:style w:type="character" w:styleId="Hyperlink">
    <w:name w:val="Hyperlink"/>
    <w:basedOn w:val="DefaultParagraphFont"/>
    <w:uiPriority w:val="99"/>
    <w:unhideWhenUsed/>
    <w:rsid w:val="001148A5"/>
    <w:rPr>
      <w:color w:val="0563C1" w:themeColor="hyperlink"/>
      <w:u w:val="single"/>
    </w:rPr>
  </w:style>
  <w:style w:type="character" w:customStyle="1" w:styleId="UnresolvedMention1">
    <w:name w:val="Unresolved Mention1"/>
    <w:basedOn w:val="DefaultParagraphFont"/>
    <w:uiPriority w:val="99"/>
    <w:semiHidden/>
    <w:unhideWhenUsed/>
    <w:rsid w:val="001148A5"/>
    <w:rPr>
      <w:color w:val="605E5C"/>
      <w:shd w:val="clear" w:color="auto" w:fill="E1DFDD"/>
    </w:rPr>
  </w:style>
  <w:style w:type="character" w:customStyle="1" w:styleId="Heading2Char">
    <w:name w:val="Heading 2 Char"/>
    <w:basedOn w:val="DefaultParagraphFont"/>
    <w:link w:val="Heading2"/>
    <w:uiPriority w:val="9"/>
    <w:rsid w:val="00D24A85"/>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87879D94CA3414E9D8029A9ADFE3EBD"/>
        <w:category>
          <w:name w:val="General"/>
          <w:gallery w:val="placeholder"/>
        </w:category>
        <w:types>
          <w:type w:val="bbPlcHdr"/>
        </w:types>
        <w:behaviors>
          <w:behavior w:val="content"/>
        </w:behaviors>
        <w:guid w:val="{5025F3BB-BB9D-496C-A6AB-F03F0164A700}"/>
      </w:docPartPr>
      <w:docPartBody>
        <w:p w:rsidR="00B25C39" w:rsidRDefault="00053C28" w:rsidP="00053C28">
          <w:pPr>
            <w:pStyle w:val="687879D94CA3414E9D8029A9ADFE3EBD"/>
          </w:pPr>
          <w:r>
            <w:rPr>
              <w:rFonts w:asciiTheme="majorHAnsi" w:eastAsiaTheme="majorEastAsia" w:hAnsiTheme="majorHAnsi" w:cstheme="majorBidi"/>
              <w:caps/>
              <w:color w:val="4472C4" w:themeColor="accent1"/>
              <w:sz w:val="80"/>
              <w:szCs w:val="80"/>
            </w:rPr>
            <w:t>[Document title]</w:t>
          </w:r>
        </w:p>
      </w:docPartBody>
    </w:docPart>
    <w:docPart>
      <w:docPartPr>
        <w:name w:val="BAF20E588BC846EF861AE55110A977D6"/>
        <w:category>
          <w:name w:val="General"/>
          <w:gallery w:val="placeholder"/>
        </w:category>
        <w:types>
          <w:type w:val="bbPlcHdr"/>
        </w:types>
        <w:behaviors>
          <w:behavior w:val="content"/>
        </w:behaviors>
        <w:guid w:val="{75BF60B9-84ED-41CE-8F25-EA0736AD823C}"/>
      </w:docPartPr>
      <w:docPartBody>
        <w:p w:rsidR="00B25C39" w:rsidRDefault="00053C28" w:rsidP="00053C28">
          <w:pPr>
            <w:pStyle w:val="BAF20E588BC846EF861AE55110A977D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comments="0" w:insDel="0" w:formatting="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C28"/>
    <w:rsid w:val="00053C28"/>
    <w:rsid w:val="000C2D60"/>
    <w:rsid w:val="000D68ED"/>
    <w:rsid w:val="00126CFA"/>
    <w:rsid w:val="00461767"/>
    <w:rsid w:val="00533B26"/>
    <w:rsid w:val="0062278E"/>
    <w:rsid w:val="006429BC"/>
    <w:rsid w:val="0070130B"/>
    <w:rsid w:val="007B681F"/>
    <w:rsid w:val="00856424"/>
    <w:rsid w:val="00880538"/>
    <w:rsid w:val="00926664"/>
    <w:rsid w:val="00A56828"/>
    <w:rsid w:val="00B13163"/>
    <w:rsid w:val="00B25C39"/>
    <w:rsid w:val="00D84AD1"/>
    <w:rsid w:val="00DB11BE"/>
    <w:rsid w:val="00E51DDF"/>
    <w:rsid w:val="00F256F1"/>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de-DE" w:eastAsia="de-DE"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7879D94CA3414E9D8029A9ADFE3EBD">
    <w:name w:val="687879D94CA3414E9D8029A9ADFE3EBD"/>
    <w:rsid w:val="00053C28"/>
  </w:style>
  <w:style w:type="paragraph" w:customStyle="1" w:styleId="BAF20E588BC846EF861AE55110A977D6">
    <w:name w:val="BAF20E588BC846EF861AE55110A977D6"/>
    <w:rsid w:val="00053C28"/>
  </w:style>
  <w:style w:type="paragraph" w:customStyle="1" w:styleId="43B74BCBE6F0416DADDBAB77169DBF71">
    <w:name w:val="43B74BCBE6F0416DADDBAB77169DBF71"/>
    <w:rsid w:val="00053C28"/>
  </w:style>
  <w:style w:type="paragraph" w:customStyle="1" w:styleId="00A3DCC966B4431BA5A44335E9C1927B">
    <w:name w:val="00A3DCC966B4431BA5A44335E9C1927B"/>
    <w:rsid w:val="00053C28"/>
  </w:style>
  <w:style w:type="paragraph" w:customStyle="1" w:styleId="87F56F76422E413B9E8988037F1F08BB">
    <w:name w:val="87F56F76422E413B9E8988037F1F08BB"/>
    <w:rsid w:val="00053C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2020-07-02T00:00:00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202A14-E576-4E1A-92B7-D9F4A6EC9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3386</Words>
  <Characters>21334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24671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Lisa-Marie Bassler (1901570)</dc:subject>
  <dc:creator>Lisa-marie Bassler (1901570)</dc:creator>
  <cp:keywords/>
  <dc:description/>
  <cp:lastModifiedBy>Lisa-marie Bassler (1901570)</cp:lastModifiedBy>
  <cp:revision>62</cp:revision>
  <dcterms:created xsi:type="dcterms:W3CDTF">2020-06-29T17:11:00Z</dcterms:created>
  <dcterms:modified xsi:type="dcterms:W3CDTF">2020-07-03T00:10:00Z</dcterms:modified>
</cp:coreProperties>
</file>