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1921" w:rsidRDefault="00EF26AC">
      <w:pPr>
        <w:rPr>
          <w:rFonts w:ascii="Arial" w:hAnsi="Arial" w:cs="Arial"/>
          <w:sz w:val="24"/>
          <w:szCs w:val="24"/>
          <w:vertAlign w:val="superscript"/>
        </w:rPr>
      </w:pPr>
      <w:r w:rsidRPr="0082326C">
        <w:rPr>
          <w:rFonts w:ascii="Arial" w:hAnsi="Arial" w:cs="Arial"/>
          <w:noProof/>
          <w:sz w:val="24"/>
          <w:szCs w:val="24"/>
        </w:rPr>
        <w:drawing>
          <wp:anchor distT="0" distB="0" distL="114300" distR="114300" simplePos="0" relativeHeight="251660288" behindDoc="0" locked="0" layoutInCell="1" allowOverlap="1" wp14:anchorId="0B15C5A0">
            <wp:simplePos x="0" y="0"/>
            <wp:positionH relativeFrom="column">
              <wp:posOffset>2900855</wp:posOffset>
            </wp:positionH>
            <wp:positionV relativeFrom="paragraph">
              <wp:posOffset>-189186</wp:posOffset>
            </wp:positionV>
            <wp:extent cx="1262300" cy="9033072"/>
            <wp:effectExtent l="0" t="0" r="0" b="0"/>
            <wp:wrapNone/>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265882" cy="9058702"/>
                    </a:xfrm>
                    <a:prstGeom prst="rect">
                      <a:avLst/>
                    </a:prstGeom>
                  </pic:spPr>
                </pic:pic>
              </a:graphicData>
            </a:graphic>
            <wp14:sizeRelV relativeFrom="margin">
              <wp14:pctHeight>0</wp14:pctHeight>
            </wp14:sizeRelV>
          </wp:anchor>
        </w:drawing>
      </w:r>
    </w:p>
    <w:p w:rsidR="000D70A1" w:rsidRDefault="000D70A1">
      <w:pPr>
        <w:rPr>
          <w:rFonts w:ascii="Arial" w:hAnsi="Arial" w:cs="Arial"/>
          <w:sz w:val="24"/>
          <w:szCs w:val="24"/>
          <w:vertAlign w:val="superscript"/>
        </w:rPr>
      </w:pPr>
    </w:p>
    <w:sdt>
      <w:sdtPr>
        <w:rPr>
          <w:rFonts w:ascii="Arial" w:hAnsi="Arial" w:cs="Arial"/>
          <w:sz w:val="24"/>
          <w:szCs w:val="24"/>
          <w:vertAlign w:val="superscript"/>
        </w:rPr>
        <w:id w:val="925701172"/>
        <w:docPartObj>
          <w:docPartGallery w:val="Cover Pages"/>
          <w:docPartUnique/>
        </w:docPartObj>
      </w:sdtPr>
      <w:sdtContent>
        <w:p w:rsidR="00081921" w:rsidRDefault="00081921">
          <w:pPr>
            <w:rPr>
              <w:rFonts w:ascii="Arial" w:hAnsi="Arial" w:cs="Arial"/>
              <w:sz w:val="24"/>
              <w:szCs w:val="24"/>
              <w:vertAlign w:val="superscript"/>
            </w:rPr>
          </w:pPr>
        </w:p>
        <w:p w:rsidR="00081921" w:rsidRDefault="00081921" w:rsidP="00081921">
          <w:pPr>
            <w:rPr>
              <w:rFonts w:ascii="Arial" w:hAnsi="Arial" w:cs="Arial"/>
            </w:rPr>
          </w:pPr>
        </w:p>
        <w:p w:rsidR="000D70A1" w:rsidRDefault="002151D4" w:rsidP="00081921">
          <w:pPr>
            <w:rPr>
              <w:rFonts w:ascii="Arial" w:hAnsi="Arial" w:cs="Arial"/>
            </w:rPr>
          </w:pPr>
          <w:r w:rsidRPr="0082326C">
            <w:rPr>
              <w:rFonts w:ascii="Arial" w:hAnsi="Arial" w:cs="Arial"/>
              <w:noProof/>
            </w:rPr>
            <w:drawing>
              <wp:anchor distT="0" distB="0" distL="114300" distR="114300" simplePos="0" relativeHeight="251666432" behindDoc="0" locked="0" layoutInCell="1" allowOverlap="1" wp14:anchorId="7F686352">
                <wp:simplePos x="0" y="0"/>
                <wp:positionH relativeFrom="column">
                  <wp:posOffset>-598279</wp:posOffset>
                </wp:positionH>
                <wp:positionV relativeFrom="paragraph">
                  <wp:posOffset>325886</wp:posOffset>
                </wp:positionV>
                <wp:extent cx="3950578" cy="1555668"/>
                <wp:effectExtent l="0" t="0" r="0" b="69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50578" cy="155566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81921">
            <w:rPr>
              <w:rFonts w:ascii="Arial" w:hAnsi="Arial" w:cs="Arial"/>
              <w:noProof/>
              <w:sz w:val="24"/>
              <w:szCs w:val="24"/>
              <w:vertAlign w:val="superscript"/>
            </w:rPr>
            <mc:AlternateContent>
              <mc:Choice Requires="wps">
                <w:drawing>
                  <wp:anchor distT="45720" distB="45720" distL="114300" distR="114300" simplePos="0" relativeHeight="251670528" behindDoc="0" locked="0" layoutInCell="1" allowOverlap="1">
                    <wp:simplePos x="0" y="0"/>
                    <wp:positionH relativeFrom="column">
                      <wp:posOffset>3672096</wp:posOffset>
                    </wp:positionH>
                    <wp:positionV relativeFrom="paragraph">
                      <wp:posOffset>184281</wp:posOffset>
                    </wp:positionV>
                    <wp:extent cx="2564765"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765"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1761B2" w:rsidRPr="00081921" w:rsidRDefault="001761B2">
                                <w:pPr>
                                  <w:rPr>
                                    <w:rFonts w:ascii="Arial" w:hAnsi="Arial" w:cs="Arial"/>
                                    <w:b/>
                                    <w:color w:val="ED7D31" w:themeColor="accent2"/>
                                    <w:sz w:val="32"/>
                                    <w:szCs w:val="32"/>
                                  </w:rPr>
                                </w:pPr>
                                <w:r w:rsidRPr="00081921">
                                  <w:rPr>
                                    <w:rFonts w:ascii="Arial" w:hAnsi="Arial" w:cs="Arial"/>
                                    <w:b/>
                                    <w:color w:val="ED7D31" w:themeColor="accent2"/>
                                    <w:sz w:val="32"/>
                                    <w:szCs w:val="32"/>
                                  </w:rPr>
                                  <w:t xml:space="preserve">Michael </w:t>
                                </w:r>
                                <w:proofErr w:type="spellStart"/>
                                <w:r w:rsidRPr="00081921">
                                  <w:rPr>
                                    <w:rFonts w:ascii="Arial" w:hAnsi="Arial" w:cs="Arial"/>
                                    <w:b/>
                                    <w:color w:val="ED7D31" w:themeColor="accent2"/>
                                    <w:sz w:val="32"/>
                                    <w:szCs w:val="32"/>
                                  </w:rPr>
                                  <w:t>Catherall</w:t>
                                </w:r>
                                <w:proofErr w:type="spellEnd"/>
                              </w:p>
                              <w:p w:rsidR="001761B2" w:rsidRDefault="001761B2">
                                <w:pPr>
                                  <w:rPr>
                                    <w:rFonts w:ascii="Arial" w:hAnsi="Arial" w:cs="Arial"/>
                                    <w:sz w:val="28"/>
                                    <w:szCs w:val="28"/>
                                  </w:rPr>
                                </w:pPr>
                                <w:r w:rsidRPr="00081921">
                                  <w:rPr>
                                    <w:rFonts w:ascii="Arial" w:hAnsi="Arial" w:cs="Arial"/>
                                    <w:sz w:val="28"/>
                                    <w:szCs w:val="28"/>
                                  </w:rPr>
                                  <w:t>Advertising and Brand Design</w:t>
                                </w:r>
                              </w:p>
                              <w:p w:rsidR="001761B2" w:rsidRPr="00081921" w:rsidRDefault="001761B2">
                                <w:pPr>
                                  <w:rPr>
                                    <w:rFonts w:ascii="Arial" w:hAnsi="Arial" w:cs="Arial"/>
                                    <w:sz w:val="28"/>
                                    <w:szCs w:val="28"/>
                                  </w:rPr>
                                </w:pPr>
                                <w:r>
                                  <w:rPr>
                                    <w:rFonts w:ascii="Arial" w:hAnsi="Arial" w:cs="Arial"/>
                                    <w:sz w:val="28"/>
                                    <w:szCs w:val="28"/>
                                  </w:rPr>
                                  <w:t>P141235</w:t>
                                </w:r>
                              </w:p>
                              <w:p w:rsidR="001761B2" w:rsidRPr="00081921" w:rsidRDefault="001761B2">
                                <w:pPr>
                                  <w:rPr>
                                    <w:rFonts w:ascii="Arial" w:hAnsi="Arial" w:cs="Arial"/>
                                    <w:sz w:val="28"/>
                                    <w:szCs w:val="28"/>
                                  </w:rPr>
                                </w:pPr>
                              </w:p>
                              <w:p w:rsidR="001761B2" w:rsidRDefault="001761B2">
                                <w:pPr>
                                  <w:rPr>
                                    <w:rFonts w:ascii="Arial" w:hAnsi="Arial" w:cs="Arial"/>
                                    <w:sz w:val="28"/>
                                    <w:szCs w:val="28"/>
                                  </w:rPr>
                                </w:pPr>
                                <w:r w:rsidRPr="00081921">
                                  <w:rPr>
                                    <w:rFonts w:ascii="Arial" w:hAnsi="Arial" w:cs="Arial"/>
                                    <w:sz w:val="28"/>
                                    <w:szCs w:val="28"/>
                                  </w:rPr>
                                  <w:t>13</w:t>
                                </w:r>
                                <w:r w:rsidRPr="00081921">
                                  <w:rPr>
                                    <w:rFonts w:ascii="Arial" w:hAnsi="Arial" w:cs="Arial"/>
                                    <w:sz w:val="28"/>
                                    <w:szCs w:val="28"/>
                                    <w:vertAlign w:val="superscript"/>
                                  </w:rPr>
                                  <w:t>th</w:t>
                                </w:r>
                                <w:r w:rsidRPr="00081921">
                                  <w:rPr>
                                    <w:rFonts w:ascii="Arial" w:hAnsi="Arial" w:cs="Arial"/>
                                    <w:sz w:val="28"/>
                                    <w:szCs w:val="28"/>
                                  </w:rPr>
                                  <w:t xml:space="preserve"> of December 2017</w:t>
                                </w:r>
                              </w:p>
                              <w:p w:rsidR="001761B2" w:rsidRDefault="001761B2">
                                <w:pPr>
                                  <w:rPr>
                                    <w:rFonts w:ascii="Arial" w:hAnsi="Arial" w:cs="Arial"/>
                                    <w:sz w:val="28"/>
                                    <w:szCs w:val="28"/>
                                  </w:rPr>
                                </w:pPr>
                              </w:p>
                              <w:p w:rsidR="001761B2" w:rsidRPr="00081921" w:rsidRDefault="001761B2">
                                <w:pPr>
                                  <w:rPr>
                                    <w:rFonts w:ascii="Arial" w:hAnsi="Arial" w:cs="Arial"/>
                                    <w:sz w:val="28"/>
                                    <w:szCs w:val="28"/>
                                  </w:rPr>
                                </w:pPr>
                                <w:r>
                                  <w:rPr>
                                    <w:rFonts w:ascii="Arial" w:hAnsi="Arial" w:cs="Arial"/>
                                    <w:sz w:val="28"/>
                                    <w:szCs w:val="28"/>
                                  </w:rPr>
                                  <w:t>Supervisor: Martin Bush</w:t>
                                </w:r>
                              </w:p>
                              <w:p w:rsidR="001761B2" w:rsidRDefault="001761B2"/>
                              <w:p w:rsidR="001761B2" w:rsidRDefault="001761B2"/>
                              <w:p w:rsidR="001761B2" w:rsidRDefault="001761B2"/>
                              <w:p w:rsidR="001761B2" w:rsidRDefault="001761B2"/>
                              <w:p w:rsidR="001761B2" w:rsidRDefault="001761B2"/>
                              <w:p w:rsidR="001761B2" w:rsidRDefault="001761B2"/>
                              <w:p w:rsidR="001761B2" w:rsidRDefault="001761B2"/>
                              <w:p w:rsidR="001761B2" w:rsidRDefault="001761B2"/>
                              <w:p w:rsidR="001761B2" w:rsidRDefault="001761B2"/>
                              <w:p w:rsidR="001761B2" w:rsidRDefault="001761B2">
                                <w:pPr>
                                  <w:rPr>
                                    <w:rFonts w:ascii="Arial" w:hAnsi="Arial" w:cs="Arial"/>
                                    <w:sz w:val="28"/>
                                    <w:szCs w:val="28"/>
                                  </w:rPr>
                                </w:pPr>
                                <w:r w:rsidRPr="0082326C">
                                  <w:rPr>
                                    <w:rFonts w:ascii="Arial" w:hAnsi="Arial" w:cs="Arial"/>
                                    <w:sz w:val="28"/>
                                    <w:szCs w:val="28"/>
                                  </w:rPr>
                                  <w:t>Submitted in partial fulfilment of the requirements for the degree of BA (Hons)</w:t>
                                </w:r>
                                <w:r>
                                  <w:rPr>
                                    <w:rFonts w:ascii="Arial" w:hAnsi="Arial" w:cs="Arial"/>
                                    <w:sz w:val="28"/>
                                    <w:szCs w:val="28"/>
                                  </w:rPr>
                                  <w:t xml:space="preserve"> University of Wales Trinity Saint David, Swansea</w:t>
                                </w:r>
                              </w:p>
                              <w:p w:rsidR="002151D4" w:rsidRDefault="002151D4"/>
                              <w:p w:rsidR="002151D4" w:rsidRPr="002151D4" w:rsidRDefault="002151D4">
                                <w:pPr>
                                  <w:rPr>
                                    <w:rFonts w:ascii="Arial" w:hAnsi="Arial" w:cs="Arial"/>
                                    <w:sz w:val="28"/>
                                    <w:szCs w:val="28"/>
                                  </w:rPr>
                                </w:pPr>
                                <w:r>
                                  <w:rPr>
                                    <w:rFonts w:ascii="Arial" w:hAnsi="Arial" w:cs="Arial"/>
                                    <w:sz w:val="28"/>
                                    <w:szCs w:val="28"/>
                                  </w:rPr>
                                  <w:t>Word Count: 6</w:t>
                                </w:r>
                                <w:r w:rsidR="00121A2B">
                                  <w:rPr>
                                    <w:rFonts w:ascii="Arial" w:hAnsi="Arial" w:cs="Arial"/>
                                    <w:sz w:val="28"/>
                                    <w:szCs w:val="28"/>
                                  </w:rPr>
                                  <w:t>,</w:t>
                                </w:r>
                                <w:r w:rsidR="007D7D74">
                                  <w:rPr>
                                    <w:rFonts w:ascii="Arial" w:hAnsi="Arial" w:cs="Arial"/>
                                    <w:sz w:val="28"/>
                                    <w:szCs w:val="28"/>
                                  </w:rPr>
                                  <w:t>231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9.15pt;margin-top:14.5pt;width:201.9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" filled="f" stroked="f">
                    <v:textbox style="mso-fit-shape-to-text:t">
                      <w:txbxContent>
                        <w:p w:rsidR="001761B2" w:rsidRPr="00081921" w:rsidRDefault="001761B2">
                          <w:pPr>
                            <w:rPr>
                              <w:rFonts w:ascii="Arial" w:hAnsi="Arial" w:cs="Arial"/>
                              <w:b/>
                              <w:color w:val="ED7D31" w:themeColor="accent2"/>
                              <w:sz w:val="32"/>
                              <w:szCs w:val="32"/>
                            </w:rPr>
                          </w:pPr>
                          <w:r w:rsidRPr="00081921">
                            <w:rPr>
                              <w:rFonts w:ascii="Arial" w:hAnsi="Arial" w:cs="Arial"/>
                              <w:b/>
                              <w:color w:val="ED7D31" w:themeColor="accent2"/>
                              <w:sz w:val="32"/>
                              <w:szCs w:val="32"/>
                            </w:rPr>
                            <w:t xml:space="preserve">Michael </w:t>
                          </w:r>
                          <w:proofErr w:type="spellStart"/>
                          <w:r w:rsidRPr="00081921">
                            <w:rPr>
                              <w:rFonts w:ascii="Arial" w:hAnsi="Arial" w:cs="Arial"/>
                              <w:b/>
                              <w:color w:val="ED7D31" w:themeColor="accent2"/>
                              <w:sz w:val="32"/>
                              <w:szCs w:val="32"/>
                            </w:rPr>
                            <w:t>Catherall</w:t>
                          </w:r>
                          <w:proofErr w:type="spellEnd"/>
                        </w:p>
                        <w:p w:rsidR="001761B2" w:rsidRDefault="001761B2">
                          <w:pPr>
                            <w:rPr>
                              <w:rFonts w:ascii="Arial" w:hAnsi="Arial" w:cs="Arial"/>
                              <w:sz w:val="28"/>
                              <w:szCs w:val="28"/>
                            </w:rPr>
                          </w:pPr>
                          <w:r w:rsidRPr="00081921">
                            <w:rPr>
                              <w:rFonts w:ascii="Arial" w:hAnsi="Arial" w:cs="Arial"/>
                              <w:sz w:val="28"/>
                              <w:szCs w:val="28"/>
                            </w:rPr>
                            <w:t>Advertising and Brand Design</w:t>
                          </w:r>
                        </w:p>
                        <w:p w:rsidR="001761B2" w:rsidRPr="00081921" w:rsidRDefault="001761B2">
                          <w:pPr>
                            <w:rPr>
                              <w:rFonts w:ascii="Arial" w:hAnsi="Arial" w:cs="Arial"/>
                              <w:sz w:val="28"/>
                              <w:szCs w:val="28"/>
                            </w:rPr>
                          </w:pPr>
                          <w:r>
                            <w:rPr>
                              <w:rFonts w:ascii="Arial" w:hAnsi="Arial" w:cs="Arial"/>
                              <w:sz w:val="28"/>
                              <w:szCs w:val="28"/>
                            </w:rPr>
                            <w:t>P141235</w:t>
                          </w:r>
                        </w:p>
                        <w:p w:rsidR="001761B2" w:rsidRPr="00081921" w:rsidRDefault="001761B2">
                          <w:pPr>
                            <w:rPr>
                              <w:rFonts w:ascii="Arial" w:hAnsi="Arial" w:cs="Arial"/>
                              <w:sz w:val="28"/>
                              <w:szCs w:val="28"/>
                            </w:rPr>
                          </w:pPr>
                        </w:p>
                        <w:p w:rsidR="001761B2" w:rsidRDefault="001761B2">
                          <w:pPr>
                            <w:rPr>
                              <w:rFonts w:ascii="Arial" w:hAnsi="Arial" w:cs="Arial"/>
                              <w:sz w:val="28"/>
                              <w:szCs w:val="28"/>
                            </w:rPr>
                          </w:pPr>
                          <w:r w:rsidRPr="00081921">
                            <w:rPr>
                              <w:rFonts w:ascii="Arial" w:hAnsi="Arial" w:cs="Arial"/>
                              <w:sz w:val="28"/>
                              <w:szCs w:val="28"/>
                            </w:rPr>
                            <w:t>13</w:t>
                          </w:r>
                          <w:r w:rsidRPr="00081921">
                            <w:rPr>
                              <w:rFonts w:ascii="Arial" w:hAnsi="Arial" w:cs="Arial"/>
                              <w:sz w:val="28"/>
                              <w:szCs w:val="28"/>
                              <w:vertAlign w:val="superscript"/>
                            </w:rPr>
                            <w:t>th</w:t>
                          </w:r>
                          <w:r w:rsidRPr="00081921">
                            <w:rPr>
                              <w:rFonts w:ascii="Arial" w:hAnsi="Arial" w:cs="Arial"/>
                              <w:sz w:val="28"/>
                              <w:szCs w:val="28"/>
                            </w:rPr>
                            <w:t xml:space="preserve"> of December 2017</w:t>
                          </w:r>
                        </w:p>
                        <w:p w:rsidR="001761B2" w:rsidRDefault="001761B2">
                          <w:pPr>
                            <w:rPr>
                              <w:rFonts w:ascii="Arial" w:hAnsi="Arial" w:cs="Arial"/>
                              <w:sz w:val="28"/>
                              <w:szCs w:val="28"/>
                            </w:rPr>
                          </w:pPr>
                        </w:p>
                        <w:p w:rsidR="001761B2" w:rsidRPr="00081921" w:rsidRDefault="001761B2">
                          <w:pPr>
                            <w:rPr>
                              <w:rFonts w:ascii="Arial" w:hAnsi="Arial" w:cs="Arial"/>
                              <w:sz w:val="28"/>
                              <w:szCs w:val="28"/>
                            </w:rPr>
                          </w:pPr>
                          <w:r>
                            <w:rPr>
                              <w:rFonts w:ascii="Arial" w:hAnsi="Arial" w:cs="Arial"/>
                              <w:sz w:val="28"/>
                              <w:szCs w:val="28"/>
                            </w:rPr>
                            <w:t>Supervisor: Martin Bush</w:t>
                          </w:r>
                        </w:p>
                        <w:p w:rsidR="001761B2" w:rsidRDefault="001761B2"/>
                        <w:p w:rsidR="001761B2" w:rsidRDefault="001761B2"/>
                        <w:p w:rsidR="001761B2" w:rsidRDefault="001761B2"/>
                        <w:p w:rsidR="001761B2" w:rsidRDefault="001761B2"/>
                        <w:p w:rsidR="001761B2" w:rsidRDefault="001761B2"/>
                        <w:p w:rsidR="001761B2" w:rsidRDefault="001761B2"/>
                        <w:p w:rsidR="001761B2" w:rsidRDefault="001761B2"/>
                        <w:p w:rsidR="001761B2" w:rsidRDefault="001761B2"/>
                        <w:p w:rsidR="001761B2" w:rsidRDefault="001761B2"/>
                        <w:p w:rsidR="001761B2" w:rsidRDefault="001761B2">
                          <w:pPr>
                            <w:rPr>
                              <w:rFonts w:ascii="Arial" w:hAnsi="Arial" w:cs="Arial"/>
                              <w:sz w:val="28"/>
                              <w:szCs w:val="28"/>
                            </w:rPr>
                          </w:pPr>
                          <w:r w:rsidRPr="0082326C">
                            <w:rPr>
                              <w:rFonts w:ascii="Arial" w:hAnsi="Arial" w:cs="Arial"/>
                              <w:sz w:val="28"/>
                              <w:szCs w:val="28"/>
                            </w:rPr>
                            <w:t>Submitted in partial fulfilment of the requirements for the degree of BA (Hons)</w:t>
                          </w:r>
                          <w:r>
                            <w:rPr>
                              <w:rFonts w:ascii="Arial" w:hAnsi="Arial" w:cs="Arial"/>
                              <w:sz w:val="28"/>
                              <w:szCs w:val="28"/>
                            </w:rPr>
                            <w:t xml:space="preserve"> University of Wales Trinity Saint David, Swansea</w:t>
                          </w:r>
                        </w:p>
                        <w:p w:rsidR="002151D4" w:rsidRDefault="002151D4"/>
                        <w:p w:rsidR="002151D4" w:rsidRPr="002151D4" w:rsidRDefault="002151D4">
                          <w:pPr>
                            <w:rPr>
                              <w:rFonts w:ascii="Arial" w:hAnsi="Arial" w:cs="Arial"/>
                              <w:sz w:val="28"/>
                              <w:szCs w:val="28"/>
                            </w:rPr>
                          </w:pPr>
                          <w:r>
                            <w:rPr>
                              <w:rFonts w:ascii="Arial" w:hAnsi="Arial" w:cs="Arial"/>
                              <w:sz w:val="28"/>
                              <w:szCs w:val="28"/>
                            </w:rPr>
                            <w:t>Word Count: 6</w:t>
                          </w:r>
                          <w:r w:rsidR="00121A2B">
                            <w:rPr>
                              <w:rFonts w:ascii="Arial" w:hAnsi="Arial" w:cs="Arial"/>
                              <w:sz w:val="28"/>
                              <w:szCs w:val="28"/>
                            </w:rPr>
                            <w:t>,</w:t>
                          </w:r>
                          <w:r w:rsidR="007D7D74">
                            <w:rPr>
                              <w:rFonts w:ascii="Arial" w:hAnsi="Arial" w:cs="Arial"/>
                              <w:sz w:val="28"/>
                              <w:szCs w:val="28"/>
                            </w:rPr>
                            <w:t>231</w:t>
                          </w:r>
                        </w:p>
                      </w:txbxContent>
                    </v:textbox>
                    <w10:wrap type="square"/>
                  </v:shape>
                </w:pict>
              </mc:Fallback>
            </mc:AlternateContent>
          </w: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121A2B" w:rsidP="00081921">
          <w:pPr>
            <w:rPr>
              <w:rFonts w:ascii="Arial" w:hAnsi="Arial" w:cs="Arial"/>
            </w:rPr>
          </w:pPr>
          <w:r w:rsidRPr="000D70A1">
            <w:rPr>
              <w:rFonts w:ascii="Arial" w:hAnsi="Arial" w:cs="Arial"/>
              <w:noProof/>
              <w:sz w:val="24"/>
              <w:szCs w:val="24"/>
              <w:vertAlign w:val="superscript"/>
            </w:rPr>
            <mc:AlternateContent>
              <mc:Choice Requires="wps">
                <w:drawing>
                  <wp:anchor distT="45720" distB="45720" distL="114300" distR="114300" simplePos="0" relativeHeight="251672576" behindDoc="0" locked="0" layoutInCell="1" allowOverlap="1">
                    <wp:simplePos x="0" y="0"/>
                    <wp:positionH relativeFrom="column">
                      <wp:posOffset>-430530</wp:posOffset>
                    </wp:positionH>
                    <wp:positionV relativeFrom="paragraph">
                      <wp:posOffset>392868</wp:posOffset>
                    </wp:positionV>
                    <wp:extent cx="3801110" cy="1404620"/>
                    <wp:effectExtent l="0" t="0" r="0" b="63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111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1761B2" w:rsidRPr="000D70A1" w:rsidRDefault="001761B2" w:rsidP="000D70A1">
                                <w:pPr>
                                  <w:jc w:val="right"/>
                                  <w:rPr>
                                    <w:rFonts w:ascii="Arial" w:hAnsi="Arial" w:cs="Arial"/>
                                    <w:b/>
                                    <w:sz w:val="56"/>
                                    <w:szCs w:val="56"/>
                                  </w:rPr>
                                </w:pPr>
                                <w:r w:rsidRPr="000D70A1">
                                  <w:rPr>
                                    <w:rFonts w:ascii="Arial" w:hAnsi="Arial" w:cs="Arial"/>
                                    <w:b/>
                                    <w:sz w:val="56"/>
                                    <w:szCs w:val="56"/>
                                  </w:rPr>
                                  <w:t>Is the use of shock tactics in advertising still as effective as it has been over the last 50 years?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33.9pt;margin-top:30.95pt;width:299.3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" filled="f" stroked="f">
                    <v:textbox style="mso-fit-shape-to-text:t">
                      <w:txbxContent>
                        <w:p w:rsidR="001761B2" w:rsidRPr="000D70A1" w:rsidRDefault="001761B2" w:rsidP="000D70A1">
                          <w:pPr>
                            <w:jc w:val="right"/>
                            <w:rPr>
                              <w:rFonts w:ascii="Arial" w:hAnsi="Arial" w:cs="Arial"/>
                              <w:b/>
                              <w:sz w:val="56"/>
                              <w:szCs w:val="56"/>
                            </w:rPr>
                          </w:pPr>
                          <w:r w:rsidRPr="000D70A1">
                            <w:rPr>
                              <w:rFonts w:ascii="Arial" w:hAnsi="Arial" w:cs="Arial"/>
                              <w:b/>
                              <w:sz w:val="56"/>
                              <w:szCs w:val="56"/>
                            </w:rPr>
                            <w:t>Is the use of shock tactics in advertising still as effective as it has been over the last 50 years?</w:t>
                          </w:r>
                        </w:p>
                      </w:txbxContent>
                    </v:textbox>
                    <w10:wrap type="square"/>
                  </v:shape>
                </w:pict>
              </mc:Fallback>
            </mc:AlternateContent>
          </w: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Default="000D70A1" w:rsidP="00081921">
          <w:pPr>
            <w:rPr>
              <w:rFonts w:ascii="Arial" w:hAnsi="Arial" w:cs="Arial"/>
            </w:rPr>
          </w:pPr>
        </w:p>
        <w:p w:rsidR="000D70A1" w:rsidRPr="0082326C" w:rsidRDefault="000D70A1" w:rsidP="00081921">
          <w:pPr>
            <w:rPr>
              <w:rFonts w:ascii="Arial" w:hAnsi="Arial" w:cs="Arial"/>
            </w:rPr>
          </w:pPr>
        </w:p>
        <w:p w:rsidR="00B05970" w:rsidRPr="0082326C" w:rsidRDefault="001761B2">
          <w:pPr>
            <w:rPr>
              <w:rFonts w:ascii="Arial" w:hAnsi="Arial" w:cs="Arial"/>
              <w:sz w:val="24"/>
              <w:szCs w:val="24"/>
              <w:vertAlign w:val="superscript"/>
            </w:rPr>
          </w:pPr>
        </w:p>
      </w:sdtContent>
    </w:sdt>
    <w:sdt>
      <w:sdtPr>
        <w:rPr>
          <w:rFonts w:ascii="Arial" w:eastAsiaTheme="minorHAnsi" w:hAnsi="Arial" w:cs="Arial"/>
          <w:color w:val="auto"/>
          <w:sz w:val="24"/>
          <w:szCs w:val="24"/>
          <w:lang w:val="en-GB"/>
        </w:rPr>
        <w:id w:val="-2144734303"/>
        <w:docPartObj>
          <w:docPartGallery w:val="Table of Contents"/>
          <w:docPartUnique/>
        </w:docPartObj>
      </w:sdtPr>
      <w:sdtContent>
        <w:p w:rsidR="00946360" w:rsidRPr="0059716B" w:rsidRDefault="00D87F12" w:rsidP="0059716B">
          <w:pPr>
            <w:pStyle w:val="TOCHeading"/>
            <w:spacing w:line="480" w:lineRule="auto"/>
            <w:jc w:val="center"/>
            <w:rPr>
              <w:rFonts w:ascii="Arial" w:hAnsi="Arial" w:cs="Arial"/>
              <w:b/>
              <w:color w:val="ED7D31" w:themeColor="accent2"/>
            </w:rPr>
          </w:pPr>
          <w:r w:rsidRPr="0082326C">
            <w:rPr>
              <w:rFonts w:ascii="Arial" w:hAnsi="Arial" w:cs="Arial"/>
              <w:b/>
              <w:color w:val="ED7D31" w:themeColor="accent2"/>
            </w:rPr>
            <w:t>Table of Contents</w:t>
          </w:r>
        </w:p>
        <w:p w:rsidR="00D87F12" w:rsidRPr="0082326C" w:rsidRDefault="00257811" w:rsidP="0059716B">
          <w:pPr>
            <w:pStyle w:val="TOC1"/>
            <w:numPr>
              <w:ilvl w:val="0"/>
              <w:numId w:val="2"/>
            </w:numPr>
            <w:spacing w:line="480" w:lineRule="auto"/>
            <w:rPr>
              <w:rFonts w:ascii="Arial" w:hAnsi="Arial" w:cs="Arial"/>
              <w:sz w:val="24"/>
              <w:szCs w:val="24"/>
            </w:rPr>
          </w:pPr>
          <w:r w:rsidRPr="0082326C">
            <w:rPr>
              <w:rFonts w:ascii="Arial" w:hAnsi="Arial" w:cs="Arial"/>
              <w:b/>
              <w:bCs/>
              <w:sz w:val="24"/>
              <w:szCs w:val="24"/>
            </w:rPr>
            <w:t>List of Illustrations</w:t>
          </w:r>
          <w:r w:rsidR="00D87F12" w:rsidRPr="0082326C">
            <w:rPr>
              <w:rFonts w:ascii="Arial" w:hAnsi="Arial" w:cs="Arial"/>
              <w:sz w:val="24"/>
              <w:szCs w:val="24"/>
            </w:rPr>
            <w:ptab w:relativeTo="margin" w:alignment="right" w:leader="dot"/>
          </w:r>
          <w:r w:rsidR="0059716B">
            <w:rPr>
              <w:rFonts w:ascii="Arial" w:hAnsi="Arial" w:cs="Arial"/>
              <w:b/>
              <w:bCs/>
              <w:sz w:val="24"/>
              <w:szCs w:val="24"/>
            </w:rPr>
            <w:t>3</w:t>
          </w:r>
        </w:p>
        <w:p w:rsidR="00D87F12" w:rsidRPr="0082326C" w:rsidRDefault="00257811" w:rsidP="0059716B">
          <w:pPr>
            <w:pStyle w:val="TOC1"/>
            <w:numPr>
              <w:ilvl w:val="0"/>
              <w:numId w:val="2"/>
            </w:numPr>
            <w:spacing w:line="480" w:lineRule="auto"/>
            <w:rPr>
              <w:rFonts w:ascii="Arial" w:hAnsi="Arial" w:cs="Arial"/>
              <w:b/>
              <w:bCs/>
              <w:sz w:val="24"/>
              <w:szCs w:val="24"/>
            </w:rPr>
          </w:pPr>
          <w:r w:rsidRPr="0082326C">
            <w:rPr>
              <w:rFonts w:ascii="Arial" w:hAnsi="Arial" w:cs="Arial"/>
              <w:b/>
              <w:bCs/>
              <w:sz w:val="24"/>
              <w:szCs w:val="24"/>
            </w:rPr>
            <w:t>Summary of Topic</w:t>
          </w:r>
          <w:r w:rsidR="00D87F12" w:rsidRPr="0082326C">
            <w:rPr>
              <w:rFonts w:ascii="Arial" w:hAnsi="Arial" w:cs="Arial"/>
              <w:sz w:val="24"/>
              <w:szCs w:val="24"/>
            </w:rPr>
            <w:ptab w:relativeTo="margin" w:alignment="right" w:leader="dot"/>
          </w:r>
          <w:r w:rsidR="00E1470D">
            <w:rPr>
              <w:rFonts w:ascii="Arial" w:hAnsi="Arial" w:cs="Arial"/>
              <w:sz w:val="24"/>
              <w:szCs w:val="24"/>
            </w:rPr>
            <w:t>4</w:t>
          </w:r>
        </w:p>
        <w:p w:rsidR="00257811" w:rsidRPr="0082326C" w:rsidRDefault="00257811" w:rsidP="0059716B">
          <w:pPr>
            <w:pStyle w:val="TOC1"/>
            <w:numPr>
              <w:ilvl w:val="0"/>
              <w:numId w:val="2"/>
            </w:numPr>
            <w:spacing w:line="480" w:lineRule="auto"/>
            <w:rPr>
              <w:rFonts w:ascii="Arial" w:hAnsi="Arial" w:cs="Arial"/>
              <w:b/>
              <w:bCs/>
              <w:sz w:val="24"/>
              <w:szCs w:val="24"/>
            </w:rPr>
          </w:pPr>
          <w:r w:rsidRPr="0082326C">
            <w:rPr>
              <w:rFonts w:ascii="Arial" w:hAnsi="Arial" w:cs="Arial"/>
              <w:b/>
              <w:bCs/>
              <w:sz w:val="24"/>
              <w:szCs w:val="24"/>
            </w:rPr>
            <w:t>Introduction</w:t>
          </w:r>
          <w:r w:rsidRPr="0082326C">
            <w:rPr>
              <w:rFonts w:ascii="Arial" w:hAnsi="Arial" w:cs="Arial"/>
              <w:sz w:val="24"/>
              <w:szCs w:val="24"/>
            </w:rPr>
            <w:ptab w:relativeTo="margin" w:alignment="right" w:leader="dot"/>
          </w:r>
          <w:r w:rsidR="00E1470D">
            <w:rPr>
              <w:rFonts w:ascii="Arial" w:hAnsi="Arial" w:cs="Arial"/>
              <w:sz w:val="24"/>
              <w:szCs w:val="24"/>
            </w:rPr>
            <w:t>5</w:t>
          </w:r>
        </w:p>
        <w:p w:rsidR="00257811" w:rsidRPr="0082326C" w:rsidRDefault="00257811" w:rsidP="0059716B">
          <w:pPr>
            <w:pStyle w:val="TOC1"/>
            <w:numPr>
              <w:ilvl w:val="0"/>
              <w:numId w:val="2"/>
            </w:numPr>
            <w:spacing w:line="480" w:lineRule="auto"/>
            <w:rPr>
              <w:rFonts w:ascii="Arial" w:hAnsi="Arial" w:cs="Arial"/>
              <w:b/>
              <w:bCs/>
              <w:sz w:val="24"/>
              <w:szCs w:val="24"/>
            </w:rPr>
          </w:pPr>
          <w:r w:rsidRPr="0082326C">
            <w:rPr>
              <w:rFonts w:ascii="Arial" w:hAnsi="Arial" w:cs="Arial"/>
              <w:b/>
              <w:bCs/>
              <w:sz w:val="24"/>
              <w:szCs w:val="24"/>
            </w:rPr>
            <w:t>Chapter One: The Power of Sex</w:t>
          </w:r>
          <w:r w:rsidRPr="0082326C">
            <w:rPr>
              <w:rFonts w:ascii="Arial" w:hAnsi="Arial" w:cs="Arial"/>
              <w:sz w:val="24"/>
              <w:szCs w:val="24"/>
            </w:rPr>
            <w:ptab w:relativeTo="margin" w:alignment="right" w:leader="dot"/>
          </w:r>
          <w:r w:rsidR="00E1470D">
            <w:rPr>
              <w:rFonts w:ascii="Arial" w:hAnsi="Arial" w:cs="Arial"/>
              <w:sz w:val="24"/>
              <w:szCs w:val="24"/>
            </w:rPr>
            <w:t>7</w:t>
          </w:r>
        </w:p>
        <w:p w:rsidR="006847B5" w:rsidRPr="0082326C" w:rsidRDefault="006847B5" w:rsidP="0059716B">
          <w:pPr>
            <w:pStyle w:val="TOC2"/>
            <w:spacing w:line="480" w:lineRule="auto"/>
            <w:ind w:left="720"/>
            <w:rPr>
              <w:rFonts w:ascii="Arial" w:hAnsi="Arial" w:cs="Arial"/>
              <w:sz w:val="24"/>
              <w:szCs w:val="24"/>
            </w:rPr>
          </w:pPr>
          <w:r w:rsidRPr="0082326C">
            <w:rPr>
              <w:rFonts w:ascii="Arial" w:hAnsi="Arial" w:cs="Arial"/>
              <w:sz w:val="24"/>
              <w:szCs w:val="24"/>
            </w:rPr>
            <w:t>6.1 Introduction</w:t>
          </w:r>
          <w:r w:rsidRPr="0082326C">
            <w:rPr>
              <w:rFonts w:ascii="Arial" w:hAnsi="Arial" w:cs="Arial"/>
              <w:sz w:val="24"/>
              <w:szCs w:val="24"/>
            </w:rPr>
            <w:ptab w:relativeTo="margin" w:alignment="right" w:leader="dot"/>
          </w:r>
          <w:r w:rsidR="00E1470D">
            <w:rPr>
              <w:rFonts w:ascii="Arial" w:hAnsi="Arial" w:cs="Arial"/>
              <w:sz w:val="24"/>
              <w:szCs w:val="24"/>
            </w:rPr>
            <w:t>7</w:t>
          </w:r>
        </w:p>
        <w:p w:rsidR="00D87F12" w:rsidRPr="0082326C" w:rsidRDefault="00257811" w:rsidP="0059716B">
          <w:pPr>
            <w:pStyle w:val="TOC2"/>
            <w:spacing w:line="480" w:lineRule="auto"/>
            <w:ind w:left="216" w:firstLine="504"/>
            <w:rPr>
              <w:rFonts w:ascii="Arial" w:hAnsi="Arial" w:cs="Arial"/>
              <w:sz w:val="24"/>
              <w:szCs w:val="24"/>
            </w:rPr>
          </w:pPr>
          <w:r w:rsidRPr="0082326C">
            <w:rPr>
              <w:rFonts w:ascii="Arial" w:hAnsi="Arial" w:cs="Arial"/>
              <w:sz w:val="24"/>
              <w:szCs w:val="24"/>
            </w:rPr>
            <w:t>6.</w:t>
          </w:r>
          <w:r w:rsidR="006847B5" w:rsidRPr="0082326C">
            <w:rPr>
              <w:rFonts w:ascii="Arial" w:hAnsi="Arial" w:cs="Arial"/>
              <w:sz w:val="24"/>
              <w:szCs w:val="24"/>
            </w:rPr>
            <w:t>2</w:t>
          </w:r>
          <w:r w:rsidRPr="0082326C">
            <w:rPr>
              <w:rFonts w:ascii="Arial" w:hAnsi="Arial" w:cs="Arial"/>
              <w:sz w:val="24"/>
              <w:szCs w:val="24"/>
            </w:rPr>
            <w:t xml:space="preserve"> Traditional Views on Sex and the Role of Women in Society</w:t>
          </w:r>
          <w:r w:rsidR="00D87F12" w:rsidRPr="0082326C">
            <w:rPr>
              <w:rFonts w:ascii="Arial" w:hAnsi="Arial" w:cs="Arial"/>
              <w:sz w:val="24"/>
              <w:szCs w:val="24"/>
            </w:rPr>
            <w:ptab w:relativeTo="margin" w:alignment="right" w:leader="dot"/>
          </w:r>
          <w:r w:rsidR="00742371">
            <w:rPr>
              <w:rFonts w:ascii="Arial" w:hAnsi="Arial" w:cs="Arial"/>
              <w:sz w:val="24"/>
              <w:szCs w:val="24"/>
            </w:rPr>
            <w:t>7</w:t>
          </w:r>
        </w:p>
        <w:p w:rsidR="00D87F12" w:rsidRPr="0082326C" w:rsidRDefault="00257811" w:rsidP="0059716B">
          <w:pPr>
            <w:pStyle w:val="TOC2"/>
            <w:spacing w:line="480" w:lineRule="auto"/>
            <w:ind w:left="720"/>
            <w:rPr>
              <w:rFonts w:ascii="Arial" w:hAnsi="Arial" w:cs="Arial"/>
              <w:sz w:val="24"/>
              <w:szCs w:val="24"/>
            </w:rPr>
          </w:pPr>
          <w:r w:rsidRPr="0082326C">
            <w:rPr>
              <w:rFonts w:ascii="Arial" w:hAnsi="Arial" w:cs="Arial"/>
              <w:sz w:val="24"/>
              <w:szCs w:val="24"/>
            </w:rPr>
            <w:t>6.</w:t>
          </w:r>
          <w:r w:rsidR="006847B5" w:rsidRPr="0082326C">
            <w:rPr>
              <w:rFonts w:ascii="Arial" w:hAnsi="Arial" w:cs="Arial"/>
              <w:sz w:val="24"/>
              <w:szCs w:val="24"/>
            </w:rPr>
            <w:t>3</w:t>
          </w:r>
          <w:r w:rsidRPr="0082326C">
            <w:rPr>
              <w:rFonts w:ascii="Arial" w:hAnsi="Arial" w:cs="Arial"/>
              <w:sz w:val="24"/>
              <w:szCs w:val="24"/>
            </w:rPr>
            <w:t xml:space="preserve"> </w:t>
          </w:r>
          <w:r w:rsidR="00335B27" w:rsidRPr="0082326C">
            <w:rPr>
              <w:rFonts w:ascii="Arial" w:hAnsi="Arial" w:cs="Arial"/>
              <w:sz w:val="24"/>
              <w:szCs w:val="24"/>
            </w:rPr>
            <w:t>The Escalation of Sex in Advertising</w:t>
          </w:r>
          <w:r w:rsidR="00D87F12" w:rsidRPr="0082326C">
            <w:rPr>
              <w:rFonts w:ascii="Arial" w:hAnsi="Arial" w:cs="Arial"/>
              <w:sz w:val="24"/>
              <w:szCs w:val="24"/>
            </w:rPr>
            <w:ptab w:relativeTo="margin" w:alignment="right" w:leader="dot"/>
          </w:r>
          <w:r w:rsidR="00646AB9">
            <w:rPr>
              <w:rFonts w:ascii="Arial" w:hAnsi="Arial" w:cs="Arial"/>
              <w:sz w:val="24"/>
              <w:szCs w:val="24"/>
            </w:rPr>
            <w:t>10</w:t>
          </w:r>
        </w:p>
        <w:p w:rsidR="00D87F12" w:rsidRPr="0082326C" w:rsidRDefault="00335B27" w:rsidP="0059716B">
          <w:pPr>
            <w:pStyle w:val="TOC2"/>
            <w:spacing w:line="480" w:lineRule="auto"/>
            <w:ind w:left="216" w:firstLine="504"/>
            <w:rPr>
              <w:rFonts w:ascii="Arial" w:hAnsi="Arial" w:cs="Arial"/>
              <w:sz w:val="24"/>
              <w:szCs w:val="24"/>
            </w:rPr>
          </w:pPr>
          <w:r w:rsidRPr="0082326C">
            <w:rPr>
              <w:rFonts w:ascii="Arial" w:hAnsi="Arial" w:cs="Arial"/>
              <w:sz w:val="24"/>
              <w:szCs w:val="24"/>
            </w:rPr>
            <w:t>6.</w:t>
          </w:r>
          <w:r w:rsidR="006847B5" w:rsidRPr="0082326C">
            <w:rPr>
              <w:rFonts w:ascii="Arial" w:hAnsi="Arial" w:cs="Arial"/>
              <w:sz w:val="24"/>
              <w:szCs w:val="24"/>
            </w:rPr>
            <w:t>4</w:t>
          </w:r>
          <w:r w:rsidRPr="0082326C">
            <w:rPr>
              <w:rFonts w:ascii="Arial" w:hAnsi="Arial" w:cs="Arial"/>
              <w:sz w:val="24"/>
              <w:szCs w:val="24"/>
            </w:rPr>
            <w:t xml:space="preserve"> </w:t>
          </w:r>
          <w:r w:rsidR="00696119" w:rsidRPr="0082326C">
            <w:rPr>
              <w:rFonts w:ascii="Arial" w:hAnsi="Arial" w:cs="Arial"/>
              <w:sz w:val="24"/>
              <w:szCs w:val="24"/>
            </w:rPr>
            <w:t>Effectiveness of Erotica in Contemporary society</w:t>
          </w:r>
          <w:r w:rsidR="00D87F12" w:rsidRPr="0082326C">
            <w:rPr>
              <w:rFonts w:ascii="Arial" w:hAnsi="Arial" w:cs="Arial"/>
              <w:sz w:val="24"/>
              <w:szCs w:val="24"/>
            </w:rPr>
            <w:ptab w:relativeTo="margin" w:alignment="right" w:leader="dot"/>
          </w:r>
          <w:r w:rsidR="00646AB9">
            <w:rPr>
              <w:rFonts w:ascii="Arial" w:hAnsi="Arial" w:cs="Arial"/>
              <w:sz w:val="24"/>
              <w:szCs w:val="24"/>
            </w:rPr>
            <w:t>12</w:t>
          </w:r>
        </w:p>
        <w:p w:rsidR="006847B5" w:rsidRPr="0082326C" w:rsidRDefault="006847B5" w:rsidP="0059716B">
          <w:pPr>
            <w:pStyle w:val="TOC2"/>
            <w:spacing w:line="480" w:lineRule="auto"/>
            <w:ind w:left="216" w:firstLine="504"/>
            <w:rPr>
              <w:rFonts w:ascii="Arial" w:hAnsi="Arial" w:cs="Arial"/>
              <w:sz w:val="24"/>
              <w:szCs w:val="24"/>
            </w:rPr>
          </w:pPr>
          <w:r w:rsidRPr="0082326C">
            <w:rPr>
              <w:rFonts w:ascii="Arial" w:hAnsi="Arial" w:cs="Arial"/>
              <w:sz w:val="24"/>
              <w:szCs w:val="24"/>
            </w:rPr>
            <w:t>6.5 Conclusion</w:t>
          </w:r>
          <w:r w:rsidRPr="0082326C">
            <w:rPr>
              <w:rFonts w:ascii="Arial" w:hAnsi="Arial" w:cs="Arial"/>
              <w:sz w:val="24"/>
              <w:szCs w:val="24"/>
            </w:rPr>
            <w:ptab w:relativeTo="margin" w:alignment="right" w:leader="dot"/>
          </w:r>
          <w:r w:rsidR="00646AB9">
            <w:rPr>
              <w:rFonts w:ascii="Arial" w:hAnsi="Arial" w:cs="Arial"/>
              <w:sz w:val="24"/>
              <w:szCs w:val="24"/>
            </w:rPr>
            <w:t>15</w:t>
          </w:r>
        </w:p>
        <w:p w:rsidR="002F4A07" w:rsidRPr="0082326C" w:rsidRDefault="002F4A07" w:rsidP="0059716B">
          <w:pPr>
            <w:pStyle w:val="TOC1"/>
            <w:numPr>
              <w:ilvl w:val="0"/>
              <w:numId w:val="2"/>
            </w:numPr>
            <w:spacing w:line="480" w:lineRule="auto"/>
            <w:rPr>
              <w:rFonts w:ascii="Arial" w:hAnsi="Arial" w:cs="Arial"/>
              <w:b/>
              <w:bCs/>
              <w:sz w:val="24"/>
              <w:szCs w:val="24"/>
            </w:rPr>
          </w:pPr>
          <w:r w:rsidRPr="0082326C">
            <w:rPr>
              <w:rFonts w:ascii="Arial" w:hAnsi="Arial" w:cs="Arial"/>
              <w:b/>
              <w:bCs/>
              <w:sz w:val="24"/>
              <w:szCs w:val="24"/>
            </w:rPr>
            <w:t xml:space="preserve">Chapter Two: The </w:t>
          </w:r>
          <w:r w:rsidR="00E351F0">
            <w:rPr>
              <w:rFonts w:ascii="Arial" w:hAnsi="Arial" w:cs="Arial"/>
              <w:b/>
              <w:bCs/>
              <w:sz w:val="24"/>
              <w:szCs w:val="24"/>
            </w:rPr>
            <w:t>Rise and Fall</w:t>
          </w:r>
          <w:r w:rsidR="00233D80">
            <w:rPr>
              <w:rFonts w:ascii="Arial" w:hAnsi="Arial" w:cs="Arial"/>
              <w:b/>
              <w:bCs/>
              <w:sz w:val="24"/>
              <w:szCs w:val="24"/>
            </w:rPr>
            <w:t xml:space="preserve"> of Violence and Criminality</w:t>
          </w:r>
          <w:r w:rsidRPr="0082326C">
            <w:rPr>
              <w:rFonts w:ascii="Arial" w:hAnsi="Arial" w:cs="Arial"/>
              <w:sz w:val="24"/>
              <w:szCs w:val="24"/>
            </w:rPr>
            <w:ptab w:relativeTo="margin" w:alignment="right" w:leader="dot"/>
          </w:r>
          <w:r w:rsidR="00646AB9">
            <w:rPr>
              <w:rFonts w:ascii="Arial" w:hAnsi="Arial" w:cs="Arial"/>
              <w:sz w:val="24"/>
              <w:szCs w:val="24"/>
            </w:rPr>
            <w:t>17</w:t>
          </w:r>
        </w:p>
        <w:p w:rsidR="002F4A07" w:rsidRPr="0082326C" w:rsidRDefault="002F4A07" w:rsidP="0059716B">
          <w:pPr>
            <w:pStyle w:val="TOC2"/>
            <w:spacing w:line="480" w:lineRule="auto"/>
            <w:ind w:left="720"/>
            <w:rPr>
              <w:rFonts w:ascii="Arial" w:hAnsi="Arial" w:cs="Arial"/>
              <w:sz w:val="24"/>
              <w:szCs w:val="24"/>
            </w:rPr>
          </w:pPr>
          <w:r w:rsidRPr="0082326C">
            <w:rPr>
              <w:rFonts w:ascii="Arial" w:hAnsi="Arial" w:cs="Arial"/>
              <w:sz w:val="24"/>
              <w:szCs w:val="24"/>
            </w:rPr>
            <w:t>7.1 Introduction</w:t>
          </w:r>
          <w:r w:rsidRPr="0082326C">
            <w:rPr>
              <w:rFonts w:ascii="Arial" w:hAnsi="Arial" w:cs="Arial"/>
              <w:sz w:val="24"/>
              <w:szCs w:val="24"/>
            </w:rPr>
            <w:ptab w:relativeTo="margin" w:alignment="right" w:leader="dot"/>
          </w:r>
          <w:r w:rsidR="00646AB9">
            <w:rPr>
              <w:rFonts w:ascii="Arial" w:hAnsi="Arial" w:cs="Arial"/>
              <w:sz w:val="24"/>
              <w:szCs w:val="24"/>
            </w:rPr>
            <w:t>17</w:t>
          </w:r>
        </w:p>
        <w:p w:rsidR="002F4A07" w:rsidRPr="0082326C" w:rsidRDefault="002F4A07" w:rsidP="0059716B">
          <w:pPr>
            <w:pStyle w:val="TOC2"/>
            <w:spacing w:line="480" w:lineRule="auto"/>
            <w:ind w:left="216" w:firstLine="504"/>
            <w:rPr>
              <w:rFonts w:ascii="Arial" w:hAnsi="Arial" w:cs="Arial"/>
              <w:sz w:val="24"/>
              <w:szCs w:val="24"/>
            </w:rPr>
          </w:pPr>
          <w:r w:rsidRPr="0082326C">
            <w:rPr>
              <w:rFonts w:ascii="Arial" w:hAnsi="Arial" w:cs="Arial"/>
              <w:sz w:val="24"/>
              <w:szCs w:val="24"/>
            </w:rPr>
            <w:t xml:space="preserve">7.2 </w:t>
          </w:r>
          <w:r w:rsidR="00F05049" w:rsidRPr="0082326C">
            <w:rPr>
              <w:rFonts w:ascii="Arial" w:hAnsi="Arial" w:cs="Arial"/>
              <w:sz w:val="24"/>
              <w:szCs w:val="24"/>
            </w:rPr>
            <w:t>Post-Modern Influences on Adve</w:t>
          </w:r>
          <w:r w:rsidR="00C87221" w:rsidRPr="0082326C">
            <w:rPr>
              <w:rFonts w:ascii="Arial" w:hAnsi="Arial" w:cs="Arial"/>
              <w:sz w:val="24"/>
              <w:szCs w:val="24"/>
            </w:rPr>
            <w:t>r</w:t>
          </w:r>
          <w:r w:rsidR="00F05049" w:rsidRPr="0082326C">
            <w:rPr>
              <w:rFonts w:ascii="Arial" w:hAnsi="Arial" w:cs="Arial"/>
              <w:sz w:val="24"/>
              <w:szCs w:val="24"/>
            </w:rPr>
            <w:t>tis</w:t>
          </w:r>
          <w:r w:rsidR="00C87221" w:rsidRPr="0082326C">
            <w:rPr>
              <w:rFonts w:ascii="Arial" w:hAnsi="Arial" w:cs="Arial"/>
              <w:sz w:val="24"/>
              <w:szCs w:val="24"/>
            </w:rPr>
            <w:t>i</w:t>
          </w:r>
          <w:r w:rsidR="00F05049" w:rsidRPr="0082326C">
            <w:rPr>
              <w:rFonts w:ascii="Arial" w:hAnsi="Arial" w:cs="Arial"/>
              <w:sz w:val="24"/>
              <w:szCs w:val="24"/>
            </w:rPr>
            <w:t>ng</w:t>
          </w:r>
          <w:r w:rsidRPr="0082326C">
            <w:rPr>
              <w:rFonts w:ascii="Arial" w:hAnsi="Arial" w:cs="Arial"/>
              <w:sz w:val="24"/>
              <w:szCs w:val="24"/>
            </w:rPr>
            <w:ptab w:relativeTo="margin" w:alignment="right" w:leader="dot"/>
          </w:r>
          <w:r w:rsidR="00646AB9">
            <w:rPr>
              <w:rFonts w:ascii="Arial" w:hAnsi="Arial" w:cs="Arial"/>
              <w:sz w:val="24"/>
              <w:szCs w:val="24"/>
            </w:rPr>
            <w:t>18</w:t>
          </w:r>
        </w:p>
        <w:p w:rsidR="002F4A07" w:rsidRPr="0082326C" w:rsidRDefault="002F4A07" w:rsidP="0059716B">
          <w:pPr>
            <w:pStyle w:val="TOC2"/>
            <w:spacing w:line="480" w:lineRule="auto"/>
            <w:ind w:left="720"/>
            <w:rPr>
              <w:rFonts w:ascii="Arial" w:hAnsi="Arial" w:cs="Arial"/>
              <w:sz w:val="24"/>
              <w:szCs w:val="24"/>
            </w:rPr>
          </w:pPr>
          <w:r w:rsidRPr="0082326C">
            <w:rPr>
              <w:rFonts w:ascii="Arial" w:hAnsi="Arial" w:cs="Arial"/>
              <w:sz w:val="24"/>
              <w:szCs w:val="24"/>
            </w:rPr>
            <w:t xml:space="preserve">7.3 </w:t>
          </w:r>
          <w:r w:rsidR="00C87221" w:rsidRPr="0082326C">
            <w:rPr>
              <w:rFonts w:ascii="Arial" w:hAnsi="Arial" w:cs="Arial"/>
              <w:sz w:val="24"/>
              <w:szCs w:val="24"/>
            </w:rPr>
            <w:t>Social Media’s Contribution to Violence</w:t>
          </w:r>
          <w:r w:rsidRPr="0082326C">
            <w:rPr>
              <w:rFonts w:ascii="Arial" w:hAnsi="Arial" w:cs="Arial"/>
              <w:sz w:val="24"/>
              <w:szCs w:val="24"/>
            </w:rPr>
            <w:ptab w:relativeTo="margin" w:alignment="right" w:leader="dot"/>
          </w:r>
          <w:r w:rsidR="00646AB9">
            <w:rPr>
              <w:rFonts w:ascii="Arial" w:hAnsi="Arial" w:cs="Arial"/>
              <w:sz w:val="24"/>
              <w:szCs w:val="24"/>
            </w:rPr>
            <w:t>19</w:t>
          </w:r>
        </w:p>
        <w:p w:rsidR="002F4A07" w:rsidRPr="0082326C" w:rsidRDefault="002F4A07" w:rsidP="0059716B">
          <w:pPr>
            <w:spacing w:line="480" w:lineRule="auto"/>
            <w:ind w:firstLine="720"/>
            <w:rPr>
              <w:rFonts w:ascii="Arial" w:hAnsi="Arial" w:cs="Arial"/>
              <w:sz w:val="24"/>
              <w:szCs w:val="24"/>
            </w:rPr>
          </w:pPr>
          <w:r w:rsidRPr="0082326C">
            <w:rPr>
              <w:rFonts w:ascii="Arial" w:hAnsi="Arial" w:cs="Arial"/>
              <w:sz w:val="24"/>
              <w:szCs w:val="24"/>
            </w:rPr>
            <w:t xml:space="preserve">7.4 </w:t>
          </w:r>
          <w:r w:rsidR="00F05049" w:rsidRPr="0082326C">
            <w:rPr>
              <w:rFonts w:ascii="Arial" w:hAnsi="Arial" w:cs="Arial"/>
              <w:sz w:val="24"/>
              <w:szCs w:val="24"/>
            </w:rPr>
            <w:t>The Effects of Terrorism on Contemporary Advertising</w:t>
          </w:r>
          <w:r w:rsidRPr="0082326C">
            <w:rPr>
              <w:rFonts w:ascii="Arial" w:hAnsi="Arial" w:cs="Arial"/>
              <w:sz w:val="24"/>
              <w:szCs w:val="24"/>
            </w:rPr>
            <w:ptab w:relativeTo="margin" w:alignment="right" w:leader="dot"/>
          </w:r>
          <w:r w:rsidR="00646AB9">
            <w:rPr>
              <w:rFonts w:ascii="Arial" w:hAnsi="Arial" w:cs="Arial"/>
              <w:sz w:val="24"/>
              <w:szCs w:val="24"/>
            </w:rPr>
            <w:t>21</w:t>
          </w:r>
        </w:p>
        <w:p w:rsidR="002F4A07" w:rsidRPr="0082326C" w:rsidRDefault="002F4A07" w:rsidP="0059716B">
          <w:pPr>
            <w:pStyle w:val="TOC2"/>
            <w:spacing w:line="480" w:lineRule="auto"/>
            <w:ind w:left="216" w:firstLine="504"/>
            <w:rPr>
              <w:rFonts w:ascii="Arial" w:hAnsi="Arial" w:cs="Arial"/>
              <w:sz w:val="24"/>
              <w:szCs w:val="24"/>
            </w:rPr>
          </w:pPr>
          <w:r w:rsidRPr="0082326C">
            <w:rPr>
              <w:rFonts w:ascii="Arial" w:hAnsi="Arial" w:cs="Arial"/>
              <w:sz w:val="24"/>
              <w:szCs w:val="24"/>
            </w:rPr>
            <w:t>7.5 Conclusion</w:t>
          </w:r>
          <w:r w:rsidRPr="0082326C">
            <w:rPr>
              <w:rFonts w:ascii="Arial" w:hAnsi="Arial" w:cs="Arial"/>
              <w:sz w:val="24"/>
              <w:szCs w:val="24"/>
            </w:rPr>
            <w:ptab w:relativeTo="margin" w:alignment="right" w:leader="dot"/>
          </w:r>
          <w:r w:rsidR="00646AB9">
            <w:rPr>
              <w:rFonts w:ascii="Arial" w:hAnsi="Arial" w:cs="Arial"/>
              <w:sz w:val="24"/>
              <w:szCs w:val="24"/>
            </w:rPr>
            <w:t>2</w:t>
          </w:r>
          <w:r w:rsidR="007D7D74">
            <w:rPr>
              <w:rFonts w:ascii="Arial" w:hAnsi="Arial" w:cs="Arial"/>
              <w:sz w:val="24"/>
              <w:szCs w:val="24"/>
            </w:rPr>
            <w:t>3</w:t>
          </w:r>
        </w:p>
        <w:p w:rsidR="006602E3" w:rsidRPr="0082326C" w:rsidRDefault="006602E3" w:rsidP="0059716B">
          <w:pPr>
            <w:pStyle w:val="TOC1"/>
            <w:numPr>
              <w:ilvl w:val="0"/>
              <w:numId w:val="2"/>
            </w:numPr>
            <w:spacing w:line="480" w:lineRule="auto"/>
            <w:rPr>
              <w:rFonts w:ascii="Arial" w:hAnsi="Arial" w:cs="Arial"/>
              <w:b/>
              <w:bCs/>
              <w:sz w:val="24"/>
              <w:szCs w:val="24"/>
            </w:rPr>
          </w:pPr>
          <w:r w:rsidRPr="0082326C">
            <w:rPr>
              <w:rFonts w:ascii="Arial" w:hAnsi="Arial" w:cs="Arial"/>
              <w:b/>
              <w:bCs/>
              <w:sz w:val="24"/>
              <w:szCs w:val="24"/>
            </w:rPr>
            <w:t xml:space="preserve">Chapter Three: The </w:t>
          </w:r>
          <w:r w:rsidR="00841FDC">
            <w:rPr>
              <w:rFonts w:ascii="Arial" w:hAnsi="Arial" w:cs="Arial"/>
              <w:b/>
              <w:bCs/>
              <w:sz w:val="24"/>
              <w:szCs w:val="24"/>
            </w:rPr>
            <w:t>Dismissal</w:t>
          </w:r>
          <w:r w:rsidRPr="0082326C">
            <w:rPr>
              <w:rFonts w:ascii="Arial" w:hAnsi="Arial" w:cs="Arial"/>
              <w:b/>
              <w:bCs/>
              <w:sz w:val="24"/>
              <w:szCs w:val="24"/>
            </w:rPr>
            <w:t xml:space="preserve"> of Racism and Stereotyping </w:t>
          </w:r>
          <w:r w:rsidRPr="0082326C">
            <w:rPr>
              <w:rFonts w:ascii="Arial" w:hAnsi="Arial" w:cs="Arial"/>
              <w:sz w:val="24"/>
              <w:szCs w:val="24"/>
            </w:rPr>
            <w:ptab w:relativeTo="margin" w:alignment="right" w:leader="dot"/>
          </w:r>
          <w:r w:rsidR="00646AB9">
            <w:rPr>
              <w:rFonts w:ascii="Arial" w:hAnsi="Arial" w:cs="Arial"/>
              <w:sz w:val="24"/>
              <w:szCs w:val="24"/>
            </w:rPr>
            <w:t>2</w:t>
          </w:r>
          <w:r w:rsidR="007D7D74">
            <w:rPr>
              <w:rFonts w:ascii="Arial" w:hAnsi="Arial" w:cs="Arial"/>
              <w:sz w:val="24"/>
              <w:szCs w:val="24"/>
            </w:rPr>
            <w:t>4</w:t>
          </w:r>
        </w:p>
        <w:p w:rsidR="006602E3" w:rsidRPr="0082326C" w:rsidRDefault="006602E3" w:rsidP="0059716B">
          <w:pPr>
            <w:pStyle w:val="TOC2"/>
            <w:spacing w:line="480" w:lineRule="auto"/>
            <w:ind w:left="720"/>
            <w:rPr>
              <w:rFonts w:ascii="Arial" w:hAnsi="Arial" w:cs="Arial"/>
              <w:sz w:val="24"/>
              <w:szCs w:val="24"/>
            </w:rPr>
          </w:pPr>
          <w:r w:rsidRPr="0082326C">
            <w:rPr>
              <w:rFonts w:ascii="Arial" w:hAnsi="Arial" w:cs="Arial"/>
              <w:sz w:val="24"/>
              <w:szCs w:val="24"/>
            </w:rPr>
            <w:t>8.1 Introduction</w:t>
          </w:r>
          <w:r w:rsidRPr="0082326C">
            <w:rPr>
              <w:rFonts w:ascii="Arial" w:hAnsi="Arial" w:cs="Arial"/>
              <w:sz w:val="24"/>
              <w:szCs w:val="24"/>
            </w:rPr>
            <w:ptab w:relativeTo="margin" w:alignment="right" w:leader="dot"/>
          </w:r>
          <w:r w:rsidR="00646AB9">
            <w:rPr>
              <w:rFonts w:ascii="Arial" w:hAnsi="Arial" w:cs="Arial"/>
              <w:sz w:val="24"/>
              <w:szCs w:val="24"/>
            </w:rPr>
            <w:t>2</w:t>
          </w:r>
          <w:r w:rsidR="007D7D74">
            <w:rPr>
              <w:rFonts w:ascii="Arial" w:hAnsi="Arial" w:cs="Arial"/>
              <w:sz w:val="24"/>
              <w:szCs w:val="24"/>
            </w:rPr>
            <w:t>4</w:t>
          </w:r>
        </w:p>
        <w:p w:rsidR="006602E3" w:rsidRPr="0082326C" w:rsidRDefault="006602E3" w:rsidP="0059716B">
          <w:pPr>
            <w:pStyle w:val="TOC2"/>
            <w:spacing w:line="480" w:lineRule="auto"/>
            <w:ind w:left="216" w:firstLine="504"/>
            <w:rPr>
              <w:rFonts w:ascii="Arial" w:hAnsi="Arial" w:cs="Arial"/>
              <w:sz w:val="24"/>
              <w:szCs w:val="24"/>
            </w:rPr>
          </w:pPr>
          <w:r w:rsidRPr="0082326C">
            <w:rPr>
              <w:rFonts w:ascii="Arial" w:hAnsi="Arial" w:cs="Arial"/>
              <w:sz w:val="24"/>
              <w:szCs w:val="24"/>
            </w:rPr>
            <w:t xml:space="preserve">8.2 </w:t>
          </w:r>
          <w:r w:rsidR="00810FB7" w:rsidRPr="0082326C">
            <w:rPr>
              <w:rFonts w:ascii="Arial" w:hAnsi="Arial" w:cs="Arial"/>
              <w:sz w:val="24"/>
              <w:szCs w:val="24"/>
            </w:rPr>
            <w:t>Old Fas</w:t>
          </w:r>
          <w:r w:rsidR="001D1AF6" w:rsidRPr="0082326C">
            <w:rPr>
              <w:rFonts w:ascii="Arial" w:hAnsi="Arial" w:cs="Arial"/>
              <w:sz w:val="24"/>
              <w:szCs w:val="24"/>
            </w:rPr>
            <w:t>h</w:t>
          </w:r>
          <w:r w:rsidR="00810FB7" w:rsidRPr="0082326C">
            <w:rPr>
              <w:rFonts w:ascii="Arial" w:hAnsi="Arial" w:cs="Arial"/>
              <w:sz w:val="24"/>
              <w:szCs w:val="24"/>
            </w:rPr>
            <w:t>ion Opinions on Race and Gender</w:t>
          </w:r>
          <w:r w:rsidRPr="0082326C">
            <w:rPr>
              <w:rFonts w:ascii="Arial" w:hAnsi="Arial" w:cs="Arial"/>
              <w:sz w:val="24"/>
              <w:szCs w:val="24"/>
            </w:rPr>
            <w:ptab w:relativeTo="margin" w:alignment="right" w:leader="dot"/>
          </w:r>
          <w:r w:rsidR="00646AB9">
            <w:rPr>
              <w:rFonts w:ascii="Arial" w:hAnsi="Arial" w:cs="Arial"/>
              <w:sz w:val="24"/>
              <w:szCs w:val="24"/>
            </w:rPr>
            <w:t>2</w:t>
          </w:r>
          <w:r w:rsidR="007D7D74">
            <w:rPr>
              <w:rFonts w:ascii="Arial" w:hAnsi="Arial" w:cs="Arial"/>
              <w:sz w:val="24"/>
              <w:szCs w:val="24"/>
            </w:rPr>
            <w:t>5</w:t>
          </w:r>
        </w:p>
        <w:p w:rsidR="006602E3" w:rsidRPr="0082326C" w:rsidRDefault="006602E3" w:rsidP="0059716B">
          <w:pPr>
            <w:pStyle w:val="TOC2"/>
            <w:spacing w:line="480" w:lineRule="auto"/>
            <w:ind w:left="720"/>
            <w:rPr>
              <w:rFonts w:ascii="Arial" w:hAnsi="Arial" w:cs="Arial"/>
              <w:sz w:val="24"/>
              <w:szCs w:val="24"/>
            </w:rPr>
          </w:pPr>
          <w:r w:rsidRPr="0082326C">
            <w:rPr>
              <w:rFonts w:ascii="Arial" w:hAnsi="Arial" w:cs="Arial"/>
              <w:sz w:val="24"/>
              <w:szCs w:val="24"/>
            </w:rPr>
            <w:t xml:space="preserve">8.3 </w:t>
          </w:r>
          <w:r w:rsidR="001D1AF6" w:rsidRPr="0082326C">
            <w:rPr>
              <w:rFonts w:ascii="Arial" w:hAnsi="Arial" w:cs="Arial"/>
              <w:sz w:val="24"/>
              <w:szCs w:val="24"/>
            </w:rPr>
            <w:t>Progressing Towards Equality</w:t>
          </w:r>
          <w:r w:rsidRPr="0082326C">
            <w:rPr>
              <w:rFonts w:ascii="Arial" w:hAnsi="Arial" w:cs="Arial"/>
              <w:sz w:val="24"/>
              <w:szCs w:val="24"/>
            </w:rPr>
            <w:ptab w:relativeTo="margin" w:alignment="right" w:leader="dot"/>
          </w:r>
          <w:r w:rsidR="00646AB9">
            <w:rPr>
              <w:rFonts w:ascii="Arial" w:hAnsi="Arial" w:cs="Arial"/>
              <w:sz w:val="24"/>
              <w:szCs w:val="24"/>
            </w:rPr>
            <w:t>2</w:t>
          </w:r>
          <w:r w:rsidR="007D7D74">
            <w:rPr>
              <w:rFonts w:ascii="Arial" w:hAnsi="Arial" w:cs="Arial"/>
              <w:sz w:val="24"/>
              <w:szCs w:val="24"/>
            </w:rPr>
            <w:t>8</w:t>
          </w:r>
        </w:p>
        <w:p w:rsidR="006602E3" w:rsidRPr="0082326C" w:rsidRDefault="006602E3" w:rsidP="0059716B">
          <w:pPr>
            <w:pStyle w:val="TOC2"/>
            <w:spacing w:line="480" w:lineRule="auto"/>
            <w:ind w:left="216" w:firstLine="504"/>
            <w:rPr>
              <w:rFonts w:ascii="Arial" w:hAnsi="Arial" w:cs="Arial"/>
              <w:sz w:val="24"/>
              <w:szCs w:val="24"/>
            </w:rPr>
          </w:pPr>
          <w:r w:rsidRPr="0082326C">
            <w:rPr>
              <w:rFonts w:ascii="Arial" w:hAnsi="Arial" w:cs="Arial"/>
              <w:sz w:val="24"/>
              <w:szCs w:val="24"/>
            </w:rPr>
            <w:t xml:space="preserve">8.4 </w:t>
          </w:r>
          <w:r w:rsidR="001D1AF6" w:rsidRPr="0082326C">
            <w:rPr>
              <w:rFonts w:ascii="Arial" w:hAnsi="Arial" w:cs="Arial"/>
              <w:sz w:val="24"/>
              <w:szCs w:val="24"/>
            </w:rPr>
            <w:t>The Enforcement of Equal Rights in Contemporary Society</w:t>
          </w:r>
          <w:r w:rsidRPr="0082326C">
            <w:rPr>
              <w:rFonts w:ascii="Arial" w:hAnsi="Arial" w:cs="Arial"/>
              <w:sz w:val="24"/>
              <w:szCs w:val="24"/>
            </w:rPr>
            <w:ptab w:relativeTo="margin" w:alignment="right" w:leader="dot"/>
          </w:r>
          <w:r w:rsidR="00646AB9">
            <w:rPr>
              <w:rFonts w:ascii="Arial" w:hAnsi="Arial" w:cs="Arial"/>
              <w:sz w:val="24"/>
              <w:szCs w:val="24"/>
            </w:rPr>
            <w:t>3</w:t>
          </w:r>
          <w:r w:rsidR="007D7D74">
            <w:rPr>
              <w:rFonts w:ascii="Arial" w:hAnsi="Arial" w:cs="Arial"/>
              <w:sz w:val="24"/>
              <w:szCs w:val="24"/>
            </w:rPr>
            <w:t>0</w:t>
          </w:r>
        </w:p>
        <w:p w:rsidR="006602E3" w:rsidRPr="0082326C" w:rsidRDefault="006602E3" w:rsidP="0059716B">
          <w:pPr>
            <w:pStyle w:val="TOC2"/>
            <w:spacing w:line="480" w:lineRule="auto"/>
            <w:ind w:left="216" w:firstLine="504"/>
            <w:rPr>
              <w:rFonts w:ascii="Arial" w:hAnsi="Arial" w:cs="Arial"/>
              <w:sz w:val="24"/>
              <w:szCs w:val="24"/>
            </w:rPr>
          </w:pPr>
          <w:r w:rsidRPr="0082326C">
            <w:rPr>
              <w:rFonts w:ascii="Arial" w:hAnsi="Arial" w:cs="Arial"/>
              <w:sz w:val="24"/>
              <w:szCs w:val="24"/>
            </w:rPr>
            <w:lastRenderedPageBreak/>
            <w:t>8.5 Conclusion</w:t>
          </w:r>
          <w:r w:rsidRPr="0082326C">
            <w:rPr>
              <w:rFonts w:ascii="Arial" w:hAnsi="Arial" w:cs="Arial"/>
              <w:sz w:val="24"/>
              <w:szCs w:val="24"/>
            </w:rPr>
            <w:ptab w:relativeTo="margin" w:alignment="right" w:leader="dot"/>
          </w:r>
          <w:r w:rsidR="00646AB9">
            <w:rPr>
              <w:rFonts w:ascii="Arial" w:hAnsi="Arial" w:cs="Arial"/>
              <w:sz w:val="24"/>
              <w:szCs w:val="24"/>
            </w:rPr>
            <w:t>3</w:t>
          </w:r>
          <w:r w:rsidR="007D7D74">
            <w:rPr>
              <w:rFonts w:ascii="Arial" w:hAnsi="Arial" w:cs="Arial"/>
              <w:sz w:val="24"/>
              <w:szCs w:val="24"/>
            </w:rPr>
            <w:t>3</w:t>
          </w:r>
        </w:p>
        <w:p w:rsidR="006602E3" w:rsidRPr="0082326C" w:rsidRDefault="00946360" w:rsidP="00646AB9">
          <w:pPr>
            <w:pStyle w:val="TOC1"/>
            <w:spacing w:line="480" w:lineRule="auto"/>
            <w:ind w:firstLine="216"/>
            <w:rPr>
              <w:rFonts w:ascii="Arial" w:hAnsi="Arial" w:cs="Arial"/>
              <w:b/>
              <w:bCs/>
              <w:sz w:val="24"/>
              <w:szCs w:val="24"/>
            </w:rPr>
          </w:pPr>
          <w:r>
            <w:rPr>
              <w:rFonts w:ascii="Arial" w:hAnsi="Arial" w:cs="Arial"/>
              <w:b/>
              <w:bCs/>
              <w:sz w:val="24"/>
              <w:szCs w:val="24"/>
            </w:rPr>
            <w:t>7</w:t>
          </w:r>
          <w:r w:rsidR="006602E3" w:rsidRPr="0082326C">
            <w:rPr>
              <w:rFonts w:ascii="Arial" w:hAnsi="Arial" w:cs="Arial"/>
              <w:b/>
              <w:bCs/>
              <w:sz w:val="24"/>
              <w:szCs w:val="24"/>
            </w:rPr>
            <w:t>. Conclusion</w:t>
          </w:r>
          <w:r w:rsidR="00D87F12" w:rsidRPr="0082326C">
            <w:rPr>
              <w:rFonts w:ascii="Arial" w:hAnsi="Arial" w:cs="Arial"/>
              <w:sz w:val="24"/>
              <w:szCs w:val="24"/>
            </w:rPr>
            <w:ptab w:relativeTo="margin" w:alignment="right" w:leader="dot"/>
          </w:r>
          <w:r w:rsidR="00646AB9">
            <w:rPr>
              <w:rFonts w:ascii="Arial" w:hAnsi="Arial" w:cs="Arial"/>
              <w:sz w:val="24"/>
              <w:szCs w:val="24"/>
            </w:rPr>
            <w:t>3</w:t>
          </w:r>
          <w:r w:rsidR="007D7D74">
            <w:rPr>
              <w:rFonts w:ascii="Arial" w:hAnsi="Arial" w:cs="Arial"/>
              <w:sz w:val="24"/>
              <w:szCs w:val="24"/>
            </w:rPr>
            <w:t>4</w:t>
          </w:r>
        </w:p>
        <w:p w:rsidR="006602E3" w:rsidRPr="0082326C" w:rsidRDefault="00646AB9" w:rsidP="0059716B">
          <w:pPr>
            <w:pStyle w:val="TOC1"/>
            <w:spacing w:line="480" w:lineRule="auto"/>
            <w:ind w:firstLine="216"/>
            <w:rPr>
              <w:rFonts w:ascii="Arial" w:hAnsi="Arial" w:cs="Arial"/>
              <w:b/>
              <w:bCs/>
              <w:sz w:val="24"/>
              <w:szCs w:val="24"/>
            </w:rPr>
          </w:pPr>
          <w:r>
            <w:rPr>
              <w:rFonts w:ascii="Arial" w:hAnsi="Arial" w:cs="Arial"/>
              <w:b/>
              <w:bCs/>
              <w:sz w:val="24"/>
              <w:szCs w:val="24"/>
            </w:rPr>
            <w:t>8</w:t>
          </w:r>
          <w:r w:rsidR="006602E3" w:rsidRPr="0082326C">
            <w:rPr>
              <w:rFonts w:ascii="Arial" w:hAnsi="Arial" w:cs="Arial"/>
              <w:b/>
              <w:bCs/>
              <w:sz w:val="24"/>
              <w:szCs w:val="24"/>
            </w:rPr>
            <w:t>. Bibliography</w:t>
          </w:r>
          <w:r w:rsidR="006602E3" w:rsidRPr="0082326C">
            <w:rPr>
              <w:rFonts w:ascii="Arial" w:hAnsi="Arial" w:cs="Arial"/>
              <w:sz w:val="24"/>
              <w:szCs w:val="24"/>
            </w:rPr>
            <w:ptab w:relativeTo="margin" w:alignment="right" w:leader="dot"/>
          </w:r>
          <w:r>
            <w:rPr>
              <w:rFonts w:ascii="Arial" w:hAnsi="Arial" w:cs="Arial"/>
              <w:sz w:val="24"/>
              <w:szCs w:val="24"/>
            </w:rPr>
            <w:t>3</w:t>
          </w:r>
          <w:r w:rsidR="007D7D74">
            <w:rPr>
              <w:rFonts w:ascii="Arial" w:hAnsi="Arial" w:cs="Arial"/>
              <w:sz w:val="24"/>
              <w:szCs w:val="24"/>
            </w:rPr>
            <w:t>6</w:t>
          </w:r>
        </w:p>
        <w:p w:rsidR="006602E3" w:rsidRPr="0082326C" w:rsidRDefault="006602E3" w:rsidP="0059716B">
          <w:pPr>
            <w:spacing w:line="480" w:lineRule="auto"/>
            <w:rPr>
              <w:rFonts w:ascii="Arial" w:hAnsi="Arial" w:cs="Arial"/>
              <w:sz w:val="24"/>
              <w:szCs w:val="24"/>
              <w:lang w:val="en-US"/>
            </w:rPr>
          </w:pPr>
        </w:p>
        <w:p w:rsidR="006602E3" w:rsidRDefault="006602E3" w:rsidP="0059716B">
          <w:pPr>
            <w:spacing w:line="480" w:lineRule="auto"/>
            <w:rPr>
              <w:rFonts w:ascii="Arial" w:hAnsi="Arial" w:cs="Arial"/>
              <w:sz w:val="24"/>
              <w:szCs w:val="24"/>
              <w:lang w:val="en-US"/>
            </w:rPr>
          </w:pPr>
        </w:p>
        <w:p w:rsidR="002151D4" w:rsidRDefault="002151D4" w:rsidP="0059716B">
          <w:pPr>
            <w:spacing w:line="480" w:lineRule="auto"/>
            <w:rPr>
              <w:rFonts w:ascii="Arial" w:hAnsi="Arial" w:cs="Arial"/>
              <w:sz w:val="24"/>
              <w:szCs w:val="24"/>
              <w:lang w:val="en-US"/>
            </w:rPr>
          </w:pPr>
        </w:p>
        <w:p w:rsidR="002151D4" w:rsidRPr="0082326C" w:rsidRDefault="002151D4" w:rsidP="0059716B">
          <w:pPr>
            <w:spacing w:line="480" w:lineRule="auto"/>
            <w:rPr>
              <w:rFonts w:ascii="Arial" w:hAnsi="Arial" w:cs="Arial"/>
              <w:sz w:val="24"/>
              <w:szCs w:val="24"/>
              <w:lang w:val="en-US"/>
            </w:rPr>
          </w:pPr>
        </w:p>
        <w:p w:rsidR="00D87F12" w:rsidRPr="0082326C" w:rsidRDefault="001761B2" w:rsidP="0059716B">
          <w:pPr>
            <w:spacing w:line="480" w:lineRule="auto"/>
            <w:rPr>
              <w:rFonts w:ascii="Arial" w:hAnsi="Arial" w:cs="Arial"/>
              <w:sz w:val="24"/>
              <w:szCs w:val="24"/>
              <w:lang w:val="en-US"/>
            </w:rPr>
          </w:pPr>
        </w:p>
      </w:sdtContent>
    </w:sdt>
    <w:p w:rsidR="00102256" w:rsidRDefault="00102256" w:rsidP="0059716B">
      <w:pPr>
        <w:spacing w:line="480" w:lineRule="auto"/>
        <w:jc w:val="center"/>
        <w:rPr>
          <w:rFonts w:ascii="Arial" w:hAnsi="Arial" w:cs="Arial"/>
          <w:sz w:val="24"/>
          <w:szCs w:val="24"/>
          <w:u w:val="single"/>
        </w:rPr>
      </w:pPr>
    </w:p>
    <w:p w:rsidR="0059716B" w:rsidRDefault="0059716B" w:rsidP="0059716B">
      <w:pPr>
        <w:spacing w:line="480" w:lineRule="auto"/>
        <w:jc w:val="center"/>
        <w:rPr>
          <w:rFonts w:ascii="Arial" w:hAnsi="Arial" w:cs="Arial"/>
          <w:sz w:val="24"/>
          <w:szCs w:val="24"/>
          <w:u w:val="single"/>
        </w:rPr>
      </w:pPr>
    </w:p>
    <w:p w:rsidR="0059716B" w:rsidRDefault="0059716B" w:rsidP="0059716B">
      <w:pPr>
        <w:spacing w:line="480" w:lineRule="auto"/>
        <w:jc w:val="center"/>
        <w:rPr>
          <w:rFonts w:ascii="Arial" w:hAnsi="Arial" w:cs="Arial"/>
          <w:sz w:val="24"/>
          <w:szCs w:val="24"/>
          <w:u w:val="single"/>
        </w:rPr>
      </w:pPr>
    </w:p>
    <w:p w:rsidR="0059716B" w:rsidRDefault="0059716B" w:rsidP="0059716B">
      <w:pPr>
        <w:spacing w:line="480" w:lineRule="auto"/>
        <w:jc w:val="center"/>
        <w:rPr>
          <w:rFonts w:ascii="Arial" w:hAnsi="Arial" w:cs="Arial"/>
          <w:sz w:val="24"/>
          <w:szCs w:val="24"/>
          <w:u w:val="single"/>
        </w:rPr>
      </w:pPr>
    </w:p>
    <w:p w:rsidR="0059716B" w:rsidRDefault="0059716B" w:rsidP="0059716B">
      <w:pPr>
        <w:spacing w:line="480" w:lineRule="auto"/>
        <w:jc w:val="center"/>
        <w:rPr>
          <w:rFonts w:ascii="Arial" w:hAnsi="Arial" w:cs="Arial"/>
          <w:sz w:val="24"/>
          <w:szCs w:val="24"/>
          <w:u w:val="single"/>
        </w:rPr>
      </w:pPr>
    </w:p>
    <w:p w:rsidR="0059716B" w:rsidRDefault="0059716B" w:rsidP="0059716B">
      <w:pPr>
        <w:spacing w:line="480" w:lineRule="auto"/>
        <w:jc w:val="center"/>
        <w:rPr>
          <w:rFonts w:ascii="Arial" w:hAnsi="Arial" w:cs="Arial"/>
          <w:sz w:val="24"/>
          <w:szCs w:val="24"/>
          <w:u w:val="single"/>
        </w:rPr>
      </w:pPr>
    </w:p>
    <w:p w:rsidR="003D7F4D" w:rsidRDefault="003D7F4D" w:rsidP="0059716B">
      <w:pPr>
        <w:spacing w:line="480" w:lineRule="auto"/>
        <w:jc w:val="center"/>
        <w:rPr>
          <w:rFonts w:ascii="Arial" w:hAnsi="Arial" w:cs="Arial"/>
          <w:sz w:val="24"/>
          <w:szCs w:val="24"/>
          <w:u w:val="single"/>
        </w:rPr>
      </w:pPr>
    </w:p>
    <w:p w:rsidR="0059716B" w:rsidRDefault="0059716B" w:rsidP="0059716B">
      <w:pPr>
        <w:spacing w:line="480" w:lineRule="auto"/>
        <w:jc w:val="center"/>
        <w:rPr>
          <w:rFonts w:ascii="Arial" w:hAnsi="Arial" w:cs="Arial"/>
          <w:sz w:val="24"/>
          <w:szCs w:val="24"/>
          <w:u w:val="single"/>
        </w:rPr>
      </w:pPr>
    </w:p>
    <w:p w:rsidR="0059716B" w:rsidRDefault="0059716B" w:rsidP="0059716B">
      <w:pPr>
        <w:spacing w:line="480" w:lineRule="auto"/>
        <w:jc w:val="center"/>
        <w:rPr>
          <w:rFonts w:ascii="Arial" w:hAnsi="Arial" w:cs="Arial"/>
          <w:sz w:val="24"/>
          <w:szCs w:val="24"/>
          <w:u w:val="single"/>
        </w:rPr>
      </w:pPr>
    </w:p>
    <w:p w:rsidR="00946360" w:rsidRDefault="00946360" w:rsidP="0059716B">
      <w:pPr>
        <w:spacing w:line="480" w:lineRule="auto"/>
        <w:rPr>
          <w:rFonts w:ascii="Arial" w:hAnsi="Arial" w:cs="Arial"/>
          <w:sz w:val="24"/>
          <w:szCs w:val="24"/>
          <w:u w:val="single"/>
        </w:rPr>
      </w:pPr>
    </w:p>
    <w:p w:rsidR="00946360" w:rsidRPr="0059716B" w:rsidRDefault="0089339B" w:rsidP="0059716B">
      <w:pPr>
        <w:pStyle w:val="TOCHeading"/>
        <w:spacing w:line="480" w:lineRule="auto"/>
        <w:jc w:val="center"/>
        <w:rPr>
          <w:rFonts w:ascii="Arial" w:hAnsi="Arial" w:cs="Arial"/>
          <w:b/>
          <w:color w:val="ED7D31" w:themeColor="accent2"/>
        </w:rPr>
      </w:pPr>
      <w:r w:rsidRPr="0082326C">
        <w:rPr>
          <w:rFonts w:ascii="Arial" w:hAnsi="Arial" w:cs="Arial"/>
          <w:b/>
          <w:color w:val="ED7D31" w:themeColor="accent2"/>
        </w:rPr>
        <w:lastRenderedPageBreak/>
        <w:t>List of Illustrations</w:t>
      </w:r>
    </w:p>
    <w:p w:rsidR="00573E15" w:rsidRPr="0082326C" w:rsidRDefault="00573E15" w:rsidP="0059716B">
      <w:pPr>
        <w:pStyle w:val="TOC1"/>
        <w:spacing w:line="480" w:lineRule="auto"/>
        <w:rPr>
          <w:rFonts w:ascii="Arial" w:hAnsi="Arial" w:cs="Arial"/>
          <w:b/>
          <w:bCs/>
          <w:sz w:val="24"/>
          <w:szCs w:val="24"/>
        </w:rPr>
      </w:pPr>
      <w:r w:rsidRPr="0082326C">
        <w:rPr>
          <w:rFonts w:ascii="Arial" w:hAnsi="Arial" w:cs="Arial"/>
          <w:b/>
          <w:bCs/>
          <w:sz w:val="24"/>
          <w:szCs w:val="24"/>
        </w:rPr>
        <w:t xml:space="preserve">Figure 1: </w:t>
      </w:r>
      <w:r w:rsidRPr="0082326C">
        <w:rPr>
          <w:rFonts w:ascii="Arial" w:hAnsi="Arial" w:cs="Arial"/>
          <w:sz w:val="24"/>
          <w:szCs w:val="24"/>
        </w:rPr>
        <w:t xml:space="preserve">Yves Saint Laurent, </w:t>
      </w:r>
      <w:r w:rsidRPr="0082326C">
        <w:rPr>
          <w:rFonts w:ascii="Arial" w:hAnsi="Arial" w:cs="Arial"/>
          <w:i/>
          <w:sz w:val="24"/>
          <w:szCs w:val="24"/>
        </w:rPr>
        <w:t xml:space="preserve">Opium </w:t>
      </w:r>
      <w:r w:rsidR="00F5575E">
        <w:rPr>
          <w:rFonts w:ascii="Arial" w:hAnsi="Arial" w:cs="Arial"/>
          <w:i/>
          <w:sz w:val="24"/>
          <w:szCs w:val="24"/>
        </w:rPr>
        <w:t>F</w:t>
      </w:r>
      <w:r w:rsidRPr="0082326C">
        <w:rPr>
          <w:rFonts w:ascii="Arial" w:hAnsi="Arial" w:cs="Arial"/>
          <w:i/>
          <w:sz w:val="24"/>
          <w:szCs w:val="24"/>
        </w:rPr>
        <w:t xml:space="preserve">ragrance </w:t>
      </w:r>
      <w:r w:rsidR="00F5575E">
        <w:rPr>
          <w:rFonts w:ascii="Arial" w:hAnsi="Arial" w:cs="Arial"/>
          <w:i/>
          <w:sz w:val="24"/>
          <w:szCs w:val="24"/>
        </w:rPr>
        <w:t>P</w:t>
      </w:r>
      <w:r w:rsidRPr="0082326C">
        <w:rPr>
          <w:rFonts w:ascii="Arial" w:hAnsi="Arial" w:cs="Arial"/>
          <w:i/>
          <w:sz w:val="24"/>
          <w:szCs w:val="24"/>
        </w:rPr>
        <w:t xml:space="preserve">rint </w:t>
      </w:r>
      <w:r w:rsidR="00F5575E">
        <w:rPr>
          <w:rFonts w:ascii="Arial" w:hAnsi="Arial" w:cs="Arial"/>
          <w:i/>
          <w:sz w:val="24"/>
          <w:szCs w:val="24"/>
        </w:rPr>
        <w:t>A</w:t>
      </w:r>
      <w:r w:rsidRPr="0082326C">
        <w:rPr>
          <w:rFonts w:ascii="Arial" w:hAnsi="Arial" w:cs="Arial"/>
          <w:i/>
          <w:sz w:val="24"/>
          <w:szCs w:val="24"/>
        </w:rPr>
        <w:t>dvertisement</w:t>
      </w:r>
      <w:r w:rsidRPr="0082326C">
        <w:rPr>
          <w:rFonts w:ascii="Arial" w:hAnsi="Arial" w:cs="Arial"/>
          <w:sz w:val="24"/>
          <w:szCs w:val="24"/>
        </w:rPr>
        <w:t>, in-house agency, 2000</w:t>
      </w:r>
      <w:r w:rsidRPr="0082326C">
        <w:rPr>
          <w:rFonts w:ascii="Arial" w:hAnsi="Arial" w:cs="Arial"/>
          <w:sz w:val="24"/>
          <w:szCs w:val="24"/>
        </w:rPr>
        <w:ptab w:relativeTo="margin" w:alignment="right" w:leader="dot"/>
      </w:r>
      <w:r w:rsidR="003D7F4D">
        <w:rPr>
          <w:rFonts w:ascii="Arial" w:hAnsi="Arial" w:cs="Arial"/>
          <w:sz w:val="24"/>
          <w:szCs w:val="24"/>
        </w:rPr>
        <w:t>9</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Figure 2:</w:t>
      </w:r>
      <w:r w:rsidR="0082326C" w:rsidRPr="0082326C">
        <w:rPr>
          <w:rFonts w:ascii="Arial" w:hAnsi="Arial" w:cs="Arial"/>
          <w:b/>
          <w:bCs/>
          <w:sz w:val="24"/>
          <w:szCs w:val="24"/>
        </w:rPr>
        <w:t xml:space="preserve"> </w:t>
      </w:r>
      <w:r w:rsidR="0082326C" w:rsidRPr="0082326C">
        <w:rPr>
          <w:rFonts w:ascii="Arial" w:hAnsi="Arial" w:cs="Arial"/>
          <w:sz w:val="24"/>
          <w:szCs w:val="24"/>
        </w:rPr>
        <w:t xml:space="preserve">Calvin Klein, </w:t>
      </w:r>
      <w:r w:rsidR="0082326C" w:rsidRPr="0082326C">
        <w:rPr>
          <w:rFonts w:ascii="Arial" w:hAnsi="Arial" w:cs="Arial"/>
          <w:i/>
          <w:sz w:val="24"/>
          <w:szCs w:val="24"/>
        </w:rPr>
        <w:t xml:space="preserve">Basement Porn </w:t>
      </w:r>
      <w:r w:rsidR="00F5575E">
        <w:rPr>
          <w:rFonts w:ascii="Arial" w:hAnsi="Arial" w:cs="Arial"/>
          <w:i/>
          <w:sz w:val="24"/>
          <w:szCs w:val="24"/>
        </w:rPr>
        <w:t>A</w:t>
      </w:r>
      <w:r w:rsidR="0082326C" w:rsidRPr="0082326C">
        <w:rPr>
          <w:rFonts w:ascii="Arial" w:hAnsi="Arial" w:cs="Arial"/>
          <w:i/>
          <w:sz w:val="24"/>
          <w:szCs w:val="24"/>
        </w:rPr>
        <w:t xml:space="preserve">dvertising </w:t>
      </w:r>
      <w:r w:rsidR="00F5575E">
        <w:rPr>
          <w:rFonts w:ascii="Arial" w:hAnsi="Arial" w:cs="Arial"/>
          <w:i/>
          <w:sz w:val="24"/>
          <w:szCs w:val="24"/>
        </w:rPr>
        <w:t>C</w:t>
      </w:r>
      <w:r w:rsidR="0082326C" w:rsidRPr="0082326C">
        <w:rPr>
          <w:rFonts w:ascii="Arial" w:hAnsi="Arial" w:cs="Arial"/>
          <w:i/>
          <w:sz w:val="24"/>
          <w:szCs w:val="24"/>
        </w:rPr>
        <w:t>ampaign</w:t>
      </w:r>
      <w:r w:rsidR="0082326C" w:rsidRPr="0082326C">
        <w:rPr>
          <w:rFonts w:ascii="Arial" w:hAnsi="Arial" w:cs="Arial"/>
          <w:sz w:val="24"/>
          <w:szCs w:val="24"/>
        </w:rPr>
        <w:t>, in-house agency, 1995</w:t>
      </w:r>
      <w:r w:rsidRPr="0082326C">
        <w:rPr>
          <w:rFonts w:ascii="Arial" w:hAnsi="Arial" w:cs="Arial"/>
          <w:sz w:val="24"/>
          <w:szCs w:val="24"/>
        </w:rPr>
        <w:ptab w:relativeTo="margin" w:alignment="right" w:leader="dot"/>
      </w:r>
      <w:r w:rsidR="003D7F4D">
        <w:rPr>
          <w:rFonts w:ascii="Arial" w:hAnsi="Arial" w:cs="Arial"/>
          <w:sz w:val="24"/>
          <w:szCs w:val="24"/>
        </w:rPr>
        <w:t>11</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 xml:space="preserve">Figure 3: </w:t>
      </w:r>
      <w:r w:rsidR="0082326C" w:rsidRPr="0082326C">
        <w:rPr>
          <w:rFonts w:ascii="Arial" w:hAnsi="Arial" w:cs="Arial"/>
          <w:sz w:val="24"/>
          <w:szCs w:val="24"/>
        </w:rPr>
        <w:t>Absolut</w:t>
      </w:r>
      <w:r w:rsidR="0082326C" w:rsidRPr="0082326C">
        <w:rPr>
          <w:rFonts w:ascii="Arial" w:hAnsi="Arial" w:cs="Arial"/>
          <w:i/>
          <w:sz w:val="24"/>
          <w:szCs w:val="24"/>
        </w:rPr>
        <w:t xml:space="preserve">, </w:t>
      </w:r>
      <w:proofErr w:type="spellStart"/>
      <w:r w:rsidR="0082326C" w:rsidRPr="0082326C">
        <w:rPr>
          <w:rFonts w:ascii="Arial" w:hAnsi="Arial" w:cs="Arial"/>
          <w:i/>
          <w:sz w:val="24"/>
          <w:szCs w:val="24"/>
        </w:rPr>
        <w:t>Kurant</w:t>
      </w:r>
      <w:proofErr w:type="spellEnd"/>
      <w:r w:rsidR="0082326C" w:rsidRPr="0082326C">
        <w:rPr>
          <w:rFonts w:ascii="Arial" w:hAnsi="Arial" w:cs="Arial"/>
          <w:i/>
          <w:sz w:val="24"/>
          <w:szCs w:val="24"/>
        </w:rPr>
        <w:t xml:space="preserve"> </w:t>
      </w:r>
      <w:r w:rsidR="00F5575E">
        <w:rPr>
          <w:rFonts w:ascii="Arial" w:hAnsi="Arial" w:cs="Arial"/>
          <w:i/>
          <w:sz w:val="24"/>
          <w:szCs w:val="24"/>
        </w:rPr>
        <w:t>V</w:t>
      </w:r>
      <w:r w:rsidR="0082326C" w:rsidRPr="0082326C">
        <w:rPr>
          <w:rFonts w:ascii="Arial" w:hAnsi="Arial" w:cs="Arial"/>
          <w:i/>
          <w:sz w:val="24"/>
          <w:szCs w:val="24"/>
        </w:rPr>
        <w:t xml:space="preserve">odka </w:t>
      </w:r>
      <w:r w:rsidR="00F5575E">
        <w:rPr>
          <w:rFonts w:ascii="Arial" w:hAnsi="Arial" w:cs="Arial"/>
          <w:i/>
          <w:sz w:val="24"/>
          <w:szCs w:val="24"/>
        </w:rPr>
        <w:t>P</w:t>
      </w:r>
      <w:r w:rsidR="0082326C" w:rsidRPr="0082326C">
        <w:rPr>
          <w:rFonts w:ascii="Arial" w:hAnsi="Arial" w:cs="Arial"/>
          <w:i/>
          <w:sz w:val="24"/>
          <w:szCs w:val="24"/>
        </w:rPr>
        <w:t xml:space="preserve">rint </w:t>
      </w:r>
      <w:r w:rsidR="00F5575E">
        <w:rPr>
          <w:rFonts w:ascii="Arial" w:hAnsi="Arial" w:cs="Arial"/>
          <w:i/>
          <w:sz w:val="24"/>
          <w:szCs w:val="24"/>
        </w:rPr>
        <w:t>A</w:t>
      </w:r>
      <w:r w:rsidR="0082326C" w:rsidRPr="0082326C">
        <w:rPr>
          <w:rFonts w:ascii="Arial" w:hAnsi="Arial" w:cs="Arial"/>
          <w:i/>
          <w:sz w:val="24"/>
          <w:szCs w:val="24"/>
        </w:rPr>
        <w:t>dvertisement</w:t>
      </w:r>
      <w:r w:rsidR="0082326C" w:rsidRPr="0082326C">
        <w:rPr>
          <w:rFonts w:ascii="Arial" w:hAnsi="Arial" w:cs="Arial"/>
          <w:sz w:val="24"/>
          <w:szCs w:val="24"/>
        </w:rPr>
        <w:t>, 1995</w:t>
      </w:r>
      <w:r w:rsidRPr="0082326C">
        <w:rPr>
          <w:rFonts w:ascii="Arial" w:hAnsi="Arial" w:cs="Arial"/>
          <w:sz w:val="24"/>
          <w:szCs w:val="24"/>
        </w:rPr>
        <w:ptab w:relativeTo="margin" w:alignment="right" w:leader="dot"/>
      </w:r>
      <w:r w:rsidR="003D7F4D">
        <w:rPr>
          <w:rFonts w:ascii="Arial" w:hAnsi="Arial" w:cs="Arial"/>
          <w:sz w:val="24"/>
          <w:szCs w:val="24"/>
        </w:rPr>
        <w:t>12</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 xml:space="preserve">Figure 4: </w:t>
      </w:r>
      <w:r w:rsidR="0082326C" w:rsidRPr="0082326C">
        <w:rPr>
          <w:rFonts w:ascii="Arial" w:hAnsi="Arial" w:cs="Arial"/>
          <w:sz w:val="24"/>
          <w:szCs w:val="24"/>
        </w:rPr>
        <w:t xml:space="preserve">Tom Ford, </w:t>
      </w:r>
      <w:r w:rsidR="00F5575E">
        <w:rPr>
          <w:rFonts w:ascii="Arial" w:hAnsi="Arial" w:cs="Arial"/>
          <w:i/>
          <w:sz w:val="24"/>
          <w:szCs w:val="24"/>
        </w:rPr>
        <w:t>F</w:t>
      </w:r>
      <w:r w:rsidR="0082326C" w:rsidRPr="0082326C">
        <w:rPr>
          <w:rFonts w:ascii="Arial" w:hAnsi="Arial" w:cs="Arial"/>
          <w:i/>
          <w:sz w:val="24"/>
          <w:szCs w:val="24"/>
        </w:rPr>
        <w:t xml:space="preserve">irst </w:t>
      </w:r>
      <w:r w:rsidR="00F5575E">
        <w:rPr>
          <w:rFonts w:ascii="Arial" w:hAnsi="Arial" w:cs="Arial"/>
          <w:i/>
          <w:sz w:val="24"/>
          <w:szCs w:val="24"/>
        </w:rPr>
        <w:t>F</w:t>
      </w:r>
      <w:r w:rsidR="0082326C" w:rsidRPr="0082326C">
        <w:rPr>
          <w:rFonts w:ascii="Arial" w:hAnsi="Arial" w:cs="Arial"/>
          <w:i/>
          <w:sz w:val="24"/>
          <w:szCs w:val="24"/>
        </w:rPr>
        <w:t xml:space="preserve">ragrance </w:t>
      </w:r>
      <w:r w:rsidR="00F5575E">
        <w:rPr>
          <w:rFonts w:ascii="Arial" w:hAnsi="Arial" w:cs="Arial"/>
          <w:i/>
          <w:sz w:val="24"/>
          <w:szCs w:val="24"/>
        </w:rPr>
        <w:t>for</w:t>
      </w:r>
      <w:r w:rsidR="0082326C" w:rsidRPr="0082326C">
        <w:rPr>
          <w:rFonts w:ascii="Arial" w:hAnsi="Arial" w:cs="Arial"/>
          <w:i/>
          <w:sz w:val="24"/>
          <w:szCs w:val="24"/>
        </w:rPr>
        <w:t xml:space="preserve"> </w:t>
      </w:r>
      <w:r w:rsidR="00F5575E">
        <w:rPr>
          <w:rFonts w:ascii="Arial" w:hAnsi="Arial" w:cs="Arial"/>
          <w:i/>
          <w:sz w:val="24"/>
          <w:szCs w:val="24"/>
        </w:rPr>
        <w:t>M</w:t>
      </w:r>
      <w:r w:rsidR="0082326C" w:rsidRPr="0082326C">
        <w:rPr>
          <w:rFonts w:ascii="Arial" w:hAnsi="Arial" w:cs="Arial"/>
          <w:i/>
          <w:sz w:val="24"/>
          <w:szCs w:val="24"/>
        </w:rPr>
        <w:t xml:space="preserve">en </w:t>
      </w:r>
      <w:r w:rsidR="00F5575E">
        <w:rPr>
          <w:rFonts w:ascii="Arial" w:hAnsi="Arial" w:cs="Arial"/>
          <w:i/>
          <w:sz w:val="24"/>
          <w:szCs w:val="24"/>
        </w:rPr>
        <w:t>P</w:t>
      </w:r>
      <w:r w:rsidR="0082326C" w:rsidRPr="0082326C">
        <w:rPr>
          <w:rFonts w:ascii="Arial" w:hAnsi="Arial" w:cs="Arial"/>
          <w:i/>
          <w:sz w:val="24"/>
          <w:szCs w:val="24"/>
        </w:rPr>
        <w:t xml:space="preserve">rint </w:t>
      </w:r>
      <w:r w:rsidR="00F5575E">
        <w:rPr>
          <w:rFonts w:ascii="Arial" w:hAnsi="Arial" w:cs="Arial"/>
          <w:i/>
          <w:sz w:val="24"/>
          <w:szCs w:val="24"/>
        </w:rPr>
        <w:t>A</w:t>
      </w:r>
      <w:r w:rsidR="0082326C" w:rsidRPr="0082326C">
        <w:rPr>
          <w:rFonts w:ascii="Arial" w:hAnsi="Arial" w:cs="Arial"/>
          <w:i/>
          <w:sz w:val="24"/>
          <w:szCs w:val="24"/>
        </w:rPr>
        <w:t>dvertisement</w:t>
      </w:r>
      <w:r w:rsidR="0082326C" w:rsidRPr="0082326C">
        <w:rPr>
          <w:rFonts w:ascii="Arial" w:hAnsi="Arial" w:cs="Arial"/>
          <w:sz w:val="24"/>
          <w:szCs w:val="24"/>
        </w:rPr>
        <w:t>, 2007</w:t>
      </w:r>
      <w:r w:rsidRPr="0082326C">
        <w:rPr>
          <w:rFonts w:ascii="Arial" w:hAnsi="Arial" w:cs="Arial"/>
          <w:sz w:val="24"/>
          <w:szCs w:val="24"/>
        </w:rPr>
        <w:ptab w:relativeTo="margin" w:alignment="right" w:leader="dot"/>
      </w:r>
      <w:r w:rsidR="003D7F4D">
        <w:rPr>
          <w:rFonts w:ascii="Arial" w:hAnsi="Arial" w:cs="Arial"/>
          <w:sz w:val="24"/>
          <w:szCs w:val="24"/>
        </w:rPr>
        <w:t>13</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 xml:space="preserve">Figure 5: </w:t>
      </w:r>
      <w:r w:rsidR="007F544A" w:rsidRPr="0082326C">
        <w:rPr>
          <w:rFonts w:ascii="Arial" w:hAnsi="Arial" w:cs="Arial"/>
          <w:sz w:val="24"/>
          <w:szCs w:val="24"/>
        </w:rPr>
        <w:t xml:space="preserve">Dolce &amp; Gabbana, </w:t>
      </w:r>
      <w:r w:rsidR="00F5575E">
        <w:rPr>
          <w:rFonts w:ascii="Arial" w:hAnsi="Arial" w:cs="Arial"/>
          <w:i/>
          <w:sz w:val="24"/>
          <w:szCs w:val="24"/>
        </w:rPr>
        <w:t>G</w:t>
      </w:r>
      <w:r w:rsidR="007F544A" w:rsidRPr="007F544A">
        <w:rPr>
          <w:rFonts w:ascii="Arial" w:hAnsi="Arial" w:cs="Arial"/>
          <w:i/>
          <w:sz w:val="24"/>
          <w:szCs w:val="24"/>
        </w:rPr>
        <w:t xml:space="preserve">ang </w:t>
      </w:r>
      <w:r w:rsidR="00F5575E">
        <w:rPr>
          <w:rFonts w:ascii="Arial" w:hAnsi="Arial" w:cs="Arial"/>
          <w:i/>
          <w:sz w:val="24"/>
          <w:szCs w:val="24"/>
        </w:rPr>
        <w:t>R</w:t>
      </w:r>
      <w:r w:rsidR="007F544A" w:rsidRPr="007F544A">
        <w:rPr>
          <w:rFonts w:ascii="Arial" w:hAnsi="Arial" w:cs="Arial"/>
          <w:i/>
          <w:sz w:val="24"/>
          <w:szCs w:val="24"/>
        </w:rPr>
        <w:t xml:space="preserve">ape </w:t>
      </w:r>
      <w:r w:rsidR="00F5575E">
        <w:rPr>
          <w:rFonts w:ascii="Arial" w:hAnsi="Arial" w:cs="Arial"/>
          <w:i/>
          <w:sz w:val="24"/>
          <w:szCs w:val="24"/>
        </w:rPr>
        <w:t>P</w:t>
      </w:r>
      <w:r w:rsidR="007F544A" w:rsidRPr="007F544A">
        <w:rPr>
          <w:rFonts w:ascii="Arial" w:hAnsi="Arial" w:cs="Arial"/>
          <w:i/>
          <w:sz w:val="24"/>
          <w:szCs w:val="24"/>
        </w:rPr>
        <w:t xml:space="preserve">rint </w:t>
      </w:r>
      <w:r w:rsidR="00F5575E">
        <w:rPr>
          <w:rFonts w:ascii="Arial" w:hAnsi="Arial" w:cs="Arial"/>
          <w:i/>
          <w:sz w:val="24"/>
          <w:szCs w:val="24"/>
        </w:rPr>
        <w:t>A</w:t>
      </w:r>
      <w:r w:rsidR="007F544A" w:rsidRPr="007F544A">
        <w:rPr>
          <w:rFonts w:ascii="Arial" w:hAnsi="Arial" w:cs="Arial"/>
          <w:i/>
          <w:sz w:val="24"/>
          <w:szCs w:val="24"/>
        </w:rPr>
        <w:t>dvertisement</w:t>
      </w:r>
      <w:r w:rsidR="007F544A" w:rsidRPr="0082326C">
        <w:rPr>
          <w:rFonts w:ascii="Arial" w:hAnsi="Arial" w:cs="Arial"/>
          <w:sz w:val="24"/>
          <w:szCs w:val="24"/>
        </w:rPr>
        <w:t>, 2007</w:t>
      </w:r>
      <w:r w:rsidRPr="0082326C">
        <w:rPr>
          <w:rFonts w:ascii="Arial" w:hAnsi="Arial" w:cs="Arial"/>
          <w:sz w:val="24"/>
          <w:szCs w:val="24"/>
        </w:rPr>
        <w:ptab w:relativeTo="margin" w:alignment="right" w:leader="dot"/>
      </w:r>
      <w:r w:rsidR="003D7F4D">
        <w:rPr>
          <w:rFonts w:ascii="Arial" w:hAnsi="Arial" w:cs="Arial"/>
          <w:sz w:val="24"/>
          <w:szCs w:val="24"/>
        </w:rPr>
        <w:t>14</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 xml:space="preserve">Figure 6: </w:t>
      </w:r>
      <w:r w:rsidR="007F544A" w:rsidRPr="0082326C">
        <w:rPr>
          <w:rFonts w:ascii="Arial" w:hAnsi="Arial" w:cs="Arial"/>
          <w:sz w:val="24"/>
          <w:szCs w:val="24"/>
        </w:rPr>
        <w:t>Yves Saint Laurent,</w:t>
      </w:r>
      <w:r w:rsidR="007F544A">
        <w:rPr>
          <w:rFonts w:ascii="Arial" w:hAnsi="Arial" w:cs="Arial"/>
          <w:sz w:val="24"/>
          <w:szCs w:val="24"/>
        </w:rPr>
        <w:t xml:space="preserve"> </w:t>
      </w:r>
      <w:r w:rsidR="00F5575E">
        <w:rPr>
          <w:rFonts w:ascii="Arial" w:hAnsi="Arial" w:cs="Arial"/>
          <w:i/>
          <w:sz w:val="24"/>
          <w:szCs w:val="24"/>
        </w:rPr>
        <w:t>S</w:t>
      </w:r>
      <w:r w:rsidR="007F544A" w:rsidRPr="007F544A">
        <w:rPr>
          <w:rFonts w:ascii="Arial" w:hAnsi="Arial" w:cs="Arial"/>
          <w:i/>
          <w:sz w:val="24"/>
          <w:szCs w:val="24"/>
        </w:rPr>
        <w:t xml:space="preserve">kinny </w:t>
      </w:r>
      <w:r w:rsidR="00F5575E">
        <w:rPr>
          <w:rFonts w:ascii="Arial" w:hAnsi="Arial" w:cs="Arial"/>
          <w:i/>
          <w:sz w:val="24"/>
          <w:szCs w:val="24"/>
        </w:rPr>
        <w:t>M</w:t>
      </w:r>
      <w:r w:rsidR="007F544A" w:rsidRPr="007F544A">
        <w:rPr>
          <w:rFonts w:ascii="Arial" w:hAnsi="Arial" w:cs="Arial"/>
          <w:i/>
          <w:sz w:val="24"/>
          <w:szCs w:val="24"/>
        </w:rPr>
        <w:t xml:space="preserve">odel </w:t>
      </w:r>
      <w:r w:rsidR="00F5575E">
        <w:rPr>
          <w:rFonts w:ascii="Arial" w:hAnsi="Arial" w:cs="Arial"/>
          <w:i/>
          <w:sz w:val="24"/>
          <w:szCs w:val="24"/>
        </w:rPr>
        <w:t>P</w:t>
      </w:r>
      <w:r w:rsidR="007F544A" w:rsidRPr="007F544A">
        <w:rPr>
          <w:rFonts w:ascii="Arial" w:hAnsi="Arial" w:cs="Arial"/>
          <w:i/>
          <w:sz w:val="24"/>
          <w:szCs w:val="24"/>
        </w:rPr>
        <w:t xml:space="preserve">rint </w:t>
      </w:r>
      <w:r w:rsidR="00F5575E">
        <w:rPr>
          <w:rFonts w:ascii="Arial" w:hAnsi="Arial" w:cs="Arial"/>
          <w:i/>
          <w:sz w:val="24"/>
          <w:szCs w:val="24"/>
        </w:rPr>
        <w:t>A</w:t>
      </w:r>
      <w:r w:rsidR="007F544A" w:rsidRPr="007F544A">
        <w:rPr>
          <w:rFonts w:ascii="Arial" w:hAnsi="Arial" w:cs="Arial"/>
          <w:i/>
          <w:sz w:val="24"/>
          <w:szCs w:val="24"/>
        </w:rPr>
        <w:t>dvertisement</w:t>
      </w:r>
      <w:r w:rsidR="007F544A" w:rsidRPr="0082326C">
        <w:rPr>
          <w:rFonts w:ascii="Arial" w:hAnsi="Arial" w:cs="Arial"/>
          <w:sz w:val="24"/>
          <w:szCs w:val="24"/>
        </w:rPr>
        <w:t>, 2015</w:t>
      </w:r>
      <w:r w:rsidRPr="0082326C">
        <w:rPr>
          <w:rFonts w:ascii="Arial" w:hAnsi="Arial" w:cs="Arial"/>
          <w:sz w:val="24"/>
          <w:szCs w:val="24"/>
        </w:rPr>
        <w:ptab w:relativeTo="margin" w:alignment="right" w:leader="dot"/>
      </w:r>
      <w:r w:rsidR="003D7F4D">
        <w:rPr>
          <w:rFonts w:ascii="Arial" w:hAnsi="Arial" w:cs="Arial"/>
          <w:sz w:val="24"/>
          <w:szCs w:val="24"/>
        </w:rPr>
        <w:t>15</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 xml:space="preserve">Figure 7: </w:t>
      </w:r>
      <w:r w:rsidR="007F544A" w:rsidRPr="0082326C">
        <w:rPr>
          <w:rFonts w:ascii="Arial" w:hAnsi="Arial" w:cs="Arial"/>
          <w:sz w:val="24"/>
          <w:szCs w:val="24"/>
        </w:rPr>
        <w:t xml:space="preserve">NHS, </w:t>
      </w:r>
      <w:r w:rsidR="007F544A" w:rsidRPr="007F544A">
        <w:rPr>
          <w:rFonts w:ascii="Arial" w:hAnsi="Arial" w:cs="Arial"/>
          <w:i/>
          <w:sz w:val="24"/>
          <w:szCs w:val="24"/>
        </w:rPr>
        <w:t xml:space="preserve">Hooked </w:t>
      </w:r>
      <w:r w:rsidR="00F5575E">
        <w:rPr>
          <w:rFonts w:ascii="Arial" w:hAnsi="Arial" w:cs="Arial"/>
          <w:i/>
          <w:sz w:val="24"/>
          <w:szCs w:val="24"/>
        </w:rPr>
        <w:t>A</w:t>
      </w:r>
      <w:r w:rsidR="007F544A" w:rsidRPr="007F544A">
        <w:rPr>
          <w:rFonts w:ascii="Arial" w:hAnsi="Arial" w:cs="Arial"/>
          <w:i/>
          <w:sz w:val="24"/>
          <w:szCs w:val="24"/>
        </w:rPr>
        <w:t>nt</w:t>
      </w:r>
      <w:r w:rsidR="007C4D29">
        <w:rPr>
          <w:rFonts w:ascii="Arial" w:hAnsi="Arial" w:cs="Arial"/>
          <w:i/>
          <w:sz w:val="24"/>
          <w:szCs w:val="24"/>
        </w:rPr>
        <w:t>i-</w:t>
      </w:r>
      <w:r w:rsidR="00F5575E">
        <w:rPr>
          <w:rFonts w:ascii="Arial" w:hAnsi="Arial" w:cs="Arial"/>
          <w:i/>
          <w:sz w:val="24"/>
          <w:szCs w:val="24"/>
        </w:rPr>
        <w:t>S</w:t>
      </w:r>
      <w:r w:rsidR="007F544A" w:rsidRPr="007F544A">
        <w:rPr>
          <w:rFonts w:ascii="Arial" w:hAnsi="Arial" w:cs="Arial"/>
          <w:i/>
          <w:sz w:val="24"/>
          <w:szCs w:val="24"/>
        </w:rPr>
        <w:t xml:space="preserve">moking </w:t>
      </w:r>
      <w:r w:rsidR="00F5575E">
        <w:rPr>
          <w:rFonts w:ascii="Arial" w:hAnsi="Arial" w:cs="Arial"/>
          <w:i/>
          <w:sz w:val="24"/>
          <w:szCs w:val="24"/>
        </w:rPr>
        <w:t>C</w:t>
      </w:r>
      <w:r w:rsidR="007F544A" w:rsidRPr="007F544A">
        <w:rPr>
          <w:rFonts w:ascii="Arial" w:hAnsi="Arial" w:cs="Arial"/>
          <w:i/>
          <w:sz w:val="24"/>
          <w:szCs w:val="24"/>
        </w:rPr>
        <w:t>ampaign</w:t>
      </w:r>
      <w:r w:rsidR="007F544A" w:rsidRPr="0082326C">
        <w:rPr>
          <w:rFonts w:ascii="Arial" w:hAnsi="Arial" w:cs="Arial"/>
          <w:sz w:val="24"/>
          <w:szCs w:val="24"/>
        </w:rPr>
        <w:t>, 2007</w:t>
      </w:r>
      <w:r w:rsidRPr="0082326C">
        <w:rPr>
          <w:rFonts w:ascii="Arial" w:hAnsi="Arial" w:cs="Arial"/>
          <w:sz w:val="24"/>
          <w:szCs w:val="24"/>
        </w:rPr>
        <w:ptab w:relativeTo="margin" w:alignment="right" w:leader="dot"/>
      </w:r>
      <w:r w:rsidR="003D7F4D">
        <w:rPr>
          <w:rFonts w:ascii="Arial" w:hAnsi="Arial" w:cs="Arial"/>
          <w:sz w:val="24"/>
          <w:szCs w:val="24"/>
        </w:rPr>
        <w:t>20</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 xml:space="preserve">Figure 8: </w:t>
      </w:r>
      <w:r w:rsidR="002F7034" w:rsidRPr="0082326C">
        <w:rPr>
          <w:rFonts w:ascii="Arial" w:hAnsi="Arial" w:cs="Arial"/>
          <w:sz w:val="24"/>
          <w:szCs w:val="24"/>
        </w:rPr>
        <w:t>Royal Mail</w:t>
      </w:r>
      <w:r w:rsidR="002F7034" w:rsidRPr="002F7034">
        <w:rPr>
          <w:rFonts w:ascii="Arial" w:hAnsi="Arial" w:cs="Arial"/>
          <w:i/>
          <w:sz w:val="24"/>
          <w:szCs w:val="24"/>
        </w:rPr>
        <w:t xml:space="preserve">, Identity Theft TV </w:t>
      </w:r>
      <w:r w:rsidR="00F5575E">
        <w:rPr>
          <w:rFonts w:ascii="Arial" w:hAnsi="Arial" w:cs="Arial"/>
          <w:i/>
          <w:sz w:val="24"/>
          <w:szCs w:val="24"/>
        </w:rPr>
        <w:t>C</w:t>
      </w:r>
      <w:r w:rsidR="002F7034" w:rsidRPr="002F7034">
        <w:rPr>
          <w:rFonts w:ascii="Arial" w:hAnsi="Arial" w:cs="Arial"/>
          <w:i/>
          <w:sz w:val="24"/>
          <w:szCs w:val="24"/>
        </w:rPr>
        <w:t>ommercial</w:t>
      </w:r>
      <w:r w:rsidR="002F7034" w:rsidRPr="0082326C">
        <w:rPr>
          <w:rFonts w:ascii="Arial" w:hAnsi="Arial" w:cs="Arial"/>
          <w:sz w:val="24"/>
          <w:szCs w:val="24"/>
        </w:rPr>
        <w:t>, 2017</w:t>
      </w:r>
      <w:r w:rsidRPr="0082326C">
        <w:rPr>
          <w:rFonts w:ascii="Arial" w:hAnsi="Arial" w:cs="Arial"/>
          <w:sz w:val="24"/>
          <w:szCs w:val="24"/>
        </w:rPr>
        <w:ptab w:relativeTo="margin" w:alignment="right" w:leader="dot"/>
      </w:r>
      <w:r w:rsidR="003D7F4D">
        <w:rPr>
          <w:rFonts w:ascii="Arial" w:hAnsi="Arial" w:cs="Arial"/>
          <w:sz w:val="24"/>
          <w:szCs w:val="24"/>
        </w:rPr>
        <w:t>21</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 xml:space="preserve">Figure 9: </w:t>
      </w:r>
      <w:r w:rsidR="002F7034" w:rsidRPr="0082326C">
        <w:rPr>
          <w:rFonts w:ascii="Arial" w:hAnsi="Arial" w:cs="Arial"/>
          <w:sz w:val="24"/>
          <w:szCs w:val="24"/>
        </w:rPr>
        <w:t xml:space="preserve">MTV Brazil, </w:t>
      </w:r>
      <w:r w:rsidR="002F7034" w:rsidRPr="002F7034">
        <w:rPr>
          <w:rFonts w:ascii="Arial" w:hAnsi="Arial" w:cs="Arial"/>
          <w:i/>
          <w:sz w:val="24"/>
          <w:szCs w:val="24"/>
        </w:rPr>
        <w:t xml:space="preserve">Poverty </w:t>
      </w:r>
      <w:r w:rsidR="00F5575E">
        <w:rPr>
          <w:rFonts w:ascii="Arial" w:hAnsi="Arial" w:cs="Arial"/>
          <w:i/>
          <w:sz w:val="24"/>
          <w:szCs w:val="24"/>
        </w:rPr>
        <w:t>P</w:t>
      </w:r>
      <w:r w:rsidR="002F7034" w:rsidRPr="002F7034">
        <w:rPr>
          <w:rFonts w:ascii="Arial" w:hAnsi="Arial" w:cs="Arial"/>
          <w:i/>
          <w:sz w:val="24"/>
          <w:szCs w:val="24"/>
        </w:rPr>
        <w:t xml:space="preserve">rint </w:t>
      </w:r>
      <w:r w:rsidR="00F5575E">
        <w:rPr>
          <w:rFonts w:ascii="Arial" w:hAnsi="Arial" w:cs="Arial"/>
          <w:i/>
          <w:sz w:val="24"/>
          <w:szCs w:val="24"/>
        </w:rPr>
        <w:t>A</w:t>
      </w:r>
      <w:r w:rsidR="002F7034" w:rsidRPr="002F7034">
        <w:rPr>
          <w:rFonts w:ascii="Arial" w:hAnsi="Arial" w:cs="Arial"/>
          <w:i/>
          <w:sz w:val="24"/>
          <w:szCs w:val="24"/>
        </w:rPr>
        <w:t>dvertisement</w:t>
      </w:r>
      <w:r w:rsidR="002F7034" w:rsidRPr="0082326C">
        <w:rPr>
          <w:rFonts w:ascii="Arial" w:hAnsi="Arial" w:cs="Arial"/>
          <w:sz w:val="24"/>
          <w:szCs w:val="24"/>
        </w:rPr>
        <w:t xml:space="preserve">, Age </w:t>
      </w:r>
      <w:proofErr w:type="spellStart"/>
      <w:r w:rsidR="002F7034" w:rsidRPr="0082326C">
        <w:rPr>
          <w:rFonts w:ascii="Arial" w:hAnsi="Arial" w:cs="Arial"/>
          <w:sz w:val="24"/>
          <w:szCs w:val="24"/>
        </w:rPr>
        <w:t>Comunicacoes</w:t>
      </w:r>
      <w:proofErr w:type="spellEnd"/>
      <w:r w:rsidR="002F7034" w:rsidRPr="0082326C">
        <w:rPr>
          <w:rFonts w:ascii="Arial" w:hAnsi="Arial" w:cs="Arial"/>
          <w:sz w:val="24"/>
          <w:szCs w:val="24"/>
        </w:rPr>
        <w:t xml:space="preserve"> Sao Paulo agency, 2003</w:t>
      </w:r>
      <w:r w:rsidRPr="0082326C">
        <w:rPr>
          <w:rFonts w:ascii="Arial" w:hAnsi="Arial" w:cs="Arial"/>
          <w:sz w:val="24"/>
          <w:szCs w:val="24"/>
        </w:rPr>
        <w:ptab w:relativeTo="margin" w:alignment="right" w:leader="dot"/>
      </w:r>
      <w:r w:rsidR="003D7F4D">
        <w:rPr>
          <w:rFonts w:ascii="Arial" w:hAnsi="Arial" w:cs="Arial"/>
          <w:sz w:val="24"/>
          <w:szCs w:val="24"/>
        </w:rPr>
        <w:t>22</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Figure 1</w:t>
      </w:r>
      <w:r w:rsidR="007D7D74">
        <w:rPr>
          <w:rFonts w:ascii="Arial" w:hAnsi="Arial" w:cs="Arial"/>
          <w:b/>
          <w:bCs/>
          <w:sz w:val="24"/>
          <w:szCs w:val="24"/>
        </w:rPr>
        <w:t>0</w:t>
      </w:r>
      <w:r w:rsidRPr="0082326C">
        <w:rPr>
          <w:rFonts w:ascii="Arial" w:hAnsi="Arial" w:cs="Arial"/>
          <w:b/>
          <w:bCs/>
          <w:sz w:val="24"/>
          <w:szCs w:val="24"/>
        </w:rPr>
        <w:t xml:space="preserve">: </w:t>
      </w:r>
      <w:r w:rsidR="000774F3" w:rsidRPr="0082326C">
        <w:rPr>
          <w:rFonts w:ascii="Arial" w:hAnsi="Arial" w:cs="Arial"/>
          <w:sz w:val="24"/>
          <w:szCs w:val="24"/>
        </w:rPr>
        <w:t xml:space="preserve">Kenwood, </w:t>
      </w:r>
      <w:r w:rsidR="00F5575E">
        <w:rPr>
          <w:rFonts w:ascii="Arial" w:hAnsi="Arial" w:cs="Arial"/>
          <w:i/>
          <w:sz w:val="24"/>
          <w:szCs w:val="24"/>
        </w:rPr>
        <w:t>C</w:t>
      </w:r>
      <w:r w:rsidR="000774F3" w:rsidRPr="000774F3">
        <w:rPr>
          <w:rFonts w:ascii="Arial" w:hAnsi="Arial" w:cs="Arial"/>
          <w:i/>
          <w:sz w:val="24"/>
          <w:szCs w:val="24"/>
        </w:rPr>
        <w:t xml:space="preserve">hef </w:t>
      </w:r>
      <w:r w:rsidR="00F5575E">
        <w:rPr>
          <w:rFonts w:ascii="Arial" w:hAnsi="Arial" w:cs="Arial"/>
          <w:i/>
          <w:sz w:val="24"/>
          <w:szCs w:val="24"/>
        </w:rPr>
        <w:t>M</w:t>
      </w:r>
      <w:r w:rsidR="000774F3" w:rsidRPr="000774F3">
        <w:rPr>
          <w:rFonts w:ascii="Arial" w:hAnsi="Arial" w:cs="Arial"/>
          <w:i/>
          <w:sz w:val="24"/>
          <w:szCs w:val="24"/>
        </w:rPr>
        <w:t xml:space="preserve">ixer </w:t>
      </w:r>
      <w:r w:rsidR="00F5575E">
        <w:rPr>
          <w:rFonts w:ascii="Arial" w:hAnsi="Arial" w:cs="Arial"/>
          <w:i/>
          <w:sz w:val="24"/>
          <w:szCs w:val="24"/>
        </w:rPr>
        <w:t>P</w:t>
      </w:r>
      <w:r w:rsidR="000774F3" w:rsidRPr="000774F3">
        <w:rPr>
          <w:rFonts w:ascii="Arial" w:hAnsi="Arial" w:cs="Arial"/>
          <w:i/>
          <w:sz w:val="24"/>
          <w:szCs w:val="24"/>
        </w:rPr>
        <w:t xml:space="preserve">rint </w:t>
      </w:r>
      <w:r w:rsidR="00F5575E">
        <w:rPr>
          <w:rFonts w:ascii="Arial" w:hAnsi="Arial" w:cs="Arial"/>
          <w:i/>
          <w:sz w:val="24"/>
          <w:szCs w:val="24"/>
        </w:rPr>
        <w:t>A</w:t>
      </w:r>
      <w:r w:rsidR="000774F3" w:rsidRPr="000774F3">
        <w:rPr>
          <w:rFonts w:ascii="Arial" w:hAnsi="Arial" w:cs="Arial"/>
          <w:i/>
          <w:sz w:val="24"/>
          <w:szCs w:val="24"/>
        </w:rPr>
        <w:t>dvertisement</w:t>
      </w:r>
      <w:r w:rsidR="000774F3" w:rsidRPr="0082326C">
        <w:rPr>
          <w:rFonts w:ascii="Arial" w:hAnsi="Arial" w:cs="Arial"/>
          <w:sz w:val="24"/>
          <w:szCs w:val="24"/>
        </w:rPr>
        <w:t>, 1961</w:t>
      </w:r>
      <w:r w:rsidRPr="0082326C">
        <w:rPr>
          <w:rFonts w:ascii="Arial" w:hAnsi="Arial" w:cs="Arial"/>
          <w:sz w:val="24"/>
          <w:szCs w:val="24"/>
        </w:rPr>
        <w:ptab w:relativeTo="margin" w:alignment="right" w:leader="dot"/>
      </w:r>
      <w:r w:rsidR="003D7F4D">
        <w:rPr>
          <w:rFonts w:ascii="Arial" w:hAnsi="Arial" w:cs="Arial"/>
          <w:sz w:val="24"/>
          <w:szCs w:val="24"/>
        </w:rPr>
        <w:t>2</w:t>
      </w:r>
      <w:r w:rsidR="005B6F45">
        <w:rPr>
          <w:rFonts w:ascii="Arial" w:hAnsi="Arial" w:cs="Arial"/>
          <w:sz w:val="24"/>
          <w:szCs w:val="24"/>
        </w:rPr>
        <w:t>6</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Figure 1</w:t>
      </w:r>
      <w:r w:rsidR="007D7D74">
        <w:rPr>
          <w:rFonts w:ascii="Arial" w:hAnsi="Arial" w:cs="Arial"/>
          <w:b/>
          <w:bCs/>
          <w:sz w:val="24"/>
          <w:szCs w:val="24"/>
        </w:rPr>
        <w:t>1</w:t>
      </w:r>
      <w:r w:rsidRPr="0082326C">
        <w:rPr>
          <w:rFonts w:ascii="Arial" w:hAnsi="Arial" w:cs="Arial"/>
          <w:b/>
          <w:bCs/>
          <w:sz w:val="24"/>
          <w:szCs w:val="24"/>
        </w:rPr>
        <w:t xml:space="preserve">: </w:t>
      </w:r>
      <w:r w:rsidR="000774F3" w:rsidRPr="0082326C">
        <w:rPr>
          <w:rFonts w:ascii="Arial" w:hAnsi="Arial" w:cs="Arial"/>
          <w:sz w:val="24"/>
          <w:szCs w:val="24"/>
        </w:rPr>
        <w:t>Benetton</w:t>
      </w:r>
      <w:r w:rsidR="000774F3">
        <w:rPr>
          <w:rFonts w:ascii="Arial" w:hAnsi="Arial" w:cs="Arial"/>
          <w:sz w:val="24"/>
          <w:szCs w:val="24"/>
        </w:rPr>
        <w:t>,</w:t>
      </w:r>
      <w:r w:rsidR="000774F3" w:rsidRPr="0082326C">
        <w:rPr>
          <w:rFonts w:ascii="Arial" w:hAnsi="Arial" w:cs="Arial"/>
          <w:sz w:val="24"/>
          <w:szCs w:val="24"/>
        </w:rPr>
        <w:t xml:space="preserve"> </w:t>
      </w:r>
      <w:r w:rsidR="000774F3" w:rsidRPr="000774F3">
        <w:rPr>
          <w:rFonts w:ascii="Arial" w:hAnsi="Arial" w:cs="Arial"/>
          <w:i/>
          <w:sz w:val="24"/>
          <w:szCs w:val="24"/>
        </w:rPr>
        <w:t xml:space="preserve">United </w:t>
      </w:r>
      <w:proofErr w:type="spellStart"/>
      <w:r w:rsidR="000774F3" w:rsidRPr="000774F3">
        <w:rPr>
          <w:rFonts w:ascii="Arial" w:hAnsi="Arial" w:cs="Arial"/>
          <w:i/>
          <w:sz w:val="24"/>
          <w:szCs w:val="24"/>
        </w:rPr>
        <w:t>Colors</w:t>
      </w:r>
      <w:proofErr w:type="spellEnd"/>
      <w:r w:rsidR="000774F3" w:rsidRPr="000774F3">
        <w:rPr>
          <w:rFonts w:ascii="Arial" w:hAnsi="Arial" w:cs="Arial"/>
          <w:i/>
          <w:sz w:val="24"/>
          <w:szCs w:val="24"/>
        </w:rPr>
        <w:t xml:space="preserve"> of Benetton </w:t>
      </w:r>
      <w:r w:rsidR="00F5575E">
        <w:rPr>
          <w:rFonts w:ascii="Arial" w:hAnsi="Arial" w:cs="Arial"/>
          <w:i/>
          <w:sz w:val="24"/>
          <w:szCs w:val="24"/>
        </w:rPr>
        <w:t>P</w:t>
      </w:r>
      <w:r w:rsidR="000774F3" w:rsidRPr="000774F3">
        <w:rPr>
          <w:rFonts w:ascii="Arial" w:hAnsi="Arial" w:cs="Arial"/>
          <w:i/>
          <w:sz w:val="24"/>
          <w:szCs w:val="24"/>
        </w:rPr>
        <w:t xml:space="preserve">rint </w:t>
      </w:r>
      <w:r w:rsidR="00F5575E">
        <w:rPr>
          <w:rFonts w:ascii="Arial" w:hAnsi="Arial" w:cs="Arial"/>
          <w:i/>
          <w:sz w:val="24"/>
          <w:szCs w:val="24"/>
        </w:rPr>
        <w:t>A</w:t>
      </w:r>
      <w:r w:rsidR="000774F3" w:rsidRPr="000774F3">
        <w:rPr>
          <w:rFonts w:ascii="Arial" w:hAnsi="Arial" w:cs="Arial"/>
          <w:i/>
          <w:sz w:val="24"/>
          <w:szCs w:val="24"/>
        </w:rPr>
        <w:t>dvertisement</w:t>
      </w:r>
      <w:r w:rsidR="000774F3" w:rsidRPr="0082326C">
        <w:rPr>
          <w:rFonts w:ascii="Arial" w:hAnsi="Arial" w:cs="Arial"/>
          <w:sz w:val="24"/>
          <w:szCs w:val="24"/>
        </w:rPr>
        <w:t>, 1989</w:t>
      </w:r>
      <w:r w:rsidRPr="0082326C">
        <w:rPr>
          <w:rFonts w:ascii="Arial" w:hAnsi="Arial" w:cs="Arial"/>
          <w:sz w:val="24"/>
          <w:szCs w:val="24"/>
        </w:rPr>
        <w:ptab w:relativeTo="margin" w:alignment="right" w:leader="dot"/>
      </w:r>
      <w:r w:rsidR="003D7F4D">
        <w:rPr>
          <w:rFonts w:ascii="Arial" w:hAnsi="Arial" w:cs="Arial"/>
          <w:sz w:val="24"/>
          <w:szCs w:val="24"/>
        </w:rPr>
        <w:t>2</w:t>
      </w:r>
      <w:r w:rsidR="005B6F45">
        <w:rPr>
          <w:rFonts w:ascii="Arial" w:hAnsi="Arial" w:cs="Arial"/>
          <w:sz w:val="24"/>
          <w:szCs w:val="24"/>
        </w:rPr>
        <w:t>7</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Figure 1</w:t>
      </w:r>
      <w:r w:rsidR="007D7D74">
        <w:rPr>
          <w:rFonts w:ascii="Arial" w:hAnsi="Arial" w:cs="Arial"/>
          <w:b/>
          <w:bCs/>
          <w:sz w:val="24"/>
          <w:szCs w:val="24"/>
        </w:rPr>
        <w:t>2</w:t>
      </w:r>
      <w:r w:rsidRPr="0082326C">
        <w:rPr>
          <w:rFonts w:ascii="Arial" w:hAnsi="Arial" w:cs="Arial"/>
          <w:b/>
          <w:bCs/>
          <w:sz w:val="24"/>
          <w:szCs w:val="24"/>
        </w:rPr>
        <w:t xml:space="preserve">: </w:t>
      </w:r>
      <w:proofErr w:type="spellStart"/>
      <w:r w:rsidR="000774F3" w:rsidRPr="0082326C">
        <w:rPr>
          <w:rFonts w:ascii="Arial" w:hAnsi="Arial" w:cs="Arial"/>
          <w:sz w:val="24"/>
          <w:szCs w:val="24"/>
        </w:rPr>
        <w:t>Coloria</w:t>
      </w:r>
      <w:proofErr w:type="spellEnd"/>
      <w:r w:rsidR="000774F3" w:rsidRPr="0082326C">
        <w:rPr>
          <w:rFonts w:ascii="Arial" w:hAnsi="Arial" w:cs="Arial"/>
          <w:sz w:val="24"/>
          <w:szCs w:val="24"/>
        </w:rPr>
        <w:t xml:space="preserve"> </w:t>
      </w:r>
      <w:proofErr w:type="spellStart"/>
      <w:r w:rsidR="000774F3" w:rsidRPr="0082326C">
        <w:rPr>
          <w:rFonts w:ascii="Arial" w:hAnsi="Arial" w:cs="Arial"/>
          <w:sz w:val="24"/>
          <w:szCs w:val="24"/>
        </w:rPr>
        <w:t>Italiana</w:t>
      </w:r>
      <w:proofErr w:type="spellEnd"/>
      <w:r w:rsidR="000774F3" w:rsidRPr="0082326C">
        <w:rPr>
          <w:rFonts w:ascii="Arial" w:hAnsi="Arial" w:cs="Arial"/>
          <w:sz w:val="24"/>
          <w:szCs w:val="24"/>
        </w:rPr>
        <w:t xml:space="preserve">, </w:t>
      </w:r>
      <w:r w:rsidR="00F5575E">
        <w:rPr>
          <w:rFonts w:ascii="Arial" w:hAnsi="Arial" w:cs="Arial"/>
          <w:i/>
          <w:sz w:val="24"/>
          <w:szCs w:val="24"/>
        </w:rPr>
        <w:t>D</w:t>
      </w:r>
      <w:r w:rsidR="000774F3" w:rsidRPr="000774F3">
        <w:rPr>
          <w:rFonts w:ascii="Arial" w:hAnsi="Arial" w:cs="Arial"/>
          <w:i/>
          <w:sz w:val="24"/>
          <w:szCs w:val="24"/>
        </w:rPr>
        <w:t xml:space="preserve">etergent TV </w:t>
      </w:r>
      <w:r w:rsidR="00F5575E">
        <w:rPr>
          <w:rFonts w:ascii="Arial" w:hAnsi="Arial" w:cs="Arial"/>
          <w:i/>
          <w:sz w:val="24"/>
          <w:szCs w:val="24"/>
        </w:rPr>
        <w:t>C</w:t>
      </w:r>
      <w:r w:rsidR="000774F3" w:rsidRPr="000774F3">
        <w:rPr>
          <w:rFonts w:ascii="Arial" w:hAnsi="Arial" w:cs="Arial"/>
          <w:i/>
          <w:sz w:val="24"/>
          <w:szCs w:val="24"/>
        </w:rPr>
        <w:t>ommercial</w:t>
      </w:r>
      <w:r w:rsidR="000774F3" w:rsidRPr="0082326C">
        <w:rPr>
          <w:rFonts w:ascii="Arial" w:hAnsi="Arial" w:cs="Arial"/>
          <w:sz w:val="24"/>
          <w:szCs w:val="24"/>
        </w:rPr>
        <w:t xml:space="preserve">, Aldo </w:t>
      </w:r>
      <w:proofErr w:type="spellStart"/>
      <w:r w:rsidR="000774F3" w:rsidRPr="0082326C">
        <w:rPr>
          <w:rFonts w:ascii="Arial" w:hAnsi="Arial" w:cs="Arial"/>
          <w:sz w:val="24"/>
          <w:szCs w:val="24"/>
        </w:rPr>
        <w:t>Biasi</w:t>
      </w:r>
      <w:proofErr w:type="spellEnd"/>
      <w:r w:rsidR="000774F3" w:rsidRPr="0082326C">
        <w:rPr>
          <w:rFonts w:ascii="Arial" w:hAnsi="Arial" w:cs="Arial"/>
          <w:sz w:val="24"/>
          <w:szCs w:val="24"/>
        </w:rPr>
        <w:t xml:space="preserve"> </w:t>
      </w:r>
      <w:proofErr w:type="spellStart"/>
      <w:r w:rsidR="000774F3" w:rsidRPr="0082326C">
        <w:rPr>
          <w:rFonts w:ascii="Arial" w:hAnsi="Arial" w:cs="Arial"/>
          <w:sz w:val="24"/>
          <w:szCs w:val="24"/>
        </w:rPr>
        <w:t>Comuincazione</w:t>
      </w:r>
      <w:proofErr w:type="spellEnd"/>
      <w:r w:rsidR="003D7F4D">
        <w:rPr>
          <w:rFonts w:ascii="Arial" w:hAnsi="Arial" w:cs="Arial"/>
          <w:sz w:val="24"/>
          <w:szCs w:val="24"/>
        </w:rPr>
        <w:t xml:space="preserve"> </w:t>
      </w:r>
      <w:r w:rsidR="000774F3" w:rsidRPr="0082326C">
        <w:rPr>
          <w:rFonts w:ascii="Arial" w:hAnsi="Arial" w:cs="Arial"/>
          <w:sz w:val="24"/>
          <w:szCs w:val="24"/>
        </w:rPr>
        <w:t>agency, 2006</w:t>
      </w:r>
      <w:r w:rsidRPr="0082326C">
        <w:rPr>
          <w:rFonts w:ascii="Arial" w:hAnsi="Arial" w:cs="Arial"/>
          <w:sz w:val="24"/>
          <w:szCs w:val="24"/>
        </w:rPr>
        <w:ptab w:relativeTo="margin" w:alignment="right" w:leader="dot"/>
      </w:r>
      <w:r w:rsidR="005B6F45">
        <w:rPr>
          <w:rFonts w:ascii="Arial" w:hAnsi="Arial" w:cs="Arial"/>
          <w:sz w:val="24"/>
          <w:szCs w:val="24"/>
        </w:rPr>
        <w:t>29</w:t>
      </w:r>
    </w:p>
    <w:p w:rsidR="00573E15" w:rsidRPr="0082326C" w:rsidRDefault="00573E15" w:rsidP="0059716B">
      <w:pPr>
        <w:spacing w:line="480" w:lineRule="auto"/>
        <w:rPr>
          <w:rFonts w:ascii="Arial" w:hAnsi="Arial" w:cs="Arial"/>
          <w:b/>
          <w:bCs/>
          <w:sz w:val="24"/>
          <w:szCs w:val="24"/>
        </w:rPr>
      </w:pPr>
      <w:r w:rsidRPr="0082326C">
        <w:rPr>
          <w:rFonts w:ascii="Arial" w:hAnsi="Arial" w:cs="Arial"/>
          <w:b/>
          <w:bCs/>
          <w:sz w:val="24"/>
          <w:szCs w:val="24"/>
        </w:rPr>
        <w:t>Figure 1</w:t>
      </w:r>
      <w:r w:rsidR="007D7D74">
        <w:rPr>
          <w:rFonts w:ascii="Arial" w:hAnsi="Arial" w:cs="Arial"/>
          <w:b/>
          <w:bCs/>
          <w:sz w:val="24"/>
          <w:szCs w:val="24"/>
        </w:rPr>
        <w:t>3</w:t>
      </w:r>
      <w:r w:rsidRPr="0082326C">
        <w:rPr>
          <w:rFonts w:ascii="Arial" w:hAnsi="Arial" w:cs="Arial"/>
          <w:b/>
          <w:bCs/>
          <w:sz w:val="24"/>
          <w:szCs w:val="24"/>
        </w:rPr>
        <w:t xml:space="preserve">: </w:t>
      </w:r>
      <w:r w:rsidR="000774F3" w:rsidRPr="0082326C">
        <w:rPr>
          <w:rFonts w:ascii="Arial" w:hAnsi="Arial" w:cs="Arial"/>
          <w:sz w:val="24"/>
          <w:szCs w:val="24"/>
        </w:rPr>
        <w:t xml:space="preserve">Dove, </w:t>
      </w:r>
      <w:r w:rsidR="00F5575E">
        <w:rPr>
          <w:rFonts w:ascii="Arial" w:hAnsi="Arial" w:cs="Arial"/>
          <w:i/>
          <w:sz w:val="24"/>
          <w:szCs w:val="24"/>
        </w:rPr>
        <w:t>R</w:t>
      </w:r>
      <w:r w:rsidR="000774F3" w:rsidRPr="000774F3">
        <w:rPr>
          <w:rFonts w:ascii="Arial" w:hAnsi="Arial" w:cs="Arial"/>
          <w:i/>
          <w:sz w:val="24"/>
          <w:szCs w:val="24"/>
        </w:rPr>
        <w:t xml:space="preserve">acist Facebook </w:t>
      </w:r>
      <w:r w:rsidR="00F5575E">
        <w:rPr>
          <w:rFonts w:ascii="Arial" w:hAnsi="Arial" w:cs="Arial"/>
          <w:i/>
          <w:sz w:val="24"/>
          <w:szCs w:val="24"/>
        </w:rPr>
        <w:t>A</w:t>
      </w:r>
      <w:r w:rsidR="000774F3" w:rsidRPr="000774F3">
        <w:rPr>
          <w:rFonts w:ascii="Arial" w:hAnsi="Arial" w:cs="Arial"/>
          <w:i/>
          <w:sz w:val="24"/>
          <w:szCs w:val="24"/>
        </w:rPr>
        <w:t>dvert</w:t>
      </w:r>
      <w:r w:rsidR="000774F3" w:rsidRPr="0082326C">
        <w:rPr>
          <w:rFonts w:ascii="Arial" w:hAnsi="Arial" w:cs="Arial"/>
          <w:sz w:val="24"/>
          <w:szCs w:val="24"/>
        </w:rPr>
        <w:t>, 2017</w:t>
      </w:r>
      <w:r w:rsidRPr="0082326C">
        <w:rPr>
          <w:rFonts w:ascii="Arial" w:hAnsi="Arial" w:cs="Arial"/>
          <w:sz w:val="24"/>
          <w:szCs w:val="24"/>
        </w:rPr>
        <w:ptab w:relativeTo="margin" w:alignment="right" w:leader="dot"/>
      </w:r>
      <w:r w:rsidR="003D7F4D">
        <w:rPr>
          <w:rFonts w:ascii="Arial" w:hAnsi="Arial" w:cs="Arial"/>
          <w:sz w:val="24"/>
          <w:szCs w:val="24"/>
        </w:rPr>
        <w:t>3</w:t>
      </w:r>
      <w:r w:rsidR="005B6F45">
        <w:rPr>
          <w:rFonts w:ascii="Arial" w:hAnsi="Arial" w:cs="Arial"/>
          <w:sz w:val="24"/>
          <w:szCs w:val="24"/>
        </w:rPr>
        <w:t>1</w:t>
      </w:r>
    </w:p>
    <w:p w:rsidR="00573E15" w:rsidRPr="0082326C" w:rsidRDefault="00573E15" w:rsidP="0059716B">
      <w:pPr>
        <w:spacing w:line="480" w:lineRule="auto"/>
        <w:rPr>
          <w:rFonts w:ascii="Arial" w:hAnsi="Arial" w:cs="Arial"/>
          <w:lang w:val="en-US"/>
        </w:rPr>
      </w:pPr>
      <w:r w:rsidRPr="0082326C">
        <w:rPr>
          <w:rFonts w:ascii="Arial" w:hAnsi="Arial" w:cs="Arial"/>
          <w:b/>
          <w:bCs/>
          <w:sz w:val="24"/>
          <w:szCs w:val="24"/>
        </w:rPr>
        <w:t>Figure 1</w:t>
      </w:r>
      <w:r w:rsidR="007D7D74">
        <w:rPr>
          <w:rFonts w:ascii="Arial" w:hAnsi="Arial" w:cs="Arial"/>
          <w:b/>
          <w:bCs/>
          <w:sz w:val="24"/>
          <w:szCs w:val="24"/>
        </w:rPr>
        <w:t>4</w:t>
      </w:r>
      <w:r w:rsidRPr="0082326C">
        <w:rPr>
          <w:rFonts w:ascii="Arial" w:hAnsi="Arial" w:cs="Arial"/>
          <w:b/>
          <w:bCs/>
          <w:sz w:val="24"/>
          <w:szCs w:val="24"/>
        </w:rPr>
        <w:t xml:space="preserve">: </w:t>
      </w:r>
      <w:r w:rsidR="000774F3" w:rsidRPr="0082326C">
        <w:rPr>
          <w:rFonts w:ascii="Arial" w:hAnsi="Arial" w:cs="Arial"/>
          <w:sz w:val="24"/>
          <w:szCs w:val="24"/>
        </w:rPr>
        <w:t xml:space="preserve">Protein World, </w:t>
      </w:r>
      <w:r w:rsidR="00F5575E">
        <w:rPr>
          <w:rFonts w:ascii="Arial" w:hAnsi="Arial" w:cs="Arial"/>
          <w:i/>
          <w:sz w:val="24"/>
          <w:szCs w:val="24"/>
        </w:rPr>
        <w:t>B</w:t>
      </w:r>
      <w:r w:rsidR="000774F3" w:rsidRPr="000774F3">
        <w:rPr>
          <w:rFonts w:ascii="Arial" w:hAnsi="Arial" w:cs="Arial"/>
          <w:i/>
          <w:sz w:val="24"/>
          <w:szCs w:val="24"/>
        </w:rPr>
        <w:t xml:space="preserve">ody </w:t>
      </w:r>
      <w:r w:rsidR="00F5575E">
        <w:rPr>
          <w:rFonts w:ascii="Arial" w:hAnsi="Arial" w:cs="Arial"/>
          <w:i/>
          <w:sz w:val="24"/>
          <w:szCs w:val="24"/>
        </w:rPr>
        <w:t>S</w:t>
      </w:r>
      <w:r w:rsidR="000774F3" w:rsidRPr="000774F3">
        <w:rPr>
          <w:rFonts w:ascii="Arial" w:hAnsi="Arial" w:cs="Arial"/>
          <w:i/>
          <w:sz w:val="24"/>
          <w:szCs w:val="24"/>
        </w:rPr>
        <w:t xml:space="preserve">haming </w:t>
      </w:r>
      <w:r w:rsidR="00F5575E">
        <w:rPr>
          <w:rFonts w:ascii="Arial" w:hAnsi="Arial" w:cs="Arial"/>
          <w:i/>
          <w:sz w:val="24"/>
          <w:szCs w:val="24"/>
        </w:rPr>
        <w:t>B</w:t>
      </w:r>
      <w:r w:rsidR="000774F3" w:rsidRPr="000774F3">
        <w:rPr>
          <w:rFonts w:ascii="Arial" w:hAnsi="Arial" w:cs="Arial"/>
          <w:i/>
          <w:sz w:val="24"/>
          <w:szCs w:val="24"/>
        </w:rPr>
        <w:t xml:space="preserve">illboard </w:t>
      </w:r>
      <w:r w:rsidR="00F5575E">
        <w:rPr>
          <w:rFonts w:ascii="Arial" w:hAnsi="Arial" w:cs="Arial"/>
          <w:i/>
          <w:sz w:val="24"/>
          <w:szCs w:val="24"/>
        </w:rPr>
        <w:t>A</w:t>
      </w:r>
      <w:r w:rsidR="000774F3" w:rsidRPr="000774F3">
        <w:rPr>
          <w:rFonts w:ascii="Arial" w:hAnsi="Arial" w:cs="Arial"/>
          <w:i/>
          <w:sz w:val="24"/>
          <w:szCs w:val="24"/>
        </w:rPr>
        <w:t>d</w:t>
      </w:r>
      <w:r w:rsidR="000774F3" w:rsidRPr="0082326C">
        <w:rPr>
          <w:rFonts w:ascii="Arial" w:hAnsi="Arial" w:cs="Arial"/>
          <w:sz w:val="24"/>
          <w:szCs w:val="24"/>
        </w:rPr>
        <w:t>, 2015</w:t>
      </w:r>
      <w:r w:rsidRPr="0082326C">
        <w:rPr>
          <w:rFonts w:ascii="Arial" w:hAnsi="Arial" w:cs="Arial"/>
          <w:sz w:val="24"/>
          <w:szCs w:val="24"/>
        </w:rPr>
        <w:ptab w:relativeTo="margin" w:alignment="right" w:leader="dot"/>
      </w:r>
      <w:r w:rsidR="003D7F4D">
        <w:rPr>
          <w:rFonts w:ascii="Arial" w:hAnsi="Arial" w:cs="Arial"/>
          <w:sz w:val="24"/>
          <w:szCs w:val="24"/>
        </w:rPr>
        <w:t>3</w:t>
      </w:r>
      <w:r w:rsidR="005B6F45">
        <w:rPr>
          <w:rFonts w:ascii="Arial" w:hAnsi="Arial" w:cs="Arial"/>
          <w:sz w:val="24"/>
          <w:szCs w:val="24"/>
        </w:rPr>
        <w:t>2</w:t>
      </w:r>
    </w:p>
    <w:p w:rsidR="00102256" w:rsidRPr="0082326C" w:rsidRDefault="00102256" w:rsidP="0059716B">
      <w:pPr>
        <w:spacing w:line="480" w:lineRule="auto"/>
        <w:rPr>
          <w:rFonts w:ascii="Arial" w:hAnsi="Arial" w:cs="Arial"/>
          <w:sz w:val="24"/>
          <w:szCs w:val="24"/>
          <w:u w:val="single"/>
        </w:rPr>
      </w:pPr>
    </w:p>
    <w:p w:rsidR="00946360" w:rsidRPr="0059716B" w:rsidRDefault="00946360" w:rsidP="0059716B">
      <w:pPr>
        <w:pStyle w:val="TOCHeading"/>
        <w:spacing w:line="480" w:lineRule="auto"/>
        <w:jc w:val="center"/>
        <w:rPr>
          <w:rFonts w:ascii="Arial" w:hAnsi="Arial" w:cs="Arial"/>
          <w:b/>
          <w:color w:val="ED7D31" w:themeColor="accent2"/>
        </w:rPr>
      </w:pPr>
      <w:r>
        <w:rPr>
          <w:rFonts w:ascii="Arial" w:hAnsi="Arial" w:cs="Arial"/>
          <w:b/>
          <w:color w:val="ED7D31" w:themeColor="accent2"/>
        </w:rPr>
        <w:lastRenderedPageBreak/>
        <w:t>Summary of Topic</w:t>
      </w:r>
    </w:p>
    <w:p w:rsidR="00D51F76" w:rsidRDefault="00D51F76" w:rsidP="0059716B">
      <w:pPr>
        <w:spacing w:line="480" w:lineRule="auto"/>
        <w:ind w:firstLine="720"/>
        <w:rPr>
          <w:rFonts w:ascii="Arial" w:hAnsi="Arial" w:cs="Arial"/>
          <w:sz w:val="24"/>
          <w:szCs w:val="24"/>
        </w:rPr>
      </w:pPr>
      <w:r>
        <w:rPr>
          <w:rFonts w:ascii="Arial" w:hAnsi="Arial" w:cs="Arial"/>
          <w:sz w:val="24"/>
          <w:szCs w:val="24"/>
        </w:rPr>
        <w:t xml:space="preserve">This dissertation explores the topic of controversial advertising. </w:t>
      </w:r>
      <w:r w:rsidR="008642CF">
        <w:rPr>
          <w:rFonts w:ascii="Arial" w:hAnsi="Arial" w:cs="Arial"/>
          <w:sz w:val="24"/>
          <w:szCs w:val="24"/>
        </w:rPr>
        <w:t xml:space="preserve">Advertisers can easily cause offence without intending to, however campaigns that were designed to deliberately spark controversy will be the focus point. Purposely causing offense to viewers to </w:t>
      </w:r>
      <w:r w:rsidR="002A1ABD">
        <w:rPr>
          <w:rFonts w:ascii="Arial" w:hAnsi="Arial" w:cs="Arial"/>
          <w:sz w:val="24"/>
          <w:szCs w:val="24"/>
        </w:rPr>
        <w:t>grab</w:t>
      </w:r>
      <w:r w:rsidR="008642CF">
        <w:rPr>
          <w:rFonts w:ascii="Arial" w:hAnsi="Arial" w:cs="Arial"/>
          <w:sz w:val="24"/>
          <w:szCs w:val="24"/>
        </w:rPr>
        <w:t xml:space="preserve"> their attention is referred to as shock tactics. The objective of this piece of writing is to discover whether shock tactics </w:t>
      </w:r>
      <w:r w:rsidR="007E5E56">
        <w:rPr>
          <w:rFonts w:ascii="Arial" w:hAnsi="Arial" w:cs="Arial"/>
          <w:sz w:val="24"/>
          <w:szCs w:val="24"/>
        </w:rPr>
        <w:t>still work in contemporary society or not. Thus, the effectiveness of marketing a product or service and the impact on the brands image will both be analysed.</w:t>
      </w:r>
    </w:p>
    <w:p w:rsidR="00D51F76" w:rsidRDefault="00D51F76" w:rsidP="0059716B">
      <w:pPr>
        <w:spacing w:line="480" w:lineRule="auto"/>
        <w:rPr>
          <w:rFonts w:ascii="Arial" w:hAnsi="Arial" w:cs="Arial"/>
          <w:sz w:val="24"/>
          <w:szCs w:val="24"/>
        </w:rPr>
      </w:pPr>
    </w:p>
    <w:p w:rsidR="00946360" w:rsidRDefault="00946360" w:rsidP="0059716B">
      <w:pPr>
        <w:spacing w:line="480" w:lineRule="auto"/>
        <w:rPr>
          <w:rFonts w:ascii="Arial" w:hAnsi="Arial" w:cs="Arial"/>
          <w:sz w:val="24"/>
          <w:szCs w:val="24"/>
          <w:u w:val="single"/>
        </w:rPr>
      </w:pPr>
    </w:p>
    <w:p w:rsidR="00946360" w:rsidRDefault="00946360" w:rsidP="0059716B">
      <w:pPr>
        <w:spacing w:line="480" w:lineRule="auto"/>
        <w:jc w:val="center"/>
        <w:rPr>
          <w:rFonts w:ascii="Arial" w:hAnsi="Arial" w:cs="Arial"/>
          <w:sz w:val="24"/>
          <w:szCs w:val="24"/>
          <w:u w:val="single"/>
        </w:rPr>
      </w:pPr>
    </w:p>
    <w:p w:rsidR="00946360" w:rsidRDefault="00946360" w:rsidP="0059716B">
      <w:pPr>
        <w:spacing w:line="480" w:lineRule="auto"/>
        <w:jc w:val="center"/>
        <w:rPr>
          <w:rFonts w:ascii="Arial" w:hAnsi="Arial" w:cs="Arial"/>
          <w:sz w:val="24"/>
          <w:szCs w:val="24"/>
          <w:u w:val="single"/>
        </w:rPr>
      </w:pPr>
    </w:p>
    <w:p w:rsidR="00946360" w:rsidRDefault="00946360" w:rsidP="0059716B">
      <w:pPr>
        <w:spacing w:line="480" w:lineRule="auto"/>
        <w:jc w:val="center"/>
        <w:rPr>
          <w:rFonts w:ascii="Arial" w:hAnsi="Arial" w:cs="Arial"/>
          <w:sz w:val="24"/>
          <w:szCs w:val="24"/>
          <w:u w:val="single"/>
        </w:rPr>
      </w:pPr>
    </w:p>
    <w:p w:rsidR="00946360" w:rsidRDefault="00946360" w:rsidP="0059716B">
      <w:pPr>
        <w:spacing w:line="480" w:lineRule="auto"/>
        <w:jc w:val="center"/>
        <w:rPr>
          <w:rFonts w:ascii="Arial" w:hAnsi="Arial" w:cs="Arial"/>
          <w:sz w:val="24"/>
          <w:szCs w:val="24"/>
          <w:u w:val="single"/>
        </w:rPr>
      </w:pPr>
    </w:p>
    <w:p w:rsidR="00946360" w:rsidRDefault="00946360" w:rsidP="0059716B">
      <w:pPr>
        <w:spacing w:line="480" w:lineRule="auto"/>
        <w:jc w:val="center"/>
        <w:rPr>
          <w:rFonts w:ascii="Arial" w:hAnsi="Arial" w:cs="Arial"/>
          <w:sz w:val="24"/>
          <w:szCs w:val="24"/>
          <w:u w:val="single"/>
        </w:rPr>
      </w:pPr>
    </w:p>
    <w:p w:rsidR="00946360" w:rsidRDefault="00946360" w:rsidP="0059716B">
      <w:pPr>
        <w:spacing w:line="480" w:lineRule="auto"/>
        <w:jc w:val="center"/>
        <w:rPr>
          <w:rFonts w:ascii="Arial" w:hAnsi="Arial" w:cs="Arial"/>
          <w:sz w:val="24"/>
          <w:szCs w:val="24"/>
          <w:u w:val="single"/>
        </w:rPr>
      </w:pPr>
    </w:p>
    <w:p w:rsidR="00946360" w:rsidRDefault="00946360" w:rsidP="0059716B">
      <w:pPr>
        <w:spacing w:line="480" w:lineRule="auto"/>
        <w:jc w:val="center"/>
        <w:rPr>
          <w:rFonts w:ascii="Arial" w:hAnsi="Arial" w:cs="Arial"/>
          <w:sz w:val="24"/>
          <w:szCs w:val="24"/>
          <w:u w:val="single"/>
        </w:rPr>
      </w:pPr>
    </w:p>
    <w:p w:rsidR="00946360" w:rsidRDefault="00946360" w:rsidP="0059716B">
      <w:pPr>
        <w:spacing w:line="480" w:lineRule="auto"/>
        <w:jc w:val="center"/>
        <w:rPr>
          <w:rFonts w:ascii="Arial" w:hAnsi="Arial" w:cs="Arial"/>
          <w:sz w:val="24"/>
          <w:szCs w:val="24"/>
          <w:u w:val="single"/>
        </w:rPr>
      </w:pPr>
    </w:p>
    <w:p w:rsidR="00946360" w:rsidRDefault="00946360" w:rsidP="0059716B">
      <w:pPr>
        <w:spacing w:line="480" w:lineRule="auto"/>
        <w:rPr>
          <w:rFonts w:ascii="Arial" w:hAnsi="Arial" w:cs="Arial"/>
          <w:sz w:val="24"/>
          <w:szCs w:val="24"/>
          <w:u w:val="single"/>
        </w:rPr>
      </w:pPr>
    </w:p>
    <w:p w:rsidR="00102256" w:rsidRPr="0082326C" w:rsidRDefault="00102256" w:rsidP="0059716B">
      <w:pPr>
        <w:spacing w:line="480" w:lineRule="auto"/>
        <w:rPr>
          <w:rFonts w:ascii="Arial" w:hAnsi="Arial" w:cs="Arial"/>
          <w:sz w:val="24"/>
          <w:szCs w:val="24"/>
          <w:u w:val="single"/>
        </w:rPr>
      </w:pPr>
    </w:p>
    <w:p w:rsidR="003E7A30" w:rsidRDefault="007739F0" w:rsidP="003E7A30">
      <w:pPr>
        <w:pStyle w:val="TOCHeading"/>
        <w:spacing w:line="480" w:lineRule="auto"/>
        <w:jc w:val="center"/>
        <w:rPr>
          <w:noProof/>
        </w:rPr>
      </w:pPr>
      <w:r>
        <w:rPr>
          <w:noProof/>
        </w:rPr>
        <w:lastRenderedPageBreak/>
        <w:drawing>
          <wp:anchor distT="0" distB="0" distL="114300" distR="114300" simplePos="0" relativeHeight="251661312" behindDoc="0" locked="0" layoutInCell="1" allowOverlap="1" wp14:anchorId="3ED0D24C">
            <wp:simplePos x="0" y="0"/>
            <wp:positionH relativeFrom="margin">
              <wp:align>right</wp:align>
            </wp:positionH>
            <wp:positionV relativeFrom="paragraph">
              <wp:posOffset>-123854</wp:posOffset>
            </wp:positionV>
            <wp:extent cx="5731510" cy="495300"/>
            <wp:effectExtent l="0" t="0" r="2540" b="0"/>
            <wp:wrapNone/>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31510" cy="495300"/>
                    </a:xfrm>
                    <a:prstGeom prst="rect">
                      <a:avLst/>
                    </a:prstGeom>
                  </pic:spPr>
                </pic:pic>
              </a:graphicData>
            </a:graphic>
          </wp:anchor>
        </w:drawing>
      </w:r>
      <w:r w:rsidR="00455CB9">
        <w:rPr>
          <w:rFonts w:ascii="Arial" w:hAnsi="Arial" w:cs="Arial"/>
          <w:b/>
          <w:color w:val="ED7D31" w:themeColor="accent2"/>
        </w:rPr>
        <w:t>Introduction</w:t>
      </w:r>
      <w:r w:rsidR="00455CB9" w:rsidRPr="00455CB9">
        <w:rPr>
          <w:noProof/>
        </w:rPr>
        <w:t xml:space="preserve"> </w:t>
      </w:r>
    </w:p>
    <w:p w:rsidR="003E7A30" w:rsidRDefault="003E7A30" w:rsidP="003E7A30">
      <w:pPr>
        <w:pStyle w:val="TOCHeading"/>
        <w:spacing w:line="480" w:lineRule="auto"/>
        <w:jc w:val="center"/>
        <w:rPr>
          <w:rFonts w:ascii="Arial" w:hAnsi="Arial" w:cs="Arial"/>
          <w:sz w:val="24"/>
          <w:szCs w:val="24"/>
        </w:rPr>
      </w:pPr>
    </w:p>
    <w:p w:rsidR="00646CFF" w:rsidRPr="003E7A30" w:rsidRDefault="00053693" w:rsidP="003E7A30">
      <w:pPr>
        <w:pStyle w:val="TOCHeading"/>
        <w:spacing w:line="480" w:lineRule="auto"/>
        <w:ind w:firstLine="720"/>
        <w:rPr>
          <w:noProof/>
          <w:color w:val="auto"/>
        </w:rPr>
      </w:pPr>
      <w:r>
        <w:rPr>
          <w:rFonts w:ascii="Arial" w:hAnsi="Arial" w:cs="Arial"/>
          <w:color w:val="auto"/>
          <w:sz w:val="24"/>
          <w:szCs w:val="24"/>
        </w:rPr>
        <w:t xml:space="preserve">For over fifty years, advertisers have used shock tactics in their content to attain consumers attention. </w:t>
      </w:r>
      <w:r w:rsidR="00B27F57" w:rsidRPr="003E7A30">
        <w:rPr>
          <w:rFonts w:ascii="Arial" w:hAnsi="Arial" w:cs="Arial"/>
          <w:color w:val="auto"/>
          <w:sz w:val="24"/>
          <w:szCs w:val="24"/>
        </w:rPr>
        <w:t xml:space="preserve"> I believe Advertisers use shock tactics to deliberately spark controversy by </w:t>
      </w:r>
      <w:r w:rsidR="008D44E1" w:rsidRPr="003E7A30">
        <w:rPr>
          <w:rFonts w:ascii="Arial" w:hAnsi="Arial" w:cs="Arial"/>
          <w:color w:val="auto"/>
          <w:sz w:val="24"/>
          <w:szCs w:val="24"/>
        </w:rPr>
        <w:t>challenging</w:t>
      </w:r>
      <w:r>
        <w:rPr>
          <w:rFonts w:ascii="Arial" w:hAnsi="Arial" w:cs="Arial"/>
          <w:color w:val="auto"/>
          <w:sz w:val="24"/>
          <w:szCs w:val="24"/>
        </w:rPr>
        <w:t xml:space="preserve"> the</w:t>
      </w:r>
      <w:r w:rsidR="00B27F57" w:rsidRPr="003E7A30">
        <w:rPr>
          <w:rFonts w:ascii="Arial" w:hAnsi="Arial" w:cs="Arial"/>
          <w:color w:val="auto"/>
          <w:sz w:val="24"/>
          <w:szCs w:val="24"/>
        </w:rPr>
        <w:t xml:space="preserve"> viewer</w:t>
      </w:r>
      <w:r w:rsidR="008D44E1" w:rsidRPr="003E7A30">
        <w:rPr>
          <w:rFonts w:ascii="Arial" w:hAnsi="Arial" w:cs="Arial"/>
          <w:color w:val="auto"/>
          <w:sz w:val="24"/>
          <w:szCs w:val="24"/>
        </w:rPr>
        <w:t>’</w:t>
      </w:r>
      <w:r w:rsidR="00B27F57" w:rsidRPr="003E7A30">
        <w:rPr>
          <w:rFonts w:ascii="Arial" w:hAnsi="Arial" w:cs="Arial"/>
          <w:color w:val="auto"/>
          <w:sz w:val="24"/>
          <w:szCs w:val="24"/>
        </w:rPr>
        <w:t>s</w:t>
      </w:r>
      <w:r w:rsidR="008D44E1" w:rsidRPr="003E7A30">
        <w:rPr>
          <w:rFonts w:ascii="Arial" w:hAnsi="Arial" w:cs="Arial"/>
          <w:color w:val="auto"/>
          <w:sz w:val="24"/>
          <w:szCs w:val="24"/>
        </w:rPr>
        <w:t xml:space="preserve"> opinions and beliefs</w:t>
      </w:r>
      <w:r w:rsidR="00B27F57" w:rsidRPr="003E7A30">
        <w:rPr>
          <w:rFonts w:ascii="Arial" w:hAnsi="Arial" w:cs="Arial"/>
          <w:color w:val="auto"/>
          <w:sz w:val="24"/>
          <w:szCs w:val="24"/>
        </w:rPr>
        <w:t xml:space="preserve">. This draws publicity to the advert </w:t>
      </w:r>
      <w:r w:rsidR="00637D4C" w:rsidRPr="003E7A30">
        <w:rPr>
          <w:rFonts w:ascii="Arial" w:hAnsi="Arial" w:cs="Arial"/>
          <w:color w:val="auto"/>
          <w:sz w:val="24"/>
          <w:szCs w:val="24"/>
        </w:rPr>
        <w:t>to get it noticed on a</w:t>
      </w:r>
      <w:r w:rsidR="008D44E1" w:rsidRPr="003E7A30">
        <w:rPr>
          <w:rFonts w:ascii="Arial" w:hAnsi="Arial" w:cs="Arial"/>
          <w:color w:val="auto"/>
          <w:sz w:val="24"/>
          <w:szCs w:val="24"/>
        </w:rPr>
        <w:t>n</w:t>
      </w:r>
      <w:r w:rsidR="00637D4C" w:rsidRPr="003E7A30">
        <w:rPr>
          <w:rFonts w:ascii="Arial" w:hAnsi="Arial" w:cs="Arial"/>
          <w:color w:val="auto"/>
          <w:sz w:val="24"/>
          <w:szCs w:val="24"/>
        </w:rPr>
        <w:t xml:space="preserve"> </w:t>
      </w:r>
      <w:r w:rsidR="008D44E1" w:rsidRPr="003E7A30">
        <w:rPr>
          <w:rFonts w:ascii="Arial" w:hAnsi="Arial" w:cs="Arial"/>
          <w:color w:val="auto"/>
          <w:sz w:val="24"/>
          <w:szCs w:val="24"/>
        </w:rPr>
        <w:t>inter</w:t>
      </w:r>
      <w:r w:rsidR="00637D4C" w:rsidRPr="003E7A30">
        <w:rPr>
          <w:rFonts w:ascii="Arial" w:hAnsi="Arial" w:cs="Arial"/>
          <w:color w:val="auto"/>
          <w:sz w:val="24"/>
          <w:szCs w:val="24"/>
        </w:rPr>
        <w:t xml:space="preserve">national scale </w:t>
      </w:r>
      <w:r w:rsidR="008D44E1" w:rsidRPr="003E7A30">
        <w:rPr>
          <w:rFonts w:ascii="Arial" w:hAnsi="Arial" w:cs="Arial"/>
          <w:color w:val="auto"/>
          <w:sz w:val="24"/>
          <w:szCs w:val="24"/>
        </w:rPr>
        <w:t>and even</w:t>
      </w:r>
      <w:r w:rsidR="00637D4C" w:rsidRPr="003E7A30">
        <w:rPr>
          <w:rFonts w:ascii="Arial" w:hAnsi="Arial" w:cs="Arial"/>
          <w:color w:val="auto"/>
          <w:sz w:val="24"/>
          <w:szCs w:val="24"/>
        </w:rPr>
        <w:t xml:space="preserve"> the removal of the campaign does not always hinder its effectiveness. </w:t>
      </w:r>
      <w:r w:rsidR="00DD7B12" w:rsidRPr="003E7A30">
        <w:rPr>
          <w:rFonts w:ascii="Arial" w:hAnsi="Arial" w:cs="Arial"/>
          <w:color w:val="auto"/>
          <w:sz w:val="24"/>
          <w:szCs w:val="24"/>
        </w:rPr>
        <w:t xml:space="preserve">Certain events have taken place over the last fifty years which altered the way people </w:t>
      </w:r>
      <w:r w:rsidR="002A1ABD" w:rsidRPr="003E7A30">
        <w:rPr>
          <w:rFonts w:ascii="Arial" w:hAnsi="Arial" w:cs="Arial"/>
          <w:color w:val="auto"/>
          <w:sz w:val="24"/>
          <w:szCs w:val="24"/>
        </w:rPr>
        <w:t>approach</w:t>
      </w:r>
      <w:r w:rsidR="00DD7B12" w:rsidRPr="003E7A30">
        <w:rPr>
          <w:rFonts w:ascii="Arial" w:hAnsi="Arial" w:cs="Arial"/>
          <w:color w:val="auto"/>
          <w:sz w:val="24"/>
          <w:szCs w:val="24"/>
        </w:rPr>
        <w:t xml:space="preserve"> controversial topics. For example, the </w:t>
      </w:r>
      <w:r w:rsidR="00DD7B12" w:rsidRPr="003E7A30">
        <w:rPr>
          <w:rFonts w:ascii="Arial" w:hAnsi="Arial" w:cs="Arial"/>
          <w:i/>
          <w:color w:val="auto"/>
          <w:sz w:val="24"/>
          <w:szCs w:val="24"/>
        </w:rPr>
        <w:t>Black Lives Matter</w:t>
      </w:r>
      <w:r w:rsidR="00DD7B12" w:rsidRPr="003E7A30">
        <w:rPr>
          <w:rFonts w:ascii="Arial" w:hAnsi="Arial" w:cs="Arial"/>
          <w:color w:val="auto"/>
          <w:sz w:val="24"/>
          <w:szCs w:val="24"/>
        </w:rPr>
        <w:t xml:space="preserve"> campaign</w:t>
      </w:r>
      <w:r w:rsidR="00722C67" w:rsidRPr="003E7A30">
        <w:rPr>
          <w:rFonts w:ascii="Arial" w:hAnsi="Arial" w:cs="Arial"/>
          <w:color w:val="auto"/>
          <w:sz w:val="24"/>
          <w:szCs w:val="24"/>
        </w:rPr>
        <w:t xml:space="preserve"> in 2013</w:t>
      </w:r>
      <w:r w:rsidR="00DD7B12" w:rsidRPr="003E7A30">
        <w:rPr>
          <w:rFonts w:ascii="Arial" w:hAnsi="Arial" w:cs="Arial"/>
          <w:color w:val="auto"/>
          <w:sz w:val="24"/>
          <w:szCs w:val="24"/>
        </w:rPr>
        <w:t xml:space="preserve"> changed </w:t>
      </w:r>
      <w:r w:rsidR="00E91DDB" w:rsidRPr="003E7A30">
        <w:rPr>
          <w:rFonts w:ascii="Arial" w:hAnsi="Arial" w:cs="Arial"/>
          <w:color w:val="auto"/>
          <w:sz w:val="24"/>
          <w:szCs w:val="24"/>
        </w:rPr>
        <w:t xml:space="preserve">global </w:t>
      </w:r>
      <w:r w:rsidR="00DD7B12" w:rsidRPr="003E7A30">
        <w:rPr>
          <w:rFonts w:ascii="Arial" w:hAnsi="Arial" w:cs="Arial"/>
          <w:color w:val="auto"/>
          <w:sz w:val="24"/>
          <w:szCs w:val="24"/>
        </w:rPr>
        <w:t>attitudes towards African Americans</w:t>
      </w:r>
      <w:r w:rsidR="00722C67" w:rsidRPr="003E7A30">
        <w:rPr>
          <w:rFonts w:ascii="Arial" w:hAnsi="Arial" w:cs="Arial"/>
          <w:color w:val="auto"/>
          <w:sz w:val="24"/>
          <w:szCs w:val="24"/>
        </w:rPr>
        <w:t>.</w:t>
      </w:r>
      <w:r w:rsidR="00DD7B12" w:rsidRPr="003E7A30">
        <w:rPr>
          <w:rFonts w:ascii="Arial" w:hAnsi="Arial" w:cs="Arial"/>
          <w:color w:val="auto"/>
          <w:sz w:val="24"/>
          <w:szCs w:val="24"/>
        </w:rPr>
        <w:t xml:space="preserve"> </w:t>
      </w:r>
      <w:r w:rsidR="00637D4C" w:rsidRPr="003E7A30">
        <w:rPr>
          <w:rFonts w:ascii="Arial" w:hAnsi="Arial" w:cs="Arial"/>
          <w:color w:val="auto"/>
          <w:sz w:val="24"/>
          <w:szCs w:val="24"/>
        </w:rPr>
        <w:t>T</w:t>
      </w:r>
      <w:r w:rsidR="00722C67" w:rsidRPr="003E7A30">
        <w:rPr>
          <w:rFonts w:ascii="Arial" w:hAnsi="Arial" w:cs="Arial"/>
          <w:color w:val="auto"/>
          <w:sz w:val="24"/>
          <w:szCs w:val="24"/>
        </w:rPr>
        <w:t>hus, t</w:t>
      </w:r>
      <w:r w:rsidR="00637D4C" w:rsidRPr="003E7A30">
        <w:rPr>
          <w:rFonts w:ascii="Arial" w:hAnsi="Arial" w:cs="Arial"/>
          <w:color w:val="auto"/>
          <w:sz w:val="24"/>
          <w:szCs w:val="24"/>
        </w:rPr>
        <w:t>he purpose of this dissertation is to determine whether shock tactics are still effective in contemporary society</w:t>
      </w:r>
      <w:r w:rsidR="002A1ABD">
        <w:rPr>
          <w:rFonts w:ascii="Arial" w:hAnsi="Arial" w:cs="Arial"/>
          <w:color w:val="auto"/>
          <w:sz w:val="24"/>
          <w:szCs w:val="24"/>
        </w:rPr>
        <w:t xml:space="preserve"> or not</w:t>
      </w:r>
      <w:r w:rsidR="00722C67" w:rsidRPr="003E7A30">
        <w:rPr>
          <w:rFonts w:ascii="Arial" w:hAnsi="Arial" w:cs="Arial"/>
          <w:color w:val="auto"/>
          <w:sz w:val="24"/>
          <w:szCs w:val="24"/>
        </w:rPr>
        <w:t xml:space="preserve">. </w:t>
      </w:r>
      <w:r w:rsidR="00637D4C" w:rsidRPr="003E7A30">
        <w:rPr>
          <w:rFonts w:ascii="Arial" w:hAnsi="Arial" w:cs="Arial"/>
          <w:color w:val="auto"/>
          <w:sz w:val="24"/>
          <w:szCs w:val="24"/>
        </w:rPr>
        <w:t xml:space="preserve">There is however evidence to suggest that </w:t>
      </w:r>
      <w:r w:rsidR="003A4E81" w:rsidRPr="003E7A30">
        <w:rPr>
          <w:rFonts w:ascii="Arial" w:hAnsi="Arial" w:cs="Arial"/>
          <w:color w:val="auto"/>
          <w:sz w:val="24"/>
          <w:szCs w:val="24"/>
        </w:rPr>
        <w:t>advertisers do not intentionally cause offence</w:t>
      </w:r>
      <w:r w:rsidR="002A1ABD">
        <w:rPr>
          <w:rFonts w:ascii="Arial" w:hAnsi="Arial" w:cs="Arial"/>
          <w:i/>
          <w:color w:val="auto"/>
          <w:sz w:val="24"/>
          <w:szCs w:val="24"/>
        </w:rPr>
        <w:t>.</w:t>
      </w:r>
      <w:r w:rsidR="003A4E81" w:rsidRPr="003E7A30">
        <w:rPr>
          <w:rFonts w:ascii="Arial" w:hAnsi="Arial" w:cs="Arial"/>
          <w:i/>
          <w:color w:val="auto"/>
          <w:sz w:val="24"/>
          <w:szCs w:val="24"/>
        </w:rPr>
        <w:t xml:space="preserve"> ‘Advertiser</w:t>
      </w:r>
      <w:r w:rsidR="003F3610">
        <w:rPr>
          <w:rFonts w:ascii="Arial" w:hAnsi="Arial" w:cs="Arial"/>
          <w:i/>
          <w:color w:val="auto"/>
          <w:sz w:val="24"/>
          <w:szCs w:val="24"/>
        </w:rPr>
        <w:t>s</w:t>
      </w:r>
      <w:r w:rsidR="003A4E81" w:rsidRPr="003E7A30">
        <w:rPr>
          <w:rFonts w:ascii="Arial" w:hAnsi="Arial" w:cs="Arial"/>
          <w:i/>
          <w:color w:val="auto"/>
          <w:sz w:val="24"/>
          <w:szCs w:val="24"/>
        </w:rPr>
        <w:t xml:space="preserve"> do not inten</w:t>
      </w:r>
      <w:r w:rsidR="00722C67" w:rsidRPr="003E7A30">
        <w:rPr>
          <w:rFonts w:ascii="Arial" w:hAnsi="Arial" w:cs="Arial"/>
          <w:i/>
          <w:color w:val="auto"/>
          <w:sz w:val="24"/>
          <w:szCs w:val="24"/>
        </w:rPr>
        <w:t>d</w:t>
      </w:r>
      <w:r w:rsidR="003A4E81" w:rsidRPr="003E7A30">
        <w:rPr>
          <w:rFonts w:ascii="Arial" w:hAnsi="Arial" w:cs="Arial"/>
          <w:i/>
          <w:color w:val="auto"/>
          <w:sz w:val="24"/>
          <w:szCs w:val="24"/>
        </w:rPr>
        <w:t xml:space="preserve"> advertising messages to be harmful because that would not be in the best interest of the brand.’</w:t>
      </w:r>
      <w:r w:rsidR="003A4E81" w:rsidRPr="003E7A30">
        <w:rPr>
          <w:rFonts w:ascii="Arial" w:hAnsi="Arial" w:cs="Arial"/>
          <w:color w:val="auto"/>
          <w:sz w:val="24"/>
          <w:szCs w:val="24"/>
        </w:rPr>
        <w:t xml:space="preserve"> </w:t>
      </w:r>
      <w:sdt>
        <w:sdtPr>
          <w:rPr>
            <w:rFonts w:ascii="Arial" w:hAnsi="Arial" w:cs="Arial"/>
            <w:color w:val="auto"/>
            <w:sz w:val="24"/>
            <w:szCs w:val="24"/>
          </w:rPr>
          <w:id w:val="-841464018"/>
          <w:citation/>
        </w:sdtPr>
        <w:sdtContent>
          <w:r w:rsidR="003A4E81" w:rsidRPr="003E7A30">
            <w:rPr>
              <w:rFonts w:ascii="Arial" w:hAnsi="Arial" w:cs="Arial"/>
              <w:color w:val="auto"/>
              <w:sz w:val="24"/>
              <w:szCs w:val="24"/>
            </w:rPr>
            <w:fldChar w:fldCharType="begin"/>
          </w:r>
          <w:r w:rsidR="003A4E81" w:rsidRPr="003E7A30">
            <w:rPr>
              <w:rFonts w:ascii="Arial" w:hAnsi="Arial" w:cs="Arial"/>
              <w:color w:val="auto"/>
              <w:sz w:val="24"/>
              <w:szCs w:val="24"/>
            </w:rPr>
            <w:instrText xml:space="preserve">CITATION She04 \p 72 \l 2057 </w:instrText>
          </w:r>
          <w:r w:rsidR="003A4E81" w:rsidRPr="003E7A30">
            <w:rPr>
              <w:rFonts w:ascii="Arial" w:hAnsi="Arial" w:cs="Arial"/>
              <w:color w:val="auto"/>
              <w:sz w:val="24"/>
              <w:szCs w:val="24"/>
            </w:rPr>
            <w:fldChar w:fldCharType="separate"/>
          </w:r>
          <w:r w:rsidR="0065617B" w:rsidRPr="0065617B">
            <w:rPr>
              <w:rFonts w:ascii="Arial" w:hAnsi="Arial" w:cs="Arial"/>
              <w:noProof/>
              <w:color w:val="auto"/>
              <w:sz w:val="24"/>
              <w:szCs w:val="24"/>
            </w:rPr>
            <w:t>(Sheehan, 2004, p. 72)</w:t>
          </w:r>
          <w:r w:rsidR="003A4E81" w:rsidRPr="003E7A30">
            <w:rPr>
              <w:rFonts w:ascii="Arial" w:hAnsi="Arial" w:cs="Arial"/>
              <w:color w:val="auto"/>
              <w:sz w:val="24"/>
              <w:szCs w:val="24"/>
            </w:rPr>
            <w:fldChar w:fldCharType="end"/>
          </w:r>
        </w:sdtContent>
      </w:sdt>
      <w:r w:rsidR="003A4E81" w:rsidRPr="003E7A30">
        <w:rPr>
          <w:rFonts w:ascii="Arial" w:hAnsi="Arial" w:cs="Arial"/>
          <w:color w:val="auto"/>
          <w:sz w:val="24"/>
          <w:szCs w:val="24"/>
        </w:rPr>
        <w:t xml:space="preserve"> </w:t>
      </w:r>
      <w:r w:rsidR="00722C67" w:rsidRPr="003E7A30">
        <w:rPr>
          <w:rFonts w:ascii="Arial" w:hAnsi="Arial" w:cs="Arial"/>
          <w:color w:val="auto"/>
          <w:sz w:val="24"/>
          <w:szCs w:val="24"/>
        </w:rPr>
        <w:t>Therefore,</w:t>
      </w:r>
      <w:r w:rsidR="003A4E81" w:rsidRPr="003E7A30">
        <w:rPr>
          <w:rFonts w:ascii="Arial" w:hAnsi="Arial" w:cs="Arial"/>
          <w:color w:val="auto"/>
          <w:sz w:val="24"/>
          <w:szCs w:val="24"/>
        </w:rPr>
        <w:t xml:space="preserve"> I will carry out thorough research into why shock tactics are used and </w:t>
      </w:r>
      <w:r w:rsidR="002A1ABD" w:rsidRPr="003E7A30">
        <w:rPr>
          <w:rFonts w:ascii="Arial" w:hAnsi="Arial" w:cs="Arial"/>
          <w:color w:val="auto"/>
          <w:sz w:val="24"/>
          <w:szCs w:val="24"/>
        </w:rPr>
        <w:t>analyses</w:t>
      </w:r>
      <w:r w:rsidR="003A4E81" w:rsidRPr="003E7A30">
        <w:rPr>
          <w:rFonts w:ascii="Arial" w:hAnsi="Arial" w:cs="Arial"/>
          <w:color w:val="auto"/>
          <w:sz w:val="24"/>
          <w:szCs w:val="24"/>
        </w:rPr>
        <w:t xml:space="preserve"> how effective they </w:t>
      </w:r>
      <w:r w:rsidR="00722C67" w:rsidRPr="003E7A30">
        <w:rPr>
          <w:rFonts w:ascii="Arial" w:hAnsi="Arial" w:cs="Arial"/>
          <w:color w:val="auto"/>
          <w:sz w:val="24"/>
          <w:szCs w:val="24"/>
        </w:rPr>
        <w:t>have been</w:t>
      </w:r>
      <w:r w:rsidR="003A4E81" w:rsidRPr="003E7A30">
        <w:rPr>
          <w:rFonts w:ascii="Arial" w:hAnsi="Arial" w:cs="Arial"/>
          <w:color w:val="auto"/>
          <w:sz w:val="24"/>
          <w:szCs w:val="24"/>
        </w:rPr>
        <w:t xml:space="preserve"> over the past fifty-year period.</w:t>
      </w:r>
      <w:r w:rsidR="00722C67" w:rsidRPr="003E7A30">
        <w:rPr>
          <w:rFonts w:ascii="Arial" w:hAnsi="Arial" w:cs="Arial"/>
          <w:color w:val="auto"/>
          <w:sz w:val="24"/>
          <w:szCs w:val="24"/>
        </w:rPr>
        <w:t xml:space="preserve"> </w:t>
      </w:r>
      <w:r w:rsidR="003A4E81" w:rsidRPr="003E7A30">
        <w:rPr>
          <w:rFonts w:ascii="Arial" w:hAnsi="Arial" w:cs="Arial"/>
          <w:color w:val="auto"/>
          <w:sz w:val="24"/>
          <w:szCs w:val="24"/>
        </w:rPr>
        <w:t xml:space="preserve">I will compare both sides of the argument whilst </w:t>
      </w:r>
      <w:r w:rsidR="006744D1" w:rsidRPr="003E7A30">
        <w:rPr>
          <w:rFonts w:ascii="Arial" w:hAnsi="Arial" w:cs="Arial"/>
          <w:color w:val="auto"/>
          <w:sz w:val="24"/>
          <w:szCs w:val="24"/>
        </w:rPr>
        <w:t>observing the context to each issue.</w:t>
      </w:r>
      <w:r w:rsidR="00722C67" w:rsidRPr="003E7A30">
        <w:rPr>
          <w:rFonts w:ascii="Arial" w:hAnsi="Arial" w:cs="Arial"/>
          <w:color w:val="auto"/>
          <w:sz w:val="24"/>
          <w:szCs w:val="24"/>
        </w:rPr>
        <w:t xml:space="preserve"> Understanding what was happening at the time of </w:t>
      </w:r>
      <w:r w:rsidR="001826F1" w:rsidRPr="003E7A30">
        <w:rPr>
          <w:rFonts w:ascii="Arial" w:hAnsi="Arial" w:cs="Arial"/>
          <w:color w:val="auto"/>
          <w:sz w:val="24"/>
          <w:szCs w:val="24"/>
        </w:rPr>
        <w:t xml:space="preserve">publication is important when </w:t>
      </w:r>
      <w:proofErr w:type="spellStart"/>
      <w:r w:rsidR="001826F1" w:rsidRPr="003E7A30">
        <w:rPr>
          <w:rFonts w:ascii="Arial" w:hAnsi="Arial" w:cs="Arial"/>
          <w:color w:val="auto"/>
          <w:sz w:val="24"/>
          <w:szCs w:val="24"/>
        </w:rPr>
        <w:t>analysing</w:t>
      </w:r>
      <w:proofErr w:type="spellEnd"/>
      <w:r w:rsidR="001826F1" w:rsidRPr="003E7A30">
        <w:rPr>
          <w:rFonts w:ascii="Arial" w:hAnsi="Arial" w:cs="Arial"/>
          <w:color w:val="auto"/>
          <w:sz w:val="24"/>
          <w:szCs w:val="24"/>
        </w:rPr>
        <w:t xml:space="preserve"> an advert because attitudes are always changing. Certain people, events and even products influenced what consumers consider shocking.</w:t>
      </w:r>
      <w:r w:rsidR="006744D1" w:rsidRPr="003E7A30">
        <w:rPr>
          <w:rFonts w:ascii="Arial" w:hAnsi="Arial" w:cs="Arial"/>
          <w:color w:val="auto"/>
          <w:sz w:val="24"/>
          <w:szCs w:val="24"/>
        </w:rPr>
        <w:t xml:space="preserve"> </w:t>
      </w:r>
    </w:p>
    <w:p w:rsidR="00B27F57" w:rsidRDefault="00323A22" w:rsidP="0059716B">
      <w:pPr>
        <w:spacing w:line="480" w:lineRule="auto"/>
        <w:ind w:firstLine="720"/>
        <w:rPr>
          <w:rFonts w:ascii="Arial" w:hAnsi="Arial" w:cs="Arial"/>
          <w:sz w:val="24"/>
          <w:szCs w:val="24"/>
        </w:rPr>
      </w:pPr>
      <w:r w:rsidRPr="0082326C">
        <w:rPr>
          <w:rFonts w:ascii="Arial" w:hAnsi="Arial" w:cs="Arial"/>
          <w:sz w:val="24"/>
          <w:szCs w:val="24"/>
        </w:rPr>
        <w:t>Many factors can contribute to making an advert shocking or controversial</w:t>
      </w:r>
      <w:r w:rsidR="001826F1">
        <w:rPr>
          <w:rFonts w:ascii="Arial" w:hAnsi="Arial" w:cs="Arial"/>
          <w:sz w:val="24"/>
          <w:szCs w:val="24"/>
        </w:rPr>
        <w:t>,</w:t>
      </w:r>
      <w:r w:rsidRPr="0082326C">
        <w:rPr>
          <w:rFonts w:ascii="Arial" w:hAnsi="Arial" w:cs="Arial"/>
          <w:sz w:val="24"/>
          <w:szCs w:val="24"/>
        </w:rPr>
        <w:t xml:space="preserve"> </w:t>
      </w:r>
      <w:r w:rsidR="001826F1">
        <w:rPr>
          <w:rFonts w:ascii="Arial" w:hAnsi="Arial" w:cs="Arial"/>
          <w:sz w:val="24"/>
          <w:szCs w:val="24"/>
        </w:rPr>
        <w:t>f</w:t>
      </w:r>
      <w:r w:rsidRPr="0082326C">
        <w:rPr>
          <w:rFonts w:ascii="Arial" w:hAnsi="Arial" w:cs="Arial"/>
          <w:sz w:val="24"/>
          <w:szCs w:val="24"/>
        </w:rPr>
        <w:t xml:space="preserve">or example, the use of children in inappropriate roles, subliminal messaging and marketing </w:t>
      </w:r>
      <w:r w:rsidR="001826F1">
        <w:rPr>
          <w:rFonts w:ascii="Arial" w:hAnsi="Arial" w:cs="Arial"/>
          <w:sz w:val="24"/>
          <w:szCs w:val="24"/>
        </w:rPr>
        <w:t xml:space="preserve">potentially problematic </w:t>
      </w:r>
      <w:r w:rsidRPr="0082326C">
        <w:rPr>
          <w:rFonts w:ascii="Arial" w:hAnsi="Arial" w:cs="Arial"/>
          <w:sz w:val="24"/>
          <w:szCs w:val="24"/>
        </w:rPr>
        <w:t xml:space="preserve">products </w:t>
      </w:r>
      <w:r w:rsidR="001826F1">
        <w:rPr>
          <w:rFonts w:ascii="Arial" w:hAnsi="Arial" w:cs="Arial"/>
          <w:sz w:val="24"/>
          <w:szCs w:val="24"/>
        </w:rPr>
        <w:t>such as</w:t>
      </w:r>
      <w:r w:rsidRPr="0082326C">
        <w:rPr>
          <w:rFonts w:ascii="Arial" w:hAnsi="Arial" w:cs="Arial"/>
          <w:sz w:val="24"/>
          <w:szCs w:val="24"/>
        </w:rPr>
        <w:t xml:space="preserve"> alcohol and tobacco. </w:t>
      </w:r>
      <w:r w:rsidR="001826F1">
        <w:rPr>
          <w:rFonts w:ascii="Arial" w:hAnsi="Arial" w:cs="Arial"/>
          <w:sz w:val="24"/>
          <w:szCs w:val="24"/>
        </w:rPr>
        <w:t>M</w:t>
      </w:r>
      <w:r w:rsidRPr="0082326C">
        <w:rPr>
          <w:rFonts w:ascii="Arial" w:hAnsi="Arial" w:cs="Arial"/>
          <w:sz w:val="24"/>
          <w:szCs w:val="24"/>
        </w:rPr>
        <w:t xml:space="preserve">y dissertation will focus </w:t>
      </w:r>
      <w:r w:rsidR="00201529" w:rsidRPr="0082326C">
        <w:rPr>
          <w:rFonts w:ascii="Arial" w:hAnsi="Arial" w:cs="Arial"/>
          <w:sz w:val="24"/>
          <w:szCs w:val="24"/>
        </w:rPr>
        <w:t xml:space="preserve">on the three main components of controversial advertising; </w:t>
      </w:r>
      <w:r w:rsidR="00201529" w:rsidRPr="0082326C">
        <w:rPr>
          <w:rFonts w:ascii="Arial" w:hAnsi="Arial" w:cs="Arial"/>
          <w:sz w:val="24"/>
          <w:szCs w:val="24"/>
        </w:rPr>
        <w:lastRenderedPageBreak/>
        <w:t xml:space="preserve">sex, violence and stereotyping. These elements will be broken down into three chapters. Chapter one will analyse the power of sex and the extent of nudity in the media. </w:t>
      </w:r>
      <w:r w:rsidR="00777699" w:rsidRPr="0082326C">
        <w:rPr>
          <w:rFonts w:ascii="Arial" w:hAnsi="Arial" w:cs="Arial"/>
          <w:sz w:val="24"/>
          <w:szCs w:val="24"/>
        </w:rPr>
        <w:t xml:space="preserve">Technologies like the internet allowed </w:t>
      </w:r>
      <w:r w:rsidR="00646CFF" w:rsidRPr="0082326C">
        <w:rPr>
          <w:rFonts w:ascii="Arial" w:hAnsi="Arial" w:cs="Arial"/>
          <w:sz w:val="24"/>
          <w:szCs w:val="24"/>
        </w:rPr>
        <w:t>sexual content to become widely acceptable</w:t>
      </w:r>
      <w:r w:rsidR="001826F1">
        <w:rPr>
          <w:rFonts w:ascii="Arial" w:hAnsi="Arial" w:cs="Arial"/>
          <w:sz w:val="24"/>
          <w:szCs w:val="24"/>
        </w:rPr>
        <w:t xml:space="preserve"> during the beginning of the twenty-first century</w:t>
      </w:r>
      <w:r w:rsidR="00193B2C">
        <w:rPr>
          <w:rFonts w:ascii="Arial" w:hAnsi="Arial" w:cs="Arial"/>
          <w:sz w:val="24"/>
          <w:szCs w:val="24"/>
        </w:rPr>
        <w:t xml:space="preserve"> but censorship within the media is increasing.</w:t>
      </w:r>
      <w:r w:rsidR="001826F1">
        <w:rPr>
          <w:rFonts w:ascii="Arial" w:hAnsi="Arial" w:cs="Arial"/>
          <w:sz w:val="24"/>
          <w:szCs w:val="24"/>
        </w:rPr>
        <w:t xml:space="preserve"> </w:t>
      </w:r>
      <w:r w:rsidR="00646CFF" w:rsidRPr="0082326C">
        <w:rPr>
          <w:rFonts w:ascii="Arial" w:hAnsi="Arial" w:cs="Arial"/>
          <w:sz w:val="24"/>
          <w:szCs w:val="24"/>
        </w:rPr>
        <w:t xml:space="preserve">Pornography is littered all over the web, but </w:t>
      </w:r>
      <w:r w:rsidR="00193B2C">
        <w:rPr>
          <w:rFonts w:ascii="Arial" w:hAnsi="Arial" w:cs="Arial"/>
          <w:sz w:val="24"/>
          <w:szCs w:val="24"/>
        </w:rPr>
        <w:t xml:space="preserve">the internet has also given </w:t>
      </w:r>
      <w:r w:rsidR="00646CFF" w:rsidRPr="0082326C">
        <w:rPr>
          <w:rFonts w:ascii="Arial" w:hAnsi="Arial" w:cs="Arial"/>
          <w:sz w:val="24"/>
          <w:szCs w:val="24"/>
        </w:rPr>
        <w:t>feminist groups a platform to voice their opinions and protest adverts that objectif</w:t>
      </w:r>
      <w:r w:rsidR="00720E61">
        <w:rPr>
          <w:rFonts w:ascii="Arial" w:hAnsi="Arial" w:cs="Arial"/>
          <w:sz w:val="24"/>
          <w:szCs w:val="24"/>
        </w:rPr>
        <w:t>y</w:t>
      </w:r>
      <w:r w:rsidR="00646CFF" w:rsidRPr="0082326C">
        <w:rPr>
          <w:rFonts w:ascii="Arial" w:hAnsi="Arial" w:cs="Arial"/>
          <w:sz w:val="24"/>
          <w:szCs w:val="24"/>
        </w:rPr>
        <w:t xml:space="preserve"> women. Chapter two will discuss the rise and fall of violence and </w:t>
      </w:r>
      <w:r w:rsidR="008C34D5">
        <w:rPr>
          <w:rFonts w:ascii="Arial" w:hAnsi="Arial" w:cs="Arial"/>
          <w:sz w:val="24"/>
          <w:szCs w:val="24"/>
        </w:rPr>
        <w:t>criminality</w:t>
      </w:r>
      <w:r w:rsidR="00646CFF" w:rsidRPr="0082326C">
        <w:rPr>
          <w:rFonts w:ascii="Arial" w:hAnsi="Arial" w:cs="Arial"/>
          <w:sz w:val="24"/>
          <w:szCs w:val="24"/>
        </w:rPr>
        <w:t xml:space="preserve"> in advertising. Post-modern influences </w:t>
      </w:r>
      <w:r w:rsidR="00193B2C">
        <w:rPr>
          <w:rFonts w:ascii="Arial" w:hAnsi="Arial" w:cs="Arial"/>
          <w:sz w:val="24"/>
          <w:szCs w:val="24"/>
        </w:rPr>
        <w:t xml:space="preserve">have inspired </w:t>
      </w:r>
      <w:r w:rsidR="00646CFF" w:rsidRPr="0082326C">
        <w:rPr>
          <w:rFonts w:ascii="Arial" w:hAnsi="Arial" w:cs="Arial"/>
          <w:sz w:val="24"/>
          <w:szCs w:val="24"/>
        </w:rPr>
        <w:t xml:space="preserve">a rebellious nature which was reflected within the media. </w:t>
      </w:r>
      <w:r w:rsidR="00193B2C">
        <w:rPr>
          <w:rFonts w:ascii="Arial" w:hAnsi="Arial" w:cs="Arial"/>
          <w:sz w:val="24"/>
          <w:szCs w:val="24"/>
        </w:rPr>
        <w:t xml:space="preserve">In contemporary society this attitude does not exist. Many factors contributed to its demise, but I will focus on the impact of </w:t>
      </w:r>
      <w:r w:rsidR="00193B2C" w:rsidRPr="00193B2C">
        <w:rPr>
          <w:rFonts w:ascii="Arial" w:hAnsi="Arial" w:cs="Arial"/>
          <w:sz w:val="24"/>
          <w:szCs w:val="24"/>
        </w:rPr>
        <w:t xml:space="preserve">terrorism. </w:t>
      </w:r>
      <w:r w:rsidR="00646CFF" w:rsidRPr="00193B2C">
        <w:rPr>
          <w:rFonts w:ascii="Arial" w:hAnsi="Arial" w:cs="Arial"/>
          <w:sz w:val="24"/>
          <w:szCs w:val="24"/>
        </w:rPr>
        <w:t>The</w:t>
      </w:r>
      <w:r w:rsidR="00646CFF" w:rsidRPr="0082326C">
        <w:rPr>
          <w:rFonts w:ascii="Arial" w:hAnsi="Arial" w:cs="Arial"/>
          <w:sz w:val="24"/>
          <w:szCs w:val="24"/>
        </w:rPr>
        <w:t xml:space="preserve"> final chapter </w:t>
      </w:r>
      <w:r w:rsidR="00193B2C">
        <w:rPr>
          <w:rFonts w:ascii="Arial" w:hAnsi="Arial" w:cs="Arial"/>
          <w:sz w:val="24"/>
          <w:szCs w:val="24"/>
        </w:rPr>
        <w:t>will inquire into</w:t>
      </w:r>
      <w:r w:rsidR="00646CFF" w:rsidRPr="0082326C">
        <w:rPr>
          <w:rFonts w:ascii="Arial" w:hAnsi="Arial" w:cs="Arial"/>
          <w:sz w:val="24"/>
          <w:szCs w:val="24"/>
        </w:rPr>
        <w:t xml:space="preserve"> the </w:t>
      </w:r>
      <w:r w:rsidR="008C34D5">
        <w:rPr>
          <w:rFonts w:ascii="Arial" w:hAnsi="Arial" w:cs="Arial"/>
          <w:sz w:val="24"/>
          <w:szCs w:val="24"/>
        </w:rPr>
        <w:t>dismissal</w:t>
      </w:r>
      <w:r w:rsidR="00646CFF" w:rsidRPr="0082326C">
        <w:rPr>
          <w:rFonts w:ascii="Arial" w:hAnsi="Arial" w:cs="Arial"/>
          <w:sz w:val="24"/>
          <w:szCs w:val="24"/>
        </w:rPr>
        <w:t xml:space="preserve"> of racism and stereotyping</w:t>
      </w:r>
      <w:r w:rsidR="00DB5D49" w:rsidRPr="0082326C">
        <w:rPr>
          <w:rFonts w:ascii="Arial" w:hAnsi="Arial" w:cs="Arial"/>
          <w:sz w:val="24"/>
          <w:szCs w:val="24"/>
        </w:rPr>
        <w:t xml:space="preserve">. </w:t>
      </w:r>
      <w:r w:rsidR="00A053AC">
        <w:rPr>
          <w:rFonts w:ascii="Arial" w:hAnsi="Arial" w:cs="Arial"/>
          <w:sz w:val="24"/>
          <w:szCs w:val="24"/>
        </w:rPr>
        <w:t xml:space="preserve">The attitude towards </w:t>
      </w:r>
      <w:r w:rsidR="00DB5D49" w:rsidRPr="0082326C">
        <w:rPr>
          <w:rFonts w:ascii="Arial" w:hAnsi="Arial" w:cs="Arial"/>
          <w:sz w:val="24"/>
          <w:szCs w:val="24"/>
        </w:rPr>
        <w:t>women and African Americans w</w:t>
      </w:r>
      <w:r w:rsidR="00720E61">
        <w:rPr>
          <w:rFonts w:ascii="Arial" w:hAnsi="Arial" w:cs="Arial"/>
          <w:sz w:val="24"/>
          <w:szCs w:val="24"/>
        </w:rPr>
        <w:t>as treating them as</w:t>
      </w:r>
      <w:r w:rsidR="00DB5D49" w:rsidRPr="0082326C">
        <w:rPr>
          <w:rFonts w:ascii="Arial" w:hAnsi="Arial" w:cs="Arial"/>
          <w:sz w:val="24"/>
          <w:szCs w:val="24"/>
        </w:rPr>
        <w:t xml:space="preserve"> unequal to white men in society fifty years ago. This has changed dramatically thus I will discuss </w:t>
      </w:r>
      <w:r w:rsidR="00A053AC">
        <w:rPr>
          <w:rFonts w:ascii="Arial" w:hAnsi="Arial" w:cs="Arial"/>
          <w:sz w:val="24"/>
          <w:szCs w:val="24"/>
        </w:rPr>
        <w:t>the effect that</w:t>
      </w:r>
      <w:r w:rsidR="00DB5D49" w:rsidRPr="0082326C">
        <w:rPr>
          <w:rFonts w:ascii="Arial" w:hAnsi="Arial" w:cs="Arial"/>
          <w:sz w:val="24"/>
          <w:szCs w:val="24"/>
        </w:rPr>
        <w:t xml:space="preserve"> racist </w:t>
      </w:r>
      <w:r w:rsidR="00720E61">
        <w:rPr>
          <w:rFonts w:ascii="Arial" w:hAnsi="Arial" w:cs="Arial"/>
          <w:sz w:val="24"/>
          <w:szCs w:val="24"/>
        </w:rPr>
        <w:t>and</w:t>
      </w:r>
      <w:r w:rsidR="00DB5D49" w:rsidRPr="0082326C">
        <w:rPr>
          <w:rFonts w:ascii="Arial" w:hAnsi="Arial" w:cs="Arial"/>
          <w:sz w:val="24"/>
          <w:szCs w:val="24"/>
        </w:rPr>
        <w:t xml:space="preserve"> stereotypical adverts</w:t>
      </w:r>
      <w:r w:rsidR="00A053AC">
        <w:rPr>
          <w:rFonts w:ascii="Arial" w:hAnsi="Arial" w:cs="Arial"/>
          <w:sz w:val="24"/>
          <w:szCs w:val="24"/>
        </w:rPr>
        <w:t xml:space="preserve"> have on a brands image</w:t>
      </w:r>
      <w:r w:rsidR="00720E61">
        <w:rPr>
          <w:rFonts w:ascii="Arial" w:hAnsi="Arial" w:cs="Arial"/>
          <w:sz w:val="24"/>
          <w:szCs w:val="24"/>
        </w:rPr>
        <w:t xml:space="preserve"> in 2017. </w:t>
      </w:r>
    </w:p>
    <w:p w:rsidR="00946360" w:rsidRDefault="00946360" w:rsidP="0059716B">
      <w:pPr>
        <w:spacing w:line="480" w:lineRule="auto"/>
        <w:rPr>
          <w:rFonts w:ascii="Arial" w:hAnsi="Arial" w:cs="Arial"/>
          <w:color w:val="FF0000"/>
          <w:sz w:val="24"/>
          <w:szCs w:val="24"/>
        </w:rPr>
      </w:pPr>
    </w:p>
    <w:p w:rsidR="005A6C5E" w:rsidRDefault="005A6C5E" w:rsidP="0059716B">
      <w:pPr>
        <w:spacing w:line="480" w:lineRule="auto"/>
        <w:rPr>
          <w:rFonts w:ascii="Arial" w:hAnsi="Arial" w:cs="Arial"/>
          <w:sz w:val="24"/>
          <w:szCs w:val="24"/>
        </w:rPr>
      </w:pPr>
    </w:p>
    <w:p w:rsidR="0059716B" w:rsidRDefault="0059716B" w:rsidP="0059716B">
      <w:pPr>
        <w:spacing w:line="480" w:lineRule="auto"/>
        <w:rPr>
          <w:rFonts w:ascii="Arial" w:hAnsi="Arial" w:cs="Arial"/>
          <w:sz w:val="24"/>
          <w:szCs w:val="24"/>
        </w:rPr>
      </w:pPr>
    </w:p>
    <w:p w:rsidR="0059716B" w:rsidRDefault="0059716B" w:rsidP="0059716B">
      <w:pPr>
        <w:spacing w:line="480" w:lineRule="auto"/>
        <w:rPr>
          <w:rFonts w:ascii="Arial" w:hAnsi="Arial" w:cs="Arial"/>
          <w:sz w:val="24"/>
          <w:szCs w:val="24"/>
        </w:rPr>
      </w:pPr>
    </w:p>
    <w:p w:rsidR="003F3610" w:rsidRDefault="003F3610" w:rsidP="0059716B">
      <w:pPr>
        <w:spacing w:line="480" w:lineRule="auto"/>
        <w:rPr>
          <w:rFonts w:ascii="Arial" w:hAnsi="Arial" w:cs="Arial"/>
          <w:sz w:val="24"/>
          <w:szCs w:val="24"/>
        </w:rPr>
      </w:pPr>
    </w:p>
    <w:p w:rsidR="0059716B" w:rsidRDefault="0059716B" w:rsidP="0059716B">
      <w:pPr>
        <w:spacing w:line="480" w:lineRule="auto"/>
        <w:rPr>
          <w:rFonts w:ascii="Arial" w:hAnsi="Arial" w:cs="Arial"/>
          <w:sz w:val="24"/>
          <w:szCs w:val="24"/>
        </w:rPr>
      </w:pPr>
    </w:p>
    <w:p w:rsidR="0059716B" w:rsidRDefault="0059716B" w:rsidP="0059716B">
      <w:pPr>
        <w:spacing w:line="480" w:lineRule="auto"/>
        <w:rPr>
          <w:rFonts w:ascii="Arial" w:hAnsi="Arial" w:cs="Arial"/>
          <w:sz w:val="24"/>
          <w:szCs w:val="24"/>
        </w:rPr>
      </w:pPr>
    </w:p>
    <w:p w:rsidR="0059716B" w:rsidRDefault="0059716B" w:rsidP="0059716B">
      <w:pPr>
        <w:spacing w:line="480" w:lineRule="auto"/>
        <w:rPr>
          <w:rFonts w:ascii="Arial" w:hAnsi="Arial" w:cs="Arial"/>
          <w:sz w:val="24"/>
          <w:szCs w:val="24"/>
        </w:rPr>
      </w:pPr>
    </w:p>
    <w:p w:rsidR="00946360" w:rsidRPr="0082326C" w:rsidRDefault="00946360" w:rsidP="0059716B">
      <w:pPr>
        <w:spacing w:line="480" w:lineRule="auto"/>
        <w:rPr>
          <w:rFonts w:ascii="Arial" w:hAnsi="Arial" w:cs="Arial"/>
          <w:sz w:val="24"/>
          <w:szCs w:val="24"/>
        </w:rPr>
      </w:pPr>
    </w:p>
    <w:p w:rsidR="003E7A30" w:rsidRDefault="00233D80" w:rsidP="003E7A30">
      <w:pPr>
        <w:spacing w:line="480" w:lineRule="auto"/>
        <w:jc w:val="center"/>
        <w:rPr>
          <w:rFonts w:ascii="Arial" w:hAnsi="Arial" w:cs="Arial"/>
          <w:b/>
          <w:color w:val="ED7D31" w:themeColor="accent2"/>
          <w:sz w:val="32"/>
          <w:szCs w:val="32"/>
        </w:rPr>
      </w:pPr>
      <w:r>
        <w:rPr>
          <w:noProof/>
        </w:rPr>
        <w:lastRenderedPageBreak/>
        <w:drawing>
          <wp:anchor distT="0" distB="0" distL="114300" distR="114300" simplePos="0" relativeHeight="251662336" behindDoc="0" locked="0" layoutInCell="1" allowOverlap="1" wp14:anchorId="3C114324">
            <wp:simplePos x="0" y="0"/>
            <wp:positionH relativeFrom="margin">
              <wp:align>right</wp:align>
            </wp:positionH>
            <wp:positionV relativeFrom="paragraph">
              <wp:posOffset>-101925</wp:posOffset>
            </wp:positionV>
            <wp:extent cx="5731510" cy="495300"/>
            <wp:effectExtent l="0" t="0" r="2540" b="0"/>
            <wp:wrapNone/>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31510" cy="495300"/>
                    </a:xfrm>
                    <a:prstGeom prst="rect">
                      <a:avLst/>
                    </a:prstGeom>
                  </pic:spPr>
                </pic:pic>
              </a:graphicData>
            </a:graphic>
          </wp:anchor>
        </w:drawing>
      </w:r>
      <w:r w:rsidR="00F41FD7" w:rsidRPr="00326DCD">
        <w:rPr>
          <w:rFonts w:ascii="Arial" w:hAnsi="Arial" w:cs="Arial"/>
          <w:b/>
          <w:color w:val="ED7D31" w:themeColor="accent2"/>
          <w:sz w:val="32"/>
          <w:szCs w:val="32"/>
        </w:rPr>
        <w:t>Chapter One: The Power of Sex</w:t>
      </w:r>
    </w:p>
    <w:p w:rsidR="003E7A30" w:rsidRDefault="003E7A30" w:rsidP="003E7A30">
      <w:pPr>
        <w:spacing w:line="480" w:lineRule="auto"/>
        <w:jc w:val="center"/>
        <w:rPr>
          <w:rFonts w:ascii="Arial" w:hAnsi="Arial" w:cs="Arial"/>
          <w:sz w:val="24"/>
          <w:szCs w:val="24"/>
        </w:rPr>
      </w:pPr>
    </w:p>
    <w:p w:rsidR="00315450" w:rsidRPr="003E7A30" w:rsidRDefault="003F3444" w:rsidP="003E7A30">
      <w:pPr>
        <w:spacing w:line="480" w:lineRule="auto"/>
        <w:ind w:firstLine="720"/>
        <w:rPr>
          <w:rFonts w:ascii="Arial" w:hAnsi="Arial" w:cs="Arial"/>
          <w:b/>
          <w:color w:val="ED7D31" w:themeColor="accent2"/>
          <w:sz w:val="32"/>
          <w:szCs w:val="32"/>
        </w:rPr>
      </w:pPr>
      <w:r w:rsidRPr="0082326C">
        <w:rPr>
          <w:rFonts w:ascii="Arial" w:hAnsi="Arial" w:cs="Arial"/>
          <w:sz w:val="24"/>
          <w:szCs w:val="24"/>
        </w:rPr>
        <w:t>Over the last fifty years views on sex ha</w:t>
      </w:r>
      <w:r w:rsidR="005900AB" w:rsidRPr="0082326C">
        <w:rPr>
          <w:rFonts w:ascii="Arial" w:hAnsi="Arial" w:cs="Arial"/>
          <w:sz w:val="24"/>
          <w:szCs w:val="24"/>
        </w:rPr>
        <w:t>ve</w:t>
      </w:r>
      <w:r w:rsidRPr="0082326C">
        <w:rPr>
          <w:rFonts w:ascii="Arial" w:hAnsi="Arial" w:cs="Arial"/>
          <w:sz w:val="24"/>
          <w:szCs w:val="24"/>
        </w:rPr>
        <w:t xml:space="preserve"> changed dramatically</w:t>
      </w:r>
      <w:r w:rsidR="005900AB" w:rsidRPr="0082326C">
        <w:rPr>
          <w:rFonts w:ascii="Arial" w:hAnsi="Arial" w:cs="Arial"/>
          <w:sz w:val="24"/>
          <w:szCs w:val="24"/>
        </w:rPr>
        <w:t>. T</w:t>
      </w:r>
      <w:r w:rsidR="008D557A" w:rsidRPr="0082326C">
        <w:rPr>
          <w:rFonts w:ascii="Arial" w:hAnsi="Arial" w:cs="Arial"/>
          <w:sz w:val="24"/>
          <w:szCs w:val="24"/>
        </w:rPr>
        <w:t>raditional ideologies began to differ in the 1970s when acceptance of nudity in the media increased</w:t>
      </w:r>
      <w:r w:rsidR="00A077CA">
        <w:rPr>
          <w:rFonts w:ascii="Arial" w:hAnsi="Arial" w:cs="Arial"/>
          <w:sz w:val="24"/>
          <w:szCs w:val="24"/>
        </w:rPr>
        <w:t>.</w:t>
      </w:r>
      <w:r w:rsidR="001B6EA4" w:rsidRPr="0082326C">
        <w:rPr>
          <w:rFonts w:ascii="Arial" w:hAnsi="Arial" w:cs="Arial"/>
          <w:sz w:val="24"/>
          <w:szCs w:val="24"/>
        </w:rPr>
        <w:t xml:space="preserve"> </w:t>
      </w:r>
      <w:r w:rsidR="00A077CA">
        <w:rPr>
          <w:rFonts w:ascii="Arial" w:hAnsi="Arial" w:cs="Arial"/>
          <w:sz w:val="24"/>
          <w:szCs w:val="24"/>
        </w:rPr>
        <w:t>S</w:t>
      </w:r>
      <w:r w:rsidR="001B6EA4" w:rsidRPr="0082326C">
        <w:rPr>
          <w:rFonts w:ascii="Arial" w:hAnsi="Arial" w:cs="Arial"/>
          <w:sz w:val="24"/>
          <w:szCs w:val="24"/>
        </w:rPr>
        <w:t xml:space="preserve">ubsequently the invention of the internet and television screens in our homes acted as a catalyst to this wide approval of sex in the media. </w:t>
      </w:r>
      <w:r w:rsidR="00315450">
        <w:rPr>
          <w:rFonts w:ascii="Arial" w:hAnsi="Arial" w:cs="Arial"/>
          <w:sz w:val="24"/>
          <w:szCs w:val="24"/>
        </w:rPr>
        <w:t>This chapter</w:t>
      </w:r>
      <w:r w:rsidRPr="0082326C">
        <w:rPr>
          <w:rFonts w:ascii="Arial" w:hAnsi="Arial" w:cs="Arial"/>
          <w:sz w:val="24"/>
          <w:szCs w:val="24"/>
        </w:rPr>
        <w:t xml:space="preserve"> will analyse the power of sex </w:t>
      </w:r>
      <w:r w:rsidR="003974FC" w:rsidRPr="0082326C">
        <w:rPr>
          <w:rFonts w:ascii="Arial" w:hAnsi="Arial" w:cs="Arial"/>
          <w:sz w:val="24"/>
          <w:szCs w:val="24"/>
        </w:rPr>
        <w:t>in advertising and how advertiser</w:t>
      </w:r>
      <w:r w:rsidR="001B6EA4" w:rsidRPr="0082326C">
        <w:rPr>
          <w:rFonts w:ascii="Arial" w:hAnsi="Arial" w:cs="Arial"/>
          <w:sz w:val="24"/>
          <w:szCs w:val="24"/>
        </w:rPr>
        <w:t>s</w:t>
      </w:r>
      <w:r w:rsidR="003974FC" w:rsidRPr="0082326C">
        <w:rPr>
          <w:rFonts w:ascii="Arial" w:hAnsi="Arial" w:cs="Arial"/>
          <w:sz w:val="24"/>
          <w:szCs w:val="24"/>
        </w:rPr>
        <w:t xml:space="preserve"> utilized it to market </w:t>
      </w:r>
      <w:r w:rsidR="008D557A" w:rsidRPr="0082326C">
        <w:rPr>
          <w:rFonts w:ascii="Arial" w:hAnsi="Arial" w:cs="Arial"/>
          <w:sz w:val="24"/>
          <w:szCs w:val="24"/>
        </w:rPr>
        <w:t>goods</w:t>
      </w:r>
      <w:r w:rsidR="003974FC" w:rsidRPr="0082326C">
        <w:rPr>
          <w:rFonts w:ascii="Arial" w:hAnsi="Arial" w:cs="Arial"/>
          <w:sz w:val="24"/>
          <w:szCs w:val="24"/>
        </w:rPr>
        <w:t xml:space="preserve">. </w:t>
      </w:r>
    </w:p>
    <w:p w:rsidR="003E7A30" w:rsidRDefault="003974FC" w:rsidP="003E7A30">
      <w:pPr>
        <w:spacing w:line="480" w:lineRule="auto"/>
        <w:ind w:firstLine="720"/>
        <w:rPr>
          <w:rFonts w:ascii="Arial" w:hAnsi="Arial" w:cs="Arial"/>
          <w:sz w:val="24"/>
          <w:szCs w:val="24"/>
        </w:rPr>
      </w:pPr>
      <w:r w:rsidRPr="0082326C">
        <w:rPr>
          <w:rFonts w:ascii="Arial" w:hAnsi="Arial" w:cs="Arial"/>
          <w:sz w:val="24"/>
          <w:szCs w:val="24"/>
        </w:rPr>
        <w:t xml:space="preserve">The use of sexual imagery or euphemisms trigger an emotional response from consumers </w:t>
      </w:r>
      <w:r w:rsidR="008D557A" w:rsidRPr="0082326C">
        <w:rPr>
          <w:rFonts w:ascii="Arial" w:hAnsi="Arial" w:cs="Arial"/>
          <w:sz w:val="24"/>
          <w:szCs w:val="24"/>
        </w:rPr>
        <w:t>thus increasing product sales</w:t>
      </w:r>
      <w:r w:rsidR="00315450">
        <w:rPr>
          <w:rFonts w:ascii="Arial" w:hAnsi="Arial" w:cs="Arial"/>
          <w:sz w:val="24"/>
          <w:szCs w:val="24"/>
        </w:rPr>
        <w:t>.</w:t>
      </w:r>
      <w:r w:rsidR="007F0836">
        <w:rPr>
          <w:rFonts w:ascii="Arial" w:hAnsi="Arial" w:cs="Arial"/>
          <w:sz w:val="24"/>
          <w:szCs w:val="24"/>
        </w:rPr>
        <w:t xml:space="preserve"> Tom</w:t>
      </w:r>
      <w:r w:rsidR="001B6EA4" w:rsidRPr="0082326C">
        <w:rPr>
          <w:rFonts w:ascii="Arial" w:hAnsi="Arial" w:cs="Arial"/>
          <w:sz w:val="24"/>
          <w:szCs w:val="24"/>
        </w:rPr>
        <w:t xml:space="preserve"> Reichert</w:t>
      </w:r>
      <w:r w:rsidR="00315450">
        <w:rPr>
          <w:rFonts w:ascii="Arial" w:hAnsi="Arial" w:cs="Arial"/>
          <w:sz w:val="24"/>
          <w:szCs w:val="24"/>
        </w:rPr>
        <w:t xml:space="preserve"> </w:t>
      </w:r>
      <w:r w:rsidR="007F0836">
        <w:rPr>
          <w:rFonts w:ascii="Arial" w:hAnsi="Arial" w:cs="Arial"/>
          <w:sz w:val="24"/>
          <w:szCs w:val="24"/>
        </w:rPr>
        <w:t xml:space="preserve">is </w:t>
      </w:r>
      <w:r w:rsidR="00315450">
        <w:rPr>
          <w:rFonts w:ascii="Arial" w:hAnsi="Arial" w:cs="Arial"/>
          <w:sz w:val="24"/>
          <w:szCs w:val="24"/>
        </w:rPr>
        <w:t>the author of</w:t>
      </w:r>
      <w:r w:rsidR="007F0836">
        <w:rPr>
          <w:rFonts w:ascii="Arial" w:hAnsi="Arial" w:cs="Arial"/>
          <w:sz w:val="24"/>
          <w:szCs w:val="24"/>
        </w:rPr>
        <w:t xml:space="preserve"> four books on sex in advertising, two of which are in my research. </w:t>
      </w:r>
      <w:r w:rsidR="007F0836" w:rsidRPr="00051177">
        <w:rPr>
          <w:rFonts w:ascii="Arial" w:hAnsi="Arial" w:cs="Arial"/>
          <w:i/>
          <w:sz w:val="24"/>
          <w:szCs w:val="24"/>
        </w:rPr>
        <w:t>Sex in Advertising</w:t>
      </w:r>
      <w:r w:rsidR="007F0836">
        <w:rPr>
          <w:rFonts w:ascii="Arial" w:hAnsi="Arial" w:cs="Arial"/>
          <w:sz w:val="24"/>
          <w:szCs w:val="24"/>
        </w:rPr>
        <w:t xml:space="preserve"> and </w:t>
      </w:r>
      <w:r w:rsidR="007F0836" w:rsidRPr="00051177">
        <w:rPr>
          <w:rFonts w:ascii="Arial" w:hAnsi="Arial" w:cs="Arial"/>
          <w:i/>
          <w:sz w:val="24"/>
          <w:szCs w:val="24"/>
        </w:rPr>
        <w:t xml:space="preserve">Investigating </w:t>
      </w:r>
      <w:r w:rsidR="00051177" w:rsidRPr="00051177">
        <w:rPr>
          <w:rFonts w:ascii="Arial" w:hAnsi="Arial" w:cs="Arial"/>
          <w:i/>
          <w:sz w:val="24"/>
          <w:szCs w:val="24"/>
        </w:rPr>
        <w:t>the Use of Sex in Media Promotion and Advertising</w:t>
      </w:r>
      <w:r w:rsidR="00051177">
        <w:rPr>
          <w:rFonts w:ascii="Arial" w:hAnsi="Arial" w:cs="Arial"/>
          <w:sz w:val="24"/>
          <w:szCs w:val="24"/>
        </w:rPr>
        <w:t>. He</w:t>
      </w:r>
      <w:r w:rsidR="001B6EA4" w:rsidRPr="0082326C">
        <w:rPr>
          <w:rFonts w:ascii="Arial" w:hAnsi="Arial" w:cs="Arial"/>
          <w:sz w:val="24"/>
          <w:szCs w:val="24"/>
        </w:rPr>
        <w:t xml:space="preserve"> believes </w:t>
      </w:r>
      <w:r w:rsidR="00931972" w:rsidRPr="0082326C">
        <w:rPr>
          <w:rFonts w:ascii="Arial" w:hAnsi="Arial" w:cs="Arial"/>
          <w:sz w:val="24"/>
          <w:szCs w:val="24"/>
        </w:rPr>
        <w:t>erotic</w:t>
      </w:r>
      <w:r w:rsidR="001B6EA4" w:rsidRPr="0082326C">
        <w:rPr>
          <w:rFonts w:ascii="Arial" w:hAnsi="Arial" w:cs="Arial"/>
          <w:sz w:val="24"/>
          <w:szCs w:val="24"/>
        </w:rPr>
        <w:t xml:space="preserve"> ads are more</w:t>
      </w:r>
      <w:r w:rsidR="00051177">
        <w:rPr>
          <w:rFonts w:ascii="Arial" w:hAnsi="Arial" w:cs="Arial"/>
          <w:sz w:val="24"/>
          <w:szCs w:val="24"/>
        </w:rPr>
        <w:t xml:space="preserve"> effective and</w:t>
      </w:r>
      <w:r w:rsidR="001B6EA4" w:rsidRPr="0082326C">
        <w:rPr>
          <w:rFonts w:ascii="Arial" w:hAnsi="Arial" w:cs="Arial"/>
          <w:sz w:val="24"/>
          <w:szCs w:val="24"/>
        </w:rPr>
        <w:t xml:space="preserve"> engaging</w:t>
      </w:r>
      <w:r w:rsidR="00051177">
        <w:rPr>
          <w:rFonts w:ascii="Arial" w:hAnsi="Arial" w:cs="Arial"/>
          <w:sz w:val="24"/>
          <w:szCs w:val="24"/>
        </w:rPr>
        <w:t>,</w:t>
      </w:r>
      <w:r w:rsidR="00135DC7" w:rsidRPr="0082326C">
        <w:rPr>
          <w:rFonts w:ascii="Arial" w:hAnsi="Arial" w:cs="Arial"/>
          <w:i/>
          <w:sz w:val="24"/>
          <w:szCs w:val="24"/>
        </w:rPr>
        <w:t xml:space="preserve"> ‘Evidence shows that sexual content in ads can lead to a higher level of purchase intentions.’</w:t>
      </w:r>
      <w:r w:rsidR="00135DC7" w:rsidRPr="0082326C">
        <w:rPr>
          <w:rFonts w:ascii="Arial" w:hAnsi="Arial" w:cs="Arial"/>
          <w:sz w:val="24"/>
          <w:szCs w:val="24"/>
        </w:rPr>
        <w:t xml:space="preserve"> </w:t>
      </w:r>
      <w:sdt>
        <w:sdtPr>
          <w:rPr>
            <w:rFonts w:ascii="Arial" w:hAnsi="Arial" w:cs="Arial"/>
            <w:sz w:val="24"/>
            <w:szCs w:val="24"/>
          </w:rPr>
          <w:id w:val="535168901"/>
          <w:citation/>
        </w:sdtPr>
        <w:sdtContent>
          <w:r w:rsidR="00135DC7" w:rsidRPr="0082326C">
            <w:rPr>
              <w:rFonts w:ascii="Arial" w:hAnsi="Arial" w:cs="Arial"/>
              <w:sz w:val="24"/>
              <w:szCs w:val="24"/>
            </w:rPr>
            <w:fldChar w:fldCharType="begin"/>
          </w:r>
          <w:r w:rsidR="004C5C24" w:rsidRPr="0082326C">
            <w:rPr>
              <w:rFonts w:ascii="Arial" w:hAnsi="Arial" w:cs="Arial"/>
              <w:sz w:val="24"/>
              <w:szCs w:val="24"/>
            </w:rPr>
            <w:instrText xml:space="preserve">CITATION Tom07 \p 59 \n  \l 2057 </w:instrText>
          </w:r>
          <w:r w:rsidR="00135DC7" w:rsidRPr="0082326C">
            <w:rPr>
              <w:rFonts w:ascii="Arial" w:hAnsi="Arial" w:cs="Arial"/>
              <w:sz w:val="24"/>
              <w:szCs w:val="24"/>
            </w:rPr>
            <w:fldChar w:fldCharType="separate"/>
          </w:r>
          <w:r w:rsidR="0065617B" w:rsidRPr="0065617B">
            <w:rPr>
              <w:rFonts w:ascii="Arial" w:hAnsi="Arial" w:cs="Arial"/>
              <w:noProof/>
              <w:sz w:val="24"/>
              <w:szCs w:val="24"/>
            </w:rPr>
            <w:t>(2007, p. 59)</w:t>
          </w:r>
          <w:r w:rsidR="00135DC7" w:rsidRPr="0082326C">
            <w:rPr>
              <w:rFonts w:ascii="Arial" w:hAnsi="Arial" w:cs="Arial"/>
              <w:sz w:val="24"/>
              <w:szCs w:val="24"/>
            </w:rPr>
            <w:fldChar w:fldCharType="end"/>
          </w:r>
        </w:sdtContent>
      </w:sdt>
      <w:r w:rsidR="00135DC7" w:rsidRPr="0082326C">
        <w:rPr>
          <w:rFonts w:ascii="Arial" w:hAnsi="Arial" w:cs="Arial"/>
          <w:sz w:val="24"/>
          <w:szCs w:val="24"/>
        </w:rPr>
        <w:t xml:space="preserve"> Nonetheless</w:t>
      </w:r>
      <w:r w:rsidR="00AC1068" w:rsidRPr="0082326C">
        <w:rPr>
          <w:rFonts w:ascii="Arial" w:hAnsi="Arial" w:cs="Arial"/>
          <w:sz w:val="24"/>
          <w:szCs w:val="24"/>
        </w:rPr>
        <w:t>,</w:t>
      </w:r>
      <w:r w:rsidR="00135DC7" w:rsidRPr="0082326C">
        <w:rPr>
          <w:rFonts w:ascii="Arial" w:hAnsi="Arial" w:cs="Arial"/>
          <w:sz w:val="24"/>
          <w:szCs w:val="24"/>
        </w:rPr>
        <w:t xml:space="preserve"> in contemporary society</w:t>
      </w:r>
      <w:r w:rsidR="00AC1068" w:rsidRPr="0082326C">
        <w:rPr>
          <w:rFonts w:ascii="Arial" w:hAnsi="Arial" w:cs="Arial"/>
          <w:sz w:val="24"/>
          <w:szCs w:val="24"/>
        </w:rPr>
        <w:t xml:space="preserve"> </w:t>
      </w:r>
      <w:r w:rsidR="00051177">
        <w:rPr>
          <w:rFonts w:ascii="Arial" w:hAnsi="Arial" w:cs="Arial"/>
          <w:sz w:val="24"/>
          <w:szCs w:val="24"/>
        </w:rPr>
        <w:t>some individuals</w:t>
      </w:r>
      <w:r w:rsidR="00135DC7" w:rsidRPr="0082326C">
        <w:rPr>
          <w:rFonts w:ascii="Arial" w:hAnsi="Arial" w:cs="Arial"/>
          <w:sz w:val="24"/>
          <w:szCs w:val="24"/>
        </w:rPr>
        <w:t xml:space="preserve"> would disagree</w:t>
      </w:r>
      <w:r w:rsidR="005900AB" w:rsidRPr="0082326C">
        <w:rPr>
          <w:rFonts w:ascii="Arial" w:hAnsi="Arial" w:cs="Arial"/>
          <w:sz w:val="24"/>
          <w:szCs w:val="24"/>
        </w:rPr>
        <w:t>. For example,</w:t>
      </w:r>
      <w:r w:rsidR="00135DC7" w:rsidRPr="0082326C">
        <w:rPr>
          <w:rFonts w:ascii="Arial" w:hAnsi="Arial" w:cs="Arial"/>
          <w:sz w:val="24"/>
          <w:szCs w:val="24"/>
        </w:rPr>
        <w:t xml:space="preserve"> feminists feel</w:t>
      </w:r>
      <w:r w:rsidR="00DC447E" w:rsidRPr="0082326C">
        <w:rPr>
          <w:rFonts w:ascii="Arial" w:hAnsi="Arial" w:cs="Arial"/>
          <w:sz w:val="24"/>
          <w:szCs w:val="24"/>
        </w:rPr>
        <w:t xml:space="preserve"> that</w:t>
      </w:r>
      <w:r w:rsidR="00135DC7" w:rsidRPr="0082326C">
        <w:rPr>
          <w:rFonts w:ascii="Arial" w:hAnsi="Arial" w:cs="Arial"/>
          <w:sz w:val="24"/>
          <w:szCs w:val="24"/>
        </w:rPr>
        <w:t xml:space="preserve"> using nude models in adverts is</w:t>
      </w:r>
      <w:r w:rsidR="00AC1068" w:rsidRPr="0082326C">
        <w:rPr>
          <w:rFonts w:ascii="Arial" w:hAnsi="Arial" w:cs="Arial"/>
          <w:sz w:val="24"/>
          <w:szCs w:val="24"/>
        </w:rPr>
        <w:t xml:space="preserve"> offensive because it</w:t>
      </w:r>
      <w:r w:rsidR="00135DC7" w:rsidRPr="0082326C">
        <w:rPr>
          <w:rFonts w:ascii="Arial" w:hAnsi="Arial" w:cs="Arial"/>
          <w:sz w:val="24"/>
          <w:szCs w:val="24"/>
        </w:rPr>
        <w:t xml:space="preserve"> </w:t>
      </w:r>
      <w:r w:rsidR="00AC1068" w:rsidRPr="0082326C">
        <w:rPr>
          <w:rFonts w:ascii="Arial" w:hAnsi="Arial" w:cs="Arial"/>
          <w:sz w:val="24"/>
          <w:szCs w:val="24"/>
        </w:rPr>
        <w:t>objectifies</w:t>
      </w:r>
      <w:r w:rsidR="00135DC7" w:rsidRPr="0082326C">
        <w:rPr>
          <w:rFonts w:ascii="Arial" w:hAnsi="Arial" w:cs="Arial"/>
          <w:sz w:val="24"/>
          <w:szCs w:val="24"/>
        </w:rPr>
        <w:t xml:space="preserve"> women</w:t>
      </w:r>
      <w:r w:rsidR="00172298">
        <w:rPr>
          <w:rFonts w:ascii="Arial" w:hAnsi="Arial" w:cs="Arial"/>
          <w:sz w:val="24"/>
          <w:szCs w:val="24"/>
        </w:rPr>
        <w:t>. Martin</w:t>
      </w:r>
      <w:r w:rsidR="005900AB" w:rsidRPr="0082326C">
        <w:rPr>
          <w:rFonts w:ascii="Arial" w:hAnsi="Arial" w:cs="Arial"/>
          <w:color w:val="0070C0"/>
          <w:sz w:val="24"/>
          <w:szCs w:val="24"/>
        </w:rPr>
        <w:t xml:space="preserve"> </w:t>
      </w:r>
      <w:r w:rsidR="005900AB" w:rsidRPr="0082326C">
        <w:rPr>
          <w:rFonts w:ascii="Arial" w:hAnsi="Arial" w:cs="Arial"/>
          <w:sz w:val="24"/>
          <w:szCs w:val="24"/>
        </w:rPr>
        <w:t>Davidson</w:t>
      </w:r>
      <w:r w:rsidR="00172298">
        <w:rPr>
          <w:rFonts w:ascii="Arial" w:hAnsi="Arial" w:cs="Arial"/>
          <w:sz w:val="24"/>
          <w:szCs w:val="24"/>
        </w:rPr>
        <w:t>, who has two degrees from Oxford University,</w:t>
      </w:r>
      <w:r w:rsidR="005900AB" w:rsidRPr="0082326C">
        <w:rPr>
          <w:rFonts w:ascii="Arial" w:hAnsi="Arial" w:cs="Arial"/>
          <w:sz w:val="24"/>
          <w:szCs w:val="24"/>
        </w:rPr>
        <w:t xml:space="preserve"> states that </w:t>
      </w:r>
      <w:r w:rsidR="005900AB" w:rsidRPr="0082326C">
        <w:rPr>
          <w:rFonts w:ascii="Arial" w:hAnsi="Arial" w:cs="Arial"/>
          <w:i/>
          <w:sz w:val="24"/>
          <w:szCs w:val="24"/>
        </w:rPr>
        <w:t>‘</w:t>
      </w:r>
      <w:r w:rsidR="00172298">
        <w:rPr>
          <w:rFonts w:ascii="Arial" w:hAnsi="Arial" w:cs="Arial"/>
          <w:i/>
          <w:sz w:val="24"/>
          <w:szCs w:val="24"/>
        </w:rPr>
        <w:t>t</w:t>
      </w:r>
      <w:r w:rsidR="005900AB" w:rsidRPr="0082326C">
        <w:rPr>
          <w:rFonts w:ascii="Arial" w:hAnsi="Arial" w:cs="Arial"/>
          <w:i/>
          <w:sz w:val="24"/>
          <w:szCs w:val="24"/>
        </w:rPr>
        <w:t>he entire fashion package was condemned by feminists.’</w:t>
      </w:r>
      <w:r w:rsidR="005900AB" w:rsidRPr="0082326C">
        <w:rPr>
          <w:rFonts w:ascii="Arial" w:hAnsi="Arial" w:cs="Arial"/>
          <w:sz w:val="24"/>
          <w:szCs w:val="24"/>
        </w:rPr>
        <w:t xml:space="preserve"> </w:t>
      </w:r>
      <w:sdt>
        <w:sdtPr>
          <w:rPr>
            <w:rFonts w:ascii="Arial" w:hAnsi="Arial" w:cs="Arial"/>
            <w:sz w:val="24"/>
            <w:szCs w:val="24"/>
          </w:rPr>
          <w:id w:val="-674341995"/>
          <w:citation/>
        </w:sdtPr>
        <w:sdtContent>
          <w:r w:rsidR="005900AB" w:rsidRPr="0082326C">
            <w:rPr>
              <w:rFonts w:ascii="Arial" w:hAnsi="Arial" w:cs="Arial"/>
              <w:sz w:val="24"/>
              <w:szCs w:val="24"/>
            </w:rPr>
            <w:fldChar w:fldCharType="begin"/>
          </w:r>
          <w:r w:rsidR="005900AB" w:rsidRPr="0082326C">
            <w:rPr>
              <w:rFonts w:ascii="Arial" w:hAnsi="Arial" w:cs="Arial"/>
              <w:sz w:val="24"/>
              <w:szCs w:val="24"/>
            </w:rPr>
            <w:instrText xml:space="preserve">CITATION Mar92 \p 185 \n  \l 2057 </w:instrText>
          </w:r>
          <w:r w:rsidR="005900AB" w:rsidRPr="0082326C">
            <w:rPr>
              <w:rFonts w:ascii="Arial" w:hAnsi="Arial" w:cs="Arial"/>
              <w:sz w:val="24"/>
              <w:szCs w:val="24"/>
            </w:rPr>
            <w:fldChar w:fldCharType="separate"/>
          </w:r>
          <w:r w:rsidR="0065617B" w:rsidRPr="0065617B">
            <w:rPr>
              <w:rFonts w:ascii="Arial" w:hAnsi="Arial" w:cs="Arial"/>
              <w:noProof/>
              <w:sz w:val="24"/>
              <w:szCs w:val="24"/>
            </w:rPr>
            <w:t>(1992, p. 185)</w:t>
          </w:r>
          <w:r w:rsidR="005900AB" w:rsidRPr="0082326C">
            <w:rPr>
              <w:rFonts w:ascii="Arial" w:hAnsi="Arial" w:cs="Arial"/>
              <w:sz w:val="24"/>
              <w:szCs w:val="24"/>
            </w:rPr>
            <w:fldChar w:fldCharType="end"/>
          </w:r>
        </w:sdtContent>
      </w:sdt>
      <w:r w:rsidR="00135DC7" w:rsidRPr="0082326C">
        <w:rPr>
          <w:rFonts w:ascii="Arial" w:hAnsi="Arial" w:cs="Arial"/>
          <w:sz w:val="24"/>
          <w:szCs w:val="24"/>
        </w:rPr>
        <w:t xml:space="preserve"> </w:t>
      </w:r>
      <w:r w:rsidR="00172298">
        <w:rPr>
          <w:rFonts w:ascii="Arial" w:hAnsi="Arial" w:cs="Arial"/>
          <w:sz w:val="24"/>
          <w:szCs w:val="24"/>
        </w:rPr>
        <w:t>critics</w:t>
      </w:r>
      <w:r w:rsidR="00135DC7" w:rsidRPr="0082326C">
        <w:rPr>
          <w:rFonts w:ascii="Arial" w:hAnsi="Arial" w:cs="Arial"/>
          <w:sz w:val="24"/>
          <w:szCs w:val="24"/>
        </w:rPr>
        <w:t xml:space="preserve"> suggest that nudity is just another shock tactic designed to grab viewer</w:t>
      </w:r>
      <w:r w:rsidR="005900AB" w:rsidRPr="0082326C">
        <w:rPr>
          <w:rFonts w:ascii="Arial" w:hAnsi="Arial" w:cs="Arial"/>
          <w:sz w:val="24"/>
          <w:szCs w:val="24"/>
        </w:rPr>
        <w:t>’</w:t>
      </w:r>
      <w:r w:rsidR="00135DC7" w:rsidRPr="0082326C">
        <w:rPr>
          <w:rFonts w:ascii="Arial" w:hAnsi="Arial" w:cs="Arial"/>
          <w:sz w:val="24"/>
          <w:szCs w:val="24"/>
        </w:rPr>
        <w:t xml:space="preserve">s attention. </w:t>
      </w:r>
    </w:p>
    <w:p w:rsidR="003E7A30" w:rsidRPr="0082326C" w:rsidRDefault="003E7A30" w:rsidP="003E7A30">
      <w:pPr>
        <w:spacing w:line="480" w:lineRule="auto"/>
        <w:ind w:firstLine="720"/>
        <w:rPr>
          <w:rFonts w:ascii="Arial" w:hAnsi="Arial" w:cs="Arial"/>
          <w:sz w:val="24"/>
          <w:szCs w:val="24"/>
        </w:rPr>
      </w:pPr>
    </w:p>
    <w:p w:rsidR="006847B5" w:rsidRPr="00326DCD" w:rsidRDefault="006847B5" w:rsidP="0059716B">
      <w:pPr>
        <w:spacing w:line="480" w:lineRule="auto"/>
        <w:rPr>
          <w:rFonts w:ascii="Arial" w:hAnsi="Arial" w:cs="Arial"/>
          <w:sz w:val="24"/>
          <w:szCs w:val="24"/>
          <w:u w:val="single"/>
        </w:rPr>
      </w:pPr>
      <w:r w:rsidRPr="00326DCD">
        <w:rPr>
          <w:rFonts w:ascii="Arial" w:hAnsi="Arial" w:cs="Arial"/>
          <w:sz w:val="24"/>
          <w:szCs w:val="24"/>
          <w:u w:val="single"/>
        </w:rPr>
        <w:t>Traditional Views on Sex and the Role of Women in Society</w:t>
      </w:r>
    </w:p>
    <w:p w:rsidR="003E20F1" w:rsidRDefault="00DC447E" w:rsidP="0059716B">
      <w:pPr>
        <w:spacing w:line="480" w:lineRule="auto"/>
        <w:ind w:firstLine="720"/>
        <w:rPr>
          <w:rFonts w:ascii="Arial" w:hAnsi="Arial" w:cs="Arial"/>
          <w:sz w:val="24"/>
          <w:szCs w:val="24"/>
          <w:highlight w:val="yellow"/>
        </w:rPr>
      </w:pPr>
      <w:r w:rsidRPr="0082326C">
        <w:rPr>
          <w:rFonts w:ascii="Arial" w:hAnsi="Arial" w:cs="Arial"/>
          <w:sz w:val="24"/>
          <w:szCs w:val="24"/>
        </w:rPr>
        <w:t xml:space="preserve">In the early 1970s, just 29% of </w:t>
      </w:r>
      <w:r w:rsidR="004C5C24" w:rsidRPr="0082326C">
        <w:rPr>
          <w:rFonts w:ascii="Arial" w:hAnsi="Arial" w:cs="Arial"/>
          <w:sz w:val="24"/>
          <w:szCs w:val="24"/>
        </w:rPr>
        <w:t xml:space="preserve">Americans thought it was </w:t>
      </w:r>
      <w:r w:rsidR="00720E61">
        <w:rPr>
          <w:rFonts w:ascii="Arial" w:hAnsi="Arial" w:cs="Arial"/>
          <w:sz w:val="24"/>
          <w:szCs w:val="24"/>
        </w:rPr>
        <w:t>acceptable</w:t>
      </w:r>
      <w:r w:rsidR="004C5C24" w:rsidRPr="0082326C">
        <w:rPr>
          <w:rFonts w:ascii="Arial" w:hAnsi="Arial" w:cs="Arial"/>
          <w:sz w:val="24"/>
          <w:szCs w:val="24"/>
        </w:rPr>
        <w:t xml:space="preserve"> to have sex before </w:t>
      </w:r>
      <w:r w:rsidR="00F27C2F" w:rsidRPr="0082326C">
        <w:rPr>
          <w:rFonts w:ascii="Arial" w:hAnsi="Arial" w:cs="Arial"/>
          <w:sz w:val="24"/>
          <w:szCs w:val="24"/>
        </w:rPr>
        <w:t>your wedding day</w:t>
      </w:r>
      <w:r w:rsidR="004C5C24" w:rsidRPr="0082326C">
        <w:rPr>
          <w:rFonts w:ascii="Arial" w:hAnsi="Arial" w:cs="Arial"/>
          <w:sz w:val="24"/>
          <w:szCs w:val="24"/>
        </w:rPr>
        <w:t>, this figure increased to 42% a decade later</w:t>
      </w:r>
      <w:r w:rsidR="00F27C2F" w:rsidRPr="0082326C">
        <w:rPr>
          <w:rFonts w:ascii="Arial" w:hAnsi="Arial" w:cs="Arial"/>
          <w:sz w:val="24"/>
          <w:szCs w:val="24"/>
        </w:rPr>
        <w:t>, a</w:t>
      </w:r>
      <w:r w:rsidR="004C5C24" w:rsidRPr="0082326C">
        <w:rPr>
          <w:rFonts w:ascii="Arial" w:hAnsi="Arial" w:cs="Arial"/>
          <w:sz w:val="24"/>
          <w:szCs w:val="24"/>
        </w:rPr>
        <w:t xml:space="preserve">t the </w:t>
      </w:r>
      <w:r w:rsidR="00B82452" w:rsidRPr="0082326C">
        <w:rPr>
          <w:rFonts w:ascii="Arial" w:hAnsi="Arial" w:cs="Arial"/>
          <w:sz w:val="24"/>
          <w:szCs w:val="24"/>
        </w:rPr>
        <w:lastRenderedPageBreak/>
        <w:t>beginning of</w:t>
      </w:r>
      <w:r w:rsidR="004C5C24" w:rsidRPr="0082326C">
        <w:rPr>
          <w:rFonts w:ascii="Arial" w:hAnsi="Arial" w:cs="Arial"/>
          <w:sz w:val="24"/>
          <w:szCs w:val="24"/>
        </w:rPr>
        <w:t xml:space="preserve"> the 21</w:t>
      </w:r>
      <w:r w:rsidR="004C5C24" w:rsidRPr="0082326C">
        <w:rPr>
          <w:rFonts w:ascii="Arial" w:hAnsi="Arial" w:cs="Arial"/>
          <w:sz w:val="24"/>
          <w:szCs w:val="24"/>
          <w:vertAlign w:val="superscript"/>
        </w:rPr>
        <w:t>st</w:t>
      </w:r>
      <w:r w:rsidR="004C5C24" w:rsidRPr="0082326C">
        <w:rPr>
          <w:rFonts w:ascii="Arial" w:hAnsi="Arial" w:cs="Arial"/>
          <w:sz w:val="24"/>
          <w:szCs w:val="24"/>
        </w:rPr>
        <w:t xml:space="preserve"> century around half of the </w:t>
      </w:r>
      <w:r w:rsidR="005D23C3" w:rsidRPr="0082326C">
        <w:rPr>
          <w:rFonts w:ascii="Arial" w:hAnsi="Arial" w:cs="Arial"/>
          <w:sz w:val="24"/>
          <w:szCs w:val="24"/>
        </w:rPr>
        <w:t>country’s</w:t>
      </w:r>
      <w:r w:rsidR="004C5C24" w:rsidRPr="0082326C">
        <w:rPr>
          <w:rFonts w:ascii="Arial" w:hAnsi="Arial" w:cs="Arial"/>
          <w:sz w:val="24"/>
          <w:szCs w:val="24"/>
        </w:rPr>
        <w:t xml:space="preserve"> population agree</w:t>
      </w:r>
      <w:r w:rsidR="00F27C2F" w:rsidRPr="0082326C">
        <w:rPr>
          <w:rFonts w:ascii="Arial" w:hAnsi="Arial" w:cs="Arial"/>
          <w:sz w:val="24"/>
          <w:szCs w:val="24"/>
        </w:rPr>
        <w:t>d</w:t>
      </w:r>
      <w:r w:rsidR="004C5C24" w:rsidRPr="0082326C">
        <w:rPr>
          <w:rFonts w:ascii="Arial" w:hAnsi="Arial" w:cs="Arial"/>
          <w:sz w:val="24"/>
          <w:szCs w:val="24"/>
        </w:rPr>
        <w:t xml:space="preserve"> with premarital sex. </w:t>
      </w:r>
      <w:sdt>
        <w:sdtPr>
          <w:rPr>
            <w:rFonts w:ascii="Arial" w:hAnsi="Arial" w:cs="Arial"/>
            <w:sz w:val="24"/>
            <w:szCs w:val="24"/>
          </w:rPr>
          <w:id w:val="-203484763"/>
          <w:citation/>
        </w:sdtPr>
        <w:sdtContent>
          <w:r w:rsidR="004C5C24" w:rsidRPr="0082326C">
            <w:rPr>
              <w:rFonts w:ascii="Arial" w:hAnsi="Arial" w:cs="Arial"/>
              <w:sz w:val="24"/>
              <w:szCs w:val="24"/>
            </w:rPr>
            <w:fldChar w:fldCharType="begin"/>
          </w:r>
          <w:r w:rsidR="004C5C24" w:rsidRPr="0082326C">
            <w:rPr>
              <w:rFonts w:ascii="Arial" w:hAnsi="Arial" w:cs="Arial"/>
              <w:sz w:val="24"/>
              <w:szCs w:val="24"/>
            </w:rPr>
            <w:instrText xml:space="preserve"> CITATION Eri15 \l 2057 </w:instrText>
          </w:r>
          <w:r w:rsidR="004C5C24" w:rsidRPr="0082326C">
            <w:rPr>
              <w:rFonts w:ascii="Arial" w:hAnsi="Arial" w:cs="Arial"/>
              <w:sz w:val="24"/>
              <w:szCs w:val="24"/>
            </w:rPr>
            <w:fldChar w:fldCharType="separate"/>
          </w:r>
          <w:r w:rsidR="0065617B" w:rsidRPr="0065617B">
            <w:rPr>
              <w:rFonts w:ascii="Arial" w:hAnsi="Arial" w:cs="Arial"/>
              <w:noProof/>
              <w:sz w:val="24"/>
              <w:szCs w:val="24"/>
            </w:rPr>
            <w:t>(Brodwin, 2015)</w:t>
          </w:r>
          <w:r w:rsidR="004C5C24" w:rsidRPr="0082326C">
            <w:rPr>
              <w:rFonts w:ascii="Arial" w:hAnsi="Arial" w:cs="Arial"/>
              <w:sz w:val="24"/>
              <w:szCs w:val="24"/>
            </w:rPr>
            <w:fldChar w:fldCharType="end"/>
          </w:r>
        </w:sdtContent>
      </w:sdt>
      <w:r w:rsidR="00F27C2F" w:rsidRPr="0082326C">
        <w:rPr>
          <w:rFonts w:ascii="Arial" w:hAnsi="Arial" w:cs="Arial"/>
          <w:sz w:val="24"/>
          <w:szCs w:val="24"/>
        </w:rPr>
        <w:t xml:space="preserve"> </w:t>
      </w:r>
      <w:r w:rsidR="00C53F5C" w:rsidRPr="0082326C">
        <w:rPr>
          <w:rFonts w:ascii="Arial" w:hAnsi="Arial" w:cs="Arial"/>
          <w:sz w:val="24"/>
          <w:szCs w:val="24"/>
        </w:rPr>
        <w:t xml:space="preserve">Not only have views on sex changed but women were </w:t>
      </w:r>
      <w:r w:rsidR="002905D5" w:rsidRPr="0082326C">
        <w:rPr>
          <w:rFonts w:ascii="Arial" w:hAnsi="Arial" w:cs="Arial"/>
          <w:sz w:val="24"/>
          <w:szCs w:val="24"/>
        </w:rPr>
        <w:t xml:space="preserve">not socially equal </w:t>
      </w:r>
      <w:r w:rsidR="00C53F5C" w:rsidRPr="0082326C">
        <w:rPr>
          <w:rFonts w:ascii="Arial" w:hAnsi="Arial" w:cs="Arial"/>
          <w:sz w:val="24"/>
          <w:szCs w:val="24"/>
        </w:rPr>
        <w:t>fifty years ago</w:t>
      </w:r>
      <w:r w:rsidR="00A077CA">
        <w:rPr>
          <w:rFonts w:ascii="Arial" w:hAnsi="Arial" w:cs="Arial"/>
          <w:sz w:val="24"/>
          <w:szCs w:val="24"/>
        </w:rPr>
        <w:t>.</w:t>
      </w:r>
      <w:r w:rsidR="00C53F5C" w:rsidRPr="0082326C">
        <w:rPr>
          <w:rFonts w:ascii="Arial" w:hAnsi="Arial" w:cs="Arial"/>
          <w:sz w:val="24"/>
          <w:szCs w:val="24"/>
        </w:rPr>
        <w:t xml:space="preserve"> </w:t>
      </w:r>
      <w:r w:rsidR="00A077CA">
        <w:rPr>
          <w:rFonts w:ascii="Arial" w:hAnsi="Arial" w:cs="Arial"/>
          <w:sz w:val="24"/>
          <w:szCs w:val="24"/>
        </w:rPr>
        <w:t>T</w:t>
      </w:r>
      <w:r w:rsidR="00C53F5C" w:rsidRPr="0082326C">
        <w:rPr>
          <w:rFonts w:ascii="Arial" w:hAnsi="Arial" w:cs="Arial"/>
          <w:sz w:val="24"/>
          <w:szCs w:val="24"/>
        </w:rPr>
        <w:t>hey</w:t>
      </w:r>
      <w:r w:rsidR="002115D1" w:rsidRPr="0082326C">
        <w:rPr>
          <w:rFonts w:ascii="Arial" w:hAnsi="Arial" w:cs="Arial"/>
          <w:sz w:val="24"/>
          <w:szCs w:val="24"/>
        </w:rPr>
        <w:t xml:space="preserve"> were</w:t>
      </w:r>
      <w:r w:rsidR="00C53F5C" w:rsidRPr="0082326C">
        <w:rPr>
          <w:rFonts w:ascii="Arial" w:hAnsi="Arial" w:cs="Arial"/>
          <w:sz w:val="24"/>
          <w:szCs w:val="24"/>
        </w:rPr>
        <w:t xml:space="preserve"> perceived as mere housewives </w:t>
      </w:r>
      <w:r w:rsidR="002115D1" w:rsidRPr="0082326C">
        <w:rPr>
          <w:rFonts w:ascii="Arial" w:hAnsi="Arial" w:cs="Arial"/>
          <w:sz w:val="24"/>
          <w:szCs w:val="24"/>
        </w:rPr>
        <w:t>who were only useful for raising a family</w:t>
      </w:r>
      <w:r w:rsidR="002905D5" w:rsidRPr="0082326C">
        <w:rPr>
          <w:rFonts w:ascii="Arial" w:hAnsi="Arial" w:cs="Arial"/>
          <w:sz w:val="24"/>
          <w:szCs w:val="24"/>
        </w:rPr>
        <w:t>. T</w:t>
      </w:r>
      <w:r w:rsidR="002115D1" w:rsidRPr="0082326C">
        <w:rPr>
          <w:rFonts w:ascii="Arial" w:hAnsi="Arial" w:cs="Arial"/>
          <w:sz w:val="24"/>
          <w:szCs w:val="24"/>
        </w:rPr>
        <w:t xml:space="preserve">heir potential to market male products had not yet been discovered. </w:t>
      </w:r>
      <w:r w:rsidR="002115D1" w:rsidRPr="0082326C">
        <w:rPr>
          <w:rFonts w:ascii="Arial" w:hAnsi="Arial" w:cs="Arial"/>
          <w:i/>
          <w:sz w:val="24"/>
          <w:szCs w:val="24"/>
        </w:rPr>
        <w:t>‘In the mid-1980s, close to half the public agreed a man’s job is to earn money; a woman’s job is to look after the home and family’</w:t>
      </w:r>
      <w:r w:rsidR="002115D1" w:rsidRPr="0082326C">
        <w:rPr>
          <w:rFonts w:ascii="Arial" w:hAnsi="Arial" w:cs="Arial"/>
          <w:sz w:val="24"/>
          <w:szCs w:val="24"/>
        </w:rPr>
        <w:t xml:space="preserve">  </w:t>
      </w:r>
      <w:sdt>
        <w:sdtPr>
          <w:rPr>
            <w:rFonts w:ascii="Arial" w:hAnsi="Arial" w:cs="Arial"/>
            <w:sz w:val="24"/>
            <w:szCs w:val="24"/>
          </w:rPr>
          <w:id w:val="-1359269831"/>
          <w:citation/>
        </w:sdtPr>
        <w:sdtContent>
          <w:r w:rsidR="002115D1" w:rsidRPr="0082326C">
            <w:rPr>
              <w:rFonts w:ascii="Arial" w:hAnsi="Arial" w:cs="Arial"/>
              <w:sz w:val="24"/>
              <w:szCs w:val="24"/>
            </w:rPr>
            <w:fldChar w:fldCharType="begin"/>
          </w:r>
          <w:r w:rsidR="002115D1" w:rsidRPr="0082326C">
            <w:rPr>
              <w:rFonts w:ascii="Arial" w:hAnsi="Arial" w:cs="Arial"/>
              <w:sz w:val="24"/>
              <w:szCs w:val="24"/>
            </w:rPr>
            <w:instrText xml:space="preserve">CITATION APa13 \l 2057 </w:instrText>
          </w:r>
          <w:r w:rsidR="002115D1" w:rsidRPr="0082326C">
            <w:rPr>
              <w:rFonts w:ascii="Arial" w:hAnsi="Arial" w:cs="Arial"/>
              <w:sz w:val="24"/>
              <w:szCs w:val="24"/>
            </w:rPr>
            <w:fldChar w:fldCharType="separate"/>
          </w:r>
          <w:r w:rsidR="0065617B" w:rsidRPr="0065617B">
            <w:rPr>
              <w:rFonts w:ascii="Arial" w:hAnsi="Arial" w:cs="Arial"/>
              <w:noProof/>
              <w:sz w:val="24"/>
              <w:szCs w:val="24"/>
            </w:rPr>
            <w:t>(Park, et al., 2013)</w:t>
          </w:r>
          <w:r w:rsidR="002115D1" w:rsidRPr="0082326C">
            <w:rPr>
              <w:rFonts w:ascii="Arial" w:hAnsi="Arial" w:cs="Arial"/>
              <w:sz w:val="24"/>
              <w:szCs w:val="24"/>
            </w:rPr>
            <w:fldChar w:fldCharType="end"/>
          </w:r>
        </w:sdtContent>
      </w:sdt>
      <w:r w:rsidR="002115D1" w:rsidRPr="0082326C">
        <w:rPr>
          <w:rFonts w:ascii="Arial" w:hAnsi="Arial" w:cs="Arial"/>
          <w:sz w:val="24"/>
          <w:szCs w:val="24"/>
        </w:rPr>
        <w:t xml:space="preserve"> </w:t>
      </w:r>
      <w:r w:rsidR="00FA455F" w:rsidRPr="0082326C">
        <w:rPr>
          <w:rFonts w:ascii="Arial" w:hAnsi="Arial" w:cs="Arial"/>
          <w:sz w:val="24"/>
          <w:szCs w:val="24"/>
        </w:rPr>
        <w:t xml:space="preserve">These opinions on sex and women </w:t>
      </w:r>
      <w:r w:rsidR="00051761" w:rsidRPr="0082326C">
        <w:rPr>
          <w:rFonts w:ascii="Arial" w:hAnsi="Arial" w:cs="Arial"/>
          <w:sz w:val="24"/>
          <w:szCs w:val="24"/>
        </w:rPr>
        <w:t xml:space="preserve">in the 1970s </w:t>
      </w:r>
      <w:r w:rsidR="00FA455F" w:rsidRPr="0082326C">
        <w:rPr>
          <w:rFonts w:ascii="Arial" w:hAnsi="Arial" w:cs="Arial"/>
          <w:sz w:val="24"/>
          <w:szCs w:val="24"/>
        </w:rPr>
        <w:t>influenced the</w:t>
      </w:r>
      <w:r w:rsidR="00C14A59" w:rsidRPr="0082326C">
        <w:rPr>
          <w:rFonts w:ascii="Arial" w:hAnsi="Arial" w:cs="Arial"/>
          <w:sz w:val="24"/>
          <w:szCs w:val="24"/>
        </w:rPr>
        <w:t xml:space="preserve"> extent of nudity in the media</w:t>
      </w:r>
      <w:r w:rsidR="002905D5" w:rsidRPr="0082326C">
        <w:rPr>
          <w:rFonts w:ascii="Arial" w:hAnsi="Arial" w:cs="Arial"/>
          <w:sz w:val="24"/>
          <w:szCs w:val="24"/>
        </w:rPr>
        <w:t>.</w:t>
      </w:r>
      <w:r w:rsidR="00544D06" w:rsidRPr="0082326C">
        <w:rPr>
          <w:rFonts w:ascii="Arial" w:hAnsi="Arial" w:cs="Arial"/>
          <w:sz w:val="24"/>
          <w:szCs w:val="24"/>
        </w:rPr>
        <w:t xml:space="preserve"> </w:t>
      </w:r>
      <w:r w:rsidR="002905D5" w:rsidRPr="0082326C">
        <w:rPr>
          <w:rFonts w:ascii="Arial" w:hAnsi="Arial" w:cs="Arial"/>
          <w:sz w:val="24"/>
          <w:szCs w:val="24"/>
        </w:rPr>
        <w:t>A</w:t>
      </w:r>
      <w:r w:rsidR="00051761" w:rsidRPr="0082326C">
        <w:rPr>
          <w:rFonts w:ascii="Arial" w:hAnsi="Arial" w:cs="Arial"/>
          <w:sz w:val="24"/>
          <w:szCs w:val="24"/>
        </w:rPr>
        <w:t xml:space="preserve">part from pin up models on cigarette packets, </w:t>
      </w:r>
      <w:r w:rsidR="0071329E" w:rsidRPr="0082326C">
        <w:rPr>
          <w:rFonts w:ascii="Arial" w:hAnsi="Arial" w:cs="Arial"/>
          <w:sz w:val="24"/>
          <w:szCs w:val="24"/>
        </w:rPr>
        <w:t>nudity only</w:t>
      </w:r>
      <w:r w:rsidR="00051761" w:rsidRPr="0082326C">
        <w:rPr>
          <w:rFonts w:ascii="Arial" w:hAnsi="Arial" w:cs="Arial"/>
          <w:sz w:val="24"/>
          <w:szCs w:val="24"/>
        </w:rPr>
        <w:t xml:space="preserve"> appeared in late night television </w:t>
      </w:r>
      <w:r w:rsidR="0071329E" w:rsidRPr="0082326C">
        <w:rPr>
          <w:rFonts w:ascii="Arial" w:hAnsi="Arial" w:cs="Arial"/>
          <w:sz w:val="24"/>
          <w:szCs w:val="24"/>
        </w:rPr>
        <w:t xml:space="preserve">with the use of ‘quick-flash’ scenes. </w:t>
      </w:r>
      <w:sdt>
        <w:sdtPr>
          <w:rPr>
            <w:rFonts w:ascii="Arial" w:hAnsi="Arial" w:cs="Arial"/>
            <w:sz w:val="24"/>
            <w:szCs w:val="24"/>
          </w:rPr>
          <w:id w:val="234909619"/>
          <w:citation/>
        </w:sdtPr>
        <w:sdtContent>
          <w:r w:rsidR="0071329E" w:rsidRPr="0082326C">
            <w:rPr>
              <w:rFonts w:ascii="Arial" w:hAnsi="Arial" w:cs="Arial"/>
              <w:sz w:val="24"/>
              <w:szCs w:val="24"/>
            </w:rPr>
            <w:fldChar w:fldCharType="begin"/>
          </w:r>
          <w:r w:rsidR="0071329E" w:rsidRPr="0082326C">
            <w:rPr>
              <w:rFonts w:ascii="Arial" w:hAnsi="Arial" w:cs="Arial"/>
              <w:sz w:val="24"/>
              <w:szCs w:val="24"/>
            </w:rPr>
            <w:instrText xml:space="preserve"> CITATION Mar16 \l 2057 </w:instrText>
          </w:r>
          <w:r w:rsidR="0071329E" w:rsidRPr="0082326C">
            <w:rPr>
              <w:rFonts w:ascii="Arial" w:hAnsi="Arial" w:cs="Arial"/>
              <w:sz w:val="24"/>
              <w:szCs w:val="24"/>
            </w:rPr>
            <w:fldChar w:fldCharType="separate"/>
          </w:r>
          <w:r w:rsidR="0065617B" w:rsidRPr="0065617B">
            <w:rPr>
              <w:rFonts w:ascii="Arial" w:hAnsi="Arial" w:cs="Arial"/>
              <w:noProof/>
              <w:sz w:val="24"/>
              <w:szCs w:val="24"/>
            </w:rPr>
            <w:t>(Lawson, 2016)</w:t>
          </w:r>
          <w:r w:rsidR="0071329E" w:rsidRPr="0082326C">
            <w:rPr>
              <w:rFonts w:ascii="Arial" w:hAnsi="Arial" w:cs="Arial"/>
              <w:sz w:val="24"/>
              <w:szCs w:val="24"/>
            </w:rPr>
            <w:fldChar w:fldCharType="end"/>
          </w:r>
        </w:sdtContent>
      </w:sdt>
      <w:r w:rsidR="0071329E" w:rsidRPr="0082326C">
        <w:rPr>
          <w:rFonts w:ascii="Arial" w:hAnsi="Arial" w:cs="Arial"/>
          <w:sz w:val="24"/>
          <w:szCs w:val="24"/>
        </w:rPr>
        <w:t xml:space="preserve"> </w:t>
      </w:r>
      <w:r w:rsidR="00B423DE">
        <w:rPr>
          <w:rFonts w:ascii="Arial" w:hAnsi="Arial" w:cs="Arial"/>
          <w:sz w:val="24"/>
          <w:szCs w:val="24"/>
        </w:rPr>
        <w:t xml:space="preserve">Because of this, sexual content was not yet accepted in the advertising either. Advertisers attempted to use erotic shock tactics however the campaign would be banned almost imminently. </w:t>
      </w:r>
      <w:r w:rsidR="003E20F1">
        <w:rPr>
          <w:rFonts w:ascii="Arial" w:hAnsi="Arial" w:cs="Arial"/>
          <w:sz w:val="24"/>
          <w:szCs w:val="24"/>
        </w:rPr>
        <w:t>This potentially damaged the brands image</w:t>
      </w:r>
      <w:r w:rsidR="00E7553D">
        <w:rPr>
          <w:rFonts w:ascii="Arial" w:hAnsi="Arial" w:cs="Arial"/>
          <w:sz w:val="24"/>
          <w:szCs w:val="24"/>
        </w:rPr>
        <w:t>,</w:t>
      </w:r>
      <w:r w:rsidR="003E20F1">
        <w:rPr>
          <w:rFonts w:ascii="Arial" w:hAnsi="Arial" w:cs="Arial"/>
          <w:sz w:val="24"/>
          <w:szCs w:val="24"/>
        </w:rPr>
        <w:t xml:space="preserve"> but certainly did</w:t>
      </w:r>
      <w:r w:rsidR="00E7553D">
        <w:rPr>
          <w:rFonts w:ascii="Arial" w:hAnsi="Arial" w:cs="Arial"/>
          <w:sz w:val="24"/>
          <w:szCs w:val="24"/>
        </w:rPr>
        <w:t>n’</w:t>
      </w:r>
      <w:r w:rsidR="003E20F1">
        <w:rPr>
          <w:rFonts w:ascii="Arial" w:hAnsi="Arial" w:cs="Arial"/>
          <w:sz w:val="24"/>
          <w:szCs w:val="24"/>
        </w:rPr>
        <w:t>t market products effectively.</w:t>
      </w:r>
      <w:r w:rsidR="00B423DE">
        <w:rPr>
          <w:rFonts w:ascii="Arial" w:hAnsi="Arial" w:cs="Arial"/>
          <w:sz w:val="24"/>
          <w:szCs w:val="24"/>
        </w:rPr>
        <w:t xml:space="preserve">  </w:t>
      </w:r>
    </w:p>
    <w:p w:rsidR="009D2D16" w:rsidRPr="0082326C" w:rsidRDefault="00E14ABE" w:rsidP="0059716B">
      <w:pPr>
        <w:spacing w:line="480" w:lineRule="auto"/>
        <w:ind w:firstLine="720"/>
        <w:rPr>
          <w:rFonts w:ascii="Arial" w:hAnsi="Arial" w:cs="Arial"/>
          <w:sz w:val="24"/>
          <w:szCs w:val="24"/>
        </w:rPr>
      </w:pPr>
      <w:r w:rsidRPr="0082326C">
        <w:rPr>
          <w:rFonts w:ascii="Arial" w:hAnsi="Arial" w:cs="Arial"/>
          <w:sz w:val="24"/>
          <w:szCs w:val="24"/>
        </w:rPr>
        <w:t>T</w:t>
      </w:r>
      <w:r w:rsidR="0071329E" w:rsidRPr="0082326C">
        <w:rPr>
          <w:rFonts w:ascii="Arial" w:hAnsi="Arial" w:cs="Arial"/>
          <w:sz w:val="24"/>
          <w:szCs w:val="24"/>
        </w:rPr>
        <w:t xml:space="preserve">his is evident in </w:t>
      </w:r>
      <w:r w:rsidR="008C34D5">
        <w:rPr>
          <w:rFonts w:ascii="Arial" w:hAnsi="Arial" w:cs="Arial"/>
          <w:sz w:val="24"/>
          <w:szCs w:val="24"/>
        </w:rPr>
        <w:t>a</w:t>
      </w:r>
      <w:r w:rsidR="0071329E" w:rsidRPr="0082326C">
        <w:rPr>
          <w:rFonts w:ascii="Arial" w:hAnsi="Arial" w:cs="Arial"/>
          <w:sz w:val="24"/>
          <w:szCs w:val="24"/>
        </w:rPr>
        <w:t xml:space="preserve"> </w:t>
      </w:r>
      <w:r w:rsidR="0071329E" w:rsidRPr="008C34D5">
        <w:rPr>
          <w:rFonts w:ascii="Arial" w:hAnsi="Arial" w:cs="Arial"/>
          <w:i/>
          <w:sz w:val="24"/>
          <w:szCs w:val="24"/>
        </w:rPr>
        <w:t xml:space="preserve">Yves Saint Laurent </w:t>
      </w:r>
      <w:r w:rsidR="0071329E" w:rsidRPr="008C34D5">
        <w:rPr>
          <w:rFonts w:ascii="Arial" w:hAnsi="Arial" w:cs="Arial"/>
          <w:sz w:val="24"/>
          <w:szCs w:val="24"/>
        </w:rPr>
        <w:t>advert</w:t>
      </w:r>
      <w:r w:rsidR="0071329E" w:rsidRPr="0082326C">
        <w:rPr>
          <w:rFonts w:ascii="Arial" w:hAnsi="Arial" w:cs="Arial"/>
          <w:b/>
          <w:sz w:val="24"/>
          <w:szCs w:val="24"/>
        </w:rPr>
        <w:t xml:space="preserve">. (see figure </w:t>
      </w:r>
      <w:r w:rsidR="003E7A30">
        <w:rPr>
          <w:rFonts w:ascii="Arial" w:hAnsi="Arial" w:cs="Arial"/>
          <w:b/>
          <w:sz w:val="24"/>
          <w:szCs w:val="24"/>
        </w:rPr>
        <w:t>1</w:t>
      </w:r>
      <w:r w:rsidR="0071329E" w:rsidRPr="0082326C">
        <w:rPr>
          <w:rFonts w:ascii="Arial" w:hAnsi="Arial" w:cs="Arial"/>
          <w:b/>
          <w:sz w:val="24"/>
          <w:szCs w:val="24"/>
        </w:rPr>
        <w:t>)</w:t>
      </w:r>
      <w:r w:rsidR="00754173" w:rsidRPr="0082326C">
        <w:rPr>
          <w:rFonts w:ascii="Arial" w:hAnsi="Arial" w:cs="Arial"/>
          <w:sz w:val="24"/>
          <w:szCs w:val="24"/>
        </w:rPr>
        <w:t xml:space="preserve"> </w:t>
      </w:r>
      <w:r w:rsidR="00E7066A" w:rsidRPr="0082326C">
        <w:rPr>
          <w:rFonts w:ascii="Arial" w:hAnsi="Arial" w:cs="Arial"/>
          <w:sz w:val="24"/>
          <w:szCs w:val="24"/>
        </w:rPr>
        <w:t>Even thirty years later</w:t>
      </w:r>
      <w:r w:rsidR="008C34D5">
        <w:rPr>
          <w:rFonts w:ascii="Arial" w:hAnsi="Arial" w:cs="Arial"/>
          <w:sz w:val="24"/>
          <w:szCs w:val="24"/>
        </w:rPr>
        <w:t>,</w:t>
      </w:r>
      <w:r w:rsidR="00E7066A" w:rsidRPr="0082326C">
        <w:rPr>
          <w:rFonts w:ascii="Arial" w:hAnsi="Arial" w:cs="Arial"/>
          <w:sz w:val="24"/>
          <w:szCs w:val="24"/>
        </w:rPr>
        <w:t xml:space="preserve"> A</w:t>
      </w:r>
      <w:r w:rsidR="00A077CA">
        <w:rPr>
          <w:rFonts w:ascii="Arial" w:hAnsi="Arial" w:cs="Arial"/>
          <w:sz w:val="24"/>
          <w:szCs w:val="24"/>
        </w:rPr>
        <w:t xml:space="preserve">dvertising </w:t>
      </w:r>
      <w:r w:rsidR="00E7066A" w:rsidRPr="0082326C">
        <w:rPr>
          <w:rFonts w:ascii="Arial" w:hAnsi="Arial" w:cs="Arial"/>
          <w:sz w:val="24"/>
          <w:szCs w:val="24"/>
        </w:rPr>
        <w:t>S</w:t>
      </w:r>
      <w:r w:rsidR="00A077CA">
        <w:rPr>
          <w:rFonts w:ascii="Arial" w:hAnsi="Arial" w:cs="Arial"/>
          <w:sz w:val="24"/>
          <w:szCs w:val="24"/>
        </w:rPr>
        <w:t xml:space="preserve">tandards </w:t>
      </w:r>
      <w:r w:rsidR="00E7066A" w:rsidRPr="0082326C">
        <w:rPr>
          <w:rFonts w:ascii="Arial" w:hAnsi="Arial" w:cs="Arial"/>
          <w:sz w:val="24"/>
          <w:szCs w:val="24"/>
        </w:rPr>
        <w:t>A</w:t>
      </w:r>
      <w:r w:rsidR="00A077CA">
        <w:rPr>
          <w:rFonts w:ascii="Arial" w:hAnsi="Arial" w:cs="Arial"/>
          <w:sz w:val="24"/>
          <w:szCs w:val="24"/>
        </w:rPr>
        <w:t>uthority (ASA)</w:t>
      </w:r>
      <w:r w:rsidR="00E7066A" w:rsidRPr="0082326C">
        <w:rPr>
          <w:rFonts w:ascii="Arial" w:hAnsi="Arial" w:cs="Arial"/>
          <w:sz w:val="24"/>
          <w:szCs w:val="24"/>
        </w:rPr>
        <w:t xml:space="preserve"> banned t</w:t>
      </w:r>
      <w:r w:rsidR="00EB3216" w:rsidRPr="0082326C">
        <w:rPr>
          <w:rFonts w:ascii="Arial" w:hAnsi="Arial" w:cs="Arial"/>
          <w:sz w:val="24"/>
          <w:szCs w:val="24"/>
        </w:rPr>
        <w:t>h</w:t>
      </w:r>
      <w:r w:rsidR="00E7066A" w:rsidRPr="0082326C">
        <w:rPr>
          <w:rFonts w:ascii="Arial" w:hAnsi="Arial" w:cs="Arial"/>
          <w:sz w:val="24"/>
          <w:szCs w:val="24"/>
        </w:rPr>
        <w:t xml:space="preserve">is </w:t>
      </w:r>
      <w:r w:rsidR="00E7066A" w:rsidRPr="008C34D5">
        <w:rPr>
          <w:rFonts w:ascii="Arial" w:hAnsi="Arial" w:cs="Arial"/>
          <w:i/>
          <w:sz w:val="24"/>
          <w:szCs w:val="24"/>
        </w:rPr>
        <w:t>YSL</w:t>
      </w:r>
      <w:r w:rsidR="00E7066A" w:rsidRPr="0082326C">
        <w:rPr>
          <w:rFonts w:ascii="Arial" w:hAnsi="Arial" w:cs="Arial"/>
          <w:sz w:val="24"/>
          <w:szCs w:val="24"/>
        </w:rPr>
        <w:t xml:space="preserve"> advert for their </w:t>
      </w:r>
      <w:r w:rsidR="00E7066A" w:rsidRPr="007C4D29">
        <w:rPr>
          <w:rFonts w:ascii="Arial" w:hAnsi="Arial" w:cs="Arial"/>
          <w:i/>
          <w:sz w:val="24"/>
          <w:szCs w:val="24"/>
        </w:rPr>
        <w:t xml:space="preserve">Opium </w:t>
      </w:r>
      <w:r w:rsidR="008C34D5">
        <w:rPr>
          <w:rFonts w:ascii="Arial" w:hAnsi="Arial" w:cs="Arial"/>
          <w:i/>
          <w:sz w:val="24"/>
          <w:szCs w:val="24"/>
        </w:rPr>
        <w:t>F</w:t>
      </w:r>
      <w:r w:rsidR="00E7066A" w:rsidRPr="007C4D29">
        <w:rPr>
          <w:rFonts w:ascii="Arial" w:hAnsi="Arial" w:cs="Arial"/>
          <w:i/>
          <w:sz w:val="24"/>
          <w:szCs w:val="24"/>
        </w:rPr>
        <w:t>ragrance</w:t>
      </w:r>
      <w:r w:rsidR="00E7066A" w:rsidRPr="0082326C">
        <w:rPr>
          <w:rFonts w:ascii="Arial" w:hAnsi="Arial" w:cs="Arial"/>
          <w:sz w:val="24"/>
          <w:szCs w:val="24"/>
        </w:rPr>
        <w:t xml:space="preserve"> collection</w:t>
      </w:r>
      <w:r w:rsidR="00EB3216" w:rsidRPr="0082326C">
        <w:rPr>
          <w:rFonts w:ascii="Arial" w:hAnsi="Arial" w:cs="Arial"/>
          <w:sz w:val="24"/>
          <w:szCs w:val="24"/>
        </w:rPr>
        <w:t xml:space="preserve"> after they </w:t>
      </w:r>
      <w:r w:rsidR="00E7066A" w:rsidRPr="0082326C">
        <w:rPr>
          <w:rFonts w:ascii="Arial" w:hAnsi="Arial" w:cs="Arial"/>
          <w:sz w:val="24"/>
          <w:szCs w:val="24"/>
        </w:rPr>
        <w:t xml:space="preserve">received </w:t>
      </w:r>
      <w:r w:rsidR="00EB3216" w:rsidRPr="0082326C">
        <w:rPr>
          <w:rFonts w:ascii="Arial" w:hAnsi="Arial" w:cs="Arial"/>
          <w:sz w:val="24"/>
          <w:szCs w:val="24"/>
        </w:rPr>
        <w:t>948 complaints</w:t>
      </w:r>
      <w:r w:rsidRPr="0082326C">
        <w:rPr>
          <w:rFonts w:ascii="Arial" w:hAnsi="Arial" w:cs="Arial"/>
          <w:sz w:val="24"/>
          <w:szCs w:val="24"/>
        </w:rPr>
        <w:t>.</w:t>
      </w:r>
      <w:r w:rsidR="006D2135" w:rsidRPr="0082326C">
        <w:rPr>
          <w:rFonts w:ascii="Arial" w:hAnsi="Arial" w:cs="Arial"/>
          <w:sz w:val="24"/>
          <w:szCs w:val="24"/>
        </w:rPr>
        <w:t xml:space="preserve"> </w:t>
      </w:r>
      <w:sdt>
        <w:sdtPr>
          <w:rPr>
            <w:rFonts w:ascii="Arial" w:hAnsi="Arial" w:cs="Arial"/>
            <w:sz w:val="24"/>
            <w:szCs w:val="24"/>
          </w:rPr>
          <w:id w:val="-864366648"/>
          <w:citation/>
        </w:sdtPr>
        <w:sdtContent>
          <w:r w:rsidR="006D2135" w:rsidRPr="0082326C">
            <w:rPr>
              <w:rFonts w:ascii="Arial" w:hAnsi="Arial" w:cs="Arial"/>
              <w:sz w:val="24"/>
              <w:szCs w:val="24"/>
            </w:rPr>
            <w:fldChar w:fldCharType="begin"/>
          </w:r>
          <w:r w:rsidR="006D2135" w:rsidRPr="0082326C">
            <w:rPr>
              <w:rFonts w:ascii="Arial" w:hAnsi="Arial" w:cs="Arial"/>
              <w:sz w:val="24"/>
              <w:szCs w:val="24"/>
            </w:rPr>
            <w:instrText xml:space="preserve"> CITATION Emm15 \l 2057 </w:instrText>
          </w:r>
          <w:r w:rsidR="006D2135" w:rsidRPr="0082326C">
            <w:rPr>
              <w:rFonts w:ascii="Arial" w:hAnsi="Arial" w:cs="Arial"/>
              <w:sz w:val="24"/>
              <w:szCs w:val="24"/>
            </w:rPr>
            <w:fldChar w:fldCharType="separate"/>
          </w:r>
          <w:r w:rsidR="0065617B" w:rsidRPr="0065617B">
            <w:rPr>
              <w:rFonts w:ascii="Arial" w:hAnsi="Arial" w:cs="Arial"/>
              <w:noProof/>
              <w:sz w:val="24"/>
              <w:szCs w:val="24"/>
            </w:rPr>
            <w:t>(Allwood, 2015)</w:t>
          </w:r>
          <w:r w:rsidR="006D2135" w:rsidRPr="0082326C">
            <w:rPr>
              <w:rFonts w:ascii="Arial" w:hAnsi="Arial" w:cs="Arial"/>
              <w:sz w:val="24"/>
              <w:szCs w:val="24"/>
            </w:rPr>
            <w:fldChar w:fldCharType="end"/>
          </w:r>
        </w:sdtContent>
      </w:sdt>
      <w:r w:rsidRPr="0082326C">
        <w:rPr>
          <w:rFonts w:ascii="Arial" w:hAnsi="Arial" w:cs="Arial"/>
          <w:sz w:val="24"/>
          <w:szCs w:val="24"/>
        </w:rPr>
        <w:t xml:space="preserve"> T</w:t>
      </w:r>
      <w:r w:rsidR="003E756D" w:rsidRPr="0082326C">
        <w:rPr>
          <w:rFonts w:ascii="Arial" w:hAnsi="Arial" w:cs="Arial"/>
          <w:sz w:val="24"/>
          <w:szCs w:val="24"/>
        </w:rPr>
        <w:t>h</w:t>
      </w:r>
      <w:r w:rsidRPr="0082326C">
        <w:rPr>
          <w:rFonts w:ascii="Arial" w:hAnsi="Arial" w:cs="Arial"/>
          <w:sz w:val="24"/>
          <w:szCs w:val="24"/>
        </w:rPr>
        <w:t>e</w:t>
      </w:r>
      <w:r w:rsidR="003E756D" w:rsidRPr="0082326C">
        <w:rPr>
          <w:rFonts w:ascii="Arial" w:hAnsi="Arial" w:cs="Arial"/>
          <w:sz w:val="24"/>
          <w:szCs w:val="24"/>
        </w:rPr>
        <w:t xml:space="preserve"> controversial ad campaign featured a model wearing nothing but shoes </w:t>
      </w:r>
      <w:r w:rsidR="006D2135" w:rsidRPr="0082326C">
        <w:rPr>
          <w:rFonts w:ascii="Arial" w:hAnsi="Arial" w:cs="Arial"/>
          <w:sz w:val="24"/>
          <w:szCs w:val="24"/>
        </w:rPr>
        <w:t>alongside</w:t>
      </w:r>
      <w:r w:rsidR="003E756D" w:rsidRPr="0082326C">
        <w:rPr>
          <w:rFonts w:ascii="Arial" w:hAnsi="Arial" w:cs="Arial"/>
          <w:sz w:val="24"/>
          <w:szCs w:val="24"/>
        </w:rPr>
        <w:t xml:space="preserve"> a suggestive product name. This level of sexual imagery was </w:t>
      </w:r>
      <w:r w:rsidRPr="0082326C">
        <w:rPr>
          <w:rFonts w:ascii="Arial" w:hAnsi="Arial" w:cs="Arial"/>
          <w:sz w:val="24"/>
          <w:szCs w:val="24"/>
        </w:rPr>
        <w:t>considered</w:t>
      </w:r>
      <w:r w:rsidR="003E756D" w:rsidRPr="0082326C">
        <w:rPr>
          <w:rFonts w:ascii="Arial" w:hAnsi="Arial" w:cs="Arial"/>
          <w:sz w:val="24"/>
          <w:szCs w:val="24"/>
        </w:rPr>
        <w:t xml:space="preserve"> unacceptable and provocative therefor</w:t>
      </w:r>
      <w:r w:rsidR="00D572B7">
        <w:rPr>
          <w:rFonts w:ascii="Arial" w:hAnsi="Arial" w:cs="Arial"/>
          <w:sz w:val="24"/>
          <w:szCs w:val="24"/>
        </w:rPr>
        <w:t>e</w:t>
      </w:r>
      <w:r w:rsidR="003E756D" w:rsidRPr="0082326C">
        <w:rPr>
          <w:rFonts w:ascii="Arial" w:hAnsi="Arial" w:cs="Arial"/>
          <w:sz w:val="24"/>
          <w:szCs w:val="24"/>
        </w:rPr>
        <w:t xml:space="preserve"> the removal of this advert </w:t>
      </w:r>
      <w:r w:rsidR="00E7553D">
        <w:rPr>
          <w:rFonts w:ascii="Arial" w:hAnsi="Arial" w:cs="Arial"/>
          <w:sz w:val="24"/>
          <w:szCs w:val="24"/>
        </w:rPr>
        <w:t>could</w:t>
      </w:r>
      <w:r w:rsidR="008C34D5">
        <w:rPr>
          <w:rFonts w:ascii="Arial" w:hAnsi="Arial" w:cs="Arial"/>
          <w:sz w:val="24"/>
          <w:szCs w:val="24"/>
        </w:rPr>
        <w:t xml:space="preserve"> well</w:t>
      </w:r>
      <w:r w:rsidR="00E7553D">
        <w:rPr>
          <w:rFonts w:ascii="Arial" w:hAnsi="Arial" w:cs="Arial"/>
          <w:sz w:val="24"/>
          <w:szCs w:val="24"/>
        </w:rPr>
        <w:t xml:space="preserve"> have </w:t>
      </w:r>
      <w:r w:rsidR="003E756D" w:rsidRPr="0082326C">
        <w:rPr>
          <w:rFonts w:ascii="Arial" w:hAnsi="Arial" w:cs="Arial"/>
          <w:sz w:val="24"/>
          <w:szCs w:val="24"/>
        </w:rPr>
        <w:t>caused the campaign to be unsuccessful.</w:t>
      </w:r>
      <w:r w:rsidR="00F11808" w:rsidRPr="0082326C">
        <w:rPr>
          <w:rFonts w:ascii="Arial" w:hAnsi="Arial" w:cs="Arial"/>
          <w:sz w:val="24"/>
          <w:szCs w:val="24"/>
        </w:rPr>
        <w:t xml:space="preserve"> </w:t>
      </w:r>
      <w:r w:rsidR="00F11808" w:rsidRPr="008C34D5">
        <w:rPr>
          <w:rFonts w:ascii="Arial" w:hAnsi="Arial" w:cs="Arial"/>
          <w:i/>
          <w:sz w:val="24"/>
          <w:szCs w:val="24"/>
        </w:rPr>
        <w:t>YSL’s</w:t>
      </w:r>
      <w:r w:rsidR="00F11808" w:rsidRPr="0082326C">
        <w:rPr>
          <w:rFonts w:ascii="Arial" w:hAnsi="Arial" w:cs="Arial"/>
          <w:sz w:val="24"/>
          <w:szCs w:val="24"/>
        </w:rPr>
        <w:t xml:space="preserve"> advert still appeared in magazines but it was not enough to cover the cost of the prohibited billboard campaign set up in cities around the world. </w:t>
      </w:r>
    </w:p>
    <w:p w:rsidR="00754173" w:rsidRPr="0082326C" w:rsidRDefault="00754173" w:rsidP="0059716B">
      <w:pPr>
        <w:spacing w:line="480" w:lineRule="auto"/>
        <w:jc w:val="center"/>
        <w:rPr>
          <w:rFonts w:ascii="Arial" w:hAnsi="Arial" w:cs="Arial"/>
          <w:sz w:val="24"/>
          <w:szCs w:val="24"/>
        </w:rPr>
      </w:pPr>
      <w:r w:rsidRPr="0082326C">
        <w:rPr>
          <w:rFonts w:ascii="Arial" w:hAnsi="Arial" w:cs="Arial"/>
          <w:noProof/>
          <w:sz w:val="24"/>
          <w:szCs w:val="24"/>
        </w:rPr>
        <w:lastRenderedPageBreak/>
        <w:drawing>
          <wp:inline distT="0" distB="0" distL="0" distR="0" wp14:anchorId="43BA84D0" wp14:editId="6585E997">
            <wp:extent cx="3728209" cy="2796363"/>
            <wp:effectExtent l="0" t="0" r="5715"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58568" cy="2819134"/>
                    </a:xfrm>
                    <a:prstGeom prst="rect">
                      <a:avLst/>
                    </a:prstGeom>
                  </pic:spPr>
                </pic:pic>
              </a:graphicData>
            </a:graphic>
          </wp:inline>
        </w:drawing>
      </w:r>
    </w:p>
    <w:p w:rsidR="0097221A" w:rsidRDefault="0097221A"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 xml:space="preserve">figure </w:t>
      </w:r>
      <w:r w:rsidR="00573E15" w:rsidRPr="0082326C">
        <w:rPr>
          <w:rFonts w:ascii="Arial" w:hAnsi="Arial" w:cs="Arial"/>
          <w:b/>
          <w:sz w:val="24"/>
          <w:szCs w:val="24"/>
        </w:rPr>
        <w:t>1</w:t>
      </w:r>
      <w:r w:rsidRPr="0082326C">
        <w:rPr>
          <w:rFonts w:ascii="Arial" w:hAnsi="Arial" w:cs="Arial"/>
          <w:b/>
          <w:sz w:val="24"/>
          <w:szCs w:val="24"/>
        </w:rPr>
        <w:t>:</w:t>
      </w:r>
      <w:r w:rsidRPr="0082326C">
        <w:rPr>
          <w:rFonts w:ascii="Arial" w:hAnsi="Arial" w:cs="Arial"/>
          <w:sz w:val="24"/>
          <w:szCs w:val="24"/>
        </w:rPr>
        <w:t xml:space="preserve"> Yves Saint Laurent, </w:t>
      </w:r>
      <w:r w:rsidRPr="007F544A">
        <w:rPr>
          <w:rFonts w:ascii="Arial" w:hAnsi="Arial" w:cs="Arial"/>
          <w:i/>
          <w:sz w:val="24"/>
          <w:szCs w:val="24"/>
        </w:rPr>
        <w:t xml:space="preserve">Opium </w:t>
      </w:r>
      <w:r w:rsidR="00F5575E">
        <w:rPr>
          <w:rFonts w:ascii="Arial" w:hAnsi="Arial" w:cs="Arial"/>
          <w:i/>
          <w:sz w:val="24"/>
          <w:szCs w:val="24"/>
        </w:rPr>
        <w:t>F</w:t>
      </w:r>
      <w:r w:rsidRPr="007F544A">
        <w:rPr>
          <w:rFonts w:ascii="Arial" w:hAnsi="Arial" w:cs="Arial"/>
          <w:i/>
          <w:sz w:val="24"/>
          <w:szCs w:val="24"/>
        </w:rPr>
        <w:t xml:space="preserve">ragrance </w:t>
      </w:r>
      <w:r w:rsidR="00F5575E">
        <w:rPr>
          <w:rFonts w:ascii="Arial" w:hAnsi="Arial" w:cs="Arial"/>
          <w:i/>
          <w:sz w:val="24"/>
          <w:szCs w:val="24"/>
        </w:rPr>
        <w:t>P</w:t>
      </w:r>
      <w:r w:rsidRPr="007F544A">
        <w:rPr>
          <w:rFonts w:ascii="Arial" w:hAnsi="Arial" w:cs="Arial"/>
          <w:i/>
          <w:sz w:val="24"/>
          <w:szCs w:val="24"/>
        </w:rPr>
        <w:t xml:space="preserve">rint </w:t>
      </w:r>
      <w:r w:rsidR="00F5575E">
        <w:rPr>
          <w:rFonts w:ascii="Arial" w:hAnsi="Arial" w:cs="Arial"/>
          <w:i/>
          <w:sz w:val="24"/>
          <w:szCs w:val="24"/>
        </w:rPr>
        <w:t>A</w:t>
      </w:r>
      <w:r w:rsidRPr="007F544A">
        <w:rPr>
          <w:rFonts w:ascii="Arial" w:hAnsi="Arial" w:cs="Arial"/>
          <w:i/>
          <w:sz w:val="24"/>
          <w:szCs w:val="24"/>
        </w:rPr>
        <w:t>dvertisement</w:t>
      </w:r>
      <w:r w:rsidRPr="0082326C">
        <w:rPr>
          <w:rFonts w:ascii="Arial" w:hAnsi="Arial" w:cs="Arial"/>
          <w:sz w:val="24"/>
          <w:szCs w:val="24"/>
        </w:rPr>
        <w:t xml:space="preserve">, </w:t>
      </w:r>
      <w:r w:rsidR="008E6529" w:rsidRPr="0082326C">
        <w:rPr>
          <w:rFonts w:ascii="Arial" w:hAnsi="Arial" w:cs="Arial"/>
          <w:sz w:val="24"/>
          <w:szCs w:val="24"/>
        </w:rPr>
        <w:t>i</w:t>
      </w:r>
      <w:r w:rsidRPr="0082326C">
        <w:rPr>
          <w:rFonts w:ascii="Arial" w:hAnsi="Arial" w:cs="Arial"/>
          <w:sz w:val="24"/>
          <w:szCs w:val="24"/>
        </w:rPr>
        <w:t>n-</w:t>
      </w:r>
      <w:r w:rsidR="008E6529" w:rsidRPr="0082326C">
        <w:rPr>
          <w:rFonts w:ascii="Arial" w:hAnsi="Arial" w:cs="Arial"/>
          <w:sz w:val="24"/>
          <w:szCs w:val="24"/>
        </w:rPr>
        <w:t>h</w:t>
      </w:r>
      <w:r w:rsidRPr="0082326C">
        <w:rPr>
          <w:rFonts w:ascii="Arial" w:hAnsi="Arial" w:cs="Arial"/>
          <w:sz w:val="24"/>
          <w:szCs w:val="24"/>
        </w:rPr>
        <w:t>ouse agency, 2000)</w:t>
      </w:r>
    </w:p>
    <w:p w:rsidR="00F4678A" w:rsidRPr="0082326C" w:rsidRDefault="00F4678A" w:rsidP="0059716B">
      <w:pPr>
        <w:spacing w:line="480" w:lineRule="auto"/>
        <w:jc w:val="center"/>
        <w:rPr>
          <w:rFonts w:ascii="Arial" w:hAnsi="Arial" w:cs="Arial"/>
          <w:sz w:val="24"/>
          <w:szCs w:val="24"/>
        </w:rPr>
      </w:pPr>
    </w:p>
    <w:p w:rsidR="0043088B" w:rsidRDefault="00A87B4A" w:rsidP="0059716B">
      <w:pPr>
        <w:spacing w:line="480" w:lineRule="auto"/>
        <w:ind w:firstLine="720"/>
        <w:rPr>
          <w:rFonts w:ascii="Arial" w:hAnsi="Arial" w:cs="Arial"/>
          <w:sz w:val="24"/>
          <w:szCs w:val="24"/>
        </w:rPr>
      </w:pPr>
      <w:r w:rsidRPr="0082326C">
        <w:rPr>
          <w:rFonts w:ascii="Arial" w:hAnsi="Arial" w:cs="Arial"/>
          <w:sz w:val="24"/>
          <w:szCs w:val="24"/>
        </w:rPr>
        <w:t xml:space="preserve">The advert may have been removed from billboards quickly, but </w:t>
      </w:r>
      <w:r w:rsidR="003F3610">
        <w:rPr>
          <w:rFonts w:ascii="Arial" w:hAnsi="Arial" w:cs="Arial"/>
          <w:sz w:val="24"/>
          <w:szCs w:val="24"/>
        </w:rPr>
        <w:t>it</w:t>
      </w:r>
      <w:r w:rsidRPr="0082326C">
        <w:rPr>
          <w:rFonts w:ascii="Arial" w:hAnsi="Arial" w:cs="Arial"/>
          <w:sz w:val="24"/>
          <w:szCs w:val="24"/>
        </w:rPr>
        <w:t xml:space="preserve"> still received a lot of publicity because it was so offensive. </w:t>
      </w:r>
      <w:r w:rsidR="003F3610">
        <w:rPr>
          <w:rFonts w:ascii="Arial" w:hAnsi="Arial" w:cs="Arial"/>
          <w:sz w:val="24"/>
          <w:szCs w:val="24"/>
        </w:rPr>
        <w:t>One might argue that the campaign was</w:t>
      </w:r>
      <w:r w:rsidR="00490029" w:rsidRPr="0082326C">
        <w:rPr>
          <w:rFonts w:ascii="Arial" w:hAnsi="Arial" w:cs="Arial"/>
          <w:sz w:val="24"/>
          <w:szCs w:val="24"/>
        </w:rPr>
        <w:t xml:space="preserve"> extremely successful because </w:t>
      </w:r>
      <w:r w:rsidR="00490029" w:rsidRPr="00E7553D">
        <w:rPr>
          <w:rFonts w:ascii="Arial" w:hAnsi="Arial" w:cs="Arial"/>
          <w:i/>
          <w:sz w:val="24"/>
          <w:szCs w:val="24"/>
        </w:rPr>
        <w:t>Opium</w:t>
      </w:r>
      <w:r w:rsidR="00490029" w:rsidRPr="0082326C">
        <w:rPr>
          <w:rFonts w:ascii="Arial" w:hAnsi="Arial" w:cs="Arial"/>
          <w:sz w:val="24"/>
          <w:szCs w:val="24"/>
        </w:rPr>
        <w:t xml:space="preserve"> remains one of </w:t>
      </w:r>
      <w:r w:rsidR="00490029" w:rsidRPr="008C34D5">
        <w:rPr>
          <w:rFonts w:ascii="Arial" w:hAnsi="Arial" w:cs="Arial"/>
          <w:i/>
          <w:sz w:val="24"/>
          <w:szCs w:val="24"/>
        </w:rPr>
        <w:t>YSL’s</w:t>
      </w:r>
      <w:r w:rsidR="00490029" w:rsidRPr="0082326C">
        <w:rPr>
          <w:rFonts w:ascii="Arial" w:hAnsi="Arial" w:cs="Arial"/>
          <w:sz w:val="24"/>
          <w:szCs w:val="24"/>
        </w:rPr>
        <w:t xml:space="preserve"> </w:t>
      </w:r>
      <w:r w:rsidR="006847B5" w:rsidRPr="0082326C">
        <w:rPr>
          <w:rFonts w:ascii="Arial" w:hAnsi="Arial" w:cs="Arial"/>
          <w:sz w:val="24"/>
          <w:szCs w:val="24"/>
        </w:rPr>
        <w:t>bestselling</w:t>
      </w:r>
      <w:r w:rsidR="00490029" w:rsidRPr="0082326C">
        <w:rPr>
          <w:rFonts w:ascii="Arial" w:hAnsi="Arial" w:cs="Arial"/>
          <w:sz w:val="24"/>
          <w:szCs w:val="24"/>
        </w:rPr>
        <w:t xml:space="preserve"> fragrances to date.</w:t>
      </w:r>
      <w:r w:rsidR="00E7553D">
        <w:rPr>
          <w:rFonts w:ascii="Arial" w:hAnsi="Arial" w:cs="Arial"/>
          <w:sz w:val="24"/>
          <w:szCs w:val="24"/>
        </w:rPr>
        <w:t xml:space="preserve"> In this </w:t>
      </w:r>
      <w:proofErr w:type="gramStart"/>
      <w:r w:rsidR="00E7553D">
        <w:rPr>
          <w:rFonts w:ascii="Arial" w:hAnsi="Arial" w:cs="Arial"/>
          <w:sz w:val="24"/>
          <w:szCs w:val="24"/>
        </w:rPr>
        <w:t xml:space="preserve">particular </w:t>
      </w:r>
      <w:r w:rsidR="00CE4AC9">
        <w:rPr>
          <w:rFonts w:ascii="Arial" w:hAnsi="Arial" w:cs="Arial"/>
          <w:sz w:val="24"/>
          <w:szCs w:val="24"/>
        </w:rPr>
        <w:t>instance</w:t>
      </w:r>
      <w:proofErr w:type="gramEnd"/>
      <w:r w:rsidR="00E7553D">
        <w:rPr>
          <w:rFonts w:ascii="Arial" w:hAnsi="Arial" w:cs="Arial"/>
          <w:sz w:val="24"/>
          <w:szCs w:val="24"/>
        </w:rPr>
        <w:t xml:space="preserve"> the removal of the campaign didn’t damage brand image but heightened it instead. </w:t>
      </w:r>
      <w:r w:rsidR="00E7553D" w:rsidRPr="008C34D5">
        <w:rPr>
          <w:rFonts w:ascii="Arial" w:hAnsi="Arial" w:cs="Arial"/>
          <w:i/>
          <w:sz w:val="24"/>
          <w:szCs w:val="24"/>
        </w:rPr>
        <w:t>YSL</w:t>
      </w:r>
      <w:r w:rsidR="00E7553D">
        <w:rPr>
          <w:rFonts w:ascii="Arial" w:hAnsi="Arial" w:cs="Arial"/>
          <w:sz w:val="24"/>
          <w:szCs w:val="24"/>
        </w:rPr>
        <w:t xml:space="preserve"> are constantly challenging rules of advertising by producing controversial ads so the incident only increased brand awareness. </w:t>
      </w:r>
      <w:r w:rsidR="00490029" w:rsidRPr="0082326C">
        <w:rPr>
          <w:rFonts w:ascii="Arial" w:hAnsi="Arial" w:cs="Arial"/>
          <w:sz w:val="24"/>
          <w:szCs w:val="24"/>
        </w:rPr>
        <w:t>The advert clearly attempts to compare its product to addiction by using a naked model in a suggestive position a</w:t>
      </w:r>
      <w:r w:rsidR="00E23398" w:rsidRPr="0082326C">
        <w:rPr>
          <w:rFonts w:ascii="Arial" w:hAnsi="Arial" w:cs="Arial"/>
          <w:sz w:val="24"/>
          <w:szCs w:val="24"/>
        </w:rPr>
        <w:t>s well as</w:t>
      </w:r>
      <w:r w:rsidR="00490029" w:rsidRPr="0082326C">
        <w:rPr>
          <w:rFonts w:ascii="Arial" w:hAnsi="Arial" w:cs="Arial"/>
          <w:sz w:val="24"/>
          <w:szCs w:val="24"/>
        </w:rPr>
        <w:t xml:space="preserve"> a drug related product name. </w:t>
      </w:r>
      <w:r w:rsidR="00E23398" w:rsidRPr="0082326C">
        <w:rPr>
          <w:rFonts w:ascii="Arial" w:hAnsi="Arial" w:cs="Arial"/>
          <w:sz w:val="24"/>
          <w:szCs w:val="24"/>
        </w:rPr>
        <w:t>This opposing idea that sex is a physical need of humans strongly relates to Sigmund Freud’s theory. Freud</w:t>
      </w:r>
      <w:r w:rsidR="008C34D5">
        <w:rPr>
          <w:rFonts w:ascii="Arial" w:hAnsi="Arial" w:cs="Arial"/>
          <w:sz w:val="24"/>
          <w:szCs w:val="24"/>
        </w:rPr>
        <w:t xml:space="preserve">, the founder of </w:t>
      </w:r>
      <w:r w:rsidR="008C34D5" w:rsidRPr="0043088B">
        <w:rPr>
          <w:rFonts w:ascii="Arial" w:hAnsi="Arial" w:cs="Arial"/>
          <w:i/>
          <w:sz w:val="24"/>
          <w:szCs w:val="24"/>
        </w:rPr>
        <w:t>Ps</w:t>
      </w:r>
      <w:r w:rsidR="0043088B">
        <w:rPr>
          <w:rFonts w:ascii="Arial" w:hAnsi="Arial" w:cs="Arial"/>
          <w:i/>
          <w:sz w:val="24"/>
          <w:szCs w:val="24"/>
        </w:rPr>
        <w:t>yc</w:t>
      </w:r>
      <w:r w:rsidR="008C34D5" w:rsidRPr="0043088B">
        <w:rPr>
          <w:rFonts w:ascii="Arial" w:hAnsi="Arial" w:cs="Arial"/>
          <w:i/>
          <w:sz w:val="24"/>
          <w:szCs w:val="24"/>
        </w:rPr>
        <w:t>hoan</w:t>
      </w:r>
      <w:r w:rsidR="0043088B">
        <w:rPr>
          <w:rFonts w:ascii="Arial" w:hAnsi="Arial" w:cs="Arial"/>
          <w:i/>
          <w:sz w:val="24"/>
          <w:szCs w:val="24"/>
        </w:rPr>
        <w:t>al</w:t>
      </w:r>
      <w:r w:rsidR="0043088B" w:rsidRPr="0043088B">
        <w:rPr>
          <w:rFonts w:ascii="Arial" w:hAnsi="Arial" w:cs="Arial"/>
          <w:i/>
          <w:sz w:val="24"/>
          <w:szCs w:val="24"/>
        </w:rPr>
        <w:t>ysis</w:t>
      </w:r>
      <w:r w:rsidR="0043088B">
        <w:rPr>
          <w:rFonts w:ascii="Arial" w:hAnsi="Arial" w:cs="Arial"/>
          <w:sz w:val="24"/>
          <w:szCs w:val="24"/>
        </w:rPr>
        <w:t>,</w:t>
      </w:r>
      <w:r w:rsidR="00E23398" w:rsidRPr="0082326C">
        <w:rPr>
          <w:rFonts w:ascii="Arial" w:hAnsi="Arial" w:cs="Arial"/>
          <w:sz w:val="24"/>
          <w:szCs w:val="24"/>
        </w:rPr>
        <w:t xml:space="preserve"> described sexual desire as our most powerful driving force, comparing the attraction to hunger</w:t>
      </w:r>
      <w:r w:rsidR="0043088B">
        <w:rPr>
          <w:rFonts w:ascii="Arial" w:hAnsi="Arial" w:cs="Arial"/>
          <w:sz w:val="24"/>
          <w:szCs w:val="24"/>
        </w:rPr>
        <w:t>.</w:t>
      </w:r>
      <w:r w:rsidR="00E23398" w:rsidRPr="0082326C">
        <w:rPr>
          <w:rFonts w:ascii="Arial" w:hAnsi="Arial" w:cs="Arial"/>
          <w:sz w:val="24"/>
          <w:szCs w:val="24"/>
        </w:rPr>
        <w:t xml:space="preserve"> </w:t>
      </w:r>
    </w:p>
    <w:p w:rsidR="0043088B" w:rsidRDefault="00E23398" w:rsidP="0043088B">
      <w:pPr>
        <w:spacing w:line="480" w:lineRule="auto"/>
        <w:ind w:left="720"/>
        <w:rPr>
          <w:rFonts w:ascii="Arial" w:hAnsi="Arial" w:cs="Arial"/>
          <w:sz w:val="24"/>
          <w:szCs w:val="24"/>
        </w:rPr>
      </w:pPr>
      <w:r w:rsidRPr="0082326C">
        <w:rPr>
          <w:rFonts w:ascii="Arial" w:hAnsi="Arial" w:cs="Arial"/>
          <w:i/>
          <w:sz w:val="24"/>
          <w:szCs w:val="24"/>
        </w:rPr>
        <w:lastRenderedPageBreak/>
        <w:t>‘</w:t>
      </w:r>
      <w:r w:rsidR="0043088B">
        <w:rPr>
          <w:rFonts w:ascii="Arial" w:hAnsi="Arial" w:cs="Arial"/>
          <w:i/>
          <w:sz w:val="24"/>
          <w:szCs w:val="24"/>
        </w:rPr>
        <w:t>T</w:t>
      </w:r>
      <w:r w:rsidRPr="0082326C">
        <w:rPr>
          <w:rFonts w:ascii="Arial" w:hAnsi="Arial" w:cs="Arial"/>
          <w:i/>
          <w:sz w:val="24"/>
          <w:szCs w:val="24"/>
        </w:rPr>
        <w:t xml:space="preserve">he fact of sexual need in man and animal is expressed in biology by the assumption of a "sexual impulse." This impulse is made analogous to the impulse of taking nourishment, and to hunger.’ </w:t>
      </w:r>
      <w:sdt>
        <w:sdtPr>
          <w:rPr>
            <w:rFonts w:ascii="Arial" w:hAnsi="Arial" w:cs="Arial"/>
            <w:sz w:val="24"/>
            <w:szCs w:val="24"/>
          </w:rPr>
          <w:id w:val="-1620066010"/>
          <w:citation/>
        </w:sdtPr>
        <w:sdtContent>
          <w:r w:rsidRPr="0082326C">
            <w:rPr>
              <w:rFonts w:ascii="Arial" w:hAnsi="Arial" w:cs="Arial"/>
              <w:sz w:val="24"/>
              <w:szCs w:val="24"/>
            </w:rPr>
            <w:fldChar w:fldCharType="begin"/>
          </w:r>
          <w:r w:rsidR="0043088B">
            <w:rPr>
              <w:rFonts w:ascii="Arial" w:hAnsi="Arial" w:cs="Arial"/>
              <w:sz w:val="24"/>
              <w:szCs w:val="24"/>
            </w:rPr>
            <w:instrText xml:space="preserve">CITATION Fre20 \p 1 \l 2057 </w:instrText>
          </w:r>
          <w:r w:rsidRPr="0082326C">
            <w:rPr>
              <w:rFonts w:ascii="Arial" w:hAnsi="Arial" w:cs="Arial"/>
              <w:sz w:val="24"/>
              <w:szCs w:val="24"/>
            </w:rPr>
            <w:fldChar w:fldCharType="separate"/>
          </w:r>
          <w:r w:rsidR="0043088B" w:rsidRPr="0043088B">
            <w:rPr>
              <w:rFonts w:ascii="Arial" w:hAnsi="Arial" w:cs="Arial"/>
              <w:noProof/>
              <w:sz w:val="24"/>
              <w:szCs w:val="24"/>
            </w:rPr>
            <w:t>(Freud, 1920, p. 1)</w:t>
          </w:r>
          <w:r w:rsidRPr="0082326C">
            <w:rPr>
              <w:rFonts w:ascii="Arial" w:hAnsi="Arial" w:cs="Arial"/>
              <w:sz w:val="24"/>
              <w:szCs w:val="24"/>
            </w:rPr>
            <w:fldChar w:fldCharType="end"/>
          </w:r>
        </w:sdtContent>
      </w:sdt>
      <w:r w:rsidRPr="0082326C">
        <w:rPr>
          <w:rFonts w:ascii="Arial" w:hAnsi="Arial" w:cs="Arial"/>
          <w:sz w:val="24"/>
          <w:szCs w:val="24"/>
        </w:rPr>
        <w:t xml:space="preserve"> </w:t>
      </w:r>
    </w:p>
    <w:p w:rsidR="000B5924" w:rsidRDefault="008D2AFE" w:rsidP="0043088B">
      <w:pPr>
        <w:spacing w:line="480" w:lineRule="auto"/>
        <w:rPr>
          <w:rFonts w:ascii="Arial" w:hAnsi="Arial" w:cs="Arial"/>
          <w:sz w:val="24"/>
          <w:szCs w:val="24"/>
        </w:rPr>
      </w:pPr>
      <w:r w:rsidRPr="0082326C">
        <w:rPr>
          <w:rFonts w:ascii="Arial" w:hAnsi="Arial" w:cs="Arial"/>
          <w:sz w:val="24"/>
          <w:szCs w:val="24"/>
        </w:rPr>
        <w:t>This implies that advertisers use sexual imagery to trigger an emotional response from the viewer</w:t>
      </w:r>
      <w:r w:rsidR="0043088B">
        <w:rPr>
          <w:rFonts w:ascii="Arial" w:hAnsi="Arial" w:cs="Arial"/>
          <w:sz w:val="24"/>
          <w:szCs w:val="24"/>
        </w:rPr>
        <w:t>.</w:t>
      </w:r>
      <w:r w:rsidRPr="0082326C">
        <w:rPr>
          <w:rFonts w:ascii="Arial" w:hAnsi="Arial" w:cs="Arial"/>
          <w:sz w:val="24"/>
          <w:szCs w:val="24"/>
        </w:rPr>
        <w:t xml:space="preserve"> Reichert has a similar </w:t>
      </w:r>
      <w:r w:rsidR="000B5924" w:rsidRPr="0082326C">
        <w:rPr>
          <w:rFonts w:ascii="Arial" w:hAnsi="Arial" w:cs="Arial"/>
          <w:sz w:val="24"/>
          <w:szCs w:val="24"/>
        </w:rPr>
        <w:t>perspective as he proposes that consumers develop a ‘</w:t>
      </w:r>
      <w:proofErr w:type="spellStart"/>
      <w:r w:rsidR="000B5924" w:rsidRPr="0082326C">
        <w:rPr>
          <w:rFonts w:ascii="Arial" w:hAnsi="Arial" w:cs="Arial"/>
          <w:i/>
          <w:sz w:val="24"/>
          <w:szCs w:val="24"/>
        </w:rPr>
        <w:t>parasocial</w:t>
      </w:r>
      <w:proofErr w:type="spellEnd"/>
      <w:r w:rsidR="000B5924" w:rsidRPr="0082326C">
        <w:rPr>
          <w:rFonts w:ascii="Arial" w:hAnsi="Arial" w:cs="Arial"/>
          <w:i/>
          <w:sz w:val="24"/>
          <w:szCs w:val="24"/>
        </w:rPr>
        <w:t xml:space="preserve"> relationship</w:t>
      </w:r>
      <w:r w:rsidR="000B5924" w:rsidRPr="0082326C">
        <w:rPr>
          <w:rFonts w:ascii="Arial" w:hAnsi="Arial" w:cs="Arial"/>
          <w:sz w:val="24"/>
          <w:szCs w:val="24"/>
        </w:rPr>
        <w:t xml:space="preserve">’ with attractive media personalities. </w:t>
      </w:r>
      <w:sdt>
        <w:sdtPr>
          <w:rPr>
            <w:rFonts w:ascii="Arial" w:hAnsi="Arial" w:cs="Arial"/>
            <w:sz w:val="24"/>
            <w:szCs w:val="24"/>
          </w:rPr>
          <w:id w:val="945042889"/>
          <w:citation/>
        </w:sdtPr>
        <w:sdtContent>
          <w:r w:rsidR="000B5924" w:rsidRPr="0082326C">
            <w:rPr>
              <w:rFonts w:ascii="Arial" w:hAnsi="Arial" w:cs="Arial"/>
              <w:sz w:val="24"/>
              <w:szCs w:val="24"/>
            </w:rPr>
            <w:fldChar w:fldCharType="begin"/>
          </w:r>
          <w:r w:rsidR="000B5924" w:rsidRPr="0082326C">
            <w:rPr>
              <w:rFonts w:ascii="Arial" w:hAnsi="Arial" w:cs="Arial"/>
              <w:sz w:val="24"/>
              <w:szCs w:val="24"/>
            </w:rPr>
            <w:instrText xml:space="preserve">CITATION Tom07 \p 7 \n  \l 2057 </w:instrText>
          </w:r>
          <w:r w:rsidR="000B5924" w:rsidRPr="0082326C">
            <w:rPr>
              <w:rFonts w:ascii="Arial" w:hAnsi="Arial" w:cs="Arial"/>
              <w:sz w:val="24"/>
              <w:szCs w:val="24"/>
            </w:rPr>
            <w:fldChar w:fldCharType="separate"/>
          </w:r>
          <w:r w:rsidR="0065617B" w:rsidRPr="0065617B">
            <w:rPr>
              <w:rFonts w:ascii="Arial" w:hAnsi="Arial" w:cs="Arial"/>
              <w:noProof/>
              <w:sz w:val="24"/>
              <w:szCs w:val="24"/>
            </w:rPr>
            <w:t>(2007, p. 7)</w:t>
          </w:r>
          <w:r w:rsidR="000B5924" w:rsidRPr="0082326C">
            <w:rPr>
              <w:rFonts w:ascii="Arial" w:hAnsi="Arial" w:cs="Arial"/>
              <w:sz w:val="24"/>
              <w:szCs w:val="24"/>
            </w:rPr>
            <w:fldChar w:fldCharType="end"/>
          </w:r>
        </w:sdtContent>
      </w:sdt>
      <w:r w:rsidR="00D37478" w:rsidRPr="0082326C">
        <w:rPr>
          <w:rFonts w:ascii="Arial" w:hAnsi="Arial" w:cs="Arial"/>
          <w:sz w:val="24"/>
          <w:szCs w:val="24"/>
        </w:rPr>
        <w:t xml:space="preserve"> For </w:t>
      </w:r>
      <w:r w:rsidR="00CE4AC9">
        <w:rPr>
          <w:rFonts w:ascii="Arial" w:hAnsi="Arial" w:cs="Arial"/>
          <w:sz w:val="24"/>
          <w:szCs w:val="24"/>
        </w:rPr>
        <w:t>example</w:t>
      </w:r>
      <w:r w:rsidR="00D37478" w:rsidRPr="0082326C">
        <w:rPr>
          <w:rFonts w:ascii="Arial" w:hAnsi="Arial" w:cs="Arial"/>
          <w:sz w:val="24"/>
          <w:szCs w:val="24"/>
        </w:rPr>
        <w:t xml:space="preserve">, Justin Bieber has become the face of Calvin Klein thus female viewers engage with the brand to interact with him. </w:t>
      </w:r>
    </w:p>
    <w:p w:rsidR="003E7A30" w:rsidRPr="0082326C" w:rsidRDefault="003E7A30" w:rsidP="0059716B">
      <w:pPr>
        <w:spacing w:line="480" w:lineRule="auto"/>
        <w:ind w:firstLine="720"/>
        <w:rPr>
          <w:rFonts w:ascii="Arial" w:hAnsi="Arial" w:cs="Arial"/>
          <w:sz w:val="24"/>
          <w:szCs w:val="24"/>
        </w:rPr>
      </w:pPr>
    </w:p>
    <w:p w:rsidR="006847B5" w:rsidRPr="0082326C" w:rsidRDefault="006847B5" w:rsidP="0059716B">
      <w:pPr>
        <w:spacing w:line="480" w:lineRule="auto"/>
        <w:rPr>
          <w:rFonts w:ascii="Arial" w:hAnsi="Arial" w:cs="Arial"/>
          <w:sz w:val="24"/>
          <w:szCs w:val="24"/>
          <w:u w:val="single"/>
        </w:rPr>
      </w:pPr>
      <w:r w:rsidRPr="0082326C">
        <w:rPr>
          <w:rFonts w:ascii="Arial" w:hAnsi="Arial" w:cs="Arial"/>
          <w:sz w:val="24"/>
          <w:szCs w:val="24"/>
          <w:u w:val="single"/>
        </w:rPr>
        <w:t>The Escalation of Sex in Advertising</w:t>
      </w:r>
    </w:p>
    <w:p w:rsidR="00696119" w:rsidRPr="0082326C" w:rsidRDefault="00A67B0D" w:rsidP="0059716B">
      <w:pPr>
        <w:spacing w:line="480" w:lineRule="auto"/>
        <w:ind w:firstLine="720"/>
        <w:rPr>
          <w:rFonts w:ascii="Arial" w:hAnsi="Arial" w:cs="Arial"/>
          <w:sz w:val="24"/>
          <w:szCs w:val="24"/>
        </w:rPr>
      </w:pPr>
      <w:r w:rsidRPr="0082326C">
        <w:rPr>
          <w:rFonts w:ascii="Arial" w:hAnsi="Arial" w:cs="Arial"/>
          <w:sz w:val="24"/>
          <w:szCs w:val="24"/>
        </w:rPr>
        <w:t>Edward Bernays, a cousin of</w:t>
      </w:r>
      <w:r w:rsidR="00E0679D" w:rsidRPr="0082326C">
        <w:rPr>
          <w:rFonts w:ascii="Arial" w:hAnsi="Arial" w:cs="Arial"/>
          <w:sz w:val="24"/>
          <w:szCs w:val="24"/>
        </w:rPr>
        <w:t xml:space="preserve"> Sigmund</w:t>
      </w:r>
      <w:r w:rsidRPr="0082326C">
        <w:rPr>
          <w:rFonts w:ascii="Arial" w:hAnsi="Arial" w:cs="Arial"/>
          <w:sz w:val="24"/>
          <w:szCs w:val="24"/>
        </w:rPr>
        <w:t xml:space="preserve"> Freud, moved to America in the 1920s </w:t>
      </w:r>
      <w:r w:rsidR="00257250" w:rsidRPr="0082326C">
        <w:rPr>
          <w:rFonts w:ascii="Arial" w:hAnsi="Arial" w:cs="Arial"/>
          <w:sz w:val="24"/>
          <w:szCs w:val="24"/>
        </w:rPr>
        <w:t>and applied</w:t>
      </w:r>
      <w:r w:rsidRPr="0082326C">
        <w:rPr>
          <w:rFonts w:ascii="Arial" w:hAnsi="Arial" w:cs="Arial"/>
          <w:sz w:val="24"/>
          <w:szCs w:val="24"/>
        </w:rPr>
        <w:t xml:space="preserve"> </w:t>
      </w:r>
      <w:r w:rsidR="00E0679D" w:rsidRPr="0082326C">
        <w:rPr>
          <w:rFonts w:ascii="Arial" w:hAnsi="Arial" w:cs="Arial"/>
          <w:sz w:val="24"/>
          <w:szCs w:val="24"/>
        </w:rPr>
        <w:t xml:space="preserve">Freuds psychosexual theory to the consumer market. If sexual desire is what drives us, then appealing to emotions </w:t>
      </w:r>
      <w:r w:rsidR="007C4A27" w:rsidRPr="0082326C">
        <w:rPr>
          <w:rFonts w:ascii="Arial" w:hAnsi="Arial" w:cs="Arial"/>
          <w:sz w:val="24"/>
          <w:szCs w:val="24"/>
        </w:rPr>
        <w:t>must be</w:t>
      </w:r>
      <w:r w:rsidR="00E0679D" w:rsidRPr="0082326C">
        <w:rPr>
          <w:rFonts w:ascii="Arial" w:hAnsi="Arial" w:cs="Arial"/>
          <w:sz w:val="24"/>
          <w:szCs w:val="24"/>
        </w:rPr>
        <w:t xml:space="preserve"> the most powerful way to persuade consumers to act unconsciously. </w:t>
      </w:r>
      <w:sdt>
        <w:sdtPr>
          <w:rPr>
            <w:rFonts w:ascii="Arial" w:hAnsi="Arial" w:cs="Arial"/>
            <w:sz w:val="24"/>
            <w:szCs w:val="24"/>
          </w:rPr>
          <w:id w:val="813066839"/>
          <w:citation/>
        </w:sdtPr>
        <w:sdtContent>
          <w:r w:rsidR="007C4A27" w:rsidRPr="0082326C">
            <w:rPr>
              <w:rFonts w:ascii="Arial" w:hAnsi="Arial" w:cs="Arial"/>
              <w:sz w:val="24"/>
              <w:szCs w:val="24"/>
            </w:rPr>
            <w:fldChar w:fldCharType="begin"/>
          </w:r>
          <w:r w:rsidR="00340E88">
            <w:rPr>
              <w:rFonts w:ascii="Arial" w:hAnsi="Arial" w:cs="Arial"/>
              <w:sz w:val="24"/>
              <w:szCs w:val="24"/>
            </w:rPr>
            <w:instrText xml:space="preserve">CITATION Bet17 \l 2057 </w:instrText>
          </w:r>
          <w:r w:rsidR="007C4A27" w:rsidRPr="0082326C">
            <w:rPr>
              <w:rFonts w:ascii="Arial" w:hAnsi="Arial" w:cs="Arial"/>
              <w:sz w:val="24"/>
              <w:szCs w:val="24"/>
            </w:rPr>
            <w:fldChar w:fldCharType="separate"/>
          </w:r>
          <w:r w:rsidR="0065617B" w:rsidRPr="0065617B">
            <w:rPr>
              <w:rFonts w:ascii="Arial" w:hAnsi="Arial" w:cs="Arial"/>
              <w:noProof/>
              <w:sz w:val="24"/>
              <w:szCs w:val="24"/>
            </w:rPr>
            <w:t>(Gibson, 2017)</w:t>
          </w:r>
          <w:r w:rsidR="007C4A27" w:rsidRPr="0082326C">
            <w:rPr>
              <w:rFonts w:ascii="Arial" w:hAnsi="Arial" w:cs="Arial"/>
              <w:sz w:val="24"/>
              <w:szCs w:val="24"/>
            </w:rPr>
            <w:fldChar w:fldCharType="end"/>
          </w:r>
        </w:sdtContent>
      </w:sdt>
      <w:r w:rsidR="007C4A27" w:rsidRPr="0082326C">
        <w:rPr>
          <w:rFonts w:ascii="Arial" w:hAnsi="Arial" w:cs="Arial"/>
          <w:sz w:val="24"/>
          <w:szCs w:val="24"/>
        </w:rPr>
        <w:t xml:space="preserve"> Although Bernays had success with an advertising campaign to promote female smoking, sexual shock tactics were not effective at the time</w:t>
      </w:r>
      <w:r w:rsidR="00257250" w:rsidRPr="0082326C">
        <w:rPr>
          <w:rFonts w:ascii="Arial" w:hAnsi="Arial" w:cs="Arial"/>
          <w:sz w:val="24"/>
          <w:szCs w:val="24"/>
        </w:rPr>
        <w:t>.</w:t>
      </w:r>
      <w:r w:rsidR="007C4A27" w:rsidRPr="0082326C">
        <w:rPr>
          <w:rFonts w:ascii="Arial" w:hAnsi="Arial" w:cs="Arial"/>
          <w:sz w:val="24"/>
          <w:szCs w:val="24"/>
        </w:rPr>
        <w:t xml:space="preserve"> </w:t>
      </w:r>
      <w:r w:rsidR="00257250" w:rsidRPr="0082326C">
        <w:rPr>
          <w:rFonts w:ascii="Arial" w:hAnsi="Arial" w:cs="Arial"/>
          <w:sz w:val="24"/>
          <w:szCs w:val="24"/>
        </w:rPr>
        <w:t>U</w:t>
      </w:r>
      <w:r w:rsidR="007C4A27" w:rsidRPr="0082326C">
        <w:rPr>
          <w:rFonts w:ascii="Arial" w:hAnsi="Arial" w:cs="Arial"/>
          <w:sz w:val="24"/>
          <w:szCs w:val="24"/>
        </w:rPr>
        <w:t>ntil the 1970s</w:t>
      </w:r>
      <w:r w:rsidR="003515EE">
        <w:rPr>
          <w:rFonts w:ascii="Arial" w:hAnsi="Arial" w:cs="Arial"/>
          <w:sz w:val="24"/>
          <w:szCs w:val="24"/>
        </w:rPr>
        <w:t>,</w:t>
      </w:r>
      <w:r w:rsidR="007C4A27" w:rsidRPr="0082326C">
        <w:rPr>
          <w:rFonts w:ascii="Arial" w:hAnsi="Arial" w:cs="Arial"/>
          <w:sz w:val="24"/>
          <w:szCs w:val="24"/>
        </w:rPr>
        <w:t xml:space="preserve"> there was next to zero tolerance with nudity in the </w:t>
      </w:r>
      <w:r w:rsidR="002F63B1">
        <w:rPr>
          <w:rFonts w:ascii="Arial" w:hAnsi="Arial" w:cs="Arial"/>
          <w:sz w:val="24"/>
          <w:szCs w:val="24"/>
        </w:rPr>
        <w:t>popular culture</w:t>
      </w:r>
      <w:r w:rsidR="007C4A27" w:rsidRPr="0082326C">
        <w:rPr>
          <w:rFonts w:ascii="Arial" w:hAnsi="Arial" w:cs="Arial"/>
          <w:i/>
          <w:sz w:val="24"/>
          <w:szCs w:val="24"/>
        </w:rPr>
        <w:t xml:space="preserve">. </w:t>
      </w:r>
      <w:r w:rsidR="00BA494D" w:rsidRPr="0082326C">
        <w:rPr>
          <w:rFonts w:ascii="Arial" w:hAnsi="Arial" w:cs="Arial"/>
          <w:i/>
          <w:sz w:val="24"/>
          <w:szCs w:val="24"/>
        </w:rPr>
        <w:t>‘In the 1970s feminization began to transition to sexualization’</w:t>
      </w:r>
      <w:r w:rsidR="00BA494D" w:rsidRPr="0082326C">
        <w:rPr>
          <w:rFonts w:ascii="Arial" w:hAnsi="Arial" w:cs="Arial"/>
          <w:sz w:val="24"/>
          <w:szCs w:val="24"/>
        </w:rPr>
        <w:t xml:space="preserve"> </w:t>
      </w:r>
      <w:sdt>
        <w:sdtPr>
          <w:rPr>
            <w:rFonts w:ascii="Arial" w:hAnsi="Arial" w:cs="Arial"/>
            <w:sz w:val="24"/>
            <w:szCs w:val="24"/>
          </w:rPr>
          <w:id w:val="1677457199"/>
          <w:citation/>
        </w:sdtPr>
        <w:sdtContent>
          <w:r w:rsidR="00BA494D" w:rsidRPr="0082326C">
            <w:rPr>
              <w:rFonts w:ascii="Arial" w:hAnsi="Arial" w:cs="Arial"/>
              <w:sz w:val="24"/>
              <w:szCs w:val="24"/>
            </w:rPr>
            <w:fldChar w:fldCharType="begin"/>
          </w:r>
          <w:r w:rsidR="00BA494D" w:rsidRPr="0082326C">
            <w:rPr>
              <w:rFonts w:ascii="Arial" w:hAnsi="Arial" w:cs="Arial"/>
              <w:sz w:val="24"/>
              <w:szCs w:val="24"/>
            </w:rPr>
            <w:instrText xml:space="preserve">CITATION Tom07 \p 17 \l 2057 </w:instrText>
          </w:r>
          <w:r w:rsidR="00BA494D" w:rsidRPr="0082326C">
            <w:rPr>
              <w:rFonts w:ascii="Arial" w:hAnsi="Arial" w:cs="Arial"/>
              <w:sz w:val="24"/>
              <w:szCs w:val="24"/>
            </w:rPr>
            <w:fldChar w:fldCharType="separate"/>
          </w:r>
          <w:r w:rsidR="0065617B" w:rsidRPr="0065617B">
            <w:rPr>
              <w:rFonts w:ascii="Arial" w:hAnsi="Arial" w:cs="Arial"/>
              <w:noProof/>
              <w:sz w:val="24"/>
              <w:szCs w:val="24"/>
            </w:rPr>
            <w:t>(Reichert, 2007, p. 17)</w:t>
          </w:r>
          <w:r w:rsidR="00BA494D" w:rsidRPr="0082326C">
            <w:rPr>
              <w:rFonts w:ascii="Arial" w:hAnsi="Arial" w:cs="Arial"/>
              <w:sz w:val="24"/>
              <w:szCs w:val="24"/>
            </w:rPr>
            <w:fldChar w:fldCharType="end"/>
          </w:r>
        </w:sdtContent>
      </w:sdt>
      <w:r w:rsidR="00BA494D" w:rsidRPr="0082326C">
        <w:rPr>
          <w:rFonts w:ascii="Arial" w:hAnsi="Arial" w:cs="Arial"/>
          <w:sz w:val="24"/>
          <w:szCs w:val="24"/>
        </w:rPr>
        <w:t xml:space="preserve"> however advertisers did not adopt these sexual shock techniques successfully until the ni</w:t>
      </w:r>
      <w:r w:rsidR="005B7158">
        <w:rPr>
          <w:rFonts w:ascii="Arial" w:hAnsi="Arial" w:cs="Arial"/>
          <w:sz w:val="24"/>
          <w:szCs w:val="24"/>
        </w:rPr>
        <w:t>ne</w:t>
      </w:r>
      <w:r w:rsidR="00BA494D" w:rsidRPr="0082326C">
        <w:rPr>
          <w:rFonts w:ascii="Arial" w:hAnsi="Arial" w:cs="Arial"/>
          <w:sz w:val="24"/>
          <w:szCs w:val="24"/>
        </w:rPr>
        <w:t>t</w:t>
      </w:r>
      <w:r w:rsidR="00257250" w:rsidRPr="0082326C">
        <w:rPr>
          <w:rFonts w:ascii="Arial" w:hAnsi="Arial" w:cs="Arial"/>
          <w:sz w:val="24"/>
          <w:szCs w:val="24"/>
        </w:rPr>
        <w:t>ies</w:t>
      </w:r>
      <w:r w:rsidR="00BA494D" w:rsidRPr="0082326C">
        <w:rPr>
          <w:rFonts w:ascii="Arial" w:hAnsi="Arial" w:cs="Arial"/>
          <w:sz w:val="24"/>
          <w:szCs w:val="24"/>
        </w:rPr>
        <w:t xml:space="preserve">. </w:t>
      </w:r>
    </w:p>
    <w:p w:rsidR="00A67B0D" w:rsidRPr="0082326C" w:rsidRDefault="00BA494D" w:rsidP="0059716B">
      <w:pPr>
        <w:spacing w:line="480" w:lineRule="auto"/>
        <w:ind w:firstLine="720"/>
        <w:rPr>
          <w:rFonts w:ascii="Arial" w:hAnsi="Arial" w:cs="Arial"/>
          <w:sz w:val="24"/>
          <w:szCs w:val="24"/>
        </w:rPr>
      </w:pPr>
      <w:r w:rsidRPr="0082326C">
        <w:rPr>
          <w:rFonts w:ascii="Arial" w:hAnsi="Arial" w:cs="Arial"/>
          <w:sz w:val="24"/>
          <w:szCs w:val="24"/>
        </w:rPr>
        <w:t xml:space="preserve">For example, in 1995 </w:t>
      </w:r>
      <w:r w:rsidRPr="00260C7C">
        <w:rPr>
          <w:rFonts w:ascii="Arial" w:hAnsi="Arial" w:cs="Arial"/>
          <w:i/>
          <w:sz w:val="24"/>
          <w:szCs w:val="24"/>
        </w:rPr>
        <w:t>Calvin Klein</w:t>
      </w:r>
      <w:r w:rsidRPr="0082326C">
        <w:rPr>
          <w:rFonts w:ascii="Arial" w:hAnsi="Arial" w:cs="Arial"/>
          <w:sz w:val="24"/>
          <w:szCs w:val="24"/>
        </w:rPr>
        <w:t xml:space="preserve"> released a controversial video advert that </w:t>
      </w:r>
      <w:r w:rsidR="005B7158">
        <w:rPr>
          <w:rFonts w:ascii="Arial" w:hAnsi="Arial" w:cs="Arial"/>
          <w:sz w:val="24"/>
          <w:szCs w:val="24"/>
        </w:rPr>
        <w:t>may</w:t>
      </w:r>
      <w:r w:rsidRPr="0082326C">
        <w:rPr>
          <w:rFonts w:ascii="Arial" w:hAnsi="Arial" w:cs="Arial"/>
          <w:sz w:val="24"/>
          <w:szCs w:val="24"/>
        </w:rPr>
        <w:t xml:space="preserve"> well have </w:t>
      </w:r>
      <w:r w:rsidR="005B7158">
        <w:rPr>
          <w:rFonts w:ascii="Arial" w:hAnsi="Arial" w:cs="Arial"/>
          <w:sz w:val="24"/>
          <w:szCs w:val="24"/>
        </w:rPr>
        <w:t>contributed to them being</w:t>
      </w:r>
      <w:r w:rsidRPr="0082326C">
        <w:rPr>
          <w:rFonts w:ascii="Arial" w:hAnsi="Arial" w:cs="Arial"/>
          <w:sz w:val="24"/>
          <w:szCs w:val="24"/>
        </w:rPr>
        <w:t xml:space="preserve"> the cutting-edge brand they are today. </w:t>
      </w:r>
      <w:r w:rsidRPr="0082326C">
        <w:rPr>
          <w:rFonts w:ascii="Arial" w:hAnsi="Arial" w:cs="Arial"/>
          <w:b/>
          <w:sz w:val="24"/>
          <w:szCs w:val="24"/>
        </w:rPr>
        <w:t xml:space="preserve">(see figure 2) </w:t>
      </w:r>
      <w:r w:rsidR="0005312C" w:rsidRPr="0082326C">
        <w:rPr>
          <w:rFonts w:ascii="Arial" w:hAnsi="Arial" w:cs="Arial"/>
          <w:sz w:val="24"/>
          <w:szCs w:val="24"/>
        </w:rPr>
        <w:t xml:space="preserve">The advert features nervous teenagers stripping off, wearing </w:t>
      </w:r>
      <w:r w:rsidR="0005312C" w:rsidRPr="00260C7C">
        <w:rPr>
          <w:rFonts w:ascii="Arial" w:hAnsi="Arial" w:cs="Arial"/>
          <w:i/>
          <w:sz w:val="24"/>
          <w:szCs w:val="24"/>
        </w:rPr>
        <w:t>CK</w:t>
      </w:r>
      <w:r w:rsidR="0005312C" w:rsidRPr="0082326C">
        <w:rPr>
          <w:rFonts w:ascii="Arial" w:hAnsi="Arial" w:cs="Arial"/>
          <w:sz w:val="24"/>
          <w:szCs w:val="24"/>
        </w:rPr>
        <w:t xml:space="preserve"> jeans, with an unsettling off-camera voice asking questions like; “what </w:t>
      </w:r>
      <w:proofErr w:type="gramStart"/>
      <w:r w:rsidR="0005312C" w:rsidRPr="0082326C">
        <w:rPr>
          <w:rFonts w:ascii="Arial" w:hAnsi="Arial" w:cs="Arial"/>
          <w:sz w:val="24"/>
          <w:szCs w:val="24"/>
        </w:rPr>
        <w:t>are you</w:t>
      </w:r>
      <w:proofErr w:type="gramEnd"/>
      <w:r w:rsidR="0005312C" w:rsidRPr="0082326C">
        <w:rPr>
          <w:rFonts w:ascii="Arial" w:hAnsi="Arial" w:cs="Arial"/>
          <w:sz w:val="24"/>
          <w:szCs w:val="24"/>
        </w:rPr>
        <w:t xml:space="preserve"> wearing?” whilst instructing the kids to not be nervous. The scenes were deliberately created to </w:t>
      </w:r>
      <w:r w:rsidR="0005312C" w:rsidRPr="0082326C">
        <w:rPr>
          <w:rFonts w:ascii="Arial" w:hAnsi="Arial" w:cs="Arial"/>
          <w:sz w:val="24"/>
          <w:szCs w:val="24"/>
        </w:rPr>
        <w:lastRenderedPageBreak/>
        <w:t>mimic 70s basement porn</w:t>
      </w:r>
      <w:r w:rsidR="007C4D29">
        <w:rPr>
          <w:rFonts w:ascii="Arial" w:hAnsi="Arial" w:cs="Arial"/>
          <w:sz w:val="24"/>
          <w:szCs w:val="24"/>
        </w:rPr>
        <w:t>ographic</w:t>
      </w:r>
      <w:r w:rsidR="0005312C" w:rsidRPr="0082326C">
        <w:rPr>
          <w:rFonts w:ascii="Arial" w:hAnsi="Arial" w:cs="Arial"/>
          <w:sz w:val="24"/>
          <w:szCs w:val="24"/>
        </w:rPr>
        <w:t xml:space="preserve"> videos </w:t>
      </w:r>
      <w:r w:rsidR="002F63B1">
        <w:rPr>
          <w:rFonts w:ascii="Arial" w:hAnsi="Arial" w:cs="Arial"/>
          <w:sz w:val="24"/>
          <w:szCs w:val="24"/>
        </w:rPr>
        <w:t>which</w:t>
      </w:r>
      <w:r w:rsidR="0005312C" w:rsidRPr="0082326C">
        <w:rPr>
          <w:rFonts w:ascii="Arial" w:hAnsi="Arial" w:cs="Arial"/>
          <w:sz w:val="24"/>
          <w:szCs w:val="24"/>
        </w:rPr>
        <w:t xml:space="preserve"> was considered extremely shocking and offensive. </w:t>
      </w:r>
    </w:p>
    <w:p w:rsidR="0005312C" w:rsidRPr="0082326C" w:rsidRDefault="0005312C"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14:anchorId="0433783D" wp14:editId="170B1468">
            <wp:extent cx="5192912" cy="2498651"/>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24002" cy="2513610"/>
                    </a:xfrm>
                    <a:prstGeom prst="rect">
                      <a:avLst/>
                    </a:prstGeom>
                  </pic:spPr>
                </pic:pic>
              </a:graphicData>
            </a:graphic>
          </wp:inline>
        </w:drawing>
      </w:r>
    </w:p>
    <w:p w:rsidR="008E6529" w:rsidRDefault="008E6529"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2:</w:t>
      </w:r>
      <w:r w:rsidRPr="0082326C">
        <w:rPr>
          <w:rFonts w:ascii="Arial" w:hAnsi="Arial" w:cs="Arial"/>
          <w:sz w:val="24"/>
          <w:szCs w:val="24"/>
        </w:rPr>
        <w:t xml:space="preserve"> Calvin Klein, </w:t>
      </w:r>
      <w:r w:rsidRPr="007F544A">
        <w:rPr>
          <w:rFonts w:ascii="Arial" w:hAnsi="Arial" w:cs="Arial"/>
          <w:i/>
          <w:sz w:val="24"/>
          <w:szCs w:val="24"/>
        </w:rPr>
        <w:t xml:space="preserve">Basement Porn </w:t>
      </w:r>
      <w:r w:rsidR="00F5575E">
        <w:rPr>
          <w:rFonts w:ascii="Arial" w:hAnsi="Arial" w:cs="Arial"/>
          <w:i/>
          <w:sz w:val="24"/>
          <w:szCs w:val="24"/>
        </w:rPr>
        <w:t>A</w:t>
      </w:r>
      <w:r w:rsidRPr="007F544A">
        <w:rPr>
          <w:rFonts w:ascii="Arial" w:hAnsi="Arial" w:cs="Arial"/>
          <w:i/>
          <w:sz w:val="24"/>
          <w:szCs w:val="24"/>
        </w:rPr>
        <w:t xml:space="preserve">dvertising </w:t>
      </w:r>
      <w:r w:rsidR="00F5575E">
        <w:rPr>
          <w:rFonts w:ascii="Arial" w:hAnsi="Arial" w:cs="Arial"/>
          <w:i/>
          <w:sz w:val="24"/>
          <w:szCs w:val="24"/>
        </w:rPr>
        <w:t>C</w:t>
      </w:r>
      <w:r w:rsidRPr="007F544A">
        <w:rPr>
          <w:rFonts w:ascii="Arial" w:hAnsi="Arial" w:cs="Arial"/>
          <w:i/>
          <w:sz w:val="24"/>
          <w:szCs w:val="24"/>
        </w:rPr>
        <w:t>ampaign</w:t>
      </w:r>
      <w:r w:rsidRPr="0082326C">
        <w:rPr>
          <w:rFonts w:ascii="Arial" w:hAnsi="Arial" w:cs="Arial"/>
          <w:sz w:val="24"/>
          <w:szCs w:val="24"/>
        </w:rPr>
        <w:t>, in-house agency, 1995)</w:t>
      </w:r>
    </w:p>
    <w:p w:rsidR="00F4678A" w:rsidRPr="0082326C" w:rsidRDefault="00F4678A" w:rsidP="0059716B">
      <w:pPr>
        <w:spacing w:line="480" w:lineRule="auto"/>
        <w:jc w:val="center"/>
        <w:rPr>
          <w:rFonts w:ascii="Arial" w:hAnsi="Arial" w:cs="Arial"/>
          <w:sz w:val="24"/>
          <w:szCs w:val="24"/>
        </w:rPr>
      </w:pPr>
    </w:p>
    <w:p w:rsidR="00696119" w:rsidRPr="0082326C" w:rsidRDefault="00750DF6" w:rsidP="0059716B">
      <w:pPr>
        <w:spacing w:line="480" w:lineRule="auto"/>
        <w:rPr>
          <w:rFonts w:ascii="Arial" w:hAnsi="Arial" w:cs="Arial"/>
          <w:b/>
          <w:sz w:val="24"/>
          <w:szCs w:val="24"/>
        </w:rPr>
      </w:pPr>
      <w:r w:rsidRPr="00260C7C">
        <w:rPr>
          <w:rFonts w:ascii="Arial" w:hAnsi="Arial" w:cs="Arial"/>
          <w:i/>
          <w:sz w:val="24"/>
          <w:szCs w:val="24"/>
        </w:rPr>
        <w:t>Calvin Klein</w:t>
      </w:r>
      <w:r w:rsidRPr="0082326C">
        <w:rPr>
          <w:rFonts w:ascii="Arial" w:hAnsi="Arial" w:cs="Arial"/>
          <w:sz w:val="24"/>
          <w:szCs w:val="24"/>
        </w:rPr>
        <w:t xml:space="preserve"> did not use sexual innuendos and half naked adolescents to appeal to sexual desires and emotions, instead the brand intended to grab and maintain viewers’ attention with the use of </w:t>
      </w:r>
      <w:r w:rsidR="008450E3" w:rsidRPr="0082326C">
        <w:rPr>
          <w:rFonts w:ascii="Arial" w:hAnsi="Arial" w:cs="Arial"/>
          <w:sz w:val="24"/>
          <w:szCs w:val="24"/>
        </w:rPr>
        <w:t>dramatic</w:t>
      </w:r>
      <w:r w:rsidRPr="0082326C">
        <w:rPr>
          <w:rFonts w:ascii="Arial" w:hAnsi="Arial" w:cs="Arial"/>
          <w:sz w:val="24"/>
          <w:szCs w:val="24"/>
        </w:rPr>
        <w:t xml:space="preserve"> shock tactics.</w:t>
      </w:r>
      <w:r w:rsidR="00236DA2" w:rsidRPr="0082326C">
        <w:rPr>
          <w:rFonts w:ascii="Arial" w:hAnsi="Arial" w:cs="Arial"/>
          <w:sz w:val="24"/>
          <w:szCs w:val="24"/>
        </w:rPr>
        <w:t xml:space="preserve"> After the advert received many complaints, it was eventually withdrawn</w:t>
      </w:r>
      <w:r w:rsidR="003515EE">
        <w:rPr>
          <w:rFonts w:ascii="Arial" w:hAnsi="Arial" w:cs="Arial"/>
          <w:sz w:val="24"/>
          <w:szCs w:val="24"/>
        </w:rPr>
        <w:t>,</w:t>
      </w:r>
      <w:r w:rsidR="00236DA2" w:rsidRPr="0082326C">
        <w:rPr>
          <w:rFonts w:ascii="Arial" w:hAnsi="Arial" w:cs="Arial"/>
          <w:sz w:val="24"/>
          <w:szCs w:val="24"/>
        </w:rPr>
        <w:t xml:space="preserve"> which would have caused the company to lose customers</w:t>
      </w:r>
      <w:r w:rsidR="006D2135" w:rsidRPr="0082326C">
        <w:rPr>
          <w:rFonts w:ascii="Arial" w:hAnsi="Arial" w:cs="Arial"/>
          <w:sz w:val="24"/>
          <w:szCs w:val="24"/>
        </w:rPr>
        <w:t xml:space="preserve">. </w:t>
      </w:r>
      <w:r w:rsidR="008E6529" w:rsidRPr="0082326C">
        <w:rPr>
          <w:rFonts w:ascii="Arial" w:hAnsi="Arial" w:cs="Arial"/>
          <w:sz w:val="24"/>
          <w:szCs w:val="24"/>
        </w:rPr>
        <w:t>However,</w:t>
      </w:r>
      <w:r w:rsidR="00E17DAE" w:rsidRPr="0082326C">
        <w:rPr>
          <w:rFonts w:ascii="Arial" w:hAnsi="Arial" w:cs="Arial"/>
          <w:sz w:val="24"/>
          <w:szCs w:val="24"/>
        </w:rPr>
        <w:t xml:space="preserve"> the campaign attracted more good publicity than bad. The </w:t>
      </w:r>
      <w:r w:rsidR="00260C7C">
        <w:rPr>
          <w:rFonts w:ascii="Arial" w:hAnsi="Arial" w:cs="Arial"/>
          <w:sz w:val="24"/>
          <w:szCs w:val="24"/>
        </w:rPr>
        <w:t>extent of nudity</w:t>
      </w:r>
      <w:r w:rsidR="00E17DAE" w:rsidRPr="0082326C">
        <w:rPr>
          <w:rFonts w:ascii="Arial" w:hAnsi="Arial" w:cs="Arial"/>
          <w:sz w:val="24"/>
          <w:szCs w:val="24"/>
        </w:rPr>
        <w:t xml:space="preserve"> was extremely effective because it wa</w:t>
      </w:r>
      <w:r w:rsidR="00A325CF" w:rsidRPr="0082326C">
        <w:rPr>
          <w:rFonts w:ascii="Arial" w:hAnsi="Arial" w:cs="Arial"/>
          <w:sz w:val="24"/>
          <w:szCs w:val="24"/>
        </w:rPr>
        <w:t>s</w:t>
      </w:r>
      <w:r w:rsidR="00E17DAE" w:rsidRPr="0082326C">
        <w:rPr>
          <w:rFonts w:ascii="Arial" w:hAnsi="Arial" w:cs="Arial"/>
          <w:sz w:val="24"/>
          <w:szCs w:val="24"/>
        </w:rPr>
        <w:t xml:space="preserve"> disturbing enough to raise eyebrows but </w:t>
      </w:r>
      <w:r w:rsidR="00A325CF" w:rsidRPr="0082326C">
        <w:rPr>
          <w:rFonts w:ascii="Arial" w:hAnsi="Arial" w:cs="Arial"/>
          <w:sz w:val="24"/>
          <w:szCs w:val="24"/>
        </w:rPr>
        <w:t>n</w:t>
      </w:r>
      <w:r w:rsidR="00E17DAE" w:rsidRPr="0082326C">
        <w:rPr>
          <w:rFonts w:ascii="Arial" w:hAnsi="Arial" w:cs="Arial"/>
          <w:sz w:val="24"/>
          <w:szCs w:val="24"/>
        </w:rPr>
        <w:t xml:space="preserve">ot to be considered offensive, </w:t>
      </w:r>
      <w:r w:rsidR="00E17DAE" w:rsidRPr="0082326C">
        <w:rPr>
          <w:rFonts w:ascii="Arial" w:hAnsi="Arial" w:cs="Arial"/>
          <w:i/>
          <w:sz w:val="24"/>
          <w:szCs w:val="24"/>
        </w:rPr>
        <w:t xml:space="preserve">‘As </w:t>
      </w:r>
      <w:proofErr w:type="spellStart"/>
      <w:r w:rsidR="00E17DAE" w:rsidRPr="0082326C">
        <w:rPr>
          <w:rFonts w:ascii="Arial" w:hAnsi="Arial" w:cs="Arial"/>
          <w:i/>
          <w:sz w:val="24"/>
          <w:szCs w:val="24"/>
        </w:rPr>
        <w:t>TBWAChiatDay’s</w:t>
      </w:r>
      <w:proofErr w:type="spellEnd"/>
      <w:r w:rsidR="00E17DAE" w:rsidRPr="0082326C">
        <w:rPr>
          <w:rFonts w:ascii="Arial" w:hAnsi="Arial" w:cs="Arial"/>
          <w:i/>
          <w:sz w:val="24"/>
          <w:szCs w:val="24"/>
        </w:rPr>
        <w:t xml:space="preserve"> Marian Salzman, then an agency director, said, the scandal pushed the brand’s coolness factor from a 10 to a 60.’ </w:t>
      </w:r>
      <w:sdt>
        <w:sdtPr>
          <w:rPr>
            <w:rFonts w:ascii="Arial" w:hAnsi="Arial" w:cs="Arial"/>
            <w:b/>
            <w:sz w:val="24"/>
            <w:szCs w:val="24"/>
          </w:rPr>
          <w:id w:val="-515775583"/>
          <w:citation/>
        </w:sdtPr>
        <w:sdtContent>
          <w:r w:rsidR="00E17DAE" w:rsidRPr="0082326C">
            <w:rPr>
              <w:rFonts w:ascii="Arial" w:hAnsi="Arial" w:cs="Arial"/>
              <w:b/>
              <w:sz w:val="24"/>
              <w:szCs w:val="24"/>
            </w:rPr>
            <w:fldChar w:fldCharType="begin"/>
          </w:r>
          <w:r w:rsidR="00E17DAE" w:rsidRPr="0082326C">
            <w:rPr>
              <w:rFonts w:ascii="Arial" w:hAnsi="Arial" w:cs="Arial"/>
              <w:b/>
              <w:sz w:val="24"/>
              <w:szCs w:val="24"/>
            </w:rPr>
            <w:instrText xml:space="preserve"> CITATION Rob12 \l 2057 </w:instrText>
          </w:r>
          <w:r w:rsidR="00E17DAE" w:rsidRPr="0082326C">
            <w:rPr>
              <w:rFonts w:ascii="Arial" w:hAnsi="Arial" w:cs="Arial"/>
              <w:b/>
              <w:sz w:val="24"/>
              <w:szCs w:val="24"/>
            </w:rPr>
            <w:fldChar w:fldCharType="separate"/>
          </w:r>
          <w:r w:rsidR="0065617B" w:rsidRPr="0065617B">
            <w:rPr>
              <w:rFonts w:ascii="Arial" w:hAnsi="Arial" w:cs="Arial"/>
              <w:noProof/>
              <w:sz w:val="24"/>
              <w:szCs w:val="24"/>
            </w:rPr>
            <w:t>(Klara, 2012)</w:t>
          </w:r>
          <w:r w:rsidR="00E17DAE" w:rsidRPr="0082326C">
            <w:rPr>
              <w:rFonts w:ascii="Arial" w:hAnsi="Arial" w:cs="Arial"/>
              <w:b/>
              <w:sz w:val="24"/>
              <w:szCs w:val="24"/>
            </w:rPr>
            <w:fldChar w:fldCharType="end"/>
          </w:r>
        </w:sdtContent>
      </w:sdt>
      <w:r w:rsidR="00634672" w:rsidRPr="0082326C">
        <w:rPr>
          <w:rFonts w:ascii="Arial" w:hAnsi="Arial" w:cs="Arial"/>
          <w:b/>
          <w:sz w:val="24"/>
          <w:szCs w:val="24"/>
        </w:rPr>
        <w:t xml:space="preserve"> </w:t>
      </w:r>
    </w:p>
    <w:p w:rsidR="00BE3E7E" w:rsidRPr="0082326C" w:rsidRDefault="00E73F1D" w:rsidP="0059716B">
      <w:pPr>
        <w:spacing w:line="480" w:lineRule="auto"/>
        <w:ind w:firstLine="720"/>
        <w:rPr>
          <w:rFonts w:ascii="Arial" w:hAnsi="Arial" w:cs="Arial"/>
          <w:sz w:val="24"/>
          <w:szCs w:val="24"/>
        </w:rPr>
      </w:pPr>
      <w:r w:rsidRPr="00260C7C">
        <w:rPr>
          <w:rFonts w:ascii="Arial" w:hAnsi="Arial" w:cs="Arial"/>
          <w:i/>
          <w:sz w:val="24"/>
          <w:szCs w:val="24"/>
        </w:rPr>
        <w:t>Absolut Vodka</w:t>
      </w:r>
      <w:r w:rsidRPr="0082326C">
        <w:rPr>
          <w:rFonts w:ascii="Arial" w:hAnsi="Arial" w:cs="Arial"/>
          <w:sz w:val="24"/>
          <w:szCs w:val="24"/>
        </w:rPr>
        <w:t xml:space="preserve"> also released an incredibly successful advertising campaign in the 90s that used erotic messages. </w:t>
      </w:r>
      <w:r w:rsidRPr="0082326C">
        <w:rPr>
          <w:rFonts w:ascii="Arial" w:hAnsi="Arial" w:cs="Arial"/>
          <w:b/>
          <w:sz w:val="24"/>
          <w:szCs w:val="24"/>
        </w:rPr>
        <w:t xml:space="preserve">(see figure 3) </w:t>
      </w:r>
      <w:r w:rsidR="00B803A8" w:rsidRPr="0082326C">
        <w:rPr>
          <w:rFonts w:ascii="Arial" w:hAnsi="Arial" w:cs="Arial"/>
          <w:sz w:val="24"/>
          <w:szCs w:val="24"/>
        </w:rPr>
        <w:t xml:space="preserve">The advert features an image of a </w:t>
      </w:r>
      <w:r w:rsidR="00B803A8" w:rsidRPr="0082326C">
        <w:rPr>
          <w:rFonts w:ascii="Arial" w:hAnsi="Arial" w:cs="Arial"/>
          <w:sz w:val="24"/>
          <w:szCs w:val="24"/>
        </w:rPr>
        <w:lastRenderedPageBreak/>
        <w:t xml:space="preserve">lady’s corset with the laces forming the shape of </w:t>
      </w:r>
      <w:r w:rsidR="00E64D70" w:rsidRPr="0082326C">
        <w:rPr>
          <w:rFonts w:ascii="Arial" w:hAnsi="Arial" w:cs="Arial"/>
          <w:sz w:val="24"/>
          <w:szCs w:val="24"/>
        </w:rPr>
        <w:t xml:space="preserve">the iconic </w:t>
      </w:r>
      <w:r w:rsidR="00E64D70" w:rsidRPr="00260C7C">
        <w:rPr>
          <w:rFonts w:ascii="Arial" w:hAnsi="Arial" w:cs="Arial"/>
          <w:i/>
          <w:sz w:val="24"/>
          <w:szCs w:val="24"/>
        </w:rPr>
        <w:t>Absolut</w:t>
      </w:r>
      <w:r w:rsidR="00E64D70" w:rsidRPr="0082326C">
        <w:rPr>
          <w:rFonts w:ascii="Arial" w:hAnsi="Arial" w:cs="Arial"/>
          <w:sz w:val="24"/>
          <w:szCs w:val="24"/>
        </w:rPr>
        <w:t xml:space="preserve"> bottle shape to </w:t>
      </w:r>
      <w:r w:rsidR="00CF5237" w:rsidRPr="0082326C">
        <w:rPr>
          <w:rFonts w:ascii="Arial" w:hAnsi="Arial" w:cs="Arial"/>
          <w:sz w:val="24"/>
          <w:szCs w:val="24"/>
        </w:rPr>
        <w:t>infer</w:t>
      </w:r>
      <w:r w:rsidR="00E64D70" w:rsidRPr="0082326C">
        <w:rPr>
          <w:rFonts w:ascii="Arial" w:hAnsi="Arial" w:cs="Arial"/>
          <w:sz w:val="24"/>
          <w:szCs w:val="24"/>
        </w:rPr>
        <w:t xml:space="preserve"> that their product will improve consumers sex lives.</w:t>
      </w:r>
      <w:r w:rsidR="00260C7C">
        <w:rPr>
          <w:rFonts w:ascii="Arial" w:hAnsi="Arial" w:cs="Arial"/>
          <w:sz w:val="24"/>
          <w:szCs w:val="24"/>
        </w:rPr>
        <w:t xml:space="preserve"> </w:t>
      </w:r>
      <w:r w:rsidR="00260C7C" w:rsidRPr="00260C7C">
        <w:rPr>
          <w:rFonts w:ascii="Arial" w:hAnsi="Arial" w:cs="Arial"/>
          <w:i/>
          <w:sz w:val="24"/>
          <w:szCs w:val="24"/>
        </w:rPr>
        <w:t>Absolut</w:t>
      </w:r>
      <w:r w:rsidR="00260C7C">
        <w:rPr>
          <w:rFonts w:ascii="Arial" w:hAnsi="Arial" w:cs="Arial"/>
          <w:sz w:val="24"/>
          <w:szCs w:val="24"/>
        </w:rPr>
        <w:t xml:space="preserve"> manged to effectively use sexual shock tactics to improve brand image without causing great offense to the public, unlike </w:t>
      </w:r>
      <w:r w:rsidR="00260C7C" w:rsidRPr="00260C7C">
        <w:rPr>
          <w:rFonts w:ascii="Arial" w:hAnsi="Arial" w:cs="Arial"/>
          <w:i/>
          <w:sz w:val="24"/>
          <w:szCs w:val="24"/>
        </w:rPr>
        <w:t>Calvin Klein</w:t>
      </w:r>
      <w:r w:rsidR="00260C7C">
        <w:rPr>
          <w:rFonts w:ascii="Arial" w:hAnsi="Arial" w:cs="Arial"/>
          <w:sz w:val="24"/>
          <w:szCs w:val="24"/>
        </w:rPr>
        <w:t xml:space="preserve">. </w:t>
      </w:r>
      <w:r w:rsidR="00260C7C" w:rsidRPr="00260C7C">
        <w:rPr>
          <w:rFonts w:ascii="Arial" w:hAnsi="Arial" w:cs="Arial"/>
          <w:i/>
          <w:sz w:val="24"/>
          <w:szCs w:val="24"/>
        </w:rPr>
        <w:t>Absolut</w:t>
      </w:r>
      <w:r w:rsidR="00260C7C">
        <w:rPr>
          <w:rFonts w:ascii="Arial" w:hAnsi="Arial" w:cs="Arial"/>
          <w:sz w:val="24"/>
          <w:szCs w:val="24"/>
        </w:rPr>
        <w:t xml:space="preserve"> </w:t>
      </w:r>
      <w:r w:rsidR="00A309F9">
        <w:rPr>
          <w:rFonts w:ascii="Arial" w:hAnsi="Arial" w:cs="Arial"/>
          <w:sz w:val="24"/>
          <w:szCs w:val="24"/>
        </w:rPr>
        <w:t>is</w:t>
      </w:r>
      <w:r w:rsidR="00260C7C">
        <w:rPr>
          <w:rFonts w:ascii="Arial" w:hAnsi="Arial" w:cs="Arial"/>
          <w:sz w:val="24"/>
          <w:szCs w:val="24"/>
        </w:rPr>
        <w:t xml:space="preserve"> a vodka brand which targets people over the age of 18</w:t>
      </w:r>
      <w:r w:rsidR="00A309F9">
        <w:rPr>
          <w:rFonts w:ascii="Arial" w:hAnsi="Arial" w:cs="Arial"/>
          <w:sz w:val="24"/>
          <w:szCs w:val="24"/>
        </w:rPr>
        <w:t>. The image of a lady’s corset signifies consensual adult sex whereas Klein’s campaign is borderline child porn.</w:t>
      </w:r>
      <w:r w:rsidR="00E64D70" w:rsidRPr="0082326C">
        <w:rPr>
          <w:rFonts w:ascii="Arial" w:hAnsi="Arial" w:cs="Arial"/>
          <w:sz w:val="24"/>
          <w:szCs w:val="24"/>
        </w:rPr>
        <w:t xml:space="preserve"> </w:t>
      </w:r>
      <w:r w:rsidR="003C5557" w:rsidRPr="0082326C">
        <w:rPr>
          <w:rFonts w:ascii="Arial" w:hAnsi="Arial" w:cs="Arial"/>
          <w:sz w:val="24"/>
          <w:szCs w:val="24"/>
        </w:rPr>
        <w:t xml:space="preserve">Reichert described it as one of the most successful campaigns since the 1980s </w:t>
      </w:r>
      <w:r w:rsidR="00B62C00" w:rsidRPr="0082326C">
        <w:rPr>
          <w:rFonts w:ascii="Arial" w:hAnsi="Arial" w:cs="Arial"/>
          <w:sz w:val="24"/>
          <w:szCs w:val="24"/>
        </w:rPr>
        <w:t>and</w:t>
      </w:r>
      <w:r w:rsidR="003515EE">
        <w:rPr>
          <w:rFonts w:ascii="Arial" w:hAnsi="Arial" w:cs="Arial"/>
          <w:sz w:val="24"/>
          <w:szCs w:val="24"/>
        </w:rPr>
        <w:t xml:space="preserve"> that</w:t>
      </w:r>
      <w:r w:rsidR="00B62C00" w:rsidRPr="0082326C">
        <w:rPr>
          <w:rFonts w:ascii="Arial" w:hAnsi="Arial" w:cs="Arial"/>
          <w:sz w:val="24"/>
          <w:szCs w:val="24"/>
        </w:rPr>
        <w:t xml:space="preserve"> it </w:t>
      </w:r>
      <w:r w:rsidR="00B62C00" w:rsidRPr="0082326C">
        <w:rPr>
          <w:rFonts w:ascii="Arial" w:hAnsi="Arial" w:cs="Arial"/>
          <w:i/>
          <w:sz w:val="24"/>
          <w:szCs w:val="24"/>
        </w:rPr>
        <w:t xml:space="preserve">‘reinforced the Absolut </w:t>
      </w:r>
      <w:proofErr w:type="spellStart"/>
      <w:r w:rsidR="00B62C00" w:rsidRPr="0082326C">
        <w:rPr>
          <w:rFonts w:ascii="Arial" w:hAnsi="Arial" w:cs="Arial"/>
          <w:i/>
          <w:sz w:val="24"/>
          <w:szCs w:val="24"/>
        </w:rPr>
        <w:t>Kurant</w:t>
      </w:r>
      <w:proofErr w:type="spellEnd"/>
      <w:r w:rsidR="00B62C00" w:rsidRPr="0082326C">
        <w:rPr>
          <w:rFonts w:ascii="Arial" w:hAnsi="Arial" w:cs="Arial"/>
          <w:i/>
          <w:sz w:val="24"/>
          <w:szCs w:val="24"/>
        </w:rPr>
        <w:t xml:space="preserve"> a cutting-edge sexuality signifier through the use familiar tropes of bodily representation and pornographic techniques.’</w:t>
      </w:r>
      <w:r w:rsidR="00B62C00" w:rsidRPr="0082326C">
        <w:rPr>
          <w:rFonts w:ascii="Arial" w:hAnsi="Arial" w:cs="Arial"/>
          <w:sz w:val="24"/>
          <w:szCs w:val="24"/>
        </w:rPr>
        <w:t xml:space="preserve"> </w:t>
      </w:r>
      <w:sdt>
        <w:sdtPr>
          <w:rPr>
            <w:rFonts w:ascii="Arial" w:hAnsi="Arial" w:cs="Arial"/>
            <w:sz w:val="24"/>
            <w:szCs w:val="24"/>
          </w:rPr>
          <w:id w:val="539639795"/>
          <w:citation/>
        </w:sdtPr>
        <w:sdtContent>
          <w:r w:rsidR="00B62C00" w:rsidRPr="0082326C">
            <w:rPr>
              <w:rFonts w:ascii="Arial" w:hAnsi="Arial" w:cs="Arial"/>
              <w:sz w:val="24"/>
              <w:szCs w:val="24"/>
            </w:rPr>
            <w:fldChar w:fldCharType="begin"/>
          </w:r>
          <w:r w:rsidR="00B62C00" w:rsidRPr="0082326C">
            <w:rPr>
              <w:rFonts w:ascii="Arial" w:hAnsi="Arial" w:cs="Arial"/>
              <w:sz w:val="24"/>
              <w:szCs w:val="24"/>
            </w:rPr>
            <w:instrText xml:space="preserve">CITATION Tom03 \p 70 \l 2057 </w:instrText>
          </w:r>
          <w:r w:rsidR="00B62C00" w:rsidRPr="0082326C">
            <w:rPr>
              <w:rFonts w:ascii="Arial" w:hAnsi="Arial" w:cs="Arial"/>
              <w:sz w:val="24"/>
              <w:szCs w:val="24"/>
            </w:rPr>
            <w:fldChar w:fldCharType="separate"/>
          </w:r>
          <w:r w:rsidR="0065617B" w:rsidRPr="0065617B">
            <w:rPr>
              <w:rFonts w:ascii="Arial" w:hAnsi="Arial" w:cs="Arial"/>
              <w:noProof/>
              <w:sz w:val="24"/>
              <w:szCs w:val="24"/>
            </w:rPr>
            <w:t>(Reichert &amp; Lambiase, 2003, p. 70)</w:t>
          </w:r>
          <w:r w:rsidR="00B62C00" w:rsidRPr="0082326C">
            <w:rPr>
              <w:rFonts w:ascii="Arial" w:hAnsi="Arial" w:cs="Arial"/>
              <w:sz w:val="24"/>
              <w:szCs w:val="24"/>
            </w:rPr>
            <w:fldChar w:fldCharType="end"/>
          </w:r>
        </w:sdtContent>
      </w:sdt>
    </w:p>
    <w:p w:rsidR="00054850" w:rsidRPr="0082326C" w:rsidRDefault="00054850"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extent cx="2403632" cy="3317358"/>
            <wp:effectExtent l="0" t="0" r="0" b="0"/>
            <wp:docPr id="2" name="Picture 2" descr="https://cdn.shopify.com/s/files/1/1021/8371/products/ABS2_088.jpg?v=1493165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cdn.shopify.com/s/files/1/1021/8371/products/ABS2_088.jpg?v=149316549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41877" cy="3370142"/>
                    </a:xfrm>
                    <a:prstGeom prst="rect">
                      <a:avLst/>
                    </a:prstGeom>
                    <a:noFill/>
                    <a:ln>
                      <a:noFill/>
                    </a:ln>
                  </pic:spPr>
                </pic:pic>
              </a:graphicData>
            </a:graphic>
          </wp:inline>
        </w:drawing>
      </w:r>
    </w:p>
    <w:p w:rsidR="009C6851" w:rsidRDefault="009C6851"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3:</w:t>
      </w:r>
      <w:r w:rsidRPr="0082326C">
        <w:rPr>
          <w:rFonts w:ascii="Arial" w:hAnsi="Arial" w:cs="Arial"/>
          <w:sz w:val="24"/>
          <w:szCs w:val="24"/>
        </w:rPr>
        <w:t xml:space="preserve"> Absolut, </w:t>
      </w:r>
      <w:proofErr w:type="spellStart"/>
      <w:r w:rsidRPr="007F544A">
        <w:rPr>
          <w:rFonts w:ascii="Arial" w:hAnsi="Arial" w:cs="Arial"/>
          <w:i/>
          <w:sz w:val="24"/>
          <w:szCs w:val="24"/>
        </w:rPr>
        <w:t>Kurant</w:t>
      </w:r>
      <w:proofErr w:type="spellEnd"/>
      <w:r w:rsidRPr="007F544A">
        <w:rPr>
          <w:rFonts w:ascii="Arial" w:hAnsi="Arial" w:cs="Arial"/>
          <w:i/>
          <w:sz w:val="24"/>
          <w:szCs w:val="24"/>
        </w:rPr>
        <w:t xml:space="preserve"> </w:t>
      </w:r>
      <w:r w:rsidR="00F5575E">
        <w:rPr>
          <w:rFonts w:ascii="Arial" w:hAnsi="Arial" w:cs="Arial"/>
          <w:i/>
          <w:sz w:val="24"/>
          <w:szCs w:val="24"/>
        </w:rPr>
        <w:t>V</w:t>
      </w:r>
      <w:r w:rsidRPr="007F544A">
        <w:rPr>
          <w:rFonts w:ascii="Arial" w:hAnsi="Arial" w:cs="Arial"/>
          <w:i/>
          <w:sz w:val="24"/>
          <w:szCs w:val="24"/>
        </w:rPr>
        <w:t xml:space="preserve">odka </w:t>
      </w:r>
      <w:r w:rsidR="00F5575E">
        <w:rPr>
          <w:rFonts w:ascii="Arial" w:hAnsi="Arial" w:cs="Arial"/>
          <w:i/>
          <w:sz w:val="24"/>
          <w:szCs w:val="24"/>
        </w:rPr>
        <w:t>P</w:t>
      </w:r>
      <w:r w:rsidRPr="007F544A">
        <w:rPr>
          <w:rFonts w:ascii="Arial" w:hAnsi="Arial" w:cs="Arial"/>
          <w:i/>
          <w:sz w:val="24"/>
          <w:szCs w:val="24"/>
        </w:rPr>
        <w:t xml:space="preserve">rint </w:t>
      </w:r>
      <w:r w:rsidR="00F5575E">
        <w:rPr>
          <w:rFonts w:ascii="Arial" w:hAnsi="Arial" w:cs="Arial"/>
          <w:i/>
          <w:sz w:val="24"/>
          <w:szCs w:val="24"/>
        </w:rPr>
        <w:t>A</w:t>
      </w:r>
      <w:r w:rsidRPr="007F544A">
        <w:rPr>
          <w:rFonts w:ascii="Arial" w:hAnsi="Arial" w:cs="Arial"/>
          <w:i/>
          <w:sz w:val="24"/>
          <w:szCs w:val="24"/>
        </w:rPr>
        <w:t>dvertisement</w:t>
      </w:r>
      <w:r w:rsidRPr="0082326C">
        <w:rPr>
          <w:rFonts w:ascii="Arial" w:hAnsi="Arial" w:cs="Arial"/>
          <w:sz w:val="24"/>
          <w:szCs w:val="24"/>
        </w:rPr>
        <w:t>, 1995)</w:t>
      </w:r>
    </w:p>
    <w:p w:rsidR="003E7A30" w:rsidRPr="0082326C" w:rsidRDefault="003E7A30" w:rsidP="0059716B">
      <w:pPr>
        <w:spacing w:line="480" w:lineRule="auto"/>
        <w:jc w:val="center"/>
        <w:rPr>
          <w:rFonts w:ascii="Arial" w:hAnsi="Arial" w:cs="Arial"/>
          <w:sz w:val="24"/>
          <w:szCs w:val="24"/>
        </w:rPr>
      </w:pPr>
    </w:p>
    <w:p w:rsidR="00696119" w:rsidRPr="0082326C" w:rsidRDefault="00696119" w:rsidP="0059716B">
      <w:pPr>
        <w:spacing w:line="480" w:lineRule="auto"/>
        <w:rPr>
          <w:rFonts w:ascii="Arial" w:hAnsi="Arial" w:cs="Arial"/>
          <w:sz w:val="24"/>
          <w:szCs w:val="24"/>
          <w:u w:val="single"/>
        </w:rPr>
      </w:pPr>
      <w:r w:rsidRPr="0082326C">
        <w:rPr>
          <w:rFonts w:ascii="Arial" w:hAnsi="Arial" w:cs="Arial"/>
          <w:sz w:val="24"/>
          <w:szCs w:val="24"/>
          <w:u w:val="single"/>
        </w:rPr>
        <w:t>Effectiveness of Erotica in Contemporary society</w:t>
      </w:r>
    </w:p>
    <w:p w:rsidR="009D7211" w:rsidRPr="0082326C" w:rsidRDefault="00A2446B" w:rsidP="0059716B">
      <w:pPr>
        <w:spacing w:line="480" w:lineRule="auto"/>
        <w:ind w:firstLine="720"/>
        <w:rPr>
          <w:rFonts w:ascii="Arial" w:hAnsi="Arial" w:cs="Arial"/>
          <w:sz w:val="24"/>
          <w:szCs w:val="24"/>
        </w:rPr>
      </w:pPr>
      <w:r w:rsidRPr="0082326C">
        <w:rPr>
          <w:rFonts w:ascii="Arial" w:hAnsi="Arial" w:cs="Arial"/>
          <w:sz w:val="24"/>
          <w:szCs w:val="24"/>
        </w:rPr>
        <w:t>In contemporary society</w:t>
      </w:r>
      <w:r w:rsidR="003515EE">
        <w:rPr>
          <w:rFonts w:ascii="Arial" w:hAnsi="Arial" w:cs="Arial"/>
          <w:sz w:val="24"/>
          <w:szCs w:val="24"/>
        </w:rPr>
        <w:t>,</w:t>
      </w:r>
      <w:r w:rsidR="00032BCE" w:rsidRPr="0082326C">
        <w:rPr>
          <w:rFonts w:ascii="Arial" w:hAnsi="Arial" w:cs="Arial"/>
          <w:sz w:val="24"/>
          <w:szCs w:val="24"/>
        </w:rPr>
        <w:t xml:space="preserve"> images of corsets and half naked men </w:t>
      </w:r>
      <w:r w:rsidR="009D7211" w:rsidRPr="0082326C">
        <w:rPr>
          <w:rFonts w:ascii="Arial" w:hAnsi="Arial" w:cs="Arial"/>
          <w:sz w:val="24"/>
          <w:szCs w:val="24"/>
        </w:rPr>
        <w:t>are</w:t>
      </w:r>
      <w:r w:rsidR="00032BCE" w:rsidRPr="0082326C">
        <w:rPr>
          <w:rFonts w:ascii="Arial" w:hAnsi="Arial" w:cs="Arial"/>
          <w:sz w:val="24"/>
          <w:szCs w:val="24"/>
        </w:rPr>
        <w:t xml:space="preserve"> not considered </w:t>
      </w:r>
      <w:r w:rsidR="009D7211" w:rsidRPr="0082326C">
        <w:rPr>
          <w:rFonts w:ascii="Arial" w:hAnsi="Arial" w:cs="Arial"/>
          <w:sz w:val="24"/>
          <w:szCs w:val="24"/>
        </w:rPr>
        <w:t>shocking</w:t>
      </w:r>
      <w:r w:rsidR="00DA1F66" w:rsidRPr="0082326C">
        <w:rPr>
          <w:rFonts w:ascii="Arial" w:hAnsi="Arial" w:cs="Arial"/>
          <w:sz w:val="24"/>
          <w:szCs w:val="24"/>
        </w:rPr>
        <w:t>.</w:t>
      </w:r>
      <w:r w:rsidR="009D7211" w:rsidRPr="0082326C">
        <w:rPr>
          <w:rFonts w:ascii="Arial" w:hAnsi="Arial" w:cs="Arial"/>
          <w:sz w:val="24"/>
          <w:szCs w:val="24"/>
        </w:rPr>
        <w:t xml:space="preserve"> </w:t>
      </w:r>
      <w:r w:rsidR="00DA1F66" w:rsidRPr="0082326C">
        <w:rPr>
          <w:rFonts w:ascii="Arial" w:hAnsi="Arial" w:cs="Arial"/>
          <w:sz w:val="24"/>
          <w:szCs w:val="24"/>
        </w:rPr>
        <w:t>A</w:t>
      </w:r>
      <w:r w:rsidR="009D7211" w:rsidRPr="0082326C">
        <w:rPr>
          <w:rFonts w:ascii="Arial" w:hAnsi="Arial" w:cs="Arial"/>
          <w:sz w:val="24"/>
          <w:szCs w:val="24"/>
        </w:rPr>
        <w:t xml:space="preserve">fter the internet became accessible on a global scale sexual </w:t>
      </w:r>
      <w:r w:rsidR="009D7211" w:rsidRPr="0082326C">
        <w:rPr>
          <w:rFonts w:ascii="Arial" w:hAnsi="Arial" w:cs="Arial"/>
          <w:sz w:val="24"/>
          <w:szCs w:val="24"/>
        </w:rPr>
        <w:lastRenderedPageBreak/>
        <w:t xml:space="preserve">content in advertising became far more </w:t>
      </w:r>
      <w:r w:rsidR="00E6223E" w:rsidRPr="0082326C">
        <w:rPr>
          <w:rFonts w:ascii="Arial" w:hAnsi="Arial" w:cs="Arial"/>
          <w:sz w:val="24"/>
          <w:szCs w:val="24"/>
        </w:rPr>
        <w:t xml:space="preserve">explicit. This is evident in </w:t>
      </w:r>
      <w:r w:rsidR="00E6223E" w:rsidRPr="00E67001">
        <w:rPr>
          <w:rFonts w:ascii="Arial" w:hAnsi="Arial" w:cs="Arial"/>
          <w:i/>
          <w:sz w:val="24"/>
          <w:szCs w:val="24"/>
        </w:rPr>
        <w:t>Tom Ford</w:t>
      </w:r>
      <w:r w:rsidR="00E67001">
        <w:rPr>
          <w:rFonts w:ascii="Arial" w:hAnsi="Arial" w:cs="Arial"/>
          <w:i/>
          <w:sz w:val="24"/>
          <w:szCs w:val="24"/>
        </w:rPr>
        <w:t>’</w:t>
      </w:r>
      <w:r w:rsidR="00E6223E" w:rsidRPr="00E67001">
        <w:rPr>
          <w:rFonts w:ascii="Arial" w:hAnsi="Arial" w:cs="Arial"/>
          <w:i/>
          <w:sz w:val="24"/>
          <w:szCs w:val="24"/>
        </w:rPr>
        <w:t>s</w:t>
      </w:r>
      <w:r w:rsidR="00E6223E" w:rsidRPr="0082326C">
        <w:rPr>
          <w:rFonts w:ascii="Arial" w:hAnsi="Arial" w:cs="Arial"/>
          <w:sz w:val="24"/>
          <w:szCs w:val="24"/>
        </w:rPr>
        <w:t xml:space="preserve"> advert for the </w:t>
      </w:r>
      <w:r w:rsidR="00E67001">
        <w:rPr>
          <w:rFonts w:ascii="Arial" w:hAnsi="Arial" w:cs="Arial"/>
          <w:i/>
          <w:sz w:val="24"/>
          <w:szCs w:val="24"/>
        </w:rPr>
        <w:t>F</w:t>
      </w:r>
      <w:r w:rsidR="00E6223E" w:rsidRPr="00E67001">
        <w:rPr>
          <w:rFonts w:ascii="Arial" w:hAnsi="Arial" w:cs="Arial"/>
          <w:i/>
          <w:sz w:val="24"/>
          <w:szCs w:val="24"/>
        </w:rPr>
        <w:t xml:space="preserve">irst </w:t>
      </w:r>
      <w:r w:rsidR="00E67001">
        <w:rPr>
          <w:rFonts w:ascii="Arial" w:hAnsi="Arial" w:cs="Arial"/>
          <w:i/>
          <w:sz w:val="24"/>
          <w:szCs w:val="24"/>
        </w:rPr>
        <w:t>F</w:t>
      </w:r>
      <w:r w:rsidR="00E6223E" w:rsidRPr="00E67001">
        <w:rPr>
          <w:rFonts w:ascii="Arial" w:hAnsi="Arial" w:cs="Arial"/>
          <w:i/>
          <w:sz w:val="24"/>
          <w:szCs w:val="24"/>
        </w:rPr>
        <w:t xml:space="preserve">ragrance for </w:t>
      </w:r>
      <w:r w:rsidR="00E67001">
        <w:rPr>
          <w:rFonts w:ascii="Arial" w:hAnsi="Arial" w:cs="Arial"/>
          <w:i/>
          <w:sz w:val="24"/>
          <w:szCs w:val="24"/>
        </w:rPr>
        <w:t>M</w:t>
      </w:r>
      <w:r w:rsidR="00E6223E" w:rsidRPr="00E67001">
        <w:rPr>
          <w:rFonts w:ascii="Arial" w:hAnsi="Arial" w:cs="Arial"/>
          <w:i/>
          <w:sz w:val="24"/>
          <w:szCs w:val="24"/>
        </w:rPr>
        <w:t>en</w:t>
      </w:r>
      <w:r w:rsidR="00E6223E" w:rsidRPr="0082326C">
        <w:rPr>
          <w:rFonts w:ascii="Arial" w:hAnsi="Arial" w:cs="Arial"/>
          <w:sz w:val="24"/>
          <w:szCs w:val="24"/>
        </w:rPr>
        <w:t xml:space="preserve">. </w:t>
      </w:r>
      <w:r w:rsidR="00E6223E" w:rsidRPr="0082326C">
        <w:rPr>
          <w:rFonts w:ascii="Arial" w:hAnsi="Arial" w:cs="Arial"/>
          <w:b/>
          <w:sz w:val="24"/>
          <w:szCs w:val="24"/>
        </w:rPr>
        <w:t>(see figure 4)</w:t>
      </w:r>
      <w:r w:rsidR="00A064CE" w:rsidRPr="0082326C">
        <w:rPr>
          <w:rFonts w:ascii="Arial" w:hAnsi="Arial" w:cs="Arial"/>
          <w:b/>
          <w:sz w:val="24"/>
          <w:szCs w:val="24"/>
        </w:rPr>
        <w:t xml:space="preserve"> </w:t>
      </w:r>
    </w:p>
    <w:p w:rsidR="00E6223E" w:rsidRPr="0082326C" w:rsidRDefault="00E6223E"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14:anchorId="45F31244" wp14:editId="19108915">
            <wp:extent cx="3834697" cy="2339163"/>
            <wp:effectExtent l="0" t="0" r="0" b="4445"/>
            <wp:docPr id="14" name="Picture 14" descr="Kendall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s-img" descr="Kendall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71344" cy="2361517"/>
                    </a:xfrm>
                    <a:prstGeom prst="rect">
                      <a:avLst/>
                    </a:prstGeom>
                    <a:noFill/>
                    <a:ln>
                      <a:noFill/>
                    </a:ln>
                  </pic:spPr>
                </pic:pic>
              </a:graphicData>
            </a:graphic>
          </wp:inline>
        </w:drawing>
      </w:r>
    </w:p>
    <w:p w:rsidR="005A5BF6" w:rsidRDefault="005A5BF6" w:rsidP="0059716B">
      <w:pPr>
        <w:spacing w:line="480" w:lineRule="auto"/>
        <w:jc w:val="center"/>
        <w:rPr>
          <w:rFonts w:ascii="Arial" w:hAnsi="Arial" w:cs="Arial"/>
          <w:sz w:val="24"/>
          <w:szCs w:val="24"/>
        </w:rPr>
      </w:pPr>
      <w:r w:rsidRPr="0082326C">
        <w:rPr>
          <w:rFonts w:ascii="Arial" w:hAnsi="Arial" w:cs="Arial"/>
          <w:b/>
          <w:sz w:val="24"/>
          <w:szCs w:val="24"/>
        </w:rPr>
        <w:t>(figure 4:</w:t>
      </w:r>
      <w:r w:rsidRPr="0082326C">
        <w:rPr>
          <w:rFonts w:ascii="Arial" w:hAnsi="Arial" w:cs="Arial"/>
          <w:sz w:val="24"/>
          <w:szCs w:val="24"/>
        </w:rPr>
        <w:t xml:space="preserve"> Tom Ford</w:t>
      </w:r>
      <w:r w:rsidR="009843D2" w:rsidRPr="0082326C">
        <w:rPr>
          <w:rFonts w:ascii="Arial" w:hAnsi="Arial" w:cs="Arial"/>
          <w:sz w:val="24"/>
          <w:szCs w:val="24"/>
        </w:rPr>
        <w:t xml:space="preserve">, </w:t>
      </w:r>
      <w:r w:rsidR="00F5575E">
        <w:rPr>
          <w:rFonts w:ascii="Arial" w:hAnsi="Arial" w:cs="Arial"/>
          <w:i/>
          <w:sz w:val="24"/>
          <w:szCs w:val="24"/>
        </w:rPr>
        <w:t>F</w:t>
      </w:r>
      <w:r w:rsidR="009843D2" w:rsidRPr="007F544A">
        <w:rPr>
          <w:rFonts w:ascii="Arial" w:hAnsi="Arial" w:cs="Arial"/>
          <w:i/>
          <w:sz w:val="24"/>
          <w:szCs w:val="24"/>
        </w:rPr>
        <w:t xml:space="preserve">irst </w:t>
      </w:r>
      <w:r w:rsidR="00F5575E">
        <w:rPr>
          <w:rFonts w:ascii="Arial" w:hAnsi="Arial" w:cs="Arial"/>
          <w:i/>
          <w:sz w:val="24"/>
          <w:szCs w:val="24"/>
        </w:rPr>
        <w:t>F</w:t>
      </w:r>
      <w:r w:rsidR="009843D2" w:rsidRPr="007F544A">
        <w:rPr>
          <w:rFonts w:ascii="Arial" w:hAnsi="Arial" w:cs="Arial"/>
          <w:i/>
          <w:sz w:val="24"/>
          <w:szCs w:val="24"/>
        </w:rPr>
        <w:t xml:space="preserve">ragrance for </w:t>
      </w:r>
      <w:r w:rsidR="00F5575E">
        <w:rPr>
          <w:rFonts w:ascii="Arial" w:hAnsi="Arial" w:cs="Arial"/>
          <w:i/>
          <w:sz w:val="24"/>
          <w:szCs w:val="24"/>
        </w:rPr>
        <w:t>M</w:t>
      </w:r>
      <w:r w:rsidR="009843D2" w:rsidRPr="007F544A">
        <w:rPr>
          <w:rFonts w:ascii="Arial" w:hAnsi="Arial" w:cs="Arial"/>
          <w:i/>
          <w:sz w:val="24"/>
          <w:szCs w:val="24"/>
        </w:rPr>
        <w:t xml:space="preserve">en </w:t>
      </w:r>
      <w:r w:rsidR="00F5575E">
        <w:rPr>
          <w:rFonts w:ascii="Arial" w:hAnsi="Arial" w:cs="Arial"/>
          <w:i/>
          <w:sz w:val="24"/>
          <w:szCs w:val="24"/>
        </w:rPr>
        <w:t>P</w:t>
      </w:r>
      <w:r w:rsidR="009843D2" w:rsidRPr="007F544A">
        <w:rPr>
          <w:rFonts w:ascii="Arial" w:hAnsi="Arial" w:cs="Arial"/>
          <w:i/>
          <w:sz w:val="24"/>
          <w:szCs w:val="24"/>
        </w:rPr>
        <w:t xml:space="preserve">rint </w:t>
      </w:r>
      <w:r w:rsidR="00F5575E">
        <w:rPr>
          <w:rFonts w:ascii="Arial" w:hAnsi="Arial" w:cs="Arial"/>
          <w:i/>
          <w:sz w:val="24"/>
          <w:szCs w:val="24"/>
        </w:rPr>
        <w:t>A</w:t>
      </w:r>
      <w:r w:rsidR="009843D2" w:rsidRPr="007F544A">
        <w:rPr>
          <w:rFonts w:ascii="Arial" w:hAnsi="Arial" w:cs="Arial"/>
          <w:i/>
          <w:sz w:val="24"/>
          <w:szCs w:val="24"/>
        </w:rPr>
        <w:t>dvertisement</w:t>
      </w:r>
      <w:r w:rsidR="009843D2" w:rsidRPr="0082326C">
        <w:rPr>
          <w:rFonts w:ascii="Arial" w:hAnsi="Arial" w:cs="Arial"/>
          <w:sz w:val="24"/>
          <w:szCs w:val="24"/>
        </w:rPr>
        <w:t>, 2007)</w:t>
      </w:r>
    </w:p>
    <w:p w:rsidR="00F4678A" w:rsidRPr="0082326C" w:rsidRDefault="00F4678A" w:rsidP="0059716B">
      <w:pPr>
        <w:spacing w:line="480" w:lineRule="auto"/>
        <w:jc w:val="center"/>
        <w:rPr>
          <w:rFonts w:ascii="Arial" w:hAnsi="Arial" w:cs="Arial"/>
          <w:sz w:val="24"/>
          <w:szCs w:val="24"/>
        </w:rPr>
      </w:pPr>
    </w:p>
    <w:p w:rsidR="00696119" w:rsidRPr="0082326C" w:rsidRDefault="00A064CE" w:rsidP="0059716B">
      <w:pPr>
        <w:spacing w:line="480" w:lineRule="auto"/>
        <w:rPr>
          <w:rFonts w:ascii="Arial" w:hAnsi="Arial" w:cs="Arial"/>
          <w:sz w:val="24"/>
          <w:szCs w:val="24"/>
        </w:rPr>
      </w:pPr>
      <w:r w:rsidRPr="0082326C">
        <w:rPr>
          <w:rFonts w:ascii="Arial" w:hAnsi="Arial" w:cs="Arial"/>
          <w:sz w:val="24"/>
          <w:szCs w:val="24"/>
        </w:rPr>
        <w:t xml:space="preserve">This advert was banned for obvious reasons </w:t>
      </w:r>
      <w:r w:rsidR="00FD443C" w:rsidRPr="0082326C">
        <w:rPr>
          <w:rFonts w:ascii="Arial" w:hAnsi="Arial" w:cs="Arial"/>
          <w:sz w:val="24"/>
          <w:szCs w:val="24"/>
        </w:rPr>
        <w:t xml:space="preserve">although it does convey what’s regarded as shocking sexual content in this current information age. </w:t>
      </w:r>
      <w:r w:rsidR="00DF3DB9" w:rsidRPr="0082326C">
        <w:rPr>
          <w:rFonts w:ascii="Arial" w:hAnsi="Arial" w:cs="Arial"/>
          <w:sz w:val="24"/>
          <w:szCs w:val="24"/>
        </w:rPr>
        <w:t xml:space="preserve">Over </w:t>
      </w:r>
      <w:r w:rsidR="004A0325" w:rsidRPr="0082326C">
        <w:rPr>
          <w:rFonts w:ascii="Arial" w:hAnsi="Arial" w:cs="Arial"/>
          <w:sz w:val="24"/>
          <w:szCs w:val="24"/>
        </w:rPr>
        <w:t>300</w:t>
      </w:r>
      <w:r w:rsidR="00DF3DB9" w:rsidRPr="0082326C">
        <w:rPr>
          <w:rFonts w:ascii="Arial" w:hAnsi="Arial" w:cs="Arial"/>
          <w:sz w:val="24"/>
          <w:szCs w:val="24"/>
        </w:rPr>
        <w:t xml:space="preserve"> million people around the world have access to the Internet and its associated offerings </w:t>
      </w:r>
      <w:r w:rsidR="004A0325" w:rsidRPr="0082326C">
        <w:rPr>
          <w:rFonts w:ascii="Arial" w:hAnsi="Arial" w:cs="Arial"/>
          <w:sz w:val="24"/>
          <w:szCs w:val="24"/>
        </w:rPr>
        <w:t xml:space="preserve">which includes a vast number of pornographic websites. </w:t>
      </w:r>
      <w:sdt>
        <w:sdtPr>
          <w:rPr>
            <w:rFonts w:ascii="Arial" w:hAnsi="Arial" w:cs="Arial"/>
            <w:sz w:val="24"/>
            <w:szCs w:val="24"/>
          </w:rPr>
          <w:id w:val="1607767058"/>
          <w:citation/>
        </w:sdtPr>
        <w:sdtContent>
          <w:r w:rsidR="004A0325" w:rsidRPr="0082326C">
            <w:rPr>
              <w:rFonts w:ascii="Arial" w:hAnsi="Arial" w:cs="Arial"/>
              <w:sz w:val="24"/>
              <w:szCs w:val="24"/>
            </w:rPr>
            <w:fldChar w:fldCharType="begin"/>
          </w:r>
          <w:r w:rsidR="004A0325" w:rsidRPr="0082326C">
            <w:rPr>
              <w:rFonts w:ascii="Arial" w:hAnsi="Arial" w:cs="Arial"/>
              <w:sz w:val="24"/>
              <w:szCs w:val="24"/>
            </w:rPr>
            <w:instrText xml:space="preserve">CITATION She04 \p 264 \l 2057 </w:instrText>
          </w:r>
          <w:r w:rsidR="004A0325" w:rsidRPr="0082326C">
            <w:rPr>
              <w:rFonts w:ascii="Arial" w:hAnsi="Arial" w:cs="Arial"/>
              <w:sz w:val="24"/>
              <w:szCs w:val="24"/>
            </w:rPr>
            <w:fldChar w:fldCharType="separate"/>
          </w:r>
          <w:r w:rsidR="0065617B" w:rsidRPr="0065617B">
            <w:rPr>
              <w:rFonts w:ascii="Arial" w:hAnsi="Arial" w:cs="Arial"/>
              <w:noProof/>
              <w:sz w:val="24"/>
              <w:szCs w:val="24"/>
            </w:rPr>
            <w:t>(Sheehan, 2004, p. 264)</w:t>
          </w:r>
          <w:r w:rsidR="004A0325" w:rsidRPr="0082326C">
            <w:rPr>
              <w:rFonts w:ascii="Arial" w:hAnsi="Arial" w:cs="Arial"/>
              <w:sz w:val="24"/>
              <w:szCs w:val="24"/>
            </w:rPr>
            <w:fldChar w:fldCharType="end"/>
          </w:r>
        </w:sdtContent>
      </w:sdt>
      <w:r w:rsidR="004A0325" w:rsidRPr="0082326C">
        <w:rPr>
          <w:rFonts w:ascii="Arial" w:hAnsi="Arial" w:cs="Arial"/>
          <w:sz w:val="24"/>
          <w:szCs w:val="24"/>
        </w:rPr>
        <w:t xml:space="preserve"> </w:t>
      </w:r>
      <w:r w:rsidR="004A6150" w:rsidRPr="0082326C">
        <w:rPr>
          <w:rFonts w:ascii="Arial" w:hAnsi="Arial" w:cs="Arial"/>
          <w:sz w:val="24"/>
          <w:szCs w:val="24"/>
        </w:rPr>
        <w:t xml:space="preserve">This unlimited access to erotic content influenced the extent of </w:t>
      </w:r>
      <w:r w:rsidR="003C7706" w:rsidRPr="0082326C">
        <w:rPr>
          <w:rFonts w:ascii="Arial" w:hAnsi="Arial" w:cs="Arial"/>
          <w:sz w:val="24"/>
          <w:szCs w:val="24"/>
        </w:rPr>
        <w:t>erotic imagery</w:t>
      </w:r>
      <w:r w:rsidR="004A6150" w:rsidRPr="0082326C">
        <w:rPr>
          <w:rFonts w:ascii="Arial" w:hAnsi="Arial" w:cs="Arial"/>
          <w:sz w:val="24"/>
          <w:szCs w:val="24"/>
        </w:rPr>
        <w:t xml:space="preserve"> in advertising</w:t>
      </w:r>
      <w:r w:rsidR="00E67001">
        <w:rPr>
          <w:rFonts w:ascii="Arial" w:hAnsi="Arial" w:cs="Arial"/>
          <w:sz w:val="24"/>
          <w:szCs w:val="24"/>
        </w:rPr>
        <w:t>.</w:t>
      </w:r>
      <w:r w:rsidR="004A6150" w:rsidRPr="0082326C">
        <w:rPr>
          <w:rFonts w:ascii="Arial" w:hAnsi="Arial" w:cs="Arial"/>
          <w:sz w:val="24"/>
          <w:szCs w:val="24"/>
        </w:rPr>
        <w:t xml:space="preserve"> </w:t>
      </w:r>
      <w:proofErr w:type="spellStart"/>
      <w:r w:rsidR="004A6150" w:rsidRPr="0082326C">
        <w:rPr>
          <w:rFonts w:ascii="Arial" w:hAnsi="Arial" w:cs="Arial"/>
          <w:sz w:val="24"/>
          <w:szCs w:val="24"/>
        </w:rPr>
        <w:t>Lambiase</w:t>
      </w:r>
      <w:proofErr w:type="spellEnd"/>
      <w:r w:rsidR="00E67001">
        <w:rPr>
          <w:rFonts w:ascii="Arial" w:hAnsi="Arial" w:cs="Arial"/>
          <w:sz w:val="24"/>
          <w:szCs w:val="24"/>
        </w:rPr>
        <w:t xml:space="preserve">, the second author of </w:t>
      </w:r>
      <w:r w:rsidR="00E67001" w:rsidRPr="00E67001">
        <w:rPr>
          <w:rFonts w:ascii="Arial" w:hAnsi="Arial" w:cs="Arial"/>
          <w:i/>
          <w:sz w:val="24"/>
          <w:szCs w:val="24"/>
        </w:rPr>
        <w:t>Sex in Advertising</w:t>
      </w:r>
      <w:r w:rsidR="00E67001">
        <w:rPr>
          <w:rFonts w:ascii="Arial" w:hAnsi="Arial" w:cs="Arial"/>
          <w:sz w:val="24"/>
          <w:szCs w:val="24"/>
        </w:rPr>
        <w:t>,</w:t>
      </w:r>
      <w:r w:rsidR="004A6150" w:rsidRPr="0082326C">
        <w:rPr>
          <w:rFonts w:ascii="Arial" w:hAnsi="Arial" w:cs="Arial"/>
          <w:sz w:val="24"/>
          <w:szCs w:val="24"/>
        </w:rPr>
        <w:t xml:space="preserve"> agrees by </w:t>
      </w:r>
      <w:r w:rsidR="004A6150" w:rsidRPr="0082326C">
        <w:rPr>
          <w:rFonts w:ascii="Arial" w:hAnsi="Arial" w:cs="Arial"/>
          <w:i/>
          <w:sz w:val="24"/>
          <w:szCs w:val="24"/>
        </w:rPr>
        <w:t xml:space="preserve">suggesting ‘The growth of the Internet and </w:t>
      </w:r>
      <w:r w:rsidR="00E67001" w:rsidRPr="0082326C">
        <w:rPr>
          <w:rFonts w:ascii="Arial" w:hAnsi="Arial" w:cs="Arial"/>
          <w:i/>
          <w:sz w:val="24"/>
          <w:szCs w:val="24"/>
        </w:rPr>
        <w:t>its</w:t>
      </w:r>
      <w:r w:rsidR="004A6150" w:rsidRPr="0082326C">
        <w:rPr>
          <w:rFonts w:ascii="Arial" w:hAnsi="Arial" w:cs="Arial"/>
          <w:i/>
          <w:sz w:val="24"/>
          <w:szCs w:val="24"/>
        </w:rPr>
        <w:t xml:space="preserve"> continued reliance on pornographic websites, which have influenced technological innovation and new media culture in general.’</w:t>
      </w:r>
      <w:r w:rsidR="004A6150" w:rsidRPr="0082326C">
        <w:rPr>
          <w:rFonts w:ascii="Arial" w:hAnsi="Arial" w:cs="Arial"/>
          <w:sz w:val="24"/>
          <w:szCs w:val="24"/>
        </w:rPr>
        <w:t xml:space="preserve"> </w:t>
      </w:r>
      <w:sdt>
        <w:sdtPr>
          <w:rPr>
            <w:rFonts w:ascii="Arial" w:hAnsi="Arial" w:cs="Arial"/>
            <w:sz w:val="24"/>
            <w:szCs w:val="24"/>
          </w:rPr>
          <w:id w:val="1405184394"/>
          <w:citation/>
        </w:sdtPr>
        <w:sdtContent>
          <w:r w:rsidR="004A6150" w:rsidRPr="0082326C">
            <w:rPr>
              <w:rFonts w:ascii="Arial" w:hAnsi="Arial" w:cs="Arial"/>
              <w:sz w:val="24"/>
              <w:szCs w:val="24"/>
            </w:rPr>
            <w:fldChar w:fldCharType="begin"/>
          </w:r>
          <w:r w:rsidR="00E67001">
            <w:rPr>
              <w:rFonts w:ascii="Arial" w:hAnsi="Arial" w:cs="Arial"/>
              <w:sz w:val="24"/>
              <w:szCs w:val="24"/>
            </w:rPr>
            <w:instrText xml:space="preserve">CITATION Tom03 \p 3 \l 2057 </w:instrText>
          </w:r>
          <w:r w:rsidR="004A6150" w:rsidRPr="0082326C">
            <w:rPr>
              <w:rFonts w:ascii="Arial" w:hAnsi="Arial" w:cs="Arial"/>
              <w:sz w:val="24"/>
              <w:szCs w:val="24"/>
            </w:rPr>
            <w:fldChar w:fldCharType="separate"/>
          </w:r>
          <w:r w:rsidR="00E67001" w:rsidRPr="00E67001">
            <w:rPr>
              <w:rFonts w:ascii="Arial" w:hAnsi="Arial" w:cs="Arial"/>
              <w:noProof/>
              <w:sz w:val="24"/>
              <w:szCs w:val="24"/>
            </w:rPr>
            <w:t>(Reichert &amp; Lambiase, 2003, p. 3)</w:t>
          </w:r>
          <w:r w:rsidR="004A6150" w:rsidRPr="0082326C">
            <w:rPr>
              <w:rFonts w:ascii="Arial" w:hAnsi="Arial" w:cs="Arial"/>
              <w:sz w:val="24"/>
              <w:szCs w:val="24"/>
            </w:rPr>
            <w:fldChar w:fldCharType="end"/>
          </w:r>
        </w:sdtContent>
      </w:sdt>
      <w:r w:rsidR="004A6150" w:rsidRPr="0082326C">
        <w:rPr>
          <w:rFonts w:ascii="Arial" w:hAnsi="Arial" w:cs="Arial"/>
          <w:sz w:val="24"/>
          <w:szCs w:val="24"/>
        </w:rPr>
        <w:t xml:space="preserve"> whereas Reichert blames television and Music artists,</w:t>
      </w:r>
      <w:r w:rsidR="00375D35" w:rsidRPr="0082326C">
        <w:rPr>
          <w:rFonts w:ascii="Arial" w:hAnsi="Arial" w:cs="Arial"/>
          <w:sz w:val="24"/>
          <w:szCs w:val="24"/>
        </w:rPr>
        <w:t xml:space="preserve"> </w:t>
      </w:r>
      <w:r w:rsidR="004A6150" w:rsidRPr="0082326C">
        <w:rPr>
          <w:rFonts w:ascii="Arial" w:hAnsi="Arial" w:cs="Arial"/>
          <w:i/>
          <w:sz w:val="24"/>
          <w:szCs w:val="24"/>
        </w:rPr>
        <w:t>‘exposure to the sexual music videos results in greater support for adversarial sexual beliefs.’</w:t>
      </w:r>
      <w:r w:rsidR="004A6150" w:rsidRPr="0082326C">
        <w:rPr>
          <w:rFonts w:ascii="Arial" w:hAnsi="Arial" w:cs="Arial"/>
          <w:sz w:val="24"/>
          <w:szCs w:val="24"/>
        </w:rPr>
        <w:t xml:space="preserve"> </w:t>
      </w:r>
      <w:sdt>
        <w:sdtPr>
          <w:rPr>
            <w:rFonts w:ascii="Arial" w:hAnsi="Arial" w:cs="Arial"/>
            <w:sz w:val="24"/>
            <w:szCs w:val="24"/>
          </w:rPr>
          <w:id w:val="1947278281"/>
          <w:citation/>
        </w:sdtPr>
        <w:sdtContent>
          <w:r w:rsidR="004A6150" w:rsidRPr="0082326C">
            <w:rPr>
              <w:rFonts w:ascii="Arial" w:hAnsi="Arial" w:cs="Arial"/>
              <w:sz w:val="24"/>
              <w:szCs w:val="24"/>
            </w:rPr>
            <w:fldChar w:fldCharType="begin"/>
          </w:r>
          <w:r w:rsidR="00E67001">
            <w:rPr>
              <w:rFonts w:ascii="Arial" w:hAnsi="Arial" w:cs="Arial"/>
              <w:sz w:val="24"/>
              <w:szCs w:val="24"/>
            </w:rPr>
            <w:instrText xml:space="preserve">CITATION Tom07 \p 100 \l 2057 </w:instrText>
          </w:r>
          <w:r w:rsidR="004A6150" w:rsidRPr="0082326C">
            <w:rPr>
              <w:rFonts w:ascii="Arial" w:hAnsi="Arial" w:cs="Arial"/>
              <w:sz w:val="24"/>
              <w:szCs w:val="24"/>
            </w:rPr>
            <w:fldChar w:fldCharType="separate"/>
          </w:r>
          <w:r w:rsidR="00E67001" w:rsidRPr="00E67001">
            <w:rPr>
              <w:rFonts w:ascii="Arial" w:hAnsi="Arial" w:cs="Arial"/>
              <w:noProof/>
              <w:sz w:val="24"/>
              <w:szCs w:val="24"/>
            </w:rPr>
            <w:t>(Reichert, 2007, p. 100)</w:t>
          </w:r>
          <w:r w:rsidR="004A6150" w:rsidRPr="0082326C">
            <w:rPr>
              <w:rFonts w:ascii="Arial" w:hAnsi="Arial" w:cs="Arial"/>
              <w:sz w:val="24"/>
              <w:szCs w:val="24"/>
            </w:rPr>
            <w:fldChar w:fldCharType="end"/>
          </w:r>
        </w:sdtContent>
      </w:sdt>
      <w:r w:rsidR="003C7706" w:rsidRPr="0082326C">
        <w:rPr>
          <w:rFonts w:ascii="Arial" w:hAnsi="Arial" w:cs="Arial"/>
          <w:sz w:val="24"/>
          <w:szCs w:val="24"/>
        </w:rPr>
        <w:t xml:space="preserve"> </w:t>
      </w:r>
    </w:p>
    <w:p w:rsidR="00F4678A" w:rsidRPr="0082326C" w:rsidRDefault="000C5DF8" w:rsidP="00F4678A">
      <w:pPr>
        <w:spacing w:line="480" w:lineRule="auto"/>
        <w:ind w:firstLine="720"/>
        <w:rPr>
          <w:rFonts w:ascii="Arial" w:hAnsi="Arial" w:cs="Arial"/>
          <w:sz w:val="24"/>
          <w:szCs w:val="24"/>
        </w:rPr>
      </w:pPr>
      <w:r w:rsidRPr="00666C7B">
        <w:rPr>
          <w:rFonts w:ascii="Arial" w:hAnsi="Arial" w:cs="Arial"/>
          <w:i/>
          <w:sz w:val="24"/>
          <w:szCs w:val="24"/>
        </w:rPr>
        <w:t>Dolce &amp; Gabbana</w:t>
      </w:r>
      <w:r w:rsidRPr="0082326C">
        <w:rPr>
          <w:rFonts w:ascii="Arial" w:hAnsi="Arial" w:cs="Arial"/>
          <w:sz w:val="24"/>
          <w:szCs w:val="24"/>
        </w:rPr>
        <w:t xml:space="preserve"> managed to spark controversy in 2007 without using explicit imagery in their campaign. </w:t>
      </w:r>
      <w:r w:rsidRPr="0082326C">
        <w:rPr>
          <w:rFonts w:ascii="Arial" w:hAnsi="Arial" w:cs="Arial"/>
          <w:b/>
          <w:sz w:val="24"/>
          <w:szCs w:val="24"/>
        </w:rPr>
        <w:t>(see figure 5)</w:t>
      </w:r>
      <w:r w:rsidRPr="0082326C">
        <w:rPr>
          <w:rFonts w:ascii="Arial" w:hAnsi="Arial" w:cs="Arial"/>
          <w:sz w:val="24"/>
          <w:szCs w:val="24"/>
        </w:rPr>
        <w:t xml:space="preserve"> The advert is directed to women </w:t>
      </w:r>
      <w:r w:rsidRPr="0082326C">
        <w:rPr>
          <w:rFonts w:ascii="Arial" w:hAnsi="Arial" w:cs="Arial"/>
          <w:sz w:val="24"/>
          <w:szCs w:val="24"/>
        </w:rPr>
        <w:lastRenderedPageBreak/>
        <w:t xml:space="preserve">and implies the brand </w:t>
      </w:r>
      <w:r w:rsidR="00650DC4" w:rsidRPr="0082326C">
        <w:rPr>
          <w:rFonts w:ascii="Arial" w:hAnsi="Arial" w:cs="Arial"/>
          <w:sz w:val="24"/>
          <w:szCs w:val="24"/>
        </w:rPr>
        <w:t xml:space="preserve">will make them more attractive whilst highlighting extreme sexual fantasies by surrounding the female model with topless men who appear to be restraining her. This however is not how the women of Spain and Italy perceived the ad who compared the image to a gang rape, </w:t>
      </w:r>
      <w:r w:rsidR="007B1A30" w:rsidRPr="00666C7B">
        <w:rPr>
          <w:rFonts w:ascii="Arial" w:hAnsi="Arial" w:cs="Arial"/>
          <w:i/>
          <w:sz w:val="24"/>
          <w:szCs w:val="24"/>
        </w:rPr>
        <w:t>D&amp;C</w:t>
      </w:r>
      <w:r w:rsidR="007B1A30" w:rsidRPr="0082326C">
        <w:rPr>
          <w:rFonts w:ascii="Arial" w:hAnsi="Arial" w:cs="Arial"/>
          <w:sz w:val="24"/>
          <w:szCs w:val="24"/>
        </w:rPr>
        <w:t xml:space="preserve"> removed the controversial print advertisement from publications worldwide following a protest in Spain, </w:t>
      </w:r>
      <w:sdt>
        <w:sdtPr>
          <w:rPr>
            <w:rFonts w:ascii="Arial" w:hAnsi="Arial" w:cs="Arial"/>
            <w:sz w:val="24"/>
            <w:szCs w:val="24"/>
          </w:rPr>
          <w:id w:val="1446887059"/>
          <w:citation/>
        </w:sdtPr>
        <w:sdtContent>
          <w:r w:rsidR="007B1A30" w:rsidRPr="0082326C">
            <w:rPr>
              <w:rFonts w:ascii="Arial" w:hAnsi="Arial" w:cs="Arial"/>
              <w:sz w:val="24"/>
              <w:szCs w:val="24"/>
            </w:rPr>
            <w:fldChar w:fldCharType="begin"/>
          </w:r>
          <w:r w:rsidR="007B1A30" w:rsidRPr="0082326C">
            <w:rPr>
              <w:rFonts w:ascii="Arial" w:hAnsi="Arial" w:cs="Arial"/>
              <w:sz w:val="24"/>
              <w:szCs w:val="24"/>
            </w:rPr>
            <w:instrText xml:space="preserve"> CITATION IfI07 \l 2057 </w:instrText>
          </w:r>
          <w:r w:rsidR="007B1A30" w:rsidRPr="0082326C">
            <w:rPr>
              <w:rFonts w:ascii="Arial" w:hAnsi="Arial" w:cs="Arial"/>
              <w:sz w:val="24"/>
              <w:szCs w:val="24"/>
            </w:rPr>
            <w:fldChar w:fldCharType="separate"/>
          </w:r>
          <w:r w:rsidR="0065617B" w:rsidRPr="0065617B">
            <w:rPr>
              <w:rFonts w:ascii="Arial" w:hAnsi="Arial" w:cs="Arial"/>
              <w:noProof/>
              <w:sz w:val="24"/>
              <w:szCs w:val="24"/>
            </w:rPr>
            <w:t>(IfItFits, 2007)</w:t>
          </w:r>
          <w:r w:rsidR="007B1A30" w:rsidRPr="0082326C">
            <w:rPr>
              <w:rFonts w:ascii="Arial" w:hAnsi="Arial" w:cs="Arial"/>
              <w:sz w:val="24"/>
              <w:szCs w:val="24"/>
            </w:rPr>
            <w:fldChar w:fldCharType="end"/>
          </w:r>
        </w:sdtContent>
      </w:sdt>
      <w:r w:rsidR="007B1A30" w:rsidRPr="0082326C">
        <w:rPr>
          <w:rFonts w:ascii="Arial" w:hAnsi="Arial" w:cs="Arial"/>
          <w:sz w:val="24"/>
          <w:szCs w:val="24"/>
        </w:rPr>
        <w:t xml:space="preserve"> proving that these shock tactics were too offensive to be effective. </w:t>
      </w:r>
    </w:p>
    <w:p w:rsidR="004A6150" w:rsidRPr="0082326C" w:rsidRDefault="006425F3"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14:anchorId="0E4221D4" wp14:editId="1A187798">
            <wp:extent cx="3455581" cy="2591686"/>
            <wp:effectExtent l="0" t="0" r="0" b="0"/>
            <wp:docPr id="11" name="Picture 11" descr="Kendall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s-img" descr="Kendall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76536" cy="2607402"/>
                    </a:xfrm>
                    <a:prstGeom prst="rect">
                      <a:avLst/>
                    </a:prstGeom>
                    <a:noFill/>
                    <a:ln>
                      <a:noFill/>
                    </a:ln>
                  </pic:spPr>
                </pic:pic>
              </a:graphicData>
            </a:graphic>
          </wp:inline>
        </w:drawing>
      </w:r>
    </w:p>
    <w:p w:rsidR="009843D2" w:rsidRDefault="009843D2"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5:</w:t>
      </w:r>
      <w:r w:rsidRPr="0082326C">
        <w:rPr>
          <w:rFonts w:ascii="Arial" w:hAnsi="Arial" w:cs="Arial"/>
          <w:sz w:val="24"/>
          <w:szCs w:val="24"/>
        </w:rPr>
        <w:t xml:space="preserve"> Dolce &amp; Gabbana, </w:t>
      </w:r>
      <w:r w:rsidR="00F5575E">
        <w:rPr>
          <w:rFonts w:ascii="Arial" w:hAnsi="Arial" w:cs="Arial"/>
          <w:i/>
          <w:sz w:val="24"/>
          <w:szCs w:val="24"/>
        </w:rPr>
        <w:t>G</w:t>
      </w:r>
      <w:r w:rsidR="007F544A" w:rsidRPr="007F544A">
        <w:rPr>
          <w:rFonts w:ascii="Arial" w:hAnsi="Arial" w:cs="Arial"/>
          <w:i/>
          <w:sz w:val="24"/>
          <w:szCs w:val="24"/>
        </w:rPr>
        <w:t xml:space="preserve">ang </w:t>
      </w:r>
      <w:r w:rsidR="00F5575E">
        <w:rPr>
          <w:rFonts w:ascii="Arial" w:hAnsi="Arial" w:cs="Arial"/>
          <w:i/>
          <w:sz w:val="24"/>
          <w:szCs w:val="24"/>
        </w:rPr>
        <w:t>R</w:t>
      </w:r>
      <w:r w:rsidR="007F544A" w:rsidRPr="007F544A">
        <w:rPr>
          <w:rFonts w:ascii="Arial" w:hAnsi="Arial" w:cs="Arial"/>
          <w:i/>
          <w:sz w:val="24"/>
          <w:szCs w:val="24"/>
        </w:rPr>
        <w:t xml:space="preserve">ape </w:t>
      </w:r>
      <w:r w:rsidR="00F5575E">
        <w:rPr>
          <w:rFonts w:ascii="Arial" w:hAnsi="Arial" w:cs="Arial"/>
          <w:i/>
          <w:sz w:val="24"/>
          <w:szCs w:val="24"/>
        </w:rPr>
        <w:t>P</w:t>
      </w:r>
      <w:r w:rsidRPr="007F544A">
        <w:rPr>
          <w:rFonts w:ascii="Arial" w:hAnsi="Arial" w:cs="Arial"/>
          <w:i/>
          <w:sz w:val="24"/>
          <w:szCs w:val="24"/>
        </w:rPr>
        <w:t xml:space="preserve">rint </w:t>
      </w:r>
      <w:r w:rsidR="00F5575E">
        <w:rPr>
          <w:rFonts w:ascii="Arial" w:hAnsi="Arial" w:cs="Arial"/>
          <w:i/>
          <w:sz w:val="24"/>
          <w:szCs w:val="24"/>
        </w:rPr>
        <w:t>A</w:t>
      </w:r>
      <w:r w:rsidRPr="007F544A">
        <w:rPr>
          <w:rFonts w:ascii="Arial" w:hAnsi="Arial" w:cs="Arial"/>
          <w:i/>
          <w:sz w:val="24"/>
          <w:szCs w:val="24"/>
        </w:rPr>
        <w:t>dvertisement</w:t>
      </w:r>
      <w:r w:rsidRPr="0082326C">
        <w:rPr>
          <w:rFonts w:ascii="Arial" w:hAnsi="Arial" w:cs="Arial"/>
          <w:sz w:val="24"/>
          <w:szCs w:val="24"/>
        </w:rPr>
        <w:t>, 2007)</w:t>
      </w:r>
    </w:p>
    <w:p w:rsidR="00F4678A" w:rsidRPr="0082326C" w:rsidRDefault="00F4678A" w:rsidP="0059716B">
      <w:pPr>
        <w:spacing w:line="480" w:lineRule="auto"/>
        <w:jc w:val="center"/>
        <w:rPr>
          <w:rFonts w:ascii="Arial" w:hAnsi="Arial" w:cs="Arial"/>
          <w:sz w:val="24"/>
          <w:szCs w:val="24"/>
        </w:rPr>
      </w:pPr>
    </w:p>
    <w:p w:rsidR="00A978DC" w:rsidRPr="0082326C" w:rsidRDefault="00666C7B" w:rsidP="00666C7B">
      <w:pPr>
        <w:spacing w:line="480" w:lineRule="auto"/>
        <w:ind w:firstLine="720"/>
        <w:rPr>
          <w:rFonts w:ascii="Arial" w:hAnsi="Arial" w:cs="Arial"/>
          <w:sz w:val="24"/>
          <w:szCs w:val="24"/>
        </w:rPr>
      </w:pPr>
      <w:r>
        <w:rPr>
          <w:rFonts w:ascii="Arial" w:hAnsi="Arial" w:cs="Arial"/>
          <w:sz w:val="24"/>
          <w:szCs w:val="24"/>
        </w:rPr>
        <w:t xml:space="preserve">The internet and </w:t>
      </w:r>
      <w:proofErr w:type="gramStart"/>
      <w:r>
        <w:rPr>
          <w:rFonts w:ascii="Arial" w:hAnsi="Arial" w:cs="Arial"/>
          <w:sz w:val="24"/>
          <w:szCs w:val="24"/>
        </w:rPr>
        <w:t>it’s</w:t>
      </w:r>
      <w:proofErr w:type="gramEnd"/>
      <w:r>
        <w:rPr>
          <w:rFonts w:ascii="Arial" w:hAnsi="Arial" w:cs="Arial"/>
          <w:sz w:val="24"/>
          <w:szCs w:val="24"/>
        </w:rPr>
        <w:t xml:space="preserve"> a</w:t>
      </w:r>
      <w:r w:rsidR="00ED2508" w:rsidRPr="0082326C">
        <w:rPr>
          <w:rFonts w:ascii="Arial" w:hAnsi="Arial" w:cs="Arial"/>
          <w:sz w:val="24"/>
          <w:szCs w:val="24"/>
        </w:rPr>
        <w:t>ctive p</w:t>
      </w:r>
      <w:r w:rsidR="006425F3" w:rsidRPr="0082326C">
        <w:rPr>
          <w:rFonts w:ascii="Arial" w:hAnsi="Arial" w:cs="Arial"/>
          <w:sz w:val="24"/>
          <w:szCs w:val="24"/>
        </w:rPr>
        <w:t>ornographic website</w:t>
      </w:r>
      <w:r w:rsidR="009843D2" w:rsidRPr="0082326C">
        <w:rPr>
          <w:rFonts w:ascii="Arial" w:hAnsi="Arial" w:cs="Arial"/>
          <w:sz w:val="24"/>
          <w:szCs w:val="24"/>
        </w:rPr>
        <w:t>s</w:t>
      </w:r>
      <w:r w:rsidR="006425F3" w:rsidRPr="0082326C">
        <w:rPr>
          <w:rFonts w:ascii="Arial" w:hAnsi="Arial" w:cs="Arial"/>
          <w:sz w:val="24"/>
          <w:szCs w:val="24"/>
        </w:rPr>
        <w:t xml:space="preserve"> may have increased the </w:t>
      </w:r>
      <w:r w:rsidR="009843D2" w:rsidRPr="0082326C">
        <w:rPr>
          <w:rFonts w:ascii="Arial" w:hAnsi="Arial" w:cs="Arial"/>
          <w:sz w:val="24"/>
          <w:szCs w:val="24"/>
        </w:rPr>
        <w:t>amount</w:t>
      </w:r>
      <w:r w:rsidR="006425F3" w:rsidRPr="0082326C">
        <w:rPr>
          <w:rFonts w:ascii="Arial" w:hAnsi="Arial" w:cs="Arial"/>
          <w:sz w:val="24"/>
          <w:szCs w:val="24"/>
        </w:rPr>
        <w:t xml:space="preserve"> of sex and nudity in the media</w:t>
      </w:r>
      <w:r>
        <w:rPr>
          <w:rFonts w:ascii="Arial" w:hAnsi="Arial" w:cs="Arial"/>
          <w:sz w:val="24"/>
          <w:szCs w:val="24"/>
        </w:rPr>
        <w:t>.</w:t>
      </w:r>
      <w:r w:rsidR="006425F3" w:rsidRPr="0082326C">
        <w:rPr>
          <w:rFonts w:ascii="Arial" w:hAnsi="Arial" w:cs="Arial"/>
          <w:sz w:val="24"/>
          <w:szCs w:val="24"/>
        </w:rPr>
        <w:t xml:space="preserve"> </w:t>
      </w:r>
      <w:r>
        <w:rPr>
          <w:rFonts w:ascii="Arial" w:hAnsi="Arial" w:cs="Arial"/>
          <w:sz w:val="24"/>
          <w:szCs w:val="24"/>
        </w:rPr>
        <w:t>But the web</w:t>
      </w:r>
      <w:r w:rsidR="00EA3F85" w:rsidRPr="0082326C">
        <w:rPr>
          <w:rFonts w:ascii="Arial" w:hAnsi="Arial" w:cs="Arial"/>
          <w:sz w:val="24"/>
          <w:szCs w:val="24"/>
        </w:rPr>
        <w:t xml:space="preserve"> also gave groups in society</w:t>
      </w:r>
      <w:r w:rsidR="00ED2508" w:rsidRPr="0082326C">
        <w:rPr>
          <w:rFonts w:ascii="Arial" w:hAnsi="Arial" w:cs="Arial"/>
          <w:sz w:val="24"/>
          <w:szCs w:val="24"/>
        </w:rPr>
        <w:t>,</w:t>
      </w:r>
      <w:r w:rsidR="00EA3F85" w:rsidRPr="0082326C">
        <w:rPr>
          <w:rFonts w:ascii="Arial" w:hAnsi="Arial" w:cs="Arial"/>
          <w:sz w:val="24"/>
          <w:szCs w:val="24"/>
        </w:rPr>
        <w:t xml:space="preserve"> like feminists</w:t>
      </w:r>
      <w:r w:rsidR="00ED2508" w:rsidRPr="0082326C">
        <w:rPr>
          <w:rFonts w:ascii="Arial" w:hAnsi="Arial" w:cs="Arial"/>
          <w:sz w:val="24"/>
          <w:szCs w:val="24"/>
        </w:rPr>
        <w:t>,</w:t>
      </w:r>
      <w:r w:rsidR="00EA3F85" w:rsidRPr="0082326C">
        <w:rPr>
          <w:rFonts w:ascii="Arial" w:hAnsi="Arial" w:cs="Arial"/>
          <w:sz w:val="24"/>
          <w:szCs w:val="24"/>
        </w:rPr>
        <w:t xml:space="preserve"> a voice and </w:t>
      </w:r>
      <w:r w:rsidR="00ED2508" w:rsidRPr="0082326C">
        <w:rPr>
          <w:rFonts w:ascii="Arial" w:hAnsi="Arial" w:cs="Arial"/>
          <w:sz w:val="24"/>
          <w:szCs w:val="24"/>
        </w:rPr>
        <w:t>helped</w:t>
      </w:r>
      <w:r w:rsidR="00EA3F85" w:rsidRPr="0082326C">
        <w:rPr>
          <w:rFonts w:ascii="Arial" w:hAnsi="Arial" w:cs="Arial"/>
          <w:sz w:val="24"/>
          <w:szCs w:val="24"/>
        </w:rPr>
        <w:t xml:space="preserve"> them to grow in numbers </w:t>
      </w:r>
      <w:r w:rsidR="00ED2508" w:rsidRPr="0082326C">
        <w:rPr>
          <w:rFonts w:ascii="Arial" w:hAnsi="Arial" w:cs="Arial"/>
          <w:sz w:val="24"/>
          <w:szCs w:val="24"/>
        </w:rPr>
        <w:t>and</w:t>
      </w:r>
      <w:r w:rsidR="00EA3F85" w:rsidRPr="0082326C">
        <w:rPr>
          <w:rFonts w:ascii="Arial" w:hAnsi="Arial" w:cs="Arial"/>
          <w:sz w:val="24"/>
          <w:szCs w:val="24"/>
        </w:rPr>
        <w:t xml:space="preserve"> protest adverts that objectify women</w:t>
      </w:r>
      <w:r>
        <w:rPr>
          <w:rFonts w:ascii="Arial" w:hAnsi="Arial" w:cs="Arial"/>
          <w:sz w:val="24"/>
          <w:szCs w:val="24"/>
        </w:rPr>
        <w:t>.</w:t>
      </w:r>
      <w:r w:rsidR="00EA3F85" w:rsidRPr="0082326C">
        <w:rPr>
          <w:rFonts w:ascii="Arial" w:hAnsi="Arial" w:cs="Arial"/>
          <w:sz w:val="24"/>
          <w:szCs w:val="24"/>
        </w:rPr>
        <w:t xml:space="preserve"> </w:t>
      </w:r>
      <w:r w:rsidR="00EA3F85" w:rsidRPr="0082326C">
        <w:rPr>
          <w:rFonts w:ascii="Arial" w:hAnsi="Arial" w:cs="Arial"/>
          <w:i/>
          <w:sz w:val="24"/>
          <w:szCs w:val="24"/>
        </w:rPr>
        <w:t>‘Women with raised feminist conscious have a propensity to take action in response to sexual appeals that are perceived to be inappropriate.’</w:t>
      </w:r>
      <w:r w:rsidR="00EA3F85" w:rsidRPr="0082326C">
        <w:rPr>
          <w:rFonts w:ascii="Arial" w:hAnsi="Arial" w:cs="Arial"/>
          <w:sz w:val="24"/>
          <w:szCs w:val="24"/>
        </w:rPr>
        <w:t xml:space="preserve"> </w:t>
      </w:r>
      <w:sdt>
        <w:sdtPr>
          <w:rPr>
            <w:rFonts w:ascii="Arial" w:hAnsi="Arial" w:cs="Arial"/>
            <w:sz w:val="24"/>
            <w:szCs w:val="24"/>
          </w:rPr>
          <w:id w:val="-1153358762"/>
          <w:citation/>
        </w:sdtPr>
        <w:sdtContent>
          <w:r w:rsidR="00EA3F85" w:rsidRPr="0082326C">
            <w:rPr>
              <w:rFonts w:ascii="Arial" w:hAnsi="Arial" w:cs="Arial"/>
              <w:sz w:val="24"/>
              <w:szCs w:val="24"/>
            </w:rPr>
            <w:fldChar w:fldCharType="begin"/>
          </w:r>
          <w:r w:rsidR="00EA3F85" w:rsidRPr="0082326C">
            <w:rPr>
              <w:rFonts w:ascii="Arial" w:hAnsi="Arial" w:cs="Arial"/>
              <w:sz w:val="24"/>
              <w:szCs w:val="24"/>
            </w:rPr>
            <w:instrText xml:space="preserve">CITATION Tom03 \p 103 \l 2057 </w:instrText>
          </w:r>
          <w:r w:rsidR="00EA3F85" w:rsidRPr="0082326C">
            <w:rPr>
              <w:rFonts w:ascii="Arial" w:hAnsi="Arial" w:cs="Arial"/>
              <w:sz w:val="24"/>
              <w:szCs w:val="24"/>
            </w:rPr>
            <w:fldChar w:fldCharType="separate"/>
          </w:r>
          <w:r w:rsidR="0065617B" w:rsidRPr="0065617B">
            <w:rPr>
              <w:rFonts w:ascii="Arial" w:hAnsi="Arial" w:cs="Arial"/>
              <w:noProof/>
              <w:sz w:val="24"/>
              <w:szCs w:val="24"/>
            </w:rPr>
            <w:t>(Reichert &amp; Lambiase, 2003, p. 103)</w:t>
          </w:r>
          <w:r w:rsidR="00EA3F85" w:rsidRPr="0082326C">
            <w:rPr>
              <w:rFonts w:ascii="Arial" w:hAnsi="Arial" w:cs="Arial"/>
              <w:sz w:val="24"/>
              <w:szCs w:val="24"/>
            </w:rPr>
            <w:fldChar w:fldCharType="end"/>
          </w:r>
        </w:sdtContent>
      </w:sdt>
      <w:r w:rsidR="00EA3F85" w:rsidRPr="0082326C">
        <w:rPr>
          <w:rFonts w:ascii="Arial" w:hAnsi="Arial" w:cs="Arial"/>
          <w:sz w:val="24"/>
          <w:szCs w:val="24"/>
        </w:rPr>
        <w:t xml:space="preserve"> </w:t>
      </w:r>
      <w:r w:rsidR="00C6510A" w:rsidRPr="0082326C">
        <w:rPr>
          <w:rFonts w:ascii="Arial" w:hAnsi="Arial" w:cs="Arial"/>
          <w:sz w:val="24"/>
          <w:szCs w:val="24"/>
        </w:rPr>
        <w:t xml:space="preserve">This is reflected by a </w:t>
      </w:r>
      <w:r w:rsidR="00C6510A" w:rsidRPr="00666C7B">
        <w:rPr>
          <w:rFonts w:ascii="Arial" w:hAnsi="Arial" w:cs="Arial"/>
          <w:i/>
          <w:sz w:val="24"/>
          <w:szCs w:val="24"/>
        </w:rPr>
        <w:t>YSL</w:t>
      </w:r>
      <w:r w:rsidR="00C6510A" w:rsidRPr="0082326C">
        <w:rPr>
          <w:rFonts w:ascii="Arial" w:hAnsi="Arial" w:cs="Arial"/>
          <w:sz w:val="24"/>
          <w:szCs w:val="24"/>
        </w:rPr>
        <w:t xml:space="preserve"> advert </w:t>
      </w:r>
      <w:r w:rsidR="00ED2508" w:rsidRPr="0082326C">
        <w:rPr>
          <w:rFonts w:ascii="Arial" w:hAnsi="Arial" w:cs="Arial"/>
          <w:sz w:val="24"/>
          <w:szCs w:val="24"/>
        </w:rPr>
        <w:t>published in 2015</w:t>
      </w:r>
      <w:r w:rsidR="00F805B0">
        <w:rPr>
          <w:rFonts w:ascii="Arial" w:hAnsi="Arial" w:cs="Arial"/>
          <w:sz w:val="24"/>
          <w:szCs w:val="24"/>
        </w:rPr>
        <w:t>.</w:t>
      </w:r>
      <w:r w:rsidR="00C6510A" w:rsidRPr="0082326C">
        <w:rPr>
          <w:rFonts w:ascii="Arial" w:hAnsi="Arial" w:cs="Arial"/>
          <w:b/>
          <w:sz w:val="24"/>
          <w:szCs w:val="24"/>
        </w:rPr>
        <w:t xml:space="preserve"> (see figure 6)</w:t>
      </w:r>
      <w:r w:rsidR="00C6510A" w:rsidRPr="0082326C">
        <w:rPr>
          <w:rFonts w:ascii="Arial" w:hAnsi="Arial" w:cs="Arial"/>
          <w:sz w:val="24"/>
          <w:szCs w:val="24"/>
        </w:rPr>
        <w:t xml:space="preserve"> </w:t>
      </w:r>
      <w:r w:rsidR="00F805B0">
        <w:rPr>
          <w:rFonts w:ascii="Arial" w:hAnsi="Arial" w:cs="Arial"/>
          <w:sz w:val="24"/>
          <w:szCs w:val="24"/>
        </w:rPr>
        <w:t>E</w:t>
      </w:r>
      <w:r w:rsidR="00C6510A" w:rsidRPr="0082326C">
        <w:rPr>
          <w:rFonts w:ascii="Arial" w:hAnsi="Arial" w:cs="Arial"/>
          <w:sz w:val="24"/>
          <w:szCs w:val="24"/>
        </w:rPr>
        <w:t>rotic appeal is created</w:t>
      </w:r>
      <w:r w:rsidR="00A26393" w:rsidRPr="0082326C">
        <w:rPr>
          <w:rFonts w:ascii="Arial" w:hAnsi="Arial" w:cs="Arial"/>
          <w:sz w:val="24"/>
          <w:szCs w:val="24"/>
        </w:rPr>
        <w:t xml:space="preserve"> by</w:t>
      </w:r>
      <w:r w:rsidR="00C6510A" w:rsidRPr="0082326C">
        <w:rPr>
          <w:rFonts w:ascii="Arial" w:hAnsi="Arial" w:cs="Arial"/>
          <w:sz w:val="24"/>
          <w:szCs w:val="24"/>
        </w:rPr>
        <w:t xml:space="preserve"> </w:t>
      </w:r>
      <w:r w:rsidR="00A26393" w:rsidRPr="0082326C">
        <w:rPr>
          <w:rFonts w:ascii="Arial" w:hAnsi="Arial" w:cs="Arial"/>
          <w:sz w:val="24"/>
          <w:szCs w:val="24"/>
        </w:rPr>
        <w:t>using</w:t>
      </w:r>
      <w:r w:rsidR="00C6510A" w:rsidRPr="0082326C">
        <w:rPr>
          <w:rFonts w:ascii="Arial" w:hAnsi="Arial" w:cs="Arial"/>
          <w:sz w:val="24"/>
          <w:szCs w:val="24"/>
        </w:rPr>
        <w:t xml:space="preserve"> </w:t>
      </w:r>
      <w:r w:rsidR="00A26393" w:rsidRPr="0082326C">
        <w:rPr>
          <w:rFonts w:ascii="Arial" w:hAnsi="Arial" w:cs="Arial"/>
          <w:sz w:val="24"/>
          <w:szCs w:val="24"/>
        </w:rPr>
        <w:t>an attractive woman</w:t>
      </w:r>
      <w:r w:rsidR="00C6510A" w:rsidRPr="0082326C">
        <w:rPr>
          <w:rFonts w:ascii="Arial" w:hAnsi="Arial" w:cs="Arial"/>
          <w:sz w:val="24"/>
          <w:szCs w:val="24"/>
        </w:rPr>
        <w:t xml:space="preserve"> in a suggestive pose printed in black and white</w:t>
      </w:r>
      <w:r w:rsidR="0016167A" w:rsidRPr="0082326C">
        <w:rPr>
          <w:rFonts w:ascii="Arial" w:hAnsi="Arial" w:cs="Arial"/>
          <w:sz w:val="24"/>
          <w:szCs w:val="24"/>
        </w:rPr>
        <w:t>.</w:t>
      </w:r>
      <w:r w:rsidR="00C6510A" w:rsidRPr="0082326C">
        <w:rPr>
          <w:rFonts w:ascii="Arial" w:hAnsi="Arial" w:cs="Arial"/>
          <w:sz w:val="24"/>
          <w:szCs w:val="24"/>
        </w:rPr>
        <w:t xml:space="preserve"> </w:t>
      </w:r>
      <w:r w:rsidR="0016167A" w:rsidRPr="0082326C">
        <w:rPr>
          <w:rFonts w:ascii="Arial" w:hAnsi="Arial" w:cs="Arial"/>
          <w:sz w:val="24"/>
          <w:szCs w:val="24"/>
        </w:rPr>
        <w:t>S</w:t>
      </w:r>
      <w:r w:rsidR="00C6510A" w:rsidRPr="0082326C">
        <w:rPr>
          <w:rFonts w:ascii="Arial" w:hAnsi="Arial" w:cs="Arial"/>
          <w:sz w:val="24"/>
          <w:szCs w:val="24"/>
        </w:rPr>
        <w:t xml:space="preserve">he is </w:t>
      </w:r>
      <w:r w:rsidR="0016167A" w:rsidRPr="0082326C">
        <w:rPr>
          <w:rFonts w:ascii="Arial" w:hAnsi="Arial" w:cs="Arial"/>
          <w:sz w:val="24"/>
          <w:szCs w:val="24"/>
        </w:rPr>
        <w:t xml:space="preserve">fully clothed, unlike the model in </w:t>
      </w:r>
      <w:r w:rsidR="0016167A" w:rsidRPr="00666C7B">
        <w:rPr>
          <w:rFonts w:ascii="Arial" w:hAnsi="Arial" w:cs="Arial"/>
          <w:i/>
          <w:sz w:val="24"/>
          <w:szCs w:val="24"/>
        </w:rPr>
        <w:lastRenderedPageBreak/>
        <w:t xml:space="preserve">YSL’s Opium </w:t>
      </w:r>
      <w:r>
        <w:rPr>
          <w:rFonts w:ascii="Arial" w:hAnsi="Arial" w:cs="Arial"/>
          <w:i/>
          <w:sz w:val="24"/>
          <w:szCs w:val="24"/>
        </w:rPr>
        <w:t>P</w:t>
      </w:r>
      <w:r w:rsidR="0016167A" w:rsidRPr="00666C7B">
        <w:rPr>
          <w:rFonts w:ascii="Arial" w:hAnsi="Arial" w:cs="Arial"/>
          <w:i/>
          <w:sz w:val="24"/>
          <w:szCs w:val="24"/>
        </w:rPr>
        <w:t xml:space="preserve">rint </w:t>
      </w:r>
      <w:r>
        <w:rPr>
          <w:rFonts w:ascii="Arial" w:hAnsi="Arial" w:cs="Arial"/>
          <w:i/>
          <w:sz w:val="24"/>
          <w:szCs w:val="24"/>
        </w:rPr>
        <w:t>A</w:t>
      </w:r>
      <w:r w:rsidR="0016167A" w:rsidRPr="00666C7B">
        <w:rPr>
          <w:rFonts w:ascii="Arial" w:hAnsi="Arial" w:cs="Arial"/>
          <w:i/>
          <w:sz w:val="24"/>
          <w:szCs w:val="24"/>
        </w:rPr>
        <w:t>dvertisement</w:t>
      </w:r>
      <w:r w:rsidR="0016167A" w:rsidRPr="0082326C">
        <w:rPr>
          <w:rFonts w:ascii="Arial" w:hAnsi="Arial" w:cs="Arial"/>
          <w:sz w:val="24"/>
          <w:szCs w:val="24"/>
        </w:rPr>
        <w:t xml:space="preserve"> of 2000 yet this image was banned in the UK because women believed the model is “unhealthily underweight.” </w:t>
      </w:r>
      <w:r w:rsidR="00A26393" w:rsidRPr="0082326C">
        <w:rPr>
          <w:rFonts w:ascii="Arial" w:hAnsi="Arial" w:cs="Arial"/>
          <w:sz w:val="24"/>
          <w:szCs w:val="24"/>
        </w:rPr>
        <w:t xml:space="preserve">ASA agreed with complaints and banned the ad over concerns of </w:t>
      </w:r>
      <w:r w:rsidR="00A26393" w:rsidRPr="0082326C">
        <w:rPr>
          <w:rFonts w:ascii="Arial" w:hAnsi="Arial" w:cs="Arial"/>
          <w:i/>
          <w:sz w:val="24"/>
          <w:szCs w:val="24"/>
        </w:rPr>
        <w:t>‘</w:t>
      </w:r>
      <w:r w:rsidR="00A26393" w:rsidRPr="0082326C">
        <w:rPr>
          <w:rFonts w:ascii="Arial" w:hAnsi="Arial" w:cs="Arial"/>
          <w:i/>
          <w:sz w:val="24"/>
          <w:szCs w:val="24"/>
          <w:shd w:val="clear" w:color="auto" w:fill="FEFEFE"/>
        </w:rPr>
        <w:t>whether the images of her are being used in a way that can have an irresponsible effect on others.’</w:t>
      </w:r>
      <w:r w:rsidR="00A26393" w:rsidRPr="0082326C">
        <w:rPr>
          <w:rFonts w:ascii="Arial" w:hAnsi="Arial" w:cs="Arial"/>
          <w:sz w:val="24"/>
          <w:szCs w:val="24"/>
          <w:shd w:val="clear" w:color="auto" w:fill="FEFEFE"/>
        </w:rPr>
        <w:t xml:space="preserve"> </w:t>
      </w:r>
      <w:sdt>
        <w:sdtPr>
          <w:rPr>
            <w:rFonts w:ascii="Arial" w:hAnsi="Arial" w:cs="Arial"/>
            <w:sz w:val="24"/>
            <w:szCs w:val="24"/>
          </w:rPr>
          <w:id w:val="-1851869074"/>
          <w:citation/>
        </w:sdtPr>
        <w:sdtContent>
          <w:r w:rsidR="00A26393" w:rsidRPr="0082326C">
            <w:rPr>
              <w:rFonts w:ascii="Arial" w:hAnsi="Arial" w:cs="Arial"/>
              <w:sz w:val="24"/>
              <w:szCs w:val="24"/>
            </w:rPr>
            <w:fldChar w:fldCharType="begin"/>
          </w:r>
          <w:r w:rsidR="00A26393" w:rsidRPr="0082326C">
            <w:rPr>
              <w:rFonts w:ascii="Arial" w:hAnsi="Arial" w:cs="Arial"/>
              <w:sz w:val="24"/>
              <w:szCs w:val="24"/>
            </w:rPr>
            <w:instrText xml:space="preserve"> CITATION Mai15 \l 2057 </w:instrText>
          </w:r>
          <w:r w:rsidR="00A26393" w:rsidRPr="0082326C">
            <w:rPr>
              <w:rFonts w:ascii="Arial" w:hAnsi="Arial" w:cs="Arial"/>
              <w:sz w:val="24"/>
              <w:szCs w:val="24"/>
            </w:rPr>
            <w:fldChar w:fldCharType="separate"/>
          </w:r>
          <w:r w:rsidR="0065617B" w:rsidRPr="0065617B">
            <w:rPr>
              <w:rFonts w:ascii="Arial" w:hAnsi="Arial" w:cs="Arial"/>
              <w:noProof/>
              <w:sz w:val="24"/>
              <w:szCs w:val="24"/>
            </w:rPr>
            <w:t>(Mackay, 2015)</w:t>
          </w:r>
          <w:r w:rsidR="00A26393" w:rsidRPr="0082326C">
            <w:rPr>
              <w:rFonts w:ascii="Arial" w:hAnsi="Arial" w:cs="Arial"/>
              <w:sz w:val="24"/>
              <w:szCs w:val="24"/>
            </w:rPr>
            <w:fldChar w:fldCharType="end"/>
          </w:r>
        </w:sdtContent>
      </w:sdt>
    </w:p>
    <w:p w:rsidR="00A978DC" w:rsidRPr="0082326C" w:rsidRDefault="00A978DC" w:rsidP="0059716B">
      <w:pPr>
        <w:spacing w:line="480" w:lineRule="auto"/>
        <w:jc w:val="center"/>
        <w:rPr>
          <w:rFonts w:ascii="Arial" w:hAnsi="Arial" w:cs="Arial"/>
          <w:sz w:val="24"/>
          <w:szCs w:val="24"/>
          <w:shd w:val="clear" w:color="auto" w:fill="FEFEFE"/>
        </w:rPr>
      </w:pPr>
      <w:r w:rsidRPr="0082326C">
        <w:rPr>
          <w:rFonts w:ascii="Arial" w:hAnsi="Arial" w:cs="Arial"/>
          <w:noProof/>
          <w:sz w:val="24"/>
          <w:szCs w:val="24"/>
        </w:rPr>
        <w:drawing>
          <wp:inline distT="0" distB="0" distL="0" distR="0" wp14:anchorId="711667BB" wp14:editId="03966F91">
            <wp:extent cx="4271688" cy="2668772"/>
            <wp:effectExtent l="0" t="0" r="0" b="0"/>
            <wp:docPr id="3" name="Picture 3" descr="http://i.telegraph.co.uk/multimedia/archive/03327/kiki-willems-sum_3327602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i.telegraph.co.uk/multimedia/archive/03327/kiki-willems-sum_3327602b.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15350" cy="2696050"/>
                    </a:xfrm>
                    <a:prstGeom prst="rect">
                      <a:avLst/>
                    </a:prstGeom>
                    <a:noFill/>
                    <a:ln>
                      <a:noFill/>
                    </a:ln>
                  </pic:spPr>
                </pic:pic>
              </a:graphicData>
            </a:graphic>
          </wp:inline>
        </w:drawing>
      </w:r>
    </w:p>
    <w:p w:rsidR="00ED2508" w:rsidRDefault="00ED2508" w:rsidP="0059716B">
      <w:pPr>
        <w:spacing w:line="480" w:lineRule="auto"/>
        <w:jc w:val="center"/>
        <w:rPr>
          <w:rFonts w:ascii="Arial" w:hAnsi="Arial" w:cs="Arial"/>
          <w:sz w:val="24"/>
          <w:szCs w:val="24"/>
        </w:rPr>
      </w:pPr>
      <w:r w:rsidRPr="0082326C">
        <w:rPr>
          <w:rFonts w:ascii="Arial" w:hAnsi="Arial" w:cs="Arial"/>
          <w:sz w:val="24"/>
          <w:szCs w:val="24"/>
          <w:shd w:val="clear" w:color="auto" w:fill="FEFEFE"/>
        </w:rPr>
        <w:t>(</w:t>
      </w:r>
      <w:r w:rsidRPr="0082326C">
        <w:rPr>
          <w:rFonts w:ascii="Arial" w:hAnsi="Arial" w:cs="Arial"/>
          <w:b/>
          <w:sz w:val="24"/>
          <w:szCs w:val="24"/>
          <w:shd w:val="clear" w:color="auto" w:fill="FEFEFE"/>
        </w:rPr>
        <w:t>figure 6:</w:t>
      </w:r>
      <w:r w:rsidRPr="0082326C">
        <w:rPr>
          <w:rFonts w:ascii="Arial" w:hAnsi="Arial" w:cs="Arial"/>
          <w:sz w:val="24"/>
          <w:szCs w:val="24"/>
          <w:shd w:val="clear" w:color="auto" w:fill="FEFEFE"/>
        </w:rPr>
        <w:t xml:space="preserve"> </w:t>
      </w:r>
      <w:r w:rsidRPr="0082326C">
        <w:rPr>
          <w:rFonts w:ascii="Arial" w:hAnsi="Arial" w:cs="Arial"/>
          <w:sz w:val="24"/>
          <w:szCs w:val="24"/>
        </w:rPr>
        <w:t>Yves Saint Laurent,</w:t>
      </w:r>
      <w:r w:rsidR="007F544A">
        <w:rPr>
          <w:rFonts w:ascii="Arial" w:hAnsi="Arial" w:cs="Arial"/>
          <w:sz w:val="24"/>
          <w:szCs w:val="24"/>
        </w:rPr>
        <w:t xml:space="preserve"> </w:t>
      </w:r>
      <w:r w:rsidR="00F5575E">
        <w:rPr>
          <w:rFonts w:ascii="Arial" w:hAnsi="Arial" w:cs="Arial"/>
          <w:i/>
          <w:sz w:val="24"/>
          <w:szCs w:val="24"/>
        </w:rPr>
        <w:t>S</w:t>
      </w:r>
      <w:r w:rsidR="007F544A" w:rsidRPr="007F544A">
        <w:rPr>
          <w:rFonts w:ascii="Arial" w:hAnsi="Arial" w:cs="Arial"/>
          <w:i/>
          <w:sz w:val="24"/>
          <w:szCs w:val="24"/>
        </w:rPr>
        <w:t xml:space="preserve">kinny </w:t>
      </w:r>
      <w:r w:rsidR="00F5575E">
        <w:rPr>
          <w:rFonts w:ascii="Arial" w:hAnsi="Arial" w:cs="Arial"/>
          <w:i/>
          <w:sz w:val="24"/>
          <w:szCs w:val="24"/>
        </w:rPr>
        <w:t>M</w:t>
      </w:r>
      <w:r w:rsidR="007F544A" w:rsidRPr="007F544A">
        <w:rPr>
          <w:rFonts w:ascii="Arial" w:hAnsi="Arial" w:cs="Arial"/>
          <w:i/>
          <w:sz w:val="24"/>
          <w:szCs w:val="24"/>
        </w:rPr>
        <w:t>odel</w:t>
      </w:r>
      <w:r w:rsidRPr="007F544A">
        <w:rPr>
          <w:rFonts w:ascii="Arial" w:hAnsi="Arial" w:cs="Arial"/>
          <w:i/>
          <w:sz w:val="24"/>
          <w:szCs w:val="24"/>
        </w:rPr>
        <w:t xml:space="preserve"> </w:t>
      </w:r>
      <w:r w:rsidR="00F5575E">
        <w:rPr>
          <w:rFonts w:ascii="Arial" w:hAnsi="Arial" w:cs="Arial"/>
          <w:i/>
          <w:sz w:val="24"/>
          <w:szCs w:val="24"/>
        </w:rPr>
        <w:t>P</w:t>
      </w:r>
      <w:r w:rsidRPr="007F544A">
        <w:rPr>
          <w:rFonts w:ascii="Arial" w:hAnsi="Arial" w:cs="Arial"/>
          <w:i/>
          <w:sz w:val="24"/>
          <w:szCs w:val="24"/>
        </w:rPr>
        <w:t xml:space="preserve">rint </w:t>
      </w:r>
      <w:r w:rsidR="00F5575E">
        <w:rPr>
          <w:rFonts w:ascii="Arial" w:hAnsi="Arial" w:cs="Arial"/>
          <w:i/>
          <w:sz w:val="24"/>
          <w:szCs w:val="24"/>
        </w:rPr>
        <w:t>A</w:t>
      </w:r>
      <w:r w:rsidRPr="007F544A">
        <w:rPr>
          <w:rFonts w:ascii="Arial" w:hAnsi="Arial" w:cs="Arial"/>
          <w:i/>
          <w:sz w:val="24"/>
          <w:szCs w:val="24"/>
        </w:rPr>
        <w:t>dvertisement</w:t>
      </w:r>
      <w:r w:rsidRPr="0082326C">
        <w:rPr>
          <w:rFonts w:ascii="Arial" w:hAnsi="Arial" w:cs="Arial"/>
          <w:sz w:val="24"/>
          <w:szCs w:val="24"/>
        </w:rPr>
        <w:t>, 2015)</w:t>
      </w:r>
    </w:p>
    <w:p w:rsidR="00F4678A" w:rsidRPr="0082326C" w:rsidRDefault="00F4678A" w:rsidP="0059716B">
      <w:pPr>
        <w:spacing w:line="480" w:lineRule="auto"/>
        <w:jc w:val="center"/>
        <w:rPr>
          <w:rFonts w:ascii="Arial" w:hAnsi="Arial" w:cs="Arial"/>
          <w:sz w:val="24"/>
          <w:szCs w:val="24"/>
          <w:shd w:val="clear" w:color="auto" w:fill="FEFEFE"/>
        </w:rPr>
      </w:pPr>
    </w:p>
    <w:p w:rsidR="00C017BA" w:rsidRDefault="00A30EF2" w:rsidP="0059716B">
      <w:pPr>
        <w:spacing w:line="480" w:lineRule="auto"/>
        <w:rPr>
          <w:rFonts w:ascii="Arial" w:hAnsi="Arial" w:cs="Arial"/>
          <w:sz w:val="24"/>
          <w:szCs w:val="24"/>
        </w:rPr>
      </w:pPr>
      <w:r w:rsidRPr="0082326C">
        <w:rPr>
          <w:rFonts w:ascii="Arial" w:hAnsi="Arial" w:cs="Arial"/>
          <w:sz w:val="24"/>
          <w:szCs w:val="24"/>
        </w:rPr>
        <w:tab/>
      </w:r>
      <w:r w:rsidR="006064B7" w:rsidRPr="0082326C">
        <w:rPr>
          <w:rFonts w:ascii="Arial" w:hAnsi="Arial" w:cs="Arial"/>
          <w:sz w:val="24"/>
          <w:szCs w:val="24"/>
        </w:rPr>
        <w:t xml:space="preserve">Sexual shock tactics have been used by advertisers for over 50 years however they didn’t successfully improve a brands image until the 1990s. Erotic imagery is effective because it can appeal to consumers emotions as well as </w:t>
      </w:r>
      <w:r w:rsidR="001C1F1F" w:rsidRPr="0082326C">
        <w:rPr>
          <w:rFonts w:ascii="Arial" w:hAnsi="Arial" w:cs="Arial"/>
          <w:sz w:val="24"/>
          <w:szCs w:val="24"/>
        </w:rPr>
        <w:t>signifying</w:t>
      </w:r>
      <w:r w:rsidR="006064B7" w:rsidRPr="0082326C">
        <w:rPr>
          <w:rFonts w:ascii="Arial" w:hAnsi="Arial" w:cs="Arial"/>
          <w:sz w:val="24"/>
          <w:szCs w:val="24"/>
        </w:rPr>
        <w:t xml:space="preserve"> that a product will </w:t>
      </w:r>
      <w:r w:rsidR="001C1F1F" w:rsidRPr="0082326C">
        <w:rPr>
          <w:rFonts w:ascii="Arial" w:hAnsi="Arial" w:cs="Arial"/>
          <w:sz w:val="24"/>
          <w:szCs w:val="24"/>
        </w:rPr>
        <w:t xml:space="preserve">improve their sex lives, Reichert and </w:t>
      </w:r>
      <w:proofErr w:type="spellStart"/>
      <w:r w:rsidR="001C1F1F" w:rsidRPr="0082326C">
        <w:rPr>
          <w:rFonts w:ascii="Arial" w:hAnsi="Arial" w:cs="Arial"/>
          <w:sz w:val="24"/>
          <w:szCs w:val="24"/>
        </w:rPr>
        <w:t>Lambiase</w:t>
      </w:r>
      <w:proofErr w:type="spellEnd"/>
      <w:r w:rsidR="001C1F1F" w:rsidRPr="0082326C">
        <w:rPr>
          <w:rFonts w:ascii="Arial" w:hAnsi="Arial" w:cs="Arial"/>
          <w:sz w:val="24"/>
          <w:szCs w:val="24"/>
        </w:rPr>
        <w:t xml:space="preserve"> argue the same point, </w:t>
      </w:r>
      <w:r w:rsidR="001C1F1F" w:rsidRPr="0082326C">
        <w:rPr>
          <w:rFonts w:ascii="Arial" w:hAnsi="Arial" w:cs="Arial"/>
          <w:i/>
          <w:sz w:val="24"/>
          <w:szCs w:val="24"/>
        </w:rPr>
        <w:t>‘Sexual information is incorporated into ads to demonstrate brands can make consumers more sexually attractive and sexually active.’</w:t>
      </w:r>
      <w:r w:rsidR="001C1F1F" w:rsidRPr="0082326C">
        <w:rPr>
          <w:rFonts w:ascii="Arial" w:hAnsi="Arial" w:cs="Arial"/>
          <w:sz w:val="24"/>
          <w:szCs w:val="24"/>
        </w:rPr>
        <w:t xml:space="preserve"> </w:t>
      </w:r>
      <w:sdt>
        <w:sdtPr>
          <w:rPr>
            <w:rFonts w:ascii="Arial" w:hAnsi="Arial" w:cs="Arial"/>
            <w:sz w:val="24"/>
            <w:szCs w:val="24"/>
          </w:rPr>
          <w:id w:val="240458118"/>
          <w:citation/>
        </w:sdtPr>
        <w:sdtContent>
          <w:r w:rsidR="001C1F1F" w:rsidRPr="0082326C">
            <w:rPr>
              <w:rFonts w:ascii="Arial" w:hAnsi="Arial" w:cs="Arial"/>
              <w:sz w:val="24"/>
              <w:szCs w:val="24"/>
            </w:rPr>
            <w:fldChar w:fldCharType="begin"/>
          </w:r>
          <w:r w:rsidR="001C1F1F" w:rsidRPr="0082326C">
            <w:rPr>
              <w:rFonts w:ascii="Arial" w:hAnsi="Arial" w:cs="Arial"/>
              <w:sz w:val="24"/>
              <w:szCs w:val="24"/>
            </w:rPr>
            <w:instrText xml:space="preserve">CITATION Tom03 \p 30 \n  \l 2057 </w:instrText>
          </w:r>
          <w:r w:rsidR="001C1F1F" w:rsidRPr="0082326C">
            <w:rPr>
              <w:rFonts w:ascii="Arial" w:hAnsi="Arial" w:cs="Arial"/>
              <w:sz w:val="24"/>
              <w:szCs w:val="24"/>
            </w:rPr>
            <w:fldChar w:fldCharType="separate"/>
          </w:r>
          <w:r w:rsidR="0065617B" w:rsidRPr="0065617B">
            <w:rPr>
              <w:rFonts w:ascii="Arial" w:hAnsi="Arial" w:cs="Arial"/>
              <w:noProof/>
              <w:sz w:val="24"/>
              <w:szCs w:val="24"/>
            </w:rPr>
            <w:t>(2003, p. 30)</w:t>
          </w:r>
          <w:r w:rsidR="001C1F1F" w:rsidRPr="0082326C">
            <w:rPr>
              <w:rFonts w:ascii="Arial" w:hAnsi="Arial" w:cs="Arial"/>
              <w:sz w:val="24"/>
              <w:szCs w:val="24"/>
            </w:rPr>
            <w:fldChar w:fldCharType="end"/>
          </w:r>
        </w:sdtContent>
      </w:sdt>
      <w:r w:rsidR="001C1F1F" w:rsidRPr="0082326C">
        <w:rPr>
          <w:rFonts w:ascii="Arial" w:hAnsi="Arial" w:cs="Arial"/>
          <w:sz w:val="24"/>
          <w:szCs w:val="24"/>
        </w:rPr>
        <w:t xml:space="preserve"> Kim Sheehan</w:t>
      </w:r>
      <w:r w:rsidR="00666C7B">
        <w:rPr>
          <w:rFonts w:ascii="Arial" w:hAnsi="Arial" w:cs="Arial"/>
          <w:sz w:val="24"/>
          <w:szCs w:val="24"/>
        </w:rPr>
        <w:t xml:space="preserve">, the author of </w:t>
      </w:r>
      <w:r w:rsidR="00666C7B" w:rsidRPr="00666C7B">
        <w:rPr>
          <w:rFonts w:ascii="Arial" w:hAnsi="Arial" w:cs="Arial"/>
          <w:i/>
          <w:sz w:val="24"/>
          <w:szCs w:val="24"/>
        </w:rPr>
        <w:t>Controversies in Contemporary Society</w:t>
      </w:r>
      <w:r w:rsidR="00666C7B">
        <w:rPr>
          <w:rFonts w:ascii="Arial" w:hAnsi="Arial" w:cs="Arial"/>
          <w:sz w:val="24"/>
          <w:szCs w:val="24"/>
        </w:rPr>
        <w:t>,</w:t>
      </w:r>
      <w:r w:rsidR="001C1F1F" w:rsidRPr="0082326C">
        <w:rPr>
          <w:rFonts w:ascii="Arial" w:hAnsi="Arial" w:cs="Arial"/>
          <w:sz w:val="24"/>
          <w:szCs w:val="24"/>
        </w:rPr>
        <w:t xml:space="preserve"> disagrees by indicating that </w:t>
      </w:r>
      <w:r w:rsidR="001C1F1F" w:rsidRPr="0082326C">
        <w:rPr>
          <w:rFonts w:ascii="Arial" w:hAnsi="Arial" w:cs="Arial"/>
          <w:i/>
          <w:sz w:val="24"/>
          <w:szCs w:val="24"/>
        </w:rPr>
        <w:t>‘sex doesn’t sell, but it certainly captures attention</w:t>
      </w:r>
      <w:r w:rsidR="00F07A73" w:rsidRPr="0082326C">
        <w:rPr>
          <w:rFonts w:ascii="Arial" w:hAnsi="Arial" w:cs="Arial"/>
          <w:i/>
          <w:sz w:val="24"/>
          <w:szCs w:val="24"/>
        </w:rPr>
        <w:t>,</w:t>
      </w:r>
      <w:r w:rsidR="001C1F1F" w:rsidRPr="0082326C">
        <w:rPr>
          <w:rFonts w:ascii="Arial" w:hAnsi="Arial" w:cs="Arial"/>
          <w:i/>
          <w:sz w:val="24"/>
          <w:szCs w:val="24"/>
        </w:rPr>
        <w:t>’</w:t>
      </w:r>
      <w:r w:rsidR="001C1F1F" w:rsidRPr="0082326C">
        <w:rPr>
          <w:rFonts w:ascii="Arial" w:hAnsi="Arial" w:cs="Arial"/>
          <w:sz w:val="24"/>
          <w:szCs w:val="24"/>
        </w:rPr>
        <w:t xml:space="preserve"> </w:t>
      </w:r>
      <w:sdt>
        <w:sdtPr>
          <w:rPr>
            <w:rFonts w:ascii="Arial" w:hAnsi="Arial" w:cs="Arial"/>
            <w:sz w:val="24"/>
            <w:szCs w:val="24"/>
          </w:rPr>
          <w:id w:val="420917988"/>
          <w:citation/>
        </w:sdtPr>
        <w:sdtContent>
          <w:r w:rsidR="001C1F1F" w:rsidRPr="0082326C">
            <w:rPr>
              <w:rFonts w:ascii="Arial" w:hAnsi="Arial" w:cs="Arial"/>
              <w:sz w:val="24"/>
              <w:szCs w:val="24"/>
            </w:rPr>
            <w:fldChar w:fldCharType="begin"/>
          </w:r>
          <w:r w:rsidR="001C1F1F" w:rsidRPr="0082326C">
            <w:rPr>
              <w:rFonts w:ascii="Arial" w:hAnsi="Arial" w:cs="Arial"/>
              <w:sz w:val="24"/>
              <w:szCs w:val="24"/>
            </w:rPr>
            <w:instrText xml:space="preserve">CITATION She04 \p 105 \n  \l 2057 </w:instrText>
          </w:r>
          <w:r w:rsidR="001C1F1F" w:rsidRPr="0082326C">
            <w:rPr>
              <w:rFonts w:ascii="Arial" w:hAnsi="Arial" w:cs="Arial"/>
              <w:sz w:val="24"/>
              <w:szCs w:val="24"/>
            </w:rPr>
            <w:fldChar w:fldCharType="separate"/>
          </w:r>
          <w:r w:rsidR="0065617B" w:rsidRPr="0065617B">
            <w:rPr>
              <w:rFonts w:ascii="Arial" w:hAnsi="Arial" w:cs="Arial"/>
              <w:noProof/>
              <w:sz w:val="24"/>
              <w:szCs w:val="24"/>
            </w:rPr>
            <w:t>(2004, p. 105)</w:t>
          </w:r>
          <w:r w:rsidR="001C1F1F" w:rsidRPr="0082326C">
            <w:rPr>
              <w:rFonts w:ascii="Arial" w:hAnsi="Arial" w:cs="Arial"/>
              <w:sz w:val="24"/>
              <w:szCs w:val="24"/>
            </w:rPr>
            <w:fldChar w:fldCharType="end"/>
          </w:r>
        </w:sdtContent>
      </w:sdt>
      <w:r w:rsidR="00F07A73" w:rsidRPr="0082326C">
        <w:rPr>
          <w:rFonts w:ascii="Arial" w:hAnsi="Arial" w:cs="Arial"/>
          <w:sz w:val="24"/>
          <w:szCs w:val="24"/>
        </w:rPr>
        <w:t xml:space="preserve"> </w:t>
      </w:r>
      <w:r w:rsidR="003D62E7" w:rsidRPr="0082326C">
        <w:rPr>
          <w:rFonts w:ascii="Arial" w:hAnsi="Arial" w:cs="Arial"/>
          <w:sz w:val="24"/>
          <w:szCs w:val="24"/>
        </w:rPr>
        <w:t xml:space="preserve">this may be the case for a small margin of advertisements, for example </w:t>
      </w:r>
      <w:r w:rsidR="003D62E7" w:rsidRPr="006309E6">
        <w:rPr>
          <w:rFonts w:ascii="Arial" w:hAnsi="Arial" w:cs="Arial"/>
          <w:i/>
          <w:sz w:val="24"/>
          <w:szCs w:val="24"/>
        </w:rPr>
        <w:t>Calvin Klein</w:t>
      </w:r>
      <w:r w:rsidR="00397AC3" w:rsidRPr="006309E6">
        <w:rPr>
          <w:rFonts w:ascii="Arial" w:hAnsi="Arial" w:cs="Arial"/>
          <w:i/>
          <w:sz w:val="24"/>
          <w:szCs w:val="24"/>
        </w:rPr>
        <w:t>’</w:t>
      </w:r>
      <w:r w:rsidR="003D62E7" w:rsidRPr="006309E6">
        <w:rPr>
          <w:rFonts w:ascii="Arial" w:hAnsi="Arial" w:cs="Arial"/>
          <w:i/>
          <w:sz w:val="24"/>
          <w:szCs w:val="24"/>
        </w:rPr>
        <w:t>s</w:t>
      </w:r>
      <w:r w:rsidR="003D62E7" w:rsidRPr="0082326C">
        <w:rPr>
          <w:rFonts w:ascii="Arial" w:hAnsi="Arial" w:cs="Arial"/>
          <w:sz w:val="24"/>
          <w:szCs w:val="24"/>
        </w:rPr>
        <w:t xml:space="preserve"> </w:t>
      </w:r>
      <w:r w:rsidR="006309E6">
        <w:rPr>
          <w:rFonts w:ascii="Arial" w:hAnsi="Arial" w:cs="Arial"/>
          <w:i/>
          <w:sz w:val="24"/>
          <w:szCs w:val="24"/>
        </w:rPr>
        <w:t>B</w:t>
      </w:r>
      <w:r w:rsidR="003D62E7" w:rsidRPr="006309E6">
        <w:rPr>
          <w:rFonts w:ascii="Arial" w:hAnsi="Arial" w:cs="Arial"/>
          <w:i/>
          <w:sz w:val="24"/>
          <w:szCs w:val="24"/>
        </w:rPr>
        <w:t xml:space="preserve">asement </w:t>
      </w:r>
      <w:r w:rsidR="006309E6">
        <w:rPr>
          <w:rFonts w:ascii="Arial" w:hAnsi="Arial" w:cs="Arial"/>
          <w:i/>
          <w:sz w:val="24"/>
          <w:szCs w:val="24"/>
        </w:rPr>
        <w:t>P</w:t>
      </w:r>
      <w:r w:rsidR="003D62E7" w:rsidRPr="006309E6">
        <w:rPr>
          <w:rFonts w:ascii="Arial" w:hAnsi="Arial" w:cs="Arial"/>
          <w:i/>
          <w:sz w:val="24"/>
          <w:szCs w:val="24"/>
        </w:rPr>
        <w:t xml:space="preserve">orn </w:t>
      </w:r>
      <w:r w:rsidR="006309E6">
        <w:rPr>
          <w:rFonts w:ascii="Arial" w:hAnsi="Arial" w:cs="Arial"/>
          <w:i/>
          <w:sz w:val="24"/>
          <w:szCs w:val="24"/>
        </w:rPr>
        <w:t>A</w:t>
      </w:r>
      <w:r w:rsidR="003D62E7" w:rsidRPr="006309E6">
        <w:rPr>
          <w:rFonts w:ascii="Arial" w:hAnsi="Arial" w:cs="Arial"/>
          <w:i/>
          <w:sz w:val="24"/>
          <w:szCs w:val="24"/>
        </w:rPr>
        <w:t>d</w:t>
      </w:r>
      <w:r w:rsidR="003D62E7" w:rsidRPr="0082326C">
        <w:rPr>
          <w:rFonts w:ascii="Arial" w:hAnsi="Arial" w:cs="Arial"/>
          <w:sz w:val="24"/>
          <w:szCs w:val="24"/>
        </w:rPr>
        <w:t xml:space="preserve"> in 1995. </w:t>
      </w:r>
      <w:r w:rsidR="00A327B4" w:rsidRPr="0082326C">
        <w:rPr>
          <w:rFonts w:ascii="Arial" w:hAnsi="Arial" w:cs="Arial"/>
          <w:sz w:val="24"/>
          <w:szCs w:val="24"/>
        </w:rPr>
        <w:t xml:space="preserve">These different methods of shocking sexual advertising </w:t>
      </w:r>
      <w:r w:rsidR="00A327B4" w:rsidRPr="0082326C">
        <w:rPr>
          <w:rFonts w:ascii="Arial" w:hAnsi="Arial" w:cs="Arial"/>
          <w:sz w:val="24"/>
          <w:szCs w:val="24"/>
        </w:rPr>
        <w:lastRenderedPageBreak/>
        <w:t>are not as effective in contemporary society compared to ads in the 90s</w:t>
      </w:r>
      <w:r w:rsidR="00347A88" w:rsidRPr="0082326C">
        <w:rPr>
          <w:rFonts w:ascii="Arial" w:hAnsi="Arial" w:cs="Arial"/>
          <w:sz w:val="24"/>
          <w:szCs w:val="24"/>
        </w:rPr>
        <w:t>. T</w:t>
      </w:r>
      <w:r w:rsidR="00A327B4" w:rsidRPr="0082326C">
        <w:rPr>
          <w:rFonts w:ascii="Arial" w:hAnsi="Arial" w:cs="Arial"/>
          <w:sz w:val="24"/>
          <w:szCs w:val="24"/>
        </w:rPr>
        <w:t xml:space="preserve">he media is currently </w:t>
      </w:r>
      <w:r w:rsidR="004E535C" w:rsidRPr="0082326C">
        <w:rPr>
          <w:rFonts w:ascii="Arial" w:hAnsi="Arial" w:cs="Arial"/>
          <w:sz w:val="24"/>
          <w:szCs w:val="24"/>
        </w:rPr>
        <w:t>saturated</w:t>
      </w:r>
      <w:r w:rsidR="00A327B4" w:rsidRPr="0082326C">
        <w:rPr>
          <w:rFonts w:ascii="Arial" w:hAnsi="Arial" w:cs="Arial"/>
          <w:sz w:val="24"/>
          <w:szCs w:val="24"/>
        </w:rPr>
        <w:t xml:space="preserve"> with sex and nudity th</w:t>
      </w:r>
      <w:r w:rsidR="004E535C" w:rsidRPr="0082326C">
        <w:rPr>
          <w:rFonts w:ascii="Arial" w:hAnsi="Arial" w:cs="Arial"/>
          <w:sz w:val="24"/>
          <w:szCs w:val="24"/>
        </w:rPr>
        <w:t>erefor</w:t>
      </w:r>
      <w:r w:rsidR="00C017BA">
        <w:rPr>
          <w:rFonts w:ascii="Arial" w:hAnsi="Arial" w:cs="Arial"/>
          <w:sz w:val="24"/>
          <w:szCs w:val="24"/>
        </w:rPr>
        <w:t>e</w:t>
      </w:r>
      <w:r w:rsidR="00A327B4" w:rsidRPr="0082326C">
        <w:rPr>
          <w:rFonts w:ascii="Arial" w:hAnsi="Arial" w:cs="Arial"/>
          <w:sz w:val="24"/>
          <w:szCs w:val="24"/>
        </w:rPr>
        <w:t xml:space="preserve"> erotic imagery is not considered </w:t>
      </w:r>
      <w:r w:rsidR="004E535C" w:rsidRPr="0082326C">
        <w:rPr>
          <w:rFonts w:ascii="Arial" w:hAnsi="Arial" w:cs="Arial"/>
          <w:sz w:val="24"/>
          <w:szCs w:val="24"/>
        </w:rPr>
        <w:t xml:space="preserve">shocking or </w:t>
      </w:r>
      <w:r w:rsidR="00A327B4" w:rsidRPr="0082326C">
        <w:rPr>
          <w:rFonts w:ascii="Arial" w:hAnsi="Arial" w:cs="Arial"/>
          <w:sz w:val="24"/>
          <w:szCs w:val="24"/>
        </w:rPr>
        <w:t xml:space="preserve">surprising anymore. </w:t>
      </w:r>
      <w:r w:rsidR="00A327B4" w:rsidRPr="00C017BA">
        <w:rPr>
          <w:rFonts w:ascii="Arial" w:hAnsi="Arial" w:cs="Arial"/>
          <w:sz w:val="24"/>
          <w:szCs w:val="24"/>
        </w:rPr>
        <w:t xml:space="preserve">Adverts that are truly shocking </w:t>
      </w:r>
      <w:r w:rsidR="00146A21" w:rsidRPr="00C017BA">
        <w:rPr>
          <w:rFonts w:ascii="Arial" w:hAnsi="Arial" w:cs="Arial"/>
          <w:sz w:val="24"/>
          <w:szCs w:val="24"/>
        </w:rPr>
        <w:t xml:space="preserve">due to explicit content, such as </w:t>
      </w:r>
      <w:r w:rsidR="00146A21" w:rsidRPr="00C017BA">
        <w:rPr>
          <w:rFonts w:ascii="Arial" w:hAnsi="Arial" w:cs="Arial"/>
          <w:i/>
          <w:sz w:val="24"/>
          <w:szCs w:val="24"/>
        </w:rPr>
        <w:t>Tom Ford</w:t>
      </w:r>
      <w:r w:rsidR="00C017BA" w:rsidRPr="00C017BA">
        <w:rPr>
          <w:rFonts w:ascii="Arial" w:hAnsi="Arial" w:cs="Arial"/>
          <w:i/>
          <w:sz w:val="24"/>
          <w:szCs w:val="24"/>
        </w:rPr>
        <w:t>’</w:t>
      </w:r>
      <w:r w:rsidR="00146A21" w:rsidRPr="00C017BA">
        <w:rPr>
          <w:rFonts w:ascii="Arial" w:hAnsi="Arial" w:cs="Arial"/>
          <w:i/>
          <w:sz w:val="24"/>
          <w:szCs w:val="24"/>
        </w:rPr>
        <w:t>s</w:t>
      </w:r>
      <w:r w:rsidR="00146A21" w:rsidRPr="00C017BA">
        <w:rPr>
          <w:rFonts w:ascii="Arial" w:hAnsi="Arial" w:cs="Arial"/>
          <w:sz w:val="24"/>
          <w:szCs w:val="24"/>
        </w:rPr>
        <w:t xml:space="preserve"> campaign,</w:t>
      </w:r>
      <w:r w:rsidR="008D42E9">
        <w:rPr>
          <w:rFonts w:ascii="Arial" w:hAnsi="Arial" w:cs="Arial"/>
          <w:sz w:val="24"/>
          <w:szCs w:val="24"/>
        </w:rPr>
        <w:t xml:space="preserve"> do however</w:t>
      </w:r>
      <w:r w:rsidR="00146A21" w:rsidRPr="00C017BA">
        <w:rPr>
          <w:rFonts w:ascii="Arial" w:hAnsi="Arial" w:cs="Arial"/>
          <w:sz w:val="24"/>
          <w:szCs w:val="24"/>
        </w:rPr>
        <w:t xml:space="preserve"> </w:t>
      </w:r>
      <w:r w:rsidR="008D42E9">
        <w:rPr>
          <w:rFonts w:ascii="Arial" w:hAnsi="Arial" w:cs="Arial"/>
          <w:sz w:val="24"/>
          <w:szCs w:val="24"/>
        </w:rPr>
        <w:t>offend</w:t>
      </w:r>
      <w:r w:rsidR="00C017BA" w:rsidRPr="00C017BA">
        <w:rPr>
          <w:rFonts w:ascii="Arial" w:hAnsi="Arial" w:cs="Arial"/>
          <w:sz w:val="24"/>
          <w:szCs w:val="24"/>
        </w:rPr>
        <w:t xml:space="preserve"> consumers because </w:t>
      </w:r>
      <w:r w:rsidR="008D42E9">
        <w:rPr>
          <w:rFonts w:ascii="Arial" w:hAnsi="Arial" w:cs="Arial"/>
          <w:sz w:val="24"/>
          <w:szCs w:val="24"/>
        </w:rPr>
        <w:t>they’re</w:t>
      </w:r>
      <w:r w:rsidR="00C017BA" w:rsidRPr="00C017BA">
        <w:rPr>
          <w:rFonts w:ascii="Arial" w:hAnsi="Arial" w:cs="Arial"/>
          <w:sz w:val="24"/>
          <w:szCs w:val="24"/>
        </w:rPr>
        <w:t xml:space="preserve"> unsuitable for children</w:t>
      </w:r>
      <w:r w:rsidR="003E205E" w:rsidRPr="00C017BA">
        <w:rPr>
          <w:rFonts w:ascii="Arial" w:hAnsi="Arial" w:cs="Arial"/>
          <w:sz w:val="24"/>
          <w:szCs w:val="24"/>
        </w:rPr>
        <w:t>.</w:t>
      </w:r>
      <w:r w:rsidR="00C017BA">
        <w:rPr>
          <w:rFonts w:ascii="Arial" w:hAnsi="Arial" w:cs="Arial"/>
          <w:sz w:val="24"/>
          <w:szCs w:val="24"/>
        </w:rPr>
        <w:t xml:space="preserve"> </w:t>
      </w:r>
      <w:r w:rsidR="002F3751">
        <w:rPr>
          <w:rFonts w:ascii="Arial" w:hAnsi="Arial" w:cs="Arial"/>
          <w:sz w:val="24"/>
          <w:szCs w:val="24"/>
        </w:rPr>
        <w:t xml:space="preserve">Parents and even teachers may complain about pornographic adverts but it’s feminists who act and </w:t>
      </w:r>
      <w:proofErr w:type="gramStart"/>
      <w:r w:rsidR="002F3751">
        <w:rPr>
          <w:rFonts w:ascii="Arial" w:hAnsi="Arial" w:cs="Arial"/>
          <w:sz w:val="24"/>
          <w:szCs w:val="24"/>
        </w:rPr>
        <w:t xml:space="preserve">protest </w:t>
      </w:r>
      <w:r w:rsidR="006309E6">
        <w:rPr>
          <w:rFonts w:ascii="Arial" w:hAnsi="Arial" w:cs="Arial"/>
          <w:sz w:val="24"/>
          <w:szCs w:val="24"/>
        </w:rPr>
        <w:t>against</w:t>
      </w:r>
      <w:proofErr w:type="gramEnd"/>
      <w:r w:rsidR="006309E6">
        <w:rPr>
          <w:rFonts w:ascii="Arial" w:hAnsi="Arial" w:cs="Arial"/>
          <w:sz w:val="24"/>
          <w:szCs w:val="24"/>
        </w:rPr>
        <w:t xml:space="preserve"> </w:t>
      </w:r>
      <w:r w:rsidR="002F3751">
        <w:rPr>
          <w:rFonts w:ascii="Arial" w:hAnsi="Arial" w:cs="Arial"/>
          <w:sz w:val="24"/>
          <w:szCs w:val="24"/>
        </w:rPr>
        <w:t xml:space="preserve">them. Feminism is a political movement striving for gender equality. It gained support and power via the internet and its many ways of mass communication, for instance social media. </w:t>
      </w:r>
      <w:r w:rsidR="008D42E9">
        <w:rPr>
          <w:rFonts w:ascii="Arial" w:hAnsi="Arial" w:cs="Arial"/>
          <w:sz w:val="24"/>
          <w:szCs w:val="24"/>
        </w:rPr>
        <w:t xml:space="preserve">Thus, adverts that objectify women to market products insult feminist ideologies which ultimately leads to it being banned. Offensive adverts can now be posted online in 2017 to </w:t>
      </w:r>
      <w:r w:rsidR="009A2E9B">
        <w:rPr>
          <w:rFonts w:ascii="Arial" w:hAnsi="Arial" w:cs="Arial"/>
          <w:sz w:val="24"/>
          <w:szCs w:val="24"/>
        </w:rPr>
        <w:t>publicly humiliate a brand, subsequently damaging the brands image.</w:t>
      </w:r>
    </w:p>
    <w:p w:rsidR="00326DCD" w:rsidRDefault="00326DCD" w:rsidP="0059716B">
      <w:pPr>
        <w:spacing w:line="480" w:lineRule="auto"/>
        <w:jc w:val="center"/>
        <w:rPr>
          <w:rFonts w:ascii="Arial" w:hAnsi="Arial" w:cs="Arial"/>
          <w:color w:val="FF0000"/>
          <w:sz w:val="24"/>
          <w:szCs w:val="24"/>
        </w:rPr>
      </w:pPr>
    </w:p>
    <w:p w:rsidR="005A6C5E" w:rsidRDefault="005A6C5E" w:rsidP="0059716B">
      <w:pPr>
        <w:spacing w:line="480" w:lineRule="auto"/>
        <w:jc w:val="center"/>
        <w:rPr>
          <w:rFonts w:ascii="Arial" w:hAnsi="Arial" w:cs="Arial"/>
          <w:color w:val="FF0000"/>
          <w:sz w:val="24"/>
          <w:szCs w:val="24"/>
        </w:rPr>
      </w:pPr>
    </w:p>
    <w:p w:rsidR="005A6C5E" w:rsidRDefault="005A6C5E" w:rsidP="0059716B">
      <w:pPr>
        <w:spacing w:line="480" w:lineRule="auto"/>
        <w:jc w:val="center"/>
        <w:rPr>
          <w:rFonts w:ascii="Arial" w:hAnsi="Arial" w:cs="Arial"/>
          <w:color w:val="FF0000"/>
          <w:sz w:val="24"/>
          <w:szCs w:val="24"/>
        </w:rPr>
      </w:pPr>
    </w:p>
    <w:p w:rsidR="00326DCD" w:rsidRDefault="00326DCD" w:rsidP="0059716B">
      <w:pPr>
        <w:spacing w:line="480" w:lineRule="auto"/>
        <w:jc w:val="center"/>
        <w:rPr>
          <w:rFonts w:ascii="Arial" w:hAnsi="Arial" w:cs="Arial"/>
          <w:color w:val="FF0000"/>
          <w:sz w:val="24"/>
          <w:szCs w:val="24"/>
        </w:rPr>
      </w:pPr>
    </w:p>
    <w:p w:rsidR="00326DCD" w:rsidRDefault="00326DCD" w:rsidP="0059716B">
      <w:pPr>
        <w:spacing w:line="480" w:lineRule="auto"/>
        <w:jc w:val="center"/>
        <w:rPr>
          <w:rFonts w:ascii="Arial" w:hAnsi="Arial" w:cs="Arial"/>
          <w:color w:val="FF0000"/>
          <w:sz w:val="24"/>
          <w:szCs w:val="24"/>
        </w:rPr>
      </w:pPr>
    </w:p>
    <w:p w:rsidR="00326DCD" w:rsidRDefault="00326DCD" w:rsidP="0059716B">
      <w:pPr>
        <w:spacing w:line="480" w:lineRule="auto"/>
        <w:jc w:val="center"/>
        <w:rPr>
          <w:rFonts w:ascii="Arial" w:hAnsi="Arial" w:cs="Arial"/>
          <w:color w:val="FF0000"/>
          <w:sz w:val="24"/>
          <w:szCs w:val="24"/>
        </w:rPr>
      </w:pPr>
    </w:p>
    <w:p w:rsidR="00326DCD" w:rsidRDefault="00326DCD" w:rsidP="0059716B">
      <w:pPr>
        <w:spacing w:line="480" w:lineRule="auto"/>
        <w:jc w:val="center"/>
        <w:rPr>
          <w:rFonts w:ascii="Arial" w:hAnsi="Arial" w:cs="Arial"/>
          <w:color w:val="FF0000"/>
          <w:sz w:val="24"/>
          <w:szCs w:val="24"/>
        </w:rPr>
      </w:pPr>
    </w:p>
    <w:p w:rsidR="00326DCD" w:rsidRDefault="00326DCD" w:rsidP="0059716B">
      <w:pPr>
        <w:spacing w:line="480" w:lineRule="auto"/>
        <w:jc w:val="center"/>
        <w:rPr>
          <w:rFonts w:ascii="Arial" w:hAnsi="Arial" w:cs="Arial"/>
          <w:color w:val="FF0000"/>
          <w:sz w:val="24"/>
          <w:szCs w:val="24"/>
        </w:rPr>
      </w:pPr>
    </w:p>
    <w:p w:rsidR="00F4678A" w:rsidRDefault="00F4678A" w:rsidP="00F4678A">
      <w:pPr>
        <w:spacing w:line="480" w:lineRule="auto"/>
        <w:rPr>
          <w:rFonts w:ascii="Arial" w:hAnsi="Arial" w:cs="Arial"/>
          <w:color w:val="FF0000"/>
          <w:sz w:val="24"/>
          <w:szCs w:val="24"/>
        </w:rPr>
      </w:pPr>
    </w:p>
    <w:p w:rsidR="006309E6" w:rsidRDefault="006309E6" w:rsidP="00F4678A">
      <w:pPr>
        <w:spacing w:line="480" w:lineRule="auto"/>
        <w:rPr>
          <w:rFonts w:ascii="Arial" w:hAnsi="Arial" w:cs="Arial"/>
          <w:color w:val="FF0000"/>
          <w:sz w:val="24"/>
          <w:szCs w:val="24"/>
        </w:rPr>
      </w:pPr>
    </w:p>
    <w:p w:rsidR="001F2E42" w:rsidRDefault="001F2E42" w:rsidP="0059716B">
      <w:pPr>
        <w:spacing w:line="480" w:lineRule="auto"/>
        <w:jc w:val="center"/>
        <w:rPr>
          <w:rFonts w:ascii="Arial" w:hAnsi="Arial" w:cs="Arial"/>
          <w:b/>
          <w:color w:val="ED7D31" w:themeColor="accent2"/>
          <w:sz w:val="32"/>
          <w:szCs w:val="32"/>
        </w:rPr>
      </w:pPr>
      <w:r>
        <w:rPr>
          <w:noProof/>
        </w:rPr>
        <w:lastRenderedPageBreak/>
        <w:drawing>
          <wp:anchor distT="0" distB="0" distL="114300" distR="114300" simplePos="0" relativeHeight="251663360" behindDoc="0" locked="0" layoutInCell="1" allowOverlap="1" wp14:anchorId="443A44EE">
            <wp:simplePos x="0" y="0"/>
            <wp:positionH relativeFrom="margin">
              <wp:align>right</wp:align>
            </wp:positionH>
            <wp:positionV relativeFrom="paragraph">
              <wp:posOffset>434414</wp:posOffset>
            </wp:positionV>
            <wp:extent cx="5731510" cy="495300"/>
            <wp:effectExtent l="0" t="0" r="2540" b="0"/>
            <wp:wrapNone/>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31510" cy="495300"/>
                    </a:xfrm>
                    <a:prstGeom prst="rect">
                      <a:avLst/>
                    </a:prstGeom>
                  </pic:spPr>
                </pic:pic>
              </a:graphicData>
            </a:graphic>
          </wp:anchor>
        </w:drawing>
      </w:r>
      <w:r w:rsidR="000B1BBC" w:rsidRPr="00326DCD">
        <w:rPr>
          <w:rFonts w:ascii="Arial" w:hAnsi="Arial" w:cs="Arial"/>
          <w:b/>
          <w:color w:val="ED7D31" w:themeColor="accent2"/>
          <w:sz w:val="32"/>
          <w:szCs w:val="32"/>
        </w:rPr>
        <w:t>Chapter Two:</w:t>
      </w:r>
    </w:p>
    <w:p w:rsidR="00C53F5C" w:rsidRDefault="000B1BBC" w:rsidP="0059716B">
      <w:pPr>
        <w:spacing w:line="480" w:lineRule="auto"/>
        <w:jc w:val="center"/>
        <w:rPr>
          <w:rFonts w:ascii="Arial" w:hAnsi="Arial" w:cs="Arial"/>
          <w:b/>
          <w:color w:val="ED7D31" w:themeColor="accent2"/>
          <w:sz w:val="32"/>
          <w:szCs w:val="32"/>
        </w:rPr>
      </w:pPr>
      <w:r w:rsidRPr="00326DCD">
        <w:rPr>
          <w:rFonts w:ascii="Arial" w:hAnsi="Arial" w:cs="Arial"/>
          <w:b/>
          <w:color w:val="ED7D31" w:themeColor="accent2"/>
          <w:sz w:val="32"/>
          <w:szCs w:val="32"/>
        </w:rPr>
        <w:t>The</w:t>
      </w:r>
      <w:r w:rsidR="00326DCD">
        <w:rPr>
          <w:rFonts w:ascii="Arial" w:hAnsi="Arial" w:cs="Arial"/>
          <w:b/>
          <w:color w:val="ED7D31" w:themeColor="accent2"/>
          <w:sz w:val="32"/>
          <w:szCs w:val="32"/>
        </w:rPr>
        <w:t xml:space="preserve"> </w:t>
      </w:r>
      <w:r w:rsidR="001F2E42">
        <w:rPr>
          <w:rFonts w:ascii="Arial" w:hAnsi="Arial" w:cs="Arial"/>
          <w:b/>
          <w:color w:val="ED7D31" w:themeColor="accent2"/>
          <w:sz w:val="32"/>
          <w:szCs w:val="32"/>
        </w:rPr>
        <w:t>Rise and Fall</w:t>
      </w:r>
      <w:r w:rsidRPr="00326DCD">
        <w:rPr>
          <w:rFonts w:ascii="Arial" w:hAnsi="Arial" w:cs="Arial"/>
          <w:b/>
          <w:color w:val="ED7D31" w:themeColor="accent2"/>
          <w:sz w:val="32"/>
          <w:szCs w:val="32"/>
        </w:rPr>
        <w:t xml:space="preserve"> of violence and </w:t>
      </w:r>
      <w:r w:rsidR="00326DCD">
        <w:rPr>
          <w:rFonts w:ascii="Arial" w:hAnsi="Arial" w:cs="Arial"/>
          <w:b/>
          <w:color w:val="ED7D31" w:themeColor="accent2"/>
          <w:sz w:val="32"/>
          <w:szCs w:val="32"/>
        </w:rPr>
        <w:t>Crim</w:t>
      </w:r>
      <w:r w:rsidR="00233D80">
        <w:rPr>
          <w:rFonts w:ascii="Arial" w:hAnsi="Arial" w:cs="Arial"/>
          <w:b/>
          <w:color w:val="ED7D31" w:themeColor="accent2"/>
          <w:sz w:val="32"/>
          <w:szCs w:val="32"/>
        </w:rPr>
        <w:t>inality</w:t>
      </w:r>
    </w:p>
    <w:p w:rsidR="00326DCD" w:rsidRPr="00326DCD" w:rsidRDefault="00326DCD" w:rsidP="0059716B">
      <w:pPr>
        <w:spacing w:line="480" w:lineRule="auto"/>
        <w:jc w:val="center"/>
        <w:rPr>
          <w:rFonts w:ascii="Arial" w:hAnsi="Arial" w:cs="Arial"/>
          <w:b/>
          <w:sz w:val="32"/>
          <w:szCs w:val="32"/>
        </w:rPr>
      </w:pPr>
    </w:p>
    <w:p w:rsidR="00F65090" w:rsidRDefault="000B1BBC" w:rsidP="0059716B">
      <w:pPr>
        <w:spacing w:line="480" w:lineRule="auto"/>
        <w:rPr>
          <w:rFonts w:ascii="Arial" w:hAnsi="Arial" w:cs="Arial"/>
          <w:sz w:val="24"/>
          <w:szCs w:val="24"/>
        </w:rPr>
      </w:pPr>
      <w:r w:rsidRPr="0082326C">
        <w:rPr>
          <w:rFonts w:ascii="Arial" w:hAnsi="Arial" w:cs="Arial"/>
          <w:sz w:val="24"/>
          <w:szCs w:val="24"/>
        </w:rPr>
        <w:tab/>
      </w:r>
      <w:r w:rsidR="007D6156" w:rsidRPr="0082326C">
        <w:rPr>
          <w:rFonts w:ascii="Arial" w:hAnsi="Arial" w:cs="Arial"/>
          <w:sz w:val="24"/>
          <w:szCs w:val="24"/>
        </w:rPr>
        <w:t xml:space="preserve">Unlike sex and nudity, violence and anti-social behaviour is no new comer to shock tactics in </w:t>
      </w:r>
      <w:r w:rsidR="003D3941">
        <w:rPr>
          <w:rFonts w:ascii="Arial" w:hAnsi="Arial" w:cs="Arial"/>
          <w:sz w:val="24"/>
          <w:szCs w:val="24"/>
        </w:rPr>
        <w:t>advertising</w:t>
      </w:r>
      <w:r w:rsidR="007D6156" w:rsidRPr="0082326C">
        <w:rPr>
          <w:rFonts w:ascii="Arial" w:hAnsi="Arial" w:cs="Arial"/>
          <w:sz w:val="24"/>
          <w:szCs w:val="24"/>
        </w:rPr>
        <w:t>. Advertiser</w:t>
      </w:r>
      <w:r w:rsidR="00097A35">
        <w:rPr>
          <w:rFonts w:ascii="Arial" w:hAnsi="Arial" w:cs="Arial"/>
          <w:sz w:val="24"/>
          <w:szCs w:val="24"/>
        </w:rPr>
        <w:t>s</w:t>
      </w:r>
      <w:r w:rsidR="007D6156" w:rsidRPr="0082326C">
        <w:rPr>
          <w:rFonts w:ascii="Arial" w:hAnsi="Arial" w:cs="Arial"/>
          <w:sz w:val="24"/>
          <w:szCs w:val="24"/>
        </w:rPr>
        <w:t xml:space="preserve"> </w:t>
      </w:r>
      <w:r w:rsidR="00787148" w:rsidRPr="0082326C">
        <w:rPr>
          <w:rFonts w:ascii="Arial" w:hAnsi="Arial" w:cs="Arial"/>
          <w:sz w:val="24"/>
          <w:szCs w:val="24"/>
        </w:rPr>
        <w:t>have used</w:t>
      </w:r>
      <w:r w:rsidR="007D6156" w:rsidRPr="0082326C">
        <w:rPr>
          <w:rFonts w:ascii="Arial" w:hAnsi="Arial" w:cs="Arial"/>
          <w:sz w:val="24"/>
          <w:szCs w:val="24"/>
        </w:rPr>
        <w:t xml:space="preserve"> </w:t>
      </w:r>
      <w:r w:rsidR="00787148" w:rsidRPr="0082326C">
        <w:rPr>
          <w:rFonts w:ascii="Arial" w:hAnsi="Arial" w:cs="Arial"/>
          <w:sz w:val="24"/>
          <w:szCs w:val="24"/>
        </w:rPr>
        <w:t xml:space="preserve">graphic imagery in their work for over </w:t>
      </w:r>
      <w:r w:rsidR="003515EE">
        <w:rPr>
          <w:rFonts w:ascii="Arial" w:hAnsi="Arial" w:cs="Arial"/>
          <w:sz w:val="24"/>
          <w:szCs w:val="24"/>
        </w:rPr>
        <w:t>fifty</w:t>
      </w:r>
      <w:r w:rsidR="00787148" w:rsidRPr="0082326C">
        <w:rPr>
          <w:rFonts w:ascii="Arial" w:hAnsi="Arial" w:cs="Arial"/>
          <w:sz w:val="24"/>
          <w:szCs w:val="24"/>
        </w:rPr>
        <w:t xml:space="preserve"> years.</w:t>
      </w:r>
      <w:r w:rsidR="00097A35">
        <w:rPr>
          <w:rFonts w:ascii="Arial" w:hAnsi="Arial" w:cs="Arial"/>
          <w:sz w:val="24"/>
          <w:szCs w:val="24"/>
        </w:rPr>
        <w:t xml:space="preserve"> Violent ads shock consumers in a different way than Sex and nudity does. </w:t>
      </w:r>
      <w:r w:rsidR="003D3941">
        <w:rPr>
          <w:rFonts w:ascii="Arial" w:hAnsi="Arial" w:cs="Arial"/>
          <w:sz w:val="24"/>
          <w:szCs w:val="24"/>
        </w:rPr>
        <w:t>Instead of offending viewers by challenging their beliefs, violence and crime provokes a reaction by using fear</w:t>
      </w:r>
      <w:r w:rsidR="00787148" w:rsidRPr="0082326C">
        <w:rPr>
          <w:rFonts w:ascii="Arial" w:hAnsi="Arial" w:cs="Arial"/>
          <w:sz w:val="24"/>
          <w:szCs w:val="24"/>
        </w:rPr>
        <w:t>. Ann Barry</w:t>
      </w:r>
      <w:r w:rsidR="003D3941">
        <w:rPr>
          <w:rFonts w:ascii="Arial" w:hAnsi="Arial" w:cs="Arial"/>
          <w:sz w:val="24"/>
          <w:szCs w:val="24"/>
        </w:rPr>
        <w:t xml:space="preserve">, an old editor of the </w:t>
      </w:r>
      <w:r w:rsidR="003D3941" w:rsidRPr="003D3941">
        <w:rPr>
          <w:rFonts w:ascii="Arial" w:hAnsi="Arial" w:cs="Arial"/>
          <w:i/>
          <w:sz w:val="24"/>
          <w:szCs w:val="24"/>
        </w:rPr>
        <w:t>New York Times</w:t>
      </w:r>
      <w:r w:rsidR="003D3941">
        <w:rPr>
          <w:rFonts w:ascii="Arial" w:hAnsi="Arial" w:cs="Arial"/>
          <w:sz w:val="24"/>
          <w:szCs w:val="24"/>
        </w:rPr>
        <w:t xml:space="preserve"> and the </w:t>
      </w:r>
      <w:r w:rsidR="003D3941" w:rsidRPr="003D3941">
        <w:rPr>
          <w:rFonts w:ascii="Arial" w:hAnsi="Arial" w:cs="Arial"/>
          <w:i/>
          <w:sz w:val="24"/>
          <w:szCs w:val="24"/>
        </w:rPr>
        <w:t>New Yorker</w:t>
      </w:r>
      <w:r w:rsidR="003D3941">
        <w:rPr>
          <w:rFonts w:ascii="Arial" w:hAnsi="Arial" w:cs="Arial"/>
          <w:sz w:val="24"/>
          <w:szCs w:val="24"/>
        </w:rPr>
        <w:t xml:space="preserve">, wrote the book </w:t>
      </w:r>
      <w:r w:rsidR="003D3941" w:rsidRPr="003D3941">
        <w:rPr>
          <w:rFonts w:ascii="Arial" w:hAnsi="Arial" w:cs="Arial"/>
          <w:i/>
          <w:sz w:val="24"/>
          <w:szCs w:val="24"/>
        </w:rPr>
        <w:t>Visual Intelligence</w:t>
      </w:r>
      <w:r w:rsidR="003D3941">
        <w:rPr>
          <w:rFonts w:ascii="Arial" w:hAnsi="Arial" w:cs="Arial"/>
          <w:sz w:val="24"/>
          <w:szCs w:val="24"/>
        </w:rPr>
        <w:t xml:space="preserve"> which</w:t>
      </w:r>
      <w:r w:rsidR="00787148" w:rsidRPr="0082326C">
        <w:rPr>
          <w:rFonts w:ascii="Arial" w:hAnsi="Arial" w:cs="Arial"/>
          <w:sz w:val="24"/>
          <w:szCs w:val="24"/>
        </w:rPr>
        <w:t xml:space="preserve"> reiterates this argument</w:t>
      </w:r>
      <w:r w:rsidR="003D3941">
        <w:rPr>
          <w:rFonts w:ascii="Arial" w:hAnsi="Arial" w:cs="Arial"/>
          <w:sz w:val="24"/>
          <w:szCs w:val="24"/>
        </w:rPr>
        <w:t>.</w:t>
      </w:r>
      <w:r w:rsidR="00787148" w:rsidRPr="0082326C">
        <w:rPr>
          <w:rFonts w:ascii="Arial" w:hAnsi="Arial" w:cs="Arial"/>
          <w:i/>
          <w:sz w:val="24"/>
          <w:szCs w:val="24"/>
        </w:rPr>
        <w:t xml:space="preserve"> ‘</w:t>
      </w:r>
      <w:r w:rsidR="008A2155">
        <w:rPr>
          <w:rFonts w:ascii="Arial" w:hAnsi="Arial" w:cs="Arial"/>
          <w:i/>
          <w:sz w:val="24"/>
          <w:szCs w:val="24"/>
        </w:rPr>
        <w:t>Advertisers p</w:t>
      </w:r>
      <w:r w:rsidR="00787148" w:rsidRPr="0082326C">
        <w:rPr>
          <w:rFonts w:ascii="Arial" w:hAnsi="Arial" w:cs="Arial"/>
          <w:i/>
          <w:sz w:val="24"/>
          <w:szCs w:val="24"/>
        </w:rPr>
        <w:t>rovoke controversy by deliberately flouting convention and by tapping fears associated with violence.’</w:t>
      </w:r>
      <w:r w:rsidR="00787148" w:rsidRPr="0082326C">
        <w:rPr>
          <w:rFonts w:ascii="Arial" w:hAnsi="Arial" w:cs="Arial"/>
          <w:sz w:val="24"/>
          <w:szCs w:val="24"/>
        </w:rPr>
        <w:t xml:space="preserve"> </w:t>
      </w:r>
      <w:sdt>
        <w:sdtPr>
          <w:rPr>
            <w:rFonts w:ascii="Arial" w:hAnsi="Arial" w:cs="Arial"/>
            <w:sz w:val="24"/>
            <w:szCs w:val="24"/>
          </w:rPr>
          <w:id w:val="3717116"/>
          <w:citation/>
        </w:sdtPr>
        <w:sdtContent>
          <w:r w:rsidR="00787148" w:rsidRPr="0082326C">
            <w:rPr>
              <w:rFonts w:ascii="Arial" w:hAnsi="Arial" w:cs="Arial"/>
              <w:sz w:val="24"/>
              <w:szCs w:val="24"/>
            </w:rPr>
            <w:fldChar w:fldCharType="begin"/>
          </w:r>
          <w:r w:rsidR="00E066C4" w:rsidRPr="0082326C">
            <w:rPr>
              <w:rFonts w:ascii="Arial" w:hAnsi="Arial" w:cs="Arial"/>
              <w:sz w:val="24"/>
              <w:szCs w:val="24"/>
            </w:rPr>
            <w:instrText xml:space="preserve">CITATION Ann97 \p 260 \n  \l 2057 </w:instrText>
          </w:r>
          <w:r w:rsidR="00787148" w:rsidRPr="0082326C">
            <w:rPr>
              <w:rFonts w:ascii="Arial" w:hAnsi="Arial" w:cs="Arial"/>
              <w:sz w:val="24"/>
              <w:szCs w:val="24"/>
            </w:rPr>
            <w:fldChar w:fldCharType="separate"/>
          </w:r>
          <w:r w:rsidR="0065617B" w:rsidRPr="0065617B">
            <w:rPr>
              <w:rFonts w:ascii="Arial" w:hAnsi="Arial" w:cs="Arial"/>
              <w:noProof/>
              <w:sz w:val="24"/>
              <w:szCs w:val="24"/>
            </w:rPr>
            <w:t>(1997, p. 260)</w:t>
          </w:r>
          <w:r w:rsidR="00787148" w:rsidRPr="0082326C">
            <w:rPr>
              <w:rFonts w:ascii="Arial" w:hAnsi="Arial" w:cs="Arial"/>
              <w:sz w:val="24"/>
              <w:szCs w:val="24"/>
            </w:rPr>
            <w:fldChar w:fldCharType="end"/>
          </w:r>
        </w:sdtContent>
      </w:sdt>
      <w:r w:rsidR="00787148" w:rsidRPr="0082326C">
        <w:rPr>
          <w:rFonts w:ascii="Arial" w:hAnsi="Arial" w:cs="Arial"/>
          <w:sz w:val="24"/>
          <w:szCs w:val="24"/>
        </w:rPr>
        <w:t xml:space="preserve"> </w:t>
      </w:r>
      <w:r w:rsidR="003D32A2">
        <w:rPr>
          <w:rFonts w:ascii="Arial" w:hAnsi="Arial" w:cs="Arial"/>
          <w:sz w:val="24"/>
          <w:szCs w:val="24"/>
        </w:rPr>
        <w:t>This chapter</w:t>
      </w:r>
      <w:r w:rsidR="00E066C4" w:rsidRPr="0082326C">
        <w:rPr>
          <w:rFonts w:ascii="Arial" w:hAnsi="Arial" w:cs="Arial"/>
          <w:sz w:val="24"/>
          <w:szCs w:val="24"/>
        </w:rPr>
        <w:t xml:space="preserve"> will analyse the effectiveness of violent shock tactics used over the last fifty years, beginning with post-modern influences on the media. </w:t>
      </w:r>
      <w:r w:rsidR="00E066C4" w:rsidRPr="0082326C">
        <w:rPr>
          <w:rFonts w:ascii="Arial" w:hAnsi="Arial" w:cs="Arial"/>
          <w:i/>
          <w:sz w:val="24"/>
          <w:szCs w:val="24"/>
        </w:rPr>
        <w:t>‘Postmodernism was about releasing different energies.’</w:t>
      </w:r>
      <w:r w:rsidR="00E066C4" w:rsidRPr="0082326C">
        <w:rPr>
          <w:rFonts w:ascii="Arial" w:hAnsi="Arial" w:cs="Arial"/>
          <w:sz w:val="24"/>
          <w:szCs w:val="24"/>
        </w:rPr>
        <w:t xml:space="preserve"> </w:t>
      </w:r>
      <w:sdt>
        <w:sdtPr>
          <w:rPr>
            <w:rFonts w:ascii="Arial" w:hAnsi="Arial" w:cs="Arial"/>
            <w:sz w:val="24"/>
            <w:szCs w:val="24"/>
          </w:rPr>
          <w:id w:val="-69745439"/>
          <w:citation/>
        </w:sdtPr>
        <w:sdtContent>
          <w:r w:rsidR="00E066C4" w:rsidRPr="0082326C">
            <w:rPr>
              <w:rFonts w:ascii="Arial" w:hAnsi="Arial" w:cs="Arial"/>
              <w:sz w:val="24"/>
              <w:szCs w:val="24"/>
            </w:rPr>
            <w:fldChar w:fldCharType="begin"/>
          </w:r>
          <w:r w:rsidR="00E066C4" w:rsidRPr="0082326C">
            <w:rPr>
              <w:rFonts w:ascii="Arial" w:hAnsi="Arial" w:cs="Arial"/>
              <w:sz w:val="24"/>
              <w:szCs w:val="24"/>
            </w:rPr>
            <w:instrText xml:space="preserve">CITATION Mar92 \p 185 \l 2057 </w:instrText>
          </w:r>
          <w:r w:rsidR="00E066C4" w:rsidRPr="0082326C">
            <w:rPr>
              <w:rFonts w:ascii="Arial" w:hAnsi="Arial" w:cs="Arial"/>
              <w:sz w:val="24"/>
              <w:szCs w:val="24"/>
            </w:rPr>
            <w:fldChar w:fldCharType="separate"/>
          </w:r>
          <w:r w:rsidR="0065617B" w:rsidRPr="0065617B">
            <w:rPr>
              <w:rFonts w:ascii="Arial" w:hAnsi="Arial" w:cs="Arial"/>
              <w:noProof/>
              <w:sz w:val="24"/>
              <w:szCs w:val="24"/>
            </w:rPr>
            <w:t>(Davidson, 1992, p. 185)</w:t>
          </w:r>
          <w:r w:rsidR="00E066C4" w:rsidRPr="0082326C">
            <w:rPr>
              <w:rFonts w:ascii="Arial" w:hAnsi="Arial" w:cs="Arial"/>
              <w:sz w:val="24"/>
              <w:szCs w:val="24"/>
            </w:rPr>
            <w:fldChar w:fldCharType="end"/>
          </w:r>
        </w:sdtContent>
      </w:sdt>
      <w:r w:rsidR="00E066C4" w:rsidRPr="0082326C">
        <w:rPr>
          <w:rFonts w:ascii="Arial" w:hAnsi="Arial" w:cs="Arial"/>
          <w:sz w:val="24"/>
          <w:szCs w:val="24"/>
        </w:rPr>
        <w:t xml:space="preserve"> </w:t>
      </w:r>
      <w:r w:rsidR="00C557CD" w:rsidRPr="0082326C">
        <w:rPr>
          <w:rFonts w:ascii="Arial" w:hAnsi="Arial" w:cs="Arial"/>
          <w:sz w:val="24"/>
          <w:szCs w:val="24"/>
        </w:rPr>
        <w:t xml:space="preserve">Its ideologies were open to interpretation which consequently encouraged </w:t>
      </w:r>
      <w:r w:rsidR="002500AE">
        <w:rPr>
          <w:rFonts w:ascii="Arial" w:hAnsi="Arial" w:cs="Arial"/>
          <w:sz w:val="24"/>
          <w:szCs w:val="24"/>
        </w:rPr>
        <w:t>criminality</w:t>
      </w:r>
      <w:r w:rsidR="00C557CD" w:rsidRPr="0082326C">
        <w:rPr>
          <w:rFonts w:ascii="Arial" w:hAnsi="Arial" w:cs="Arial"/>
          <w:sz w:val="24"/>
          <w:szCs w:val="24"/>
        </w:rPr>
        <w:t>. Television and the web’s influences on violent advertising is comparable to sex and nudity</w:t>
      </w:r>
      <w:r w:rsidR="008170C0">
        <w:rPr>
          <w:rFonts w:ascii="Arial" w:hAnsi="Arial" w:cs="Arial"/>
          <w:i/>
          <w:sz w:val="24"/>
          <w:szCs w:val="24"/>
        </w:rPr>
        <w:t xml:space="preserve">. </w:t>
      </w:r>
      <w:r w:rsidR="008170C0" w:rsidRPr="008170C0">
        <w:rPr>
          <w:rFonts w:ascii="Arial" w:hAnsi="Arial" w:cs="Arial"/>
          <w:sz w:val="24"/>
          <w:szCs w:val="24"/>
        </w:rPr>
        <w:t>David Schumann</w:t>
      </w:r>
      <w:r w:rsidR="008170C0">
        <w:rPr>
          <w:rFonts w:ascii="Arial" w:hAnsi="Arial" w:cs="Arial"/>
          <w:sz w:val="24"/>
          <w:szCs w:val="24"/>
        </w:rPr>
        <w:t xml:space="preserve"> and Esther Thorson, the authors of </w:t>
      </w:r>
      <w:r w:rsidR="008170C0" w:rsidRPr="008170C0">
        <w:rPr>
          <w:rFonts w:ascii="Arial" w:hAnsi="Arial" w:cs="Arial"/>
          <w:i/>
          <w:sz w:val="24"/>
          <w:szCs w:val="24"/>
        </w:rPr>
        <w:t>Advertising and the World Wide Web</w:t>
      </w:r>
      <w:r w:rsidR="008170C0">
        <w:rPr>
          <w:rFonts w:ascii="Arial" w:hAnsi="Arial" w:cs="Arial"/>
          <w:sz w:val="24"/>
          <w:szCs w:val="24"/>
        </w:rPr>
        <w:t>, depict this comparison.</w:t>
      </w:r>
      <w:r w:rsidR="008170C0">
        <w:rPr>
          <w:rFonts w:ascii="Arial" w:hAnsi="Arial" w:cs="Arial"/>
          <w:i/>
          <w:sz w:val="24"/>
          <w:szCs w:val="24"/>
        </w:rPr>
        <w:t xml:space="preserve"> </w:t>
      </w:r>
      <w:r w:rsidR="00F65090" w:rsidRPr="0082326C">
        <w:rPr>
          <w:rFonts w:ascii="Arial" w:hAnsi="Arial" w:cs="Arial"/>
          <w:i/>
          <w:sz w:val="24"/>
          <w:szCs w:val="24"/>
        </w:rPr>
        <w:t>‘</w:t>
      </w:r>
      <w:r w:rsidR="008170C0">
        <w:rPr>
          <w:rFonts w:ascii="Arial" w:hAnsi="Arial" w:cs="Arial"/>
          <w:i/>
          <w:sz w:val="24"/>
          <w:szCs w:val="24"/>
        </w:rPr>
        <w:t>T</w:t>
      </w:r>
      <w:r w:rsidR="00F65090" w:rsidRPr="0082326C">
        <w:rPr>
          <w:rFonts w:ascii="Arial" w:hAnsi="Arial" w:cs="Arial"/>
          <w:i/>
          <w:sz w:val="24"/>
          <w:szCs w:val="24"/>
        </w:rPr>
        <w:t>he past debates over sex and violence on television and their accessibility to susceptible minors are extended to the web.’</w:t>
      </w:r>
      <w:r w:rsidR="00F65090" w:rsidRPr="0082326C">
        <w:rPr>
          <w:rFonts w:ascii="Arial" w:hAnsi="Arial" w:cs="Arial"/>
          <w:sz w:val="24"/>
          <w:szCs w:val="24"/>
        </w:rPr>
        <w:t xml:space="preserve"> </w:t>
      </w:r>
      <w:sdt>
        <w:sdtPr>
          <w:rPr>
            <w:rFonts w:ascii="Arial" w:hAnsi="Arial" w:cs="Arial"/>
            <w:sz w:val="24"/>
            <w:szCs w:val="24"/>
          </w:rPr>
          <w:id w:val="1525513741"/>
          <w:citation/>
        </w:sdtPr>
        <w:sdtContent>
          <w:r w:rsidR="00F65090" w:rsidRPr="0082326C">
            <w:rPr>
              <w:rFonts w:ascii="Arial" w:hAnsi="Arial" w:cs="Arial"/>
              <w:sz w:val="24"/>
              <w:szCs w:val="24"/>
            </w:rPr>
            <w:fldChar w:fldCharType="begin"/>
          </w:r>
          <w:r w:rsidR="008170C0">
            <w:rPr>
              <w:rFonts w:ascii="Arial" w:hAnsi="Arial" w:cs="Arial"/>
              <w:sz w:val="24"/>
              <w:szCs w:val="24"/>
            </w:rPr>
            <w:instrText xml:space="preserve">CITATION Dav99 \p 149 \n  \l 2057 </w:instrText>
          </w:r>
          <w:r w:rsidR="00F65090" w:rsidRPr="0082326C">
            <w:rPr>
              <w:rFonts w:ascii="Arial" w:hAnsi="Arial" w:cs="Arial"/>
              <w:sz w:val="24"/>
              <w:szCs w:val="24"/>
            </w:rPr>
            <w:fldChar w:fldCharType="separate"/>
          </w:r>
          <w:r w:rsidR="0065617B" w:rsidRPr="0065617B">
            <w:rPr>
              <w:rFonts w:ascii="Arial" w:hAnsi="Arial" w:cs="Arial"/>
              <w:noProof/>
              <w:sz w:val="24"/>
              <w:szCs w:val="24"/>
            </w:rPr>
            <w:t>(1999, p. 149)</w:t>
          </w:r>
          <w:r w:rsidR="00F65090" w:rsidRPr="0082326C">
            <w:rPr>
              <w:rFonts w:ascii="Arial" w:hAnsi="Arial" w:cs="Arial"/>
              <w:sz w:val="24"/>
              <w:szCs w:val="24"/>
            </w:rPr>
            <w:fldChar w:fldCharType="end"/>
          </w:r>
        </w:sdtContent>
      </w:sdt>
      <w:r w:rsidR="00F65090" w:rsidRPr="0082326C">
        <w:rPr>
          <w:rFonts w:ascii="Arial" w:hAnsi="Arial" w:cs="Arial"/>
          <w:sz w:val="24"/>
          <w:szCs w:val="24"/>
        </w:rPr>
        <w:t xml:space="preserve"> The effects of terrorism and recent gun crimes on the matter will also be discussed to argue whether violent shock tactics are effective in contemporary society or not. </w:t>
      </w:r>
    </w:p>
    <w:p w:rsidR="00F4678A" w:rsidRDefault="00F4678A" w:rsidP="0059716B">
      <w:pPr>
        <w:spacing w:line="480" w:lineRule="auto"/>
        <w:rPr>
          <w:rFonts w:ascii="Arial" w:hAnsi="Arial" w:cs="Arial"/>
          <w:sz w:val="24"/>
          <w:szCs w:val="24"/>
        </w:rPr>
      </w:pPr>
    </w:p>
    <w:p w:rsidR="00F4678A" w:rsidRPr="0082326C" w:rsidRDefault="00F4678A" w:rsidP="0059716B">
      <w:pPr>
        <w:spacing w:line="480" w:lineRule="auto"/>
        <w:rPr>
          <w:rFonts w:ascii="Arial" w:hAnsi="Arial" w:cs="Arial"/>
          <w:sz w:val="24"/>
          <w:szCs w:val="24"/>
        </w:rPr>
      </w:pPr>
    </w:p>
    <w:p w:rsidR="00190057" w:rsidRPr="0082326C" w:rsidRDefault="00190057" w:rsidP="0059716B">
      <w:pPr>
        <w:spacing w:line="480" w:lineRule="auto"/>
        <w:rPr>
          <w:rFonts w:ascii="Arial" w:hAnsi="Arial" w:cs="Arial"/>
          <w:sz w:val="24"/>
          <w:szCs w:val="24"/>
          <w:u w:val="single"/>
        </w:rPr>
      </w:pPr>
      <w:r w:rsidRPr="0082326C">
        <w:rPr>
          <w:rFonts w:ascii="Arial" w:hAnsi="Arial" w:cs="Arial"/>
          <w:sz w:val="24"/>
          <w:szCs w:val="24"/>
          <w:u w:val="single"/>
        </w:rPr>
        <w:lastRenderedPageBreak/>
        <w:t>Post-Modern Influences on Advertising</w:t>
      </w:r>
    </w:p>
    <w:p w:rsidR="00190057" w:rsidRPr="0082326C" w:rsidRDefault="001619EB" w:rsidP="0059716B">
      <w:pPr>
        <w:spacing w:line="480" w:lineRule="auto"/>
        <w:rPr>
          <w:rFonts w:ascii="Arial" w:hAnsi="Arial" w:cs="Arial"/>
          <w:sz w:val="24"/>
          <w:szCs w:val="24"/>
        </w:rPr>
      </w:pPr>
      <w:r w:rsidRPr="0082326C">
        <w:rPr>
          <w:rFonts w:ascii="Arial" w:hAnsi="Arial" w:cs="Arial"/>
          <w:sz w:val="24"/>
          <w:szCs w:val="24"/>
        </w:rPr>
        <w:tab/>
      </w:r>
      <w:r w:rsidR="00B63733" w:rsidRPr="0082326C">
        <w:rPr>
          <w:rFonts w:ascii="Arial" w:hAnsi="Arial" w:cs="Arial"/>
          <w:sz w:val="24"/>
          <w:szCs w:val="24"/>
        </w:rPr>
        <w:t xml:space="preserve">Post-modernism is a </w:t>
      </w:r>
      <w:r w:rsidR="009A572B">
        <w:rPr>
          <w:rFonts w:ascii="Arial" w:hAnsi="Arial" w:cs="Arial"/>
          <w:sz w:val="24"/>
          <w:szCs w:val="24"/>
        </w:rPr>
        <w:t xml:space="preserve">stylistic </w:t>
      </w:r>
      <w:r w:rsidR="00B63733" w:rsidRPr="0082326C">
        <w:rPr>
          <w:rFonts w:ascii="Arial" w:hAnsi="Arial" w:cs="Arial"/>
          <w:sz w:val="24"/>
          <w:szCs w:val="24"/>
        </w:rPr>
        <w:t xml:space="preserve">movement </w:t>
      </w:r>
      <w:r w:rsidR="009A572B">
        <w:rPr>
          <w:rFonts w:ascii="Arial" w:hAnsi="Arial" w:cs="Arial"/>
          <w:sz w:val="24"/>
          <w:szCs w:val="24"/>
        </w:rPr>
        <w:t>created</w:t>
      </w:r>
      <w:r w:rsidR="00B63733" w:rsidRPr="0082326C">
        <w:rPr>
          <w:rFonts w:ascii="Arial" w:hAnsi="Arial" w:cs="Arial"/>
          <w:sz w:val="24"/>
          <w:szCs w:val="24"/>
        </w:rPr>
        <w:t xml:space="preserve"> in the second half of the 20</w:t>
      </w:r>
      <w:r w:rsidR="00B63733" w:rsidRPr="0082326C">
        <w:rPr>
          <w:rFonts w:ascii="Arial" w:hAnsi="Arial" w:cs="Arial"/>
          <w:sz w:val="24"/>
          <w:szCs w:val="24"/>
          <w:vertAlign w:val="superscript"/>
        </w:rPr>
        <w:t>th</w:t>
      </w:r>
      <w:r w:rsidR="00B63733" w:rsidRPr="0082326C">
        <w:rPr>
          <w:rFonts w:ascii="Arial" w:hAnsi="Arial" w:cs="Arial"/>
          <w:sz w:val="24"/>
          <w:szCs w:val="24"/>
        </w:rPr>
        <w:t xml:space="preserve"> century. Its ideologies were about rejecting social normality which had negative connotations because it encouraged anti-social behaviour</w:t>
      </w:r>
      <w:r w:rsidR="00B63733" w:rsidRPr="0082326C">
        <w:rPr>
          <w:rFonts w:ascii="Arial" w:hAnsi="Arial" w:cs="Arial"/>
          <w:i/>
          <w:sz w:val="24"/>
          <w:szCs w:val="24"/>
        </w:rPr>
        <w:t>. ‘Postmodernism has regularly been understood as a mode of thought that rejected many of the central tenets of modern western rationality.’</w:t>
      </w:r>
      <w:r w:rsidR="00B63733" w:rsidRPr="0082326C">
        <w:rPr>
          <w:rFonts w:ascii="Arial" w:hAnsi="Arial" w:cs="Arial"/>
          <w:sz w:val="24"/>
          <w:szCs w:val="24"/>
        </w:rPr>
        <w:t xml:space="preserve"> </w:t>
      </w:r>
      <w:sdt>
        <w:sdtPr>
          <w:rPr>
            <w:rFonts w:ascii="Arial" w:hAnsi="Arial" w:cs="Arial"/>
            <w:sz w:val="24"/>
            <w:szCs w:val="24"/>
          </w:rPr>
          <w:id w:val="-342470429"/>
          <w:citation/>
        </w:sdtPr>
        <w:sdtContent>
          <w:r w:rsidR="00B63733" w:rsidRPr="0082326C">
            <w:rPr>
              <w:rFonts w:ascii="Arial" w:hAnsi="Arial" w:cs="Arial"/>
              <w:sz w:val="24"/>
              <w:szCs w:val="24"/>
            </w:rPr>
            <w:fldChar w:fldCharType="begin"/>
          </w:r>
          <w:r w:rsidR="00B63733" w:rsidRPr="0082326C">
            <w:rPr>
              <w:rFonts w:ascii="Arial" w:hAnsi="Arial" w:cs="Arial"/>
              <w:sz w:val="24"/>
              <w:szCs w:val="24"/>
            </w:rPr>
            <w:instrText xml:space="preserve"> CITATION Cra10 \l 2057 </w:instrText>
          </w:r>
          <w:r w:rsidR="00B63733" w:rsidRPr="0082326C">
            <w:rPr>
              <w:rFonts w:ascii="Arial" w:hAnsi="Arial" w:cs="Arial"/>
              <w:sz w:val="24"/>
              <w:szCs w:val="24"/>
            </w:rPr>
            <w:fldChar w:fldCharType="separate"/>
          </w:r>
          <w:r w:rsidR="0065617B" w:rsidRPr="0065617B">
            <w:rPr>
              <w:rFonts w:ascii="Arial" w:hAnsi="Arial" w:cs="Arial"/>
              <w:noProof/>
              <w:sz w:val="24"/>
              <w:szCs w:val="24"/>
            </w:rPr>
            <w:t>(Browne, 2010)</w:t>
          </w:r>
          <w:r w:rsidR="00B63733" w:rsidRPr="0082326C">
            <w:rPr>
              <w:rFonts w:ascii="Arial" w:hAnsi="Arial" w:cs="Arial"/>
              <w:sz w:val="24"/>
              <w:szCs w:val="24"/>
            </w:rPr>
            <w:fldChar w:fldCharType="end"/>
          </w:r>
        </w:sdtContent>
      </w:sdt>
      <w:r w:rsidR="00B63733" w:rsidRPr="0082326C">
        <w:rPr>
          <w:rFonts w:ascii="Arial" w:hAnsi="Arial" w:cs="Arial"/>
          <w:sz w:val="24"/>
          <w:szCs w:val="24"/>
        </w:rPr>
        <w:t xml:space="preserve"> </w:t>
      </w:r>
      <w:r w:rsidR="002500AE">
        <w:rPr>
          <w:rFonts w:ascii="Arial" w:hAnsi="Arial" w:cs="Arial"/>
          <w:sz w:val="24"/>
          <w:szCs w:val="24"/>
        </w:rPr>
        <w:t xml:space="preserve">Gail </w:t>
      </w:r>
      <w:r w:rsidR="00CA5F1B" w:rsidRPr="0082326C">
        <w:rPr>
          <w:rFonts w:ascii="Arial" w:hAnsi="Arial" w:cs="Arial"/>
          <w:sz w:val="24"/>
          <w:szCs w:val="24"/>
        </w:rPr>
        <w:t xml:space="preserve">Dines and </w:t>
      </w:r>
      <w:r w:rsidR="002500AE">
        <w:rPr>
          <w:rFonts w:ascii="Arial" w:hAnsi="Arial" w:cs="Arial"/>
          <w:sz w:val="24"/>
          <w:szCs w:val="24"/>
        </w:rPr>
        <w:t xml:space="preserve">Jean </w:t>
      </w:r>
      <w:proofErr w:type="spellStart"/>
      <w:r w:rsidR="00CA5F1B" w:rsidRPr="0082326C">
        <w:rPr>
          <w:rFonts w:ascii="Arial" w:hAnsi="Arial" w:cs="Arial"/>
          <w:sz w:val="24"/>
          <w:szCs w:val="24"/>
        </w:rPr>
        <w:t>Humez</w:t>
      </w:r>
      <w:proofErr w:type="spellEnd"/>
      <w:r w:rsidR="002500AE">
        <w:rPr>
          <w:rFonts w:ascii="Arial" w:hAnsi="Arial" w:cs="Arial"/>
          <w:sz w:val="24"/>
          <w:szCs w:val="24"/>
        </w:rPr>
        <w:t xml:space="preserve">, the authors of </w:t>
      </w:r>
      <w:r w:rsidR="002500AE" w:rsidRPr="002500AE">
        <w:rPr>
          <w:rFonts w:ascii="Arial" w:hAnsi="Arial" w:cs="Arial"/>
          <w:i/>
          <w:sz w:val="24"/>
          <w:szCs w:val="24"/>
        </w:rPr>
        <w:t>Gender, Race and Class in the Media</w:t>
      </w:r>
      <w:r w:rsidR="002500AE">
        <w:rPr>
          <w:rFonts w:ascii="Arial" w:hAnsi="Arial" w:cs="Arial"/>
          <w:sz w:val="24"/>
          <w:szCs w:val="24"/>
        </w:rPr>
        <w:t>,</w:t>
      </w:r>
      <w:r w:rsidR="00CA5F1B" w:rsidRPr="0082326C">
        <w:rPr>
          <w:rFonts w:ascii="Arial" w:hAnsi="Arial" w:cs="Arial"/>
          <w:sz w:val="24"/>
          <w:szCs w:val="24"/>
        </w:rPr>
        <w:t xml:space="preserve"> agree and blame television channels that target youth sub cultures like </w:t>
      </w:r>
      <w:r w:rsidR="00CA5F1B" w:rsidRPr="002500AE">
        <w:rPr>
          <w:rFonts w:ascii="Arial" w:hAnsi="Arial" w:cs="Arial"/>
          <w:i/>
          <w:sz w:val="24"/>
          <w:szCs w:val="24"/>
        </w:rPr>
        <w:t>MTV</w:t>
      </w:r>
      <w:r w:rsidR="002500AE">
        <w:rPr>
          <w:rFonts w:ascii="Arial" w:hAnsi="Arial" w:cs="Arial"/>
          <w:sz w:val="24"/>
          <w:szCs w:val="24"/>
        </w:rPr>
        <w:t>.</w:t>
      </w:r>
      <w:r w:rsidR="00CA5F1B" w:rsidRPr="0082326C">
        <w:rPr>
          <w:rFonts w:ascii="Arial" w:hAnsi="Arial" w:cs="Arial"/>
          <w:sz w:val="24"/>
          <w:szCs w:val="24"/>
        </w:rPr>
        <w:t xml:space="preserve"> </w:t>
      </w:r>
      <w:r w:rsidR="00CA5F1B" w:rsidRPr="0082326C">
        <w:rPr>
          <w:rFonts w:ascii="Arial" w:hAnsi="Arial" w:cs="Arial"/>
          <w:i/>
          <w:sz w:val="24"/>
          <w:szCs w:val="24"/>
        </w:rPr>
        <w:t>‘the attitude of “mindlessness” prompted by MTV’s early programming is one of the most suggestive metaphors of post-modernism and of the 1980s American culture in general.’</w:t>
      </w:r>
      <w:r w:rsidR="00CA5F1B" w:rsidRPr="0082326C">
        <w:rPr>
          <w:rFonts w:ascii="Arial" w:hAnsi="Arial" w:cs="Arial"/>
          <w:sz w:val="24"/>
          <w:szCs w:val="24"/>
        </w:rPr>
        <w:t xml:space="preserve"> </w:t>
      </w:r>
      <w:sdt>
        <w:sdtPr>
          <w:rPr>
            <w:rFonts w:ascii="Arial" w:hAnsi="Arial" w:cs="Arial"/>
            <w:sz w:val="24"/>
            <w:szCs w:val="24"/>
          </w:rPr>
          <w:id w:val="-1993317617"/>
          <w:citation/>
        </w:sdtPr>
        <w:sdtContent>
          <w:r w:rsidR="00CA5F1B" w:rsidRPr="0082326C">
            <w:rPr>
              <w:rFonts w:ascii="Arial" w:hAnsi="Arial" w:cs="Arial"/>
              <w:sz w:val="24"/>
              <w:szCs w:val="24"/>
            </w:rPr>
            <w:fldChar w:fldCharType="begin"/>
          </w:r>
          <w:r w:rsidR="00CA5F1B" w:rsidRPr="0082326C">
            <w:rPr>
              <w:rFonts w:ascii="Arial" w:hAnsi="Arial" w:cs="Arial"/>
              <w:sz w:val="24"/>
              <w:szCs w:val="24"/>
            </w:rPr>
            <w:instrText xml:space="preserve">CITATION Gai95 \p 496 \l 2057 </w:instrText>
          </w:r>
          <w:r w:rsidR="00CA5F1B" w:rsidRPr="0082326C">
            <w:rPr>
              <w:rFonts w:ascii="Arial" w:hAnsi="Arial" w:cs="Arial"/>
              <w:sz w:val="24"/>
              <w:szCs w:val="24"/>
            </w:rPr>
            <w:fldChar w:fldCharType="separate"/>
          </w:r>
          <w:r w:rsidR="0065617B" w:rsidRPr="0065617B">
            <w:rPr>
              <w:rFonts w:ascii="Arial" w:hAnsi="Arial" w:cs="Arial"/>
              <w:noProof/>
              <w:sz w:val="24"/>
              <w:szCs w:val="24"/>
            </w:rPr>
            <w:t>(Dines &amp; Humez, 1995, p. 496)</w:t>
          </w:r>
          <w:r w:rsidR="00CA5F1B" w:rsidRPr="0082326C">
            <w:rPr>
              <w:rFonts w:ascii="Arial" w:hAnsi="Arial" w:cs="Arial"/>
              <w:sz w:val="24"/>
              <w:szCs w:val="24"/>
            </w:rPr>
            <w:fldChar w:fldCharType="end"/>
          </w:r>
        </w:sdtContent>
      </w:sdt>
      <w:r w:rsidR="00575837" w:rsidRPr="0082326C">
        <w:rPr>
          <w:rFonts w:ascii="Arial" w:hAnsi="Arial" w:cs="Arial"/>
          <w:sz w:val="24"/>
          <w:szCs w:val="24"/>
        </w:rPr>
        <w:t xml:space="preserve"> It is because of this rebellious attitude among young adults, that violent shock tactics were effective in marketing products during the late 20</w:t>
      </w:r>
      <w:r w:rsidR="00575837" w:rsidRPr="0082326C">
        <w:rPr>
          <w:rFonts w:ascii="Arial" w:hAnsi="Arial" w:cs="Arial"/>
          <w:sz w:val="24"/>
          <w:szCs w:val="24"/>
          <w:vertAlign w:val="superscript"/>
        </w:rPr>
        <w:t>th</w:t>
      </w:r>
      <w:r w:rsidR="00575837" w:rsidRPr="0082326C">
        <w:rPr>
          <w:rFonts w:ascii="Arial" w:hAnsi="Arial" w:cs="Arial"/>
          <w:sz w:val="24"/>
          <w:szCs w:val="24"/>
        </w:rPr>
        <w:t xml:space="preserve"> century. </w:t>
      </w:r>
    </w:p>
    <w:p w:rsidR="00190057" w:rsidRDefault="001C0DF4" w:rsidP="0059716B">
      <w:pPr>
        <w:spacing w:line="480" w:lineRule="auto"/>
        <w:ind w:firstLine="720"/>
        <w:rPr>
          <w:rFonts w:ascii="Arial" w:hAnsi="Arial" w:cs="Arial"/>
          <w:sz w:val="24"/>
          <w:szCs w:val="24"/>
          <w:shd w:val="clear" w:color="auto" w:fill="FFFFFF"/>
        </w:rPr>
      </w:pPr>
      <w:r w:rsidRPr="009A572B">
        <w:rPr>
          <w:rFonts w:ascii="Arial" w:hAnsi="Arial" w:cs="Arial"/>
          <w:i/>
          <w:sz w:val="24"/>
          <w:szCs w:val="24"/>
        </w:rPr>
        <w:t>Levi Straus’</w:t>
      </w:r>
      <w:r w:rsidRPr="0082326C">
        <w:rPr>
          <w:rFonts w:ascii="Arial" w:hAnsi="Arial" w:cs="Arial"/>
          <w:sz w:val="24"/>
          <w:szCs w:val="24"/>
        </w:rPr>
        <w:t xml:space="preserve"> advertising campaign in 1995 for </w:t>
      </w:r>
      <w:r w:rsidRPr="009A572B">
        <w:rPr>
          <w:rFonts w:ascii="Arial" w:hAnsi="Arial" w:cs="Arial"/>
          <w:i/>
          <w:sz w:val="24"/>
          <w:szCs w:val="24"/>
        </w:rPr>
        <w:t>Dockers</w:t>
      </w:r>
      <w:r w:rsidRPr="0082326C">
        <w:rPr>
          <w:rFonts w:ascii="Arial" w:hAnsi="Arial" w:cs="Arial"/>
          <w:sz w:val="24"/>
          <w:szCs w:val="24"/>
        </w:rPr>
        <w:t xml:space="preserve">, </w:t>
      </w:r>
      <w:r w:rsidRPr="009A572B">
        <w:rPr>
          <w:rFonts w:ascii="Arial" w:hAnsi="Arial" w:cs="Arial"/>
          <w:i/>
          <w:sz w:val="24"/>
          <w:szCs w:val="24"/>
        </w:rPr>
        <w:t>Khaki pants</w:t>
      </w:r>
      <w:r w:rsidR="009A572B">
        <w:rPr>
          <w:rFonts w:ascii="Arial" w:hAnsi="Arial" w:cs="Arial"/>
          <w:sz w:val="24"/>
          <w:szCs w:val="24"/>
        </w:rPr>
        <w:t>, reflects post-modern traits</w:t>
      </w:r>
      <w:r w:rsidR="00DF1CB1" w:rsidRPr="0082326C">
        <w:rPr>
          <w:rFonts w:ascii="Arial" w:hAnsi="Arial" w:cs="Arial"/>
          <w:sz w:val="24"/>
          <w:szCs w:val="24"/>
        </w:rPr>
        <w:t xml:space="preserve">. The brand placed real jeans in plastic cases and positioned them in out of sight locations such as bus shelters. </w:t>
      </w:r>
      <w:r w:rsidR="00DF1CB1" w:rsidRPr="009A572B">
        <w:rPr>
          <w:rFonts w:ascii="Arial" w:hAnsi="Arial" w:cs="Arial"/>
          <w:i/>
          <w:sz w:val="24"/>
          <w:szCs w:val="24"/>
        </w:rPr>
        <w:t>Levi’s</w:t>
      </w:r>
      <w:r w:rsidR="00DF1CB1" w:rsidRPr="0082326C">
        <w:rPr>
          <w:rFonts w:ascii="Arial" w:hAnsi="Arial" w:cs="Arial"/>
          <w:sz w:val="24"/>
          <w:szCs w:val="24"/>
        </w:rPr>
        <w:t xml:space="preserve"> </w:t>
      </w:r>
      <w:r w:rsidR="00DF1CB1" w:rsidRPr="0082326C">
        <w:rPr>
          <w:rFonts w:ascii="Arial" w:hAnsi="Arial" w:cs="Arial"/>
          <w:i/>
          <w:sz w:val="24"/>
          <w:szCs w:val="24"/>
        </w:rPr>
        <w:t>‘designed the ads so that if the pants were stolen, an outline of them would remain, along with a revealed message: "Apparently, they were very nice pants."’</w:t>
      </w:r>
      <w:r w:rsidR="00DF1CB1" w:rsidRPr="0082326C">
        <w:rPr>
          <w:rFonts w:ascii="Arial" w:hAnsi="Arial" w:cs="Arial"/>
          <w:sz w:val="24"/>
          <w:szCs w:val="24"/>
        </w:rPr>
        <w:t xml:space="preserve"> </w:t>
      </w:r>
      <w:sdt>
        <w:sdtPr>
          <w:rPr>
            <w:rFonts w:ascii="Arial" w:hAnsi="Arial" w:cs="Arial"/>
            <w:sz w:val="24"/>
            <w:szCs w:val="24"/>
          </w:rPr>
          <w:id w:val="-393741163"/>
          <w:citation/>
        </w:sdtPr>
        <w:sdtContent>
          <w:r w:rsidR="00DF1CB1" w:rsidRPr="0082326C">
            <w:rPr>
              <w:rFonts w:ascii="Arial" w:hAnsi="Arial" w:cs="Arial"/>
              <w:sz w:val="24"/>
              <w:szCs w:val="24"/>
            </w:rPr>
            <w:fldChar w:fldCharType="begin"/>
          </w:r>
          <w:r w:rsidR="00DF1CB1" w:rsidRPr="0082326C">
            <w:rPr>
              <w:rFonts w:ascii="Arial" w:hAnsi="Arial" w:cs="Arial"/>
              <w:sz w:val="24"/>
              <w:szCs w:val="24"/>
            </w:rPr>
            <w:instrText xml:space="preserve"> CITATION Law95 \l 2057 </w:instrText>
          </w:r>
          <w:r w:rsidR="00DF1CB1" w:rsidRPr="0082326C">
            <w:rPr>
              <w:rFonts w:ascii="Arial" w:hAnsi="Arial" w:cs="Arial"/>
              <w:sz w:val="24"/>
              <w:szCs w:val="24"/>
            </w:rPr>
            <w:fldChar w:fldCharType="separate"/>
          </w:r>
          <w:r w:rsidR="0065617B" w:rsidRPr="0065617B">
            <w:rPr>
              <w:rFonts w:ascii="Arial" w:hAnsi="Arial" w:cs="Arial"/>
              <w:noProof/>
              <w:sz w:val="24"/>
              <w:szCs w:val="24"/>
            </w:rPr>
            <w:t>(Gelder, 1995)</w:t>
          </w:r>
          <w:r w:rsidR="00DF1CB1" w:rsidRPr="0082326C">
            <w:rPr>
              <w:rFonts w:ascii="Arial" w:hAnsi="Arial" w:cs="Arial"/>
              <w:sz w:val="24"/>
              <w:szCs w:val="24"/>
            </w:rPr>
            <w:fldChar w:fldCharType="end"/>
          </w:r>
        </w:sdtContent>
      </w:sdt>
      <w:r w:rsidR="00021D84" w:rsidRPr="0082326C">
        <w:rPr>
          <w:rFonts w:ascii="Arial" w:hAnsi="Arial" w:cs="Arial"/>
          <w:sz w:val="24"/>
          <w:szCs w:val="24"/>
        </w:rPr>
        <w:t xml:space="preserve"> According to Barry, </w:t>
      </w:r>
      <w:r w:rsidR="00021D84" w:rsidRPr="009A572B">
        <w:rPr>
          <w:rFonts w:ascii="Arial" w:hAnsi="Arial" w:cs="Arial"/>
          <w:i/>
          <w:sz w:val="24"/>
          <w:szCs w:val="24"/>
        </w:rPr>
        <w:t>Levi Straus</w:t>
      </w:r>
      <w:r w:rsidR="00021D84" w:rsidRPr="0082326C">
        <w:rPr>
          <w:rFonts w:ascii="Arial" w:hAnsi="Arial" w:cs="Arial"/>
          <w:sz w:val="24"/>
          <w:szCs w:val="24"/>
        </w:rPr>
        <w:t xml:space="preserve"> even factored the cost of the expected vandalism into </w:t>
      </w:r>
      <w:r w:rsidR="00190057" w:rsidRPr="0082326C">
        <w:rPr>
          <w:rFonts w:ascii="Arial" w:hAnsi="Arial" w:cs="Arial"/>
          <w:sz w:val="24"/>
          <w:szCs w:val="24"/>
        </w:rPr>
        <w:t>its</w:t>
      </w:r>
      <w:r w:rsidR="00021D84" w:rsidRPr="0082326C">
        <w:rPr>
          <w:rFonts w:ascii="Arial" w:hAnsi="Arial" w:cs="Arial"/>
          <w:sz w:val="24"/>
          <w:szCs w:val="24"/>
        </w:rPr>
        <w:t xml:space="preserve"> campaign. </w:t>
      </w:r>
      <w:r w:rsidR="00D74530" w:rsidRPr="0082326C">
        <w:rPr>
          <w:rFonts w:ascii="Arial" w:hAnsi="Arial" w:cs="Arial"/>
          <w:sz w:val="24"/>
          <w:szCs w:val="24"/>
        </w:rPr>
        <w:t xml:space="preserve">The ads </w:t>
      </w:r>
      <w:r w:rsidR="009A572B">
        <w:rPr>
          <w:rFonts w:ascii="Arial" w:hAnsi="Arial" w:cs="Arial"/>
          <w:sz w:val="24"/>
          <w:szCs w:val="24"/>
        </w:rPr>
        <w:t>were</w:t>
      </w:r>
      <w:r w:rsidR="00D74530" w:rsidRPr="0082326C">
        <w:rPr>
          <w:rFonts w:ascii="Arial" w:hAnsi="Arial" w:cs="Arial"/>
          <w:sz w:val="24"/>
          <w:szCs w:val="24"/>
        </w:rPr>
        <w:t xml:space="preserve"> removed because they </w:t>
      </w:r>
      <w:r w:rsidR="00D74530" w:rsidRPr="0082326C">
        <w:rPr>
          <w:rFonts w:ascii="Arial" w:hAnsi="Arial" w:cs="Arial"/>
          <w:i/>
          <w:sz w:val="24"/>
          <w:szCs w:val="24"/>
        </w:rPr>
        <w:t>‘provoked criminal behaviour,’</w:t>
      </w:r>
      <w:r w:rsidR="00D74530" w:rsidRPr="0082326C">
        <w:rPr>
          <w:rFonts w:ascii="Arial" w:hAnsi="Arial" w:cs="Arial"/>
          <w:sz w:val="24"/>
          <w:szCs w:val="24"/>
        </w:rPr>
        <w:t xml:space="preserve">  </w:t>
      </w:r>
      <w:sdt>
        <w:sdtPr>
          <w:rPr>
            <w:rFonts w:ascii="Arial" w:hAnsi="Arial" w:cs="Arial"/>
            <w:sz w:val="24"/>
            <w:szCs w:val="24"/>
          </w:rPr>
          <w:id w:val="-125006822"/>
          <w:citation/>
        </w:sdtPr>
        <w:sdtContent>
          <w:r w:rsidR="00D74530" w:rsidRPr="0082326C">
            <w:rPr>
              <w:rFonts w:ascii="Arial" w:hAnsi="Arial" w:cs="Arial"/>
              <w:sz w:val="24"/>
              <w:szCs w:val="24"/>
            </w:rPr>
            <w:fldChar w:fldCharType="begin"/>
          </w:r>
          <w:r w:rsidR="002500AE">
            <w:rPr>
              <w:rFonts w:ascii="Arial" w:hAnsi="Arial" w:cs="Arial"/>
              <w:sz w:val="24"/>
              <w:szCs w:val="24"/>
            </w:rPr>
            <w:instrText xml:space="preserve">CITATION Ann97 \p 260 \l 2057 </w:instrText>
          </w:r>
          <w:r w:rsidR="00D74530" w:rsidRPr="0082326C">
            <w:rPr>
              <w:rFonts w:ascii="Arial" w:hAnsi="Arial" w:cs="Arial"/>
              <w:sz w:val="24"/>
              <w:szCs w:val="24"/>
            </w:rPr>
            <w:fldChar w:fldCharType="separate"/>
          </w:r>
          <w:r w:rsidR="002500AE" w:rsidRPr="002500AE">
            <w:rPr>
              <w:rFonts w:ascii="Arial" w:hAnsi="Arial" w:cs="Arial"/>
              <w:noProof/>
              <w:sz w:val="24"/>
              <w:szCs w:val="24"/>
            </w:rPr>
            <w:t>(Barry, 1997, p. 260)</w:t>
          </w:r>
          <w:r w:rsidR="00D74530" w:rsidRPr="0082326C">
            <w:rPr>
              <w:rFonts w:ascii="Arial" w:hAnsi="Arial" w:cs="Arial"/>
              <w:sz w:val="24"/>
              <w:szCs w:val="24"/>
            </w:rPr>
            <w:fldChar w:fldCharType="end"/>
          </w:r>
        </w:sdtContent>
      </w:sdt>
      <w:r w:rsidR="00D74530" w:rsidRPr="0082326C">
        <w:rPr>
          <w:rFonts w:ascii="Arial" w:hAnsi="Arial" w:cs="Arial"/>
          <w:sz w:val="24"/>
          <w:szCs w:val="24"/>
        </w:rPr>
        <w:t xml:space="preserve"> however it was still a successful campaign. Post-modern’s rebellious ideologies suited </w:t>
      </w:r>
      <w:r w:rsidR="00D74530" w:rsidRPr="00AE32DE">
        <w:rPr>
          <w:rFonts w:ascii="Arial" w:hAnsi="Arial" w:cs="Arial"/>
          <w:i/>
          <w:sz w:val="24"/>
          <w:szCs w:val="24"/>
        </w:rPr>
        <w:t>Levi Straus’</w:t>
      </w:r>
      <w:r w:rsidR="00D74530" w:rsidRPr="0082326C">
        <w:rPr>
          <w:rFonts w:ascii="Arial" w:hAnsi="Arial" w:cs="Arial"/>
          <w:sz w:val="24"/>
          <w:szCs w:val="24"/>
        </w:rPr>
        <w:t xml:space="preserve"> brand narrative of being bold and daring</w:t>
      </w:r>
      <w:r w:rsidR="00AE32DE">
        <w:rPr>
          <w:rFonts w:ascii="Arial" w:hAnsi="Arial" w:cs="Arial"/>
          <w:sz w:val="24"/>
          <w:szCs w:val="24"/>
        </w:rPr>
        <w:t>.</w:t>
      </w:r>
      <w:r w:rsidR="00D74530" w:rsidRPr="0082326C">
        <w:rPr>
          <w:rFonts w:ascii="Arial" w:hAnsi="Arial" w:cs="Arial"/>
          <w:sz w:val="24"/>
          <w:szCs w:val="24"/>
        </w:rPr>
        <w:t xml:space="preserve"> </w:t>
      </w:r>
      <w:r w:rsidR="00AE32DE">
        <w:rPr>
          <w:rFonts w:ascii="Arial" w:hAnsi="Arial" w:cs="Arial"/>
          <w:sz w:val="24"/>
          <w:szCs w:val="24"/>
        </w:rPr>
        <w:t>T</w:t>
      </w:r>
      <w:r w:rsidR="001175D6" w:rsidRPr="0082326C">
        <w:rPr>
          <w:rFonts w:ascii="Arial" w:hAnsi="Arial" w:cs="Arial"/>
          <w:sz w:val="24"/>
          <w:szCs w:val="24"/>
        </w:rPr>
        <w:t>hus</w:t>
      </w:r>
      <w:r w:rsidR="00AE32DE">
        <w:rPr>
          <w:rFonts w:ascii="Arial" w:hAnsi="Arial" w:cs="Arial"/>
          <w:sz w:val="24"/>
          <w:szCs w:val="24"/>
        </w:rPr>
        <w:t>,</w:t>
      </w:r>
      <w:r w:rsidR="001175D6" w:rsidRPr="0082326C">
        <w:rPr>
          <w:rFonts w:ascii="Arial" w:hAnsi="Arial" w:cs="Arial"/>
          <w:sz w:val="24"/>
          <w:szCs w:val="24"/>
        </w:rPr>
        <w:t xml:space="preserve"> promoting </w:t>
      </w:r>
      <w:r w:rsidR="00032465">
        <w:rPr>
          <w:rFonts w:ascii="Arial" w:hAnsi="Arial" w:cs="Arial"/>
          <w:sz w:val="24"/>
          <w:szCs w:val="24"/>
        </w:rPr>
        <w:t>criminality</w:t>
      </w:r>
      <w:r w:rsidR="001175D6" w:rsidRPr="0082326C">
        <w:rPr>
          <w:rFonts w:ascii="Arial" w:hAnsi="Arial" w:cs="Arial"/>
          <w:sz w:val="24"/>
          <w:szCs w:val="24"/>
        </w:rPr>
        <w:t xml:space="preserve"> </w:t>
      </w:r>
      <w:r w:rsidR="00C510F9" w:rsidRPr="0082326C">
        <w:rPr>
          <w:rFonts w:ascii="Arial" w:hAnsi="Arial" w:cs="Arial"/>
          <w:sz w:val="24"/>
          <w:szCs w:val="24"/>
        </w:rPr>
        <w:t xml:space="preserve">caused controversy </w:t>
      </w:r>
      <w:r w:rsidR="00AE32DE">
        <w:rPr>
          <w:rFonts w:ascii="Arial" w:hAnsi="Arial" w:cs="Arial"/>
          <w:sz w:val="24"/>
          <w:szCs w:val="24"/>
        </w:rPr>
        <w:t>which also</w:t>
      </w:r>
      <w:r w:rsidR="00C510F9" w:rsidRPr="0082326C">
        <w:rPr>
          <w:rFonts w:ascii="Arial" w:hAnsi="Arial" w:cs="Arial"/>
          <w:sz w:val="24"/>
          <w:szCs w:val="24"/>
        </w:rPr>
        <w:t xml:space="preserve"> increased recognition of the brand.</w:t>
      </w:r>
      <w:r w:rsidR="00AE32DE">
        <w:rPr>
          <w:rFonts w:ascii="Arial" w:hAnsi="Arial" w:cs="Arial"/>
          <w:sz w:val="24"/>
          <w:szCs w:val="24"/>
        </w:rPr>
        <w:t xml:space="preserve"> Evidently it worked because </w:t>
      </w:r>
      <w:r w:rsidR="00AE32DE" w:rsidRPr="00AE32DE">
        <w:rPr>
          <w:rFonts w:ascii="Arial" w:hAnsi="Arial" w:cs="Arial"/>
          <w:i/>
          <w:sz w:val="24"/>
          <w:szCs w:val="24"/>
        </w:rPr>
        <w:t>Levi’s</w:t>
      </w:r>
      <w:r w:rsidR="00AE32DE">
        <w:rPr>
          <w:rFonts w:ascii="Arial" w:hAnsi="Arial" w:cs="Arial"/>
          <w:sz w:val="24"/>
          <w:szCs w:val="24"/>
        </w:rPr>
        <w:t xml:space="preserve"> are still the number one selling jeans brand in 2017. founders of the post-modern</w:t>
      </w:r>
      <w:r w:rsidR="00062863">
        <w:rPr>
          <w:rFonts w:ascii="Arial" w:hAnsi="Arial" w:cs="Arial"/>
          <w:sz w:val="24"/>
          <w:szCs w:val="24"/>
        </w:rPr>
        <w:t>ism</w:t>
      </w:r>
      <w:r w:rsidR="00AE32DE">
        <w:rPr>
          <w:rFonts w:ascii="Arial" w:hAnsi="Arial" w:cs="Arial"/>
          <w:sz w:val="24"/>
          <w:szCs w:val="24"/>
        </w:rPr>
        <w:t xml:space="preserve"> would argue that </w:t>
      </w:r>
      <w:r w:rsidR="00062863">
        <w:rPr>
          <w:rFonts w:ascii="Arial" w:hAnsi="Arial" w:cs="Arial"/>
          <w:sz w:val="24"/>
          <w:szCs w:val="24"/>
        </w:rPr>
        <w:t>this rebellious attitude was not inspired by the movement.</w:t>
      </w:r>
      <w:r w:rsidR="00C510F9" w:rsidRPr="0082326C">
        <w:rPr>
          <w:rFonts w:ascii="Arial" w:hAnsi="Arial" w:cs="Arial"/>
          <w:sz w:val="24"/>
          <w:szCs w:val="24"/>
        </w:rPr>
        <w:t xml:space="preserve"> </w:t>
      </w:r>
      <w:r w:rsidR="00A22ED1" w:rsidRPr="00AE32DE">
        <w:rPr>
          <w:rFonts w:ascii="Arial" w:hAnsi="Arial" w:cs="Arial"/>
          <w:sz w:val="24"/>
          <w:szCs w:val="24"/>
        </w:rPr>
        <w:t xml:space="preserve">As the name suggests, post-modernism marks the </w:t>
      </w:r>
      <w:r w:rsidR="00A22ED1" w:rsidRPr="00AE32DE">
        <w:rPr>
          <w:rFonts w:ascii="Arial" w:hAnsi="Arial" w:cs="Arial"/>
          <w:sz w:val="24"/>
          <w:szCs w:val="24"/>
        </w:rPr>
        <w:lastRenderedPageBreak/>
        <w:t xml:space="preserve">extinction of the modernist movement and rejects its principles. </w:t>
      </w:r>
      <w:r w:rsidR="00802725" w:rsidRPr="00AE32DE">
        <w:rPr>
          <w:rFonts w:ascii="Arial" w:hAnsi="Arial" w:cs="Arial"/>
          <w:sz w:val="24"/>
          <w:szCs w:val="24"/>
        </w:rPr>
        <w:t xml:space="preserve">These </w:t>
      </w:r>
      <w:r w:rsidR="008D31FA" w:rsidRPr="00AE32DE">
        <w:rPr>
          <w:rFonts w:ascii="Arial" w:hAnsi="Arial" w:cs="Arial"/>
          <w:sz w:val="24"/>
          <w:szCs w:val="24"/>
        </w:rPr>
        <w:t xml:space="preserve">ideologies </w:t>
      </w:r>
      <w:r w:rsidR="00802725" w:rsidRPr="00AE32DE">
        <w:rPr>
          <w:rFonts w:ascii="Arial" w:hAnsi="Arial" w:cs="Arial"/>
          <w:sz w:val="24"/>
          <w:szCs w:val="24"/>
        </w:rPr>
        <w:t xml:space="preserve">spread to the arts in a much more positive way compared to the media and produced abstract expressionism, Andy Warhol and pop art, photorealism and new expressionism. </w:t>
      </w:r>
      <w:sdt>
        <w:sdtPr>
          <w:rPr>
            <w:rFonts w:ascii="Arial" w:hAnsi="Arial" w:cs="Arial"/>
            <w:sz w:val="24"/>
            <w:szCs w:val="24"/>
            <w:shd w:val="clear" w:color="auto" w:fill="FFFFFF"/>
          </w:rPr>
          <w:id w:val="822244131"/>
          <w:citation/>
        </w:sdtPr>
        <w:sdtContent>
          <w:r w:rsidR="00802725" w:rsidRPr="00AE32DE">
            <w:rPr>
              <w:rFonts w:ascii="Arial" w:hAnsi="Arial" w:cs="Arial"/>
              <w:sz w:val="24"/>
              <w:szCs w:val="24"/>
              <w:shd w:val="clear" w:color="auto" w:fill="FFFFFF"/>
            </w:rPr>
            <w:fldChar w:fldCharType="begin"/>
          </w:r>
          <w:r w:rsidR="00FC4B10" w:rsidRPr="00AE32DE">
            <w:rPr>
              <w:rFonts w:ascii="Arial" w:hAnsi="Arial" w:cs="Arial"/>
              <w:sz w:val="24"/>
              <w:szCs w:val="24"/>
              <w:shd w:val="clear" w:color="auto" w:fill="FFFFFF"/>
            </w:rPr>
            <w:instrText xml:space="preserve">CITATION Fre91 \p 1 \l 2057 </w:instrText>
          </w:r>
          <w:r w:rsidR="00802725" w:rsidRPr="00AE32DE">
            <w:rPr>
              <w:rFonts w:ascii="Arial" w:hAnsi="Arial" w:cs="Arial"/>
              <w:sz w:val="24"/>
              <w:szCs w:val="24"/>
              <w:shd w:val="clear" w:color="auto" w:fill="FFFFFF"/>
            </w:rPr>
            <w:fldChar w:fldCharType="separate"/>
          </w:r>
          <w:r w:rsidR="0065617B" w:rsidRPr="0065617B">
            <w:rPr>
              <w:rFonts w:ascii="Arial" w:hAnsi="Arial" w:cs="Arial"/>
              <w:noProof/>
              <w:sz w:val="24"/>
              <w:szCs w:val="24"/>
              <w:shd w:val="clear" w:color="auto" w:fill="FFFFFF"/>
            </w:rPr>
            <w:t>(Jameson, 1991, p. 1)</w:t>
          </w:r>
          <w:r w:rsidR="00802725" w:rsidRPr="00AE32DE">
            <w:rPr>
              <w:rFonts w:ascii="Arial" w:hAnsi="Arial" w:cs="Arial"/>
              <w:sz w:val="24"/>
              <w:szCs w:val="24"/>
              <w:shd w:val="clear" w:color="auto" w:fill="FFFFFF"/>
            </w:rPr>
            <w:fldChar w:fldCharType="end"/>
          </w:r>
        </w:sdtContent>
      </w:sdt>
      <w:r w:rsidR="00802725" w:rsidRPr="0082326C">
        <w:rPr>
          <w:rFonts w:ascii="Arial" w:hAnsi="Arial" w:cs="Arial"/>
          <w:sz w:val="24"/>
          <w:szCs w:val="24"/>
          <w:shd w:val="clear" w:color="auto" w:fill="FFFFFF"/>
        </w:rPr>
        <w:t xml:space="preserve"> </w:t>
      </w:r>
    </w:p>
    <w:p w:rsidR="00F4678A" w:rsidRPr="0082326C" w:rsidRDefault="00F4678A" w:rsidP="0059716B">
      <w:pPr>
        <w:spacing w:line="480" w:lineRule="auto"/>
        <w:ind w:firstLine="720"/>
        <w:rPr>
          <w:rFonts w:ascii="Arial" w:hAnsi="Arial" w:cs="Arial"/>
          <w:sz w:val="24"/>
          <w:szCs w:val="24"/>
          <w:shd w:val="clear" w:color="auto" w:fill="FFFFFF"/>
        </w:rPr>
      </w:pPr>
    </w:p>
    <w:p w:rsidR="00190057" w:rsidRPr="0082326C" w:rsidRDefault="00190057" w:rsidP="0059716B">
      <w:pPr>
        <w:spacing w:line="480" w:lineRule="auto"/>
        <w:rPr>
          <w:rFonts w:ascii="Arial" w:hAnsi="Arial" w:cs="Arial"/>
          <w:sz w:val="24"/>
          <w:szCs w:val="24"/>
          <w:u w:val="single"/>
          <w:shd w:val="clear" w:color="auto" w:fill="FFFFFF"/>
        </w:rPr>
      </w:pPr>
      <w:r w:rsidRPr="0082326C">
        <w:rPr>
          <w:rFonts w:ascii="Arial" w:hAnsi="Arial" w:cs="Arial"/>
          <w:sz w:val="24"/>
          <w:szCs w:val="24"/>
          <w:u w:val="single"/>
          <w:shd w:val="clear" w:color="auto" w:fill="FFFFFF"/>
        </w:rPr>
        <w:t>Social Media’s Contribution to Violence</w:t>
      </w:r>
    </w:p>
    <w:p w:rsidR="00190057" w:rsidRPr="0082326C" w:rsidRDefault="00A86D51" w:rsidP="0059716B">
      <w:pPr>
        <w:spacing w:line="480" w:lineRule="auto"/>
        <w:ind w:firstLine="720"/>
        <w:rPr>
          <w:rFonts w:ascii="Arial" w:hAnsi="Arial" w:cs="Arial"/>
          <w:sz w:val="24"/>
          <w:szCs w:val="24"/>
        </w:rPr>
      </w:pPr>
      <w:r>
        <w:rPr>
          <w:rFonts w:ascii="Arial" w:hAnsi="Arial" w:cs="Arial"/>
          <w:sz w:val="24"/>
          <w:szCs w:val="24"/>
        </w:rPr>
        <w:t>S</w:t>
      </w:r>
      <w:r w:rsidR="00F15F50">
        <w:rPr>
          <w:rFonts w:ascii="Arial" w:hAnsi="Arial" w:cs="Arial"/>
          <w:sz w:val="24"/>
          <w:szCs w:val="24"/>
        </w:rPr>
        <w:t xml:space="preserve">ocial media </w:t>
      </w:r>
      <w:r w:rsidR="00DA6E25" w:rsidRPr="0082326C">
        <w:rPr>
          <w:rFonts w:ascii="Arial" w:hAnsi="Arial" w:cs="Arial"/>
          <w:sz w:val="24"/>
          <w:szCs w:val="24"/>
        </w:rPr>
        <w:t>caused the amount of violence in advert</w:t>
      </w:r>
      <w:r w:rsidR="00F15F50">
        <w:rPr>
          <w:rFonts w:ascii="Arial" w:hAnsi="Arial" w:cs="Arial"/>
          <w:sz w:val="24"/>
          <w:szCs w:val="24"/>
        </w:rPr>
        <w:t>ising</w:t>
      </w:r>
      <w:r w:rsidR="00DA6E25" w:rsidRPr="0082326C">
        <w:rPr>
          <w:rFonts w:ascii="Arial" w:hAnsi="Arial" w:cs="Arial"/>
          <w:sz w:val="24"/>
          <w:szCs w:val="24"/>
        </w:rPr>
        <w:t xml:space="preserve"> to reach its peak. </w:t>
      </w:r>
      <w:r w:rsidR="00DA6E25" w:rsidRPr="00F15F50">
        <w:rPr>
          <w:rFonts w:ascii="Arial" w:hAnsi="Arial" w:cs="Arial"/>
          <w:i/>
          <w:sz w:val="24"/>
          <w:szCs w:val="24"/>
        </w:rPr>
        <w:t>Facebook</w:t>
      </w:r>
      <w:r w:rsidR="00DA6E25" w:rsidRPr="0082326C">
        <w:rPr>
          <w:rFonts w:ascii="Arial" w:hAnsi="Arial" w:cs="Arial"/>
          <w:sz w:val="24"/>
          <w:szCs w:val="24"/>
        </w:rPr>
        <w:t xml:space="preserve"> was created in 2004 and </w:t>
      </w:r>
      <w:r w:rsidR="00DA6E25" w:rsidRPr="0082326C">
        <w:rPr>
          <w:rFonts w:ascii="Arial" w:hAnsi="Arial" w:cs="Arial"/>
          <w:i/>
          <w:sz w:val="24"/>
          <w:szCs w:val="24"/>
        </w:rPr>
        <w:t>‘the ASA has received 1,748 complaints about violence in 523 adverts in 2007.’</w:t>
      </w:r>
      <w:r w:rsidR="00DA6E25" w:rsidRPr="0082326C">
        <w:rPr>
          <w:rFonts w:ascii="Arial" w:hAnsi="Arial" w:cs="Arial"/>
          <w:color w:val="000000"/>
          <w:sz w:val="24"/>
          <w:szCs w:val="24"/>
        </w:rPr>
        <w:t xml:space="preserve"> </w:t>
      </w:r>
      <w:sdt>
        <w:sdtPr>
          <w:rPr>
            <w:rFonts w:ascii="Arial" w:hAnsi="Arial" w:cs="Arial"/>
            <w:sz w:val="24"/>
            <w:szCs w:val="24"/>
          </w:rPr>
          <w:id w:val="-2070568541"/>
          <w:citation/>
        </w:sdtPr>
        <w:sdtContent>
          <w:r w:rsidR="00DA6E25" w:rsidRPr="0082326C">
            <w:rPr>
              <w:rFonts w:ascii="Arial" w:hAnsi="Arial" w:cs="Arial"/>
              <w:sz w:val="24"/>
              <w:szCs w:val="24"/>
            </w:rPr>
            <w:fldChar w:fldCharType="begin"/>
          </w:r>
          <w:r w:rsidR="00DA6E25" w:rsidRPr="0082326C">
            <w:rPr>
              <w:rFonts w:ascii="Arial" w:hAnsi="Arial" w:cs="Arial"/>
              <w:sz w:val="24"/>
              <w:szCs w:val="24"/>
            </w:rPr>
            <w:instrText xml:space="preserve">CITATION Dai07 \l 2057 </w:instrText>
          </w:r>
          <w:r w:rsidR="00DA6E25" w:rsidRPr="0082326C">
            <w:rPr>
              <w:rFonts w:ascii="Arial" w:hAnsi="Arial" w:cs="Arial"/>
              <w:sz w:val="24"/>
              <w:szCs w:val="24"/>
            </w:rPr>
            <w:fldChar w:fldCharType="separate"/>
          </w:r>
          <w:r w:rsidR="0065617B" w:rsidRPr="0065617B">
            <w:rPr>
              <w:rFonts w:ascii="Arial" w:hAnsi="Arial" w:cs="Arial"/>
              <w:noProof/>
              <w:sz w:val="24"/>
              <w:szCs w:val="24"/>
            </w:rPr>
            <w:t>(DailyMail, 2007)</w:t>
          </w:r>
          <w:r w:rsidR="00DA6E25" w:rsidRPr="0082326C">
            <w:rPr>
              <w:rFonts w:ascii="Arial" w:hAnsi="Arial" w:cs="Arial"/>
              <w:sz w:val="24"/>
              <w:szCs w:val="24"/>
            </w:rPr>
            <w:fldChar w:fldCharType="end"/>
          </w:r>
        </w:sdtContent>
      </w:sdt>
      <w:r w:rsidR="00DA6E25" w:rsidRPr="0082326C">
        <w:rPr>
          <w:rFonts w:ascii="Arial" w:hAnsi="Arial" w:cs="Arial"/>
          <w:sz w:val="24"/>
          <w:szCs w:val="24"/>
        </w:rPr>
        <w:t xml:space="preserve"> </w:t>
      </w:r>
      <w:r w:rsidR="00B643C4" w:rsidRPr="0082326C">
        <w:rPr>
          <w:rFonts w:ascii="Arial" w:hAnsi="Arial" w:cs="Arial"/>
          <w:sz w:val="24"/>
          <w:szCs w:val="24"/>
        </w:rPr>
        <w:t xml:space="preserve">Social </w:t>
      </w:r>
      <w:r w:rsidR="00927F94" w:rsidRPr="0082326C">
        <w:rPr>
          <w:rFonts w:ascii="Arial" w:hAnsi="Arial" w:cs="Arial"/>
          <w:sz w:val="24"/>
          <w:szCs w:val="24"/>
        </w:rPr>
        <w:t xml:space="preserve">networking sites like </w:t>
      </w:r>
      <w:r w:rsidR="00927F94" w:rsidRPr="00F15F50">
        <w:rPr>
          <w:rFonts w:ascii="Arial" w:hAnsi="Arial" w:cs="Arial"/>
          <w:i/>
          <w:sz w:val="24"/>
          <w:szCs w:val="24"/>
        </w:rPr>
        <w:t>Facebook</w:t>
      </w:r>
      <w:r w:rsidR="00927F94" w:rsidRPr="0082326C">
        <w:rPr>
          <w:rFonts w:ascii="Arial" w:hAnsi="Arial" w:cs="Arial"/>
          <w:sz w:val="24"/>
          <w:szCs w:val="24"/>
        </w:rPr>
        <w:t xml:space="preserve"> and </w:t>
      </w:r>
      <w:r w:rsidR="00927F94" w:rsidRPr="00F15F50">
        <w:rPr>
          <w:rFonts w:ascii="Arial" w:hAnsi="Arial" w:cs="Arial"/>
          <w:i/>
          <w:sz w:val="24"/>
          <w:szCs w:val="24"/>
        </w:rPr>
        <w:t>Twitter</w:t>
      </w:r>
      <w:r w:rsidR="00927F94" w:rsidRPr="0082326C">
        <w:rPr>
          <w:rFonts w:ascii="Arial" w:hAnsi="Arial" w:cs="Arial"/>
          <w:sz w:val="24"/>
          <w:szCs w:val="24"/>
        </w:rPr>
        <w:t xml:space="preserve"> allow individuals to create online identities to hide behind, thus allowing them to post offensive comments without consequence. </w:t>
      </w:r>
      <w:r w:rsidR="00A21E1C" w:rsidRPr="0082326C">
        <w:rPr>
          <w:rFonts w:ascii="Arial" w:hAnsi="Arial" w:cs="Arial"/>
          <w:sz w:val="24"/>
          <w:szCs w:val="24"/>
        </w:rPr>
        <w:t xml:space="preserve">After the wrong people were portrayed as the main suspects of the Boston bombing in the New York </w:t>
      </w:r>
      <w:r w:rsidR="00032465" w:rsidRPr="00032465">
        <w:rPr>
          <w:rFonts w:ascii="Arial" w:hAnsi="Arial" w:cs="Arial"/>
          <w:i/>
          <w:sz w:val="24"/>
          <w:szCs w:val="24"/>
        </w:rPr>
        <w:t>D</w:t>
      </w:r>
      <w:r w:rsidR="00A21E1C" w:rsidRPr="00032465">
        <w:rPr>
          <w:rFonts w:ascii="Arial" w:hAnsi="Arial" w:cs="Arial"/>
          <w:i/>
          <w:sz w:val="24"/>
          <w:szCs w:val="24"/>
        </w:rPr>
        <w:t xml:space="preserve">aily </w:t>
      </w:r>
      <w:r w:rsidR="00032465" w:rsidRPr="00032465">
        <w:rPr>
          <w:rFonts w:ascii="Arial" w:hAnsi="Arial" w:cs="Arial"/>
          <w:i/>
          <w:sz w:val="24"/>
          <w:szCs w:val="24"/>
        </w:rPr>
        <w:t>M</w:t>
      </w:r>
      <w:r w:rsidR="00A21E1C" w:rsidRPr="00032465">
        <w:rPr>
          <w:rFonts w:ascii="Arial" w:hAnsi="Arial" w:cs="Arial"/>
          <w:i/>
          <w:sz w:val="24"/>
          <w:szCs w:val="24"/>
        </w:rPr>
        <w:t>ail</w:t>
      </w:r>
      <w:r w:rsidR="00A21E1C" w:rsidRPr="0082326C">
        <w:rPr>
          <w:rFonts w:ascii="Arial" w:hAnsi="Arial" w:cs="Arial"/>
          <w:sz w:val="24"/>
          <w:szCs w:val="24"/>
        </w:rPr>
        <w:t xml:space="preserve">, one of the men </w:t>
      </w:r>
      <w:r w:rsidR="00A21E1C" w:rsidRPr="006A748C">
        <w:rPr>
          <w:rFonts w:ascii="Arial" w:hAnsi="Arial" w:cs="Arial"/>
          <w:sz w:val="24"/>
          <w:szCs w:val="24"/>
        </w:rPr>
        <w:t>received</w:t>
      </w:r>
      <w:r w:rsidR="00A21E1C" w:rsidRPr="0082326C">
        <w:rPr>
          <w:rFonts w:ascii="Arial" w:hAnsi="Arial" w:cs="Arial"/>
          <w:i/>
          <w:sz w:val="24"/>
          <w:szCs w:val="24"/>
        </w:rPr>
        <w:t xml:space="preserve"> ‘over 200 aggressive messages within the day of publicatio</w:t>
      </w:r>
      <w:r w:rsidR="006A748C">
        <w:rPr>
          <w:rFonts w:ascii="Arial" w:hAnsi="Arial" w:cs="Arial"/>
          <w:i/>
          <w:sz w:val="24"/>
          <w:szCs w:val="24"/>
        </w:rPr>
        <w:t>n.</w:t>
      </w:r>
      <w:r w:rsidR="00A21E1C" w:rsidRPr="0082326C">
        <w:rPr>
          <w:rFonts w:ascii="Arial" w:hAnsi="Arial" w:cs="Arial"/>
          <w:i/>
          <w:sz w:val="24"/>
          <w:szCs w:val="24"/>
        </w:rPr>
        <w:t>’</w:t>
      </w:r>
      <w:r w:rsidR="00A21E1C" w:rsidRPr="0082326C">
        <w:rPr>
          <w:rFonts w:ascii="Arial" w:hAnsi="Arial" w:cs="Arial"/>
          <w:sz w:val="24"/>
          <w:szCs w:val="24"/>
        </w:rPr>
        <w:t xml:space="preserve"> </w:t>
      </w:r>
      <w:sdt>
        <w:sdtPr>
          <w:rPr>
            <w:rFonts w:ascii="Arial" w:hAnsi="Arial" w:cs="Arial"/>
            <w:sz w:val="24"/>
            <w:szCs w:val="24"/>
          </w:rPr>
          <w:id w:val="1319927619"/>
          <w:citation/>
        </w:sdtPr>
        <w:sdtContent>
          <w:r w:rsidR="00A21E1C" w:rsidRPr="0082326C">
            <w:rPr>
              <w:rFonts w:ascii="Arial" w:hAnsi="Arial" w:cs="Arial"/>
              <w:sz w:val="24"/>
              <w:szCs w:val="24"/>
            </w:rPr>
            <w:fldChar w:fldCharType="begin"/>
          </w:r>
          <w:r w:rsidR="00A21E1C" w:rsidRPr="0082326C">
            <w:rPr>
              <w:rFonts w:ascii="Arial" w:hAnsi="Arial" w:cs="Arial"/>
              <w:sz w:val="24"/>
              <w:szCs w:val="24"/>
            </w:rPr>
            <w:instrText xml:space="preserve">CITATION Deb14 \p 20 \l 2057 </w:instrText>
          </w:r>
          <w:r w:rsidR="00A21E1C" w:rsidRPr="0082326C">
            <w:rPr>
              <w:rFonts w:ascii="Arial" w:hAnsi="Arial" w:cs="Arial"/>
              <w:sz w:val="24"/>
              <w:szCs w:val="24"/>
            </w:rPr>
            <w:fldChar w:fldCharType="separate"/>
          </w:r>
          <w:r w:rsidR="0065617B" w:rsidRPr="0065617B">
            <w:rPr>
              <w:rFonts w:ascii="Arial" w:hAnsi="Arial" w:cs="Arial"/>
              <w:noProof/>
              <w:sz w:val="24"/>
              <w:szCs w:val="24"/>
            </w:rPr>
            <w:t>(Macey, et al., 2014, p. 20)</w:t>
          </w:r>
          <w:r w:rsidR="00A21E1C" w:rsidRPr="0082326C">
            <w:rPr>
              <w:rFonts w:ascii="Arial" w:hAnsi="Arial" w:cs="Arial"/>
              <w:sz w:val="24"/>
              <w:szCs w:val="24"/>
            </w:rPr>
            <w:fldChar w:fldCharType="end"/>
          </w:r>
        </w:sdtContent>
      </w:sdt>
      <w:r w:rsidR="006E5B1C" w:rsidRPr="0082326C">
        <w:rPr>
          <w:rFonts w:ascii="Arial" w:hAnsi="Arial" w:cs="Arial"/>
          <w:sz w:val="24"/>
          <w:szCs w:val="24"/>
        </w:rPr>
        <w:t xml:space="preserve"> </w:t>
      </w:r>
      <w:r w:rsidR="003E747D">
        <w:rPr>
          <w:rFonts w:ascii="Arial" w:hAnsi="Arial" w:cs="Arial"/>
          <w:sz w:val="24"/>
          <w:szCs w:val="24"/>
        </w:rPr>
        <w:t xml:space="preserve">This portrays </w:t>
      </w:r>
      <w:r w:rsidR="006A748C">
        <w:rPr>
          <w:rFonts w:ascii="Arial" w:hAnsi="Arial" w:cs="Arial"/>
          <w:sz w:val="24"/>
          <w:szCs w:val="24"/>
        </w:rPr>
        <w:t>how easily people can contact one another on social media to threaten an individual or expres</w:t>
      </w:r>
      <w:r w:rsidR="003E747D">
        <w:rPr>
          <w:rFonts w:ascii="Arial" w:hAnsi="Arial" w:cs="Arial"/>
          <w:sz w:val="24"/>
          <w:szCs w:val="24"/>
        </w:rPr>
        <w:t>s</w:t>
      </w:r>
      <w:r w:rsidR="006A748C">
        <w:rPr>
          <w:rFonts w:ascii="Arial" w:hAnsi="Arial" w:cs="Arial"/>
          <w:sz w:val="24"/>
          <w:szCs w:val="24"/>
        </w:rPr>
        <w:t xml:space="preserve"> th</w:t>
      </w:r>
      <w:r w:rsidR="003E747D">
        <w:rPr>
          <w:rFonts w:ascii="Arial" w:hAnsi="Arial" w:cs="Arial"/>
          <w:sz w:val="24"/>
          <w:szCs w:val="24"/>
        </w:rPr>
        <w:t xml:space="preserve">eir hatred publicly. </w:t>
      </w:r>
      <w:r w:rsidR="006E5B1C" w:rsidRPr="0082326C">
        <w:rPr>
          <w:rFonts w:ascii="Arial" w:hAnsi="Arial" w:cs="Arial"/>
          <w:sz w:val="24"/>
          <w:szCs w:val="24"/>
        </w:rPr>
        <w:t>Barry</w:t>
      </w:r>
      <w:r w:rsidR="00C94892" w:rsidRPr="0082326C">
        <w:rPr>
          <w:rFonts w:ascii="Arial" w:hAnsi="Arial" w:cs="Arial"/>
          <w:sz w:val="24"/>
          <w:szCs w:val="24"/>
        </w:rPr>
        <w:t xml:space="preserve"> and Davidson</w:t>
      </w:r>
      <w:r w:rsidR="006E5B1C" w:rsidRPr="0082326C">
        <w:rPr>
          <w:rFonts w:ascii="Arial" w:hAnsi="Arial" w:cs="Arial"/>
          <w:sz w:val="24"/>
          <w:szCs w:val="24"/>
        </w:rPr>
        <w:t xml:space="preserve"> </w:t>
      </w:r>
      <w:r w:rsidR="00A14116" w:rsidRPr="0082326C">
        <w:rPr>
          <w:rFonts w:ascii="Arial" w:hAnsi="Arial" w:cs="Arial"/>
          <w:sz w:val="24"/>
          <w:szCs w:val="24"/>
        </w:rPr>
        <w:t>disagree</w:t>
      </w:r>
      <w:r w:rsidR="00C94892" w:rsidRPr="0082326C">
        <w:rPr>
          <w:rFonts w:ascii="Arial" w:hAnsi="Arial" w:cs="Arial"/>
          <w:sz w:val="24"/>
          <w:szCs w:val="24"/>
        </w:rPr>
        <w:t xml:space="preserve"> and</w:t>
      </w:r>
      <w:r w:rsidR="00A14116" w:rsidRPr="0082326C">
        <w:rPr>
          <w:rFonts w:ascii="Arial" w:hAnsi="Arial" w:cs="Arial"/>
          <w:sz w:val="24"/>
          <w:szCs w:val="24"/>
        </w:rPr>
        <w:t xml:space="preserve"> </w:t>
      </w:r>
      <w:r w:rsidR="006E5B1C" w:rsidRPr="0082326C">
        <w:rPr>
          <w:rFonts w:ascii="Arial" w:hAnsi="Arial" w:cs="Arial"/>
          <w:sz w:val="24"/>
          <w:szCs w:val="24"/>
        </w:rPr>
        <w:t xml:space="preserve">argue that </w:t>
      </w:r>
      <w:r w:rsidR="00C94892" w:rsidRPr="0082326C">
        <w:rPr>
          <w:rFonts w:ascii="Arial" w:hAnsi="Arial" w:cs="Arial"/>
          <w:sz w:val="24"/>
          <w:szCs w:val="24"/>
        </w:rPr>
        <w:t xml:space="preserve">‘the film industry… reached the critical mass necessary to inscribe a whole world-view around it,’ </w:t>
      </w:r>
      <w:sdt>
        <w:sdtPr>
          <w:rPr>
            <w:rFonts w:ascii="Arial" w:hAnsi="Arial" w:cs="Arial"/>
            <w:sz w:val="24"/>
            <w:szCs w:val="24"/>
          </w:rPr>
          <w:id w:val="-1656060746"/>
          <w:citation/>
        </w:sdtPr>
        <w:sdtContent>
          <w:r w:rsidR="00C94892" w:rsidRPr="0082326C">
            <w:rPr>
              <w:rFonts w:ascii="Arial" w:hAnsi="Arial" w:cs="Arial"/>
              <w:sz w:val="24"/>
              <w:szCs w:val="24"/>
            </w:rPr>
            <w:fldChar w:fldCharType="begin"/>
          </w:r>
          <w:r w:rsidR="00C94892" w:rsidRPr="0082326C">
            <w:rPr>
              <w:rFonts w:ascii="Arial" w:hAnsi="Arial" w:cs="Arial"/>
              <w:sz w:val="24"/>
              <w:szCs w:val="24"/>
            </w:rPr>
            <w:instrText xml:space="preserve">CITATION Mar92 \p 185 \l 2057 </w:instrText>
          </w:r>
          <w:r w:rsidR="00C94892" w:rsidRPr="0082326C">
            <w:rPr>
              <w:rFonts w:ascii="Arial" w:hAnsi="Arial" w:cs="Arial"/>
              <w:sz w:val="24"/>
              <w:szCs w:val="24"/>
            </w:rPr>
            <w:fldChar w:fldCharType="separate"/>
          </w:r>
          <w:r w:rsidR="0065617B" w:rsidRPr="0065617B">
            <w:rPr>
              <w:rFonts w:ascii="Arial" w:hAnsi="Arial" w:cs="Arial"/>
              <w:noProof/>
              <w:sz w:val="24"/>
              <w:szCs w:val="24"/>
            </w:rPr>
            <w:t>(Davidson, 1992, p. 185)</w:t>
          </w:r>
          <w:r w:rsidR="00C94892" w:rsidRPr="0082326C">
            <w:rPr>
              <w:rFonts w:ascii="Arial" w:hAnsi="Arial" w:cs="Arial"/>
              <w:sz w:val="24"/>
              <w:szCs w:val="24"/>
            </w:rPr>
            <w:fldChar w:fldCharType="end"/>
          </w:r>
        </w:sdtContent>
      </w:sdt>
      <w:r w:rsidR="00C94892" w:rsidRPr="0082326C">
        <w:rPr>
          <w:rFonts w:ascii="Arial" w:hAnsi="Arial" w:cs="Arial"/>
          <w:sz w:val="24"/>
          <w:szCs w:val="24"/>
        </w:rPr>
        <w:t xml:space="preserve"> thus </w:t>
      </w:r>
      <w:r w:rsidR="00A14116" w:rsidRPr="0082326C">
        <w:rPr>
          <w:rFonts w:ascii="Arial" w:hAnsi="Arial" w:cs="Arial"/>
          <w:sz w:val="24"/>
          <w:szCs w:val="24"/>
        </w:rPr>
        <w:t>increas</w:t>
      </w:r>
      <w:r w:rsidR="00C94892" w:rsidRPr="0082326C">
        <w:rPr>
          <w:rFonts w:ascii="Arial" w:hAnsi="Arial" w:cs="Arial"/>
          <w:sz w:val="24"/>
          <w:szCs w:val="24"/>
        </w:rPr>
        <w:t>ing</w:t>
      </w:r>
      <w:r w:rsidR="00A14116" w:rsidRPr="0082326C">
        <w:rPr>
          <w:rFonts w:ascii="Arial" w:hAnsi="Arial" w:cs="Arial"/>
          <w:sz w:val="24"/>
          <w:szCs w:val="24"/>
        </w:rPr>
        <w:t xml:space="preserve"> violence in advertising</w:t>
      </w:r>
      <w:r w:rsidR="00A14116" w:rsidRPr="0082326C">
        <w:rPr>
          <w:rFonts w:ascii="Arial" w:hAnsi="Arial" w:cs="Arial"/>
          <w:i/>
          <w:sz w:val="24"/>
          <w:szCs w:val="24"/>
        </w:rPr>
        <w:t>. ‘Children in homes with cable channels or a VCR will witness 32,000 murders and 40,00 attempted murders on screen by the time they are 18 years old.’</w:t>
      </w:r>
      <w:r w:rsidR="00A14116" w:rsidRPr="0082326C">
        <w:rPr>
          <w:rFonts w:ascii="Arial" w:hAnsi="Arial" w:cs="Arial"/>
          <w:sz w:val="24"/>
          <w:szCs w:val="24"/>
        </w:rPr>
        <w:t xml:space="preserve"> </w:t>
      </w:r>
      <w:sdt>
        <w:sdtPr>
          <w:rPr>
            <w:rFonts w:ascii="Arial" w:hAnsi="Arial" w:cs="Arial"/>
            <w:sz w:val="24"/>
            <w:szCs w:val="24"/>
          </w:rPr>
          <w:id w:val="175621209"/>
          <w:citation/>
        </w:sdtPr>
        <w:sdtContent>
          <w:r w:rsidR="00A14116" w:rsidRPr="0082326C">
            <w:rPr>
              <w:rFonts w:ascii="Arial" w:hAnsi="Arial" w:cs="Arial"/>
              <w:sz w:val="24"/>
              <w:szCs w:val="24"/>
            </w:rPr>
            <w:fldChar w:fldCharType="begin"/>
          </w:r>
          <w:r w:rsidR="003E747D">
            <w:rPr>
              <w:rFonts w:ascii="Arial" w:hAnsi="Arial" w:cs="Arial"/>
              <w:sz w:val="24"/>
              <w:szCs w:val="24"/>
            </w:rPr>
            <w:instrText xml:space="preserve">CITATION Ann97 \p 301 \l 2057 </w:instrText>
          </w:r>
          <w:r w:rsidR="00A14116" w:rsidRPr="0082326C">
            <w:rPr>
              <w:rFonts w:ascii="Arial" w:hAnsi="Arial" w:cs="Arial"/>
              <w:sz w:val="24"/>
              <w:szCs w:val="24"/>
            </w:rPr>
            <w:fldChar w:fldCharType="separate"/>
          </w:r>
          <w:r w:rsidR="0065617B" w:rsidRPr="0065617B">
            <w:rPr>
              <w:rFonts w:ascii="Arial" w:hAnsi="Arial" w:cs="Arial"/>
              <w:noProof/>
              <w:sz w:val="24"/>
              <w:szCs w:val="24"/>
            </w:rPr>
            <w:t>(Barry, 1997, p. 301)</w:t>
          </w:r>
          <w:r w:rsidR="00A14116" w:rsidRPr="0082326C">
            <w:rPr>
              <w:rFonts w:ascii="Arial" w:hAnsi="Arial" w:cs="Arial"/>
              <w:sz w:val="24"/>
              <w:szCs w:val="24"/>
            </w:rPr>
            <w:fldChar w:fldCharType="end"/>
          </w:r>
        </w:sdtContent>
      </w:sdt>
      <w:r w:rsidR="00A14116" w:rsidRPr="0082326C">
        <w:rPr>
          <w:rFonts w:ascii="Arial" w:hAnsi="Arial" w:cs="Arial"/>
          <w:sz w:val="24"/>
          <w:szCs w:val="24"/>
        </w:rPr>
        <w:t xml:space="preserve"> </w:t>
      </w:r>
    </w:p>
    <w:p w:rsidR="00A14116" w:rsidRPr="0082326C" w:rsidRDefault="00DE6EA1" w:rsidP="0059716B">
      <w:pPr>
        <w:spacing w:line="480" w:lineRule="auto"/>
        <w:ind w:firstLine="720"/>
        <w:rPr>
          <w:rFonts w:ascii="Arial" w:hAnsi="Arial" w:cs="Arial"/>
          <w:sz w:val="24"/>
          <w:szCs w:val="24"/>
        </w:rPr>
      </w:pPr>
      <w:r w:rsidRPr="0082326C">
        <w:rPr>
          <w:rFonts w:ascii="Arial" w:hAnsi="Arial" w:cs="Arial"/>
          <w:sz w:val="24"/>
          <w:szCs w:val="24"/>
        </w:rPr>
        <w:t xml:space="preserve">In 2007, even the government published advertising campaigns that used violent and graphic images. </w:t>
      </w:r>
      <w:r w:rsidRPr="0082326C">
        <w:rPr>
          <w:rFonts w:ascii="Arial" w:hAnsi="Arial" w:cs="Arial"/>
          <w:b/>
          <w:sz w:val="24"/>
          <w:szCs w:val="24"/>
        </w:rPr>
        <w:t xml:space="preserve">(see figure 7) </w:t>
      </w:r>
      <w:r w:rsidR="0031110E" w:rsidRPr="0082326C">
        <w:rPr>
          <w:rFonts w:ascii="Arial" w:hAnsi="Arial" w:cs="Arial"/>
          <w:sz w:val="24"/>
          <w:szCs w:val="24"/>
        </w:rPr>
        <w:t xml:space="preserve">The advert features and addicted smoker, with yellow skin, in pain and distress because of a fishing hook through his top lip. Violent shock tactics are used successfully here because the motive behind the </w:t>
      </w:r>
      <w:r w:rsidR="0031110E" w:rsidRPr="0082326C">
        <w:rPr>
          <w:rFonts w:ascii="Arial" w:hAnsi="Arial" w:cs="Arial"/>
          <w:sz w:val="24"/>
          <w:szCs w:val="24"/>
        </w:rPr>
        <w:lastRenderedPageBreak/>
        <w:t xml:space="preserve">campaign is to raise awareness of the dangers of being </w:t>
      </w:r>
      <w:r w:rsidR="00032465">
        <w:rPr>
          <w:rFonts w:ascii="Arial" w:hAnsi="Arial" w:cs="Arial"/>
          <w:sz w:val="24"/>
          <w:szCs w:val="24"/>
        </w:rPr>
        <w:t>‘</w:t>
      </w:r>
      <w:r w:rsidR="0031110E" w:rsidRPr="00032465">
        <w:rPr>
          <w:rFonts w:ascii="Arial" w:hAnsi="Arial" w:cs="Arial"/>
          <w:i/>
          <w:sz w:val="24"/>
          <w:szCs w:val="24"/>
        </w:rPr>
        <w:t>hooked</w:t>
      </w:r>
      <w:r w:rsidR="00032465">
        <w:rPr>
          <w:rFonts w:ascii="Arial" w:hAnsi="Arial" w:cs="Arial"/>
          <w:sz w:val="24"/>
          <w:szCs w:val="24"/>
        </w:rPr>
        <w:t>’</w:t>
      </w:r>
      <w:r w:rsidR="0031110E" w:rsidRPr="0082326C">
        <w:rPr>
          <w:rFonts w:ascii="Arial" w:hAnsi="Arial" w:cs="Arial"/>
          <w:sz w:val="24"/>
          <w:szCs w:val="24"/>
        </w:rPr>
        <w:t xml:space="preserve"> on cigarettes. </w:t>
      </w:r>
      <w:r w:rsidR="00632A7C" w:rsidRPr="0082326C">
        <w:rPr>
          <w:rFonts w:ascii="Arial" w:hAnsi="Arial" w:cs="Arial"/>
          <w:sz w:val="24"/>
          <w:szCs w:val="24"/>
        </w:rPr>
        <w:t xml:space="preserve">ASA received 774 complaints about the advertisement because it was offensive and frightening to children, however it was not removed because it attempted to </w:t>
      </w:r>
      <w:r w:rsidR="00632A7C" w:rsidRPr="0082326C">
        <w:rPr>
          <w:rFonts w:ascii="Arial" w:hAnsi="Arial" w:cs="Arial"/>
          <w:i/>
          <w:sz w:val="24"/>
          <w:szCs w:val="24"/>
        </w:rPr>
        <w:t xml:space="preserve">‘shock smokers into quitting’ </w:t>
      </w:r>
      <w:r w:rsidR="00632A7C" w:rsidRPr="0082326C">
        <w:rPr>
          <w:rFonts w:ascii="Arial" w:hAnsi="Arial" w:cs="Arial"/>
          <w:sz w:val="24"/>
          <w:szCs w:val="24"/>
        </w:rPr>
        <w:t xml:space="preserve">ahead of the ban on public smoking. </w:t>
      </w:r>
      <w:r w:rsidR="00632A7C" w:rsidRPr="0082326C">
        <w:rPr>
          <w:rFonts w:ascii="Arial" w:hAnsi="Arial" w:cs="Arial"/>
          <w:i/>
          <w:sz w:val="24"/>
          <w:szCs w:val="24"/>
        </w:rPr>
        <w:t xml:space="preserve">‘The Department of Health said the campaign had been "highly effective".’ </w:t>
      </w:r>
      <w:sdt>
        <w:sdtPr>
          <w:rPr>
            <w:rFonts w:ascii="Arial" w:hAnsi="Arial" w:cs="Arial"/>
            <w:i/>
            <w:sz w:val="24"/>
            <w:szCs w:val="24"/>
          </w:rPr>
          <w:id w:val="1715767706"/>
          <w:citation/>
        </w:sdtPr>
        <w:sdtContent>
          <w:r w:rsidR="00632A7C" w:rsidRPr="0082326C">
            <w:rPr>
              <w:rFonts w:ascii="Arial" w:hAnsi="Arial" w:cs="Arial"/>
              <w:i/>
              <w:sz w:val="24"/>
              <w:szCs w:val="24"/>
            </w:rPr>
            <w:fldChar w:fldCharType="begin"/>
          </w:r>
          <w:r w:rsidR="00632A7C" w:rsidRPr="0082326C">
            <w:rPr>
              <w:rFonts w:ascii="Arial" w:hAnsi="Arial" w:cs="Arial"/>
              <w:sz w:val="24"/>
              <w:szCs w:val="24"/>
            </w:rPr>
            <w:instrText xml:space="preserve"> CITATION BBC07 \l 2057 </w:instrText>
          </w:r>
          <w:r w:rsidR="00632A7C" w:rsidRPr="0082326C">
            <w:rPr>
              <w:rFonts w:ascii="Arial" w:hAnsi="Arial" w:cs="Arial"/>
              <w:i/>
              <w:sz w:val="24"/>
              <w:szCs w:val="24"/>
            </w:rPr>
            <w:fldChar w:fldCharType="separate"/>
          </w:r>
          <w:r w:rsidR="0065617B" w:rsidRPr="0065617B">
            <w:rPr>
              <w:rFonts w:ascii="Arial" w:hAnsi="Arial" w:cs="Arial"/>
              <w:noProof/>
              <w:sz w:val="24"/>
              <w:szCs w:val="24"/>
            </w:rPr>
            <w:t>(BBC, 2007)</w:t>
          </w:r>
          <w:r w:rsidR="00632A7C" w:rsidRPr="0082326C">
            <w:rPr>
              <w:rFonts w:ascii="Arial" w:hAnsi="Arial" w:cs="Arial"/>
              <w:i/>
              <w:sz w:val="24"/>
              <w:szCs w:val="24"/>
            </w:rPr>
            <w:fldChar w:fldCharType="end"/>
          </w:r>
        </w:sdtContent>
      </w:sdt>
    </w:p>
    <w:p w:rsidR="00CD02F2" w:rsidRPr="0082326C" w:rsidRDefault="00CD02F2"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14:anchorId="6391E0F3" wp14:editId="6E6FBC8A">
            <wp:extent cx="4131310" cy="2065655"/>
            <wp:effectExtent l="0" t="0" r="2540" b="0"/>
            <wp:docPr id="18" name="Picture 18" descr="Image result for nhs get unhooked 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nhs get unhooked a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33632" cy="2066816"/>
                    </a:xfrm>
                    <a:prstGeom prst="rect">
                      <a:avLst/>
                    </a:prstGeom>
                    <a:noFill/>
                    <a:ln>
                      <a:noFill/>
                    </a:ln>
                  </pic:spPr>
                </pic:pic>
              </a:graphicData>
            </a:graphic>
          </wp:inline>
        </w:drawing>
      </w:r>
    </w:p>
    <w:p w:rsidR="00CD02F2" w:rsidRDefault="00CD02F2"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7:</w:t>
      </w:r>
      <w:r w:rsidRPr="0082326C">
        <w:rPr>
          <w:rFonts w:ascii="Arial" w:hAnsi="Arial" w:cs="Arial"/>
          <w:sz w:val="24"/>
          <w:szCs w:val="24"/>
        </w:rPr>
        <w:t xml:space="preserve"> NHS, </w:t>
      </w:r>
      <w:r w:rsidR="00DE6EA1" w:rsidRPr="007F544A">
        <w:rPr>
          <w:rFonts w:ascii="Arial" w:hAnsi="Arial" w:cs="Arial"/>
          <w:i/>
          <w:sz w:val="24"/>
          <w:szCs w:val="24"/>
        </w:rPr>
        <w:t xml:space="preserve">Hooked </w:t>
      </w:r>
      <w:r w:rsidR="00FE73AA">
        <w:rPr>
          <w:rFonts w:ascii="Arial" w:hAnsi="Arial" w:cs="Arial"/>
          <w:i/>
          <w:sz w:val="24"/>
          <w:szCs w:val="24"/>
        </w:rPr>
        <w:t>A</w:t>
      </w:r>
      <w:r w:rsidR="00DE6EA1" w:rsidRPr="007F544A">
        <w:rPr>
          <w:rFonts w:ascii="Arial" w:hAnsi="Arial" w:cs="Arial"/>
          <w:i/>
          <w:sz w:val="24"/>
          <w:szCs w:val="24"/>
        </w:rPr>
        <w:t>nt</w:t>
      </w:r>
      <w:r w:rsidR="007C4D29">
        <w:rPr>
          <w:rFonts w:ascii="Arial" w:hAnsi="Arial" w:cs="Arial"/>
          <w:i/>
          <w:sz w:val="24"/>
          <w:szCs w:val="24"/>
        </w:rPr>
        <w:t>i-</w:t>
      </w:r>
      <w:r w:rsidR="00FE73AA">
        <w:rPr>
          <w:rFonts w:ascii="Arial" w:hAnsi="Arial" w:cs="Arial"/>
          <w:i/>
          <w:sz w:val="24"/>
          <w:szCs w:val="24"/>
        </w:rPr>
        <w:t>S</w:t>
      </w:r>
      <w:r w:rsidR="00DE6EA1" w:rsidRPr="007F544A">
        <w:rPr>
          <w:rFonts w:ascii="Arial" w:hAnsi="Arial" w:cs="Arial"/>
          <w:i/>
          <w:sz w:val="24"/>
          <w:szCs w:val="24"/>
        </w:rPr>
        <w:t xml:space="preserve">moking </w:t>
      </w:r>
      <w:r w:rsidR="00FE73AA">
        <w:rPr>
          <w:rFonts w:ascii="Arial" w:hAnsi="Arial" w:cs="Arial"/>
          <w:i/>
          <w:sz w:val="24"/>
          <w:szCs w:val="24"/>
        </w:rPr>
        <w:t>C</w:t>
      </w:r>
      <w:r w:rsidR="00DE6EA1" w:rsidRPr="007F544A">
        <w:rPr>
          <w:rFonts w:ascii="Arial" w:hAnsi="Arial" w:cs="Arial"/>
          <w:i/>
          <w:sz w:val="24"/>
          <w:szCs w:val="24"/>
        </w:rPr>
        <w:t>ampaign</w:t>
      </w:r>
      <w:r w:rsidR="00DE6EA1" w:rsidRPr="0082326C">
        <w:rPr>
          <w:rFonts w:ascii="Arial" w:hAnsi="Arial" w:cs="Arial"/>
          <w:sz w:val="24"/>
          <w:szCs w:val="24"/>
        </w:rPr>
        <w:t>, 2007)</w:t>
      </w:r>
    </w:p>
    <w:p w:rsidR="00F4678A" w:rsidRPr="0082326C" w:rsidRDefault="00F4678A" w:rsidP="0059716B">
      <w:pPr>
        <w:spacing w:line="480" w:lineRule="auto"/>
        <w:jc w:val="center"/>
        <w:rPr>
          <w:rFonts w:ascii="Arial" w:hAnsi="Arial" w:cs="Arial"/>
          <w:sz w:val="24"/>
          <w:szCs w:val="24"/>
        </w:rPr>
      </w:pPr>
    </w:p>
    <w:p w:rsidR="00E61F1C" w:rsidRPr="0082326C" w:rsidRDefault="00A86D51" w:rsidP="0059716B">
      <w:pPr>
        <w:spacing w:line="480" w:lineRule="auto"/>
        <w:ind w:firstLine="720"/>
        <w:rPr>
          <w:rFonts w:ascii="Arial" w:hAnsi="Arial" w:cs="Arial"/>
          <w:sz w:val="24"/>
          <w:szCs w:val="24"/>
        </w:rPr>
      </w:pPr>
      <w:r>
        <w:rPr>
          <w:rFonts w:ascii="Arial" w:hAnsi="Arial" w:cs="Arial"/>
          <w:sz w:val="24"/>
          <w:szCs w:val="24"/>
        </w:rPr>
        <w:t xml:space="preserve">It could however be interpreted that </w:t>
      </w:r>
      <w:r w:rsidR="007128F3" w:rsidRPr="0082326C">
        <w:rPr>
          <w:rFonts w:ascii="Arial" w:hAnsi="Arial" w:cs="Arial"/>
          <w:sz w:val="24"/>
          <w:szCs w:val="24"/>
        </w:rPr>
        <w:t xml:space="preserve">social media decreased violence in </w:t>
      </w:r>
      <w:r>
        <w:rPr>
          <w:rFonts w:ascii="Arial" w:hAnsi="Arial" w:cs="Arial"/>
          <w:sz w:val="24"/>
          <w:szCs w:val="24"/>
        </w:rPr>
        <w:t>the media.</w:t>
      </w:r>
      <w:r w:rsidR="007128F3" w:rsidRPr="0082326C">
        <w:rPr>
          <w:rFonts w:ascii="Arial" w:hAnsi="Arial" w:cs="Arial"/>
          <w:sz w:val="24"/>
          <w:szCs w:val="24"/>
        </w:rPr>
        <w:t xml:space="preserve"> </w:t>
      </w:r>
      <w:r>
        <w:rPr>
          <w:rFonts w:ascii="Arial" w:hAnsi="Arial" w:cs="Arial"/>
          <w:sz w:val="24"/>
          <w:szCs w:val="24"/>
        </w:rPr>
        <w:t xml:space="preserve">Social networking sites like </w:t>
      </w:r>
      <w:r w:rsidRPr="00A86D51">
        <w:rPr>
          <w:rFonts w:ascii="Arial" w:hAnsi="Arial" w:cs="Arial"/>
          <w:i/>
          <w:sz w:val="24"/>
          <w:szCs w:val="24"/>
        </w:rPr>
        <w:t>Twitter</w:t>
      </w:r>
      <w:r w:rsidR="007128F3" w:rsidRPr="0082326C">
        <w:rPr>
          <w:rFonts w:ascii="Arial" w:hAnsi="Arial" w:cs="Arial"/>
          <w:sz w:val="24"/>
          <w:szCs w:val="24"/>
        </w:rPr>
        <w:t xml:space="preserve"> brought people together</w:t>
      </w:r>
      <w:r>
        <w:rPr>
          <w:rFonts w:ascii="Arial" w:hAnsi="Arial" w:cs="Arial"/>
          <w:sz w:val="24"/>
          <w:szCs w:val="24"/>
        </w:rPr>
        <w:t xml:space="preserve"> by allowing people to</w:t>
      </w:r>
      <w:r w:rsidR="007128F3" w:rsidRPr="0082326C">
        <w:rPr>
          <w:rFonts w:ascii="Arial" w:hAnsi="Arial" w:cs="Arial"/>
          <w:sz w:val="24"/>
          <w:szCs w:val="24"/>
        </w:rPr>
        <w:t xml:space="preserve"> form online communities</w:t>
      </w:r>
      <w:r>
        <w:rPr>
          <w:rFonts w:ascii="Arial" w:hAnsi="Arial" w:cs="Arial"/>
          <w:sz w:val="24"/>
          <w:szCs w:val="24"/>
        </w:rPr>
        <w:t>. Users</w:t>
      </w:r>
      <w:r w:rsidR="007128F3" w:rsidRPr="0082326C">
        <w:rPr>
          <w:rFonts w:ascii="Arial" w:hAnsi="Arial" w:cs="Arial"/>
          <w:sz w:val="24"/>
          <w:szCs w:val="24"/>
        </w:rPr>
        <w:t xml:space="preserve"> develop </w:t>
      </w:r>
      <w:r w:rsidR="007128F3" w:rsidRPr="0082326C">
        <w:rPr>
          <w:rFonts w:ascii="Arial" w:hAnsi="Arial" w:cs="Arial"/>
          <w:i/>
          <w:sz w:val="24"/>
          <w:szCs w:val="24"/>
        </w:rPr>
        <w:t>‘</w:t>
      </w:r>
      <w:proofErr w:type="spellStart"/>
      <w:r w:rsidR="007128F3" w:rsidRPr="0082326C">
        <w:rPr>
          <w:rFonts w:ascii="Arial" w:hAnsi="Arial" w:cs="Arial"/>
          <w:i/>
          <w:sz w:val="24"/>
          <w:szCs w:val="24"/>
        </w:rPr>
        <w:t>parasocial</w:t>
      </w:r>
      <w:proofErr w:type="spellEnd"/>
      <w:r w:rsidR="007128F3" w:rsidRPr="0082326C">
        <w:rPr>
          <w:rFonts w:ascii="Arial" w:hAnsi="Arial" w:cs="Arial"/>
          <w:i/>
          <w:sz w:val="24"/>
          <w:szCs w:val="24"/>
        </w:rPr>
        <w:t>’</w:t>
      </w:r>
      <w:r w:rsidR="007128F3" w:rsidRPr="0082326C">
        <w:rPr>
          <w:rFonts w:ascii="Arial" w:hAnsi="Arial" w:cs="Arial"/>
          <w:sz w:val="24"/>
          <w:szCs w:val="24"/>
        </w:rPr>
        <w:t xml:space="preserve"> relationships, where they never experience any real contact with each other. </w:t>
      </w:r>
      <w:r w:rsidR="00E61F1C" w:rsidRPr="0082326C">
        <w:rPr>
          <w:rFonts w:ascii="Arial" w:hAnsi="Arial" w:cs="Arial"/>
          <w:i/>
          <w:sz w:val="24"/>
          <w:szCs w:val="24"/>
        </w:rPr>
        <w:t>‘The illusion of intimacy</w:t>
      </w:r>
      <w:r w:rsidR="00750D62">
        <w:rPr>
          <w:rFonts w:ascii="Arial" w:hAnsi="Arial" w:cs="Arial"/>
          <w:i/>
          <w:sz w:val="24"/>
          <w:szCs w:val="24"/>
        </w:rPr>
        <w:t xml:space="preserve"> is</w:t>
      </w:r>
      <w:r w:rsidR="00E61F1C" w:rsidRPr="0082326C">
        <w:rPr>
          <w:rFonts w:ascii="Arial" w:hAnsi="Arial" w:cs="Arial"/>
          <w:i/>
          <w:sz w:val="24"/>
          <w:szCs w:val="24"/>
        </w:rPr>
        <w:t xml:space="preserve"> key to the development of a one-sided </w:t>
      </w:r>
      <w:proofErr w:type="spellStart"/>
      <w:r w:rsidR="00E61F1C" w:rsidRPr="0082326C">
        <w:rPr>
          <w:rFonts w:ascii="Arial" w:hAnsi="Arial" w:cs="Arial"/>
          <w:i/>
          <w:sz w:val="24"/>
          <w:szCs w:val="24"/>
        </w:rPr>
        <w:t>parasocial</w:t>
      </w:r>
      <w:proofErr w:type="spellEnd"/>
      <w:r w:rsidR="00E61F1C" w:rsidRPr="0082326C">
        <w:rPr>
          <w:rFonts w:ascii="Arial" w:hAnsi="Arial" w:cs="Arial"/>
          <w:i/>
          <w:sz w:val="24"/>
          <w:szCs w:val="24"/>
        </w:rPr>
        <w:t xml:space="preserve"> interaction.’</w:t>
      </w:r>
      <w:r w:rsidR="00CE67EF" w:rsidRPr="0082326C">
        <w:rPr>
          <w:rFonts w:ascii="Arial" w:hAnsi="Arial" w:cs="Arial"/>
          <w:sz w:val="24"/>
          <w:szCs w:val="24"/>
        </w:rPr>
        <w:t xml:space="preserve">  </w:t>
      </w:r>
      <w:sdt>
        <w:sdtPr>
          <w:rPr>
            <w:rFonts w:ascii="Arial" w:hAnsi="Arial" w:cs="Arial"/>
            <w:sz w:val="24"/>
            <w:szCs w:val="24"/>
          </w:rPr>
          <w:id w:val="2116637934"/>
          <w:citation/>
        </w:sdtPr>
        <w:sdtContent>
          <w:r w:rsidR="00CE67EF" w:rsidRPr="0082326C">
            <w:rPr>
              <w:rFonts w:ascii="Arial" w:hAnsi="Arial" w:cs="Arial"/>
              <w:sz w:val="24"/>
              <w:szCs w:val="24"/>
            </w:rPr>
            <w:fldChar w:fldCharType="begin"/>
          </w:r>
          <w:r w:rsidR="00CE67EF" w:rsidRPr="0082326C">
            <w:rPr>
              <w:rFonts w:ascii="Arial" w:hAnsi="Arial" w:cs="Arial"/>
              <w:sz w:val="24"/>
              <w:szCs w:val="24"/>
            </w:rPr>
            <w:instrText xml:space="preserve">CITATION Dav99 \p 137 \l 2057 </w:instrText>
          </w:r>
          <w:r w:rsidR="00CE67EF" w:rsidRPr="0082326C">
            <w:rPr>
              <w:rFonts w:ascii="Arial" w:hAnsi="Arial" w:cs="Arial"/>
              <w:sz w:val="24"/>
              <w:szCs w:val="24"/>
            </w:rPr>
            <w:fldChar w:fldCharType="separate"/>
          </w:r>
          <w:r w:rsidR="0065617B" w:rsidRPr="0065617B">
            <w:rPr>
              <w:rFonts w:ascii="Arial" w:hAnsi="Arial" w:cs="Arial"/>
              <w:noProof/>
              <w:sz w:val="24"/>
              <w:szCs w:val="24"/>
            </w:rPr>
            <w:t>(Schumann &amp; Thorson, 1999, p. 137)</w:t>
          </w:r>
          <w:r w:rsidR="00CE67EF" w:rsidRPr="0082326C">
            <w:rPr>
              <w:rFonts w:ascii="Arial" w:hAnsi="Arial" w:cs="Arial"/>
              <w:sz w:val="24"/>
              <w:szCs w:val="24"/>
            </w:rPr>
            <w:fldChar w:fldCharType="end"/>
          </w:r>
        </w:sdtContent>
      </w:sdt>
      <w:r w:rsidR="00CE67EF" w:rsidRPr="0082326C">
        <w:rPr>
          <w:rFonts w:ascii="Arial" w:hAnsi="Arial" w:cs="Arial"/>
          <w:sz w:val="24"/>
          <w:szCs w:val="24"/>
        </w:rPr>
        <w:t xml:space="preserve"> violence </w:t>
      </w:r>
      <w:r w:rsidR="00C71156" w:rsidRPr="0082326C">
        <w:rPr>
          <w:rFonts w:ascii="Arial" w:hAnsi="Arial" w:cs="Arial"/>
          <w:sz w:val="24"/>
          <w:szCs w:val="24"/>
        </w:rPr>
        <w:t>is</w:t>
      </w:r>
      <w:r w:rsidR="00CE67EF" w:rsidRPr="0082326C">
        <w:rPr>
          <w:rFonts w:ascii="Arial" w:hAnsi="Arial" w:cs="Arial"/>
          <w:sz w:val="24"/>
          <w:szCs w:val="24"/>
        </w:rPr>
        <w:t xml:space="preserve"> common in 21</w:t>
      </w:r>
      <w:r w:rsidR="00CE67EF" w:rsidRPr="0082326C">
        <w:rPr>
          <w:rFonts w:ascii="Arial" w:hAnsi="Arial" w:cs="Arial"/>
          <w:sz w:val="24"/>
          <w:szCs w:val="24"/>
          <w:vertAlign w:val="superscript"/>
        </w:rPr>
        <w:t>st</w:t>
      </w:r>
      <w:r w:rsidR="00CE67EF" w:rsidRPr="0082326C">
        <w:rPr>
          <w:rFonts w:ascii="Arial" w:hAnsi="Arial" w:cs="Arial"/>
          <w:sz w:val="24"/>
          <w:szCs w:val="24"/>
        </w:rPr>
        <w:t xml:space="preserve"> century</w:t>
      </w:r>
      <w:r w:rsidR="00C71156" w:rsidRPr="0082326C">
        <w:rPr>
          <w:rFonts w:ascii="Arial" w:hAnsi="Arial" w:cs="Arial"/>
          <w:sz w:val="24"/>
          <w:szCs w:val="24"/>
        </w:rPr>
        <w:t xml:space="preserve"> advertising</w:t>
      </w:r>
      <w:r w:rsidR="00CE67EF" w:rsidRPr="0082326C">
        <w:rPr>
          <w:rFonts w:ascii="Arial" w:hAnsi="Arial" w:cs="Arial"/>
          <w:sz w:val="24"/>
          <w:szCs w:val="24"/>
        </w:rPr>
        <w:t xml:space="preserve"> however it</w:t>
      </w:r>
      <w:r w:rsidR="00C71156" w:rsidRPr="0082326C">
        <w:rPr>
          <w:rFonts w:ascii="Arial" w:hAnsi="Arial" w:cs="Arial"/>
          <w:sz w:val="24"/>
          <w:szCs w:val="24"/>
        </w:rPr>
        <w:t xml:space="preserve">’s </w:t>
      </w:r>
      <w:r w:rsidR="00CE67EF" w:rsidRPr="0082326C">
        <w:rPr>
          <w:rFonts w:ascii="Arial" w:hAnsi="Arial" w:cs="Arial"/>
          <w:sz w:val="24"/>
          <w:szCs w:val="24"/>
        </w:rPr>
        <w:t>used for a good reason</w:t>
      </w:r>
      <w:r w:rsidR="00750D62">
        <w:rPr>
          <w:rFonts w:ascii="Arial" w:hAnsi="Arial" w:cs="Arial"/>
          <w:sz w:val="24"/>
          <w:szCs w:val="24"/>
        </w:rPr>
        <w:t xml:space="preserve">. Graphic shock tactics are used in awareness campaigns to scare viewers into acting on a </w:t>
      </w:r>
      <w:proofErr w:type="gramStart"/>
      <w:r w:rsidR="00750D62">
        <w:rPr>
          <w:rFonts w:ascii="Arial" w:hAnsi="Arial" w:cs="Arial"/>
          <w:sz w:val="24"/>
          <w:szCs w:val="24"/>
        </w:rPr>
        <w:t>particular cause</w:t>
      </w:r>
      <w:proofErr w:type="gramEnd"/>
      <w:r w:rsidR="00750D62">
        <w:rPr>
          <w:rFonts w:ascii="Arial" w:hAnsi="Arial" w:cs="Arial"/>
          <w:sz w:val="24"/>
          <w:szCs w:val="24"/>
        </w:rPr>
        <w:t xml:space="preserve">. </w:t>
      </w:r>
      <w:r w:rsidR="00CE67EF" w:rsidRPr="0082326C">
        <w:rPr>
          <w:rFonts w:ascii="Arial" w:hAnsi="Arial" w:cs="Arial"/>
          <w:sz w:val="24"/>
          <w:szCs w:val="24"/>
        </w:rPr>
        <w:t xml:space="preserve">This is apparent in </w:t>
      </w:r>
      <w:r w:rsidR="00C71156" w:rsidRPr="00750D62">
        <w:rPr>
          <w:rFonts w:ascii="Arial" w:hAnsi="Arial" w:cs="Arial"/>
          <w:i/>
          <w:sz w:val="24"/>
          <w:szCs w:val="24"/>
        </w:rPr>
        <w:t>Royal Mail’s</w:t>
      </w:r>
      <w:r w:rsidR="00C71156" w:rsidRPr="0082326C">
        <w:rPr>
          <w:rFonts w:ascii="Arial" w:hAnsi="Arial" w:cs="Arial"/>
          <w:sz w:val="24"/>
          <w:szCs w:val="24"/>
        </w:rPr>
        <w:t xml:space="preserve"> television commercial published earlier this year. </w:t>
      </w:r>
      <w:r w:rsidR="00C71156" w:rsidRPr="0082326C">
        <w:rPr>
          <w:rFonts w:ascii="Arial" w:hAnsi="Arial" w:cs="Arial"/>
          <w:b/>
          <w:sz w:val="24"/>
          <w:szCs w:val="24"/>
        </w:rPr>
        <w:t>(see figure 8)</w:t>
      </w:r>
      <w:r w:rsidR="00C71156" w:rsidRPr="0082326C">
        <w:rPr>
          <w:rFonts w:ascii="Arial" w:hAnsi="Arial" w:cs="Arial"/>
          <w:sz w:val="24"/>
          <w:szCs w:val="24"/>
        </w:rPr>
        <w:t xml:space="preserve"> </w:t>
      </w:r>
      <w:r w:rsidR="00C71156" w:rsidRPr="00750D62">
        <w:rPr>
          <w:rFonts w:ascii="Arial" w:hAnsi="Arial" w:cs="Arial"/>
          <w:i/>
          <w:sz w:val="24"/>
          <w:szCs w:val="24"/>
        </w:rPr>
        <w:t>Royal mail</w:t>
      </w:r>
      <w:r w:rsidR="00C71156" w:rsidRPr="0082326C">
        <w:rPr>
          <w:rFonts w:ascii="Arial" w:hAnsi="Arial" w:cs="Arial"/>
          <w:sz w:val="24"/>
          <w:szCs w:val="24"/>
        </w:rPr>
        <w:t xml:space="preserve"> are still promoting the brand through advertising however they use violence effectively by raising awareness of identity theft</w:t>
      </w:r>
      <w:r w:rsidR="00750D62">
        <w:rPr>
          <w:rFonts w:ascii="Arial" w:hAnsi="Arial" w:cs="Arial"/>
          <w:sz w:val="24"/>
          <w:szCs w:val="24"/>
        </w:rPr>
        <w:t xml:space="preserve">, </w:t>
      </w:r>
      <w:proofErr w:type="gramStart"/>
      <w:r w:rsidR="00750D62">
        <w:rPr>
          <w:rFonts w:ascii="Arial" w:hAnsi="Arial" w:cs="Arial"/>
          <w:sz w:val="24"/>
          <w:szCs w:val="24"/>
        </w:rPr>
        <w:t xml:space="preserve">similar </w:t>
      </w:r>
      <w:r w:rsidR="00C85850">
        <w:rPr>
          <w:rFonts w:ascii="Arial" w:hAnsi="Arial" w:cs="Arial"/>
          <w:sz w:val="24"/>
          <w:szCs w:val="24"/>
        </w:rPr>
        <w:t>to</w:t>
      </w:r>
      <w:proofErr w:type="gramEnd"/>
      <w:r w:rsidR="00C85850">
        <w:rPr>
          <w:rFonts w:ascii="Arial" w:hAnsi="Arial" w:cs="Arial"/>
          <w:sz w:val="24"/>
          <w:szCs w:val="24"/>
        </w:rPr>
        <w:t xml:space="preserve"> the </w:t>
      </w:r>
      <w:r w:rsidR="00C85850" w:rsidRPr="00C85850">
        <w:rPr>
          <w:rFonts w:ascii="Arial" w:hAnsi="Arial" w:cs="Arial"/>
          <w:i/>
          <w:sz w:val="24"/>
          <w:szCs w:val="24"/>
        </w:rPr>
        <w:t>NHS Hooked</w:t>
      </w:r>
      <w:r w:rsidR="00C85850">
        <w:rPr>
          <w:rFonts w:ascii="Arial" w:hAnsi="Arial" w:cs="Arial"/>
          <w:sz w:val="24"/>
          <w:szCs w:val="24"/>
        </w:rPr>
        <w:t xml:space="preserve"> campaign.</w:t>
      </w:r>
      <w:r w:rsidR="00C71156" w:rsidRPr="0082326C">
        <w:rPr>
          <w:rFonts w:ascii="Arial" w:hAnsi="Arial" w:cs="Arial"/>
          <w:sz w:val="24"/>
          <w:szCs w:val="24"/>
        </w:rPr>
        <w:t xml:space="preserve"> </w:t>
      </w:r>
      <w:r w:rsidR="00153556" w:rsidRPr="0082326C">
        <w:rPr>
          <w:rFonts w:ascii="Arial" w:hAnsi="Arial" w:cs="Arial"/>
          <w:sz w:val="24"/>
          <w:szCs w:val="24"/>
        </w:rPr>
        <w:t xml:space="preserve">The ad </w:t>
      </w:r>
      <w:r w:rsidR="00153556" w:rsidRPr="0082326C">
        <w:rPr>
          <w:rFonts w:ascii="Arial" w:hAnsi="Arial" w:cs="Arial"/>
          <w:sz w:val="24"/>
          <w:szCs w:val="24"/>
        </w:rPr>
        <w:lastRenderedPageBreak/>
        <w:t>looks like a scene taken straight from a crime</w:t>
      </w:r>
      <w:r w:rsidR="00C85850">
        <w:rPr>
          <w:rFonts w:ascii="Arial" w:hAnsi="Arial" w:cs="Arial"/>
          <w:sz w:val="24"/>
          <w:szCs w:val="24"/>
        </w:rPr>
        <w:t xml:space="preserve"> or</w:t>
      </w:r>
      <w:r w:rsidR="00153556" w:rsidRPr="0082326C">
        <w:rPr>
          <w:rFonts w:ascii="Arial" w:hAnsi="Arial" w:cs="Arial"/>
          <w:sz w:val="24"/>
          <w:szCs w:val="24"/>
        </w:rPr>
        <w:t xml:space="preserve"> thriller movie. A gang of men, armed with baseball bats and wearing balaclavas, enter a busy bank. The group proceed to interrogate customers for personal details such as email addresses and passwords. The advert finishes with the gang leaving, after taking no money from anyone. The strap line reads, </w:t>
      </w:r>
      <w:r w:rsidR="00153556" w:rsidRPr="0082326C">
        <w:rPr>
          <w:rFonts w:ascii="Arial" w:hAnsi="Arial" w:cs="Arial"/>
          <w:i/>
          <w:sz w:val="24"/>
          <w:szCs w:val="24"/>
        </w:rPr>
        <w:t>‘Your identity is now your most valuable possession.’</w:t>
      </w:r>
      <w:r w:rsidR="00153556" w:rsidRPr="0082326C">
        <w:rPr>
          <w:rFonts w:ascii="Arial" w:hAnsi="Arial" w:cs="Arial"/>
          <w:sz w:val="24"/>
          <w:szCs w:val="24"/>
        </w:rPr>
        <w:t xml:space="preserve"> </w:t>
      </w:r>
      <w:sdt>
        <w:sdtPr>
          <w:rPr>
            <w:rFonts w:ascii="Arial" w:hAnsi="Arial" w:cs="Arial"/>
            <w:sz w:val="24"/>
            <w:szCs w:val="24"/>
          </w:rPr>
          <w:id w:val="-441612853"/>
          <w:citation/>
        </w:sdtPr>
        <w:sdtContent>
          <w:r w:rsidR="00153556" w:rsidRPr="0082326C">
            <w:rPr>
              <w:rFonts w:ascii="Arial" w:hAnsi="Arial" w:cs="Arial"/>
              <w:sz w:val="24"/>
              <w:szCs w:val="24"/>
            </w:rPr>
            <w:fldChar w:fldCharType="begin"/>
          </w:r>
          <w:r w:rsidR="00153556" w:rsidRPr="0082326C">
            <w:rPr>
              <w:rFonts w:ascii="Arial" w:hAnsi="Arial" w:cs="Arial"/>
              <w:sz w:val="24"/>
              <w:szCs w:val="24"/>
            </w:rPr>
            <w:instrText xml:space="preserve"> CITATION Roy17 \l 2057 </w:instrText>
          </w:r>
          <w:r w:rsidR="00153556" w:rsidRPr="0082326C">
            <w:rPr>
              <w:rFonts w:ascii="Arial" w:hAnsi="Arial" w:cs="Arial"/>
              <w:sz w:val="24"/>
              <w:szCs w:val="24"/>
            </w:rPr>
            <w:fldChar w:fldCharType="separate"/>
          </w:r>
          <w:r w:rsidR="0065617B" w:rsidRPr="0065617B">
            <w:rPr>
              <w:rFonts w:ascii="Arial" w:hAnsi="Arial" w:cs="Arial"/>
              <w:noProof/>
              <w:sz w:val="24"/>
              <w:szCs w:val="24"/>
            </w:rPr>
            <w:t>(RoyalMail, 2017)</w:t>
          </w:r>
          <w:r w:rsidR="00153556" w:rsidRPr="0082326C">
            <w:rPr>
              <w:rFonts w:ascii="Arial" w:hAnsi="Arial" w:cs="Arial"/>
              <w:sz w:val="24"/>
              <w:szCs w:val="24"/>
            </w:rPr>
            <w:fldChar w:fldCharType="end"/>
          </w:r>
        </w:sdtContent>
      </w:sdt>
    </w:p>
    <w:p w:rsidR="00153556" w:rsidRPr="0082326C" w:rsidRDefault="00153556"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extent cx="2926080" cy="2096056"/>
            <wp:effectExtent l="0" t="0" r="7620" b="0"/>
            <wp:docPr id="4" name="Picture 4" descr="advert too viol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ert too violent"/>
                    <pic:cNvPicPr>
                      <a:picLocks noChangeAspect="1" noChangeArrowheads="1"/>
                    </pic:cNvPicPr>
                  </pic:nvPicPr>
                  <pic:blipFill rotWithShape="1">
                    <a:blip r:embed="rId20">
                      <a:extLst>
                        <a:ext uri="{28A0092B-C50C-407E-A947-70E740481C1C}">
                          <a14:useLocalDpi xmlns:a14="http://schemas.microsoft.com/office/drawing/2010/main" val="0"/>
                        </a:ext>
                      </a:extLst>
                    </a:blip>
                    <a:srcRect l="5204"/>
                    <a:stretch/>
                  </pic:blipFill>
                  <pic:spPr bwMode="auto">
                    <a:xfrm>
                      <a:off x="0" y="0"/>
                      <a:ext cx="2982055" cy="2136153"/>
                    </a:xfrm>
                    <a:prstGeom prst="rect">
                      <a:avLst/>
                    </a:prstGeom>
                    <a:noFill/>
                    <a:ln>
                      <a:noFill/>
                    </a:ln>
                    <a:extLst>
                      <a:ext uri="{53640926-AAD7-44D8-BBD7-CCE9431645EC}">
                        <a14:shadowObscured xmlns:a14="http://schemas.microsoft.com/office/drawing/2010/main"/>
                      </a:ext>
                    </a:extLst>
                  </pic:spPr>
                </pic:pic>
              </a:graphicData>
            </a:graphic>
          </wp:inline>
        </w:drawing>
      </w:r>
      <w:r w:rsidR="00C12CBA" w:rsidRPr="0082326C">
        <w:rPr>
          <w:rFonts w:ascii="Arial" w:hAnsi="Arial" w:cs="Arial"/>
          <w:noProof/>
          <w:sz w:val="24"/>
          <w:szCs w:val="24"/>
        </w:rPr>
        <w:t xml:space="preserve">  </w:t>
      </w:r>
      <w:r w:rsidRPr="0082326C">
        <w:rPr>
          <w:rFonts w:ascii="Arial" w:hAnsi="Arial" w:cs="Arial"/>
          <w:noProof/>
          <w:sz w:val="24"/>
          <w:szCs w:val="24"/>
        </w:rPr>
        <w:drawing>
          <wp:inline distT="0" distB="0" distL="0" distR="0">
            <wp:extent cx="2568271" cy="2088318"/>
            <wp:effectExtent l="0" t="0" r="3810" b="7620"/>
            <wp:docPr id="5" name="Picture 5" descr="advert too viol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vert too violent"/>
                    <pic:cNvPicPr>
                      <a:picLocks noChangeAspect="1" noChangeArrowheads="1"/>
                    </pic:cNvPicPr>
                  </pic:nvPicPr>
                  <pic:blipFill rotWithShape="1">
                    <a:blip r:embed="rId21">
                      <a:extLst>
                        <a:ext uri="{28A0092B-C50C-407E-A947-70E740481C1C}">
                          <a14:useLocalDpi xmlns:a14="http://schemas.microsoft.com/office/drawing/2010/main" val="0"/>
                        </a:ext>
                      </a:extLst>
                    </a:blip>
                    <a:srcRect l="7718"/>
                    <a:stretch/>
                  </pic:blipFill>
                  <pic:spPr bwMode="auto">
                    <a:xfrm>
                      <a:off x="0" y="0"/>
                      <a:ext cx="2605233" cy="2118372"/>
                    </a:xfrm>
                    <a:prstGeom prst="rect">
                      <a:avLst/>
                    </a:prstGeom>
                    <a:noFill/>
                    <a:ln>
                      <a:noFill/>
                    </a:ln>
                    <a:extLst>
                      <a:ext uri="{53640926-AAD7-44D8-BBD7-CCE9431645EC}">
                        <a14:shadowObscured xmlns:a14="http://schemas.microsoft.com/office/drawing/2010/main"/>
                      </a:ext>
                    </a:extLst>
                  </pic:spPr>
                </pic:pic>
              </a:graphicData>
            </a:graphic>
          </wp:inline>
        </w:drawing>
      </w:r>
    </w:p>
    <w:p w:rsidR="007F3D22" w:rsidRDefault="007F3D22"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8:</w:t>
      </w:r>
      <w:r w:rsidRPr="0082326C">
        <w:rPr>
          <w:rFonts w:ascii="Arial" w:hAnsi="Arial" w:cs="Arial"/>
          <w:sz w:val="24"/>
          <w:szCs w:val="24"/>
        </w:rPr>
        <w:t xml:space="preserve"> Royal Mail</w:t>
      </w:r>
      <w:r w:rsidRPr="002F7034">
        <w:rPr>
          <w:rFonts w:ascii="Arial" w:hAnsi="Arial" w:cs="Arial"/>
          <w:i/>
          <w:sz w:val="24"/>
          <w:szCs w:val="24"/>
        </w:rPr>
        <w:t>,</w:t>
      </w:r>
      <w:r w:rsidR="002F7034" w:rsidRPr="002F7034">
        <w:rPr>
          <w:rFonts w:ascii="Arial" w:hAnsi="Arial" w:cs="Arial"/>
          <w:i/>
          <w:sz w:val="24"/>
          <w:szCs w:val="24"/>
        </w:rPr>
        <w:t xml:space="preserve"> Identity Theft</w:t>
      </w:r>
      <w:r w:rsidRPr="002F7034">
        <w:rPr>
          <w:rFonts w:ascii="Arial" w:hAnsi="Arial" w:cs="Arial"/>
          <w:i/>
          <w:sz w:val="24"/>
          <w:szCs w:val="24"/>
        </w:rPr>
        <w:t xml:space="preserve"> TV </w:t>
      </w:r>
      <w:r w:rsidR="00FE73AA">
        <w:rPr>
          <w:rFonts w:ascii="Arial" w:hAnsi="Arial" w:cs="Arial"/>
          <w:i/>
          <w:sz w:val="24"/>
          <w:szCs w:val="24"/>
        </w:rPr>
        <w:t>C</w:t>
      </w:r>
      <w:r w:rsidRPr="002F7034">
        <w:rPr>
          <w:rFonts w:ascii="Arial" w:hAnsi="Arial" w:cs="Arial"/>
          <w:i/>
          <w:sz w:val="24"/>
          <w:szCs w:val="24"/>
        </w:rPr>
        <w:t>ommercial</w:t>
      </w:r>
      <w:r w:rsidRPr="0082326C">
        <w:rPr>
          <w:rFonts w:ascii="Arial" w:hAnsi="Arial" w:cs="Arial"/>
          <w:sz w:val="24"/>
          <w:szCs w:val="24"/>
        </w:rPr>
        <w:t>, 2017)</w:t>
      </w:r>
    </w:p>
    <w:p w:rsidR="00FE73AA" w:rsidRPr="0082326C" w:rsidRDefault="00FE73AA" w:rsidP="0059716B">
      <w:pPr>
        <w:spacing w:line="480" w:lineRule="auto"/>
        <w:jc w:val="center"/>
        <w:rPr>
          <w:rFonts w:ascii="Arial" w:hAnsi="Arial" w:cs="Arial"/>
          <w:sz w:val="24"/>
          <w:szCs w:val="24"/>
        </w:rPr>
      </w:pPr>
    </w:p>
    <w:p w:rsidR="00190057" w:rsidRPr="0082326C" w:rsidRDefault="00190057" w:rsidP="0059716B">
      <w:pPr>
        <w:spacing w:line="480" w:lineRule="auto"/>
        <w:rPr>
          <w:rFonts w:ascii="Arial" w:hAnsi="Arial" w:cs="Arial"/>
          <w:sz w:val="24"/>
          <w:szCs w:val="24"/>
          <w:u w:val="single"/>
        </w:rPr>
      </w:pPr>
      <w:r w:rsidRPr="0082326C">
        <w:rPr>
          <w:rFonts w:ascii="Arial" w:hAnsi="Arial" w:cs="Arial"/>
          <w:sz w:val="24"/>
          <w:szCs w:val="24"/>
          <w:u w:val="single"/>
        </w:rPr>
        <w:t xml:space="preserve">The </w:t>
      </w:r>
      <w:r w:rsidR="00F05049" w:rsidRPr="0082326C">
        <w:rPr>
          <w:rFonts w:ascii="Arial" w:hAnsi="Arial" w:cs="Arial"/>
          <w:sz w:val="24"/>
          <w:szCs w:val="24"/>
          <w:u w:val="single"/>
        </w:rPr>
        <w:t>E</w:t>
      </w:r>
      <w:r w:rsidRPr="0082326C">
        <w:rPr>
          <w:rFonts w:ascii="Arial" w:hAnsi="Arial" w:cs="Arial"/>
          <w:sz w:val="24"/>
          <w:szCs w:val="24"/>
          <w:u w:val="single"/>
        </w:rPr>
        <w:t>ffects of Terrorism on Contemporary Advertising</w:t>
      </w:r>
    </w:p>
    <w:p w:rsidR="00190057" w:rsidRPr="0082326C" w:rsidRDefault="008E7673" w:rsidP="0059716B">
      <w:pPr>
        <w:spacing w:line="480" w:lineRule="auto"/>
        <w:ind w:firstLine="720"/>
        <w:rPr>
          <w:rFonts w:ascii="Arial" w:hAnsi="Arial" w:cs="Arial"/>
          <w:sz w:val="24"/>
          <w:szCs w:val="24"/>
        </w:rPr>
      </w:pPr>
      <w:r w:rsidRPr="0082326C">
        <w:rPr>
          <w:rFonts w:ascii="Arial" w:hAnsi="Arial" w:cs="Arial"/>
          <w:sz w:val="24"/>
          <w:szCs w:val="24"/>
        </w:rPr>
        <w:t xml:space="preserve">Terrorism around the world and recent gun crimes has also affected to level of violence in advertising. Fear amongst the population in nations like the UK, France and the United States has </w:t>
      </w:r>
      <w:r w:rsidR="00407E5E" w:rsidRPr="0082326C">
        <w:rPr>
          <w:rFonts w:ascii="Arial" w:hAnsi="Arial" w:cs="Arial"/>
          <w:sz w:val="24"/>
          <w:szCs w:val="24"/>
        </w:rPr>
        <w:t xml:space="preserve">united communities </w:t>
      </w:r>
      <w:r w:rsidR="006B7425" w:rsidRPr="0082326C">
        <w:rPr>
          <w:rFonts w:ascii="Arial" w:hAnsi="Arial" w:cs="Arial"/>
          <w:sz w:val="24"/>
          <w:szCs w:val="24"/>
        </w:rPr>
        <w:t xml:space="preserve">over the last </w:t>
      </w:r>
      <w:r w:rsidR="003515EE">
        <w:rPr>
          <w:rFonts w:ascii="Arial" w:hAnsi="Arial" w:cs="Arial"/>
          <w:sz w:val="24"/>
          <w:szCs w:val="24"/>
        </w:rPr>
        <w:t>fifty</w:t>
      </w:r>
      <w:r w:rsidR="006B7425" w:rsidRPr="0082326C">
        <w:rPr>
          <w:rFonts w:ascii="Arial" w:hAnsi="Arial" w:cs="Arial"/>
          <w:sz w:val="24"/>
          <w:szCs w:val="24"/>
        </w:rPr>
        <w:t xml:space="preserve"> years</w:t>
      </w:r>
      <w:r w:rsidR="00407E5E" w:rsidRPr="0082326C">
        <w:rPr>
          <w:rFonts w:ascii="Arial" w:hAnsi="Arial" w:cs="Arial"/>
          <w:i/>
          <w:sz w:val="24"/>
          <w:szCs w:val="24"/>
        </w:rPr>
        <w:t>. ‘terrorist attacks French and American soldiers in Beirut. In the words of the reporting journalists, the attack had to be understood as an assault on peace.’</w:t>
      </w:r>
      <w:r w:rsidR="00407E5E" w:rsidRPr="0082326C">
        <w:rPr>
          <w:rFonts w:ascii="Arial" w:hAnsi="Arial" w:cs="Arial"/>
          <w:sz w:val="24"/>
          <w:szCs w:val="24"/>
        </w:rPr>
        <w:t xml:space="preserve">  </w:t>
      </w:r>
      <w:sdt>
        <w:sdtPr>
          <w:rPr>
            <w:rFonts w:ascii="Arial" w:hAnsi="Arial" w:cs="Arial"/>
            <w:sz w:val="24"/>
            <w:szCs w:val="24"/>
          </w:rPr>
          <w:id w:val="1326325910"/>
          <w:citation/>
        </w:sdtPr>
        <w:sdtContent>
          <w:r w:rsidR="00407E5E" w:rsidRPr="0082326C">
            <w:rPr>
              <w:rFonts w:ascii="Arial" w:hAnsi="Arial" w:cs="Arial"/>
              <w:sz w:val="24"/>
              <w:szCs w:val="24"/>
            </w:rPr>
            <w:fldChar w:fldCharType="begin"/>
          </w:r>
          <w:r w:rsidR="00407E5E" w:rsidRPr="0082326C">
            <w:rPr>
              <w:rFonts w:ascii="Arial" w:hAnsi="Arial" w:cs="Arial"/>
              <w:sz w:val="24"/>
              <w:szCs w:val="24"/>
            </w:rPr>
            <w:instrText xml:space="preserve">CITATION Deb14 \p 52 \l 2057 </w:instrText>
          </w:r>
          <w:r w:rsidR="00407E5E" w:rsidRPr="0082326C">
            <w:rPr>
              <w:rFonts w:ascii="Arial" w:hAnsi="Arial" w:cs="Arial"/>
              <w:sz w:val="24"/>
              <w:szCs w:val="24"/>
            </w:rPr>
            <w:fldChar w:fldCharType="separate"/>
          </w:r>
          <w:r w:rsidR="0065617B" w:rsidRPr="0065617B">
            <w:rPr>
              <w:rFonts w:ascii="Arial" w:hAnsi="Arial" w:cs="Arial"/>
              <w:noProof/>
              <w:sz w:val="24"/>
              <w:szCs w:val="24"/>
            </w:rPr>
            <w:t>(Macey, et al., 2014, p. 52)</w:t>
          </w:r>
          <w:r w:rsidR="00407E5E" w:rsidRPr="0082326C">
            <w:rPr>
              <w:rFonts w:ascii="Arial" w:hAnsi="Arial" w:cs="Arial"/>
              <w:sz w:val="24"/>
              <w:szCs w:val="24"/>
            </w:rPr>
            <w:fldChar w:fldCharType="end"/>
          </w:r>
        </w:sdtContent>
      </w:sdt>
      <w:r w:rsidR="00407E5E" w:rsidRPr="0082326C">
        <w:rPr>
          <w:rFonts w:ascii="Arial" w:hAnsi="Arial" w:cs="Arial"/>
          <w:sz w:val="24"/>
          <w:szCs w:val="24"/>
        </w:rPr>
        <w:t xml:space="preserve"> </w:t>
      </w:r>
      <w:r w:rsidR="008714F6">
        <w:rPr>
          <w:rFonts w:ascii="Arial" w:hAnsi="Arial" w:cs="Arial"/>
          <w:sz w:val="24"/>
          <w:szCs w:val="24"/>
        </w:rPr>
        <w:t>The word ‘</w:t>
      </w:r>
      <w:r w:rsidR="008714F6" w:rsidRPr="008714F6">
        <w:rPr>
          <w:rFonts w:ascii="Arial" w:hAnsi="Arial" w:cs="Arial"/>
          <w:i/>
          <w:sz w:val="24"/>
          <w:szCs w:val="24"/>
        </w:rPr>
        <w:t>peace</w:t>
      </w:r>
      <w:r w:rsidR="008714F6">
        <w:rPr>
          <w:rFonts w:ascii="Arial" w:hAnsi="Arial" w:cs="Arial"/>
          <w:sz w:val="24"/>
          <w:szCs w:val="24"/>
        </w:rPr>
        <w:t xml:space="preserve">’ being important by painting a picture of a united world. </w:t>
      </w:r>
      <w:proofErr w:type="spellStart"/>
      <w:r w:rsidR="000A606D">
        <w:rPr>
          <w:rFonts w:ascii="Arial" w:hAnsi="Arial" w:cs="Arial"/>
          <w:sz w:val="24"/>
          <w:szCs w:val="24"/>
        </w:rPr>
        <w:t>Yoel</w:t>
      </w:r>
      <w:proofErr w:type="spellEnd"/>
      <w:r w:rsidR="000A606D">
        <w:rPr>
          <w:rFonts w:ascii="Arial" w:hAnsi="Arial" w:cs="Arial"/>
          <w:sz w:val="24"/>
          <w:szCs w:val="24"/>
        </w:rPr>
        <w:t xml:space="preserve"> </w:t>
      </w:r>
      <w:proofErr w:type="spellStart"/>
      <w:r w:rsidR="00407E5E" w:rsidRPr="0082326C">
        <w:rPr>
          <w:rFonts w:ascii="Arial" w:hAnsi="Arial" w:cs="Arial"/>
          <w:sz w:val="24"/>
          <w:szCs w:val="24"/>
        </w:rPr>
        <w:t>Mansfel</w:t>
      </w:r>
      <w:r w:rsidR="000A606D">
        <w:rPr>
          <w:rFonts w:ascii="Arial" w:hAnsi="Arial" w:cs="Arial"/>
          <w:sz w:val="24"/>
          <w:szCs w:val="24"/>
        </w:rPr>
        <w:t>d</w:t>
      </w:r>
      <w:proofErr w:type="spellEnd"/>
      <w:r w:rsidR="00407E5E" w:rsidRPr="0082326C">
        <w:rPr>
          <w:rFonts w:ascii="Arial" w:hAnsi="Arial" w:cs="Arial"/>
          <w:sz w:val="24"/>
          <w:szCs w:val="24"/>
        </w:rPr>
        <w:t xml:space="preserve"> and </w:t>
      </w:r>
      <w:r w:rsidR="000A606D">
        <w:rPr>
          <w:rFonts w:ascii="Arial" w:hAnsi="Arial" w:cs="Arial"/>
          <w:sz w:val="24"/>
          <w:szCs w:val="24"/>
        </w:rPr>
        <w:t xml:space="preserve">Abraham </w:t>
      </w:r>
      <w:proofErr w:type="spellStart"/>
      <w:r w:rsidR="00407E5E" w:rsidRPr="0082326C">
        <w:rPr>
          <w:rFonts w:ascii="Arial" w:hAnsi="Arial" w:cs="Arial"/>
          <w:sz w:val="24"/>
          <w:szCs w:val="24"/>
        </w:rPr>
        <w:t>Pizam</w:t>
      </w:r>
      <w:proofErr w:type="spellEnd"/>
      <w:r w:rsidR="000A606D">
        <w:rPr>
          <w:rFonts w:ascii="Arial" w:hAnsi="Arial" w:cs="Arial"/>
          <w:sz w:val="24"/>
          <w:szCs w:val="24"/>
        </w:rPr>
        <w:t xml:space="preserve">, authors of the book </w:t>
      </w:r>
      <w:r w:rsidR="000A606D" w:rsidRPr="000A606D">
        <w:rPr>
          <w:rFonts w:ascii="Arial" w:hAnsi="Arial" w:cs="Arial"/>
          <w:i/>
          <w:sz w:val="24"/>
          <w:szCs w:val="24"/>
        </w:rPr>
        <w:t>Tourism, Security and Safety</w:t>
      </w:r>
      <w:r w:rsidR="000A606D">
        <w:rPr>
          <w:rFonts w:ascii="Arial" w:hAnsi="Arial" w:cs="Arial"/>
          <w:sz w:val="24"/>
          <w:szCs w:val="24"/>
        </w:rPr>
        <w:t>,</w:t>
      </w:r>
      <w:r w:rsidR="00407E5E" w:rsidRPr="0082326C">
        <w:rPr>
          <w:rFonts w:ascii="Arial" w:hAnsi="Arial" w:cs="Arial"/>
          <w:sz w:val="24"/>
          <w:szCs w:val="24"/>
        </w:rPr>
        <w:t xml:space="preserve"> suggest the attack on the world trade centre in 2001 marked the turning point </w:t>
      </w:r>
      <w:r w:rsidR="008714F6">
        <w:rPr>
          <w:rFonts w:ascii="Arial" w:hAnsi="Arial" w:cs="Arial"/>
          <w:sz w:val="24"/>
          <w:szCs w:val="24"/>
        </w:rPr>
        <w:lastRenderedPageBreak/>
        <w:t>at</w:t>
      </w:r>
      <w:r w:rsidR="00407E5E" w:rsidRPr="0082326C">
        <w:rPr>
          <w:rFonts w:ascii="Arial" w:hAnsi="Arial" w:cs="Arial"/>
          <w:sz w:val="24"/>
          <w:szCs w:val="24"/>
        </w:rPr>
        <w:t xml:space="preserve"> which counties stopped fighting each other. Instead they united to fight against terror. </w:t>
      </w:r>
      <w:r w:rsidR="00407E5E" w:rsidRPr="0082326C">
        <w:rPr>
          <w:rFonts w:ascii="Arial" w:hAnsi="Arial" w:cs="Arial"/>
          <w:i/>
          <w:sz w:val="24"/>
          <w:szCs w:val="24"/>
        </w:rPr>
        <w:t>‘In this new historical period, nations no longer fight against nations, but rather against amorphous terrorism cells.’</w:t>
      </w:r>
      <w:r w:rsidR="00407E5E" w:rsidRPr="0082326C">
        <w:rPr>
          <w:rFonts w:ascii="Arial" w:hAnsi="Arial" w:cs="Arial"/>
          <w:sz w:val="24"/>
          <w:szCs w:val="24"/>
        </w:rPr>
        <w:t xml:space="preserve"> </w:t>
      </w:r>
      <w:sdt>
        <w:sdtPr>
          <w:rPr>
            <w:rFonts w:ascii="Arial" w:hAnsi="Arial" w:cs="Arial"/>
            <w:sz w:val="24"/>
            <w:szCs w:val="24"/>
          </w:rPr>
          <w:id w:val="-1064093915"/>
          <w:citation/>
        </w:sdtPr>
        <w:sdtContent>
          <w:r w:rsidR="00407E5E" w:rsidRPr="0082326C">
            <w:rPr>
              <w:rFonts w:ascii="Arial" w:hAnsi="Arial" w:cs="Arial"/>
              <w:sz w:val="24"/>
              <w:szCs w:val="24"/>
            </w:rPr>
            <w:fldChar w:fldCharType="begin"/>
          </w:r>
          <w:r w:rsidR="001D7D98">
            <w:rPr>
              <w:rFonts w:ascii="Arial" w:hAnsi="Arial" w:cs="Arial"/>
              <w:sz w:val="24"/>
              <w:szCs w:val="24"/>
            </w:rPr>
            <w:instrText xml:space="preserve">CITATION Yoe06 \p 34 \n  \l 2057 </w:instrText>
          </w:r>
          <w:r w:rsidR="00407E5E" w:rsidRPr="0082326C">
            <w:rPr>
              <w:rFonts w:ascii="Arial" w:hAnsi="Arial" w:cs="Arial"/>
              <w:sz w:val="24"/>
              <w:szCs w:val="24"/>
            </w:rPr>
            <w:fldChar w:fldCharType="separate"/>
          </w:r>
          <w:r w:rsidR="0065617B" w:rsidRPr="0065617B">
            <w:rPr>
              <w:rFonts w:ascii="Arial" w:hAnsi="Arial" w:cs="Arial"/>
              <w:noProof/>
              <w:sz w:val="24"/>
              <w:szCs w:val="24"/>
            </w:rPr>
            <w:t>(2006, p. 34)</w:t>
          </w:r>
          <w:r w:rsidR="00407E5E" w:rsidRPr="0082326C">
            <w:rPr>
              <w:rFonts w:ascii="Arial" w:hAnsi="Arial" w:cs="Arial"/>
              <w:sz w:val="24"/>
              <w:szCs w:val="24"/>
            </w:rPr>
            <w:fldChar w:fldCharType="end"/>
          </w:r>
        </w:sdtContent>
      </w:sdt>
      <w:r w:rsidR="00994E93" w:rsidRPr="0082326C">
        <w:rPr>
          <w:rFonts w:ascii="Arial" w:hAnsi="Arial" w:cs="Arial"/>
          <w:sz w:val="24"/>
          <w:szCs w:val="24"/>
        </w:rPr>
        <w:t xml:space="preserve"> In contemporary society, shock tactics are less effective in advertising because of this fear of terrorism, people </w:t>
      </w:r>
      <w:r w:rsidR="00032465">
        <w:rPr>
          <w:rFonts w:ascii="Arial" w:hAnsi="Arial" w:cs="Arial"/>
          <w:sz w:val="24"/>
          <w:szCs w:val="24"/>
        </w:rPr>
        <w:t>already see</w:t>
      </w:r>
      <w:r w:rsidR="00994E93" w:rsidRPr="0082326C">
        <w:rPr>
          <w:rFonts w:ascii="Arial" w:hAnsi="Arial" w:cs="Arial"/>
          <w:sz w:val="24"/>
          <w:szCs w:val="24"/>
        </w:rPr>
        <w:t xml:space="preserve"> </w:t>
      </w:r>
      <w:r w:rsidR="00032465">
        <w:rPr>
          <w:rFonts w:ascii="Arial" w:hAnsi="Arial" w:cs="Arial"/>
          <w:sz w:val="24"/>
          <w:szCs w:val="24"/>
        </w:rPr>
        <w:t>too much</w:t>
      </w:r>
      <w:r w:rsidR="00994E93" w:rsidRPr="0082326C">
        <w:rPr>
          <w:rFonts w:ascii="Arial" w:hAnsi="Arial" w:cs="Arial"/>
          <w:sz w:val="24"/>
          <w:szCs w:val="24"/>
        </w:rPr>
        <w:t xml:space="preserve"> </w:t>
      </w:r>
      <w:r w:rsidR="001D2023" w:rsidRPr="0082326C">
        <w:rPr>
          <w:rFonts w:ascii="Arial" w:hAnsi="Arial" w:cs="Arial"/>
          <w:sz w:val="24"/>
          <w:szCs w:val="24"/>
        </w:rPr>
        <w:t>real-life</w:t>
      </w:r>
      <w:r w:rsidR="00994E93" w:rsidRPr="0082326C">
        <w:rPr>
          <w:rFonts w:ascii="Arial" w:hAnsi="Arial" w:cs="Arial"/>
          <w:sz w:val="24"/>
          <w:szCs w:val="24"/>
        </w:rPr>
        <w:t xml:space="preserve"> violence</w:t>
      </w:r>
      <w:r w:rsidR="001D2023" w:rsidRPr="0082326C">
        <w:rPr>
          <w:rFonts w:ascii="Arial" w:hAnsi="Arial" w:cs="Arial"/>
          <w:sz w:val="24"/>
          <w:szCs w:val="24"/>
        </w:rPr>
        <w:t xml:space="preserve"> and death</w:t>
      </w:r>
      <w:r w:rsidR="00994E93" w:rsidRPr="0082326C">
        <w:rPr>
          <w:rFonts w:ascii="Arial" w:hAnsi="Arial" w:cs="Arial"/>
          <w:sz w:val="24"/>
          <w:szCs w:val="24"/>
        </w:rPr>
        <w:t xml:space="preserve"> in the news. </w:t>
      </w:r>
    </w:p>
    <w:p w:rsidR="001D2023" w:rsidRPr="0082326C" w:rsidRDefault="00524729" w:rsidP="0059716B">
      <w:pPr>
        <w:spacing w:line="480" w:lineRule="auto"/>
        <w:ind w:firstLine="720"/>
        <w:rPr>
          <w:rFonts w:ascii="Arial" w:hAnsi="Arial" w:cs="Arial"/>
          <w:sz w:val="24"/>
          <w:szCs w:val="24"/>
        </w:rPr>
      </w:pPr>
      <w:r w:rsidRPr="00032465">
        <w:rPr>
          <w:rFonts w:ascii="Arial" w:hAnsi="Arial" w:cs="Arial"/>
          <w:i/>
          <w:sz w:val="24"/>
          <w:szCs w:val="24"/>
        </w:rPr>
        <w:t>MTV</w:t>
      </w:r>
      <w:r w:rsidRPr="0082326C">
        <w:rPr>
          <w:rFonts w:ascii="Arial" w:hAnsi="Arial" w:cs="Arial"/>
          <w:sz w:val="24"/>
          <w:szCs w:val="24"/>
        </w:rPr>
        <w:t xml:space="preserve"> published a </w:t>
      </w:r>
      <w:r w:rsidR="00A37339" w:rsidRPr="0082326C">
        <w:rPr>
          <w:rFonts w:ascii="Arial" w:hAnsi="Arial" w:cs="Arial"/>
          <w:sz w:val="24"/>
          <w:szCs w:val="24"/>
        </w:rPr>
        <w:t xml:space="preserve">print advertisement in 2008 to raise awareness of homelessness around the globe. </w:t>
      </w:r>
      <w:r w:rsidR="00A37339" w:rsidRPr="0082326C">
        <w:rPr>
          <w:rFonts w:ascii="Arial" w:hAnsi="Arial" w:cs="Arial"/>
          <w:b/>
          <w:sz w:val="24"/>
          <w:szCs w:val="24"/>
        </w:rPr>
        <w:t>(see figure 9)</w:t>
      </w:r>
      <w:r w:rsidR="00A37339" w:rsidRPr="0082326C">
        <w:rPr>
          <w:rFonts w:ascii="Arial" w:hAnsi="Arial" w:cs="Arial"/>
          <w:sz w:val="24"/>
          <w:szCs w:val="24"/>
        </w:rPr>
        <w:t xml:space="preserve"> The ad attempts to use shock tactics by using an image of the 9/11 disaster and comparing it to homelessness rates. The copy reads, </w:t>
      </w:r>
      <w:r w:rsidR="00A37339" w:rsidRPr="0082326C">
        <w:rPr>
          <w:rFonts w:ascii="Arial" w:hAnsi="Arial" w:cs="Arial"/>
          <w:i/>
          <w:sz w:val="24"/>
          <w:szCs w:val="24"/>
        </w:rPr>
        <w:t>‘2863 dead. 630 million homeless people in the world. The world united against terrorism. It should do the same against poverty.’</w:t>
      </w:r>
      <w:r w:rsidR="00A37339" w:rsidRPr="0082326C">
        <w:rPr>
          <w:rFonts w:ascii="Arial" w:hAnsi="Arial" w:cs="Arial"/>
          <w:sz w:val="24"/>
          <w:szCs w:val="24"/>
        </w:rPr>
        <w:t xml:space="preserve"> </w:t>
      </w:r>
      <w:r w:rsidR="006B7425" w:rsidRPr="0082326C">
        <w:rPr>
          <w:rFonts w:ascii="Arial" w:hAnsi="Arial" w:cs="Arial"/>
          <w:sz w:val="24"/>
          <w:szCs w:val="24"/>
        </w:rPr>
        <w:t xml:space="preserve">The advert was banned almost instantly because </w:t>
      </w:r>
      <w:r w:rsidR="0066766F">
        <w:rPr>
          <w:rFonts w:ascii="Arial" w:hAnsi="Arial" w:cs="Arial"/>
          <w:sz w:val="24"/>
          <w:szCs w:val="24"/>
        </w:rPr>
        <w:t>the imagery</w:t>
      </w:r>
      <w:r w:rsidR="006B7425" w:rsidRPr="0082326C">
        <w:rPr>
          <w:rFonts w:ascii="Arial" w:hAnsi="Arial" w:cs="Arial"/>
          <w:sz w:val="24"/>
          <w:szCs w:val="24"/>
        </w:rPr>
        <w:t xml:space="preserve"> </w:t>
      </w:r>
      <w:r w:rsidR="0066766F">
        <w:rPr>
          <w:rFonts w:ascii="Arial" w:hAnsi="Arial" w:cs="Arial"/>
          <w:sz w:val="24"/>
          <w:szCs w:val="24"/>
        </w:rPr>
        <w:t xml:space="preserve">was </w:t>
      </w:r>
      <w:r w:rsidR="006B7425" w:rsidRPr="0082326C">
        <w:rPr>
          <w:rFonts w:ascii="Arial" w:hAnsi="Arial" w:cs="Arial"/>
          <w:sz w:val="24"/>
          <w:szCs w:val="24"/>
        </w:rPr>
        <w:t>to</w:t>
      </w:r>
      <w:r w:rsidR="0066766F">
        <w:rPr>
          <w:rFonts w:ascii="Arial" w:hAnsi="Arial" w:cs="Arial"/>
          <w:sz w:val="24"/>
          <w:szCs w:val="24"/>
        </w:rPr>
        <w:t>o</w:t>
      </w:r>
      <w:r w:rsidR="006B7425" w:rsidRPr="0082326C">
        <w:rPr>
          <w:rFonts w:ascii="Arial" w:hAnsi="Arial" w:cs="Arial"/>
          <w:sz w:val="24"/>
          <w:szCs w:val="24"/>
        </w:rPr>
        <w:t xml:space="preserve"> chilling and offensive to the whole of the United States. </w:t>
      </w:r>
      <w:r w:rsidR="002B312B" w:rsidRPr="0082326C">
        <w:rPr>
          <w:rFonts w:ascii="Arial" w:hAnsi="Arial" w:cs="Arial"/>
          <w:sz w:val="24"/>
          <w:szCs w:val="24"/>
        </w:rPr>
        <w:t>T</w:t>
      </w:r>
      <w:r w:rsidR="006B7425" w:rsidRPr="0082326C">
        <w:rPr>
          <w:rFonts w:ascii="Arial" w:hAnsi="Arial" w:cs="Arial"/>
          <w:sz w:val="24"/>
          <w:szCs w:val="24"/>
        </w:rPr>
        <w:t>hese shock tactics were deemed ineffective because the campaign</w:t>
      </w:r>
      <w:r w:rsidR="004E0A63">
        <w:rPr>
          <w:rFonts w:ascii="Arial" w:hAnsi="Arial" w:cs="Arial"/>
          <w:sz w:val="24"/>
          <w:szCs w:val="24"/>
        </w:rPr>
        <w:t xml:space="preserve"> did not achieve the desired objective of solving the homeless issue. It</w:t>
      </w:r>
      <w:r w:rsidR="006B7425" w:rsidRPr="0082326C">
        <w:rPr>
          <w:rFonts w:ascii="Arial" w:hAnsi="Arial" w:cs="Arial"/>
          <w:sz w:val="24"/>
          <w:szCs w:val="24"/>
        </w:rPr>
        <w:t xml:space="preserve"> was not </w:t>
      </w:r>
      <w:r w:rsidR="00B53C4B" w:rsidRPr="0082326C">
        <w:rPr>
          <w:rFonts w:ascii="Arial" w:hAnsi="Arial" w:cs="Arial"/>
          <w:sz w:val="24"/>
          <w:szCs w:val="24"/>
        </w:rPr>
        <w:t>around long enough to raise awareness of the global poverty statistics</w:t>
      </w:r>
      <w:r w:rsidR="00B53C4B" w:rsidRPr="00FC755F">
        <w:rPr>
          <w:rFonts w:ascii="Arial" w:hAnsi="Arial" w:cs="Arial"/>
          <w:sz w:val="24"/>
          <w:szCs w:val="24"/>
        </w:rPr>
        <w:t>.</w:t>
      </w:r>
      <w:r w:rsidR="0021083A" w:rsidRPr="00FC755F">
        <w:rPr>
          <w:rFonts w:ascii="Arial" w:hAnsi="Arial" w:cs="Arial"/>
          <w:sz w:val="24"/>
          <w:szCs w:val="24"/>
        </w:rPr>
        <w:t xml:space="preserve"> However, this might have happened because the advert was published just two years after the disaster.</w:t>
      </w:r>
    </w:p>
    <w:p w:rsidR="001D2023" w:rsidRPr="0082326C" w:rsidRDefault="001D2023"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14:anchorId="1018022E" wp14:editId="041869CB">
            <wp:extent cx="3561883" cy="2221230"/>
            <wp:effectExtent l="0" t="0" r="635" b="7620"/>
            <wp:docPr id="20" name="Picture 20" descr="MTV Brazi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TV Brazil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07211" cy="2249497"/>
                    </a:xfrm>
                    <a:prstGeom prst="rect">
                      <a:avLst/>
                    </a:prstGeom>
                    <a:noFill/>
                    <a:ln>
                      <a:noFill/>
                    </a:ln>
                  </pic:spPr>
                </pic:pic>
              </a:graphicData>
            </a:graphic>
          </wp:inline>
        </w:drawing>
      </w:r>
    </w:p>
    <w:p w:rsidR="00F4678A" w:rsidRPr="0082326C" w:rsidRDefault="00A37339" w:rsidP="007D7D74">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9:</w:t>
      </w:r>
      <w:r w:rsidRPr="0082326C">
        <w:rPr>
          <w:rFonts w:ascii="Arial" w:hAnsi="Arial" w:cs="Arial"/>
          <w:sz w:val="24"/>
          <w:szCs w:val="24"/>
        </w:rPr>
        <w:t xml:space="preserve"> MTV Brazil, </w:t>
      </w:r>
      <w:r w:rsidR="002F7034" w:rsidRPr="002F7034">
        <w:rPr>
          <w:rFonts w:ascii="Arial" w:hAnsi="Arial" w:cs="Arial"/>
          <w:i/>
          <w:sz w:val="24"/>
          <w:szCs w:val="24"/>
        </w:rPr>
        <w:t xml:space="preserve">Poverty </w:t>
      </w:r>
      <w:r w:rsidR="003C67B9">
        <w:rPr>
          <w:rFonts w:ascii="Arial" w:hAnsi="Arial" w:cs="Arial"/>
          <w:i/>
          <w:sz w:val="24"/>
          <w:szCs w:val="24"/>
        </w:rPr>
        <w:t>P</w:t>
      </w:r>
      <w:r w:rsidR="00F57648" w:rsidRPr="002F7034">
        <w:rPr>
          <w:rFonts w:ascii="Arial" w:hAnsi="Arial" w:cs="Arial"/>
          <w:i/>
          <w:sz w:val="24"/>
          <w:szCs w:val="24"/>
        </w:rPr>
        <w:t xml:space="preserve">rint </w:t>
      </w:r>
      <w:r w:rsidR="003C67B9">
        <w:rPr>
          <w:rFonts w:ascii="Arial" w:hAnsi="Arial" w:cs="Arial"/>
          <w:i/>
          <w:sz w:val="24"/>
          <w:szCs w:val="24"/>
        </w:rPr>
        <w:t>A</w:t>
      </w:r>
      <w:r w:rsidR="00F57648" w:rsidRPr="002F7034">
        <w:rPr>
          <w:rFonts w:ascii="Arial" w:hAnsi="Arial" w:cs="Arial"/>
          <w:i/>
          <w:sz w:val="24"/>
          <w:szCs w:val="24"/>
        </w:rPr>
        <w:t>dvertisement</w:t>
      </w:r>
      <w:r w:rsidR="00F57648" w:rsidRPr="0082326C">
        <w:rPr>
          <w:rFonts w:ascii="Arial" w:hAnsi="Arial" w:cs="Arial"/>
          <w:sz w:val="24"/>
          <w:szCs w:val="24"/>
        </w:rPr>
        <w:t xml:space="preserve">, </w:t>
      </w:r>
      <w:r w:rsidR="006B7425" w:rsidRPr="0082326C">
        <w:rPr>
          <w:rFonts w:ascii="Arial" w:hAnsi="Arial" w:cs="Arial"/>
          <w:sz w:val="24"/>
          <w:szCs w:val="24"/>
        </w:rPr>
        <w:t xml:space="preserve">Age </w:t>
      </w:r>
      <w:proofErr w:type="spellStart"/>
      <w:r w:rsidR="006B7425" w:rsidRPr="0082326C">
        <w:rPr>
          <w:rFonts w:ascii="Arial" w:hAnsi="Arial" w:cs="Arial"/>
          <w:sz w:val="24"/>
          <w:szCs w:val="24"/>
        </w:rPr>
        <w:t>Comunicacoes</w:t>
      </w:r>
      <w:proofErr w:type="spellEnd"/>
      <w:r w:rsidR="006B7425" w:rsidRPr="0082326C">
        <w:rPr>
          <w:rFonts w:ascii="Arial" w:hAnsi="Arial" w:cs="Arial"/>
          <w:sz w:val="24"/>
          <w:szCs w:val="24"/>
        </w:rPr>
        <w:t xml:space="preserve"> Sao Paulo agency, 2003)</w:t>
      </w:r>
    </w:p>
    <w:p w:rsidR="0040471C" w:rsidRDefault="00636693" w:rsidP="0059716B">
      <w:pPr>
        <w:spacing w:line="480" w:lineRule="auto"/>
        <w:rPr>
          <w:rFonts w:ascii="Arial" w:hAnsi="Arial" w:cs="Arial"/>
          <w:sz w:val="24"/>
          <w:szCs w:val="24"/>
        </w:rPr>
      </w:pPr>
      <w:r w:rsidRPr="0082326C">
        <w:rPr>
          <w:rFonts w:ascii="Arial" w:hAnsi="Arial" w:cs="Arial"/>
          <w:sz w:val="24"/>
          <w:szCs w:val="24"/>
        </w:rPr>
        <w:lastRenderedPageBreak/>
        <w:tab/>
      </w:r>
      <w:r w:rsidR="00712208" w:rsidRPr="0082326C">
        <w:rPr>
          <w:rFonts w:ascii="Arial" w:hAnsi="Arial" w:cs="Arial"/>
          <w:sz w:val="24"/>
          <w:szCs w:val="24"/>
        </w:rPr>
        <w:t xml:space="preserve">Violence and anti-social behaviour is the most commonly used shock tactic amongst advertisers. </w:t>
      </w:r>
      <w:r w:rsidR="00712208" w:rsidRPr="0082326C">
        <w:rPr>
          <w:rFonts w:ascii="Arial" w:hAnsi="Arial" w:cs="Arial"/>
          <w:i/>
          <w:sz w:val="24"/>
          <w:szCs w:val="24"/>
        </w:rPr>
        <w:t>‘Research findings indicate that sex, next to violence, is the second most ubiquitous feature in promos… Sex and violence, are important elements for generating viewer interest.’</w:t>
      </w:r>
      <w:r w:rsidR="00712208" w:rsidRPr="0082326C">
        <w:rPr>
          <w:rFonts w:ascii="Arial" w:hAnsi="Arial" w:cs="Arial"/>
          <w:sz w:val="24"/>
          <w:szCs w:val="24"/>
        </w:rPr>
        <w:t xml:space="preserve"> </w:t>
      </w:r>
      <w:sdt>
        <w:sdtPr>
          <w:rPr>
            <w:rFonts w:ascii="Arial" w:hAnsi="Arial" w:cs="Arial"/>
            <w:sz w:val="24"/>
            <w:szCs w:val="24"/>
          </w:rPr>
          <w:id w:val="-1039431084"/>
          <w:citation/>
        </w:sdtPr>
        <w:sdtContent>
          <w:r w:rsidR="00712208" w:rsidRPr="0082326C">
            <w:rPr>
              <w:rFonts w:ascii="Arial" w:hAnsi="Arial" w:cs="Arial"/>
              <w:sz w:val="24"/>
              <w:szCs w:val="24"/>
            </w:rPr>
            <w:fldChar w:fldCharType="begin"/>
          </w:r>
          <w:r w:rsidR="00712208" w:rsidRPr="0082326C">
            <w:rPr>
              <w:rFonts w:ascii="Arial" w:hAnsi="Arial" w:cs="Arial"/>
              <w:sz w:val="24"/>
              <w:szCs w:val="24"/>
            </w:rPr>
            <w:instrText xml:space="preserve">CITATION Tom07 \p 56 \l 2057 </w:instrText>
          </w:r>
          <w:r w:rsidR="00712208" w:rsidRPr="0082326C">
            <w:rPr>
              <w:rFonts w:ascii="Arial" w:hAnsi="Arial" w:cs="Arial"/>
              <w:sz w:val="24"/>
              <w:szCs w:val="24"/>
            </w:rPr>
            <w:fldChar w:fldCharType="separate"/>
          </w:r>
          <w:r w:rsidR="0065617B" w:rsidRPr="0065617B">
            <w:rPr>
              <w:rFonts w:ascii="Arial" w:hAnsi="Arial" w:cs="Arial"/>
              <w:noProof/>
              <w:sz w:val="24"/>
              <w:szCs w:val="24"/>
            </w:rPr>
            <w:t>(Reichert, 2007, p. 56)</w:t>
          </w:r>
          <w:r w:rsidR="00712208" w:rsidRPr="0082326C">
            <w:rPr>
              <w:rFonts w:ascii="Arial" w:hAnsi="Arial" w:cs="Arial"/>
              <w:sz w:val="24"/>
              <w:szCs w:val="24"/>
            </w:rPr>
            <w:fldChar w:fldCharType="end"/>
          </w:r>
        </w:sdtContent>
      </w:sdt>
      <w:r w:rsidR="00712208" w:rsidRPr="0082326C">
        <w:rPr>
          <w:rFonts w:ascii="Arial" w:hAnsi="Arial" w:cs="Arial"/>
          <w:sz w:val="24"/>
          <w:szCs w:val="24"/>
        </w:rPr>
        <w:t xml:space="preserve"> </w:t>
      </w:r>
      <w:r w:rsidR="00C70AD5" w:rsidRPr="0082326C">
        <w:rPr>
          <w:rFonts w:ascii="Arial" w:hAnsi="Arial" w:cs="Arial"/>
          <w:sz w:val="24"/>
          <w:szCs w:val="24"/>
        </w:rPr>
        <w:t>Although some viewers, mainly the younger generation, find violent ads intriguing</w:t>
      </w:r>
      <w:r w:rsidR="006B00CB">
        <w:rPr>
          <w:rFonts w:ascii="Arial" w:hAnsi="Arial" w:cs="Arial"/>
          <w:sz w:val="24"/>
          <w:szCs w:val="24"/>
        </w:rPr>
        <w:t>.</w:t>
      </w:r>
      <w:r w:rsidR="00C70AD5" w:rsidRPr="0082326C">
        <w:rPr>
          <w:rFonts w:ascii="Arial" w:hAnsi="Arial" w:cs="Arial"/>
          <w:sz w:val="24"/>
          <w:szCs w:val="24"/>
        </w:rPr>
        <w:t xml:space="preserve"> </w:t>
      </w:r>
      <w:r w:rsidR="006B00CB">
        <w:rPr>
          <w:rFonts w:ascii="Arial" w:hAnsi="Arial" w:cs="Arial"/>
          <w:sz w:val="24"/>
          <w:szCs w:val="24"/>
        </w:rPr>
        <w:t>M</w:t>
      </w:r>
      <w:r w:rsidR="00C70AD5" w:rsidRPr="0082326C">
        <w:rPr>
          <w:rFonts w:ascii="Arial" w:hAnsi="Arial" w:cs="Arial"/>
          <w:sz w:val="24"/>
          <w:szCs w:val="24"/>
        </w:rPr>
        <w:t xml:space="preserve">ost people </w:t>
      </w:r>
      <w:r w:rsidR="00D90BB7" w:rsidRPr="0082326C">
        <w:rPr>
          <w:rFonts w:ascii="Arial" w:hAnsi="Arial" w:cs="Arial"/>
          <w:sz w:val="24"/>
          <w:szCs w:val="24"/>
        </w:rPr>
        <w:t>consider</w:t>
      </w:r>
      <w:r w:rsidR="00C70AD5" w:rsidRPr="0082326C">
        <w:rPr>
          <w:rFonts w:ascii="Arial" w:hAnsi="Arial" w:cs="Arial"/>
          <w:sz w:val="24"/>
          <w:szCs w:val="24"/>
        </w:rPr>
        <w:t xml:space="preserve"> them extremely offensive and inappropriate for children. This however </w:t>
      </w:r>
      <w:r w:rsidR="00D90BB7" w:rsidRPr="0082326C">
        <w:rPr>
          <w:rFonts w:ascii="Arial" w:hAnsi="Arial" w:cs="Arial"/>
          <w:sz w:val="24"/>
          <w:szCs w:val="24"/>
        </w:rPr>
        <w:t>is usually the intent of advertisers because they purposely spark controversy to bring more attention to the campaign. Barry disagrees by implying that violent ads are uncreative and an easy way to market a product or service</w:t>
      </w:r>
      <w:r w:rsidR="00D90BB7" w:rsidRPr="0082326C">
        <w:rPr>
          <w:rFonts w:ascii="Arial" w:hAnsi="Arial" w:cs="Arial"/>
          <w:i/>
          <w:sz w:val="24"/>
          <w:szCs w:val="24"/>
        </w:rPr>
        <w:t>. ‘Without the creative ability to get the product noticed in legitimate ways, advertisers often resort to borrowed interest and cheap psychological closure.’</w:t>
      </w:r>
      <w:r w:rsidR="00D90BB7" w:rsidRPr="0082326C">
        <w:rPr>
          <w:rFonts w:ascii="Arial" w:hAnsi="Arial" w:cs="Arial"/>
          <w:sz w:val="24"/>
          <w:szCs w:val="24"/>
        </w:rPr>
        <w:t xml:space="preserve"> </w:t>
      </w:r>
      <w:sdt>
        <w:sdtPr>
          <w:rPr>
            <w:rFonts w:ascii="Arial" w:hAnsi="Arial" w:cs="Arial"/>
            <w:sz w:val="24"/>
            <w:szCs w:val="24"/>
          </w:rPr>
          <w:id w:val="-1688049044"/>
          <w:citation/>
        </w:sdtPr>
        <w:sdtContent>
          <w:r w:rsidR="00D90BB7" w:rsidRPr="0082326C">
            <w:rPr>
              <w:rFonts w:ascii="Arial" w:hAnsi="Arial" w:cs="Arial"/>
              <w:sz w:val="24"/>
              <w:szCs w:val="24"/>
            </w:rPr>
            <w:fldChar w:fldCharType="begin"/>
          </w:r>
          <w:r w:rsidR="002109F2" w:rsidRPr="0082326C">
            <w:rPr>
              <w:rFonts w:ascii="Arial" w:hAnsi="Arial" w:cs="Arial"/>
              <w:sz w:val="24"/>
              <w:szCs w:val="24"/>
            </w:rPr>
            <w:instrText xml:space="preserve">CITATION Ann97 \p 261 \n  \l 2057 </w:instrText>
          </w:r>
          <w:r w:rsidR="00D90BB7" w:rsidRPr="0082326C">
            <w:rPr>
              <w:rFonts w:ascii="Arial" w:hAnsi="Arial" w:cs="Arial"/>
              <w:sz w:val="24"/>
              <w:szCs w:val="24"/>
            </w:rPr>
            <w:fldChar w:fldCharType="separate"/>
          </w:r>
          <w:r w:rsidR="0065617B" w:rsidRPr="0065617B">
            <w:rPr>
              <w:rFonts w:ascii="Arial" w:hAnsi="Arial" w:cs="Arial"/>
              <w:noProof/>
              <w:sz w:val="24"/>
              <w:szCs w:val="24"/>
            </w:rPr>
            <w:t>(1997, p. 261)</w:t>
          </w:r>
          <w:r w:rsidR="00D90BB7" w:rsidRPr="0082326C">
            <w:rPr>
              <w:rFonts w:ascii="Arial" w:hAnsi="Arial" w:cs="Arial"/>
              <w:sz w:val="24"/>
              <w:szCs w:val="24"/>
            </w:rPr>
            <w:fldChar w:fldCharType="end"/>
          </w:r>
        </w:sdtContent>
      </w:sdt>
      <w:r w:rsidR="00D90BB7" w:rsidRPr="0082326C">
        <w:rPr>
          <w:rFonts w:ascii="Arial" w:hAnsi="Arial" w:cs="Arial"/>
          <w:sz w:val="24"/>
          <w:szCs w:val="24"/>
        </w:rPr>
        <w:t xml:space="preserve"> When analysing the effectiveness of violent shock tactics</w:t>
      </w:r>
      <w:r w:rsidR="002109F2" w:rsidRPr="0082326C">
        <w:rPr>
          <w:rFonts w:ascii="Arial" w:hAnsi="Arial" w:cs="Arial"/>
          <w:sz w:val="24"/>
          <w:szCs w:val="24"/>
        </w:rPr>
        <w:t>, the context of the advert should be considered</w:t>
      </w:r>
      <w:r w:rsidR="00E5020D" w:rsidRPr="0082326C">
        <w:rPr>
          <w:rFonts w:ascii="Arial" w:hAnsi="Arial" w:cs="Arial"/>
          <w:sz w:val="24"/>
          <w:szCs w:val="24"/>
        </w:rPr>
        <w:t xml:space="preserve">. </w:t>
      </w:r>
      <w:r w:rsidR="00787148" w:rsidRPr="0082326C">
        <w:rPr>
          <w:rFonts w:ascii="Arial" w:hAnsi="Arial" w:cs="Arial"/>
          <w:i/>
          <w:sz w:val="24"/>
          <w:szCs w:val="24"/>
        </w:rPr>
        <w:t>‘Images that are shocking, disrespectful, or out-and-out disgusting must be evaluated within the context of where they will appear.’</w:t>
      </w:r>
      <w:r w:rsidR="00787148" w:rsidRPr="0082326C">
        <w:rPr>
          <w:rFonts w:ascii="Arial" w:hAnsi="Arial" w:cs="Arial"/>
          <w:sz w:val="24"/>
          <w:szCs w:val="24"/>
        </w:rPr>
        <w:t xml:space="preserve"> </w:t>
      </w:r>
      <w:sdt>
        <w:sdtPr>
          <w:rPr>
            <w:rFonts w:ascii="Arial" w:hAnsi="Arial" w:cs="Arial"/>
            <w:sz w:val="24"/>
            <w:szCs w:val="24"/>
          </w:rPr>
          <w:id w:val="556675503"/>
          <w:citation/>
        </w:sdtPr>
        <w:sdtContent>
          <w:r w:rsidR="00787148" w:rsidRPr="0082326C">
            <w:rPr>
              <w:rFonts w:ascii="Arial" w:hAnsi="Arial" w:cs="Arial"/>
              <w:sz w:val="24"/>
              <w:szCs w:val="24"/>
            </w:rPr>
            <w:fldChar w:fldCharType="begin"/>
          </w:r>
          <w:r w:rsidR="00787148" w:rsidRPr="0082326C">
            <w:rPr>
              <w:rFonts w:ascii="Arial" w:hAnsi="Arial" w:cs="Arial"/>
              <w:sz w:val="24"/>
              <w:szCs w:val="24"/>
            </w:rPr>
            <w:instrText xml:space="preserve">CITATION She04 \p 85 \l 2057 </w:instrText>
          </w:r>
          <w:r w:rsidR="00787148" w:rsidRPr="0082326C">
            <w:rPr>
              <w:rFonts w:ascii="Arial" w:hAnsi="Arial" w:cs="Arial"/>
              <w:sz w:val="24"/>
              <w:szCs w:val="24"/>
            </w:rPr>
            <w:fldChar w:fldCharType="separate"/>
          </w:r>
          <w:r w:rsidR="0065617B" w:rsidRPr="0065617B">
            <w:rPr>
              <w:rFonts w:ascii="Arial" w:hAnsi="Arial" w:cs="Arial"/>
              <w:noProof/>
              <w:sz w:val="24"/>
              <w:szCs w:val="24"/>
            </w:rPr>
            <w:t>(Sheehan, 2004, p. 85)</w:t>
          </w:r>
          <w:r w:rsidR="00787148" w:rsidRPr="0082326C">
            <w:rPr>
              <w:rFonts w:ascii="Arial" w:hAnsi="Arial" w:cs="Arial"/>
              <w:sz w:val="24"/>
              <w:szCs w:val="24"/>
            </w:rPr>
            <w:fldChar w:fldCharType="end"/>
          </w:r>
        </w:sdtContent>
      </w:sdt>
      <w:r w:rsidR="00E066C4" w:rsidRPr="0082326C">
        <w:rPr>
          <w:rFonts w:ascii="Arial" w:hAnsi="Arial" w:cs="Arial"/>
          <w:sz w:val="24"/>
          <w:szCs w:val="24"/>
        </w:rPr>
        <w:t xml:space="preserve"> </w:t>
      </w:r>
      <w:r w:rsidR="00E5020D" w:rsidRPr="0082326C">
        <w:rPr>
          <w:rFonts w:ascii="Arial" w:hAnsi="Arial" w:cs="Arial"/>
          <w:sz w:val="24"/>
          <w:szCs w:val="24"/>
        </w:rPr>
        <w:t>Awareness campaigns can successfu</w:t>
      </w:r>
      <w:r w:rsidR="00D6072B">
        <w:rPr>
          <w:rFonts w:ascii="Arial" w:hAnsi="Arial" w:cs="Arial"/>
          <w:sz w:val="24"/>
          <w:szCs w:val="24"/>
        </w:rPr>
        <w:t>l</w:t>
      </w:r>
      <w:r w:rsidR="00E5020D" w:rsidRPr="0082326C">
        <w:rPr>
          <w:rFonts w:ascii="Arial" w:hAnsi="Arial" w:cs="Arial"/>
          <w:sz w:val="24"/>
          <w:szCs w:val="24"/>
        </w:rPr>
        <w:t>l</w:t>
      </w:r>
      <w:r w:rsidR="00D6072B">
        <w:rPr>
          <w:rFonts w:ascii="Arial" w:hAnsi="Arial" w:cs="Arial"/>
          <w:sz w:val="24"/>
          <w:szCs w:val="24"/>
        </w:rPr>
        <w:t>y</w:t>
      </w:r>
      <w:r w:rsidR="00E5020D" w:rsidRPr="0082326C">
        <w:rPr>
          <w:rFonts w:ascii="Arial" w:hAnsi="Arial" w:cs="Arial"/>
          <w:sz w:val="24"/>
          <w:szCs w:val="24"/>
        </w:rPr>
        <w:t xml:space="preserve"> use violence and graphic imagery in contemporary society however due to fear spread by terrorists, using real-life disasters or attacks in adverts is ineffective when marketing a product. Therefor</w:t>
      </w:r>
      <w:r w:rsidR="00D6072B">
        <w:rPr>
          <w:rFonts w:ascii="Arial" w:hAnsi="Arial" w:cs="Arial"/>
          <w:sz w:val="24"/>
          <w:szCs w:val="24"/>
        </w:rPr>
        <w:t>e</w:t>
      </w:r>
      <w:r w:rsidR="00E5020D" w:rsidRPr="0082326C">
        <w:rPr>
          <w:rFonts w:ascii="Arial" w:hAnsi="Arial" w:cs="Arial"/>
          <w:sz w:val="24"/>
          <w:szCs w:val="24"/>
        </w:rPr>
        <w:t xml:space="preserve">, </w:t>
      </w:r>
      <w:r w:rsidR="006F4D61" w:rsidRPr="0082326C">
        <w:rPr>
          <w:rFonts w:ascii="Arial" w:hAnsi="Arial" w:cs="Arial"/>
          <w:sz w:val="24"/>
          <w:szCs w:val="24"/>
        </w:rPr>
        <w:t xml:space="preserve">shock tactics that use violence or anti-social behaviour were most effective amongst the youth during the post-modern </w:t>
      </w:r>
      <w:r w:rsidR="00D6072B">
        <w:rPr>
          <w:rFonts w:ascii="Arial" w:hAnsi="Arial" w:cs="Arial"/>
          <w:sz w:val="24"/>
          <w:szCs w:val="24"/>
        </w:rPr>
        <w:t>era</w:t>
      </w:r>
      <w:r w:rsidR="006F4D61" w:rsidRPr="0082326C">
        <w:rPr>
          <w:rFonts w:ascii="Arial" w:hAnsi="Arial" w:cs="Arial"/>
          <w:sz w:val="24"/>
          <w:szCs w:val="24"/>
        </w:rPr>
        <w:t xml:space="preserve">, when there was a rebellious atmosphere within </w:t>
      </w:r>
      <w:r w:rsidR="00D6072B">
        <w:rPr>
          <w:rFonts w:ascii="Arial" w:hAnsi="Arial" w:cs="Arial"/>
          <w:sz w:val="24"/>
          <w:szCs w:val="24"/>
        </w:rPr>
        <w:t>popular culture</w:t>
      </w:r>
      <w:r w:rsidR="006F4D61" w:rsidRPr="0082326C">
        <w:rPr>
          <w:rFonts w:ascii="Arial" w:hAnsi="Arial" w:cs="Arial"/>
          <w:sz w:val="24"/>
          <w:szCs w:val="24"/>
        </w:rPr>
        <w:t xml:space="preserve">. </w:t>
      </w:r>
    </w:p>
    <w:p w:rsidR="007D7D74" w:rsidRDefault="007D7D74" w:rsidP="0059716B">
      <w:pPr>
        <w:spacing w:line="480" w:lineRule="auto"/>
        <w:rPr>
          <w:rFonts w:ascii="Arial" w:hAnsi="Arial" w:cs="Arial"/>
          <w:sz w:val="24"/>
          <w:szCs w:val="24"/>
        </w:rPr>
      </w:pPr>
    </w:p>
    <w:p w:rsidR="007D7D74" w:rsidRDefault="007D7D74" w:rsidP="0059716B">
      <w:pPr>
        <w:spacing w:line="480" w:lineRule="auto"/>
        <w:rPr>
          <w:rFonts w:ascii="Arial" w:hAnsi="Arial" w:cs="Arial"/>
          <w:sz w:val="24"/>
          <w:szCs w:val="24"/>
        </w:rPr>
      </w:pPr>
    </w:p>
    <w:p w:rsidR="007D7D74" w:rsidRPr="0082326C" w:rsidRDefault="007D7D74" w:rsidP="0059716B">
      <w:pPr>
        <w:spacing w:line="480" w:lineRule="auto"/>
        <w:rPr>
          <w:rFonts w:ascii="Arial" w:hAnsi="Arial" w:cs="Arial"/>
          <w:sz w:val="24"/>
          <w:szCs w:val="24"/>
        </w:rPr>
      </w:pPr>
    </w:p>
    <w:p w:rsidR="00233D80" w:rsidRPr="0082326C" w:rsidRDefault="00233D80" w:rsidP="007D7D74">
      <w:pPr>
        <w:spacing w:line="480" w:lineRule="auto"/>
        <w:rPr>
          <w:rFonts w:ascii="Arial" w:hAnsi="Arial" w:cs="Arial"/>
          <w:color w:val="FF0000"/>
          <w:sz w:val="24"/>
          <w:szCs w:val="24"/>
        </w:rPr>
      </w:pPr>
    </w:p>
    <w:p w:rsidR="00233D80" w:rsidRDefault="00233D80" w:rsidP="0059716B">
      <w:pPr>
        <w:spacing w:line="480" w:lineRule="auto"/>
        <w:jc w:val="center"/>
        <w:rPr>
          <w:rFonts w:ascii="Arial" w:hAnsi="Arial" w:cs="Arial"/>
          <w:b/>
          <w:color w:val="ED7D31" w:themeColor="accent2"/>
          <w:sz w:val="32"/>
          <w:szCs w:val="32"/>
        </w:rPr>
      </w:pPr>
      <w:r>
        <w:rPr>
          <w:noProof/>
        </w:rPr>
        <w:lastRenderedPageBreak/>
        <w:drawing>
          <wp:anchor distT="0" distB="0" distL="114300" distR="114300" simplePos="0" relativeHeight="251664384" behindDoc="0" locked="0" layoutInCell="1" allowOverlap="1" wp14:anchorId="3472F5ED">
            <wp:simplePos x="0" y="0"/>
            <wp:positionH relativeFrom="margin">
              <wp:posOffset>-1270</wp:posOffset>
            </wp:positionH>
            <wp:positionV relativeFrom="paragraph">
              <wp:posOffset>474876</wp:posOffset>
            </wp:positionV>
            <wp:extent cx="5731510" cy="495300"/>
            <wp:effectExtent l="0" t="0" r="2540" b="0"/>
            <wp:wrapNone/>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31510" cy="495300"/>
                    </a:xfrm>
                    <a:prstGeom prst="rect">
                      <a:avLst/>
                    </a:prstGeom>
                  </pic:spPr>
                </pic:pic>
              </a:graphicData>
            </a:graphic>
          </wp:anchor>
        </w:drawing>
      </w:r>
      <w:r w:rsidR="008A5AEB" w:rsidRPr="00233D80">
        <w:rPr>
          <w:rFonts w:ascii="Arial" w:hAnsi="Arial" w:cs="Arial"/>
          <w:b/>
          <w:color w:val="ED7D31" w:themeColor="accent2"/>
          <w:sz w:val="32"/>
          <w:szCs w:val="32"/>
        </w:rPr>
        <w:t xml:space="preserve">Chapter </w:t>
      </w:r>
      <w:r>
        <w:rPr>
          <w:rFonts w:ascii="Arial" w:hAnsi="Arial" w:cs="Arial"/>
          <w:b/>
          <w:color w:val="ED7D31" w:themeColor="accent2"/>
          <w:sz w:val="32"/>
          <w:szCs w:val="32"/>
        </w:rPr>
        <w:t>T</w:t>
      </w:r>
      <w:r w:rsidR="008A5AEB" w:rsidRPr="00233D80">
        <w:rPr>
          <w:rFonts w:ascii="Arial" w:hAnsi="Arial" w:cs="Arial"/>
          <w:b/>
          <w:color w:val="ED7D31" w:themeColor="accent2"/>
          <w:sz w:val="32"/>
          <w:szCs w:val="32"/>
        </w:rPr>
        <w:t>hree:</w:t>
      </w:r>
    </w:p>
    <w:p w:rsidR="008A5AEB" w:rsidRDefault="008A5AEB" w:rsidP="0059716B">
      <w:pPr>
        <w:spacing w:line="480" w:lineRule="auto"/>
        <w:jc w:val="center"/>
        <w:rPr>
          <w:rFonts w:ascii="Arial" w:hAnsi="Arial" w:cs="Arial"/>
          <w:b/>
          <w:color w:val="ED7D31" w:themeColor="accent2"/>
          <w:sz w:val="32"/>
          <w:szCs w:val="32"/>
        </w:rPr>
      </w:pPr>
      <w:r w:rsidRPr="00233D80">
        <w:rPr>
          <w:rFonts w:ascii="Arial" w:hAnsi="Arial" w:cs="Arial"/>
          <w:b/>
          <w:color w:val="ED7D31" w:themeColor="accent2"/>
          <w:sz w:val="32"/>
          <w:szCs w:val="32"/>
        </w:rPr>
        <w:t xml:space="preserve">The </w:t>
      </w:r>
      <w:r w:rsidR="00902448">
        <w:rPr>
          <w:rFonts w:ascii="Arial" w:hAnsi="Arial" w:cs="Arial"/>
          <w:b/>
          <w:color w:val="ED7D31" w:themeColor="accent2"/>
          <w:sz w:val="32"/>
          <w:szCs w:val="32"/>
        </w:rPr>
        <w:t>Dismissal</w:t>
      </w:r>
      <w:r w:rsidRPr="00233D80">
        <w:rPr>
          <w:rFonts w:ascii="Arial" w:hAnsi="Arial" w:cs="Arial"/>
          <w:b/>
          <w:color w:val="ED7D31" w:themeColor="accent2"/>
          <w:sz w:val="32"/>
          <w:szCs w:val="32"/>
        </w:rPr>
        <w:t xml:space="preserve"> of Racism and Stereotyping</w:t>
      </w:r>
    </w:p>
    <w:p w:rsidR="00233D80" w:rsidRPr="00233D80" w:rsidRDefault="00233D80" w:rsidP="0059716B">
      <w:pPr>
        <w:spacing w:line="480" w:lineRule="auto"/>
        <w:jc w:val="center"/>
        <w:rPr>
          <w:rFonts w:ascii="Arial" w:hAnsi="Arial" w:cs="Arial"/>
          <w:b/>
          <w:color w:val="ED7D31" w:themeColor="accent2"/>
          <w:sz w:val="32"/>
          <w:szCs w:val="32"/>
        </w:rPr>
      </w:pPr>
    </w:p>
    <w:p w:rsidR="00F4678A" w:rsidRDefault="00D945F9" w:rsidP="0059716B">
      <w:pPr>
        <w:spacing w:line="480" w:lineRule="auto"/>
        <w:rPr>
          <w:rFonts w:ascii="Arial" w:hAnsi="Arial" w:cs="Arial"/>
          <w:sz w:val="24"/>
          <w:szCs w:val="24"/>
        </w:rPr>
      </w:pPr>
      <w:r w:rsidRPr="0082326C">
        <w:rPr>
          <w:rFonts w:ascii="Arial" w:hAnsi="Arial" w:cs="Arial"/>
          <w:sz w:val="24"/>
          <w:szCs w:val="24"/>
        </w:rPr>
        <w:tab/>
        <w:t xml:space="preserve">Stereotyping </w:t>
      </w:r>
      <w:r w:rsidR="00413226" w:rsidRPr="0082326C">
        <w:rPr>
          <w:rFonts w:ascii="Arial" w:hAnsi="Arial" w:cs="Arial"/>
          <w:sz w:val="24"/>
          <w:szCs w:val="24"/>
        </w:rPr>
        <w:t xml:space="preserve">has appeared </w:t>
      </w:r>
      <w:r w:rsidR="00FD1868">
        <w:rPr>
          <w:rFonts w:ascii="Arial" w:hAnsi="Arial" w:cs="Arial"/>
          <w:sz w:val="24"/>
          <w:szCs w:val="24"/>
        </w:rPr>
        <w:t>throughout</w:t>
      </w:r>
      <w:r w:rsidR="00413226" w:rsidRPr="0082326C">
        <w:rPr>
          <w:rFonts w:ascii="Arial" w:hAnsi="Arial" w:cs="Arial"/>
          <w:sz w:val="24"/>
          <w:szCs w:val="24"/>
        </w:rPr>
        <w:t xml:space="preserve"> advertising </w:t>
      </w:r>
      <w:r w:rsidR="00DA716E">
        <w:rPr>
          <w:rFonts w:ascii="Arial" w:hAnsi="Arial" w:cs="Arial"/>
          <w:sz w:val="24"/>
          <w:szCs w:val="24"/>
        </w:rPr>
        <w:t>for over fifty years</w:t>
      </w:r>
      <w:r w:rsidR="00413226" w:rsidRPr="0082326C">
        <w:rPr>
          <w:rFonts w:ascii="Arial" w:hAnsi="Arial" w:cs="Arial"/>
          <w:sz w:val="24"/>
          <w:szCs w:val="24"/>
        </w:rPr>
        <w:t xml:space="preserve"> because it can establish who the advert is targeting in a matter of seconds</w:t>
      </w:r>
      <w:r w:rsidR="00413226" w:rsidRPr="0082326C">
        <w:rPr>
          <w:rFonts w:ascii="Arial" w:hAnsi="Arial" w:cs="Arial"/>
          <w:i/>
          <w:sz w:val="24"/>
          <w:szCs w:val="24"/>
        </w:rPr>
        <w:t>. ‘Using stereotypes in advertising messages quickly sets the stage for the messages: Stereotypes convey characters and images quickly and clearly.’</w:t>
      </w:r>
      <w:r w:rsidR="00413226" w:rsidRPr="0082326C">
        <w:rPr>
          <w:rFonts w:ascii="Arial" w:hAnsi="Arial" w:cs="Arial"/>
          <w:sz w:val="24"/>
          <w:szCs w:val="24"/>
        </w:rPr>
        <w:t xml:space="preserve"> However, if a stereotype portrays a group or individual negatively it can also cause offense to </w:t>
      </w:r>
      <w:r w:rsidR="00643F4D" w:rsidRPr="0082326C">
        <w:rPr>
          <w:rFonts w:ascii="Arial" w:hAnsi="Arial" w:cs="Arial"/>
          <w:sz w:val="24"/>
          <w:szCs w:val="24"/>
        </w:rPr>
        <w:t>viewers</w:t>
      </w:r>
      <w:r w:rsidR="00413226" w:rsidRPr="0082326C">
        <w:rPr>
          <w:rFonts w:ascii="Arial" w:hAnsi="Arial" w:cs="Arial"/>
          <w:sz w:val="24"/>
          <w:szCs w:val="24"/>
        </w:rPr>
        <w:t>.</w:t>
      </w:r>
      <w:r w:rsidR="00643F4D" w:rsidRPr="0082326C">
        <w:rPr>
          <w:rFonts w:ascii="Arial" w:hAnsi="Arial" w:cs="Arial"/>
          <w:sz w:val="24"/>
          <w:szCs w:val="24"/>
        </w:rPr>
        <w:t xml:space="preserve"> </w:t>
      </w:r>
      <w:r w:rsidR="00643F4D" w:rsidRPr="0082326C">
        <w:rPr>
          <w:rFonts w:ascii="Arial" w:hAnsi="Arial" w:cs="Arial"/>
          <w:i/>
          <w:sz w:val="24"/>
          <w:szCs w:val="24"/>
        </w:rPr>
        <w:t>‘We use the term stereotype today in a descriptive way that may have either positive or negative conations.’</w:t>
      </w:r>
      <w:r w:rsidR="00413226" w:rsidRPr="0082326C">
        <w:rPr>
          <w:rFonts w:ascii="Arial" w:hAnsi="Arial" w:cs="Arial"/>
          <w:sz w:val="24"/>
          <w:szCs w:val="24"/>
        </w:rPr>
        <w:t xml:space="preserve">  </w:t>
      </w:r>
      <w:sdt>
        <w:sdtPr>
          <w:rPr>
            <w:rFonts w:ascii="Arial" w:hAnsi="Arial" w:cs="Arial"/>
            <w:sz w:val="24"/>
            <w:szCs w:val="24"/>
          </w:rPr>
          <w:id w:val="-1325121607"/>
          <w:citation/>
        </w:sdtPr>
        <w:sdtContent>
          <w:r w:rsidR="00413226" w:rsidRPr="0082326C">
            <w:rPr>
              <w:rFonts w:ascii="Arial" w:hAnsi="Arial" w:cs="Arial"/>
              <w:sz w:val="24"/>
              <w:szCs w:val="24"/>
            </w:rPr>
            <w:fldChar w:fldCharType="begin"/>
          </w:r>
          <w:r w:rsidR="00413226" w:rsidRPr="0082326C">
            <w:rPr>
              <w:rFonts w:ascii="Arial" w:hAnsi="Arial" w:cs="Arial"/>
              <w:sz w:val="24"/>
              <w:szCs w:val="24"/>
            </w:rPr>
            <w:instrText xml:space="preserve">CITATION She04 \p 78-79 \l 2057 </w:instrText>
          </w:r>
          <w:r w:rsidR="00413226" w:rsidRPr="0082326C">
            <w:rPr>
              <w:rFonts w:ascii="Arial" w:hAnsi="Arial" w:cs="Arial"/>
              <w:sz w:val="24"/>
              <w:szCs w:val="24"/>
            </w:rPr>
            <w:fldChar w:fldCharType="separate"/>
          </w:r>
          <w:r w:rsidR="0065617B" w:rsidRPr="0065617B">
            <w:rPr>
              <w:rFonts w:ascii="Arial" w:hAnsi="Arial" w:cs="Arial"/>
              <w:noProof/>
              <w:sz w:val="24"/>
              <w:szCs w:val="24"/>
            </w:rPr>
            <w:t>(Sheehan, 2004, pp. 78-79)</w:t>
          </w:r>
          <w:r w:rsidR="00413226" w:rsidRPr="0082326C">
            <w:rPr>
              <w:rFonts w:ascii="Arial" w:hAnsi="Arial" w:cs="Arial"/>
              <w:sz w:val="24"/>
              <w:szCs w:val="24"/>
            </w:rPr>
            <w:fldChar w:fldCharType="end"/>
          </w:r>
        </w:sdtContent>
      </w:sdt>
      <w:r w:rsidR="00413226" w:rsidRPr="0082326C">
        <w:rPr>
          <w:rFonts w:ascii="Arial" w:hAnsi="Arial" w:cs="Arial"/>
          <w:sz w:val="24"/>
          <w:szCs w:val="24"/>
        </w:rPr>
        <w:t xml:space="preserve"> </w:t>
      </w:r>
      <w:r w:rsidR="00643F4D" w:rsidRPr="0082326C">
        <w:rPr>
          <w:rFonts w:ascii="Arial" w:hAnsi="Arial" w:cs="Arial"/>
          <w:sz w:val="24"/>
          <w:szCs w:val="24"/>
        </w:rPr>
        <w:t xml:space="preserve">Negative stereotypes can be used to deliberately spark controversy, </w:t>
      </w:r>
      <w:proofErr w:type="gramStart"/>
      <w:r w:rsidR="00643F4D" w:rsidRPr="0082326C">
        <w:rPr>
          <w:rFonts w:ascii="Arial" w:hAnsi="Arial" w:cs="Arial"/>
          <w:sz w:val="24"/>
          <w:szCs w:val="24"/>
        </w:rPr>
        <w:t>similar to</w:t>
      </w:r>
      <w:proofErr w:type="gramEnd"/>
      <w:r w:rsidR="00643F4D" w:rsidRPr="0082326C">
        <w:rPr>
          <w:rFonts w:ascii="Arial" w:hAnsi="Arial" w:cs="Arial"/>
          <w:sz w:val="24"/>
          <w:szCs w:val="24"/>
        </w:rPr>
        <w:t xml:space="preserve"> </w:t>
      </w:r>
      <w:r w:rsidR="00DA716E">
        <w:rPr>
          <w:rFonts w:ascii="Arial" w:hAnsi="Arial" w:cs="Arial"/>
          <w:sz w:val="24"/>
          <w:szCs w:val="24"/>
        </w:rPr>
        <w:t>sexual</w:t>
      </w:r>
      <w:r w:rsidR="00643F4D" w:rsidRPr="0082326C">
        <w:rPr>
          <w:rFonts w:ascii="Arial" w:hAnsi="Arial" w:cs="Arial"/>
          <w:sz w:val="24"/>
          <w:szCs w:val="24"/>
        </w:rPr>
        <w:t xml:space="preserve"> shock tactics, in order to grab viewer’s attention. Chapter three will discuss whether stereotyping </w:t>
      </w:r>
      <w:r w:rsidR="00A80020" w:rsidRPr="0082326C">
        <w:rPr>
          <w:rFonts w:ascii="Arial" w:hAnsi="Arial" w:cs="Arial"/>
          <w:sz w:val="24"/>
          <w:szCs w:val="24"/>
        </w:rPr>
        <w:t>is still effective in contemporary society or n</w:t>
      </w:r>
      <w:r w:rsidR="00DA716E">
        <w:rPr>
          <w:rFonts w:ascii="Arial" w:hAnsi="Arial" w:cs="Arial"/>
          <w:sz w:val="24"/>
          <w:szCs w:val="24"/>
        </w:rPr>
        <w:t>o</w:t>
      </w:r>
      <w:r w:rsidR="00A80020" w:rsidRPr="0082326C">
        <w:rPr>
          <w:rFonts w:ascii="Arial" w:hAnsi="Arial" w:cs="Arial"/>
          <w:sz w:val="24"/>
          <w:szCs w:val="24"/>
        </w:rPr>
        <w:t xml:space="preserve">t, since new laws have been introduced in 2017 to ban them from advertising. </w:t>
      </w:r>
      <w:r w:rsidR="00277F90" w:rsidRPr="0082326C">
        <w:rPr>
          <w:rFonts w:ascii="Arial" w:hAnsi="Arial" w:cs="Arial"/>
          <w:sz w:val="24"/>
          <w:szCs w:val="24"/>
        </w:rPr>
        <w:t xml:space="preserve">Racial and </w:t>
      </w:r>
      <w:r w:rsidR="00DA716E">
        <w:rPr>
          <w:rFonts w:ascii="Arial" w:hAnsi="Arial" w:cs="Arial"/>
          <w:sz w:val="24"/>
          <w:szCs w:val="24"/>
        </w:rPr>
        <w:t>gender</w:t>
      </w:r>
      <w:r w:rsidR="00277F90" w:rsidRPr="0082326C">
        <w:rPr>
          <w:rFonts w:ascii="Arial" w:hAnsi="Arial" w:cs="Arial"/>
          <w:sz w:val="24"/>
          <w:szCs w:val="24"/>
        </w:rPr>
        <w:t xml:space="preserve"> stereotyping will be the </w:t>
      </w:r>
      <w:r w:rsidR="00B4135C" w:rsidRPr="0082326C">
        <w:rPr>
          <w:rFonts w:ascii="Arial" w:hAnsi="Arial" w:cs="Arial"/>
          <w:sz w:val="24"/>
          <w:szCs w:val="24"/>
        </w:rPr>
        <w:t>focus</w:t>
      </w:r>
      <w:r w:rsidR="00277F90" w:rsidRPr="0082326C">
        <w:rPr>
          <w:rFonts w:ascii="Arial" w:hAnsi="Arial" w:cs="Arial"/>
          <w:sz w:val="24"/>
          <w:szCs w:val="24"/>
        </w:rPr>
        <w:t xml:space="preserve"> as views a</w:t>
      </w:r>
      <w:r w:rsidR="00DA716E">
        <w:rPr>
          <w:rFonts w:ascii="Arial" w:hAnsi="Arial" w:cs="Arial"/>
          <w:sz w:val="24"/>
          <w:szCs w:val="24"/>
        </w:rPr>
        <w:t>n</w:t>
      </w:r>
      <w:r w:rsidR="00277F90" w:rsidRPr="0082326C">
        <w:rPr>
          <w:rFonts w:ascii="Arial" w:hAnsi="Arial" w:cs="Arial"/>
          <w:sz w:val="24"/>
          <w:szCs w:val="24"/>
        </w:rPr>
        <w:t xml:space="preserve">d opinions on the two have changed dramatically over the last </w:t>
      </w:r>
      <w:r w:rsidR="003515EE">
        <w:rPr>
          <w:rFonts w:ascii="Arial" w:hAnsi="Arial" w:cs="Arial"/>
          <w:sz w:val="24"/>
          <w:szCs w:val="24"/>
        </w:rPr>
        <w:t>fifty</w:t>
      </w:r>
      <w:r w:rsidR="00277F90" w:rsidRPr="0082326C">
        <w:rPr>
          <w:rFonts w:ascii="Arial" w:hAnsi="Arial" w:cs="Arial"/>
          <w:sz w:val="24"/>
          <w:szCs w:val="24"/>
        </w:rPr>
        <w:t xml:space="preserve"> years. African Americans were</w:t>
      </w:r>
      <w:r w:rsidR="00DA716E">
        <w:rPr>
          <w:rFonts w:ascii="Arial" w:hAnsi="Arial" w:cs="Arial"/>
          <w:sz w:val="24"/>
          <w:szCs w:val="24"/>
        </w:rPr>
        <w:t xml:space="preserve"> also not considered as</w:t>
      </w:r>
      <w:r w:rsidR="00277F90" w:rsidRPr="0082326C">
        <w:rPr>
          <w:rFonts w:ascii="Arial" w:hAnsi="Arial" w:cs="Arial"/>
          <w:sz w:val="24"/>
          <w:szCs w:val="24"/>
        </w:rPr>
        <w:t xml:space="preserve"> equal</w:t>
      </w:r>
      <w:r w:rsidR="00DA716E">
        <w:rPr>
          <w:rFonts w:ascii="Arial" w:hAnsi="Arial" w:cs="Arial"/>
          <w:sz w:val="24"/>
          <w:szCs w:val="24"/>
        </w:rPr>
        <w:t>s</w:t>
      </w:r>
      <w:r w:rsidR="00277F90" w:rsidRPr="0082326C">
        <w:rPr>
          <w:rFonts w:ascii="Arial" w:hAnsi="Arial" w:cs="Arial"/>
          <w:sz w:val="24"/>
          <w:szCs w:val="24"/>
        </w:rPr>
        <w:t xml:space="preserve"> in society</w:t>
      </w:r>
      <w:r w:rsidR="00CE1D65" w:rsidRPr="0082326C">
        <w:rPr>
          <w:rFonts w:ascii="Arial" w:hAnsi="Arial" w:cs="Arial"/>
          <w:sz w:val="24"/>
          <w:szCs w:val="24"/>
        </w:rPr>
        <w:t xml:space="preserve">. </w:t>
      </w:r>
      <w:r w:rsidR="00665923">
        <w:rPr>
          <w:rFonts w:ascii="Arial" w:hAnsi="Arial" w:cs="Arial"/>
          <w:sz w:val="24"/>
          <w:szCs w:val="24"/>
        </w:rPr>
        <w:t>A</w:t>
      </w:r>
      <w:r w:rsidR="00CE1D65" w:rsidRPr="0082326C">
        <w:rPr>
          <w:rFonts w:ascii="Arial" w:hAnsi="Arial" w:cs="Arial"/>
          <w:sz w:val="24"/>
          <w:szCs w:val="24"/>
        </w:rPr>
        <w:t>nt-racism campaigns</w:t>
      </w:r>
      <w:r w:rsidR="00170729" w:rsidRPr="0082326C">
        <w:rPr>
          <w:rFonts w:ascii="Arial" w:hAnsi="Arial" w:cs="Arial"/>
          <w:sz w:val="24"/>
          <w:szCs w:val="24"/>
        </w:rPr>
        <w:t xml:space="preserve"> and</w:t>
      </w:r>
      <w:r w:rsidR="00CE1D65" w:rsidRPr="0082326C">
        <w:rPr>
          <w:rFonts w:ascii="Arial" w:hAnsi="Arial" w:cs="Arial"/>
          <w:sz w:val="24"/>
          <w:szCs w:val="24"/>
        </w:rPr>
        <w:t xml:space="preserve"> black </w:t>
      </w:r>
      <w:r w:rsidR="003515EE">
        <w:rPr>
          <w:rFonts w:ascii="Arial" w:hAnsi="Arial" w:cs="Arial"/>
          <w:sz w:val="24"/>
          <w:szCs w:val="24"/>
        </w:rPr>
        <w:t>celebrities</w:t>
      </w:r>
      <w:r w:rsidR="00170729" w:rsidRPr="0082326C">
        <w:rPr>
          <w:rFonts w:ascii="Arial" w:hAnsi="Arial" w:cs="Arial"/>
          <w:sz w:val="24"/>
          <w:szCs w:val="24"/>
        </w:rPr>
        <w:t>,</w:t>
      </w:r>
      <w:r w:rsidR="00CE1D65" w:rsidRPr="0082326C">
        <w:rPr>
          <w:rFonts w:ascii="Arial" w:hAnsi="Arial" w:cs="Arial"/>
          <w:sz w:val="24"/>
          <w:szCs w:val="24"/>
        </w:rPr>
        <w:t xml:space="preserve"> appearing as role models on tv, </w:t>
      </w:r>
      <w:r w:rsidR="00DA716E">
        <w:rPr>
          <w:rFonts w:ascii="Arial" w:hAnsi="Arial" w:cs="Arial"/>
          <w:sz w:val="24"/>
          <w:szCs w:val="24"/>
        </w:rPr>
        <w:t xml:space="preserve">caused </w:t>
      </w:r>
      <w:r w:rsidR="00CE1D65" w:rsidRPr="0082326C">
        <w:rPr>
          <w:rFonts w:ascii="Arial" w:hAnsi="Arial" w:cs="Arial"/>
          <w:sz w:val="24"/>
          <w:szCs w:val="24"/>
        </w:rPr>
        <w:t xml:space="preserve">things to </w:t>
      </w:r>
      <w:r w:rsidR="00665923">
        <w:rPr>
          <w:rFonts w:ascii="Arial" w:hAnsi="Arial" w:cs="Arial"/>
          <w:sz w:val="24"/>
          <w:szCs w:val="24"/>
        </w:rPr>
        <w:t>Improve</w:t>
      </w:r>
      <w:r w:rsidR="00CE1D65" w:rsidRPr="0082326C">
        <w:rPr>
          <w:rFonts w:ascii="Arial" w:hAnsi="Arial" w:cs="Arial"/>
          <w:sz w:val="24"/>
          <w:szCs w:val="24"/>
        </w:rPr>
        <w:t xml:space="preserve">. </w:t>
      </w:r>
    </w:p>
    <w:p w:rsidR="00F4678A" w:rsidRDefault="00F4678A" w:rsidP="0059716B">
      <w:pPr>
        <w:spacing w:line="480" w:lineRule="auto"/>
        <w:rPr>
          <w:rFonts w:ascii="Arial" w:hAnsi="Arial" w:cs="Arial"/>
          <w:sz w:val="24"/>
          <w:szCs w:val="24"/>
        </w:rPr>
      </w:pPr>
    </w:p>
    <w:p w:rsidR="00665923" w:rsidRDefault="00665923" w:rsidP="0059716B">
      <w:pPr>
        <w:spacing w:line="480" w:lineRule="auto"/>
        <w:rPr>
          <w:rFonts w:ascii="Arial" w:hAnsi="Arial" w:cs="Arial"/>
          <w:sz w:val="24"/>
          <w:szCs w:val="24"/>
        </w:rPr>
      </w:pPr>
    </w:p>
    <w:p w:rsidR="00665923" w:rsidRDefault="00665923" w:rsidP="0059716B">
      <w:pPr>
        <w:spacing w:line="480" w:lineRule="auto"/>
        <w:rPr>
          <w:rFonts w:ascii="Arial" w:hAnsi="Arial" w:cs="Arial"/>
          <w:sz w:val="24"/>
          <w:szCs w:val="24"/>
          <w:u w:val="single"/>
        </w:rPr>
      </w:pPr>
    </w:p>
    <w:p w:rsidR="00665923" w:rsidRDefault="00665923" w:rsidP="0059716B">
      <w:pPr>
        <w:spacing w:line="480" w:lineRule="auto"/>
        <w:rPr>
          <w:rFonts w:ascii="Arial" w:hAnsi="Arial" w:cs="Arial"/>
          <w:sz w:val="24"/>
          <w:szCs w:val="24"/>
          <w:u w:val="single"/>
        </w:rPr>
      </w:pPr>
    </w:p>
    <w:p w:rsidR="00665923" w:rsidRDefault="00665923" w:rsidP="0059716B">
      <w:pPr>
        <w:spacing w:line="480" w:lineRule="auto"/>
        <w:rPr>
          <w:rFonts w:ascii="Arial" w:hAnsi="Arial" w:cs="Arial"/>
          <w:sz w:val="24"/>
          <w:szCs w:val="24"/>
          <w:u w:val="single"/>
        </w:rPr>
      </w:pPr>
    </w:p>
    <w:p w:rsidR="00C87221" w:rsidRPr="0082326C" w:rsidRDefault="00C87221" w:rsidP="0059716B">
      <w:pPr>
        <w:spacing w:line="480" w:lineRule="auto"/>
        <w:rPr>
          <w:rFonts w:ascii="Arial" w:hAnsi="Arial" w:cs="Arial"/>
          <w:sz w:val="24"/>
          <w:szCs w:val="24"/>
          <w:u w:val="single"/>
        </w:rPr>
      </w:pPr>
      <w:r w:rsidRPr="0082326C">
        <w:rPr>
          <w:rFonts w:ascii="Arial" w:hAnsi="Arial" w:cs="Arial"/>
          <w:sz w:val="24"/>
          <w:szCs w:val="24"/>
          <w:u w:val="single"/>
        </w:rPr>
        <w:lastRenderedPageBreak/>
        <w:t>Old Fashion Opinions on Race and Gender</w:t>
      </w:r>
    </w:p>
    <w:p w:rsidR="00C87221" w:rsidRPr="0082326C" w:rsidRDefault="000E7567" w:rsidP="0059716B">
      <w:pPr>
        <w:spacing w:line="480" w:lineRule="auto"/>
        <w:ind w:firstLine="720"/>
        <w:rPr>
          <w:rFonts w:ascii="Arial" w:hAnsi="Arial" w:cs="Arial"/>
          <w:sz w:val="24"/>
          <w:szCs w:val="24"/>
        </w:rPr>
      </w:pPr>
      <w:r w:rsidRPr="0082326C">
        <w:rPr>
          <w:rFonts w:ascii="Arial" w:hAnsi="Arial" w:cs="Arial"/>
          <w:sz w:val="24"/>
          <w:szCs w:val="24"/>
        </w:rPr>
        <w:t>Fifty years ago, the stereo</w:t>
      </w:r>
      <w:r w:rsidR="00E20806" w:rsidRPr="0082326C">
        <w:rPr>
          <w:rFonts w:ascii="Arial" w:hAnsi="Arial" w:cs="Arial"/>
          <w:sz w:val="24"/>
          <w:szCs w:val="24"/>
        </w:rPr>
        <w:t xml:space="preserve">typical image of a woman was </w:t>
      </w:r>
      <w:r w:rsidR="00DA716E">
        <w:rPr>
          <w:rFonts w:ascii="Arial" w:hAnsi="Arial" w:cs="Arial"/>
          <w:sz w:val="24"/>
          <w:szCs w:val="24"/>
        </w:rPr>
        <w:t xml:space="preserve">as </w:t>
      </w:r>
      <w:r w:rsidR="00E20806" w:rsidRPr="0082326C">
        <w:rPr>
          <w:rFonts w:ascii="Arial" w:hAnsi="Arial" w:cs="Arial"/>
          <w:sz w:val="24"/>
          <w:szCs w:val="24"/>
        </w:rPr>
        <w:t xml:space="preserve">a housewife. </w:t>
      </w:r>
      <w:r w:rsidR="00DA716E">
        <w:rPr>
          <w:rFonts w:ascii="Arial" w:hAnsi="Arial" w:cs="Arial"/>
          <w:sz w:val="24"/>
          <w:szCs w:val="24"/>
        </w:rPr>
        <w:t>women</w:t>
      </w:r>
      <w:r w:rsidR="00E20806" w:rsidRPr="0082326C">
        <w:rPr>
          <w:rFonts w:ascii="Arial" w:hAnsi="Arial" w:cs="Arial"/>
          <w:sz w:val="24"/>
          <w:szCs w:val="24"/>
        </w:rPr>
        <w:t xml:space="preserve"> were not</w:t>
      </w:r>
      <w:r w:rsidR="00DA716E">
        <w:rPr>
          <w:rFonts w:ascii="Arial" w:hAnsi="Arial" w:cs="Arial"/>
          <w:sz w:val="24"/>
          <w:szCs w:val="24"/>
        </w:rPr>
        <w:t xml:space="preserve"> perceived as</w:t>
      </w:r>
      <w:r w:rsidR="00E20806" w:rsidRPr="0082326C">
        <w:rPr>
          <w:rFonts w:ascii="Arial" w:hAnsi="Arial" w:cs="Arial"/>
          <w:sz w:val="24"/>
          <w:szCs w:val="24"/>
        </w:rPr>
        <w:t xml:space="preserve"> equal to men in society because they didn’t have the same care</w:t>
      </w:r>
      <w:r w:rsidR="00C87221" w:rsidRPr="0082326C">
        <w:rPr>
          <w:rFonts w:ascii="Arial" w:hAnsi="Arial" w:cs="Arial"/>
          <w:sz w:val="24"/>
          <w:szCs w:val="24"/>
        </w:rPr>
        <w:t>e</w:t>
      </w:r>
      <w:r w:rsidR="00E20806" w:rsidRPr="0082326C">
        <w:rPr>
          <w:rFonts w:ascii="Arial" w:hAnsi="Arial" w:cs="Arial"/>
          <w:sz w:val="24"/>
          <w:szCs w:val="24"/>
        </w:rPr>
        <w:t xml:space="preserve">r opportunities. The woman’s job was to raise and look after the family. </w:t>
      </w:r>
      <w:r w:rsidR="00E20806" w:rsidRPr="0082326C">
        <w:rPr>
          <w:rFonts w:ascii="Arial" w:hAnsi="Arial" w:cs="Arial"/>
          <w:i/>
          <w:sz w:val="24"/>
          <w:szCs w:val="24"/>
        </w:rPr>
        <w:t>‘In a study of advertisements done in the late 1980s, for example, women were portrayed in the home more often than men were.’</w:t>
      </w:r>
      <w:r w:rsidR="00E20806" w:rsidRPr="0082326C">
        <w:rPr>
          <w:rFonts w:ascii="Arial" w:hAnsi="Arial" w:cs="Arial"/>
          <w:sz w:val="24"/>
          <w:szCs w:val="24"/>
        </w:rPr>
        <w:t xml:space="preserve"> </w:t>
      </w:r>
      <w:sdt>
        <w:sdtPr>
          <w:rPr>
            <w:rFonts w:ascii="Arial" w:hAnsi="Arial" w:cs="Arial"/>
            <w:sz w:val="24"/>
            <w:szCs w:val="24"/>
          </w:rPr>
          <w:id w:val="373740537"/>
          <w:citation/>
        </w:sdtPr>
        <w:sdtContent>
          <w:r w:rsidR="00E20806" w:rsidRPr="0082326C">
            <w:rPr>
              <w:rFonts w:ascii="Arial" w:hAnsi="Arial" w:cs="Arial"/>
              <w:sz w:val="24"/>
              <w:szCs w:val="24"/>
            </w:rPr>
            <w:fldChar w:fldCharType="begin"/>
          </w:r>
          <w:r w:rsidR="00E20806" w:rsidRPr="0082326C">
            <w:rPr>
              <w:rFonts w:ascii="Arial" w:hAnsi="Arial" w:cs="Arial"/>
              <w:sz w:val="24"/>
              <w:szCs w:val="24"/>
            </w:rPr>
            <w:instrText xml:space="preserve">CITATION She04 \p 94 \l 2057 </w:instrText>
          </w:r>
          <w:r w:rsidR="00E20806" w:rsidRPr="0082326C">
            <w:rPr>
              <w:rFonts w:ascii="Arial" w:hAnsi="Arial" w:cs="Arial"/>
              <w:sz w:val="24"/>
              <w:szCs w:val="24"/>
            </w:rPr>
            <w:fldChar w:fldCharType="separate"/>
          </w:r>
          <w:r w:rsidR="0065617B" w:rsidRPr="0065617B">
            <w:rPr>
              <w:rFonts w:ascii="Arial" w:hAnsi="Arial" w:cs="Arial"/>
              <w:noProof/>
              <w:sz w:val="24"/>
              <w:szCs w:val="24"/>
            </w:rPr>
            <w:t>(Sheehan, 2004, p. 94)</w:t>
          </w:r>
          <w:r w:rsidR="00E20806" w:rsidRPr="0082326C">
            <w:rPr>
              <w:rFonts w:ascii="Arial" w:hAnsi="Arial" w:cs="Arial"/>
              <w:sz w:val="24"/>
              <w:szCs w:val="24"/>
            </w:rPr>
            <w:fldChar w:fldCharType="end"/>
          </w:r>
        </w:sdtContent>
      </w:sdt>
      <w:r w:rsidR="00E20806" w:rsidRPr="0082326C">
        <w:rPr>
          <w:rFonts w:ascii="Arial" w:hAnsi="Arial" w:cs="Arial"/>
          <w:sz w:val="24"/>
          <w:szCs w:val="24"/>
        </w:rPr>
        <w:t xml:space="preserve"> </w:t>
      </w:r>
      <w:r w:rsidR="00467F63">
        <w:rPr>
          <w:rFonts w:ascii="Arial" w:hAnsi="Arial" w:cs="Arial"/>
          <w:sz w:val="24"/>
          <w:szCs w:val="24"/>
        </w:rPr>
        <w:t xml:space="preserve">Angela </w:t>
      </w:r>
      <w:r w:rsidR="00DC7D22" w:rsidRPr="0082326C">
        <w:rPr>
          <w:rFonts w:ascii="Arial" w:hAnsi="Arial" w:cs="Arial"/>
          <w:sz w:val="24"/>
          <w:szCs w:val="24"/>
        </w:rPr>
        <w:t xml:space="preserve">McRobbie and </w:t>
      </w:r>
      <w:r w:rsidR="00467F63">
        <w:rPr>
          <w:rFonts w:ascii="Arial" w:hAnsi="Arial" w:cs="Arial"/>
          <w:sz w:val="24"/>
          <w:szCs w:val="24"/>
        </w:rPr>
        <w:t xml:space="preserve">Mica </w:t>
      </w:r>
      <w:r w:rsidR="00DC7D22" w:rsidRPr="0082326C">
        <w:rPr>
          <w:rFonts w:ascii="Arial" w:hAnsi="Arial" w:cs="Arial"/>
          <w:sz w:val="24"/>
          <w:szCs w:val="24"/>
        </w:rPr>
        <w:t>Nava</w:t>
      </w:r>
      <w:r w:rsidR="00467F63">
        <w:rPr>
          <w:rFonts w:ascii="Arial" w:hAnsi="Arial" w:cs="Arial"/>
          <w:sz w:val="24"/>
          <w:szCs w:val="24"/>
        </w:rPr>
        <w:t xml:space="preserve">, authors of </w:t>
      </w:r>
      <w:r w:rsidR="00467F63" w:rsidRPr="00467F63">
        <w:rPr>
          <w:rFonts w:ascii="Arial" w:hAnsi="Arial" w:cs="Arial"/>
          <w:i/>
          <w:sz w:val="24"/>
          <w:szCs w:val="24"/>
        </w:rPr>
        <w:t>Gender and Generation</w:t>
      </w:r>
      <w:r w:rsidR="00467F63">
        <w:rPr>
          <w:rFonts w:ascii="Arial" w:hAnsi="Arial" w:cs="Arial"/>
          <w:i/>
          <w:sz w:val="24"/>
          <w:szCs w:val="24"/>
        </w:rPr>
        <w:t>,</w:t>
      </w:r>
      <w:r w:rsidR="00DC7D22" w:rsidRPr="0082326C">
        <w:rPr>
          <w:rFonts w:ascii="Arial" w:hAnsi="Arial" w:cs="Arial"/>
          <w:sz w:val="24"/>
          <w:szCs w:val="24"/>
        </w:rPr>
        <w:t xml:space="preserve"> agree</w:t>
      </w:r>
      <w:r w:rsidR="00467F63">
        <w:rPr>
          <w:rFonts w:ascii="Arial" w:hAnsi="Arial" w:cs="Arial"/>
          <w:sz w:val="24"/>
          <w:szCs w:val="24"/>
        </w:rPr>
        <w:t>. They</w:t>
      </w:r>
      <w:r w:rsidR="00DC7D22" w:rsidRPr="0082326C">
        <w:rPr>
          <w:rFonts w:ascii="Arial" w:hAnsi="Arial" w:cs="Arial"/>
          <w:sz w:val="24"/>
          <w:szCs w:val="24"/>
        </w:rPr>
        <w:t xml:space="preserve"> imply that young girls had no place in nineteenth-century society because without a family to raise they were useless. </w:t>
      </w:r>
      <w:r w:rsidR="00DC7D22" w:rsidRPr="0082326C">
        <w:rPr>
          <w:rFonts w:ascii="Arial" w:hAnsi="Arial" w:cs="Arial"/>
          <w:i/>
          <w:sz w:val="24"/>
          <w:szCs w:val="24"/>
        </w:rPr>
        <w:t>‘In nineteenth-century representations of youth subcultures and youth employment, girls were usually invisible.’</w:t>
      </w:r>
      <w:r w:rsidR="00DC7D22" w:rsidRPr="0082326C">
        <w:rPr>
          <w:rFonts w:ascii="Arial" w:hAnsi="Arial" w:cs="Arial"/>
          <w:sz w:val="24"/>
          <w:szCs w:val="24"/>
        </w:rPr>
        <w:t xml:space="preserve"> </w:t>
      </w:r>
      <w:sdt>
        <w:sdtPr>
          <w:rPr>
            <w:rFonts w:ascii="Arial" w:hAnsi="Arial" w:cs="Arial"/>
            <w:sz w:val="24"/>
            <w:szCs w:val="24"/>
          </w:rPr>
          <w:id w:val="-70356970"/>
          <w:citation/>
        </w:sdtPr>
        <w:sdtContent>
          <w:r w:rsidR="00DC7D22" w:rsidRPr="0082326C">
            <w:rPr>
              <w:rFonts w:ascii="Arial" w:hAnsi="Arial" w:cs="Arial"/>
              <w:sz w:val="24"/>
              <w:szCs w:val="24"/>
            </w:rPr>
            <w:fldChar w:fldCharType="begin"/>
          </w:r>
          <w:r w:rsidR="00DC7D22" w:rsidRPr="0082326C">
            <w:rPr>
              <w:rFonts w:ascii="Arial" w:hAnsi="Arial" w:cs="Arial"/>
              <w:sz w:val="24"/>
              <w:szCs w:val="24"/>
            </w:rPr>
            <w:instrText xml:space="preserve">CITATION Ang84 \p 4 \n  \l 2057 </w:instrText>
          </w:r>
          <w:r w:rsidR="00DC7D22" w:rsidRPr="0082326C">
            <w:rPr>
              <w:rFonts w:ascii="Arial" w:hAnsi="Arial" w:cs="Arial"/>
              <w:sz w:val="24"/>
              <w:szCs w:val="24"/>
            </w:rPr>
            <w:fldChar w:fldCharType="separate"/>
          </w:r>
          <w:r w:rsidR="0065617B" w:rsidRPr="0065617B">
            <w:rPr>
              <w:rFonts w:ascii="Arial" w:hAnsi="Arial" w:cs="Arial"/>
              <w:noProof/>
              <w:sz w:val="24"/>
              <w:szCs w:val="24"/>
            </w:rPr>
            <w:t>(1984, p. 4)</w:t>
          </w:r>
          <w:r w:rsidR="00DC7D22" w:rsidRPr="0082326C">
            <w:rPr>
              <w:rFonts w:ascii="Arial" w:hAnsi="Arial" w:cs="Arial"/>
              <w:sz w:val="24"/>
              <w:szCs w:val="24"/>
            </w:rPr>
            <w:fldChar w:fldCharType="end"/>
          </w:r>
        </w:sdtContent>
      </w:sdt>
      <w:r w:rsidR="003515EE">
        <w:rPr>
          <w:rFonts w:ascii="Arial" w:hAnsi="Arial" w:cs="Arial"/>
          <w:sz w:val="24"/>
          <w:szCs w:val="24"/>
        </w:rPr>
        <w:t xml:space="preserve"> S</w:t>
      </w:r>
      <w:r w:rsidR="00DC7C77" w:rsidRPr="0082326C">
        <w:rPr>
          <w:rFonts w:ascii="Arial" w:hAnsi="Arial" w:cs="Arial"/>
          <w:sz w:val="24"/>
          <w:szCs w:val="24"/>
        </w:rPr>
        <w:t xml:space="preserve">tereotypical images of women </w:t>
      </w:r>
      <w:r w:rsidR="00AB6B3F" w:rsidRPr="0082326C">
        <w:rPr>
          <w:rFonts w:ascii="Arial" w:hAnsi="Arial" w:cs="Arial"/>
          <w:sz w:val="24"/>
          <w:szCs w:val="24"/>
        </w:rPr>
        <w:t>cooking,</w:t>
      </w:r>
      <w:r w:rsidR="00DC7C77" w:rsidRPr="0082326C">
        <w:rPr>
          <w:rFonts w:ascii="Arial" w:hAnsi="Arial" w:cs="Arial"/>
          <w:sz w:val="24"/>
          <w:szCs w:val="24"/>
        </w:rPr>
        <w:t xml:space="preserve"> and cleaning w</w:t>
      </w:r>
      <w:r w:rsidR="00D775B5">
        <w:rPr>
          <w:rFonts w:ascii="Arial" w:hAnsi="Arial" w:cs="Arial"/>
          <w:sz w:val="24"/>
          <w:szCs w:val="24"/>
        </w:rPr>
        <w:t>ere</w:t>
      </w:r>
      <w:r w:rsidR="00DC7C77" w:rsidRPr="0082326C">
        <w:rPr>
          <w:rFonts w:ascii="Arial" w:hAnsi="Arial" w:cs="Arial"/>
          <w:sz w:val="24"/>
          <w:szCs w:val="24"/>
        </w:rPr>
        <w:t xml:space="preserve"> not considered shocking at the time </w:t>
      </w:r>
      <w:r w:rsidR="003515EE">
        <w:rPr>
          <w:rFonts w:ascii="Arial" w:hAnsi="Arial" w:cs="Arial"/>
          <w:sz w:val="24"/>
          <w:szCs w:val="24"/>
        </w:rPr>
        <w:t>but still</w:t>
      </w:r>
      <w:r w:rsidR="00DC7C77" w:rsidRPr="0082326C">
        <w:rPr>
          <w:rFonts w:ascii="Arial" w:hAnsi="Arial" w:cs="Arial"/>
          <w:sz w:val="24"/>
          <w:szCs w:val="24"/>
        </w:rPr>
        <w:t xml:space="preserve"> successfully market products. </w:t>
      </w:r>
    </w:p>
    <w:p w:rsidR="00D945F9" w:rsidRPr="0082326C" w:rsidRDefault="00AB6B3F" w:rsidP="0059716B">
      <w:pPr>
        <w:spacing w:line="480" w:lineRule="auto"/>
        <w:ind w:firstLine="720"/>
        <w:rPr>
          <w:rFonts w:ascii="Arial" w:hAnsi="Arial" w:cs="Arial"/>
          <w:sz w:val="24"/>
          <w:szCs w:val="24"/>
        </w:rPr>
      </w:pPr>
      <w:r w:rsidRPr="00D775B5">
        <w:rPr>
          <w:rFonts w:ascii="Arial" w:hAnsi="Arial" w:cs="Arial"/>
          <w:i/>
          <w:sz w:val="24"/>
          <w:szCs w:val="24"/>
        </w:rPr>
        <w:t>Kenwood’s</w:t>
      </w:r>
      <w:r w:rsidRPr="0082326C">
        <w:rPr>
          <w:rFonts w:ascii="Arial" w:hAnsi="Arial" w:cs="Arial"/>
          <w:sz w:val="24"/>
          <w:szCs w:val="24"/>
        </w:rPr>
        <w:t xml:space="preserve"> </w:t>
      </w:r>
      <w:r w:rsidR="007C4D29" w:rsidRPr="007C4D29">
        <w:rPr>
          <w:rFonts w:ascii="Arial" w:hAnsi="Arial" w:cs="Arial"/>
          <w:i/>
          <w:sz w:val="24"/>
          <w:szCs w:val="24"/>
        </w:rPr>
        <w:t>chef mixer</w:t>
      </w:r>
      <w:r w:rsidR="007C4D29">
        <w:rPr>
          <w:rFonts w:ascii="Arial" w:hAnsi="Arial" w:cs="Arial"/>
          <w:sz w:val="24"/>
          <w:szCs w:val="24"/>
        </w:rPr>
        <w:t xml:space="preserve"> </w:t>
      </w:r>
      <w:r w:rsidRPr="0082326C">
        <w:rPr>
          <w:rFonts w:ascii="Arial" w:hAnsi="Arial" w:cs="Arial"/>
          <w:sz w:val="24"/>
          <w:szCs w:val="24"/>
        </w:rPr>
        <w:t xml:space="preserve">print advertisement is a great example that depicts attitudes towards women in the twentieth-century. </w:t>
      </w:r>
      <w:r w:rsidRPr="0082326C">
        <w:rPr>
          <w:rFonts w:ascii="Arial" w:hAnsi="Arial" w:cs="Arial"/>
          <w:b/>
          <w:sz w:val="24"/>
          <w:szCs w:val="24"/>
        </w:rPr>
        <w:t>(see figure 1</w:t>
      </w:r>
      <w:r w:rsidR="005B6F45">
        <w:rPr>
          <w:rFonts w:ascii="Arial" w:hAnsi="Arial" w:cs="Arial"/>
          <w:b/>
          <w:sz w:val="24"/>
          <w:szCs w:val="24"/>
        </w:rPr>
        <w:t>0</w:t>
      </w:r>
      <w:r w:rsidRPr="0082326C">
        <w:rPr>
          <w:rFonts w:ascii="Arial" w:hAnsi="Arial" w:cs="Arial"/>
          <w:b/>
          <w:sz w:val="24"/>
          <w:szCs w:val="24"/>
        </w:rPr>
        <w:t>)</w:t>
      </w:r>
      <w:r w:rsidRPr="0082326C">
        <w:rPr>
          <w:rFonts w:ascii="Arial" w:hAnsi="Arial" w:cs="Arial"/>
          <w:sz w:val="24"/>
          <w:szCs w:val="24"/>
        </w:rPr>
        <w:t xml:space="preserve"> </w:t>
      </w:r>
      <w:r w:rsidR="00DE38B3" w:rsidRPr="0082326C">
        <w:rPr>
          <w:rFonts w:ascii="Arial" w:hAnsi="Arial" w:cs="Arial"/>
          <w:sz w:val="24"/>
          <w:szCs w:val="24"/>
        </w:rPr>
        <w:t>This ad published in 1961</w:t>
      </w:r>
      <w:r w:rsidR="00BD68E0" w:rsidRPr="0082326C">
        <w:rPr>
          <w:rFonts w:ascii="Arial" w:hAnsi="Arial" w:cs="Arial"/>
          <w:sz w:val="24"/>
          <w:szCs w:val="24"/>
        </w:rPr>
        <w:t xml:space="preserve">, targeted men because they </w:t>
      </w:r>
      <w:r w:rsidR="002D10E3" w:rsidRPr="0082326C">
        <w:rPr>
          <w:rFonts w:ascii="Arial" w:hAnsi="Arial" w:cs="Arial"/>
          <w:sz w:val="24"/>
          <w:szCs w:val="24"/>
        </w:rPr>
        <w:t>were</w:t>
      </w:r>
      <w:r w:rsidR="00BD68E0" w:rsidRPr="0082326C">
        <w:rPr>
          <w:rFonts w:ascii="Arial" w:hAnsi="Arial" w:cs="Arial"/>
          <w:sz w:val="24"/>
          <w:szCs w:val="24"/>
        </w:rPr>
        <w:t xml:space="preserve"> the “bread winners” of the household. </w:t>
      </w:r>
      <w:r w:rsidR="00A544A9" w:rsidRPr="0082326C">
        <w:rPr>
          <w:rFonts w:ascii="Arial" w:hAnsi="Arial" w:cs="Arial"/>
          <w:sz w:val="24"/>
          <w:szCs w:val="24"/>
        </w:rPr>
        <w:t>Both the strapline and the photograph reinforce the argument that</w:t>
      </w:r>
      <w:r w:rsidR="00467F63">
        <w:rPr>
          <w:rFonts w:ascii="Arial" w:hAnsi="Arial" w:cs="Arial"/>
          <w:sz w:val="24"/>
          <w:szCs w:val="24"/>
        </w:rPr>
        <w:t xml:space="preserve"> the </w:t>
      </w:r>
      <w:r w:rsidR="00A544A9" w:rsidRPr="0082326C">
        <w:rPr>
          <w:rFonts w:ascii="Arial" w:hAnsi="Arial" w:cs="Arial"/>
          <w:sz w:val="24"/>
          <w:szCs w:val="24"/>
        </w:rPr>
        <w:t xml:space="preserve">women’s responsibility was to cook and look after the family. The female model is seen wearing a chef’s hat whilst showing love and support for her husband. The copy implies that </w:t>
      </w:r>
      <w:r w:rsidR="00A544A9" w:rsidRPr="00D775B5">
        <w:rPr>
          <w:rFonts w:ascii="Arial" w:hAnsi="Arial" w:cs="Arial"/>
          <w:i/>
          <w:sz w:val="24"/>
          <w:szCs w:val="24"/>
        </w:rPr>
        <w:t>Kenwood’s</w:t>
      </w:r>
      <w:r w:rsidR="00A544A9" w:rsidRPr="0082326C">
        <w:rPr>
          <w:rFonts w:ascii="Arial" w:hAnsi="Arial" w:cs="Arial"/>
          <w:sz w:val="24"/>
          <w:szCs w:val="24"/>
        </w:rPr>
        <w:t xml:space="preserve"> product will assist the women in the kitchen but </w:t>
      </w:r>
      <w:r w:rsidR="008F19B7" w:rsidRPr="0082326C">
        <w:rPr>
          <w:rFonts w:ascii="Arial" w:hAnsi="Arial" w:cs="Arial"/>
          <w:sz w:val="24"/>
          <w:szCs w:val="24"/>
        </w:rPr>
        <w:t>cannot</w:t>
      </w:r>
      <w:r w:rsidR="00A544A9" w:rsidRPr="0082326C">
        <w:rPr>
          <w:rFonts w:ascii="Arial" w:hAnsi="Arial" w:cs="Arial"/>
          <w:sz w:val="24"/>
          <w:szCs w:val="24"/>
        </w:rPr>
        <w:t xml:space="preserve"> </w:t>
      </w:r>
      <w:r w:rsidR="008F19B7" w:rsidRPr="0082326C">
        <w:rPr>
          <w:rFonts w:ascii="Arial" w:hAnsi="Arial" w:cs="Arial"/>
          <w:sz w:val="24"/>
          <w:szCs w:val="24"/>
        </w:rPr>
        <w:t>d</w:t>
      </w:r>
      <w:r w:rsidR="00A544A9" w:rsidRPr="0082326C">
        <w:rPr>
          <w:rFonts w:ascii="Arial" w:hAnsi="Arial" w:cs="Arial"/>
          <w:sz w:val="24"/>
          <w:szCs w:val="24"/>
        </w:rPr>
        <w:t xml:space="preserve">o her job for her. </w:t>
      </w:r>
    </w:p>
    <w:p w:rsidR="00CC43D2" w:rsidRPr="0082326C" w:rsidRDefault="000E7567" w:rsidP="0059716B">
      <w:pPr>
        <w:spacing w:line="480" w:lineRule="auto"/>
        <w:jc w:val="center"/>
        <w:rPr>
          <w:rFonts w:ascii="Arial" w:hAnsi="Arial" w:cs="Arial"/>
          <w:sz w:val="24"/>
          <w:szCs w:val="24"/>
        </w:rPr>
      </w:pPr>
      <w:r w:rsidRPr="0082326C">
        <w:rPr>
          <w:rFonts w:ascii="Arial" w:hAnsi="Arial" w:cs="Arial"/>
          <w:noProof/>
          <w:sz w:val="24"/>
          <w:szCs w:val="24"/>
        </w:rPr>
        <w:lastRenderedPageBreak/>
        <w:drawing>
          <wp:inline distT="0" distB="0" distL="0" distR="0">
            <wp:extent cx="3264195" cy="3100677"/>
            <wp:effectExtent l="0" t="0" r="0" b="5080"/>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82997" cy="3118537"/>
                    </a:xfrm>
                    <a:prstGeom prst="rect">
                      <a:avLst/>
                    </a:prstGeom>
                    <a:noFill/>
                    <a:ln>
                      <a:noFill/>
                    </a:ln>
                  </pic:spPr>
                </pic:pic>
              </a:graphicData>
            </a:graphic>
          </wp:inline>
        </w:drawing>
      </w:r>
    </w:p>
    <w:p w:rsidR="009B7C23" w:rsidRDefault="004401A3"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1</w:t>
      </w:r>
      <w:r w:rsidR="005B6F45">
        <w:rPr>
          <w:rFonts w:ascii="Arial" w:hAnsi="Arial" w:cs="Arial"/>
          <w:b/>
          <w:sz w:val="24"/>
          <w:szCs w:val="24"/>
        </w:rPr>
        <w:t>0</w:t>
      </w:r>
      <w:r w:rsidRPr="0082326C">
        <w:rPr>
          <w:rFonts w:ascii="Arial" w:hAnsi="Arial" w:cs="Arial"/>
          <w:b/>
          <w:sz w:val="24"/>
          <w:szCs w:val="24"/>
        </w:rPr>
        <w:t>:</w:t>
      </w:r>
      <w:r w:rsidRPr="0082326C">
        <w:rPr>
          <w:rFonts w:ascii="Arial" w:hAnsi="Arial" w:cs="Arial"/>
          <w:sz w:val="24"/>
          <w:szCs w:val="24"/>
        </w:rPr>
        <w:t xml:space="preserve"> Kenwood, </w:t>
      </w:r>
      <w:r w:rsidR="00D775B5">
        <w:rPr>
          <w:rFonts w:ascii="Arial" w:hAnsi="Arial" w:cs="Arial"/>
          <w:i/>
          <w:sz w:val="24"/>
          <w:szCs w:val="24"/>
        </w:rPr>
        <w:t>C</w:t>
      </w:r>
      <w:r w:rsidRPr="000774F3">
        <w:rPr>
          <w:rFonts w:ascii="Arial" w:hAnsi="Arial" w:cs="Arial"/>
          <w:i/>
          <w:sz w:val="24"/>
          <w:szCs w:val="24"/>
        </w:rPr>
        <w:t xml:space="preserve">hef </w:t>
      </w:r>
      <w:r w:rsidR="00D775B5">
        <w:rPr>
          <w:rFonts w:ascii="Arial" w:hAnsi="Arial" w:cs="Arial"/>
          <w:i/>
          <w:sz w:val="24"/>
          <w:szCs w:val="24"/>
        </w:rPr>
        <w:t>M</w:t>
      </w:r>
      <w:r w:rsidRPr="000774F3">
        <w:rPr>
          <w:rFonts w:ascii="Arial" w:hAnsi="Arial" w:cs="Arial"/>
          <w:i/>
          <w:sz w:val="24"/>
          <w:szCs w:val="24"/>
        </w:rPr>
        <w:t xml:space="preserve">ixer </w:t>
      </w:r>
      <w:r w:rsidR="00D775B5">
        <w:rPr>
          <w:rFonts w:ascii="Arial" w:hAnsi="Arial" w:cs="Arial"/>
          <w:i/>
          <w:sz w:val="24"/>
          <w:szCs w:val="24"/>
        </w:rPr>
        <w:t>P</w:t>
      </w:r>
      <w:r w:rsidRPr="000774F3">
        <w:rPr>
          <w:rFonts w:ascii="Arial" w:hAnsi="Arial" w:cs="Arial"/>
          <w:i/>
          <w:sz w:val="24"/>
          <w:szCs w:val="24"/>
        </w:rPr>
        <w:t xml:space="preserve">rint </w:t>
      </w:r>
      <w:r w:rsidR="00D775B5">
        <w:rPr>
          <w:rFonts w:ascii="Arial" w:hAnsi="Arial" w:cs="Arial"/>
          <w:i/>
          <w:sz w:val="24"/>
          <w:szCs w:val="24"/>
        </w:rPr>
        <w:t>A</w:t>
      </w:r>
      <w:r w:rsidRPr="000774F3">
        <w:rPr>
          <w:rFonts w:ascii="Arial" w:hAnsi="Arial" w:cs="Arial"/>
          <w:i/>
          <w:sz w:val="24"/>
          <w:szCs w:val="24"/>
        </w:rPr>
        <w:t>dvertisement</w:t>
      </w:r>
      <w:r w:rsidRPr="0082326C">
        <w:rPr>
          <w:rFonts w:ascii="Arial" w:hAnsi="Arial" w:cs="Arial"/>
          <w:sz w:val="24"/>
          <w:szCs w:val="24"/>
        </w:rPr>
        <w:t>, 1961)</w:t>
      </w:r>
    </w:p>
    <w:p w:rsidR="00F4678A" w:rsidRPr="0082326C" w:rsidRDefault="00F4678A" w:rsidP="0059716B">
      <w:pPr>
        <w:spacing w:line="480" w:lineRule="auto"/>
        <w:jc w:val="center"/>
        <w:rPr>
          <w:rFonts w:ascii="Arial" w:hAnsi="Arial" w:cs="Arial"/>
          <w:sz w:val="24"/>
          <w:szCs w:val="24"/>
        </w:rPr>
      </w:pPr>
    </w:p>
    <w:p w:rsidR="008F19B7" w:rsidRPr="0082326C" w:rsidRDefault="009B7C23" w:rsidP="0059716B">
      <w:pPr>
        <w:spacing w:line="480" w:lineRule="auto"/>
        <w:rPr>
          <w:rFonts w:ascii="Arial" w:hAnsi="Arial" w:cs="Arial"/>
          <w:sz w:val="24"/>
          <w:szCs w:val="24"/>
        </w:rPr>
      </w:pPr>
      <w:r w:rsidRPr="0082326C">
        <w:rPr>
          <w:rFonts w:ascii="Arial" w:hAnsi="Arial" w:cs="Arial"/>
          <w:sz w:val="24"/>
          <w:szCs w:val="24"/>
        </w:rPr>
        <w:t>However, c</w:t>
      </w:r>
      <w:r w:rsidR="00D775B5">
        <w:rPr>
          <w:rFonts w:ascii="Arial" w:hAnsi="Arial" w:cs="Arial"/>
          <w:sz w:val="24"/>
          <w:szCs w:val="24"/>
        </w:rPr>
        <w:t>ircumstances were on the brink of changing</w:t>
      </w:r>
      <w:r w:rsidRPr="0082326C">
        <w:rPr>
          <w:rFonts w:ascii="Arial" w:hAnsi="Arial" w:cs="Arial"/>
          <w:sz w:val="24"/>
          <w:szCs w:val="24"/>
        </w:rPr>
        <w:t xml:space="preserve">. An advert like this would certainly </w:t>
      </w:r>
      <w:r w:rsidR="003F4623" w:rsidRPr="0082326C">
        <w:rPr>
          <w:rFonts w:ascii="Arial" w:hAnsi="Arial" w:cs="Arial"/>
          <w:sz w:val="24"/>
          <w:szCs w:val="24"/>
        </w:rPr>
        <w:t>cause extreme offen</w:t>
      </w:r>
      <w:r w:rsidR="00D775B5">
        <w:rPr>
          <w:rFonts w:ascii="Arial" w:hAnsi="Arial" w:cs="Arial"/>
          <w:sz w:val="24"/>
          <w:szCs w:val="24"/>
        </w:rPr>
        <w:t>se</w:t>
      </w:r>
      <w:r w:rsidR="003F4623" w:rsidRPr="0082326C">
        <w:rPr>
          <w:rFonts w:ascii="Arial" w:hAnsi="Arial" w:cs="Arial"/>
          <w:sz w:val="24"/>
          <w:szCs w:val="24"/>
        </w:rPr>
        <w:t xml:space="preserve"> to women in contemporary society. This was because, </w:t>
      </w:r>
      <w:r w:rsidR="003F4623" w:rsidRPr="0082326C">
        <w:rPr>
          <w:rFonts w:ascii="Arial" w:hAnsi="Arial" w:cs="Arial"/>
          <w:i/>
          <w:sz w:val="24"/>
          <w:szCs w:val="24"/>
        </w:rPr>
        <w:t>‘young girls in the late 1960s and 1970s had role models their older sisters did not.</w:t>
      </w:r>
      <w:r w:rsidR="00D775B5">
        <w:rPr>
          <w:rFonts w:ascii="Arial" w:hAnsi="Arial" w:cs="Arial"/>
          <w:i/>
          <w:sz w:val="24"/>
          <w:szCs w:val="24"/>
        </w:rPr>
        <w:t xml:space="preserve">’ </w:t>
      </w:r>
      <w:sdt>
        <w:sdtPr>
          <w:rPr>
            <w:rFonts w:ascii="Arial" w:hAnsi="Arial" w:cs="Arial"/>
            <w:sz w:val="24"/>
            <w:szCs w:val="24"/>
          </w:rPr>
          <w:id w:val="-1459495469"/>
          <w:citation/>
        </w:sdtPr>
        <w:sdtContent>
          <w:r w:rsidR="003F4623" w:rsidRPr="0082326C">
            <w:rPr>
              <w:rFonts w:ascii="Arial" w:hAnsi="Arial" w:cs="Arial"/>
              <w:sz w:val="24"/>
              <w:szCs w:val="24"/>
            </w:rPr>
            <w:fldChar w:fldCharType="begin"/>
          </w:r>
          <w:r w:rsidR="003F4623" w:rsidRPr="0082326C">
            <w:rPr>
              <w:rFonts w:ascii="Arial" w:hAnsi="Arial" w:cs="Arial"/>
              <w:sz w:val="24"/>
              <w:szCs w:val="24"/>
            </w:rPr>
            <w:instrText xml:space="preserve">CITATION Deb14 \p 107 \l 2057 </w:instrText>
          </w:r>
          <w:r w:rsidR="003F4623" w:rsidRPr="0082326C">
            <w:rPr>
              <w:rFonts w:ascii="Arial" w:hAnsi="Arial" w:cs="Arial"/>
              <w:sz w:val="24"/>
              <w:szCs w:val="24"/>
            </w:rPr>
            <w:fldChar w:fldCharType="separate"/>
          </w:r>
          <w:r w:rsidR="0065617B" w:rsidRPr="0065617B">
            <w:rPr>
              <w:rFonts w:ascii="Arial" w:hAnsi="Arial" w:cs="Arial"/>
              <w:noProof/>
              <w:sz w:val="24"/>
              <w:szCs w:val="24"/>
            </w:rPr>
            <w:t>(Macey, et al., 2014, p. 107)</w:t>
          </w:r>
          <w:r w:rsidR="003F4623" w:rsidRPr="0082326C">
            <w:rPr>
              <w:rFonts w:ascii="Arial" w:hAnsi="Arial" w:cs="Arial"/>
              <w:sz w:val="24"/>
              <w:szCs w:val="24"/>
            </w:rPr>
            <w:fldChar w:fldCharType="end"/>
          </w:r>
        </w:sdtContent>
      </w:sdt>
      <w:r w:rsidR="004401A3" w:rsidRPr="0082326C">
        <w:rPr>
          <w:rFonts w:ascii="Arial" w:hAnsi="Arial" w:cs="Arial"/>
          <w:sz w:val="24"/>
          <w:szCs w:val="24"/>
        </w:rPr>
        <w:t xml:space="preserve"> </w:t>
      </w:r>
      <w:r w:rsidR="00D775B5">
        <w:rPr>
          <w:rFonts w:ascii="Arial" w:hAnsi="Arial" w:cs="Arial"/>
          <w:sz w:val="24"/>
          <w:szCs w:val="24"/>
        </w:rPr>
        <w:t>Woman actors played roles that questioned gender stereotypes in television programs. Young girls were inspired by fictional female characters</w:t>
      </w:r>
      <w:r w:rsidR="009F3BC2">
        <w:rPr>
          <w:rFonts w:ascii="Arial" w:hAnsi="Arial" w:cs="Arial"/>
          <w:sz w:val="24"/>
          <w:szCs w:val="24"/>
        </w:rPr>
        <w:t>,</w:t>
      </w:r>
      <w:r w:rsidR="00D775B5">
        <w:rPr>
          <w:rFonts w:ascii="Arial" w:hAnsi="Arial" w:cs="Arial"/>
          <w:sz w:val="24"/>
          <w:szCs w:val="24"/>
        </w:rPr>
        <w:t xml:space="preserve"> who acted independently and chose non-traditional careers </w:t>
      </w:r>
      <w:r w:rsidR="009F3BC2">
        <w:rPr>
          <w:rFonts w:ascii="Arial" w:hAnsi="Arial" w:cs="Arial"/>
          <w:sz w:val="24"/>
          <w:szCs w:val="24"/>
        </w:rPr>
        <w:t>like engineering</w:t>
      </w:r>
      <w:r w:rsidR="00467F63">
        <w:rPr>
          <w:rFonts w:ascii="Arial" w:hAnsi="Arial" w:cs="Arial"/>
          <w:sz w:val="24"/>
          <w:szCs w:val="24"/>
        </w:rPr>
        <w:t xml:space="preserve"> and would grow up to do the same.</w:t>
      </w:r>
      <w:r w:rsidR="00D775B5">
        <w:rPr>
          <w:rFonts w:ascii="Arial" w:hAnsi="Arial" w:cs="Arial"/>
          <w:sz w:val="24"/>
          <w:szCs w:val="24"/>
        </w:rPr>
        <w:t xml:space="preserve"> </w:t>
      </w:r>
    </w:p>
    <w:p w:rsidR="009B7C23" w:rsidRPr="002978E2" w:rsidRDefault="004401A3" w:rsidP="0059716B">
      <w:pPr>
        <w:spacing w:line="480" w:lineRule="auto"/>
        <w:ind w:firstLine="720"/>
        <w:rPr>
          <w:rFonts w:ascii="Arial" w:hAnsi="Arial" w:cs="Arial"/>
          <w:sz w:val="24"/>
          <w:szCs w:val="24"/>
        </w:rPr>
      </w:pPr>
      <w:r w:rsidRPr="0082326C">
        <w:rPr>
          <w:rFonts w:ascii="Arial" w:hAnsi="Arial" w:cs="Arial"/>
          <w:sz w:val="24"/>
          <w:szCs w:val="24"/>
        </w:rPr>
        <w:t xml:space="preserve">African Americans were also considered unequal in society fifty years ago. Twentieth-century stereotypes of black men were associated with violence and crime. </w:t>
      </w:r>
      <w:r w:rsidRPr="0082326C">
        <w:rPr>
          <w:rFonts w:ascii="Arial" w:hAnsi="Arial" w:cs="Arial"/>
          <w:i/>
          <w:sz w:val="24"/>
          <w:szCs w:val="24"/>
        </w:rPr>
        <w:t>‘Racialized coverage of violent crime during the 1970s functioned as part of a re-establishment of hegemony.’</w:t>
      </w:r>
      <w:r w:rsidRPr="0082326C">
        <w:rPr>
          <w:rFonts w:ascii="Arial" w:hAnsi="Arial" w:cs="Arial"/>
          <w:sz w:val="24"/>
          <w:szCs w:val="24"/>
        </w:rPr>
        <w:t xml:space="preserve"> </w:t>
      </w:r>
      <w:sdt>
        <w:sdtPr>
          <w:rPr>
            <w:rFonts w:ascii="Arial" w:hAnsi="Arial" w:cs="Arial"/>
            <w:sz w:val="24"/>
            <w:szCs w:val="24"/>
          </w:rPr>
          <w:id w:val="-1399505629"/>
          <w:citation/>
        </w:sdtPr>
        <w:sdtContent>
          <w:r w:rsidRPr="0082326C">
            <w:rPr>
              <w:rFonts w:ascii="Arial" w:hAnsi="Arial" w:cs="Arial"/>
              <w:sz w:val="24"/>
              <w:szCs w:val="24"/>
            </w:rPr>
            <w:fldChar w:fldCharType="begin"/>
          </w:r>
          <w:r w:rsidRPr="0082326C">
            <w:rPr>
              <w:rFonts w:ascii="Arial" w:hAnsi="Arial" w:cs="Arial"/>
              <w:sz w:val="24"/>
              <w:szCs w:val="24"/>
            </w:rPr>
            <w:instrText xml:space="preserve">CITATION Pau11 \p 114 \l 2057 </w:instrText>
          </w:r>
          <w:r w:rsidRPr="0082326C">
            <w:rPr>
              <w:rFonts w:ascii="Arial" w:hAnsi="Arial" w:cs="Arial"/>
              <w:sz w:val="24"/>
              <w:szCs w:val="24"/>
            </w:rPr>
            <w:fldChar w:fldCharType="separate"/>
          </w:r>
          <w:r w:rsidR="0065617B" w:rsidRPr="0065617B">
            <w:rPr>
              <w:rFonts w:ascii="Arial" w:hAnsi="Arial" w:cs="Arial"/>
              <w:noProof/>
              <w:sz w:val="24"/>
              <w:szCs w:val="24"/>
            </w:rPr>
            <w:t>(Hodkinson, 2011, p. 114)</w:t>
          </w:r>
          <w:r w:rsidRPr="0082326C">
            <w:rPr>
              <w:rFonts w:ascii="Arial" w:hAnsi="Arial" w:cs="Arial"/>
              <w:sz w:val="24"/>
              <w:szCs w:val="24"/>
            </w:rPr>
            <w:fldChar w:fldCharType="end"/>
          </w:r>
        </w:sdtContent>
      </w:sdt>
      <w:r w:rsidR="00093334" w:rsidRPr="0082326C">
        <w:rPr>
          <w:rFonts w:ascii="Arial" w:hAnsi="Arial" w:cs="Arial"/>
          <w:sz w:val="24"/>
          <w:szCs w:val="24"/>
        </w:rPr>
        <w:t xml:space="preserve"> Dines and </w:t>
      </w:r>
      <w:proofErr w:type="spellStart"/>
      <w:r w:rsidR="00093334" w:rsidRPr="0082326C">
        <w:rPr>
          <w:rFonts w:ascii="Arial" w:hAnsi="Arial" w:cs="Arial"/>
          <w:sz w:val="24"/>
          <w:szCs w:val="24"/>
        </w:rPr>
        <w:t>Humez</w:t>
      </w:r>
      <w:proofErr w:type="spellEnd"/>
      <w:r w:rsidR="00093334" w:rsidRPr="0082326C">
        <w:rPr>
          <w:rFonts w:ascii="Arial" w:hAnsi="Arial" w:cs="Arial"/>
          <w:sz w:val="24"/>
          <w:szCs w:val="24"/>
        </w:rPr>
        <w:t xml:space="preserve"> support this point by suggesting African American males were portrayed in the media as, </w:t>
      </w:r>
      <w:r w:rsidR="00093334" w:rsidRPr="0082326C">
        <w:rPr>
          <w:rFonts w:ascii="Arial" w:hAnsi="Arial" w:cs="Arial"/>
          <w:i/>
          <w:sz w:val="24"/>
          <w:szCs w:val="24"/>
        </w:rPr>
        <w:t>‘the more sinister coon or the black brute whose sole aim was raping white women.’</w:t>
      </w:r>
      <w:r w:rsidR="00093334" w:rsidRPr="0082326C">
        <w:rPr>
          <w:rFonts w:ascii="Arial" w:hAnsi="Arial" w:cs="Arial"/>
          <w:sz w:val="24"/>
          <w:szCs w:val="24"/>
        </w:rPr>
        <w:t xml:space="preserve"> </w:t>
      </w:r>
      <w:sdt>
        <w:sdtPr>
          <w:rPr>
            <w:rFonts w:ascii="Arial" w:hAnsi="Arial" w:cs="Arial"/>
            <w:sz w:val="24"/>
            <w:szCs w:val="24"/>
          </w:rPr>
          <w:id w:val="1638225198"/>
          <w:citation/>
        </w:sdtPr>
        <w:sdtContent>
          <w:r w:rsidR="00093334" w:rsidRPr="0082326C">
            <w:rPr>
              <w:rFonts w:ascii="Arial" w:hAnsi="Arial" w:cs="Arial"/>
              <w:sz w:val="24"/>
              <w:szCs w:val="24"/>
            </w:rPr>
            <w:fldChar w:fldCharType="begin"/>
          </w:r>
          <w:r w:rsidR="003B1088" w:rsidRPr="0082326C">
            <w:rPr>
              <w:rFonts w:ascii="Arial" w:hAnsi="Arial" w:cs="Arial"/>
              <w:sz w:val="24"/>
              <w:szCs w:val="24"/>
            </w:rPr>
            <w:instrText xml:space="preserve">CITATION Gai95 \p 36 \n  \l 2057 </w:instrText>
          </w:r>
          <w:r w:rsidR="00093334" w:rsidRPr="0082326C">
            <w:rPr>
              <w:rFonts w:ascii="Arial" w:hAnsi="Arial" w:cs="Arial"/>
              <w:sz w:val="24"/>
              <w:szCs w:val="24"/>
            </w:rPr>
            <w:fldChar w:fldCharType="separate"/>
          </w:r>
          <w:r w:rsidR="0065617B" w:rsidRPr="0065617B">
            <w:rPr>
              <w:rFonts w:ascii="Arial" w:hAnsi="Arial" w:cs="Arial"/>
              <w:noProof/>
              <w:sz w:val="24"/>
              <w:szCs w:val="24"/>
            </w:rPr>
            <w:t>(1995, p. 36)</w:t>
          </w:r>
          <w:r w:rsidR="00093334" w:rsidRPr="0082326C">
            <w:rPr>
              <w:rFonts w:ascii="Arial" w:hAnsi="Arial" w:cs="Arial"/>
              <w:sz w:val="24"/>
              <w:szCs w:val="24"/>
            </w:rPr>
            <w:fldChar w:fldCharType="end"/>
          </w:r>
        </w:sdtContent>
      </w:sdt>
      <w:r w:rsidR="003B1088" w:rsidRPr="0082326C">
        <w:rPr>
          <w:rFonts w:ascii="Arial" w:hAnsi="Arial" w:cs="Arial"/>
          <w:sz w:val="24"/>
          <w:szCs w:val="24"/>
        </w:rPr>
        <w:t xml:space="preserve"> </w:t>
      </w:r>
      <w:r w:rsidR="00034A96" w:rsidRPr="0082326C">
        <w:rPr>
          <w:rFonts w:ascii="Arial" w:hAnsi="Arial" w:cs="Arial"/>
          <w:sz w:val="24"/>
          <w:szCs w:val="24"/>
        </w:rPr>
        <w:t xml:space="preserve">This </w:t>
      </w:r>
      <w:r w:rsidR="00DB5FEE" w:rsidRPr="0082326C">
        <w:rPr>
          <w:rFonts w:ascii="Arial" w:hAnsi="Arial" w:cs="Arial"/>
          <w:sz w:val="24"/>
          <w:szCs w:val="24"/>
        </w:rPr>
        <w:t xml:space="preserve">societal </w:t>
      </w:r>
      <w:r w:rsidR="00034A96" w:rsidRPr="0082326C">
        <w:rPr>
          <w:rFonts w:ascii="Arial" w:hAnsi="Arial" w:cs="Arial"/>
          <w:sz w:val="24"/>
          <w:szCs w:val="24"/>
        </w:rPr>
        <w:t>inequality</w:t>
      </w:r>
      <w:r w:rsidR="00DB5FEE" w:rsidRPr="0082326C">
        <w:rPr>
          <w:rFonts w:ascii="Arial" w:hAnsi="Arial" w:cs="Arial"/>
          <w:sz w:val="24"/>
          <w:szCs w:val="24"/>
        </w:rPr>
        <w:t xml:space="preserve">, and in some cases hatred, towards black people deemed any racist ads not shocking or controversial. </w:t>
      </w:r>
      <w:r w:rsidR="00DB5FEE" w:rsidRPr="009F3BC2">
        <w:rPr>
          <w:rFonts w:ascii="Arial" w:hAnsi="Arial" w:cs="Arial"/>
          <w:i/>
          <w:sz w:val="24"/>
          <w:szCs w:val="24"/>
        </w:rPr>
        <w:t>Benetton’s</w:t>
      </w:r>
      <w:r w:rsidR="00DB5FEE" w:rsidRPr="0082326C">
        <w:rPr>
          <w:rFonts w:ascii="Arial" w:hAnsi="Arial" w:cs="Arial"/>
          <w:sz w:val="24"/>
          <w:szCs w:val="24"/>
        </w:rPr>
        <w:t xml:space="preserve"> firs</w:t>
      </w:r>
      <w:r w:rsidR="009F3BC2">
        <w:rPr>
          <w:rFonts w:ascii="Arial" w:hAnsi="Arial" w:cs="Arial"/>
          <w:sz w:val="24"/>
          <w:szCs w:val="24"/>
        </w:rPr>
        <w:t>t</w:t>
      </w:r>
      <w:r w:rsidR="00DB5FEE" w:rsidRPr="0082326C">
        <w:rPr>
          <w:rFonts w:ascii="Arial" w:hAnsi="Arial" w:cs="Arial"/>
          <w:sz w:val="24"/>
          <w:szCs w:val="24"/>
        </w:rPr>
        <w:t xml:space="preserve"> multiracial campaign</w:t>
      </w:r>
      <w:r w:rsidR="001929F1" w:rsidRPr="0082326C">
        <w:rPr>
          <w:rFonts w:ascii="Arial" w:hAnsi="Arial" w:cs="Arial"/>
          <w:sz w:val="24"/>
          <w:szCs w:val="24"/>
        </w:rPr>
        <w:t xml:space="preserve"> provides evidence</w:t>
      </w:r>
      <w:r w:rsidR="00DB5FEE" w:rsidRPr="0082326C">
        <w:rPr>
          <w:rFonts w:ascii="Arial" w:hAnsi="Arial" w:cs="Arial"/>
          <w:sz w:val="24"/>
          <w:szCs w:val="24"/>
        </w:rPr>
        <w:t xml:space="preserve"> </w:t>
      </w:r>
      <w:r w:rsidR="001929F1" w:rsidRPr="0082326C">
        <w:rPr>
          <w:rFonts w:ascii="Arial" w:hAnsi="Arial" w:cs="Arial"/>
          <w:sz w:val="24"/>
          <w:szCs w:val="24"/>
        </w:rPr>
        <w:t>because t</w:t>
      </w:r>
      <w:r w:rsidR="00DB5FEE" w:rsidRPr="0082326C">
        <w:rPr>
          <w:rFonts w:ascii="Arial" w:hAnsi="Arial" w:cs="Arial"/>
          <w:sz w:val="24"/>
          <w:szCs w:val="24"/>
        </w:rPr>
        <w:t xml:space="preserve">his is </w:t>
      </w:r>
      <w:r w:rsidR="001929F1" w:rsidRPr="0082326C">
        <w:rPr>
          <w:rFonts w:ascii="Arial" w:hAnsi="Arial" w:cs="Arial"/>
          <w:sz w:val="24"/>
          <w:szCs w:val="24"/>
        </w:rPr>
        <w:t xml:space="preserve">an example of racial shock tactics </w:t>
      </w:r>
      <w:r w:rsidR="00BA50FC">
        <w:rPr>
          <w:rFonts w:ascii="Arial" w:hAnsi="Arial" w:cs="Arial"/>
          <w:sz w:val="24"/>
          <w:szCs w:val="24"/>
        </w:rPr>
        <w:t>thirty</w:t>
      </w:r>
      <w:r w:rsidR="001929F1" w:rsidRPr="0082326C">
        <w:rPr>
          <w:rFonts w:ascii="Arial" w:hAnsi="Arial" w:cs="Arial"/>
          <w:sz w:val="24"/>
          <w:szCs w:val="24"/>
        </w:rPr>
        <w:t xml:space="preserve"> years ago. </w:t>
      </w:r>
      <w:r w:rsidR="001929F1" w:rsidRPr="0082326C">
        <w:rPr>
          <w:rFonts w:ascii="Arial" w:hAnsi="Arial" w:cs="Arial"/>
          <w:b/>
          <w:sz w:val="24"/>
          <w:szCs w:val="24"/>
        </w:rPr>
        <w:t>(see figure 1</w:t>
      </w:r>
      <w:r w:rsidR="005B6F45">
        <w:rPr>
          <w:rFonts w:ascii="Arial" w:hAnsi="Arial" w:cs="Arial"/>
          <w:b/>
          <w:sz w:val="24"/>
          <w:szCs w:val="24"/>
        </w:rPr>
        <w:t>1</w:t>
      </w:r>
      <w:r w:rsidR="001929F1" w:rsidRPr="0082326C">
        <w:rPr>
          <w:rFonts w:ascii="Arial" w:hAnsi="Arial" w:cs="Arial"/>
          <w:b/>
          <w:sz w:val="24"/>
          <w:szCs w:val="24"/>
        </w:rPr>
        <w:t xml:space="preserve">) </w:t>
      </w:r>
      <w:r w:rsidR="001929F1" w:rsidRPr="0082326C">
        <w:rPr>
          <w:rFonts w:ascii="Arial" w:hAnsi="Arial" w:cs="Arial"/>
          <w:sz w:val="24"/>
          <w:szCs w:val="24"/>
        </w:rPr>
        <w:t xml:space="preserve">The advert wasn’t </w:t>
      </w:r>
      <w:r w:rsidR="00C84C4D" w:rsidRPr="0082326C">
        <w:rPr>
          <w:rFonts w:ascii="Arial" w:hAnsi="Arial" w:cs="Arial"/>
          <w:sz w:val="24"/>
          <w:szCs w:val="24"/>
        </w:rPr>
        <w:t>controversial,</w:t>
      </w:r>
      <w:r w:rsidR="001929F1" w:rsidRPr="0082326C">
        <w:rPr>
          <w:rFonts w:ascii="Arial" w:hAnsi="Arial" w:cs="Arial"/>
          <w:sz w:val="24"/>
          <w:szCs w:val="24"/>
        </w:rPr>
        <w:t xml:space="preserve"> but it was shocking simply because it wasn’t racist. </w:t>
      </w:r>
      <w:r w:rsidR="00C84C4D" w:rsidRPr="0082326C">
        <w:rPr>
          <w:rFonts w:ascii="Arial" w:hAnsi="Arial" w:cs="Arial"/>
          <w:sz w:val="24"/>
          <w:szCs w:val="24"/>
        </w:rPr>
        <w:t xml:space="preserve">The metaphorical handcuffs and the strapline told the world that </w:t>
      </w:r>
      <w:r w:rsidR="00C84C4D" w:rsidRPr="009F3BC2">
        <w:rPr>
          <w:rFonts w:ascii="Arial" w:hAnsi="Arial" w:cs="Arial"/>
          <w:i/>
          <w:sz w:val="24"/>
          <w:szCs w:val="24"/>
        </w:rPr>
        <w:t>Benetton</w:t>
      </w:r>
      <w:r w:rsidR="00C84C4D" w:rsidRPr="0082326C">
        <w:rPr>
          <w:rFonts w:ascii="Arial" w:hAnsi="Arial" w:cs="Arial"/>
          <w:sz w:val="24"/>
          <w:szCs w:val="24"/>
        </w:rPr>
        <w:t xml:space="preserve"> views both Blacks and Whites as equal. </w:t>
      </w:r>
      <w:r w:rsidR="0015595D" w:rsidRPr="0082326C">
        <w:rPr>
          <w:rFonts w:ascii="Arial" w:hAnsi="Arial" w:cs="Arial"/>
          <w:sz w:val="24"/>
          <w:szCs w:val="24"/>
        </w:rPr>
        <w:t xml:space="preserve">This type of shock advertising had never been seen before and it was very effective. The campaign established the </w:t>
      </w:r>
      <w:r w:rsidR="0015595D" w:rsidRPr="009F3BC2">
        <w:rPr>
          <w:rFonts w:ascii="Arial" w:hAnsi="Arial" w:cs="Arial"/>
          <w:i/>
          <w:sz w:val="24"/>
          <w:szCs w:val="24"/>
        </w:rPr>
        <w:t>Benetton</w:t>
      </w:r>
      <w:r w:rsidR="0015595D" w:rsidRPr="0082326C">
        <w:rPr>
          <w:rFonts w:ascii="Arial" w:hAnsi="Arial" w:cs="Arial"/>
          <w:sz w:val="24"/>
          <w:szCs w:val="24"/>
        </w:rPr>
        <w:t xml:space="preserve"> brand as a modern company with </w:t>
      </w:r>
      <w:r w:rsidR="009F3BC2">
        <w:rPr>
          <w:rFonts w:ascii="Arial" w:hAnsi="Arial" w:cs="Arial"/>
          <w:sz w:val="24"/>
          <w:szCs w:val="24"/>
        </w:rPr>
        <w:t>progressive</w:t>
      </w:r>
      <w:r w:rsidR="0015595D" w:rsidRPr="0082326C">
        <w:rPr>
          <w:rFonts w:ascii="Arial" w:hAnsi="Arial" w:cs="Arial"/>
          <w:sz w:val="24"/>
          <w:szCs w:val="24"/>
        </w:rPr>
        <w:t xml:space="preserve"> views on controversial topics. </w:t>
      </w:r>
      <w:r w:rsidR="003C2492" w:rsidRPr="0082326C">
        <w:rPr>
          <w:rFonts w:ascii="Arial" w:hAnsi="Arial" w:cs="Arial"/>
          <w:i/>
          <w:sz w:val="24"/>
          <w:szCs w:val="24"/>
        </w:rPr>
        <w:t xml:space="preserve">‘Later on, the Italian brand moved into topics such as AIDS, Gulf War casualties’ </w:t>
      </w:r>
      <w:sdt>
        <w:sdtPr>
          <w:rPr>
            <w:rFonts w:ascii="Arial" w:hAnsi="Arial" w:cs="Arial"/>
            <w:i/>
            <w:sz w:val="24"/>
            <w:szCs w:val="24"/>
          </w:rPr>
          <w:id w:val="340748328"/>
          <w:citation/>
        </w:sdtPr>
        <w:sdtContent>
          <w:r w:rsidR="003C2492" w:rsidRPr="0082326C">
            <w:rPr>
              <w:rFonts w:ascii="Arial" w:hAnsi="Arial" w:cs="Arial"/>
              <w:i/>
              <w:sz w:val="24"/>
              <w:szCs w:val="24"/>
            </w:rPr>
            <w:fldChar w:fldCharType="begin"/>
          </w:r>
          <w:r w:rsidR="003C2492" w:rsidRPr="0082326C">
            <w:rPr>
              <w:rFonts w:ascii="Arial" w:hAnsi="Arial" w:cs="Arial"/>
              <w:i/>
              <w:sz w:val="24"/>
              <w:szCs w:val="24"/>
            </w:rPr>
            <w:instrText xml:space="preserve"> CITATION Gia11 \l 2057 </w:instrText>
          </w:r>
          <w:r w:rsidR="003C2492" w:rsidRPr="0082326C">
            <w:rPr>
              <w:rFonts w:ascii="Arial" w:hAnsi="Arial" w:cs="Arial"/>
              <w:i/>
              <w:sz w:val="24"/>
              <w:szCs w:val="24"/>
            </w:rPr>
            <w:fldChar w:fldCharType="separate"/>
          </w:r>
          <w:r w:rsidR="0065617B" w:rsidRPr="0065617B">
            <w:rPr>
              <w:rFonts w:ascii="Arial" w:hAnsi="Arial" w:cs="Arial"/>
              <w:noProof/>
              <w:sz w:val="24"/>
              <w:szCs w:val="24"/>
            </w:rPr>
            <w:t>(Mezzofiore, 2011)</w:t>
          </w:r>
          <w:r w:rsidR="003C2492" w:rsidRPr="0082326C">
            <w:rPr>
              <w:rFonts w:ascii="Arial" w:hAnsi="Arial" w:cs="Arial"/>
              <w:i/>
              <w:sz w:val="24"/>
              <w:szCs w:val="24"/>
            </w:rPr>
            <w:fldChar w:fldCharType="end"/>
          </w:r>
        </w:sdtContent>
      </w:sdt>
      <w:r w:rsidR="002978E2">
        <w:rPr>
          <w:rFonts w:ascii="Arial" w:hAnsi="Arial" w:cs="Arial"/>
          <w:i/>
          <w:sz w:val="24"/>
          <w:szCs w:val="24"/>
        </w:rPr>
        <w:t xml:space="preserve"> </w:t>
      </w:r>
      <w:r w:rsidR="002978E2">
        <w:rPr>
          <w:rFonts w:ascii="Arial" w:hAnsi="Arial" w:cs="Arial"/>
          <w:sz w:val="24"/>
          <w:szCs w:val="24"/>
        </w:rPr>
        <w:t xml:space="preserve">The handcuffs in this image could also suggest one of the men is a prisoner cuffed to an officer. There is however no distinction between them, apart from skin colour, as both men appear to be wearing the same clothes. This leaves </w:t>
      </w:r>
      <w:r w:rsidR="007E5663">
        <w:rPr>
          <w:rFonts w:ascii="Arial" w:hAnsi="Arial" w:cs="Arial"/>
          <w:sz w:val="24"/>
          <w:szCs w:val="24"/>
        </w:rPr>
        <w:t>the role of the criminal and the officer open to interpretation of the viewer, highlighting any</w:t>
      </w:r>
      <w:r w:rsidR="00467F63">
        <w:rPr>
          <w:rFonts w:ascii="Arial" w:hAnsi="Arial" w:cs="Arial"/>
          <w:sz w:val="24"/>
          <w:szCs w:val="24"/>
        </w:rPr>
        <w:t xml:space="preserve"> existing</w:t>
      </w:r>
      <w:r w:rsidR="007E5663">
        <w:rPr>
          <w:rFonts w:ascii="Arial" w:hAnsi="Arial" w:cs="Arial"/>
          <w:sz w:val="24"/>
          <w:szCs w:val="24"/>
        </w:rPr>
        <w:t xml:space="preserve"> racial prejudices. </w:t>
      </w:r>
    </w:p>
    <w:p w:rsidR="00DB5FEE" w:rsidRPr="0082326C" w:rsidRDefault="00DB5FEE"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14:anchorId="3348B577" wp14:editId="07666296">
            <wp:extent cx="3973437" cy="2743200"/>
            <wp:effectExtent l="0" t="0" r="8255" b="0"/>
            <wp:docPr id="25" name="Picture 2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Related 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88981" cy="2753931"/>
                    </a:xfrm>
                    <a:prstGeom prst="rect">
                      <a:avLst/>
                    </a:prstGeom>
                    <a:noFill/>
                    <a:ln>
                      <a:noFill/>
                    </a:ln>
                  </pic:spPr>
                </pic:pic>
              </a:graphicData>
            </a:graphic>
          </wp:inline>
        </w:drawing>
      </w:r>
    </w:p>
    <w:p w:rsidR="007A55F9" w:rsidRDefault="00853C85"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1</w:t>
      </w:r>
      <w:r w:rsidR="005B6F45">
        <w:rPr>
          <w:rFonts w:ascii="Arial" w:hAnsi="Arial" w:cs="Arial"/>
          <w:b/>
          <w:sz w:val="24"/>
          <w:szCs w:val="24"/>
        </w:rPr>
        <w:t>1</w:t>
      </w:r>
      <w:r w:rsidRPr="0082326C">
        <w:rPr>
          <w:rFonts w:ascii="Arial" w:hAnsi="Arial" w:cs="Arial"/>
          <w:b/>
          <w:sz w:val="24"/>
          <w:szCs w:val="24"/>
        </w:rPr>
        <w:t>:</w:t>
      </w:r>
      <w:r w:rsidRPr="0082326C">
        <w:rPr>
          <w:rFonts w:ascii="Arial" w:hAnsi="Arial" w:cs="Arial"/>
          <w:sz w:val="24"/>
          <w:szCs w:val="24"/>
        </w:rPr>
        <w:t xml:space="preserve"> Benetton</w:t>
      </w:r>
      <w:r w:rsidR="000774F3">
        <w:rPr>
          <w:rFonts w:ascii="Arial" w:hAnsi="Arial" w:cs="Arial"/>
          <w:sz w:val="24"/>
          <w:szCs w:val="24"/>
        </w:rPr>
        <w:t>,</w:t>
      </w:r>
      <w:r w:rsidRPr="0082326C">
        <w:rPr>
          <w:rFonts w:ascii="Arial" w:hAnsi="Arial" w:cs="Arial"/>
          <w:sz w:val="24"/>
          <w:szCs w:val="24"/>
        </w:rPr>
        <w:t xml:space="preserve"> </w:t>
      </w:r>
      <w:r w:rsidR="000774F3" w:rsidRPr="000774F3">
        <w:rPr>
          <w:rFonts w:ascii="Arial" w:hAnsi="Arial" w:cs="Arial"/>
          <w:i/>
          <w:sz w:val="24"/>
          <w:szCs w:val="24"/>
        </w:rPr>
        <w:t xml:space="preserve">United </w:t>
      </w:r>
      <w:proofErr w:type="spellStart"/>
      <w:r w:rsidR="000774F3" w:rsidRPr="000774F3">
        <w:rPr>
          <w:rFonts w:ascii="Arial" w:hAnsi="Arial" w:cs="Arial"/>
          <w:i/>
          <w:sz w:val="24"/>
          <w:szCs w:val="24"/>
        </w:rPr>
        <w:t>Colors</w:t>
      </w:r>
      <w:proofErr w:type="spellEnd"/>
      <w:r w:rsidR="000774F3" w:rsidRPr="000774F3">
        <w:rPr>
          <w:rFonts w:ascii="Arial" w:hAnsi="Arial" w:cs="Arial"/>
          <w:i/>
          <w:sz w:val="24"/>
          <w:szCs w:val="24"/>
        </w:rPr>
        <w:t xml:space="preserve"> of Benetton </w:t>
      </w:r>
      <w:r w:rsidR="00C4237B">
        <w:rPr>
          <w:rFonts w:ascii="Arial" w:hAnsi="Arial" w:cs="Arial"/>
          <w:i/>
          <w:sz w:val="24"/>
          <w:szCs w:val="24"/>
        </w:rPr>
        <w:t>P</w:t>
      </w:r>
      <w:r w:rsidRPr="000774F3">
        <w:rPr>
          <w:rFonts w:ascii="Arial" w:hAnsi="Arial" w:cs="Arial"/>
          <w:i/>
          <w:sz w:val="24"/>
          <w:szCs w:val="24"/>
        </w:rPr>
        <w:t xml:space="preserve">rint </w:t>
      </w:r>
      <w:r w:rsidR="00C4237B">
        <w:rPr>
          <w:rFonts w:ascii="Arial" w:hAnsi="Arial" w:cs="Arial"/>
          <w:i/>
          <w:sz w:val="24"/>
          <w:szCs w:val="24"/>
        </w:rPr>
        <w:t>A</w:t>
      </w:r>
      <w:r w:rsidRPr="000774F3">
        <w:rPr>
          <w:rFonts w:ascii="Arial" w:hAnsi="Arial" w:cs="Arial"/>
          <w:i/>
          <w:sz w:val="24"/>
          <w:szCs w:val="24"/>
        </w:rPr>
        <w:t>dvertisement</w:t>
      </w:r>
      <w:r w:rsidRPr="0082326C">
        <w:rPr>
          <w:rFonts w:ascii="Arial" w:hAnsi="Arial" w:cs="Arial"/>
          <w:sz w:val="24"/>
          <w:szCs w:val="24"/>
        </w:rPr>
        <w:t>, 1989)</w:t>
      </w:r>
    </w:p>
    <w:p w:rsidR="00E334C9" w:rsidRPr="0082326C" w:rsidRDefault="00E334C9" w:rsidP="0059716B">
      <w:pPr>
        <w:spacing w:line="480" w:lineRule="auto"/>
        <w:jc w:val="center"/>
        <w:rPr>
          <w:rFonts w:ascii="Arial" w:hAnsi="Arial" w:cs="Arial"/>
          <w:sz w:val="24"/>
          <w:szCs w:val="24"/>
        </w:rPr>
      </w:pPr>
    </w:p>
    <w:p w:rsidR="008F19B7" w:rsidRPr="0082326C" w:rsidRDefault="008F19B7" w:rsidP="0059716B">
      <w:pPr>
        <w:spacing w:line="480" w:lineRule="auto"/>
        <w:rPr>
          <w:rFonts w:ascii="Arial" w:hAnsi="Arial" w:cs="Arial"/>
          <w:sz w:val="24"/>
          <w:szCs w:val="24"/>
          <w:u w:val="single"/>
        </w:rPr>
      </w:pPr>
      <w:r w:rsidRPr="0082326C">
        <w:rPr>
          <w:rFonts w:ascii="Arial" w:hAnsi="Arial" w:cs="Arial"/>
          <w:sz w:val="24"/>
          <w:szCs w:val="24"/>
          <w:u w:val="single"/>
        </w:rPr>
        <w:lastRenderedPageBreak/>
        <w:t>Progressing Towards Equality</w:t>
      </w:r>
    </w:p>
    <w:p w:rsidR="007774E0" w:rsidRDefault="000A0E0C" w:rsidP="0059716B">
      <w:pPr>
        <w:spacing w:line="480" w:lineRule="auto"/>
        <w:ind w:firstLine="720"/>
        <w:rPr>
          <w:rFonts w:ascii="Arial" w:hAnsi="Arial" w:cs="Arial"/>
          <w:sz w:val="24"/>
          <w:szCs w:val="24"/>
          <w:highlight w:val="yellow"/>
        </w:rPr>
      </w:pPr>
      <w:r w:rsidRPr="0082326C">
        <w:rPr>
          <w:rFonts w:ascii="Arial" w:hAnsi="Arial" w:cs="Arial"/>
          <w:sz w:val="24"/>
          <w:szCs w:val="24"/>
        </w:rPr>
        <w:t xml:space="preserve">Around the start of the </w:t>
      </w:r>
      <w:r w:rsidR="008F19B7" w:rsidRPr="0082326C">
        <w:rPr>
          <w:rFonts w:ascii="Arial" w:hAnsi="Arial" w:cs="Arial"/>
          <w:sz w:val="24"/>
          <w:szCs w:val="24"/>
        </w:rPr>
        <w:t>twenty-first</w:t>
      </w:r>
      <w:r w:rsidRPr="0082326C">
        <w:rPr>
          <w:rFonts w:ascii="Arial" w:hAnsi="Arial" w:cs="Arial"/>
          <w:sz w:val="24"/>
          <w:szCs w:val="24"/>
        </w:rPr>
        <w:t xml:space="preserve"> century</w:t>
      </w:r>
      <w:r w:rsidR="00BA50FC">
        <w:rPr>
          <w:rFonts w:ascii="Arial" w:hAnsi="Arial" w:cs="Arial"/>
          <w:sz w:val="24"/>
          <w:szCs w:val="24"/>
        </w:rPr>
        <w:t>,</w:t>
      </w:r>
      <w:r w:rsidRPr="0082326C">
        <w:rPr>
          <w:rFonts w:ascii="Arial" w:hAnsi="Arial" w:cs="Arial"/>
          <w:sz w:val="24"/>
          <w:szCs w:val="24"/>
        </w:rPr>
        <w:t xml:space="preserve"> women and African Americans </w:t>
      </w:r>
      <w:r w:rsidR="0066592A" w:rsidRPr="0082326C">
        <w:rPr>
          <w:rFonts w:ascii="Arial" w:hAnsi="Arial" w:cs="Arial"/>
          <w:sz w:val="24"/>
          <w:szCs w:val="24"/>
        </w:rPr>
        <w:t xml:space="preserve">were </w:t>
      </w:r>
      <w:r w:rsidR="00C4237B">
        <w:rPr>
          <w:rFonts w:ascii="Arial" w:hAnsi="Arial" w:cs="Arial"/>
          <w:sz w:val="24"/>
          <w:szCs w:val="24"/>
        </w:rPr>
        <w:t>still not</w:t>
      </w:r>
      <w:r w:rsidR="0066592A" w:rsidRPr="0082326C">
        <w:rPr>
          <w:rFonts w:ascii="Arial" w:hAnsi="Arial" w:cs="Arial"/>
          <w:sz w:val="24"/>
          <w:szCs w:val="24"/>
        </w:rPr>
        <w:t xml:space="preserve"> considered equal to white </w:t>
      </w:r>
      <w:r w:rsidR="00C4237B" w:rsidRPr="0082326C">
        <w:rPr>
          <w:rFonts w:ascii="Arial" w:hAnsi="Arial" w:cs="Arial"/>
          <w:sz w:val="24"/>
          <w:szCs w:val="24"/>
        </w:rPr>
        <w:t>men</w:t>
      </w:r>
      <w:r w:rsidR="00BA50FC">
        <w:rPr>
          <w:rFonts w:ascii="Arial" w:hAnsi="Arial" w:cs="Arial"/>
          <w:sz w:val="24"/>
          <w:szCs w:val="24"/>
        </w:rPr>
        <w:t xml:space="preserve"> in society</w:t>
      </w:r>
      <w:r w:rsidR="00C4237B">
        <w:rPr>
          <w:rFonts w:ascii="Arial" w:hAnsi="Arial" w:cs="Arial"/>
          <w:sz w:val="24"/>
          <w:szCs w:val="24"/>
        </w:rPr>
        <w:t>. Circumstances had improved greatly however r</w:t>
      </w:r>
      <w:r w:rsidR="0066592A" w:rsidRPr="0082326C">
        <w:rPr>
          <w:rFonts w:ascii="Arial" w:hAnsi="Arial" w:cs="Arial"/>
          <w:sz w:val="24"/>
          <w:szCs w:val="24"/>
        </w:rPr>
        <w:t>acism and negative stereotypes still existed. Anti-racism campaigns in different sports w</w:t>
      </w:r>
      <w:r w:rsidR="00BA50FC">
        <w:rPr>
          <w:rFonts w:ascii="Arial" w:hAnsi="Arial" w:cs="Arial"/>
          <w:sz w:val="24"/>
          <w:szCs w:val="24"/>
        </w:rPr>
        <w:t>ere</w:t>
      </w:r>
      <w:r w:rsidR="0066592A" w:rsidRPr="0082326C">
        <w:rPr>
          <w:rFonts w:ascii="Arial" w:hAnsi="Arial" w:cs="Arial"/>
          <w:sz w:val="24"/>
          <w:szCs w:val="24"/>
        </w:rPr>
        <w:t xml:space="preserve"> one of the main driving forces to the change in attitudes</w:t>
      </w:r>
      <w:r w:rsidR="00C4237B">
        <w:rPr>
          <w:rFonts w:ascii="Arial" w:hAnsi="Arial" w:cs="Arial"/>
          <w:sz w:val="24"/>
          <w:szCs w:val="24"/>
        </w:rPr>
        <w:t>, f</w:t>
      </w:r>
      <w:r w:rsidR="0066592A" w:rsidRPr="0082326C">
        <w:rPr>
          <w:rFonts w:ascii="Arial" w:hAnsi="Arial" w:cs="Arial"/>
          <w:sz w:val="24"/>
          <w:szCs w:val="24"/>
        </w:rPr>
        <w:t xml:space="preserve">or example, the 1993-1997 </w:t>
      </w:r>
      <w:r w:rsidR="0066592A" w:rsidRPr="00C4237B">
        <w:rPr>
          <w:rFonts w:ascii="Arial" w:hAnsi="Arial" w:cs="Arial"/>
          <w:i/>
          <w:sz w:val="24"/>
          <w:szCs w:val="24"/>
        </w:rPr>
        <w:t xml:space="preserve">Let’s Kick Racism out of Football </w:t>
      </w:r>
      <w:r w:rsidR="00C4237B">
        <w:rPr>
          <w:rFonts w:ascii="Arial" w:hAnsi="Arial" w:cs="Arial"/>
          <w:i/>
          <w:sz w:val="24"/>
          <w:szCs w:val="24"/>
        </w:rPr>
        <w:t>C</w:t>
      </w:r>
      <w:r w:rsidR="0066592A" w:rsidRPr="00C4237B">
        <w:rPr>
          <w:rFonts w:ascii="Arial" w:hAnsi="Arial" w:cs="Arial"/>
          <w:i/>
          <w:sz w:val="24"/>
          <w:szCs w:val="24"/>
        </w:rPr>
        <w:t>ampaign</w:t>
      </w:r>
      <w:r w:rsidR="0066592A" w:rsidRPr="0082326C">
        <w:rPr>
          <w:rFonts w:ascii="Arial" w:hAnsi="Arial" w:cs="Arial"/>
          <w:sz w:val="24"/>
          <w:szCs w:val="24"/>
        </w:rPr>
        <w:t>.</w:t>
      </w:r>
      <w:r w:rsidR="001A6013">
        <w:rPr>
          <w:rFonts w:ascii="Arial" w:hAnsi="Arial" w:cs="Arial"/>
          <w:sz w:val="24"/>
          <w:szCs w:val="24"/>
        </w:rPr>
        <w:t xml:space="preserve"> The </w:t>
      </w:r>
      <w:r w:rsidR="001A6013" w:rsidRPr="001A6013">
        <w:rPr>
          <w:rFonts w:ascii="Arial" w:hAnsi="Arial" w:cs="Arial"/>
          <w:i/>
          <w:sz w:val="24"/>
          <w:szCs w:val="24"/>
        </w:rPr>
        <w:t>Kick It Out</w:t>
      </w:r>
      <w:r w:rsidR="001A6013">
        <w:rPr>
          <w:rFonts w:ascii="Arial" w:hAnsi="Arial" w:cs="Arial"/>
          <w:sz w:val="24"/>
          <w:szCs w:val="24"/>
        </w:rPr>
        <w:t xml:space="preserve"> charity worked alongside </w:t>
      </w:r>
      <w:r w:rsidR="001A6013" w:rsidRPr="007774E0">
        <w:rPr>
          <w:rFonts w:ascii="Arial" w:hAnsi="Arial" w:cs="Arial"/>
          <w:i/>
          <w:sz w:val="24"/>
          <w:szCs w:val="24"/>
        </w:rPr>
        <w:t>FIFA</w:t>
      </w:r>
      <w:r w:rsidR="001A6013">
        <w:rPr>
          <w:rFonts w:ascii="Arial" w:hAnsi="Arial" w:cs="Arial"/>
          <w:sz w:val="24"/>
          <w:szCs w:val="24"/>
        </w:rPr>
        <w:t xml:space="preserve"> to set up the campaign promoting awareness of the benefits of equality in football. It consisted of video ads and respect arm bands which are still </w:t>
      </w:r>
      <w:r w:rsidR="007774E0">
        <w:rPr>
          <w:rFonts w:ascii="Arial" w:hAnsi="Arial" w:cs="Arial"/>
          <w:sz w:val="24"/>
          <w:szCs w:val="24"/>
        </w:rPr>
        <w:t>worn by players</w:t>
      </w:r>
      <w:r w:rsidR="001A6013">
        <w:rPr>
          <w:rFonts w:ascii="Arial" w:hAnsi="Arial" w:cs="Arial"/>
          <w:sz w:val="24"/>
          <w:szCs w:val="24"/>
        </w:rPr>
        <w:t xml:space="preserve"> </w:t>
      </w:r>
      <w:r w:rsidR="00ED201F">
        <w:rPr>
          <w:rFonts w:ascii="Arial" w:hAnsi="Arial" w:cs="Arial"/>
          <w:sz w:val="24"/>
          <w:szCs w:val="24"/>
        </w:rPr>
        <w:t>today</w:t>
      </w:r>
      <w:r w:rsidR="001A6013">
        <w:rPr>
          <w:rFonts w:ascii="Arial" w:hAnsi="Arial" w:cs="Arial"/>
          <w:sz w:val="24"/>
          <w:szCs w:val="24"/>
        </w:rPr>
        <w:t>.</w:t>
      </w:r>
      <w:r w:rsidR="0066592A" w:rsidRPr="0082326C">
        <w:rPr>
          <w:rFonts w:ascii="Arial" w:hAnsi="Arial" w:cs="Arial"/>
          <w:sz w:val="24"/>
          <w:szCs w:val="24"/>
        </w:rPr>
        <w:t xml:space="preserve"> Sporting brands also played their part, </w:t>
      </w:r>
      <w:r w:rsidR="0066592A" w:rsidRPr="0082326C">
        <w:rPr>
          <w:rFonts w:ascii="Arial" w:hAnsi="Arial" w:cs="Arial"/>
          <w:i/>
          <w:sz w:val="24"/>
          <w:szCs w:val="24"/>
        </w:rPr>
        <w:t>‘Nike has attempted to maximize its global market share by sponsoring athletes who are both sexes; both African American and white.’</w:t>
      </w:r>
      <w:r w:rsidR="0066592A" w:rsidRPr="0082326C">
        <w:rPr>
          <w:rFonts w:ascii="Arial" w:hAnsi="Arial" w:cs="Arial"/>
          <w:sz w:val="24"/>
          <w:szCs w:val="24"/>
        </w:rPr>
        <w:t xml:space="preserve"> </w:t>
      </w:r>
      <w:sdt>
        <w:sdtPr>
          <w:rPr>
            <w:rFonts w:ascii="Arial" w:hAnsi="Arial" w:cs="Arial"/>
            <w:sz w:val="24"/>
            <w:szCs w:val="24"/>
          </w:rPr>
          <w:id w:val="1051187882"/>
          <w:citation/>
        </w:sdtPr>
        <w:sdtContent>
          <w:r w:rsidR="0066592A" w:rsidRPr="0082326C">
            <w:rPr>
              <w:rFonts w:ascii="Arial" w:hAnsi="Arial" w:cs="Arial"/>
              <w:sz w:val="24"/>
              <w:szCs w:val="24"/>
            </w:rPr>
            <w:fldChar w:fldCharType="begin"/>
          </w:r>
          <w:r w:rsidR="001D7D98">
            <w:rPr>
              <w:rFonts w:ascii="Arial" w:hAnsi="Arial" w:cs="Arial"/>
              <w:sz w:val="24"/>
              <w:szCs w:val="24"/>
            </w:rPr>
            <w:instrText xml:space="preserve">CITATION Ste05 \p 85 \l 2057 </w:instrText>
          </w:r>
          <w:r w:rsidR="0066592A" w:rsidRPr="0082326C">
            <w:rPr>
              <w:rFonts w:ascii="Arial" w:hAnsi="Arial" w:cs="Arial"/>
              <w:sz w:val="24"/>
              <w:szCs w:val="24"/>
            </w:rPr>
            <w:fldChar w:fldCharType="separate"/>
          </w:r>
          <w:r w:rsidR="0065617B" w:rsidRPr="0065617B">
            <w:rPr>
              <w:rFonts w:ascii="Arial" w:hAnsi="Arial" w:cs="Arial"/>
              <w:noProof/>
              <w:sz w:val="24"/>
              <w:szCs w:val="24"/>
            </w:rPr>
            <w:t>(Jackson &amp; Andrews, 2005, p. 85)</w:t>
          </w:r>
          <w:r w:rsidR="0066592A" w:rsidRPr="0082326C">
            <w:rPr>
              <w:rFonts w:ascii="Arial" w:hAnsi="Arial" w:cs="Arial"/>
              <w:sz w:val="24"/>
              <w:szCs w:val="24"/>
            </w:rPr>
            <w:fldChar w:fldCharType="end"/>
          </w:r>
        </w:sdtContent>
      </w:sdt>
      <w:r w:rsidR="002D0E6E" w:rsidRPr="0082326C">
        <w:rPr>
          <w:rFonts w:ascii="Arial" w:hAnsi="Arial" w:cs="Arial"/>
          <w:sz w:val="24"/>
          <w:szCs w:val="24"/>
        </w:rPr>
        <w:t xml:space="preserve"> Black athletes became role models for the entire race, along with Hollywood actors such as Denzel Washington, Will Smith and Morgan Freeman. </w:t>
      </w:r>
      <w:sdt>
        <w:sdtPr>
          <w:rPr>
            <w:rFonts w:ascii="Arial" w:hAnsi="Arial" w:cs="Arial"/>
            <w:sz w:val="24"/>
            <w:szCs w:val="24"/>
          </w:rPr>
          <w:id w:val="-2017905914"/>
          <w:citation/>
        </w:sdtPr>
        <w:sdtContent>
          <w:r w:rsidR="002D0E6E" w:rsidRPr="0082326C">
            <w:rPr>
              <w:rFonts w:ascii="Arial" w:hAnsi="Arial" w:cs="Arial"/>
              <w:sz w:val="24"/>
              <w:szCs w:val="24"/>
            </w:rPr>
            <w:fldChar w:fldCharType="begin"/>
          </w:r>
          <w:r w:rsidR="002D0E6E" w:rsidRPr="0082326C">
            <w:rPr>
              <w:rFonts w:ascii="Arial" w:hAnsi="Arial" w:cs="Arial"/>
              <w:sz w:val="24"/>
              <w:szCs w:val="24"/>
            </w:rPr>
            <w:instrText xml:space="preserve">CITATION Pau11 \p 202 \l 2057 </w:instrText>
          </w:r>
          <w:r w:rsidR="002D0E6E" w:rsidRPr="0082326C">
            <w:rPr>
              <w:rFonts w:ascii="Arial" w:hAnsi="Arial" w:cs="Arial"/>
              <w:sz w:val="24"/>
              <w:szCs w:val="24"/>
            </w:rPr>
            <w:fldChar w:fldCharType="separate"/>
          </w:r>
          <w:r w:rsidR="0065617B" w:rsidRPr="0065617B">
            <w:rPr>
              <w:rFonts w:ascii="Arial" w:hAnsi="Arial" w:cs="Arial"/>
              <w:noProof/>
              <w:sz w:val="24"/>
              <w:szCs w:val="24"/>
            </w:rPr>
            <w:t>(Hodkinson, 2011, p. 202)</w:t>
          </w:r>
          <w:r w:rsidR="002D0E6E" w:rsidRPr="0082326C">
            <w:rPr>
              <w:rFonts w:ascii="Arial" w:hAnsi="Arial" w:cs="Arial"/>
              <w:sz w:val="24"/>
              <w:szCs w:val="24"/>
            </w:rPr>
            <w:fldChar w:fldCharType="end"/>
          </w:r>
        </w:sdtContent>
      </w:sdt>
      <w:r w:rsidR="002D0E6E" w:rsidRPr="0082326C">
        <w:rPr>
          <w:rFonts w:ascii="Arial" w:hAnsi="Arial" w:cs="Arial"/>
          <w:sz w:val="24"/>
          <w:szCs w:val="24"/>
        </w:rPr>
        <w:t xml:space="preserve"> This transformation of views on </w:t>
      </w:r>
      <w:r w:rsidR="004B4F13" w:rsidRPr="0082326C">
        <w:rPr>
          <w:rFonts w:ascii="Arial" w:hAnsi="Arial" w:cs="Arial"/>
          <w:sz w:val="24"/>
          <w:szCs w:val="24"/>
        </w:rPr>
        <w:t>equality and African Americans,</w:t>
      </w:r>
      <w:r w:rsidR="002D0E6E" w:rsidRPr="0082326C">
        <w:rPr>
          <w:rFonts w:ascii="Arial" w:hAnsi="Arial" w:cs="Arial"/>
          <w:sz w:val="24"/>
          <w:szCs w:val="24"/>
        </w:rPr>
        <w:t xml:space="preserve"> meant racist ads were now considered shocking. </w:t>
      </w:r>
      <w:r w:rsidR="004D2AE3">
        <w:rPr>
          <w:rFonts w:ascii="Arial" w:hAnsi="Arial" w:cs="Arial"/>
          <w:sz w:val="24"/>
          <w:szCs w:val="24"/>
        </w:rPr>
        <w:t xml:space="preserve">Advertisers utilized this by using racist stereotypes to grab viewer’s attention. </w:t>
      </w:r>
      <w:r w:rsidR="001A6013">
        <w:rPr>
          <w:rFonts w:ascii="Arial" w:hAnsi="Arial" w:cs="Arial"/>
          <w:sz w:val="24"/>
          <w:szCs w:val="24"/>
        </w:rPr>
        <w:t>The a</w:t>
      </w:r>
      <w:r w:rsidR="00170729" w:rsidRPr="0082326C">
        <w:rPr>
          <w:rFonts w:ascii="Arial" w:hAnsi="Arial" w:cs="Arial"/>
          <w:sz w:val="24"/>
          <w:szCs w:val="24"/>
        </w:rPr>
        <w:t xml:space="preserve">ssociation with sports and athletes turned into a stereotype because </w:t>
      </w:r>
      <w:r w:rsidR="00170729" w:rsidRPr="0082326C">
        <w:rPr>
          <w:rFonts w:ascii="Arial" w:hAnsi="Arial" w:cs="Arial"/>
          <w:i/>
          <w:sz w:val="24"/>
          <w:szCs w:val="24"/>
        </w:rPr>
        <w:t>’Black people are often represented as athletes.’</w:t>
      </w:r>
      <w:r w:rsidR="00170729" w:rsidRPr="0082326C">
        <w:rPr>
          <w:rFonts w:ascii="Arial" w:hAnsi="Arial" w:cs="Arial"/>
          <w:sz w:val="24"/>
          <w:szCs w:val="24"/>
        </w:rPr>
        <w:t xml:space="preserve">  </w:t>
      </w:r>
      <w:sdt>
        <w:sdtPr>
          <w:rPr>
            <w:rFonts w:ascii="Arial" w:hAnsi="Arial" w:cs="Arial"/>
            <w:sz w:val="24"/>
            <w:szCs w:val="24"/>
          </w:rPr>
          <w:id w:val="-937761178"/>
          <w:citation/>
        </w:sdtPr>
        <w:sdtContent>
          <w:r w:rsidR="00170729" w:rsidRPr="0082326C">
            <w:rPr>
              <w:rFonts w:ascii="Arial" w:hAnsi="Arial" w:cs="Arial"/>
              <w:sz w:val="24"/>
              <w:szCs w:val="24"/>
            </w:rPr>
            <w:fldChar w:fldCharType="begin"/>
          </w:r>
          <w:r w:rsidR="00170729" w:rsidRPr="0082326C">
            <w:rPr>
              <w:rFonts w:ascii="Arial" w:hAnsi="Arial" w:cs="Arial"/>
              <w:sz w:val="24"/>
              <w:szCs w:val="24"/>
            </w:rPr>
            <w:instrText xml:space="preserve">CITATION Pau11 \p 202 \l 2057 </w:instrText>
          </w:r>
          <w:r w:rsidR="00170729" w:rsidRPr="0082326C">
            <w:rPr>
              <w:rFonts w:ascii="Arial" w:hAnsi="Arial" w:cs="Arial"/>
              <w:sz w:val="24"/>
              <w:szCs w:val="24"/>
            </w:rPr>
            <w:fldChar w:fldCharType="separate"/>
          </w:r>
          <w:r w:rsidR="0065617B" w:rsidRPr="0065617B">
            <w:rPr>
              <w:rFonts w:ascii="Arial" w:hAnsi="Arial" w:cs="Arial"/>
              <w:noProof/>
              <w:sz w:val="24"/>
              <w:szCs w:val="24"/>
            </w:rPr>
            <w:t>(Hodkinson, 2011, p. 202)</w:t>
          </w:r>
          <w:r w:rsidR="00170729" w:rsidRPr="0082326C">
            <w:rPr>
              <w:rFonts w:ascii="Arial" w:hAnsi="Arial" w:cs="Arial"/>
              <w:sz w:val="24"/>
              <w:szCs w:val="24"/>
            </w:rPr>
            <w:fldChar w:fldCharType="end"/>
          </w:r>
        </w:sdtContent>
      </w:sdt>
      <w:r w:rsidR="00170729" w:rsidRPr="0082326C">
        <w:rPr>
          <w:rFonts w:ascii="Arial" w:hAnsi="Arial" w:cs="Arial"/>
          <w:sz w:val="24"/>
          <w:szCs w:val="24"/>
        </w:rPr>
        <w:t xml:space="preserve"> Dines and </w:t>
      </w:r>
      <w:proofErr w:type="spellStart"/>
      <w:r w:rsidR="00170729" w:rsidRPr="0082326C">
        <w:rPr>
          <w:rFonts w:ascii="Arial" w:hAnsi="Arial" w:cs="Arial"/>
          <w:sz w:val="24"/>
          <w:szCs w:val="24"/>
        </w:rPr>
        <w:t>Humez</w:t>
      </w:r>
      <w:proofErr w:type="spellEnd"/>
      <w:r w:rsidR="00170729" w:rsidRPr="0082326C">
        <w:rPr>
          <w:rFonts w:ascii="Arial" w:hAnsi="Arial" w:cs="Arial"/>
          <w:sz w:val="24"/>
          <w:szCs w:val="24"/>
        </w:rPr>
        <w:t xml:space="preserve"> support this view by suggesting most commercials which use black </w:t>
      </w:r>
      <w:r w:rsidR="00C06336" w:rsidRPr="0082326C">
        <w:rPr>
          <w:rFonts w:ascii="Arial" w:hAnsi="Arial" w:cs="Arial"/>
          <w:sz w:val="24"/>
          <w:szCs w:val="24"/>
        </w:rPr>
        <w:t>teenagers</w:t>
      </w:r>
      <w:r w:rsidR="00170729" w:rsidRPr="0082326C">
        <w:rPr>
          <w:rFonts w:ascii="Arial" w:hAnsi="Arial" w:cs="Arial"/>
          <w:sz w:val="24"/>
          <w:szCs w:val="24"/>
        </w:rPr>
        <w:t xml:space="preserve"> also feature hip-hop music</w:t>
      </w:r>
      <w:r w:rsidR="00092304" w:rsidRPr="0082326C">
        <w:rPr>
          <w:rFonts w:ascii="Arial" w:hAnsi="Arial" w:cs="Arial"/>
          <w:sz w:val="24"/>
          <w:szCs w:val="24"/>
        </w:rPr>
        <w:t xml:space="preserve"> and/ or sport. </w:t>
      </w:r>
      <w:sdt>
        <w:sdtPr>
          <w:rPr>
            <w:rFonts w:ascii="Arial" w:hAnsi="Arial" w:cs="Arial"/>
            <w:sz w:val="24"/>
            <w:szCs w:val="24"/>
          </w:rPr>
          <w:id w:val="1015427476"/>
          <w:citation/>
        </w:sdtPr>
        <w:sdtContent>
          <w:r w:rsidR="00092304" w:rsidRPr="0082326C">
            <w:rPr>
              <w:rFonts w:ascii="Arial" w:hAnsi="Arial" w:cs="Arial"/>
              <w:sz w:val="24"/>
              <w:szCs w:val="24"/>
            </w:rPr>
            <w:fldChar w:fldCharType="begin"/>
          </w:r>
          <w:r w:rsidR="00092304" w:rsidRPr="0082326C">
            <w:rPr>
              <w:rFonts w:ascii="Arial" w:hAnsi="Arial" w:cs="Arial"/>
              <w:sz w:val="24"/>
              <w:szCs w:val="24"/>
            </w:rPr>
            <w:instrText xml:space="preserve">CITATION Gai95 \p 104 \n  \l 2057 </w:instrText>
          </w:r>
          <w:r w:rsidR="00092304" w:rsidRPr="0082326C">
            <w:rPr>
              <w:rFonts w:ascii="Arial" w:hAnsi="Arial" w:cs="Arial"/>
              <w:sz w:val="24"/>
              <w:szCs w:val="24"/>
            </w:rPr>
            <w:fldChar w:fldCharType="separate"/>
          </w:r>
          <w:r w:rsidR="0065617B" w:rsidRPr="0065617B">
            <w:rPr>
              <w:rFonts w:ascii="Arial" w:hAnsi="Arial" w:cs="Arial"/>
              <w:noProof/>
              <w:sz w:val="24"/>
              <w:szCs w:val="24"/>
            </w:rPr>
            <w:t>(1995, p. 104)</w:t>
          </w:r>
          <w:r w:rsidR="00092304" w:rsidRPr="0082326C">
            <w:rPr>
              <w:rFonts w:ascii="Arial" w:hAnsi="Arial" w:cs="Arial"/>
              <w:sz w:val="24"/>
              <w:szCs w:val="24"/>
            </w:rPr>
            <w:fldChar w:fldCharType="end"/>
          </w:r>
        </w:sdtContent>
      </w:sdt>
      <w:r w:rsidR="00092304" w:rsidRPr="0082326C">
        <w:rPr>
          <w:rFonts w:ascii="Arial" w:hAnsi="Arial" w:cs="Arial"/>
          <w:sz w:val="24"/>
          <w:szCs w:val="24"/>
        </w:rPr>
        <w:t xml:space="preserve"> </w:t>
      </w:r>
      <w:r w:rsidR="008A6F61" w:rsidRPr="0082326C">
        <w:rPr>
          <w:rFonts w:ascii="Arial" w:hAnsi="Arial" w:cs="Arial"/>
          <w:sz w:val="24"/>
          <w:szCs w:val="24"/>
        </w:rPr>
        <w:t xml:space="preserve">Advertisers began to use racist stereotypes </w:t>
      </w:r>
      <w:r w:rsidR="008C427E" w:rsidRPr="0082326C">
        <w:rPr>
          <w:rFonts w:ascii="Arial" w:hAnsi="Arial" w:cs="Arial"/>
          <w:sz w:val="24"/>
          <w:szCs w:val="24"/>
        </w:rPr>
        <w:t>to effectively market products.</w:t>
      </w:r>
      <w:r w:rsidR="004D2AE3">
        <w:rPr>
          <w:rFonts w:ascii="Arial" w:hAnsi="Arial" w:cs="Arial"/>
          <w:sz w:val="24"/>
          <w:szCs w:val="24"/>
        </w:rPr>
        <w:t xml:space="preserve"> Different counties progressed towards racial equality at different rates. This created uncertainty of what was acceptable and what was </w:t>
      </w:r>
      <w:r w:rsidR="007774E0">
        <w:rPr>
          <w:rFonts w:ascii="Arial" w:hAnsi="Arial" w:cs="Arial"/>
          <w:sz w:val="24"/>
          <w:szCs w:val="24"/>
        </w:rPr>
        <w:t>offensive</w:t>
      </w:r>
      <w:r w:rsidR="004D2AE3">
        <w:rPr>
          <w:rFonts w:ascii="Arial" w:hAnsi="Arial" w:cs="Arial"/>
          <w:sz w:val="24"/>
          <w:szCs w:val="24"/>
        </w:rPr>
        <w:t xml:space="preserve"> </w:t>
      </w:r>
      <w:r w:rsidR="007774E0">
        <w:rPr>
          <w:rFonts w:ascii="Arial" w:hAnsi="Arial" w:cs="Arial"/>
          <w:sz w:val="24"/>
          <w:szCs w:val="24"/>
        </w:rPr>
        <w:t xml:space="preserve">within global popular culture in the 2010’s. An advert that uses casual racism could have been shocking and controversial for the British public yet acceptable in countries like America and Italy.  </w:t>
      </w:r>
    </w:p>
    <w:p w:rsidR="00B4135C" w:rsidRPr="0082326C" w:rsidRDefault="0066257E" w:rsidP="0059716B">
      <w:pPr>
        <w:spacing w:line="480" w:lineRule="auto"/>
        <w:ind w:firstLine="720"/>
        <w:rPr>
          <w:rFonts w:ascii="Arial" w:hAnsi="Arial" w:cs="Arial"/>
          <w:sz w:val="24"/>
          <w:szCs w:val="24"/>
        </w:rPr>
      </w:pPr>
      <w:proofErr w:type="spellStart"/>
      <w:r w:rsidRPr="00ED201F">
        <w:rPr>
          <w:rFonts w:ascii="Arial" w:hAnsi="Arial" w:cs="Arial"/>
          <w:i/>
          <w:sz w:val="24"/>
          <w:szCs w:val="24"/>
        </w:rPr>
        <w:lastRenderedPageBreak/>
        <w:t>Colereria</w:t>
      </w:r>
      <w:proofErr w:type="spellEnd"/>
      <w:r w:rsidRPr="0082326C">
        <w:rPr>
          <w:rFonts w:ascii="Arial" w:hAnsi="Arial" w:cs="Arial"/>
          <w:sz w:val="24"/>
          <w:szCs w:val="24"/>
        </w:rPr>
        <w:t xml:space="preserve">, an Italian washing detergent brand, produced a TV commercial that uses almost every stereotype </w:t>
      </w:r>
      <w:r w:rsidR="00F060A1">
        <w:rPr>
          <w:rFonts w:ascii="Arial" w:hAnsi="Arial" w:cs="Arial"/>
          <w:sz w:val="24"/>
          <w:szCs w:val="24"/>
        </w:rPr>
        <w:t>discussed in this chapter</w:t>
      </w:r>
      <w:r w:rsidRPr="0082326C">
        <w:rPr>
          <w:rFonts w:ascii="Arial" w:hAnsi="Arial" w:cs="Arial"/>
          <w:sz w:val="24"/>
          <w:szCs w:val="24"/>
        </w:rPr>
        <w:t xml:space="preserve">. </w:t>
      </w:r>
      <w:r w:rsidRPr="0082326C">
        <w:rPr>
          <w:rFonts w:ascii="Arial" w:hAnsi="Arial" w:cs="Arial"/>
          <w:b/>
          <w:sz w:val="24"/>
          <w:szCs w:val="24"/>
        </w:rPr>
        <w:t>(see figure 1</w:t>
      </w:r>
      <w:r w:rsidR="005B6F45">
        <w:rPr>
          <w:rFonts w:ascii="Arial" w:hAnsi="Arial" w:cs="Arial"/>
          <w:b/>
          <w:sz w:val="24"/>
          <w:szCs w:val="24"/>
        </w:rPr>
        <w:t>2</w:t>
      </w:r>
      <w:r w:rsidRPr="0082326C">
        <w:rPr>
          <w:rFonts w:ascii="Arial" w:hAnsi="Arial" w:cs="Arial"/>
          <w:b/>
          <w:sz w:val="24"/>
          <w:szCs w:val="24"/>
        </w:rPr>
        <w:t>)</w:t>
      </w:r>
      <w:r w:rsidRPr="0082326C">
        <w:rPr>
          <w:rFonts w:ascii="Arial" w:hAnsi="Arial" w:cs="Arial"/>
          <w:sz w:val="24"/>
          <w:szCs w:val="24"/>
        </w:rPr>
        <w:t xml:space="preserve"> </w:t>
      </w:r>
      <w:r w:rsidR="002B5612" w:rsidRPr="0082326C">
        <w:rPr>
          <w:rFonts w:ascii="Arial" w:hAnsi="Arial" w:cs="Arial"/>
          <w:sz w:val="24"/>
          <w:szCs w:val="24"/>
        </w:rPr>
        <w:t>Stereotypically, the advert begins with a woman doing the laundry. Italian music plays in the background as the husband tries to arouse his wife. Her facial expression</w:t>
      </w:r>
      <w:r w:rsidR="00F060A1">
        <w:rPr>
          <w:rFonts w:ascii="Arial" w:hAnsi="Arial" w:cs="Arial"/>
          <w:sz w:val="24"/>
          <w:szCs w:val="24"/>
        </w:rPr>
        <w:t>s</w:t>
      </w:r>
      <w:r w:rsidR="002B5612" w:rsidRPr="0082326C">
        <w:rPr>
          <w:rFonts w:ascii="Arial" w:hAnsi="Arial" w:cs="Arial"/>
          <w:sz w:val="24"/>
          <w:szCs w:val="24"/>
        </w:rPr>
        <w:t xml:space="preserve"> clearly state that she is unsatisfied by these attempts and proceeds to stuff him in the washing machine. When the wash finishes, an athletic black man rises out of the machine to rap/ hip-hop music. The strapline reads, ‘Coloured is better.’</w:t>
      </w:r>
    </w:p>
    <w:p w:rsidR="00C06336" w:rsidRPr="0082326C" w:rsidRDefault="00C06336"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14:anchorId="075861C1" wp14:editId="6DC3E6F8">
            <wp:extent cx="2639683" cy="1656534"/>
            <wp:effectExtent l="0" t="0" r="889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2508" t="7715" r="12430" b="8541"/>
                    <a:stretch/>
                  </pic:blipFill>
                  <pic:spPr bwMode="auto">
                    <a:xfrm>
                      <a:off x="0" y="0"/>
                      <a:ext cx="2656788" cy="1667268"/>
                    </a:xfrm>
                    <a:prstGeom prst="rect">
                      <a:avLst/>
                    </a:prstGeom>
                    <a:ln>
                      <a:noFill/>
                    </a:ln>
                    <a:extLst>
                      <a:ext uri="{53640926-AAD7-44D8-BBD7-CCE9431645EC}">
                        <a14:shadowObscured xmlns:a14="http://schemas.microsoft.com/office/drawing/2010/main"/>
                      </a:ext>
                    </a:extLst>
                  </pic:spPr>
                </pic:pic>
              </a:graphicData>
            </a:graphic>
          </wp:inline>
        </w:drawing>
      </w:r>
      <w:r w:rsidR="0064373E" w:rsidRPr="0082326C">
        <w:rPr>
          <w:rFonts w:ascii="Arial" w:hAnsi="Arial" w:cs="Arial"/>
          <w:noProof/>
          <w:sz w:val="24"/>
          <w:szCs w:val="24"/>
        </w:rPr>
        <w:t xml:space="preserve"> </w:t>
      </w:r>
      <w:r w:rsidR="0066257E" w:rsidRPr="0082326C">
        <w:rPr>
          <w:rFonts w:ascii="Arial" w:hAnsi="Arial" w:cs="Arial"/>
          <w:noProof/>
          <w:sz w:val="24"/>
          <w:szCs w:val="24"/>
        </w:rPr>
        <w:drawing>
          <wp:inline distT="0" distB="0" distL="0" distR="0" wp14:anchorId="249D7F2B" wp14:editId="49245595">
            <wp:extent cx="2622430" cy="1649853"/>
            <wp:effectExtent l="0" t="0" r="698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2382" t="8396" r="13775" b="9011"/>
                    <a:stretch/>
                  </pic:blipFill>
                  <pic:spPr bwMode="auto">
                    <a:xfrm>
                      <a:off x="0" y="0"/>
                      <a:ext cx="2655739" cy="1670808"/>
                    </a:xfrm>
                    <a:prstGeom prst="rect">
                      <a:avLst/>
                    </a:prstGeom>
                    <a:ln>
                      <a:noFill/>
                    </a:ln>
                    <a:extLst>
                      <a:ext uri="{53640926-AAD7-44D8-BBD7-CCE9431645EC}">
                        <a14:shadowObscured xmlns:a14="http://schemas.microsoft.com/office/drawing/2010/main"/>
                      </a:ext>
                    </a:extLst>
                  </pic:spPr>
                </pic:pic>
              </a:graphicData>
            </a:graphic>
          </wp:inline>
        </w:drawing>
      </w:r>
    </w:p>
    <w:p w:rsidR="00BE30A2" w:rsidRPr="0082326C" w:rsidRDefault="00C06336"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14:anchorId="58A70519" wp14:editId="4E2FBF17">
            <wp:extent cx="2648309" cy="168284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2637" t="6580" r="12445" b="8784"/>
                    <a:stretch/>
                  </pic:blipFill>
                  <pic:spPr bwMode="auto">
                    <a:xfrm>
                      <a:off x="0" y="0"/>
                      <a:ext cx="2682415" cy="1704513"/>
                    </a:xfrm>
                    <a:prstGeom prst="rect">
                      <a:avLst/>
                    </a:prstGeom>
                    <a:ln>
                      <a:noFill/>
                    </a:ln>
                    <a:extLst>
                      <a:ext uri="{53640926-AAD7-44D8-BBD7-CCE9431645EC}">
                        <a14:shadowObscured xmlns:a14="http://schemas.microsoft.com/office/drawing/2010/main"/>
                      </a:ext>
                    </a:extLst>
                  </pic:spPr>
                </pic:pic>
              </a:graphicData>
            </a:graphic>
          </wp:inline>
        </w:drawing>
      </w:r>
      <w:r w:rsidR="0064373E" w:rsidRPr="0082326C">
        <w:rPr>
          <w:rFonts w:ascii="Arial" w:hAnsi="Arial" w:cs="Arial"/>
          <w:noProof/>
          <w:sz w:val="24"/>
          <w:szCs w:val="24"/>
        </w:rPr>
        <w:t xml:space="preserve"> </w:t>
      </w:r>
      <w:r w:rsidR="0066257E" w:rsidRPr="0082326C">
        <w:rPr>
          <w:rFonts w:ascii="Arial" w:hAnsi="Arial" w:cs="Arial"/>
          <w:noProof/>
          <w:sz w:val="24"/>
          <w:szCs w:val="24"/>
        </w:rPr>
        <w:drawing>
          <wp:inline distT="0" distB="0" distL="0" distR="0" wp14:anchorId="1E091CBF" wp14:editId="5EA08C20">
            <wp:extent cx="2647794" cy="1687023"/>
            <wp:effectExtent l="0" t="0" r="635"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2637" t="6808" r="12445" b="8330"/>
                    <a:stretch/>
                  </pic:blipFill>
                  <pic:spPr bwMode="auto">
                    <a:xfrm>
                      <a:off x="0" y="0"/>
                      <a:ext cx="2669803" cy="1701046"/>
                    </a:xfrm>
                    <a:prstGeom prst="rect">
                      <a:avLst/>
                    </a:prstGeom>
                    <a:ln>
                      <a:noFill/>
                    </a:ln>
                    <a:extLst>
                      <a:ext uri="{53640926-AAD7-44D8-BBD7-CCE9431645EC}">
                        <a14:shadowObscured xmlns:a14="http://schemas.microsoft.com/office/drawing/2010/main"/>
                      </a:ext>
                    </a:extLst>
                  </pic:spPr>
                </pic:pic>
              </a:graphicData>
            </a:graphic>
          </wp:inline>
        </w:drawing>
      </w:r>
    </w:p>
    <w:p w:rsidR="00C06336" w:rsidRDefault="0066257E" w:rsidP="0059716B">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 xml:space="preserve">figure </w:t>
      </w:r>
      <w:r w:rsidR="005B6F45">
        <w:rPr>
          <w:rFonts w:ascii="Arial" w:hAnsi="Arial" w:cs="Arial"/>
          <w:b/>
          <w:sz w:val="24"/>
          <w:szCs w:val="24"/>
        </w:rPr>
        <w:t>12</w:t>
      </w:r>
      <w:r w:rsidRPr="0082326C">
        <w:rPr>
          <w:rFonts w:ascii="Arial" w:hAnsi="Arial" w:cs="Arial"/>
          <w:b/>
          <w:sz w:val="24"/>
          <w:szCs w:val="24"/>
        </w:rPr>
        <w:t>:</w:t>
      </w:r>
      <w:r w:rsidRPr="0082326C">
        <w:rPr>
          <w:rFonts w:ascii="Arial" w:hAnsi="Arial" w:cs="Arial"/>
          <w:sz w:val="24"/>
          <w:szCs w:val="24"/>
        </w:rPr>
        <w:t xml:space="preserve"> </w:t>
      </w:r>
      <w:proofErr w:type="spellStart"/>
      <w:r w:rsidRPr="0082326C">
        <w:rPr>
          <w:rFonts w:ascii="Arial" w:hAnsi="Arial" w:cs="Arial"/>
          <w:sz w:val="24"/>
          <w:szCs w:val="24"/>
        </w:rPr>
        <w:t>Coloria</w:t>
      </w:r>
      <w:proofErr w:type="spellEnd"/>
      <w:r w:rsidRPr="0082326C">
        <w:rPr>
          <w:rFonts w:ascii="Arial" w:hAnsi="Arial" w:cs="Arial"/>
          <w:sz w:val="24"/>
          <w:szCs w:val="24"/>
        </w:rPr>
        <w:t xml:space="preserve"> </w:t>
      </w:r>
      <w:proofErr w:type="spellStart"/>
      <w:r w:rsidRPr="0082326C">
        <w:rPr>
          <w:rFonts w:ascii="Arial" w:hAnsi="Arial" w:cs="Arial"/>
          <w:sz w:val="24"/>
          <w:szCs w:val="24"/>
        </w:rPr>
        <w:t>Italiana</w:t>
      </w:r>
      <w:proofErr w:type="spellEnd"/>
      <w:r w:rsidRPr="0082326C">
        <w:rPr>
          <w:rFonts w:ascii="Arial" w:hAnsi="Arial" w:cs="Arial"/>
          <w:sz w:val="24"/>
          <w:szCs w:val="24"/>
        </w:rPr>
        <w:t xml:space="preserve">, </w:t>
      </w:r>
      <w:r w:rsidR="007B10E4">
        <w:rPr>
          <w:rFonts w:ascii="Arial" w:hAnsi="Arial" w:cs="Arial"/>
          <w:i/>
          <w:sz w:val="24"/>
          <w:szCs w:val="24"/>
        </w:rPr>
        <w:t>D</w:t>
      </w:r>
      <w:r w:rsidR="000774F3" w:rsidRPr="000774F3">
        <w:rPr>
          <w:rFonts w:ascii="Arial" w:hAnsi="Arial" w:cs="Arial"/>
          <w:i/>
          <w:sz w:val="24"/>
          <w:szCs w:val="24"/>
        </w:rPr>
        <w:t xml:space="preserve">etergent </w:t>
      </w:r>
      <w:r w:rsidRPr="000774F3">
        <w:rPr>
          <w:rFonts w:ascii="Arial" w:hAnsi="Arial" w:cs="Arial"/>
          <w:i/>
          <w:sz w:val="24"/>
          <w:szCs w:val="24"/>
        </w:rPr>
        <w:t xml:space="preserve">TV </w:t>
      </w:r>
      <w:r w:rsidR="007B10E4">
        <w:rPr>
          <w:rFonts w:ascii="Arial" w:hAnsi="Arial" w:cs="Arial"/>
          <w:i/>
          <w:sz w:val="24"/>
          <w:szCs w:val="24"/>
        </w:rPr>
        <w:t>C</w:t>
      </w:r>
      <w:r w:rsidRPr="000774F3">
        <w:rPr>
          <w:rFonts w:ascii="Arial" w:hAnsi="Arial" w:cs="Arial"/>
          <w:i/>
          <w:sz w:val="24"/>
          <w:szCs w:val="24"/>
        </w:rPr>
        <w:t>ommercial</w:t>
      </w:r>
      <w:r w:rsidRPr="0082326C">
        <w:rPr>
          <w:rFonts w:ascii="Arial" w:hAnsi="Arial" w:cs="Arial"/>
          <w:sz w:val="24"/>
          <w:szCs w:val="24"/>
        </w:rPr>
        <w:t xml:space="preserve">, Aldo </w:t>
      </w:r>
      <w:proofErr w:type="spellStart"/>
      <w:r w:rsidRPr="0082326C">
        <w:rPr>
          <w:rFonts w:ascii="Arial" w:hAnsi="Arial" w:cs="Arial"/>
          <w:sz w:val="24"/>
          <w:szCs w:val="24"/>
        </w:rPr>
        <w:t>Biasi</w:t>
      </w:r>
      <w:proofErr w:type="spellEnd"/>
      <w:r w:rsidRPr="0082326C">
        <w:rPr>
          <w:rFonts w:ascii="Arial" w:hAnsi="Arial" w:cs="Arial"/>
          <w:sz w:val="24"/>
          <w:szCs w:val="24"/>
        </w:rPr>
        <w:t xml:space="preserve"> </w:t>
      </w:r>
      <w:proofErr w:type="spellStart"/>
      <w:r w:rsidRPr="0082326C">
        <w:rPr>
          <w:rFonts w:ascii="Arial" w:hAnsi="Arial" w:cs="Arial"/>
          <w:sz w:val="24"/>
          <w:szCs w:val="24"/>
        </w:rPr>
        <w:t>Comuincazione</w:t>
      </w:r>
      <w:proofErr w:type="spellEnd"/>
      <w:r w:rsidRPr="0082326C">
        <w:rPr>
          <w:rFonts w:ascii="Arial" w:hAnsi="Arial" w:cs="Arial"/>
          <w:sz w:val="24"/>
          <w:szCs w:val="24"/>
        </w:rPr>
        <w:t xml:space="preserve"> agency, 2006)</w:t>
      </w:r>
    </w:p>
    <w:p w:rsidR="00E334C9" w:rsidRPr="0082326C" w:rsidRDefault="00E334C9" w:rsidP="0059716B">
      <w:pPr>
        <w:spacing w:line="480" w:lineRule="auto"/>
        <w:jc w:val="center"/>
        <w:rPr>
          <w:rFonts w:ascii="Arial" w:hAnsi="Arial" w:cs="Arial"/>
          <w:sz w:val="24"/>
          <w:szCs w:val="24"/>
        </w:rPr>
      </w:pPr>
    </w:p>
    <w:p w:rsidR="008F19B7" w:rsidRPr="0082326C" w:rsidRDefault="00560BBB" w:rsidP="0059716B">
      <w:pPr>
        <w:spacing w:line="480" w:lineRule="auto"/>
        <w:rPr>
          <w:rFonts w:ascii="Arial" w:hAnsi="Arial" w:cs="Arial"/>
          <w:sz w:val="24"/>
          <w:szCs w:val="24"/>
        </w:rPr>
      </w:pPr>
      <w:proofErr w:type="spellStart"/>
      <w:r w:rsidRPr="0058311B">
        <w:rPr>
          <w:rFonts w:ascii="Arial" w:hAnsi="Arial" w:cs="Arial"/>
          <w:i/>
          <w:sz w:val="24"/>
          <w:szCs w:val="24"/>
        </w:rPr>
        <w:t>Coloreria’s</w:t>
      </w:r>
      <w:proofErr w:type="spellEnd"/>
      <w:r w:rsidRPr="0082326C">
        <w:rPr>
          <w:rFonts w:ascii="Arial" w:hAnsi="Arial" w:cs="Arial"/>
          <w:sz w:val="24"/>
          <w:szCs w:val="24"/>
        </w:rPr>
        <w:t xml:space="preserve"> ad is extremely racist. The </w:t>
      </w:r>
      <w:r w:rsidR="00056EBB" w:rsidRPr="0082326C">
        <w:rPr>
          <w:rFonts w:ascii="Arial" w:hAnsi="Arial" w:cs="Arial"/>
          <w:sz w:val="24"/>
          <w:szCs w:val="24"/>
        </w:rPr>
        <w:t xml:space="preserve">sexually </w:t>
      </w:r>
      <w:r w:rsidRPr="0082326C">
        <w:rPr>
          <w:rFonts w:ascii="Arial" w:hAnsi="Arial" w:cs="Arial"/>
          <w:sz w:val="24"/>
          <w:szCs w:val="24"/>
        </w:rPr>
        <w:t xml:space="preserve">unsatisfied wife and cheeky strapline </w:t>
      </w:r>
      <w:r w:rsidR="00056EBB" w:rsidRPr="0082326C">
        <w:rPr>
          <w:rFonts w:ascii="Arial" w:hAnsi="Arial" w:cs="Arial"/>
          <w:sz w:val="24"/>
          <w:szCs w:val="24"/>
        </w:rPr>
        <w:t>mirrors the high libido within black male stereotype</w:t>
      </w:r>
      <w:r w:rsidR="0058311B">
        <w:rPr>
          <w:rFonts w:ascii="Arial" w:hAnsi="Arial" w:cs="Arial"/>
          <w:sz w:val="24"/>
          <w:szCs w:val="24"/>
        </w:rPr>
        <w:t>s</w:t>
      </w:r>
      <w:r w:rsidR="00056EBB" w:rsidRPr="0082326C">
        <w:rPr>
          <w:rFonts w:ascii="Arial" w:hAnsi="Arial" w:cs="Arial"/>
          <w:sz w:val="24"/>
          <w:szCs w:val="24"/>
        </w:rPr>
        <w:t xml:space="preserve">. The muscular body and rap </w:t>
      </w:r>
      <w:r w:rsidR="00056EBB" w:rsidRPr="0082326C">
        <w:rPr>
          <w:rFonts w:ascii="Arial" w:hAnsi="Arial" w:cs="Arial"/>
          <w:sz w:val="24"/>
          <w:szCs w:val="24"/>
        </w:rPr>
        <w:lastRenderedPageBreak/>
        <w:t xml:space="preserve">theme song is also a </w:t>
      </w:r>
      <w:r w:rsidR="00F060A1">
        <w:rPr>
          <w:rFonts w:ascii="Arial" w:hAnsi="Arial" w:cs="Arial"/>
          <w:sz w:val="24"/>
          <w:szCs w:val="24"/>
        </w:rPr>
        <w:t>huge</w:t>
      </w:r>
      <w:r w:rsidR="00056EBB" w:rsidRPr="0082326C">
        <w:rPr>
          <w:rFonts w:ascii="Arial" w:hAnsi="Arial" w:cs="Arial"/>
          <w:sz w:val="24"/>
          <w:szCs w:val="24"/>
        </w:rPr>
        <w:t xml:space="preserve"> cliché. However, there is no mention of crime or violence. The brand portrayed the African American male using positive stereotypes to grab viewer</w:t>
      </w:r>
      <w:r w:rsidR="00F060A1">
        <w:rPr>
          <w:rFonts w:ascii="Arial" w:hAnsi="Arial" w:cs="Arial"/>
          <w:sz w:val="24"/>
          <w:szCs w:val="24"/>
        </w:rPr>
        <w:t>’</w:t>
      </w:r>
      <w:r w:rsidR="00056EBB" w:rsidRPr="0082326C">
        <w:rPr>
          <w:rFonts w:ascii="Arial" w:hAnsi="Arial" w:cs="Arial"/>
          <w:sz w:val="24"/>
          <w:szCs w:val="24"/>
        </w:rPr>
        <w:t xml:space="preserve">s attention. </w:t>
      </w:r>
      <w:proofErr w:type="spellStart"/>
      <w:r w:rsidR="00056EBB" w:rsidRPr="0058311B">
        <w:rPr>
          <w:rFonts w:ascii="Arial" w:hAnsi="Arial" w:cs="Arial"/>
          <w:i/>
          <w:sz w:val="24"/>
          <w:szCs w:val="24"/>
        </w:rPr>
        <w:t>Coloria</w:t>
      </w:r>
      <w:proofErr w:type="spellEnd"/>
      <w:r w:rsidR="00961214" w:rsidRPr="0082326C">
        <w:rPr>
          <w:rFonts w:ascii="Arial" w:hAnsi="Arial" w:cs="Arial"/>
          <w:sz w:val="24"/>
          <w:szCs w:val="24"/>
        </w:rPr>
        <w:t xml:space="preserve"> managed to</w:t>
      </w:r>
      <w:r w:rsidR="00056EBB" w:rsidRPr="0082326C">
        <w:rPr>
          <w:rFonts w:ascii="Arial" w:hAnsi="Arial" w:cs="Arial"/>
          <w:sz w:val="24"/>
          <w:szCs w:val="24"/>
        </w:rPr>
        <w:t xml:space="preserve"> deliberately spark controversy without the</w:t>
      </w:r>
      <w:r w:rsidR="00961214" w:rsidRPr="0082326C">
        <w:rPr>
          <w:rFonts w:ascii="Arial" w:hAnsi="Arial" w:cs="Arial"/>
          <w:sz w:val="24"/>
          <w:szCs w:val="24"/>
        </w:rPr>
        <w:t xml:space="preserve"> advert being banned. Th</w:t>
      </w:r>
      <w:r w:rsidR="00BA50FC">
        <w:rPr>
          <w:rFonts w:ascii="Arial" w:hAnsi="Arial" w:cs="Arial"/>
          <w:sz w:val="24"/>
          <w:szCs w:val="24"/>
        </w:rPr>
        <w:t xml:space="preserve">erefore, the commercial must be classified as effective shock advertising, regardless of how inappropriate it was. </w:t>
      </w:r>
      <w:r w:rsidR="00961214" w:rsidRPr="0082326C">
        <w:rPr>
          <w:rFonts w:ascii="Arial" w:hAnsi="Arial" w:cs="Arial"/>
          <w:sz w:val="24"/>
          <w:szCs w:val="24"/>
        </w:rPr>
        <w:t xml:space="preserve"> </w:t>
      </w:r>
    </w:p>
    <w:p w:rsidR="00E334C9" w:rsidRDefault="00063273" w:rsidP="0059716B">
      <w:pPr>
        <w:spacing w:line="480" w:lineRule="auto"/>
        <w:ind w:firstLine="720"/>
        <w:rPr>
          <w:rFonts w:ascii="Arial" w:hAnsi="Arial" w:cs="Arial"/>
          <w:sz w:val="24"/>
          <w:szCs w:val="24"/>
        </w:rPr>
      </w:pPr>
      <w:r w:rsidRPr="0082326C">
        <w:rPr>
          <w:rFonts w:ascii="Arial" w:hAnsi="Arial" w:cs="Arial"/>
          <w:sz w:val="24"/>
          <w:szCs w:val="24"/>
        </w:rPr>
        <w:t>Although the Italian advert portrays the female role as a stereotypical house wife,</w:t>
      </w:r>
      <w:r w:rsidR="00FE73F0">
        <w:rPr>
          <w:rFonts w:ascii="Arial" w:hAnsi="Arial" w:cs="Arial"/>
          <w:sz w:val="24"/>
          <w:szCs w:val="24"/>
        </w:rPr>
        <w:t xml:space="preserve"> women were</w:t>
      </w:r>
      <w:r w:rsidR="0058311B">
        <w:rPr>
          <w:rFonts w:ascii="Arial" w:hAnsi="Arial" w:cs="Arial"/>
          <w:sz w:val="24"/>
          <w:szCs w:val="24"/>
        </w:rPr>
        <w:t xml:space="preserve"> also</w:t>
      </w:r>
      <w:r w:rsidR="00FE73F0">
        <w:rPr>
          <w:rFonts w:ascii="Arial" w:hAnsi="Arial" w:cs="Arial"/>
          <w:sz w:val="24"/>
          <w:szCs w:val="24"/>
        </w:rPr>
        <w:t xml:space="preserve"> beginning to be regarded as equals in society. In the </w:t>
      </w:r>
      <w:r w:rsidR="0058311B">
        <w:rPr>
          <w:rFonts w:ascii="Arial" w:hAnsi="Arial" w:cs="Arial"/>
          <w:sz w:val="24"/>
          <w:szCs w:val="24"/>
        </w:rPr>
        <w:t xml:space="preserve">   </w:t>
      </w:r>
      <w:r w:rsidR="00FE73F0">
        <w:rPr>
          <w:rFonts w:ascii="Arial" w:hAnsi="Arial" w:cs="Arial"/>
          <w:sz w:val="24"/>
          <w:szCs w:val="24"/>
        </w:rPr>
        <w:t>twenty-first century there are less restrictions on what career paths woman can take. As discussed in chapter one, the feminist movement worked hard for gender equality</w:t>
      </w:r>
      <w:r w:rsidR="00FE2CAC">
        <w:rPr>
          <w:rFonts w:ascii="Arial" w:hAnsi="Arial" w:cs="Arial"/>
          <w:sz w:val="24"/>
          <w:szCs w:val="24"/>
        </w:rPr>
        <w:t xml:space="preserve"> and attempted to eradicate any media messages that demoralised women.</w:t>
      </w:r>
      <w:r w:rsidR="00FE73F0">
        <w:rPr>
          <w:rFonts w:ascii="Arial" w:hAnsi="Arial" w:cs="Arial"/>
          <w:sz w:val="24"/>
          <w:szCs w:val="24"/>
        </w:rPr>
        <w:t xml:space="preserve"> </w:t>
      </w:r>
      <w:r w:rsidRPr="0082326C">
        <w:rPr>
          <w:rFonts w:ascii="Arial" w:hAnsi="Arial" w:cs="Arial"/>
          <w:sz w:val="24"/>
          <w:szCs w:val="24"/>
        </w:rPr>
        <w:t xml:space="preserve"> This included stereotyping females</w:t>
      </w:r>
      <w:r w:rsidR="00FE73F0">
        <w:rPr>
          <w:rFonts w:ascii="Arial" w:hAnsi="Arial" w:cs="Arial"/>
          <w:sz w:val="24"/>
          <w:szCs w:val="24"/>
        </w:rPr>
        <w:t>.</w:t>
      </w:r>
      <w:r w:rsidRPr="0082326C">
        <w:rPr>
          <w:rFonts w:ascii="Arial" w:hAnsi="Arial" w:cs="Arial"/>
          <w:sz w:val="24"/>
          <w:szCs w:val="24"/>
        </w:rPr>
        <w:t xml:space="preserve"> </w:t>
      </w:r>
      <w:r w:rsidRPr="0082326C">
        <w:rPr>
          <w:rFonts w:ascii="Arial" w:hAnsi="Arial" w:cs="Arial"/>
          <w:i/>
          <w:sz w:val="24"/>
          <w:szCs w:val="24"/>
        </w:rPr>
        <w:t>‘</w:t>
      </w:r>
      <w:r w:rsidR="00FE73F0">
        <w:rPr>
          <w:rFonts w:ascii="Arial" w:hAnsi="Arial" w:cs="Arial"/>
          <w:i/>
          <w:sz w:val="24"/>
          <w:szCs w:val="24"/>
        </w:rPr>
        <w:t>W</w:t>
      </w:r>
      <w:r w:rsidRPr="0082326C">
        <w:rPr>
          <w:rFonts w:ascii="Arial" w:hAnsi="Arial" w:cs="Arial"/>
          <w:i/>
          <w:sz w:val="24"/>
          <w:szCs w:val="24"/>
        </w:rPr>
        <w:t>omen’s groups are not t</w:t>
      </w:r>
      <w:r w:rsidR="008F19B7" w:rsidRPr="0082326C">
        <w:rPr>
          <w:rFonts w:ascii="Arial" w:hAnsi="Arial" w:cs="Arial"/>
          <w:i/>
          <w:sz w:val="24"/>
          <w:szCs w:val="24"/>
        </w:rPr>
        <w:t>o</w:t>
      </w:r>
      <w:r w:rsidRPr="0082326C">
        <w:rPr>
          <w:rFonts w:ascii="Arial" w:hAnsi="Arial" w:cs="Arial"/>
          <w:i/>
          <w:sz w:val="24"/>
          <w:szCs w:val="24"/>
        </w:rPr>
        <w:t>o keen on dolls of any kind, mainly because such playthings encourage ideas of sexual stereotyping at an early age.’</w:t>
      </w:r>
      <w:r w:rsidRPr="0082326C">
        <w:rPr>
          <w:rFonts w:ascii="Arial" w:hAnsi="Arial" w:cs="Arial"/>
          <w:sz w:val="24"/>
          <w:szCs w:val="24"/>
        </w:rPr>
        <w:t xml:space="preserve"> </w:t>
      </w:r>
      <w:sdt>
        <w:sdtPr>
          <w:rPr>
            <w:rFonts w:ascii="Arial" w:hAnsi="Arial" w:cs="Arial"/>
            <w:sz w:val="24"/>
            <w:szCs w:val="24"/>
          </w:rPr>
          <w:id w:val="533312987"/>
          <w:citation/>
        </w:sdtPr>
        <w:sdtContent>
          <w:r w:rsidRPr="0082326C">
            <w:rPr>
              <w:rFonts w:ascii="Arial" w:hAnsi="Arial" w:cs="Arial"/>
              <w:sz w:val="24"/>
              <w:szCs w:val="24"/>
            </w:rPr>
            <w:fldChar w:fldCharType="begin"/>
          </w:r>
          <w:r w:rsidRPr="0082326C">
            <w:rPr>
              <w:rFonts w:ascii="Arial" w:hAnsi="Arial" w:cs="Arial"/>
              <w:sz w:val="24"/>
              <w:szCs w:val="24"/>
            </w:rPr>
            <w:instrText xml:space="preserve">CITATION Mar92 \p 160 \l 2057 </w:instrText>
          </w:r>
          <w:r w:rsidRPr="0082326C">
            <w:rPr>
              <w:rFonts w:ascii="Arial" w:hAnsi="Arial" w:cs="Arial"/>
              <w:sz w:val="24"/>
              <w:szCs w:val="24"/>
            </w:rPr>
            <w:fldChar w:fldCharType="separate"/>
          </w:r>
          <w:r w:rsidR="0065617B" w:rsidRPr="0065617B">
            <w:rPr>
              <w:rFonts w:ascii="Arial" w:hAnsi="Arial" w:cs="Arial"/>
              <w:noProof/>
              <w:sz w:val="24"/>
              <w:szCs w:val="24"/>
            </w:rPr>
            <w:t>(Davidson, 1992, p. 160)</w:t>
          </w:r>
          <w:r w:rsidRPr="0082326C">
            <w:rPr>
              <w:rFonts w:ascii="Arial" w:hAnsi="Arial" w:cs="Arial"/>
              <w:sz w:val="24"/>
              <w:szCs w:val="24"/>
            </w:rPr>
            <w:fldChar w:fldCharType="end"/>
          </w:r>
        </w:sdtContent>
      </w:sdt>
      <w:r w:rsidRPr="0082326C">
        <w:rPr>
          <w:rFonts w:ascii="Arial" w:hAnsi="Arial" w:cs="Arial"/>
          <w:sz w:val="24"/>
          <w:szCs w:val="24"/>
        </w:rPr>
        <w:t xml:space="preserve"> </w:t>
      </w:r>
    </w:p>
    <w:p w:rsidR="00F76930" w:rsidRPr="0082326C" w:rsidRDefault="00F76930" w:rsidP="00483B67">
      <w:pPr>
        <w:spacing w:line="480" w:lineRule="auto"/>
        <w:rPr>
          <w:rFonts w:ascii="Arial" w:hAnsi="Arial" w:cs="Arial"/>
          <w:sz w:val="24"/>
          <w:szCs w:val="24"/>
        </w:rPr>
      </w:pPr>
    </w:p>
    <w:p w:rsidR="008F19B7" w:rsidRPr="0082326C" w:rsidRDefault="00810FB7" w:rsidP="0059716B">
      <w:pPr>
        <w:spacing w:line="480" w:lineRule="auto"/>
        <w:rPr>
          <w:rFonts w:ascii="Arial" w:hAnsi="Arial" w:cs="Arial"/>
          <w:sz w:val="24"/>
          <w:szCs w:val="24"/>
          <w:u w:val="single"/>
        </w:rPr>
      </w:pPr>
      <w:r w:rsidRPr="0082326C">
        <w:rPr>
          <w:rFonts w:ascii="Arial" w:hAnsi="Arial" w:cs="Arial"/>
          <w:sz w:val="24"/>
          <w:szCs w:val="24"/>
          <w:u w:val="single"/>
        </w:rPr>
        <w:t xml:space="preserve">The </w:t>
      </w:r>
      <w:r w:rsidR="008F19B7" w:rsidRPr="0082326C">
        <w:rPr>
          <w:rFonts w:ascii="Arial" w:hAnsi="Arial" w:cs="Arial"/>
          <w:sz w:val="24"/>
          <w:szCs w:val="24"/>
          <w:u w:val="single"/>
        </w:rPr>
        <w:t>Enfor</w:t>
      </w:r>
      <w:r w:rsidRPr="0082326C">
        <w:rPr>
          <w:rFonts w:ascii="Arial" w:hAnsi="Arial" w:cs="Arial"/>
          <w:sz w:val="24"/>
          <w:szCs w:val="24"/>
          <w:u w:val="single"/>
        </w:rPr>
        <w:t>cement of</w:t>
      </w:r>
      <w:r w:rsidR="008F19B7" w:rsidRPr="0082326C">
        <w:rPr>
          <w:rFonts w:ascii="Arial" w:hAnsi="Arial" w:cs="Arial"/>
          <w:sz w:val="24"/>
          <w:szCs w:val="24"/>
          <w:u w:val="single"/>
        </w:rPr>
        <w:t xml:space="preserve"> Equal Rights in Contemporary Society</w:t>
      </w:r>
    </w:p>
    <w:p w:rsidR="007B5B9C" w:rsidRPr="00665923" w:rsidRDefault="00A11DE5" w:rsidP="00665923">
      <w:pPr>
        <w:spacing w:line="480" w:lineRule="auto"/>
        <w:ind w:firstLine="720"/>
        <w:rPr>
          <w:rFonts w:ascii="Arial" w:hAnsi="Arial" w:cs="Arial"/>
          <w:sz w:val="24"/>
          <w:szCs w:val="24"/>
        </w:rPr>
      </w:pPr>
      <w:r w:rsidRPr="0082326C">
        <w:rPr>
          <w:rFonts w:ascii="Arial" w:hAnsi="Arial" w:cs="Arial"/>
          <w:sz w:val="24"/>
          <w:szCs w:val="24"/>
        </w:rPr>
        <w:t xml:space="preserve">In contemporary society, there is zero </w:t>
      </w:r>
      <w:r w:rsidR="004D358F" w:rsidRPr="0082326C">
        <w:rPr>
          <w:rFonts w:ascii="Arial" w:hAnsi="Arial" w:cs="Arial"/>
          <w:sz w:val="24"/>
          <w:szCs w:val="24"/>
        </w:rPr>
        <w:t xml:space="preserve">tolerance for racism. </w:t>
      </w:r>
      <w:r w:rsidR="00DF7500" w:rsidRPr="0082326C">
        <w:rPr>
          <w:rFonts w:ascii="Arial" w:hAnsi="Arial" w:cs="Arial"/>
          <w:sz w:val="24"/>
          <w:szCs w:val="24"/>
        </w:rPr>
        <w:t xml:space="preserve">This is evident in Dove’s social media campaign released earlier this year. </w:t>
      </w:r>
      <w:r w:rsidR="00DF7500" w:rsidRPr="0082326C">
        <w:rPr>
          <w:rFonts w:ascii="Arial" w:hAnsi="Arial" w:cs="Arial"/>
          <w:b/>
          <w:sz w:val="24"/>
          <w:szCs w:val="24"/>
        </w:rPr>
        <w:t>(see figure 1</w:t>
      </w:r>
      <w:r w:rsidR="005B6F45">
        <w:rPr>
          <w:rFonts w:ascii="Arial" w:hAnsi="Arial" w:cs="Arial"/>
          <w:b/>
          <w:sz w:val="24"/>
          <w:szCs w:val="24"/>
        </w:rPr>
        <w:t>3</w:t>
      </w:r>
      <w:r w:rsidR="00DF7500" w:rsidRPr="0082326C">
        <w:rPr>
          <w:rFonts w:ascii="Arial" w:hAnsi="Arial" w:cs="Arial"/>
          <w:b/>
          <w:sz w:val="24"/>
          <w:szCs w:val="24"/>
        </w:rPr>
        <w:t>)</w:t>
      </w:r>
      <w:r w:rsidR="00DF7500" w:rsidRPr="0082326C">
        <w:rPr>
          <w:rFonts w:ascii="Arial" w:hAnsi="Arial" w:cs="Arial"/>
          <w:sz w:val="24"/>
          <w:szCs w:val="24"/>
        </w:rPr>
        <w:t xml:space="preserve"> </w:t>
      </w:r>
      <w:r w:rsidR="00D211C6">
        <w:rPr>
          <w:rFonts w:ascii="Arial" w:hAnsi="Arial" w:cs="Arial"/>
          <w:sz w:val="24"/>
          <w:szCs w:val="24"/>
        </w:rPr>
        <w:t>The advert</w:t>
      </w:r>
      <w:r w:rsidR="00E80466">
        <w:rPr>
          <w:rFonts w:ascii="Arial" w:hAnsi="Arial" w:cs="Arial"/>
          <w:sz w:val="24"/>
          <w:szCs w:val="24"/>
        </w:rPr>
        <w:t xml:space="preserve"> is a short GIF on a loop, featuring three different women who remove their shirt to reveal the next. </w:t>
      </w:r>
      <w:r w:rsidR="00E80466" w:rsidRPr="0082326C">
        <w:rPr>
          <w:rFonts w:ascii="Arial" w:hAnsi="Arial" w:cs="Arial"/>
          <w:sz w:val="24"/>
          <w:szCs w:val="24"/>
        </w:rPr>
        <w:t>A black woman</w:t>
      </w:r>
      <w:r w:rsidR="00DF7500" w:rsidRPr="0082326C">
        <w:rPr>
          <w:rFonts w:ascii="Arial" w:hAnsi="Arial" w:cs="Arial"/>
          <w:sz w:val="24"/>
          <w:szCs w:val="24"/>
        </w:rPr>
        <w:t xml:space="preserve"> transforms into a white woman supposedly after using Dove body lotion. </w:t>
      </w:r>
      <w:r w:rsidR="00CD00EE" w:rsidRPr="0082326C">
        <w:rPr>
          <w:rFonts w:ascii="Arial" w:hAnsi="Arial" w:cs="Arial"/>
          <w:sz w:val="24"/>
          <w:szCs w:val="24"/>
        </w:rPr>
        <w:t xml:space="preserve">The advert </w:t>
      </w:r>
      <w:r w:rsidR="00E80466">
        <w:rPr>
          <w:rFonts w:ascii="Arial" w:hAnsi="Arial" w:cs="Arial"/>
          <w:sz w:val="24"/>
          <w:szCs w:val="24"/>
        </w:rPr>
        <w:t xml:space="preserve">appears to </w:t>
      </w:r>
      <w:r w:rsidR="00CD00EE" w:rsidRPr="0082326C">
        <w:rPr>
          <w:rFonts w:ascii="Arial" w:hAnsi="Arial" w:cs="Arial"/>
          <w:sz w:val="24"/>
          <w:szCs w:val="24"/>
        </w:rPr>
        <w:t>suggest people are still judged by the colour of their skin and a white woman is the definition of beautiful. The campaign received many complaints which did not benefit the brand in any way. Dove have since removed</w:t>
      </w:r>
      <w:r w:rsidR="001F2FAE" w:rsidRPr="0082326C">
        <w:rPr>
          <w:rFonts w:ascii="Arial" w:hAnsi="Arial" w:cs="Arial"/>
          <w:sz w:val="24"/>
          <w:szCs w:val="24"/>
        </w:rPr>
        <w:t xml:space="preserve"> the ad from Facebook and apologised for publishing it.</w:t>
      </w:r>
      <w:r w:rsidR="00E80466">
        <w:rPr>
          <w:rFonts w:ascii="Arial" w:hAnsi="Arial" w:cs="Arial"/>
          <w:sz w:val="24"/>
          <w:szCs w:val="24"/>
        </w:rPr>
        <w:t xml:space="preserve"> </w:t>
      </w:r>
      <w:r w:rsidR="00E80466" w:rsidRPr="0082326C">
        <w:rPr>
          <w:rFonts w:ascii="Arial" w:hAnsi="Arial" w:cs="Arial"/>
          <w:sz w:val="24"/>
          <w:szCs w:val="24"/>
        </w:rPr>
        <w:t xml:space="preserve">It is unclear whether this was a deliberate shock tactic or not but it certainly sparked controversy </w:t>
      </w:r>
      <w:r w:rsidR="00E80466" w:rsidRPr="0082326C">
        <w:rPr>
          <w:rFonts w:ascii="Arial" w:hAnsi="Arial" w:cs="Arial"/>
          <w:sz w:val="24"/>
          <w:szCs w:val="24"/>
        </w:rPr>
        <w:lastRenderedPageBreak/>
        <w:t>online.</w:t>
      </w:r>
      <w:r w:rsidR="00E80466">
        <w:rPr>
          <w:rFonts w:ascii="Arial" w:hAnsi="Arial" w:cs="Arial"/>
          <w:sz w:val="24"/>
          <w:szCs w:val="24"/>
        </w:rPr>
        <w:t xml:space="preserve"> The third women to be revealed is of an Asian background, before looping back to the black women. This could imply that </w:t>
      </w:r>
      <w:r w:rsidR="00E80466" w:rsidRPr="00E80466">
        <w:rPr>
          <w:rFonts w:ascii="Arial" w:hAnsi="Arial" w:cs="Arial"/>
          <w:i/>
          <w:sz w:val="24"/>
          <w:szCs w:val="24"/>
        </w:rPr>
        <w:t>Dove</w:t>
      </w:r>
      <w:r w:rsidR="00E80466">
        <w:rPr>
          <w:rFonts w:ascii="Arial" w:hAnsi="Arial" w:cs="Arial"/>
          <w:i/>
          <w:sz w:val="24"/>
          <w:szCs w:val="24"/>
        </w:rPr>
        <w:t xml:space="preserve"> </w:t>
      </w:r>
      <w:r w:rsidR="00E80466" w:rsidRPr="00E80466">
        <w:rPr>
          <w:rFonts w:ascii="Arial" w:hAnsi="Arial" w:cs="Arial"/>
          <w:sz w:val="24"/>
          <w:szCs w:val="24"/>
        </w:rPr>
        <w:t xml:space="preserve">attempted </w:t>
      </w:r>
      <w:r w:rsidR="00E80466">
        <w:rPr>
          <w:rFonts w:ascii="Arial" w:hAnsi="Arial" w:cs="Arial"/>
          <w:sz w:val="24"/>
          <w:szCs w:val="24"/>
        </w:rPr>
        <w:t>to define beauty amongst different races</w:t>
      </w:r>
      <w:r w:rsidR="00364132">
        <w:rPr>
          <w:rFonts w:ascii="Arial" w:hAnsi="Arial" w:cs="Arial"/>
          <w:sz w:val="24"/>
          <w:szCs w:val="24"/>
        </w:rPr>
        <w:t>.</w:t>
      </w:r>
      <w:r w:rsidR="00E80466">
        <w:rPr>
          <w:rFonts w:ascii="Arial" w:hAnsi="Arial" w:cs="Arial"/>
          <w:sz w:val="24"/>
          <w:szCs w:val="24"/>
        </w:rPr>
        <w:t xml:space="preserve"> </w:t>
      </w:r>
      <w:r w:rsidR="00364132">
        <w:rPr>
          <w:rFonts w:ascii="Arial" w:hAnsi="Arial" w:cs="Arial"/>
          <w:sz w:val="24"/>
          <w:szCs w:val="24"/>
        </w:rPr>
        <w:t>H</w:t>
      </w:r>
      <w:r w:rsidR="00E80466">
        <w:rPr>
          <w:rFonts w:ascii="Arial" w:hAnsi="Arial" w:cs="Arial"/>
          <w:sz w:val="24"/>
          <w:szCs w:val="24"/>
        </w:rPr>
        <w:t>owever</w:t>
      </w:r>
      <w:r w:rsidR="00364132">
        <w:rPr>
          <w:rFonts w:ascii="Arial" w:hAnsi="Arial" w:cs="Arial"/>
          <w:sz w:val="24"/>
          <w:szCs w:val="24"/>
        </w:rPr>
        <w:t>,</w:t>
      </w:r>
      <w:r w:rsidR="00E80466">
        <w:rPr>
          <w:rFonts w:ascii="Arial" w:hAnsi="Arial" w:cs="Arial"/>
          <w:sz w:val="24"/>
          <w:szCs w:val="24"/>
        </w:rPr>
        <w:t xml:space="preserve"> this does not take away from the fact </w:t>
      </w:r>
      <w:r w:rsidR="00F76930">
        <w:rPr>
          <w:rFonts w:ascii="Arial" w:hAnsi="Arial" w:cs="Arial"/>
          <w:sz w:val="24"/>
          <w:szCs w:val="24"/>
        </w:rPr>
        <w:t xml:space="preserve">that </w:t>
      </w:r>
      <w:r w:rsidR="008C539A">
        <w:rPr>
          <w:rFonts w:ascii="Arial" w:hAnsi="Arial" w:cs="Arial"/>
          <w:sz w:val="24"/>
          <w:szCs w:val="24"/>
        </w:rPr>
        <w:t>an African American woman</w:t>
      </w:r>
      <w:r w:rsidR="00E80466">
        <w:rPr>
          <w:rFonts w:ascii="Arial" w:hAnsi="Arial" w:cs="Arial"/>
          <w:sz w:val="24"/>
          <w:szCs w:val="24"/>
        </w:rPr>
        <w:t xml:space="preserve"> transforms into </w:t>
      </w:r>
      <w:r w:rsidR="009A64B4">
        <w:rPr>
          <w:rFonts w:ascii="Arial" w:hAnsi="Arial" w:cs="Arial"/>
          <w:sz w:val="24"/>
          <w:szCs w:val="24"/>
        </w:rPr>
        <w:t>a white woman</w:t>
      </w:r>
      <w:bookmarkStart w:id="0" w:name="_GoBack"/>
      <w:bookmarkEnd w:id="0"/>
      <w:r w:rsidR="00E80466">
        <w:rPr>
          <w:rFonts w:ascii="Arial" w:hAnsi="Arial" w:cs="Arial"/>
          <w:sz w:val="24"/>
          <w:szCs w:val="24"/>
        </w:rPr>
        <w:t xml:space="preserve"> </w:t>
      </w:r>
      <w:r w:rsidR="00364132">
        <w:rPr>
          <w:rFonts w:ascii="Arial" w:hAnsi="Arial" w:cs="Arial"/>
          <w:sz w:val="24"/>
          <w:szCs w:val="24"/>
        </w:rPr>
        <w:t xml:space="preserve">after using a therapy and beauty product. The </w:t>
      </w:r>
      <w:r w:rsidR="00F76930">
        <w:rPr>
          <w:rFonts w:ascii="Arial" w:hAnsi="Arial" w:cs="Arial"/>
          <w:sz w:val="24"/>
          <w:szCs w:val="24"/>
        </w:rPr>
        <w:t>idea behind the ad was not thought through</w:t>
      </w:r>
      <w:r w:rsidR="00364132">
        <w:rPr>
          <w:rFonts w:ascii="Arial" w:hAnsi="Arial" w:cs="Arial"/>
          <w:sz w:val="24"/>
          <w:szCs w:val="24"/>
        </w:rPr>
        <w:t xml:space="preserve"> enough before publication, its message is misleading and unclear. </w:t>
      </w:r>
    </w:p>
    <w:p w:rsidR="00A11DE5" w:rsidRPr="0082326C" w:rsidRDefault="00EF7C5D"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extent cx="3370997" cy="3370997"/>
            <wp:effectExtent l="0" t="0" r="1270" b="1270"/>
            <wp:docPr id="16" name="Picture 16" descr="https://pbs.twimg.com/media/DLmwS6xX0AEzIS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media/DLmwS6xX0AEzISP.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78252" cy="3378252"/>
                    </a:xfrm>
                    <a:prstGeom prst="rect">
                      <a:avLst/>
                    </a:prstGeom>
                    <a:noFill/>
                    <a:ln>
                      <a:noFill/>
                    </a:ln>
                  </pic:spPr>
                </pic:pic>
              </a:graphicData>
            </a:graphic>
          </wp:inline>
        </w:drawing>
      </w:r>
    </w:p>
    <w:p w:rsidR="007B10E4" w:rsidRPr="0082326C" w:rsidRDefault="00EF7C5D" w:rsidP="00300990">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1</w:t>
      </w:r>
      <w:r w:rsidR="005B6F45">
        <w:rPr>
          <w:rFonts w:ascii="Arial" w:hAnsi="Arial" w:cs="Arial"/>
          <w:b/>
          <w:sz w:val="24"/>
          <w:szCs w:val="24"/>
        </w:rPr>
        <w:t>3</w:t>
      </w:r>
      <w:r w:rsidRPr="0082326C">
        <w:rPr>
          <w:rFonts w:ascii="Arial" w:hAnsi="Arial" w:cs="Arial"/>
          <w:b/>
          <w:sz w:val="24"/>
          <w:szCs w:val="24"/>
        </w:rPr>
        <w:t>:</w:t>
      </w:r>
      <w:r w:rsidRPr="0082326C">
        <w:rPr>
          <w:rFonts w:ascii="Arial" w:hAnsi="Arial" w:cs="Arial"/>
          <w:sz w:val="24"/>
          <w:szCs w:val="24"/>
        </w:rPr>
        <w:t xml:space="preserve"> Dove, </w:t>
      </w:r>
      <w:r w:rsidR="007B10E4">
        <w:rPr>
          <w:rFonts w:ascii="Arial" w:hAnsi="Arial" w:cs="Arial"/>
          <w:i/>
          <w:sz w:val="24"/>
          <w:szCs w:val="24"/>
        </w:rPr>
        <w:t>R</w:t>
      </w:r>
      <w:r w:rsidR="000774F3" w:rsidRPr="000774F3">
        <w:rPr>
          <w:rFonts w:ascii="Arial" w:hAnsi="Arial" w:cs="Arial"/>
          <w:i/>
          <w:sz w:val="24"/>
          <w:szCs w:val="24"/>
        </w:rPr>
        <w:t xml:space="preserve">acist </w:t>
      </w:r>
      <w:r w:rsidRPr="000774F3">
        <w:rPr>
          <w:rFonts w:ascii="Arial" w:hAnsi="Arial" w:cs="Arial"/>
          <w:i/>
          <w:sz w:val="24"/>
          <w:szCs w:val="24"/>
        </w:rPr>
        <w:t xml:space="preserve">Facebook </w:t>
      </w:r>
      <w:r w:rsidR="007B10E4">
        <w:rPr>
          <w:rFonts w:ascii="Arial" w:hAnsi="Arial" w:cs="Arial"/>
          <w:i/>
          <w:sz w:val="24"/>
          <w:szCs w:val="24"/>
        </w:rPr>
        <w:t>A</w:t>
      </w:r>
      <w:r w:rsidRPr="000774F3">
        <w:rPr>
          <w:rFonts w:ascii="Arial" w:hAnsi="Arial" w:cs="Arial"/>
          <w:i/>
          <w:sz w:val="24"/>
          <w:szCs w:val="24"/>
        </w:rPr>
        <w:t>dvert</w:t>
      </w:r>
      <w:r w:rsidRPr="0082326C">
        <w:rPr>
          <w:rFonts w:ascii="Arial" w:hAnsi="Arial" w:cs="Arial"/>
          <w:sz w:val="24"/>
          <w:szCs w:val="24"/>
        </w:rPr>
        <w:t>, 2017)</w:t>
      </w:r>
    </w:p>
    <w:p w:rsidR="008F19B7" w:rsidRPr="0082326C" w:rsidRDefault="001E515D" w:rsidP="0059716B">
      <w:pPr>
        <w:spacing w:line="480" w:lineRule="auto"/>
        <w:rPr>
          <w:rFonts w:ascii="Arial" w:hAnsi="Arial" w:cs="Arial"/>
          <w:sz w:val="24"/>
          <w:szCs w:val="24"/>
        </w:rPr>
      </w:pPr>
      <w:r w:rsidRPr="0082326C">
        <w:rPr>
          <w:rFonts w:ascii="Arial" w:hAnsi="Arial" w:cs="Arial"/>
          <w:sz w:val="24"/>
          <w:szCs w:val="24"/>
        </w:rPr>
        <w:t xml:space="preserve">It could be </w:t>
      </w:r>
      <w:r w:rsidR="00D076C8">
        <w:rPr>
          <w:rFonts w:ascii="Arial" w:hAnsi="Arial" w:cs="Arial"/>
          <w:sz w:val="24"/>
          <w:szCs w:val="24"/>
        </w:rPr>
        <w:t>interpreted</w:t>
      </w:r>
      <w:r w:rsidRPr="0082326C">
        <w:rPr>
          <w:rFonts w:ascii="Arial" w:hAnsi="Arial" w:cs="Arial"/>
          <w:sz w:val="24"/>
          <w:szCs w:val="24"/>
        </w:rPr>
        <w:t xml:space="preserve"> that all races are equal </w:t>
      </w:r>
      <w:proofErr w:type="gramStart"/>
      <w:r w:rsidRPr="0082326C">
        <w:rPr>
          <w:rFonts w:ascii="Arial" w:hAnsi="Arial" w:cs="Arial"/>
          <w:sz w:val="24"/>
          <w:szCs w:val="24"/>
        </w:rPr>
        <w:t>in today</w:t>
      </w:r>
      <w:r w:rsidR="00E334C9">
        <w:rPr>
          <w:rFonts w:ascii="Arial" w:hAnsi="Arial" w:cs="Arial"/>
          <w:sz w:val="24"/>
          <w:szCs w:val="24"/>
        </w:rPr>
        <w:t>’</w:t>
      </w:r>
      <w:r w:rsidRPr="0082326C">
        <w:rPr>
          <w:rFonts w:ascii="Arial" w:hAnsi="Arial" w:cs="Arial"/>
          <w:sz w:val="24"/>
          <w:szCs w:val="24"/>
        </w:rPr>
        <w:t>s society</w:t>
      </w:r>
      <w:proofErr w:type="gramEnd"/>
      <w:r w:rsidRPr="0082326C">
        <w:rPr>
          <w:rFonts w:ascii="Arial" w:hAnsi="Arial" w:cs="Arial"/>
          <w:sz w:val="24"/>
          <w:szCs w:val="24"/>
        </w:rPr>
        <w:t xml:space="preserve"> however negative stereotypes are still used to depict African Americans in the media</w:t>
      </w:r>
      <w:r w:rsidRPr="0082326C">
        <w:rPr>
          <w:rFonts w:ascii="Arial" w:hAnsi="Arial" w:cs="Arial"/>
          <w:i/>
          <w:sz w:val="24"/>
          <w:szCs w:val="24"/>
        </w:rPr>
        <w:t xml:space="preserve">. </w:t>
      </w:r>
      <w:r w:rsidR="004B3CEA" w:rsidRPr="0082326C">
        <w:rPr>
          <w:rFonts w:ascii="Arial" w:hAnsi="Arial" w:cs="Arial"/>
          <w:i/>
          <w:sz w:val="24"/>
          <w:szCs w:val="24"/>
        </w:rPr>
        <w:t xml:space="preserve">‘Black women are always angry, controlling, and gold digging,’ </w:t>
      </w:r>
      <w:sdt>
        <w:sdtPr>
          <w:rPr>
            <w:rFonts w:ascii="Arial" w:hAnsi="Arial" w:cs="Arial"/>
            <w:sz w:val="24"/>
            <w:szCs w:val="24"/>
          </w:rPr>
          <w:id w:val="-1920780847"/>
          <w:citation/>
        </w:sdtPr>
        <w:sdtContent>
          <w:r w:rsidR="004B3CEA" w:rsidRPr="0082326C">
            <w:rPr>
              <w:rFonts w:ascii="Arial" w:hAnsi="Arial" w:cs="Arial"/>
              <w:sz w:val="24"/>
              <w:szCs w:val="24"/>
            </w:rPr>
            <w:fldChar w:fldCharType="begin"/>
          </w:r>
          <w:r w:rsidR="004B3CEA" w:rsidRPr="0082326C">
            <w:rPr>
              <w:rFonts w:ascii="Arial" w:hAnsi="Arial" w:cs="Arial"/>
              <w:sz w:val="24"/>
              <w:szCs w:val="24"/>
            </w:rPr>
            <w:instrText xml:space="preserve">CITATION Deb14 \p 277 \l 2057 </w:instrText>
          </w:r>
          <w:r w:rsidR="004B3CEA" w:rsidRPr="0082326C">
            <w:rPr>
              <w:rFonts w:ascii="Arial" w:hAnsi="Arial" w:cs="Arial"/>
              <w:sz w:val="24"/>
              <w:szCs w:val="24"/>
            </w:rPr>
            <w:fldChar w:fldCharType="separate"/>
          </w:r>
          <w:r w:rsidR="0065617B" w:rsidRPr="0065617B">
            <w:rPr>
              <w:rFonts w:ascii="Arial" w:hAnsi="Arial" w:cs="Arial"/>
              <w:noProof/>
              <w:sz w:val="24"/>
              <w:szCs w:val="24"/>
            </w:rPr>
            <w:t>(Macey, et al., 2014, p. 277)</w:t>
          </w:r>
          <w:r w:rsidR="004B3CEA" w:rsidRPr="0082326C">
            <w:rPr>
              <w:rFonts w:ascii="Arial" w:hAnsi="Arial" w:cs="Arial"/>
              <w:sz w:val="24"/>
              <w:szCs w:val="24"/>
            </w:rPr>
            <w:fldChar w:fldCharType="end"/>
          </w:r>
        </w:sdtContent>
      </w:sdt>
      <w:r w:rsidR="004B3CEA" w:rsidRPr="0082326C">
        <w:rPr>
          <w:rFonts w:ascii="Arial" w:hAnsi="Arial" w:cs="Arial"/>
          <w:sz w:val="24"/>
          <w:szCs w:val="24"/>
        </w:rPr>
        <w:t xml:space="preserve"> </w:t>
      </w:r>
      <w:r w:rsidR="001A2A5B" w:rsidRPr="0082326C">
        <w:rPr>
          <w:rFonts w:ascii="Arial" w:hAnsi="Arial" w:cs="Arial"/>
          <w:sz w:val="24"/>
          <w:szCs w:val="24"/>
        </w:rPr>
        <w:t xml:space="preserve">Whereas Jackson and Andrews propose that black athletes are </w:t>
      </w:r>
      <w:r w:rsidR="001A2A5B" w:rsidRPr="0082326C">
        <w:rPr>
          <w:rFonts w:ascii="Arial" w:hAnsi="Arial" w:cs="Arial"/>
          <w:i/>
          <w:sz w:val="24"/>
          <w:szCs w:val="24"/>
        </w:rPr>
        <w:t>‘demonized’</w:t>
      </w:r>
      <w:r w:rsidR="001A2A5B" w:rsidRPr="0082326C">
        <w:rPr>
          <w:rFonts w:ascii="Arial" w:hAnsi="Arial" w:cs="Arial"/>
          <w:sz w:val="24"/>
          <w:szCs w:val="24"/>
        </w:rPr>
        <w:t xml:space="preserve"> because of their stereotypical </w:t>
      </w:r>
      <w:r w:rsidR="001A2A5B" w:rsidRPr="0082326C">
        <w:rPr>
          <w:rFonts w:ascii="Arial" w:hAnsi="Arial" w:cs="Arial"/>
          <w:i/>
          <w:sz w:val="24"/>
          <w:szCs w:val="24"/>
        </w:rPr>
        <w:t>‘natural athletic superiority.’</w:t>
      </w:r>
      <w:r w:rsidR="001A2A5B" w:rsidRPr="0082326C">
        <w:rPr>
          <w:rFonts w:ascii="Arial" w:hAnsi="Arial" w:cs="Arial"/>
          <w:sz w:val="24"/>
          <w:szCs w:val="24"/>
        </w:rPr>
        <w:t xml:space="preserve"> </w:t>
      </w:r>
      <w:sdt>
        <w:sdtPr>
          <w:rPr>
            <w:rFonts w:ascii="Arial" w:hAnsi="Arial" w:cs="Arial"/>
            <w:sz w:val="24"/>
            <w:szCs w:val="24"/>
          </w:rPr>
          <w:id w:val="455836385"/>
          <w:citation/>
        </w:sdtPr>
        <w:sdtContent>
          <w:r w:rsidR="001A2A5B" w:rsidRPr="0082326C">
            <w:rPr>
              <w:rFonts w:ascii="Arial" w:hAnsi="Arial" w:cs="Arial"/>
              <w:sz w:val="24"/>
              <w:szCs w:val="24"/>
            </w:rPr>
            <w:fldChar w:fldCharType="begin"/>
          </w:r>
          <w:r w:rsidR="001D7D98">
            <w:rPr>
              <w:rFonts w:ascii="Arial" w:hAnsi="Arial" w:cs="Arial"/>
              <w:sz w:val="24"/>
              <w:szCs w:val="24"/>
            </w:rPr>
            <w:instrText xml:space="preserve">CITATION Ste05 \p 100 \n  \l 2057 </w:instrText>
          </w:r>
          <w:r w:rsidR="001A2A5B" w:rsidRPr="0082326C">
            <w:rPr>
              <w:rFonts w:ascii="Arial" w:hAnsi="Arial" w:cs="Arial"/>
              <w:sz w:val="24"/>
              <w:szCs w:val="24"/>
            </w:rPr>
            <w:fldChar w:fldCharType="separate"/>
          </w:r>
          <w:r w:rsidR="0065617B" w:rsidRPr="0065617B">
            <w:rPr>
              <w:rFonts w:ascii="Arial" w:hAnsi="Arial" w:cs="Arial"/>
              <w:noProof/>
              <w:sz w:val="24"/>
              <w:szCs w:val="24"/>
            </w:rPr>
            <w:t>(2005, p. 100)</w:t>
          </w:r>
          <w:r w:rsidR="001A2A5B" w:rsidRPr="0082326C">
            <w:rPr>
              <w:rFonts w:ascii="Arial" w:hAnsi="Arial" w:cs="Arial"/>
              <w:sz w:val="24"/>
              <w:szCs w:val="24"/>
            </w:rPr>
            <w:fldChar w:fldCharType="end"/>
          </w:r>
        </w:sdtContent>
      </w:sdt>
      <w:r w:rsidR="001A2A5B" w:rsidRPr="0082326C">
        <w:rPr>
          <w:rFonts w:ascii="Arial" w:hAnsi="Arial" w:cs="Arial"/>
          <w:sz w:val="24"/>
          <w:szCs w:val="24"/>
        </w:rPr>
        <w:t xml:space="preserve"> </w:t>
      </w:r>
    </w:p>
    <w:p w:rsidR="001457AC" w:rsidRPr="0082326C" w:rsidRDefault="00E56446" w:rsidP="0059716B">
      <w:pPr>
        <w:spacing w:line="480" w:lineRule="auto"/>
        <w:ind w:firstLine="720"/>
        <w:rPr>
          <w:rFonts w:ascii="Arial" w:hAnsi="Arial" w:cs="Arial"/>
          <w:sz w:val="24"/>
          <w:szCs w:val="24"/>
          <w:shd w:val="clear" w:color="auto" w:fill="FFFFFF"/>
        </w:rPr>
      </w:pPr>
      <w:r w:rsidRPr="0082326C">
        <w:rPr>
          <w:rFonts w:ascii="Arial" w:hAnsi="Arial" w:cs="Arial"/>
          <w:sz w:val="24"/>
          <w:szCs w:val="24"/>
        </w:rPr>
        <w:t xml:space="preserve">Using negative gender stereotypes to grab attention </w:t>
      </w:r>
      <w:r w:rsidR="00BC49F1">
        <w:rPr>
          <w:rFonts w:ascii="Arial" w:hAnsi="Arial" w:cs="Arial"/>
          <w:sz w:val="24"/>
          <w:szCs w:val="24"/>
        </w:rPr>
        <w:t>has</w:t>
      </w:r>
      <w:r w:rsidRPr="0082326C">
        <w:rPr>
          <w:rFonts w:ascii="Arial" w:hAnsi="Arial" w:cs="Arial"/>
          <w:sz w:val="24"/>
          <w:szCs w:val="24"/>
        </w:rPr>
        <w:t xml:space="preserve"> also</w:t>
      </w:r>
      <w:r w:rsidR="00BC49F1">
        <w:rPr>
          <w:rFonts w:ascii="Arial" w:hAnsi="Arial" w:cs="Arial"/>
          <w:sz w:val="24"/>
          <w:szCs w:val="24"/>
        </w:rPr>
        <w:t xml:space="preserve"> become</w:t>
      </w:r>
      <w:r w:rsidRPr="0082326C">
        <w:rPr>
          <w:rFonts w:ascii="Arial" w:hAnsi="Arial" w:cs="Arial"/>
          <w:sz w:val="24"/>
          <w:szCs w:val="24"/>
        </w:rPr>
        <w:t xml:space="preserve"> unsuccessful in 2017. ASA have introduced new l</w:t>
      </w:r>
      <w:r w:rsidR="00BC49F1">
        <w:rPr>
          <w:rFonts w:ascii="Arial" w:hAnsi="Arial" w:cs="Arial"/>
          <w:sz w:val="24"/>
          <w:szCs w:val="24"/>
        </w:rPr>
        <w:t>egislation</w:t>
      </w:r>
      <w:r w:rsidRPr="0082326C">
        <w:rPr>
          <w:rFonts w:ascii="Arial" w:hAnsi="Arial" w:cs="Arial"/>
          <w:sz w:val="24"/>
          <w:szCs w:val="24"/>
        </w:rPr>
        <w:t xml:space="preserve"> to put an end to gender </w:t>
      </w:r>
      <w:r w:rsidRPr="0082326C">
        <w:rPr>
          <w:rFonts w:ascii="Arial" w:hAnsi="Arial" w:cs="Arial"/>
          <w:sz w:val="24"/>
          <w:szCs w:val="24"/>
        </w:rPr>
        <w:lastRenderedPageBreak/>
        <w:t>discrimination</w:t>
      </w:r>
      <w:r w:rsidRPr="0082326C">
        <w:rPr>
          <w:rFonts w:ascii="Arial" w:hAnsi="Arial" w:cs="Arial"/>
          <w:i/>
          <w:sz w:val="24"/>
          <w:szCs w:val="24"/>
        </w:rPr>
        <w:t>. ‘The Advertising Standards Authority will crack down on ads that feature stereotypical gender roles.’</w:t>
      </w:r>
      <w:r w:rsidRPr="0082326C">
        <w:rPr>
          <w:rFonts w:ascii="Arial" w:hAnsi="Arial" w:cs="Arial"/>
          <w:sz w:val="24"/>
          <w:szCs w:val="24"/>
        </w:rPr>
        <w:t xml:space="preserve"> </w:t>
      </w:r>
      <w:sdt>
        <w:sdtPr>
          <w:rPr>
            <w:rFonts w:ascii="Arial" w:hAnsi="Arial" w:cs="Arial"/>
            <w:sz w:val="24"/>
            <w:szCs w:val="24"/>
          </w:rPr>
          <w:id w:val="1842193704"/>
          <w:citation/>
        </w:sdtPr>
        <w:sdtContent>
          <w:r w:rsidR="00D75A5E" w:rsidRPr="0082326C">
            <w:rPr>
              <w:rFonts w:ascii="Arial" w:hAnsi="Arial" w:cs="Arial"/>
              <w:sz w:val="24"/>
              <w:szCs w:val="24"/>
            </w:rPr>
            <w:fldChar w:fldCharType="begin"/>
          </w:r>
          <w:r w:rsidR="00D75A5E" w:rsidRPr="0082326C">
            <w:rPr>
              <w:rFonts w:ascii="Arial" w:hAnsi="Arial" w:cs="Arial"/>
              <w:sz w:val="24"/>
              <w:szCs w:val="24"/>
            </w:rPr>
            <w:instrText xml:space="preserve"> CITATION BBC171 \l 2057 </w:instrText>
          </w:r>
          <w:r w:rsidR="00D75A5E" w:rsidRPr="0082326C">
            <w:rPr>
              <w:rFonts w:ascii="Arial" w:hAnsi="Arial" w:cs="Arial"/>
              <w:sz w:val="24"/>
              <w:szCs w:val="24"/>
            </w:rPr>
            <w:fldChar w:fldCharType="separate"/>
          </w:r>
          <w:r w:rsidR="0065617B" w:rsidRPr="0065617B">
            <w:rPr>
              <w:rFonts w:ascii="Arial" w:hAnsi="Arial" w:cs="Arial"/>
              <w:noProof/>
              <w:sz w:val="24"/>
              <w:szCs w:val="24"/>
            </w:rPr>
            <w:t>(BBC, 2017)</w:t>
          </w:r>
          <w:r w:rsidR="00D75A5E" w:rsidRPr="0082326C">
            <w:rPr>
              <w:rFonts w:ascii="Arial" w:hAnsi="Arial" w:cs="Arial"/>
              <w:sz w:val="24"/>
              <w:szCs w:val="24"/>
            </w:rPr>
            <w:fldChar w:fldCharType="end"/>
          </w:r>
        </w:sdtContent>
      </w:sdt>
      <w:r w:rsidR="00D75A5E" w:rsidRPr="0082326C">
        <w:rPr>
          <w:rFonts w:ascii="Arial" w:hAnsi="Arial" w:cs="Arial"/>
          <w:b/>
          <w:sz w:val="24"/>
          <w:szCs w:val="24"/>
          <w:shd w:val="clear" w:color="auto" w:fill="FFFFFF"/>
        </w:rPr>
        <w:t xml:space="preserve"> </w:t>
      </w:r>
      <w:r w:rsidRPr="0082326C">
        <w:rPr>
          <w:rFonts w:ascii="Arial" w:hAnsi="Arial" w:cs="Arial"/>
          <w:sz w:val="24"/>
          <w:szCs w:val="24"/>
          <w:shd w:val="clear" w:color="auto" w:fill="FFFFFF"/>
        </w:rPr>
        <w:t xml:space="preserve">This means both racial and stereotypical shock tactics are </w:t>
      </w:r>
      <w:r w:rsidR="00BC49F1">
        <w:rPr>
          <w:rFonts w:ascii="Arial" w:hAnsi="Arial" w:cs="Arial"/>
          <w:sz w:val="24"/>
          <w:szCs w:val="24"/>
          <w:shd w:val="clear" w:color="auto" w:fill="FFFFFF"/>
        </w:rPr>
        <w:t>unacceptable</w:t>
      </w:r>
      <w:r w:rsidRPr="0082326C">
        <w:rPr>
          <w:rFonts w:ascii="Arial" w:hAnsi="Arial" w:cs="Arial"/>
          <w:sz w:val="24"/>
          <w:szCs w:val="24"/>
          <w:shd w:val="clear" w:color="auto" w:fill="FFFFFF"/>
        </w:rPr>
        <w:t xml:space="preserve"> in contemporary society. </w:t>
      </w:r>
      <w:r w:rsidR="0043419B" w:rsidRPr="00820920">
        <w:rPr>
          <w:rFonts w:ascii="Arial" w:hAnsi="Arial" w:cs="Arial"/>
          <w:i/>
          <w:sz w:val="24"/>
          <w:szCs w:val="24"/>
          <w:shd w:val="clear" w:color="auto" w:fill="FFFFFF"/>
        </w:rPr>
        <w:t>Protein World</w:t>
      </w:r>
      <w:r w:rsidR="0043419B" w:rsidRPr="0082326C">
        <w:rPr>
          <w:rFonts w:ascii="Arial" w:hAnsi="Arial" w:cs="Arial"/>
          <w:sz w:val="24"/>
          <w:szCs w:val="24"/>
          <w:shd w:val="clear" w:color="auto" w:fill="FFFFFF"/>
        </w:rPr>
        <w:t xml:space="preserve"> also released and advertising campaign that sparked controversy unintentionally</w:t>
      </w:r>
      <w:r w:rsidR="002905F5" w:rsidRPr="0082326C">
        <w:rPr>
          <w:rFonts w:ascii="Arial" w:hAnsi="Arial" w:cs="Arial"/>
          <w:sz w:val="24"/>
          <w:szCs w:val="24"/>
          <w:shd w:val="clear" w:color="auto" w:fill="FFFFFF"/>
        </w:rPr>
        <w:t xml:space="preserve"> which supports this argument</w:t>
      </w:r>
      <w:r w:rsidR="0043419B" w:rsidRPr="0082326C">
        <w:rPr>
          <w:rFonts w:ascii="Arial" w:hAnsi="Arial" w:cs="Arial"/>
          <w:sz w:val="24"/>
          <w:szCs w:val="24"/>
          <w:shd w:val="clear" w:color="auto" w:fill="FFFFFF"/>
        </w:rPr>
        <w:t xml:space="preserve">. </w:t>
      </w:r>
      <w:r w:rsidR="0043419B" w:rsidRPr="0082326C">
        <w:rPr>
          <w:rFonts w:ascii="Arial" w:hAnsi="Arial" w:cs="Arial"/>
          <w:b/>
          <w:sz w:val="24"/>
          <w:szCs w:val="24"/>
          <w:shd w:val="clear" w:color="auto" w:fill="FFFFFF"/>
        </w:rPr>
        <w:t>(see figure 1</w:t>
      </w:r>
      <w:r w:rsidR="005B6F45">
        <w:rPr>
          <w:rFonts w:ascii="Arial" w:hAnsi="Arial" w:cs="Arial"/>
          <w:b/>
          <w:sz w:val="24"/>
          <w:szCs w:val="24"/>
          <w:shd w:val="clear" w:color="auto" w:fill="FFFFFF"/>
        </w:rPr>
        <w:t>4</w:t>
      </w:r>
      <w:r w:rsidR="0043419B" w:rsidRPr="0082326C">
        <w:rPr>
          <w:rFonts w:ascii="Arial" w:hAnsi="Arial" w:cs="Arial"/>
          <w:b/>
          <w:sz w:val="24"/>
          <w:szCs w:val="24"/>
          <w:shd w:val="clear" w:color="auto" w:fill="FFFFFF"/>
        </w:rPr>
        <w:t>)</w:t>
      </w:r>
      <w:r w:rsidR="0043419B" w:rsidRPr="0082326C">
        <w:rPr>
          <w:rFonts w:ascii="Arial" w:hAnsi="Arial" w:cs="Arial"/>
          <w:sz w:val="24"/>
          <w:szCs w:val="24"/>
          <w:shd w:val="clear" w:color="auto" w:fill="FFFFFF"/>
        </w:rPr>
        <w:t xml:space="preserve"> </w:t>
      </w:r>
      <w:r w:rsidR="001457AC" w:rsidRPr="0082326C">
        <w:rPr>
          <w:rFonts w:ascii="Arial" w:hAnsi="Arial" w:cs="Arial"/>
          <w:sz w:val="24"/>
          <w:szCs w:val="24"/>
          <w:shd w:val="clear" w:color="auto" w:fill="FFFFFF"/>
        </w:rPr>
        <w:t xml:space="preserve">The image objectifies women by implying the skinny figure is the correct way to look. </w:t>
      </w:r>
      <w:proofErr w:type="gramStart"/>
      <w:r w:rsidR="002905F5" w:rsidRPr="0082326C">
        <w:rPr>
          <w:rFonts w:ascii="Arial" w:hAnsi="Arial" w:cs="Arial"/>
          <w:sz w:val="24"/>
          <w:szCs w:val="24"/>
          <w:shd w:val="clear" w:color="auto" w:fill="FFFFFF"/>
        </w:rPr>
        <w:t>In essence, the</w:t>
      </w:r>
      <w:proofErr w:type="gramEnd"/>
      <w:r w:rsidR="002905F5" w:rsidRPr="0082326C">
        <w:rPr>
          <w:rFonts w:ascii="Arial" w:hAnsi="Arial" w:cs="Arial"/>
          <w:sz w:val="24"/>
          <w:szCs w:val="24"/>
          <w:shd w:val="clear" w:color="auto" w:fill="FFFFFF"/>
        </w:rPr>
        <w:t xml:space="preserve"> brand is body shaming women which links back to the </w:t>
      </w:r>
      <w:r w:rsidR="002905F5" w:rsidRPr="00820920">
        <w:rPr>
          <w:rFonts w:ascii="Arial" w:hAnsi="Arial" w:cs="Arial"/>
          <w:i/>
          <w:sz w:val="24"/>
          <w:szCs w:val="24"/>
          <w:shd w:val="clear" w:color="auto" w:fill="FFFFFF"/>
        </w:rPr>
        <w:t xml:space="preserve">YSL </w:t>
      </w:r>
      <w:r w:rsidR="002905F5" w:rsidRPr="0082326C">
        <w:rPr>
          <w:rFonts w:ascii="Arial" w:hAnsi="Arial" w:cs="Arial"/>
          <w:sz w:val="24"/>
          <w:szCs w:val="24"/>
          <w:shd w:val="clear" w:color="auto" w:fill="FFFFFF"/>
        </w:rPr>
        <w:t xml:space="preserve">advert published in 2015. </w:t>
      </w:r>
      <w:r w:rsidR="002905F5" w:rsidRPr="0082326C">
        <w:rPr>
          <w:rFonts w:ascii="Arial" w:hAnsi="Arial" w:cs="Arial"/>
          <w:b/>
          <w:sz w:val="24"/>
          <w:szCs w:val="24"/>
          <w:shd w:val="clear" w:color="auto" w:fill="FFFFFF"/>
        </w:rPr>
        <w:t xml:space="preserve">(see figure </w:t>
      </w:r>
      <w:r w:rsidR="00F809A2" w:rsidRPr="0082326C">
        <w:rPr>
          <w:rFonts w:ascii="Arial" w:hAnsi="Arial" w:cs="Arial"/>
          <w:b/>
          <w:sz w:val="24"/>
          <w:szCs w:val="24"/>
          <w:shd w:val="clear" w:color="auto" w:fill="FFFFFF"/>
        </w:rPr>
        <w:t>6</w:t>
      </w:r>
      <w:r w:rsidR="002905F5" w:rsidRPr="0082326C">
        <w:rPr>
          <w:rFonts w:ascii="Arial" w:hAnsi="Arial" w:cs="Arial"/>
          <w:b/>
          <w:sz w:val="24"/>
          <w:szCs w:val="24"/>
          <w:shd w:val="clear" w:color="auto" w:fill="FFFFFF"/>
        </w:rPr>
        <w:t>)</w:t>
      </w:r>
      <w:r w:rsidR="002905F5" w:rsidRPr="0082326C">
        <w:rPr>
          <w:rFonts w:ascii="Arial" w:hAnsi="Arial" w:cs="Arial"/>
          <w:sz w:val="24"/>
          <w:szCs w:val="24"/>
          <w:shd w:val="clear" w:color="auto" w:fill="FFFFFF"/>
        </w:rPr>
        <w:t xml:space="preserve"> </w:t>
      </w:r>
      <w:r w:rsidR="002905F5" w:rsidRPr="00820920">
        <w:rPr>
          <w:rFonts w:ascii="Arial" w:hAnsi="Arial" w:cs="Arial"/>
          <w:i/>
          <w:sz w:val="24"/>
          <w:szCs w:val="24"/>
          <w:shd w:val="clear" w:color="auto" w:fill="FFFFFF"/>
        </w:rPr>
        <w:t>Protein World’s</w:t>
      </w:r>
      <w:r w:rsidR="002905F5" w:rsidRPr="0082326C">
        <w:rPr>
          <w:rFonts w:ascii="Arial" w:hAnsi="Arial" w:cs="Arial"/>
          <w:sz w:val="24"/>
          <w:szCs w:val="24"/>
          <w:shd w:val="clear" w:color="auto" w:fill="FFFFFF"/>
        </w:rPr>
        <w:t xml:space="preserve"> campaign offended </w:t>
      </w:r>
      <w:r w:rsidR="004E2317" w:rsidRPr="0082326C">
        <w:rPr>
          <w:rFonts w:ascii="Arial" w:hAnsi="Arial" w:cs="Arial"/>
          <w:sz w:val="24"/>
          <w:szCs w:val="24"/>
          <w:shd w:val="clear" w:color="auto" w:fill="FFFFFF"/>
        </w:rPr>
        <w:t>feminist’s</w:t>
      </w:r>
      <w:r w:rsidR="002905F5" w:rsidRPr="0082326C">
        <w:rPr>
          <w:rFonts w:ascii="Arial" w:hAnsi="Arial" w:cs="Arial"/>
          <w:sz w:val="24"/>
          <w:szCs w:val="24"/>
          <w:shd w:val="clear" w:color="auto" w:fill="FFFFFF"/>
        </w:rPr>
        <w:t xml:space="preserve"> groups</w:t>
      </w:r>
      <w:r w:rsidR="006B2ABE">
        <w:rPr>
          <w:rFonts w:ascii="Arial" w:hAnsi="Arial" w:cs="Arial"/>
          <w:sz w:val="24"/>
          <w:szCs w:val="24"/>
          <w:shd w:val="clear" w:color="auto" w:fill="FFFFFF"/>
        </w:rPr>
        <w:t xml:space="preserve"> which now have the support and power to protest adverts publicly on and international scale</w:t>
      </w:r>
      <w:r w:rsidR="004E2317" w:rsidRPr="0082326C">
        <w:rPr>
          <w:rFonts w:ascii="Arial" w:hAnsi="Arial" w:cs="Arial"/>
          <w:sz w:val="24"/>
          <w:szCs w:val="24"/>
          <w:shd w:val="clear" w:color="auto" w:fill="FFFFFF"/>
        </w:rPr>
        <w:t xml:space="preserve">, </w:t>
      </w:r>
      <w:r w:rsidR="00BC49F1">
        <w:rPr>
          <w:rFonts w:ascii="Arial" w:hAnsi="Arial" w:cs="Arial"/>
          <w:sz w:val="24"/>
          <w:szCs w:val="24"/>
          <w:shd w:val="clear" w:color="auto" w:fill="FFFFFF"/>
        </w:rPr>
        <w:t>subsequently</w:t>
      </w:r>
      <w:r w:rsidR="004E2317" w:rsidRPr="0082326C">
        <w:rPr>
          <w:rFonts w:ascii="Arial" w:hAnsi="Arial" w:cs="Arial"/>
          <w:sz w:val="24"/>
          <w:szCs w:val="24"/>
          <w:shd w:val="clear" w:color="auto" w:fill="FFFFFF"/>
        </w:rPr>
        <w:t xml:space="preserve"> the ad is removed in most cases. </w:t>
      </w:r>
      <w:r w:rsidR="001457AC" w:rsidRPr="0082326C">
        <w:rPr>
          <w:rFonts w:ascii="Arial" w:hAnsi="Arial" w:cs="Arial"/>
          <w:sz w:val="24"/>
          <w:szCs w:val="24"/>
          <w:shd w:val="clear" w:color="auto" w:fill="FFFFFF"/>
        </w:rPr>
        <w:t xml:space="preserve">This proves gender stereotyping </w:t>
      </w:r>
      <w:r w:rsidR="00E334C9" w:rsidRPr="0082326C">
        <w:rPr>
          <w:rFonts w:ascii="Arial" w:hAnsi="Arial" w:cs="Arial"/>
          <w:sz w:val="24"/>
          <w:szCs w:val="24"/>
          <w:shd w:val="clear" w:color="auto" w:fill="FFFFFF"/>
        </w:rPr>
        <w:t>cannot</w:t>
      </w:r>
      <w:r w:rsidR="001457AC" w:rsidRPr="0082326C">
        <w:rPr>
          <w:rFonts w:ascii="Arial" w:hAnsi="Arial" w:cs="Arial"/>
          <w:sz w:val="24"/>
          <w:szCs w:val="24"/>
          <w:shd w:val="clear" w:color="auto" w:fill="FFFFFF"/>
        </w:rPr>
        <w:t xml:space="preserve"> be used as an effective shock tactic because it brought </w:t>
      </w:r>
      <w:r w:rsidR="00E334C9" w:rsidRPr="0082326C">
        <w:rPr>
          <w:rFonts w:ascii="Arial" w:hAnsi="Arial" w:cs="Arial"/>
          <w:sz w:val="24"/>
          <w:szCs w:val="24"/>
          <w:shd w:val="clear" w:color="auto" w:fill="FFFFFF"/>
        </w:rPr>
        <w:t>nothing</w:t>
      </w:r>
      <w:r w:rsidR="001457AC" w:rsidRPr="0082326C">
        <w:rPr>
          <w:rFonts w:ascii="Arial" w:hAnsi="Arial" w:cs="Arial"/>
          <w:sz w:val="24"/>
          <w:szCs w:val="24"/>
          <w:shd w:val="clear" w:color="auto" w:fill="FFFFFF"/>
        </w:rPr>
        <w:t xml:space="preserve"> but bad publicity to the brand</w:t>
      </w:r>
      <w:r w:rsidR="001457AC" w:rsidRPr="0082326C">
        <w:rPr>
          <w:rFonts w:ascii="Arial" w:hAnsi="Arial" w:cs="Arial"/>
          <w:i/>
          <w:sz w:val="24"/>
          <w:szCs w:val="24"/>
          <w:shd w:val="clear" w:color="auto" w:fill="FFFFFF"/>
        </w:rPr>
        <w:t>. ‘</w:t>
      </w:r>
      <w:r w:rsidR="001457AC" w:rsidRPr="0082326C">
        <w:rPr>
          <w:rFonts w:ascii="Arial" w:hAnsi="Arial" w:cs="Arial"/>
          <w:i/>
          <w:sz w:val="24"/>
          <w:szCs w:val="24"/>
        </w:rPr>
        <w:t>An online petition to remove the posters gathered more than 70,000 signatures, while </w:t>
      </w:r>
      <w:hyperlink r:id="rId30" w:history="1">
        <w:r w:rsidR="001457AC" w:rsidRPr="0082326C">
          <w:rPr>
            <w:rFonts w:ascii="Arial" w:hAnsi="Arial" w:cs="Arial"/>
            <w:i/>
            <w:sz w:val="24"/>
            <w:szCs w:val="24"/>
          </w:rPr>
          <w:t>feminists defaced posters on London’s tube network.</w:t>
        </w:r>
      </w:hyperlink>
      <w:r w:rsidR="001457AC" w:rsidRPr="0082326C">
        <w:rPr>
          <w:rFonts w:ascii="Arial" w:hAnsi="Arial" w:cs="Arial"/>
          <w:i/>
          <w:sz w:val="24"/>
          <w:szCs w:val="24"/>
        </w:rPr>
        <w:t>’</w:t>
      </w:r>
      <w:r w:rsidR="001457AC" w:rsidRPr="0082326C">
        <w:rPr>
          <w:rFonts w:ascii="Arial" w:hAnsi="Arial" w:cs="Arial"/>
          <w:sz w:val="24"/>
          <w:szCs w:val="24"/>
        </w:rPr>
        <w:t xml:space="preserve"> </w:t>
      </w:r>
      <w:sdt>
        <w:sdtPr>
          <w:rPr>
            <w:rFonts w:ascii="Arial" w:hAnsi="Arial" w:cs="Arial"/>
            <w:sz w:val="24"/>
            <w:szCs w:val="24"/>
          </w:rPr>
          <w:id w:val="-1661080989"/>
          <w:citation/>
        </w:sdtPr>
        <w:sdtContent>
          <w:r w:rsidR="00C77985" w:rsidRPr="0082326C">
            <w:rPr>
              <w:rFonts w:ascii="Arial" w:hAnsi="Arial" w:cs="Arial"/>
              <w:sz w:val="24"/>
              <w:szCs w:val="24"/>
            </w:rPr>
            <w:fldChar w:fldCharType="begin"/>
          </w:r>
          <w:r w:rsidR="00C77985" w:rsidRPr="0082326C">
            <w:rPr>
              <w:rFonts w:ascii="Arial" w:hAnsi="Arial" w:cs="Arial"/>
              <w:sz w:val="24"/>
              <w:szCs w:val="24"/>
            </w:rPr>
            <w:instrText xml:space="preserve"> CITATION Cla16 \l 2057 </w:instrText>
          </w:r>
          <w:r w:rsidR="00C77985" w:rsidRPr="0082326C">
            <w:rPr>
              <w:rFonts w:ascii="Arial" w:hAnsi="Arial" w:cs="Arial"/>
              <w:sz w:val="24"/>
              <w:szCs w:val="24"/>
            </w:rPr>
            <w:fldChar w:fldCharType="separate"/>
          </w:r>
          <w:r w:rsidR="0065617B" w:rsidRPr="0065617B">
            <w:rPr>
              <w:rFonts w:ascii="Arial" w:hAnsi="Arial" w:cs="Arial"/>
              <w:noProof/>
              <w:sz w:val="24"/>
              <w:szCs w:val="24"/>
            </w:rPr>
            <w:t>(Cohen, 2016)</w:t>
          </w:r>
          <w:r w:rsidR="00C77985" w:rsidRPr="0082326C">
            <w:rPr>
              <w:rFonts w:ascii="Arial" w:hAnsi="Arial" w:cs="Arial"/>
              <w:sz w:val="24"/>
              <w:szCs w:val="24"/>
            </w:rPr>
            <w:fldChar w:fldCharType="end"/>
          </w:r>
        </w:sdtContent>
      </w:sdt>
    </w:p>
    <w:p w:rsidR="00EB2A85" w:rsidRPr="0082326C" w:rsidRDefault="00EB2A85" w:rsidP="0059716B">
      <w:pPr>
        <w:spacing w:line="480" w:lineRule="auto"/>
        <w:jc w:val="center"/>
        <w:rPr>
          <w:rFonts w:ascii="Arial" w:hAnsi="Arial" w:cs="Arial"/>
          <w:sz w:val="24"/>
          <w:szCs w:val="24"/>
        </w:rPr>
      </w:pPr>
      <w:r w:rsidRPr="0082326C">
        <w:rPr>
          <w:rFonts w:ascii="Arial" w:hAnsi="Arial" w:cs="Arial"/>
          <w:noProof/>
          <w:sz w:val="24"/>
          <w:szCs w:val="24"/>
        </w:rPr>
        <w:drawing>
          <wp:inline distT="0" distB="0" distL="0" distR="0">
            <wp:extent cx="4674734" cy="2680138"/>
            <wp:effectExtent l="0" t="0" r="0" b="6350"/>
            <wp:docPr id="17" name="Picture 17" descr="Image result for are you beach body ready campa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re you beach body ready campaign"/>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21422" cy="2706905"/>
                    </a:xfrm>
                    <a:prstGeom prst="rect">
                      <a:avLst/>
                    </a:prstGeom>
                    <a:noFill/>
                    <a:ln>
                      <a:noFill/>
                    </a:ln>
                  </pic:spPr>
                </pic:pic>
              </a:graphicData>
            </a:graphic>
          </wp:inline>
        </w:drawing>
      </w:r>
    </w:p>
    <w:p w:rsidR="00820920" w:rsidRDefault="009F3BB7" w:rsidP="00300990">
      <w:pPr>
        <w:spacing w:line="480" w:lineRule="auto"/>
        <w:jc w:val="center"/>
        <w:rPr>
          <w:rFonts w:ascii="Arial" w:hAnsi="Arial" w:cs="Arial"/>
          <w:sz w:val="24"/>
          <w:szCs w:val="24"/>
        </w:rPr>
      </w:pPr>
      <w:r w:rsidRPr="0082326C">
        <w:rPr>
          <w:rFonts w:ascii="Arial" w:hAnsi="Arial" w:cs="Arial"/>
          <w:sz w:val="24"/>
          <w:szCs w:val="24"/>
        </w:rPr>
        <w:t>(</w:t>
      </w:r>
      <w:r w:rsidRPr="0082326C">
        <w:rPr>
          <w:rFonts w:ascii="Arial" w:hAnsi="Arial" w:cs="Arial"/>
          <w:b/>
          <w:sz w:val="24"/>
          <w:szCs w:val="24"/>
        </w:rPr>
        <w:t>figure 1</w:t>
      </w:r>
      <w:r w:rsidR="005B6F45">
        <w:rPr>
          <w:rFonts w:ascii="Arial" w:hAnsi="Arial" w:cs="Arial"/>
          <w:b/>
          <w:sz w:val="24"/>
          <w:szCs w:val="24"/>
        </w:rPr>
        <w:t>4</w:t>
      </w:r>
      <w:r w:rsidRPr="0082326C">
        <w:rPr>
          <w:rFonts w:ascii="Arial" w:hAnsi="Arial" w:cs="Arial"/>
          <w:b/>
          <w:sz w:val="24"/>
          <w:szCs w:val="24"/>
        </w:rPr>
        <w:t>:</w:t>
      </w:r>
      <w:r w:rsidRPr="0082326C">
        <w:rPr>
          <w:rFonts w:ascii="Arial" w:hAnsi="Arial" w:cs="Arial"/>
          <w:sz w:val="24"/>
          <w:szCs w:val="24"/>
        </w:rPr>
        <w:t xml:space="preserve"> Protein World, </w:t>
      </w:r>
      <w:r w:rsidR="00DC2607">
        <w:rPr>
          <w:rFonts w:ascii="Arial" w:hAnsi="Arial" w:cs="Arial"/>
          <w:i/>
          <w:sz w:val="24"/>
          <w:szCs w:val="24"/>
        </w:rPr>
        <w:t>B</w:t>
      </w:r>
      <w:r w:rsidR="000774F3" w:rsidRPr="000774F3">
        <w:rPr>
          <w:rFonts w:ascii="Arial" w:hAnsi="Arial" w:cs="Arial"/>
          <w:i/>
          <w:sz w:val="24"/>
          <w:szCs w:val="24"/>
        </w:rPr>
        <w:t xml:space="preserve">ody </w:t>
      </w:r>
      <w:r w:rsidR="00DC2607">
        <w:rPr>
          <w:rFonts w:ascii="Arial" w:hAnsi="Arial" w:cs="Arial"/>
          <w:i/>
          <w:sz w:val="24"/>
          <w:szCs w:val="24"/>
        </w:rPr>
        <w:t>S</w:t>
      </w:r>
      <w:r w:rsidR="000774F3" w:rsidRPr="000774F3">
        <w:rPr>
          <w:rFonts w:ascii="Arial" w:hAnsi="Arial" w:cs="Arial"/>
          <w:i/>
          <w:sz w:val="24"/>
          <w:szCs w:val="24"/>
        </w:rPr>
        <w:t xml:space="preserve">haming </w:t>
      </w:r>
      <w:r w:rsidR="00DC2607">
        <w:rPr>
          <w:rFonts w:ascii="Arial" w:hAnsi="Arial" w:cs="Arial"/>
          <w:i/>
          <w:sz w:val="24"/>
          <w:szCs w:val="24"/>
        </w:rPr>
        <w:t>B</w:t>
      </w:r>
      <w:r w:rsidRPr="000774F3">
        <w:rPr>
          <w:rFonts w:ascii="Arial" w:hAnsi="Arial" w:cs="Arial"/>
          <w:i/>
          <w:sz w:val="24"/>
          <w:szCs w:val="24"/>
        </w:rPr>
        <w:t xml:space="preserve">illboard </w:t>
      </w:r>
      <w:r w:rsidR="00DC2607">
        <w:rPr>
          <w:rFonts w:ascii="Arial" w:hAnsi="Arial" w:cs="Arial"/>
          <w:i/>
          <w:sz w:val="24"/>
          <w:szCs w:val="24"/>
        </w:rPr>
        <w:t>A</w:t>
      </w:r>
      <w:r w:rsidRPr="000774F3">
        <w:rPr>
          <w:rFonts w:ascii="Arial" w:hAnsi="Arial" w:cs="Arial"/>
          <w:i/>
          <w:sz w:val="24"/>
          <w:szCs w:val="24"/>
        </w:rPr>
        <w:t>d</w:t>
      </w:r>
      <w:r w:rsidRPr="0082326C">
        <w:rPr>
          <w:rFonts w:ascii="Arial" w:hAnsi="Arial" w:cs="Arial"/>
          <w:sz w:val="24"/>
          <w:szCs w:val="24"/>
        </w:rPr>
        <w:t>, 2015)</w:t>
      </w:r>
    </w:p>
    <w:p w:rsidR="00300990" w:rsidRDefault="00300990" w:rsidP="00300990">
      <w:pPr>
        <w:spacing w:line="480" w:lineRule="auto"/>
        <w:jc w:val="center"/>
        <w:rPr>
          <w:rFonts w:ascii="Arial" w:hAnsi="Arial" w:cs="Arial"/>
          <w:sz w:val="24"/>
          <w:szCs w:val="24"/>
        </w:rPr>
      </w:pPr>
    </w:p>
    <w:p w:rsidR="004E50A4" w:rsidRPr="0082326C" w:rsidRDefault="004E50A4" w:rsidP="00300990">
      <w:pPr>
        <w:spacing w:line="480" w:lineRule="auto"/>
        <w:jc w:val="center"/>
        <w:rPr>
          <w:rFonts w:ascii="Arial" w:hAnsi="Arial" w:cs="Arial"/>
          <w:sz w:val="24"/>
          <w:szCs w:val="24"/>
        </w:rPr>
      </w:pPr>
    </w:p>
    <w:p w:rsidR="004B68AD" w:rsidRDefault="00FB3E5C" w:rsidP="00300990">
      <w:pPr>
        <w:spacing w:line="480" w:lineRule="auto"/>
        <w:rPr>
          <w:rFonts w:ascii="Arial" w:hAnsi="Arial" w:cs="Arial"/>
          <w:sz w:val="24"/>
          <w:szCs w:val="24"/>
        </w:rPr>
      </w:pPr>
      <w:r w:rsidRPr="0082326C">
        <w:rPr>
          <w:rFonts w:ascii="Arial" w:hAnsi="Arial" w:cs="Arial"/>
          <w:sz w:val="24"/>
          <w:szCs w:val="24"/>
        </w:rPr>
        <w:lastRenderedPageBreak/>
        <w:tab/>
      </w:r>
      <w:r w:rsidR="00DB4023" w:rsidRPr="0082326C">
        <w:rPr>
          <w:rFonts w:ascii="Arial" w:hAnsi="Arial" w:cs="Arial"/>
          <w:i/>
          <w:sz w:val="24"/>
          <w:szCs w:val="24"/>
        </w:rPr>
        <w:t xml:space="preserve">‘Do stereotypes work in advertising? The answer is: It depends. If people </w:t>
      </w:r>
      <w:r w:rsidR="004B68AD">
        <w:rPr>
          <w:rFonts w:ascii="Arial" w:hAnsi="Arial" w:cs="Arial"/>
          <w:i/>
          <w:sz w:val="24"/>
          <w:szCs w:val="24"/>
        </w:rPr>
        <w:t>in</w:t>
      </w:r>
      <w:r w:rsidR="00DB4023" w:rsidRPr="0082326C">
        <w:rPr>
          <w:rFonts w:ascii="Arial" w:hAnsi="Arial" w:cs="Arial"/>
          <w:i/>
          <w:sz w:val="24"/>
          <w:szCs w:val="24"/>
        </w:rPr>
        <w:t xml:space="preserve"> the target audience relate positively to a stereotypical portrayal, the portrayal may help sell the product’</w:t>
      </w:r>
      <w:r w:rsidR="00DB4023" w:rsidRPr="0082326C">
        <w:rPr>
          <w:rFonts w:ascii="Arial" w:hAnsi="Arial" w:cs="Arial"/>
          <w:sz w:val="24"/>
          <w:szCs w:val="24"/>
        </w:rPr>
        <w:t xml:space="preserve"> </w:t>
      </w:r>
      <w:sdt>
        <w:sdtPr>
          <w:rPr>
            <w:rFonts w:ascii="Arial" w:hAnsi="Arial" w:cs="Arial"/>
            <w:sz w:val="24"/>
            <w:szCs w:val="24"/>
          </w:rPr>
          <w:id w:val="-1760819761"/>
          <w:citation/>
        </w:sdtPr>
        <w:sdtContent>
          <w:r w:rsidR="00DB4023" w:rsidRPr="0082326C">
            <w:rPr>
              <w:rFonts w:ascii="Arial" w:hAnsi="Arial" w:cs="Arial"/>
              <w:sz w:val="24"/>
              <w:szCs w:val="24"/>
            </w:rPr>
            <w:fldChar w:fldCharType="begin"/>
          </w:r>
          <w:r w:rsidR="00DB4023" w:rsidRPr="0082326C">
            <w:rPr>
              <w:rFonts w:ascii="Arial" w:hAnsi="Arial" w:cs="Arial"/>
              <w:sz w:val="24"/>
              <w:szCs w:val="24"/>
            </w:rPr>
            <w:instrText xml:space="preserve">CITATION She04 \p 83 \l 2057 </w:instrText>
          </w:r>
          <w:r w:rsidR="00DB4023" w:rsidRPr="0082326C">
            <w:rPr>
              <w:rFonts w:ascii="Arial" w:hAnsi="Arial" w:cs="Arial"/>
              <w:sz w:val="24"/>
              <w:szCs w:val="24"/>
            </w:rPr>
            <w:fldChar w:fldCharType="separate"/>
          </w:r>
          <w:r w:rsidR="0065617B" w:rsidRPr="0065617B">
            <w:rPr>
              <w:rFonts w:ascii="Arial" w:hAnsi="Arial" w:cs="Arial"/>
              <w:noProof/>
              <w:sz w:val="24"/>
              <w:szCs w:val="24"/>
            </w:rPr>
            <w:t>(Sheehan, 2004, p. 83)</w:t>
          </w:r>
          <w:r w:rsidR="00DB4023" w:rsidRPr="0082326C">
            <w:rPr>
              <w:rFonts w:ascii="Arial" w:hAnsi="Arial" w:cs="Arial"/>
              <w:sz w:val="24"/>
              <w:szCs w:val="24"/>
            </w:rPr>
            <w:fldChar w:fldCharType="end"/>
          </w:r>
        </w:sdtContent>
      </w:sdt>
      <w:r w:rsidR="00DB4023" w:rsidRPr="0082326C">
        <w:rPr>
          <w:rFonts w:ascii="Arial" w:hAnsi="Arial" w:cs="Arial"/>
          <w:sz w:val="24"/>
          <w:szCs w:val="24"/>
        </w:rPr>
        <w:t xml:space="preserve"> Stereotypes are often used in advertising to quickly signify who the product or service is aimed at</w:t>
      </w:r>
      <w:r w:rsidR="00201691">
        <w:rPr>
          <w:rFonts w:ascii="Arial" w:hAnsi="Arial" w:cs="Arial"/>
          <w:sz w:val="24"/>
          <w:szCs w:val="24"/>
        </w:rPr>
        <w:t xml:space="preserve"> -</w:t>
      </w:r>
      <w:r w:rsidR="00DB4023" w:rsidRPr="0082326C">
        <w:rPr>
          <w:rFonts w:ascii="Arial" w:hAnsi="Arial" w:cs="Arial"/>
          <w:sz w:val="24"/>
          <w:szCs w:val="24"/>
        </w:rPr>
        <w:t xml:space="preserve"> In which case</w:t>
      </w:r>
      <w:r w:rsidR="00201691">
        <w:rPr>
          <w:rFonts w:ascii="Arial" w:hAnsi="Arial" w:cs="Arial"/>
          <w:sz w:val="24"/>
          <w:szCs w:val="24"/>
        </w:rPr>
        <w:t>,</w:t>
      </w:r>
      <w:r w:rsidR="00DB4023" w:rsidRPr="0082326C">
        <w:rPr>
          <w:rFonts w:ascii="Arial" w:hAnsi="Arial" w:cs="Arial"/>
          <w:sz w:val="24"/>
          <w:szCs w:val="24"/>
        </w:rPr>
        <w:t xml:space="preserve"> isn’t classified as a shock tactic. However</w:t>
      </w:r>
      <w:r w:rsidR="00BF47E9" w:rsidRPr="0082326C">
        <w:rPr>
          <w:rFonts w:ascii="Arial" w:hAnsi="Arial" w:cs="Arial"/>
          <w:sz w:val="24"/>
          <w:szCs w:val="24"/>
        </w:rPr>
        <w:t>,</w:t>
      </w:r>
      <w:r w:rsidR="00DB4023" w:rsidRPr="0082326C">
        <w:rPr>
          <w:rFonts w:ascii="Arial" w:hAnsi="Arial" w:cs="Arial"/>
          <w:sz w:val="24"/>
          <w:szCs w:val="24"/>
        </w:rPr>
        <w:t xml:space="preserve"> advertisers </w:t>
      </w:r>
      <w:r w:rsidR="00BF47E9" w:rsidRPr="0082326C">
        <w:rPr>
          <w:rFonts w:ascii="Arial" w:hAnsi="Arial" w:cs="Arial"/>
          <w:sz w:val="24"/>
          <w:szCs w:val="24"/>
        </w:rPr>
        <w:t>can</w:t>
      </w:r>
      <w:r w:rsidR="00DB4023" w:rsidRPr="0082326C">
        <w:rPr>
          <w:rFonts w:ascii="Arial" w:hAnsi="Arial" w:cs="Arial"/>
          <w:sz w:val="24"/>
          <w:szCs w:val="24"/>
        </w:rPr>
        <w:t xml:space="preserve"> use negative or </w:t>
      </w:r>
      <w:r w:rsidR="00BF47E9" w:rsidRPr="0082326C">
        <w:rPr>
          <w:rFonts w:ascii="Arial" w:hAnsi="Arial" w:cs="Arial"/>
          <w:sz w:val="24"/>
          <w:szCs w:val="24"/>
        </w:rPr>
        <w:t xml:space="preserve">racial stereotypes to deliberately cause offence to attain viewer’s attention. For example, the </w:t>
      </w:r>
      <w:proofErr w:type="spellStart"/>
      <w:r w:rsidR="00BF47E9" w:rsidRPr="00692AE6">
        <w:rPr>
          <w:rFonts w:ascii="Arial" w:hAnsi="Arial" w:cs="Arial"/>
          <w:i/>
          <w:sz w:val="24"/>
          <w:szCs w:val="24"/>
        </w:rPr>
        <w:t>Coloria</w:t>
      </w:r>
      <w:proofErr w:type="spellEnd"/>
      <w:r w:rsidR="00BF47E9" w:rsidRPr="00692AE6">
        <w:rPr>
          <w:rFonts w:ascii="Arial" w:hAnsi="Arial" w:cs="Arial"/>
          <w:i/>
          <w:sz w:val="24"/>
          <w:szCs w:val="24"/>
        </w:rPr>
        <w:t xml:space="preserve"> </w:t>
      </w:r>
      <w:proofErr w:type="spellStart"/>
      <w:r w:rsidR="00BF47E9" w:rsidRPr="00692AE6">
        <w:rPr>
          <w:rFonts w:ascii="Arial" w:hAnsi="Arial" w:cs="Arial"/>
          <w:i/>
          <w:sz w:val="24"/>
          <w:szCs w:val="24"/>
        </w:rPr>
        <w:t>Italiana</w:t>
      </w:r>
      <w:proofErr w:type="spellEnd"/>
      <w:r w:rsidR="00BF47E9" w:rsidRPr="0082326C">
        <w:rPr>
          <w:rFonts w:ascii="Arial" w:hAnsi="Arial" w:cs="Arial"/>
          <w:sz w:val="24"/>
          <w:szCs w:val="24"/>
        </w:rPr>
        <w:t xml:space="preserve"> TV commercial. </w:t>
      </w:r>
      <w:r w:rsidR="00BF47E9" w:rsidRPr="0082326C">
        <w:rPr>
          <w:rFonts w:ascii="Arial" w:hAnsi="Arial" w:cs="Arial"/>
          <w:b/>
          <w:sz w:val="24"/>
          <w:szCs w:val="24"/>
        </w:rPr>
        <w:t>(see figure 1</w:t>
      </w:r>
      <w:r w:rsidR="005B6F45">
        <w:rPr>
          <w:rFonts w:ascii="Arial" w:hAnsi="Arial" w:cs="Arial"/>
          <w:b/>
          <w:sz w:val="24"/>
          <w:szCs w:val="24"/>
        </w:rPr>
        <w:t>2</w:t>
      </w:r>
      <w:r w:rsidR="00BF47E9" w:rsidRPr="0082326C">
        <w:rPr>
          <w:rFonts w:ascii="Arial" w:hAnsi="Arial" w:cs="Arial"/>
          <w:b/>
          <w:sz w:val="24"/>
          <w:szCs w:val="24"/>
        </w:rPr>
        <w:t>)</w:t>
      </w:r>
      <w:r w:rsidR="00BF47E9" w:rsidRPr="0082326C">
        <w:rPr>
          <w:rFonts w:ascii="Arial" w:hAnsi="Arial" w:cs="Arial"/>
          <w:sz w:val="24"/>
          <w:szCs w:val="24"/>
        </w:rPr>
        <w:t xml:space="preserve"> Shocking stereotype</w:t>
      </w:r>
      <w:r w:rsidR="00D61C7F" w:rsidRPr="0082326C">
        <w:rPr>
          <w:rFonts w:ascii="Arial" w:hAnsi="Arial" w:cs="Arial"/>
          <w:sz w:val="24"/>
          <w:szCs w:val="24"/>
        </w:rPr>
        <w:t xml:space="preserve"> and racist</w:t>
      </w:r>
      <w:r w:rsidR="00BF47E9" w:rsidRPr="0082326C">
        <w:rPr>
          <w:rFonts w:ascii="Arial" w:hAnsi="Arial" w:cs="Arial"/>
          <w:sz w:val="24"/>
          <w:szCs w:val="24"/>
        </w:rPr>
        <w:t xml:space="preserve"> advertising was most effective in the 2010’s</w:t>
      </w:r>
      <w:r w:rsidR="00D61C7F" w:rsidRPr="0082326C">
        <w:rPr>
          <w:rFonts w:ascii="Arial" w:hAnsi="Arial" w:cs="Arial"/>
          <w:sz w:val="24"/>
          <w:szCs w:val="24"/>
        </w:rPr>
        <w:t xml:space="preserve">. The era marked the </w:t>
      </w:r>
      <w:r w:rsidR="004B68AD">
        <w:rPr>
          <w:rFonts w:ascii="Arial" w:hAnsi="Arial" w:cs="Arial"/>
          <w:sz w:val="24"/>
          <w:szCs w:val="24"/>
        </w:rPr>
        <w:t xml:space="preserve">positive exposure on </w:t>
      </w:r>
      <w:r w:rsidR="00D61C7F" w:rsidRPr="0082326C">
        <w:rPr>
          <w:rFonts w:ascii="Arial" w:hAnsi="Arial" w:cs="Arial"/>
          <w:sz w:val="24"/>
          <w:szCs w:val="24"/>
        </w:rPr>
        <w:t>women and African American’s role</w:t>
      </w:r>
      <w:r w:rsidR="00201691">
        <w:rPr>
          <w:rFonts w:ascii="Arial" w:hAnsi="Arial" w:cs="Arial"/>
          <w:sz w:val="24"/>
          <w:szCs w:val="24"/>
        </w:rPr>
        <w:t>s</w:t>
      </w:r>
      <w:r w:rsidR="00D61C7F" w:rsidRPr="0082326C">
        <w:rPr>
          <w:rFonts w:ascii="Arial" w:hAnsi="Arial" w:cs="Arial"/>
          <w:sz w:val="24"/>
          <w:szCs w:val="24"/>
        </w:rPr>
        <w:t xml:space="preserve"> in society w</w:t>
      </w:r>
      <w:r w:rsidR="004B68AD">
        <w:rPr>
          <w:rFonts w:ascii="Arial" w:hAnsi="Arial" w:cs="Arial"/>
          <w:sz w:val="24"/>
          <w:szCs w:val="24"/>
        </w:rPr>
        <w:t>hich was</w:t>
      </w:r>
      <w:r w:rsidR="00D61C7F" w:rsidRPr="0082326C">
        <w:rPr>
          <w:rFonts w:ascii="Arial" w:hAnsi="Arial" w:cs="Arial"/>
          <w:sz w:val="24"/>
          <w:szCs w:val="24"/>
        </w:rPr>
        <w:t xml:space="preserve"> improving</w:t>
      </w:r>
      <w:r w:rsidR="00151236" w:rsidRPr="0082326C">
        <w:rPr>
          <w:rFonts w:ascii="Arial" w:hAnsi="Arial" w:cs="Arial"/>
          <w:sz w:val="24"/>
          <w:szCs w:val="24"/>
        </w:rPr>
        <w:t xml:space="preserve"> due to the internet and role models in the media.</w:t>
      </w:r>
      <w:r w:rsidR="00D61C7F" w:rsidRPr="0082326C">
        <w:rPr>
          <w:rFonts w:ascii="Arial" w:hAnsi="Arial" w:cs="Arial"/>
          <w:sz w:val="24"/>
          <w:szCs w:val="24"/>
        </w:rPr>
        <w:t xml:space="preserve"> </w:t>
      </w:r>
      <w:r w:rsidR="00247FF1" w:rsidRPr="0082326C">
        <w:rPr>
          <w:rFonts w:ascii="Arial" w:hAnsi="Arial" w:cs="Arial"/>
          <w:i/>
          <w:sz w:val="24"/>
          <w:szCs w:val="24"/>
        </w:rPr>
        <w:t>‘Racism and the media touches directly the problem of ideology, since the media’s main sphere of operations is the production and transformation of ideologies.’</w:t>
      </w:r>
      <w:r w:rsidR="00247FF1" w:rsidRPr="0082326C">
        <w:rPr>
          <w:rFonts w:ascii="Arial" w:hAnsi="Arial" w:cs="Arial"/>
          <w:sz w:val="24"/>
          <w:szCs w:val="24"/>
        </w:rPr>
        <w:t xml:space="preserve"> </w:t>
      </w:r>
      <w:sdt>
        <w:sdtPr>
          <w:rPr>
            <w:rFonts w:ascii="Arial" w:hAnsi="Arial" w:cs="Arial"/>
            <w:sz w:val="24"/>
            <w:szCs w:val="24"/>
          </w:rPr>
          <w:id w:val="1567308323"/>
          <w:citation/>
        </w:sdtPr>
        <w:sdtContent>
          <w:r w:rsidR="00247FF1" w:rsidRPr="0082326C">
            <w:rPr>
              <w:rFonts w:ascii="Arial" w:hAnsi="Arial" w:cs="Arial"/>
              <w:sz w:val="24"/>
              <w:szCs w:val="24"/>
            </w:rPr>
            <w:fldChar w:fldCharType="begin"/>
          </w:r>
          <w:r w:rsidR="00247FF1" w:rsidRPr="0082326C">
            <w:rPr>
              <w:rFonts w:ascii="Arial" w:hAnsi="Arial" w:cs="Arial"/>
              <w:sz w:val="24"/>
              <w:szCs w:val="24"/>
            </w:rPr>
            <w:instrText xml:space="preserve">CITATION Gai95 \p 18 \l 2057 </w:instrText>
          </w:r>
          <w:r w:rsidR="00247FF1" w:rsidRPr="0082326C">
            <w:rPr>
              <w:rFonts w:ascii="Arial" w:hAnsi="Arial" w:cs="Arial"/>
              <w:sz w:val="24"/>
              <w:szCs w:val="24"/>
            </w:rPr>
            <w:fldChar w:fldCharType="separate"/>
          </w:r>
          <w:r w:rsidR="0065617B" w:rsidRPr="0065617B">
            <w:rPr>
              <w:rFonts w:ascii="Arial" w:hAnsi="Arial" w:cs="Arial"/>
              <w:noProof/>
              <w:sz w:val="24"/>
              <w:szCs w:val="24"/>
            </w:rPr>
            <w:t>(Dines &amp; Humez, 1995, p. 18)</w:t>
          </w:r>
          <w:r w:rsidR="00247FF1" w:rsidRPr="0082326C">
            <w:rPr>
              <w:rFonts w:ascii="Arial" w:hAnsi="Arial" w:cs="Arial"/>
              <w:sz w:val="24"/>
              <w:szCs w:val="24"/>
            </w:rPr>
            <w:fldChar w:fldCharType="end"/>
          </w:r>
        </w:sdtContent>
      </w:sdt>
      <w:r w:rsidR="00247FF1" w:rsidRPr="0082326C">
        <w:rPr>
          <w:rFonts w:ascii="Arial" w:hAnsi="Arial" w:cs="Arial"/>
          <w:sz w:val="24"/>
          <w:szCs w:val="24"/>
        </w:rPr>
        <w:t xml:space="preserve"> </w:t>
      </w:r>
      <w:r w:rsidR="00D61C7F" w:rsidRPr="0082326C">
        <w:rPr>
          <w:rFonts w:ascii="Arial" w:hAnsi="Arial" w:cs="Arial"/>
          <w:sz w:val="24"/>
          <w:szCs w:val="24"/>
        </w:rPr>
        <w:t xml:space="preserve">Fifty years ago, racism and stereotyping </w:t>
      </w:r>
      <w:r w:rsidR="00692AE6" w:rsidRPr="0082326C">
        <w:rPr>
          <w:rFonts w:ascii="Arial" w:hAnsi="Arial" w:cs="Arial"/>
          <w:sz w:val="24"/>
          <w:szCs w:val="24"/>
        </w:rPr>
        <w:t>w</w:t>
      </w:r>
      <w:r w:rsidR="00692AE6">
        <w:rPr>
          <w:rFonts w:ascii="Arial" w:hAnsi="Arial" w:cs="Arial"/>
          <w:sz w:val="24"/>
          <w:szCs w:val="24"/>
        </w:rPr>
        <w:t>ere very common</w:t>
      </w:r>
      <w:r w:rsidR="00D61C7F" w:rsidRPr="0082326C">
        <w:rPr>
          <w:rFonts w:ascii="Arial" w:hAnsi="Arial" w:cs="Arial"/>
          <w:sz w:val="24"/>
          <w:szCs w:val="24"/>
        </w:rPr>
        <w:t xml:space="preserve">, it wasn’t surprising to see it in the media. In fact, </w:t>
      </w:r>
      <w:r w:rsidR="004B68AD">
        <w:rPr>
          <w:rFonts w:ascii="Arial" w:hAnsi="Arial" w:cs="Arial"/>
          <w:sz w:val="24"/>
          <w:szCs w:val="24"/>
        </w:rPr>
        <w:t>ethnic</w:t>
      </w:r>
      <w:r w:rsidR="00D61C7F" w:rsidRPr="0082326C">
        <w:rPr>
          <w:rFonts w:ascii="Arial" w:hAnsi="Arial" w:cs="Arial"/>
          <w:sz w:val="24"/>
          <w:szCs w:val="24"/>
        </w:rPr>
        <w:t xml:space="preserve"> ads that showed signs of equality were considered shocking. In contemporary society it’s the opposite</w:t>
      </w:r>
      <w:r w:rsidR="00692AE6">
        <w:rPr>
          <w:rFonts w:ascii="Arial" w:hAnsi="Arial" w:cs="Arial"/>
          <w:sz w:val="24"/>
          <w:szCs w:val="24"/>
        </w:rPr>
        <w:t>,</w:t>
      </w:r>
      <w:r w:rsidR="00D61C7F" w:rsidRPr="0082326C">
        <w:rPr>
          <w:rFonts w:ascii="Arial" w:hAnsi="Arial" w:cs="Arial"/>
          <w:sz w:val="24"/>
          <w:szCs w:val="24"/>
        </w:rPr>
        <w:t xml:space="preserve"> </w:t>
      </w:r>
      <w:r w:rsidR="00692AE6">
        <w:rPr>
          <w:rFonts w:ascii="Arial" w:hAnsi="Arial" w:cs="Arial"/>
          <w:sz w:val="24"/>
          <w:szCs w:val="24"/>
        </w:rPr>
        <w:t>t</w:t>
      </w:r>
      <w:r w:rsidR="00D61C7F" w:rsidRPr="0082326C">
        <w:rPr>
          <w:rFonts w:ascii="Arial" w:hAnsi="Arial" w:cs="Arial"/>
          <w:sz w:val="24"/>
          <w:szCs w:val="24"/>
        </w:rPr>
        <w:t xml:space="preserve">here are now laws against both stereotyping </w:t>
      </w:r>
      <w:r w:rsidR="004D4642" w:rsidRPr="0082326C">
        <w:rPr>
          <w:rFonts w:ascii="Arial" w:hAnsi="Arial" w:cs="Arial"/>
          <w:sz w:val="24"/>
          <w:szCs w:val="24"/>
        </w:rPr>
        <w:t xml:space="preserve">and racism in the UK. </w:t>
      </w:r>
    </w:p>
    <w:p w:rsidR="004E50A4" w:rsidRDefault="004E50A4" w:rsidP="00300990">
      <w:pPr>
        <w:spacing w:line="480" w:lineRule="auto"/>
        <w:rPr>
          <w:rFonts w:ascii="Arial" w:hAnsi="Arial" w:cs="Arial"/>
          <w:sz w:val="24"/>
          <w:szCs w:val="24"/>
        </w:rPr>
      </w:pPr>
    </w:p>
    <w:p w:rsidR="004E50A4" w:rsidRDefault="004E50A4" w:rsidP="00300990">
      <w:pPr>
        <w:spacing w:line="480" w:lineRule="auto"/>
        <w:rPr>
          <w:rFonts w:ascii="Arial" w:hAnsi="Arial" w:cs="Arial"/>
          <w:sz w:val="24"/>
          <w:szCs w:val="24"/>
        </w:rPr>
      </w:pPr>
    </w:p>
    <w:p w:rsidR="004E50A4" w:rsidRDefault="004E50A4" w:rsidP="00300990">
      <w:pPr>
        <w:spacing w:line="480" w:lineRule="auto"/>
        <w:rPr>
          <w:rFonts w:ascii="Arial" w:hAnsi="Arial" w:cs="Arial"/>
          <w:sz w:val="24"/>
          <w:szCs w:val="24"/>
        </w:rPr>
      </w:pPr>
    </w:p>
    <w:p w:rsidR="004E50A4" w:rsidRDefault="004E50A4" w:rsidP="00300990">
      <w:pPr>
        <w:spacing w:line="480" w:lineRule="auto"/>
        <w:rPr>
          <w:rFonts w:ascii="Arial" w:hAnsi="Arial" w:cs="Arial"/>
          <w:sz w:val="24"/>
          <w:szCs w:val="24"/>
        </w:rPr>
      </w:pPr>
    </w:p>
    <w:p w:rsidR="004E50A4" w:rsidRDefault="004E50A4" w:rsidP="00300990">
      <w:pPr>
        <w:spacing w:line="480" w:lineRule="auto"/>
        <w:rPr>
          <w:rFonts w:ascii="Arial" w:hAnsi="Arial" w:cs="Arial"/>
          <w:sz w:val="24"/>
          <w:szCs w:val="24"/>
        </w:rPr>
      </w:pPr>
    </w:p>
    <w:p w:rsidR="004E50A4" w:rsidRDefault="004E50A4" w:rsidP="00300990">
      <w:pPr>
        <w:spacing w:line="480" w:lineRule="auto"/>
        <w:rPr>
          <w:rFonts w:ascii="Arial" w:hAnsi="Arial" w:cs="Arial"/>
          <w:sz w:val="24"/>
          <w:szCs w:val="24"/>
        </w:rPr>
      </w:pPr>
    </w:p>
    <w:p w:rsidR="004E50A4" w:rsidRPr="00300990" w:rsidRDefault="004E50A4" w:rsidP="00300990">
      <w:pPr>
        <w:spacing w:line="480" w:lineRule="auto"/>
        <w:rPr>
          <w:rFonts w:ascii="Arial" w:hAnsi="Arial" w:cs="Arial"/>
          <w:sz w:val="24"/>
          <w:szCs w:val="24"/>
        </w:rPr>
      </w:pPr>
    </w:p>
    <w:p w:rsidR="00961214" w:rsidRDefault="00233D80" w:rsidP="0059716B">
      <w:pPr>
        <w:spacing w:line="480" w:lineRule="auto"/>
        <w:jc w:val="center"/>
        <w:rPr>
          <w:rFonts w:ascii="Arial" w:hAnsi="Arial" w:cs="Arial"/>
          <w:b/>
          <w:color w:val="ED7D31" w:themeColor="accent2"/>
          <w:sz w:val="32"/>
          <w:szCs w:val="32"/>
        </w:rPr>
      </w:pPr>
      <w:r>
        <w:rPr>
          <w:noProof/>
        </w:rPr>
        <w:lastRenderedPageBreak/>
        <w:drawing>
          <wp:anchor distT="0" distB="0" distL="114300" distR="114300" simplePos="0" relativeHeight="251665408" behindDoc="0" locked="0" layoutInCell="1" allowOverlap="1" wp14:anchorId="45BDFCE5">
            <wp:simplePos x="0" y="0"/>
            <wp:positionH relativeFrom="margin">
              <wp:align>right</wp:align>
            </wp:positionH>
            <wp:positionV relativeFrom="paragraph">
              <wp:posOffset>-115437</wp:posOffset>
            </wp:positionV>
            <wp:extent cx="5731510" cy="495300"/>
            <wp:effectExtent l="0" t="0" r="2540" b="0"/>
            <wp:wrapNone/>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31510" cy="495300"/>
                    </a:xfrm>
                    <a:prstGeom prst="rect">
                      <a:avLst/>
                    </a:prstGeom>
                  </pic:spPr>
                </pic:pic>
              </a:graphicData>
            </a:graphic>
          </wp:anchor>
        </w:drawing>
      </w:r>
      <w:r w:rsidR="00B877D6" w:rsidRPr="00233D80">
        <w:rPr>
          <w:rFonts w:ascii="Arial" w:hAnsi="Arial" w:cs="Arial"/>
          <w:b/>
          <w:color w:val="ED7D31" w:themeColor="accent2"/>
          <w:sz w:val="32"/>
          <w:szCs w:val="32"/>
        </w:rPr>
        <w:t>Conclusion</w:t>
      </w:r>
    </w:p>
    <w:p w:rsidR="00233D80" w:rsidRPr="00233D80" w:rsidRDefault="00233D80" w:rsidP="0059716B">
      <w:pPr>
        <w:spacing w:line="480" w:lineRule="auto"/>
        <w:jc w:val="center"/>
        <w:rPr>
          <w:rFonts w:ascii="Arial" w:hAnsi="Arial" w:cs="Arial"/>
          <w:b/>
          <w:color w:val="ED7D31" w:themeColor="accent2"/>
          <w:sz w:val="32"/>
          <w:szCs w:val="32"/>
        </w:rPr>
      </w:pPr>
    </w:p>
    <w:p w:rsidR="00201691" w:rsidRDefault="00145EC3" w:rsidP="0059716B">
      <w:pPr>
        <w:spacing w:line="480" w:lineRule="auto"/>
        <w:rPr>
          <w:rFonts w:ascii="Arial" w:hAnsi="Arial" w:cs="Arial"/>
          <w:sz w:val="24"/>
          <w:szCs w:val="24"/>
        </w:rPr>
      </w:pPr>
      <w:r w:rsidRPr="0082326C">
        <w:rPr>
          <w:rFonts w:ascii="Arial" w:hAnsi="Arial" w:cs="Arial"/>
          <w:sz w:val="24"/>
          <w:szCs w:val="24"/>
        </w:rPr>
        <w:tab/>
      </w:r>
      <w:r w:rsidR="000C39A0" w:rsidRPr="0082326C">
        <w:rPr>
          <w:rFonts w:ascii="Arial" w:hAnsi="Arial" w:cs="Arial"/>
          <w:sz w:val="24"/>
          <w:szCs w:val="24"/>
        </w:rPr>
        <w:t>Erotic content is used to</w:t>
      </w:r>
      <w:r w:rsidR="000B12AD">
        <w:rPr>
          <w:rFonts w:ascii="Arial" w:hAnsi="Arial" w:cs="Arial"/>
          <w:sz w:val="24"/>
          <w:szCs w:val="24"/>
        </w:rPr>
        <w:t xml:space="preserve"> re</w:t>
      </w:r>
      <w:r w:rsidR="000C39A0" w:rsidRPr="0082326C">
        <w:rPr>
          <w:rFonts w:ascii="Arial" w:hAnsi="Arial" w:cs="Arial"/>
          <w:sz w:val="24"/>
          <w:szCs w:val="24"/>
        </w:rPr>
        <w:t>tain viewer</w:t>
      </w:r>
      <w:r w:rsidR="00982285">
        <w:rPr>
          <w:rFonts w:ascii="Arial" w:hAnsi="Arial" w:cs="Arial"/>
          <w:sz w:val="24"/>
          <w:szCs w:val="24"/>
        </w:rPr>
        <w:t>’</w:t>
      </w:r>
      <w:r w:rsidR="000C39A0" w:rsidRPr="0082326C">
        <w:rPr>
          <w:rFonts w:ascii="Arial" w:hAnsi="Arial" w:cs="Arial"/>
          <w:sz w:val="24"/>
          <w:szCs w:val="24"/>
        </w:rPr>
        <w:t xml:space="preserve">s attention through various methods, as mentioned in chapter one. Sigmund Freud believes it appeals to the unconscious mind of the audience because sexual desire is what drives human beings. I </w:t>
      </w:r>
      <w:r w:rsidR="000B12AD">
        <w:rPr>
          <w:rFonts w:ascii="Arial" w:hAnsi="Arial" w:cs="Arial"/>
          <w:sz w:val="24"/>
          <w:szCs w:val="24"/>
        </w:rPr>
        <w:t>believe</w:t>
      </w:r>
      <w:r w:rsidR="000C39A0" w:rsidRPr="0082326C">
        <w:rPr>
          <w:rFonts w:ascii="Arial" w:hAnsi="Arial" w:cs="Arial"/>
          <w:sz w:val="24"/>
          <w:szCs w:val="24"/>
        </w:rPr>
        <w:t xml:space="preserve"> that advertisers use sex and nudity to signify that their product will improve consumers sex lives or make them more attractive. Sexual shock tactics were most effective in the 1990’s before the internet </w:t>
      </w:r>
      <w:r w:rsidR="000B12AD">
        <w:rPr>
          <w:rFonts w:ascii="Arial" w:hAnsi="Arial" w:cs="Arial"/>
          <w:sz w:val="24"/>
          <w:szCs w:val="24"/>
        </w:rPr>
        <w:t>was</w:t>
      </w:r>
      <w:r w:rsidR="000C39A0" w:rsidRPr="0082326C">
        <w:rPr>
          <w:rFonts w:ascii="Arial" w:hAnsi="Arial" w:cs="Arial"/>
          <w:sz w:val="24"/>
          <w:szCs w:val="24"/>
        </w:rPr>
        <w:t xml:space="preserve"> available </w:t>
      </w:r>
      <w:r w:rsidR="000B12AD">
        <w:rPr>
          <w:rFonts w:ascii="Arial" w:hAnsi="Arial" w:cs="Arial"/>
          <w:sz w:val="24"/>
          <w:szCs w:val="24"/>
        </w:rPr>
        <w:t xml:space="preserve">to </w:t>
      </w:r>
      <w:proofErr w:type="gramStart"/>
      <w:r w:rsidR="000B12AD">
        <w:rPr>
          <w:rFonts w:ascii="Arial" w:hAnsi="Arial" w:cs="Arial"/>
          <w:sz w:val="24"/>
          <w:szCs w:val="24"/>
        </w:rPr>
        <w:t>the majority of</w:t>
      </w:r>
      <w:proofErr w:type="gramEnd"/>
      <w:r w:rsidR="000B12AD">
        <w:rPr>
          <w:rFonts w:ascii="Arial" w:hAnsi="Arial" w:cs="Arial"/>
          <w:sz w:val="24"/>
          <w:szCs w:val="24"/>
        </w:rPr>
        <w:t xml:space="preserve"> the world’s population</w:t>
      </w:r>
      <w:r w:rsidR="000C39A0" w:rsidRPr="0082326C">
        <w:rPr>
          <w:rFonts w:ascii="Arial" w:hAnsi="Arial" w:cs="Arial"/>
          <w:sz w:val="24"/>
          <w:szCs w:val="24"/>
        </w:rPr>
        <w:t xml:space="preserve">. </w:t>
      </w:r>
      <w:r w:rsidR="009979AC" w:rsidRPr="0082326C">
        <w:rPr>
          <w:rFonts w:ascii="Arial" w:hAnsi="Arial" w:cs="Arial"/>
          <w:sz w:val="24"/>
          <w:szCs w:val="24"/>
        </w:rPr>
        <w:t xml:space="preserve">The web has a vast </w:t>
      </w:r>
      <w:r w:rsidR="00201691" w:rsidRPr="0082326C">
        <w:rPr>
          <w:rFonts w:ascii="Arial" w:hAnsi="Arial" w:cs="Arial"/>
          <w:sz w:val="24"/>
          <w:szCs w:val="24"/>
        </w:rPr>
        <w:t>number</w:t>
      </w:r>
      <w:r w:rsidR="009979AC" w:rsidRPr="0082326C">
        <w:rPr>
          <w:rFonts w:ascii="Arial" w:hAnsi="Arial" w:cs="Arial"/>
          <w:sz w:val="24"/>
          <w:szCs w:val="24"/>
        </w:rPr>
        <w:t xml:space="preserve"> of pornographic website</w:t>
      </w:r>
      <w:r w:rsidR="00201691">
        <w:rPr>
          <w:rFonts w:ascii="Arial" w:hAnsi="Arial" w:cs="Arial"/>
          <w:sz w:val="24"/>
          <w:szCs w:val="24"/>
        </w:rPr>
        <w:t>s</w:t>
      </w:r>
      <w:r w:rsidR="009979AC" w:rsidRPr="0082326C">
        <w:rPr>
          <w:rFonts w:ascii="Arial" w:hAnsi="Arial" w:cs="Arial"/>
          <w:sz w:val="24"/>
          <w:szCs w:val="24"/>
        </w:rPr>
        <w:t xml:space="preserve"> available to anyone which change</w:t>
      </w:r>
      <w:r w:rsidR="00201691">
        <w:rPr>
          <w:rFonts w:ascii="Arial" w:hAnsi="Arial" w:cs="Arial"/>
          <w:sz w:val="24"/>
          <w:szCs w:val="24"/>
        </w:rPr>
        <w:t>d</w:t>
      </w:r>
      <w:r w:rsidR="009979AC" w:rsidRPr="0082326C">
        <w:rPr>
          <w:rFonts w:ascii="Arial" w:hAnsi="Arial" w:cs="Arial"/>
          <w:sz w:val="24"/>
          <w:szCs w:val="24"/>
        </w:rPr>
        <w:t xml:space="preserve"> our attitudes towards sex and nudity. </w:t>
      </w:r>
    </w:p>
    <w:p w:rsidR="00201691" w:rsidRDefault="009979AC" w:rsidP="00201691">
      <w:pPr>
        <w:spacing w:line="480" w:lineRule="auto"/>
        <w:ind w:firstLine="720"/>
        <w:rPr>
          <w:rFonts w:ascii="Arial" w:hAnsi="Arial" w:cs="Arial"/>
          <w:sz w:val="24"/>
          <w:szCs w:val="24"/>
        </w:rPr>
      </w:pPr>
      <w:r w:rsidRPr="0082326C">
        <w:rPr>
          <w:rFonts w:ascii="Arial" w:hAnsi="Arial" w:cs="Arial"/>
          <w:sz w:val="24"/>
          <w:szCs w:val="24"/>
        </w:rPr>
        <w:t>Violence is also an effective shock tactic used in adverts because it</w:t>
      </w:r>
      <w:r w:rsidR="000B12AD">
        <w:rPr>
          <w:rFonts w:ascii="Arial" w:hAnsi="Arial" w:cs="Arial"/>
          <w:sz w:val="24"/>
          <w:szCs w:val="24"/>
        </w:rPr>
        <w:t xml:space="preserve"> is</w:t>
      </w:r>
      <w:r w:rsidRPr="0082326C">
        <w:rPr>
          <w:rFonts w:ascii="Arial" w:hAnsi="Arial" w:cs="Arial"/>
          <w:sz w:val="24"/>
          <w:szCs w:val="24"/>
        </w:rPr>
        <w:t xml:space="preserve"> either considered interesting or offensive. </w:t>
      </w:r>
      <w:r w:rsidR="000B12AD">
        <w:rPr>
          <w:rFonts w:ascii="Arial" w:hAnsi="Arial" w:cs="Arial"/>
          <w:sz w:val="24"/>
          <w:szCs w:val="24"/>
        </w:rPr>
        <w:t>Violence and criminality is used in advertising to provoke a reaction from the consumer through fear. This tactic is commonly used in awareness campaigns because it virtually threatens the viewer into acti</w:t>
      </w:r>
      <w:r w:rsidR="00A27C25">
        <w:rPr>
          <w:rFonts w:ascii="Arial" w:hAnsi="Arial" w:cs="Arial"/>
          <w:sz w:val="24"/>
          <w:szCs w:val="24"/>
        </w:rPr>
        <w:t>ng</w:t>
      </w:r>
      <w:r w:rsidR="000B12AD">
        <w:rPr>
          <w:rFonts w:ascii="Arial" w:hAnsi="Arial" w:cs="Arial"/>
          <w:sz w:val="24"/>
          <w:szCs w:val="24"/>
        </w:rPr>
        <w:t xml:space="preserve">. </w:t>
      </w:r>
      <w:r w:rsidR="005144B3" w:rsidRPr="0082326C">
        <w:rPr>
          <w:rFonts w:ascii="Arial" w:hAnsi="Arial" w:cs="Arial"/>
          <w:sz w:val="24"/>
          <w:szCs w:val="24"/>
        </w:rPr>
        <w:t xml:space="preserve">Violent shock tactics were most successful in the mid to late twentieth-century because of post-modern influences. </w:t>
      </w:r>
      <w:r w:rsidR="005A3E98" w:rsidRPr="0082326C">
        <w:rPr>
          <w:rFonts w:ascii="Arial" w:hAnsi="Arial" w:cs="Arial"/>
          <w:sz w:val="24"/>
          <w:szCs w:val="24"/>
        </w:rPr>
        <w:t xml:space="preserve">During this era there was a rebellious </w:t>
      </w:r>
      <w:r w:rsidR="000B12AD">
        <w:rPr>
          <w:rFonts w:ascii="Arial" w:hAnsi="Arial" w:cs="Arial"/>
          <w:sz w:val="24"/>
          <w:szCs w:val="24"/>
        </w:rPr>
        <w:t>mood</w:t>
      </w:r>
      <w:r w:rsidR="005A3E98" w:rsidRPr="0082326C">
        <w:rPr>
          <w:rFonts w:ascii="Arial" w:hAnsi="Arial" w:cs="Arial"/>
          <w:sz w:val="24"/>
          <w:szCs w:val="24"/>
        </w:rPr>
        <w:t xml:space="preserve"> which was </w:t>
      </w:r>
      <w:r w:rsidR="000B12AD">
        <w:rPr>
          <w:rFonts w:ascii="Arial" w:hAnsi="Arial" w:cs="Arial"/>
          <w:sz w:val="24"/>
          <w:szCs w:val="24"/>
        </w:rPr>
        <w:t>reflected</w:t>
      </w:r>
      <w:r w:rsidR="005A3E98" w:rsidRPr="0082326C">
        <w:rPr>
          <w:rFonts w:ascii="Arial" w:hAnsi="Arial" w:cs="Arial"/>
          <w:sz w:val="24"/>
          <w:szCs w:val="24"/>
        </w:rPr>
        <w:t xml:space="preserve"> in the media. Adverts like </w:t>
      </w:r>
      <w:r w:rsidR="005A3E98" w:rsidRPr="00A27C25">
        <w:rPr>
          <w:rFonts w:ascii="Arial" w:hAnsi="Arial" w:cs="Arial"/>
          <w:i/>
          <w:sz w:val="24"/>
          <w:szCs w:val="24"/>
        </w:rPr>
        <w:t>Levi Straus’s</w:t>
      </w:r>
      <w:r w:rsidR="005A3E98" w:rsidRPr="0082326C">
        <w:rPr>
          <w:rFonts w:ascii="Arial" w:hAnsi="Arial" w:cs="Arial"/>
          <w:sz w:val="24"/>
          <w:szCs w:val="24"/>
        </w:rPr>
        <w:t xml:space="preserve"> ‘</w:t>
      </w:r>
      <w:r w:rsidR="005A3E98" w:rsidRPr="00A27C25">
        <w:rPr>
          <w:rFonts w:ascii="Arial" w:hAnsi="Arial" w:cs="Arial"/>
          <w:i/>
          <w:sz w:val="24"/>
          <w:szCs w:val="24"/>
        </w:rPr>
        <w:t xml:space="preserve">Steal </w:t>
      </w:r>
      <w:r w:rsidR="00A27C25">
        <w:rPr>
          <w:rFonts w:ascii="Arial" w:hAnsi="Arial" w:cs="Arial"/>
          <w:i/>
          <w:sz w:val="24"/>
          <w:szCs w:val="24"/>
        </w:rPr>
        <w:t>T</w:t>
      </w:r>
      <w:r w:rsidR="005A3E98" w:rsidRPr="00A27C25">
        <w:rPr>
          <w:rFonts w:ascii="Arial" w:hAnsi="Arial" w:cs="Arial"/>
          <w:i/>
          <w:sz w:val="24"/>
          <w:szCs w:val="24"/>
        </w:rPr>
        <w:t xml:space="preserve">hese </w:t>
      </w:r>
      <w:r w:rsidR="00A27C25">
        <w:rPr>
          <w:rFonts w:ascii="Arial" w:hAnsi="Arial" w:cs="Arial"/>
          <w:i/>
          <w:sz w:val="24"/>
          <w:szCs w:val="24"/>
        </w:rPr>
        <w:t>P</w:t>
      </w:r>
      <w:r w:rsidR="005A3E98" w:rsidRPr="00A27C25">
        <w:rPr>
          <w:rFonts w:ascii="Arial" w:hAnsi="Arial" w:cs="Arial"/>
          <w:i/>
          <w:sz w:val="24"/>
          <w:szCs w:val="24"/>
        </w:rPr>
        <w:t>ants</w:t>
      </w:r>
      <w:r w:rsidR="005A3E98" w:rsidRPr="0082326C">
        <w:rPr>
          <w:rFonts w:ascii="Arial" w:hAnsi="Arial" w:cs="Arial"/>
          <w:sz w:val="24"/>
          <w:szCs w:val="24"/>
        </w:rPr>
        <w:t xml:space="preserve">’ campaign, </w:t>
      </w:r>
      <w:r w:rsidR="00FE2A88" w:rsidRPr="0082326C">
        <w:rPr>
          <w:rFonts w:ascii="Arial" w:hAnsi="Arial" w:cs="Arial"/>
          <w:sz w:val="24"/>
          <w:szCs w:val="24"/>
        </w:rPr>
        <w:t xml:space="preserve">created in 1995, were incredibly successful because promoting anti-social behaviour </w:t>
      </w:r>
      <w:r w:rsidR="00317033">
        <w:rPr>
          <w:rFonts w:ascii="Arial" w:hAnsi="Arial" w:cs="Arial"/>
          <w:sz w:val="24"/>
          <w:szCs w:val="24"/>
        </w:rPr>
        <w:t>mirrored</w:t>
      </w:r>
      <w:r w:rsidR="00FE2A88" w:rsidRPr="0082326C">
        <w:rPr>
          <w:rFonts w:ascii="Arial" w:hAnsi="Arial" w:cs="Arial"/>
          <w:sz w:val="24"/>
          <w:szCs w:val="24"/>
        </w:rPr>
        <w:t xml:space="preserve"> post-modern</w:t>
      </w:r>
      <w:r w:rsidR="005A3E98" w:rsidRPr="0082326C">
        <w:rPr>
          <w:rFonts w:ascii="Arial" w:hAnsi="Arial" w:cs="Arial"/>
          <w:sz w:val="24"/>
          <w:szCs w:val="24"/>
        </w:rPr>
        <w:t xml:space="preserve"> </w:t>
      </w:r>
      <w:r w:rsidR="00FE2A88" w:rsidRPr="0082326C">
        <w:rPr>
          <w:rFonts w:ascii="Arial" w:hAnsi="Arial" w:cs="Arial"/>
          <w:sz w:val="24"/>
          <w:szCs w:val="24"/>
        </w:rPr>
        <w:t xml:space="preserve">ideologies. </w:t>
      </w:r>
      <w:r w:rsidR="003C7FED" w:rsidRPr="0082326C">
        <w:rPr>
          <w:rFonts w:ascii="Arial" w:hAnsi="Arial" w:cs="Arial"/>
          <w:sz w:val="24"/>
          <w:szCs w:val="24"/>
        </w:rPr>
        <w:t xml:space="preserve">Violent shock tactics </w:t>
      </w:r>
      <w:r w:rsidR="00317033">
        <w:rPr>
          <w:rFonts w:ascii="Arial" w:hAnsi="Arial" w:cs="Arial"/>
          <w:sz w:val="24"/>
          <w:szCs w:val="24"/>
        </w:rPr>
        <w:t xml:space="preserve">are not as effective </w:t>
      </w:r>
      <w:r w:rsidR="003C7FED" w:rsidRPr="0082326C">
        <w:rPr>
          <w:rFonts w:ascii="Arial" w:hAnsi="Arial" w:cs="Arial"/>
          <w:sz w:val="24"/>
          <w:szCs w:val="24"/>
        </w:rPr>
        <w:t xml:space="preserve">in 2017 because terrorism </w:t>
      </w:r>
      <w:r w:rsidR="00317033">
        <w:rPr>
          <w:rFonts w:ascii="Arial" w:hAnsi="Arial" w:cs="Arial"/>
          <w:sz w:val="24"/>
          <w:szCs w:val="24"/>
        </w:rPr>
        <w:t>h</w:t>
      </w:r>
      <w:r w:rsidR="003C7FED" w:rsidRPr="0082326C">
        <w:rPr>
          <w:rFonts w:ascii="Arial" w:hAnsi="Arial" w:cs="Arial"/>
          <w:sz w:val="24"/>
          <w:szCs w:val="24"/>
        </w:rPr>
        <w:t xml:space="preserve">as united the world against fear. Consumers now dislike violent ads because there is </w:t>
      </w:r>
      <w:r w:rsidR="00317033">
        <w:rPr>
          <w:rFonts w:ascii="Arial" w:hAnsi="Arial" w:cs="Arial"/>
          <w:sz w:val="24"/>
          <w:szCs w:val="24"/>
        </w:rPr>
        <w:t>so much real</w:t>
      </w:r>
      <w:r w:rsidR="003C7FED" w:rsidRPr="0082326C">
        <w:rPr>
          <w:rFonts w:ascii="Arial" w:hAnsi="Arial" w:cs="Arial"/>
          <w:sz w:val="24"/>
          <w:szCs w:val="24"/>
        </w:rPr>
        <w:t xml:space="preserve"> horror in the news. </w:t>
      </w:r>
    </w:p>
    <w:p w:rsidR="00145EC3" w:rsidRPr="0082326C" w:rsidRDefault="003C7FED" w:rsidP="00201691">
      <w:pPr>
        <w:spacing w:line="480" w:lineRule="auto"/>
        <w:ind w:firstLine="720"/>
        <w:rPr>
          <w:rFonts w:ascii="Arial" w:hAnsi="Arial" w:cs="Arial"/>
          <w:sz w:val="24"/>
          <w:szCs w:val="24"/>
        </w:rPr>
      </w:pPr>
      <w:r w:rsidRPr="0082326C">
        <w:rPr>
          <w:rFonts w:ascii="Arial" w:hAnsi="Arial" w:cs="Arial"/>
          <w:sz w:val="24"/>
          <w:szCs w:val="24"/>
        </w:rPr>
        <w:t xml:space="preserve">Stereotypes are </w:t>
      </w:r>
      <w:r w:rsidR="00317033">
        <w:rPr>
          <w:rFonts w:ascii="Arial" w:hAnsi="Arial" w:cs="Arial"/>
          <w:sz w:val="24"/>
          <w:szCs w:val="24"/>
        </w:rPr>
        <w:t>constantly used in</w:t>
      </w:r>
      <w:r w:rsidRPr="0082326C">
        <w:rPr>
          <w:rFonts w:ascii="Arial" w:hAnsi="Arial" w:cs="Arial"/>
          <w:sz w:val="24"/>
          <w:szCs w:val="24"/>
        </w:rPr>
        <w:t xml:space="preserve"> advertising. When portraying a group or individual in a positive light to set the scene, it is not shock advertising. </w:t>
      </w:r>
      <w:r w:rsidR="00201691">
        <w:rPr>
          <w:rFonts w:ascii="Arial" w:hAnsi="Arial" w:cs="Arial"/>
          <w:sz w:val="24"/>
          <w:szCs w:val="24"/>
        </w:rPr>
        <w:t xml:space="preserve">However, </w:t>
      </w:r>
      <w:r w:rsidR="00201691">
        <w:rPr>
          <w:rFonts w:ascii="Arial" w:hAnsi="Arial" w:cs="Arial"/>
          <w:sz w:val="24"/>
          <w:szCs w:val="24"/>
        </w:rPr>
        <w:lastRenderedPageBreak/>
        <w:t>u</w:t>
      </w:r>
      <w:r w:rsidRPr="0082326C">
        <w:rPr>
          <w:rFonts w:ascii="Arial" w:hAnsi="Arial" w:cs="Arial"/>
          <w:sz w:val="24"/>
          <w:szCs w:val="24"/>
        </w:rPr>
        <w:t xml:space="preserve">sing negative or racial stereotypes to grab attention is. </w:t>
      </w:r>
      <w:r w:rsidR="00824885" w:rsidRPr="0082326C">
        <w:rPr>
          <w:rFonts w:ascii="Arial" w:hAnsi="Arial" w:cs="Arial"/>
          <w:sz w:val="24"/>
          <w:szCs w:val="24"/>
        </w:rPr>
        <w:t xml:space="preserve">Racism and stereotyping was </w:t>
      </w:r>
      <w:r w:rsidR="00317033">
        <w:rPr>
          <w:rFonts w:ascii="Arial" w:hAnsi="Arial" w:cs="Arial"/>
          <w:sz w:val="24"/>
          <w:szCs w:val="24"/>
        </w:rPr>
        <w:t>extremely common</w:t>
      </w:r>
      <w:r w:rsidR="00824885" w:rsidRPr="0082326C">
        <w:rPr>
          <w:rFonts w:ascii="Arial" w:hAnsi="Arial" w:cs="Arial"/>
          <w:sz w:val="24"/>
          <w:szCs w:val="24"/>
        </w:rPr>
        <w:t xml:space="preserve"> fifty years ago. </w:t>
      </w:r>
      <w:r w:rsidR="00FD6C79">
        <w:rPr>
          <w:rFonts w:ascii="Arial" w:hAnsi="Arial" w:cs="Arial"/>
          <w:sz w:val="24"/>
          <w:szCs w:val="24"/>
        </w:rPr>
        <w:t xml:space="preserve">They weren’t </w:t>
      </w:r>
      <w:r w:rsidR="00824885" w:rsidRPr="0082326C">
        <w:rPr>
          <w:rFonts w:ascii="Arial" w:hAnsi="Arial" w:cs="Arial"/>
          <w:sz w:val="24"/>
          <w:szCs w:val="24"/>
        </w:rPr>
        <w:t xml:space="preserve">considered shocking until attitudes towards African Americans and women began to change. </w:t>
      </w:r>
      <w:r w:rsidR="00643F66" w:rsidRPr="0082326C">
        <w:rPr>
          <w:rFonts w:ascii="Arial" w:hAnsi="Arial" w:cs="Arial"/>
          <w:sz w:val="24"/>
          <w:szCs w:val="24"/>
        </w:rPr>
        <w:t>In contemporary society racism</w:t>
      </w:r>
      <w:r w:rsidR="00317033">
        <w:rPr>
          <w:rFonts w:ascii="Arial" w:hAnsi="Arial" w:cs="Arial"/>
          <w:sz w:val="24"/>
          <w:szCs w:val="24"/>
        </w:rPr>
        <w:t xml:space="preserve"> is unacceptable</w:t>
      </w:r>
      <w:r w:rsidR="00643F66" w:rsidRPr="0082326C">
        <w:rPr>
          <w:rFonts w:ascii="Arial" w:hAnsi="Arial" w:cs="Arial"/>
          <w:sz w:val="24"/>
          <w:szCs w:val="24"/>
        </w:rPr>
        <w:t xml:space="preserve"> and </w:t>
      </w:r>
      <w:r w:rsidR="00317033">
        <w:rPr>
          <w:rFonts w:ascii="Arial" w:hAnsi="Arial" w:cs="Arial"/>
          <w:sz w:val="24"/>
          <w:szCs w:val="24"/>
        </w:rPr>
        <w:t xml:space="preserve">so is negative </w:t>
      </w:r>
      <w:r w:rsidR="00643F66" w:rsidRPr="0082326C">
        <w:rPr>
          <w:rFonts w:ascii="Arial" w:hAnsi="Arial" w:cs="Arial"/>
          <w:sz w:val="24"/>
          <w:szCs w:val="24"/>
        </w:rPr>
        <w:t>stereotyping</w:t>
      </w:r>
      <w:r w:rsidR="00A27C25">
        <w:rPr>
          <w:rFonts w:ascii="Arial" w:hAnsi="Arial" w:cs="Arial"/>
          <w:sz w:val="24"/>
          <w:szCs w:val="24"/>
        </w:rPr>
        <w:t>,</w:t>
      </w:r>
      <w:r w:rsidR="00643F66" w:rsidRPr="0082326C">
        <w:rPr>
          <w:rFonts w:ascii="Arial" w:hAnsi="Arial" w:cs="Arial"/>
          <w:sz w:val="24"/>
          <w:szCs w:val="24"/>
        </w:rPr>
        <w:t xml:space="preserve"> thus shock tactics involving either of the two are ineffective. </w:t>
      </w:r>
    </w:p>
    <w:p w:rsidR="001D41F6" w:rsidRPr="0082326C" w:rsidRDefault="006A50F4" w:rsidP="0059716B">
      <w:pPr>
        <w:spacing w:line="480" w:lineRule="auto"/>
        <w:rPr>
          <w:rFonts w:ascii="Arial" w:hAnsi="Arial" w:cs="Arial"/>
          <w:sz w:val="24"/>
          <w:szCs w:val="24"/>
        </w:rPr>
      </w:pPr>
      <w:r w:rsidRPr="0082326C">
        <w:rPr>
          <w:rFonts w:ascii="Arial" w:hAnsi="Arial" w:cs="Arial"/>
          <w:sz w:val="24"/>
          <w:szCs w:val="24"/>
        </w:rPr>
        <w:tab/>
        <w:t xml:space="preserve">It is vital to analyse the context of different adverts over the last fifty years because society has changed dramatically during this </w:t>
      </w:r>
      <w:proofErr w:type="gramStart"/>
      <w:r w:rsidRPr="0082326C">
        <w:rPr>
          <w:rFonts w:ascii="Arial" w:hAnsi="Arial" w:cs="Arial"/>
          <w:sz w:val="24"/>
          <w:szCs w:val="24"/>
        </w:rPr>
        <w:t>time period</w:t>
      </w:r>
      <w:proofErr w:type="gramEnd"/>
      <w:r w:rsidRPr="0082326C">
        <w:rPr>
          <w:rFonts w:ascii="Arial" w:hAnsi="Arial" w:cs="Arial"/>
          <w:sz w:val="24"/>
          <w:szCs w:val="24"/>
        </w:rPr>
        <w:t>. Adverts that were once considered ordinary would be heavily criticized in 2017</w:t>
      </w:r>
      <w:r w:rsidRPr="00317033">
        <w:rPr>
          <w:rFonts w:ascii="Arial" w:hAnsi="Arial" w:cs="Arial"/>
          <w:sz w:val="24"/>
          <w:szCs w:val="24"/>
        </w:rPr>
        <w:t xml:space="preserve">. Shock tactics are designed to upset </w:t>
      </w:r>
      <w:r w:rsidR="00317033" w:rsidRPr="00317033">
        <w:rPr>
          <w:rFonts w:ascii="Arial" w:hAnsi="Arial" w:cs="Arial"/>
          <w:sz w:val="24"/>
          <w:szCs w:val="24"/>
        </w:rPr>
        <w:t>a specific group of people by challenging their beliefs</w:t>
      </w:r>
      <w:r w:rsidRPr="0082326C">
        <w:rPr>
          <w:rFonts w:ascii="Arial" w:hAnsi="Arial" w:cs="Arial"/>
          <w:sz w:val="24"/>
          <w:szCs w:val="24"/>
        </w:rPr>
        <w:t xml:space="preserve">. </w:t>
      </w:r>
      <w:r w:rsidR="00862B6F" w:rsidRPr="0082326C">
        <w:rPr>
          <w:rFonts w:ascii="Arial" w:hAnsi="Arial" w:cs="Arial"/>
          <w:sz w:val="24"/>
          <w:szCs w:val="24"/>
        </w:rPr>
        <w:t>However, it could be said that people in contemporary society are offended too easily</w:t>
      </w:r>
      <w:r w:rsidR="00F34516">
        <w:rPr>
          <w:rFonts w:ascii="Arial" w:hAnsi="Arial" w:cs="Arial"/>
          <w:sz w:val="24"/>
          <w:szCs w:val="24"/>
        </w:rPr>
        <w:t>.</w:t>
      </w:r>
      <w:r w:rsidR="00A27C25">
        <w:rPr>
          <w:rFonts w:ascii="Arial" w:hAnsi="Arial" w:cs="Arial"/>
          <w:sz w:val="24"/>
          <w:szCs w:val="24"/>
        </w:rPr>
        <w:t xml:space="preserve"> Controversies are now usually mistakes and unintentional. </w:t>
      </w:r>
      <w:r w:rsidR="00317033">
        <w:rPr>
          <w:rFonts w:ascii="Arial" w:hAnsi="Arial" w:cs="Arial"/>
          <w:sz w:val="24"/>
          <w:szCs w:val="24"/>
        </w:rPr>
        <w:t xml:space="preserve"> </w:t>
      </w:r>
      <w:r w:rsidR="00F34516">
        <w:rPr>
          <w:rFonts w:ascii="Arial" w:hAnsi="Arial" w:cs="Arial"/>
          <w:sz w:val="24"/>
          <w:szCs w:val="24"/>
        </w:rPr>
        <w:t>For instance, anyone can be upset by a racist ad, even if its not the individual who is being insulted.</w:t>
      </w:r>
      <w:r w:rsidR="00862B6F" w:rsidRPr="0082326C">
        <w:rPr>
          <w:rFonts w:ascii="Arial" w:hAnsi="Arial" w:cs="Arial"/>
          <w:sz w:val="24"/>
          <w:szCs w:val="24"/>
        </w:rPr>
        <w:t xml:space="preserve"> </w:t>
      </w:r>
      <w:r w:rsidR="00F34516">
        <w:rPr>
          <w:rFonts w:ascii="Arial" w:hAnsi="Arial" w:cs="Arial"/>
          <w:sz w:val="24"/>
          <w:szCs w:val="24"/>
        </w:rPr>
        <w:t>T</w:t>
      </w:r>
      <w:r w:rsidR="00862B6F" w:rsidRPr="0082326C">
        <w:rPr>
          <w:rFonts w:ascii="Arial" w:hAnsi="Arial" w:cs="Arial"/>
          <w:sz w:val="24"/>
          <w:szCs w:val="24"/>
        </w:rPr>
        <w:t>hus</w:t>
      </w:r>
      <w:r w:rsidR="00F34516">
        <w:rPr>
          <w:rFonts w:ascii="Arial" w:hAnsi="Arial" w:cs="Arial"/>
          <w:sz w:val="24"/>
          <w:szCs w:val="24"/>
        </w:rPr>
        <w:t>,</w:t>
      </w:r>
      <w:r w:rsidR="00862B6F" w:rsidRPr="0082326C">
        <w:rPr>
          <w:rFonts w:ascii="Arial" w:hAnsi="Arial" w:cs="Arial"/>
          <w:sz w:val="24"/>
          <w:szCs w:val="24"/>
        </w:rPr>
        <w:t xml:space="preserve"> deeming any shock tactics ineffective. Every element of the media is scrutinized and </w:t>
      </w:r>
      <w:r w:rsidR="00F34516">
        <w:rPr>
          <w:rFonts w:ascii="Arial" w:hAnsi="Arial" w:cs="Arial"/>
          <w:sz w:val="24"/>
          <w:szCs w:val="24"/>
        </w:rPr>
        <w:t>held under a magnifying glass by</w:t>
      </w:r>
      <w:r w:rsidR="00862B6F" w:rsidRPr="0082326C">
        <w:rPr>
          <w:rFonts w:ascii="Arial" w:hAnsi="Arial" w:cs="Arial"/>
          <w:sz w:val="24"/>
          <w:szCs w:val="24"/>
        </w:rPr>
        <w:t xml:space="preserve"> groups and organizations like ASA. Feminists </w:t>
      </w:r>
      <w:proofErr w:type="gramStart"/>
      <w:r w:rsidR="00862B6F" w:rsidRPr="0082326C">
        <w:rPr>
          <w:rFonts w:ascii="Arial" w:hAnsi="Arial" w:cs="Arial"/>
          <w:sz w:val="24"/>
          <w:szCs w:val="24"/>
        </w:rPr>
        <w:t xml:space="preserve">protest </w:t>
      </w:r>
      <w:r w:rsidR="00F34516">
        <w:rPr>
          <w:rFonts w:ascii="Arial" w:hAnsi="Arial" w:cs="Arial"/>
          <w:sz w:val="24"/>
          <w:szCs w:val="24"/>
        </w:rPr>
        <w:t>against</w:t>
      </w:r>
      <w:proofErr w:type="gramEnd"/>
      <w:r w:rsidR="00F34516">
        <w:rPr>
          <w:rFonts w:ascii="Arial" w:hAnsi="Arial" w:cs="Arial"/>
          <w:sz w:val="24"/>
          <w:szCs w:val="24"/>
        </w:rPr>
        <w:t xml:space="preserve"> </w:t>
      </w:r>
      <w:r w:rsidR="00862B6F" w:rsidRPr="0082326C">
        <w:rPr>
          <w:rFonts w:ascii="Arial" w:hAnsi="Arial" w:cs="Arial"/>
          <w:sz w:val="24"/>
          <w:szCs w:val="24"/>
        </w:rPr>
        <w:t>sexual ads to defend women, parents complain about violence to protect their children. African Americans stand up for their rights by rejecting racism and stereotypes</w:t>
      </w:r>
      <w:r w:rsidR="00C6385D" w:rsidRPr="0082326C">
        <w:rPr>
          <w:rFonts w:ascii="Arial" w:hAnsi="Arial" w:cs="Arial"/>
          <w:sz w:val="24"/>
          <w:szCs w:val="24"/>
        </w:rPr>
        <w:t xml:space="preserve"> which all leads</w:t>
      </w:r>
      <w:r w:rsidR="00A27C25">
        <w:rPr>
          <w:rFonts w:ascii="Arial" w:hAnsi="Arial" w:cs="Arial"/>
          <w:sz w:val="24"/>
          <w:szCs w:val="24"/>
        </w:rPr>
        <w:t xml:space="preserve"> to</w:t>
      </w:r>
      <w:r w:rsidR="00C6385D" w:rsidRPr="0082326C">
        <w:rPr>
          <w:rFonts w:ascii="Arial" w:hAnsi="Arial" w:cs="Arial"/>
          <w:sz w:val="24"/>
          <w:szCs w:val="24"/>
        </w:rPr>
        <w:t xml:space="preserve"> a potential area for further study. Has society become over hypersensitive in 2017?</w:t>
      </w:r>
    </w:p>
    <w:p w:rsidR="00D855D5" w:rsidRDefault="00384849" w:rsidP="0059716B">
      <w:pPr>
        <w:spacing w:line="480" w:lineRule="auto"/>
        <w:rPr>
          <w:rFonts w:ascii="Arial" w:hAnsi="Arial" w:cs="Arial"/>
          <w:sz w:val="24"/>
          <w:szCs w:val="24"/>
        </w:rPr>
      </w:pPr>
      <w:r w:rsidRPr="0082326C">
        <w:rPr>
          <w:rFonts w:ascii="Arial" w:hAnsi="Arial" w:cs="Arial"/>
          <w:sz w:val="24"/>
          <w:szCs w:val="24"/>
        </w:rPr>
        <w:tab/>
      </w:r>
      <w:r w:rsidR="003C4282" w:rsidRPr="0082326C">
        <w:rPr>
          <w:rFonts w:ascii="Arial" w:hAnsi="Arial" w:cs="Arial"/>
          <w:sz w:val="24"/>
          <w:szCs w:val="24"/>
        </w:rPr>
        <w:t>Advertisers have adapted</w:t>
      </w:r>
      <w:r w:rsidR="00C4195F">
        <w:rPr>
          <w:rFonts w:ascii="Arial" w:hAnsi="Arial" w:cs="Arial"/>
          <w:sz w:val="24"/>
          <w:szCs w:val="24"/>
        </w:rPr>
        <w:t xml:space="preserve"> their work</w:t>
      </w:r>
      <w:r w:rsidR="003C4282" w:rsidRPr="0082326C">
        <w:rPr>
          <w:rFonts w:ascii="Arial" w:hAnsi="Arial" w:cs="Arial"/>
          <w:sz w:val="24"/>
          <w:szCs w:val="24"/>
        </w:rPr>
        <w:t xml:space="preserve"> </w:t>
      </w:r>
      <w:r w:rsidR="00C4195F">
        <w:rPr>
          <w:rFonts w:ascii="Arial" w:hAnsi="Arial" w:cs="Arial"/>
          <w:sz w:val="24"/>
          <w:szCs w:val="24"/>
        </w:rPr>
        <w:t>around</w:t>
      </w:r>
      <w:r w:rsidR="003C4282" w:rsidRPr="0082326C">
        <w:rPr>
          <w:rFonts w:ascii="Arial" w:hAnsi="Arial" w:cs="Arial"/>
          <w:sz w:val="24"/>
          <w:szCs w:val="24"/>
        </w:rPr>
        <w:t xml:space="preserve"> certain events over the last fifty years to produce effective shock tactics. The three areas of controversy, mentioned in this dissertation, were </w:t>
      </w:r>
      <w:r w:rsidR="00C4195F">
        <w:rPr>
          <w:rFonts w:ascii="Arial" w:hAnsi="Arial" w:cs="Arial"/>
          <w:sz w:val="24"/>
          <w:szCs w:val="24"/>
        </w:rPr>
        <w:t xml:space="preserve">most </w:t>
      </w:r>
      <w:r w:rsidR="003C4282" w:rsidRPr="0082326C">
        <w:rPr>
          <w:rFonts w:ascii="Arial" w:hAnsi="Arial" w:cs="Arial"/>
          <w:sz w:val="24"/>
          <w:szCs w:val="24"/>
        </w:rPr>
        <w:t xml:space="preserve">successful </w:t>
      </w:r>
      <w:r w:rsidR="00C4195F">
        <w:rPr>
          <w:rFonts w:ascii="Arial" w:hAnsi="Arial" w:cs="Arial"/>
          <w:sz w:val="24"/>
          <w:szCs w:val="24"/>
        </w:rPr>
        <w:t>in</w:t>
      </w:r>
      <w:r w:rsidR="003C4282" w:rsidRPr="0082326C">
        <w:rPr>
          <w:rFonts w:ascii="Arial" w:hAnsi="Arial" w:cs="Arial"/>
          <w:sz w:val="24"/>
          <w:szCs w:val="24"/>
        </w:rPr>
        <w:t xml:space="preserve"> market</w:t>
      </w:r>
      <w:r w:rsidR="00C4195F">
        <w:rPr>
          <w:rFonts w:ascii="Arial" w:hAnsi="Arial" w:cs="Arial"/>
          <w:sz w:val="24"/>
          <w:szCs w:val="24"/>
        </w:rPr>
        <w:t>ing</w:t>
      </w:r>
      <w:r w:rsidR="003C4282" w:rsidRPr="0082326C">
        <w:rPr>
          <w:rFonts w:ascii="Arial" w:hAnsi="Arial" w:cs="Arial"/>
          <w:sz w:val="24"/>
          <w:szCs w:val="24"/>
        </w:rPr>
        <w:t xml:space="preserve"> products at different times in recent years</w:t>
      </w:r>
      <w:r w:rsidR="003C4282" w:rsidRPr="00D855D5">
        <w:rPr>
          <w:rFonts w:ascii="Arial" w:hAnsi="Arial" w:cs="Arial"/>
          <w:sz w:val="24"/>
          <w:szCs w:val="24"/>
        </w:rPr>
        <w:t xml:space="preserve">. </w:t>
      </w:r>
      <w:r w:rsidR="00FD6C79">
        <w:rPr>
          <w:rFonts w:ascii="Arial" w:hAnsi="Arial" w:cs="Arial"/>
          <w:sz w:val="24"/>
          <w:szCs w:val="24"/>
        </w:rPr>
        <w:t>However, I</w:t>
      </w:r>
      <w:r w:rsidR="003C4282" w:rsidRPr="00D855D5">
        <w:rPr>
          <w:rFonts w:ascii="Arial" w:hAnsi="Arial" w:cs="Arial"/>
          <w:sz w:val="24"/>
          <w:szCs w:val="24"/>
        </w:rPr>
        <w:t xml:space="preserve"> feel that shock tactics in advertising, is </w:t>
      </w:r>
      <w:r w:rsidR="00403C16" w:rsidRPr="00D855D5">
        <w:rPr>
          <w:rFonts w:ascii="Arial" w:hAnsi="Arial" w:cs="Arial"/>
          <w:sz w:val="24"/>
          <w:szCs w:val="24"/>
        </w:rPr>
        <w:t xml:space="preserve">not as </w:t>
      </w:r>
      <w:r w:rsidR="003C4282" w:rsidRPr="00D855D5">
        <w:rPr>
          <w:rFonts w:ascii="Arial" w:hAnsi="Arial" w:cs="Arial"/>
          <w:sz w:val="24"/>
          <w:szCs w:val="24"/>
        </w:rPr>
        <w:t xml:space="preserve">effective </w:t>
      </w:r>
      <w:r w:rsidR="00D855D5" w:rsidRPr="00D855D5">
        <w:rPr>
          <w:rFonts w:ascii="Arial" w:hAnsi="Arial" w:cs="Arial"/>
          <w:sz w:val="24"/>
          <w:szCs w:val="24"/>
        </w:rPr>
        <w:t>in 2017.</w:t>
      </w:r>
      <w:r w:rsidR="00D855D5">
        <w:rPr>
          <w:rFonts w:ascii="Arial" w:hAnsi="Arial" w:cs="Arial"/>
          <w:sz w:val="24"/>
          <w:szCs w:val="24"/>
        </w:rPr>
        <w:t xml:space="preserve"> Anyone that is offended by an advert can post it online and express their feelings towards it. Gaining enough support to have it removed which damages brand image in most cases. </w:t>
      </w:r>
    </w:p>
    <w:sdt>
      <w:sdtPr>
        <w:rPr>
          <w:rFonts w:ascii="Arial" w:eastAsiaTheme="minorHAnsi" w:hAnsi="Arial" w:cs="Arial"/>
          <w:color w:val="auto"/>
          <w:sz w:val="24"/>
          <w:szCs w:val="24"/>
          <w:lang w:val="en-GB"/>
        </w:rPr>
        <w:id w:val="1669140326"/>
        <w:docPartObj>
          <w:docPartGallery w:val="Bibliographies"/>
          <w:docPartUnique/>
        </w:docPartObj>
      </w:sdtPr>
      <w:sdtContent>
        <w:p w:rsidR="0065617B" w:rsidRPr="00980DEB" w:rsidRDefault="0065617B" w:rsidP="00D06540">
          <w:pPr>
            <w:pStyle w:val="Heading1"/>
            <w:spacing w:line="480" w:lineRule="auto"/>
            <w:jc w:val="center"/>
            <w:rPr>
              <w:rFonts w:ascii="Arial" w:hAnsi="Arial" w:cs="Arial"/>
              <w:b/>
              <w:color w:val="ED7D31" w:themeColor="accent2"/>
            </w:rPr>
          </w:pPr>
          <w:r w:rsidRPr="00980DEB">
            <w:rPr>
              <w:rFonts w:ascii="Arial" w:hAnsi="Arial" w:cs="Arial"/>
              <w:b/>
              <w:color w:val="ED7D31" w:themeColor="accent2"/>
            </w:rPr>
            <w:t>Bibliography</w:t>
          </w:r>
        </w:p>
        <w:sdt>
          <w:sdtPr>
            <w:rPr>
              <w:rFonts w:ascii="Arial" w:hAnsi="Arial" w:cs="Arial"/>
              <w:sz w:val="24"/>
              <w:szCs w:val="24"/>
            </w:rPr>
            <w:id w:val="111145805"/>
            <w:bibliography/>
          </w:sdtPr>
          <w:sdtContent>
            <w:p w:rsidR="00D06540" w:rsidRPr="00037C7C" w:rsidRDefault="00D06540" w:rsidP="0065617B">
              <w:pPr>
                <w:pStyle w:val="Bibliography"/>
                <w:spacing w:line="480" w:lineRule="auto"/>
                <w:rPr>
                  <w:rFonts w:ascii="Arial" w:hAnsi="Arial" w:cs="Arial"/>
                  <w:b/>
                  <w:sz w:val="24"/>
                  <w:szCs w:val="24"/>
                </w:rPr>
              </w:pPr>
              <w:r w:rsidRPr="00037C7C">
                <w:rPr>
                  <w:rFonts w:ascii="Arial" w:hAnsi="Arial" w:cs="Arial"/>
                  <w:b/>
                  <w:sz w:val="24"/>
                  <w:szCs w:val="24"/>
                </w:rPr>
                <w:t>Books</w:t>
              </w:r>
            </w:p>
            <w:p w:rsidR="000D2E3C" w:rsidRPr="00037C7C" w:rsidRDefault="00D06540"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Barry, A. M. (1997) </w:t>
              </w:r>
              <w:r w:rsidRPr="00037C7C">
                <w:rPr>
                  <w:rFonts w:ascii="Arial" w:hAnsi="Arial" w:cs="Arial"/>
                  <w:i/>
                  <w:iCs/>
                  <w:noProof/>
                  <w:sz w:val="24"/>
                  <w:szCs w:val="24"/>
                  <w:lang w:val="en-US"/>
                </w:rPr>
                <w:t>Visual Intellignce: Perception, Image, and Manipulation in Visual Communication.</w:t>
              </w:r>
              <w:r w:rsidRPr="00037C7C">
                <w:rPr>
                  <w:rFonts w:ascii="Arial" w:hAnsi="Arial" w:cs="Arial"/>
                  <w:noProof/>
                  <w:sz w:val="24"/>
                  <w:szCs w:val="24"/>
                  <w:lang w:val="en-US"/>
                </w:rPr>
                <w:t xml:space="preserve"> New York: State University of New York.</w:t>
              </w:r>
            </w:p>
            <w:p w:rsidR="009227E2" w:rsidRPr="00037C7C" w:rsidRDefault="009227E2" w:rsidP="009227E2">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Browne, C. (2010) </w:t>
              </w:r>
              <w:r w:rsidRPr="00037C7C">
                <w:rPr>
                  <w:rFonts w:ascii="Arial" w:hAnsi="Arial" w:cs="Arial"/>
                  <w:i/>
                  <w:iCs/>
                  <w:noProof/>
                  <w:sz w:val="24"/>
                  <w:szCs w:val="24"/>
                  <w:lang w:val="en-US"/>
                </w:rPr>
                <w:t xml:space="preserve">Postmodernism, Ideology and Rationality. </w:t>
              </w:r>
              <w:r w:rsidRPr="00037C7C">
                <w:rPr>
                  <w:rFonts w:ascii="Arial" w:hAnsi="Arial" w:cs="Arial"/>
                  <w:noProof/>
                  <w:sz w:val="24"/>
                  <w:szCs w:val="24"/>
                  <w:lang w:val="en-US"/>
                </w:rPr>
                <w:t>Sydney: University of Sydney.</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Davidson, M. (1992) </w:t>
              </w:r>
              <w:r w:rsidRPr="00037C7C">
                <w:rPr>
                  <w:rFonts w:ascii="Arial" w:hAnsi="Arial" w:cs="Arial"/>
                  <w:i/>
                  <w:iCs/>
                  <w:noProof/>
                  <w:sz w:val="24"/>
                  <w:szCs w:val="24"/>
                  <w:lang w:val="en-US"/>
                </w:rPr>
                <w:t>The Consumerist Manifesto: Advertising in Postmodern Times.</w:t>
              </w:r>
              <w:r w:rsidRPr="00037C7C">
                <w:rPr>
                  <w:rFonts w:ascii="Arial" w:hAnsi="Arial" w:cs="Arial"/>
                  <w:noProof/>
                  <w:sz w:val="24"/>
                  <w:szCs w:val="24"/>
                  <w:lang w:val="en-US"/>
                </w:rPr>
                <w:t xml:space="preserve"> London: Routledge.</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Dines, G. &amp; Humez, J. M. (1995) </w:t>
              </w:r>
              <w:r w:rsidRPr="00037C7C">
                <w:rPr>
                  <w:rFonts w:ascii="Arial" w:hAnsi="Arial" w:cs="Arial"/>
                  <w:i/>
                  <w:iCs/>
                  <w:noProof/>
                  <w:sz w:val="24"/>
                  <w:szCs w:val="24"/>
                  <w:lang w:val="en-US"/>
                </w:rPr>
                <w:t>Gender, Race and Class in Media.</w:t>
              </w:r>
              <w:r w:rsidRPr="00037C7C">
                <w:rPr>
                  <w:rFonts w:ascii="Arial" w:hAnsi="Arial" w:cs="Arial"/>
                  <w:noProof/>
                  <w:sz w:val="24"/>
                  <w:szCs w:val="24"/>
                  <w:lang w:val="en-US"/>
                </w:rPr>
                <w:t xml:space="preserve"> Thousand Oaks: SAGE.</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Freud, S. (1920) </w:t>
              </w:r>
              <w:r w:rsidRPr="00037C7C">
                <w:rPr>
                  <w:rFonts w:ascii="Arial" w:hAnsi="Arial" w:cs="Arial"/>
                  <w:i/>
                  <w:iCs/>
                  <w:noProof/>
                  <w:sz w:val="24"/>
                  <w:szCs w:val="24"/>
                  <w:lang w:val="en-US"/>
                </w:rPr>
                <w:t>Three Contributions To The Theory Of Sex.</w:t>
              </w:r>
              <w:r w:rsidRPr="00037C7C">
                <w:rPr>
                  <w:rFonts w:ascii="Arial" w:hAnsi="Arial" w:cs="Arial"/>
                  <w:noProof/>
                  <w:sz w:val="24"/>
                  <w:szCs w:val="24"/>
                  <w:lang w:val="en-US"/>
                </w:rPr>
                <w:t xml:space="preserve"> New York: Nervous and Mental Diseaese Publishing Co..</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Hodkinson, P. (2011) </w:t>
              </w:r>
              <w:r w:rsidRPr="00037C7C">
                <w:rPr>
                  <w:rFonts w:ascii="Arial" w:hAnsi="Arial" w:cs="Arial"/>
                  <w:i/>
                  <w:iCs/>
                  <w:noProof/>
                  <w:sz w:val="24"/>
                  <w:szCs w:val="24"/>
                  <w:lang w:val="en-US"/>
                </w:rPr>
                <w:t>Media, Culture and Society.</w:t>
              </w:r>
              <w:r w:rsidRPr="00037C7C">
                <w:rPr>
                  <w:rFonts w:ascii="Arial" w:hAnsi="Arial" w:cs="Arial"/>
                  <w:noProof/>
                  <w:sz w:val="24"/>
                  <w:szCs w:val="24"/>
                  <w:lang w:val="en-US"/>
                </w:rPr>
                <w:t xml:space="preserve"> London: SAGE.</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Jackson, S. J. &amp; Andrews, D. L. (2005) </w:t>
              </w:r>
              <w:r w:rsidRPr="00037C7C">
                <w:rPr>
                  <w:rFonts w:ascii="Arial" w:hAnsi="Arial" w:cs="Arial"/>
                  <w:i/>
                  <w:iCs/>
                  <w:noProof/>
                  <w:sz w:val="24"/>
                  <w:szCs w:val="24"/>
                  <w:lang w:val="en-US"/>
                </w:rPr>
                <w:t>Sport, Culture and Advertising.</w:t>
              </w:r>
              <w:r w:rsidRPr="00037C7C">
                <w:rPr>
                  <w:rFonts w:ascii="Arial" w:hAnsi="Arial" w:cs="Arial"/>
                  <w:noProof/>
                  <w:sz w:val="24"/>
                  <w:szCs w:val="24"/>
                  <w:lang w:val="en-US"/>
                </w:rPr>
                <w:t xml:space="preserve"> New York: Routledge.</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Jameson, F. (1991) </w:t>
              </w:r>
              <w:r w:rsidRPr="00037C7C">
                <w:rPr>
                  <w:rFonts w:ascii="Arial" w:hAnsi="Arial" w:cs="Arial"/>
                  <w:i/>
                  <w:iCs/>
                  <w:noProof/>
                  <w:sz w:val="24"/>
                  <w:szCs w:val="24"/>
                  <w:lang w:val="en-US"/>
                </w:rPr>
                <w:t>Postmodernism, Or, The Cultural Logic of Late Capitalism.</w:t>
              </w:r>
              <w:r w:rsidRPr="00037C7C">
                <w:rPr>
                  <w:rFonts w:ascii="Arial" w:hAnsi="Arial" w:cs="Arial"/>
                  <w:noProof/>
                  <w:sz w:val="24"/>
                  <w:szCs w:val="24"/>
                  <w:lang w:val="en-US"/>
                </w:rPr>
                <w:t xml:space="preserve"> Durham: Duke University Press.</w:t>
              </w:r>
            </w:p>
            <w:p w:rsidR="00032737" w:rsidRPr="00037C7C" w:rsidRDefault="00032737" w:rsidP="0003273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Lane, J. (1999) </w:t>
              </w:r>
              <w:r w:rsidRPr="00037C7C">
                <w:rPr>
                  <w:rFonts w:ascii="Arial" w:hAnsi="Arial" w:cs="Arial"/>
                  <w:i/>
                  <w:iCs/>
                  <w:noProof/>
                  <w:sz w:val="24"/>
                  <w:szCs w:val="24"/>
                  <w:lang w:val="en-US"/>
                </w:rPr>
                <w:t xml:space="preserve">Action for Racial Equality in The Early Years. </w:t>
              </w:r>
              <w:r w:rsidRPr="00037C7C">
                <w:rPr>
                  <w:rFonts w:ascii="Arial" w:hAnsi="Arial" w:cs="Arial"/>
                  <w:noProof/>
                  <w:sz w:val="24"/>
                  <w:szCs w:val="24"/>
                  <w:lang w:val="en-US"/>
                </w:rPr>
                <w:t>City not known:Expression.</w:t>
              </w:r>
            </w:p>
            <w:p w:rsidR="00032737" w:rsidRPr="00037C7C" w:rsidRDefault="00032737" w:rsidP="0003273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Macey, D., Ryan, K. &amp; Springer, N. (2014) </w:t>
              </w:r>
              <w:r w:rsidRPr="00037C7C">
                <w:rPr>
                  <w:rFonts w:ascii="Arial" w:hAnsi="Arial" w:cs="Arial"/>
                  <w:i/>
                  <w:iCs/>
                  <w:noProof/>
                  <w:sz w:val="24"/>
                  <w:szCs w:val="24"/>
                  <w:lang w:val="en-US"/>
                </w:rPr>
                <w:t>How Television Shapes our Worldview.</w:t>
              </w:r>
              <w:r w:rsidRPr="00037C7C">
                <w:rPr>
                  <w:rFonts w:ascii="Arial" w:hAnsi="Arial" w:cs="Arial"/>
                  <w:noProof/>
                  <w:sz w:val="24"/>
                  <w:szCs w:val="24"/>
                  <w:lang w:val="en-US"/>
                </w:rPr>
                <w:t xml:space="preserve"> Plymouth: Lexington Books.</w:t>
              </w:r>
            </w:p>
            <w:p w:rsidR="00103D67" w:rsidRPr="00037C7C" w:rsidRDefault="00103D67" w:rsidP="00103D6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Mansfeld, Y. &amp; Pizam, A. (2006) </w:t>
              </w:r>
              <w:r w:rsidRPr="00037C7C">
                <w:rPr>
                  <w:rFonts w:ascii="Arial" w:hAnsi="Arial" w:cs="Arial"/>
                  <w:i/>
                  <w:iCs/>
                  <w:noProof/>
                  <w:sz w:val="24"/>
                  <w:szCs w:val="24"/>
                  <w:lang w:val="en-US"/>
                </w:rPr>
                <w:t>Tourism, Security and Safety.</w:t>
              </w:r>
              <w:r w:rsidRPr="00037C7C">
                <w:rPr>
                  <w:rFonts w:ascii="Arial" w:hAnsi="Arial" w:cs="Arial"/>
                  <w:noProof/>
                  <w:sz w:val="24"/>
                  <w:szCs w:val="24"/>
                  <w:lang w:val="en-US"/>
                </w:rPr>
                <w:t xml:space="preserve"> Oxford: Elsevier.</w:t>
              </w:r>
            </w:p>
            <w:p w:rsidR="00103D67" w:rsidRPr="00037C7C" w:rsidRDefault="00103D67" w:rsidP="00103D6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lastRenderedPageBreak/>
                <w:t xml:space="preserve">McRobbie, A. &amp; Nava, M. (1984) </w:t>
              </w:r>
              <w:r w:rsidRPr="00037C7C">
                <w:rPr>
                  <w:rFonts w:ascii="Arial" w:hAnsi="Arial" w:cs="Arial"/>
                  <w:i/>
                  <w:iCs/>
                  <w:noProof/>
                  <w:sz w:val="24"/>
                  <w:szCs w:val="24"/>
                  <w:lang w:val="en-US"/>
                </w:rPr>
                <w:t>Gender and Generation.</w:t>
              </w:r>
              <w:r w:rsidRPr="00037C7C">
                <w:rPr>
                  <w:rFonts w:ascii="Arial" w:hAnsi="Arial" w:cs="Arial"/>
                  <w:noProof/>
                  <w:sz w:val="24"/>
                  <w:szCs w:val="24"/>
                  <w:lang w:val="en-US"/>
                </w:rPr>
                <w:t xml:space="preserve"> London: Macmillan.</w:t>
              </w:r>
            </w:p>
            <w:p w:rsidR="00037C7C" w:rsidRPr="00037C7C" w:rsidRDefault="00037C7C" w:rsidP="00037C7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Park, A. et al. (2013) </w:t>
              </w:r>
              <w:r w:rsidRPr="00037C7C">
                <w:rPr>
                  <w:rFonts w:ascii="Arial" w:hAnsi="Arial" w:cs="Arial"/>
                  <w:i/>
                  <w:iCs/>
                  <w:noProof/>
                  <w:sz w:val="24"/>
                  <w:szCs w:val="24"/>
                  <w:lang w:val="en-US"/>
                </w:rPr>
                <w:t xml:space="preserve">Gender Roles. </w:t>
              </w:r>
              <w:r w:rsidRPr="00037C7C">
                <w:rPr>
                  <w:rFonts w:ascii="Arial" w:hAnsi="Arial" w:cs="Arial"/>
                  <w:noProof/>
                  <w:sz w:val="24"/>
                  <w:szCs w:val="24"/>
                  <w:lang w:val="en-US"/>
                </w:rPr>
                <w:t>London: NatCen Social Research.</w:t>
              </w:r>
            </w:p>
            <w:p w:rsidR="00037C7C" w:rsidRPr="00037C7C" w:rsidRDefault="00037C7C" w:rsidP="00037C7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Reichert, T. (2007) </w:t>
              </w:r>
              <w:r w:rsidRPr="00037C7C">
                <w:rPr>
                  <w:rFonts w:ascii="Arial" w:hAnsi="Arial" w:cs="Arial"/>
                  <w:i/>
                  <w:iCs/>
                  <w:noProof/>
                  <w:sz w:val="24"/>
                  <w:szCs w:val="24"/>
                  <w:lang w:val="en-US"/>
                </w:rPr>
                <w:t>Investigating the use of sex in media promoton and advertising.</w:t>
              </w:r>
              <w:r w:rsidRPr="00037C7C">
                <w:rPr>
                  <w:rFonts w:ascii="Arial" w:hAnsi="Arial" w:cs="Arial"/>
                  <w:noProof/>
                  <w:sz w:val="24"/>
                  <w:szCs w:val="24"/>
                  <w:lang w:val="en-US"/>
                </w:rPr>
                <w:t xml:space="preserve"> New York: Best Business Books.</w:t>
              </w:r>
            </w:p>
            <w:p w:rsidR="00037C7C" w:rsidRPr="00037C7C" w:rsidRDefault="00037C7C" w:rsidP="00037C7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Reichert, T. &amp; Lambiase, J. (2003) </w:t>
              </w:r>
              <w:r w:rsidRPr="00037C7C">
                <w:rPr>
                  <w:rFonts w:ascii="Arial" w:hAnsi="Arial" w:cs="Arial"/>
                  <w:i/>
                  <w:iCs/>
                  <w:noProof/>
                  <w:sz w:val="24"/>
                  <w:szCs w:val="24"/>
                  <w:lang w:val="en-US"/>
                </w:rPr>
                <w:t>Sex in Advertising: Perspectives on the erotic appeal.</w:t>
              </w:r>
              <w:r w:rsidRPr="00037C7C">
                <w:rPr>
                  <w:rFonts w:ascii="Arial" w:hAnsi="Arial" w:cs="Arial"/>
                  <w:noProof/>
                  <w:sz w:val="24"/>
                  <w:szCs w:val="24"/>
                  <w:lang w:val="en-US"/>
                </w:rPr>
                <w:t xml:space="preserve"> London: Lawtence Erlbaum Associates Publishers.</w:t>
              </w:r>
            </w:p>
            <w:p w:rsidR="00037C7C" w:rsidRPr="00037C7C" w:rsidRDefault="00037C7C" w:rsidP="00037C7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Rogers, V. (2010) </w:t>
              </w:r>
              <w:r w:rsidRPr="00037C7C">
                <w:rPr>
                  <w:rFonts w:ascii="Arial" w:hAnsi="Arial" w:cs="Arial"/>
                  <w:i/>
                  <w:iCs/>
                  <w:noProof/>
                  <w:sz w:val="24"/>
                  <w:szCs w:val="24"/>
                  <w:lang w:val="en-US"/>
                </w:rPr>
                <w:t>Working with Young Women.</w:t>
              </w:r>
              <w:r w:rsidRPr="00037C7C">
                <w:rPr>
                  <w:rFonts w:ascii="Arial" w:hAnsi="Arial" w:cs="Arial"/>
                  <w:noProof/>
                  <w:sz w:val="24"/>
                  <w:szCs w:val="24"/>
                  <w:lang w:val="en-US"/>
                </w:rPr>
                <w:t xml:space="preserve"> London: Jessica Kingsley Publishers.</w:t>
              </w:r>
            </w:p>
            <w:p w:rsidR="00037C7C" w:rsidRPr="00037C7C" w:rsidRDefault="00037C7C" w:rsidP="00037C7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Schumann, D. &amp; Thorson, E. (1999) </w:t>
              </w:r>
              <w:r w:rsidRPr="00037C7C">
                <w:rPr>
                  <w:rFonts w:ascii="Arial" w:hAnsi="Arial" w:cs="Arial"/>
                  <w:i/>
                  <w:iCs/>
                  <w:noProof/>
                  <w:sz w:val="24"/>
                  <w:szCs w:val="24"/>
                  <w:lang w:val="en-US"/>
                </w:rPr>
                <w:t>Advertising and the World Wide Web.</w:t>
              </w:r>
              <w:r w:rsidRPr="00037C7C">
                <w:rPr>
                  <w:rFonts w:ascii="Arial" w:hAnsi="Arial" w:cs="Arial"/>
                  <w:noProof/>
                  <w:sz w:val="24"/>
                  <w:szCs w:val="24"/>
                  <w:lang w:val="en-US"/>
                </w:rPr>
                <w:t xml:space="preserve"> New Jersey: Lawrence Erlbaum Associates.</w:t>
              </w:r>
            </w:p>
            <w:p w:rsidR="00037C7C" w:rsidRPr="00037C7C" w:rsidRDefault="00037C7C" w:rsidP="00037C7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Sheehan, K. (2004) </w:t>
              </w:r>
              <w:r w:rsidRPr="00037C7C">
                <w:rPr>
                  <w:rFonts w:ascii="Arial" w:hAnsi="Arial" w:cs="Arial"/>
                  <w:i/>
                  <w:iCs/>
                  <w:noProof/>
                  <w:sz w:val="24"/>
                  <w:szCs w:val="24"/>
                  <w:lang w:val="en-US"/>
                </w:rPr>
                <w:t>Controversies in contemporary society.</w:t>
              </w:r>
              <w:r w:rsidRPr="00037C7C">
                <w:rPr>
                  <w:rFonts w:ascii="Arial" w:hAnsi="Arial" w:cs="Arial"/>
                  <w:noProof/>
                  <w:sz w:val="24"/>
                  <w:szCs w:val="24"/>
                  <w:lang w:val="en-US"/>
                </w:rPr>
                <w:t xml:space="preserve"> London: SAGE Publications.</w:t>
              </w:r>
            </w:p>
            <w:p w:rsidR="00D06540" w:rsidRPr="00037C7C" w:rsidRDefault="00D06540" w:rsidP="00D06540">
              <w:pPr>
                <w:rPr>
                  <w:rFonts w:ascii="Arial" w:hAnsi="Arial" w:cs="Arial"/>
                  <w:sz w:val="24"/>
                  <w:szCs w:val="24"/>
                </w:rPr>
              </w:pPr>
            </w:p>
            <w:p w:rsidR="00D06540" w:rsidRPr="00037C7C" w:rsidRDefault="00D06540" w:rsidP="00D06540">
              <w:pPr>
                <w:rPr>
                  <w:rFonts w:ascii="Arial" w:hAnsi="Arial" w:cs="Arial"/>
                  <w:b/>
                  <w:sz w:val="24"/>
                  <w:szCs w:val="24"/>
                </w:rPr>
              </w:pPr>
              <w:r w:rsidRPr="00037C7C">
                <w:rPr>
                  <w:rFonts w:ascii="Arial" w:hAnsi="Arial" w:cs="Arial"/>
                  <w:b/>
                  <w:sz w:val="24"/>
                  <w:szCs w:val="24"/>
                </w:rPr>
                <w:t>E-Books</w:t>
              </w:r>
            </w:p>
            <w:p w:rsidR="00103D67" w:rsidRPr="00037C7C" w:rsidRDefault="00103D67" w:rsidP="00103D6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Moore, R. (2004) </w:t>
              </w:r>
              <w:r w:rsidRPr="00037C7C">
                <w:rPr>
                  <w:rFonts w:ascii="Arial" w:hAnsi="Arial" w:cs="Arial"/>
                  <w:i/>
                  <w:iCs/>
                  <w:noProof/>
                  <w:sz w:val="24"/>
                  <w:szCs w:val="24"/>
                  <w:lang w:val="en-US"/>
                </w:rPr>
                <w:t xml:space="preserve">Postmodernism and Punk Subculture. </w:t>
              </w:r>
              <w:r w:rsidRPr="00037C7C">
                <w:rPr>
                  <w:rFonts w:ascii="Arial" w:hAnsi="Arial" w:cs="Arial"/>
                  <w:i/>
                  <w:noProof/>
                  <w:sz w:val="24"/>
                  <w:szCs w:val="24"/>
                  <w:lang w:val="en-US"/>
                </w:rPr>
                <w:t>Taylor &amp; Francis Inc. [Online]</w:t>
              </w:r>
              <w:r w:rsidRPr="00037C7C">
                <w:rPr>
                  <w:rFonts w:ascii="Arial" w:hAnsi="Arial" w:cs="Arial"/>
                  <w:noProof/>
                  <w:sz w:val="24"/>
                  <w:szCs w:val="24"/>
                  <w:lang w:val="en-US"/>
                </w:rPr>
                <w:t xml:space="preserve"> Available at http://www.stevenlaurie.com/wp-content/uploads/2012/01/moore-punkauthenticity.pdf [Accessed </w:t>
              </w:r>
              <w:r w:rsidR="00037C7C">
                <w:rPr>
                  <w:rFonts w:ascii="Arial" w:hAnsi="Arial" w:cs="Arial"/>
                  <w:noProof/>
                  <w:sz w:val="24"/>
                  <w:szCs w:val="24"/>
                  <w:lang w:val="en-US"/>
                </w:rPr>
                <w:t>28</w:t>
              </w:r>
              <w:r w:rsidRPr="00037C7C">
                <w:rPr>
                  <w:rFonts w:ascii="Arial" w:hAnsi="Arial" w:cs="Arial"/>
                  <w:noProof/>
                  <w:sz w:val="24"/>
                  <w:szCs w:val="24"/>
                  <w:lang w:val="en-US"/>
                </w:rPr>
                <w:t xml:space="preserve"> 1</w:t>
              </w:r>
              <w:r w:rsidR="00037C7C">
                <w:rPr>
                  <w:rFonts w:ascii="Arial" w:hAnsi="Arial" w:cs="Arial"/>
                  <w:noProof/>
                  <w:sz w:val="24"/>
                  <w:szCs w:val="24"/>
                  <w:lang w:val="en-US"/>
                </w:rPr>
                <w:t>0</w:t>
              </w:r>
              <w:r w:rsidRPr="00037C7C">
                <w:rPr>
                  <w:rFonts w:ascii="Arial" w:hAnsi="Arial" w:cs="Arial"/>
                  <w:noProof/>
                  <w:sz w:val="24"/>
                  <w:szCs w:val="24"/>
                  <w:lang w:val="en-US"/>
                </w:rPr>
                <w:t xml:space="preserve"> 2017]</w:t>
              </w:r>
            </w:p>
            <w:p w:rsidR="00D06540" w:rsidRPr="00037C7C" w:rsidRDefault="00D06540" w:rsidP="00D06540">
              <w:pPr>
                <w:rPr>
                  <w:rFonts w:ascii="Arial" w:hAnsi="Arial" w:cs="Arial"/>
                  <w:sz w:val="24"/>
                  <w:szCs w:val="24"/>
                </w:rPr>
              </w:pPr>
            </w:p>
            <w:p w:rsidR="00D06540" w:rsidRPr="00037C7C" w:rsidRDefault="00D06540" w:rsidP="00D06540">
              <w:pPr>
                <w:rPr>
                  <w:rFonts w:ascii="Arial" w:hAnsi="Arial" w:cs="Arial"/>
                  <w:b/>
                  <w:sz w:val="24"/>
                  <w:szCs w:val="24"/>
                </w:rPr>
              </w:pPr>
              <w:r w:rsidRPr="00037C7C">
                <w:rPr>
                  <w:rFonts w:ascii="Arial" w:hAnsi="Arial" w:cs="Arial"/>
                  <w:b/>
                  <w:sz w:val="24"/>
                  <w:szCs w:val="24"/>
                </w:rPr>
                <w:t>News Articles</w:t>
              </w:r>
            </w:p>
            <w:p w:rsidR="009227E2" w:rsidRPr="00037C7C" w:rsidRDefault="009227E2" w:rsidP="009227E2">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BBC. (2007) </w:t>
              </w:r>
              <w:r w:rsidRPr="00037C7C">
                <w:rPr>
                  <w:rFonts w:ascii="Arial" w:hAnsi="Arial" w:cs="Arial"/>
                  <w:i/>
                  <w:iCs/>
                  <w:noProof/>
                  <w:sz w:val="24"/>
                  <w:szCs w:val="24"/>
                  <w:lang w:val="en-US"/>
                </w:rPr>
                <w:t xml:space="preserve">Hooked smoking ads 'broke rules'. </w:t>
              </w:r>
              <w:r w:rsidRPr="00037C7C">
                <w:rPr>
                  <w:rFonts w:ascii="Arial" w:hAnsi="Arial" w:cs="Arial"/>
                  <w:noProof/>
                  <w:sz w:val="24"/>
                  <w:szCs w:val="24"/>
                  <w:lang w:val="en-US"/>
                </w:rPr>
                <w:t>[Online] Available at:</w:t>
              </w:r>
              <w:r w:rsidR="000D2E3C" w:rsidRPr="00037C7C">
                <w:rPr>
                  <w:rFonts w:ascii="Arial" w:hAnsi="Arial" w:cs="Arial"/>
                  <w:noProof/>
                  <w:sz w:val="24"/>
                  <w:szCs w:val="24"/>
                  <w:lang w:val="en-US"/>
                </w:rPr>
                <w:t xml:space="preserve"> </w:t>
              </w:r>
              <w:r w:rsidR="000D2E3C" w:rsidRPr="00037C7C">
                <w:rPr>
                  <w:rFonts w:ascii="Arial" w:hAnsi="Arial" w:cs="Arial"/>
                  <w:noProof/>
                  <w:sz w:val="24"/>
                  <w:szCs w:val="24"/>
                  <w:u w:val="single"/>
                  <w:lang w:val="en-US"/>
                </w:rPr>
                <w:t>http://news.bbc.co.uk/1/hi/uk/6658335.stm</w:t>
              </w:r>
              <w:r w:rsidRPr="00037C7C">
                <w:rPr>
                  <w:rFonts w:ascii="Arial" w:hAnsi="Arial" w:cs="Arial"/>
                  <w:noProof/>
                  <w:sz w:val="24"/>
                  <w:szCs w:val="24"/>
                  <w:lang w:val="en-US"/>
                </w:rPr>
                <w:t xml:space="preserve"> [Accessed 25 11 2017].</w:t>
              </w:r>
            </w:p>
            <w:p w:rsidR="009227E2" w:rsidRPr="00037C7C" w:rsidRDefault="009227E2" w:rsidP="009227E2">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BBC. (2017) </w:t>
              </w:r>
              <w:r w:rsidRPr="00037C7C">
                <w:rPr>
                  <w:rFonts w:ascii="Arial" w:hAnsi="Arial" w:cs="Arial"/>
                  <w:i/>
                  <w:iCs/>
                  <w:noProof/>
                  <w:sz w:val="24"/>
                  <w:szCs w:val="24"/>
                  <w:lang w:val="en-US"/>
                </w:rPr>
                <w:t xml:space="preserve">Advertising watchdog to get tough on gender stereotypes. </w:t>
              </w:r>
              <w:r w:rsidRPr="00037C7C">
                <w:rPr>
                  <w:rFonts w:ascii="Arial" w:hAnsi="Arial" w:cs="Arial"/>
                  <w:noProof/>
                  <w:sz w:val="24"/>
                  <w:szCs w:val="24"/>
                  <w:lang w:val="en-US"/>
                </w:rPr>
                <w:t>[Online] Available at:</w:t>
              </w:r>
              <w:r w:rsidR="000D2E3C" w:rsidRPr="00037C7C">
                <w:rPr>
                  <w:rFonts w:ascii="Arial" w:hAnsi="Arial" w:cs="Arial"/>
                  <w:noProof/>
                  <w:sz w:val="24"/>
                  <w:szCs w:val="24"/>
                  <w:lang w:val="en-US"/>
                </w:rPr>
                <w:t xml:space="preserve"> </w:t>
              </w:r>
              <w:r w:rsidRPr="00037C7C">
                <w:rPr>
                  <w:rFonts w:ascii="Arial" w:hAnsi="Arial" w:cs="Arial"/>
                  <w:noProof/>
                  <w:sz w:val="24"/>
                  <w:szCs w:val="24"/>
                  <w:u w:val="single"/>
                  <w:lang w:val="en-US"/>
                </w:rPr>
                <w:t>http://www.bbc.co.uk/news/business-40638343</w:t>
              </w:r>
              <w:r w:rsidRPr="00037C7C">
                <w:rPr>
                  <w:rFonts w:ascii="Arial" w:hAnsi="Arial" w:cs="Arial"/>
                  <w:noProof/>
                  <w:sz w:val="24"/>
                  <w:szCs w:val="24"/>
                  <w:lang w:val="en-US"/>
                </w:rPr>
                <w:t xml:space="preserve"> [Accessed 1 11 2017].</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lastRenderedPageBreak/>
                <w:t xml:space="preserve">Cohen, C. (2016) </w:t>
              </w:r>
              <w:r w:rsidRPr="00037C7C">
                <w:rPr>
                  <w:rFonts w:ascii="Arial" w:hAnsi="Arial" w:cs="Arial"/>
                  <w:i/>
                  <w:iCs/>
                  <w:noProof/>
                  <w:sz w:val="24"/>
                  <w:szCs w:val="24"/>
                  <w:lang w:val="en-US"/>
                </w:rPr>
                <w:t xml:space="preserve">Protein World is back with a new body shaming ad - and it's more sexist than ever. [Online]  </w:t>
              </w:r>
              <w:r w:rsidRPr="00037C7C">
                <w:rPr>
                  <w:rFonts w:ascii="Arial" w:hAnsi="Arial" w:cs="Arial"/>
                  <w:noProof/>
                  <w:sz w:val="24"/>
                  <w:szCs w:val="24"/>
                  <w:lang w:val="en-US"/>
                </w:rPr>
                <w:t xml:space="preserve">Available at: </w:t>
              </w:r>
              <w:r w:rsidRPr="00037C7C">
                <w:rPr>
                  <w:rFonts w:ascii="Arial" w:hAnsi="Arial" w:cs="Arial"/>
                  <w:noProof/>
                  <w:sz w:val="24"/>
                  <w:szCs w:val="24"/>
                  <w:u w:val="single"/>
                  <w:lang w:val="en-US"/>
                </w:rPr>
                <w:t>http://www.telegraph.co.uk/women/life/protein-world-is-back-with-a-new-body-shaming-ad---and-its-more/</w:t>
              </w:r>
              <w:r w:rsidRPr="00037C7C">
                <w:rPr>
                  <w:rFonts w:ascii="Arial" w:hAnsi="Arial" w:cs="Arial"/>
                  <w:noProof/>
                  <w:sz w:val="24"/>
                  <w:szCs w:val="24"/>
                  <w:lang w:val="en-US"/>
                </w:rPr>
                <w:t xml:space="preserve"> [Accessed 1 12 2017].</w:t>
              </w:r>
            </w:p>
            <w:p w:rsidR="009227E2" w:rsidRPr="00037C7C" w:rsidRDefault="009227E2" w:rsidP="009227E2">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DailyMail. (2007) </w:t>
              </w:r>
              <w:r w:rsidRPr="00037C7C">
                <w:rPr>
                  <w:rFonts w:ascii="Arial" w:hAnsi="Arial" w:cs="Arial"/>
                  <w:i/>
                  <w:iCs/>
                  <w:noProof/>
                  <w:sz w:val="24"/>
                  <w:szCs w:val="24"/>
                  <w:lang w:val="en-US"/>
                </w:rPr>
                <w:t xml:space="preserve">Complaints over violence in advertising rise. </w:t>
              </w:r>
              <w:r w:rsidRPr="00037C7C">
                <w:rPr>
                  <w:rFonts w:ascii="Arial" w:hAnsi="Arial" w:cs="Arial"/>
                  <w:noProof/>
                  <w:sz w:val="24"/>
                  <w:szCs w:val="24"/>
                  <w:lang w:val="en-US"/>
                </w:rPr>
                <w:t xml:space="preserve">[Online] </w:t>
              </w:r>
              <w:r w:rsidRPr="00037C7C">
                <w:rPr>
                  <w:rFonts w:ascii="Arial" w:hAnsi="Arial" w:cs="Arial"/>
                  <w:noProof/>
                  <w:sz w:val="24"/>
                  <w:szCs w:val="24"/>
                  <w:lang w:val="en-US"/>
                </w:rPr>
                <w:br/>
                <w:t xml:space="preserve">Available at: </w:t>
              </w:r>
              <w:r w:rsidRPr="00037C7C">
                <w:rPr>
                  <w:rFonts w:ascii="Arial" w:hAnsi="Arial" w:cs="Arial"/>
                  <w:noProof/>
                  <w:sz w:val="24"/>
                  <w:szCs w:val="24"/>
                  <w:u w:val="single"/>
                  <w:lang w:val="en-US"/>
                </w:rPr>
                <w:t>http://www.dailymail.co.uk/news/article-494979/Complaints-violence-advertising-rise.html</w:t>
              </w:r>
              <w:r w:rsidRPr="00037C7C">
                <w:rPr>
                  <w:rFonts w:ascii="Arial" w:hAnsi="Arial" w:cs="Arial"/>
                  <w:noProof/>
                  <w:sz w:val="24"/>
                  <w:szCs w:val="24"/>
                  <w:lang w:val="en-US"/>
                </w:rPr>
                <w:t xml:space="preserve"> [Accessed 1 11 2017].</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Duncan, A. (2015) </w:t>
              </w:r>
              <w:r w:rsidRPr="00037C7C">
                <w:rPr>
                  <w:rFonts w:ascii="Arial" w:hAnsi="Arial" w:cs="Arial"/>
                  <w:i/>
                  <w:iCs/>
                  <w:noProof/>
                  <w:sz w:val="24"/>
                  <w:szCs w:val="24"/>
                  <w:lang w:val="en-US"/>
                </w:rPr>
                <w:t xml:space="preserve">Dolce &amp; Gabbana in hot water again after ‘gang rape’ advert resurfaces just days after IVF furore. </w:t>
              </w:r>
              <w:r w:rsidRPr="00037C7C">
                <w:rPr>
                  <w:rFonts w:ascii="Arial" w:hAnsi="Arial" w:cs="Arial"/>
                  <w:noProof/>
                  <w:sz w:val="24"/>
                  <w:szCs w:val="24"/>
                  <w:lang w:val="en-US"/>
                </w:rPr>
                <w:t xml:space="preserve">[Online] Available at: </w:t>
              </w:r>
              <w:r w:rsidRPr="00037C7C">
                <w:rPr>
                  <w:rFonts w:ascii="Arial" w:hAnsi="Arial" w:cs="Arial"/>
                  <w:noProof/>
                  <w:sz w:val="24"/>
                  <w:szCs w:val="24"/>
                  <w:u w:val="single"/>
                  <w:lang w:val="en-US"/>
                </w:rPr>
                <w:t>http://metro.co.uk/2015/03/18/dolce-gabbana-in-hot-water-again-after-gang-rape-ad-campaign-resurfaces-just-days-after-ivf-furore-5108624/</w:t>
              </w:r>
              <w:r w:rsidRPr="00037C7C">
                <w:rPr>
                  <w:rFonts w:ascii="Arial" w:hAnsi="Arial" w:cs="Arial"/>
                  <w:noProof/>
                  <w:sz w:val="24"/>
                  <w:szCs w:val="24"/>
                  <w:lang w:val="en-US"/>
                </w:rPr>
                <w:t xml:space="preserve"> [Accessed 19 11 2017].</w:t>
              </w:r>
            </w:p>
            <w:p w:rsidR="000D2E3C" w:rsidRPr="00037C7C" w:rsidRDefault="000D2E3C" w:rsidP="000D2E3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Gelder, L. V. (1995) </w:t>
              </w:r>
              <w:r w:rsidRPr="00037C7C">
                <w:rPr>
                  <w:rFonts w:ascii="Arial" w:hAnsi="Arial" w:cs="Arial"/>
                  <w:i/>
                  <w:iCs/>
                  <w:noProof/>
                  <w:sz w:val="24"/>
                  <w:szCs w:val="24"/>
                  <w:lang w:val="en-US"/>
                </w:rPr>
                <w:t xml:space="preserve">Steal These Pants? Ad Pulled So New Yorkers Won't Try. </w:t>
              </w:r>
              <w:r w:rsidRPr="00037C7C">
                <w:rPr>
                  <w:rFonts w:ascii="Arial" w:hAnsi="Arial" w:cs="Arial"/>
                  <w:noProof/>
                  <w:sz w:val="24"/>
                  <w:szCs w:val="24"/>
                  <w:lang w:val="en-US"/>
                </w:rPr>
                <w:t xml:space="preserve">[Online] Available at: </w:t>
              </w:r>
              <w:r w:rsidRPr="00037C7C">
                <w:rPr>
                  <w:rFonts w:ascii="Arial" w:hAnsi="Arial" w:cs="Arial"/>
                  <w:noProof/>
                  <w:sz w:val="24"/>
                  <w:szCs w:val="24"/>
                  <w:u w:val="single"/>
                  <w:lang w:val="en-US"/>
                </w:rPr>
                <w:t>http://www.nytimes.com/1995/09/27/nyregion/steal-these-pants-ad-pulled-so-new-yorkers-won-t-try.html</w:t>
              </w:r>
              <w:r w:rsidRPr="00037C7C">
                <w:rPr>
                  <w:rFonts w:ascii="Arial" w:hAnsi="Arial" w:cs="Arial"/>
                  <w:noProof/>
                  <w:sz w:val="24"/>
                  <w:szCs w:val="24"/>
                  <w:lang w:val="en-US"/>
                </w:rPr>
                <w:t xml:space="preserve"> [Accessed 17 11 2017].</w:t>
              </w:r>
            </w:p>
            <w:p w:rsidR="00032737" w:rsidRPr="00037C7C" w:rsidRDefault="00032737" w:rsidP="0003273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Kendi, I. (2017) </w:t>
              </w:r>
              <w:r w:rsidRPr="00037C7C">
                <w:rPr>
                  <w:rFonts w:ascii="Arial" w:hAnsi="Arial" w:cs="Arial"/>
                  <w:i/>
                  <w:iCs/>
                  <w:noProof/>
                  <w:sz w:val="24"/>
                  <w:szCs w:val="24"/>
                  <w:lang w:val="en-US"/>
                </w:rPr>
                <w:t xml:space="preserve">A History of Race and Racism in America, in 24 Chapters. </w:t>
              </w:r>
              <w:r w:rsidRPr="00037C7C">
                <w:rPr>
                  <w:rFonts w:ascii="Arial" w:hAnsi="Arial" w:cs="Arial"/>
                  <w:noProof/>
                  <w:sz w:val="24"/>
                  <w:szCs w:val="24"/>
                  <w:lang w:val="en-US"/>
                </w:rPr>
                <w:t xml:space="preserve">[Online] Available at: </w:t>
              </w:r>
              <w:r w:rsidRPr="00037C7C">
                <w:rPr>
                  <w:rFonts w:ascii="Arial" w:hAnsi="Arial" w:cs="Arial"/>
                  <w:noProof/>
                  <w:sz w:val="24"/>
                  <w:szCs w:val="24"/>
                  <w:u w:val="single"/>
                  <w:lang w:val="en-US"/>
                </w:rPr>
                <w:t>https://www.nytimes.com/2017/02/22/books/review/a-history-of-race-and-racism-in-america-in-24-chapters.html</w:t>
              </w:r>
              <w:r w:rsidRPr="00037C7C">
                <w:rPr>
                  <w:rFonts w:ascii="Arial" w:hAnsi="Arial" w:cs="Arial"/>
                  <w:noProof/>
                  <w:sz w:val="24"/>
                  <w:szCs w:val="24"/>
                  <w:lang w:val="en-US"/>
                </w:rPr>
                <w:t xml:space="preserve"> [Accessed 1 11 2017].</w:t>
              </w:r>
            </w:p>
            <w:p w:rsidR="00032737" w:rsidRPr="00037C7C" w:rsidRDefault="00032737" w:rsidP="0003273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Lawson, M. (2016) </w:t>
              </w:r>
              <w:r w:rsidRPr="00037C7C">
                <w:rPr>
                  <w:rFonts w:ascii="Arial" w:hAnsi="Arial" w:cs="Arial"/>
                  <w:i/>
                  <w:iCs/>
                  <w:noProof/>
                  <w:sz w:val="24"/>
                  <w:szCs w:val="24"/>
                  <w:lang w:val="en-US"/>
                </w:rPr>
                <w:t xml:space="preserve">Flashing the flesh – a history of TV nudity. </w:t>
              </w:r>
              <w:r w:rsidRPr="00037C7C">
                <w:rPr>
                  <w:rFonts w:ascii="Arial" w:hAnsi="Arial" w:cs="Arial"/>
                  <w:noProof/>
                  <w:sz w:val="24"/>
                  <w:szCs w:val="24"/>
                  <w:lang w:val="en-US"/>
                </w:rPr>
                <w:t xml:space="preserve">[Online] Available at: </w:t>
              </w:r>
              <w:r w:rsidRPr="00037C7C">
                <w:rPr>
                  <w:rFonts w:ascii="Arial" w:hAnsi="Arial" w:cs="Arial"/>
                  <w:noProof/>
                  <w:sz w:val="24"/>
                  <w:szCs w:val="24"/>
                  <w:u w:val="single"/>
                  <w:lang w:val="en-US"/>
                </w:rPr>
                <w:t>https://www.theguardian.com/tv-and-radio/tvandradioblog/2016/feb/02/flashing-the-flesh-a-history-of-tv-nudity-penis-mr-darcy</w:t>
              </w:r>
              <w:r w:rsidRPr="00037C7C">
                <w:rPr>
                  <w:rFonts w:ascii="Arial" w:hAnsi="Arial" w:cs="Arial"/>
                  <w:noProof/>
                  <w:sz w:val="24"/>
                  <w:szCs w:val="24"/>
                  <w:lang w:val="en-US"/>
                </w:rPr>
                <w:t xml:space="preserve"> [Accessed 31 10 2017].</w:t>
              </w:r>
            </w:p>
            <w:p w:rsidR="00103D67" w:rsidRPr="00037C7C" w:rsidRDefault="00103D67" w:rsidP="00103D6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Mackay, M. (2015) </w:t>
              </w:r>
              <w:r w:rsidRPr="00037C7C">
                <w:rPr>
                  <w:rFonts w:ascii="Arial" w:hAnsi="Arial" w:cs="Arial"/>
                  <w:i/>
                  <w:iCs/>
                  <w:noProof/>
                  <w:sz w:val="24"/>
                  <w:szCs w:val="24"/>
                  <w:lang w:val="en-US"/>
                </w:rPr>
                <w:t xml:space="preserve">Yves Saint Laurent ad featuring 'unhealthily' thin model banned in UK. </w:t>
              </w:r>
              <w:r w:rsidRPr="00037C7C">
                <w:rPr>
                  <w:rFonts w:ascii="Arial" w:hAnsi="Arial" w:cs="Arial"/>
                  <w:noProof/>
                  <w:sz w:val="24"/>
                  <w:szCs w:val="24"/>
                  <w:lang w:val="en-US"/>
                </w:rPr>
                <w:t xml:space="preserve">[Online] </w:t>
              </w:r>
              <w:r w:rsidRPr="00037C7C">
                <w:rPr>
                  <w:rFonts w:ascii="Arial" w:hAnsi="Arial" w:cs="Arial"/>
                  <w:noProof/>
                  <w:sz w:val="24"/>
                  <w:szCs w:val="24"/>
                  <w:lang w:val="en-US"/>
                </w:rPr>
                <w:br/>
                <w:t xml:space="preserve">Available at: </w:t>
              </w:r>
              <w:r w:rsidRPr="00037C7C">
                <w:rPr>
                  <w:rFonts w:ascii="Arial" w:hAnsi="Arial" w:cs="Arial"/>
                  <w:noProof/>
                  <w:sz w:val="24"/>
                  <w:szCs w:val="24"/>
                  <w:u w:val="single"/>
                  <w:lang w:val="en-US"/>
                </w:rPr>
                <w:t>http://edition.cnn.com/2015/06/03/world/skinny-model-yves-saint-laurent-ban/index.html</w:t>
              </w:r>
              <w:r w:rsidRPr="00037C7C">
                <w:rPr>
                  <w:rFonts w:ascii="Arial" w:hAnsi="Arial" w:cs="Arial"/>
                  <w:noProof/>
                  <w:sz w:val="24"/>
                  <w:szCs w:val="24"/>
                  <w:lang w:val="en-US"/>
                </w:rPr>
                <w:t xml:space="preserve"> [Accessed 11 11 2017].</w:t>
              </w:r>
            </w:p>
            <w:p w:rsidR="00103D67" w:rsidRPr="00037C7C" w:rsidRDefault="00103D67" w:rsidP="00103D67">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lastRenderedPageBreak/>
                <w:t xml:space="preserve">Mezzofiore, G. (2011) </w:t>
              </w:r>
              <w:r w:rsidRPr="00037C7C">
                <w:rPr>
                  <w:rFonts w:ascii="Arial" w:hAnsi="Arial" w:cs="Arial"/>
                  <w:i/>
                  <w:iCs/>
                  <w:noProof/>
                  <w:sz w:val="24"/>
                  <w:szCs w:val="24"/>
                  <w:lang w:val="en-US"/>
                </w:rPr>
                <w:t xml:space="preserve">Benetton: A History of Shocking Ad Campaigns. </w:t>
              </w:r>
              <w:r w:rsidRPr="00037C7C">
                <w:rPr>
                  <w:rFonts w:ascii="Arial" w:hAnsi="Arial" w:cs="Arial"/>
                  <w:noProof/>
                  <w:sz w:val="24"/>
                  <w:szCs w:val="24"/>
                  <w:lang w:val="en-US"/>
                </w:rPr>
                <w:t xml:space="preserve">[Online] Available at: </w:t>
              </w:r>
              <w:r w:rsidRPr="00037C7C">
                <w:rPr>
                  <w:rFonts w:ascii="Arial" w:hAnsi="Arial" w:cs="Arial"/>
                  <w:noProof/>
                  <w:sz w:val="24"/>
                  <w:szCs w:val="24"/>
                  <w:u w:val="single"/>
                  <w:lang w:val="en-US"/>
                </w:rPr>
                <w:t>http://www.ibtimes.co.uk/benetton-history-shocking-ad-campaigns-pictures-252087</w:t>
              </w:r>
              <w:r w:rsidRPr="00037C7C">
                <w:rPr>
                  <w:rFonts w:ascii="Arial" w:hAnsi="Arial" w:cs="Arial"/>
                  <w:noProof/>
                  <w:sz w:val="24"/>
                  <w:szCs w:val="24"/>
                  <w:lang w:val="en-US"/>
                </w:rPr>
                <w:t xml:space="preserve"> [Accessed 30 11 2017].</w:t>
              </w:r>
            </w:p>
            <w:p w:rsidR="00037C7C" w:rsidRPr="00037C7C" w:rsidRDefault="00037C7C" w:rsidP="00037C7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theTelegraph. (2015) </w:t>
              </w:r>
              <w:r w:rsidRPr="00037C7C">
                <w:rPr>
                  <w:rFonts w:ascii="Arial" w:hAnsi="Arial" w:cs="Arial"/>
                  <w:i/>
                  <w:iCs/>
                  <w:noProof/>
                  <w:sz w:val="24"/>
                  <w:szCs w:val="24"/>
                  <w:lang w:val="en-US"/>
                </w:rPr>
                <w:t xml:space="preserve">YSL ad ban: Scarily thin women are indefensible - even to ambitious models like me. </w:t>
              </w:r>
              <w:r w:rsidRPr="00037C7C">
                <w:rPr>
                  <w:rFonts w:ascii="Arial" w:hAnsi="Arial" w:cs="Arial"/>
                  <w:noProof/>
                  <w:sz w:val="24"/>
                  <w:szCs w:val="24"/>
                  <w:lang w:val="en-US"/>
                </w:rPr>
                <w:t xml:space="preserve">[Online] Available at: </w:t>
              </w:r>
              <w:r w:rsidRPr="00037C7C">
                <w:rPr>
                  <w:rFonts w:ascii="Arial" w:hAnsi="Arial" w:cs="Arial"/>
                  <w:noProof/>
                  <w:sz w:val="24"/>
                  <w:szCs w:val="24"/>
                  <w:u w:val="single"/>
                  <w:lang w:val="en-US"/>
                </w:rPr>
                <w:t>http://www.telegraph.co.uk/women/womens-life/11648251/YSL-fashion-ban-Scarily-thin-women-are-indefensible-to-models-like-me.html</w:t>
              </w:r>
              <w:r w:rsidRPr="00037C7C">
                <w:rPr>
                  <w:rFonts w:ascii="Arial" w:hAnsi="Arial" w:cs="Arial"/>
                  <w:noProof/>
                  <w:sz w:val="24"/>
                  <w:szCs w:val="24"/>
                  <w:lang w:val="en-US"/>
                </w:rPr>
                <w:t xml:space="preserve"> [Accessed 19 11 2017].</w:t>
              </w:r>
            </w:p>
            <w:p w:rsidR="00D06540" w:rsidRDefault="00D06540" w:rsidP="00D06540">
              <w:pPr>
                <w:rPr>
                  <w:rFonts w:ascii="Arial" w:hAnsi="Arial" w:cs="Arial"/>
                  <w:sz w:val="24"/>
                  <w:szCs w:val="24"/>
                </w:rPr>
              </w:pPr>
            </w:p>
            <w:p w:rsidR="002B33AA" w:rsidRPr="00037C7C" w:rsidRDefault="002B33AA" w:rsidP="002B33AA">
              <w:pPr>
                <w:rPr>
                  <w:rFonts w:ascii="Arial" w:hAnsi="Arial" w:cs="Arial"/>
                  <w:b/>
                  <w:sz w:val="24"/>
                  <w:szCs w:val="24"/>
                  <w:lang w:val="en-US"/>
                </w:rPr>
              </w:pPr>
              <w:r w:rsidRPr="00037C7C">
                <w:rPr>
                  <w:rFonts w:ascii="Arial" w:hAnsi="Arial" w:cs="Arial"/>
                  <w:b/>
                  <w:sz w:val="24"/>
                  <w:szCs w:val="24"/>
                  <w:lang w:val="en-US"/>
                </w:rPr>
                <w:t>Videos</w:t>
              </w:r>
            </w:p>
            <w:p w:rsidR="002B33AA" w:rsidRPr="00037C7C" w:rsidRDefault="002B33AA" w:rsidP="002B33AA">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RoyalMail. (2017) </w:t>
              </w:r>
              <w:r w:rsidRPr="00037C7C">
                <w:rPr>
                  <w:rFonts w:ascii="Arial" w:hAnsi="Arial" w:cs="Arial"/>
                  <w:i/>
                  <w:iCs/>
                  <w:noProof/>
                  <w:sz w:val="24"/>
                  <w:szCs w:val="24"/>
                  <w:lang w:val="en-US"/>
                </w:rPr>
                <w:t xml:space="preserve">Royal Mail Heist. </w:t>
              </w:r>
              <w:r w:rsidRPr="00037C7C">
                <w:rPr>
                  <w:rFonts w:ascii="Arial" w:hAnsi="Arial" w:cs="Arial"/>
                  <w:noProof/>
                  <w:sz w:val="24"/>
                  <w:szCs w:val="24"/>
                  <w:lang w:val="en-US"/>
                </w:rPr>
                <w:t xml:space="preserve">[Online] Available at: </w:t>
              </w:r>
              <w:r w:rsidRPr="00037C7C">
                <w:rPr>
                  <w:rFonts w:ascii="Arial" w:hAnsi="Arial" w:cs="Arial"/>
                  <w:noProof/>
                  <w:sz w:val="24"/>
                  <w:szCs w:val="24"/>
                  <w:u w:val="single"/>
                  <w:lang w:val="en-US"/>
                </w:rPr>
                <w:t>https://www.youtube.com/watch?v=wo4sEJSqgEE</w:t>
              </w:r>
              <w:r w:rsidRPr="00037C7C">
                <w:rPr>
                  <w:rFonts w:ascii="Arial" w:hAnsi="Arial" w:cs="Arial"/>
                  <w:noProof/>
                  <w:sz w:val="24"/>
                  <w:szCs w:val="24"/>
                  <w:lang w:val="en-US"/>
                </w:rPr>
                <w:t xml:space="preserve"> [Accessed 26 11 2017].</w:t>
              </w:r>
            </w:p>
            <w:p w:rsidR="002B33AA" w:rsidRPr="00037C7C" w:rsidRDefault="002B33AA" w:rsidP="00D06540">
              <w:pPr>
                <w:rPr>
                  <w:rFonts w:ascii="Arial" w:hAnsi="Arial" w:cs="Arial"/>
                  <w:sz w:val="24"/>
                  <w:szCs w:val="24"/>
                </w:rPr>
              </w:pPr>
            </w:p>
            <w:p w:rsidR="00D06540" w:rsidRPr="00037C7C" w:rsidRDefault="00D06540" w:rsidP="00D06540">
              <w:pPr>
                <w:rPr>
                  <w:rFonts w:ascii="Arial" w:hAnsi="Arial" w:cs="Arial"/>
                  <w:b/>
                  <w:sz w:val="24"/>
                  <w:szCs w:val="24"/>
                </w:rPr>
              </w:pPr>
              <w:r w:rsidRPr="00037C7C">
                <w:rPr>
                  <w:rFonts w:ascii="Arial" w:hAnsi="Arial" w:cs="Arial"/>
                  <w:b/>
                  <w:sz w:val="24"/>
                  <w:szCs w:val="24"/>
                </w:rPr>
                <w:t>Websites</w:t>
              </w:r>
            </w:p>
            <w:p w:rsidR="0065617B" w:rsidRPr="00037C7C" w:rsidRDefault="0065617B" w:rsidP="0065617B">
              <w:pPr>
                <w:pStyle w:val="Bibliography"/>
                <w:spacing w:line="480" w:lineRule="auto"/>
                <w:rPr>
                  <w:rFonts w:ascii="Arial" w:hAnsi="Arial" w:cs="Arial"/>
                  <w:noProof/>
                  <w:sz w:val="24"/>
                  <w:szCs w:val="24"/>
                  <w:lang w:val="en-US"/>
                </w:rPr>
              </w:pPr>
              <w:r w:rsidRPr="00037C7C">
                <w:rPr>
                  <w:rFonts w:ascii="Arial" w:hAnsi="Arial" w:cs="Arial"/>
                  <w:sz w:val="24"/>
                  <w:szCs w:val="24"/>
                </w:rPr>
                <w:fldChar w:fldCharType="begin"/>
              </w:r>
              <w:r w:rsidRPr="00037C7C">
                <w:rPr>
                  <w:rFonts w:ascii="Arial" w:hAnsi="Arial" w:cs="Arial"/>
                  <w:sz w:val="24"/>
                  <w:szCs w:val="24"/>
                </w:rPr>
                <w:instrText xml:space="preserve"> BIBLIOGRAPHY </w:instrText>
              </w:r>
              <w:r w:rsidRPr="00037C7C">
                <w:rPr>
                  <w:rFonts w:ascii="Arial" w:hAnsi="Arial" w:cs="Arial"/>
                  <w:sz w:val="24"/>
                  <w:szCs w:val="24"/>
                </w:rPr>
                <w:fldChar w:fldCharType="separate"/>
              </w:r>
              <w:r w:rsidRPr="00037C7C">
                <w:rPr>
                  <w:rFonts w:ascii="Arial" w:hAnsi="Arial" w:cs="Arial"/>
                  <w:noProof/>
                  <w:sz w:val="24"/>
                  <w:szCs w:val="24"/>
                  <w:lang w:val="en-US"/>
                </w:rPr>
                <w:t xml:space="preserve">Allwood, E. H. </w:t>
              </w:r>
              <w:r w:rsidR="00D06540" w:rsidRPr="00037C7C">
                <w:rPr>
                  <w:rFonts w:ascii="Arial" w:hAnsi="Arial" w:cs="Arial"/>
                  <w:noProof/>
                  <w:sz w:val="24"/>
                  <w:szCs w:val="24"/>
                  <w:lang w:val="en-US"/>
                </w:rPr>
                <w:t>(</w:t>
              </w:r>
              <w:r w:rsidRPr="00037C7C">
                <w:rPr>
                  <w:rFonts w:ascii="Arial" w:hAnsi="Arial" w:cs="Arial"/>
                  <w:noProof/>
                  <w:sz w:val="24"/>
                  <w:szCs w:val="24"/>
                  <w:lang w:val="en-US"/>
                </w:rPr>
                <w:t>2015</w:t>
              </w:r>
              <w:r w:rsidR="00D06540" w:rsidRPr="00037C7C">
                <w:rPr>
                  <w:rFonts w:ascii="Arial" w:hAnsi="Arial" w:cs="Arial"/>
                  <w:noProof/>
                  <w:sz w:val="24"/>
                  <w:szCs w:val="24"/>
                  <w:lang w:val="en-US"/>
                </w:rPr>
                <w:t>)</w:t>
              </w:r>
              <w:r w:rsidRPr="00037C7C">
                <w:rPr>
                  <w:rFonts w:ascii="Arial" w:hAnsi="Arial" w:cs="Arial"/>
                  <w:noProof/>
                  <w:sz w:val="24"/>
                  <w:szCs w:val="24"/>
                  <w:lang w:val="en-US"/>
                </w:rPr>
                <w:t xml:space="preserve"> </w:t>
              </w:r>
              <w:r w:rsidRPr="00037C7C">
                <w:rPr>
                  <w:rFonts w:ascii="Arial" w:hAnsi="Arial" w:cs="Arial"/>
                  <w:i/>
                  <w:iCs/>
                  <w:noProof/>
                  <w:sz w:val="24"/>
                  <w:szCs w:val="24"/>
                  <w:lang w:val="en-US"/>
                </w:rPr>
                <w:t>Fashion v censorship: a history of banned ads.</w:t>
              </w:r>
              <w:r w:rsidRPr="00037C7C">
                <w:rPr>
                  <w:rFonts w:ascii="Arial" w:hAnsi="Arial" w:cs="Arial"/>
                  <w:noProof/>
                  <w:sz w:val="24"/>
                  <w:szCs w:val="24"/>
                  <w:lang w:val="en-US"/>
                </w:rPr>
                <w:br/>
                <w:t xml:space="preserve">Available at: </w:t>
              </w:r>
              <w:r w:rsidRPr="00037C7C">
                <w:rPr>
                  <w:rFonts w:ascii="Arial" w:hAnsi="Arial" w:cs="Arial"/>
                  <w:noProof/>
                  <w:sz w:val="24"/>
                  <w:szCs w:val="24"/>
                  <w:u w:val="single"/>
                  <w:lang w:val="en-US"/>
                </w:rPr>
                <w:t>http://www.dazeddigital.com/fashion/gallery/19779/16/controversial-fashion-ads</w:t>
              </w:r>
              <w:r w:rsidR="00037C7C">
                <w:rPr>
                  <w:rFonts w:ascii="Arial" w:hAnsi="Arial" w:cs="Arial"/>
                  <w:noProof/>
                  <w:sz w:val="24"/>
                  <w:szCs w:val="24"/>
                  <w:lang w:val="en-US"/>
                </w:rPr>
                <w:t xml:space="preserve"> </w:t>
              </w:r>
              <w:r w:rsidRPr="00037C7C">
                <w:rPr>
                  <w:rFonts w:ascii="Arial" w:hAnsi="Arial" w:cs="Arial"/>
                  <w:noProof/>
                  <w:sz w:val="24"/>
                  <w:szCs w:val="24"/>
                  <w:lang w:val="en-US"/>
                </w:rPr>
                <w:t>[Accessed 19 11 2017].</w:t>
              </w:r>
            </w:p>
            <w:p w:rsidR="0065617B" w:rsidRPr="00037C7C" w:rsidRDefault="0065617B" w:rsidP="0065617B">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Brodwin, E. </w:t>
              </w:r>
              <w:r w:rsidR="009227E2" w:rsidRPr="00037C7C">
                <w:rPr>
                  <w:rFonts w:ascii="Arial" w:hAnsi="Arial" w:cs="Arial"/>
                  <w:noProof/>
                  <w:sz w:val="24"/>
                  <w:szCs w:val="24"/>
                  <w:lang w:val="en-US"/>
                </w:rPr>
                <w:t>(</w:t>
              </w:r>
              <w:r w:rsidRPr="00037C7C">
                <w:rPr>
                  <w:rFonts w:ascii="Arial" w:hAnsi="Arial" w:cs="Arial"/>
                  <w:noProof/>
                  <w:sz w:val="24"/>
                  <w:szCs w:val="24"/>
                  <w:lang w:val="en-US"/>
                </w:rPr>
                <w:t>2015</w:t>
              </w:r>
              <w:r w:rsidR="009227E2" w:rsidRPr="00037C7C">
                <w:rPr>
                  <w:rFonts w:ascii="Arial" w:hAnsi="Arial" w:cs="Arial"/>
                  <w:noProof/>
                  <w:sz w:val="24"/>
                  <w:szCs w:val="24"/>
                  <w:lang w:val="en-US"/>
                </w:rPr>
                <w:t>)</w:t>
              </w:r>
              <w:r w:rsidRPr="00037C7C">
                <w:rPr>
                  <w:rFonts w:ascii="Arial" w:hAnsi="Arial" w:cs="Arial"/>
                  <w:noProof/>
                  <w:sz w:val="24"/>
                  <w:szCs w:val="24"/>
                  <w:lang w:val="en-US"/>
                </w:rPr>
                <w:t xml:space="preserve"> </w:t>
              </w:r>
              <w:r w:rsidRPr="00037C7C">
                <w:rPr>
                  <w:rFonts w:ascii="Arial" w:hAnsi="Arial" w:cs="Arial"/>
                  <w:i/>
                  <w:iCs/>
                  <w:noProof/>
                  <w:sz w:val="24"/>
                  <w:szCs w:val="24"/>
                  <w:lang w:val="en-US"/>
                </w:rPr>
                <w:t>We've grown way more accepting about certain kinds of sex since the 1970s.</w:t>
              </w:r>
              <w:r w:rsidRPr="00037C7C">
                <w:rPr>
                  <w:rFonts w:ascii="Arial" w:hAnsi="Arial" w:cs="Arial"/>
                  <w:noProof/>
                  <w:sz w:val="24"/>
                  <w:szCs w:val="24"/>
                  <w:lang w:val="en-US"/>
                </w:rPr>
                <w:br/>
                <w:t xml:space="preserve">Available at: </w:t>
              </w:r>
              <w:r w:rsidRPr="00037C7C">
                <w:rPr>
                  <w:rFonts w:ascii="Arial" w:hAnsi="Arial" w:cs="Arial"/>
                  <w:noProof/>
                  <w:sz w:val="24"/>
                  <w:szCs w:val="24"/>
                  <w:u w:val="single"/>
                  <w:lang w:val="en-US"/>
                </w:rPr>
                <w:t>http://uk.businessinsider.com/how-attitudes-about-sex-have-changed-since-the-70s-2015-6</w:t>
              </w:r>
              <w:r w:rsidR="009227E2" w:rsidRPr="00037C7C">
                <w:rPr>
                  <w:rFonts w:ascii="Arial" w:hAnsi="Arial" w:cs="Arial"/>
                  <w:noProof/>
                  <w:sz w:val="24"/>
                  <w:szCs w:val="24"/>
                  <w:lang w:val="en-US"/>
                </w:rPr>
                <w:t xml:space="preserve"> </w:t>
              </w:r>
              <w:r w:rsidRPr="00037C7C">
                <w:rPr>
                  <w:rFonts w:ascii="Arial" w:hAnsi="Arial" w:cs="Arial"/>
                  <w:noProof/>
                  <w:sz w:val="24"/>
                  <w:szCs w:val="24"/>
                  <w:lang w:val="en-US"/>
                </w:rPr>
                <w:t>[Accessed 31 10 2017].</w:t>
              </w:r>
            </w:p>
            <w:p w:rsidR="0065617B" w:rsidRPr="00037C7C" w:rsidRDefault="0065617B" w:rsidP="0065617B">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Gibson, B.</w:t>
              </w:r>
              <w:r w:rsidR="000D2E3C" w:rsidRPr="00037C7C">
                <w:rPr>
                  <w:rFonts w:ascii="Arial" w:hAnsi="Arial" w:cs="Arial"/>
                  <w:noProof/>
                  <w:sz w:val="24"/>
                  <w:szCs w:val="24"/>
                  <w:lang w:val="en-US"/>
                </w:rPr>
                <w:t xml:space="preserve"> (</w:t>
              </w:r>
              <w:r w:rsidRPr="00037C7C">
                <w:rPr>
                  <w:rFonts w:ascii="Arial" w:hAnsi="Arial" w:cs="Arial"/>
                  <w:noProof/>
                  <w:sz w:val="24"/>
                  <w:szCs w:val="24"/>
                  <w:lang w:val="en-US"/>
                </w:rPr>
                <w:t>2017</w:t>
              </w:r>
              <w:r w:rsidR="000D2E3C" w:rsidRPr="00037C7C">
                <w:rPr>
                  <w:rFonts w:ascii="Arial" w:hAnsi="Arial" w:cs="Arial"/>
                  <w:noProof/>
                  <w:sz w:val="24"/>
                  <w:szCs w:val="24"/>
                  <w:lang w:val="en-US"/>
                </w:rPr>
                <w:t>)</w:t>
              </w:r>
              <w:r w:rsidRPr="00037C7C">
                <w:rPr>
                  <w:rFonts w:ascii="Arial" w:hAnsi="Arial" w:cs="Arial"/>
                  <w:noProof/>
                  <w:sz w:val="24"/>
                  <w:szCs w:val="24"/>
                  <w:lang w:val="en-US"/>
                </w:rPr>
                <w:t xml:space="preserve"> </w:t>
              </w:r>
              <w:r w:rsidRPr="00037C7C">
                <w:rPr>
                  <w:rFonts w:ascii="Arial" w:hAnsi="Arial" w:cs="Arial"/>
                  <w:i/>
                  <w:iCs/>
                  <w:noProof/>
                  <w:sz w:val="24"/>
                  <w:szCs w:val="24"/>
                  <w:lang w:val="en-US"/>
                </w:rPr>
                <w:t xml:space="preserve">What Does Freud Have to Do With Advertisng?. </w:t>
              </w:r>
              <w:r w:rsidRPr="00037C7C">
                <w:rPr>
                  <w:rFonts w:ascii="Arial" w:hAnsi="Arial" w:cs="Arial"/>
                  <w:noProof/>
                  <w:sz w:val="24"/>
                  <w:szCs w:val="24"/>
                  <w:lang w:val="en-US"/>
                </w:rPr>
                <w:t xml:space="preserve">Available at: </w:t>
              </w:r>
              <w:r w:rsidRPr="00037C7C">
                <w:rPr>
                  <w:rFonts w:ascii="Arial" w:hAnsi="Arial" w:cs="Arial"/>
                  <w:noProof/>
                  <w:sz w:val="24"/>
                  <w:szCs w:val="24"/>
                  <w:u w:val="single"/>
                  <w:lang w:val="en-US"/>
                </w:rPr>
                <w:t>http://rmitcatalyst.com/ad-nauseam-what-does-freud-have-to-do-with-advertising/</w:t>
              </w:r>
              <w:r w:rsidR="000D2E3C" w:rsidRPr="00037C7C">
                <w:rPr>
                  <w:rFonts w:ascii="Arial" w:hAnsi="Arial" w:cs="Arial"/>
                  <w:noProof/>
                  <w:sz w:val="24"/>
                  <w:szCs w:val="24"/>
                  <w:lang w:val="en-US"/>
                </w:rPr>
                <w:t xml:space="preserve"> </w:t>
              </w:r>
              <w:r w:rsidRPr="00037C7C">
                <w:rPr>
                  <w:rFonts w:ascii="Arial" w:hAnsi="Arial" w:cs="Arial"/>
                  <w:noProof/>
                  <w:sz w:val="24"/>
                  <w:szCs w:val="24"/>
                  <w:lang w:val="en-US"/>
                </w:rPr>
                <w:t>[Accessed 31 10 2017].</w:t>
              </w:r>
            </w:p>
            <w:p w:rsidR="0065617B" w:rsidRPr="00037C7C" w:rsidRDefault="0065617B" w:rsidP="0065617B">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lastRenderedPageBreak/>
                <w:t>IfItFits</w:t>
              </w:r>
              <w:r w:rsidR="00037C7C" w:rsidRPr="00037C7C">
                <w:rPr>
                  <w:rFonts w:ascii="Arial" w:hAnsi="Arial" w:cs="Arial"/>
                  <w:noProof/>
                  <w:sz w:val="24"/>
                  <w:szCs w:val="24"/>
                  <w:lang w:val="en-US"/>
                </w:rPr>
                <w:t>.</w:t>
              </w:r>
              <w:r w:rsidRPr="00037C7C">
                <w:rPr>
                  <w:rFonts w:ascii="Arial" w:hAnsi="Arial" w:cs="Arial"/>
                  <w:noProof/>
                  <w:sz w:val="24"/>
                  <w:szCs w:val="24"/>
                  <w:lang w:val="en-US"/>
                </w:rPr>
                <w:t xml:space="preserve"> </w:t>
              </w:r>
              <w:r w:rsidR="000D2E3C" w:rsidRPr="00037C7C">
                <w:rPr>
                  <w:rFonts w:ascii="Arial" w:hAnsi="Arial" w:cs="Arial"/>
                  <w:noProof/>
                  <w:sz w:val="24"/>
                  <w:szCs w:val="24"/>
                  <w:lang w:val="en-US"/>
                </w:rPr>
                <w:t>(</w:t>
              </w:r>
              <w:r w:rsidRPr="00037C7C">
                <w:rPr>
                  <w:rFonts w:ascii="Arial" w:hAnsi="Arial" w:cs="Arial"/>
                  <w:noProof/>
                  <w:sz w:val="24"/>
                  <w:szCs w:val="24"/>
                  <w:lang w:val="en-US"/>
                </w:rPr>
                <w:t>2007</w:t>
              </w:r>
              <w:r w:rsidR="000D2E3C" w:rsidRPr="00037C7C">
                <w:rPr>
                  <w:rFonts w:ascii="Arial" w:hAnsi="Arial" w:cs="Arial"/>
                  <w:noProof/>
                  <w:sz w:val="24"/>
                  <w:szCs w:val="24"/>
                  <w:lang w:val="en-US"/>
                </w:rPr>
                <w:t>)</w:t>
              </w:r>
              <w:r w:rsidRPr="00037C7C">
                <w:rPr>
                  <w:rFonts w:ascii="Arial" w:hAnsi="Arial" w:cs="Arial"/>
                  <w:noProof/>
                  <w:sz w:val="24"/>
                  <w:szCs w:val="24"/>
                  <w:lang w:val="en-US"/>
                </w:rPr>
                <w:t xml:space="preserve"> </w:t>
              </w:r>
              <w:r w:rsidRPr="00037C7C">
                <w:rPr>
                  <w:rFonts w:ascii="Arial" w:hAnsi="Arial" w:cs="Arial"/>
                  <w:i/>
                  <w:iCs/>
                  <w:noProof/>
                  <w:sz w:val="24"/>
                  <w:szCs w:val="24"/>
                  <w:lang w:val="en-US"/>
                </w:rPr>
                <w:t>Menacing or Marketing? D&amp;G's Controversial Ad.</w:t>
              </w:r>
              <w:r w:rsidR="000D2E3C" w:rsidRPr="00037C7C">
                <w:rPr>
                  <w:rFonts w:ascii="Arial" w:hAnsi="Arial" w:cs="Arial"/>
                  <w:noProof/>
                  <w:sz w:val="24"/>
                  <w:szCs w:val="24"/>
                  <w:lang w:val="en-US"/>
                </w:rPr>
                <w:t xml:space="preserve"> </w:t>
              </w:r>
              <w:r w:rsidRPr="00037C7C">
                <w:rPr>
                  <w:rFonts w:ascii="Arial" w:hAnsi="Arial" w:cs="Arial"/>
                  <w:noProof/>
                  <w:sz w:val="24"/>
                  <w:szCs w:val="24"/>
                  <w:lang w:val="en-US"/>
                </w:rPr>
                <w:t xml:space="preserve">Available at: </w:t>
              </w:r>
              <w:r w:rsidRPr="00037C7C">
                <w:rPr>
                  <w:rFonts w:ascii="Arial" w:hAnsi="Arial" w:cs="Arial"/>
                  <w:noProof/>
                  <w:sz w:val="24"/>
                  <w:szCs w:val="24"/>
                  <w:u w:val="single"/>
                  <w:lang w:val="en-US"/>
                </w:rPr>
                <w:t>https://ifitshipitshere.blogspot.co.uk/2007/03/menacing-or-marketing-d-controversial.html</w:t>
              </w:r>
              <w:r w:rsidR="000D2E3C" w:rsidRPr="00037C7C">
                <w:rPr>
                  <w:rFonts w:ascii="Arial" w:hAnsi="Arial" w:cs="Arial"/>
                  <w:noProof/>
                  <w:sz w:val="24"/>
                  <w:szCs w:val="24"/>
                  <w:lang w:val="en-US"/>
                </w:rPr>
                <w:t xml:space="preserve"> </w:t>
              </w:r>
              <w:r w:rsidRPr="00037C7C">
                <w:rPr>
                  <w:rFonts w:ascii="Arial" w:hAnsi="Arial" w:cs="Arial"/>
                  <w:noProof/>
                  <w:sz w:val="24"/>
                  <w:szCs w:val="24"/>
                  <w:lang w:val="en-US"/>
                </w:rPr>
                <w:t>[Accessed 11 11 2017].</w:t>
              </w:r>
            </w:p>
            <w:p w:rsidR="0065617B" w:rsidRPr="00037C7C" w:rsidRDefault="0065617B" w:rsidP="0065617B">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Klara, R.</w:t>
              </w:r>
              <w:r w:rsidR="00032737" w:rsidRPr="00037C7C">
                <w:rPr>
                  <w:rFonts w:ascii="Arial" w:hAnsi="Arial" w:cs="Arial"/>
                  <w:noProof/>
                  <w:sz w:val="24"/>
                  <w:szCs w:val="24"/>
                  <w:lang w:val="en-US"/>
                </w:rPr>
                <w:t xml:space="preserve"> (</w:t>
              </w:r>
              <w:r w:rsidRPr="00037C7C">
                <w:rPr>
                  <w:rFonts w:ascii="Arial" w:hAnsi="Arial" w:cs="Arial"/>
                  <w:noProof/>
                  <w:sz w:val="24"/>
                  <w:szCs w:val="24"/>
                  <w:lang w:val="en-US"/>
                </w:rPr>
                <w:t>2012</w:t>
              </w:r>
              <w:r w:rsidR="00032737" w:rsidRPr="00037C7C">
                <w:rPr>
                  <w:rFonts w:ascii="Arial" w:hAnsi="Arial" w:cs="Arial"/>
                  <w:noProof/>
                  <w:sz w:val="24"/>
                  <w:szCs w:val="24"/>
                  <w:lang w:val="en-US"/>
                </w:rPr>
                <w:t>)</w:t>
              </w:r>
              <w:r w:rsidRPr="00037C7C">
                <w:rPr>
                  <w:rFonts w:ascii="Arial" w:hAnsi="Arial" w:cs="Arial"/>
                  <w:noProof/>
                  <w:sz w:val="24"/>
                  <w:szCs w:val="24"/>
                  <w:lang w:val="en-US"/>
                </w:rPr>
                <w:t xml:space="preserve"> </w:t>
              </w:r>
              <w:r w:rsidRPr="00037C7C">
                <w:rPr>
                  <w:rFonts w:ascii="Arial" w:hAnsi="Arial" w:cs="Arial"/>
                  <w:i/>
                  <w:iCs/>
                  <w:noProof/>
                  <w:sz w:val="24"/>
                  <w:szCs w:val="24"/>
                  <w:lang w:val="en-US"/>
                </w:rPr>
                <w:t>Advertising’s Shock Troops.</w:t>
              </w:r>
              <w:r w:rsidR="00032737" w:rsidRPr="00037C7C">
                <w:rPr>
                  <w:rFonts w:ascii="Arial" w:hAnsi="Arial" w:cs="Arial"/>
                  <w:noProof/>
                  <w:sz w:val="24"/>
                  <w:szCs w:val="24"/>
                  <w:lang w:val="en-US"/>
                </w:rPr>
                <w:t xml:space="preserve"> </w:t>
              </w:r>
              <w:r w:rsidRPr="00037C7C">
                <w:rPr>
                  <w:rFonts w:ascii="Arial" w:hAnsi="Arial" w:cs="Arial"/>
                  <w:noProof/>
                  <w:sz w:val="24"/>
                  <w:szCs w:val="24"/>
                  <w:lang w:val="en-US"/>
                </w:rPr>
                <w:t xml:space="preserve">Available at: </w:t>
              </w:r>
              <w:r w:rsidRPr="00037C7C">
                <w:rPr>
                  <w:rFonts w:ascii="Arial" w:hAnsi="Arial" w:cs="Arial"/>
                  <w:noProof/>
                  <w:sz w:val="24"/>
                  <w:szCs w:val="24"/>
                  <w:u w:val="single"/>
                  <w:lang w:val="en-US"/>
                </w:rPr>
                <w:t>http://www.adweek.com/brand-marketing/advertisings-shock-troops-138377/</w:t>
              </w:r>
              <w:r w:rsidR="00032737" w:rsidRPr="00037C7C">
                <w:rPr>
                  <w:rFonts w:ascii="Arial" w:hAnsi="Arial" w:cs="Arial"/>
                  <w:noProof/>
                  <w:sz w:val="24"/>
                  <w:szCs w:val="24"/>
                  <w:lang w:val="en-US"/>
                </w:rPr>
                <w:t xml:space="preserve"> </w:t>
              </w:r>
              <w:r w:rsidRPr="00037C7C">
                <w:rPr>
                  <w:rFonts w:ascii="Arial" w:hAnsi="Arial" w:cs="Arial"/>
                  <w:noProof/>
                  <w:sz w:val="24"/>
                  <w:szCs w:val="24"/>
                  <w:lang w:val="en-US"/>
                </w:rPr>
                <w:t>[Accessed 31 10 2017].</w:t>
              </w:r>
            </w:p>
            <w:p w:rsidR="00037C7C" w:rsidRPr="00037C7C" w:rsidRDefault="00037C7C" w:rsidP="00037C7C">
              <w:pPr>
                <w:pStyle w:val="Bibliography"/>
                <w:spacing w:line="480" w:lineRule="auto"/>
                <w:rPr>
                  <w:rFonts w:ascii="Arial" w:hAnsi="Arial" w:cs="Arial"/>
                  <w:noProof/>
                  <w:sz w:val="24"/>
                  <w:szCs w:val="24"/>
                  <w:lang w:val="en-US"/>
                </w:rPr>
              </w:pPr>
              <w:r w:rsidRPr="00037C7C">
                <w:rPr>
                  <w:rFonts w:ascii="Arial" w:hAnsi="Arial" w:cs="Arial"/>
                  <w:noProof/>
                  <w:sz w:val="24"/>
                  <w:szCs w:val="24"/>
                  <w:lang w:val="en-US"/>
                </w:rPr>
                <w:t xml:space="preserve">YSL. (2017) </w:t>
              </w:r>
              <w:r w:rsidRPr="00037C7C">
                <w:rPr>
                  <w:rFonts w:ascii="Arial" w:hAnsi="Arial" w:cs="Arial"/>
                  <w:i/>
                  <w:iCs/>
                  <w:noProof/>
                  <w:sz w:val="24"/>
                  <w:szCs w:val="24"/>
                  <w:lang w:val="en-US"/>
                </w:rPr>
                <w:t>Best Selling Fragrances.</w:t>
              </w:r>
              <w:r w:rsidRPr="00037C7C">
                <w:rPr>
                  <w:rFonts w:ascii="Arial" w:hAnsi="Arial" w:cs="Arial"/>
                  <w:noProof/>
                  <w:sz w:val="24"/>
                  <w:szCs w:val="24"/>
                  <w:lang w:val="en-US"/>
                </w:rPr>
                <w:t xml:space="preserve"> Available at: </w:t>
              </w:r>
              <w:r w:rsidRPr="00037C7C">
                <w:rPr>
                  <w:rFonts w:ascii="Arial" w:hAnsi="Arial" w:cs="Arial"/>
                  <w:noProof/>
                  <w:sz w:val="24"/>
                  <w:szCs w:val="24"/>
                  <w:u w:val="single"/>
                  <w:lang w:val="en-US"/>
                </w:rPr>
                <w:t>https://www.yslbeauty.co.uk/fragrance?srule=best-sellers&amp;sz=12&amp;start=0</w:t>
              </w:r>
              <w:r w:rsidRPr="00037C7C">
                <w:rPr>
                  <w:rFonts w:ascii="Arial" w:hAnsi="Arial" w:cs="Arial"/>
                  <w:noProof/>
                  <w:sz w:val="24"/>
                  <w:szCs w:val="24"/>
                  <w:lang w:val="en-US"/>
                </w:rPr>
                <w:t xml:space="preserve"> [Accessed 10 11 2017].</w:t>
              </w:r>
            </w:p>
            <w:p w:rsidR="00037C7C" w:rsidRPr="00037C7C" w:rsidRDefault="00037C7C" w:rsidP="00037C7C">
              <w:pPr>
                <w:rPr>
                  <w:rFonts w:ascii="Arial" w:hAnsi="Arial" w:cs="Arial"/>
                  <w:sz w:val="24"/>
                  <w:szCs w:val="24"/>
                  <w:lang w:val="en-US"/>
                </w:rPr>
              </w:pPr>
            </w:p>
            <w:p w:rsidR="0065617B" w:rsidRPr="00037C7C" w:rsidRDefault="0065617B" w:rsidP="0065617B">
              <w:pPr>
                <w:spacing w:line="480" w:lineRule="auto"/>
                <w:rPr>
                  <w:rFonts w:ascii="Arial" w:hAnsi="Arial" w:cs="Arial"/>
                  <w:sz w:val="24"/>
                  <w:szCs w:val="24"/>
                </w:rPr>
              </w:pPr>
              <w:r w:rsidRPr="00037C7C">
                <w:rPr>
                  <w:rFonts w:ascii="Arial" w:hAnsi="Arial" w:cs="Arial"/>
                  <w:b/>
                  <w:bCs/>
                  <w:noProof/>
                  <w:sz w:val="24"/>
                  <w:szCs w:val="24"/>
                </w:rPr>
                <w:fldChar w:fldCharType="end"/>
              </w:r>
            </w:p>
          </w:sdtContent>
        </w:sdt>
      </w:sdtContent>
    </w:sdt>
    <w:p w:rsidR="00E76C1A" w:rsidRPr="00037C7C" w:rsidRDefault="00E76C1A" w:rsidP="0059716B">
      <w:pPr>
        <w:spacing w:line="480" w:lineRule="auto"/>
        <w:rPr>
          <w:rFonts w:ascii="Arial" w:hAnsi="Arial" w:cs="Arial"/>
          <w:sz w:val="24"/>
          <w:szCs w:val="24"/>
        </w:rPr>
      </w:pPr>
    </w:p>
    <w:sectPr w:rsidR="00E76C1A" w:rsidRPr="00037C7C" w:rsidSect="0089339B">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1DA8" w:rsidRDefault="00531DA8" w:rsidP="0089339B">
      <w:pPr>
        <w:spacing w:after="0" w:line="240" w:lineRule="auto"/>
      </w:pPr>
      <w:r>
        <w:separator/>
      </w:r>
    </w:p>
  </w:endnote>
  <w:endnote w:type="continuationSeparator" w:id="0">
    <w:p w:rsidR="00531DA8" w:rsidRDefault="00531DA8" w:rsidP="00893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6808145"/>
      <w:docPartObj>
        <w:docPartGallery w:val="Page Numbers (Bottom of Page)"/>
        <w:docPartUnique/>
      </w:docPartObj>
    </w:sdtPr>
    <w:sdtEndPr>
      <w:rPr>
        <w:b/>
        <w:noProof/>
        <w:color w:val="ED7D31" w:themeColor="accent2"/>
        <w:sz w:val="24"/>
        <w:szCs w:val="24"/>
      </w:rPr>
    </w:sdtEndPr>
    <w:sdtContent>
      <w:p w:rsidR="001761B2" w:rsidRPr="00455CB9" w:rsidRDefault="001761B2">
        <w:pPr>
          <w:pStyle w:val="Footer"/>
          <w:jc w:val="center"/>
          <w:rPr>
            <w:b/>
            <w:color w:val="ED7D31" w:themeColor="accent2"/>
            <w:sz w:val="24"/>
            <w:szCs w:val="24"/>
          </w:rPr>
        </w:pPr>
        <w:r>
          <w:rPr>
            <w:noProof/>
          </w:rPr>
          <w:drawing>
            <wp:anchor distT="0" distB="0" distL="114300" distR="114300" simplePos="0" relativeHeight="251658240" behindDoc="0" locked="0" layoutInCell="1" allowOverlap="1" wp14:anchorId="2965C6D0">
              <wp:simplePos x="0" y="0"/>
              <wp:positionH relativeFrom="margin">
                <wp:align>center</wp:align>
              </wp:positionH>
              <wp:positionV relativeFrom="paragraph">
                <wp:posOffset>-65405</wp:posOffset>
              </wp:positionV>
              <wp:extent cx="332509" cy="332509"/>
              <wp:effectExtent l="0" t="0" r="0" b="0"/>
              <wp:wrapNone/>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0"/>
                        <a:ext cx="332509" cy="332509"/>
                      </a:xfrm>
                      <a:prstGeom prst="rect">
                        <a:avLst/>
                      </a:prstGeom>
                    </pic:spPr>
                  </pic:pic>
                </a:graphicData>
              </a:graphic>
              <wp14:sizeRelH relativeFrom="margin">
                <wp14:pctWidth>0</wp14:pctWidth>
              </wp14:sizeRelH>
              <wp14:sizeRelV relativeFrom="margin">
                <wp14:pctHeight>0</wp14:pctHeight>
              </wp14:sizeRelV>
            </wp:anchor>
          </w:drawing>
        </w:r>
        <w:r w:rsidRPr="00455CB9">
          <w:rPr>
            <w:b/>
            <w:color w:val="ED7D31" w:themeColor="accent2"/>
            <w:sz w:val="24"/>
            <w:szCs w:val="24"/>
          </w:rPr>
          <w:fldChar w:fldCharType="begin"/>
        </w:r>
        <w:r w:rsidRPr="00455CB9">
          <w:rPr>
            <w:b/>
            <w:color w:val="ED7D31" w:themeColor="accent2"/>
            <w:sz w:val="24"/>
            <w:szCs w:val="24"/>
          </w:rPr>
          <w:instrText xml:space="preserve"> PAGE   \* MERGEFORMAT </w:instrText>
        </w:r>
        <w:r w:rsidRPr="00455CB9">
          <w:rPr>
            <w:b/>
            <w:color w:val="ED7D31" w:themeColor="accent2"/>
            <w:sz w:val="24"/>
            <w:szCs w:val="24"/>
          </w:rPr>
          <w:fldChar w:fldCharType="separate"/>
        </w:r>
        <w:r>
          <w:rPr>
            <w:b/>
            <w:noProof/>
            <w:color w:val="ED7D31" w:themeColor="accent2"/>
            <w:sz w:val="24"/>
            <w:szCs w:val="24"/>
          </w:rPr>
          <w:t>25</w:t>
        </w:r>
        <w:r w:rsidRPr="00455CB9">
          <w:rPr>
            <w:b/>
            <w:noProof/>
            <w:color w:val="ED7D31" w:themeColor="accent2"/>
            <w:sz w:val="24"/>
            <w:szCs w:val="24"/>
          </w:rPr>
          <w:fldChar w:fldCharType="end"/>
        </w:r>
        <w:r w:rsidRPr="00455CB9">
          <w:rPr>
            <w:b/>
            <w:noProof/>
            <w:color w:val="ED7D31" w:themeColor="accent2"/>
            <w:sz w:val="24"/>
            <w:szCs w:val="24"/>
          </w:rPr>
          <w:t xml:space="preserve"> </w:t>
        </w:r>
      </w:p>
    </w:sdtContent>
  </w:sdt>
  <w:p w:rsidR="001761B2" w:rsidRDefault="001761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1DA8" w:rsidRDefault="00531DA8" w:rsidP="0089339B">
      <w:pPr>
        <w:spacing w:after="0" w:line="240" w:lineRule="auto"/>
      </w:pPr>
      <w:r>
        <w:separator/>
      </w:r>
    </w:p>
  </w:footnote>
  <w:footnote w:type="continuationSeparator" w:id="0">
    <w:p w:rsidR="00531DA8" w:rsidRDefault="00531DA8" w:rsidP="008933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D03D3"/>
    <w:multiLevelType w:val="hybridMultilevel"/>
    <w:tmpl w:val="27740488"/>
    <w:lvl w:ilvl="0" w:tplc="767878B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32C78"/>
    <w:multiLevelType w:val="hybridMultilevel"/>
    <w:tmpl w:val="10F83DDA"/>
    <w:lvl w:ilvl="0" w:tplc="3B9E7C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197CAE"/>
    <w:multiLevelType w:val="hybridMultilevel"/>
    <w:tmpl w:val="27740488"/>
    <w:lvl w:ilvl="0" w:tplc="767878B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0109A6"/>
    <w:multiLevelType w:val="hybridMultilevel"/>
    <w:tmpl w:val="1AF449C8"/>
    <w:lvl w:ilvl="0" w:tplc="F7C2670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FD7"/>
    <w:rsid w:val="00002A9E"/>
    <w:rsid w:val="00021D84"/>
    <w:rsid w:val="00026779"/>
    <w:rsid w:val="00032465"/>
    <w:rsid w:val="00032737"/>
    <w:rsid w:val="00032BCE"/>
    <w:rsid w:val="00034A96"/>
    <w:rsid w:val="00034BFC"/>
    <w:rsid w:val="0003676C"/>
    <w:rsid w:val="00037C7C"/>
    <w:rsid w:val="00042124"/>
    <w:rsid w:val="00045EA2"/>
    <w:rsid w:val="00050C8E"/>
    <w:rsid w:val="00051177"/>
    <w:rsid w:val="00051761"/>
    <w:rsid w:val="0005312C"/>
    <w:rsid w:val="00053693"/>
    <w:rsid w:val="00054496"/>
    <w:rsid w:val="00054850"/>
    <w:rsid w:val="00056EBB"/>
    <w:rsid w:val="00057AC4"/>
    <w:rsid w:val="00062863"/>
    <w:rsid w:val="00063273"/>
    <w:rsid w:val="000774F3"/>
    <w:rsid w:val="00081921"/>
    <w:rsid w:val="00084189"/>
    <w:rsid w:val="0008654E"/>
    <w:rsid w:val="00092304"/>
    <w:rsid w:val="00093334"/>
    <w:rsid w:val="00095BE1"/>
    <w:rsid w:val="00097A35"/>
    <w:rsid w:val="000A0E0C"/>
    <w:rsid w:val="000A4EF8"/>
    <w:rsid w:val="000A606D"/>
    <w:rsid w:val="000A625C"/>
    <w:rsid w:val="000B12AD"/>
    <w:rsid w:val="000B1BBC"/>
    <w:rsid w:val="000B5924"/>
    <w:rsid w:val="000B6484"/>
    <w:rsid w:val="000C39A0"/>
    <w:rsid w:val="000C5DF8"/>
    <w:rsid w:val="000C6AD7"/>
    <w:rsid w:val="000C73D3"/>
    <w:rsid w:val="000D2E3C"/>
    <w:rsid w:val="000D2F25"/>
    <w:rsid w:val="000D5B88"/>
    <w:rsid w:val="000D70A1"/>
    <w:rsid w:val="000E7567"/>
    <w:rsid w:val="000F006A"/>
    <w:rsid w:val="000F3C6B"/>
    <w:rsid w:val="00102256"/>
    <w:rsid w:val="00103D67"/>
    <w:rsid w:val="001056B6"/>
    <w:rsid w:val="001175D6"/>
    <w:rsid w:val="00120068"/>
    <w:rsid w:val="00121A2B"/>
    <w:rsid w:val="00123D52"/>
    <w:rsid w:val="001263B6"/>
    <w:rsid w:val="00127228"/>
    <w:rsid w:val="00135DC7"/>
    <w:rsid w:val="001457AC"/>
    <w:rsid w:val="00145EC3"/>
    <w:rsid w:val="00146A21"/>
    <w:rsid w:val="00151236"/>
    <w:rsid w:val="00153556"/>
    <w:rsid w:val="0015595D"/>
    <w:rsid w:val="0016167A"/>
    <w:rsid w:val="001619EB"/>
    <w:rsid w:val="00170729"/>
    <w:rsid w:val="00172298"/>
    <w:rsid w:val="001761B2"/>
    <w:rsid w:val="001826F1"/>
    <w:rsid w:val="00190057"/>
    <w:rsid w:val="001929F1"/>
    <w:rsid w:val="00193B2C"/>
    <w:rsid w:val="001A2A5B"/>
    <w:rsid w:val="001A6013"/>
    <w:rsid w:val="001B046A"/>
    <w:rsid w:val="001B6EA4"/>
    <w:rsid w:val="001C0DF4"/>
    <w:rsid w:val="001C1F1F"/>
    <w:rsid w:val="001D1AF6"/>
    <w:rsid w:val="001D2023"/>
    <w:rsid w:val="001D41F6"/>
    <w:rsid w:val="001D54D8"/>
    <w:rsid w:val="001D7D98"/>
    <w:rsid w:val="001E515D"/>
    <w:rsid w:val="001E7EEA"/>
    <w:rsid w:val="001F2E42"/>
    <w:rsid w:val="001F2FAE"/>
    <w:rsid w:val="001F74BD"/>
    <w:rsid w:val="00201529"/>
    <w:rsid w:val="00201691"/>
    <w:rsid w:val="00205AE6"/>
    <w:rsid w:val="0021083A"/>
    <w:rsid w:val="002109F2"/>
    <w:rsid w:val="002115D1"/>
    <w:rsid w:val="002145AB"/>
    <w:rsid w:val="002151D4"/>
    <w:rsid w:val="00233D80"/>
    <w:rsid w:val="00236DA2"/>
    <w:rsid w:val="00247FF1"/>
    <w:rsid w:val="002500AE"/>
    <w:rsid w:val="00257250"/>
    <w:rsid w:val="00257811"/>
    <w:rsid w:val="00260C7C"/>
    <w:rsid w:val="002643E1"/>
    <w:rsid w:val="00270FDE"/>
    <w:rsid w:val="0027596C"/>
    <w:rsid w:val="00277F90"/>
    <w:rsid w:val="002905D5"/>
    <w:rsid w:val="002905F5"/>
    <w:rsid w:val="002978E2"/>
    <w:rsid w:val="00297E49"/>
    <w:rsid w:val="002A01A5"/>
    <w:rsid w:val="002A1ABD"/>
    <w:rsid w:val="002A7E0B"/>
    <w:rsid w:val="002B312B"/>
    <w:rsid w:val="002B33AA"/>
    <w:rsid w:val="002B5612"/>
    <w:rsid w:val="002C075B"/>
    <w:rsid w:val="002D0E6E"/>
    <w:rsid w:val="002D10E3"/>
    <w:rsid w:val="002D3018"/>
    <w:rsid w:val="002D322F"/>
    <w:rsid w:val="002D3E45"/>
    <w:rsid w:val="002E0043"/>
    <w:rsid w:val="002F3751"/>
    <w:rsid w:val="002F4A07"/>
    <w:rsid w:val="002F63B1"/>
    <w:rsid w:val="002F6BD7"/>
    <w:rsid w:val="002F7034"/>
    <w:rsid w:val="00300990"/>
    <w:rsid w:val="00302608"/>
    <w:rsid w:val="0031110E"/>
    <w:rsid w:val="00315450"/>
    <w:rsid w:val="00317033"/>
    <w:rsid w:val="00323A22"/>
    <w:rsid w:val="00326DCD"/>
    <w:rsid w:val="003322EE"/>
    <w:rsid w:val="00335B27"/>
    <w:rsid w:val="00335B33"/>
    <w:rsid w:val="00340E88"/>
    <w:rsid w:val="00347A88"/>
    <w:rsid w:val="003515EE"/>
    <w:rsid w:val="003631A6"/>
    <w:rsid w:val="00363D63"/>
    <w:rsid w:val="00364132"/>
    <w:rsid w:val="00365993"/>
    <w:rsid w:val="00375D35"/>
    <w:rsid w:val="00384849"/>
    <w:rsid w:val="003974FC"/>
    <w:rsid w:val="00397AC3"/>
    <w:rsid w:val="003A4E81"/>
    <w:rsid w:val="003A5652"/>
    <w:rsid w:val="003A6672"/>
    <w:rsid w:val="003A79C6"/>
    <w:rsid w:val="003B1088"/>
    <w:rsid w:val="003B3D09"/>
    <w:rsid w:val="003B5889"/>
    <w:rsid w:val="003B6EAE"/>
    <w:rsid w:val="003B70D8"/>
    <w:rsid w:val="003C2492"/>
    <w:rsid w:val="003C4282"/>
    <w:rsid w:val="003C5557"/>
    <w:rsid w:val="003C67B9"/>
    <w:rsid w:val="003C7706"/>
    <w:rsid w:val="003C7FED"/>
    <w:rsid w:val="003D32A2"/>
    <w:rsid w:val="003D3941"/>
    <w:rsid w:val="003D62E7"/>
    <w:rsid w:val="003D7F4D"/>
    <w:rsid w:val="003E1B95"/>
    <w:rsid w:val="003E205E"/>
    <w:rsid w:val="003E20F1"/>
    <w:rsid w:val="003E747D"/>
    <w:rsid w:val="003E756D"/>
    <w:rsid w:val="003E7A30"/>
    <w:rsid w:val="003F0E70"/>
    <w:rsid w:val="003F3444"/>
    <w:rsid w:val="003F3610"/>
    <w:rsid w:val="003F4623"/>
    <w:rsid w:val="00403C16"/>
    <w:rsid w:val="0040471C"/>
    <w:rsid w:val="00407E5E"/>
    <w:rsid w:val="004122DD"/>
    <w:rsid w:val="00413226"/>
    <w:rsid w:val="004244D5"/>
    <w:rsid w:val="0043088B"/>
    <w:rsid w:val="0043419B"/>
    <w:rsid w:val="00435711"/>
    <w:rsid w:val="004401A3"/>
    <w:rsid w:val="0044288E"/>
    <w:rsid w:val="00455CB9"/>
    <w:rsid w:val="00467F63"/>
    <w:rsid w:val="00470FFB"/>
    <w:rsid w:val="00483B67"/>
    <w:rsid w:val="00486DFF"/>
    <w:rsid w:val="00486F94"/>
    <w:rsid w:val="00490029"/>
    <w:rsid w:val="00491CC8"/>
    <w:rsid w:val="004A0325"/>
    <w:rsid w:val="004A6150"/>
    <w:rsid w:val="004B3CEA"/>
    <w:rsid w:val="004B4F13"/>
    <w:rsid w:val="004B68AD"/>
    <w:rsid w:val="004C58B8"/>
    <w:rsid w:val="004C5C24"/>
    <w:rsid w:val="004D2AE3"/>
    <w:rsid w:val="004D2D44"/>
    <w:rsid w:val="004D358F"/>
    <w:rsid w:val="004D4642"/>
    <w:rsid w:val="004D615E"/>
    <w:rsid w:val="004E0A63"/>
    <w:rsid w:val="004E2317"/>
    <w:rsid w:val="004E50A4"/>
    <w:rsid w:val="004E535C"/>
    <w:rsid w:val="004E7282"/>
    <w:rsid w:val="005056F7"/>
    <w:rsid w:val="005144B3"/>
    <w:rsid w:val="00517519"/>
    <w:rsid w:val="00524729"/>
    <w:rsid w:val="00527F19"/>
    <w:rsid w:val="00531DA8"/>
    <w:rsid w:val="0053699E"/>
    <w:rsid w:val="00537F75"/>
    <w:rsid w:val="00541252"/>
    <w:rsid w:val="00544D06"/>
    <w:rsid w:val="00560BBB"/>
    <w:rsid w:val="0056416E"/>
    <w:rsid w:val="00567099"/>
    <w:rsid w:val="00570505"/>
    <w:rsid w:val="00573E15"/>
    <w:rsid w:val="00575837"/>
    <w:rsid w:val="0058311B"/>
    <w:rsid w:val="005900AB"/>
    <w:rsid w:val="00594188"/>
    <w:rsid w:val="0059716B"/>
    <w:rsid w:val="005A1756"/>
    <w:rsid w:val="005A2D25"/>
    <w:rsid w:val="005A3C69"/>
    <w:rsid w:val="005A3E98"/>
    <w:rsid w:val="005A4605"/>
    <w:rsid w:val="005A5BF6"/>
    <w:rsid w:val="005A61F2"/>
    <w:rsid w:val="005A6C5E"/>
    <w:rsid w:val="005B6F45"/>
    <w:rsid w:val="005B7158"/>
    <w:rsid w:val="005C1F6E"/>
    <w:rsid w:val="005C6D6C"/>
    <w:rsid w:val="005D23C3"/>
    <w:rsid w:val="005D6268"/>
    <w:rsid w:val="005E1246"/>
    <w:rsid w:val="005E7363"/>
    <w:rsid w:val="006064B7"/>
    <w:rsid w:val="00626AAD"/>
    <w:rsid w:val="006309E6"/>
    <w:rsid w:val="00631597"/>
    <w:rsid w:val="006325EF"/>
    <w:rsid w:val="00632A7C"/>
    <w:rsid w:val="00634672"/>
    <w:rsid w:val="00636693"/>
    <w:rsid w:val="00637D4C"/>
    <w:rsid w:val="006425F3"/>
    <w:rsid w:val="0064373E"/>
    <w:rsid w:val="00643F4D"/>
    <w:rsid w:val="00643F66"/>
    <w:rsid w:val="00645865"/>
    <w:rsid w:val="00646AB9"/>
    <w:rsid w:val="00646CFF"/>
    <w:rsid w:val="0064777A"/>
    <w:rsid w:val="00650DC4"/>
    <w:rsid w:val="0065617B"/>
    <w:rsid w:val="006602E3"/>
    <w:rsid w:val="0066257E"/>
    <w:rsid w:val="0066494D"/>
    <w:rsid w:val="00665923"/>
    <w:rsid w:val="0066592A"/>
    <w:rsid w:val="00666C7B"/>
    <w:rsid w:val="0066766F"/>
    <w:rsid w:val="006729E5"/>
    <w:rsid w:val="006744D1"/>
    <w:rsid w:val="006843C2"/>
    <w:rsid w:val="006847B5"/>
    <w:rsid w:val="00686C6B"/>
    <w:rsid w:val="00692AE6"/>
    <w:rsid w:val="00692B42"/>
    <w:rsid w:val="00696119"/>
    <w:rsid w:val="006A50F4"/>
    <w:rsid w:val="006A748C"/>
    <w:rsid w:val="006B00CB"/>
    <w:rsid w:val="006B13A5"/>
    <w:rsid w:val="006B2ABE"/>
    <w:rsid w:val="006B7425"/>
    <w:rsid w:val="006B7D62"/>
    <w:rsid w:val="006C0E41"/>
    <w:rsid w:val="006D2135"/>
    <w:rsid w:val="006D3010"/>
    <w:rsid w:val="006D7FA7"/>
    <w:rsid w:val="006E5B1C"/>
    <w:rsid w:val="006F4D61"/>
    <w:rsid w:val="00705C1F"/>
    <w:rsid w:val="00712208"/>
    <w:rsid w:val="007128F3"/>
    <w:rsid w:val="0071329E"/>
    <w:rsid w:val="00720E61"/>
    <w:rsid w:val="00722C67"/>
    <w:rsid w:val="00731AD9"/>
    <w:rsid w:val="0073455E"/>
    <w:rsid w:val="00734F95"/>
    <w:rsid w:val="00737E64"/>
    <w:rsid w:val="00742371"/>
    <w:rsid w:val="00747B65"/>
    <w:rsid w:val="00750D62"/>
    <w:rsid w:val="00750DF6"/>
    <w:rsid w:val="00754173"/>
    <w:rsid w:val="007557F0"/>
    <w:rsid w:val="0077132E"/>
    <w:rsid w:val="007739F0"/>
    <w:rsid w:val="00776DB2"/>
    <w:rsid w:val="007774E0"/>
    <w:rsid w:val="00777699"/>
    <w:rsid w:val="00782220"/>
    <w:rsid w:val="00787148"/>
    <w:rsid w:val="0079725B"/>
    <w:rsid w:val="007A33BD"/>
    <w:rsid w:val="007A55F9"/>
    <w:rsid w:val="007B10E4"/>
    <w:rsid w:val="007B1A30"/>
    <w:rsid w:val="007B2DF0"/>
    <w:rsid w:val="007B5B9C"/>
    <w:rsid w:val="007C0E60"/>
    <w:rsid w:val="007C2337"/>
    <w:rsid w:val="007C4A27"/>
    <w:rsid w:val="007C4BBA"/>
    <w:rsid w:val="007C4D29"/>
    <w:rsid w:val="007D6156"/>
    <w:rsid w:val="007D73DF"/>
    <w:rsid w:val="007D7D74"/>
    <w:rsid w:val="007E481F"/>
    <w:rsid w:val="007E5663"/>
    <w:rsid w:val="007E5E56"/>
    <w:rsid w:val="007E6ECB"/>
    <w:rsid w:val="007E7913"/>
    <w:rsid w:val="007F0836"/>
    <w:rsid w:val="007F3D22"/>
    <w:rsid w:val="007F544A"/>
    <w:rsid w:val="00802725"/>
    <w:rsid w:val="00803662"/>
    <w:rsid w:val="00810FB7"/>
    <w:rsid w:val="008170C0"/>
    <w:rsid w:val="00820920"/>
    <w:rsid w:val="0082326C"/>
    <w:rsid w:val="00824885"/>
    <w:rsid w:val="00836FD0"/>
    <w:rsid w:val="00840012"/>
    <w:rsid w:val="00841FDC"/>
    <w:rsid w:val="008432C1"/>
    <w:rsid w:val="008450E3"/>
    <w:rsid w:val="008464EA"/>
    <w:rsid w:val="00853C85"/>
    <w:rsid w:val="008558FE"/>
    <w:rsid w:val="00855FE6"/>
    <w:rsid w:val="00862B6F"/>
    <w:rsid w:val="008642CF"/>
    <w:rsid w:val="00870154"/>
    <w:rsid w:val="008714F6"/>
    <w:rsid w:val="0089339B"/>
    <w:rsid w:val="00895B7A"/>
    <w:rsid w:val="008A099D"/>
    <w:rsid w:val="008A2155"/>
    <w:rsid w:val="008A5AEB"/>
    <w:rsid w:val="008A6F61"/>
    <w:rsid w:val="008B25D2"/>
    <w:rsid w:val="008C34D5"/>
    <w:rsid w:val="008C427E"/>
    <w:rsid w:val="008C539A"/>
    <w:rsid w:val="008D2AFE"/>
    <w:rsid w:val="008D31FA"/>
    <w:rsid w:val="008D42E9"/>
    <w:rsid w:val="008D44E1"/>
    <w:rsid w:val="008D557A"/>
    <w:rsid w:val="008D5728"/>
    <w:rsid w:val="008D5A3D"/>
    <w:rsid w:val="008D5C95"/>
    <w:rsid w:val="008E1085"/>
    <w:rsid w:val="008E10A7"/>
    <w:rsid w:val="008E6529"/>
    <w:rsid w:val="008E7673"/>
    <w:rsid w:val="008F05A2"/>
    <w:rsid w:val="008F19B7"/>
    <w:rsid w:val="00902448"/>
    <w:rsid w:val="009038C7"/>
    <w:rsid w:val="009200C6"/>
    <w:rsid w:val="009227E2"/>
    <w:rsid w:val="009253E5"/>
    <w:rsid w:val="00925530"/>
    <w:rsid w:val="00927F94"/>
    <w:rsid w:val="00931972"/>
    <w:rsid w:val="00946360"/>
    <w:rsid w:val="00961214"/>
    <w:rsid w:val="0097221A"/>
    <w:rsid w:val="00980DEB"/>
    <w:rsid w:val="00982285"/>
    <w:rsid w:val="009843D2"/>
    <w:rsid w:val="00985A0A"/>
    <w:rsid w:val="00994E93"/>
    <w:rsid w:val="009979AC"/>
    <w:rsid w:val="009A2E9B"/>
    <w:rsid w:val="009A572B"/>
    <w:rsid w:val="009A64B4"/>
    <w:rsid w:val="009B7C23"/>
    <w:rsid w:val="009C0A62"/>
    <w:rsid w:val="009C10FB"/>
    <w:rsid w:val="009C3DDA"/>
    <w:rsid w:val="009C3E09"/>
    <w:rsid w:val="009C6851"/>
    <w:rsid w:val="009D2D16"/>
    <w:rsid w:val="009D7211"/>
    <w:rsid w:val="009E740D"/>
    <w:rsid w:val="009F3BB7"/>
    <w:rsid w:val="009F3BC2"/>
    <w:rsid w:val="00A04F08"/>
    <w:rsid w:val="00A053AC"/>
    <w:rsid w:val="00A064CE"/>
    <w:rsid w:val="00A077CA"/>
    <w:rsid w:val="00A11DE5"/>
    <w:rsid w:val="00A14116"/>
    <w:rsid w:val="00A21E1C"/>
    <w:rsid w:val="00A22ED1"/>
    <w:rsid w:val="00A2446B"/>
    <w:rsid w:val="00A26393"/>
    <w:rsid w:val="00A2668F"/>
    <w:rsid w:val="00A27C25"/>
    <w:rsid w:val="00A309F9"/>
    <w:rsid w:val="00A30EF2"/>
    <w:rsid w:val="00A325CF"/>
    <w:rsid w:val="00A327B4"/>
    <w:rsid w:val="00A37339"/>
    <w:rsid w:val="00A456FD"/>
    <w:rsid w:val="00A517FE"/>
    <w:rsid w:val="00A544A9"/>
    <w:rsid w:val="00A61763"/>
    <w:rsid w:val="00A62AE4"/>
    <w:rsid w:val="00A63F7E"/>
    <w:rsid w:val="00A67B0D"/>
    <w:rsid w:val="00A7523D"/>
    <w:rsid w:val="00A80020"/>
    <w:rsid w:val="00A8085E"/>
    <w:rsid w:val="00A86D51"/>
    <w:rsid w:val="00A87B4A"/>
    <w:rsid w:val="00A9001E"/>
    <w:rsid w:val="00A978DC"/>
    <w:rsid w:val="00AB4A2A"/>
    <w:rsid w:val="00AB6B3F"/>
    <w:rsid w:val="00AC1068"/>
    <w:rsid w:val="00AE1852"/>
    <w:rsid w:val="00AE32DE"/>
    <w:rsid w:val="00B03C16"/>
    <w:rsid w:val="00B05970"/>
    <w:rsid w:val="00B1327A"/>
    <w:rsid w:val="00B17EF2"/>
    <w:rsid w:val="00B27F57"/>
    <w:rsid w:val="00B3041C"/>
    <w:rsid w:val="00B4135C"/>
    <w:rsid w:val="00B41694"/>
    <w:rsid w:val="00B4185F"/>
    <w:rsid w:val="00B423DE"/>
    <w:rsid w:val="00B53C4B"/>
    <w:rsid w:val="00B56FFD"/>
    <w:rsid w:val="00B62C00"/>
    <w:rsid w:val="00B63733"/>
    <w:rsid w:val="00B643C4"/>
    <w:rsid w:val="00B803A8"/>
    <w:rsid w:val="00B819AA"/>
    <w:rsid w:val="00B82452"/>
    <w:rsid w:val="00B8613B"/>
    <w:rsid w:val="00B877D6"/>
    <w:rsid w:val="00BA494D"/>
    <w:rsid w:val="00BA50FC"/>
    <w:rsid w:val="00BB5F6D"/>
    <w:rsid w:val="00BC435F"/>
    <w:rsid w:val="00BC49F1"/>
    <w:rsid w:val="00BC7E38"/>
    <w:rsid w:val="00BD59C0"/>
    <w:rsid w:val="00BD68E0"/>
    <w:rsid w:val="00BE14F5"/>
    <w:rsid w:val="00BE1993"/>
    <w:rsid w:val="00BE30A2"/>
    <w:rsid w:val="00BE3E7E"/>
    <w:rsid w:val="00BF032C"/>
    <w:rsid w:val="00BF4251"/>
    <w:rsid w:val="00BF47E9"/>
    <w:rsid w:val="00C0159B"/>
    <w:rsid w:val="00C017BA"/>
    <w:rsid w:val="00C06336"/>
    <w:rsid w:val="00C12371"/>
    <w:rsid w:val="00C12CBA"/>
    <w:rsid w:val="00C14A59"/>
    <w:rsid w:val="00C25558"/>
    <w:rsid w:val="00C25BF8"/>
    <w:rsid w:val="00C3395D"/>
    <w:rsid w:val="00C35CD5"/>
    <w:rsid w:val="00C36F87"/>
    <w:rsid w:val="00C4195F"/>
    <w:rsid w:val="00C4237B"/>
    <w:rsid w:val="00C43AE4"/>
    <w:rsid w:val="00C45271"/>
    <w:rsid w:val="00C4585A"/>
    <w:rsid w:val="00C510F9"/>
    <w:rsid w:val="00C53F5C"/>
    <w:rsid w:val="00C557CD"/>
    <w:rsid w:val="00C625A0"/>
    <w:rsid w:val="00C6385D"/>
    <w:rsid w:val="00C6510A"/>
    <w:rsid w:val="00C70AD5"/>
    <w:rsid w:val="00C71156"/>
    <w:rsid w:val="00C77985"/>
    <w:rsid w:val="00C84C4D"/>
    <w:rsid w:val="00C85850"/>
    <w:rsid w:val="00C87221"/>
    <w:rsid w:val="00C94892"/>
    <w:rsid w:val="00C95FB9"/>
    <w:rsid w:val="00C96F28"/>
    <w:rsid w:val="00C977F7"/>
    <w:rsid w:val="00CA4F13"/>
    <w:rsid w:val="00CA5F1B"/>
    <w:rsid w:val="00CC43D2"/>
    <w:rsid w:val="00CD00EE"/>
    <w:rsid w:val="00CD02F2"/>
    <w:rsid w:val="00CE1D65"/>
    <w:rsid w:val="00CE4AC9"/>
    <w:rsid w:val="00CE67EF"/>
    <w:rsid w:val="00CF5237"/>
    <w:rsid w:val="00CF5AA9"/>
    <w:rsid w:val="00CF71E5"/>
    <w:rsid w:val="00D06540"/>
    <w:rsid w:val="00D076C8"/>
    <w:rsid w:val="00D07752"/>
    <w:rsid w:val="00D211C6"/>
    <w:rsid w:val="00D3205B"/>
    <w:rsid w:val="00D33184"/>
    <w:rsid w:val="00D33428"/>
    <w:rsid w:val="00D33A07"/>
    <w:rsid w:val="00D37478"/>
    <w:rsid w:val="00D404EF"/>
    <w:rsid w:val="00D51136"/>
    <w:rsid w:val="00D51F76"/>
    <w:rsid w:val="00D572B7"/>
    <w:rsid w:val="00D6072B"/>
    <w:rsid w:val="00D61C7F"/>
    <w:rsid w:val="00D67A2C"/>
    <w:rsid w:val="00D74530"/>
    <w:rsid w:val="00D75A5E"/>
    <w:rsid w:val="00D775B5"/>
    <w:rsid w:val="00D855D5"/>
    <w:rsid w:val="00D87F12"/>
    <w:rsid w:val="00D90BB7"/>
    <w:rsid w:val="00D945F9"/>
    <w:rsid w:val="00DA083D"/>
    <w:rsid w:val="00DA1F66"/>
    <w:rsid w:val="00DA6E25"/>
    <w:rsid w:val="00DA716E"/>
    <w:rsid w:val="00DB4023"/>
    <w:rsid w:val="00DB5D49"/>
    <w:rsid w:val="00DB5FEE"/>
    <w:rsid w:val="00DC2607"/>
    <w:rsid w:val="00DC3AF1"/>
    <w:rsid w:val="00DC447E"/>
    <w:rsid w:val="00DC7C77"/>
    <w:rsid w:val="00DC7D22"/>
    <w:rsid w:val="00DD6C84"/>
    <w:rsid w:val="00DD7B12"/>
    <w:rsid w:val="00DE38B3"/>
    <w:rsid w:val="00DE54FD"/>
    <w:rsid w:val="00DE6EA1"/>
    <w:rsid w:val="00DF1CB1"/>
    <w:rsid w:val="00DF3DB9"/>
    <w:rsid w:val="00DF7500"/>
    <w:rsid w:val="00E01D73"/>
    <w:rsid w:val="00E04E89"/>
    <w:rsid w:val="00E066C4"/>
    <w:rsid w:val="00E0679D"/>
    <w:rsid w:val="00E1470D"/>
    <w:rsid w:val="00E14ABE"/>
    <w:rsid w:val="00E16464"/>
    <w:rsid w:val="00E17DAE"/>
    <w:rsid w:val="00E20806"/>
    <w:rsid w:val="00E23398"/>
    <w:rsid w:val="00E334C9"/>
    <w:rsid w:val="00E351F0"/>
    <w:rsid w:val="00E418C2"/>
    <w:rsid w:val="00E47B08"/>
    <w:rsid w:val="00E5020D"/>
    <w:rsid w:val="00E56446"/>
    <w:rsid w:val="00E57067"/>
    <w:rsid w:val="00E61F1C"/>
    <w:rsid w:val="00E6223E"/>
    <w:rsid w:val="00E64749"/>
    <w:rsid w:val="00E64D70"/>
    <w:rsid w:val="00E65761"/>
    <w:rsid w:val="00E67001"/>
    <w:rsid w:val="00E67A22"/>
    <w:rsid w:val="00E7066A"/>
    <w:rsid w:val="00E7067A"/>
    <w:rsid w:val="00E73F1D"/>
    <w:rsid w:val="00E74546"/>
    <w:rsid w:val="00E7553D"/>
    <w:rsid w:val="00E76C1A"/>
    <w:rsid w:val="00E77C4E"/>
    <w:rsid w:val="00E80466"/>
    <w:rsid w:val="00E83F87"/>
    <w:rsid w:val="00E91DDB"/>
    <w:rsid w:val="00EA3F85"/>
    <w:rsid w:val="00EB2A85"/>
    <w:rsid w:val="00EB3216"/>
    <w:rsid w:val="00EB4560"/>
    <w:rsid w:val="00EC5516"/>
    <w:rsid w:val="00ED0A29"/>
    <w:rsid w:val="00ED201F"/>
    <w:rsid w:val="00ED2508"/>
    <w:rsid w:val="00ED2EE0"/>
    <w:rsid w:val="00EE2DFA"/>
    <w:rsid w:val="00EE63C0"/>
    <w:rsid w:val="00EF26AC"/>
    <w:rsid w:val="00EF7C5D"/>
    <w:rsid w:val="00F03D74"/>
    <w:rsid w:val="00F05049"/>
    <w:rsid w:val="00F060A1"/>
    <w:rsid w:val="00F07A73"/>
    <w:rsid w:val="00F11808"/>
    <w:rsid w:val="00F15F50"/>
    <w:rsid w:val="00F27C2F"/>
    <w:rsid w:val="00F34516"/>
    <w:rsid w:val="00F35238"/>
    <w:rsid w:val="00F3600A"/>
    <w:rsid w:val="00F36038"/>
    <w:rsid w:val="00F41FD7"/>
    <w:rsid w:val="00F4678A"/>
    <w:rsid w:val="00F5575E"/>
    <w:rsid w:val="00F57115"/>
    <w:rsid w:val="00F57648"/>
    <w:rsid w:val="00F65090"/>
    <w:rsid w:val="00F76930"/>
    <w:rsid w:val="00F7706E"/>
    <w:rsid w:val="00F805B0"/>
    <w:rsid w:val="00F809A2"/>
    <w:rsid w:val="00F815B7"/>
    <w:rsid w:val="00F864C9"/>
    <w:rsid w:val="00F86537"/>
    <w:rsid w:val="00F90970"/>
    <w:rsid w:val="00F9353B"/>
    <w:rsid w:val="00FA455F"/>
    <w:rsid w:val="00FA4DA1"/>
    <w:rsid w:val="00FB3E5C"/>
    <w:rsid w:val="00FB573C"/>
    <w:rsid w:val="00FC4B10"/>
    <w:rsid w:val="00FC755F"/>
    <w:rsid w:val="00FD046A"/>
    <w:rsid w:val="00FD1868"/>
    <w:rsid w:val="00FD2FB2"/>
    <w:rsid w:val="00FD443C"/>
    <w:rsid w:val="00FD6C79"/>
    <w:rsid w:val="00FE2506"/>
    <w:rsid w:val="00FE2A88"/>
    <w:rsid w:val="00FE2CAC"/>
    <w:rsid w:val="00FE73AA"/>
    <w:rsid w:val="00FE7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226F8"/>
  <w15:chartTrackingRefBased/>
  <w15:docId w15:val="{F5DA2A1E-CC26-4661-A549-B092B36C6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1FD7"/>
  </w:style>
  <w:style w:type="paragraph" w:styleId="Heading1">
    <w:name w:val="heading 1"/>
    <w:basedOn w:val="Normal"/>
    <w:next w:val="Normal"/>
    <w:link w:val="Heading1Char"/>
    <w:uiPriority w:val="9"/>
    <w:qFormat/>
    <w:rsid w:val="00EE2DF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2D16"/>
    <w:rPr>
      <w:color w:val="0563C1" w:themeColor="hyperlink"/>
      <w:u w:val="single"/>
    </w:rPr>
  </w:style>
  <w:style w:type="character" w:styleId="UnresolvedMention">
    <w:name w:val="Unresolved Mention"/>
    <w:basedOn w:val="DefaultParagraphFont"/>
    <w:uiPriority w:val="99"/>
    <w:semiHidden/>
    <w:unhideWhenUsed/>
    <w:rsid w:val="009D2D16"/>
    <w:rPr>
      <w:color w:val="808080"/>
      <w:shd w:val="clear" w:color="auto" w:fill="E6E6E6"/>
    </w:rPr>
  </w:style>
  <w:style w:type="paragraph" w:styleId="ListParagraph">
    <w:name w:val="List Paragraph"/>
    <w:basedOn w:val="Normal"/>
    <w:uiPriority w:val="34"/>
    <w:qFormat/>
    <w:rsid w:val="0040471C"/>
    <w:pPr>
      <w:ind w:left="720"/>
      <w:contextualSpacing/>
    </w:pPr>
  </w:style>
  <w:style w:type="character" w:customStyle="1" w:styleId="Heading1Char">
    <w:name w:val="Heading 1 Char"/>
    <w:basedOn w:val="DefaultParagraphFont"/>
    <w:link w:val="Heading1"/>
    <w:uiPriority w:val="9"/>
    <w:rsid w:val="00EE2DF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2DFA"/>
  </w:style>
  <w:style w:type="paragraph" w:styleId="NoSpacing">
    <w:name w:val="No Spacing"/>
    <w:link w:val="NoSpacingChar"/>
    <w:uiPriority w:val="1"/>
    <w:qFormat/>
    <w:rsid w:val="00EE2D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2DFA"/>
    <w:rPr>
      <w:rFonts w:eastAsiaTheme="minorEastAsia"/>
      <w:lang w:val="en-US"/>
    </w:rPr>
  </w:style>
  <w:style w:type="paragraph" w:styleId="TOCHeading">
    <w:name w:val="TOC Heading"/>
    <w:basedOn w:val="Heading1"/>
    <w:next w:val="Normal"/>
    <w:uiPriority w:val="39"/>
    <w:unhideWhenUsed/>
    <w:qFormat/>
    <w:rsid w:val="00D87F12"/>
    <w:pPr>
      <w:outlineLvl w:val="9"/>
    </w:pPr>
  </w:style>
  <w:style w:type="paragraph" w:styleId="TOC2">
    <w:name w:val="toc 2"/>
    <w:basedOn w:val="Normal"/>
    <w:next w:val="Normal"/>
    <w:autoRedefine/>
    <w:uiPriority w:val="39"/>
    <w:unhideWhenUsed/>
    <w:rsid w:val="00D87F1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87F12"/>
    <w:pPr>
      <w:spacing w:after="100"/>
    </w:pPr>
    <w:rPr>
      <w:rFonts w:eastAsiaTheme="minorEastAsia" w:cs="Times New Roman"/>
      <w:lang w:val="en-US"/>
    </w:rPr>
  </w:style>
  <w:style w:type="paragraph" w:styleId="TOC3">
    <w:name w:val="toc 3"/>
    <w:basedOn w:val="Normal"/>
    <w:next w:val="Normal"/>
    <w:autoRedefine/>
    <w:uiPriority w:val="39"/>
    <w:unhideWhenUsed/>
    <w:rsid w:val="00D87F12"/>
    <w:pPr>
      <w:spacing w:after="100"/>
      <w:ind w:left="440"/>
    </w:pPr>
    <w:rPr>
      <w:rFonts w:eastAsiaTheme="minorEastAsia" w:cs="Times New Roman"/>
      <w:lang w:val="en-US"/>
    </w:rPr>
  </w:style>
  <w:style w:type="paragraph" w:styleId="Header">
    <w:name w:val="header"/>
    <w:basedOn w:val="Normal"/>
    <w:link w:val="HeaderChar"/>
    <w:uiPriority w:val="99"/>
    <w:unhideWhenUsed/>
    <w:rsid w:val="00893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39B"/>
  </w:style>
  <w:style w:type="paragraph" w:styleId="Footer">
    <w:name w:val="footer"/>
    <w:basedOn w:val="Normal"/>
    <w:link w:val="FooterChar"/>
    <w:uiPriority w:val="99"/>
    <w:unhideWhenUsed/>
    <w:rsid w:val="00893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3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336">
      <w:bodyDiv w:val="1"/>
      <w:marLeft w:val="0"/>
      <w:marRight w:val="0"/>
      <w:marTop w:val="0"/>
      <w:marBottom w:val="0"/>
      <w:divBdr>
        <w:top w:val="none" w:sz="0" w:space="0" w:color="auto"/>
        <w:left w:val="none" w:sz="0" w:space="0" w:color="auto"/>
        <w:bottom w:val="none" w:sz="0" w:space="0" w:color="auto"/>
        <w:right w:val="none" w:sz="0" w:space="0" w:color="auto"/>
      </w:divBdr>
    </w:div>
    <w:div w:id="3436732">
      <w:bodyDiv w:val="1"/>
      <w:marLeft w:val="0"/>
      <w:marRight w:val="0"/>
      <w:marTop w:val="0"/>
      <w:marBottom w:val="0"/>
      <w:divBdr>
        <w:top w:val="none" w:sz="0" w:space="0" w:color="auto"/>
        <w:left w:val="none" w:sz="0" w:space="0" w:color="auto"/>
        <w:bottom w:val="none" w:sz="0" w:space="0" w:color="auto"/>
        <w:right w:val="none" w:sz="0" w:space="0" w:color="auto"/>
      </w:divBdr>
    </w:div>
    <w:div w:id="9527036">
      <w:bodyDiv w:val="1"/>
      <w:marLeft w:val="0"/>
      <w:marRight w:val="0"/>
      <w:marTop w:val="0"/>
      <w:marBottom w:val="0"/>
      <w:divBdr>
        <w:top w:val="none" w:sz="0" w:space="0" w:color="auto"/>
        <w:left w:val="none" w:sz="0" w:space="0" w:color="auto"/>
        <w:bottom w:val="none" w:sz="0" w:space="0" w:color="auto"/>
        <w:right w:val="none" w:sz="0" w:space="0" w:color="auto"/>
      </w:divBdr>
    </w:div>
    <w:div w:id="10450133">
      <w:bodyDiv w:val="1"/>
      <w:marLeft w:val="0"/>
      <w:marRight w:val="0"/>
      <w:marTop w:val="0"/>
      <w:marBottom w:val="0"/>
      <w:divBdr>
        <w:top w:val="none" w:sz="0" w:space="0" w:color="auto"/>
        <w:left w:val="none" w:sz="0" w:space="0" w:color="auto"/>
        <w:bottom w:val="none" w:sz="0" w:space="0" w:color="auto"/>
        <w:right w:val="none" w:sz="0" w:space="0" w:color="auto"/>
      </w:divBdr>
    </w:div>
    <w:div w:id="27265998">
      <w:bodyDiv w:val="1"/>
      <w:marLeft w:val="0"/>
      <w:marRight w:val="0"/>
      <w:marTop w:val="0"/>
      <w:marBottom w:val="0"/>
      <w:divBdr>
        <w:top w:val="none" w:sz="0" w:space="0" w:color="auto"/>
        <w:left w:val="none" w:sz="0" w:space="0" w:color="auto"/>
        <w:bottom w:val="none" w:sz="0" w:space="0" w:color="auto"/>
        <w:right w:val="none" w:sz="0" w:space="0" w:color="auto"/>
      </w:divBdr>
    </w:div>
    <w:div w:id="30159075">
      <w:bodyDiv w:val="1"/>
      <w:marLeft w:val="0"/>
      <w:marRight w:val="0"/>
      <w:marTop w:val="0"/>
      <w:marBottom w:val="0"/>
      <w:divBdr>
        <w:top w:val="none" w:sz="0" w:space="0" w:color="auto"/>
        <w:left w:val="none" w:sz="0" w:space="0" w:color="auto"/>
        <w:bottom w:val="none" w:sz="0" w:space="0" w:color="auto"/>
        <w:right w:val="none" w:sz="0" w:space="0" w:color="auto"/>
      </w:divBdr>
    </w:div>
    <w:div w:id="31540353">
      <w:bodyDiv w:val="1"/>
      <w:marLeft w:val="0"/>
      <w:marRight w:val="0"/>
      <w:marTop w:val="0"/>
      <w:marBottom w:val="0"/>
      <w:divBdr>
        <w:top w:val="none" w:sz="0" w:space="0" w:color="auto"/>
        <w:left w:val="none" w:sz="0" w:space="0" w:color="auto"/>
        <w:bottom w:val="none" w:sz="0" w:space="0" w:color="auto"/>
        <w:right w:val="none" w:sz="0" w:space="0" w:color="auto"/>
      </w:divBdr>
    </w:div>
    <w:div w:id="31924195">
      <w:bodyDiv w:val="1"/>
      <w:marLeft w:val="0"/>
      <w:marRight w:val="0"/>
      <w:marTop w:val="0"/>
      <w:marBottom w:val="0"/>
      <w:divBdr>
        <w:top w:val="none" w:sz="0" w:space="0" w:color="auto"/>
        <w:left w:val="none" w:sz="0" w:space="0" w:color="auto"/>
        <w:bottom w:val="none" w:sz="0" w:space="0" w:color="auto"/>
        <w:right w:val="none" w:sz="0" w:space="0" w:color="auto"/>
      </w:divBdr>
    </w:div>
    <w:div w:id="45572787">
      <w:bodyDiv w:val="1"/>
      <w:marLeft w:val="0"/>
      <w:marRight w:val="0"/>
      <w:marTop w:val="0"/>
      <w:marBottom w:val="0"/>
      <w:divBdr>
        <w:top w:val="none" w:sz="0" w:space="0" w:color="auto"/>
        <w:left w:val="none" w:sz="0" w:space="0" w:color="auto"/>
        <w:bottom w:val="none" w:sz="0" w:space="0" w:color="auto"/>
        <w:right w:val="none" w:sz="0" w:space="0" w:color="auto"/>
      </w:divBdr>
    </w:div>
    <w:div w:id="54477168">
      <w:bodyDiv w:val="1"/>
      <w:marLeft w:val="0"/>
      <w:marRight w:val="0"/>
      <w:marTop w:val="0"/>
      <w:marBottom w:val="0"/>
      <w:divBdr>
        <w:top w:val="none" w:sz="0" w:space="0" w:color="auto"/>
        <w:left w:val="none" w:sz="0" w:space="0" w:color="auto"/>
        <w:bottom w:val="none" w:sz="0" w:space="0" w:color="auto"/>
        <w:right w:val="none" w:sz="0" w:space="0" w:color="auto"/>
      </w:divBdr>
    </w:div>
    <w:div w:id="59981997">
      <w:bodyDiv w:val="1"/>
      <w:marLeft w:val="0"/>
      <w:marRight w:val="0"/>
      <w:marTop w:val="0"/>
      <w:marBottom w:val="0"/>
      <w:divBdr>
        <w:top w:val="none" w:sz="0" w:space="0" w:color="auto"/>
        <w:left w:val="none" w:sz="0" w:space="0" w:color="auto"/>
        <w:bottom w:val="none" w:sz="0" w:space="0" w:color="auto"/>
        <w:right w:val="none" w:sz="0" w:space="0" w:color="auto"/>
      </w:divBdr>
    </w:div>
    <w:div w:id="59984523">
      <w:bodyDiv w:val="1"/>
      <w:marLeft w:val="0"/>
      <w:marRight w:val="0"/>
      <w:marTop w:val="0"/>
      <w:marBottom w:val="0"/>
      <w:divBdr>
        <w:top w:val="none" w:sz="0" w:space="0" w:color="auto"/>
        <w:left w:val="none" w:sz="0" w:space="0" w:color="auto"/>
        <w:bottom w:val="none" w:sz="0" w:space="0" w:color="auto"/>
        <w:right w:val="none" w:sz="0" w:space="0" w:color="auto"/>
      </w:divBdr>
    </w:div>
    <w:div w:id="77096737">
      <w:bodyDiv w:val="1"/>
      <w:marLeft w:val="0"/>
      <w:marRight w:val="0"/>
      <w:marTop w:val="0"/>
      <w:marBottom w:val="0"/>
      <w:divBdr>
        <w:top w:val="none" w:sz="0" w:space="0" w:color="auto"/>
        <w:left w:val="none" w:sz="0" w:space="0" w:color="auto"/>
        <w:bottom w:val="none" w:sz="0" w:space="0" w:color="auto"/>
        <w:right w:val="none" w:sz="0" w:space="0" w:color="auto"/>
      </w:divBdr>
    </w:div>
    <w:div w:id="80219027">
      <w:bodyDiv w:val="1"/>
      <w:marLeft w:val="0"/>
      <w:marRight w:val="0"/>
      <w:marTop w:val="0"/>
      <w:marBottom w:val="0"/>
      <w:divBdr>
        <w:top w:val="none" w:sz="0" w:space="0" w:color="auto"/>
        <w:left w:val="none" w:sz="0" w:space="0" w:color="auto"/>
        <w:bottom w:val="none" w:sz="0" w:space="0" w:color="auto"/>
        <w:right w:val="none" w:sz="0" w:space="0" w:color="auto"/>
      </w:divBdr>
    </w:div>
    <w:div w:id="90971717">
      <w:bodyDiv w:val="1"/>
      <w:marLeft w:val="0"/>
      <w:marRight w:val="0"/>
      <w:marTop w:val="0"/>
      <w:marBottom w:val="0"/>
      <w:divBdr>
        <w:top w:val="none" w:sz="0" w:space="0" w:color="auto"/>
        <w:left w:val="none" w:sz="0" w:space="0" w:color="auto"/>
        <w:bottom w:val="none" w:sz="0" w:space="0" w:color="auto"/>
        <w:right w:val="none" w:sz="0" w:space="0" w:color="auto"/>
      </w:divBdr>
    </w:div>
    <w:div w:id="94374221">
      <w:bodyDiv w:val="1"/>
      <w:marLeft w:val="0"/>
      <w:marRight w:val="0"/>
      <w:marTop w:val="0"/>
      <w:marBottom w:val="0"/>
      <w:divBdr>
        <w:top w:val="none" w:sz="0" w:space="0" w:color="auto"/>
        <w:left w:val="none" w:sz="0" w:space="0" w:color="auto"/>
        <w:bottom w:val="none" w:sz="0" w:space="0" w:color="auto"/>
        <w:right w:val="none" w:sz="0" w:space="0" w:color="auto"/>
      </w:divBdr>
    </w:div>
    <w:div w:id="101920949">
      <w:bodyDiv w:val="1"/>
      <w:marLeft w:val="0"/>
      <w:marRight w:val="0"/>
      <w:marTop w:val="0"/>
      <w:marBottom w:val="0"/>
      <w:divBdr>
        <w:top w:val="none" w:sz="0" w:space="0" w:color="auto"/>
        <w:left w:val="none" w:sz="0" w:space="0" w:color="auto"/>
        <w:bottom w:val="none" w:sz="0" w:space="0" w:color="auto"/>
        <w:right w:val="none" w:sz="0" w:space="0" w:color="auto"/>
      </w:divBdr>
    </w:div>
    <w:div w:id="105850149">
      <w:bodyDiv w:val="1"/>
      <w:marLeft w:val="0"/>
      <w:marRight w:val="0"/>
      <w:marTop w:val="0"/>
      <w:marBottom w:val="0"/>
      <w:divBdr>
        <w:top w:val="none" w:sz="0" w:space="0" w:color="auto"/>
        <w:left w:val="none" w:sz="0" w:space="0" w:color="auto"/>
        <w:bottom w:val="none" w:sz="0" w:space="0" w:color="auto"/>
        <w:right w:val="none" w:sz="0" w:space="0" w:color="auto"/>
      </w:divBdr>
    </w:div>
    <w:div w:id="114450685">
      <w:bodyDiv w:val="1"/>
      <w:marLeft w:val="0"/>
      <w:marRight w:val="0"/>
      <w:marTop w:val="0"/>
      <w:marBottom w:val="0"/>
      <w:divBdr>
        <w:top w:val="none" w:sz="0" w:space="0" w:color="auto"/>
        <w:left w:val="none" w:sz="0" w:space="0" w:color="auto"/>
        <w:bottom w:val="none" w:sz="0" w:space="0" w:color="auto"/>
        <w:right w:val="none" w:sz="0" w:space="0" w:color="auto"/>
      </w:divBdr>
    </w:div>
    <w:div w:id="115612085">
      <w:bodyDiv w:val="1"/>
      <w:marLeft w:val="0"/>
      <w:marRight w:val="0"/>
      <w:marTop w:val="0"/>
      <w:marBottom w:val="0"/>
      <w:divBdr>
        <w:top w:val="none" w:sz="0" w:space="0" w:color="auto"/>
        <w:left w:val="none" w:sz="0" w:space="0" w:color="auto"/>
        <w:bottom w:val="none" w:sz="0" w:space="0" w:color="auto"/>
        <w:right w:val="none" w:sz="0" w:space="0" w:color="auto"/>
      </w:divBdr>
    </w:div>
    <w:div w:id="123282403">
      <w:bodyDiv w:val="1"/>
      <w:marLeft w:val="0"/>
      <w:marRight w:val="0"/>
      <w:marTop w:val="0"/>
      <w:marBottom w:val="0"/>
      <w:divBdr>
        <w:top w:val="none" w:sz="0" w:space="0" w:color="auto"/>
        <w:left w:val="none" w:sz="0" w:space="0" w:color="auto"/>
        <w:bottom w:val="none" w:sz="0" w:space="0" w:color="auto"/>
        <w:right w:val="none" w:sz="0" w:space="0" w:color="auto"/>
      </w:divBdr>
    </w:div>
    <w:div w:id="134612258">
      <w:bodyDiv w:val="1"/>
      <w:marLeft w:val="0"/>
      <w:marRight w:val="0"/>
      <w:marTop w:val="0"/>
      <w:marBottom w:val="0"/>
      <w:divBdr>
        <w:top w:val="none" w:sz="0" w:space="0" w:color="auto"/>
        <w:left w:val="none" w:sz="0" w:space="0" w:color="auto"/>
        <w:bottom w:val="none" w:sz="0" w:space="0" w:color="auto"/>
        <w:right w:val="none" w:sz="0" w:space="0" w:color="auto"/>
      </w:divBdr>
    </w:div>
    <w:div w:id="138041281">
      <w:bodyDiv w:val="1"/>
      <w:marLeft w:val="0"/>
      <w:marRight w:val="0"/>
      <w:marTop w:val="0"/>
      <w:marBottom w:val="0"/>
      <w:divBdr>
        <w:top w:val="none" w:sz="0" w:space="0" w:color="auto"/>
        <w:left w:val="none" w:sz="0" w:space="0" w:color="auto"/>
        <w:bottom w:val="none" w:sz="0" w:space="0" w:color="auto"/>
        <w:right w:val="none" w:sz="0" w:space="0" w:color="auto"/>
      </w:divBdr>
    </w:div>
    <w:div w:id="138573468">
      <w:bodyDiv w:val="1"/>
      <w:marLeft w:val="0"/>
      <w:marRight w:val="0"/>
      <w:marTop w:val="0"/>
      <w:marBottom w:val="0"/>
      <w:divBdr>
        <w:top w:val="none" w:sz="0" w:space="0" w:color="auto"/>
        <w:left w:val="none" w:sz="0" w:space="0" w:color="auto"/>
        <w:bottom w:val="none" w:sz="0" w:space="0" w:color="auto"/>
        <w:right w:val="none" w:sz="0" w:space="0" w:color="auto"/>
      </w:divBdr>
    </w:div>
    <w:div w:id="149181805">
      <w:bodyDiv w:val="1"/>
      <w:marLeft w:val="0"/>
      <w:marRight w:val="0"/>
      <w:marTop w:val="0"/>
      <w:marBottom w:val="0"/>
      <w:divBdr>
        <w:top w:val="none" w:sz="0" w:space="0" w:color="auto"/>
        <w:left w:val="none" w:sz="0" w:space="0" w:color="auto"/>
        <w:bottom w:val="none" w:sz="0" w:space="0" w:color="auto"/>
        <w:right w:val="none" w:sz="0" w:space="0" w:color="auto"/>
      </w:divBdr>
    </w:div>
    <w:div w:id="156313608">
      <w:bodyDiv w:val="1"/>
      <w:marLeft w:val="0"/>
      <w:marRight w:val="0"/>
      <w:marTop w:val="0"/>
      <w:marBottom w:val="0"/>
      <w:divBdr>
        <w:top w:val="none" w:sz="0" w:space="0" w:color="auto"/>
        <w:left w:val="none" w:sz="0" w:space="0" w:color="auto"/>
        <w:bottom w:val="none" w:sz="0" w:space="0" w:color="auto"/>
        <w:right w:val="none" w:sz="0" w:space="0" w:color="auto"/>
      </w:divBdr>
    </w:div>
    <w:div w:id="157158123">
      <w:bodyDiv w:val="1"/>
      <w:marLeft w:val="0"/>
      <w:marRight w:val="0"/>
      <w:marTop w:val="0"/>
      <w:marBottom w:val="0"/>
      <w:divBdr>
        <w:top w:val="none" w:sz="0" w:space="0" w:color="auto"/>
        <w:left w:val="none" w:sz="0" w:space="0" w:color="auto"/>
        <w:bottom w:val="none" w:sz="0" w:space="0" w:color="auto"/>
        <w:right w:val="none" w:sz="0" w:space="0" w:color="auto"/>
      </w:divBdr>
    </w:div>
    <w:div w:id="167451511">
      <w:bodyDiv w:val="1"/>
      <w:marLeft w:val="0"/>
      <w:marRight w:val="0"/>
      <w:marTop w:val="0"/>
      <w:marBottom w:val="0"/>
      <w:divBdr>
        <w:top w:val="none" w:sz="0" w:space="0" w:color="auto"/>
        <w:left w:val="none" w:sz="0" w:space="0" w:color="auto"/>
        <w:bottom w:val="none" w:sz="0" w:space="0" w:color="auto"/>
        <w:right w:val="none" w:sz="0" w:space="0" w:color="auto"/>
      </w:divBdr>
    </w:div>
    <w:div w:id="171261603">
      <w:bodyDiv w:val="1"/>
      <w:marLeft w:val="0"/>
      <w:marRight w:val="0"/>
      <w:marTop w:val="0"/>
      <w:marBottom w:val="0"/>
      <w:divBdr>
        <w:top w:val="none" w:sz="0" w:space="0" w:color="auto"/>
        <w:left w:val="none" w:sz="0" w:space="0" w:color="auto"/>
        <w:bottom w:val="none" w:sz="0" w:space="0" w:color="auto"/>
        <w:right w:val="none" w:sz="0" w:space="0" w:color="auto"/>
      </w:divBdr>
    </w:div>
    <w:div w:id="171530102">
      <w:bodyDiv w:val="1"/>
      <w:marLeft w:val="0"/>
      <w:marRight w:val="0"/>
      <w:marTop w:val="0"/>
      <w:marBottom w:val="0"/>
      <w:divBdr>
        <w:top w:val="none" w:sz="0" w:space="0" w:color="auto"/>
        <w:left w:val="none" w:sz="0" w:space="0" w:color="auto"/>
        <w:bottom w:val="none" w:sz="0" w:space="0" w:color="auto"/>
        <w:right w:val="none" w:sz="0" w:space="0" w:color="auto"/>
      </w:divBdr>
    </w:div>
    <w:div w:id="178004794">
      <w:bodyDiv w:val="1"/>
      <w:marLeft w:val="0"/>
      <w:marRight w:val="0"/>
      <w:marTop w:val="0"/>
      <w:marBottom w:val="0"/>
      <w:divBdr>
        <w:top w:val="none" w:sz="0" w:space="0" w:color="auto"/>
        <w:left w:val="none" w:sz="0" w:space="0" w:color="auto"/>
        <w:bottom w:val="none" w:sz="0" w:space="0" w:color="auto"/>
        <w:right w:val="none" w:sz="0" w:space="0" w:color="auto"/>
      </w:divBdr>
    </w:div>
    <w:div w:id="180121509">
      <w:bodyDiv w:val="1"/>
      <w:marLeft w:val="0"/>
      <w:marRight w:val="0"/>
      <w:marTop w:val="0"/>
      <w:marBottom w:val="0"/>
      <w:divBdr>
        <w:top w:val="none" w:sz="0" w:space="0" w:color="auto"/>
        <w:left w:val="none" w:sz="0" w:space="0" w:color="auto"/>
        <w:bottom w:val="none" w:sz="0" w:space="0" w:color="auto"/>
        <w:right w:val="none" w:sz="0" w:space="0" w:color="auto"/>
      </w:divBdr>
    </w:div>
    <w:div w:id="186649007">
      <w:bodyDiv w:val="1"/>
      <w:marLeft w:val="0"/>
      <w:marRight w:val="0"/>
      <w:marTop w:val="0"/>
      <w:marBottom w:val="0"/>
      <w:divBdr>
        <w:top w:val="none" w:sz="0" w:space="0" w:color="auto"/>
        <w:left w:val="none" w:sz="0" w:space="0" w:color="auto"/>
        <w:bottom w:val="none" w:sz="0" w:space="0" w:color="auto"/>
        <w:right w:val="none" w:sz="0" w:space="0" w:color="auto"/>
      </w:divBdr>
    </w:div>
    <w:div w:id="193931110">
      <w:bodyDiv w:val="1"/>
      <w:marLeft w:val="0"/>
      <w:marRight w:val="0"/>
      <w:marTop w:val="0"/>
      <w:marBottom w:val="0"/>
      <w:divBdr>
        <w:top w:val="none" w:sz="0" w:space="0" w:color="auto"/>
        <w:left w:val="none" w:sz="0" w:space="0" w:color="auto"/>
        <w:bottom w:val="none" w:sz="0" w:space="0" w:color="auto"/>
        <w:right w:val="none" w:sz="0" w:space="0" w:color="auto"/>
      </w:divBdr>
    </w:div>
    <w:div w:id="216473824">
      <w:bodyDiv w:val="1"/>
      <w:marLeft w:val="0"/>
      <w:marRight w:val="0"/>
      <w:marTop w:val="0"/>
      <w:marBottom w:val="0"/>
      <w:divBdr>
        <w:top w:val="none" w:sz="0" w:space="0" w:color="auto"/>
        <w:left w:val="none" w:sz="0" w:space="0" w:color="auto"/>
        <w:bottom w:val="none" w:sz="0" w:space="0" w:color="auto"/>
        <w:right w:val="none" w:sz="0" w:space="0" w:color="auto"/>
      </w:divBdr>
    </w:div>
    <w:div w:id="232203737">
      <w:bodyDiv w:val="1"/>
      <w:marLeft w:val="0"/>
      <w:marRight w:val="0"/>
      <w:marTop w:val="0"/>
      <w:marBottom w:val="0"/>
      <w:divBdr>
        <w:top w:val="none" w:sz="0" w:space="0" w:color="auto"/>
        <w:left w:val="none" w:sz="0" w:space="0" w:color="auto"/>
        <w:bottom w:val="none" w:sz="0" w:space="0" w:color="auto"/>
        <w:right w:val="none" w:sz="0" w:space="0" w:color="auto"/>
      </w:divBdr>
    </w:div>
    <w:div w:id="234321813">
      <w:bodyDiv w:val="1"/>
      <w:marLeft w:val="0"/>
      <w:marRight w:val="0"/>
      <w:marTop w:val="0"/>
      <w:marBottom w:val="0"/>
      <w:divBdr>
        <w:top w:val="none" w:sz="0" w:space="0" w:color="auto"/>
        <w:left w:val="none" w:sz="0" w:space="0" w:color="auto"/>
        <w:bottom w:val="none" w:sz="0" w:space="0" w:color="auto"/>
        <w:right w:val="none" w:sz="0" w:space="0" w:color="auto"/>
      </w:divBdr>
    </w:div>
    <w:div w:id="236014555">
      <w:bodyDiv w:val="1"/>
      <w:marLeft w:val="0"/>
      <w:marRight w:val="0"/>
      <w:marTop w:val="0"/>
      <w:marBottom w:val="0"/>
      <w:divBdr>
        <w:top w:val="none" w:sz="0" w:space="0" w:color="auto"/>
        <w:left w:val="none" w:sz="0" w:space="0" w:color="auto"/>
        <w:bottom w:val="none" w:sz="0" w:space="0" w:color="auto"/>
        <w:right w:val="none" w:sz="0" w:space="0" w:color="auto"/>
      </w:divBdr>
    </w:div>
    <w:div w:id="247614092">
      <w:bodyDiv w:val="1"/>
      <w:marLeft w:val="0"/>
      <w:marRight w:val="0"/>
      <w:marTop w:val="0"/>
      <w:marBottom w:val="0"/>
      <w:divBdr>
        <w:top w:val="none" w:sz="0" w:space="0" w:color="auto"/>
        <w:left w:val="none" w:sz="0" w:space="0" w:color="auto"/>
        <w:bottom w:val="none" w:sz="0" w:space="0" w:color="auto"/>
        <w:right w:val="none" w:sz="0" w:space="0" w:color="auto"/>
      </w:divBdr>
    </w:div>
    <w:div w:id="249699967">
      <w:bodyDiv w:val="1"/>
      <w:marLeft w:val="0"/>
      <w:marRight w:val="0"/>
      <w:marTop w:val="0"/>
      <w:marBottom w:val="0"/>
      <w:divBdr>
        <w:top w:val="none" w:sz="0" w:space="0" w:color="auto"/>
        <w:left w:val="none" w:sz="0" w:space="0" w:color="auto"/>
        <w:bottom w:val="none" w:sz="0" w:space="0" w:color="auto"/>
        <w:right w:val="none" w:sz="0" w:space="0" w:color="auto"/>
      </w:divBdr>
    </w:div>
    <w:div w:id="262038414">
      <w:bodyDiv w:val="1"/>
      <w:marLeft w:val="0"/>
      <w:marRight w:val="0"/>
      <w:marTop w:val="0"/>
      <w:marBottom w:val="0"/>
      <w:divBdr>
        <w:top w:val="none" w:sz="0" w:space="0" w:color="auto"/>
        <w:left w:val="none" w:sz="0" w:space="0" w:color="auto"/>
        <w:bottom w:val="none" w:sz="0" w:space="0" w:color="auto"/>
        <w:right w:val="none" w:sz="0" w:space="0" w:color="auto"/>
      </w:divBdr>
    </w:div>
    <w:div w:id="264769294">
      <w:bodyDiv w:val="1"/>
      <w:marLeft w:val="0"/>
      <w:marRight w:val="0"/>
      <w:marTop w:val="0"/>
      <w:marBottom w:val="0"/>
      <w:divBdr>
        <w:top w:val="none" w:sz="0" w:space="0" w:color="auto"/>
        <w:left w:val="none" w:sz="0" w:space="0" w:color="auto"/>
        <w:bottom w:val="none" w:sz="0" w:space="0" w:color="auto"/>
        <w:right w:val="none" w:sz="0" w:space="0" w:color="auto"/>
      </w:divBdr>
    </w:div>
    <w:div w:id="267005197">
      <w:bodyDiv w:val="1"/>
      <w:marLeft w:val="0"/>
      <w:marRight w:val="0"/>
      <w:marTop w:val="0"/>
      <w:marBottom w:val="0"/>
      <w:divBdr>
        <w:top w:val="none" w:sz="0" w:space="0" w:color="auto"/>
        <w:left w:val="none" w:sz="0" w:space="0" w:color="auto"/>
        <w:bottom w:val="none" w:sz="0" w:space="0" w:color="auto"/>
        <w:right w:val="none" w:sz="0" w:space="0" w:color="auto"/>
      </w:divBdr>
    </w:div>
    <w:div w:id="274366215">
      <w:bodyDiv w:val="1"/>
      <w:marLeft w:val="0"/>
      <w:marRight w:val="0"/>
      <w:marTop w:val="0"/>
      <w:marBottom w:val="0"/>
      <w:divBdr>
        <w:top w:val="none" w:sz="0" w:space="0" w:color="auto"/>
        <w:left w:val="none" w:sz="0" w:space="0" w:color="auto"/>
        <w:bottom w:val="none" w:sz="0" w:space="0" w:color="auto"/>
        <w:right w:val="none" w:sz="0" w:space="0" w:color="auto"/>
      </w:divBdr>
    </w:div>
    <w:div w:id="280769194">
      <w:bodyDiv w:val="1"/>
      <w:marLeft w:val="0"/>
      <w:marRight w:val="0"/>
      <w:marTop w:val="0"/>
      <w:marBottom w:val="0"/>
      <w:divBdr>
        <w:top w:val="none" w:sz="0" w:space="0" w:color="auto"/>
        <w:left w:val="none" w:sz="0" w:space="0" w:color="auto"/>
        <w:bottom w:val="none" w:sz="0" w:space="0" w:color="auto"/>
        <w:right w:val="none" w:sz="0" w:space="0" w:color="auto"/>
      </w:divBdr>
    </w:div>
    <w:div w:id="281812543">
      <w:bodyDiv w:val="1"/>
      <w:marLeft w:val="0"/>
      <w:marRight w:val="0"/>
      <w:marTop w:val="0"/>
      <w:marBottom w:val="0"/>
      <w:divBdr>
        <w:top w:val="none" w:sz="0" w:space="0" w:color="auto"/>
        <w:left w:val="none" w:sz="0" w:space="0" w:color="auto"/>
        <w:bottom w:val="none" w:sz="0" w:space="0" w:color="auto"/>
        <w:right w:val="none" w:sz="0" w:space="0" w:color="auto"/>
      </w:divBdr>
    </w:div>
    <w:div w:id="282275447">
      <w:bodyDiv w:val="1"/>
      <w:marLeft w:val="0"/>
      <w:marRight w:val="0"/>
      <w:marTop w:val="0"/>
      <w:marBottom w:val="0"/>
      <w:divBdr>
        <w:top w:val="none" w:sz="0" w:space="0" w:color="auto"/>
        <w:left w:val="none" w:sz="0" w:space="0" w:color="auto"/>
        <w:bottom w:val="none" w:sz="0" w:space="0" w:color="auto"/>
        <w:right w:val="none" w:sz="0" w:space="0" w:color="auto"/>
      </w:divBdr>
    </w:div>
    <w:div w:id="291717725">
      <w:bodyDiv w:val="1"/>
      <w:marLeft w:val="0"/>
      <w:marRight w:val="0"/>
      <w:marTop w:val="0"/>
      <w:marBottom w:val="0"/>
      <w:divBdr>
        <w:top w:val="none" w:sz="0" w:space="0" w:color="auto"/>
        <w:left w:val="none" w:sz="0" w:space="0" w:color="auto"/>
        <w:bottom w:val="none" w:sz="0" w:space="0" w:color="auto"/>
        <w:right w:val="none" w:sz="0" w:space="0" w:color="auto"/>
      </w:divBdr>
    </w:div>
    <w:div w:id="293147361">
      <w:bodyDiv w:val="1"/>
      <w:marLeft w:val="0"/>
      <w:marRight w:val="0"/>
      <w:marTop w:val="0"/>
      <w:marBottom w:val="0"/>
      <w:divBdr>
        <w:top w:val="none" w:sz="0" w:space="0" w:color="auto"/>
        <w:left w:val="none" w:sz="0" w:space="0" w:color="auto"/>
        <w:bottom w:val="none" w:sz="0" w:space="0" w:color="auto"/>
        <w:right w:val="none" w:sz="0" w:space="0" w:color="auto"/>
      </w:divBdr>
    </w:div>
    <w:div w:id="295641913">
      <w:bodyDiv w:val="1"/>
      <w:marLeft w:val="0"/>
      <w:marRight w:val="0"/>
      <w:marTop w:val="0"/>
      <w:marBottom w:val="0"/>
      <w:divBdr>
        <w:top w:val="none" w:sz="0" w:space="0" w:color="auto"/>
        <w:left w:val="none" w:sz="0" w:space="0" w:color="auto"/>
        <w:bottom w:val="none" w:sz="0" w:space="0" w:color="auto"/>
        <w:right w:val="none" w:sz="0" w:space="0" w:color="auto"/>
      </w:divBdr>
    </w:div>
    <w:div w:id="300355185">
      <w:bodyDiv w:val="1"/>
      <w:marLeft w:val="0"/>
      <w:marRight w:val="0"/>
      <w:marTop w:val="0"/>
      <w:marBottom w:val="0"/>
      <w:divBdr>
        <w:top w:val="none" w:sz="0" w:space="0" w:color="auto"/>
        <w:left w:val="none" w:sz="0" w:space="0" w:color="auto"/>
        <w:bottom w:val="none" w:sz="0" w:space="0" w:color="auto"/>
        <w:right w:val="none" w:sz="0" w:space="0" w:color="auto"/>
      </w:divBdr>
    </w:div>
    <w:div w:id="304048533">
      <w:bodyDiv w:val="1"/>
      <w:marLeft w:val="0"/>
      <w:marRight w:val="0"/>
      <w:marTop w:val="0"/>
      <w:marBottom w:val="0"/>
      <w:divBdr>
        <w:top w:val="none" w:sz="0" w:space="0" w:color="auto"/>
        <w:left w:val="none" w:sz="0" w:space="0" w:color="auto"/>
        <w:bottom w:val="none" w:sz="0" w:space="0" w:color="auto"/>
        <w:right w:val="none" w:sz="0" w:space="0" w:color="auto"/>
      </w:divBdr>
    </w:div>
    <w:div w:id="319383138">
      <w:bodyDiv w:val="1"/>
      <w:marLeft w:val="0"/>
      <w:marRight w:val="0"/>
      <w:marTop w:val="0"/>
      <w:marBottom w:val="0"/>
      <w:divBdr>
        <w:top w:val="none" w:sz="0" w:space="0" w:color="auto"/>
        <w:left w:val="none" w:sz="0" w:space="0" w:color="auto"/>
        <w:bottom w:val="none" w:sz="0" w:space="0" w:color="auto"/>
        <w:right w:val="none" w:sz="0" w:space="0" w:color="auto"/>
      </w:divBdr>
    </w:div>
    <w:div w:id="323245088">
      <w:bodyDiv w:val="1"/>
      <w:marLeft w:val="0"/>
      <w:marRight w:val="0"/>
      <w:marTop w:val="0"/>
      <w:marBottom w:val="0"/>
      <w:divBdr>
        <w:top w:val="none" w:sz="0" w:space="0" w:color="auto"/>
        <w:left w:val="none" w:sz="0" w:space="0" w:color="auto"/>
        <w:bottom w:val="none" w:sz="0" w:space="0" w:color="auto"/>
        <w:right w:val="none" w:sz="0" w:space="0" w:color="auto"/>
      </w:divBdr>
    </w:div>
    <w:div w:id="325862983">
      <w:bodyDiv w:val="1"/>
      <w:marLeft w:val="0"/>
      <w:marRight w:val="0"/>
      <w:marTop w:val="0"/>
      <w:marBottom w:val="0"/>
      <w:divBdr>
        <w:top w:val="none" w:sz="0" w:space="0" w:color="auto"/>
        <w:left w:val="none" w:sz="0" w:space="0" w:color="auto"/>
        <w:bottom w:val="none" w:sz="0" w:space="0" w:color="auto"/>
        <w:right w:val="none" w:sz="0" w:space="0" w:color="auto"/>
      </w:divBdr>
    </w:div>
    <w:div w:id="327563021">
      <w:bodyDiv w:val="1"/>
      <w:marLeft w:val="0"/>
      <w:marRight w:val="0"/>
      <w:marTop w:val="0"/>
      <w:marBottom w:val="0"/>
      <w:divBdr>
        <w:top w:val="none" w:sz="0" w:space="0" w:color="auto"/>
        <w:left w:val="none" w:sz="0" w:space="0" w:color="auto"/>
        <w:bottom w:val="none" w:sz="0" w:space="0" w:color="auto"/>
        <w:right w:val="none" w:sz="0" w:space="0" w:color="auto"/>
      </w:divBdr>
    </w:div>
    <w:div w:id="332923997">
      <w:bodyDiv w:val="1"/>
      <w:marLeft w:val="0"/>
      <w:marRight w:val="0"/>
      <w:marTop w:val="0"/>
      <w:marBottom w:val="0"/>
      <w:divBdr>
        <w:top w:val="none" w:sz="0" w:space="0" w:color="auto"/>
        <w:left w:val="none" w:sz="0" w:space="0" w:color="auto"/>
        <w:bottom w:val="none" w:sz="0" w:space="0" w:color="auto"/>
        <w:right w:val="none" w:sz="0" w:space="0" w:color="auto"/>
      </w:divBdr>
    </w:div>
    <w:div w:id="339703344">
      <w:bodyDiv w:val="1"/>
      <w:marLeft w:val="0"/>
      <w:marRight w:val="0"/>
      <w:marTop w:val="0"/>
      <w:marBottom w:val="0"/>
      <w:divBdr>
        <w:top w:val="none" w:sz="0" w:space="0" w:color="auto"/>
        <w:left w:val="none" w:sz="0" w:space="0" w:color="auto"/>
        <w:bottom w:val="none" w:sz="0" w:space="0" w:color="auto"/>
        <w:right w:val="none" w:sz="0" w:space="0" w:color="auto"/>
      </w:divBdr>
    </w:div>
    <w:div w:id="341012481">
      <w:bodyDiv w:val="1"/>
      <w:marLeft w:val="0"/>
      <w:marRight w:val="0"/>
      <w:marTop w:val="0"/>
      <w:marBottom w:val="0"/>
      <w:divBdr>
        <w:top w:val="none" w:sz="0" w:space="0" w:color="auto"/>
        <w:left w:val="none" w:sz="0" w:space="0" w:color="auto"/>
        <w:bottom w:val="none" w:sz="0" w:space="0" w:color="auto"/>
        <w:right w:val="none" w:sz="0" w:space="0" w:color="auto"/>
      </w:divBdr>
    </w:div>
    <w:div w:id="358245679">
      <w:bodyDiv w:val="1"/>
      <w:marLeft w:val="0"/>
      <w:marRight w:val="0"/>
      <w:marTop w:val="0"/>
      <w:marBottom w:val="0"/>
      <w:divBdr>
        <w:top w:val="none" w:sz="0" w:space="0" w:color="auto"/>
        <w:left w:val="none" w:sz="0" w:space="0" w:color="auto"/>
        <w:bottom w:val="none" w:sz="0" w:space="0" w:color="auto"/>
        <w:right w:val="none" w:sz="0" w:space="0" w:color="auto"/>
      </w:divBdr>
    </w:div>
    <w:div w:id="363558574">
      <w:bodyDiv w:val="1"/>
      <w:marLeft w:val="0"/>
      <w:marRight w:val="0"/>
      <w:marTop w:val="0"/>
      <w:marBottom w:val="0"/>
      <w:divBdr>
        <w:top w:val="none" w:sz="0" w:space="0" w:color="auto"/>
        <w:left w:val="none" w:sz="0" w:space="0" w:color="auto"/>
        <w:bottom w:val="none" w:sz="0" w:space="0" w:color="auto"/>
        <w:right w:val="none" w:sz="0" w:space="0" w:color="auto"/>
      </w:divBdr>
    </w:div>
    <w:div w:id="366680836">
      <w:bodyDiv w:val="1"/>
      <w:marLeft w:val="0"/>
      <w:marRight w:val="0"/>
      <w:marTop w:val="0"/>
      <w:marBottom w:val="0"/>
      <w:divBdr>
        <w:top w:val="none" w:sz="0" w:space="0" w:color="auto"/>
        <w:left w:val="none" w:sz="0" w:space="0" w:color="auto"/>
        <w:bottom w:val="none" w:sz="0" w:space="0" w:color="auto"/>
        <w:right w:val="none" w:sz="0" w:space="0" w:color="auto"/>
      </w:divBdr>
    </w:div>
    <w:div w:id="369376051">
      <w:bodyDiv w:val="1"/>
      <w:marLeft w:val="0"/>
      <w:marRight w:val="0"/>
      <w:marTop w:val="0"/>
      <w:marBottom w:val="0"/>
      <w:divBdr>
        <w:top w:val="none" w:sz="0" w:space="0" w:color="auto"/>
        <w:left w:val="none" w:sz="0" w:space="0" w:color="auto"/>
        <w:bottom w:val="none" w:sz="0" w:space="0" w:color="auto"/>
        <w:right w:val="none" w:sz="0" w:space="0" w:color="auto"/>
      </w:divBdr>
    </w:div>
    <w:div w:id="385034811">
      <w:bodyDiv w:val="1"/>
      <w:marLeft w:val="0"/>
      <w:marRight w:val="0"/>
      <w:marTop w:val="0"/>
      <w:marBottom w:val="0"/>
      <w:divBdr>
        <w:top w:val="none" w:sz="0" w:space="0" w:color="auto"/>
        <w:left w:val="none" w:sz="0" w:space="0" w:color="auto"/>
        <w:bottom w:val="none" w:sz="0" w:space="0" w:color="auto"/>
        <w:right w:val="none" w:sz="0" w:space="0" w:color="auto"/>
      </w:divBdr>
    </w:div>
    <w:div w:id="387727015">
      <w:bodyDiv w:val="1"/>
      <w:marLeft w:val="0"/>
      <w:marRight w:val="0"/>
      <w:marTop w:val="0"/>
      <w:marBottom w:val="0"/>
      <w:divBdr>
        <w:top w:val="none" w:sz="0" w:space="0" w:color="auto"/>
        <w:left w:val="none" w:sz="0" w:space="0" w:color="auto"/>
        <w:bottom w:val="none" w:sz="0" w:space="0" w:color="auto"/>
        <w:right w:val="none" w:sz="0" w:space="0" w:color="auto"/>
      </w:divBdr>
    </w:div>
    <w:div w:id="392583242">
      <w:bodyDiv w:val="1"/>
      <w:marLeft w:val="0"/>
      <w:marRight w:val="0"/>
      <w:marTop w:val="0"/>
      <w:marBottom w:val="0"/>
      <w:divBdr>
        <w:top w:val="none" w:sz="0" w:space="0" w:color="auto"/>
        <w:left w:val="none" w:sz="0" w:space="0" w:color="auto"/>
        <w:bottom w:val="none" w:sz="0" w:space="0" w:color="auto"/>
        <w:right w:val="none" w:sz="0" w:space="0" w:color="auto"/>
      </w:divBdr>
    </w:div>
    <w:div w:id="393164637">
      <w:bodyDiv w:val="1"/>
      <w:marLeft w:val="0"/>
      <w:marRight w:val="0"/>
      <w:marTop w:val="0"/>
      <w:marBottom w:val="0"/>
      <w:divBdr>
        <w:top w:val="none" w:sz="0" w:space="0" w:color="auto"/>
        <w:left w:val="none" w:sz="0" w:space="0" w:color="auto"/>
        <w:bottom w:val="none" w:sz="0" w:space="0" w:color="auto"/>
        <w:right w:val="none" w:sz="0" w:space="0" w:color="auto"/>
      </w:divBdr>
    </w:div>
    <w:div w:id="396711227">
      <w:bodyDiv w:val="1"/>
      <w:marLeft w:val="0"/>
      <w:marRight w:val="0"/>
      <w:marTop w:val="0"/>
      <w:marBottom w:val="0"/>
      <w:divBdr>
        <w:top w:val="none" w:sz="0" w:space="0" w:color="auto"/>
        <w:left w:val="none" w:sz="0" w:space="0" w:color="auto"/>
        <w:bottom w:val="none" w:sz="0" w:space="0" w:color="auto"/>
        <w:right w:val="none" w:sz="0" w:space="0" w:color="auto"/>
      </w:divBdr>
    </w:div>
    <w:div w:id="397749656">
      <w:bodyDiv w:val="1"/>
      <w:marLeft w:val="0"/>
      <w:marRight w:val="0"/>
      <w:marTop w:val="0"/>
      <w:marBottom w:val="0"/>
      <w:divBdr>
        <w:top w:val="none" w:sz="0" w:space="0" w:color="auto"/>
        <w:left w:val="none" w:sz="0" w:space="0" w:color="auto"/>
        <w:bottom w:val="none" w:sz="0" w:space="0" w:color="auto"/>
        <w:right w:val="none" w:sz="0" w:space="0" w:color="auto"/>
      </w:divBdr>
    </w:div>
    <w:div w:id="399864350">
      <w:bodyDiv w:val="1"/>
      <w:marLeft w:val="0"/>
      <w:marRight w:val="0"/>
      <w:marTop w:val="0"/>
      <w:marBottom w:val="0"/>
      <w:divBdr>
        <w:top w:val="none" w:sz="0" w:space="0" w:color="auto"/>
        <w:left w:val="none" w:sz="0" w:space="0" w:color="auto"/>
        <w:bottom w:val="none" w:sz="0" w:space="0" w:color="auto"/>
        <w:right w:val="none" w:sz="0" w:space="0" w:color="auto"/>
      </w:divBdr>
    </w:div>
    <w:div w:id="403533667">
      <w:bodyDiv w:val="1"/>
      <w:marLeft w:val="0"/>
      <w:marRight w:val="0"/>
      <w:marTop w:val="0"/>
      <w:marBottom w:val="0"/>
      <w:divBdr>
        <w:top w:val="none" w:sz="0" w:space="0" w:color="auto"/>
        <w:left w:val="none" w:sz="0" w:space="0" w:color="auto"/>
        <w:bottom w:val="none" w:sz="0" w:space="0" w:color="auto"/>
        <w:right w:val="none" w:sz="0" w:space="0" w:color="auto"/>
      </w:divBdr>
    </w:div>
    <w:div w:id="415827198">
      <w:bodyDiv w:val="1"/>
      <w:marLeft w:val="0"/>
      <w:marRight w:val="0"/>
      <w:marTop w:val="0"/>
      <w:marBottom w:val="0"/>
      <w:divBdr>
        <w:top w:val="none" w:sz="0" w:space="0" w:color="auto"/>
        <w:left w:val="none" w:sz="0" w:space="0" w:color="auto"/>
        <w:bottom w:val="none" w:sz="0" w:space="0" w:color="auto"/>
        <w:right w:val="none" w:sz="0" w:space="0" w:color="auto"/>
      </w:divBdr>
    </w:div>
    <w:div w:id="417941016">
      <w:bodyDiv w:val="1"/>
      <w:marLeft w:val="0"/>
      <w:marRight w:val="0"/>
      <w:marTop w:val="0"/>
      <w:marBottom w:val="0"/>
      <w:divBdr>
        <w:top w:val="none" w:sz="0" w:space="0" w:color="auto"/>
        <w:left w:val="none" w:sz="0" w:space="0" w:color="auto"/>
        <w:bottom w:val="none" w:sz="0" w:space="0" w:color="auto"/>
        <w:right w:val="none" w:sz="0" w:space="0" w:color="auto"/>
      </w:divBdr>
    </w:div>
    <w:div w:id="418673894">
      <w:bodyDiv w:val="1"/>
      <w:marLeft w:val="0"/>
      <w:marRight w:val="0"/>
      <w:marTop w:val="0"/>
      <w:marBottom w:val="0"/>
      <w:divBdr>
        <w:top w:val="none" w:sz="0" w:space="0" w:color="auto"/>
        <w:left w:val="none" w:sz="0" w:space="0" w:color="auto"/>
        <w:bottom w:val="none" w:sz="0" w:space="0" w:color="auto"/>
        <w:right w:val="none" w:sz="0" w:space="0" w:color="auto"/>
      </w:divBdr>
    </w:div>
    <w:div w:id="420835202">
      <w:bodyDiv w:val="1"/>
      <w:marLeft w:val="0"/>
      <w:marRight w:val="0"/>
      <w:marTop w:val="0"/>
      <w:marBottom w:val="0"/>
      <w:divBdr>
        <w:top w:val="none" w:sz="0" w:space="0" w:color="auto"/>
        <w:left w:val="none" w:sz="0" w:space="0" w:color="auto"/>
        <w:bottom w:val="none" w:sz="0" w:space="0" w:color="auto"/>
        <w:right w:val="none" w:sz="0" w:space="0" w:color="auto"/>
      </w:divBdr>
    </w:div>
    <w:div w:id="421147145">
      <w:bodyDiv w:val="1"/>
      <w:marLeft w:val="0"/>
      <w:marRight w:val="0"/>
      <w:marTop w:val="0"/>
      <w:marBottom w:val="0"/>
      <w:divBdr>
        <w:top w:val="none" w:sz="0" w:space="0" w:color="auto"/>
        <w:left w:val="none" w:sz="0" w:space="0" w:color="auto"/>
        <w:bottom w:val="none" w:sz="0" w:space="0" w:color="auto"/>
        <w:right w:val="none" w:sz="0" w:space="0" w:color="auto"/>
      </w:divBdr>
    </w:div>
    <w:div w:id="424308723">
      <w:bodyDiv w:val="1"/>
      <w:marLeft w:val="0"/>
      <w:marRight w:val="0"/>
      <w:marTop w:val="0"/>
      <w:marBottom w:val="0"/>
      <w:divBdr>
        <w:top w:val="none" w:sz="0" w:space="0" w:color="auto"/>
        <w:left w:val="none" w:sz="0" w:space="0" w:color="auto"/>
        <w:bottom w:val="none" w:sz="0" w:space="0" w:color="auto"/>
        <w:right w:val="none" w:sz="0" w:space="0" w:color="auto"/>
      </w:divBdr>
    </w:div>
    <w:div w:id="427238010">
      <w:bodyDiv w:val="1"/>
      <w:marLeft w:val="0"/>
      <w:marRight w:val="0"/>
      <w:marTop w:val="0"/>
      <w:marBottom w:val="0"/>
      <w:divBdr>
        <w:top w:val="none" w:sz="0" w:space="0" w:color="auto"/>
        <w:left w:val="none" w:sz="0" w:space="0" w:color="auto"/>
        <w:bottom w:val="none" w:sz="0" w:space="0" w:color="auto"/>
        <w:right w:val="none" w:sz="0" w:space="0" w:color="auto"/>
      </w:divBdr>
    </w:div>
    <w:div w:id="429812195">
      <w:bodyDiv w:val="1"/>
      <w:marLeft w:val="0"/>
      <w:marRight w:val="0"/>
      <w:marTop w:val="0"/>
      <w:marBottom w:val="0"/>
      <w:divBdr>
        <w:top w:val="none" w:sz="0" w:space="0" w:color="auto"/>
        <w:left w:val="none" w:sz="0" w:space="0" w:color="auto"/>
        <w:bottom w:val="none" w:sz="0" w:space="0" w:color="auto"/>
        <w:right w:val="none" w:sz="0" w:space="0" w:color="auto"/>
      </w:divBdr>
    </w:div>
    <w:div w:id="430399277">
      <w:bodyDiv w:val="1"/>
      <w:marLeft w:val="0"/>
      <w:marRight w:val="0"/>
      <w:marTop w:val="0"/>
      <w:marBottom w:val="0"/>
      <w:divBdr>
        <w:top w:val="none" w:sz="0" w:space="0" w:color="auto"/>
        <w:left w:val="none" w:sz="0" w:space="0" w:color="auto"/>
        <w:bottom w:val="none" w:sz="0" w:space="0" w:color="auto"/>
        <w:right w:val="none" w:sz="0" w:space="0" w:color="auto"/>
      </w:divBdr>
    </w:div>
    <w:div w:id="433786711">
      <w:bodyDiv w:val="1"/>
      <w:marLeft w:val="0"/>
      <w:marRight w:val="0"/>
      <w:marTop w:val="0"/>
      <w:marBottom w:val="0"/>
      <w:divBdr>
        <w:top w:val="none" w:sz="0" w:space="0" w:color="auto"/>
        <w:left w:val="none" w:sz="0" w:space="0" w:color="auto"/>
        <w:bottom w:val="none" w:sz="0" w:space="0" w:color="auto"/>
        <w:right w:val="none" w:sz="0" w:space="0" w:color="auto"/>
      </w:divBdr>
    </w:div>
    <w:div w:id="439615540">
      <w:bodyDiv w:val="1"/>
      <w:marLeft w:val="0"/>
      <w:marRight w:val="0"/>
      <w:marTop w:val="0"/>
      <w:marBottom w:val="0"/>
      <w:divBdr>
        <w:top w:val="none" w:sz="0" w:space="0" w:color="auto"/>
        <w:left w:val="none" w:sz="0" w:space="0" w:color="auto"/>
        <w:bottom w:val="none" w:sz="0" w:space="0" w:color="auto"/>
        <w:right w:val="none" w:sz="0" w:space="0" w:color="auto"/>
      </w:divBdr>
    </w:div>
    <w:div w:id="457452401">
      <w:bodyDiv w:val="1"/>
      <w:marLeft w:val="0"/>
      <w:marRight w:val="0"/>
      <w:marTop w:val="0"/>
      <w:marBottom w:val="0"/>
      <w:divBdr>
        <w:top w:val="none" w:sz="0" w:space="0" w:color="auto"/>
        <w:left w:val="none" w:sz="0" w:space="0" w:color="auto"/>
        <w:bottom w:val="none" w:sz="0" w:space="0" w:color="auto"/>
        <w:right w:val="none" w:sz="0" w:space="0" w:color="auto"/>
      </w:divBdr>
    </w:div>
    <w:div w:id="466437422">
      <w:bodyDiv w:val="1"/>
      <w:marLeft w:val="0"/>
      <w:marRight w:val="0"/>
      <w:marTop w:val="0"/>
      <w:marBottom w:val="0"/>
      <w:divBdr>
        <w:top w:val="none" w:sz="0" w:space="0" w:color="auto"/>
        <w:left w:val="none" w:sz="0" w:space="0" w:color="auto"/>
        <w:bottom w:val="none" w:sz="0" w:space="0" w:color="auto"/>
        <w:right w:val="none" w:sz="0" w:space="0" w:color="auto"/>
      </w:divBdr>
    </w:div>
    <w:div w:id="471409983">
      <w:bodyDiv w:val="1"/>
      <w:marLeft w:val="0"/>
      <w:marRight w:val="0"/>
      <w:marTop w:val="0"/>
      <w:marBottom w:val="0"/>
      <w:divBdr>
        <w:top w:val="none" w:sz="0" w:space="0" w:color="auto"/>
        <w:left w:val="none" w:sz="0" w:space="0" w:color="auto"/>
        <w:bottom w:val="none" w:sz="0" w:space="0" w:color="auto"/>
        <w:right w:val="none" w:sz="0" w:space="0" w:color="auto"/>
      </w:divBdr>
    </w:div>
    <w:div w:id="471598277">
      <w:bodyDiv w:val="1"/>
      <w:marLeft w:val="0"/>
      <w:marRight w:val="0"/>
      <w:marTop w:val="0"/>
      <w:marBottom w:val="0"/>
      <w:divBdr>
        <w:top w:val="none" w:sz="0" w:space="0" w:color="auto"/>
        <w:left w:val="none" w:sz="0" w:space="0" w:color="auto"/>
        <w:bottom w:val="none" w:sz="0" w:space="0" w:color="auto"/>
        <w:right w:val="none" w:sz="0" w:space="0" w:color="auto"/>
      </w:divBdr>
    </w:div>
    <w:div w:id="476069934">
      <w:bodyDiv w:val="1"/>
      <w:marLeft w:val="0"/>
      <w:marRight w:val="0"/>
      <w:marTop w:val="0"/>
      <w:marBottom w:val="0"/>
      <w:divBdr>
        <w:top w:val="none" w:sz="0" w:space="0" w:color="auto"/>
        <w:left w:val="none" w:sz="0" w:space="0" w:color="auto"/>
        <w:bottom w:val="none" w:sz="0" w:space="0" w:color="auto"/>
        <w:right w:val="none" w:sz="0" w:space="0" w:color="auto"/>
      </w:divBdr>
    </w:div>
    <w:div w:id="479422786">
      <w:bodyDiv w:val="1"/>
      <w:marLeft w:val="0"/>
      <w:marRight w:val="0"/>
      <w:marTop w:val="0"/>
      <w:marBottom w:val="0"/>
      <w:divBdr>
        <w:top w:val="none" w:sz="0" w:space="0" w:color="auto"/>
        <w:left w:val="none" w:sz="0" w:space="0" w:color="auto"/>
        <w:bottom w:val="none" w:sz="0" w:space="0" w:color="auto"/>
        <w:right w:val="none" w:sz="0" w:space="0" w:color="auto"/>
      </w:divBdr>
    </w:div>
    <w:div w:id="490413562">
      <w:bodyDiv w:val="1"/>
      <w:marLeft w:val="0"/>
      <w:marRight w:val="0"/>
      <w:marTop w:val="0"/>
      <w:marBottom w:val="0"/>
      <w:divBdr>
        <w:top w:val="none" w:sz="0" w:space="0" w:color="auto"/>
        <w:left w:val="none" w:sz="0" w:space="0" w:color="auto"/>
        <w:bottom w:val="none" w:sz="0" w:space="0" w:color="auto"/>
        <w:right w:val="none" w:sz="0" w:space="0" w:color="auto"/>
      </w:divBdr>
    </w:div>
    <w:div w:id="497043518">
      <w:bodyDiv w:val="1"/>
      <w:marLeft w:val="0"/>
      <w:marRight w:val="0"/>
      <w:marTop w:val="0"/>
      <w:marBottom w:val="0"/>
      <w:divBdr>
        <w:top w:val="none" w:sz="0" w:space="0" w:color="auto"/>
        <w:left w:val="none" w:sz="0" w:space="0" w:color="auto"/>
        <w:bottom w:val="none" w:sz="0" w:space="0" w:color="auto"/>
        <w:right w:val="none" w:sz="0" w:space="0" w:color="auto"/>
      </w:divBdr>
    </w:div>
    <w:div w:id="500967777">
      <w:bodyDiv w:val="1"/>
      <w:marLeft w:val="0"/>
      <w:marRight w:val="0"/>
      <w:marTop w:val="0"/>
      <w:marBottom w:val="0"/>
      <w:divBdr>
        <w:top w:val="none" w:sz="0" w:space="0" w:color="auto"/>
        <w:left w:val="none" w:sz="0" w:space="0" w:color="auto"/>
        <w:bottom w:val="none" w:sz="0" w:space="0" w:color="auto"/>
        <w:right w:val="none" w:sz="0" w:space="0" w:color="auto"/>
      </w:divBdr>
    </w:div>
    <w:div w:id="502935405">
      <w:bodyDiv w:val="1"/>
      <w:marLeft w:val="0"/>
      <w:marRight w:val="0"/>
      <w:marTop w:val="0"/>
      <w:marBottom w:val="0"/>
      <w:divBdr>
        <w:top w:val="none" w:sz="0" w:space="0" w:color="auto"/>
        <w:left w:val="none" w:sz="0" w:space="0" w:color="auto"/>
        <w:bottom w:val="none" w:sz="0" w:space="0" w:color="auto"/>
        <w:right w:val="none" w:sz="0" w:space="0" w:color="auto"/>
      </w:divBdr>
    </w:div>
    <w:div w:id="506940825">
      <w:bodyDiv w:val="1"/>
      <w:marLeft w:val="0"/>
      <w:marRight w:val="0"/>
      <w:marTop w:val="0"/>
      <w:marBottom w:val="0"/>
      <w:divBdr>
        <w:top w:val="none" w:sz="0" w:space="0" w:color="auto"/>
        <w:left w:val="none" w:sz="0" w:space="0" w:color="auto"/>
        <w:bottom w:val="none" w:sz="0" w:space="0" w:color="auto"/>
        <w:right w:val="none" w:sz="0" w:space="0" w:color="auto"/>
      </w:divBdr>
    </w:div>
    <w:div w:id="517157694">
      <w:bodyDiv w:val="1"/>
      <w:marLeft w:val="0"/>
      <w:marRight w:val="0"/>
      <w:marTop w:val="0"/>
      <w:marBottom w:val="0"/>
      <w:divBdr>
        <w:top w:val="none" w:sz="0" w:space="0" w:color="auto"/>
        <w:left w:val="none" w:sz="0" w:space="0" w:color="auto"/>
        <w:bottom w:val="none" w:sz="0" w:space="0" w:color="auto"/>
        <w:right w:val="none" w:sz="0" w:space="0" w:color="auto"/>
      </w:divBdr>
    </w:div>
    <w:div w:id="517499996">
      <w:bodyDiv w:val="1"/>
      <w:marLeft w:val="0"/>
      <w:marRight w:val="0"/>
      <w:marTop w:val="0"/>
      <w:marBottom w:val="0"/>
      <w:divBdr>
        <w:top w:val="none" w:sz="0" w:space="0" w:color="auto"/>
        <w:left w:val="none" w:sz="0" w:space="0" w:color="auto"/>
        <w:bottom w:val="none" w:sz="0" w:space="0" w:color="auto"/>
        <w:right w:val="none" w:sz="0" w:space="0" w:color="auto"/>
      </w:divBdr>
    </w:div>
    <w:div w:id="519588257">
      <w:bodyDiv w:val="1"/>
      <w:marLeft w:val="0"/>
      <w:marRight w:val="0"/>
      <w:marTop w:val="0"/>
      <w:marBottom w:val="0"/>
      <w:divBdr>
        <w:top w:val="none" w:sz="0" w:space="0" w:color="auto"/>
        <w:left w:val="none" w:sz="0" w:space="0" w:color="auto"/>
        <w:bottom w:val="none" w:sz="0" w:space="0" w:color="auto"/>
        <w:right w:val="none" w:sz="0" w:space="0" w:color="auto"/>
      </w:divBdr>
    </w:div>
    <w:div w:id="520554479">
      <w:bodyDiv w:val="1"/>
      <w:marLeft w:val="0"/>
      <w:marRight w:val="0"/>
      <w:marTop w:val="0"/>
      <w:marBottom w:val="0"/>
      <w:divBdr>
        <w:top w:val="none" w:sz="0" w:space="0" w:color="auto"/>
        <w:left w:val="none" w:sz="0" w:space="0" w:color="auto"/>
        <w:bottom w:val="none" w:sz="0" w:space="0" w:color="auto"/>
        <w:right w:val="none" w:sz="0" w:space="0" w:color="auto"/>
      </w:divBdr>
    </w:div>
    <w:div w:id="533422390">
      <w:bodyDiv w:val="1"/>
      <w:marLeft w:val="0"/>
      <w:marRight w:val="0"/>
      <w:marTop w:val="0"/>
      <w:marBottom w:val="0"/>
      <w:divBdr>
        <w:top w:val="none" w:sz="0" w:space="0" w:color="auto"/>
        <w:left w:val="none" w:sz="0" w:space="0" w:color="auto"/>
        <w:bottom w:val="none" w:sz="0" w:space="0" w:color="auto"/>
        <w:right w:val="none" w:sz="0" w:space="0" w:color="auto"/>
      </w:divBdr>
    </w:div>
    <w:div w:id="540629039">
      <w:bodyDiv w:val="1"/>
      <w:marLeft w:val="0"/>
      <w:marRight w:val="0"/>
      <w:marTop w:val="0"/>
      <w:marBottom w:val="0"/>
      <w:divBdr>
        <w:top w:val="none" w:sz="0" w:space="0" w:color="auto"/>
        <w:left w:val="none" w:sz="0" w:space="0" w:color="auto"/>
        <w:bottom w:val="none" w:sz="0" w:space="0" w:color="auto"/>
        <w:right w:val="none" w:sz="0" w:space="0" w:color="auto"/>
      </w:divBdr>
    </w:div>
    <w:div w:id="541215567">
      <w:bodyDiv w:val="1"/>
      <w:marLeft w:val="0"/>
      <w:marRight w:val="0"/>
      <w:marTop w:val="0"/>
      <w:marBottom w:val="0"/>
      <w:divBdr>
        <w:top w:val="none" w:sz="0" w:space="0" w:color="auto"/>
        <w:left w:val="none" w:sz="0" w:space="0" w:color="auto"/>
        <w:bottom w:val="none" w:sz="0" w:space="0" w:color="auto"/>
        <w:right w:val="none" w:sz="0" w:space="0" w:color="auto"/>
      </w:divBdr>
    </w:div>
    <w:div w:id="550920412">
      <w:bodyDiv w:val="1"/>
      <w:marLeft w:val="0"/>
      <w:marRight w:val="0"/>
      <w:marTop w:val="0"/>
      <w:marBottom w:val="0"/>
      <w:divBdr>
        <w:top w:val="none" w:sz="0" w:space="0" w:color="auto"/>
        <w:left w:val="none" w:sz="0" w:space="0" w:color="auto"/>
        <w:bottom w:val="none" w:sz="0" w:space="0" w:color="auto"/>
        <w:right w:val="none" w:sz="0" w:space="0" w:color="auto"/>
      </w:divBdr>
    </w:div>
    <w:div w:id="555312440">
      <w:bodyDiv w:val="1"/>
      <w:marLeft w:val="0"/>
      <w:marRight w:val="0"/>
      <w:marTop w:val="0"/>
      <w:marBottom w:val="0"/>
      <w:divBdr>
        <w:top w:val="none" w:sz="0" w:space="0" w:color="auto"/>
        <w:left w:val="none" w:sz="0" w:space="0" w:color="auto"/>
        <w:bottom w:val="none" w:sz="0" w:space="0" w:color="auto"/>
        <w:right w:val="none" w:sz="0" w:space="0" w:color="auto"/>
      </w:divBdr>
    </w:div>
    <w:div w:id="557785497">
      <w:bodyDiv w:val="1"/>
      <w:marLeft w:val="0"/>
      <w:marRight w:val="0"/>
      <w:marTop w:val="0"/>
      <w:marBottom w:val="0"/>
      <w:divBdr>
        <w:top w:val="none" w:sz="0" w:space="0" w:color="auto"/>
        <w:left w:val="none" w:sz="0" w:space="0" w:color="auto"/>
        <w:bottom w:val="none" w:sz="0" w:space="0" w:color="auto"/>
        <w:right w:val="none" w:sz="0" w:space="0" w:color="auto"/>
      </w:divBdr>
    </w:div>
    <w:div w:id="574779390">
      <w:bodyDiv w:val="1"/>
      <w:marLeft w:val="0"/>
      <w:marRight w:val="0"/>
      <w:marTop w:val="0"/>
      <w:marBottom w:val="0"/>
      <w:divBdr>
        <w:top w:val="none" w:sz="0" w:space="0" w:color="auto"/>
        <w:left w:val="none" w:sz="0" w:space="0" w:color="auto"/>
        <w:bottom w:val="none" w:sz="0" w:space="0" w:color="auto"/>
        <w:right w:val="none" w:sz="0" w:space="0" w:color="auto"/>
      </w:divBdr>
    </w:div>
    <w:div w:id="574973514">
      <w:bodyDiv w:val="1"/>
      <w:marLeft w:val="0"/>
      <w:marRight w:val="0"/>
      <w:marTop w:val="0"/>
      <w:marBottom w:val="0"/>
      <w:divBdr>
        <w:top w:val="none" w:sz="0" w:space="0" w:color="auto"/>
        <w:left w:val="none" w:sz="0" w:space="0" w:color="auto"/>
        <w:bottom w:val="none" w:sz="0" w:space="0" w:color="auto"/>
        <w:right w:val="none" w:sz="0" w:space="0" w:color="auto"/>
      </w:divBdr>
    </w:div>
    <w:div w:id="576015598">
      <w:bodyDiv w:val="1"/>
      <w:marLeft w:val="0"/>
      <w:marRight w:val="0"/>
      <w:marTop w:val="0"/>
      <w:marBottom w:val="0"/>
      <w:divBdr>
        <w:top w:val="none" w:sz="0" w:space="0" w:color="auto"/>
        <w:left w:val="none" w:sz="0" w:space="0" w:color="auto"/>
        <w:bottom w:val="none" w:sz="0" w:space="0" w:color="auto"/>
        <w:right w:val="none" w:sz="0" w:space="0" w:color="auto"/>
      </w:divBdr>
    </w:div>
    <w:div w:id="589116787">
      <w:bodyDiv w:val="1"/>
      <w:marLeft w:val="0"/>
      <w:marRight w:val="0"/>
      <w:marTop w:val="0"/>
      <w:marBottom w:val="0"/>
      <w:divBdr>
        <w:top w:val="none" w:sz="0" w:space="0" w:color="auto"/>
        <w:left w:val="none" w:sz="0" w:space="0" w:color="auto"/>
        <w:bottom w:val="none" w:sz="0" w:space="0" w:color="auto"/>
        <w:right w:val="none" w:sz="0" w:space="0" w:color="auto"/>
      </w:divBdr>
    </w:div>
    <w:div w:id="600722322">
      <w:bodyDiv w:val="1"/>
      <w:marLeft w:val="0"/>
      <w:marRight w:val="0"/>
      <w:marTop w:val="0"/>
      <w:marBottom w:val="0"/>
      <w:divBdr>
        <w:top w:val="none" w:sz="0" w:space="0" w:color="auto"/>
        <w:left w:val="none" w:sz="0" w:space="0" w:color="auto"/>
        <w:bottom w:val="none" w:sz="0" w:space="0" w:color="auto"/>
        <w:right w:val="none" w:sz="0" w:space="0" w:color="auto"/>
      </w:divBdr>
    </w:div>
    <w:div w:id="606427882">
      <w:bodyDiv w:val="1"/>
      <w:marLeft w:val="0"/>
      <w:marRight w:val="0"/>
      <w:marTop w:val="0"/>
      <w:marBottom w:val="0"/>
      <w:divBdr>
        <w:top w:val="none" w:sz="0" w:space="0" w:color="auto"/>
        <w:left w:val="none" w:sz="0" w:space="0" w:color="auto"/>
        <w:bottom w:val="none" w:sz="0" w:space="0" w:color="auto"/>
        <w:right w:val="none" w:sz="0" w:space="0" w:color="auto"/>
      </w:divBdr>
    </w:div>
    <w:div w:id="617955913">
      <w:bodyDiv w:val="1"/>
      <w:marLeft w:val="0"/>
      <w:marRight w:val="0"/>
      <w:marTop w:val="0"/>
      <w:marBottom w:val="0"/>
      <w:divBdr>
        <w:top w:val="none" w:sz="0" w:space="0" w:color="auto"/>
        <w:left w:val="none" w:sz="0" w:space="0" w:color="auto"/>
        <w:bottom w:val="none" w:sz="0" w:space="0" w:color="auto"/>
        <w:right w:val="none" w:sz="0" w:space="0" w:color="auto"/>
      </w:divBdr>
    </w:div>
    <w:div w:id="638413951">
      <w:bodyDiv w:val="1"/>
      <w:marLeft w:val="0"/>
      <w:marRight w:val="0"/>
      <w:marTop w:val="0"/>
      <w:marBottom w:val="0"/>
      <w:divBdr>
        <w:top w:val="none" w:sz="0" w:space="0" w:color="auto"/>
        <w:left w:val="none" w:sz="0" w:space="0" w:color="auto"/>
        <w:bottom w:val="none" w:sz="0" w:space="0" w:color="auto"/>
        <w:right w:val="none" w:sz="0" w:space="0" w:color="auto"/>
      </w:divBdr>
    </w:div>
    <w:div w:id="639649927">
      <w:bodyDiv w:val="1"/>
      <w:marLeft w:val="0"/>
      <w:marRight w:val="0"/>
      <w:marTop w:val="0"/>
      <w:marBottom w:val="0"/>
      <w:divBdr>
        <w:top w:val="none" w:sz="0" w:space="0" w:color="auto"/>
        <w:left w:val="none" w:sz="0" w:space="0" w:color="auto"/>
        <w:bottom w:val="none" w:sz="0" w:space="0" w:color="auto"/>
        <w:right w:val="none" w:sz="0" w:space="0" w:color="auto"/>
      </w:divBdr>
    </w:div>
    <w:div w:id="644547442">
      <w:bodyDiv w:val="1"/>
      <w:marLeft w:val="0"/>
      <w:marRight w:val="0"/>
      <w:marTop w:val="0"/>
      <w:marBottom w:val="0"/>
      <w:divBdr>
        <w:top w:val="none" w:sz="0" w:space="0" w:color="auto"/>
        <w:left w:val="none" w:sz="0" w:space="0" w:color="auto"/>
        <w:bottom w:val="none" w:sz="0" w:space="0" w:color="auto"/>
        <w:right w:val="none" w:sz="0" w:space="0" w:color="auto"/>
      </w:divBdr>
    </w:div>
    <w:div w:id="653677254">
      <w:bodyDiv w:val="1"/>
      <w:marLeft w:val="0"/>
      <w:marRight w:val="0"/>
      <w:marTop w:val="0"/>
      <w:marBottom w:val="0"/>
      <w:divBdr>
        <w:top w:val="none" w:sz="0" w:space="0" w:color="auto"/>
        <w:left w:val="none" w:sz="0" w:space="0" w:color="auto"/>
        <w:bottom w:val="none" w:sz="0" w:space="0" w:color="auto"/>
        <w:right w:val="none" w:sz="0" w:space="0" w:color="auto"/>
      </w:divBdr>
    </w:div>
    <w:div w:id="662314332">
      <w:bodyDiv w:val="1"/>
      <w:marLeft w:val="0"/>
      <w:marRight w:val="0"/>
      <w:marTop w:val="0"/>
      <w:marBottom w:val="0"/>
      <w:divBdr>
        <w:top w:val="none" w:sz="0" w:space="0" w:color="auto"/>
        <w:left w:val="none" w:sz="0" w:space="0" w:color="auto"/>
        <w:bottom w:val="none" w:sz="0" w:space="0" w:color="auto"/>
        <w:right w:val="none" w:sz="0" w:space="0" w:color="auto"/>
      </w:divBdr>
    </w:div>
    <w:div w:id="671417626">
      <w:bodyDiv w:val="1"/>
      <w:marLeft w:val="0"/>
      <w:marRight w:val="0"/>
      <w:marTop w:val="0"/>
      <w:marBottom w:val="0"/>
      <w:divBdr>
        <w:top w:val="none" w:sz="0" w:space="0" w:color="auto"/>
        <w:left w:val="none" w:sz="0" w:space="0" w:color="auto"/>
        <w:bottom w:val="none" w:sz="0" w:space="0" w:color="auto"/>
        <w:right w:val="none" w:sz="0" w:space="0" w:color="auto"/>
      </w:divBdr>
    </w:div>
    <w:div w:id="681662065">
      <w:bodyDiv w:val="1"/>
      <w:marLeft w:val="0"/>
      <w:marRight w:val="0"/>
      <w:marTop w:val="0"/>
      <w:marBottom w:val="0"/>
      <w:divBdr>
        <w:top w:val="none" w:sz="0" w:space="0" w:color="auto"/>
        <w:left w:val="none" w:sz="0" w:space="0" w:color="auto"/>
        <w:bottom w:val="none" w:sz="0" w:space="0" w:color="auto"/>
        <w:right w:val="none" w:sz="0" w:space="0" w:color="auto"/>
      </w:divBdr>
    </w:div>
    <w:div w:id="686367175">
      <w:bodyDiv w:val="1"/>
      <w:marLeft w:val="0"/>
      <w:marRight w:val="0"/>
      <w:marTop w:val="0"/>
      <w:marBottom w:val="0"/>
      <w:divBdr>
        <w:top w:val="none" w:sz="0" w:space="0" w:color="auto"/>
        <w:left w:val="none" w:sz="0" w:space="0" w:color="auto"/>
        <w:bottom w:val="none" w:sz="0" w:space="0" w:color="auto"/>
        <w:right w:val="none" w:sz="0" w:space="0" w:color="auto"/>
      </w:divBdr>
    </w:div>
    <w:div w:id="693385608">
      <w:bodyDiv w:val="1"/>
      <w:marLeft w:val="0"/>
      <w:marRight w:val="0"/>
      <w:marTop w:val="0"/>
      <w:marBottom w:val="0"/>
      <w:divBdr>
        <w:top w:val="none" w:sz="0" w:space="0" w:color="auto"/>
        <w:left w:val="none" w:sz="0" w:space="0" w:color="auto"/>
        <w:bottom w:val="none" w:sz="0" w:space="0" w:color="auto"/>
        <w:right w:val="none" w:sz="0" w:space="0" w:color="auto"/>
      </w:divBdr>
    </w:div>
    <w:div w:id="697853607">
      <w:bodyDiv w:val="1"/>
      <w:marLeft w:val="0"/>
      <w:marRight w:val="0"/>
      <w:marTop w:val="0"/>
      <w:marBottom w:val="0"/>
      <w:divBdr>
        <w:top w:val="none" w:sz="0" w:space="0" w:color="auto"/>
        <w:left w:val="none" w:sz="0" w:space="0" w:color="auto"/>
        <w:bottom w:val="none" w:sz="0" w:space="0" w:color="auto"/>
        <w:right w:val="none" w:sz="0" w:space="0" w:color="auto"/>
      </w:divBdr>
    </w:div>
    <w:div w:id="700784995">
      <w:bodyDiv w:val="1"/>
      <w:marLeft w:val="0"/>
      <w:marRight w:val="0"/>
      <w:marTop w:val="0"/>
      <w:marBottom w:val="0"/>
      <w:divBdr>
        <w:top w:val="none" w:sz="0" w:space="0" w:color="auto"/>
        <w:left w:val="none" w:sz="0" w:space="0" w:color="auto"/>
        <w:bottom w:val="none" w:sz="0" w:space="0" w:color="auto"/>
        <w:right w:val="none" w:sz="0" w:space="0" w:color="auto"/>
      </w:divBdr>
    </w:div>
    <w:div w:id="701444101">
      <w:bodyDiv w:val="1"/>
      <w:marLeft w:val="0"/>
      <w:marRight w:val="0"/>
      <w:marTop w:val="0"/>
      <w:marBottom w:val="0"/>
      <w:divBdr>
        <w:top w:val="none" w:sz="0" w:space="0" w:color="auto"/>
        <w:left w:val="none" w:sz="0" w:space="0" w:color="auto"/>
        <w:bottom w:val="none" w:sz="0" w:space="0" w:color="auto"/>
        <w:right w:val="none" w:sz="0" w:space="0" w:color="auto"/>
      </w:divBdr>
    </w:div>
    <w:div w:id="704259617">
      <w:bodyDiv w:val="1"/>
      <w:marLeft w:val="0"/>
      <w:marRight w:val="0"/>
      <w:marTop w:val="0"/>
      <w:marBottom w:val="0"/>
      <w:divBdr>
        <w:top w:val="none" w:sz="0" w:space="0" w:color="auto"/>
        <w:left w:val="none" w:sz="0" w:space="0" w:color="auto"/>
        <w:bottom w:val="none" w:sz="0" w:space="0" w:color="auto"/>
        <w:right w:val="none" w:sz="0" w:space="0" w:color="auto"/>
      </w:divBdr>
    </w:div>
    <w:div w:id="707417248">
      <w:bodyDiv w:val="1"/>
      <w:marLeft w:val="0"/>
      <w:marRight w:val="0"/>
      <w:marTop w:val="0"/>
      <w:marBottom w:val="0"/>
      <w:divBdr>
        <w:top w:val="none" w:sz="0" w:space="0" w:color="auto"/>
        <w:left w:val="none" w:sz="0" w:space="0" w:color="auto"/>
        <w:bottom w:val="none" w:sz="0" w:space="0" w:color="auto"/>
        <w:right w:val="none" w:sz="0" w:space="0" w:color="auto"/>
      </w:divBdr>
    </w:div>
    <w:div w:id="711924515">
      <w:bodyDiv w:val="1"/>
      <w:marLeft w:val="0"/>
      <w:marRight w:val="0"/>
      <w:marTop w:val="0"/>
      <w:marBottom w:val="0"/>
      <w:divBdr>
        <w:top w:val="none" w:sz="0" w:space="0" w:color="auto"/>
        <w:left w:val="none" w:sz="0" w:space="0" w:color="auto"/>
        <w:bottom w:val="none" w:sz="0" w:space="0" w:color="auto"/>
        <w:right w:val="none" w:sz="0" w:space="0" w:color="auto"/>
      </w:divBdr>
    </w:div>
    <w:div w:id="716976838">
      <w:bodyDiv w:val="1"/>
      <w:marLeft w:val="0"/>
      <w:marRight w:val="0"/>
      <w:marTop w:val="0"/>
      <w:marBottom w:val="0"/>
      <w:divBdr>
        <w:top w:val="none" w:sz="0" w:space="0" w:color="auto"/>
        <w:left w:val="none" w:sz="0" w:space="0" w:color="auto"/>
        <w:bottom w:val="none" w:sz="0" w:space="0" w:color="auto"/>
        <w:right w:val="none" w:sz="0" w:space="0" w:color="auto"/>
      </w:divBdr>
    </w:div>
    <w:div w:id="734200054">
      <w:bodyDiv w:val="1"/>
      <w:marLeft w:val="0"/>
      <w:marRight w:val="0"/>
      <w:marTop w:val="0"/>
      <w:marBottom w:val="0"/>
      <w:divBdr>
        <w:top w:val="none" w:sz="0" w:space="0" w:color="auto"/>
        <w:left w:val="none" w:sz="0" w:space="0" w:color="auto"/>
        <w:bottom w:val="none" w:sz="0" w:space="0" w:color="auto"/>
        <w:right w:val="none" w:sz="0" w:space="0" w:color="auto"/>
      </w:divBdr>
    </w:div>
    <w:div w:id="736243952">
      <w:bodyDiv w:val="1"/>
      <w:marLeft w:val="0"/>
      <w:marRight w:val="0"/>
      <w:marTop w:val="0"/>
      <w:marBottom w:val="0"/>
      <w:divBdr>
        <w:top w:val="none" w:sz="0" w:space="0" w:color="auto"/>
        <w:left w:val="none" w:sz="0" w:space="0" w:color="auto"/>
        <w:bottom w:val="none" w:sz="0" w:space="0" w:color="auto"/>
        <w:right w:val="none" w:sz="0" w:space="0" w:color="auto"/>
      </w:divBdr>
    </w:div>
    <w:div w:id="740443435">
      <w:bodyDiv w:val="1"/>
      <w:marLeft w:val="0"/>
      <w:marRight w:val="0"/>
      <w:marTop w:val="0"/>
      <w:marBottom w:val="0"/>
      <w:divBdr>
        <w:top w:val="none" w:sz="0" w:space="0" w:color="auto"/>
        <w:left w:val="none" w:sz="0" w:space="0" w:color="auto"/>
        <w:bottom w:val="none" w:sz="0" w:space="0" w:color="auto"/>
        <w:right w:val="none" w:sz="0" w:space="0" w:color="auto"/>
      </w:divBdr>
    </w:div>
    <w:div w:id="745759035">
      <w:bodyDiv w:val="1"/>
      <w:marLeft w:val="0"/>
      <w:marRight w:val="0"/>
      <w:marTop w:val="0"/>
      <w:marBottom w:val="0"/>
      <w:divBdr>
        <w:top w:val="none" w:sz="0" w:space="0" w:color="auto"/>
        <w:left w:val="none" w:sz="0" w:space="0" w:color="auto"/>
        <w:bottom w:val="none" w:sz="0" w:space="0" w:color="auto"/>
        <w:right w:val="none" w:sz="0" w:space="0" w:color="auto"/>
      </w:divBdr>
    </w:div>
    <w:div w:id="751195645">
      <w:bodyDiv w:val="1"/>
      <w:marLeft w:val="0"/>
      <w:marRight w:val="0"/>
      <w:marTop w:val="0"/>
      <w:marBottom w:val="0"/>
      <w:divBdr>
        <w:top w:val="none" w:sz="0" w:space="0" w:color="auto"/>
        <w:left w:val="none" w:sz="0" w:space="0" w:color="auto"/>
        <w:bottom w:val="none" w:sz="0" w:space="0" w:color="auto"/>
        <w:right w:val="none" w:sz="0" w:space="0" w:color="auto"/>
      </w:divBdr>
    </w:div>
    <w:div w:id="751313697">
      <w:bodyDiv w:val="1"/>
      <w:marLeft w:val="0"/>
      <w:marRight w:val="0"/>
      <w:marTop w:val="0"/>
      <w:marBottom w:val="0"/>
      <w:divBdr>
        <w:top w:val="none" w:sz="0" w:space="0" w:color="auto"/>
        <w:left w:val="none" w:sz="0" w:space="0" w:color="auto"/>
        <w:bottom w:val="none" w:sz="0" w:space="0" w:color="auto"/>
        <w:right w:val="none" w:sz="0" w:space="0" w:color="auto"/>
      </w:divBdr>
    </w:div>
    <w:div w:id="752555551">
      <w:bodyDiv w:val="1"/>
      <w:marLeft w:val="0"/>
      <w:marRight w:val="0"/>
      <w:marTop w:val="0"/>
      <w:marBottom w:val="0"/>
      <w:divBdr>
        <w:top w:val="none" w:sz="0" w:space="0" w:color="auto"/>
        <w:left w:val="none" w:sz="0" w:space="0" w:color="auto"/>
        <w:bottom w:val="none" w:sz="0" w:space="0" w:color="auto"/>
        <w:right w:val="none" w:sz="0" w:space="0" w:color="auto"/>
      </w:divBdr>
    </w:div>
    <w:div w:id="763496481">
      <w:bodyDiv w:val="1"/>
      <w:marLeft w:val="0"/>
      <w:marRight w:val="0"/>
      <w:marTop w:val="0"/>
      <w:marBottom w:val="0"/>
      <w:divBdr>
        <w:top w:val="none" w:sz="0" w:space="0" w:color="auto"/>
        <w:left w:val="none" w:sz="0" w:space="0" w:color="auto"/>
        <w:bottom w:val="none" w:sz="0" w:space="0" w:color="auto"/>
        <w:right w:val="none" w:sz="0" w:space="0" w:color="auto"/>
      </w:divBdr>
    </w:div>
    <w:div w:id="772824156">
      <w:bodyDiv w:val="1"/>
      <w:marLeft w:val="0"/>
      <w:marRight w:val="0"/>
      <w:marTop w:val="0"/>
      <w:marBottom w:val="0"/>
      <w:divBdr>
        <w:top w:val="none" w:sz="0" w:space="0" w:color="auto"/>
        <w:left w:val="none" w:sz="0" w:space="0" w:color="auto"/>
        <w:bottom w:val="none" w:sz="0" w:space="0" w:color="auto"/>
        <w:right w:val="none" w:sz="0" w:space="0" w:color="auto"/>
      </w:divBdr>
    </w:div>
    <w:div w:id="773981246">
      <w:bodyDiv w:val="1"/>
      <w:marLeft w:val="0"/>
      <w:marRight w:val="0"/>
      <w:marTop w:val="0"/>
      <w:marBottom w:val="0"/>
      <w:divBdr>
        <w:top w:val="none" w:sz="0" w:space="0" w:color="auto"/>
        <w:left w:val="none" w:sz="0" w:space="0" w:color="auto"/>
        <w:bottom w:val="none" w:sz="0" w:space="0" w:color="auto"/>
        <w:right w:val="none" w:sz="0" w:space="0" w:color="auto"/>
      </w:divBdr>
    </w:div>
    <w:div w:id="776102055">
      <w:bodyDiv w:val="1"/>
      <w:marLeft w:val="0"/>
      <w:marRight w:val="0"/>
      <w:marTop w:val="0"/>
      <w:marBottom w:val="0"/>
      <w:divBdr>
        <w:top w:val="none" w:sz="0" w:space="0" w:color="auto"/>
        <w:left w:val="none" w:sz="0" w:space="0" w:color="auto"/>
        <w:bottom w:val="none" w:sz="0" w:space="0" w:color="auto"/>
        <w:right w:val="none" w:sz="0" w:space="0" w:color="auto"/>
      </w:divBdr>
    </w:div>
    <w:div w:id="782385344">
      <w:bodyDiv w:val="1"/>
      <w:marLeft w:val="0"/>
      <w:marRight w:val="0"/>
      <w:marTop w:val="0"/>
      <w:marBottom w:val="0"/>
      <w:divBdr>
        <w:top w:val="none" w:sz="0" w:space="0" w:color="auto"/>
        <w:left w:val="none" w:sz="0" w:space="0" w:color="auto"/>
        <w:bottom w:val="none" w:sz="0" w:space="0" w:color="auto"/>
        <w:right w:val="none" w:sz="0" w:space="0" w:color="auto"/>
      </w:divBdr>
    </w:div>
    <w:div w:id="783039059">
      <w:bodyDiv w:val="1"/>
      <w:marLeft w:val="0"/>
      <w:marRight w:val="0"/>
      <w:marTop w:val="0"/>
      <w:marBottom w:val="0"/>
      <w:divBdr>
        <w:top w:val="none" w:sz="0" w:space="0" w:color="auto"/>
        <w:left w:val="none" w:sz="0" w:space="0" w:color="auto"/>
        <w:bottom w:val="none" w:sz="0" w:space="0" w:color="auto"/>
        <w:right w:val="none" w:sz="0" w:space="0" w:color="auto"/>
      </w:divBdr>
    </w:div>
    <w:div w:id="790782740">
      <w:bodyDiv w:val="1"/>
      <w:marLeft w:val="0"/>
      <w:marRight w:val="0"/>
      <w:marTop w:val="0"/>
      <w:marBottom w:val="0"/>
      <w:divBdr>
        <w:top w:val="none" w:sz="0" w:space="0" w:color="auto"/>
        <w:left w:val="none" w:sz="0" w:space="0" w:color="auto"/>
        <w:bottom w:val="none" w:sz="0" w:space="0" w:color="auto"/>
        <w:right w:val="none" w:sz="0" w:space="0" w:color="auto"/>
      </w:divBdr>
    </w:div>
    <w:div w:id="798765417">
      <w:bodyDiv w:val="1"/>
      <w:marLeft w:val="0"/>
      <w:marRight w:val="0"/>
      <w:marTop w:val="0"/>
      <w:marBottom w:val="0"/>
      <w:divBdr>
        <w:top w:val="none" w:sz="0" w:space="0" w:color="auto"/>
        <w:left w:val="none" w:sz="0" w:space="0" w:color="auto"/>
        <w:bottom w:val="none" w:sz="0" w:space="0" w:color="auto"/>
        <w:right w:val="none" w:sz="0" w:space="0" w:color="auto"/>
      </w:divBdr>
    </w:div>
    <w:div w:id="805004298">
      <w:bodyDiv w:val="1"/>
      <w:marLeft w:val="0"/>
      <w:marRight w:val="0"/>
      <w:marTop w:val="0"/>
      <w:marBottom w:val="0"/>
      <w:divBdr>
        <w:top w:val="none" w:sz="0" w:space="0" w:color="auto"/>
        <w:left w:val="none" w:sz="0" w:space="0" w:color="auto"/>
        <w:bottom w:val="none" w:sz="0" w:space="0" w:color="auto"/>
        <w:right w:val="none" w:sz="0" w:space="0" w:color="auto"/>
      </w:divBdr>
    </w:div>
    <w:div w:id="819881525">
      <w:bodyDiv w:val="1"/>
      <w:marLeft w:val="0"/>
      <w:marRight w:val="0"/>
      <w:marTop w:val="0"/>
      <w:marBottom w:val="0"/>
      <w:divBdr>
        <w:top w:val="none" w:sz="0" w:space="0" w:color="auto"/>
        <w:left w:val="none" w:sz="0" w:space="0" w:color="auto"/>
        <w:bottom w:val="none" w:sz="0" w:space="0" w:color="auto"/>
        <w:right w:val="none" w:sz="0" w:space="0" w:color="auto"/>
      </w:divBdr>
    </w:div>
    <w:div w:id="821626746">
      <w:bodyDiv w:val="1"/>
      <w:marLeft w:val="0"/>
      <w:marRight w:val="0"/>
      <w:marTop w:val="0"/>
      <w:marBottom w:val="0"/>
      <w:divBdr>
        <w:top w:val="none" w:sz="0" w:space="0" w:color="auto"/>
        <w:left w:val="none" w:sz="0" w:space="0" w:color="auto"/>
        <w:bottom w:val="none" w:sz="0" w:space="0" w:color="auto"/>
        <w:right w:val="none" w:sz="0" w:space="0" w:color="auto"/>
      </w:divBdr>
    </w:div>
    <w:div w:id="825516607">
      <w:bodyDiv w:val="1"/>
      <w:marLeft w:val="0"/>
      <w:marRight w:val="0"/>
      <w:marTop w:val="0"/>
      <w:marBottom w:val="0"/>
      <w:divBdr>
        <w:top w:val="none" w:sz="0" w:space="0" w:color="auto"/>
        <w:left w:val="none" w:sz="0" w:space="0" w:color="auto"/>
        <w:bottom w:val="none" w:sz="0" w:space="0" w:color="auto"/>
        <w:right w:val="none" w:sz="0" w:space="0" w:color="auto"/>
      </w:divBdr>
    </w:div>
    <w:div w:id="834954551">
      <w:bodyDiv w:val="1"/>
      <w:marLeft w:val="0"/>
      <w:marRight w:val="0"/>
      <w:marTop w:val="0"/>
      <w:marBottom w:val="0"/>
      <w:divBdr>
        <w:top w:val="none" w:sz="0" w:space="0" w:color="auto"/>
        <w:left w:val="none" w:sz="0" w:space="0" w:color="auto"/>
        <w:bottom w:val="none" w:sz="0" w:space="0" w:color="auto"/>
        <w:right w:val="none" w:sz="0" w:space="0" w:color="auto"/>
      </w:divBdr>
    </w:div>
    <w:div w:id="842355266">
      <w:bodyDiv w:val="1"/>
      <w:marLeft w:val="0"/>
      <w:marRight w:val="0"/>
      <w:marTop w:val="0"/>
      <w:marBottom w:val="0"/>
      <w:divBdr>
        <w:top w:val="none" w:sz="0" w:space="0" w:color="auto"/>
        <w:left w:val="none" w:sz="0" w:space="0" w:color="auto"/>
        <w:bottom w:val="none" w:sz="0" w:space="0" w:color="auto"/>
        <w:right w:val="none" w:sz="0" w:space="0" w:color="auto"/>
      </w:divBdr>
    </w:div>
    <w:div w:id="850489793">
      <w:bodyDiv w:val="1"/>
      <w:marLeft w:val="0"/>
      <w:marRight w:val="0"/>
      <w:marTop w:val="0"/>
      <w:marBottom w:val="0"/>
      <w:divBdr>
        <w:top w:val="none" w:sz="0" w:space="0" w:color="auto"/>
        <w:left w:val="none" w:sz="0" w:space="0" w:color="auto"/>
        <w:bottom w:val="none" w:sz="0" w:space="0" w:color="auto"/>
        <w:right w:val="none" w:sz="0" w:space="0" w:color="auto"/>
      </w:divBdr>
    </w:div>
    <w:div w:id="856695974">
      <w:bodyDiv w:val="1"/>
      <w:marLeft w:val="0"/>
      <w:marRight w:val="0"/>
      <w:marTop w:val="0"/>
      <w:marBottom w:val="0"/>
      <w:divBdr>
        <w:top w:val="none" w:sz="0" w:space="0" w:color="auto"/>
        <w:left w:val="none" w:sz="0" w:space="0" w:color="auto"/>
        <w:bottom w:val="none" w:sz="0" w:space="0" w:color="auto"/>
        <w:right w:val="none" w:sz="0" w:space="0" w:color="auto"/>
      </w:divBdr>
    </w:div>
    <w:div w:id="861867636">
      <w:bodyDiv w:val="1"/>
      <w:marLeft w:val="0"/>
      <w:marRight w:val="0"/>
      <w:marTop w:val="0"/>
      <w:marBottom w:val="0"/>
      <w:divBdr>
        <w:top w:val="none" w:sz="0" w:space="0" w:color="auto"/>
        <w:left w:val="none" w:sz="0" w:space="0" w:color="auto"/>
        <w:bottom w:val="none" w:sz="0" w:space="0" w:color="auto"/>
        <w:right w:val="none" w:sz="0" w:space="0" w:color="auto"/>
      </w:divBdr>
    </w:div>
    <w:div w:id="864026886">
      <w:bodyDiv w:val="1"/>
      <w:marLeft w:val="0"/>
      <w:marRight w:val="0"/>
      <w:marTop w:val="0"/>
      <w:marBottom w:val="0"/>
      <w:divBdr>
        <w:top w:val="none" w:sz="0" w:space="0" w:color="auto"/>
        <w:left w:val="none" w:sz="0" w:space="0" w:color="auto"/>
        <w:bottom w:val="none" w:sz="0" w:space="0" w:color="auto"/>
        <w:right w:val="none" w:sz="0" w:space="0" w:color="auto"/>
      </w:divBdr>
    </w:div>
    <w:div w:id="865144436">
      <w:bodyDiv w:val="1"/>
      <w:marLeft w:val="0"/>
      <w:marRight w:val="0"/>
      <w:marTop w:val="0"/>
      <w:marBottom w:val="0"/>
      <w:divBdr>
        <w:top w:val="none" w:sz="0" w:space="0" w:color="auto"/>
        <w:left w:val="none" w:sz="0" w:space="0" w:color="auto"/>
        <w:bottom w:val="none" w:sz="0" w:space="0" w:color="auto"/>
        <w:right w:val="none" w:sz="0" w:space="0" w:color="auto"/>
      </w:divBdr>
    </w:div>
    <w:div w:id="871958173">
      <w:bodyDiv w:val="1"/>
      <w:marLeft w:val="0"/>
      <w:marRight w:val="0"/>
      <w:marTop w:val="0"/>
      <w:marBottom w:val="0"/>
      <w:divBdr>
        <w:top w:val="none" w:sz="0" w:space="0" w:color="auto"/>
        <w:left w:val="none" w:sz="0" w:space="0" w:color="auto"/>
        <w:bottom w:val="none" w:sz="0" w:space="0" w:color="auto"/>
        <w:right w:val="none" w:sz="0" w:space="0" w:color="auto"/>
      </w:divBdr>
    </w:div>
    <w:div w:id="873731698">
      <w:bodyDiv w:val="1"/>
      <w:marLeft w:val="0"/>
      <w:marRight w:val="0"/>
      <w:marTop w:val="0"/>
      <w:marBottom w:val="0"/>
      <w:divBdr>
        <w:top w:val="none" w:sz="0" w:space="0" w:color="auto"/>
        <w:left w:val="none" w:sz="0" w:space="0" w:color="auto"/>
        <w:bottom w:val="none" w:sz="0" w:space="0" w:color="auto"/>
        <w:right w:val="none" w:sz="0" w:space="0" w:color="auto"/>
      </w:divBdr>
    </w:div>
    <w:div w:id="874003491">
      <w:bodyDiv w:val="1"/>
      <w:marLeft w:val="0"/>
      <w:marRight w:val="0"/>
      <w:marTop w:val="0"/>
      <w:marBottom w:val="0"/>
      <w:divBdr>
        <w:top w:val="none" w:sz="0" w:space="0" w:color="auto"/>
        <w:left w:val="none" w:sz="0" w:space="0" w:color="auto"/>
        <w:bottom w:val="none" w:sz="0" w:space="0" w:color="auto"/>
        <w:right w:val="none" w:sz="0" w:space="0" w:color="auto"/>
      </w:divBdr>
    </w:div>
    <w:div w:id="883563625">
      <w:bodyDiv w:val="1"/>
      <w:marLeft w:val="0"/>
      <w:marRight w:val="0"/>
      <w:marTop w:val="0"/>
      <w:marBottom w:val="0"/>
      <w:divBdr>
        <w:top w:val="none" w:sz="0" w:space="0" w:color="auto"/>
        <w:left w:val="none" w:sz="0" w:space="0" w:color="auto"/>
        <w:bottom w:val="none" w:sz="0" w:space="0" w:color="auto"/>
        <w:right w:val="none" w:sz="0" w:space="0" w:color="auto"/>
      </w:divBdr>
    </w:div>
    <w:div w:id="884105587">
      <w:bodyDiv w:val="1"/>
      <w:marLeft w:val="0"/>
      <w:marRight w:val="0"/>
      <w:marTop w:val="0"/>
      <w:marBottom w:val="0"/>
      <w:divBdr>
        <w:top w:val="none" w:sz="0" w:space="0" w:color="auto"/>
        <w:left w:val="none" w:sz="0" w:space="0" w:color="auto"/>
        <w:bottom w:val="none" w:sz="0" w:space="0" w:color="auto"/>
        <w:right w:val="none" w:sz="0" w:space="0" w:color="auto"/>
      </w:divBdr>
    </w:div>
    <w:div w:id="888612938">
      <w:bodyDiv w:val="1"/>
      <w:marLeft w:val="0"/>
      <w:marRight w:val="0"/>
      <w:marTop w:val="0"/>
      <w:marBottom w:val="0"/>
      <w:divBdr>
        <w:top w:val="none" w:sz="0" w:space="0" w:color="auto"/>
        <w:left w:val="none" w:sz="0" w:space="0" w:color="auto"/>
        <w:bottom w:val="none" w:sz="0" w:space="0" w:color="auto"/>
        <w:right w:val="none" w:sz="0" w:space="0" w:color="auto"/>
      </w:divBdr>
    </w:div>
    <w:div w:id="894851295">
      <w:bodyDiv w:val="1"/>
      <w:marLeft w:val="0"/>
      <w:marRight w:val="0"/>
      <w:marTop w:val="0"/>
      <w:marBottom w:val="0"/>
      <w:divBdr>
        <w:top w:val="none" w:sz="0" w:space="0" w:color="auto"/>
        <w:left w:val="none" w:sz="0" w:space="0" w:color="auto"/>
        <w:bottom w:val="none" w:sz="0" w:space="0" w:color="auto"/>
        <w:right w:val="none" w:sz="0" w:space="0" w:color="auto"/>
      </w:divBdr>
    </w:div>
    <w:div w:id="895622905">
      <w:bodyDiv w:val="1"/>
      <w:marLeft w:val="0"/>
      <w:marRight w:val="0"/>
      <w:marTop w:val="0"/>
      <w:marBottom w:val="0"/>
      <w:divBdr>
        <w:top w:val="none" w:sz="0" w:space="0" w:color="auto"/>
        <w:left w:val="none" w:sz="0" w:space="0" w:color="auto"/>
        <w:bottom w:val="none" w:sz="0" w:space="0" w:color="auto"/>
        <w:right w:val="none" w:sz="0" w:space="0" w:color="auto"/>
      </w:divBdr>
    </w:div>
    <w:div w:id="897129782">
      <w:bodyDiv w:val="1"/>
      <w:marLeft w:val="0"/>
      <w:marRight w:val="0"/>
      <w:marTop w:val="0"/>
      <w:marBottom w:val="0"/>
      <w:divBdr>
        <w:top w:val="none" w:sz="0" w:space="0" w:color="auto"/>
        <w:left w:val="none" w:sz="0" w:space="0" w:color="auto"/>
        <w:bottom w:val="none" w:sz="0" w:space="0" w:color="auto"/>
        <w:right w:val="none" w:sz="0" w:space="0" w:color="auto"/>
      </w:divBdr>
    </w:div>
    <w:div w:id="901869203">
      <w:bodyDiv w:val="1"/>
      <w:marLeft w:val="0"/>
      <w:marRight w:val="0"/>
      <w:marTop w:val="0"/>
      <w:marBottom w:val="0"/>
      <w:divBdr>
        <w:top w:val="none" w:sz="0" w:space="0" w:color="auto"/>
        <w:left w:val="none" w:sz="0" w:space="0" w:color="auto"/>
        <w:bottom w:val="none" w:sz="0" w:space="0" w:color="auto"/>
        <w:right w:val="none" w:sz="0" w:space="0" w:color="auto"/>
      </w:divBdr>
    </w:div>
    <w:div w:id="906570389">
      <w:bodyDiv w:val="1"/>
      <w:marLeft w:val="0"/>
      <w:marRight w:val="0"/>
      <w:marTop w:val="0"/>
      <w:marBottom w:val="0"/>
      <w:divBdr>
        <w:top w:val="none" w:sz="0" w:space="0" w:color="auto"/>
        <w:left w:val="none" w:sz="0" w:space="0" w:color="auto"/>
        <w:bottom w:val="none" w:sz="0" w:space="0" w:color="auto"/>
        <w:right w:val="none" w:sz="0" w:space="0" w:color="auto"/>
      </w:divBdr>
    </w:div>
    <w:div w:id="906720326">
      <w:bodyDiv w:val="1"/>
      <w:marLeft w:val="0"/>
      <w:marRight w:val="0"/>
      <w:marTop w:val="0"/>
      <w:marBottom w:val="0"/>
      <w:divBdr>
        <w:top w:val="none" w:sz="0" w:space="0" w:color="auto"/>
        <w:left w:val="none" w:sz="0" w:space="0" w:color="auto"/>
        <w:bottom w:val="none" w:sz="0" w:space="0" w:color="auto"/>
        <w:right w:val="none" w:sz="0" w:space="0" w:color="auto"/>
      </w:divBdr>
    </w:div>
    <w:div w:id="907882147">
      <w:bodyDiv w:val="1"/>
      <w:marLeft w:val="0"/>
      <w:marRight w:val="0"/>
      <w:marTop w:val="0"/>
      <w:marBottom w:val="0"/>
      <w:divBdr>
        <w:top w:val="none" w:sz="0" w:space="0" w:color="auto"/>
        <w:left w:val="none" w:sz="0" w:space="0" w:color="auto"/>
        <w:bottom w:val="none" w:sz="0" w:space="0" w:color="auto"/>
        <w:right w:val="none" w:sz="0" w:space="0" w:color="auto"/>
      </w:divBdr>
    </w:div>
    <w:div w:id="918059754">
      <w:bodyDiv w:val="1"/>
      <w:marLeft w:val="0"/>
      <w:marRight w:val="0"/>
      <w:marTop w:val="0"/>
      <w:marBottom w:val="0"/>
      <w:divBdr>
        <w:top w:val="none" w:sz="0" w:space="0" w:color="auto"/>
        <w:left w:val="none" w:sz="0" w:space="0" w:color="auto"/>
        <w:bottom w:val="none" w:sz="0" w:space="0" w:color="auto"/>
        <w:right w:val="none" w:sz="0" w:space="0" w:color="auto"/>
      </w:divBdr>
    </w:div>
    <w:div w:id="920987382">
      <w:bodyDiv w:val="1"/>
      <w:marLeft w:val="0"/>
      <w:marRight w:val="0"/>
      <w:marTop w:val="0"/>
      <w:marBottom w:val="0"/>
      <w:divBdr>
        <w:top w:val="none" w:sz="0" w:space="0" w:color="auto"/>
        <w:left w:val="none" w:sz="0" w:space="0" w:color="auto"/>
        <w:bottom w:val="none" w:sz="0" w:space="0" w:color="auto"/>
        <w:right w:val="none" w:sz="0" w:space="0" w:color="auto"/>
      </w:divBdr>
    </w:div>
    <w:div w:id="927692202">
      <w:bodyDiv w:val="1"/>
      <w:marLeft w:val="0"/>
      <w:marRight w:val="0"/>
      <w:marTop w:val="0"/>
      <w:marBottom w:val="0"/>
      <w:divBdr>
        <w:top w:val="none" w:sz="0" w:space="0" w:color="auto"/>
        <w:left w:val="none" w:sz="0" w:space="0" w:color="auto"/>
        <w:bottom w:val="none" w:sz="0" w:space="0" w:color="auto"/>
        <w:right w:val="none" w:sz="0" w:space="0" w:color="auto"/>
      </w:divBdr>
    </w:div>
    <w:div w:id="928003315">
      <w:bodyDiv w:val="1"/>
      <w:marLeft w:val="0"/>
      <w:marRight w:val="0"/>
      <w:marTop w:val="0"/>
      <w:marBottom w:val="0"/>
      <w:divBdr>
        <w:top w:val="none" w:sz="0" w:space="0" w:color="auto"/>
        <w:left w:val="none" w:sz="0" w:space="0" w:color="auto"/>
        <w:bottom w:val="none" w:sz="0" w:space="0" w:color="auto"/>
        <w:right w:val="none" w:sz="0" w:space="0" w:color="auto"/>
      </w:divBdr>
    </w:div>
    <w:div w:id="928125405">
      <w:bodyDiv w:val="1"/>
      <w:marLeft w:val="0"/>
      <w:marRight w:val="0"/>
      <w:marTop w:val="0"/>
      <w:marBottom w:val="0"/>
      <w:divBdr>
        <w:top w:val="none" w:sz="0" w:space="0" w:color="auto"/>
        <w:left w:val="none" w:sz="0" w:space="0" w:color="auto"/>
        <w:bottom w:val="none" w:sz="0" w:space="0" w:color="auto"/>
        <w:right w:val="none" w:sz="0" w:space="0" w:color="auto"/>
      </w:divBdr>
    </w:div>
    <w:div w:id="932399783">
      <w:bodyDiv w:val="1"/>
      <w:marLeft w:val="0"/>
      <w:marRight w:val="0"/>
      <w:marTop w:val="0"/>
      <w:marBottom w:val="0"/>
      <w:divBdr>
        <w:top w:val="none" w:sz="0" w:space="0" w:color="auto"/>
        <w:left w:val="none" w:sz="0" w:space="0" w:color="auto"/>
        <w:bottom w:val="none" w:sz="0" w:space="0" w:color="auto"/>
        <w:right w:val="none" w:sz="0" w:space="0" w:color="auto"/>
      </w:divBdr>
    </w:div>
    <w:div w:id="947733965">
      <w:bodyDiv w:val="1"/>
      <w:marLeft w:val="0"/>
      <w:marRight w:val="0"/>
      <w:marTop w:val="0"/>
      <w:marBottom w:val="0"/>
      <w:divBdr>
        <w:top w:val="none" w:sz="0" w:space="0" w:color="auto"/>
        <w:left w:val="none" w:sz="0" w:space="0" w:color="auto"/>
        <w:bottom w:val="none" w:sz="0" w:space="0" w:color="auto"/>
        <w:right w:val="none" w:sz="0" w:space="0" w:color="auto"/>
      </w:divBdr>
    </w:div>
    <w:div w:id="948315356">
      <w:bodyDiv w:val="1"/>
      <w:marLeft w:val="0"/>
      <w:marRight w:val="0"/>
      <w:marTop w:val="0"/>
      <w:marBottom w:val="0"/>
      <w:divBdr>
        <w:top w:val="none" w:sz="0" w:space="0" w:color="auto"/>
        <w:left w:val="none" w:sz="0" w:space="0" w:color="auto"/>
        <w:bottom w:val="none" w:sz="0" w:space="0" w:color="auto"/>
        <w:right w:val="none" w:sz="0" w:space="0" w:color="auto"/>
      </w:divBdr>
    </w:div>
    <w:div w:id="952441583">
      <w:bodyDiv w:val="1"/>
      <w:marLeft w:val="0"/>
      <w:marRight w:val="0"/>
      <w:marTop w:val="0"/>
      <w:marBottom w:val="0"/>
      <w:divBdr>
        <w:top w:val="none" w:sz="0" w:space="0" w:color="auto"/>
        <w:left w:val="none" w:sz="0" w:space="0" w:color="auto"/>
        <w:bottom w:val="none" w:sz="0" w:space="0" w:color="auto"/>
        <w:right w:val="none" w:sz="0" w:space="0" w:color="auto"/>
      </w:divBdr>
    </w:div>
    <w:div w:id="975332077">
      <w:bodyDiv w:val="1"/>
      <w:marLeft w:val="0"/>
      <w:marRight w:val="0"/>
      <w:marTop w:val="0"/>
      <w:marBottom w:val="0"/>
      <w:divBdr>
        <w:top w:val="none" w:sz="0" w:space="0" w:color="auto"/>
        <w:left w:val="none" w:sz="0" w:space="0" w:color="auto"/>
        <w:bottom w:val="none" w:sz="0" w:space="0" w:color="auto"/>
        <w:right w:val="none" w:sz="0" w:space="0" w:color="auto"/>
      </w:divBdr>
    </w:div>
    <w:div w:id="979845865">
      <w:bodyDiv w:val="1"/>
      <w:marLeft w:val="0"/>
      <w:marRight w:val="0"/>
      <w:marTop w:val="0"/>
      <w:marBottom w:val="0"/>
      <w:divBdr>
        <w:top w:val="none" w:sz="0" w:space="0" w:color="auto"/>
        <w:left w:val="none" w:sz="0" w:space="0" w:color="auto"/>
        <w:bottom w:val="none" w:sz="0" w:space="0" w:color="auto"/>
        <w:right w:val="none" w:sz="0" w:space="0" w:color="auto"/>
      </w:divBdr>
    </w:div>
    <w:div w:id="982926380">
      <w:bodyDiv w:val="1"/>
      <w:marLeft w:val="0"/>
      <w:marRight w:val="0"/>
      <w:marTop w:val="0"/>
      <w:marBottom w:val="0"/>
      <w:divBdr>
        <w:top w:val="none" w:sz="0" w:space="0" w:color="auto"/>
        <w:left w:val="none" w:sz="0" w:space="0" w:color="auto"/>
        <w:bottom w:val="none" w:sz="0" w:space="0" w:color="auto"/>
        <w:right w:val="none" w:sz="0" w:space="0" w:color="auto"/>
      </w:divBdr>
    </w:div>
    <w:div w:id="989597036">
      <w:bodyDiv w:val="1"/>
      <w:marLeft w:val="0"/>
      <w:marRight w:val="0"/>
      <w:marTop w:val="0"/>
      <w:marBottom w:val="0"/>
      <w:divBdr>
        <w:top w:val="none" w:sz="0" w:space="0" w:color="auto"/>
        <w:left w:val="none" w:sz="0" w:space="0" w:color="auto"/>
        <w:bottom w:val="none" w:sz="0" w:space="0" w:color="auto"/>
        <w:right w:val="none" w:sz="0" w:space="0" w:color="auto"/>
      </w:divBdr>
    </w:div>
    <w:div w:id="992952968">
      <w:bodyDiv w:val="1"/>
      <w:marLeft w:val="0"/>
      <w:marRight w:val="0"/>
      <w:marTop w:val="0"/>
      <w:marBottom w:val="0"/>
      <w:divBdr>
        <w:top w:val="none" w:sz="0" w:space="0" w:color="auto"/>
        <w:left w:val="none" w:sz="0" w:space="0" w:color="auto"/>
        <w:bottom w:val="none" w:sz="0" w:space="0" w:color="auto"/>
        <w:right w:val="none" w:sz="0" w:space="0" w:color="auto"/>
      </w:divBdr>
    </w:div>
    <w:div w:id="994837966">
      <w:bodyDiv w:val="1"/>
      <w:marLeft w:val="0"/>
      <w:marRight w:val="0"/>
      <w:marTop w:val="0"/>
      <w:marBottom w:val="0"/>
      <w:divBdr>
        <w:top w:val="none" w:sz="0" w:space="0" w:color="auto"/>
        <w:left w:val="none" w:sz="0" w:space="0" w:color="auto"/>
        <w:bottom w:val="none" w:sz="0" w:space="0" w:color="auto"/>
        <w:right w:val="none" w:sz="0" w:space="0" w:color="auto"/>
      </w:divBdr>
    </w:div>
    <w:div w:id="999576509">
      <w:bodyDiv w:val="1"/>
      <w:marLeft w:val="0"/>
      <w:marRight w:val="0"/>
      <w:marTop w:val="0"/>
      <w:marBottom w:val="0"/>
      <w:divBdr>
        <w:top w:val="none" w:sz="0" w:space="0" w:color="auto"/>
        <w:left w:val="none" w:sz="0" w:space="0" w:color="auto"/>
        <w:bottom w:val="none" w:sz="0" w:space="0" w:color="auto"/>
        <w:right w:val="none" w:sz="0" w:space="0" w:color="auto"/>
      </w:divBdr>
    </w:div>
    <w:div w:id="1009482354">
      <w:bodyDiv w:val="1"/>
      <w:marLeft w:val="0"/>
      <w:marRight w:val="0"/>
      <w:marTop w:val="0"/>
      <w:marBottom w:val="0"/>
      <w:divBdr>
        <w:top w:val="none" w:sz="0" w:space="0" w:color="auto"/>
        <w:left w:val="none" w:sz="0" w:space="0" w:color="auto"/>
        <w:bottom w:val="none" w:sz="0" w:space="0" w:color="auto"/>
        <w:right w:val="none" w:sz="0" w:space="0" w:color="auto"/>
      </w:divBdr>
    </w:div>
    <w:div w:id="1014110523">
      <w:bodyDiv w:val="1"/>
      <w:marLeft w:val="0"/>
      <w:marRight w:val="0"/>
      <w:marTop w:val="0"/>
      <w:marBottom w:val="0"/>
      <w:divBdr>
        <w:top w:val="none" w:sz="0" w:space="0" w:color="auto"/>
        <w:left w:val="none" w:sz="0" w:space="0" w:color="auto"/>
        <w:bottom w:val="none" w:sz="0" w:space="0" w:color="auto"/>
        <w:right w:val="none" w:sz="0" w:space="0" w:color="auto"/>
      </w:divBdr>
    </w:div>
    <w:div w:id="1017079642">
      <w:bodyDiv w:val="1"/>
      <w:marLeft w:val="0"/>
      <w:marRight w:val="0"/>
      <w:marTop w:val="0"/>
      <w:marBottom w:val="0"/>
      <w:divBdr>
        <w:top w:val="none" w:sz="0" w:space="0" w:color="auto"/>
        <w:left w:val="none" w:sz="0" w:space="0" w:color="auto"/>
        <w:bottom w:val="none" w:sz="0" w:space="0" w:color="auto"/>
        <w:right w:val="none" w:sz="0" w:space="0" w:color="auto"/>
      </w:divBdr>
    </w:div>
    <w:div w:id="1017273757">
      <w:bodyDiv w:val="1"/>
      <w:marLeft w:val="0"/>
      <w:marRight w:val="0"/>
      <w:marTop w:val="0"/>
      <w:marBottom w:val="0"/>
      <w:divBdr>
        <w:top w:val="none" w:sz="0" w:space="0" w:color="auto"/>
        <w:left w:val="none" w:sz="0" w:space="0" w:color="auto"/>
        <w:bottom w:val="none" w:sz="0" w:space="0" w:color="auto"/>
        <w:right w:val="none" w:sz="0" w:space="0" w:color="auto"/>
      </w:divBdr>
    </w:div>
    <w:div w:id="1027559372">
      <w:bodyDiv w:val="1"/>
      <w:marLeft w:val="0"/>
      <w:marRight w:val="0"/>
      <w:marTop w:val="0"/>
      <w:marBottom w:val="0"/>
      <w:divBdr>
        <w:top w:val="none" w:sz="0" w:space="0" w:color="auto"/>
        <w:left w:val="none" w:sz="0" w:space="0" w:color="auto"/>
        <w:bottom w:val="none" w:sz="0" w:space="0" w:color="auto"/>
        <w:right w:val="none" w:sz="0" w:space="0" w:color="auto"/>
      </w:divBdr>
    </w:div>
    <w:div w:id="1036849889">
      <w:bodyDiv w:val="1"/>
      <w:marLeft w:val="0"/>
      <w:marRight w:val="0"/>
      <w:marTop w:val="0"/>
      <w:marBottom w:val="0"/>
      <w:divBdr>
        <w:top w:val="none" w:sz="0" w:space="0" w:color="auto"/>
        <w:left w:val="none" w:sz="0" w:space="0" w:color="auto"/>
        <w:bottom w:val="none" w:sz="0" w:space="0" w:color="auto"/>
        <w:right w:val="none" w:sz="0" w:space="0" w:color="auto"/>
      </w:divBdr>
    </w:div>
    <w:div w:id="1042828786">
      <w:bodyDiv w:val="1"/>
      <w:marLeft w:val="0"/>
      <w:marRight w:val="0"/>
      <w:marTop w:val="0"/>
      <w:marBottom w:val="0"/>
      <w:divBdr>
        <w:top w:val="none" w:sz="0" w:space="0" w:color="auto"/>
        <w:left w:val="none" w:sz="0" w:space="0" w:color="auto"/>
        <w:bottom w:val="none" w:sz="0" w:space="0" w:color="auto"/>
        <w:right w:val="none" w:sz="0" w:space="0" w:color="auto"/>
      </w:divBdr>
    </w:div>
    <w:div w:id="1052929088">
      <w:bodyDiv w:val="1"/>
      <w:marLeft w:val="0"/>
      <w:marRight w:val="0"/>
      <w:marTop w:val="0"/>
      <w:marBottom w:val="0"/>
      <w:divBdr>
        <w:top w:val="none" w:sz="0" w:space="0" w:color="auto"/>
        <w:left w:val="none" w:sz="0" w:space="0" w:color="auto"/>
        <w:bottom w:val="none" w:sz="0" w:space="0" w:color="auto"/>
        <w:right w:val="none" w:sz="0" w:space="0" w:color="auto"/>
      </w:divBdr>
    </w:div>
    <w:div w:id="1055541480">
      <w:bodyDiv w:val="1"/>
      <w:marLeft w:val="0"/>
      <w:marRight w:val="0"/>
      <w:marTop w:val="0"/>
      <w:marBottom w:val="0"/>
      <w:divBdr>
        <w:top w:val="none" w:sz="0" w:space="0" w:color="auto"/>
        <w:left w:val="none" w:sz="0" w:space="0" w:color="auto"/>
        <w:bottom w:val="none" w:sz="0" w:space="0" w:color="auto"/>
        <w:right w:val="none" w:sz="0" w:space="0" w:color="auto"/>
      </w:divBdr>
    </w:div>
    <w:div w:id="1055549878">
      <w:bodyDiv w:val="1"/>
      <w:marLeft w:val="0"/>
      <w:marRight w:val="0"/>
      <w:marTop w:val="0"/>
      <w:marBottom w:val="0"/>
      <w:divBdr>
        <w:top w:val="none" w:sz="0" w:space="0" w:color="auto"/>
        <w:left w:val="none" w:sz="0" w:space="0" w:color="auto"/>
        <w:bottom w:val="none" w:sz="0" w:space="0" w:color="auto"/>
        <w:right w:val="none" w:sz="0" w:space="0" w:color="auto"/>
      </w:divBdr>
    </w:div>
    <w:div w:id="1063404298">
      <w:bodyDiv w:val="1"/>
      <w:marLeft w:val="0"/>
      <w:marRight w:val="0"/>
      <w:marTop w:val="0"/>
      <w:marBottom w:val="0"/>
      <w:divBdr>
        <w:top w:val="none" w:sz="0" w:space="0" w:color="auto"/>
        <w:left w:val="none" w:sz="0" w:space="0" w:color="auto"/>
        <w:bottom w:val="none" w:sz="0" w:space="0" w:color="auto"/>
        <w:right w:val="none" w:sz="0" w:space="0" w:color="auto"/>
      </w:divBdr>
    </w:div>
    <w:div w:id="1067990751">
      <w:bodyDiv w:val="1"/>
      <w:marLeft w:val="0"/>
      <w:marRight w:val="0"/>
      <w:marTop w:val="0"/>
      <w:marBottom w:val="0"/>
      <w:divBdr>
        <w:top w:val="none" w:sz="0" w:space="0" w:color="auto"/>
        <w:left w:val="none" w:sz="0" w:space="0" w:color="auto"/>
        <w:bottom w:val="none" w:sz="0" w:space="0" w:color="auto"/>
        <w:right w:val="none" w:sz="0" w:space="0" w:color="auto"/>
      </w:divBdr>
    </w:div>
    <w:div w:id="1077629211">
      <w:bodyDiv w:val="1"/>
      <w:marLeft w:val="0"/>
      <w:marRight w:val="0"/>
      <w:marTop w:val="0"/>
      <w:marBottom w:val="0"/>
      <w:divBdr>
        <w:top w:val="none" w:sz="0" w:space="0" w:color="auto"/>
        <w:left w:val="none" w:sz="0" w:space="0" w:color="auto"/>
        <w:bottom w:val="none" w:sz="0" w:space="0" w:color="auto"/>
        <w:right w:val="none" w:sz="0" w:space="0" w:color="auto"/>
      </w:divBdr>
    </w:div>
    <w:div w:id="1078867088">
      <w:bodyDiv w:val="1"/>
      <w:marLeft w:val="0"/>
      <w:marRight w:val="0"/>
      <w:marTop w:val="0"/>
      <w:marBottom w:val="0"/>
      <w:divBdr>
        <w:top w:val="none" w:sz="0" w:space="0" w:color="auto"/>
        <w:left w:val="none" w:sz="0" w:space="0" w:color="auto"/>
        <w:bottom w:val="none" w:sz="0" w:space="0" w:color="auto"/>
        <w:right w:val="none" w:sz="0" w:space="0" w:color="auto"/>
      </w:divBdr>
    </w:div>
    <w:div w:id="1080252524">
      <w:bodyDiv w:val="1"/>
      <w:marLeft w:val="0"/>
      <w:marRight w:val="0"/>
      <w:marTop w:val="0"/>
      <w:marBottom w:val="0"/>
      <w:divBdr>
        <w:top w:val="none" w:sz="0" w:space="0" w:color="auto"/>
        <w:left w:val="none" w:sz="0" w:space="0" w:color="auto"/>
        <w:bottom w:val="none" w:sz="0" w:space="0" w:color="auto"/>
        <w:right w:val="none" w:sz="0" w:space="0" w:color="auto"/>
      </w:divBdr>
    </w:div>
    <w:div w:id="1089620118">
      <w:bodyDiv w:val="1"/>
      <w:marLeft w:val="0"/>
      <w:marRight w:val="0"/>
      <w:marTop w:val="0"/>
      <w:marBottom w:val="0"/>
      <w:divBdr>
        <w:top w:val="none" w:sz="0" w:space="0" w:color="auto"/>
        <w:left w:val="none" w:sz="0" w:space="0" w:color="auto"/>
        <w:bottom w:val="none" w:sz="0" w:space="0" w:color="auto"/>
        <w:right w:val="none" w:sz="0" w:space="0" w:color="auto"/>
      </w:divBdr>
    </w:div>
    <w:div w:id="1089816351">
      <w:bodyDiv w:val="1"/>
      <w:marLeft w:val="0"/>
      <w:marRight w:val="0"/>
      <w:marTop w:val="0"/>
      <w:marBottom w:val="0"/>
      <w:divBdr>
        <w:top w:val="none" w:sz="0" w:space="0" w:color="auto"/>
        <w:left w:val="none" w:sz="0" w:space="0" w:color="auto"/>
        <w:bottom w:val="none" w:sz="0" w:space="0" w:color="auto"/>
        <w:right w:val="none" w:sz="0" w:space="0" w:color="auto"/>
      </w:divBdr>
    </w:div>
    <w:div w:id="1098214041">
      <w:bodyDiv w:val="1"/>
      <w:marLeft w:val="0"/>
      <w:marRight w:val="0"/>
      <w:marTop w:val="0"/>
      <w:marBottom w:val="0"/>
      <w:divBdr>
        <w:top w:val="none" w:sz="0" w:space="0" w:color="auto"/>
        <w:left w:val="none" w:sz="0" w:space="0" w:color="auto"/>
        <w:bottom w:val="none" w:sz="0" w:space="0" w:color="auto"/>
        <w:right w:val="none" w:sz="0" w:space="0" w:color="auto"/>
      </w:divBdr>
    </w:div>
    <w:div w:id="1098527420">
      <w:bodyDiv w:val="1"/>
      <w:marLeft w:val="0"/>
      <w:marRight w:val="0"/>
      <w:marTop w:val="0"/>
      <w:marBottom w:val="0"/>
      <w:divBdr>
        <w:top w:val="none" w:sz="0" w:space="0" w:color="auto"/>
        <w:left w:val="none" w:sz="0" w:space="0" w:color="auto"/>
        <w:bottom w:val="none" w:sz="0" w:space="0" w:color="auto"/>
        <w:right w:val="none" w:sz="0" w:space="0" w:color="auto"/>
      </w:divBdr>
    </w:div>
    <w:div w:id="1130784703">
      <w:bodyDiv w:val="1"/>
      <w:marLeft w:val="0"/>
      <w:marRight w:val="0"/>
      <w:marTop w:val="0"/>
      <w:marBottom w:val="0"/>
      <w:divBdr>
        <w:top w:val="none" w:sz="0" w:space="0" w:color="auto"/>
        <w:left w:val="none" w:sz="0" w:space="0" w:color="auto"/>
        <w:bottom w:val="none" w:sz="0" w:space="0" w:color="auto"/>
        <w:right w:val="none" w:sz="0" w:space="0" w:color="auto"/>
      </w:divBdr>
    </w:div>
    <w:div w:id="1133211038">
      <w:bodyDiv w:val="1"/>
      <w:marLeft w:val="0"/>
      <w:marRight w:val="0"/>
      <w:marTop w:val="0"/>
      <w:marBottom w:val="0"/>
      <w:divBdr>
        <w:top w:val="none" w:sz="0" w:space="0" w:color="auto"/>
        <w:left w:val="none" w:sz="0" w:space="0" w:color="auto"/>
        <w:bottom w:val="none" w:sz="0" w:space="0" w:color="auto"/>
        <w:right w:val="none" w:sz="0" w:space="0" w:color="auto"/>
      </w:divBdr>
    </w:div>
    <w:div w:id="1133252043">
      <w:bodyDiv w:val="1"/>
      <w:marLeft w:val="0"/>
      <w:marRight w:val="0"/>
      <w:marTop w:val="0"/>
      <w:marBottom w:val="0"/>
      <w:divBdr>
        <w:top w:val="none" w:sz="0" w:space="0" w:color="auto"/>
        <w:left w:val="none" w:sz="0" w:space="0" w:color="auto"/>
        <w:bottom w:val="none" w:sz="0" w:space="0" w:color="auto"/>
        <w:right w:val="none" w:sz="0" w:space="0" w:color="auto"/>
      </w:divBdr>
    </w:div>
    <w:div w:id="1135027353">
      <w:bodyDiv w:val="1"/>
      <w:marLeft w:val="0"/>
      <w:marRight w:val="0"/>
      <w:marTop w:val="0"/>
      <w:marBottom w:val="0"/>
      <w:divBdr>
        <w:top w:val="none" w:sz="0" w:space="0" w:color="auto"/>
        <w:left w:val="none" w:sz="0" w:space="0" w:color="auto"/>
        <w:bottom w:val="none" w:sz="0" w:space="0" w:color="auto"/>
        <w:right w:val="none" w:sz="0" w:space="0" w:color="auto"/>
      </w:divBdr>
    </w:div>
    <w:div w:id="1138374632">
      <w:bodyDiv w:val="1"/>
      <w:marLeft w:val="0"/>
      <w:marRight w:val="0"/>
      <w:marTop w:val="0"/>
      <w:marBottom w:val="0"/>
      <w:divBdr>
        <w:top w:val="none" w:sz="0" w:space="0" w:color="auto"/>
        <w:left w:val="none" w:sz="0" w:space="0" w:color="auto"/>
        <w:bottom w:val="none" w:sz="0" w:space="0" w:color="auto"/>
        <w:right w:val="none" w:sz="0" w:space="0" w:color="auto"/>
      </w:divBdr>
    </w:div>
    <w:div w:id="1139879651">
      <w:bodyDiv w:val="1"/>
      <w:marLeft w:val="0"/>
      <w:marRight w:val="0"/>
      <w:marTop w:val="0"/>
      <w:marBottom w:val="0"/>
      <w:divBdr>
        <w:top w:val="none" w:sz="0" w:space="0" w:color="auto"/>
        <w:left w:val="none" w:sz="0" w:space="0" w:color="auto"/>
        <w:bottom w:val="none" w:sz="0" w:space="0" w:color="auto"/>
        <w:right w:val="none" w:sz="0" w:space="0" w:color="auto"/>
      </w:divBdr>
    </w:div>
    <w:div w:id="1154108710">
      <w:bodyDiv w:val="1"/>
      <w:marLeft w:val="0"/>
      <w:marRight w:val="0"/>
      <w:marTop w:val="0"/>
      <w:marBottom w:val="0"/>
      <w:divBdr>
        <w:top w:val="none" w:sz="0" w:space="0" w:color="auto"/>
        <w:left w:val="none" w:sz="0" w:space="0" w:color="auto"/>
        <w:bottom w:val="none" w:sz="0" w:space="0" w:color="auto"/>
        <w:right w:val="none" w:sz="0" w:space="0" w:color="auto"/>
      </w:divBdr>
    </w:div>
    <w:div w:id="1158183629">
      <w:bodyDiv w:val="1"/>
      <w:marLeft w:val="0"/>
      <w:marRight w:val="0"/>
      <w:marTop w:val="0"/>
      <w:marBottom w:val="0"/>
      <w:divBdr>
        <w:top w:val="none" w:sz="0" w:space="0" w:color="auto"/>
        <w:left w:val="none" w:sz="0" w:space="0" w:color="auto"/>
        <w:bottom w:val="none" w:sz="0" w:space="0" w:color="auto"/>
        <w:right w:val="none" w:sz="0" w:space="0" w:color="auto"/>
      </w:divBdr>
    </w:div>
    <w:div w:id="1158499229">
      <w:bodyDiv w:val="1"/>
      <w:marLeft w:val="0"/>
      <w:marRight w:val="0"/>
      <w:marTop w:val="0"/>
      <w:marBottom w:val="0"/>
      <w:divBdr>
        <w:top w:val="none" w:sz="0" w:space="0" w:color="auto"/>
        <w:left w:val="none" w:sz="0" w:space="0" w:color="auto"/>
        <w:bottom w:val="none" w:sz="0" w:space="0" w:color="auto"/>
        <w:right w:val="none" w:sz="0" w:space="0" w:color="auto"/>
      </w:divBdr>
    </w:div>
    <w:div w:id="1162693703">
      <w:bodyDiv w:val="1"/>
      <w:marLeft w:val="0"/>
      <w:marRight w:val="0"/>
      <w:marTop w:val="0"/>
      <w:marBottom w:val="0"/>
      <w:divBdr>
        <w:top w:val="none" w:sz="0" w:space="0" w:color="auto"/>
        <w:left w:val="none" w:sz="0" w:space="0" w:color="auto"/>
        <w:bottom w:val="none" w:sz="0" w:space="0" w:color="auto"/>
        <w:right w:val="none" w:sz="0" w:space="0" w:color="auto"/>
      </w:divBdr>
    </w:div>
    <w:div w:id="1168792401">
      <w:bodyDiv w:val="1"/>
      <w:marLeft w:val="0"/>
      <w:marRight w:val="0"/>
      <w:marTop w:val="0"/>
      <w:marBottom w:val="0"/>
      <w:divBdr>
        <w:top w:val="none" w:sz="0" w:space="0" w:color="auto"/>
        <w:left w:val="none" w:sz="0" w:space="0" w:color="auto"/>
        <w:bottom w:val="none" w:sz="0" w:space="0" w:color="auto"/>
        <w:right w:val="none" w:sz="0" w:space="0" w:color="auto"/>
      </w:divBdr>
    </w:div>
    <w:div w:id="1169952725">
      <w:bodyDiv w:val="1"/>
      <w:marLeft w:val="0"/>
      <w:marRight w:val="0"/>
      <w:marTop w:val="0"/>
      <w:marBottom w:val="0"/>
      <w:divBdr>
        <w:top w:val="none" w:sz="0" w:space="0" w:color="auto"/>
        <w:left w:val="none" w:sz="0" w:space="0" w:color="auto"/>
        <w:bottom w:val="none" w:sz="0" w:space="0" w:color="auto"/>
        <w:right w:val="none" w:sz="0" w:space="0" w:color="auto"/>
      </w:divBdr>
    </w:div>
    <w:div w:id="1174491380">
      <w:bodyDiv w:val="1"/>
      <w:marLeft w:val="0"/>
      <w:marRight w:val="0"/>
      <w:marTop w:val="0"/>
      <w:marBottom w:val="0"/>
      <w:divBdr>
        <w:top w:val="none" w:sz="0" w:space="0" w:color="auto"/>
        <w:left w:val="none" w:sz="0" w:space="0" w:color="auto"/>
        <w:bottom w:val="none" w:sz="0" w:space="0" w:color="auto"/>
        <w:right w:val="none" w:sz="0" w:space="0" w:color="auto"/>
      </w:divBdr>
    </w:div>
    <w:div w:id="1174880296">
      <w:bodyDiv w:val="1"/>
      <w:marLeft w:val="0"/>
      <w:marRight w:val="0"/>
      <w:marTop w:val="0"/>
      <w:marBottom w:val="0"/>
      <w:divBdr>
        <w:top w:val="none" w:sz="0" w:space="0" w:color="auto"/>
        <w:left w:val="none" w:sz="0" w:space="0" w:color="auto"/>
        <w:bottom w:val="none" w:sz="0" w:space="0" w:color="auto"/>
        <w:right w:val="none" w:sz="0" w:space="0" w:color="auto"/>
      </w:divBdr>
    </w:div>
    <w:div w:id="1180702669">
      <w:bodyDiv w:val="1"/>
      <w:marLeft w:val="0"/>
      <w:marRight w:val="0"/>
      <w:marTop w:val="0"/>
      <w:marBottom w:val="0"/>
      <w:divBdr>
        <w:top w:val="none" w:sz="0" w:space="0" w:color="auto"/>
        <w:left w:val="none" w:sz="0" w:space="0" w:color="auto"/>
        <w:bottom w:val="none" w:sz="0" w:space="0" w:color="auto"/>
        <w:right w:val="none" w:sz="0" w:space="0" w:color="auto"/>
      </w:divBdr>
    </w:div>
    <w:div w:id="1182089547">
      <w:bodyDiv w:val="1"/>
      <w:marLeft w:val="0"/>
      <w:marRight w:val="0"/>
      <w:marTop w:val="0"/>
      <w:marBottom w:val="0"/>
      <w:divBdr>
        <w:top w:val="none" w:sz="0" w:space="0" w:color="auto"/>
        <w:left w:val="none" w:sz="0" w:space="0" w:color="auto"/>
        <w:bottom w:val="none" w:sz="0" w:space="0" w:color="auto"/>
        <w:right w:val="none" w:sz="0" w:space="0" w:color="auto"/>
      </w:divBdr>
    </w:div>
    <w:div w:id="1191648191">
      <w:bodyDiv w:val="1"/>
      <w:marLeft w:val="0"/>
      <w:marRight w:val="0"/>
      <w:marTop w:val="0"/>
      <w:marBottom w:val="0"/>
      <w:divBdr>
        <w:top w:val="none" w:sz="0" w:space="0" w:color="auto"/>
        <w:left w:val="none" w:sz="0" w:space="0" w:color="auto"/>
        <w:bottom w:val="none" w:sz="0" w:space="0" w:color="auto"/>
        <w:right w:val="none" w:sz="0" w:space="0" w:color="auto"/>
      </w:divBdr>
    </w:div>
    <w:div w:id="1194415785">
      <w:bodyDiv w:val="1"/>
      <w:marLeft w:val="0"/>
      <w:marRight w:val="0"/>
      <w:marTop w:val="0"/>
      <w:marBottom w:val="0"/>
      <w:divBdr>
        <w:top w:val="none" w:sz="0" w:space="0" w:color="auto"/>
        <w:left w:val="none" w:sz="0" w:space="0" w:color="auto"/>
        <w:bottom w:val="none" w:sz="0" w:space="0" w:color="auto"/>
        <w:right w:val="none" w:sz="0" w:space="0" w:color="auto"/>
      </w:divBdr>
    </w:div>
    <w:div w:id="1203057046">
      <w:bodyDiv w:val="1"/>
      <w:marLeft w:val="0"/>
      <w:marRight w:val="0"/>
      <w:marTop w:val="0"/>
      <w:marBottom w:val="0"/>
      <w:divBdr>
        <w:top w:val="none" w:sz="0" w:space="0" w:color="auto"/>
        <w:left w:val="none" w:sz="0" w:space="0" w:color="auto"/>
        <w:bottom w:val="none" w:sz="0" w:space="0" w:color="auto"/>
        <w:right w:val="none" w:sz="0" w:space="0" w:color="auto"/>
      </w:divBdr>
    </w:div>
    <w:div w:id="1204561139">
      <w:bodyDiv w:val="1"/>
      <w:marLeft w:val="0"/>
      <w:marRight w:val="0"/>
      <w:marTop w:val="0"/>
      <w:marBottom w:val="0"/>
      <w:divBdr>
        <w:top w:val="none" w:sz="0" w:space="0" w:color="auto"/>
        <w:left w:val="none" w:sz="0" w:space="0" w:color="auto"/>
        <w:bottom w:val="none" w:sz="0" w:space="0" w:color="auto"/>
        <w:right w:val="none" w:sz="0" w:space="0" w:color="auto"/>
      </w:divBdr>
    </w:div>
    <w:div w:id="1211306392">
      <w:bodyDiv w:val="1"/>
      <w:marLeft w:val="0"/>
      <w:marRight w:val="0"/>
      <w:marTop w:val="0"/>
      <w:marBottom w:val="0"/>
      <w:divBdr>
        <w:top w:val="none" w:sz="0" w:space="0" w:color="auto"/>
        <w:left w:val="none" w:sz="0" w:space="0" w:color="auto"/>
        <w:bottom w:val="none" w:sz="0" w:space="0" w:color="auto"/>
        <w:right w:val="none" w:sz="0" w:space="0" w:color="auto"/>
      </w:divBdr>
    </w:div>
    <w:div w:id="1216355600">
      <w:bodyDiv w:val="1"/>
      <w:marLeft w:val="0"/>
      <w:marRight w:val="0"/>
      <w:marTop w:val="0"/>
      <w:marBottom w:val="0"/>
      <w:divBdr>
        <w:top w:val="none" w:sz="0" w:space="0" w:color="auto"/>
        <w:left w:val="none" w:sz="0" w:space="0" w:color="auto"/>
        <w:bottom w:val="none" w:sz="0" w:space="0" w:color="auto"/>
        <w:right w:val="none" w:sz="0" w:space="0" w:color="auto"/>
      </w:divBdr>
    </w:div>
    <w:div w:id="1224878153">
      <w:bodyDiv w:val="1"/>
      <w:marLeft w:val="0"/>
      <w:marRight w:val="0"/>
      <w:marTop w:val="0"/>
      <w:marBottom w:val="0"/>
      <w:divBdr>
        <w:top w:val="none" w:sz="0" w:space="0" w:color="auto"/>
        <w:left w:val="none" w:sz="0" w:space="0" w:color="auto"/>
        <w:bottom w:val="none" w:sz="0" w:space="0" w:color="auto"/>
        <w:right w:val="none" w:sz="0" w:space="0" w:color="auto"/>
      </w:divBdr>
    </w:div>
    <w:div w:id="1242984842">
      <w:bodyDiv w:val="1"/>
      <w:marLeft w:val="0"/>
      <w:marRight w:val="0"/>
      <w:marTop w:val="0"/>
      <w:marBottom w:val="0"/>
      <w:divBdr>
        <w:top w:val="none" w:sz="0" w:space="0" w:color="auto"/>
        <w:left w:val="none" w:sz="0" w:space="0" w:color="auto"/>
        <w:bottom w:val="none" w:sz="0" w:space="0" w:color="auto"/>
        <w:right w:val="none" w:sz="0" w:space="0" w:color="auto"/>
      </w:divBdr>
    </w:div>
    <w:div w:id="1244149459">
      <w:bodyDiv w:val="1"/>
      <w:marLeft w:val="0"/>
      <w:marRight w:val="0"/>
      <w:marTop w:val="0"/>
      <w:marBottom w:val="0"/>
      <w:divBdr>
        <w:top w:val="none" w:sz="0" w:space="0" w:color="auto"/>
        <w:left w:val="none" w:sz="0" w:space="0" w:color="auto"/>
        <w:bottom w:val="none" w:sz="0" w:space="0" w:color="auto"/>
        <w:right w:val="none" w:sz="0" w:space="0" w:color="auto"/>
      </w:divBdr>
    </w:div>
    <w:div w:id="1245802133">
      <w:bodyDiv w:val="1"/>
      <w:marLeft w:val="0"/>
      <w:marRight w:val="0"/>
      <w:marTop w:val="0"/>
      <w:marBottom w:val="0"/>
      <w:divBdr>
        <w:top w:val="none" w:sz="0" w:space="0" w:color="auto"/>
        <w:left w:val="none" w:sz="0" w:space="0" w:color="auto"/>
        <w:bottom w:val="none" w:sz="0" w:space="0" w:color="auto"/>
        <w:right w:val="none" w:sz="0" w:space="0" w:color="auto"/>
      </w:divBdr>
    </w:div>
    <w:div w:id="1255285532">
      <w:bodyDiv w:val="1"/>
      <w:marLeft w:val="0"/>
      <w:marRight w:val="0"/>
      <w:marTop w:val="0"/>
      <w:marBottom w:val="0"/>
      <w:divBdr>
        <w:top w:val="none" w:sz="0" w:space="0" w:color="auto"/>
        <w:left w:val="none" w:sz="0" w:space="0" w:color="auto"/>
        <w:bottom w:val="none" w:sz="0" w:space="0" w:color="auto"/>
        <w:right w:val="none" w:sz="0" w:space="0" w:color="auto"/>
      </w:divBdr>
    </w:div>
    <w:div w:id="1257251337">
      <w:bodyDiv w:val="1"/>
      <w:marLeft w:val="0"/>
      <w:marRight w:val="0"/>
      <w:marTop w:val="0"/>
      <w:marBottom w:val="0"/>
      <w:divBdr>
        <w:top w:val="none" w:sz="0" w:space="0" w:color="auto"/>
        <w:left w:val="none" w:sz="0" w:space="0" w:color="auto"/>
        <w:bottom w:val="none" w:sz="0" w:space="0" w:color="auto"/>
        <w:right w:val="none" w:sz="0" w:space="0" w:color="auto"/>
      </w:divBdr>
    </w:div>
    <w:div w:id="1272778560">
      <w:bodyDiv w:val="1"/>
      <w:marLeft w:val="0"/>
      <w:marRight w:val="0"/>
      <w:marTop w:val="0"/>
      <w:marBottom w:val="0"/>
      <w:divBdr>
        <w:top w:val="none" w:sz="0" w:space="0" w:color="auto"/>
        <w:left w:val="none" w:sz="0" w:space="0" w:color="auto"/>
        <w:bottom w:val="none" w:sz="0" w:space="0" w:color="auto"/>
        <w:right w:val="none" w:sz="0" w:space="0" w:color="auto"/>
      </w:divBdr>
    </w:div>
    <w:div w:id="1279873522">
      <w:bodyDiv w:val="1"/>
      <w:marLeft w:val="0"/>
      <w:marRight w:val="0"/>
      <w:marTop w:val="0"/>
      <w:marBottom w:val="0"/>
      <w:divBdr>
        <w:top w:val="none" w:sz="0" w:space="0" w:color="auto"/>
        <w:left w:val="none" w:sz="0" w:space="0" w:color="auto"/>
        <w:bottom w:val="none" w:sz="0" w:space="0" w:color="auto"/>
        <w:right w:val="none" w:sz="0" w:space="0" w:color="auto"/>
      </w:divBdr>
    </w:div>
    <w:div w:id="1280644572">
      <w:bodyDiv w:val="1"/>
      <w:marLeft w:val="0"/>
      <w:marRight w:val="0"/>
      <w:marTop w:val="0"/>
      <w:marBottom w:val="0"/>
      <w:divBdr>
        <w:top w:val="none" w:sz="0" w:space="0" w:color="auto"/>
        <w:left w:val="none" w:sz="0" w:space="0" w:color="auto"/>
        <w:bottom w:val="none" w:sz="0" w:space="0" w:color="auto"/>
        <w:right w:val="none" w:sz="0" w:space="0" w:color="auto"/>
      </w:divBdr>
    </w:div>
    <w:div w:id="1292252447">
      <w:bodyDiv w:val="1"/>
      <w:marLeft w:val="0"/>
      <w:marRight w:val="0"/>
      <w:marTop w:val="0"/>
      <w:marBottom w:val="0"/>
      <w:divBdr>
        <w:top w:val="none" w:sz="0" w:space="0" w:color="auto"/>
        <w:left w:val="none" w:sz="0" w:space="0" w:color="auto"/>
        <w:bottom w:val="none" w:sz="0" w:space="0" w:color="auto"/>
        <w:right w:val="none" w:sz="0" w:space="0" w:color="auto"/>
      </w:divBdr>
    </w:div>
    <w:div w:id="1300376863">
      <w:bodyDiv w:val="1"/>
      <w:marLeft w:val="0"/>
      <w:marRight w:val="0"/>
      <w:marTop w:val="0"/>
      <w:marBottom w:val="0"/>
      <w:divBdr>
        <w:top w:val="none" w:sz="0" w:space="0" w:color="auto"/>
        <w:left w:val="none" w:sz="0" w:space="0" w:color="auto"/>
        <w:bottom w:val="none" w:sz="0" w:space="0" w:color="auto"/>
        <w:right w:val="none" w:sz="0" w:space="0" w:color="auto"/>
      </w:divBdr>
    </w:div>
    <w:div w:id="1304656608">
      <w:bodyDiv w:val="1"/>
      <w:marLeft w:val="0"/>
      <w:marRight w:val="0"/>
      <w:marTop w:val="0"/>
      <w:marBottom w:val="0"/>
      <w:divBdr>
        <w:top w:val="none" w:sz="0" w:space="0" w:color="auto"/>
        <w:left w:val="none" w:sz="0" w:space="0" w:color="auto"/>
        <w:bottom w:val="none" w:sz="0" w:space="0" w:color="auto"/>
        <w:right w:val="none" w:sz="0" w:space="0" w:color="auto"/>
      </w:divBdr>
    </w:div>
    <w:div w:id="1308586506">
      <w:bodyDiv w:val="1"/>
      <w:marLeft w:val="0"/>
      <w:marRight w:val="0"/>
      <w:marTop w:val="0"/>
      <w:marBottom w:val="0"/>
      <w:divBdr>
        <w:top w:val="none" w:sz="0" w:space="0" w:color="auto"/>
        <w:left w:val="none" w:sz="0" w:space="0" w:color="auto"/>
        <w:bottom w:val="none" w:sz="0" w:space="0" w:color="auto"/>
        <w:right w:val="none" w:sz="0" w:space="0" w:color="auto"/>
      </w:divBdr>
    </w:div>
    <w:div w:id="1319071942">
      <w:bodyDiv w:val="1"/>
      <w:marLeft w:val="0"/>
      <w:marRight w:val="0"/>
      <w:marTop w:val="0"/>
      <w:marBottom w:val="0"/>
      <w:divBdr>
        <w:top w:val="none" w:sz="0" w:space="0" w:color="auto"/>
        <w:left w:val="none" w:sz="0" w:space="0" w:color="auto"/>
        <w:bottom w:val="none" w:sz="0" w:space="0" w:color="auto"/>
        <w:right w:val="none" w:sz="0" w:space="0" w:color="auto"/>
      </w:divBdr>
    </w:div>
    <w:div w:id="1330062129">
      <w:bodyDiv w:val="1"/>
      <w:marLeft w:val="0"/>
      <w:marRight w:val="0"/>
      <w:marTop w:val="0"/>
      <w:marBottom w:val="0"/>
      <w:divBdr>
        <w:top w:val="none" w:sz="0" w:space="0" w:color="auto"/>
        <w:left w:val="none" w:sz="0" w:space="0" w:color="auto"/>
        <w:bottom w:val="none" w:sz="0" w:space="0" w:color="auto"/>
        <w:right w:val="none" w:sz="0" w:space="0" w:color="auto"/>
      </w:divBdr>
    </w:div>
    <w:div w:id="1331373272">
      <w:bodyDiv w:val="1"/>
      <w:marLeft w:val="0"/>
      <w:marRight w:val="0"/>
      <w:marTop w:val="0"/>
      <w:marBottom w:val="0"/>
      <w:divBdr>
        <w:top w:val="none" w:sz="0" w:space="0" w:color="auto"/>
        <w:left w:val="none" w:sz="0" w:space="0" w:color="auto"/>
        <w:bottom w:val="none" w:sz="0" w:space="0" w:color="auto"/>
        <w:right w:val="none" w:sz="0" w:space="0" w:color="auto"/>
      </w:divBdr>
    </w:div>
    <w:div w:id="1338539406">
      <w:bodyDiv w:val="1"/>
      <w:marLeft w:val="0"/>
      <w:marRight w:val="0"/>
      <w:marTop w:val="0"/>
      <w:marBottom w:val="0"/>
      <w:divBdr>
        <w:top w:val="none" w:sz="0" w:space="0" w:color="auto"/>
        <w:left w:val="none" w:sz="0" w:space="0" w:color="auto"/>
        <w:bottom w:val="none" w:sz="0" w:space="0" w:color="auto"/>
        <w:right w:val="none" w:sz="0" w:space="0" w:color="auto"/>
      </w:divBdr>
    </w:div>
    <w:div w:id="1352802006">
      <w:bodyDiv w:val="1"/>
      <w:marLeft w:val="0"/>
      <w:marRight w:val="0"/>
      <w:marTop w:val="0"/>
      <w:marBottom w:val="0"/>
      <w:divBdr>
        <w:top w:val="none" w:sz="0" w:space="0" w:color="auto"/>
        <w:left w:val="none" w:sz="0" w:space="0" w:color="auto"/>
        <w:bottom w:val="none" w:sz="0" w:space="0" w:color="auto"/>
        <w:right w:val="none" w:sz="0" w:space="0" w:color="auto"/>
      </w:divBdr>
    </w:div>
    <w:div w:id="1363243030">
      <w:bodyDiv w:val="1"/>
      <w:marLeft w:val="0"/>
      <w:marRight w:val="0"/>
      <w:marTop w:val="0"/>
      <w:marBottom w:val="0"/>
      <w:divBdr>
        <w:top w:val="none" w:sz="0" w:space="0" w:color="auto"/>
        <w:left w:val="none" w:sz="0" w:space="0" w:color="auto"/>
        <w:bottom w:val="none" w:sz="0" w:space="0" w:color="auto"/>
        <w:right w:val="none" w:sz="0" w:space="0" w:color="auto"/>
      </w:divBdr>
    </w:div>
    <w:div w:id="1364329577">
      <w:bodyDiv w:val="1"/>
      <w:marLeft w:val="0"/>
      <w:marRight w:val="0"/>
      <w:marTop w:val="0"/>
      <w:marBottom w:val="0"/>
      <w:divBdr>
        <w:top w:val="none" w:sz="0" w:space="0" w:color="auto"/>
        <w:left w:val="none" w:sz="0" w:space="0" w:color="auto"/>
        <w:bottom w:val="none" w:sz="0" w:space="0" w:color="auto"/>
        <w:right w:val="none" w:sz="0" w:space="0" w:color="auto"/>
      </w:divBdr>
    </w:div>
    <w:div w:id="1368750201">
      <w:bodyDiv w:val="1"/>
      <w:marLeft w:val="0"/>
      <w:marRight w:val="0"/>
      <w:marTop w:val="0"/>
      <w:marBottom w:val="0"/>
      <w:divBdr>
        <w:top w:val="none" w:sz="0" w:space="0" w:color="auto"/>
        <w:left w:val="none" w:sz="0" w:space="0" w:color="auto"/>
        <w:bottom w:val="none" w:sz="0" w:space="0" w:color="auto"/>
        <w:right w:val="none" w:sz="0" w:space="0" w:color="auto"/>
      </w:divBdr>
    </w:div>
    <w:div w:id="1373110476">
      <w:bodyDiv w:val="1"/>
      <w:marLeft w:val="0"/>
      <w:marRight w:val="0"/>
      <w:marTop w:val="0"/>
      <w:marBottom w:val="0"/>
      <w:divBdr>
        <w:top w:val="none" w:sz="0" w:space="0" w:color="auto"/>
        <w:left w:val="none" w:sz="0" w:space="0" w:color="auto"/>
        <w:bottom w:val="none" w:sz="0" w:space="0" w:color="auto"/>
        <w:right w:val="none" w:sz="0" w:space="0" w:color="auto"/>
      </w:divBdr>
    </w:div>
    <w:div w:id="1376196832">
      <w:bodyDiv w:val="1"/>
      <w:marLeft w:val="0"/>
      <w:marRight w:val="0"/>
      <w:marTop w:val="0"/>
      <w:marBottom w:val="0"/>
      <w:divBdr>
        <w:top w:val="none" w:sz="0" w:space="0" w:color="auto"/>
        <w:left w:val="none" w:sz="0" w:space="0" w:color="auto"/>
        <w:bottom w:val="none" w:sz="0" w:space="0" w:color="auto"/>
        <w:right w:val="none" w:sz="0" w:space="0" w:color="auto"/>
      </w:divBdr>
    </w:div>
    <w:div w:id="1381900554">
      <w:bodyDiv w:val="1"/>
      <w:marLeft w:val="0"/>
      <w:marRight w:val="0"/>
      <w:marTop w:val="0"/>
      <w:marBottom w:val="0"/>
      <w:divBdr>
        <w:top w:val="none" w:sz="0" w:space="0" w:color="auto"/>
        <w:left w:val="none" w:sz="0" w:space="0" w:color="auto"/>
        <w:bottom w:val="none" w:sz="0" w:space="0" w:color="auto"/>
        <w:right w:val="none" w:sz="0" w:space="0" w:color="auto"/>
      </w:divBdr>
    </w:div>
    <w:div w:id="1404372602">
      <w:bodyDiv w:val="1"/>
      <w:marLeft w:val="0"/>
      <w:marRight w:val="0"/>
      <w:marTop w:val="0"/>
      <w:marBottom w:val="0"/>
      <w:divBdr>
        <w:top w:val="none" w:sz="0" w:space="0" w:color="auto"/>
        <w:left w:val="none" w:sz="0" w:space="0" w:color="auto"/>
        <w:bottom w:val="none" w:sz="0" w:space="0" w:color="auto"/>
        <w:right w:val="none" w:sz="0" w:space="0" w:color="auto"/>
      </w:divBdr>
    </w:div>
    <w:div w:id="1413698226">
      <w:bodyDiv w:val="1"/>
      <w:marLeft w:val="0"/>
      <w:marRight w:val="0"/>
      <w:marTop w:val="0"/>
      <w:marBottom w:val="0"/>
      <w:divBdr>
        <w:top w:val="none" w:sz="0" w:space="0" w:color="auto"/>
        <w:left w:val="none" w:sz="0" w:space="0" w:color="auto"/>
        <w:bottom w:val="none" w:sz="0" w:space="0" w:color="auto"/>
        <w:right w:val="none" w:sz="0" w:space="0" w:color="auto"/>
      </w:divBdr>
    </w:div>
    <w:div w:id="1414084734">
      <w:bodyDiv w:val="1"/>
      <w:marLeft w:val="0"/>
      <w:marRight w:val="0"/>
      <w:marTop w:val="0"/>
      <w:marBottom w:val="0"/>
      <w:divBdr>
        <w:top w:val="none" w:sz="0" w:space="0" w:color="auto"/>
        <w:left w:val="none" w:sz="0" w:space="0" w:color="auto"/>
        <w:bottom w:val="none" w:sz="0" w:space="0" w:color="auto"/>
        <w:right w:val="none" w:sz="0" w:space="0" w:color="auto"/>
      </w:divBdr>
    </w:div>
    <w:div w:id="1420060778">
      <w:bodyDiv w:val="1"/>
      <w:marLeft w:val="0"/>
      <w:marRight w:val="0"/>
      <w:marTop w:val="0"/>
      <w:marBottom w:val="0"/>
      <w:divBdr>
        <w:top w:val="none" w:sz="0" w:space="0" w:color="auto"/>
        <w:left w:val="none" w:sz="0" w:space="0" w:color="auto"/>
        <w:bottom w:val="none" w:sz="0" w:space="0" w:color="auto"/>
        <w:right w:val="none" w:sz="0" w:space="0" w:color="auto"/>
      </w:divBdr>
    </w:div>
    <w:div w:id="1427189477">
      <w:bodyDiv w:val="1"/>
      <w:marLeft w:val="0"/>
      <w:marRight w:val="0"/>
      <w:marTop w:val="0"/>
      <w:marBottom w:val="0"/>
      <w:divBdr>
        <w:top w:val="none" w:sz="0" w:space="0" w:color="auto"/>
        <w:left w:val="none" w:sz="0" w:space="0" w:color="auto"/>
        <w:bottom w:val="none" w:sz="0" w:space="0" w:color="auto"/>
        <w:right w:val="none" w:sz="0" w:space="0" w:color="auto"/>
      </w:divBdr>
    </w:div>
    <w:div w:id="1429274898">
      <w:bodyDiv w:val="1"/>
      <w:marLeft w:val="0"/>
      <w:marRight w:val="0"/>
      <w:marTop w:val="0"/>
      <w:marBottom w:val="0"/>
      <w:divBdr>
        <w:top w:val="none" w:sz="0" w:space="0" w:color="auto"/>
        <w:left w:val="none" w:sz="0" w:space="0" w:color="auto"/>
        <w:bottom w:val="none" w:sz="0" w:space="0" w:color="auto"/>
        <w:right w:val="none" w:sz="0" w:space="0" w:color="auto"/>
      </w:divBdr>
    </w:div>
    <w:div w:id="1452741704">
      <w:bodyDiv w:val="1"/>
      <w:marLeft w:val="0"/>
      <w:marRight w:val="0"/>
      <w:marTop w:val="0"/>
      <w:marBottom w:val="0"/>
      <w:divBdr>
        <w:top w:val="none" w:sz="0" w:space="0" w:color="auto"/>
        <w:left w:val="none" w:sz="0" w:space="0" w:color="auto"/>
        <w:bottom w:val="none" w:sz="0" w:space="0" w:color="auto"/>
        <w:right w:val="none" w:sz="0" w:space="0" w:color="auto"/>
      </w:divBdr>
    </w:div>
    <w:div w:id="1457290586">
      <w:bodyDiv w:val="1"/>
      <w:marLeft w:val="0"/>
      <w:marRight w:val="0"/>
      <w:marTop w:val="0"/>
      <w:marBottom w:val="0"/>
      <w:divBdr>
        <w:top w:val="none" w:sz="0" w:space="0" w:color="auto"/>
        <w:left w:val="none" w:sz="0" w:space="0" w:color="auto"/>
        <w:bottom w:val="none" w:sz="0" w:space="0" w:color="auto"/>
        <w:right w:val="none" w:sz="0" w:space="0" w:color="auto"/>
      </w:divBdr>
    </w:div>
    <w:div w:id="1464927525">
      <w:bodyDiv w:val="1"/>
      <w:marLeft w:val="0"/>
      <w:marRight w:val="0"/>
      <w:marTop w:val="0"/>
      <w:marBottom w:val="0"/>
      <w:divBdr>
        <w:top w:val="none" w:sz="0" w:space="0" w:color="auto"/>
        <w:left w:val="none" w:sz="0" w:space="0" w:color="auto"/>
        <w:bottom w:val="none" w:sz="0" w:space="0" w:color="auto"/>
        <w:right w:val="none" w:sz="0" w:space="0" w:color="auto"/>
      </w:divBdr>
    </w:div>
    <w:div w:id="1468428836">
      <w:bodyDiv w:val="1"/>
      <w:marLeft w:val="0"/>
      <w:marRight w:val="0"/>
      <w:marTop w:val="0"/>
      <w:marBottom w:val="0"/>
      <w:divBdr>
        <w:top w:val="none" w:sz="0" w:space="0" w:color="auto"/>
        <w:left w:val="none" w:sz="0" w:space="0" w:color="auto"/>
        <w:bottom w:val="none" w:sz="0" w:space="0" w:color="auto"/>
        <w:right w:val="none" w:sz="0" w:space="0" w:color="auto"/>
      </w:divBdr>
    </w:div>
    <w:div w:id="1469393500">
      <w:bodyDiv w:val="1"/>
      <w:marLeft w:val="0"/>
      <w:marRight w:val="0"/>
      <w:marTop w:val="0"/>
      <w:marBottom w:val="0"/>
      <w:divBdr>
        <w:top w:val="none" w:sz="0" w:space="0" w:color="auto"/>
        <w:left w:val="none" w:sz="0" w:space="0" w:color="auto"/>
        <w:bottom w:val="none" w:sz="0" w:space="0" w:color="auto"/>
        <w:right w:val="none" w:sz="0" w:space="0" w:color="auto"/>
      </w:divBdr>
    </w:div>
    <w:div w:id="1471746121">
      <w:bodyDiv w:val="1"/>
      <w:marLeft w:val="0"/>
      <w:marRight w:val="0"/>
      <w:marTop w:val="0"/>
      <w:marBottom w:val="0"/>
      <w:divBdr>
        <w:top w:val="none" w:sz="0" w:space="0" w:color="auto"/>
        <w:left w:val="none" w:sz="0" w:space="0" w:color="auto"/>
        <w:bottom w:val="none" w:sz="0" w:space="0" w:color="auto"/>
        <w:right w:val="none" w:sz="0" w:space="0" w:color="auto"/>
      </w:divBdr>
    </w:div>
    <w:div w:id="1476218387">
      <w:bodyDiv w:val="1"/>
      <w:marLeft w:val="0"/>
      <w:marRight w:val="0"/>
      <w:marTop w:val="0"/>
      <w:marBottom w:val="0"/>
      <w:divBdr>
        <w:top w:val="none" w:sz="0" w:space="0" w:color="auto"/>
        <w:left w:val="none" w:sz="0" w:space="0" w:color="auto"/>
        <w:bottom w:val="none" w:sz="0" w:space="0" w:color="auto"/>
        <w:right w:val="none" w:sz="0" w:space="0" w:color="auto"/>
      </w:divBdr>
    </w:div>
    <w:div w:id="1479805281">
      <w:bodyDiv w:val="1"/>
      <w:marLeft w:val="0"/>
      <w:marRight w:val="0"/>
      <w:marTop w:val="0"/>
      <w:marBottom w:val="0"/>
      <w:divBdr>
        <w:top w:val="none" w:sz="0" w:space="0" w:color="auto"/>
        <w:left w:val="none" w:sz="0" w:space="0" w:color="auto"/>
        <w:bottom w:val="none" w:sz="0" w:space="0" w:color="auto"/>
        <w:right w:val="none" w:sz="0" w:space="0" w:color="auto"/>
      </w:divBdr>
    </w:div>
    <w:div w:id="1487014406">
      <w:bodyDiv w:val="1"/>
      <w:marLeft w:val="0"/>
      <w:marRight w:val="0"/>
      <w:marTop w:val="0"/>
      <w:marBottom w:val="0"/>
      <w:divBdr>
        <w:top w:val="none" w:sz="0" w:space="0" w:color="auto"/>
        <w:left w:val="none" w:sz="0" w:space="0" w:color="auto"/>
        <w:bottom w:val="none" w:sz="0" w:space="0" w:color="auto"/>
        <w:right w:val="none" w:sz="0" w:space="0" w:color="auto"/>
      </w:divBdr>
    </w:div>
    <w:div w:id="1497264322">
      <w:bodyDiv w:val="1"/>
      <w:marLeft w:val="0"/>
      <w:marRight w:val="0"/>
      <w:marTop w:val="0"/>
      <w:marBottom w:val="0"/>
      <w:divBdr>
        <w:top w:val="none" w:sz="0" w:space="0" w:color="auto"/>
        <w:left w:val="none" w:sz="0" w:space="0" w:color="auto"/>
        <w:bottom w:val="none" w:sz="0" w:space="0" w:color="auto"/>
        <w:right w:val="none" w:sz="0" w:space="0" w:color="auto"/>
      </w:divBdr>
    </w:div>
    <w:div w:id="1500343997">
      <w:bodyDiv w:val="1"/>
      <w:marLeft w:val="0"/>
      <w:marRight w:val="0"/>
      <w:marTop w:val="0"/>
      <w:marBottom w:val="0"/>
      <w:divBdr>
        <w:top w:val="none" w:sz="0" w:space="0" w:color="auto"/>
        <w:left w:val="none" w:sz="0" w:space="0" w:color="auto"/>
        <w:bottom w:val="none" w:sz="0" w:space="0" w:color="auto"/>
        <w:right w:val="none" w:sz="0" w:space="0" w:color="auto"/>
      </w:divBdr>
    </w:div>
    <w:div w:id="1506747138">
      <w:bodyDiv w:val="1"/>
      <w:marLeft w:val="0"/>
      <w:marRight w:val="0"/>
      <w:marTop w:val="0"/>
      <w:marBottom w:val="0"/>
      <w:divBdr>
        <w:top w:val="none" w:sz="0" w:space="0" w:color="auto"/>
        <w:left w:val="none" w:sz="0" w:space="0" w:color="auto"/>
        <w:bottom w:val="none" w:sz="0" w:space="0" w:color="auto"/>
        <w:right w:val="none" w:sz="0" w:space="0" w:color="auto"/>
      </w:divBdr>
    </w:div>
    <w:div w:id="1514759883">
      <w:bodyDiv w:val="1"/>
      <w:marLeft w:val="0"/>
      <w:marRight w:val="0"/>
      <w:marTop w:val="0"/>
      <w:marBottom w:val="0"/>
      <w:divBdr>
        <w:top w:val="none" w:sz="0" w:space="0" w:color="auto"/>
        <w:left w:val="none" w:sz="0" w:space="0" w:color="auto"/>
        <w:bottom w:val="none" w:sz="0" w:space="0" w:color="auto"/>
        <w:right w:val="none" w:sz="0" w:space="0" w:color="auto"/>
      </w:divBdr>
    </w:div>
    <w:div w:id="1519736634">
      <w:bodyDiv w:val="1"/>
      <w:marLeft w:val="0"/>
      <w:marRight w:val="0"/>
      <w:marTop w:val="0"/>
      <w:marBottom w:val="0"/>
      <w:divBdr>
        <w:top w:val="none" w:sz="0" w:space="0" w:color="auto"/>
        <w:left w:val="none" w:sz="0" w:space="0" w:color="auto"/>
        <w:bottom w:val="none" w:sz="0" w:space="0" w:color="auto"/>
        <w:right w:val="none" w:sz="0" w:space="0" w:color="auto"/>
      </w:divBdr>
    </w:div>
    <w:div w:id="1522663755">
      <w:bodyDiv w:val="1"/>
      <w:marLeft w:val="0"/>
      <w:marRight w:val="0"/>
      <w:marTop w:val="0"/>
      <w:marBottom w:val="0"/>
      <w:divBdr>
        <w:top w:val="none" w:sz="0" w:space="0" w:color="auto"/>
        <w:left w:val="none" w:sz="0" w:space="0" w:color="auto"/>
        <w:bottom w:val="none" w:sz="0" w:space="0" w:color="auto"/>
        <w:right w:val="none" w:sz="0" w:space="0" w:color="auto"/>
      </w:divBdr>
    </w:div>
    <w:div w:id="1523089390">
      <w:bodyDiv w:val="1"/>
      <w:marLeft w:val="0"/>
      <w:marRight w:val="0"/>
      <w:marTop w:val="0"/>
      <w:marBottom w:val="0"/>
      <w:divBdr>
        <w:top w:val="none" w:sz="0" w:space="0" w:color="auto"/>
        <w:left w:val="none" w:sz="0" w:space="0" w:color="auto"/>
        <w:bottom w:val="none" w:sz="0" w:space="0" w:color="auto"/>
        <w:right w:val="none" w:sz="0" w:space="0" w:color="auto"/>
      </w:divBdr>
    </w:div>
    <w:div w:id="1533610470">
      <w:bodyDiv w:val="1"/>
      <w:marLeft w:val="0"/>
      <w:marRight w:val="0"/>
      <w:marTop w:val="0"/>
      <w:marBottom w:val="0"/>
      <w:divBdr>
        <w:top w:val="none" w:sz="0" w:space="0" w:color="auto"/>
        <w:left w:val="none" w:sz="0" w:space="0" w:color="auto"/>
        <w:bottom w:val="none" w:sz="0" w:space="0" w:color="auto"/>
        <w:right w:val="none" w:sz="0" w:space="0" w:color="auto"/>
      </w:divBdr>
    </w:div>
    <w:div w:id="1544633397">
      <w:bodyDiv w:val="1"/>
      <w:marLeft w:val="0"/>
      <w:marRight w:val="0"/>
      <w:marTop w:val="0"/>
      <w:marBottom w:val="0"/>
      <w:divBdr>
        <w:top w:val="none" w:sz="0" w:space="0" w:color="auto"/>
        <w:left w:val="none" w:sz="0" w:space="0" w:color="auto"/>
        <w:bottom w:val="none" w:sz="0" w:space="0" w:color="auto"/>
        <w:right w:val="none" w:sz="0" w:space="0" w:color="auto"/>
      </w:divBdr>
    </w:div>
    <w:div w:id="1546066153">
      <w:bodyDiv w:val="1"/>
      <w:marLeft w:val="0"/>
      <w:marRight w:val="0"/>
      <w:marTop w:val="0"/>
      <w:marBottom w:val="0"/>
      <w:divBdr>
        <w:top w:val="none" w:sz="0" w:space="0" w:color="auto"/>
        <w:left w:val="none" w:sz="0" w:space="0" w:color="auto"/>
        <w:bottom w:val="none" w:sz="0" w:space="0" w:color="auto"/>
        <w:right w:val="none" w:sz="0" w:space="0" w:color="auto"/>
      </w:divBdr>
    </w:div>
    <w:div w:id="1546481309">
      <w:bodyDiv w:val="1"/>
      <w:marLeft w:val="0"/>
      <w:marRight w:val="0"/>
      <w:marTop w:val="0"/>
      <w:marBottom w:val="0"/>
      <w:divBdr>
        <w:top w:val="none" w:sz="0" w:space="0" w:color="auto"/>
        <w:left w:val="none" w:sz="0" w:space="0" w:color="auto"/>
        <w:bottom w:val="none" w:sz="0" w:space="0" w:color="auto"/>
        <w:right w:val="none" w:sz="0" w:space="0" w:color="auto"/>
      </w:divBdr>
    </w:div>
    <w:div w:id="1551070137">
      <w:bodyDiv w:val="1"/>
      <w:marLeft w:val="0"/>
      <w:marRight w:val="0"/>
      <w:marTop w:val="0"/>
      <w:marBottom w:val="0"/>
      <w:divBdr>
        <w:top w:val="none" w:sz="0" w:space="0" w:color="auto"/>
        <w:left w:val="none" w:sz="0" w:space="0" w:color="auto"/>
        <w:bottom w:val="none" w:sz="0" w:space="0" w:color="auto"/>
        <w:right w:val="none" w:sz="0" w:space="0" w:color="auto"/>
      </w:divBdr>
    </w:div>
    <w:div w:id="1565212663">
      <w:bodyDiv w:val="1"/>
      <w:marLeft w:val="0"/>
      <w:marRight w:val="0"/>
      <w:marTop w:val="0"/>
      <w:marBottom w:val="0"/>
      <w:divBdr>
        <w:top w:val="none" w:sz="0" w:space="0" w:color="auto"/>
        <w:left w:val="none" w:sz="0" w:space="0" w:color="auto"/>
        <w:bottom w:val="none" w:sz="0" w:space="0" w:color="auto"/>
        <w:right w:val="none" w:sz="0" w:space="0" w:color="auto"/>
      </w:divBdr>
    </w:div>
    <w:div w:id="1574270588">
      <w:bodyDiv w:val="1"/>
      <w:marLeft w:val="0"/>
      <w:marRight w:val="0"/>
      <w:marTop w:val="0"/>
      <w:marBottom w:val="0"/>
      <w:divBdr>
        <w:top w:val="none" w:sz="0" w:space="0" w:color="auto"/>
        <w:left w:val="none" w:sz="0" w:space="0" w:color="auto"/>
        <w:bottom w:val="none" w:sz="0" w:space="0" w:color="auto"/>
        <w:right w:val="none" w:sz="0" w:space="0" w:color="auto"/>
      </w:divBdr>
    </w:div>
    <w:div w:id="1578173887">
      <w:bodyDiv w:val="1"/>
      <w:marLeft w:val="0"/>
      <w:marRight w:val="0"/>
      <w:marTop w:val="0"/>
      <w:marBottom w:val="0"/>
      <w:divBdr>
        <w:top w:val="none" w:sz="0" w:space="0" w:color="auto"/>
        <w:left w:val="none" w:sz="0" w:space="0" w:color="auto"/>
        <w:bottom w:val="none" w:sz="0" w:space="0" w:color="auto"/>
        <w:right w:val="none" w:sz="0" w:space="0" w:color="auto"/>
      </w:divBdr>
    </w:div>
    <w:div w:id="1578705813">
      <w:bodyDiv w:val="1"/>
      <w:marLeft w:val="0"/>
      <w:marRight w:val="0"/>
      <w:marTop w:val="0"/>
      <w:marBottom w:val="0"/>
      <w:divBdr>
        <w:top w:val="none" w:sz="0" w:space="0" w:color="auto"/>
        <w:left w:val="none" w:sz="0" w:space="0" w:color="auto"/>
        <w:bottom w:val="none" w:sz="0" w:space="0" w:color="auto"/>
        <w:right w:val="none" w:sz="0" w:space="0" w:color="auto"/>
      </w:divBdr>
    </w:div>
    <w:div w:id="1580362922">
      <w:bodyDiv w:val="1"/>
      <w:marLeft w:val="0"/>
      <w:marRight w:val="0"/>
      <w:marTop w:val="0"/>
      <w:marBottom w:val="0"/>
      <w:divBdr>
        <w:top w:val="none" w:sz="0" w:space="0" w:color="auto"/>
        <w:left w:val="none" w:sz="0" w:space="0" w:color="auto"/>
        <w:bottom w:val="none" w:sz="0" w:space="0" w:color="auto"/>
        <w:right w:val="none" w:sz="0" w:space="0" w:color="auto"/>
      </w:divBdr>
    </w:div>
    <w:div w:id="1580944981">
      <w:bodyDiv w:val="1"/>
      <w:marLeft w:val="0"/>
      <w:marRight w:val="0"/>
      <w:marTop w:val="0"/>
      <w:marBottom w:val="0"/>
      <w:divBdr>
        <w:top w:val="none" w:sz="0" w:space="0" w:color="auto"/>
        <w:left w:val="none" w:sz="0" w:space="0" w:color="auto"/>
        <w:bottom w:val="none" w:sz="0" w:space="0" w:color="auto"/>
        <w:right w:val="none" w:sz="0" w:space="0" w:color="auto"/>
      </w:divBdr>
    </w:div>
    <w:div w:id="1584678803">
      <w:bodyDiv w:val="1"/>
      <w:marLeft w:val="0"/>
      <w:marRight w:val="0"/>
      <w:marTop w:val="0"/>
      <w:marBottom w:val="0"/>
      <w:divBdr>
        <w:top w:val="none" w:sz="0" w:space="0" w:color="auto"/>
        <w:left w:val="none" w:sz="0" w:space="0" w:color="auto"/>
        <w:bottom w:val="none" w:sz="0" w:space="0" w:color="auto"/>
        <w:right w:val="none" w:sz="0" w:space="0" w:color="auto"/>
      </w:divBdr>
    </w:div>
    <w:div w:id="1595433786">
      <w:bodyDiv w:val="1"/>
      <w:marLeft w:val="0"/>
      <w:marRight w:val="0"/>
      <w:marTop w:val="0"/>
      <w:marBottom w:val="0"/>
      <w:divBdr>
        <w:top w:val="none" w:sz="0" w:space="0" w:color="auto"/>
        <w:left w:val="none" w:sz="0" w:space="0" w:color="auto"/>
        <w:bottom w:val="none" w:sz="0" w:space="0" w:color="auto"/>
        <w:right w:val="none" w:sz="0" w:space="0" w:color="auto"/>
      </w:divBdr>
    </w:div>
    <w:div w:id="1597522240">
      <w:bodyDiv w:val="1"/>
      <w:marLeft w:val="0"/>
      <w:marRight w:val="0"/>
      <w:marTop w:val="0"/>
      <w:marBottom w:val="0"/>
      <w:divBdr>
        <w:top w:val="none" w:sz="0" w:space="0" w:color="auto"/>
        <w:left w:val="none" w:sz="0" w:space="0" w:color="auto"/>
        <w:bottom w:val="none" w:sz="0" w:space="0" w:color="auto"/>
        <w:right w:val="none" w:sz="0" w:space="0" w:color="auto"/>
      </w:divBdr>
    </w:div>
    <w:div w:id="1597904821">
      <w:bodyDiv w:val="1"/>
      <w:marLeft w:val="0"/>
      <w:marRight w:val="0"/>
      <w:marTop w:val="0"/>
      <w:marBottom w:val="0"/>
      <w:divBdr>
        <w:top w:val="none" w:sz="0" w:space="0" w:color="auto"/>
        <w:left w:val="none" w:sz="0" w:space="0" w:color="auto"/>
        <w:bottom w:val="none" w:sz="0" w:space="0" w:color="auto"/>
        <w:right w:val="none" w:sz="0" w:space="0" w:color="auto"/>
      </w:divBdr>
    </w:div>
    <w:div w:id="1598630776">
      <w:bodyDiv w:val="1"/>
      <w:marLeft w:val="0"/>
      <w:marRight w:val="0"/>
      <w:marTop w:val="0"/>
      <w:marBottom w:val="0"/>
      <w:divBdr>
        <w:top w:val="none" w:sz="0" w:space="0" w:color="auto"/>
        <w:left w:val="none" w:sz="0" w:space="0" w:color="auto"/>
        <w:bottom w:val="none" w:sz="0" w:space="0" w:color="auto"/>
        <w:right w:val="none" w:sz="0" w:space="0" w:color="auto"/>
      </w:divBdr>
    </w:div>
    <w:div w:id="1601060183">
      <w:bodyDiv w:val="1"/>
      <w:marLeft w:val="0"/>
      <w:marRight w:val="0"/>
      <w:marTop w:val="0"/>
      <w:marBottom w:val="0"/>
      <w:divBdr>
        <w:top w:val="none" w:sz="0" w:space="0" w:color="auto"/>
        <w:left w:val="none" w:sz="0" w:space="0" w:color="auto"/>
        <w:bottom w:val="none" w:sz="0" w:space="0" w:color="auto"/>
        <w:right w:val="none" w:sz="0" w:space="0" w:color="auto"/>
      </w:divBdr>
    </w:div>
    <w:div w:id="1603225791">
      <w:bodyDiv w:val="1"/>
      <w:marLeft w:val="0"/>
      <w:marRight w:val="0"/>
      <w:marTop w:val="0"/>
      <w:marBottom w:val="0"/>
      <w:divBdr>
        <w:top w:val="none" w:sz="0" w:space="0" w:color="auto"/>
        <w:left w:val="none" w:sz="0" w:space="0" w:color="auto"/>
        <w:bottom w:val="none" w:sz="0" w:space="0" w:color="auto"/>
        <w:right w:val="none" w:sz="0" w:space="0" w:color="auto"/>
      </w:divBdr>
    </w:div>
    <w:div w:id="1610118604">
      <w:bodyDiv w:val="1"/>
      <w:marLeft w:val="0"/>
      <w:marRight w:val="0"/>
      <w:marTop w:val="0"/>
      <w:marBottom w:val="0"/>
      <w:divBdr>
        <w:top w:val="none" w:sz="0" w:space="0" w:color="auto"/>
        <w:left w:val="none" w:sz="0" w:space="0" w:color="auto"/>
        <w:bottom w:val="none" w:sz="0" w:space="0" w:color="auto"/>
        <w:right w:val="none" w:sz="0" w:space="0" w:color="auto"/>
      </w:divBdr>
    </w:div>
    <w:div w:id="1612980910">
      <w:bodyDiv w:val="1"/>
      <w:marLeft w:val="0"/>
      <w:marRight w:val="0"/>
      <w:marTop w:val="0"/>
      <w:marBottom w:val="0"/>
      <w:divBdr>
        <w:top w:val="none" w:sz="0" w:space="0" w:color="auto"/>
        <w:left w:val="none" w:sz="0" w:space="0" w:color="auto"/>
        <w:bottom w:val="none" w:sz="0" w:space="0" w:color="auto"/>
        <w:right w:val="none" w:sz="0" w:space="0" w:color="auto"/>
      </w:divBdr>
    </w:div>
    <w:div w:id="1624002100">
      <w:bodyDiv w:val="1"/>
      <w:marLeft w:val="0"/>
      <w:marRight w:val="0"/>
      <w:marTop w:val="0"/>
      <w:marBottom w:val="0"/>
      <w:divBdr>
        <w:top w:val="none" w:sz="0" w:space="0" w:color="auto"/>
        <w:left w:val="none" w:sz="0" w:space="0" w:color="auto"/>
        <w:bottom w:val="none" w:sz="0" w:space="0" w:color="auto"/>
        <w:right w:val="none" w:sz="0" w:space="0" w:color="auto"/>
      </w:divBdr>
    </w:div>
    <w:div w:id="1627391264">
      <w:bodyDiv w:val="1"/>
      <w:marLeft w:val="0"/>
      <w:marRight w:val="0"/>
      <w:marTop w:val="0"/>
      <w:marBottom w:val="0"/>
      <w:divBdr>
        <w:top w:val="none" w:sz="0" w:space="0" w:color="auto"/>
        <w:left w:val="none" w:sz="0" w:space="0" w:color="auto"/>
        <w:bottom w:val="none" w:sz="0" w:space="0" w:color="auto"/>
        <w:right w:val="none" w:sz="0" w:space="0" w:color="auto"/>
      </w:divBdr>
    </w:div>
    <w:div w:id="1644583833">
      <w:bodyDiv w:val="1"/>
      <w:marLeft w:val="0"/>
      <w:marRight w:val="0"/>
      <w:marTop w:val="0"/>
      <w:marBottom w:val="0"/>
      <w:divBdr>
        <w:top w:val="none" w:sz="0" w:space="0" w:color="auto"/>
        <w:left w:val="none" w:sz="0" w:space="0" w:color="auto"/>
        <w:bottom w:val="none" w:sz="0" w:space="0" w:color="auto"/>
        <w:right w:val="none" w:sz="0" w:space="0" w:color="auto"/>
      </w:divBdr>
    </w:div>
    <w:div w:id="1648241204">
      <w:bodyDiv w:val="1"/>
      <w:marLeft w:val="0"/>
      <w:marRight w:val="0"/>
      <w:marTop w:val="0"/>
      <w:marBottom w:val="0"/>
      <w:divBdr>
        <w:top w:val="none" w:sz="0" w:space="0" w:color="auto"/>
        <w:left w:val="none" w:sz="0" w:space="0" w:color="auto"/>
        <w:bottom w:val="none" w:sz="0" w:space="0" w:color="auto"/>
        <w:right w:val="none" w:sz="0" w:space="0" w:color="auto"/>
      </w:divBdr>
    </w:div>
    <w:div w:id="1662586932">
      <w:bodyDiv w:val="1"/>
      <w:marLeft w:val="0"/>
      <w:marRight w:val="0"/>
      <w:marTop w:val="0"/>
      <w:marBottom w:val="0"/>
      <w:divBdr>
        <w:top w:val="none" w:sz="0" w:space="0" w:color="auto"/>
        <w:left w:val="none" w:sz="0" w:space="0" w:color="auto"/>
        <w:bottom w:val="none" w:sz="0" w:space="0" w:color="auto"/>
        <w:right w:val="none" w:sz="0" w:space="0" w:color="auto"/>
      </w:divBdr>
    </w:div>
    <w:div w:id="1664895954">
      <w:bodyDiv w:val="1"/>
      <w:marLeft w:val="0"/>
      <w:marRight w:val="0"/>
      <w:marTop w:val="0"/>
      <w:marBottom w:val="0"/>
      <w:divBdr>
        <w:top w:val="none" w:sz="0" w:space="0" w:color="auto"/>
        <w:left w:val="none" w:sz="0" w:space="0" w:color="auto"/>
        <w:bottom w:val="none" w:sz="0" w:space="0" w:color="auto"/>
        <w:right w:val="none" w:sz="0" w:space="0" w:color="auto"/>
      </w:divBdr>
    </w:div>
    <w:div w:id="1666204611">
      <w:bodyDiv w:val="1"/>
      <w:marLeft w:val="0"/>
      <w:marRight w:val="0"/>
      <w:marTop w:val="0"/>
      <w:marBottom w:val="0"/>
      <w:divBdr>
        <w:top w:val="none" w:sz="0" w:space="0" w:color="auto"/>
        <w:left w:val="none" w:sz="0" w:space="0" w:color="auto"/>
        <w:bottom w:val="none" w:sz="0" w:space="0" w:color="auto"/>
        <w:right w:val="none" w:sz="0" w:space="0" w:color="auto"/>
      </w:divBdr>
    </w:div>
    <w:div w:id="1674719157">
      <w:bodyDiv w:val="1"/>
      <w:marLeft w:val="0"/>
      <w:marRight w:val="0"/>
      <w:marTop w:val="0"/>
      <w:marBottom w:val="0"/>
      <w:divBdr>
        <w:top w:val="none" w:sz="0" w:space="0" w:color="auto"/>
        <w:left w:val="none" w:sz="0" w:space="0" w:color="auto"/>
        <w:bottom w:val="none" w:sz="0" w:space="0" w:color="auto"/>
        <w:right w:val="none" w:sz="0" w:space="0" w:color="auto"/>
      </w:divBdr>
    </w:div>
    <w:div w:id="1676568946">
      <w:bodyDiv w:val="1"/>
      <w:marLeft w:val="0"/>
      <w:marRight w:val="0"/>
      <w:marTop w:val="0"/>
      <w:marBottom w:val="0"/>
      <w:divBdr>
        <w:top w:val="none" w:sz="0" w:space="0" w:color="auto"/>
        <w:left w:val="none" w:sz="0" w:space="0" w:color="auto"/>
        <w:bottom w:val="none" w:sz="0" w:space="0" w:color="auto"/>
        <w:right w:val="none" w:sz="0" w:space="0" w:color="auto"/>
      </w:divBdr>
    </w:div>
    <w:div w:id="1677610402">
      <w:bodyDiv w:val="1"/>
      <w:marLeft w:val="0"/>
      <w:marRight w:val="0"/>
      <w:marTop w:val="0"/>
      <w:marBottom w:val="0"/>
      <w:divBdr>
        <w:top w:val="none" w:sz="0" w:space="0" w:color="auto"/>
        <w:left w:val="none" w:sz="0" w:space="0" w:color="auto"/>
        <w:bottom w:val="none" w:sz="0" w:space="0" w:color="auto"/>
        <w:right w:val="none" w:sz="0" w:space="0" w:color="auto"/>
      </w:divBdr>
    </w:div>
    <w:div w:id="1679044578">
      <w:bodyDiv w:val="1"/>
      <w:marLeft w:val="0"/>
      <w:marRight w:val="0"/>
      <w:marTop w:val="0"/>
      <w:marBottom w:val="0"/>
      <w:divBdr>
        <w:top w:val="none" w:sz="0" w:space="0" w:color="auto"/>
        <w:left w:val="none" w:sz="0" w:space="0" w:color="auto"/>
        <w:bottom w:val="none" w:sz="0" w:space="0" w:color="auto"/>
        <w:right w:val="none" w:sz="0" w:space="0" w:color="auto"/>
      </w:divBdr>
    </w:div>
    <w:div w:id="1709453540">
      <w:bodyDiv w:val="1"/>
      <w:marLeft w:val="0"/>
      <w:marRight w:val="0"/>
      <w:marTop w:val="0"/>
      <w:marBottom w:val="0"/>
      <w:divBdr>
        <w:top w:val="none" w:sz="0" w:space="0" w:color="auto"/>
        <w:left w:val="none" w:sz="0" w:space="0" w:color="auto"/>
        <w:bottom w:val="none" w:sz="0" w:space="0" w:color="auto"/>
        <w:right w:val="none" w:sz="0" w:space="0" w:color="auto"/>
      </w:divBdr>
    </w:div>
    <w:div w:id="1711805802">
      <w:bodyDiv w:val="1"/>
      <w:marLeft w:val="0"/>
      <w:marRight w:val="0"/>
      <w:marTop w:val="0"/>
      <w:marBottom w:val="0"/>
      <w:divBdr>
        <w:top w:val="none" w:sz="0" w:space="0" w:color="auto"/>
        <w:left w:val="none" w:sz="0" w:space="0" w:color="auto"/>
        <w:bottom w:val="none" w:sz="0" w:space="0" w:color="auto"/>
        <w:right w:val="none" w:sz="0" w:space="0" w:color="auto"/>
      </w:divBdr>
    </w:div>
    <w:div w:id="1717897745">
      <w:bodyDiv w:val="1"/>
      <w:marLeft w:val="0"/>
      <w:marRight w:val="0"/>
      <w:marTop w:val="0"/>
      <w:marBottom w:val="0"/>
      <w:divBdr>
        <w:top w:val="none" w:sz="0" w:space="0" w:color="auto"/>
        <w:left w:val="none" w:sz="0" w:space="0" w:color="auto"/>
        <w:bottom w:val="none" w:sz="0" w:space="0" w:color="auto"/>
        <w:right w:val="none" w:sz="0" w:space="0" w:color="auto"/>
      </w:divBdr>
    </w:div>
    <w:div w:id="1718309773">
      <w:bodyDiv w:val="1"/>
      <w:marLeft w:val="0"/>
      <w:marRight w:val="0"/>
      <w:marTop w:val="0"/>
      <w:marBottom w:val="0"/>
      <w:divBdr>
        <w:top w:val="none" w:sz="0" w:space="0" w:color="auto"/>
        <w:left w:val="none" w:sz="0" w:space="0" w:color="auto"/>
        <w:bottom w:val="none" w:sz="0" w:space="0" w:color="auto"/>
        <w:right w:val="none" w:sz="0" w:space="0" w:color="auto"/>
      </w:divBdr>
    </w:div>
    <w:div w:id="1718431740">
      <w:bodyDiv w:val="1"/>
      <w:marLeft w:val="0"/>
      <w:marRight w:val="0"/>
      <w:marTop w:val="0"/>
      <w:marBottom w:val="0"/>
      <w:divBdr>
        <w:top w:val="none" w:sz="0" w:space="0" w:color="auto"/>
        <w:left w:val="none" w:sz="0" w:space="0" w:color="auto"/>
        <w:bottom w:val="none" w:sz="0" w:space="0" w:color="auto"/>
        <w:right w:val="none" w:sz="0" w:space="0" w:color="auto"/>
      </w:divBdr>
    </w:div>
    <w:div w:id="1718775177">
      <w:bodyDiv w:val="1"/>
      <w:marLeft w:val="0"/>
      <w:marRight w:val="0"/>
      <w:marTop w:val="0"/>
      <w:marBottom w:val="0"/>
      <w:divBdr>
        <w:top w:val="none" w:sz="0" w:space="0" w:color="auto"/>
        <w:left w:val="none" w:sz="0" w:space="0" w:color="auto"/>
        <w:bottom w:val="none" w:sz="0" w:space="0" w:color="auto"/>
        <w:right w:val="none" w:sz="0" w:space="0" w:color="auto"/>
      </w:divBdr>
    </w:div>
    <w:div w:id="1719086252">
      <w:bodyDiv w:val="1"/>
      <w:marLeft w:val="0"/>
      <w:marRight w:val="0"/>
      <w:marTop w:val="0"/>
      <w:marBottom w:val="0"/>
      <w:divBdr>
        <w:top w:val="none" w:sz="0" w:space="0" w:color="auto"/>
        <w:left w:val="none" w:sz="0" w:space="0" w:color="auto"/>
        <w:bottom w:val="none" w:sz="0" w:space="0" w:color="auto"/>
        <w:right w:val="none" w:sz="0" w:space="0" w:color="auto"/>
      </w:divBdr>
    </w:div>
    <w:div w:id="1722437003">
      <w:bodyDiv w:val="1"/>
      <w:marLeft w:val="0"/>
      <w:marRight w:val="0"/>
      <w:marTop w:val="0"/>
      <w:marBottom w:val="0"/>
      <w:divBdr>
        <w:top w:val="none" w:sz="0" w:space="0" w:color="auto"/>
        <w:left w:val="none" w:sz="0" w:space="0" w:color="auto"/>
        <w:bottom w:val="none" w:sz="0" w:space="0" w:color="auto"/>
        <w:right w:val="none" w:sz="0" w:space="0" w:color="auto"/>
      </w:divBdr>
    </w:div>
    <w:div w:id="1727100041">
      <w:bodyDiv w:val="1"/>
      <w:marLeft w:val="0"/>
      <w:marRight w:val="0"/>
      <w:marTop w:val="0"/>
      <w:marBottom w:val="0"/>
      <w:divBdr>
        <w:top w:val="none" w:sz="0" w:space="0" w:color="auto"/>
        <w:left w:val="none" w:sz="0" w:space="0" w:color="auto"/>
        <w:bottom w:val="none" w:sz="0" w:space="0" w:color="auto"/>
        <w:right w:val="none" w:sz="0" w:space="0" w:color="auto"/>
      </w:divBdr>
    </w:div>
    <w:div w:id="1732649847">
      <w:bodyDiv w:val="1"/>
      <w:marLeft w:val="0"/>
      <w:marRight w:val="0"/>
      <w:marTop w:val="0"/>
      <w:marBottom w:val="0"/>
      <w:divBdr>
        <w:top w:val="none" w:sz="0" w:space="0" w:color="auto"/>
        <w:left w:val="none" w:sz="0" w:space="0" w:color="auto"/>
        <w:bottom w:val="none" w:sz="0" w:space="0" w:color="auto"/>
        <w:right w:val="none" w:sz="0" w:space="0" w:color="auto"/>
      </w:divBdr>
    </w:div>
    <w:div w:id="1734543416">
      <w:bodyDiv w:val="1"/>
      <w:marLeft w:val="0"/>
      <w:marRight w:val="0"/>
      <w:marTop w:val="0"/>
      <w:marBottom w:val="0"/>
      <w:divBdr>
        <w:top w:val="none" w:sz="0" w:space="0" w:color="auto"/>
        <w:left w:val="none" w:sz="0" w:space="0" w:color="auto"/>
        <w:bottom w:val="none" w:sz="0" w:space="0" w:color="auto"/>
        <w:right w:val="none" w:sz="0" w:space="0" w:color="auto"/>
      </w:divBdr>
    </w:div>
    <w:div w:id="1734770005">
      <w:bodyDiv w:val="1"/>
      <w:marLeft w:val="0"/>
      <w:marRight w:val="0"/>
      <w:marTop w:val="0"/>
      <w:marBottom w:val="0"/>
      <w:divBdr>
        <w:top w:val="none" w:sz="0" w:space="0" w:color="auto"/>
        <w:left w:val="none" w:sz="0" w:space="0" w:color="auto"/>
        <w:bottom w:val="none" w:sz="0" w:space="0" w:color="auto"/>
        <w:right w:val="none" w:sz="0" w:space="0" w:color="auto"/>
      </w:divBdr>
    </w:div>
    <w:div w:id="1739940707">
      <w:bodyDiv w:val="1"/>
      <w:marLeft w:val="0"/>
      <w:marRight w:val="0"/>
      <w:marTop w:val="0"/>
      <w:marBottom w:val="0"/>
      <w:divBdr>
        <w:top w:val="none" w:sz="0" w:space="0" w:color="auto"/>
        <w:left w:val="none" w:sz="0" w:space="0" w:color="auto"/>
        <w:bottom w:val="none" w:sz="0" w:space="0" w:color="auto"/>
        <w:right w:val="none" w:sz="0" w:space="0" w:color="auto"/>
      </w:divBdr>
    </w:div>
    <w:div w:id="1745224391">
      <w:bodyDiv w:val="1"/>
      <w:marLeft w:val="0"/>
      <w:marRight w:val="0"/>
      <w:marTop w:val="0"/>
      <w:marBottom w:val="0"/>
      <w:divBdr>
        <w:top w:val="none" w:sz="0" w:space="0" w:color="auto"/>
        <w:left w:val="none" w:sz="0" w:space="0" w:color="auto"/>
        <w:bottom w:val="none" w:sz="0" w:space="0" w:color="auto"/>
        <w:right w:val="none" w:sz="0" w:space="0" w:color="auto"/>
      </w:divBdr>
    </w:div>
    <w:div w:id="1747606966">
      <w:bodyDiv w:val="1"/>
      <w:marLeft w:val="0"/>
      <w:marRight w:val="0"/>
      <w:marTop w:val="0"/>
      <w:marBottom w:val="0"/>
      <w:divBdr>
        <w:top w:val="none" w:sz="0" w:space="0" w:color="auto"/>
        <w:left w:val="none" w:sz="0" w:space="0" w:color="auto"/>
        <w:bottom w:val="none" w:sz="0" w:space="0" w:color="auto"/>
        <w:right w:val="none" w:sz="0" w:space="0" w:color="auto"/>
      </w:divBdr>
    </w:div>
    <w:div w:id="1749885749">
      <w:bodyDiv w:val="1"/>
      <w:marLeft w:val="0"/>
      <w:marRight w:val="0"/>
      <w:marTop w:val="0"/>
      <w:marBottom w:val="0"/>
      <w:divBdr>
        <w:top w:val="none" w:sz="0" w:space="0" w:color="auto"/>
        <w:left w:val="none" w:sz="0" w:space="0" w:color="auto"/>
        <w:bottom w:val="none" w:sz="0" w:space="0" w:color="auto"/>
        <w:right w:val="none" w:sz="0" w:space="0" w:color="auto"/>
      </w:divBdr>
    </w:div>
    <w:div w:id="1754619396">
      <w:bodyDiv w:val="1"/>
      <w:marLeft w:val="0"/>
      <w:marRight w:val="0"/>
      <w:marTop w:val="0"/>
      <w:marBottom w:val="0"/>
      <w:divBdr>
        <w:top w:val="none" w:sz="0" w:space="0" w:color="auto"/>
        <w:left w:val="none" w:sz="0" w:space="0" w:color="auto"/>
        <w:bottom w:val="none" w:sz="0" w:space="0" w:color="auto"/>
        <w:right w:val="none" w:sz="0" w:space="0" w:color="auto"/>
      </w:divBdr>
    </w:div>
    <w:div w:id="1766071655">
      <w:bodyDiv w:val="1"/>
      <w:marLeft w:val="0"/>
      <w:marRight w:val="0"/>
      <w:marTop w:val="0"/>
      <w:marBottom w:val="0"/>
      <w:divBdr>
        <w:top w:val="none" w:sz="0" w:space="0" w:color="auto"/>
        <w:left w:val="none" w:sz="0" w:space="0" w:color="auto"/>
        <w:bottom w:val="none" w:sz="0" w:space="0" w:color="auto"/>
        <w:right w:val="none" w:sz="0" w:space="0" w:color="auto"/>
      </w:divBdr>
    </w:div>
    <w:div w:id="1767726864">
      <w:bodyDiv w:val="1"/>
      <w:marLeft w:val="0"/>
      <w:marRight w:val="0"/>
      <w:marTop w:val="0"/>
      <w:marBottom w:val="0"/>
      <w:divBdr>
        <w:top w:val="none" w:sz="0" w:space="0" w:color="auto"/>
        <w:left w:val="none" w:sz="0" w:space="0" w:color="auto"/>
        <w:bottom w:val="none" w:sz="0" w:space="0" w:color="auto"/>
        <w:right w:val="none" w:sz="0" w:space="0" w:color="auto"/>
      </w:divBdr>
    </w:div>
    <w:div w:id="1769109722">
      <w:bodyDiv w:val="1"/>
      <w:marLeft w:val="0"/>
      <w:marRight w:val="0"/>
      <w:marTop w:val="0"/>
      <w:marBottom w:val="0"/>
      <w:divBdr>
        <w:top w:val="none" w:sz="0" w:space="0" w:color="auto"/>
        <w:left w:val="none" w:sz="0" w:space="0" w:color="auto"/>
        <w:bottom w:val="none" w:sz="0" w:space="0" w:color="auto"/>
        <w:right w:val="none" w:sz="0" w:space="0" w:color="auto"/>
      </w:divBdr>
    </w:div>
    <w:div w:id="1775055612">
      <w:bodyDiv w:val="1"/>
      <w:marLeft w:val="0"/>
      <w:marRight w:val="0"/>
      <w:marTop w:val="0"/>
      <w:marBottom w:val="0"/>
      <w:divBdr>
        <w:top w:val="none" w:sz="0" w:space="0" w:color="auto"/>
        <w:left w:val="none" w:sz="0" w:space="0" w:color="auto"/>
        <w:bottom w:val="none" w:sz="0" w:space="0" w:color="auto"/>
        <w:right w:val="none" w:sz="0" w:space="0" w:color="auto"/>
      </w:divBdr>
    </w:div>
    <w:div w:id="1777208930">
      <w:bodyDiv w:val="1"/>
      <w:marLeft w:val="0"/>
      <w:marRight w:val="0"/>
      <w:marTop w:val="0"/>
      <w:marBottom w:val="0"/>
      <w:divBdr>
        <w:top w:val="none" w:sz="0" w:space="0" w:color="auto"/>
        <w:left w:val="none" w:sz="0" w:space="0" w:color="auto"/>
        <w:bottom w:val="none" w:sz="0" w:space="0" w:color="auto"/>
        <w:right w:val="none" w:sz="0" w:space="0" w:color="auto"/>
      </w:divBdr>
    </w:div>
    <w:div w:id="1785732663">
      <w:bodyDiv w:val="1"/>
      <w:marLeft w:val="0"/>
      <w:marRight w:val="0"/>
      <w:marTop w:val="0"/>
      <w:marBottom w:val="0"/>
      <w:divBdr>
        <w:top w:val="none" w:sz="0" w:space="0" w:color="auto"/>
        <w:left w:val="none" w:sz="0" w:space="0" w:color="auto"/>
        <w:bottom w:val="none" w:sz="0" w:space="0" w:color="auto"/>
        <w:right w:val="none" w:sz="0" w:space="0" w:color="auto"/>
      </w:divBdr>
    </w:div>
    <w:div w:id="1788235788">
      <w:bodyDiv w:val="1"/>
      <w:marLeft w:val="0"/>
      <w:marRight w:val="0"/>
      <w:marTop w:val="0"/>
      <w:marBottom w:val="0"/>
      <w:divBdr>
        <w:top w:val="none" w:sz="0" w:space="0" w:color="auto"/>
        <w:left w:val="none" w:sz="0" w:space="0" w:color="auto"/>
        <w:bottom w:val="none" w:sz="0" w:space="0" w:color="auto"/>
        <w:right w:val="none" w:sz="0" w:space="0" w:color="auto"/>
      </w:divBdr>
    </w:div>
    <w:div w:id="1789273183">
      <w:bodyDiv w:val="1"/>
      <w:marLeft w:val="0"/>
      <w:marRight w:val="0"/>
      <w:marTop w:val="0"/>
      <w:marBottom w:val="0"/>
      <w:divBdr>
        <w:top w:val="none" w:sz="0" w:space="0" w:color="auto"/>
        <w:left w:val="none" w:sz="0" w:space="0" w:color="auto"/>
        <w:bottom w:val="none" w:sz="0" w:space="0" w:color="auto"/>
        <w:right w:val="none" w:sz="0" w:space="0" w:color="auto"/>
      </w:divBdr>
    </w:div>
    <w:div w:id="1792936992">
      <w:bodyDiv w:val="1"/>
      <w:marLeft w:val="0"/>
      <w:marRight w:val="0"/>
      <w:marTop w:val="0"/>
      <w:marBottom w:val="0"/>
      <w:divBdr>
        <w:top w:val="none" w:sz="0" w:space="0" w:color="auto"/>
        <w:left w:val="none" w:sz="0" w:space="0" w:color="auto"/>
        <w:bottom w:val="none" w:sz="0" w:space="0" w:color="auto"/>
        <w:right w:val="none" w:sz="0" w:space="0" w:color="auto"/>
      </w:divBdr>
    </w:div>
    <w:div w:id="1798181664">
      <w:bodyDiv w:val="1"/>
      <w:marLeft w:val="0"/>
      <w:marRight w:val="0"/>
      <w:marTop w:val="0"/>
      <w:marBottom w:val="0"/>
      <w:divBdr>
        <w:top w:val="none" w:sz="0" w:space="0" w:color="auto"/>
        <w:left w:val="none" w:sz="0" w:space="0" w:color="auto"/>
        <w:bottom w:val="none" w:sz="0" w:space="0" w:color="auto"/>
        <w:right w:val="none" w:sz="0" w:space="0" w:color="auto"/>
      </w:divBdr>
    </w:div>
    <w:div w:id="1807165755">
      <w:bodyDiv w:val="1"/>
      <w:marLeft w:val="0"/>
      <w:marRight w:val="0"/>
      <w:marTop w:val="0"/>
      <w:marBottom w:val="0"/>
      <w:divBdr>
        <w:top w:val="none" w:sz="0" w:space="0" w:color="auto"/>
        <w:left w:val="none" w:sz="0" w:space="0" w:color="auto"/>
        <w:bottom w:val="none" w:sz="0" w:space="0" w:color="auto"/>
        <w:right w:val="none" w:sz="0" w:space="0" w:color="auto"/>
      </w:divBdr>
    </w:div>
    <w:div w:id="1820069282">
      <w:bodyDiv w:val="1"/>
      <w:marLeft w:val="0"/>
      <w:marRight w:val="0"/>
      <w:marTop w:val="0"/>
      <w:marBottom w:val="0"/>
      <w:divBdr>
        <w:top w:val="none" w:sz="0" w:space="0" w:color="auto"/>
        <w:left w:val="none" w:sz="0" w:space="0" w:color="auto"/>
        <w:bottom w:val="none" w:sz="0" w:space="0" w:color="auto"/>
        <w:right w:val="none" w:sz="0" w:space="0" w:color="auto"/>
      </w:divBdr>
    </w:div>
    <w:div w:id="1820229294">
      <w:bodyDiv w:val="1"/>
      <w:marLeft w:val="0"/>
      <w:marRight w:val="0"/>
      <w:marTop w:val="0"/>
      <w:marBottom w:val="0"/>
      <w:divBdr>
        <w:top w:val="none" w:sz="0" w:space="0" w:color="auto"/>
        <w:left w:val="none" w:sz="0" w:space="0" w:color="auto"/>
        <w:bottom w:val="none" w:sz="0" w:space="0" w:color="auto"/>
        <w:right w:val="none" w:sz="0" w:space="0" w:color="auto"/>
      </w:divBdr>
    </w:div>
    <w:div w:id="1822884716">
      <w:bodyDiv w:val="1"/>
      <w:marLeft w:val="0"/>
      <w:marRight w:val="0"/>
      <w:marTop w:val="0"/>
      <w:marBottom w:val="0"/>
      <w:divBdr>
        <w:top w:val="none" w:sz="0" w:space="0" w:color="auto"/>
        <w:left w:val="none" w:sz="0" w:space="0" w:color="auto"/>
        <w:bottom w:val="none" w:sz="0" w:space="0" w:color="auto"/>
        <w:right w:val="none" w:sz="0" w:space="0" w:color="auto"/>
      </w:divBdr>
    </w:div>
    <w:div w:id="1835221691">
      <w:bodyDiv w:val="1"/>
      <w:marLeft w:val="0"/>
      <w:marRight w:val="0"/>
      <w:marTop w:val="0"/>
      <w:marBottom w:val="0"/>
      <w:divBdr>
        <w:top w:val="none" w:sz="0" w:space="0" w:color="auto"/>
        <w:left w:val="none" w:sz="0" w:space="0" w:color="auto"/>
        <w:bottom w:val="none" w:sz="0" w:space="0" w:color="auto"/>
        <w:right w:val="none" w:sz="0" w:space="0" w:color="auto"/>
      </w:divBdr>
    </w:div>
    <w:div w:id="1851067352">
      <w:bodyDiv w:val="1"/>
      <w:marLeft w:val="0"/>
      <w:marRight w:val="0"/>
      <w:marTop w:val="0"/>
      <w:marBottom w:val="0"/>
      <w:divBdr>
        <w:top w:val="none" w:sz="0" w:space="0" w:color="auto"/>
        <w:left w:val="none" w:sz="0" w:space="0" w:color="auto"/>
        <w:bottom w:val="none" w:sz="0" w:space="0" w:color="auto"/>
        <w:right w:val="none" w:sz="0" w:space="0" w:color="auto"/>
      </w:divBdr>
    </w:div>
    <w:div w:id="1855533482">
      <w:bodyDiv w:val="1"/>
      <w:marLeft w:val="0"/>
      <w:marRight w:val="0"/>
      <w:marTop w:val="0"/>
      <w:marBottom w:val="0"/>
      <w:divBdr>
        <w:top w:val="none" w:sz="0" w:space="0" w:color="auto"/>
        <w:left w:val="none" w:sz="0" w:space="0" w:color="auto"/>
        <w:bottom w:val="none" w:sz="0" w:space="0" w:color="auto"/>
        <w:right w:val="none" w:sz="0" w:space="0" w:color="auto"/>
      </w:divBdr>
    </w:div>
    <w:div w:id="1855805825">
      <w:bodyDiv w:val="1"/>
      <w:marLeft w:val="0"/>
      <w:marRight w:val="0"/>
      <w:marTop w:val="0"/>
      <w:marBottom w:val="0"/>
      <w:divBdr>
        <w:top w:val="none" w:sz="0" w:space="0" w:color="auto"/>
        <w:left w:val="none" w:sz="0" w:space="0" w:color="auto"/>
        <w:bottom w:val="none" w:sz="0" w:space="0" w:color="auto"/>
        <w:right w:val="none" w:sz="0" w:space="0" w:color="auto"/>
      </w:divBdr>
    </w:div>
    <w:div w:id="1861772305">
      <w:bodyDiv w:val="1"/>
      <w:marLeft w:val="0"/>
      <w:marRight w:val="0"/>
      <w:marTop w:val="0"/>
      <w:marBottom w:val="0"/>
      <w:divBdr>
        <w:top w:val="none" w:sz="0" w:space="0" w:color="auto"/>
        <w:left w:val="none" w:sz="0" w:space="0" w:color="auto"/>
        <w:bottom w:val="none" w:sz="0" w:space="0" w:color="auto"/>
        <w:right w:val="none" w:sz="0" w:space="0" w:color="auto"/>
      </w:divBdr>
    </w:div>
    <w:div w:id="1863938096">
      <w:bodyDiv w:val="1"/>
      <w:marLeft w:val="0"/>
      <w:marRight w:val="0"/>
      <w:marTop w:val="0"/>
      <w:marBottom w:val="0"/>
      <w:divBdr>
        <w:top w:val="none" w:sz="0" w:space="0" w:color="auto"/>
        <w:left w:val="none" w:sz="0" w:space="0" w:color="auto"/>
        <w:bottom w:val="none" w:sz="0" w:space="0" w:color="auto"/>
        <w:right w:val="none" w:sz="0" w:space="0" w:color="auto"/>
      </w:divBdr>
    </w:div>
    <w:div w:id="1869874339">
      <w:bodyDiv w:val="1"/>
      <w:marLeft w:val="0"/>
      <w:marRight w:val="0"/>
      <w:marTop w:val="0"/>
      <w:marBottom w:val="0"/>
      <w:divBdr>
        <w:top w:val="none" w:sz="0" w:space="0" w:color="auto"/>
        <w:left w:val="none" w:sz="0" w:space="0" w:color="auto"/>
        <w:bottom w:val="none" w:sz="0" w:space="0" w:color="auto"/>
        <w:right w:val="none" w:sz="0" w:space="0" w:color="auto"/>
      </w:divBdr>
    </w:div>
    <w:div w:id="1872374293">
      <w:bodyDiv w:val="1"/>
      <w:marLeft w:val="0"/>
      <w:marRight w:val="0"/>
      <w:marTop w:val="0"/>
      <w:marBottom w:val="0"/>
      <w:divBdr>
        <w:top w:val="none" w:sz="0" w:space="0" w:color="auto"/>
        <w:left w:val="none" w:sz="0" w:space="0" w:color="auto"/>
        <w:bottom w:val="none" w:sz="0" w:space="0" w:color="auto"/>
        <w:right w:val="none" w:sz="0" w:space="0" w:color="auto"/>
      </w:divBdr>
    </w:div>
    <w:div w:id="1877044146">
      <w:bodyDiv w:val="1"/>
      <w:marLeft w:val="0"/>
      <w:marRight w:val="0"/>
      <w:marTop w:val="0"/>
      <w:marBottom w:val="0"/>
      <w:divBdr>
        <w:top w:val="none" w:sz="0" w:space="0" w:color="auto"/>
        <w:left w:val="none" w:sz="0" w:space="0" w:color="auto"/>
        <w:bottom w:val="none" w:sz="0" w:space="0" w:color="auto"/>
        <w:right w:val="none" w:sz="0" w:space="0" w:color="auto"/>
      </w:divBdr>
    </w:div>
    <w:div w:id="1877082737">
      <w:bodyDiv w:val="1"/>
      <w:marLeft w:val="0"/>
      <w:marRight w:val="0"/>
      <w:marTop w:val="0"/>
      <w:marBottom w:val="0"/>
      <w:divBdr>
        <w:top w:val="none" w:sz="0" w:space="0" w:color="auto"/>
        <w:left w:val="none" w:sz="0" w:space="0" w:color="auto"/>
        <w:bottom w:val="none" w:sz="0" w:space="0" w:color="auto"/>
        <w:right w:val="none" w:sz="0" w:space="0" w:color="auto"/>
      </w:divBdr>
    </w:div>
    <w:div w:id="1881168424">
      <w:bodyDiv w:val="1"/>
      <w:marLeft w:val="0"/>
      <w:marRight w:val="0"/>
      <w:marTop w:val="0"/>
      <w:marBottom w:val="0"/>
      <w:divBdr>
        <w:top w:val="none" w:sz="0" w:space="0" w:color="auto"/>
        <w:left w:val="none" w:sz="0" w:space="0" w:color="auto"/>
        <w:bottom w:val="none" w:sz="0" w:space="0" w:color="auto"/>
        <w:right w:val="none" w:sz="0" w:space="0" w:color="auto"/>
      </w:divBdr>
    </w:div>
    <w:div w:id="1898054389">
      <w:bodyDiv w:val="1"/>
      <w:marLeft w:val="0"/>
      <w:marRight w:val="0"/>
      <w:marTop w:val="0"/>
      <w:marBottom w:val="0"/>
      <w:divBdr>
        <w:top w:val="none" w:sz="0" w:space="0" w:color="auto"/>
        <w:left w:val="none" w:sz="0" w:space="0" w:color="auto"/>
        <w:bottom w:val="none" w:sz="0" w:space="0" w:color="auto"/>
        <w:right w:val="none" w:sz="0" w:space="0" w:color="auto"/>
      </w:divBdr>
    </w:div>
    <w:div w:id="1902784172">
      <w:bodyDiv w:val="1"/>
      <w:marLeft w:val="0"/>
      <w:marRight w:val="0"/>
      <w:marTop w:val="0"/>
      <w:marBottom w:val="0"/>
      <w:divBdr>
        <w:top w:val="none" w:sz="0" w:space="0" w:color="auto"/>
        <w:left w:val="none" w:sz="0" w:space="0" w:color="auto"/>
        <w:bottom w:val="none" w:sz="0" w:space="0" w:color="auto"/>
        <w:right w:val="none" w:sz="0" w:space="0" w:color="auto"/>
      </w:divBdr>
    </w:div>
    <w:div w:id="1909656896">
      <w:bodyDiv w:val="1"/>
      <w:marLeft w:val="0"/>
      <w:marRight w:val="0"/>
      <w:marTop w:val="0"/>
      <w:marBottom w:val="0"/>
      <w:divBdr>
        <w:top w:val="none" w:sz="0" w:space="0" w:color="auto"/>
        <w:left w:val="none" w:sz="0" w:space="0" w:color="auto"/>
        <w:bottom w:val="none" w:sz="0" w:space="0" w:color="auto"/>
        <w:right w:val="none" w:sz="0" w:space="0" w:color="auto"/>
      </w:divBdr>
    </w:div>
    <w:div w:id="1918779174">
      <w:bodyDiv w:val="1"/>
      <w:marLeft w:val="0"/>
      <w:marRight w:val="0"/>
      <w:marTop w:val="0"/>
      <w:marBottom w:val="0"/>
      <w:divBdr>
        <w:top w:val="none" w:sz="0" w:space="0" w:color="auto"/>
        <w:left w:val="none" w:sz="0" w:space="0" w:color="auto"/>
        <w:bottom w:val="none" w:sz="0" w:space="0" w:color="auto"/>
        <w:right w:val="none" w:sz="0" w:space="0" w:color="auto"/>
      </w:divBdr>
    </w:div>
    <w:div w:id="1944796645">
      <w:bodyDiv w:val="1"/>
      <w:marLeft w:val="0"/>
      <w:marRight w:val="0"/>
      <w:marTop w:val="0"/>
      <w:marBottom w:val="0"/>
      <w:divBdr>
        <w:top w:val="none" w:sz="0" w:space="0" w:color="auto"/>
        <w:left w:val="none" w:sz="0" w:space="0" w:color="auto"/>
        <w:bottom w:val="none" w:sz="0" w:space="0" w:color="auto"/>
        <w:right w:val="none" w:sz="0" w:space="0" w:color="auto"/>
      </w:divBdr>
    </w:div>
    <w:div w:id="1956132036">
      <w:bodyDiv w:val="1"/>
      <w:marLeft w:val="0"/>
      <w:marRight w:val="0"/>
      <w:marTop w:val="0"/>
      <w:marBottom w:val="0"/>
      <w:divBdr>
        <w:top w:val="none" w:sz="0" w:space="0" w:color="auto"/>
        <w:left w:val="none" w:sz="0" w:space="0" w:color="auto"/>
        <w:bottom w:val="none" w:sz="0" w:space="0" w:color="auto"/>
        <w:right w:val="none" w:sz="0" w:space="0" w:color="auto"/>
      </w:divBdr>
    </w:div>
    <w:div w:id="1964193971">
      <w:bodyDiv w:val="1"/>
      <w:marLeft w:val="0"/>
      <w:marRight w:val="0"/>
      <w:marTop w:val="0"/>
      <w:marBottom w:val="0"/>
      <w:divBdr>
        <w:top w:val="none" w:sz="0" w:space="0" w:color="auto"/>
        <w:left w:val="none" w:sz="0" w:space="0" w:color="auto"/>
        <w:bottom w:val="none" w:sz="0" w:space="0" w:color="auto"/>
        <w:right w:val="none" w:sz="0" w:space="0" w:color="auto"/>
      </w:divBdr>
    </w:div>
    <w:div w:id="1967881549">
      <w:bodyDiv w:val="1"/>
      <w:marLeft w:val="0"/>
      <w:marRight w:val="0"/>
      <w:marTop w:val="0"/>
      <w:marBottom w:val="0"/>
      <w:divBdr>
        <w:top w:val="none" w:sz="0" w:space="0" w:color="auto"/>
        <w:left w:val="none" w:sz="0" w:space="0" w:color="auto"/>
        <w:bottom w:val="none" w:sz="0" w:space="0" w:color="auto"/>
        <w:right w:val="none" w:sz="0" w:space="0" w:color="auto"/>
      </w:divBdr>
    </w:div>
    <w:div w:id="1976249692">
      <w:bodyDiv w:val="1"/>
      <w:marLeft w:val="0"/>
      <w:marRight w:val="0"/>
      <w:marTop w:val="0"/>
      <w:marBottom w:val="0"/>
      <w:divBdr>
        <w:top w:val="none" w:sz="0" w:space="0" w:color="auto"/>
        <w:left w:val="none" w:sz="0" w:space="0" w:color="auto"/>
        <w:bottom w:val="none" w:sz="0" w:space="0" w:color="auto"/>
        <w:right w:val="none" w:sz="0" w:space="0" w:color="auto"/>
      </w:divBdr>
    </w:div>
    <w:div w:id="1978492804">
      <w:bodyDiv w:val="1"/>
      <w:marLeft w:val="0"/>
      <w:marRight w:val="0"/>
      <w:marTop w:val="0"/>
      <w:marBottom w:val="0"/>
      <w:divBdr>
        <w:top w:val="none" w:sz="0" w:space="0" w:color="auto"/>
        <w:left w:val="none" w:sz="0" w:space="0" w:color="auto"/>
        <w:bottom w:val="none" w:sz="0" w:space="0" w:color="auto"/>
        <w:right w:val="none" w:sz="0" w:space="0" w:color="auto"/>
      </w:divBdr>
    </w:div>
    <w:div w:id="1981031107">
      <w:bodyDiv w:val="1"/>
      <w:marLeft w:val="0"/>
      <w:marRight w:val="0"/>
      <w:marTop w:val="0"/>
      <w:marBottom w:val="0"/>
      <w:divBdr>
        <w:top w:val="none" w:sz="0" w:space="0" w:color="auto"/>
        <w:left w:val="none" w:sz="0" w:space="0" w:color="auto"/>
        <w:bottom w:val="none" w:sz="0" w:space="0" w:color="auto"/>
        <w:right w:val="none" w:sz="0" w:space="0" w:color="auto"/>
      </w:divBdr>
    </w:div>
    <w:div w:id="1981839166">
      <w:bodyDiv w:val="1"/>
      <w:marLeft w:val="0"/>
      <w:marRight w:val="0"/>
      <w:marTop w:val="0"/>
      <w:marBottom w:val="0"/>
      <w:divBdr>
        <w:top w:val="none" w:sz="0" w:space="0" w:color="auto"/>
        <w:left w:val="none" w:sz="0" w:space="0" w:color="auto"/>
        <w:bottom w:val="none" w:sz="0" w:space="0" w:color="auto"/>
        <w:right w:val="none" w:sz="0" w:space="0" w:color="auto"/>
      </w:divBdr>
    </w:div>
    <w:div w:id="1985811984">
      <w:bodyDiv w:val="1"/>
      <w:marLeft w:val="0"/>
      <w:marRight w:val="0"/>
      <w:marTop w:val="0"/>
      <w:marBottom w:val="0"/>
      <w:divBdr>
        <w:top w:val="none" w:sz="0" w:space="0" w:color="auto"/>
        <w:left w:val="none" w:sz="0" w:space="0" w:color="auto"/>
        <w:bottom w:val="none" w:sz="0" w:space="0" w:color="auto"/>
        <w:right w:val="none" w:sz="0" w:space="0" w:color="auto"/>
      </w:divBdr>
    </w:div>
    <w:div w:id="1985818231">
      <w:bodyDiv w:val="1"/>
      <w:marLeft w:val="0"/>
      <w:marRight w:val="0"/>
      <w:marTop w:val="0"/>
      <w:marBottom w:val="0"/>
      <w:divBdr>
        <w:top w:val="none" w:sz="0" w:space="0" w:color="auto"/>
        <w:left w:val="none" w:sz="0" w:space="0" w:color="auto"/>
        <w:bottom w:val="none" w:sz="0" w:space="0" w:color="auto"/>
        <w:right w:val="none" w:sz="0" w:space="0" w:color="auto"/>
      </w:divBdr>
    </w:div>
    <w:div w:id="1986423623">
      <w:bodyDiv w:val="1"/>
      <w:marLeft w:val="0"/>
      <w:marRight w:val="0"/>
      <w:marTop w:val="0"/>
      <w:marBottom w:val="0"/>
      <w:divBdr>
        <w:top w:val="none" w:sz="0" w:space="0" w:color="auto"/>
        <w:left w:val="none" w:sz="0" w:space="0" w:color="auto"/>
        <w:bottom w:val="none" w:sz="0" w:space="0" w:color="auto"/>
        <w:right w:val="none" w:sz="0" w:space="0" w:color="auto"/>
      </w:divBdr>
    </w:div>
    <w:div w:id="1986736478">
      <w:bodyDiv w:val="1"/>
      <w:marLeft w:val="0"/>
      <w:marRight w:val="0"/>
      <w:marTop w:val="0"/>
      <w:marBottom w:val="0"/>
      <w:divBdr>
        <w:top w:val="none" w:sz="0" w:space="0" w:color="auto"/>
        <w:left w:val="none" w:sz="0" w:space="0" w:color="auto"/>
        <w:bottom w:val="none" w:sz="0" w:space="0" w:color="auto"/>
        <w:right w:val="none" w:sz="0" w:space="0" w:color="auto"/>
      </w:divBdr>
    </w:div>
    <w:div w:id="2012949139">
      <w:bodyDiv w:val="1"/>
      <w:marLeft w:val="0"/>
      <w:marRight w:val="0"/>
      <w:marTop w:val="0"/>
      <w:marBottom w:val="0"/>
      <w:divBdr>
        <w:top w:val="none" w:sz="0" w:space="0" w:color="auto"/>
        <w:left w:val="none" w:sz="0" w:space="0" w:color="auto"/>
        <w:bottom w:val="none" w:sz="0" w:space="0" w:color="auto"/>
        <w:right w:val="none" w:sz="0" w:space="0" w:color="auto"/>
      </w:divBdr>
    </w:div>
    <w:div w:id="2013336757">
      <w:bodyDiv w:val="1"/>
      <w:marLeft w:val="0"/>
      <w:marRight w:val="0"/>
      <w:marTop w:val="0"/>
      <w:marBottom w:val="0"/>
      <w:divBdr>
        <w:top w:val="none" w:sz="0" w:space="0" w:color="auto"/>
        <w:left w:val="none" w:sz="0" w:space="0" w:color="auto"/>
        <w:bottom w:val="none" w:sz="0" w:space="0" w:color="auto"/>
        <w:right w:val="none" w:sz="0" w:space="0" w:color="auto"/>
      </w:divBdr>
    </w:div>
    <w:div w:id="2017994368">
      <w:bodyDiv w:val="1"/>
      <w:marLeft w:val="0"/>
      <w:marRight w:val="0"/>
      <w:marTop w:val="0"/>
      <w:marBottom w:val="0"/>
      <w:divBdr>
        <w:top w:val="none" w:sz="0" w:space="0" w:color="auto"/>
        <w:left w:val="none" w:sz="0" w:space="0" w:color="auto"/>
        <w:bottom w:val="none" w:sz="0" w:space="0" w:color="auto"/>
        <w:right w:val="none" w:sz="0" w:space="0" w:color="auto"/>
      </w:divBdr>
    </w:div>
    <w:div w:id="2019647873">
      <w:bodyDiv w:val="1"/>
      <w:marLeft w:val="0"/>
      <w:marRight w:val="0"/>
      <w:marTop w:val="0"/>
      <w:marBottom w:val="0"/>
      <w:divBdr>
        <w:top w:val="none" w:sz="0" w:space="0" w:color="auto"/>
        <w:left w:val="none" w:sz="0" w:space="0" w:color="auto"/>
        <w:bottom w:val="none" w:sz="0" w:space="0" w:color="auto"/>
        <w:right w:val="none" w:sz="0" w:space="0" w:color="auto"/>
      </w:divBdr>
    </w:div>
    <w:div w:id="2019967461">
      <w:bodyDiv w:val="1"/>
      <w:marLeft w:val="0"/>
      <w:marRight w:val="0"/>
      <w:marTop w:val="0"/>
      <w:marBottom w:val="0"/>
      <w:divBdr>
        <w:top w:val="none" w:sz="0" w:space="0" w:color="auto"/>
        <w:left w:val="none" w:sz="0" w:space="0" w:color="auto"/>
        <w:bottom w:val="none" w:sz="0" w:space="0" w:color="auto"/>
        <w:right w:val="none" w:sz="0" w:space="0" w:color="auto"/>
      </w:divBdr>
    </w:div>
    <w:div w:id="2032295048">
      <w:bodyDiv w:val="1"/>
      <w:marLeft w:val="0"/>
      <w:marRight w:val="0"/>
      <w:marTop w:val="0"/>
      <w:marBottom w:val="0"/>
      <w:divBdr>
        <w:top w:val="none" w:sz="0" w:space="0" w:color="auto"/>
        <w:left w:val="none" w:sz="0" w:space="0" w:color="auto"/>
        <w:bottom w:val="none" w:sz="0" w:space="0" w:color="auto"/>
        <w:right w:val="none" w:sz="0" w:space="0" w:color="auto"/>
      </w:divBdr>
    </w:div>
    <w:div w:id="2048479495">
      <w:bodyDiv w:val="1"/>
      <w:marLeft w:val="0"/>
      <w:marRight w:val="0"/>
      <w:marTop w:val="0"/>
      <w:marBottom w:val="0"/>
      <w:divBdr>
        <w:top w:val="none" w:sz="0" w:space="0" w:color="auto"/>
        <w:left w:val="none" w:sz="0" w:space="0" w:color="auto"/>
        <w:bottom w:val="none" w:sz="0" w:space="0" w:color="auto"/>
        <w:right w:val="none" w:sz="0" w:space="0" w:color="auto"/>
      </w:divBdr>
    </w:div>
    <w:div w:id="2060811808">
      <w:bodyDiv w:val="1"/>
      <w:marLeft w:val="0"/>
      <w:marRight w:val="0"/>
      <w:marTop w:val="0"/>
      <w:marBottom w:val="0"/>
      <w:divBdr>
        <w:top w:val="none" w:sz="0" w:space="0" w:color="auto"/>
        <w:left w:val="none" w:sz="0" w:space="0" w:color="auto"/>
        <w:bottom w:val="none" w:sz="0" w:space="0" w:color="auto"/>
        <w:right w:val="none" w:sz="0" w:space="0" w:color="auto"/>
      </w:divBdr>
    </w:div>
    <w:div w:id="2076278264">
      <w:bodyDiv w:val="1"/>
      <w:marLeft w:val="0"/>
      <w:marRight w:val="0"/>
      <w:marTop w:val="0"/>
      <w:marBottom w:val="0"/>
      <w:divBdr>
        <w:top w:val="none" w:sz="0" w:space="0" w:color="auto"/>
        <w:left w:val="none" w:sz="0" w:space="0" w:color="auto"/>
        <w:bottom w:val="none" w:sz="0" w:space="0" w:color="auto"/>
        <w:right w:val="none" w:sz="0" w:space="0" w:color="auto"/>
      </w:divBdr>
    </w:div>
    <w:div w:id="2077773726">
      <w:bodyDiv w:val="1"/>
      <w:marLeft w:val="0"/>
      <w:marRight w:val="0"/>
      <w:marTop w:val="0"/>
      <w:marBottom w:val="0"/>
      <w:divBdr>
        <w:top w:val="none" w:sz="0" w:space="0" w:color="auto"/>
        <w:left w:val="none" w:sz="0" w:space="0" w:color="auto"/>
        <w:bottom w:val="none" w:sz="0" w:space="0" w:color="auto"/>
        <w:right w:val="none" w:sz="0" w:space="0" w:color="auto"/>
      </w:divBdr>
    </w:div>
    <w:div w:id="2077780792">
      <w:bodyDiv w:val="1"/>
      <w:marLeft w:val="0"/>
      <w:marRight w:val="0"/>
      <w:marTop w:val="0"/>
      <w:marBottom w:val="0"/>
      <w:divBdr>
        <w:top w:val="none" w:sz="0" w:space="0" w:color="auto"/>
        <w:left w:val="none" w:sz="0" w:space="0" w:color="auto"/>
        <w:bottom w:val="none" w:sz="0" w:space="0" w:color="auto"/>
        <w:right w:val="none" w:sz="0" w:space="0" w:color="auto"/>
      </w:divBdr>
    </w:div>
    <w:div w:id="2080011168">
      <w:bodyDiv w:val="1"/>
      <w:marLeft w:val="0"/>
      <w:marRight w:val="0"/>
      <w:marTop w:val="0"/>
      <w:marBottom w:val="0"/>
      <w:divBdr>
        <w:top w:val="none" w:sz="0" w:space="0" w:color="auto"/>
        <w:left w:val="none" w:sz="0" w:space="0" w:color="auto"/>
        <w:bottom w:val="none" w:sz="0" w:space="0" w:color="auto"/>
        <w:right w:val="none" w:sz="0" w:space="0" w:color="auto"/>
      </w:divBdr>
    </w:div>
    <w:div w:id="2085374460">
      <w:bodyDiv w:val="1"/>
      <w:marLeft w:val="0"/>
      <w:marRight w:val="0"/>
      <w:marTop w:val="0"/>
      <w:marBottom w:val="0"/>
      <w:divBdr>
        <w:top w:val="none" w:sz="0" w:space="0" w:color="auto"/>
        <w:left w:val="none" w:sz="0" w:space="0" w:color="auto"/>
        <w:bottom w:val="none" w:sz="0" w:space="0" w:color="auto"/>
        <w:right w:val="none" w:sz="0" w:space="0" w:color="auto"/>
      </w:divBdr>
    </w:div>
    <w:div w:id="2090734503">
      <w:bodyDiv w:val="1"/>
      <w:marLeft w:val="0"/>
      <w:marRight w:val="0"/>
      <w:marTop w:val="0"/>
      <w:marBottom w:val="0"/>
      <w:divBdr>
        <w:top w:val="none" w:sz="0" w:space="0" w:color="auto"/>
        <w:left w:val="none" w:sz="0" w:space="0" w:color="auto"/>
        <w:bottom w:val="none" w:sz="0" w:space="0" w:color="auto"/>
        <w:right w:val="none" w:sz="0" w:space="0" w:color="auto"/>
      </w:divBdr>
    </w:div>
    <w:div w:id="2092460130">
      <w:bodyDiv w:val="1"/>
      <w:marLeft w:val="0"/>
      <w:marRight w:val="0"/>
      <w:marTop w:val="0"/>
      <w:marBottom w:val="0"/>
      <w:divBdr>
        <w:top w:val="none" w:sz="0" w:space="0" w:color="auto"/>
        <w:left w:val="none" w:sz="0" w:space="0" w:color="auto"/>
        <w:bottom w:val="none" w:sz="0" w:space="0" w:color="auto"/>
        <w:right w:val="none" w:sz="0" w:space="0" w:color="auto"/>
      </w:divBdr>
    </w:div>
    <w:div w:id="2103063725">
      <w:bodyDiv w:val="1"/>
      <w:marLeft w:val="0"/>
      <w:marRight w:val="0"/>
      <w:marTop w:val="0"/>
      <w:marBottom w:val="0"/>
      <w:divBdr>
        <w:top w:val="none" w:sz="0" w:space="0" w:color="auto"/>
        <w:left w:val="none" w:sz="0" w:space="0" w:color="auto"/>
        <w:bottom w:val="none" w:sz="0" w:space="0" w:color="auto"/>
        <w:right w:val="none" w:sz="0" w:space="0" w:color="auto"/>
      </w:divBdr>
    </w:div>
    <w:div w:id="2104640153">
      <w:bodyDiv w:val="1"/>
      <w:marLeft w:val="0"/>
      <w:marRight w:val="0"/>
      <w:marTop w:val="0"/>
      <w:marBottom w:val="0"/>
      <w:divBdr>
        <w:top w:val="none" w:sz="0" w:space="0" w:color="auto"/>
        <w:left w:val="none" w:sz="0" w:space="0" w:color="auto"/>
        <w:bottom w:val="none" w:sz="0" w:space="0" w:color="auto"/>
        <w:right w:val="none" w:sz="0" w:space="0" w:color="auto"/>
      </w:divBdr>
    </w:div>
    <w:div w:id="2106608412">
      <w:bodyDiv w:val="1"/>
      <w:marLeft w:val="0"/>
      <w:marRight w:val="0"/>
      <w:marTop w:val="0"/>
      <w:marBottom w:val="0"/>
      <w:divBdr>
        <w:top w:val="none" w:sz="0" w:space="0" w:color="auto"/>
        <w:left w:val="none" w:sz="0" w:space="0" w:color="auto"/>
        <w:bottom w:val="none" w:sz="0" w:space="0" w:color="auto"/>
        <w:right w:val="none" w:sz="0" w:space="0" w:color="auto"/>
      </w:divBdr>
    </w:div>
    <w:div w:id="2114477887">
      <w:bodyDiv w:val="1"/>
      <w:marLeft w:val="0"/>
      <w:marRight w:val="0"/>
      <w:marTop w:val="0"/>
      <w:marBottom w:val="0"/>
      <w:divBdr>
        <w:top w:val="none" w:sz="0" w:space="0" w:color="auto"/>
        <w:left w:val="none" w:sz="0" w:space="0" w:color="auto"/>
        <w:bottom w:val="none" w:sz="0" w:space="0" w:color="auto"/>
        <w:right w:val="none" w:sz="0" w:space="0" w:color="auto"/>
      </w:divBdr>
    </w:div>
    <w:div w:id="2141260848">
      <w:bodyDiv w:val="1"/>
      <w:marLeft w:val="0"/>
      <w:marRight w:val="0"/>
      <w:marTop w:val="0"/>
      <w:marBottom w:val="0"/>
      <w:divBdr>
        <w:top w:val="none" w:sz="0" w:space="0" w:color="auto"/>
        <w:left w:val="none" w:sz="0" w:space="0" w:color="auto"/>
        <w:bottom w:val="none" w:sz="0" w:space="0" w:color="auto"/>
        <w:right w:val="none" w:sz="0" w:space="0" w:color="auto"/>
      </w:divBdr>
    </w:div>
    <w:div w:id="2142065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3.jpe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hyperlink" Target="http://www.telegraph.co.uk/women/womens-life/11565200/Protein-World-beach-body-ready-ad-vandalised-by-women-for-body-shaming.html" TargetMode="External"/><Relationship Id="rId8" Type="http://schemas.openxmlformats.org/officeDocument/2006/relationships/image" Target="media/image1.png"/></Relationships>
</file>

<file path=word/_rels/footer1.xml.rels><?xml version="1.0" encoding="UTF-8" standalone="yes"?>
<Relationships xmlns="http://schemas.openxmlformats.org/package/2006/relationships"><Relationship Id="rId2" Type="http://schemas.openxmlformats.org/officeDocument/2006/relationships/image" Target="media/image25.svg"/><Relationship Id="rId1"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Tom07</b:Tag>
    <b:SourceType>Book</b:SourceType>
    <b:Guid>{54084ABE-BAEC-4D68-955E-C93D1BDA1493}</b:Guid>
    <b:Author>
      <b:Author>
        <b:NameList>
          <b:Person>
            <b:Last>Reichert</b:Last>
            <b:First>Tom</b:First>
          </b:Person>
        </b:NameList>
      </b:Author>
    </b:Author>
    <b:Title>Investigating the use of sex in media promoton and advertising</b:Title>
    <b:Year>2007</b:Year>
    <b:City>New York</b:City>
    <b:Publisher>Best Business Books</b:Publisher>
    <b:Edition>2007026738</b:Edition>
    <b:RefOrder>2</b:RefOrder>
  </b:Source>
  <b:Source>
    <b:Tag>She04</b:Tag>
    <b:SourceType>Book</b:SourceType>
    <b:Guid>{1905DBCD-8624-452A-9AE2-68FCF53C439D}</b:Guid>
    <b:Title>Controversies in contemporary society</b:Title>
    <b:Year>2004</b:Year>
    <b:City>London</b:City>
    <b:Publisher>SAGE Publications</b:Publisher>
    <b:Edition>2003006412</b:Edition>
    <b:Author>
      <b:Author>
        <b:NameList>
          <b:Person>
            <b:Last>Sheehan</b:Last>
            <b:First>Kim</b:First>
          </b:Person>
        </b:NameList>
      </b:Author>
    </b:Author>
    <b:Pages>72</b:Pages>
    <b:RefOrder>1</b:RefOrder>
  </b:Source>
  <b:Source>
    <b:Tag>Eri15</b:Tag>
    <b:SourceType>InternetSite</b:SourceType>
    <b:Guid>{8E2EDDB5-7D94-432E-AD66-C22C64617291}</b:Guid>
    <b:Author>
      <b:Author>
        <b:NameList>
          <b:Person>
            <b:Last>Brodwin</b:Last>
            <b:First>Erin</b:First>
          </b:Person>
        </b:NameList>
      </b:Author>
    </b:Author>
    <b:Title>We've grown way more accepting about certain kinds of sex since the 1970s</b:Title>
    <b:Year>2015</b:Year>
    <b:YearAccessed>2017</b:YearAccessed>
    <b:MonthAccessed>10</b:MonthAccessed>
    <b:DayAccessed>31</b:DayAccessed>
    <b:URL>http://uk.businessinsider.com/how-attitudes-about-sex-have-changed-since-the-70s-2015-6</b:URL>
    <b:RefOrder>4</b:RefOrder>
  </b:Source>
  <b:Source>
    <b:Tag>Mar16</b:Tag>
    <b:SourceType>InternetSite</b:SourceType>
    <b:Guid>{3E4A13D1-F52E-425A-AF0F-6B20CB76F881}</b:Guid>
    <b:Author>
      <b:Author>
        <b:NameList>
          <b:Person>
            <b:Last>Lawson</b:Last>
            <b:First>Mark</b:First>
          </b:Person>
        </b:NameList>
      </b:Author>
    </b:Author>
    <b:Title>Flashing the flesh – a history of TV nudity</b:Title>
    <b:Year>2016</b:Year>
    <b:YearAccessed>2017</b:YearAccessed>
    <b:MonthAccessed>10</b:MonthAccessed>
    <b:DayAccessed>31</b:DayAccessed>
    <b:URL>https://www.theguardian.com/tv-and-radio/tvandradioblog/2016/feb/02/flashing-the-flesh-a-history-of-tv-nudity-penis-mr-darcy</b:URL>
    <b:RefOrder>6</b:RefOrder>
  </b:Source>
  <b:Source>
    <b:Tag>APa13</b:Tag>
    <b:SourceType>ElectronicSource</b:SourceType>
    <b:Guid>{A960FCE4-8ED5-480B-BFAA-518C0E080EC3}</b:Guid>
    <b:Title>Gender Roles</b:Title>
    <b:Year>2013</b:Year>
    <b:City>London</b:City>
    <b:Publisher>NatCen Social Research</b:Publisher>
    <b:Author>
      <b:Author>
        <b:NameList>
          <b:Person>
            <b:Last>Park</b:Last>
            <b:First>A</b:First>
          </b:Person>
          <b:Person>
            <b:Last>Bryson</b:Last>
            <b:First>C</b:First>
          </b:Person>
          <b:Person>
            <b:Last>Clery</b:Last>
            <b:First>E</b:First>
          </b:Person>
          <b:Person>
            <b:Last>Curtice</b:Last>
            <b:First>J</b:First>
          </b:Person>
          <b:Person>
            <b:Last>Phillips</b:Last>
            <b:First>M</b:First>
          </b:Person>
        </b:NameList>
      </b:Author>
    </b:Author>
    <b:RefOrder>5</b:RefOrder>
  </b:Source>
  <b:Source>
    <b:Tag>YSL17</b:Tag>
    <b:SourceType>InternetSite</b:SourceType>
    <b:Guid>{BE1CC746-16B1-4B9E-97DE-6A2CE6FB5AC5}</b:Guid>
    <b:Title>Best Selling Fragrances</b:Title>
    <b:Year>2017</b:Year>
    <b:Author>
      <b:Author>
        <b:Corporate>YSL</b:Corporate>
      </b:Author>
    </b:Author>
    <b:YearAccessed>2017</b:YearAccessed>
    <b:MonthAccessed>11</b:MonthAccessed>
    <b:DayAccessed>10</b:DayAccessed>
    <b:URL>https://www.yslbeauty.co.uk/fragrance?srule=best-sellers&amp;sz=12&amp;start=0</b:URL>
    <b:RefOrder>33</b:RefOrder>
  </b:Source>
  <b:Source>
    <b:Tag>Fre20</b:Tag>
    <b:SourceType>Book</b:SourceType>
    <b:Guid>{DAE503BE-0250-4180-B58C-7ABF8650F404}</b:Guid>
    <b:Author>
      <b:Author>
        <b:NameList>
          <b:Person>
            <b:Last>Freud</b:Last>
            <b:First>Sigmund</b:First>
          </b:Person>
        </b:NameList>
      </b:Author>
    </b:Author>
    <b:Title>Three Contributions To The Theory Of Sex</b:Title>
    <b:Year>1920</b:Year>
    <b:City>New York and Washington</b:City>
    <b:Publisher>Nervous and Mental Diseaese Publishing Co.</b:Publisher>
    <b:Edition>Second</b:Edition>
    <b:Pages>1</b:Pages>
    <b:RefOrder>8</b:RefOrder>
  </b:Source>
  <b:Source>
    <b:Tag>Rob12</b:Tag>
    <b:SourceType>InternetSite</b:SourceType>
    <b:Guid>{12F1D779-0E1F-4CF2-8100-AF62EAF2B7FC}</b:Guid>
    <b:Author>
      <b:Author>
        <b:NameList>
          <b:Person>
            <b:Last>Klara</b:Last>
            <b:First>Robert</b:First>
          </b:Person>
        </b:NameList>
      </b:Author>
    </b:Author>
    <b:Title>Advertising’s Shock Troops</b:Title>
    <b:Year>2012</b:Year>
    <b:YearAccessed>2017</b:YearAccessed>
    <b:MonthAccessed>10</b:MonthAccessed>
    <b:DayAccessed>31</b:DayAccessed>
    <b:URL>http://www.adweek.com/brand-marketing/advertisings-shock-troops-138377/</b:URL>
    <b:RefOrder>10</b:RefOrder>
  </b:Source>
  <b:Source>
    <b:Tag>Tom03</b:Tag>
    <b:SourceType>Book</b:SourceType>
    <b:Guid>{DFF6CDBF-CD65-4EC5-9338-BCBF08846394}</b:Guid>
    <b:Author>
      <b:Author>
        <b:NameList>
          <b:Person>
            <b:Last>Reichert</b:Last>
            <b:First>Tom</b:First>
          </b:Person>
          <b:Person>
            <b:Last>Lambiase</b:Last>
            <b:First>Jacqueline</b:First>
          </b:Person>
        </b:NameList>
      </b:Author>
    </b:Author>
    <b:Title>Sex in Advertising: Perspectives on the erotic appeal</b:Title>
    <b:Year>2003</b:Year>
    <b:City>London</b:City>
    <b:Publisher>Lawtence Erlbaum Associates Publishers</b:Publisher>
    <b:Edition>2002023530</b:Edition>
    <b:RefOrder>11</b:RefOrder>
  </b:Source>
  <b:Source>
    <b:Tag>IfI07</b:Tag>
    <b:SourceType>InternetSite</b:SourceType>
    <b:Guid>{80E72DC6-4DCE-4E89-912F-1C9929F43A64}</b:Guid>
    <b:Author>
      <b:Author>
        <b:Corporate>IfItFits</b:Corporate>
      </b:Author>
    </b:Author>
    <b:Title>Menacing or Marketing? D&amp;G's Controversial Ad</b:Title>
    <b:Year>2007</b:Year>
    <b:YearAccessed>2017</b:YearAccessed>
    <b:MonthAccessed>11</b:MonthAccessed>
    <b:DayAccessed>11</b:DayAccessed>
    <b:URL>https://ifitshipitshere.blogspot.co.uk/2007/03/menacing-or-marketing-d-controversial.html</b:URL>
    <b:RefOrder>12</b:RefOrder>
  </b:Source>
  <b:Source>
    <b:Tag>Mai15</b:Tag>
    <b:SourceType>InternetSite</b:SourceType>
    <b:Guid>{4E0CF0EB-B4B1-4FDC-B865-22B0B4165725}</b:Guid>
    <b:Author>
      <b:Author>
        <b:NameList>
          <b:Person>
            <b:Last>Mackay</b:Last>
            <b:First>Mairi</b:First>
          </b:Person>
        </b:NameList>
      </b:Author>
    </b:Author>
    <b:Title>Yves Saint Laurent ad featuring 'unhealthily' thin model banned in UK</b:Title>
    <b:Year>2015</b:Year>
    <b:YearAccessed>2017</b:YearAccessed>
    <b:MonthAccessed>11</b:MonthAccessed>
    <b:DayAccessed>11</b:DayAccessed>
    <b:URL>http://edition.cnn.com/2015/06/03/world/skinny-model-yves-saint-laurent-ban/index.html</b:URL>
    <b:RefOrder>13</b:RefOrder>
  </b:Source>
  <b:Source>
    <b:Tag>Rya04</b:Tag>
    <b:SourceType>ElectronicSource</b:SourceType>
    <b:Guid>{B121D43E-4954-4425-9BDB-803643988672}</b:Guid>
    <b:Title>Postmodernism and Punk Subculture:</b:Title>
    <b:Year>2004</b:Year>
    <b:City>Kansas</b:City>
    <b:Publisher>Taylor &amp; Francis Inc.</b:Publisher>
    <b:Author>
      <b:Author>
        <b:NameList>
          <b:Person>
            <b:Last>Moore</b:Last>
            <b:First>Ryan</b:First>
          </b:Person>
        </b:NameList>
      </b:Author>
    </b:Author>
    <b:RefOrder>34</b:RefOrder>
  </b:Source>
  <b:Source>
    <b:Tag>Mar92</b:Tag>
    <b:SourceType>Book</b:SourceType>
    <b:Guid>{3C0D692D-72E6-4A77-9B52-95DEF68E8B3D}</b:Guid>
    <b:Title>The Consumerist Manifesto: Advertising in Postmodern Times</b:Title>
    <b:Year>1992</b:Year>
    <b:Author>
      <b:Author>
        <b:NameList>
          <b:Person>
            <b:Last>Davidson</b:Last>
            <b:First>Martin</b:First>
          </b:Person>
        </b:NameList>
      </b:Author>
    </b:Author>
    <b:City>London</b:City>
    <b:Publisher>Routledge</b:Publisher>
    <b:Edition>0415046203</b:Edition>
    <b:RefOrder>3</b:RefOrder>
  </b:Source>
  <b:Source>
    <b:Tag>Emm15</b:Tag>
    <b:SourceType>InternetSite</b:SourceType>
    <b:Guid>{735A2A4B-D93D-4719-A8B8-F2D1C43235DB}</b:Guid>
    <b:Title>Fashion v censorship: a history of banned ads</b:Title>
    <b:Year>2015</b:Year>
    <b:Author>
      <b:Author>
        <b:NameList>
          <b:Person>
            <b:Last>Allwood</b:Last>
            <b:First>Emma</b:First>
            <b:Middle>Hope</b:Middle>
          </b:Person>
        </b:NameList>
      </b:Author>
    </b:Author>
    <b:YearAccessed>2017</b:YearAccessed>
    <b:MonthAccessed>11</b:MonthAccessed>
    <b:DayAccessed>19</b:DayAccessed>
    <b:URL>http://www.dazeddigital.com/fashion/gallery/19779/16/controversial-fashion-ads</b:URL>
    <b:RefOrder>7</b:RefOrder>
  </b:Source>
  <b:Source>
    <b:Tag>Amy15</b:Tag>
    <b:SourceType>InternetSite</b:SourceType>
    <b:Guid>{CC31A794-F5BB-407C-A4AB-1C6B57FD2AE5}</b:Guid>
    <b:Author>
      <b:Author>
        <b:NameList>
          <b:Person>
            <b:Last>Duncan</b:Last>
            <b:First>Amy</b:First>
          </b:Person>
        </b:NameList>
      </b:Author>
    </b:Author>
    <b:Title>Dolce &amp; Gabbana in hot water again after ‘gang rape’ advert resurfaces just days after IVF furore</b:Title>
    <b:Year>2015</b:Year>
    <b:YearAccessed>2017</b:YearAccessed>
    <b:MonthAccessed>11</b:MonthAccessed>
    <b:DayAccessed>19</b:DayAccessed>
    <b:URL>http://metro.co.uk/2015/03/18/dolce-gabbana-in-hot-water-again-after-gang-rape-ad-campaign-resurfaces-just-days-after-ivf-furore-5108624/</b:URL>
    <b:RefOrder>35</b:RefOrder>
  </b:Source>
  <b:Source>
    <b:Tag>the17</b:Tag>
    <b:SourceType>InternetSite</b:SourceType>
    <b:Guid>{F898E26C-98A1-432B-8D30-35F9608A21F1}</b:Guid>
    <b:Author>
      <b:Author>
        <b:NameList>
          <b:Person>
            <b:Last>theTelegraph</b:Last>
          </b:Person>
        </b:NameList>
      </b:Author>
    </b:Author>
    <b:Title>YSL ad ban: Scarily thin women are indefensible - even to ambitious models like me</b:Title>
    <b:Year>2015</b:Year>
    <b:YearAccessed>2017</b:YearAccessed>
    <b:MonthAccessed>11</b:MonthAccessed>
    <b:DayAccessed>19</b:DayAccessed>
    <b:URL>http://www.telegraph.co.uk/women/womens-life/11648251/YSL-fashion-ban-Scarily-thin-women-are-indefensible-to-models-like-me.html</b:URL>
    <b:RefOrder>36</b:RefOrder>
  </b:Source>
  <b:Source>
    <b:Tag>Van10</b:Tag>
    <b:SourceType>Book</b:SourceType>
    <b:Guid>{B453D9BF-BAC9-4302-AE5B-E890D08AFF8D}</b:Guid>
    <b:Author>
      <b:Author>
        <b:NameList>
          <b:Person>
            <b:Last>Rogers</b:Last>
            <b:First>Vanessa</b:First>
          </b:Person>
        </b:NameList>
      </b:Author>
    </b:Author>
    <b:Title>Working with Young Women</b:Title>
    <b:Year>2010</b:Year>
    <b:City>London</b:City>
    <b:Publisher> Jessica Kingsley Publishers</b:Publisher>
    <b:Edition>9780857003720</b:Edition>
    <b:RefOrder>37</b:RefOrder>
  </b:Source>
  <b:Source>
    <b:Tag>Ann97</b:Tag>
    <b:SourceType>Book</b:SourceType>
    <b:Guid>{327FA1EA-6316-49BE-BDF7-22F235205210}</b:Guid>
    <b:Author>
      <b:Author>
        <b:NameList>
          <b:Person>
            <b:Last>Barry</b:Last>
            <b:First>Ann</b:First>
            <b:Middle>Marie</b:Middle>
          </b:Person>
        </b:NameList>
      </b:Author>
    </b:Author>
    <b:Title>Visual Intellignce: Perception, Image, and Manipulation in Visual Communication</b:Title>
    <b:Year>1997</b:Year>
    <b:City>New York</b:City>
    <b:Publisher>State University of New York</b:Publisher>
    <b:Edition>0791434362</b:Edition>
    <b:RefOrder>14</b:RefOrder>
  </b:Source>
  <b:Source>
    <b:Tag>Cra10</b:Tag>
    <b:SourceType>ElectronicSource</b:SourceType>
    <b:Guid>{DEE0C03A-6068-44F4-8CC7-061D1DD1B2A6}</b:Guid>
    <b:Title>Postmodernism, Ideology and Rationality</b:Title>
    <b:Year>2010</b:Year>
    <b:Author>
      <b:Author>
        <b:NameList>
          <b:Person>
            <b:Last>Browne</b:Last>
            <b:First>Craig</b:First>
          </b:Person>
        </b:NameList>
      </b:Author>
    </b:Author>
    <b:City>Sydney</b:City>
    <b:Publisher>University of Sydney</b:Publisher>
    <b:RefOrder>16</b:RefOrder>
  </b:Source>
  <b:Source>
    <b:Tag>Gai95</b:Tag>
    <b:SourceType>Book</b:SourceType>
    <b:Guid>{AA1A2FAA-E9BE-477A-83DD-828E4B0CFA6A}</b:Guid>
    <b:Author>
      <b:Author>
        <b:NameList>
          <b:Person>
            <b:Last>Dines</b:Last>
            <b:First>Gail</b:First>
          </b:Person>
          <b:Person>
            <b:Last>Humez</b:Last>
            <b:First>Jean</b:First>
            <b:Middle>M</b:Middle>
          </b:Person>
        </b:NameList>
      </b:Author>
    </b:Author>
    <b:Title>Gender, Race and Class in Media</b:Title>
    <b:Year>1995</b:Year>
    <b:City>Thousand Oaks</b:City>
    <b:Publisher>SAGE</b:Publisher>
    <b:Edition>9422960</b:Edition>
    <b:RefOrder>17</b:RefOrder>
  </b:Source>
  <b:Source>
    <b:Tag>Law95</b:Tag>
    <b:SourceType>InternetSite</b:SourceType>
    <b:Guid>{807A5ED9-7260-4744-9DC4-6A21A70EE2EA}</b:Guid>
    <b:Title>Steal These Pants? Ad Pulled So New Yorkers Won't Try</b:Title>
    <b:Year>1995</b:Year>
    <b:Author>
      <b:Author>
        <b:NameList>
          <b:Person>
            <b:Last>Gelder</b:Last>
            <b:First>Lawrence</b:First>
            <b:Middle>Van</b:Middle>
          </b:Person>
        </b:NameList>
      </b:Author>
    </b:Author>
    <b:YearAccessed>2017</b:YearAccessed>
    <b:MonthAccessed>11</b:MonthAccessed>
    <b:DayAccessed>17</b:DayAccessed>
    <b:URL>http://www.nytimes.com/1995/09/27/nyregion/steal-these-pants-ad-pulled-so-new-yorkers-won-t-try.html</b:URL>
    <b:RefOrder>18</b:RefOrder>
  </b:Source>
  <b:Source>
    <b:Tag>Fre91</b:Tag>
    <b:SourceType>Book</b:SourceType>
    <b:Guid>{F3335BD0-8096-45F0-B376-271CFE9ECF25}</b:Guid>
    <b:Title>Postmodernism, Or, The Cultural Logic of Late Capitalism</b:Title>
    <b:City>Durham</b:City>
    <b:Publisher>Duke University Press</b:Publisher>
    <b:Year>1991</b:Year>
    <b:Author>
      <b:Author>
        <b:NameList>
          <b:Person>
            <b:Last>Jameson</b:Last>
            <b:First>Fredric</b:First>
          </b:Person>
        </b:NameList>
      </b:Author>
    </b:Author>
    <b:Edition>0822310902</b:Edition>
    <b:RefOrder>19</b:RefOrder>
  </b:Source>
  <b:Source>
    <b:Tag>Dav99</b:Tag>
    <b:SourceType>Book</b:SourceType>
    <b:Guid>{85D6F666-CA28-45C8-A21B-52225B6B4D75}</b:Guid>
    <b:Author>
      <b:Author>
        <b:NameList>
          <b:Person>
            <b:Last>Schumann</b:Last>
            <b:First>David</b:First>
          </b:Person>
          <b:Person>
            <b:Last>Thorson</b:Last>
            <b:First>Esther</b:First>
          </b:Person>
        </b:NameList>
      </b:Author>
    </b:Author>
    <b:Title>Advertising and the World Wide Web</b:Title>
    <b:Year>1999</b:Year>
    <b:City>New Jersey</b:City>
    <b:Publisher>Lawrence Erlbaum Associates</b:Publisher>
    <b:Edition>0805831487</b:Edition>
    <b:RefOrder>15</b:RefOrder>
  </b:Source>
  <b:Source>
    <b:Tag>Dai07</b:Tag>
    <b:SourceType>InternetSite</b:SourceType>
    <b:Guid>{8BE82218-FD5C-4C3E-9BC9-A3F16E9416AB}</b:Guid>
    <b:Author>
      <b:Author>
        <b:Corporate>DailyMail</b:Corporate>
      </b:Author>
    </b:Author>
    <b:Title>Complaints over violence in advertising rise</b:Title>
    <b:Year>2007</b:Year>
    <b:YearAccessed>2017</b:YearAccessed>
    <b:MonthAccessed>11</b:MonthAccessed>
    <b:DayAccessed>1</b:DayAccessed>
    <b:URL>http://www.dailymail.co.uk/news/article-494979/Complaints-violence-advertising-rise.html</b:URL>
    <b:RefOrder>20</b:RefOrder>
  </b:Source>
  <b:Source>
    <b:Tag>Deb14</b:Tag>
    <b:SourceType>Book</b:SourceType>
    <b:Guid>{5124D411-D5C0-4A7F-A84A-21ADA915E976}</b:Guid>
    <b:Author>
      <b:Author>
        <b:NameList>
          <b:Person>
            <b:Last>Macey</b:Last>
            <b:First>Deborah</b:First>
          </b:Person>
          <b:Person>
            <b:Last>Ryan</b:Last>
            <b:First>Kathleen</b:First>
          </b:Person>
          <b:Person>
            <b:Last>Springer</b:Last>
            <b:First>Noah</b:First>
          </b:Person>
        </b:NameList>
      </b:Author>
    </b:Author>
    <b:Title>How Television Shapes our Worldview</b:Title>
    <b:Year>2014</b:Year>
    <b:City>Plymouth</b:City>
    <b:Publisher>Lexington Books</b:Publisher>
    <b:Edition>2014004898</b:Edition>
    <b:RefOrder>21</b:RefOrder>
  </b:Source>
  <b:Source>
    <b:Tag>BBC07</b:Tag>
    <b:SourceType>InternetSite</b:SourceType>
    <b:Guid>{F0A6EAB3-2AE2-417D-B288-FABC02BD7DB5}</b:Guid>
    <b:Title>Hooked smoking ads 'broke rules'</b:Title>
    <b:Year>2007</b:Year>
    <b:Author>
      <b:Author>
        <b:Corporate>BBC</b:Corporate>
      </b:Author>
    </b:Author>
    <b:YearAccessed>2017</b:YearAccessed>
    <b:MonthAccessed>11</b:MonthAccessed>
    <b:DayAccessed>25</b:DayAccessed>
    <b:URL>http://news.bbc.co.uk/1/hi/uk/6658335.stm</b:URL>
    <b:RefOrder>22</b:RefOrder>
  </b:Source>
  <b:Source>
    <b:Tag>Roy17</b:Tag>
    <b:SourceType>InternetSite</b:SourceType>
    <b:Guid>{ADAEFB8F-D12B-455E-AB4E-53C247112310}</b:Guid>
    <b:Author>
      <b:Author>
        <b:NameList>
          <b:Person>
            <b:Last>RoyalMail</b:Last>
          </b:Person>
        </b:NameList>
      </b:Author>
    </b:Author>
    <b:Title>Royal Mail Heist</b:Title>
    <b:Year>2017</b:Year>
    <b:YearAccessed>2017</b:YearAccessed>
    <b:MonthAccessed>11</b:MonthAccessed>
    <b:DayAccessed>26</b:DayAccessed>
    <b:URL>https://www.youtube.com/watch?v=wo4sEJSqgEE</b:URL>
    <b:RefOrder>23</b:RefOrder>
  </b:Source>
  <b:Source>
    <b:Tag>Ang84</b:Tag>
    <b:SourceType>Book</b:SourceType>
    <b:Guid>{C2C48A52-6D11-466F-B198-5B4EF087DF1D}</b:Guid>
    <b:Author>
      <b:Author>
        <b:NameList>
          <b:Person>
            <b:Last>McRobbie</b:Last>
            <b:First>Angela</b:First>
          </b:Person>
          <b:Person>
            <b:Last>Nava</b:Last>
            <b:First>Mica</b:First>
          </b:Person>
        </b:NameList>
      </b:Author>
    </b:Author>
    <b:Title>Gender and Generation</b:Title>
    <b:Year>1984</b:Year>
    <b:City>London</b:City>
    <b:Publisher>Macmillan</b:Publisher>
    <b:Edition>0333332512</b:Edition>
    <b:RefOrder>26</b:RefOrder>
  </b:Source>
  <b:Source>
    <b:Tag>Pau11</b:Tag>
    <b:SourceType>Book</b:SourceType>
    <b:Guid>{44195BC8-4E9D-4073-9186-CADA4E3332D0}</b:Guid>
    <b:Author>
      <b:Author>
        <b:NameList>
          <b:Person>
            <b:Last>Hodkinson</b:Last>
            <b:First>Paul</b:First>
          </b:Person>
        </b:NameList>
      </b:Author>
    </b:Author>
    <b:Title>Media, Culture and Society</b:Title>
    <b:Year>2011</b:Year>
    <b:City>London</b:City>
    <b:Publisher>SAGE</b:Publisher>
    <b:Edition>978141292052</b:Edition>
    <b:RefOrder>27</b:RefOrder>
  </b:Source>
  <b:Source>
    <b:Tag>Gia11</b:Tag>
    <b:SourceType>InternetSite</b:SourceType>
    <b:Guid>{A98C72E0-1359-4532-9A3C-3A13BBF9779B}</b:Guid>
    <b:Author>
      <b:Author>
        <b:NameList>
          <b:Person>
            <b:Last>Mezzofiore</b:Last>
            <b:First>Gianluca</b:First>
          </b:Person>
        </b:NameList>
      </b:Author>
    </b:Author>
    <b:Title>Benetton: A History of Shocking Ad Campaigns </b:Title>
    <b:Year>2011</b:Year>
    <b:YearAccessed>2017</b:YearAccessed>
    <b:MonthAccessed>11</b:MonthAccessed>
    <b:DayAccessed>30</b:DayAccessed>
    <b:URL>http://www.ibtimes.co.uk/benetton-history-shocking-ad-campaigns-pictures-252087</b:URL>
    <b:RefOrder>28</b:RefOrder>
  </b:Source>
  <b:Source>
    <b:Tag>Jan99</b:Tag>
    <b:SourceType>Book</b:SourceType>
    <b:Guid>{90DA17F4-8E9C-46FD-9FBB-CE4FAFBF398A}</b:Guid>
    <b:Author>
      <b:Author>
        <b:NameList>
          <b:Person>
            <b:Last>Lane</b:Last>
            <b:First>Jane</b:First>
          </b:Person>
        </b:NameList>
      </b:Author>
    </b:Author>
    <b:Title>Action for Racial Equality in The Early Years</b:Title>
    <b:Year>1999</b:Year>
    <b:Publisher>Expression</b:Publisher>
    <b:Edition>1870985451</b:Edition>
    <b:RefOrder>38</b:RefOrder>
  </b:Source>
  <b:Source>
    <b:Tag>Cla16</b:Tag>
    <b:SourceType>InternetSite</b:SourceType>
    <b:Guid>{8F9BB8DA-7676-466B-BFD3-6E8CBED91491}</b:Guid>
    <b:Author>
      <b:Author>
        <b:NameList>
          <b:Person>
            <b:Last>Cohen</b:Last>
            <b:First>Claire</b:First>
          </b:Person>
        </b:NameList>
      </b:Author>
    </b:Author>
    <b:Title>Protein World is back with a new body shaming ad - and it's more sexist than ever</b:Title>
    <b:Year>2016</b:Year>
    <b:YearAccessed>2017</b:YearAccessed>
    <b:MonthAccessed>12</b:MonthAccessed>
    <b:DayAccessed>1</b:DayAccessed>
    <b:URL>http://www.telegraph.co.uk/women/life/protein-world-is-back-with-a-new-body-shaming-ad---and-its-more/</b:URL>
    <b:RefOrder>32</b:RefOrder>
  </b:Source>
  <b:Source>
    <b:Tag>BBC171</b:Tag>
    <b:SourceType>InternetSite</b:SourceType>
    <b:Guid>{B853638D-05D4-4B0C-8CB9-B678034BBADF}</b:Guid>
    <b:Author>
      <b:Author>
        <b:Corporate>BBC</b:Corporate>
      </b:Author>
    </b:Author>
    <b:Title>Advertising watchdog to get tough on gender stereotypes</b:Title>
    <b:Year>2017</b:Year>
    <b:YearAccessed>2017</b:YearAccessed>
    <b:MonthAccessed>11</b:MonthAccessed>
    <b:DayAccessed>1</b:DayAccessed>
    <b:URL>http://www.bbc.co.uk/news/business-40638343</b:URL>
    <b:RefOrder>31</b:RefOrder>
  </b:Source>
  <b:Source>
    <b:Tag>Ibr171</b:Tag>
    <b:SourceType>InternetSite</b:SourceType>
    <b:Guid>{40BD3823-5DC3-4FB5-9BEE-6999C38E726B}</b:Guid>
    <b:Author>
      <b:Author>
        <b:NameList>
          <b:Person>
            <b:Last>Kendi</b:Last>
            <b:First>Ibram</b:First>
          </b:Person>
        </b:NameList>
      </b:Author>
    </b:Author>
    <b:Title>A History of Race and Racism in America, in 24 Chapters</b:Title>
    <b:Year>2017</b:Year>
    <b:YearAccessed>2017</b:YearAccessed>
    <b:MonthAccessed>11</b:MonthAccessed>
    <b:DayAccessed>1</b:DayAccessed>
    <b:URL>https://www.nytimes.com/2017/02/22/books/review/a-history-of-race-and-racism-in-america-in-24-chapters.html</b:URL>
    <b:RefOrder>30</b:RefOrder>
  </b:Source>
  <b:Source>
    <b:Tag>Bet17</b:Tag>
    <b:SourceType>InternetSite</b:SourceType>
    <b:Guid>{BE9819AD-D392-40E0-AF19-E450FBFECBA2}</b:Guid>
    <b:Author>
      <b:Author>
        <b:NameList>
          <b:Person>
            <b:Last>Gibson</b:Last>
            <b:First>Beth</b:First>
          </b:Person>
        </b:NameList>
      </b:Author>
    </b:Author>
    <b:Title>What Does Freud Have to Do With Advertisng?</b:Title>
    <b:Year>2017</b:Year>
    <b:YearAccessed>2017</b:YearAccessed>
    <b:MonthAccessed>10</b:MonthAccessed>
    <b:DayAccessed>31</b:DayAccessed>
    <b:URL>http://rmitcatalyst.com/ad-nauseam-what-does-freud-have-to-do-with-advertising/</b:URL>
    <b:RefOrder>9</b:RefOrder>
  </b:Source>
  <b:Source>
    <b:Tag>Lau09</b:Tag>
    <b:SourceType>InternetSite</b:SourceType>
    <b:Guid>{B649B6B4-00B3-4F6A-8E6A-3B2A3DFC2919}</b:Guid>
    <b:Author>
      <b:Author>
        <b:NameList>
          <b:Person>
            <b:Last>Wentz</b:Last>
            <b:First>Laurel</b:First>
          </b:Person>
        </b:NameList>
      </b:Author>
    </b:Author>
    <b:Title>9/11 Ad for WWF Causes Tsunami of a Crisis For DDB Brazil</b:Title>
    <b:Year>2009</b:Year>
    <b:YearAccessed>2017</b:YearAccessed>
    <b:MonthAccessed>11</b:MonthAccessed>
    <b:DayAccessed>26</b:DayAccessed>
    <b:URL>http://adage.com/article/global-news/9-11-ad-wwf-tsunami-a-crisis-ddb-brasil/138775/</b:URL>
    <b:RefOrder>25</b:RefOrder>
  </b:Source>
  <b:Source>
    <b:Tag>Yoe06</b:Tag>
    <b:SourceType>Book</b:SourceType>
    <b:Guid>{D0E0E9A2-043D-4F74-A334-B6A288FBEFB1}</b:Guid>
    <b:Author>
      <b:Author>
        <b:NameList>
          <b:Person>
            <b:Last>Mansfeld</b:Last>
            <b:First>Yoel</b:First>
          </b:Person>
          <b:Person>
            <b:Last>Pizam</b:Last>
            <b:First>Abraham</b:First>
          </b:Person>
        </b:NameList>
      </b:Author>
    </b:Author>
    <b:Title>Tourism, Security and Safety</b:Title>
    <b:Year>2006</b:Year>
    <b:City>Oxford</b:City>
    <b:Publisher>Elsevier</b:Publisher>
    <b:Edition>2005020378</b:Edition>
    <b:RefOrder>24</b:RefOrder>
  </b:Source>
  <b:Source>
    <b:Tag>Ste05</b:Tag>
    <b:SourceType>Book</b:SourceType>
    <b:Guid>{19124BF9-362B-4165-9139-AE0945D7FF7B}</b:Guid>
    <b:Title>Sport, Culture and Advertising</b:Title>
    <b:Year>2005</b:Year>
    <b:Author>
      <b:Author>
        <b:NameList>
          <b:Person>
            <b:Last>Jackson</b:Last>
            <b:First>Steven</b:First>
            <b:Middle>J</b:Middle>
          </b:Person>
          <b:Person>
            <b:Last>Andrews</b:Last>
            <b:First>David</b:First>
            <b:Middle>L</b:Middle>
          </b:Person>
        </b:NameList>
      </b:Author>
    </b:Author>
    <b:City>New York</b:City>
    <b:Publisher>Routledge</b:Publisher>
    <b:Edition>0415339928</b:Edition>
    <b:RefOrder>29</b:RefOrder>
  </b:Source>
</b:Sources>
</file>

<file path=customXml/itemProps1.xml><?xml version="1.0" encoding="utf-8"?>
<ds:datastoreItem xmlns:ds="http://schemas.openxmlformats.org/officeDocument/2006/customXml" ds:itemID="{E70B5D1D-AF76-42DE-968D-2F34A679B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41</Pages>
  <Words>7904</Words>
  <Characters>45057</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Is the use of shock tactics in advertising still as effective s It has been over the last 50 years?</vt:lpstr>
    </vt:vector>
  </TitlesOfParts>
  <Company/>
  <LinksUpToDate>false</LinksUpToDate>
  <CharactersWithSpaces>52856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 use of shock tactics in advertising still as effective s It has been over the last 50 years?</dc:title>
  <dc:subject/>
  <dc:creator>Michael Catherall</dc:creator>
  <cp:keywords/>
  <dc:description/>
  <cp:lastModifiedBy>Mike c</cp:lastModifiedBy>
  <cp:revision>24</cp:revision>
  <dcterms:created xsi:type="dcterms:W3CDTF">2017-12-12T19:12:00Z</dcterms:created>
  <dcterms:modified xsi:type="dcterms:W3CDTF">2017-12-12T21:47:00Z</dcterms:modified>
  <cp:category>Advertising and Brand Design</cp:category>
</cp:coreProperties>
</file>