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E99094" w14:textId="44314C46" w:rsidR="006363DD" w:rsidRPr="00C2152E" w:rsidRDefault="00A61D46" w:rsidP="006363DD">
      <w:pPr>
        <w:rPr>
          <w:rFonts w:asciiTheme="minorHAnsi" w:hAnsiTheme="minorHAnsi" w:cstheme="minorHAnsi"/>
          <w:b/>
          <w:color w:val="000000" w:themeColor="text1"/>
          <w:u w:val="single"/>
        </w:rPr>
      </w:pPr>
      <w:r>
        <w:rPr>
          <w:rFonts w:asciiTheme="minorHAnsi" w:hAnsiTheme="minorHAnsi" w:cstheme="minorHAnsi"/>
          <w:b/>
          <w:color w:val="000000" w:themeColor="text1"/>
          <w:u w:val="single"/>
        </w:rPr>
        <w:t>INDEPENDENT</w:t>
      </w:r>
      <w:r w:rsidR="006363DD" w:rsidRPr="00C2152E">
        <w:rPr>
          <w:rFonts w:asciiTheme="minorHAnsi" w:hAnsiTheme="minorHAnsi" w:cstheme="minorHAnsi"/>
          <w:b/>
          <w:color w:val="000000" w:themeColor="text1"/>
          <w:u w:val="single"/>
        </w:rPr>
        <w:t xml:space="preserve"> PROJECT </w:t>
      </w:r>
      <w:r w:rsidR="00811371">
        <w:rPr>
          <w:rFonts w:asciiTheme="minorHAnsi" w:hAnsiTheme="minorHAnsi" w:cstheme="minorHAnsi"/>
          <w:b/>
          <w:color w:val="000000" w:themeColor="text1"/>
          <w:u w:val="single"/>
        </w:rPr>
        <w:t>-   Final Report – 5</w:t>
      </w:r>
      <w:r w:rsidR="008B67FF">
        <w:rPr>
          <w:rFonts w:asciiTheme="minorHAnsi" w:hAnsiTheme="minorHAnsi" w:cstheme="minorHAnsi"/>
          <w:b/>
          <w:color w:val="000000" w:themeColor="text1"/>
          <w:u w:val="single"/>
        </w:rPr>
        <w:t>5</w:t>
      </w:r>
      <w:r w:rsidR="00811371">
        <w:rPr>
          <w:rFonts w:asciiTheme="minorHAnsi" w:hAnsiTheme="minorHAnsi" w:cstheme="minorHAnsi"/>
          <w:b/>
          <w:color w:val="000000" w:themeColor="text1"/>
          <w:u w:val="single"/>
        </w:rPr>
        <w:t>%</w:t>
      </w:r>
    </w:p>
    <w:p w14:paraId="0B5C5A4E" w14:textId="77777777" w:rsidR="006363DD" w:rsidRPr="00C2152E" w:rsidRDefault="006363DD" w:rsidP="006363DD">
      <w:pPr>
        <w:rPr>
          <w:rFonts w:asciiTheme="minorHAnsi" w:hAnsiTheme="minorHAnsi" w:cstheme="minorHAnsi"/>
          <w:b/>
          <w:color w:val="000000" w:themeColor="text1"/>
        </w:rPr>
      </w:pPr>
    </w:p>
    <w:tbl>
      <w:tblPr>
        <w:tblStyle w:val="TableGrid"/>
        <w:tblW w:w="9634" w:type="dxa"/>
        <w:tblLook w:val="04A0" w:firstRow="1" w:lastRow="0" w:firstColumn="1" w:lastColumn="0" w:noHBand="0" w:noVBand="1"/>
      </w:tblPr>
      <w:tblGrid>
        <w:gridCol w:w="2341"/>
        <w:gridCol w:w="7293"/>
      </w:tblGrid>
      <w:tr w:rsidR="00C2152E" w:rsidRPr="00C2152E" w14:paraId="22E85101" w14:textId="77777777" w:rsidTr="00461843">
        <w:trPr>
          <w:trHeight w:val="551"/>
        </w:trPr>
        <w:tc>
          <w:tcPr>
            <w:tcW w:w="2341" w:type="dxa"/>
            <w:shd w:val="clear" w:color="auto" w:fill="D9D9D9" w:themeFill="background1" w:themeFillShade="D9"/>
            <w:vAlign w:val="center"/>
          </w:tcPr>
          <w:p w14:paraId="71012252"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Student Name:</w:t>
            </w:r>
          </w:p>
        </w:tc>
        <w:tc>
          <w:tcPr>
            <w:tcW w:w="7293" w:type="dxa"/>
            <w:vAlign w:val="center"/>
          </w:tcPr>
          <w:p w14:paraId="538EA8A3" w14:textId="38A2FE07" w:rsidR="007C2CCC" w:rsidRDefault="0011241E">
            <w:pPr>
              <w:rPr>
                <w:rFonts w:asciiTheme="minorHAnsi" w:hAnsiTheme="minorHAnsi" w:cstheme="minorHAnsi"/>
                <w:b/>
                <w:color w:val="000000" w:themeColor="text1"/>
              </w:rPr>
            </w:pPr>
            <w:r w:rsidRPr="0011241E">
              <w:rPr>
                <w:rFonts w:asciiTheme="minorHAnsi" w:hAnsiTheme="minorHAnsi" w:cstheme="minorHAnsi"/>
                <w:b/>
                <w:color w:val="000000" w:themeColor="text1"/>
              </w:rPr>
              <w:t>Joshua Port</w:t>
            </w:r>
          </w:p>
        </w:tc>
      </w:tr>
      <w:tr w:rsidR="00782CF2" w:rsidRPr="00C2152E" w14:paraId="28C3DC26" w14:textId="77777777" w:rsidTr="00461843">
        <w:trPr>
          <w:trHeight w:val="545"/>
        </w:trPr>
        <w:tc>
          <w:tcPr>
            <w:tcW w:w="2341" w:type="dxa"/>
            <w:shd w:val="clear" w:color="auto" w:fill="D9D9D9" w:themeFill="background1" w:themeFillShade="D9"/>
            <w:vAlign w:val="center"/>
          </w:tcPr>
          <w:p w14:paraId="45785A65"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Title of Project:</w:t>
            </w:r>
          </w:p>
        </w:tc>
        <w:tc>
          <w:tcPr>
            <w:tcW w:w="7293" w:type="dxa"/>
            <w:vAlign w:val="center"/>
          </w:tcPr>
          <w:p w14:paraId="3530B606" w14:textId="5448A2C6" w:rsidR="007C2CCC" w:rsidRDefault="00A72015">
            <w:pPr>
              <w:rPr>
                <w:rFonts w:asciiTheme="minorHAnsi" w:hAnsiTheme="minorHAnsi" w:cstheme="minorHAnsi"/>
                <w:b/>
                <w:color w:val="000000" w:themeColor="text1"/>
              </w:rPr>
            </w:pPr>
            <w:r w:rsidRPr="00A72015">
              <w:rPr>
                <w:rFonts w:asciiTheme="minorHAnsi" w:hAnsiTheme="minorHAnsi" w:cstheme="minorHAnsi"/>
                <w:b/>
                <w:color w:val="000000" w:themeColor="text1"/>
              </w:rPr>
              <w:t>The Design of Rectenna Energy Harvesting Photoplethysmography (PPG) Monitor with Bluetooth Connectivity</w:t>
            </w:r>
          </w:p>
        </w:tc>
      </w:tr>
      <w:tr w:rsidR="00782CF2" w:rsidRPr="00C2152E" w14:paraId="0F1FA4A2" w14:textId="77777777" w:rsidTr="00461843">
        <w:trPr>
          <w:trHeight w:val="552"/>
        </w:trPr>
        <w:tc>
          <w:tcPr>
            <w:tcW w:w="2341" w:type="dxa"/>
            <w:shd w:val="clear" w:color="auto" w:fill="D9D9D9" w:themeFill="background1" w:themeFillShade="D9"/>
            <w:vAlign w:val="center"/>
          </w:tcPr>
          <w:p w14:paraId="7CE15AB8"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Supervisor:</w:t>
            </w:r>
          </w:p>
        </w:tc>
        <w:tc>
          <w:tcPr>
            <w:tcW w:w="7293" w:type="dxa"/>
            <w:vAlign w:val="center"/>
          </w:tcPr>
          <w:p w14:paraId="6C623888" w14:textId="28643396" w:rsidR="007C2CCC" w:rsidRDefault="001749D8">
            <w:pPr>
              <w:rPr>
                <w:rFonts w:asciiTheme="minorHAnsi" w:hAnsiTheme="minorHAnsi" w:cstheme="minorHAnsi"/>
                <w:b/>
                <w:color w:val="000000" w:themeColor="text1"/>
              </w:rPr>
            </w:pPr>
            <w:r>
              <w:rPr>
                <w:rFonts w:asciiTheme="minorHAnsi" w:hAnsiTheme="minorHAnsi" w:cstheme="minorHAnsi"/>
                <w:b/>
                <w:color w:val="000000" w:themeColor="text1"/>
              </w:rPr>
              <w:t>Jenifer Prince Devaraj</w:t>
            </w:r>
          </w:p>
        </w:tc>
      </w:tr>
      <w:tr w:rsidR="00782CF2" w:rsidRPr="00C2152E" w14:paraId="09306CC4" w14:textId="77777777" w:rsidTr="00461843">
        <w:trPr>
          <w:trHeight w:val="564"/>
        </w:trPr>
        <w:tc>
          <w:tcPr>
            <w:tcW w:w="2341" w:type="dxa"/>
            <w:shd w:val="clear" w:color="auto" w:fill="D9D9D9" w:themeFill="background1" w:themeFillShade="D9"/>
            <w:vAlign w:val="center"/>
          </w:tcPr>
          <w:p w14:paraId="4BFB8BA1"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2</w:t>
            </w:r>
            <w:r>
              <w:rPr>
                <w:rFonts w:asciiTheme="minorHAnsi" w:hAnsiTheme="minorHAnsi" w:cstheme="minorHAnsi"/>
                <w:b/>
                <w:color w:val="000000" w:themeColor="text1"/>
                <w:vertAlign w:val="superscript"/>
              </w:rPr>
              <w:t>nd</w:t>
            </w:r>
            <w:r>
              <w:rPr>
                <w:rFonts w:asciiTheme="minorHAnsi" w:hAnsiTheme="minorHAnsi" w:cstheme="minorHAnsi"/>
                <w:b/>
                <w:color w:val="000000" w:themeColor="text1"/>
              </w:rPr>
              <w:t xml:space="preserve"> marker: </w:t>
            </w:r>
          </w:p>
        </w:tc>
        <w:tc>
          <w:tcPr>
            <w:tcW w:w="7293" w:type="dxa"/>
            <w:vAlign w:val="center"/>
          </w:tcPr>
          <w:p w14:paraId="0C2882D9" w14:textId="41A0EDFD" w:rsidR="007C2CCC" w:rsidRDefault="00117003">
            <w:pPr>
              <w:rPr>
                <w:rFonts w:asciiTheme="minorHAnsi" w:hAnsiTheme="minorHAnsi" w:cstheme="minorHAnsi"/>
                <w:b/>
                <w:color w:val="000000" w:themeColor="text1"/>
              </w:rPr>
            </w:pPr>
            <w:r>
              <w:rPr>
                <w:rFonts w:asciiTheme="minorHAnsi" w:hAnsiTheme="minorHAnsi" w:cstheme="minorHAnsi"/>
                <w:b/>
                <w:color w:val="000000" w:themeColor="text1"/>
              </w:rPr>
              <w:t>Steve Mossey</w:t>
            </w:r>
          </w:p>
        </w:tc>
      </w:tr>
      <w:tr w:rsidR="00782CF2" w:rsidRPr="00C2152E" w14:paraId="0DC128E4" w14:textId="77777777" w:rsidTr="00461843">
        <w:trPr>
          <w:trHeight w:val="1291"/>
        </w:trPr>
        <w:tc>
          <w:tcPr>
            <w:tcW w:w="2341" w:type="dxa"/>
            <w:shd w:val="clear" w:color="auto" w:fill="D9D9D9" w:themeFill="background1" w:themeFillShade="D9"/>
            <w:vAlign w:val="center"/>
          </w:tcPr>
          <w:p w14:paraId="21C95BF1"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Course:    </w:t>
            </w:r>
          </w:p>
        </w:tc>
        <w:tc>
          <w:tcPr>
            <w:tcW w:w="7293" w:type="dxa"/>
            <w:vAlign w:val="center"/>
          </w:tcPr>
          <w:p w14:paraId="0E977A3C" w14:textId="3B3AB9B3" w:rsidR="000D54B4" w:rsidRDefault="00000000" w:rsidP="000D54B4">
            <w:pPr>
              <w:rPr>
                <w:rFonts w:asciiTheme="minorHAnsi" w:hAnsiTheme="minorHAnsi" w:cstheme="minorHAnsi"/>
                <w:b/>
                <w:color w:val="000000" w:themeColor="text1"/>
              </w:rPr>
            </w:pPr>
            <w:sdt>
              <w:sdtPr>
                <w:rPr>
                  <w:rFonts w:asciiTheme="minorHAnsi" w:hAnsiTheme="minorHAnsi" w:cstheme="minorHAnsi"/>
                  <w:b/>
                  <w:color w:val="000000" w:themeColor="text1"/>
                </w:rPr>
                <w:id w:val="-369378052"/>
                <w14:checkbox>
                  <w14:checked w14:val="0"/>
                  <w14:checkedState w14:val="2612" w14:font="MS Gothic"/>
                  <w14:uncheckedState w14:val="2610" w14:font="MS Gothic"/>
                </w14:checkbox>
              </w:sdtPr>
              <w:sdtContent>
                <w:r w:rsidR="000D54B4">
                  <w:rPr>
                    <w:rFonts w:ascii="MS Gothic" w:eastAsia="MS Gothic" w:hAnsi="MS Gothic" w:cstheme="minorHAnsi" w:hint="eastAsia"/>
                    <w:b/>
                    <w:color w:val="000000" w:themeColor="text1"/>
                  </w:rPr>
                  <w:t>☐</w:t>
                </w:r>
              </w:sdtContent>
            </w:sdt>
            <w:r w:rsidR="000D54B4">
              <w:rPr>
                <w:rFonts w:asciiTheme="minorHAnsi" w:hAnsiTheme="minorHAnsi" w:cstheme="minorHAnsi"/>
                <w:b/>
                <w:color w:val="000000" w:themeColor="text1"/>
              </w:rPr>
              <w:t xml:space="preserve"> Applied Computing    </w:t>
            </w:r>
          </w:p>
          <w:p w14:paraId="6438F928" w14:textId="47220B11" w:rsidR="000D54B4" w:rsidRDefault="00000000" w:rsidP="000D54B4">
            <w:pPr>
              <w:rPr>
                <w:rFonts w:asciiTheme="minorHAnsi" w:hAnsiTheme="minorHAnsi" w:cstheme="minorHAnsi"/>
                <w:b/>
                <w:color w:val="000000" w:themeColor="text1"/>
              </w:rPr>
            </w:pPr>
            <w:sdt>
              <w:sdtPr>
                <w:rPr>
                  <w:rFonts w:asciiTheme="minorHAnsi" w:hAnsiTheme="minorHAnsi" w:cstheme="minorHAnsi"/>
                  <w:b/>
                  <w:color w:val="000000" w:themeColor="text1"/>
                </w:rPr>
                <w:id w:val="661118918"/>
                <w14:checkbox>
                  <w14:checked w14:val="0"/>
                  <w14:checkedState w14:val="2612" w14:font="MS Gothic"/>
                  <w14:uncheckedState w14:val="2610" w14:font="MS Gothic"/>
                </w14:checkbox>
              </w:sdtPr>
              <w:sdtContent>
                <w:r w:rsidR="00296CAE">
                  <w:rPr>
                    <w:rFonts w:ascii="MS Gothic" w:eastAsia="MS Gothic" w:hAnsi="MS Gothic" w:cstheme="minorHAnsi" w:hint="eastAsia"/>
                    <w:b/>
                    <w:color w:val="000000" w:themeColor="text1"/>
                  </w:rPr>
                  <w:t>☐</w:t>
                </w:r>
              </w:sdtContent>
            </w:sdt>
            <w:r w:rsidR="000D54B4">
              <w:rPr>
                <w:rFonts w:asciiTheme="minorHAnsi" w:hAnsiTheme="minorHAnsi" w:cstheme="minorHAnsi"/>
                <w:b/>
                <w:color w:val="000000" w:themeColor="text1"/>
              </w:rPr>
              <w:t xml:space="preserve"> CNC   </w:t>
            </w:r>
          </w:p>
          <w:p w14:paraId="78BB578F" w14:textId="7F974626" w:rsidR="000D54B4" w:rsidRDefault="00000000" w:rsidP="000D54B4">
            <w:pPr>
              <w:rPr>
                <w:rFonts w:asciiTheme="minorHAnsi" w:hAnsiTheme="minorHAnsi" w:cstheme="minorHAnsi"/>
                <w:b/>
                <w:color w:val="000000" w:themeColor="text1"/>
              </w:rPr>
            </w:pPr>
            <w:sdt>
              <w:sdtPr>
                <w:rPr>
                  <w:rFonts w:asciiTheme="minorHAnsi" w:hAnsiTheme="minorHAnsi" w:cstheme="minorHAnsi"/>
                  <w:b/>
                  <w:color w:val="000000" w:themeColor="text1"/>
                </w:rPr>
                <w:id w:val="878438027"/>
                <w14:checkbox>
                  <w14:checked w14:val="0"/>
                  <w14:checkedState w14:val="2612" w14:font="MS Gothic"/>
                  <w14:uncheckedState w14:val="2610" w14:font="MS Gothic"/>
                </w14:checkbox>
              </w:sdtPr>
              <w:sdtContent>
                <w:r w:rsidR="00EB2D9F">
                  <w:rPr>
                    <w:rFonts w:ascii="MS Gothic" w:eastAsia="MS Gothic" w:hAnsi="MS Gothic" w:cstheme="minorHAnsi" w:hint="eastAsia"/>
                    <w:b/>
                    <w:color w:val="000000" w:themeColor="text1"/>
                  </w:rPr>
                  <w:t>☐</w:t>
                </w:r>
              </w:sdtContent>
            </w:sdt>
            <w:r w:rsidR="000D54B4">
              <w:rPr>
                <w:rFonts w:asciiTheme="minorHAnsi" w:hAnsiTheme="minorHAnsi" w:cstheme="minorHAnsi"/>
                <w:b/>
                <w:color w:val="000000" w:themeColor="text1"/>
              </w:rPr>
              <w:t xml:space="preserve"> DIS     </w:t>
            </w:r>
          </w:p>
          <w:p w14:paraId="461AF598" w14:textId="77777777" w:rsidR="000D54B4" w:rsidRDefault="00000000" w:rsidP="000D54B4">
            <w:pPr>
              <w:rPr>
                <w:rFonts w:asciiTheme="minorHAnsi" w:hAnsiTheme="minorHAnsi" w:cstheme="minorHAnsi"/>
                <w:b/>
                <w:color w:val="000000" w:themeColor="text1"/>
              </w:rPr>
            </w:pPr>
            <w:sdt>
              <w:sdtPr>
                <w:rPr>
                  <w:rFonts w:asciiTheme="minorHAnsi" w:hAnsiTheme="minorHAnsi" w:cstheme="minorHAnsi"/>
                  <w:b/>
                  <w:color w:val="000000" w:themeColor="text1"/>
                </w:rPr>
                <w:id w:val="-793433679"/>
                <w14:checkbox>
                  <w14:checked w14:val="0"/>
                  <w14:checkedState w14:val="2612" w14:font="MS Gothic"/>
                  <w14:uncheckedState w14:val="2610" w14:font="MS Gothic"/>
                </w14:checkbox>
              </w:sdtPr>
              <w:sdtContent>
                <w:r w:rsidR="000D54B4">
                  <w:rPr>
                    <w:rFonts w:ascii="MS Gothic" w:eastAsia="MS Gothic" w:hAnsi="MS Gothic" w:cstheme="minorHAnsi" w:hint="eastAsia"/>
                    <w:b/>
                    <w:color w:val="000000" w:themeColor="text1"/>
                  </w:rPr>
                  <w:t>☐</w:t>
                </w:r>
              </w:sdtContent>
            </w:sdt>
            <w:r w:rsidR="000D54B4">
              <w:rPr>
                <w:rFonts w:asciiTheme="minorHAnsi" w:hAnsiTheme="minorHAnsi" w:cstheme="minorHAnsi"/>
                <w:b/>
                <w:color w:val="000000" w:themeColor="text1"/>
              </w:rPr>
              <w:t xml:space="preserve"> Software Dev   </w:t>
            </w:r>
          </w:p>
          <w:p w14:paraId="3C27A927" w14:textId="77777777" w:rsidR="000D54B4" w:rsidRDefault="00000000" w:rsidP="000D54B4">
            <w:pPr>
              <w:rPr>
                <w:rFonts w:asciiTheme="minorHAnsi" w:hAnsiTheme="minorHAnsi" w:cstheme="minorHAnsi"/>
                <w:b/>
                <w:color w:val="000000" w:themeColor="text1"/>
              </w:rPr>
            </w:pPr>
            <w:sdt>
              <w:sdtPr>
                <w:rPr>
                  <w:rFonts w:asciiTheme="minorHAnsi" w:hAnsiTheme="minorHAnsi" w:cstheme="minorHAnsi"/>
                  <w:b/>
                  <w:color w:val="000000" w:themeColor="text1"/>
                </w:rPr>
                <w:id w:val="1740517297"/>
                <w14:checkbox>
                  <w14:checked w14:val="0"/>
                  <w14:checkedState w14:val="2612" w14:font="MS Gothic"/>
                  <w14:uncheckedState w14:val="2610" w14:font="MS Gothic"/>
                </w14:checkbox>
              </w:sdtPr>
              <w:sdtContent>
                <w:r w:rsidR="000D54B4">
                  <w:rPr>
                    <w:rFonts w:ascii="MS Gothic" w:eastAsia="MS Gothic" w:hAnsi="MS Gothic" w:cstheme="minorHAnsi" w:hint="eastAsia"/>
                    <w:b/>
                    <w:color w:val="000000" w:themeColor="text1"/>
                  </w:rPr>
                  <w:t>☐</w:t>
                </w:r>
              </w:sdtContent>
            </w:sdt>
            <w:r w:rsidR="000D54B4">
              <w:rPr>
                <w:rFonts w:asciiTheme="minorHAnsi" w:hAnsiTheme="minorHAnsi" w:cstheme="minorHAnsi"/>
                <w:b/>
                <w:color w:val="000000" w:themeColor="text1"/>
              </w:rPr>
              <w:t xml:space="preserve"> Games Dev    </w:t>
            </w:r>
          </w:p>
          <w:p w14:paraId="38F1E604" w14:textId="4B3598E3" w:rsidR="007C2CCC" w:rsidRDefault="00000000" w:rsidP="000D54B4">
            <w:pPr>
              <w:rPr>
                <w:rFonts w:asciiTheme="minorHAnsi" w:hAnsiTheme="minorHAnsi" w:cstheme="minorHAnsi"/>
                <w:b/>
                <w:color w:val="000000" w:themeColor="text1"/>
              </w:rPr>
            </w:pPr>
            <w:sdt>
              <w:sdtPr>
                <w:rPr>
                  <w:rFonts w:asciiTheme="minorHAnsi" w:hAnsiTheme="minorHAnsi" w:cstheme="minorHAnsi"/>
                  <w:b/>
                  <w:color w:val="000000" w:themeColor="text1"/>
                </w:rPr>
                <w:id w:val="-1867820565"/>
                <w14:checkbox>
                  <w14:checked w14:val="0"/>
                  <w14:checkedState w14:val="2612" w14:font="MS Gothic"/>
                  <w14:uncheckedState w14:val="2610" w14:font="MS Gothic"/>
                </w14:checkbox>
              </w:sdtPr>
              <w:sdtContent>
                <w:r w:rsidR="00BB74FD">
                  <w:rPr>
                    <w:rFonts w:ascii="MS Gothic" w:eastAsia="MS Gothic" w:hAnsi="MS Gothic" w:cstheme="minorHAnsi" w:hint="eastAsia"/>
                    <w:b/>
                    <w:color w:val="000000" w:themeColor="text1"/>
                  </w:rPr>
                  <w:t>☐</w:t>
                </w:r>
              </w:sdtContent>
            </w:sdt>
            <w:r w:rsidR="000D54B4">
              <w:rPr>
                <w:rFonts w:asciiTheme="minorHAnsi" w:hAnsiTheme="minorHAnsi" w:cstheme="minorHAnsi"/>
                <w:b/>
                <w:color w:val="000000" w:themeColor="text1"/>
              </w:rPr>
              <w:t xml:space="preserve"> Web Dev</w:t>
            </w:r>
          </w:p>
          <w:p w14:paraId="547B0023" w14:textId="555B34DA" w:rsidR="00BB74FD" w:rsidRDefault="00000000" w:rsidP="00BB74FD">
            <w:pPr>
              <w:rPr>
                <w:rFonts w:asciiTheme="minorHAnsi" w:hAnsiTheme="minorHAnsi" w:cstheme="minorHAnsi"/>
                <w:b/>
                <w:color w:val="000000" w:themeColor="text1"/>
              </w:rPr>
            </w:pPr>
            <w:sdt>
              <w:sdtPr>
                <w:rPr>
                  <w:rFonts w:asciiTheme="minorHAnsi" w:hAnsiTheme="minorHAnsi" w:cstheme="minorHAnsi"/>
                  <w:b/>
                  <w:color w:val="000000" w:themeColor="text1"/>
                </w:rPr>
                <w:id w:val="1162816525"/>
                <w14:checkbox>
                  <w14:checked w14:val="1"/>
                  <w14:checkedState w14:val="2612" w14:font="MS Gothic"/>
                  <w14:uncheckedState w14:val="2610" w14:font="MS Gothic"/>
                </w14:checkbox>
              </w:sdtPr>
              <w:sdtContent>
                <w:r w:rsidR="00CA4D82">
                  <w:rPr>
                    <w:rFonts w:ascii="MS Gothic" w:eastAsia="MS Gothic" w:hAnsi="MS Gothic" w:cstheme="minorHAnsi" w:hint="eastAsia"/>
                    <w:b/>
                    <w:color w:val="000000" w:themeColor="text1"/>
                  </w:rPr>
                  <w:t>☒</w:t>
                </w:r>
              </w:sdtContent>
            </w:sdt>
            <w:r w:rsidR="00BB74FD">
              <w:rPr>
                <w:rFonts w:asciiTheme="minorHAnsi" w:hAnsiTheme="minorHAnsi" w:cstheme="minorHAnsi"/>
                <w:b/>
                <w:color w:val="000000" w:themeColor="text1"/>
              </w:rPr>
              <w:t xml:space="preserve"> EEE</w:t>
            </w:r>
          </w:p>
        </w:tc>
      </w:tr>
      <w:tr w:rsidR="00782CF2" w:rsidRPr="00C2152E" w14:paraId="2A27F294" w14:textId="77777777" w:rsidTr="00461843">
        <w:trPr>
          <w:trHeight w:val="1140"/>
        </w:trPr>
        <w:tc>
          <w:tcPr>
            <w:tcW w:w="2341" w:type="dxa"/>
            <w:shd w:val="clear" w:color="auto" w:fill="D9D9D9" w:themeFill="background1" w:themeFillShade="D9"/>
            <w:vAlign w:val="center"/>
          </w:tcPr>
          <w:p w14:paraId="464A7511"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Project Type:    </w:t>
            </w:r>
          </w:p>
        </w:tc>
        <w:tc>
          <w:tcPr>
            <w:tcW w:w="7293" w:type="dxa"/>
            <w:vAlign w:val="center"/>
          </w:tcPr>
          <w:p w14:paraId="3179D688" w14:textId="63D67E9C" w:rsidR="007C2CCC" w:rsidRDefault="00000000" w:rsidP="009E130B">
            <w:pPr>
              <w:rPr>
                <w:rFonts w:asciiTheme="minorHAnsi" w:hAnsiTheme="minorHAnsi" w:cstheme="minorHAnsi"/>
                <w:b/>
                <w:color w:val="000000" w:themeColor="text1"/>
              </w:rPr>
            </w:pPr>
            <w:sdt>
              <w:sdtPr>
                <w:rPr>
                  <w:rFonts w:asciiTheme="minorHAnsi" w:hAnsiTheme="minorHAnsi" w:cstheme="minorHAnsi"/>
                  <w:b/>
                  <w:color w:val="000000" w:themeColor="text1"/>
                </w:rPr>
                <w:id w:val="-547679708"/>
                <w14:checkbox>
                  <w14:checked w14:val="0"/>
                  <w14:checkedState w14:val="2612" w14:font="MS Gothic"/>
                  <w14:uncheckedState w14:val="2610" w14:font="MS Gothic"/>
                </w14:checkbox>
              </w:sdtPr>
              <w:sdtContent>
                <w:r w:rsidR="00EB2D9F">
                  <w:rPr>
                    <w:rFonts w:ascii="MS Gothic" w:eastAsia="MS Gothic" w:hAnsi="MS Gothic" w:cstheme="minorHAnsi" w:hint="eastAsia"/>
                    <w:b/>
                    <w:color w:val="000000" w:themeColor="text1"/>
                  </w:rPr>
                  <w:t>☐</w:t>
                </w:r>
              </w:sdtContent>
            </w:sdt>
            <w:r w:rsidR="000D54B4">
              <w:rPr>
                <w:rFonts w:asciiTheme="minorHAnsi" w:hAnsiTheme="minorHAnsi" w:cstheme="minorHAnsi"/>
                <w:b/>
                <w:color w:val="000000" w:themeColor="text1"/>
              </w:rPr>
              <w:t xml:space="preserve"> </w:t>
            </w:r>
            <w:r w:rsidR="00811371">
              <w:rPr>
                <w:rFonts w:asciiTheme="minorHAnsi" w:hAnsiTheme="minorHAnsi" w:cstheme="minorHAnsi"/>
                <w:b/>
                <w:color w:val="000000" w:themeColor="text1"/>
              </w:rPr>
              <w:t xml:space="preserve">Experiment     </w:t>
            </w:r>
            <w:sdt>
              <w:sdtPr>
                <w:rPr>
                  <w:rFonts w:asciiTheme="minorHAnsi" w:hAnsiTheme="minorHAnsi" w:cstheme="minorHAnsi"/>
                  <w:b/>
                  <w:color w:val="000000" w:themeColor="text1"/>
                </w:rPr>
                <w:id w:val="-718512434"/>
                <w14:checkbox>
                  <w14:checked w14:val="1"/>
                  <w14:checkedState w14:val="2612" w14:font="MS Gothic"/>
                  <w14:uncheckedState w14:val="2610" w14:font="MS Gothic"/>
                </w14:checkbox>
              </w:sdtPr>
              <w:sdtContent>
                <w:r w:rsidR="00CA4D82">
                  <w:rPr>
                    <w:rFonts w:ascii="MS Gothic" w:eastAsia="MS Gothic" w:hAnsi="MS Gothic" w:cstheme="minorHAnsi" w:hint="eastAsia"/>
                    <w:b/>
                    <w:color w:val="000000" w:themeColor="text1"/>
                  </w:rPr>
                  <w:t>☒</w:t>
                </w:r>
              </w:sdtContent>
            </w:sdt>
            <w:r w:rsidR="000D54B4">
              <w:rPr>
                <w:rFonts w:asciiTheme="minorHAnsi" w:hAnsiTheme="minorHAnsi" w:cstheme="minorHAnsi"/>
                <w:b/>
                <w:color w:val="000000" w:themeColor="text1"/>
              </w:rPr>
              <w:t xml:space="preserve"> </w:t>
            </w:r>
            <w:r w:rsidR="00811371">
              <w:rPr>
                <w:rFonts w:asciiTheme="minorHAnsi" w:hAnsiTheme="minorHAnsi" w:cstheme="minorHAnsi"/>
                <w:b/>
                <w:color w:val="000000" w:themeColor="text1"/>
              </w:rPr>
              <w:t xml:space="preserve">Development </w:t>
            </w:r>
            <w:r w:rsidR="00E1157B">
              <w:rPr>
                <w:rFonts w:asciiTheme="minorHAnsi" w:hAnsiTheme="minorHAnsi" w:cstheme="minorHAnsi"/>
                <w:b/>
                <w:color w:val="000000" w:themeColor="text1"/>
              </w:rPr>
              <w:t xml:space="preserve">       </w:t>
            </w:r>
            <w:r w:rsidR="00811371">
              <w:rPr>
                <w:rFonts w:asciiTheme="minorHAnsi" w:hAnsiTheme="minorHAnsi" w:cstheme="minorHAnsi"/>
                <w:b/>
                <w:color w:val="000000" w:themeColor="text1"/>
              </w:rPr>
              <w:t xml:space="preserve">  (please </w:t>
            </w:r>
            <w:r w:rsidR="009E130B">
              <w:rPr>
                <w:rFonts w:asciiTheme="minorHAnsi" w:hAnsiTheme="minorHAnsi" w:cstheme="minorHAnsi"/>
                <w:b/>
                <w:color w:val="000000" w:themeColor="text1"/>
              </w:rPr>
              <w:t>indicate</w:t>
            </w:r>
            <w:r w:rsidR="00E1157B">
              <w:rPr>
                <w:rFonts w:asciiTheme="minorHAnsi" w:hAnsiTheme="minorHAnsi" w:cstheme="minorHAnsi"/>
                <w:b/>
                <w:color w:val="000000" w:themeColor="text1"/>
              </w:rPr>
              <w:t>)</w:t>
            </w:r>
          </w:p>
        </w:tc>
      </w:tr>
    </w:tbl>
    <w:p w14:paraId="4CC0F212" w14:textId="77777777" w:rsidR="004779D1" w:rsidRPr="00C2152E" w:rsidRDefault="00811371" w:rsidP="004779D1">
      <w:pPr>
        <w:ind w:right="-691"/>
        <w:rPr>
          <w:rFonts w:asciiTheme="minorHAnsi" w:hAnsiTheme="minorHAnsi"/>
          <w:b/>
          <w:color w:val="000000" w:themeColor="text1"/>
        </w:rPr>
      </w:pPr>
      <w:r w:rsidRPr="00811371">
        <w:rPr>
          <w:b/>
          <w:color w:val="000000" w:themeColor="text1"/>
        </w:rPr>
        <w:tab/>
      </w:r>
      <w:r w:rsidRPr="00811371">
        <w:rPr>
          <w:b/>
          <w:color w:val="000000" w:themeColor="text1"/>
        </w:rPr>
        <w:tab/>
      </w:r>
      <w:r w:rsidRPr="00811371">
        <w:rPr>
          <w:rFonts w:asciiTheme="minorHAnsi" w:hAnsiTheme="minorHAnsi"/>
          <w:b/>
          <w:color w:val="000000" w:themeColor="text1"/>
        </w:rPr>
        <w:t xml:space="preserve">                           </w:t>
      </w:r>
    </w:p>
    <w:tbl>
      <w:tblPr>
        <w:tblW w:w="9628" w:type="dxa"/>
        <w:tblInd w:w="-22" w:type="dxa"/>
        <w:tblLayout w:type="fixed"/>
        <w:tblLook w:val="0000" w:firstRow="0" w:lastRow="0" w:firstColumn="0" w:lastColumn="0" w:noHBand="0" w:noVBand="0"/>
      </w:tblPr>
      <w:tblGrid>
        <w:gridCol w:w="8494"/>
        <w:gridCol w:w="1134"/>
      </w:tblGrid>
      <w:tr w:rsidR="004779D1" w:rsidRPr="00C2152E" w14:paraId="7BACB5A7" w14:textId="77777777" w:rsidTr="00C2152E">
        <w:tc>
          <w:tcPr>
            <w:tcW w:w="8494" w:type="dxa"/>
            <w:tcBorders>
              <w:top w:val="single" w:sz="4" w:space="0" w:color="000000"/>
              <w:left w:val="single" w:sz="4" w:space="0" w:color="000000"/>
              <w:bottom w:val="single" w:sz="4" w:space="0" w:color="000000"/>
            </w:tcBorders>
            <w:shd w:val="clear" w:color="auto" w:fill="auto"/>
          </w:tcPr>
          <w:p w14:paraId="21136FC9" w14:textId="77777777" w:rsidR="004779D1" w:rsidRPr="00C2152E" w:rsidRDefault="004779D1" w:rsidP="00711A55">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01B4444C" w14:textId="77777777" w:rsidR="004779D1" w:rsidRPr="00C2152E" w:rsidRDefault="00811371" w:rsidP="00711A55">
            <w:pPr>
              <w:snapToGrid w:val="0"/>
              <w:jc w:val="center"/>
              <w:rPr>
                <w:rFonts w:asciiTheme="minorHAnsi" w:hAnsiTheme="minorHAnsi"/>
                <w:b/>
                <w:color w:val="000000" w:themeColor="text1"/>
              </w:rPr>
            </w:pPr>
            <w:r w:rsidRPr="00811371">
              <w:rPr>
                <w:rFonts w:asciiTheme="minorHAnsi" w:hAnsiTheme="minorHAnsi"/>
                <w:b/>
                <w:color w:val="000000" w:themeColor="text1"/>
              </w:rPr>
              <w:t>Mark %</w:t>
            </w:r>
          </w:p>
        </w:tc>
      </w:tr>
      <w:tr w:rsidR="004779D1" w:rsidRPr="00C2152E" w14:paraId="2631D2DC" w14:textId="77777777" w:rsidTr="00C2152E">
        <w:tc>
          <w:tcPr>
            <w:tcW w:w="8494" w:type="dxa"/>
            <w:tcBorders>
              <w:top w:val="single" w:sz="4" w:space="0" w:color="000000"/>
              <w:left w:val="single" w:sz="4" w:space="0" w:color="000000"/>
              <w:bottom w:val="single" w:sz="4" w:space="0" w:color="000000"/>
            </w:tcBorders>
            <w:shd w:val="clear" w:color="auto" w:fill="auto"/>
          </w:tcPr>
          <w:p w14:paraId="2BC1C1A8" w14:textId="77777777" w:rsidR="004779D1" w:rsidRPr="00576B2C" w:rsidRDefault="00811371" w:rsidP="00711A55">
            <w:pPr>
              <w:snapToGrid w:val="0"/>
              <w:rPr>
                <w:rFonts w:asciiTheme="minorHAnsi" w:hAnsiTheme="minorHAnsi"/>
                <w:b/>
                <w:color w:val="000000" w:themeColor="text1"/>
                <w:u w:val="single"/>
              </w:rPr>
            </w:pPr>
            <w:r w:rsidRPr="00576B2C">
              <w:rPr>
                <w:rFonts w:asciiTheme="minorHAnsi" w:hAnsiTheme="minorHAnsi"/>
                <w:b/>
                <w:color w:val="000000" w:themeColor="text1"/>
                <w:u w:val="single"/>
              </w:rPr>
              <w:t>First Marker’s General Comments and Original Mark</w:t>
            </w:r>
          </w:p>
          <w:p w14:paraId="75FDDFA7" w14:textId="77777777" w:rsidR="004779D1" w:rsidRPr="00C2152E" w:rsidRDefault="004779D1" w:rsidP="00711A55">
            <w:pPr>
              <w:rPr>
                <w:rFonts w:asciiTheme="minorHAnsi" w:hAnsiTheme="minorHAnsi"/>
                <w:color w:val="000000" w:themeColor="text1"/>
              </w:rPr>
            </w:pPr>
          </w:p>
          <w:p w14:paraId="277A0EBE" w14:textId="77777777"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25DFBFAF" w14:textId="77777777" w:rsidR="00EA5CCE" w:rsidRDefault="00EA5CCE" w:rsidP="00711A55">
            <w:pPr>
              <w:snapToGrid w:val="0"/>
              <w:rPr>
                <w:rFonts w:asciiTheme="minorHAnsi" w:hAnsiTheme="minorHAnsi"/>
                <w:color w:val="000000" w:themeColor="text1"/>
              </w:rPr>
            </w:pPr>
          </w:p>
          <w:p w14:paraId="2EE27F72" w14:textId="77777777" w:rsidR="00EA5CCE" w:rsidRDefault="00EA5CCE" w:rsidP="00711A55">
            <w:pPr>
              <w:snapToGrid w:val="0"/>
              <w:rPr>
                <w:rFonts w:asciiTheme="minorHAnsi" w:hAnsiTheme="minorHAnsi"/>
                <w:color w:val="000000" w:themeColor="text1"/>
              </w:rPr>
            </w:pPr>
          </w:p>
          <w:p w14:paraId="10945948" w14:textId="5B4B987E" w:rsidR="004779D1" w:rsidRPr="00C2152E" w:rsidRDefault="00EA5CCE" w:rsidP="00711A55">
            <w:pPr>
              <w:snapToGrid w:val="0"/>
              <w:rPr>
                <w:rFonts w:asciiTheme="minorHAnsi" w:hAnsiTheme="minorHAnsi"/>
                <w:color w:val="000000" w:themeColor="text1"/>
              </w:rPr>
            </w:pPr>
            <w:r>
              <w:rPr>
                <w:rFonts w:asciiTheme="minorHAnsi" w:hAnsiTheme="minorHAnsi"/>
                <w:color w:val="000000" w:themeColor="text1"/>
              </w:rPr>
              <w:t>%</w:t>
            </w:r>
          </w:p>
        </w:tc>
      </w:tr>
      <w:tr w:rsidR="004779D1" w:rsidRPr="00C2152E" w14:paraId="1E819DB4" w14:textId="77777777" w:rsidTr="00C2152E">
        <w:tc>
          <w:tcPr>
            <w:tcW w:w="8494" w:type="dxa"/>
            <w:tcBorders>
              <w:top w:val="single" w:sz="4" w:space="0" w:color="000000"/>
              <w:left w:val="single" w:sz="4" w:space="0" w:color="000000"/>
              <w:bottom w:val="single" w:sz="8" w:space="0" w:color="000000"/>
            </w:tcBorders>
            <w:shd w:val="clear" w:color="auto" w:fill="auto"/>
          </w:tcPr>
          <w:p w14:paraId="60730222" w14:textId="4DE3D2E3" w:rsidR="004779D1" w:rsidRDefault="00811371" w:rsidP="00711A55">
            <w:pPr>
              <w:snapToGrid w:val="0"/>
              <w:rPr>
                <w:rFonts w:asciiTheme="minorHAnsi" w:hAnsiTheme="minorHAnsi"/>
                <w:b/>
                <w:color w:val="000000" w:themeColor="text1"/>
                <w:u w:val="single"/>
              </w:rPr>
            </w:pPr>
            <w:r w:rsidRPr="00811371">
              <w:rPr>
                <w:rFonts w:asciiTheme="minorHAnsi" w:hAnsiTheme="minorHAnsi"/>
                <w:b/>
                <w:color w:val="000000" w:themeColor="text1"/>
                <w:u w:val="single"/>
              </w:rPr>
              <w:t>Second Marker’s General Comments and Original Mark</w:t>
            </w:r>
          </w:p>
          <w:p w14:paraId="381E28FB" w14:textId="77777777" w:rsidR="00D6399C" w:rsidRDefault="00D6399C" w:rsidP="00711A55">
            <w:pPr>
              <w:snapToGrid w:val="0"/>
              <w:rPr>
                <w:rFonts w:asciiTheme="minorHAnsi" w:hAnsiTheme="minorHAnsi"/>
                <w:b/>
                <w:color w:val="000000" w:themeColor="text1"/>
                <w:u w:val="single"/>
              </w:rPr>
            </w:pPr>
          </w:p>
          <w:p w14:paraId="6B972C1F" w14:textId="6DDEBE64" w:rsidR="00920D7F" w:rsidRPr="00977122" w:rsidRDefault="00977122" w:rsidP="00977122">
            <w:pPr>
              <w:snapToGrid w:val="0"/>
              <w:spacing w:line="276" w:lineRule="auto"/>
              <w:jc w:val="both"/>
              <w:rPr>
                <w:rFonts w:asciiTheme="minorHAnsi" w:hAnsiTheme="minorHAnsi"/>
                <w:bCs/>
                <w:color w:val="000000" w:themeColor="text1"/>
              </w:rPr>
            </w:pPr>
            <w:r w:rsidRPr="00977122">
              <w:rPr>
                <w:rFonts w:asciiTheme="minorHAnsi" w:hAnsiTheme="minorHAnsi"/>
                <w:bCs/>
                <w:color w:val="000000" w:themeColor="text1"/>
              </w:rPr>
              <w:t>The project is well-structured and demonstrates a clear understanding of technical and practical aspects, with good integration of regulatory and ethical considerations. Greater technical depth in key areas would further enhance its academic and professional quality.</w:t>
            </w:r>
          </w:p>
          <w:p w14:paraId="3725C5BE" w14:textId="77777777" w:rsidR="004779D1" w:rsidRPr="00920D7F" w:rsidRDefault="004779D1" w:rsidP="00711A55">
            <w:pPr>
              <w:snapToGrid w:val="0"/>
              <w:rPr>
                <w:rFonts w:asciiTheme="minorHAnsi" w:hAnsiTheme="minorHAnsi"/>
                <w:bCs/>
                <w:color w:val="000000" w:themeColor="text1"/>
                <w:u w:val="single"/>
              </w:rPr>
            </w:pPr>
          </w:p>
          <w:p w14:paraId="43E2F910" w14:textId="47520B83" w:rsidR="004779D1" w:rsidRPr="00E3515A" w:rsidRDefault="004779D1" w:rsidP="00711A55">
            <w:pPr>
              <w:rPr>
                <w:rFonts w:asciiTheme="minorHAnsi" w:hAnsiTheme="minorHAnsi"/>
                <w:bCs/>
                <w:color w:val="000000" w:themeColor="text1"/>
                <w:u w:val="single"/>
              </w:rPr>
            </w:pPr>
          </w:p>
          <w:p w14:paraId="7579B5B3" w14:textId="77777777" w:rsidR="004779D1" w:rsidRPr="00C2152E" w:rsidRDefault="004779D1" w:rsidP="00711A55">
            <w:pPr>
              <w:rPr>
                <w:rFonts w:asciiTheme="minorHAnsi" w:hAnsiTheme="minorHAnsi"/>
                <w:b/>
                <w:color w:val="000000" w:themeColor="text1"/>
                <w:u w:val="single"/>
              </w:rPr>
            </w:pPr>
          </w:p>
          <w:p w14:paraId="593C7A87" w14:textId="77777777"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14:paraId="2E95FAD5" w14:textId="77777777" w:rsidR="004779D1" w:rsidRDefault="004779D1" w:rsidP="00711A55">
            <w:pPr>
              <w:snapToGrid w:val="0"/>
              <w:rPr>
                <w:rFonts w:asciiTheme="minorHAnsi" w:hAnsiTheme="minorHAnsi"/>
                <w:color w:val="000000" w:themeColor="text1"/>
              </w:rPr>
            </w:pPr>
          </w:p>
          <w:p w14:paraId="7054EEC2" w14:textId="77777777" w:rsidR="00920D7F" w:rsidRDefault="00920D7F" w:rsidP="00711A55">
            <w:pPr>
              <w:snapToGrid w:val="0"/>
              <w:rPr>
                <w:rFonts w:asciiTheme="minorHAnsi" w:hAnsiTheme="minorHAnsi"/>
                <w:color w:val="000000" w:themeColor="text1"/>
              </w:rPr>
            </w:pPr>
          </w:p>
          <w:p w14:paraId="00357978" w14:textId="256005AD" w:rsidR="00920D7F" w:rsidRPr="00C2152E" w:rsidRDefault="008E3345" w:rsidP="00711A55">
            <w:pPr>
              <w:snapToGrid w:val="0"/>
              <w:rPr>
                <w:rFonts w:asciiTheme="minorHAnsi" w:hAnsiTheme="minorHAnsi"/>
                <w:color w:val="000000" w:themeColor="text1"/>
              </w:rPr>
            </w:pPr>
            <w:r>
              <w:rPr>
                <w:rFonts w:asciiTheme="minorHAnsi" w:hAnsiTheme="minorHAnsi"/>
                <w:color w:val="000000" w:themeColor="text1"/>
              </w:rPr>
              <w:t>7</w:t>
            </w:r>
            <w:r w:rsidR="00A93D54">
              <w:rPr>
                <w:rFonts w:asciiTheme="minorHAnsi" w:hAnsiTheme="minorHAnsi"/>
                <w:color w:val="000000" w:themeColor="text1"/>
              </w:rPr>
              <w:t>4</w:t>
            </w:r>
            <w:r w:rsidR="00920D7F">
              <w:rPr>
                <w:rFonts w:asciiTheme="minorHAnsi" w:hAnsiTheme="minorHAnsi"/>
                <w:color w:val="000000" w:themeColor="text1"/>
              </w:rPr>
              <w:t>%</w:t>
            </w:r>
          </w:p>
        </w:tc>
      </w:tr>
      <w:tr w:rsidR="00C2152E" w:rsidRPr="00C2152E" w14:paraId="6DD66809" w14:textId="77777777" w:rsidTr="00C2152E">
        <w:trPr>
          <w:trHeight w:val="1876"/>
        </w:trPr>
        <w:tc>
          <w:tcPr>
            <w:tcW w:w="8494" w:type="dxa"/>
            <w:tcBorders>
              <w:top w:val="single" w:sz="4" w:space="0" w:color="000000"/>
              <w:left w:val="single" w:sz="4" w:space="0" w:color="000000"/>
              <w:bottom w:val="single" w:sz="8" w:space="0" w:color="000000"/>
            </w:tcBorders>
            <w:shd w:val="clear" w:color="auto" w:fill="auto"/>
          </w:tcPr>
          <w:p w14:paraId="6D8BC334" w14:textId="77777777" w:rsidR="00C2152E" w:rsidRPr="00C2152E" w:rsidRDefault="00C2152E" w:rsidP="00C2152E">
            <w:pPr>
              <w:snapToGrid w:val="0"/>
              <w:rPr>
                <w:rFonts w:asciiTheme="minorHAnsi" w:hAnsiTheme="minorHAnsi"/>
                <w:b/>
                <w:color w:val="000000" w:themeColor="text1"/>
                <w:u w:val="single"/>
              </w:rPr>
            </w:pPr>
            <w:r w:rsidRPr="00C2152E">
              <w:rPr>
                <w:rFonts w:asciiTheme="minorHAnsi" w:hAnsiTheme="minorHAnsi"/>
                <w:b/>
                <w:color w:val="000000" w:themeColor="text1"/>
                <w:u w:val="single"/>
              </w:rPr>
              <w:t>Comment After Consultation With Other Marker &amp; Final Agreed Mark</w:t>
            </w:r>
          </w:p>
          <w:p w14:paraId="25CC8EB0" w14:textId="7F5DAACB" w:rsidR="00C2152E" w:rsidRPr="00266DE7" w:rsidRDefault="00C2152E" w:rsidP="00711A55">
            <w:pPr>
              <w:snapToGrid w:val="0"/>
              <w:rPr>
                <w:rFonts w:asciiTheme="minorHAnsi" w:hAnsiTheme="minorHAnsi"/>
                <w:bCs/>
                <w:color w:val="000000" w:themeColor="text1"/>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14:paraId="338AC5E3" w14:textId="39E5F13F" w:rsidR="00C2152E" w:rsidRPr="00C2152E" w:rsidRDefault="00A25145" w:rsidP="00711A55">
            <w:pPr>
              <w:snapToGrid w:val="0"/>
              <w:rPr>
                <w:rFonts w:asciiTheme="minorHAnsi" w:hAnsiTheme="minorHAnsi"/>
                <w:color w:val="000000" w:themeColor="text1"/>
              </w:rPr>
            </w:pPr>
            <w:r>
              <w:rPr>
                <w:rFonts w:asciiTheme="minorHAnsi" w:hAnsiTheme="minorHAnsi"/>
                <w:color w:val="000000" w:themeColor="text1"/>
              </w:rPr>
              <w:t>%</w:t>
            </w:r>
            <w:r w:rsidR="00976150">
              <w:rPr>
                <w:rFonts w:asciiTheme="minorHAnsi" w:hAnsiTheme="minorHAnsi"/>
                <w:color w:val="000000" w:themeColor="text1"/>
              </w:rPr>
              <w:t xml:space="preserve"> </w:t>
            </w:r>
          </w:p>
        </w:tc>
      </w:tr>
    </w:tbl>
    <w:p w14:paraId="5562018D" w14:textId="77777777" w:rsidR="004779D1" w:rsidRPr="00C2152E" w:rsidRDefault="004779D1" w:rsidP="004779D1">
      <w:pPr>
        <w:rPr>
          <w:rFonts w:asciiTheme="minorHAnsi" w:hAnsiTheme="minorHAnsi"/>
          <w:color w:val="000000" w:themeColor="text1"/>
        </w:rPr>
      </w:pPr>
    </w:p>
    <w:tbl>
      <w:tblPr>
        <w:tblStyle w:val="TableGrid"/>
        <w:tblW w:w="9634" w:type="dxa"/>
        <w:tblLook w:val="04A0" w:firstRow="1" w:lastRow="0" w:firstColumn="1" w:lastColumn="0" w:noHBand="0" w:noVBand="1"/>
      </w:tblPr>
      <w:tblGrid>
        <w:gridCol w:w="931"/>
        <w:gridCol w:w="4451"/>
        <w:gridCol w:w="850"/>
        <w:gridCol w:w="3402"/>
      </w:tblGrid>
      <w:tr w:rsidR="002B7AB6" w14:paraId="68725492" w14:textId="77777777" w:rsidTr="002B7AB6">
        <w:tc>
          <w:tcPr>
            <w:tcW w:w="931" w:type="dxa"/>
          </w:tcPr>
          <w:p w14:paraId="4CF824F1" w14:textId="0092C93E" w:rsidR="002B7AB6" w:rsidRDefault="002B7AB6" w:rsidP="004779D1">
            <w:pPr>
              <w:rPr>
                <w:rFonts w:asciiTheme="minorHAnsi" w:hAnsiTheme="minorHAnsi"/>
                <w:color w:val="000000" w:themeColor="text1"/>
              </w:rPr>
            </w:pPr>
            <w:r>
              <w:rPr>
                <w:rFonts w:asciiTheme="minorHAnsi" w:hAnsiTheme="minorHAnsi"/>
                <w:color w:val="000000" w:themeColor="text1"/>
              </w:rPr>
              <w:t>Signed:</w:t>
            </w:r>
          </w:p>
        </w:tc>
        <w:tc>
          <w:tcPr>
            <w:tcW w:w="4451" w:type="dxa"/>
          </w:tcPr>
          <w:p w14:paraId="3EE8979F" w14:textId="5AD82981" w:rsidR="002B7AB6" w:rsidRDefault="00C54298" w:rsidP="004779D1">
            <w:pPr>
              <w:rPr>
                <w:rFonts w:asciiTheme="minorHAnsi" w:hAnsiTheme="minorHAnsi"/>
                <w:color w:val="000000" w:themeColor="text1"/>
              </w:rPr>
            </w:pPr>
            <w:r>
              <w:rPr>
                <w:rFonts w:asciiTheme="minorHAnsi" w:hAnsiTheme="minorHAnsi"/>
                <w:color w:val="000000" w:themeColor="text1"/>
              </w:rPr>
              <w:t>Jenifer</w:t>
            </w:r>
          </w:p>
          <w:p w14:paraId="66AE114F" w14:textId="0A000C68" w:rsidR="002B7AB6" w:rsidRDefault="002B7AB6" w:rsidP="004779D1">
            <w:pPr>
              <w:rPr>
                <w:rFonts w:asciiTheme="minorHAnsi" w:hAnsiTheme="minorHAnsi"/>
                <w:color w:val="000000" w:themeColor="text1"/>
              </w:rPr>
            </w:pPr>
          </w:p>
        </w:tc>
        <w:tc>
          <w:tcPr>
            <w:tcW w:w="850" w:type="dxa"/>
          </w:tcPr>
          <w:p w14:paraId="3EDAE2C9" w14:textId="2D63F45D" w:rsidR="002B7AB6" w:rsidRDefault="002B7AB6" w:rsidP="004779D1">
            <w:pPr>
              <w:rPr>
                <w:rFonts w:asciiTheme="minorHAnsi" w:hAnsiTheme="minorHAnsi"/>
                <w:color w:val="000000" w:themeColor="text1"/>
              </w:rPr>
            </w:pPr>
            <w:r>
              <w:rPr>
                <w:rFonts w:asciiTheme="minorHAnsi" w:hAnsiTheme="minorHAnsi"/>
                <w:color w:val="000000" w:themeColor="text1"/>
              </w:rPr>
              <w:t>Date:</w:t>
            </w:r>
          </w:p>
        </w:tc>
        <w:tc>
          <w:tcPr>
            <w:tcW w:w="3402" w:type="dxa"/>
          </w:tcPr>
          <w:p w14:paraId="6E3AFFC0" w14:textId="45B26EE7" w:rsidR="002B7AB6" w:rsidRDefault="00C54298" w:rsidP="004779D1">
            <w:pPr>
              <w:rPr>
                <w:rFonts w:asciiTheme="minorHAnsi" w:hAnsiTheme="minorHAnsi"/>
                <w:color w:val="000000" w:themeColor="text1"/>
              </w:rPr>
            </w:pPr>
            <w:r>
              <w:rPr>
                <w:rFonts w:asciiTheme="minorHAnsi" w:hAnsiTheme="minorHAnsi"/>
                <w:color w:val="000000" w:themeColor="text1"/>
              </w:rPr>
              <w:t>2</w:t>
            </w:r>
            <w:r w:rsidR="008507A5">
              <w:rPr>
                <w:rFonts w:asciiTheme="minorHAnsi" w:hAnsiTheme="minorHAnsi"/>
                <w:color w:val="000000" w:themeColor="text1"/>
              </w:rPr>
              <w:t>8</w:t>
            </w:r>
            <w:r>
              <w:rPr>
                <w:rFonts w:asciiTheme="minorHAnsi" w:hAnsiTheme="minorHAnsi"/>
                <w:color w:val="000000" w:themeColor="text1"/>
              </w:rPr>
              <w:t>/05/2025</w:t>
            </w:r>
          </w:p>
        </w:tc>
      </w:tr>
    </w:tbl>
    <w:p w14:paraId="2BE267CC" w14:textId="77777777" w:rsidR="004779D1" w:rsidRPr="00C2152E" w:rsidRDefault="004779D1" w:rsidP="004779D1">
      <w:pPr>
        <w:rPr>
          <w:rFonts w:asciiTheme="minorHAnsi" w:hAnsiTheme="minorHAnsi"/>
          <w:color w:val="000000" w:themeColor="text1"/>
        </w:rPr>
      </w:pPr>
    </w:p>
    <w:p w14:paraId="5F425E79" w14:textId="77777777" w:rsidR="004779D1" w:rsidRPr="00C2152E" w:rsidRDefault="004779D1" w:rsidP="006363DD">
      <w:pPr>
        <w:rPr>
          <w:rFonts w:asciiTheme="minorHAnsi" w:hAnsiTheme="minorHAnsi" w:cstheme="minorHAnsi"/>
          <w:color w:val="000000" w:themeColor="text1"/>
        </w:rPr>
      </w:pPr>
    </w:p>
    <w:tbl>
      <w:tblPr>
        <w:tblW w:w="9231" w:type="dxa"/>
        <w:tblInd w:w="91" w:type="dxa"/>
        <w:tblLook w:val="04A0" w:firstRow="1" w:lastRow="0" w:firstColumn="1" w:lastColumn="0" w:noHBand="0" w:noVBand="1"/>
      </w:tblPr>
      <w:tblGrid>
        <w:gridCol w:w="3531"/>
        <w:gridCol w:w="1164"/>
        <w:gridCol w:w="992"/>
        <w:gridCol w:w="1701"/>
        <w:gridCol w:w="1843"/>
      </w:tblGrid>
      <w:tr w:rsidR="004779D1" w:rsidRPr="00C2152E" w14:paraId="0B762809" w14:textId="77777777" w:rsidTr="000D54B4">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102F3E7F"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164"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7F7D4F3F"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Survey</w:t>
            </w:r>
          </w:p>
        </w:tc>
        <w:tc>
          <w:tcPr>
            <w:tcW w:w="992"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05561E2C"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Review</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14:paraId="53D0423E"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single" w:sz="4" w:space="0" w:color="auto"/>
              <w:left w:val="nil"/>
              <w:bottom w:val="single" w:sz="4" w:space="0" w:color="auto"/>
              <w:right w:val="single" w:sz="8" w:space="0" w:color="auto"/>
            </w:tcBorders>
            <w:shd w:val="clear" w:color="auto" w:fill="auto"/>
            <w:noWrap/>
            <w:vAlign w:val="bottom"/>
            <w:hideMark/>
          </w:tcPr>
          <w:p w14:paraId="778A3091" w14:textId="77777777" w:rsidR="004779D1" w:rsidRPr="00C2152E" w:rsidRDefault="00811371" w:rsidP="00711A55">
            <w:pPr>
              <w:jc w:val="center"/>
              <w:rPr>
                <w:rFonts w:asciiTheme="minorHAnsi" w:hAnsiTheme="minorHAnsi"/>
                <w:b/>
                <w:color w:val="000000" w:themeColor="text1"/>
                <w:lang w:eastAsia="en-GB"/>
              </w:rPr>
            </w:pPr>
            <w:r w:rsidRPr="00CA4D82">
              <w:rPr>
                <w:rFonts w:asciiTheme="minorHAnsi" w:hAnsiTheme="minorHAnsi"/>
                <w:b/>
                <w:color w:val="000000" w:themeColor="text1"/>
                <w:highlight w:val="yellow"/>
                <w:lang w:eastAsia="en-GB"/>
              </w:rPr>
              <w:t>Development</w:t>
            </w:r>
          </w:p>
        </w:tc>
      </w:tr>
      <w:tr w:rsidR="004779D1" w:rsidRPr="00C2152E" w14:paraId="636AC554" w14:textId="77777777" w:rsidTr="000D54B4">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4EEA9066" w14:textId="06344D4C"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1.</w:t>
            </w:r>
            <w:r w:rsidR="000F3C3A">
              <w:rPr>
                <w:rFonts w:asciiTheme="minorHAnsi" w:hAnsiTheme="minorHAnsi"/>
                <w:b/>
                <w:color w:val="000000" w:themeColor="text1"/>
                <w:lang w:eastAsia="en-GB"/>
              </w:rPr>
              <w:t>Engagement with Literature Skills</w:t>
            </w:r>
          </w:p>
        </w:tc>
        <w:tc>
          <w:tcPr>
            <w:tcW w:w="1164"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17B27C90" w14:textId="77777777"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35615C2E" w14:textId="77777777"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731A2F91" w14:textId="77777777" w:rsidR="004779D1" w:rsidRPr="00C2152E" w:rsidRDefault="004779D1"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bottom"/>
            <w:hideMark/>
          </w:tcPr>
          <w:p w14:paraId="4E9FCC3B" w14:textId="77777777" w:rsidR="004779D1" w:rsidRPr="00C2152E" w:rsidRDefault="004779D1" w:rsidP="00711A55">
            <w:pPr>
              <w:jc w:val="right"/>
              <w:rPr>
                <w:rFonts w:asciiTheme="minorHAnsi" w:hAnsiTheme="minorHAnsi"/>
                <w:color w:val="000000" w:themeColor="text1"/>
                <w:lang w:eastAsia="en-GB"/>
              </w:rPr>
            </w:pPr>
          </w:p>
        </w:tc>
      </w:tr>
      <w:tr w:rsidR="004779D1" w:rsidRPr="00C2152E" w14:paraId="1ED063B6" w14:textId="77777777" w:rsidTr="000D54B4">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122115D0"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Introduction</w:t>
            </w:r>
          </w:p>
        </w:tc>
        <w:tc>
          <w:tcPr>
            <w:tcW w:w="1164" w:type="dxa"/>
            <w:tcBorders>
              <w:top w:val="nil"/>
              <w:left w:val="nil"/>
              <w:bottom w:val="single" w:sz="4" w:space="0" w:color="auto"/>
              <w:right w:val="single" w:sz="4" w:space="0" w:color="auto"/>
            </w:tcBorders>
            <w:shd w:val="clear" w:color="auto" w:fill="595959" w:themeFill="text1" w:themeFillTint="A6"/>
            <w:noWrap/>
            <w:vAlign w:val="center"/>
            <w:hideMark/>
          </w:tcPr>
          <w:p w14:paraId="1A4E8E6D"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595959" w:themeFill="text1" w:themeFillTint="A6"/>
            <w:noWrap/>
            <w:vAlign w:val="center"/>
            <w:hideMark/>
          </w:tcPr>
          <w:p w14:paraId="52BAB879"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14:paraId="6043E1BB"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14:paraId="2737B2BA" w14:textId="56298D7C" w:rsidR="004779D1" w:rsidRPr="00C2152E" w:rsidRDefault="00772F8C"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w:t>
            </w:r>
            <w:r w:rsidR="00811371" w:rsidRPr="00811371">
              <w:rPr>
                <w:rFonts w:asciiTheme="minorHAnsi" w:hAnsiTheme="minorHAnsi"/>
                <w:color w:val="000000" w:themeColor="text1"/>
                <w:lang w:eastAsia="en-GB"/>
              </w:rPr>
              <w:t>/5</w:t>
            </w:r>
          </w:p>
        </w:tc>
      </w:tr>
      <w:tr w:rsidR="004779D1" w:rsidRPr="00C2152E" w14:paraId="3CD20E1E" w14:textId="77777777" w:rsidTr="000D54B4">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3B8E044D"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Literature Review</w:t>
            </w:r>
          </w:p>
        </w:tc>
        <w:tc>
          <w:tcPr>
            <w:tcW w:w="1164" w:type="dxa"/>
            <w:tcBorders>
              <w:top w:val="nil"/>
              <w:left w:val="nil"/>
              <w:bottom w:val="single" w:sz="4" w:space="0" w:color="auto"/>
              <w:right w:val="single" w:sz="4" w:space="0" w:color="auto"/>
            </w:tcBorders>
            <w:shd w:val="clear" w:color="auto" w:fill="595959" w:themeFill="text1" w:themeFillTint="A6"/>
            <w:noWrap/>
            <w:vAlign w:val="center"/>
            <w:hideMark/>
          </w:tcPr>
          <w:p w14:paraId="5247C6E1"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992" w:type="dxa"/>
            <w:tcBorders>
              <w:top w:val="nil"/>
              <w:left w:val="nil"/>
              <w:bottom w:val="single" w:sz="4" w:space="0" w:color="auto"/>
              <w:right w:val="single" w:sz="4" w:space="0" w:color="auto"/>
            </w:tcBorders>
            <w:shd w:val="clear" w:color="auto" w:fill="595959" w:themeFill="text1" w:themeFillTint="A6"/>
            <w:noWrap/>
            <w:vAlign w:val="center"/>
            <w:hideMark/>
          </w:tcPr>
          <w:p w14:paraId="26A57577"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/35</w:t>
            </w:r>
          </w:p>
        </w:tc>
        <w:tc>
          <w:tcPr>
            <w:tcW w:w="1701" w:type="dxa"/>
            <w:tcBorders>
              <w:top w:val="nil"/>
              <w:left w:val="nil"/>
              <w:bottom w:val="single" w:sz="4" w:space="0" w:color="auto"/>
              <w:right w:val="single" w:sz="4" w:space="0" w:color="auto"/>
            </w:tcBorders>
            <w:shd w:val="clear" w:color="auto" w:fill="auto"/>
            <w:noWrap/>
            <w:vAlign w:val="center"/>
            <w:hideMark/>
          </w:tcPr>
          <w:p w14:paraId="349813E6"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1843" w:type="dxa"/>
            <w:tcBorders>
              <w:top w:val="nil"/>
              <w:left w:val="nil"/>
              <w:bottom w:val="single" w:sz="4" w:space="0" w:color="auto"/>
              <w:right w:val="single" w:sz="8" w:space="0" w:color="auto"/>
            </w:tcBorders>
            <w:shd w:val="clear" w:color="auto" w:fill="auto"/>
            <w:noWrap/>
            <w:vAlign w:val="center"/>
            <w:hideMark/>
          </w:tcPr>
          <w:p w14:paraId="494024D6" w14:textId="297800AD" w:rsidR="004779D1" w:rsidRPr="00C2152E" w:rsidRDefault="00772F8C"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11</w:t>
            </w:r>
            <w:r w:rsidR="00811371" w:rsidRPr="00811371">
              <w:rPr>
                <w:rFonts w:asciiTheme="minorHAnsi" w:hAnsiTheme="minorHAnsi"/>
                <w:color w:val="000000" w:themeColor="text1"/>
                <w:lang w:eastAsia="en-GB"/>
              </w:rPr>
              <w:t>/15</w:t>
            </w:r>
          </w:p>
        </w:tc>
      </w:tr>
      <w:tr w:rsidR="00782CF2" w:rsidRPr="00C2152E" w14:paraId="399768D9" w14:textId="77777777" w:rsidTr="000F3C3A">
        <w:trPr>
          <w:trHeight w:val="4068"/>
        </w:trPr>
        <w:tc>
          <w:tcPr>
            <w:tcW w:w="9231" w:type="dxa"/>
            <w:gridSpan w:val="5"/>
            <w:tcBorders>
              <w:top w:val="nil"/>
              <w:left w:val="single" w:sz="8" w:space="0" w:color="auto"/>
              <w:bottom w:val="single" w:sz="4" w:space="0" w:color="auto"/>
              <w:right w:val="single" w:sz="8" w:space="0" w:color="auto"/>
            </w:tcBorders>
            <w:shd w:val="clear" w:color="auto" w:fill="auto"/>
            <w:noWrap/>
            <w:hideMark/>
          </w:tcPr>
          <w:p w14:paraId="61746FB6" w14:textId="4E080E99"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2624D10F" w14:textId="772C8BBF" w:rsidR="00D43A49" w:rsidRDefault="00D43A49">
            <w:pPr>
              <w:rPr>
                <w:rFonts w:asciiTheme="minorHAnsi" w:hAnsiTheme="minorHAnsi"/>
                <w:color w:val="000000" w:themeColor="text1"/>
                <w:lang w:eastAsia="en-GB"/>
              </w:rPr>
            </w:pPr>
          </w:p>
          <w:p w14:paraId="5082B7E1" w14:textId="77777777" w:rsidR="00B722EE" w:rsidRPr="00925EFD" w:rsidRDefault="00B722EE" w:rsidP="007162C3">
            <w:pPr>
              <w:spacing w:line="276" w:lineRule="auto"/>
              <w:jc w:val="both"/>
              <w:rPr>
                <w:rFonts w:ascii="Arial" w:hAnsi="Arial" w:cs="Arial"/>
              </w:rPr>
            </w:pPr>
            <w:r w:rsidRPr="00925EFD">
              <w:rPr>
                <w:rFonts w:ascii="Arial" w:hAnsi="Arial" w:cs="Arial"/>
              </w:rPr>
              <w:t>The literature review provides a good introduction to relevant technologies, particularly the use of rectennas and antenna design elements</w:t>
            </w:r>
            <w:r>
              <w:rPr>
                <w:rFonts w:ascii="Arial" w:hAnsi="Arial" w:cs="Arial"/>
              </w:rPr>
              <w:t>.</w:t>
            </w:r>
            <w:r w:rsidRPr="00925EFD">
              <w:rPr>
                <w:rFonts w:ascii="Arial" w:hAnsi="Arial" w:cs="Arial"/>
              </w:rPr>
              <w:t xml:space="preserve"> </w:t>
            </w:r>
            <w:r>
              <w:rPr>
                <w:rFonts w:ascii="Arial" w:hAnsi="Arial" w:cs="Arial"/>
              </w:rPr>
              <w:t>H</w:t>
            </w:r>
            <w:r w:rsidRPr="00925EFD">
              <w:rPr>
                <w:rFonts w:ascii="Arial" w:hAnsi="Arial" w:cs="Arial"/>
              </w:rPr>
              <w:t>owever, the section would benefit from a more critical and technically detailed analysis. More references are needed to justify design decisions and identify gaps, particularly when selecting materials, technologies, and system architectures that inform the overall engineering process.</w:t>
            </w:r>
          </w:p>
          <w:p w14:paraId="02FA1EF8" w14:textId="77777777" w:rsidR="00B722EE" w:rsidRDefault="00B722EE">
            <w:pPr>
              <w:rPr>
                <w:rFonts w:asciiTheme="minorHAnsi" w:hAnsiTheme="minorHAnsi"/>
                <w:color w:val="000000" w:themeColor="text1"/>
                <w:lang w:eastAsia="en-GB"/>
              </w:rPr>
            </w:pPr>
          </w:p>
          <w:p w14:paraId="4AEE78A7" w14:textId="4FD5518E" w:rsidR="00912B7F" w:rsidRDefault="00912B7F" w:rsidP="00523981">
            <w:pPr>
              <w:rPr>
                <w:rFonts w:asciiTheme="minorHAnsi" w:hAnsiTheme="minorHAnsi"/>
                <w:color w:val="000000" w:themeColor="text1"/>
                <w:lang w:eastAsia="en-GB"/>
              </w:rPr>
            </w:pPr>
          </w:p>
        </w:tc>
      </w:tr>
      <w:tr w:rsidR="00782CF2" w:rsidRPr="00C2152E" w14:paraId="7D35D5ED" w14:textId="77777777" w:rsidTr="000D54B4">
        <w:trPr>
          <w:trHeight w:val="422"/>
        </w:trPr>
        <w:tc>
          <w:tcPr>
            <w:tcW w:w="3531" w:type="dxa"/>
            <w:tcBorders>
              <w:top w:val="nil"/>
              <w:left w:val="single" w:sz="8" w:space="0" w:color="auto"/>
              <w:bottom w:val="single" w:sz="4" w:space="0" w:color="auto"/>
              <w:right w:val="single" w:sz="4" w:space="0" w:color="auto"/>
            </w:tcBorders>
            <w:shd w:val="clear" w:color="auto" w:fill="auto"/>
            <w:noWrap/>
            <w:vAlign w:val="bottom"/>
            <w:hideMark/>
          </w:tcPr>
          <w:p w14:paraId="009E1FEF" w14:textId="77777777"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164" w:type="dxa"/>
            <w:tcBorders>
              <w:top w:val="nil"/>
              <w:left w:val="nil"/>
              <w:bottom w:val="single" w:sz="4" w:space="0" w:color="auto"/>
              <w:right w:val="single" w:sz="4" w:space="0" w:color="auto"/>
            </w:tcBorders>
            <w:shd w:val="clear" w:color="auto" w:fill="595959" w:themeFill="text1" w:themeFillTint="A6"/>
            <w:noWrap/>
            <w:vAlign w:val="bottom"/>
            <w:hideMark/>
          </w:tcPr>
          <w:p w14:paraId="4D3BB1CC"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992" w:type="dxa"/>
            <w:tcBorders>
              <w:top w:val="nil"/>
              <w:left w:val="nil"/>
              <w:bottom w:val="single" w:sz="4" w:space="0" w:color="auto"/>
              <w:right w:val="single" w:sz="4" w:space="0" w:color="auto"/>
            </w:tcBorders>
            <w:shd w:val="clear" w:color="auto" w:fill="595959" w:themeFill="text1" w:themeFillTint="A6"/>
            <w:noWrap/>
            <w:vAlign w:val="bottom"/>
            <w:hideMark/>
          </w:tcPr>
          <w:p w14:paraId="0620ABC4"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701" w:type="dxa"/>
            <w:tcBorders>
              <w:top w:val="nil"/>
              <w:left w:val="nil"/>
              <w:bottom w:val="single" w:sz="4" w:space="0" w:color="auto"/>
              <w:right w:val="single" w:sz="4" w:space="0" w:color="auto"/>
            </w:tcBorders>
            <w:shd w:val="clear" w:color="auto" w:fill="auto"/>
            <w:noWrap/>
            <w:vAlign w:val="bottom"/>
            <w:hideMark/>
          </w:tcPr>
          <w:p w14:paraId="2E6A362D"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nil"/>
              <w:left w:val="nil"/>
              <w:bottom w:val="single" w:sz="4" w:space="0" w:color="auto"/>
              <w:right w:val="single" w:sz="8" w:space="0" w:color="auto"/>
            </w:tcBorders>
            <w:shd w:val="clear" w:color="auto" w:fill="auto"/>
            <w:noWrap/>
            <w:vAlign w:val="bottom"/>
            <w:hideMark/>
          </w:tcPr>
          <w:p w14:paraId="3BAD2A20"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4779D1" w:rsidRPr="00C2152E" w14:paraId="4602AEB9" w14:textId="77777777" w:rsidTr="000D54B4">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155CF02B" w14:textId="68CC06CF"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2. </w:t>
            </w:r>
            <w:r w:rsidR="00811371" w:rsidRPr="00811371">
              <w:rPr>
                <w:rFonts w:asciiTheme="minorHAnsi" w:hAnsiTheme="minorHAnsi"/>
                <w:b/>
                <w:color w:val="000000" w:themeColor="text1"/>
                <w:lang w:eastAsia="en-GB"/>
              </w:rPr>
              <w:t xml:space="preserve">Knowledge and Understanding </w:t>
            </w:r>
            <w:r w:rsidR="000F3C3A">
              <w:rPr>
                <w:rFonts w:asciiTheme="minorHAnsi" w:hAnsiTheme="minorHAnsi"/>
                <w:b/>
                <w:color w:val="000000" w:themeColor="text1"/>
                <w:lang w:eastAsia="en-GB"/>
              </w:rPr>
              <w:t>Skills</w:t>
            </w:r>
          </w:p>
        </w:tc>
        <w:tc>
          <w:tcPr>
            <w:tcW w:w="1164" w:type="dxa"/>
            <w:tcBorders>
              <w:top w:val="single" w:sz="4" w:space="0" w:color="auto"/>
              <w:left w:val="nil"/>
              <w:bottom w:val="single" w:sz="4" w:space="0" w:color="auto"/>
              <w:right w:val="single" w:sz="4" w:space="0" w:color="auto"/>
            </w:tcBorders>
            <w:shd w:val="clear" w:color="auto" w:fill="595959" w:themeFill="text1" w:themeFillTint="A6"/>
            <w:noWrap/>
            <w:vAlign w:val="center"/>
            <w:hideMark/>
          </w:tcPr>
          <w:p w14:paraId="297659E5" w14:textId="77777777"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595959" w:themeFill="text1" w:themeFillTint="A6"/>
            <w:noWrap/>
            <w:vAlign w:val="center"/>
            <w:hideMark/>
          </w:tcPr>
          <w:p w14:paraId="3C63697A" w14:textId="77777777"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4CD24B81" w14:textId="77777777" w:rsidR="004779D1" w:rsidRPr="00C2152E" w:rsidRDefault="004779D1"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3AA77A11" w14:textId="77777777" w:rsidR="004779D1" w:rsidRPr="00C2152E" w:rsidRDefault="004779D1" w:rsidP="00711A55">
            <w:pPr>
              <w:jc w:val="right"/>
              <w:rPr>
                <w:rFonts w:asciiTheme="minorHAnsi" w:hAnsiTheme="minorHAnsi"/>
                <w:color w:val="000000" w:themeColor="text1"/>
                <w:lang w:eastAsia="en-GB"/>
              </w:rPr>
            </w:pPr>
          </w:p>
        </w:tc>
      </w:tr>
      <w:tr w:rsidR="004779D1" w:rsidRPr="00C2152E" w14:paraId="66ED7DAF" w14:textId="77777777" w:rsidTr="000D54B4">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6FF5D329"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Methodology</w:t>
            </w:r>
          </w:p>
        </w:tc>
        <w:tc>
          <w:tcPr>
            <w:tcW w:w="1164" w:type="dxa"/>
            <w:tcBorders>
              <w:top w:val="nil"/>
              <w:left w:val="nil"/>
              <w:bottom w:val="single" w:sz="4" w:space="0" w:color="auto"/>
              <w:right w:val="single" w:sz="4" w:space="0" w:color="auto"/>
            </w:tcBorders>
            <w:shd w:val="clear" w:color="auto" w:fill="595959" w:themeFill="text1" w:themeFillTint="A6"/>
            <w:noWrap/>
            <w:vAlign w:val="center"/>
            <w:hideMark/>
          </w:tcPr>
          <w:p w14:paraId="44B2B193"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595959" w:themeFill="text1" w:themeFillTint="A6"/>
            <w:noWrap/>
            <w:vAlign w:val="center"/>
            <w:hideMark/>
          </w:tcPr>
          <w:p w14:paraId="16531A9D"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14:paraId="0D30B415"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14:paraId="20794234" w14:textId="74A00F2A" w:rsidR="004779D1" w:rsidRPr="00C2152E" w:rsidRDefault="00DD077D" w:rsidP="00711A55">
            <w:pPr>
              <w:jc w:val="right"/>
              <w:rPr>
                <w:rFonts w:asciiTheme="minorHAnsi" w:hAnsiTheme="minorHAnsi"/>
                <w:color w:val="000000" w:themeColor="text1"/>
                <w:lang w:eastAsia="en-GB"/>
              </w:rPr>
            </w:pPr>
            <w:r>
              <w:rPr>
                <w:rFonts w:asciiTheme="minorHAnsi" w:hAnsiTheme="minorHAnsi"/>
                <w:color w:val="000000" w:themeColor="text1"/>
                <w:lang w:eastAsia="en-GB"/>
              </w:rPr>
              <w:t>4</w:t>
            </w:r>
            <w:r w:rsidR="00811371" w:rsidRPr="00811371">
              <w:rPr>
                <w:rFonts w:asciiTheme="minorHAnsi" w:hAnsiTheme="minorHAnsi"/>
                <w:color w:val="000000" w:themeColor="text1"/>
                <w:lang w:eastAsia="en-GB"/>
              </w:rPr>
              <w:t>/5</w:t>
            </w:r>
          </w:p>
        </w:tc>
      </w:tr>
      <w:tr w:rsidR="004779D1" w:rsidRPr="00C2152E" w14:paraId="3E677464" w14:textId="77777777" w:rsidTr="000D54B4">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3FFB96A3"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Survey Design</w:t>
            </w:r>
          </w:p>
        </w:tc>
        <w:tc>
          <w:tcPr>
            <w:tcW w:w="1164" w:type="dxa"/>
            <w:tcBorders>
              <w:top w:val="nil"/>
              <w:left w:val="nil"/>
              <w:bottom w:val="single" w:sz="4" w:space="0" w:color="auto"/>
              <w:right w:val="single" w:sz="4" w:space="0" w:color="auto"/>
            </w:tcBorders>
            <w:shd w:val="clear" w:color="auto" w:fill="595959" w:themeFill="text1" w:themeFillTint="A6"/>
            <w:noWrap/>
            <w:vAlign w:val="center"/>
            <w:hideMark/>
          </w:tcPr>
          <w:p w14:paraId="31CED2EB"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992" w:type="dxa"/>
            <w:tcBorders>
              <w:top w:val="nil"/>
              <w:left w:val="nil"/>
              <w:bottom w:val="single" w:sz="4" w:space="0" w:color="auto"/>
              <w:right w:val="single" w:sz="4" w:space="0" w:color="auto"/>
            </w:tcBorders>
            <w:shd w:val="clear" w:color="auto" w:fill="595959" w:themeFill="text1" w:themeFillTint="A6"/>
            <w:noWrap/>
            <w:vAlign w:val="center"/>
            <w:hideMark/>
          </w:tcPr>
          <w:p w14:paraId="667E43D5"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14:paraId="14FD20A4"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shd w:val="clear" w:color="auto" w:fill="auto"/>
            <w:noWrap/>
            <w:vAlign w:val="center"/>
            <w:hideMark/>
          </w:tcPr>
          <w:p w14:paraId="4DD9FA63"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4779D1" w:rsidRPr="00C2152E" w14:paraId="65E9B9B7" w14:textId="77777777" w:rsidTr="000D54B4">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21E904A9"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Requirements/Design</w:t>
            </w:r>
          </w:p>
        </w:tc>
        <w:tc>
          <w:tcPr>
            <w:tcW w:w="1164" w:type="dxa"/>
            <w:tcBorders>
              <w:top w:val="nil"/>
              <w:left w:val="nil"/>
              <w:bottom w:val="single" w:sz="4" w:space="0" w:color="auto"/>
              <w:right w:val="single" w:sz="4" w:space="0" w:color="auto"/>
            </w:tcBorders>
            <w:shd w:val="clear" w:color="auto" w:fill="595959" w:themeFill="text1" w:themeFillTint="A6"/>
            <w:noWrap/>
            <w:vAlign w:val="center"/>
            <w:hideMark/>
          </w:tcPr>
          <w:p w14:paraId="03648331"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992" w:type="dxa"/>
            <w:tcBorders>
              <w:top w:val="nil"/>
              <w:left w:val="nil"/>
              <w:bottom w:val="single" w:sz="4" w:space="0" w:color="auto"/>
              <w:right w:val="single" w:sz="4" w:space="0" w:color="auto"/>
            </w:tcBorders>
            <w:shd w:val="clear" w:color="auto" w:fill="595959" w:themeFill="text1" w:themeFillTint="A6"/>
            <w:noWrap/>
            <w:vAlign w:val="center"/>
            <w:hideMark/>
          </w:tcPr>
          <w:p w14:paraId="4209A054"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14:paraId="065892D5"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shd w:val="clear" w:color="auto" w:fill="auto"/>
            <w:noWrap/>
            <w:vAlign w:val="center"/>
            <w:hideMark/>
          </w:tcPr>
          <w:p w14:paraId="0F05A077" w14:textId="3B72A715" w:rsidR="004779D1" w:rsidRPr="00C2152E" w:rsidRDefault="00DD077D" w:rsidP="00711A55">
            <w:pPr>
              <w:jc w:val="right"/>
              <w:rPr>
                <w:rFonts w:asciiTheme="minorHAnsi" w:hAnsiTheme="minorHAnsi"/>
                <w:color w:val="000000" w:themeColor="text1"/>
                <w:lang w:eastAsia="en-GB"/>
              </w:rPr>
            </w:pPr>
            <w:r>
              <w:rPr>
                <w:rFonts w:asciiTheme="minorHAnsi" w:hAnsiTheme="minorHAnsi"/>
                <w:color w:val="000000" w:themeColor="text1"/>
                <w:lang w:eastAsia="en-GB"/>
              </w:rPr>
              <w:t>4</w:t>
            </w:r>
            <w:r w:rsidR="00811371" w:rsidRPr="00811371">
              <w:rPr>
                <w:rFonts w:asciiTheme="minorHAnsi" w:hAnsiTheme="minorHAnsi"/>
                <w:color w:val="000000" w:themeColor="text1"/>
                <w:lang w:eastAsia="en-GB"/>
              </w:rPr>
              <w:t>/5</w:t>
            </w:r>
          </w:p>
        </w:tc>
      </w:tr>
      <w:tr w:rsidR="00782CF2" w:rsidRPr="00C2152E" w14:paraId="0C52892C" w14:textId="77777777" w:rsidTr="000F3C3A">
        <w:trPr>
          <w:trHeight w:val="3868"/>
        </w:trPr>
        <w:tc>
          <w:tcPr>
            <w:tcW w:w="9231"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14:paraId="5FA11089" w14:textId="77777777" w:rsidR="00C27CE0" w:rsidRDefault="00C27CE0">
            <w:pPr>
              <w:rPr>
                <w:rFonts w:asciiTheme="minorHAnsi" w:hAnsiTheme="minorHAnsi"/>
                <w:color w:val="000000" w:themeColor="text1"/>
                <w:lang w:eastAsia="en-GB"/>
              </w:rPr>
            </w:pPr>
          </w:p>
          <w:p w14:paraId="7A096CE4" w14:textId="31EEAA7A"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2C0EE090" w14:textId="51C9D0C6" w:rsidR="007162C3" w:rsidRDefault="007162C3">
            <w:pPr>
              <w:rPr>
                <w:rFonts w:asciiTheme="minorHAnsi" w:hAnsiTheme="minorHAnsi"/>
                <w:color w:val="000000" w:themeColor="text1"/>
                <w:lang w:eastAsia="en-GB"/>
              </w:rPr>
            </w:pPr>
          </w:p>
          <w:p w14:paraId="465B1B50" w14:textId="4AC3F564" w:rsidR="007162C3" w:rsidRDefault="007162C3" w:rsidP="007162C3">
            <w:pPr>
              <w:spacing w:line="276" w:lineRule="auto"/>
              <w:jc w:val="both"/>
              <w:rPr>
                <w:rFonts w:asciiTheme="minorHAnsi" w:hAnsiTheme="minorHAnsi"/>
                <w:color w:val="000000" w:themeColor="text1"/>
                <w:lang w:eastAsia="en-GB"/>
              </w:rPr>
            </w:pPr>
            <w:r w:rsidRPr="007162C3">
              <w:rPr>
                <w:rFonts w:asciiTheme="minorHAnsi" w:hAnsiTheme="minorHAnsi"/>
                <w:color w:val="000000" w:themeColor="text1"/>
                <w:lang w:eastAsia="en-GB"/>
              </w:rPr>
              <w:t>The report shows clear application of engineering knowledge across areas such as communication protocols, hardware integration, and design principles. The consideration of commercial and legal contexts including OFCOM regulations, RADHAZ, and soldering safety demonstrates awareness of real-world constraints. Incorporating deeper technical explanations of protocols like I2C and UART would further strengthen the evidence of well-informed decisions made with consideration of practical and industry-relevant factors.</w:t>
            </w:r>
          </w:p>
          <w:p w14:paraId="003E94C4" w14:textId="7E8E9549" w:rsidR="006D168E" w:rsidRDefault="006D168E">
            <w:pPr>
              <w:rPr>
                <w:rFonts w:asciiTheme="minorHAnsi" w:hAnsiTheme="minorHAnsi"/>
                <w:color w:val="000000" w:themeColor="text1"/>
                <w:lang w:eastAsia="en-GB"/>
              </w:rPr>
            </w:pPr>
          </w:p>
          <w:p w14:paraId="52867C11" w14:textId="5AD85DB9" w:rsidR="000839DF" w:rsidRDefault="000839DF" w:rsidP="00523981">
            <w:pPr>
              <w:rPr>
                <w:rFonts w:asciiTheme="minorHAnsi" w:hAnsiTheme="minorHAnsi"/>
                <w:color w:val="000000" w:themeColor="text1"/>
                <w:lang w:eastAsia="en-GB"/>
              </w:rPr>
            </w:pPr>
          </w:p>
        </w:tc>
      </w:tr>
    </w:tbl>
    <w:p w14:paraId="092A7E07" w14:textId="58910399" w:rsidR="000F3C3A" w:rsidRDefault="000F3C3A"/>
    <w:tbl>
      <w:tblPr>
        <w:tblW w:w="9485" w:type="dxa"/>
        <w:tblInd w:w="91" w:type="dxa"/>
        <w:tblLook w:val="04A0" w:firstRow="1" w:lastRow="0" w:firstColumn="1" w:lastColumn="0" w:noHBand="0" w:noVBand="1"/>
      </w:tblPr>
      <w:tblGrid>
        <w:gridCol w:w="3404"/>
        <w:gridCol w:w="1329"/>
        <w:gridCol w:w="1329"/>
        <w:gridCol w:w="1643"/>
        <w:gridCol w:w="1780"/>
      </w:tblGrid>
      <w:tr w:rsidR="00782CF2" w:rsidRPr="00C2152E" w14:paraId="0DD15CD9" w14:textId="77777777" w:rsidTr="000D54B4">
        <w:trPr>
          <w:trHeight w:val="422"/>
        </w:trPr>
        <w:tc>
          <w:tcPr>
            <w:tcW w:w="3404" w:type="dxa"/>
            <w:tcBorders>
              <w:top w:val="single" w:sz="8" w:space="0" w:color="auto"/>
              <w:left w:val="single" w:sz="8" w:space="0" w:color="auto"/>
              <w:bottom w:val="single" w:sz="8" w:space="0" w:color="auto"/>
              <w:right w:val="single" w:sz="4" w:space="0" w:color="auto"/>
            </w:tcBorders>
            <w:shd w:val="clear" w:color="auto" w:fill="FFFFFF" w:themeFill="background1"/>
            <w:noWrap/>
            <w:vAlign w:val="bottom"/>
            <w:hideMark/>
          </w:tcPr>
          <w:p w14:paraId="20B6D63B" w14:textId="7ABB9405"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bottom"/>
            <w:hideMark/>
          </w:tcPr>
          <w:p w14:paraId="21456456"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bottom"/>
            <w:hideMark/>
          </w:tcPr>
          <w:p w14:paraId="7E26F4FB"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4" w:space="0" w:color="auto"/>
              <w:right w:val="single" w:sz="4" w:space="0" w:color="auto"/>
            </w:tcBorders>
            <w:shd w:val="clear" w:color="auto" w:fill="auto"/>
            <w:noWrap/>
            <w:vAlign w:val="bottom"/>
            <w:hideMark/>
          </w:tcPr>
          <w:p w14:paraId="379134CC"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4" w:space="0" w:color="auto"/>
              <w:right w:val="single" w:sz="8" w:space="0" w:color="auto"/>
            </w:tcBorders>
            <w:shd w:val="clear" w:color="auto" w:fill="auto"/>
            <w:noWrap/>
            <w:vAlign w:val="bottom"/>
            <w:hideMark/>
          </w:tcPr>
          <w:p w14:paraId="58A35A70"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76144AA5" w14:textId="77777777" w:rsidTr="000D54B4">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33E3A25C" w14:textId="24E88A9F"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3. </w:t>
            </w:r>
            <w:r w:rsidR="000F3C3A">
              <w:rPr>
                <w:rFonts w:asciiTheme="minorHAnsi" w:hAnsiTheme="minorHAnsi"/>
                <w:b/>
                <w:color w:val="000000" w:themeColor="text1"/>
                <w:lang w:eastAsia="en-GB"/>
              </w:rPr>
              <w:t>Cognitive and Intellectual Skills</w:t>
            </w: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center"/>
            <w:hideMark/>
          </w:tcPr>
          <w:p w14:paraId="3ED87FBC" w14:textId="77777777" w:rsidR="00782CF2" w:rsidRPr="00C2152E" w:rsidRDefault="00782CF2" w:rsidP="00711A55">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center"/>
            <w:hideMark/>
          </w:tcPr>
          <w:p w14:paraId="12A920BF" w14:textId="77777777" w:rsidR="00782CF2" w:rsidRPr="00C2152E" w:rsidRDefault="00782CF2" w:rsidP="00711A55">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7D5A03DE" w14:textId="77777777" w:rsidR="00782CF2" w:rsidRPr="00C2152E" w:rsidRDefault="00782CF2" w:rsidP="00711A55">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01535C9B"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6C920C7F" w14:textId="77777777" w:rsidTr="000D54B4">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03809FD2"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Results &amp; Discussions</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787FEE50"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5EE667A6"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643" w:type="dxa"/>
            <w:tcBorders>
              <w:top w:val="nil"/>
              <w:left w:val="nil"/>
              <w:bottom w:val="single" w:sz="4" w:space="0" w:color="auto"/>
              <w:right w:val="single" w:sz="4" w:space="0" w:color="auto"/>
            </w:tcBorders>
            <w:shd w:val="clear" w:color="auto" w:fill="auto"/>
            <w:noWrap/>
            <w:vAlign w:val="center"/>
            <w:hideMark/>
          </w:tcPr>
          <w:p w14:paraId="48233D6C"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780" w:type="dxa"/>
            <w:tcBorders>
              <w:top w:val="nil"/>
              <w:left w:val="nil"/>
              <w:bottom w:val="single" w:sz="4" w:space="0" w:color="auto"/>
              <w:right w:val="single" w:sz="8" w:space="0" w:color="auto"/>
            </w:tcBorders>
            <w:shd w:val="clear" w:color="auto" w:fill="auto"/>
            <w:noWrap/>
            <w:vAlign w:val="center"/>
            <w:hideMark/>
          </w:tcPr>
          <w:p w14:paraId="0AF82437" w14:textId="650712E3" w:rsidR="00782CF2" w:rsidRPr="00C2152E" w:rsidRDefault="00BC1D20"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w:t>
            </w:r>
            <w:r w:rsidR="0054478F">
              <w:rPr>
                <w:rFonts w:asciiTheme="minorHAnsi" w:hAnsiTheme="minorHAnsi"/>
                <w:color w:val="000000" w:themeColor="text1"/>
                <w:lang w:eastAsia="en-GB"/>
              </w:rPr>
              <w:t>7</w:t>
            </w:r>
            <w:r w:rsidR="00811371" w:rsidRPr="00811371">
              <w:rPr>
                <w:rFonts w:asciiTheme="minorHAnsi" w:hAnsiTheme="minorHAnsi"/>
                <w:color w:val="000000" w:themeColor="text1"/>
                <w:lang w:eastAsia="en-GB"/>
              </w:rPr>
              <w:t>/25</w:t>
            </w:r>
          </w:p>
        </w:tc>
      </w:tr>
      <w:tr w:rsidR="00782CF2" w:rsidRPr="00C2152E" w14:paraId="2DEC2F31" w14:textId="77777777" w:rsidTr="000D54B4">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39F65F05"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xml:space="preserve">Conclusions and Recommendations </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3BA81876"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3ABF31F2"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14:paraId="53EBEAE7"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14:paraId="1C9F7F87" w14:textId="3BCF7D42" w:rsidR="00782CF2" w:rsidRPr="00C2152E" w:rsidRDefault="00492AF5" w:rsidP="00711A55">
            <w:pPr>
              <w:jc w:val="right"/>
              <w:rPr>
                <w:rFonts w:asciiTheme="minorHAnsi" w:hAnsiTheme="minorHAnsi"/>
                <w:color w:val="000000" w:themeColor="text1"/>
                <w:lang w:eastAsia="en-GB"/>
              </w:rPr>
            </w:pPr>
            <w:r>
              <w:rPr>
                <w:rFonts w:asciiTheme="minorHAnsi" w:hAnsiTheme="minorHAnsi"/>
                <w:color w:val="000000" w:themeColor="text1"/>
                <w:lang w:eastAsia="en-GB"/>
              </w:rPr>
              <w:t>8</w:t>
            </w:r>
            <w:r w:rsidR="00811371" w:rsidRPr="00811371">
              <w:rPr>
                <w:rFonts w:asciiTheme="minorHAnsi" w:hAnsiTheme="minorHAnsi"/>
                <w:color w:val="000000" w:themeColor="text1"/>
                <w:lang w:eastAsia="en-GB"/>
              </w:rPr>
              <w:t>/10</w:t>
            </w:r>
          </w:p>
        </w:tc>
      </w:tr>
      <w:tr w:rsidR="00782CF2" w:rsidRPr="00C2152E" w14:paraId="6D444C00" w14:textId="77777777" w:rsidTr="000D54B4">
        <w:trPr>
          <w:trHeight w:val="3723"/>
        </w:trPr>
        <w:tc>
          <w:tcPr>
            <w:tcW w:w="9485"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14:paraId="0CE086F4" w14:textId="77777777" w:rsidR="006D168E" w:rsidRDefault="00811371" w:rsidP="000D54B4">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64837B9A" w14:textId="23103E03" w:rsidR="00CE6ECA" w:rsidRDefault="00CE6ECA" w:rsidP="000D54B4">
            <w:pPr>
              <w:rPr>
                <w:rFonts w:asciiTheme="minorHAnsi" w:hAnsiTheme="minorHAnsi"/>
                <w:color w:val="000000" w:themeColor="text1"/>
                <w:lang w:eastAsia="en-GB"/>
              </w:rPr>
            </w:pPr>
          </w:p>
          <w:p w14:paraId="4127AD3D" w14:textId="36DFAD71" w:rsidR="004713BC" w:rsidRDefault="004713BC" w:rsidP="004713BC">
            <w:pPr>
              <w:spacing w:line="276" w:lineRule="auto"/>
              <w:jc w:val="both"/>
              <w:rPr>
                <w:rFonts w:asciiTheme="minorHAnsi" w:hAnsiTheme="minorHAnsi"/>
                <w:color w:val="000000" w:themeColor="text1"/>
                <w:lang w:eastAsia="en-GB"/>
              </w:rPr>
            </w:pPr>
            <w:r w:rsidRPr="004713BC">
              <w:rPr>
                <w:rFonts w:asciiTheme="minorHAnsi" w:hAnsiTheme="minorHAnsi"/>
                <w:color w:val="000000" w:themeColor="text1"/>
                <w:lang w:eastAsia="en-GB"/>
              </w:rPr>
              <w:t>There is evidence of sound judgement and decision-making throughout, particularly in the way testing was planned, executed, and iteratively improved. The staged design process and consideration of cost, usability, and power usage demonstrate the ability to identify broadly defined engineering problems and approach them using practical reasoning and problem-solving. Further reflection on design trade-offs and how risk was evaluated would enhance this even more.</w:t>
            </w:r>
          </w:p>
          <w:p w14:paraId="58DB39C6" w14:textId="776B2551" w:rsidR="00523981" w:rsidRDefault="00523981" w:rsidP="000D54B4">
            <w:pPr>
              <w:rPr>
                <w:rFonts w:asciiTheme="minorHAnsi" w:hAnsiTheme="minorHAnsi"/>
                <w:color w:val="000000" w:themeColor="text1"/>
                <w:lang w:eastAsia="en-GB"/>
              </w:rPr>
            </w:pPr>
          </w:p>
        </w:tc>
      </w:tr>
      <w:tr w:rsidR="00C2152E" w:rsidRPr="00C2152E" w14:paraId="6386C949" w14:textId="77777777" w:rsidTr="000D54B4">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70248B7E" w14:textId="77777777"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tcBorders>
              <w:top w:val="single" w:sz="8" w:space="0" w:color="auto"/>
              <w:left w:val="nil"/>
              <w:bottom w:val="single" w:sz="8" w:space="0" w:color="auto"/>
              <w:right w:val="single" w:sz="4" w:space="0" w:color="auto"/>
            </w:tcBorders>
            <w:shd w:val="clear" w:color="auto" w:fill="595959" w:themeFill="text1" w:themeFillTint="A6"/>
            <w:noWrap/>
            <w:vAlign w:val="bottom"/>
            <w:hideMark/>
          </w:tcPr>
          <w:p w14:paraId="45084567"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8" w:space="0" w:color="auto"/>
              <w:right w:val="single" w:sz="4" w:space="0" w:color="auto"/>
            </w:tcBorders>
            <w:shd w:val="clear" w:color="auto" w:fill="595959" w:themeFill="text1" w:themeFillTint="A6"/>
            <w:noWrap/>
            <w:vAlign w:val="bottom"/>
            <w:hideMark/>
          </w:tcPr>
          <w:p w14:paraId="695B5828"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8" w:space="0" w:color="auto"/>
              <w:right w:val="single" w:sz="4" w:space="0" w:color="auto"/>
            </w:tcBorders>
            <w:shd w:val="clear" w:color="auto" w:fill="auto"/>
            <w:noWrap/>
            <w:vAlign w:val="bottom"/>
            <w:hideMark/>
          </w:tcPr>
          <w:p w14:paraId="7051EB44"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8" w:space="0" w:color="auto"/>
              <w:right w:val="single" w:sz="8" w:space="0" w:color="auto"/>
            </w:tcBorders>
            <w:shd w:val="clear" w:color="auto" w:fill="auto"/>
            <w:noWrap/>
            <w:vAlign w:val="bottom"/>
            <w:hideMark/>
          </w:tcPr>
          <w:p w14:paraId="11BB8FC2"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30B0F9BF" w14:textId="77777777" w:rsidTr="000D54B4">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44E4DE1F" w14:textId="10197AB5"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4. </w:t>
            </w:r>
            <w:r w:rsidR="00811371" w:rsidRPr="00811371">
              <w:rPr>
                <w:rFonts w:asciiTheme="minorHAnsi" w:hAnsiTheme="minorHAnsi"/>
                <w:b/>
                <w:color w:val="000000" w:themeColor="text1"/>
                <w:lang w:eastAsia="en-GB"/>
              </w:rPr>
              <w:t xml:space="preserve">Practical </w:t>
            </w:r>
            <w:r w:rsidR="000F3C3A">
              <w:rPr>
                <w:rFonts w:asciiTheme="minorHAnsi" w:hAnsiTheme="minorHAnsi"/>
                <w:b/>
                <w:color w:val="000000" w:themeColor="text1"/>
                <w:lang w:eastAsia="en-GB"/>
              </w:rPr>
              <w:t>Skills</w:t>
            </w: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center"/>
            <w:hideMark/>
          </w:tcPr>
          <w:p w14:paraId="1B2A149E" w14:textId="77777777" w:rsidR="00782CF2" w:rsidRPr="00C2152E" w:rsidRDefault="00782CF2" w:rsidP="00711A55">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center"/>
            <w:hideMark/>
          </w:tcPr>
          <w:p w14:paraId="3865C492" w14:textId="77777777" w:rsidR="00782CF2" w:rsidRPr="00C2152E" w:rsidRDefault="00782CF2" w:rsidP="00711A55">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3332E058" w14:textId="77777777" w:rsidR="00782CF2" w:rsidRPr="00C2152E" w:rsidRDefault="00782CF2" w:rsidP="00711A55">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41D55880"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6F73B326" w14:textId="77777777" w:rsidTr="000D54B4">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1069E6A9"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Development</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49C2A5CE"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4B5FA375"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shd w:val="clear" w:color="auto" w:fill="auto"/>
            <w:noWrap/>
            <w:vAlign w:val="center"/>
            <w:hideMark/>
          </w:tcPr>
          <w:p w14:paraId="2F0E8E41"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80" w:type="dxa"/>
            <w:tcBorders>
              <w:top w:val="nil"/>
              <w:left w:val="nil"/>
              <w:bottom w:val="single" w:sz="4" w:space="0" w:color="auto"/>
              <w:right w:val="single" w:sz="8" w:space="0" w:color="auto"/>
            </w:tcBorders>
            <w:shd w:val="clear" w:color="auto" w:fill="auto"/>
            <w:noWrap/>
            <w:vAlign w:val="center"/>
            <w:hideMark/>
          </w:tcPr>
          <w:p w14:paraId="5C7429C8" w14:textId="0227F385" w:rsidR="00782CF2" w:rsidRPr="00C2152E" w:rsidRDefault="00492AF5"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w:t>
            </w:r>
            <w:r w:rsidR="00FC7F6B">
              <w:rPr>
                <w:rFonts w:asciiTheme="minorHAnsi" w:hAnsiTheme="minorHAnsi"/>
                <w:color w:val="000000" w:themeColor="text1"/>
                <w:lang w:eastAsia="en-GB"/>
              </w:rPr>
              <w:t>2</w:t>
            </w:r>
            <w:r w:rsidR="00811371" w:rsidRPr="00811371">
              <w:rPr>
                <w:rFonts w:asciiTheme="minorHAnsi" w:hAnsiTheme="minorHAnsi"/>
                <w:color w:val="000000" w:themeColor="text1"/>
                <w:lang w:eastAsia="en-GB"/>
              </w:rPr>
              <w:t>/15</w:t>
            </w:r>
          </w:p>
        </w:tc>
      </w:tr>
      <w:tr w:rsidR="00782CF2" w:rsidRPr="00C2152E" w14:paraId="397E9AB1" w14:textId="77777777" w:rsidTr="000D54B4">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44AC9C4F"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Experimental Design</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2CF564EF"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5D2DDD52"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shd w:val="clear" w:color="auto" w:fill="auto"/>
            <w:noWrap/>
            <w:vAlign w:val="center"/>
            <w:hideMark/>
          </w:tcPr>
          <w:p w14:paraId="43906AFB" w14:textId="13E89252" w:rsidR="00782CF2" w:rsidRPr="00C2152E" w:rsidRDefault="00B873A9"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p>
        </w:tc>
        <w:tc>
          <w:tcPr>
            <w:tcW w:w="1780" w:type="dxa"/>
            <w:tcBorders>
              <w:top w:val="nil"/>
              <w:left w:val="nil"/>
              <w:bottom w:val="single" w:sz="4" w:space="0" w:color="auto"/>
              <w:right w:val="single" w:sz="8" w:space="0" w:color="auto"/>
            </w:tcBorders>
            <w:shd w:val="clear" w:color="auto" w:fill="auto"/>
            <w:noWrap/>
            <w:vAlign w:val="center"/>
            <w:hideMark/>
          </w:tcPr>
          <w:p w14:paraId="1664F102"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C2152E" w:rsidRPr="00C2152E" w14:paraId="7AC01554" w14:textId="77777777" w:rsidTr="006D168E">
        <w:trPr>
          <w:trHeight w:val="4743"/>
        </w:trPr>
        <w:tc>
          <w:tcPr>
            <w:tcW w:w="9485" w:type="dxa"/>
            <w:gridSpan w:val="5"/>
            <w:tcBorders>
              <w:top w:val="single" w:sz="4" w:space="0" w:color="auto"/>
              <w:left w:val="single" w:sz="8" w:space="0" w:color="auto"/>
              <w:bottom w:val="single" w:sz="4" w:space="0" w:color="auto"/>
              <w:right w:val="single" w:sz="8" w:space="0" w:color="auto"/>
            </w:tcBorders>
            <w:shd w:val="clear" w:color="auto" w:fill="FFFFFF" w:themeFill="background1"/>
            <w:noWrap/>
            <w:hideMark/>
          </w:tcPr>
          <w:p w14:paraId="49013E49" w14:textId="74721665" w:rsid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lastRenderedPageBreak/>
              <w:t>Comments:</w:t>
            </w:r>
          </w:p>
          <w:p w14:paraId="57D20FC5" w14:textId="3E2CDCCB" w:rsidR="00772F52" w:rsidRDefault="00772F52" w:rsidP="00711A55">
            <w:pPr>
              <w:rPr>
                <w:rFonts w:asciiTheme="minorHAnsi" w:hAnsiTheme="minorHAnsi"/>
                <w:color w:val="000000" w:themeColor="text1"/>
                <w:lang w:eastAsia="en-GB"/>
              </w:rPr>
            </w:pPr>
          </w:p>
          <w:p w14:paraId="5A1F2239" w14:textId="3D138D6B" w:rsidR="00BE42D6" w:rsidRDefault="00BE42D6" w:rsidP="00BE42D6">
            <w:pPr>
              <w:spacing w:line="276" w:lineRule="auto"/>
              <w:jc w:val="both"/>
              <w:rPr>
                <w:rFonts w:asciiTheme="minorHAnsi" w:hAnsiTheme="minorHAnsi"/>
                <w:color w:val="000000" w:themeColor="text1"/>
                <w:lang w:eastAsia="en-GB"/>
              </w:rPr>
            </w:pPr>
            <w:r w:rsidRPr="00BE42D6">
              <w:rPr>
                <w:rFonts w:asciiTheme="minorHAnsi" w:hAnsiTheme="minorHAnsi"/>
                <w:color w:val="000000" w:themeColor="text1"/>
                <w:lang w:eastAsia="en-GB"/>
              </w:rPr>
              <w:t>The project reflects strong practical capability, with the use of laboratory tools such as Arduino, Proteus, and PCB fabrication. The inclusion of simulation testing (e.g., PPG sensors), antenna setup, and component integration highlights the to enhance the report and  to apply appropriate tools and technologies to implement a working system.</w:t>
            </w:r>
          </w:p>
          <w:p w14:paraId="4412AFBA" w14:textId="77777777" w:rsidR="00B55B4A" w:rsidRDefault="00B55B4A" w:rsidP="00711A55">
            <w:pPr>
              <w:rPr>
                <w:rFonts w:asciiTheme="minorHAnsi" w:hAnsiTheme="minorHAnsi"/>
                <w:color w:val="000000" w:themeColor="text1"/>
                <w:lang w:eastAsia="en-GB"/>
              </w:rPr>
            </w:pPr>
          </w:p>
          <w:p w14:paraId="4FBF4305" w14:textId="34F53328" w:rsidR="00C2152E" w:rsidRPr="00C2152E" w:rsidRDefault="00C2152E" w:rsidP="00711A55">
            <w:pPr>
              <w:jc w:val="right"/>
              <w:rPr>
                <w:rFonts w:asciiTheme="minorHAnsi" w:hAnsiTheme="minorHAnsi"/>
                <w:color w:val="000000" w:themeColor="text1"/>
                <w:lang w:eastAsia="en-GB"/>
              </w:rPr>
            </w:pPr>
          </w:p>
          <w:p w14:paraId="777B021C" w14:textId="77777777" w:rsidR="00C2152E" w:rsidRPr="00C2152E" w:rsidRDefault="00C2152E" w:rsidP="00711A55">
            <w:pPr>
              <w:jc w:val="right"/>
              <w:rPr>
                <w:rFonts w:asciiTheme="minorHAnsi" w:hAnsiTheme="minorHAnsi"/>
                <w:color w:val="000000" w:themeColor="text1"/>
                <w:lang w:eastAsia="en-GB"/>
              </w:rPr>
            </w:pPr>
          </w:p>
          <w:p w14:paraId="450CF092" w14:textId="77777777" w:rsidR="00C2152E" w:rsidRPr="00C2152E" w:rsidRDefault="00C2152E" w:rsidP="00711A55">
            <w:pPr>
              <w:jc w:val="right"/>
              <w:rPr>
                <w:rFonts w:asciiTheme="minorHAnsi" w:hAnsiTheme="minorHAnsi"/>
                <w:color w:val="000000" w:themeColor="text1"/>
                <w:lang w:eastAsia="en-GB"/>
              </w:rPr>
            </w:pPr>
          </w:p>
          <w:p w14:paraId="1C75E962" w14:textId="77777777" w:rsidR="00C2152E" w:rsidRPr="00C2152E" w:rsidRDefault="00C2152E" w:rsidP="00711A55">
            <w:pPr>
              <w:jc w:val="right"/>
              <w:rPr>
                <w:rFonts w:asciiTheme="minorHAnsi" w:hAnsiTheme="minorHAnsi"/>
                <w:color w:val="000000" w:themeColor="text1"/>
                <w:lang w:eastAsia="en-GB"/>
              </w:rPr>
            </w:pPr>
          </w:p>
          <w:p w14:paraId="72870DFE" w14:textId="77777777" w:rsidR="00C2152E" w:rsidRPr="00C2152E" w:rsidRDefault="00C2152E" w:rsidP="00711A55">
            <w:pPr>
              <w:jc w:val="right"/>
              <w:rPr>
                <w:rFonts w:asciiTheme="minorHAnsi" w:hAnsiTheme="minorHAnsi"/>
                <w:color w:val="000000" w:themeColor="text1"/>
                <w:lang w:eastAsia="en-GB"/>
              </w:rPr>
            </w:pPr>
          </w:p>
          <w:p w14:paraId="4230CEB9" w14:textId="77777777" w:rsidR="00C2152E" w:rsidRPr="00C2152E" w:rsidRDefault="00C2152E" w:rsidP="00711A55">
            <w:pPr>
              <w:jc w:val="right"/>
              <w:rPr>
                <w:rFonts w:asciiTheme="minorHAnsi" w:hAnsiTheme="minorHAnsi"/>
                <w:color w:val="000000" w:themeColor="text1"/>
                <w:lang w:eastAsia="en-GB"/>
              </w:rPr>
            </w:pPr>
          </w:p>
          <w:p w14:paraId="65775603" w14:textId="77777777" w:rsidR="00C2152E" w:rsidRPr="00C2152E" w:rsidRDefault="00C2152E" w:rsidP="00711A55">
            <w:pPr>
              <w:jc w:val="right"/>
              <w:rPr>
                <w:rFonts w:asciiTheme="minorHAnsi" w:hAnsiTheme="minorHAnsi"/>
                <w:color w:val="000000" w:themeColor="text1"/>
                <w:lang w:eastAsia="en-GB"/>
              </w:rPr>
            </w:pPr>
          </w:p>
          <w:p w14:paraId="2E2BA3E2" w14:textId="77777777" w:rsidR="00C2152E" w:rsidRPr="00C2152E" w:rsidRDefault="00C2152E" w:rsidP="00711A55">
            <w:pPr>
              <w:jc w:val="right"/>
              <w:rPr>
                <w:rFonts w:asciiTheme="minorHAnsi" w:hAnsiTheme="minorHAnsi"/>
                <w:color w:val="000000" w:themeColor="text1"/>
                <w:lang w:eastAsia="en-GB"/>
              </w:rPr>
            </w:pPr>
          </w:p>
          <w:p w14:paraId="5B3AD311" w14:textId="77777777" w:rsidR="00C2152E" w:rsidRPr="00C2152E" w:rsidRDefault="00C2152E" w:rsidP="00711A55">
            <w:pPr>
              <w:jc w:val="right"/>
              <w:rPr>
                <w:rFonts w:asciiTheme="minorHAnsi" w:hAnsiTheme="minorHAnsi"/>
                <w:color w:val="000000" w:themeColor="text1"/>
                <w:lang w:eastAsia="en-GB"/>
              </w:rPr>
            </w:pPr>
          </w:p>
        </w:tc>
      </w:tr>
      <w:tr w:rsidR="00C2152E" w:rsidRPr="00C2152E" w14:paraId="0ADBB64E" w14:textId="77777777" w:rsidTr="000D54B4">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35FF35C5" w14:textId="77777777"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1ABEA2F5"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1E7E430F"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4" w:space="0" w:color="auto"/>
              <w:left w:val="nil"/>
              <w:bottom w:val="single" w:sz="4" w:space="0" w:color="auto"/>
              <w:right w:val="single" w:sz="4" w:space="0" w:color="auto"/>
            </w:tcBorders>
            <w:shd w:val="clear" w:color="auto" w:fill="auto"/>
            <w:noWrap/>
            <w:vAlign w:val="bottom"/>
            <w:hideMark/>
          </w:tcPr>
          <w:p w14:paraId="6CDF56CF"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4" w:space="0" w:color="auto"/>
              <w:left w:val="nil"/>
              <w:bottom w:val="single" w:sz="4" w:space="0" w:color="auto"/>
              <w:right w:val="single" w:sz="8" w:space="0" w:color="auto"/>
            </w:tcBorders>
            <w:shd w:val="clear" w:color="auto" w:fill="auto"/>
            <w:noWrap/>
            <w:vAlign w:val="bottom"/>
            <w:hideMark/>
          </w:tcPr>
          <w:p w14:paraId="4F124486"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07D12004" w14:textId="77777777" w:rsidTr="000D54B4">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29ED77D9" w14:textId="11BDFC49"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5. </w:t>
            </w:r>
            <w:r w:rsidR="000F3C3A">
              <w:rPr>
                <w:rFonts w:asciiTheme="minorHAnsi" w:hAnsiTheme="minorHAnsi"/>
                <w:b/>
                <w:color w:val="000000" w:themeColor="text1"/>
                <w:lang w:eastAsia="en-GB"/>
              </w:rPr>
              <w:t>Transferable Skills for Life and Professional Practice</w:t>
            </w:r>
          </w:p>
        </w:tc>
        <w:tc>
          <w:tcPr>
            <w:tcW w:w="1329" w:type="dxa"/>
            <w:tcBorders>
              <w:top w:val="single" w:sz="4" w:space="0" w:color="auto"/>
              <w:left w:val="nil"/>
              <w:bottom w:val="single" w:sz="4" w:space="0" w:color="auto"/>
              <w:right w:val="single" w:sz="4" w:space="0" w:color="auto"/>
            </w:tcBorders>
            <w:shd w:val="clear" w:color="auto" w:fill="595959" w:themeFill="text1" w:themeFillTint="A6"/>
            <w:noWrap/>
            <w:vAlign w:val="center"/>
            <w:hideMark/>
          </w:tcPr>
          <w:p w14:paraId="161B8B70" w14:textId="77777777" w:rsidR="00782CF2" w:rsidRPr="00C2152E" w:rsidRDefault="00782CF2" w:rsidP="00711A55">
            <w:pPr>
              <w:jc w:val="right"/>
              <w:rPr>
                <w:rFonts w:asciiTheme="minorHAnsi" w:hAnsiTheme="minorHAnsi"/>
                <w:color w:val="000000" w:themeColor="text1"/>
                <w:lang w:eastAsia="en-GB"/>
              </w:rPr>
            </w:pPr>
          </w:p>
        </w:tc>
        <w:tc>
          <w:tcPr>
            <w:tcW w:w="1329" w:type="dxa"/>
            <w:tcBorders>
              <w:top w:val="single" w:sz="4" w:space="0" w:color="auto"/>
              <w:left w:val="nil"/>
              <w:bottom w:val="single" w:sz="4" w:space="0" w:color="auto"/>
              <w:right w:val="single" w:sz="4" w:space="0" w:color="auto"/>
            </w:tcBorders>
            <w:shd w:val="clear" w:color="auto" w:fill="595959" w:themeFill="text1" w:themeFillTint="A6"/>
            <w:noWrap/>
            <w:vAlign w:val="center"/>
            <w:hideMark/>
          </w:tcPr>
          <w:p w14:paraId="39C105BB" w14:textId="77777777" w:rsidR="00782CF2" w:rsidRPr="00C2152E" w:rsidRDefault="00782CF2" w:rsidP="00711A55">
            <w:pPr>
              <w:jc w:val="right"/>
              <w:rPr>
                <w:rFonts w:asciiTheme="minorHAnsi" w:hAnsiTheme="minorHAnsi"/>
                <w:color w:val="000000" w:themeColor="text1"/>
                <w:lang w:eastAsia="en-GB"/>
              </w:rPr>
            </w:pPr>
          </w:p>
        </w:tc>
        <w:tc>
          <w:tcPr>
            <w:tcW w:w="1643" w:type="dxa"/>
            <w:tcBorders>
              <w:top w:val="single" w:sz="4" w:space="0" w:color="auto"/>
              <w:left w:val="nil"/>
              <w:bottom w:val="single" w:sz="4" w:space="0" w:color="auto"/>
              <w:right w:val="single" w:sz="4" w:space="0" w:color="auto"/>
            </w:tcBorders>
            <w:shd w:val="clear" w:color="auto" w:fill="auto"/>
            <w:noWrap/>
            <w:vAlign w:val="center"/>
            <w:hideMark/>
          </w:tcPr>
          <w:p w14:paraId="3D0599B2" w14:textId="77777777" w:rsidR="00782CF2" w:rsidRPr="00C2152E" w:rsidRDefault="00782CF2" w:rsidP="00711A55">
            <w:pPr>
              <w:jc w:val="right"/>
              <w:rPr>
                <w:rFonts w:asciiTheme="minorHAnsi" w:hAnsiTheme="minorHAnsi"/>
                <w:color w:val="000000" w:themeColor="text1"/>
                <w:lang w:eastAsia="en-GB"/>
              </w:rPr>
            </w:pPr>
          </w:p>
        </w:tc>
        <w:tc>
          <w:tcPr>
            <w:tcW w:w="1780" w:type="dxa"/>
            <w:tcBorders>
              <w:top w:val="single" w:sz="4" w:space="0" w:color="auto"/>
              <w:left w:val="nil"/>
              <w:bottom w:val="single" w:sz="4" w:space="0" w:color="auto"/>
              <w:right w:val="single" w:sz="8" w:space="0" w:color="auto"/>
            </w:tcBorders>
            <w:shd w:val="clear" w:color="auto" w:fill="auto"/>
            <w:noWrap/>
            <w:vAlign w:val="center"/>
            <w:hideMark/>
          </w:tcPr>
          <w:p w14:paraId="1AE61570"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3E23D76B" w14:textId="77777777" w:rsidTr="000D54B4">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7CC5E103"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Reflection</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4E562CB2"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5AFD8533"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14:paraId="4AEBDBE1"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14:paraId="555F2539" w14:textId="604A24EA" w:rsidR="00782CF2" w:rsidRPr="00C2152E" w:rsidRDefault="000F14EF" w:rsidP="00711A55">
            <w:pPr>
              <w:jc w:val="right"/>
              <w:rPr>
                <w:rFonts w:asciiTheme="minorHAnsi" w:hAnsiTheme="minorHAnsi"/>
                <w:color w:val="000000" w:themeColor="text1"/>
                <w:lang w:eastAsia="en-GB"/>
              </w:rPr>
            </w:pPr>
            <w:r>
              <w:rPr>
                <w:rFonts w:asciiTheme="minorHAnsi" w:hAnsiTheme="minorHAnsi"/>
                <w:color w:val="000000" w:themeColor="text1"/>
                <w:lang w:eastAsia="en-GB"/>
              </w:rPr>
              <w:t>7.5</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782CF2" w:rsidRPr="00C2152E" w14:paraId="47AC6E9F" w14:textId="77777777" w:rsidTr="000D54B4">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000C0A4D"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Quality of Report</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68F3EB0F"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708D9C67"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14:paraId="03B60FDC"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14:paraId="7A8B28E2" w14:textId="1677775F" w:rsidR="00782CF2" w:rsidRPr="00C2152E" w:rsidRDefault="000F14EF" w:rsidP="00711A55">
            <w:pPr>
              <w:jc w:val="right"/>
              <w:rPr>
                <w:rFonts w:asciiTheme="minorHAnsi" w:hAnsiTheme="minorHAnsi"/>
                <w:color w:val="000000" w:themeColor="text1"/>
                <w:lang w:eastAsia="en-GB"/>
              </w:rPr>
            </w:pPr>
            <w:r>
              <w:rPr>
                <w:rFonts w:asciiTheme="minorHAnsi" w:hAnsiTheme="minorHAnsi"/>
                <w:color w:val="000000" w:themeColor="text1"/>
                <w:lang w:eastAsia="en-GB"/>
              </w:rPr>
              <w:t>7.5</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C2152E" w:rsidRPr="00C2152E" w14:paraId="3165C56A" w14:textId="77777777" w:rsidTr="006D168E">
        <w:trPr>
          <w:trHeight w:val="5899"/>
        </w:trPr>
        <w:tc>
          <w:tcPr>
            <w:tcW w:w="9485" w:type="dxa"/>
            <w:gridSpan w:val="5"/>
            <w:tcBorders>
              <w:top w:val="nil"/>
              <w:left w:val="single" w:sz="8" w:space="0" w:color="auto"/>
              <w:bottom w:val="single" w:sz="8" w:space="0" w:color="auto"/>
              <w:right w:val="single" w:sz="8" w:space="0" w:color="auto"/>
            </w:tcBorders>
            <w:shd w:val="clear" w:color="auto" w:fill="auto"/>
            <w:noWrap/>
            <w:hideMark/>
          </w:tcPr>
          <w:p w14:paraId="3D1CA1CE" w14:textId="547CDCD4" w:rsidR="00C2152E" w:rsidRDefault="00811371" w:rsidP="00711A55">
            <w:pPr>
              <w:rPr>
                <w:rFonts w:asciiTheme="minorHAnsi" w:hAnsiTheme="minorHAnsi"/>
                <w:bCs/>
                <w:color w:val="000000" w:themeColor="text1"/>
                <w:lang w:eastAsia="en-GB"/>
              </w:rPr>
            </w:pPr>
            <w:r w:rsidRPr="006D168E">
              <w:rPr>
                <w:rFonts w:asciiTheme="minorHAnsi" w:hAnsiTheme="minorHAnsi"/>
                <w:bCs/>
                <w:color w:val="000000" w:themeColor="text1"/>
                <w:lang w:eastAsia="en-GB"/>
              </w:rPr>
              <w:t>Comments:</w:t>
            </w:r>
          </w:p>
          <w:p w14:paraId="5530A23B" w14:textId="35D8E223" w:rsidR="006D168E" w:rsidRDefault="006D168E" w:rsidP="00711A55">
            <w:pPr>
              <w:rPr>
                <w:rFonts w:asciiTheme="minorHAnsi" w:hAnsiTheme="minorHAnsi"/>
                <w:bCs/>
                <w:color w:val="000000" w:themeColor="text1"/>
                <w:lang w:eastAsia="en-GB"/>
              </w:rPr>
            </w:pPr>
          </w:p>
          <w:p w14:paraId="5C681C86" w14:textId="3C6A67CC" w:rsidR="00236065" w:rsidRPr="00565CC2" w:rsidRDefault="00236065" w:rsidP="00236065">
            <w:pPr>
              <w:spacing w:line="276" w:lineRule="auto"/>
              <w:jc w:val="both"/>
              <w:rPr>
                <w:rFonts w:asciiTheme="minorHAnsi" w:hAnsiTheme="minorHAnsi"/>
                <w:bCs/>
                <w:color w:val="000000" w:themeColor="text1"/>
                <w:lang w:eastAsia="en-GB"/>
              </w:rPr>
            </w:pPr>
            <w:r w:rsidRPr="00236065">
              <w:rPr>
                <w:rFonts w:asciiTheme="minorHAnsi" w:hAnsiTheme="minorHAnsi"/>
                <w:bCs/>
                <w:color w:val="000000" w:themeColor="text1"/>
                <w:lang w:eastAsia="en-GB"/>
              </w:rPr>
              <w:t>The report is well-structured and professionally communicated, effectively addressing both technical and non-technical aspects of the project. Legal and ethical risks are identified and mitigated, and safety procedures are followed, reflecting a responsible and professional approach. While the work demonstrates independent planning and self-learning, further discussion of collaboration or team contribution would make this area more complete.</w:t>
            </w:r>
          </w:p>
          <w:p w14:paraId="0E781FB9" w14:textId="19BB48E1" w:rsidR="007C2CCC" w:rsidRDefault="007C2CCC" w:rsidP="00E050E8">
            <w:pPr>
              <w:ind w:right="480"/>
              <w:rPr>
                <w:rFonts w:asciiTheme="minorHAnsi" w:hAnsiTheme="minorHAnsi"/>
                <w:b/>
                <w:color w:val="000000" w:themeColor="text1"/>
                <w:lang w:eastAsia="en-GB"/>
              </w:rPr>
            </w:pPr>
          </w:p>
        </w:tc>
      </w:tr>
      <w:tr w:rsidR="00782CF2" w:rsidRPr="00C2152E" w14:paraId="44EEED00" w14:textId="77777777" w:rsidTr="000D54B4">
        <w:trPr>
          <w:trHeight w:val="957"/>
        </w:trPr>
        <w:tc>
          <w:tcPr>
            <w:tcW w:w="3404" w:type="dxa"/>
            <w:tcBorders>
              <w:top w:val="nil"/>
              <w:left w:val="single" w:sz="8" w:space="0" w:color="auto"/>
              <w:bottom w:val="single" w:sz="8" w:space="0" w:color="auto"/>
              <w:right w:val="single" w:sz="4" w:space="0" w:color="auto"/>
            </w:tcBorders>
            <w:shd w:val="clear" w:color="auto" w:fill="auto"/>
            <w:noWrap/>
            <w:vAlign w:val="center"/>
            <w:hideMark/>
          </w:tcPr>
          <w:p w14:paraId="285338BE" w14:textId="77777777" w:rsidR="00782CF2" w:rsidRPr="00C2152E" w:rsidRDefault="00811371" w:rsidP="00711A55">
            <w:pPr>
              <w:rPr>
                <w:rFonts w:asciiTheme="minorHAnsi" w:hAnsiTheme="minorHAnsi"/>
                <w:b/>
                <w:bCs/>
                <w:color w:val="000000" w:themeColor="text1"/>
                <w:lang w:eastAsia="en-GB"/>
              </w:rPr>
            </w:pPr>
            <w:r w:rsidRPr="00811371">
              <w:rPr>
                <w:rFonts w:asciiTheme="minorHAnsi" w:hAnsiTheme="minorHAnsi"/>
                <w:b/>
                <w:bCs/>
                <w:color w:val="000000" w:themeColor="text1"/>
                <w:lang w:eastAsia="en-GB"/>
              </w:rPr>
              <w:lastRenderedPageBreak/>
              <w:t>TOTAL:</w:t>
            </w:r>
          </w:p>
        </w:tc>
        <w:tc>
          <w:tcPr>
            <w:tcW w:w="1329" w:type="dxa"/>
            <w:tcBorders>
              <w:top w:val="nil"/>
              <w:left w:val="nil"/>
              <w:bottom w:val="single" w:sz="8" w:space="0" w:color="auto"/>
              <w:right w:val="single" w:sz="4" w:space="0" w:color="auto"/>
            </w:tcBorders>
            <w:shd w:val="clear" w:color="auto" w:fill="595959" w:themeFill="text1" w:themeFillTint="A6"/>
            <w:noWrap/>
            <w:vAlign w:val="center"/>
            <w:hideMark/>
          </w:tcPr>
          <w:p w14:paraId="1BB4A492" w14:textId="77777777"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329" w:type="dxa"/>
            <w:tcBorders>
              <w:top w:val="nil"/>
              <w:left w:val="nil"/>
              <w:bottom w:val="single" w:sz="8" w:space="0" w:color="auto"/>
              <w:right w:val="single" w:sz="4" w:space="0" w:color="auto"/>
            </w:tcBorders>
            <w:shd w:val="clear" w:color="auto" w:fill="595959" w:themeFill="text1" w:themeFillTint="A6"/>
            <w:noWrap/>
            <w:vAlign w:val="center"/>
            <w:hideMark/>
          </w:tcPr>
          <w:p w14:paraId="7C1A3CD1" w14:textId="77777777"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643" w:type="dxa"/>
            <w:tcBorders>
              <w:top w:val="nil"/>
              <w:left w:val="nil"/>
              <w:bottom w:val="single" w:sz="8" w:space="0" w:color="auto"/>
              <w:right w:val="single" w:sz="4" w:space="0" w:color="auto"/>
            </w:tcBorders>
            <w:shd w:val="clear" w:color="auto" w:fill="auto"/>
            <w:noWrap/>
            <w:vAlign w:val="center"/>
            <w:hideMark/>
          </w:tcPr>
          <w:p w14:paraId="159C1E95" w14:textId="07D2AF77"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780" w:type="dxa"/>
            <w:tcBorders>
              <w:top w:val="nil"/>
              <w:left w:val="nil"/>
              <w:bottom w:val="single" w:sz="8" w:space="0" w:color="auto"/>
              <w:right w:val="single" w:sz="8" w:space="0" w:color="auto"/>
            </w:tcBorders>
            <w:shd w:val="clear" w:color="auto" w:fill="auto"/>
            <w:noWrap/>
            <w:vAlign w:val="center"/>
            <w:hideMark/>
          </w:tcPr>
          <w:p w14:paraId="214DE8F6" w14:textId="4016D042" w:rsidR="00782CF2" w:rsidRPr="00C2152E" w:rsidRDefault="00FC7F6B" w:rsidP="00711A55">
            <w:pPr>
              <w:jc w:val="right"/>
              <w:rPr>
                <w:rFonts w:asciiTheme="minorHAnsi" w:hAnsiTheme="minorHAnsi"/>
                <w:b/>
                <w:color w:val="000000" w:themeColor="text1"/>
                <w:lang w:eastAsia="en-GB"/>
              </w:rPr>
            </w:pPr>
            <w:r>
              <w:rPr>
                <w:rFonts w:asciiTheme="minorHAnsi" w:hAnsiTheme="minorHAnsi"/>
                <w:b/>
                <w:color w:val="000000" w:themeColor="text1"/>
                <w:lang w:eastAsia="en-GB"/>
              </w:rPr>
              <w:t>7</w:t>
            </w:r>
            <w:r w:rsidR="0007428E">
              <w:rPr>
                <w:rFonts w:asciiTheme="minorHAnsi" w:hAnsiTheme="minorHAnsi"/>
                <w:b/>
                <w:color w:val="000000" w:themeColor="text1"/>
                <w:lang w:eastAsia="en-GB"/>
              </w:rPr>
              <w:t>4</w:t>
            </w:r>
            <w:r w:rsidR="00811371" w:rsidRPr="00811371">
              <w:rPr>
                <w:rFonts w:asciiTheme="minorHAnsi" w:hAnsiTheme="minorHAnsi"/>
                <w:b/>
                <w:color w:val="000000" w:themeColor="text1"/>
                <w:lang w:eastAsia="en-GB"/>
              </w:rPr>
              <w:t>/100</w:t>
            </w:r>
          </w:p>
        </w:tc>
      </w:tr>
    </w:tbl>
    <w:p w14:paraId="1D06E55B" w14:textId="77777777" w:rsidR="004779D1" w:rsidRPr="00C2152E" w:rsidRDefault="004779D1" w:rsidP="004779D1">
      <w:pPr>
        <w:rPr>
          <w:rFonts w:asciiTheme="minorHAnsi" w:hAnsiTheme="minorHAnsi" w:cstheme="minorHAnsi"/>
          <w:b/>
          <w:color w:val="000000" w:themeColor="text1"/>
          <w:u w:val="single"/>
        </w:rPr>
      </w:pPr>
    </w:p>
    <w:p w14:paraId="2C998B0F" w14:textId="77777777" w:rsidR="004779D1" w:rsidRPr="00C2152E" w:rsidRDefault="004779D1" w:rsidP="004779D1">
      <w:pPr>
        <w:rPr>
          <w:rFonts w:asciiTheme="minorHAnsi" w:hAnsiTheme="minorHAnsi" w:cstheme="minorHAnsi"/>
          <w:b/>
          <w:color w:val="000000" w:themeColor="text1"/>
          <w:u w:val="single"/>
        </w:rPr>
      </w:pPr>
    </w:p>
    <w:p w14:paraId="19787E5E" w14:textId="77777777" w:rsidR="006363DD" w:rsidRPr="00C2152E" w:rsidRDefault="006363DD">
      <w:pPr>
        <w:rPr>
          <w:rFonts w:asciiTheme="minorHAnsi" w:hAnsiTheme="minorHAnsi"/>
          <w:color w:val="000000" w:themeColor="text1"/>
        </w:rPr>
      </w:pPr>
    </w:p>
    <w:p w14:paraId="3E948D4D" w14:textId="77777777" w:rsidR="006363DD" w:rsidRPr="00C2152E" w:rsidRDefault="006363DD">
      <w:pPr>
        <w:rPr>
          <w:rFonts w:asciiTheme="minorHAnsi" w:hAnsiTheme="minorHAnsi"/>
          <w:b/>
          <w:color w:val="000000" w:themeColor="text1"/>
        </w:rPr>
      </w:pPr>
    </w:p>
    <w:p w14:paraId="63FDA2CE" w14:textId="77777777" w:rsidR="006363DD" w:rsidRPr="00C2152E" w:rsidRDefault="006363DD">
      <w:pPr>
        <w:rPr>
          <w:rFonts w:asciiTheme="minorHAnsi" w:hAnsiTheme="minorHAnsi"/>
          <w:b/>
          <w:color w:val="000000" w:themeColor="text1"/>
        </w:rPr>
      </w:pPr>
    </w:p>
    <w:sectPr w:rsidR="006363DD" w:rsidRPr="00C2152E" w:rsidSect="009E25DC">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4928BA" w14:textId="77777777" w:rsidR="0013008B" w:rsidRDefault="0013008B" w:rsidP="002B7AB6">
      <w:r>
        <w:separator/>
      </w:r>
    </w:p>
  </w:endnote>
  <w:endnote w:type="continuationSeparator" w:id="0">
    <w:p w14:paraId="5A3BC973" w14:textId="77777777" w:rsidR="0013008B" w:rsidRDefault="0013008B" w:rsidP="002B7A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F8E424" w14:textId="77777777" w:rsidR="0013008B" w:rsidRDefault="0013008B" w:rsidP="002B7AB6">
      <w:r>
        <w:separator/>
      </w:r>
    </w:p>
  </w:footnote>
  <w:footnote w:type="continuationSeparator" w:id="0">
    <w:p w14:paraId="03273500" w14:textId="77777777" w:rsidR="0013008B" w:rsidRDefault="0013008B" w:rsidP="002B7AB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63DD"/>
    <w:rsid w:val="00017145"/>
    <w:rsid w:val="0006611F"/>
    <w:rsid w:val="00067DEE"/>
    <w:rsid w:val="0007428E"/>
    <w:rsid w:val="000839DF"/>
    <w:rsid w:val="000D54B4"/>
    <w:rsid w:val="000E0B44"/>
    <w:rsid w:val="000E74B7"/>
    <w:rsid w:val="000F14EF"/>
    <w:rsid w:val="000F3C3A"/>
    <w:rsid w:val="000F7A4A"/>
    <w:rsid w:val="001006F0"/>
    <w:rsid w:val="0011241E"/>
    <w:rsid w:val="00117003"/>
    <w:rsid w:val="00125730"/>
    <w:rsid w:val="0013008B"/>
    <w:rsid w:val="001504CA"/>
    <w:rsid w:val="0015708F"/>
    <w:rsid w:val="001749D8"/>
    <w:rsid w:val="0018434A"/>
    <w:rsid w:val="001A2087"/>
    <w:rsid w:val="001A2A84"/>
    <w:rsid w:val="001D0DDD"/>
    <w:rsid w:val="00215BCE"/>
    <w:rsid w:val="002325DA"/>
    <w:rsid w:val="00236065"/>
    <w:rsid w:val="00242112"/>
    <w:rsid w:val="00253402"/>
    <w:rsid w:val="00266DE7"/>
    <w:rsid w:val="00283367"/>
    <w:rsid w:val="00296CAE"/>
    <w:rsid w:val="002A1E31"/>
    <w:rsid w:val="002B7AB6"/>
    <w:rsid w:val="00306E7D"/>
    <w:rsid w:val="003324C5"/>
    <w:rsid w:val="003C4497"/>
    <w:rsid w:val="003D6C4B"/>
    <w:rsid w:val="003E0D57"/>
    <w:rsid w:val="003E5437"/>
    <w:rsid w:val="003E6D7D"/>
    <w:rsid w:val="003F049D"/>
    <w:rsid w:val="004204CA"/>
    <w:rsid w:val="00431B0F"/>
    <w:rsid w:val="00432C7F"/>
    <w:rsid w:val="00461843"/>
    <w:rsid w:val="00467D34"/>
    <w:rsid w:val="004713BC"/>
    <w:rsid w:val="0047164C"/>
    <w:rsid w:val="004779D1"/>
    <w:rsid w:val="00492AF5"/>
    <w:rsid w:val="004C28C0"/>
    <w:rsid w:val="004F7694"/>
    <w:rsid w:val="00504745"/>
    <w:rsid w:val="00505D4F"/>
    <w:rsid w:val="00523981"/>
    <w:rsid w:val="0054478F"/>
    <w:rsid w:val="00565CC2"/>
    <w:rsid w:val="00566158"/>
    <w:rsid w:val="00574ACC"/>
    <w:rsid w:val="00576B2C"/>
    <w:rsid w:val="00595BB0"/>
    <w:rsid w:val="005B010D"/>
    <w:rsid w:val="005C79DB"/>
    <w:rsid w:val="005D381B"/>
    <w:rsid w:val="005D7E85"/>
    <w:rsid w:val="005E1B57"/>
    <w:rsid w:val="006012F8"/>
    <w:rsid w:val="00605A40"/>
    <w:rsid w:val="006261C4"/>
    <w:rsid w:val="00635861"/>
    <w:rsid w:val="006363DD"/>
    <w:rsid w:val="006530D2"/>
    <w:rsid w:val="006645F5"/>
    <w:rsid w:val="00684D6B"/>
    <w:rsid w:val="006D168E"/>
    <w:rsid w:val="006E370B"/>
    <w:rsid w:val="007064BF"/>
    <w:rsid w:val="007162C3"/>
    <w:rsid w:val="007302FF"/>
    <w:rsid w:val="00733FDB"/>
    <w:rsid w:val="00764954"/>
    <w:rsid w:val="00772F52"/>
    <w:rsid w:val="00772F8C"/>
    <w:rsid w:val="00782CF2"/>
    <w:rsid w:val="007C2CCC"/>
    <w:rsid w:val="007C5EED"/>
    <w:rsid w:val="007E5836"/>
    <w:rsid w:val="008104AA"/>
    <w:rsid w:val="00811371"/>
    <w:rsid w:val="00826F79"/>
    <w:rsid w:val="008427D0"/>
    <w:rsid w:val="00847708"/>
    <w:rsid w:val="008507A5"/>
    <w:rsid w:val="008627AE"/>
    <w:rsid w:val="00866E85"/>
    <w:rsid w:val="008810D2"/>
    <w:rsid w:val="008B05C1"/>
    <w:rsid w:val="008B1174"/>
    <w:rsid w:val="008B67FF"/>
    <w:rsid w:val="008D4A65"/>
    <w:rsid w:val="008E3345"/>
    <w:rsid w:val="008F06C5"/>
    <w:rsid w:val="00912B7F"/>
    <w:rsid w:val="00912E2F"/>
    <w:rsid w:val="00920D7F"/>
    <w:rsid w:val="009644A0"/>
    <w:rsid w:val="00976150"/>
    <w:rsid w:val="00977122"/>
    <w:rsid w:val="009915D3"/>
    <w:rsid w:val="009C0343"/>
    <w:rsid w:val="009C22AE"/>
    <w:rsid w:val="009E130B"/>
    <w:rsid w:val="009E25DC"/>
    <w:rsid w:val="009F37CB"/>
    <w:rsid w:val="00A032DD"/>
    <w:rsid w:val="00A107E7"/>
    <w:rsid w:val="00A151E5"/>
    <w:rsid w:val="00A16A6A"/>
    <w:rsid w:val="00A25145"/>
    <w:rsid w:val="00A26A8C"/>
    <w:rsid w:val="00A4064E"/>
    <w:rsid w:val="00A46353"/>
    <w:rsid w:val="00A47A6B"/>
    <w:rsid w:val="00A61D46"/>
    <w:rsid w:val="00A72015"/>
    <w:rsid w:val="00A736BA"/>
    <w:rsid w:val="00A86D13"/>
    <w:rsid w:val="00A93D54"/>
    <w:rsid w:val="00AA2EAB"/>
    <w:rsid w:val="00AB34FE"/>
    <w:rsid w:val="00B04E8B"/>
    <w:rsid w:val="00B27A16"/>
    <w:rsid w:val="00B50ADB"/>
    <w:rsid w:val="00B55758"/>
    <w:rsid w:val="00B55B4A"/>
    <w:rsid w:val="00B722EE"/>
    <w:rsid w:val="00B810D1"/>
    <w:rsid w:val="00B873A9"/>
    <w:rsid w:val="00B95454"/>
    <w:rsid w:val="00BB74FD"/>
    <w:rsid w:val="00BC1D20"/>
    <w:rsid w:val="00BC32C4"/>
    <w:rsid w:val="00BE42D6"/>
    <w:rsid w:val="00C04DBC"/>
    <w:rsid w:val="00C2152E"/>
    <w:rsid w:val="00C268C7"/>
    <w:rsid w:val="00C27CE0"/>
    <w:rsid w:val="00C54094"/>
    <w:rsid w:val="00C54298"/>
    <w:rsid w:val="00C60076"/>
    <w:rsid w:val="00C60A27"/>
    <w:rsid w:val="00C75A9C"/>
    <w:rsid w:val="00C84970"/>
    <w:rsid w:val="00C87F4E"/>
    <w:rsid w:val="00CA4D82"/>
    <w:rsid w:val="00CA740E"/>
    <w:rsid w:val="00CB1100"/>
    <w:rsid w:val="00CC4C41"/>
    <w:rsid w:val="00CC72AB"/>
    <w:rsid w:val="00CD0438"/>
    <w:rsid w:val="00CD2262"/>
    <w:rsid w:val="00CE6ECA"/>
    <w:rsid w:val="00CE73D0"/>
    <w:rsid w:val="00CF3983"/>
    <w:rsid w:val="00CF5D1F"/>
    <w:rsid w:val="00D10185"/>
    <w:rsid w:val="00D36F0A"/>
    <w:rsid w:val="00D43A49"/>
    <w:rsid w:val="00D45BE9"/>
    <w:rsid w:val="00D6399C"/>
    <w:rsid w:val="00D820D9"/>
    <w:rsid w:val="00D87BAB"/>
    <w:rsid w:val="00DB5043"/>
    <w:rsid w:val="00DC0AEC"/>
    <w:rsid w:val="00DC5916"/>
    <w:rsid w:val="00DD077D"/>
    <w:rsid w:val="00E050E8"/>
    <w:rsid w:val="00E05101"/>
    <w:rsid w:val="00E1157B"/>
    <w:rsid w:val="00E32A0F"/>
    <w:rsid w:val="00E3515A"/>
    <w:rsid w:val="00E7241F"/>
    <w:rsid w:val="00E82BDB"/>
    <w:rsid w:val="00E91415"/>
    <w:rsid w:val="00E92558"/>
    <w:rsid w:val="00E92CA2"/>
    <w:rsid w:val="00E941A3"/>
    <w:rsid w:val="00EA5CCE"/>
    <w:rsid w:val="00EB2D9F"/>
    <w:rsid w:val="00EC3C7F"/>
    <w:rsid w:val="00EE0FE1"/>
    <w:rsid w:val="00EE1581"/>
    <w:rsid w:val="00EE4571"/>
    <w:rsid w:val="00F14758"/>
    <w:rsid w:val="00F23E57"/>
    <w:rsid w:val="00F30005"/>
    <w:rsid w:val="00F41EBB"/>
    <w:rsid w:val="00F6644D"/>
    <w:rsid w:val="00FC614E"/>
    <w:rsid w:val="00FC7F6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EB1719"/>
  <w15:docId w15:val="{F3DE55C1-C85B-42CD-A106-7F2D0D71D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9E130B"/>
    <w:pPr>
      <w:ind w:left="720"/>
      <w:contextualSpacing/>
    </w:pPr>
  </w:style>
  <w:style w:type="paragraph" w:styleId="Header">
    <w:name w:val="header"/>
    <w:basedOn w:val="Normal"/>
    <w:link w:val="HeaderChar"/>
    <w:uiPriority w:val="99"/>
    <w:unhideWhenUsed/>
    <w:rsid w:val="002B7AB6"/>
    <w:pPr>
      <w:tabs>
        <w:tab w:val="center" w:pos="4513"/>
        <w:tab w:val="right" w:pos="9026"/>
      </w:tabs>
    </w:pPr>
  </w:style>
  <w:style w:type="character" w:customStyle="1" w:styleId="HeaderChar">
    <w:name w:val="Header Char"/>
    <w:basedOn w:val="DefaultParagraphFont"/>
    <w:link w:val="Header"/>
    <w:uiPriority w:val="99"/>
    <w:rsid w:val="002B7AB6"/>
    <w:rPr>
      <w:rFonts w:ascii="Times New Roman" w:eastAsia="Times New Roman" w:hAnsi="Times New Roman" w:cs="Times New Roman"/>
      <w:sz w:val="24"/>
      <w:szCs w:val="24"/>
      <w:lang w:val="en-GB"/>
    </w:rPr>
  </w:style>
  <w:style w:type="paragraph" w:styleId="Footer">
    <w:name w:val="footer"/>
    <w:basedOn w:val="Normal"/>
    <w:link w:val="FooterChar"/>
    <w:uiPriority w:val="99"/>
    <w:unhideWhenUsed/>
    <w:rsid w:val="002B7AB6"/>
    <w:pPr>
      <w:tabs>
        <w:tab w:val="center" w:pos="4513"/>
        <w:tab w:val="right" w:pos="9026"/>
      </w:tabs>
    </w:pPr>
  </w:style>
  <w:style w:type="character" w:customStyle="1" w:styleId="FooterChar">
    <w:name w:val="Footer Char"/>
    <w:basedOn w:val="DefaultParagraphFont"/>
    <w:link w:val="Footer"/>
    <w:uiPriority w:val="99"/>
    <w:rsid w:val="002B7AB6"/>
    <w:rPr>
      <w:rFonts w:ascii="Times New Roman" w:eastAsia="Times New Roman" w:hAnsi="Times New Roman" w:cs="Times New Roman"/>
      <w:sz w:val="24"/>
      <w:szCs w:val="24"/>
      <w:lang w:val="en-GB"/>
    </w:rPr>
  </w:style>
  <w:style w:type="character" w:styleId="PlaceholderText">
    <w:name w:val="Placeholder Text"/>
    <w:basedOn w:val="DefaultParagraphFont"/>
    <w:uiPriority w:val="99"/>
    <w:semiHidden/>
    <w:rsid w:val="001749D8"/>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2928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611</Words>
  <Characters>3485</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4088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Gaynor Thomas</cp:lastModifiedBy>
  <cp:revision>2</cp:revision>
  <cp:lastPrinted>2013-09-25T13:22:00Z</cp:lastPrinted>
  <dcterms:created xsi:type="dcterms:W3CDTF">2025-05-30T21:42:00Z</dcterms:created>
  <dcterms:modified xsi:type="dcterms:W3CDTF">2025-05-30T21:42:00Z</dcterms:modified>
</cp:coreProperties>
</file>