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C95E2" w14:textId="2CA2A674" w:rsidR="00F04A21" w:rsidRDefault="00F04A21" w:rsidP="48385CF6">
      <w:pPr>
        <w:pStyle w:val="Title"/>
        <w:jc w:val="center"/>
        <w:rPr>
          <w:sz w:val="96"/>
          <w:szCs w:val="96"/>
        </w:rPr>
      </w:pPr>
      <w:bookmarkStart w:id="0" w:name="_Hlk217035270"/>
      <w:bookmarkEnd w:id="0"/>
      <w:r>
        <w:rPr>
          <w:noProof/>
        </w:rPr>
        <w:drawing>
          <wp:inline distT="0" distB="0" distL="0" distR="0" wp14:anchorId="76D889D4" wp14:editId="6A46DCCE">
            <wp:extent cx="5943600" cy="2476500"/>
            <wp:effectExtent l="0" t="0" r="0" b="0"/>
            <wp:docPr id="1630191635" name="Picture 4"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476500"/>
                    </a:xfrm>
                    <a:prstGeom prst="rect">
                      <a:avLst/>
                    </a:prstGeom>
                    <a:noFill/>
                    <a:ln>
                      <a:noFill/>
                    </a:ln>
                  </pic:spPr>
                </pic:pic>
              </a:graphicData>
            </a:graphic>
          </wp:inline>
        </w:drawing>
      </w:r>
    </w:p>
    <w:p w14:paraId="0DA1F6E3" w14:textId="6DC20A9D" w:rsidR="005D6007" w:rsidRDefault="00381752" w:rsidP="48385CF6">
      <w:pPr>
        <w:pStyle w:val="Title"/>
        <w:jc w:val="center"/>
        <w:rPr>
          <w:sz w:val="96"/>
          <w:szCs w:val="96"/>
        </w:rPr>
      </w:pPr>
      <w:r>
        <w:rPr>
          <w:sz w:val="96"/>
          <w:szCs w:val="96"/>
        </w:rPr>
        <w:t xml:space="preserve">Computer </w:t>
      </w:r>
      <w:r w:rsidR="009914CA">
        <w:rPr>
          <w:sz w:val="96"/>
          <w:szCs w:val="96"/>
        </w:rPr>
        <w:t>S</w:t>
      </w:r>
      <w:r>
        <w:rPr>
          <w:sz w:val="96"/>
          <w:szCs w:val="96"/>
        </w:rPr>
        <w:t>ystem</w:t>
      </w:r>
      <w:r w:rsidR="00A362FF">
        <w:rPr>
          <w:sz w:val="96"/>
          <w:szCs w:val="96"/>
        </w:rPr>
        <w:t>s</w:t>
      </w:r>
    </w:p>
    <w:p w14:paraId="5A77CF3B" w14:textId="41D3D6B0" w:rsidR="005D6007" w:rsidRDefault="009914CA" w:rsidP="48385CF6">
      <w:pPr>
        <w:pStyle w:val="Title"/>
        <w:jc w:val="center"/>
        <w:rPr>
          <w:sz w:val="96"/>
          <w:szCs w:val="96"/>
        </w:rPr>
      </w:pPr>
      <w:r>
        <w:rPr>
          <w:sz w:val="96"/>
          <w:szCs w:val="96"/>
        </w:rPr>
        <w:t>F</w:t>
      </w:r>
      <w:r w:rsidR="005D6007">
        <w:rPr>
          <w:sz w:val="96"/>
          <w:szCs w:val="96"/>
        </w:rPr>
        <w:t>undamentals</w:t>
      </w:r>
      <w:r w:rsidR="00381752">
        <w:rPr>
          <w:sz w:val="96"/>
          <w:szCs w:val="96"/>
        </w:rPr>
        <w:t xml:space="preserve"> </w:t>
      </w:r>
    </w:p>
    <w:p w14:paraId="193CAAEC" w14:textId="77777777" w:rsidR="005D6007" w:rsidRPr="005D6007" w:rsidRDefault="005D6007" w:rsidP="005D6007"/>
    <w:p w14:paraId="5F312AC2" w14:textId="4896C106" w:rsidR="318C1CB0" w:rsidRPr="00363A83" w:rsidRDefault="318C1CB0" w:rsidP="48385CF6">
      <w:pPr>
        <w:pStyle w:val="Title"/>
        <w:jc w:val="center"/>
      </w:pPr>
      <w:r w:rsidRPr="00363A83">
        <w:t>Name: Iolo Williams</w:t>
      </w:r>
    </w:p>
    <w:p w14:paraId="097FF904" w14:textId="30D1D3D0" w:rsidR="318C1CB0" w:rsidRPr="00363A83" w:rsidRDefault="318C1CB0" w:rsidP="48385CF6">
      <w:pPr>
        <w:pStyle w:val="Title"/>
        <w:jc w:val="center"/>
      </w:pPr>
      <w:r w:rsidRPr="00363A83">
        <w:t>Student No: 2508067</w:t>
      </w:r>
    </w:p>
    <w:p w14:paraId="7045B205" w14:textId="30C05843" w:rsidR="48385CF6" w:rsidRPr="00363A83" w:rsidRDefault="48385CF6" w:rsidP="48385CF6"/>
    <w:p w14:paraId="43152513" w14:textId="26121A59" w:rsidR="318C1CB0" w:rsidRPr="00363A83" w:rsidRDefault="318C1CB0" w:rsidP="48385CF6">
      <w:pPr>
        <w:pStyle w:val="Title"/>
        <w:jc w:val="center"/>
      </w:pPr>
      <w:r w:rsidRPr="00363A83">
        <w:t>L4- Study Skills</w:t>
      </w:r>
    </w:p>
    <w:p w14:paraId="50666AB4" w14:textId="32D2740B" w:rsidR="318C1CB0" w:rsidRPr="00363A83" w:rsidRDefault="318C1CB0" w:rsidP="48385CF6">
      <w:pPr>
        <w:pStyle w:val="Title"/>
        <w:jc w:val="center"/>
      </w:pPr>
      <w:r w:rsidRPr="00363A83">
        <w:t>AC</w:t>
      </w:r>
      <w:r w:rsidR="009914CA">
        <w:t>CA4028</w:t>
      </w:r>
    </w:p>
    <w:p w14:paraId="59D3808F" w14:textId="06FA7203" w:rsidR="318C1CB0" w:rsidRPr="00363A83" w:rsidRDefault="318C1CB0" w:rsidP="48385CF6">
      <w:pPr>
        <w:pStyle w:val="Title"/>
        <w:jc w:val="center"/>
      </w:pPr>
      <w:r w:rsidRPr="00363A83">
        <w:t>Electrical and Electronic Degree Apprenticeship</w:t>
      </w:r>
    </w:p>
    <w:p w14:paraId="7FFC2733" w14:textId="77777777" w:rsidR="00BA13E8" w:rsidRDefault="00BA13E8">
      <w:pPr>
        <w:rPr>
          <w:rFonts w:asciiTheme="majorHAnsi" w:eastAsiaTheme="majorEastAsia" w:hAnsiTheme="majorHAnsi" w:cstheme="majorBidi"/>
          <w:b/>
          <w:bCs/>
          <w:color w:val="0F4761" w:themeColor="accent1" w:themeShade="BF"/>
          <w:sz w:val="44"/>
          <w:szCs w:val="44"/>
          <w:u w:val="single"/>
        </w:rPr>
      </w:pPr>
      <w:r>
        <w:rPr>
          <w:b/>
          <w:bCs/>
          <w:sz w:val="44"/>
          <w:szCs w:val="44"/>
          <w:u w:val="single"/>
        </w:rPr>
        <w:br w:type="page"/>
      </w:r>
    </w:p>
    <w:bookmarkStart w:id="1" w:name="_Toc228269035" w:displacedByCustomXml="next"/>
    <w:bookmarkStart w:id="2" w:name="_Toc216771548" w:displacedByCustomXml="next"/>
    <w:bookmarkStart w:id="3" w:name="_Toc216782139" w:displacedByCustomXml="next"/>
    <w:bookmarkStart w:id="4" w:name="_Toc216788349" w:displacedByCustomXml="next"/>
    <w:bookmarkStart w:id="5" w:name="_Toc216881706" w:displacedByCustomXml="next"/>
    <w:bookmarkStart w:id="6" w:name="_Toc217028574" w:displacedByCustomXml="next"/>
    <w:bookmarkStart w:id="7" w:name="_Toc225842540" w:displacedByCustomXml="next"/>
    <w:bookmarkStart w:id="8" w:name="_Toc226538996" w:displacedByCustomXml="next"/>
    <w:sdt>
      <w:sdtPr>
        <w:rPr>
          <w:rFonts w:asciiTheme="minorHAnsi" w:eastAsiaTheme="minorEastAsia" w:hAnsiTheme="minorHAnsi" w:cstheme="minorBidi"/>
          <w:b w:val="0"/>
          <w:color w:val="auto"/>
          <w:sz w:val="24"/>
          <w:szCs w:val="24"/>
          <w:u w:val="none"/>
          <w:lang w:eastAsia="ja-JP"/>
        </w:rPr>
        <w:id w:val="-1635789820"/>
        <w:docPartObj>
          <w:docPartGallery w:val="Table of Contents"/>
          <w:docPartUnique/>
        </w:docPartObj>
      </w:sdtPr>
      <w:sdtEndPr>
        <w:rPr>
          <w:bCs/>
          <w:noProof/>
        </w:rPr>
      </w:sdtEndPr>
      <w:sdtContent>
        <w:p w14:paraId="5FAA77F7" w14:textId="77777777" w:rsidR="00AD5398" w:rsidRDefault="0071395F" w:rsidP="003E72B6">
          <w:pPr>
            <w:pStyle w:val="Heading1"/>
            <w:rPr>
              <w:noProof/>
            </w:rPr>
          </w:pPr>
          <w:r w:rsidRPr="0071395F">
            <w:rPr>
              <w:bCs/>
              <w:sz w:val="44"/>
              <w:szCs w:val="44"/>
            </w:rPr>
            <w:t>TABLE OF CONTENTS</w:t>
          </w:r>
          <w:bookmarkEnd w:id="8"/>
          <w:bookmarkEnd w:id="7"/>
          <w:bookmarkEnd w:id="6"/>
          <w:bookmarkEnd w:id="5"/>
          <w:bookmarkEnd w:id="4"/>
          <w:bookmarkEnd w:id="3"/>
          <w:bookmarkEnd w:id="2"/>
          <w:bookmarkEnd w:id="1"/>
          <w:r>
            <w:rPr>
              <w:color w:val="0F4761" w:themeColor="accent1" w:themeShade="BF"/>
            </w:rPr>
            <w:fldChar w:fldCharType="begin"/>
          </w:r>
          <w:r>
            <w:instrText xml:space="preserve"> TOC \o "1-3" \h \z \u </w:instrText>
          </w:r>
          <w:r>
            <w:rPr>
              <w:color w:val="0F4761" w:themeColor="accent1" w:themeShade="BF"/>
            </w:rPr>
            <w:fldChar w:fldCharType="separate"/>
          </w:r>
        </w:p>
        <w:p w14:paraId="29C93485" w14:textId="40D9C6E8" w:rsidR="00AD5398" w:rsidRDefault="00AD5398">
          <w:pPr>
            <w:pStyle w:val="TOC1"/>
            <w:tabs>
              <w:tab w:val="right" w:leader="dot" w:pos="9016"/>
            </w:tabs>
            <w:rPr>
              <w:noProof/>
              <w:kern w:val="2"/>
              <w:lang w:eastAsia="en-GB"/>
              <w14:ligatures w14:val="standardContextual"/>
            </w:rPr>
          </w:pPr>
          <w:hyperlink w:anchor="_Toc228269035" w:history="1">
            <w:r w:rsidRPr="00301634">
              <w:rPr>
                <w:rStyle w:val="Hyperlink"/>
                <w:bCs/>
                <w:noProof/>
              </w:rPr>
              <w:t>TABLE OF CONTENTS</w:t>
            </w:r>
            <w:r>
              <w:rPr>
                <w:noProof/>
                <w:webHidden/>
              </w:rPr>
              <w:tab/>
            </w:r>
            <w:r>
              <w:rPr>
                <w:noProof/>
                <w:webHidden/>
              </w:rPr>
              <w:fldChar w:fldCharType="begin"/>
            </w:r>
            <w:r>
              <w:rPr>
                <w:noProof/>
                <w:webHidden/>
              </w:rPr>
              <w:instrText xml:space="preserve"> PAGEREF _Toc228269035 \h </w:instrText>
            </w:r>
            <w:r>
              <w:rPr>
                <w:noProof/>
                <w:webHidden/>
              </w:rPr>
            </w:r>
            <w:r>
              <w:rPr>
                <w:noProof/>
                <w:webHidden/>
              </w:rPr>
              <w:fldChar w:fldCharType="separate"/>
            </w:r>
            <w:r>
              <w:rPr>
                <w:noProof/>
                <w:webHidden/>
              </w:rPr>
              <w:t>2</w:t>
            </w:r>
            <w:r>
              <w:rPr>
                <w:noProof/>
                <w:webHidden/>
              </w:rPr>
              <w:fldChar w:fldCharType="end"/>
            </w:r>
          </w:hyperlink>
        </w:p>
        <w:p w14:paraId="26F09A79" w14:textId="7708296F" w:rsidR="00AD5398" w:rsidRDefault="00AD5398">
          <w:pPr>
            <w:pStyle w:val="TOC1"/>
            <w:tabs>
              <w:tab w:val="right" w:leader="dot" w:pos="9016"/>
            </w:tabs>
            <w:rPr>
              <w:noProof/>
              <w:kern w:val="2"/>
              <w:lang w:eastAsia="en-GB"/>
              <w14:ligatures w14:val="standardContextual"/>
            </w:rPr>
          </w:pPr>
          <w:hyperlink w:anchor="_Toc228269036" w:history="1">
            <w:r w:rsidRPr="00301634">
              <w:rPr>
                <w:rStyle w:val="Hyperlink"/>
                <w:noProof/>
              </w:rPr>
              <w:t>LIST OF FIGURES</w:t>
            </w:r>
            <w:r>
              <w:rPr>
                <w:noProof/>
                <w:webHidden/>
              </w:rPr>
              <w:tab/>
            </w:r>
            <w:r>
              <w:rPr>
                <w:noProof/>
                <w:webHidden/>
              </w:rPr>
              <w:fldChar w:fldCharType="begin"/>
            </w:r>
            <w:r>
              <w:rPr>
                <w:noProof/>
                <w:webHidden/>
              </w:rPr>
              <w:instrText xml:space="preserve"> PAGEREF _Toc228269036 \h </w:instrText>
            </w:r>
            <w:r>
              <w:rPr>
                <w:noProof/>
                <w:webHidden/>
              </w:rPr>
            </w:r>
            <w:r>
              <w:rPr>
                <w:noProof/>
                <w:webHidden/>
              </w:rPr>
              <w:fldChar w:fldCharType="separate"/>
            </w:r>
            <w:r>
              <w:rPr>
                <w:noProof/>
                <w:webHidden/>
              </w:rPr>
              <w:t>4</w:t>
            </w:r>
            <w:r>
              <w:rPr>
                <w:noProof/>
                <w:webHidden/>
              </w:rPr>
              <w:fldChar w:fldCharType="end"/>
            </w:r>
          </w:hyperlink>
        </w:p>
        <w:p w14:paraId="7762EAB9" w14:textId="6BC6ACFF" w:rsidR="00AD5398" w:rsidRDefault="00AD5398">
          <w:pPr>
            <w:pStyle w:val="TOC1"/>
            <w:tabs>
              <w:tab w:val="right" w:leader="dot" w:pos="9016"/>
            </w:tabs>
            <w:rPr>
              <w:noProof/>
              <w:kern w:val="2"/>
              <w:lang w:eastAsia="en-GB"/>
              <w14:ligatures w14:val="standardContextual"/>
            </w:rPr>
          </w:pPr>
          <w:hyperlink w:anchor="_Toc228269037" w:history="1">
            <w:r w:rsidRPr="00301634">
              <w:rPr>
                <w:rStyle w:val="Hyperlink"/>
                <w:noProof/>
              </w:rPr>
              <w:t>LIST OF TABLES</w:t>
            </w:r>
            <w:r>
              <w:rPr>
                <w:noProof/>
                <w:webHidden/>
              </w:rPr>
              <w:tab/>
            </w:r>
            <w:r>
              <w:rPr>
                <w:noProof/>
                <w:webHidden/>
              </w:rPr>
              <w:fldChar w:fldCharType="begin"/>
            </w:r>
            <w:r>
              <w:rPr>
                <w:noProof/>
                <w:webHidden/>
              </w:rPr>
              <w:instrText xml:space="preserve"> PAGEREF _Toc228269037 \h </w:instrText>
            </w:r>
            <w:r>
              <w:rPr>
                <w:noProof/>
                <w:webHidden/>
              </w:rPr>
            </w:r>
            <w:r>
              <w:rPr>
                <w:noProof/>
                <w:webHidden/>
              </w:rPr>
              <w:fldChar w:fldCharType="separate"/>
            </w:r>
            <w:r>
              <w:rPr>
                <w:noProof/>
                <w:webHidden/>
              </w:rPr>
              <w:t>5</w:t>
            </w:r>
            <w:r>
              <w:rPr>
                <w:noProof/>
                <w:webHidden/>
              </w:rPr>
              <w:fldChar w:fldCharType="end"/>
            </w:r>
          </w:hyperlink>
        </w:p>
        <w:p w14:paraId="28D3A216" w14:textId="358B6206" w:rsidR="00AD5398" w:rsidRDefault="00AD5398">
          <w:pPr>
            <w:pStyle w:val="TOC1"/>
            <w:tabs>
              <w:tab w:val="right" w:leader="dot" w:pos="9016"/>
            </w:tabs>
            <w:rPr>
              <w:noProof/>
              <w:kern w:val="2"/>
              <w:lang w:eastAsia="en-GB"/>
              <w14:ligatures w14:val="standardContextual"/>
            </w:rPr>
          </w:pPr>
          <w:hyperlink w:anchor="_Toc228269038" w:history="1">
            <w:r w:rsidRPr="00301634">
              <w:rPr>
                <w:rStyle w:val="Hyperlink"/>
                <w:noProof/>
              </w:rPr>
              <w:t>1 INTRODUCTION</w:t>
            </w:r>
            <w:r>
              <w:rPr>
                <w:noProof/>
                <w:webHidden/>
              </w:rPr>
              <w:tab/>
            </w:r>
            <w:r>
              <w:rPr>
                <w:noProof/>
                <w:webHidden/>
              </w:rPr>
              <w:fldChar w:fldCharType="begin"/>
            </w:r>
            <w:r>
              <w:rPr>
                <w:noProof/>
                <w:webHidden/>
              </w:rPr>
              <w:instrText xml:space="preserve"> PAGEREF _Toc228269038 \h </w:instrText>
            </w:r>
            <w:r>
              <w:rPr>
                <w:noProof/>
                <w:webHidden/>
              </w:rPr>
            </w:r>
            <w:r>
              <w:rPr>
                <w:noProof/>
                <w:webHidden/>
              </w:rPr>
              <w:fldChar w:fldCharType="separate"/>
            </w:r>
            <w:r>
              <w:rPr>
                <w:noProof/>
                <w:webHidden/>
              </w:rPr>
              <w:t>6</w:t>
            </w:r>
            <w:r>
              <w:rPr>
                <w:noProof/>
                <w:webHidden/>
              </w:rPr>
              <w:fldChar w:fldCharType="end"/>
            </w:r>
          </w:hyperlink>
        </w:p>
        <w:p w14:paraId="59FDE89A" w14:textId="09AF5F7C" w:rsidR="00AD5398" w:rsidRDefault="00AD5398">
          <w:pPr>
            <w:pStyle w:val="TOC1"/>
            <w:tabs>
              <w:tab w:val="right" w:leader="dot" w:pos="9016"/>
            </w:tabs>
            <w:rPr>
              <w:noProof/>
              <w:kern w:val="2"/>
              <w:lang w:eastAsia="en-GB"/>
              <w14:ligatures w14:val="standardContextual"/>
            </w:rPr>
          </w:pPr>
          <w:hyperlink w:anchor="_Toc228269039" w:history="1">
            <w:r w:rsidRPr="00301634">
              <w:rPr>
                <w:rStyle w:val="Hyperlink"/>
                <w:noProof/>
              </w:rPr>
              <w:t>2 TASK 1 - DESIGNING DESKTOP COMPUTER</w:t>
            </w:r>
            <w:r>
              <w:rPr>
                <w:noProof/>
                <w:webHidden/>
              </w:rPr>
              <w:tab/>
            </w:r>
            <w:r>
              <w:rPr>
                <w:noProof/>
                <w:webHidden/>
              </w:rPr>
              <w:fldChar w:fldCharType="begin"/>
            </w:r>
            <w:r>
              <w:rPr>
                <w:noProof/>
                <w:webHidden/>
              </w:rPr>
              <w:instrText xml:space="preserve"> PAGEREF _Toc228269039 \h </w:instrText>
            </w:r>
            <w:r>
              <w:rPr>
                <w:noProof/>
                <w:webHidden/>
              </w:rPr>
            </w:r>
            <w:r>
              <w:rPr>
                <w:noProof/>
                <w:webHidden/>
              </w:rPr>
              <w:fldChar w:fldCharType="separate"/>
            </w:r>
            <w:r>
              <w:rPr>
                <w:noProof/>
                <w:webHidden/>
              </w:rPr>
              <w:t>7</w:t>
            </w:r>
            <w:r>
              <w:rPr>
                <w:noProof/>
                <w:webHidden/>
              </w:rPr>
              <w:fldChar w:fldCharType="end"/>
            </w:r>
          </w:hyperlink>
        </w:p>
        <w:p w14:paraId="7CD14823" w14:textId="0D0B9BFD" w:rsidR="00AD5398" w:rsidRDefault="00AD5398">
          <w:pPr>
            <w:pStyle w:val="TOC2"/>
            <w:tabs>
              <w:tab w:val="right" w:leader="dot" w:pos="9016"/>
            </w:tabs>
            <w:rPr>
              <w:noProof/>
              <w:kern w:val="2"/>
              <w:lang w:eastAsia="en-GB"/>
              <w14:ligatures w14:val="standardContextual"/>
            </w:rPr>
          </w:pPr>
          <w:hyperlink w:anchor="_Toc228269040" w:history="1">
            <w:r w:rsidRPr="00301634">
              <w:rPr>
                <w:rStyle w:val="Hyperlink"/>
                <w:noProof/>
              </w:rPr>
              <w:t>2.1 Shopping list</w:t>
            </w:r>
            <w:r>
              <w:rPr>
                <w:noProof/>
                <w:webHidden/>
              </w:rPr>
              <w:tab/>
            </w:r>
            <w:r>
              <w:rPr>
                <w:noProof/>
                <w:webHidden/>
              </w:rPr>
              <w:fldChar w:fldCharType="begin"/>
            </w:r>
            <w:r>
              <w:rPr>
                <w:noProof/>
                <w:webHidden/>
              </w:rPr>
              <w:instrText xml:space="preserve"> PAGEREF _Toc228269040 \h </w:instrText>
            </w:r>
            <w:r>
              <w:rPr>
                <w:noProof/>
                <w:webHidden/>
              </w:rPr>
            </w:r>
            <w:r>
              <w:rPr>
                <w:noProof/>
                <w:webHidden/>
              </w:rPr>
              <w:fldChar w:fldCharType="separate"/>
            </w:r>
            <w:r>
              <w:rPr>
                <w:noProof/>
                <w:webHidden/>
              </w:rPr>
              <w:t>7</w:t>
            </w:r>
            <w:r>
              <w:rPr>
                <w:noProof/>
                <w:webHidden/>
              </w:rPr>
              <w:fldChar w:fldCharType="end"/>
            </w:r>
          </w:hyperlink>
        </w:p>
        <w:p w14:paraId="03C97203" w14:textId="731F11BB" w:rsidR="00AD5398" w:rsidRDefault="00AD5398">
          <w:pPr>
            <w:pStyle w:val="TOC2"/>
            <w:tabs>
              <w:tab w:val="right" w:leader="dot" w:pos="9016"/>
            </w:tabs>
            <w:rPr>
              <w:noProof/>
              <w:kern w:val="2"/>
              <w:lang w:eastAsia="en-GB"/>
              <w14:ligatures w14:val="standardContextual"/>
            </w:rPr>
          </w:pPr>
          <w:hyperlink w:anchor="_Toc228269041" w:history="1">
            <w:r w:rsidRPr="00301634">
              <w:rPr>
                <w:rStyle w:val="Hyperlink"/>
                <w:noProof/>
              </w:rPr>
              <w:t>2.2 Components contained in the shopping list</w:t>
            </w:r>
            <w:r>
              <w:rPr>
                <w:noProof/>
                <w:webHidden/>
              </w:rPr>
              <w:tab/>
            </w:r>
            <w:r>
              <w:rPr>
                <w:noProof/>
                <w:webHidden/>
              </w:rPr>
              <w:fldChar w:fldCharType="begin"/>
            </w:r>
            <w:r>
              <w:rPr>
                <w:noProof/>
                <w:webHidden/>
              </w:rPr>
              <w:instrText xml:space="preserve"> PAGEREF _Toc228269041 \h </w:instrText>
            </w:r>
            <w:r>
              <w:rPr>
                <w:noProof/>
                <w:webHidden/>
              </w:rPr>
            </w:r>
            <w:r>
              <w:rPr>
                <w:noProof/>
                <w:webHidden/>
              </w:rPr>
              <w:fldChar w:fldCharType="separate"/>
            </w:r>
            <w:r>
              <w:rPr>
                <w:noProof/>
                <w:webHidden/>
              </w:rPr>
              <w:t>8</w:t>
            </w:r>
            <w:r>
              <w:rPr>
                <w:noProof/>
                <w:webHidden/>
              </w:rPr>
              <w:fldChar w:fldCharType="end"/>
            </w:r>
          </w:hyperlink>
        </w:p>
        <w:p w14:paraId="622783FA" w14:textId="10110B6F" w:rsidR="00AD5398" w:rsidRDefault="00AD5398">
          <w:pPr>
            <w:pStyle w:val="TOC3"/>
            <w:tabs>
              <w:tab w:val="right" w:leader="dot" w:pos="9016"/>
            </w:tabs>
            <w:rPr>
              <w:noProof/>
              <w:kern w:val="2"/>
              <w:lang w:eastAsia="en-GB"/>
              <w14:ligatures w14:val="standardContextual"/>
            </w:rPr>
          </w:pPr>
          <w:hyperlink w:anchor="_Toc228269042" w:history="1">
            <w:r w:rsidRPr="00301634">
              <w:rPr>
                <w:rStyle w:val="Hyperlink"/>
                <w:noProof/>
              </w:rPr>
              <w:t>2.2.1 CPU</w:t>
            </w:r>
            <w:r>
              <w:rPr>
                <w:noProof/>
                <w:webHidden/>
              </w:rPr>
              <w:tab/>
            </w:r>
            <w:r>
              <w:rPr>
                <w:noProof/>
                <w:webHidden/>
              </w:rPr>
              <w:fldChar w:fldCharType="begin"/>
            </w:r>
            <w:r>
              <w:rPr>
                <w:noProof/>
                <w:webHidden/>
              </w:rPr>
              <w:instrText xml:space="preserve"> PAGEREF _Toc228269042 \h </w:instrText>
            </w:r>
            <w:r>
              <w:rPr>
                <w:noProof/>
                <w:webHidden/>
              </w:rPr>
            </w:r>
            <w:r>
              <w:rPr>
                <w:noProof/>
                <w:webHidden/>
              </w:rPr>
              <w:fldChar w:fldCharType="separate"/>
            </w:r>
            <w:r>
              <w:rPr>
                <w:noProof/>
                <w:webHidden/>
              </w:rPr>
              <w:t>8</w:t>
            </w:r>
            <w:r>
              <w:rPr>
                <w:noProof/>
                <w:webHidden/>
              </w:rPr>
              <w:fldChar w:fldCharType="end"/>
            </w:r>
          </w:hyperlink>
        </w:p>
        <w:p w14:paraId="20FEF214" w14:textId="3A9E03DB" w:rsidR="00AD5398" w:rsidRDefault="00AD5398">
          <w:pPr>
            <w:pStyle w:val="TOC3"/>
            <w:tabs>
              <w:tab w:val="right" w:leader="dot" w:pos="9016"/>
            </w:tabs>
            <w:rPr>
              <w:noProof/>
              <w:kern w:val="2"/>
              <w:lang w:eastAsia="en-GB"/>
              <w14:ligatures w14:val="standardContextual"/>
            </w:rPr>
          </w:pPr>
          <w:hyperlink w:anchor="_Toc228269043" w:history="1">
            <w:r w:rsidRPr="00301634">
              <w:rPr>
                <w:rStyle w:val="Hyperlink"/>
                <w:noProof/>
              </w:rPr>
              <w:t>2.2.2 CPU Cooling</w:t>
            </w:r>
            <w:r>
              <w:rPr>
                <w:noProof/>
                <w:webHidden/>
              </w:rPr>
              <w:tab/>
            </w:r>
            <w:r>
              <w:rPr>
                <w:noProof/>
                <w:webHidden/>
              </w:rPr>
              <w:fldChar w:fldCharType="begin"/>
            </w:r>
            <w:r>
              <w:rPr>
                <w:noProof/>
                <w:webHidden/>
              </w:rPr>
              <w:instrText xml:space="preserve"> PAGEREF _Toc228269043 \h </w:instrText>
            </w:r>
            <w:r>
              <w:rPr>
                <w:noProof/>
                <w:webHidden/>
              </w:rPr>
            </w:r>
            <w:r>
              <w:rPr>
                <w:noProof/>
                <w:webHidden/>
              </w:rPr>
              <w:fldChar w:fldCharType="separate"/>
            </w:r>
            <w:r>
              <w:rPr>
                <w:noProof/>
                <w:webHidden/>
              </w:rPr>
              <w:t>8</w:t>
            </w:r>
            <w:r>
              <w:rPr>
                <w:noProof/>
                <w:webHidden/>
              </w:rPr>
              <w:fldChar w:fldCharType="end"/>
            </w:r>
          </w:hyperlink>
        </w:p>
        <w:p w14:paraId="6F999E16" w14:textId="2C935DC8" w:rsidR="00AD5398" w:rsidRDefault="00AD5398">
          <w:pPr>
            <w:pStyle w:val="TOC3"/>
            <w:tabs>
              <w:tab w:val="right" w:leader="dot" w:pos="9016"/>
            </w:tabs>
            <w:rPr>
              <w:noProof/>
              <w:kern w:val="2"/>
              <w:lang w:eastAsia="en-GB"/>
              <w14:ligatures w14:val="standardContextual"/>
            </w:rPr>
          </w:pPr>
          <w:hyperlink w:anchor="_Toc228269044" w:history="1">
            <w:r w:rsidRPr="00301634">
              <w:rPr>
                <w:rStyle w:val="Hyperlink"/>
                <w:noProof/>
              </w:rPr>
              <w:t>2.2.3 Motherboard</w:t>
            </w:r>
            <w:r>
              <w:rPr>
                <w:noProof/>
                <w:webHidden/>
              </w:rPr>
              <w:tab/>
            </w:r>
            <w:r>
              <w:rPr>
                <w:noProof/>
                <w:webHidden/>
              </w:rPr>
              <w:fldChar w:fldCharType="begin"/>
            </w:r>
            <w:r>
              <w:rPr>
                <w:noProof/>
                <w:webHidden/>
              </w:rPr>
              <w:instrText xml:space="preserve"> PAGEREF _Toc228269044 \h </w:instrText>
            </w:r>
            <w:r>
              <w:rPr>
                <w:noProof/>
                <w:webHidden/>
              </w:rPr>
            </w:r>
            <w:r>
              <w:rPr>
                <w:noProof/>
                <w:webHidden/>
              </w:rPr>
              <w:fldChar w:fldCharType="separate"/>
            </w:r>
            <w:r>
              <w:rPr>
                <w:noProof/>
                <w:webHidden/>
              </w:rPr>
              <w:t>9</w:t>
            </w:r>
            <w:r>
              <w:rPr>
                <w:noProof/>
                <w:webHidden/>
              </w:rPr>
              <w:fldChar w:fldCharType="end"/>
            </w:r>
          </w:hyperlink>
        </w:p>
        <w:p w14:paraId="7352B45D" w14:textId="0062C967" w:rsidR="00AD5398" w:rsidRDefault="00AD5398">
          <w:pPr>
            <w:pStyle w:val="TOC3"/>
            <w:tabs>
              <w:tab w:val="right" w:leader="dot" w:pos="9016"/>
            </w:tabs>
            <w:rPr>
              <w:noProof/>
              <w:kern w:val="2"/>
              <w:lang w:eastAsia="en-GB"/>
              <w14:ligatures w14:val="standardContextual"/>
            </w:rPr>
          </w:pPr>
          <w:hyperlink w:anchor="_Toc228269045" w:history="1">
            <w:r w:rsidRPr="00301634">
              <w:rPr>
                <w:rStyle w:val="Hyperlink"/>
                <w:noProof/>
              </w:rPr>
              <w:t>2.2.4 RAM</w:t>
            </w:r>
            <w:r>
              <w:rPr>
                <w:noProof/>
                <w:webHidden/>
              </w:rPr>
              <w:tab/>
            </w:r>
            <w:r>
              <w:rPr>
                <w:noProof/>
                <w:webHidden/>
              </w:rPr>
              <w:fldChar w:fldCharType="begin"/>
            </w:r>
            <w:r>
              <w:rPr>
                <w:noProof/>
                <w:webHidden/>
              </w:rPr>
              <w:instrText xml:space="preserve"> PAGEREF _Toc228269045 \h </w:instrText>
            </w:r>
            <w:r>
              <w:rPr>
                <w:noProof/>
                <w:webHidden/>
              </w:rPr>
            </w:r>
            <w:r>
              <w:rPr>
                <w:noProof/>
                <w:webHidden/>
              </w:rPr>
              <w:fldChar w:fldCharType="separate"/>
            </w:r>
            <w:r>
              <w:rPr>
                <w:noProof/>
                <w:webHidden/>
              </w:rPr>
              <w:t>9</w:t>
            </w:r>
            <w:r>
              <w:rPr>
                <w:noProof/>
                <w:webHidden/>
              </w:rPr>
              <w:fldChar w:fldCharType="end"/>
            </w:r>
          </w:hyperlink>
        </w:p>
        <w:p w14:paraId="46DE5616" w14:textId="54BE89FC" w:rsidR="00AD5398" w:rsidRDefault="00AD5398">
          <w:pPr>
            <w:pStyle w:val="TOC3"/>
            <w:tabs>
              <w:tab w:val="right" w:leader="dot" w:pos="9016"/>
            </w:tabs>
            <w:rPr>
              <w:noProof/>
              <w:kern w:val="2"/>
              <w:lang w:eastAsia="en-GB"/>
              <w14:ligatures w14:val="standardContextual"/>
            </w:rPr>
          </w:pPr>
          <w:hyperlink w:anchor="_Toc228269046" w:history="1">
            <w:r w:rsidRPr="00301634">
              <w:rPr>
                <w:rStyle w:val="Hyperlink"/>
                <w:noProof/>
              </w:rPr>
              <w:t>2.2.5 Storage</w:t>
            </w:r>
            <w:r>
              <w:rPr>
                <w:noProof/>
                <w:webHidden/>
              </w:rPr>
              <w:tab/>
            </w:r>
            <w:r>
              <w:rPr>
                <w:noProof/>
                <w:webHidden/>
              </w:rPr>
              <w:fldChar w:fldCharType="begin"/>
            </w:r>
            <w:r>
              <w:rPr>
                <w:noProof/>
                <w:webHidden/>
              </w:rPr>
              <w:instrText xml:space="preserve"> PAGEREF _Toc228269046 \h </w:instrText>
            </w:r>
            <w:r>
              <w:rPr>
                <w:noProof/>
                <w:webHidden/>
              </w:rPr>
            </w:r>
            <w:r>
              <w:rPr>
                <w:noProof/>
                <w:webHidden/>
              </w:rPr>
              <w:fldChar w:fldCharType="separate"/>
            </w:r>
            <w:r>
              <w:rPr>
                <w:noProof/>
                <w:webHidden/>
              </w:rPr>
              <w:t>10</w:t>
            </w:r>
            <w:r>
              <w:rPr>
                <w:noProof/>
                <w:webHidden/>
              </w:rPr>
              <w:fldChar w:fldCharType="end"/>
            </w:r>
          </w:hyperlink>
        </w:p>
        <w:p w14:paraId="5A995F09" w14:textId="6C5A3853" w:rsidR="00AD5398" w:rsidRDefault="00AD5398">
          <w:pPr>
            <w:pStyle w:val="TOC3"/>
            <w:tabs>
              <w:tab w:val="right" w:leader="dot" w:pos="9016"/>
            </w:tabs>
            <w:rPr>
              <w:noProof/>
              <w:kern w:val="2"/>
              <w:lang w:eastAsia="en-GB"/>
              <w14:ligatures w14:val="standardContextual"/>
            </w:rPr>
          </w:pPr>
          <w:hyperlink w:anchor="_Toc228269047" w:history="1">
            <w:r w:rsidRPr="00301634">
              <w:rPr>
                <w:rStyle w:val="Hyperlink"/>
                <w:noProof/>
              </w:rPr>
              <w:t>2.2.6 GPU</w:t>
            </w:r>
            <w:r>
              <w:rPr>
                <w:noProof/>
                <w:webHidden/>
              </w:rPr>
              <w:tab/>
            </w:r>
            <w:r>
              <w:rPr>
                <w:noProof/>
                <w:webHidden/>
              </w:rPr>
              <w:fldChar w:fldCharType="begin"/>
            </w:r>
            <w:r>
              <w:rPr>
                <w:noProof/>
                <w:webHidden/>
              </w:rPr>
              <w:instrText xml:space="preserve"> PAGEREF _Toc228269047 \h </w:instrText>
            </w:r>
            <w:r>
              <w:rPr>
                <w:noProof/>
                <w:webHidden/>
              </w:rPr>
            </w:r>
            <w:r>
              <w:rPr>
                <w:noProof/>
                <w:webHidden/>
              </w:rPr>
              <w:fldChar w:fldCharType="separate"/>
            </w:r>
            <w:r>
              <w:rPr>
                <w:noProof/>
                <w:webHidden/>
              </w:rPr>
              <w:t>10</w:t>
            </w:r>
            <w:r>
              <w:rPr>
                <w:noProof/>
                <w:webHidden/>
              </w:rPr>
              <w:fldChar w:fldCharType="end"/>
            </w:r>
          </w:hyperlink>
        </w:p>
        <w:p w14:paraId="48DFBC54" w14:textId="2BDC0E36" w:rsidR="00AD5398" w:rsidRDefault="00AD5398">
          <w:pPr>
            <w:pStyle w:val="TOC3"/>
            <w:tabs>
              <w:tab w:val="right" w:leader="dot" w:pos="9016"/>
            </w:tabs>
            <w:rPr>
              <w:noProof/>
              <w:kern w:val="2"/>
              <w:lang w:eastAsia="en-GB"/>
              <w14:ligatures w14:val="standardContextual"/>
            </w:rPr>
          </w:pPr>
          <w:hyperlink w:anchor="_Toc228269048" w:history="1">
            <w:r w:rsidRPr="00301634">
              <w:rPr>
                <w:rStyle w:val="Hyperlink"/>
                <w:noProof/>
              </w:rPr>
              <w:t>2.2.7 Power Supply</w:t>
            </w:r>
            <w:r>
              <w:rPr>
                <w:noProof/>
                <w:webHidden/>
              </w:rPr>
              <w:tab/>
            </w:r>
            <w:r>
              <w:rPr>
                <w:noProof/>
                <w:webHidden/>
              </w:rPr>
              <w:fldChar w:fldCharType="begin"/>
            </w:r>
            <w:r>
              <w:rPr>
                <w:noProof/>
                <w:webHidden/>
              </w:rPr>
              <w:instrText xml:space="preserve"> PAGEREF _Toc228269048 \h </w:instrText>
            </w:r>
            <w:r>
              <w:rPr>
                <w:noProof/>
                <w:webHidden/>
              </w:rPr>
            </w:r>
            <w:r>
              <w:rPr>
                <w:noProof/>
                <w:webHidden/>
              </w:rPr>
              <w:fldChar w:fldCharType="separate"/>
            </w:r>
            <w:r>
              <w:rPr>
                <w:noProof/>
                <w:webHidden/>
              </w:rPr>
              <w:t>11</w:t>
            </w:r>
            <w:r>
              <w:rPr>
                <w:noProof/>
                <w:webHidden/>
              </w:rPr>
              <w:fldChar w:fldCharType="end"/>
            </w:r>
          </w:hyperlink>
        </w:p>
        <w:p w14:paraId="4A48B71C" w14:textId="610AF9CF" w:rsidR="00AD5398" w:rsidRDefault="00AD5398">
          <w:pPr>
            <w:pStyle w:val="TOC3"/>
            <w:tabs>
              <w:tab w:val="right" w:leader="dot" w:pos="9016"/>
            </w:tabs>
            <w:rPr>
              <w:noProof/>
              <w:kern w:val="2"/>
              <w:lang w:eastAsia="en-GB"/>
              <w14:ligatures w14:val="standardContextual"/>
            </w:rPr>
          </w:pPr>
          <w:hyperlink w:anchor="_Toc228269049" w:history="1">
            <w:r w:rsidRPr="00301634">
              <w:rPr>
                <w:rStyle w:val="Hyperlink"/>
                <w:noProof/>
              </w:rPr>
              <w:t>2.2.8 Case</w:t>
            </w:r>
            <w:r>
              <w:rPr>
                <w:noProof/>
                <w:webHidden/>
              </w:rPr>
              <w:tab/>
            </w:r>
            <w:r>
              <w:rPr>
                <w:noProof/>
                <w:webHidden/>
              </w:rPr>
              <w:fldChar w:fldCharType="begin"/>
            </w:r>
            <w:r>
              <w:rPr>
                <w:noProof/>
                <w:webHidden/>
              </w:rPr>
              <w:instrText xml:space="preserve"> PAGEREF _Toc228269049 \h </w:instrText>
            </w:r>
            <w:r>
              <w:rPr>
                <w:noProof/>
                <w:webHidden/>
              </w:rPr>
            </w:r>
            <w:r>
              <w:rPr>
                <w:noProof/>
                <w:webHidden/>
              </w:rPr>
              <w:fldChar w:fldCharType="separate"/>
            </w:r>
            <w:r>
              <w:rPr>
                <w:noProof/>
                <w:webHidden/>
              </w:rPr>
              <w:t>12</w:t>
            </w:r>
            <w:r>
              <w:rPr>
                <w:noProof/>
                <w:webHidden/>
              </w:rPr>
              <w:fldChar w:fldCharType="end"/>
            </w:r>
          </w:hyperlink>
        </w:p>
        <w:p w14:paraId="62A589C8" w14:textId="139E465D" w:rsidR="00AD5398" w:rsidRDefault="00AD5398">
          <w:pPr>
            <w:pStyle w:val="TOC3"/>
            <w:tabs>
              <w:tab w:val="right" w:leader="dot" w:pos="9016"/>
            </w:tabs>
            <w:rPr>
              <w:noProof/>
              <w:kern w:val="2"/>
              <w:lang w:eastAsia="en-GB"/>
              <w14:ligatures w14:val="standardContextual"/>
            </w:rPr>
          </w:pPr>
          <w:hyperlink w:anchor="_Toc228269050" w:history="1">
            <w:r w:rsidRPr="00301634">
              <w:rPr>
                <w:rStyle w:val="Hyperlink"/>
                <w:noProof/>
              </w:rPr>
              <w:t>2.2.9 Monitors</w:t>
            </w:r>
            <w:r>
              <w:rPr>
                <w:noProof/>
                <w:webHidden/>
              </w:rPr>
              <w:tab/>
            </w:r>
            <w:r>
              <w:rPr>
                <w:noProof/>
                <w:webHidden/>
              </w:rPr>
              <w:fldChar w:fldCharType="begin"/>
            </w:r>
            <w:r>
              <w:rPr>
                <w:noProof/>
                <w:webHidden/>
              </w:rPr>
              <w:instrText xml:space="preserve"> PAGEREF _Toc228269050 \h </w:instrText>
            </w:r>
            <w:r>
              <w:rPr>
                <w:noProof/>
                <w:webHidden/>
              </w:rPr>
            </w:r>
            <w:r>
              <w:rPr>
                <w:noProof/>
                <w:webHidden/>
              </w:rPr>
              <w:fldChar w:fldCharType="separate"/>
            </w:r>
            <w:r>
              <w:rPr>
                <w:noProof/>
                <w:webHidden/>
              </w:rPr>
              <w:t>12</w:t>
            </w:r>
            <w:r>
              <w:rPr>
                <w:noProof/>
                <w:webHidden/>
              </w:rPr>
              <w:fldChar w:fldCharType="end"/>
            </w:r>
          </w:hyperlink>
        </w:p>
        <w:p w14:paraId="03A3AAFB" w14:textId="62E34945" w:rsidR="00AD5398" w:rsidRDefault="00AD5398">
          <w:pPr>
            <w:pStyle w:val="TOC3"/>
            <w:tabs>
              <w:tab w:val="right" w:leader="dot" w:pos="9016"/>
            </w:tabs>
            <w:rPr>
              <w:noProof/>
              <w:kern w:val="2"/>
              <w:lang w:eastAsia="en-GB"/>
              <w14:ligatures w14:val="standardContextual"/>
            </w:rPr>
          </w:pPr>
          <w:hyperlink w:anchor="_Toc228269051" w:history="1">
            <w:r w:rsidRPr="00301634">
              <w:rPr>
                <w:rStyle w:val="Hyperlink"/>
                <w:noProof/>
              </w:rPr>
              <w:t>2.2.10 Keyboard &amp; Mouse</w:t>
            </w:r>
            <w:r>
              <w:rPr>
                <w:noProof/>
                <w:webHidden/>
              </w:rPr>
              <w:tab/>
            </w:r>
            <w:r>
              <w:rPr>
                <w:noProof/>
                <w:webHidden/>
              </w:rPr>
              <w:fldChar w:fldCharType="begin"/>
            </w:r>
            <w:r>
              <w:rPr>
                <w:noProof/>
                <w:webHidden/>
              </w:rPr>
              <w:instrText xml:space="preserve"> PAGEREF _Toc228269051 \h </w:instrText>
            </w:r>
            <w:r>
              <w:rPr>
                <w:noProof/>
                <w:webHidden/>
              </w:rPr>
            </w:r>
            <w:r>
              <w:rPr>
                <w:noProof/>
                <w:webHidden/>
              </w:rPr>
              <w:fldChar w:fldCharType="separate"/>
            </w:r>
            <w:r>
              <w:rPr>
                <w:noProof/>
                <w:webHidden/>
              </w:rPr>
              <w:t>13</w:t>
            </w:r>
            <w:r>
              <w:rPr>
                <w:noProof/>
                <w:webHidden/>
              </w:rPr>
              <w:fldChar w:fldCharType="end"/>
            </w:r>
          </w:hyperlink>
        </w:p>
        <w:p w14:paraId="38E3132F" w14:textId="4D404981" w:rsidR="00AD5398" w:rsidRDefault="00AD5398">
          <w:pPr>
            <w:pStyle w:val="TOC3"/>
            <w:tabs>
              <w:tab w:val="right" w:leader="dot" w:pos="9016"/>
            </w:tabs>
            <w:rPr>
              <w:noProof/>
              <w:kern w:val="2"/>
              <w:lang w:eastAsia="en-GB"/>
              <w14:ligatures w14:val="standardContextual"/>
            </w:rPr>
          </w:pPr>
          <w:hyperlink w:anchor="_Toc228269052" w:history="1">
            <w:r w:rsidRPr="00301634">
              <w:rPr>
                <w:rStyle w:val="Hyperlink"/>
                <w:noProof/>
              </w:rPr>
              <w:t>2.2.11 Webcam Network connectivity and audio system</w:t>
            </w:r>
            <w:r>
              <w:rPr>
                <w:noProof/>
                <w:webHidden/>
              </w:rPr>
              <w:tab/>
            </w:r>
            <w:r>
              <w:rPr>
                <w:noProof/>
                <w:webHidden/>
              </w:rPr>
              <w:fldChar w:fldCharType="begin"/>
            </w:r>
            <w:r>
              <w:rPr>
                <w:noProof/>
                <w:webHidden/>
              </w:rPr>
              <w:instrText xml:space="preserve"> PAGEREF _Toc228269052 \h </w:instrText>
            </w:r>
            <w:r>
              <w:rPr>
                <w:noProof/>
                <w:webHidden/>
              </w:rPr>
            </w:r>
            <w:r>
              <w:rPr>
                <w:noProof/>
                <w:webHidden/>
              </w:rPr>
              <w:fldChar w:fldCharType="separate"/>
            </w:r>
            <w:r>
              <w:rPr>
                <w:noProof/>
                <w:webHidden/>
              </w:rPr>
              <w:t>14</w:t>
            </w:r>
            <w:r>
              <w:rPr>
                <w:noProof/>
                <w:webHidden/>
              </w:rPr>
              <w:fldChar w:fldCharType="end"/>
            </w:r>
          </w:hyperlink>
        </w:p>
        <w:p w14:paraId="7A63CE28" w14:textId="4FFC9E38" w:rsidR="00AD5398" w:rsidRDefault="00AD5398">
          <w:pPr>
            <w:pStyle w:val="TOC3"/>
            <w:tabs>
              <w:tab w:val="right" w:leader="dot" w:pos="9016"/>
            </w:tabs>
            <w:rPr>
              <w:noProof/>
              <w:kern w:val="2"/>
              <w:lang w:eastAsia="en-GB"/>
              <w14:ligatures w14:val="standardContextual"/>
            </w:rPr>
          </w:pPr>
          <w:hyperlink w:anchor="_Toc228269053" w:history="1">
            <w:r w:rsidRPr="00301634">
              <w:rPr>
                <w:rStyle w:val="Hyperlink"/>
                <w:noProof/>
              </w:rPr>
              <w:t>2.2.12 Software</w:t>
            </w:r>
            <w:r>
              <w:rPr>
                <w:noProof/>
                <w:webHidden/>
              </w:rPr>
              <w:tab/>
            </w:r>
            <w:r>
              <w:rPr>
                <w:noProof/>
                <w:webHidden/>
              </w:rPr>
              <w:fldChar w:fldCharType="begin"/>
            </w:r>
            <w:r>
              <w:rPr>
                <w:noProof/>
                <w:webHidden/>
              </w:rPr>
              <w:instrText xml:space="preserve"> PAGEREF _Toc228269053 \h </w:instrText>
            </w:r>
            <w:r>
              <w:rPr>
                <w:noProof/>
                <w:webHidden/>
              </w:rPr>
            </w:r>
            <w:r>
              <w:rPr>
                <w:noProof/>
                <w:webHidden/>
              </w:rPr>
              <w:fldChar w:fldCharType="separate"/>
            </w:r>
            <w:r>
              <w:rPr>
                <w:noProof/>
                <w:webHidden/>
              </w:rPr>
              <w:t>15</w:t>
            </w:r>
            <w:r>
              <w:rPr>
                <w:noProof/>
                <w:webHidden/>
              </w:rPr>
              <w:fldChar w:fldCharType="end"/>
            </w:r>
          </w:hyperlink>
        </w:p>
        <w:p w14:paraId="61E8DDCC" w14:textId="497BEB0E" w:rsidR="00AD5398" w:rsidRDefault="00AD5398">
          <w:pPr>
            <w:pStyle w:val="TOC1"/>
            <w:tabs>
              <w:tab w:val="right" w:leader="dot" w:pos="9016"/>
            </w:tabs>
            <w:rPr>
              <w:noProof/>
              <w:kern w:val="2"/>
              <w:lang w:eastAsia="en-GB"/>
              <w14:ligatures w14:val="standardContextual"/>
            </w:rPr>
          </w:pPr>
          <w:hyperlink w:anchor="_Toc228269054" w:history="1">
            <w:r w:rsidRPr="00301634">
              <w:rPr>
                <w:rStyle w:val="Hyperlink"/>
                <w:noProof/>
              </w:rPr>
              <w:t>3 TASK 2 – EVALUATION OF CYBERSECURITY</w:t>
            </w:r>
            <w:r>
              <w:rPr>
                <w:noProof/>
                <w:webHidden/>
              </w:rPr>
              <w:tab/>
            </w:r>
            <w:r>
              <w:rPr>
                <w:noProof/>
                <w:webHidden/>
              </w:rPr>
              <w:fldChar w:fldCharType="begin"/>
            </w:r>
            <w:r>
              <w:rPr>
                <w:noProof/>
                <w:webHidden/>
              </w:rPr>
              <w:instrText xml:space="preserve"> PAGEREF _Toc228269054 \h </w:instrText>
            </w:r>
            <w:r>
              <w:rPr>
                <w:noProof/>
                <w:webHidden/>
              </w:rPr>
            </w:r>
            <w:r>
              <w:rPr>
                <w:noProof/>
                <w:webHidden/>
              </w:rPr>
              <w:fldChar w:fldCharType="separate"/>
            </w:r>
            <w:r>
              <w:rPr>
                <w:noProof/>
                <w:webHidden/>
              </w:rPr>
              <w:t>16</w:t>
            </w:r>
            <w:r>
              <w:rPr>
                <w:noProof/>
                <w:webHidden/>
              </w:rPr>
              <w:fldChar w:fldCharType="end"/>
            </w:r>
          </w:hyperlink>
        </w:p>
        <w:p w14:paraId="3D91D252" w14:textId="2CD5F171" w:rsidR="00AD5398" w:rsidRDefault="00AD5398">
          <w:pPr>
            <w:pStyle w:val="TOC2"/>
            <w:tabs>
              <w:tab w:val="right" w:leader="dot" w:pos="9016"/>
            </w:tabs>
            <w:rPr>
              <w:noProof/>
              <w:kern w:val="2"/>
              <w:lang w:eastAsia="en-GB"/>
              <w14:ligatures w14:val="standardContextual"/>
            </w:rPr>
          </w:pPr>
          <w:hyperlink w:anchor="_Toc228269055" w:history="1">
            <w:r w:rsidRPr="00301634">
              <w:rPr>
                <w:rStyle w:val="Hyperlink"/>
                <w:noProof/>
              </w:rPr>
              <w:t>3.1 Identifying and evaluating cybersecurity hazards</w:t>
            </w:r>
            <w:r>
              <w:rPr>
                <w:noProof/>
                <w:webHidden/>
              </w:rPr>
              <w:tab/>
            </w:r>
            <w:r>
              <w:rPr>
                <w:noProof/>
                <w:webHidden/>
              </w:rPr>
              <w:fldChar w:fldCharType="begin"/>
            </w:r>
            <w:r>
              <w:rPr>
                <w:noProof/>
                <w:webHidden/>
              </w:rPr>
              <w:instrText xml:space="preserve"> PAGEREF _Toc228269055 \h </w:instrText>
            </w:r>
            <w:r>
              <w:rPr>
                <w:noProof/>
                <w:webHidden/>
              </w:rPr>
            </w:r>
            <w:r>
              <w:rPr>
                <w:noProof/>
                <w:webHidden/>
              </w:rPr>
              <w:fldChar w:fldCharType="separate"/>
            </w:r>
            <w:r>
              <w:rPr>
                <w:noProof/>
                <w:webHidden/>
              </w:rPr>
              <w:t>16</w:t>
            </w:r>
            <w:r>
              <w:rPr>
                <w:noProof/>
                <w:webHidden/>
              </w:rPr>
              <w:fldChar w:fldCharType="end"/>
            </w:r>
          </w:hyperlink>
        </w:p>
        <w:p w14:paraId="1E3E6D41" w14:textId="5441F866" w:rsidR="00AD5398" w:rsidRDefault="00AD5398">
          <w:pPr>
            <w:pStyle w:val="TOC3"/>
            <w:tabs>
              <w:tab w:val="right" w:leader="dot" w:pos="9016"/>
            </w:tabs>
            <w:rPr>
              <w:noProof/>
              <w:kern w:val="2"/>
              <w:lang w:eastAsia="en-GB"/>
              <w14:ligatures w14:val="standardContextual"/>
            </w:rPr>
          </w:pPr>
          <w:hyperlink w:anchor="_Toc228269056" w:history="1">
            <w:r w:rsidRPr="00301634">
              <w:rPr>
                <w:rStyle w:val="Hyperlink"/>
                <w:noProof/>
              </w:rPr>
              <w:t>3.1.1 Outdated firewall</w:t>
            </w:r>
            <w:r>
              <w:rPr>
                <w:noProof/>
                <w:webHidden/>
              </w:rPr>
              <w:tab/>
            </w:r>
            <w:r>
              <w:rPr>
                <w:noProof/>
                <w:webHidden/>
              </w:rPr>
              <w:fldChar w:fldCharType="begin"/>
            </w:r>
            <w:r>
              <w:rPr>
                <w:noProof/>
                <w:webHidden/>
              </w:rPr>
              <w:instrText xml:space="preserve"> PAGEREF _Toc228269056 \h </w:instrText>
            </w:r>
            <w:r>
              <w:rPr>
                <w:noProof/>
                <w:webHidden/>
              </w:rPr>
            </w:r>
            <w:r>
              <w:rPr>
                <w:noProof/>
                <w:webHidden/>
              </w:rPr>
              <w:fldChar w:fldCharType="separate"/>
            </w:r>
            <w:r>
              <w:rPr>
                <w:noProof/>
                <w:webHidden/>
              </w:rPr>
              <w:t>16</w:t>
            </w:r>
            <w:r>
              <w:rPr>
                <w:noProof/>
                <w:webHidden/>
              </w:rPr>
              <w:fldChar w:fldCharType="end"/>
            </w:r>
          </w:hyperlink>
        </w:p>
        <w:p w14:paraId="5BF22BCE" w14:textId="073FDEE2" w:rsidR="00AD5398" w:rsidRDefault="00AD5398">
          <w:pPr>
            <w:pStyle w:val="TOC3"/>
            <w:tabs>
              <w:tab w:val="right" w:leader="dot" w:pos="9016"/>
            </w:tabs>
            <w:rPr>
              <w:noProof/>
              <w:kern w:val="2"/>
              <w:lang w:eastAsia="en-GB"/>
              <w14:ligatures w14:val="standardContextual"/>
            </w:rPr>
          </w:pPr>
          <w:hyperlink w:anchor="_Toc228269057" w:history="1">
            <w:r w:rsidRPr="00301634">
              <w:rPr>
                <w:rStyle w:val="Hyperlink"/>
                <w:noProof/>
              </w:rPr>
              <w:t>3.1.2 Outdated firmware and default passwords</w:t>
            </w:r>
            <w:r>
              <w:rPr>
                <w:noProof/>
                <w:webHidden/>
              </w:rPr>
              <w:tab/>
            </w:r>
            <w:r>
              <w:rPr>
                <w:noProof/>
                <w:webHidden/>
              </w:rPr>
              <w:fldChar w:fldCharType="begin"/>
            </w:r>
            <w:r>
              <w:rPr>
                <w:noProof/>
                <w:webHidden/>
              </w:rPr>
              <w:instrText xml:space="preserve"> PAGEREF _Toc228269057 \h </w:instrText>
            </w:r>
            <w:r>
              <w:rPr>
                <w:noProof/>
                <w:webHidden/>
              </w:rPr>
            </w:r>
            <w:r>
              <w:rPr>
                <w:noProof/>
                <w:webHidden/>
              </w:rPr>
              <w:fldChar w:fldCharType="separate"/>
            </w:r>
            <w:r>
              <w:rPr>
                <w:noProof/>
                <w:webHidden/>
              </w:rPr>
              <w:t>16</w:t>
            </w:r>
            <w:r>
              <w:rPr>
                <w:noProof/>
                <w:webHidden/>
              </w:rPr>
              <w:fldChar w:fldCharType="end"/>
            </w:r>
          </w:hyperlink>
        </w:p>
        <w:p w14:paraId="74876BD4" w14:textId="5D0CA389" w:rsidR="00AD5398" w:rsidRDefault="00AD5398">
          <w:pPr>
            <w:pStyle w:val="TOC3"/>
            <w:tabs>
              <w:tab w:val="right" w:leader="dot" w:pos="9016"/>
            </w:tabs>
            <w:rPr>
              <w:noProof/>
              <w:kern w:val="2"/>
              <w:lang w:eastAsia="en-GB"/>
              <w14:ligatures w14:val="standardContextual"/>
            </w:rPr>
          </w:pPr>
          <w:hyperlink w:anchor="_Toc228269058" w:history="1">
            <w:r w:rsidRPr="00301634">
              <w:rPr>
                <w:rStyle w:val="Hyperlink"/>
                <w:noProof/>
              </w:rPr>
              <w:t>3.1.3  Sourcing from International suppliers</w:t>
            </w:r>
            <w:r>
              <w:rPr>
                <w:noProof/>
                <w:webHidden/>
              </w:rPr>
              <w:tab/>
            </w:r>
            <w:r>
              <w:rPr>
                <w:noProof/>
                <w:webHidden/>
              </w:rPr>
              <w:fldChar w:fldCharType="begin"/>
            </w:r>
            <w:r>
              <w:rPr>
                <w:noProof/>
                <w:webHidden/>
              </w:rPr>
              <w:instrText xml:space="preserve"> PAGEREF _Toc228269058 \h </w:instrText>
            </w:r>
            <w:r>
              <w:rPr>
                <w:noProof/>
                <w:webHidden/>
              </w:rPr>
            </w:r>
            <w:r>
              <w:rPr>
                <w:noProof/>
                <w:webHidden/>
              </w:rPr>
              <w:fldChar w:fldCharType="separate"/>
            </w:r>
            <w:r>
              <w:rPr>
                <w:noProof/>
                <w:webHidden/>
              </w:rPr>
              <w:t>16</w:t>
            </w:r>
            <w:r>
              <w:rPr>
                <w:noProof/>
                <w:webHidden/>
              </w:rPr>
              <w:fldChar w:fldCharType="end"/>
            </w:r>
          </w:hyperlink>
        </w:p>
        <w:p w14:paraId="0A4096BC" w14:textId="6D2F3059" w:rsidR="00AD5398" w:rsidRDefault="00AD5398">
          <w:pPr>
            <w:pStyle w:val="TOC3"/>
            <w:tabs>
              <w:tab w:val="right" w:leader="dot" w:pos="9016"/>
            </w:tabs>
            <w:rPr>
              <w:noProof/>
              <w:kern w:val="2"/>
              <w:lang w:eastAsia="en-GB"/>
              <w14:ligatures w14:val="standardContextual"/>
            </w:rPr>
          </w:pPr>
          <w:hyperlink w:anchor="_Toc228269059" w:history="1">
            <w:r w:rsidRPr="00301634">
              <w:rPr>
                <w:rStyle w:val="Hyperlink"/>
                <w:noProof/>
              </w:rPr>
              <w:t>3.1.4 Outdated operating systems</w:t>
            </w:r>
            <w:r>
              <w:rPr>
                <w:noProof/>
                <w:webHidden/>
              </w:rPr>
              <w:tab/>
            </w:r>
            <w:r>
              <w:rPr>
                <w:noProof/>
                <w:webHidden/>
              </w:rPr>
              <w:fldChar w:fldCharType="begin"/>
            </w:r>
            <w:r>
              <w:rPr>
                <w:noProof/>
                <w:webHidden/>
              </w:rPr>
              <w:instrText xml:space="preserve"> PAGEREF _Toc228269059 \h </w:instrText>
            </w:r>
            <w:r>
              <w:rPr>
                <w:noProof/>
                <w:webHidden/>
              </w:rPr>
            </w:r>
            <w:r>
              <w:rPr>
                <w:noProof/>
                <w:webHidden/>
              </w:rPr>
              <w:fldChar w:fldCharType="separate"/>
            </w:r>
            <w:r>
              <w:rPr>
                <w:noProof/>
                <w:webHidden/>
              </w:rPr>
              <w:t>16</w:t>
            </w:r>
            <w:r>
              <w:rPr>
                <w:noProof/>
                <w:webHidden/>
              </w:rPr>
              <w:fldChar w:fldCharType="end"/>
            </w:r>
          </w:hyperlink>
        </w:p>
        <w:p w14:paraId="6AE3615E" w14:textId="397B0F8E" w:rsidR="00AD5398" w:rsidRDefault="00AD5398">
          <w:pPr>
            <w:pStyle w:val="TOC3"/>
            <w:tabs>
              <w:tab w:val="right" w:leader="dot" w:pos="9016"/>
            </w:tabs>
            <w:rPr>
              <w:noProof/>
              <w:kern w:val="2"/>
              <w:lang w:eastAsia="en-GB"/>
              <w14:ligatures w14:val="standardContextual"/>
            </w:rPr>
          </w:pPr>
          <w:hyperlink w:anchor="_Toc228269060" w:history="1">
            <w:r w:rsidRPr="00301634">
              <w:rPr>
                <w:rStyle w:val="Hyperlink"/>
                <w:noProof/>
              </w:rPr>
              <w:t>3.1.5 Cybersecurity training</w:t>
            </w:r>
            <w:r>
              <w:rPr>
                <w:noProof/>
                <w:webHidden/>
              </w:rPr>
              <w:tab/>
            </w:r>
            <w:r>
              <w:rPr>
                <w:noProof/>
                <w:webHidden/>
              </w:rPr>
              <w:fldChar w:fldCharType="begin"/>
            </w:r>
            <w:r>
              <w:rPr>
                <w:noProof/>
                <w:webHidden/>
              </w:rPr>
              <w:instrText xml:space="preserve"> PAGEREF _Toc228269060 \h </w:instrText>
            </w:r>
            <w:r>
              <w:rPr>
                <w:noProof/>
                <w:webHidden/>
              </w:rPr>
            </w:r>
            <w:r>
              <w:rPr>
                <w:noProof/>
                <w:webHidden/>
              </w:rPr>
              <w:fldChar w:fldCharType="separate"/>
            </w:r>
            <w:r>
              <w:rPr>
                <w:noProof/>
                <w:webHidden/>
              </w:rPr>
              <w:t>16</w:t>
            </w:r>
            <w:r>
              <w:rPr>
                <w:noProof/>
                <w:webHidden/>
              </w:rPr>
              <w:fldChar w:fldCharType="end"/>
            </w:r>
          </w:hyperlink>
        </w:p>
        <w:p w14:paraId="301B4065" w14:textId="317D2967" w:rsidR="00AD5398" w:rsidRDefault="00AD5398">
          <w:pPr>
            <w:pStyle w:val="TOC2"/>
            <w:tabs>
              <w:tab w:val="right" w:leader="dot" w:pos="9016"/>
            </w:tabs>
            <w:rPr>
              <w:noProof/>
              <w:kern w:val="2"/>
              <w:lang w:eastAsia="en-GB"/>
              <w14:ligatures w14:val="standardContextual"/>
            </w:rPr>
          </w:pPr>
          <w:hyperlink w:anchor="_Toc228269061" w:history="1">
            <w:r w:rsidRPr="00301634">
              <w:rPr>
                <w:rStyle w:val="Hyperlink"/>
                <w:noProof/>
              </w:rPr>
              <w:t>3.2 Risk Prioritisation</w:t>
            </w:r>
            <w:r>
              <w:rPr>
                <w:noProof/>
                <w:webHidden/>
              </w:rPr>
              <w:tab/>
            </w:r>
            <w:r>
              <w:rPr>
                <w:noProof/>
                <w:webHidden/>
              </w:rPr>
              <w:fldChar w:fldCharType="begin"/>
            </w:r>
            <w:r>
              <w:rPr>
                <w:noProof/>
                <w:webHidden/>
              </w:rPr>
              <w:instrText xml:space="preserve"> PAGEREF _Toc228269061 \h </w:instrText>
            </w:r>
            <w:r>
              <w:rPr>
                <w:noProof/>
                <w:webHidden/>
              </w:rPr>
            </w:r>
            <w:r>
              <w:rPr>
                <w:noProof/>
                <w:webHidden/>
              </w:rPr>
              <w:fldChar w:fldCharType="separate"/>
            </w:r>
            <w:r>
              <w:rPr>
                <w:noProof/>
                <w:webHidden/>
              </w:rPr>
              <w:t>17</w:t>
            </w:r>
            <w:r>
              <w:rPr>
                <w:noProof/>
                <w:webHidden/>
              </w:rPr>
              <w:fldChar w:fldCharType="end"/>
            </w:r>
          </w:hyperlink>
        </w:p>
        <w:p w14:paraId="2082363D" w14:textId="00D74A7D" w:rsidR="00AD5398" w:rsidRDefault="00AD5398">
          <w:pPr>
            <w:pStyle w:val="TOC2"/>
            <w:tabs>
              <w:tab w:val="right" w:leader="dot" w:pos="9016"/>
            </w:tabs>
            <w:rPr>
              <w:noProof/>
              <w:kern w:val="2"/>
              <w:lang w:eastAsia="en-GB"/>
              <w14:ligatures w14:val="standardContextual"/>
            </w:rPr>
          </w:pPr>
          <w:hyperlink w:anchor="_Toc228269062" w:history="1">
            <w:r w:rsidRPr="00301634">
              <w:rPr>
                <w:rStyle w:val="Hyperlink"/>
                <w:noProof/>
              </w:rPr>
              <w:t>3.3 Cybersecurity Strategy</w:t>
            </w:r>
            <w:r>
              <w:rPr>
                <w:noProof/>
                <w:webHidden/>
              </w:rPr>
              <w:tab/>
            </w:r>
            <w:r>
              <w:rPr>
                <w:noProof/>
                <w:webHidden/>
              </w:rPr>
              <w:fldChar w:fldCharType="begin"/>
            </w:r>
            <w:r>
              <w:rPr>
                <w:noProof/>
                <w:webHidden/>
              </w:rPr>
              <w:instrText xml:space="preserve"> PAGEREF _Toc228269062 \h </w:instrText>
            </w:r>
            <w:r>
              <w:rPr>
                <w:noProof/>
                <w:webHidden/>
              </w:rPr>
            </w:r>
            <w:r>
              <w:rPr>
                <w:noProof/>
                <w:webHidden/>
              </w:rPr>
              <w:fldChar w:fldCharType="separate"/>
            </w:r>
            <w:r>
              <w:rPr>
                <w:noProof/>
                <w:webHidden/>
              </w:rPr>
              <w:t>17</w:t>
            </w:r>
            <w:r>
              <w:rPr>
                <w:noProof/>
                <w:webHidden/>
              </w:rPr>
              <w:fldChar w:fldCharType="end"/>
            </w:r>
          </w:hyperlink>
        </w:p>
        <w:p w14:paraId="3E6789F1" w14:textId="70B884B6" w:rsidR="00AD5398" w:rsidRDefault="00AD5398">
          <w:pPr>
            <w:pStyle w:val="TOC3"/>
            <w:tabs>
              <w:tab w:val="right" w:leader="dot" w:pos="9016"/>
            </w:tabs>
            <w:rPr>
              <w:noProof/>
              <w:kern w:val="2"/>
              <w:lang w:eastAsia="en-GB"/>
              <w14:ligatures w14:val="standardContextual"/>
            </w:rPr>
          </w:pPr>
          <w:hyperlink w:anchor="_Toc228269063" w:history="1">
            <w:r w:rsidRPr="00301634">
              <w:rPr>
                <w:rStyle w:val="Hyperlink"/>
                <w:noProof/>
                <w:lang w:eastAsia="en-GB"/>
              </w:rPr>
              <w:t>3.3.1 Outdated firewall</w:t>
            </w:r>
            <w:r>
              <w:rPr>
                <w:noProof/>
                <w:webHidden/>
              </w:rPr>
              <w:tab/>
            </w:r>
            <w:r>
              <w:rPr>
                <w:noProof/>
                <w:webHidden/>
              </w:rPr>
              <w:fldChar w:fldCharType="begin"/>
            </w:r>
            <w:r>
              <w:rPr>
                <w:noProof/>
                <w:webHidden/>
              </w:rPr>
              <w:instrText xml:space="preserve"> PAGEREF _Toc228269063 \h </w:instrText>
            </w:r>
            <w:r>
              <w:rPr>
                <w:noProof/>
                <w:webHidden/>
              </w:rPr>
            </w:r>
            <w:r>
              <w:rPr>
                <w:noProof/>
                <w:webHidden/>
              </w:rPr>
              <w:fldChar w:fldCharType="separate"/>
            </w:r>
            <w:r>
              <w:rPr>
                <w:noProof/>
                <w:webHidden/>
              </w:rPr>
              <w:t>17</w:t>
            </w:r>
            <w:r>
              <w:rPr>
                <w:noProof/>
                <w:webHidden/>
              </w:rPr>
              <w:fldChar w:fldCharType="end"/>
            </w:r>
          </w:hyperlink>
        </w:p>
        <w:p w14:paraId="2523BCD7" w14:textId="2A0D668E" w:rsidR="00AD5398" w:rsidRDefault="00AD5398">
          <w:pPr>
            <w:pStyle w:val="TOC3"/>
            <w:tabs>
              <w:tab w:val="right" w:leader="dot" w:pos="9016"/>
            </w:tabs>
            <w:rPr>
              <w:noProof/>
              <w:kern w:val="2"/>
              <w:lang w:eastAsia="en-GB"/>
              <w14:ligatures w14:val="standardContextual"/>
            </w:rPr>
          </w:pPr>
          <w:hyperlink w:anchor="_Toc228269064" w:history="1">
            <w:r w:rsidRPr="00301634">
              <w:rPr>
                <w:rStyle w:val="Hyperlink"/>
                <w:noProof/>
                <w:lang w:eastAsia="en-GB"/>
              </w:rPr>
              <w:t>3.3.2 Firmware and default passwords</w:t>
            </w:r>
            <w:r>
              <w:rPr>
                <w:noProof/>
                <w:webHidden/>
              </w:rPr>
              <w:tab/>
            </w:r>
            <w:r>
              <w:rPr>
                <w:noProof/>
                <w:webHidden/>
              </w:rPr>
              <w:fldChar w:fldCharType="begin"/>
            </w:r>
            <w:r>
              <w:rPr>
                <w:noProof/>
                <w:webHidden/>
              </w:rPr>
              <w:instrText xml:space="preserve"> PAGEREF _Toc228269064 \h </w:instrText>
            </w:r>
            <w:r>
              <w:rPr>
                <w:noProof/>
                <w:webHidden/>
              </w:rPr>
            </w:r>
            <w:r>
              <w:rPr>
                <w:noProof/>
                <w:webHidden/>
              </w:rPr>
              <w:fldChar w:fldCharType="separate"/>
            </w:r>
            <w:r>
              <w:rPr>
                <w:noProof/>
                <w:webHidden/>
              </w:rPr>
              <w:t>17</w:t>
            </w:r>
            <w:r>
              <w:rPr>
                <w:noProof/>
                <w:webHidden/>
              </w:rPr>
              <w:fldChar w:fldCharType="end"/>
            </w:r>
          </w:hyperlink>
        </w:p>
        <w:p w14:paraId="67105939" w14:textId="069EA3EB" w:rsidR="00AD5398" w:rsidRDefault="00AD5398">
          <w:pPr>
            <w:pStyle w:val="TOC3"/>
            <w:tabs>
              <w:tab w:val="right" w:leader="dot" w:pos="9016"/>
            </w:tabs>
            <w:rPr>
              <w:noProof/>
              <w:kern w:val="2"/>
              <w:lang w:eastAsia="en-GB"/>
              <w14:ligatures w14:val="standardContextual"/>
            </w:rPr>
          </w:pPr>
          <w:hyperlink w:anchor="_Toc228269065" w:history="1">
            <w:r w:rsidRPr="00301634">
              <w:rPr>
                <w:rStyle w:val="Hyperlink"/>
                <w:noProof/>
                <w:lang w:eastAsia="en-GB"/>
              </w:rPr>
              <w:t>3.3.3 International suppliers</w:t>
            </w:r>
            <w:r>
              <w:rPr>
                <w:noProof/>
                <w:webHidden/>
              </w:rPr>
              <w:tab/>
            </w:r>
            <w:r>
              <w:rPr>
                <w:noProof/>
                <w:webHidden/>
              </w:rPr>
              <w:fldChar w:fldCharType="begin"/>
            </w:r>
            <w:r>
              <w:rPr>
                <w:noProof/>
                <w:webHidden/>
              </w:rPr>
              <w:instrText xml:space="preserve"> PAGEREF _Toc228269065 \h </w:instrText>
            </w:r>
            <w:r>
              <w:rPr>
                <w:noProof/>
                <w:webHidden/>
              </w:rPr>
            </w:r>
            <w:r>
              <w:rPr>
                <w:noProof/>
                <w:webHidden/>
              </w:rPr>
              <w:fldChar w:fldCharType="separate"/>
            </w:r>
            <w:r>
              <w:rPr>
                <w:noProof/>
                <w:webHidden/>
              </w:rPr>
              <w:t>18</w:t>
            </w:r>
            <w:r>
              <w:rPr>
                <w:noProof/>
                <w:webHidden/>
              </w:rPr>
              <w:fldChar w:fldCharType="end"/>
            </w:r>
          </w:hyperlink>
        </w:p>
        <w:p w14:paraId="793BC6BB" w14:textId="03C96F71" w:rsidR="00AD5398" w:rsidRDefault="00AD5398">
          <w:pPr>
            <w:pStyle w:val="TOC3"/>
            <w:tabs>
              <w:tab w:val="right" w:leader="dot" w:pos="9016"/>
            </w:tabs>
            <w:rPr>
              <w:noProof/>
              <w:kern w:val="2"/>
              <w:lang w:eastAsia="en-GB"/>
              <w14:ligatures w14:val="standardContextual"/>
            </w:rPr>
          </w:pPr>
          <w:hyperlink w:anchor="_Toc228269066" w:history="1">
            <w:r w:rsidRPr="00301634">
              <w:rPr>
                <w:rStyle w:val="Hyperlink"/>
                <w:noProof/>
                <w:lang w:eastAsia="en-GB"/>
              </w:rPr>
              <w:t>3.3.4 Outdated operating systems</w:t>
            </w:r>
            <w:r>
              <w:rPr>
                <w:noProof/>
                <w:webHidden/>
              </w:rPr>
              <w:tab/>
            </w:r>
            <w:r>
              <w:rPr>
                <w:noProof/>
                <w:webHidden/>
              </w:rPr>
              <w:fldChar w:fldCharType="begin"/>
            </w:r>
            <w:r>
              <w:rPr>
                <w:noProof/>
                <w:webHidden/>
              </w:rPr>
              <w:instrText xml:space="preserve"> PAGEREF _Toc228269066 \h </w:instrText>
            </w:r>
            <w:r>
              <w:rPr>
                <w:noProof/>
                <w:webHidden/>
              </w:rPr>
            </w:r>
            <w:r>
              <w:rPr>
                <w:noProof/>
                <w:webHidden/>
              </w:rPr>
              <w:fldChar w:fldCharType="separate"/>
            </w:r>
            <w:r>
              <w:rPr>
                <w:noProof/>
                <w:webHidden/>
              </w:rPr>
              <w:t>18</w:t>
            </w:r>
            <w:r>
              <w:rPr>
                <w:noProof/>
                <w:webHidden/>
              </w:rPr>
              <w:fldChar w:fldCharType="end"/>
            </w:r>
          </w:hyperlink>
        </w:p>
        <w:p w14:paraId="0543EAC6" w14:textId="5D25C10A" w:rsidR="00AD5398" w:rsidRDefault="00AD5398">
          <w:pPr>
            <w:pStyle w:val="TOC3"/>
            <w:tabs>
              <w:tab w:val="right" w:leader="dot" w:pos="9016"/>
            </w:tabs>
            <w:rPr>
              <w:noProof/>
              <w:kern w:val="2"/>
              <w:lang w:eastAsia="en-GB"/>
              <w14:ligatures w14:val="standardContextual"/>
            </w:rPr>
          </w:pPr>
          <w:hyperlink w:anchor="_Toc228269067" w:history="1">
            <w:r w:rsidRPr="00301634">
              <w:rPr>
                <w:rStyle w:val="Hyperlink"/>
                <w:noProof/>
                <w:lang w:eastAsia="en-GB"/>
              </w:rPr>
              <w:t>3.3.5 Cybersecurity training</w:t>
            </w:r>
            <w:r>
              <w:rPr>
                <w:noProof/>
                <w:webHidden/>
              </w:rPr>
              <w:tab/>
            </w:r>
            <w:r>
              <w:rPr>
                <w:noProof/>
                <w:webHidden/>
              </w:rPr>
              <w:fldChar w:fldCharType="begin"/>
            </w:r>
            <w:r>
              <w:rPr>
                <w:noProof/>
                <w:webHidden/>
              </w:rPr>
              <w:instrText xml:space="preserve"> PAGEREF _Toc228269067 \h </w:instrText>
            </w:r>
            <w:r>
              <w:rPr>
                <w:noProof/>
                <w:webHidden/>
              </w:rPr>
            </w:r>
            <w:r>
              <w:rPr>
                <w:noProof/>
                <w:webHidden/>
              </w:rPr>
              <w:fldChar w:fldCharType="separate"/>
            </w:r>
            <w:r>
              <w:rPr>
                <w:noProof/>
                <w:webHidden/>
              </w:rPr>
              <w:t>18</w:t>
            </w:r>
            <w:r>
              <w:rPr>
                <w:noProof/>
                <w:webHidden/>
              </w:rPr>
              <w:fldChar w:fldCharType="end"/>
            </w:r>
          </w:hyperlink>
        </w:p>
        <w:p w14:paraId="199264B4" w14:textId="1453331C" w:rsidR="00AD5398" w:rsidRDefault="00AD5398">
          <w:pPr>
            <w:pStyle w:val="TOC2"/>
            <w:tabs>
              <w:tab w:val="right" w:leader="dot" w:pos="9016"/>
            </w:tabs>
            <w:rPr>
              <w:noProof/>
              <w:kern w:val="2"/>
              <w:lang w:eastAsia="en-GB"/>
              <w14:ligatures w14:val="standardContextual"/>
            </w:rPr>
          </w:pPr>
          <w:hyperlink w:anchor="_Toc228269068" w:history="1">
            <w:r w:rsidRPr="00301634">
              <w:rPr>
                <w:rStyle w:val="Hyperlink"/>
                <w:noProof/>
              </w:rPr>
              <w:t>3.4 Incident Response Plan</w:t>
            </w:r>
            <w:r>
              <w:rPr>
                <w:noProof/>
                <w:webHidden/>
              </w:rPr>
              <w:tab/>
            </w:r>
            <w:r>
              <w:rPr>
                <w:noProof/>
                <w:webHidden/>
              </w:rPr>
              <w:fldChar w:fldCharType="begin"/>
            </w:r>
            <w:r>
              <w:rPr>
                <w:noProof/>
                <w:webHidden/>
              </w:rPr>
              <w:instrText xml:space="preserve"> PAGEREF _Toc228269068 \h </w:instrText>
            </w:r>
            <w:r>
              <w:rPr>
                <w:noProof/>
                <w:webHidden/>
              </w:rPr>
            </w:r>
            <w:r>
              <w:rPr>
                <w:noProof/>
                <w:webHidden/>
              </w:rPr>
              <w:fldChar w:fldCharType="separate"/>
            </w:r>
            <w:r>
              <w:rPr>
                <w:noProof/>
                <w:webHidden/>
              </w:rPr>
              <w:t>18</w:t>
            </w:r>
            <w:r>
              <w:rPr>
                <w:noProof/>
                <w:webHidden/>
              </w:rPr>
              <w:fldChar w:fldCharType="end"/>
            </w:r>
          </w:hyperlink>
        </w:p>
        <w:p w14:paraId="202E1EC4" w14:textId="64EA03D0" w:rsidR="00AD5398" w:rsidRDefault="00AD5398">
          <w:pPr>
            <w:pStyle w:val="TOC3"/>
            <w:tabs>
              <w:tab w:val="right" w:leader="dot" w:pos="9016"/>
            </w:tabs>
            <w:rPr>
              <w:noProof/>
              <w:kern w:val="2"/>
              <w:lang w:eastAsia="en-GB"/>
              <w14:ligatures w14:val="standardContextual"/>
            </w:rPr>
          </w:pPr>
          <w:hyperlink w:anchor="_Toc228269069" w:history="1">
            <w:r w:rsidRPr="00301634">
              <w:rPr>
                <w:rStyle w:val="Hyperlink"/>
                <w:noProof/>
              </w:rPr>
              <w:t>3.4.1 Preparation</w:t>
            </w:r>
            <w:r>
              <w:rPr>
                <w:noProof/>
                <w:webHidden/>
              </w:rPr>
              <w:tab/>
            </w:r>
            <w:r>
              <w:rPr>
                <w:noProof/>
                <w:webHidden/>
              </w:rPr>
              <w:fldChar w:fldCharType="begin"/>
            </w:r>
            <w:r>
              <w:rPr>
                <w:noProof/>
                <w:webHidden/>
              </w:rPr>
              <w:instrText xml:space="preserve"> PAGEREF _Toc228269069 \h </w:instrText>
            </w:r>
            <w:r>
              <w:rPr>
                <w:noProof/>
                <w:webHidden/>
              </w:rPr>
            </w:r>
            <w:r>
              <w:rPr>
                <w:noProof/>
                <w:webHidden/>
              </w:rPr>
              <w:fldChar w:fldCharType="separate"/>
            </w:r>
            <w:r>
              <w:rPr>
                <w:noProof/>
                <w:webHidden/>
              </w:rPr>
              <w:t>19</w:t>
            </w:r>
            <w:r>
              <w:rPr>
                <w:noProof/>
                <w:webHidden/>
              </w:rPr>
              <w:fldChar w:fldCharType="end"/>
            </w:r>
          </w:hyperlink>
        </w:p>
        <w:p w14:paraId="245F02B9" w14:textId="455D2CF2" w:rsidR="00AD5398" w:rsidRDefault="00AD5398">
          <w:pPr>
            <w:pStyle w:val="TOC3"/>
            <w:tabs>
              <w:tab w:val="right" w:leader="dot" w:pos="9016"/>
            </w:tabs>
            <w:rPr>
              <w:noProof/>
              <w:kern w:val="2"/>
              <w:lang w:eastAsia="en-GB"/>
              <w14:ligatures w14:val="standardContextual"/>
            </w:rPr>
          </w:pPr>
          <w:hyperlink w:anchor="_Toc228269070" w:history="1">
            <w:r w:rsidRPr="00301634">
              <w:rPr>
                <w:rStyle w:val="Hyperlink"/>
                <w:noProof/>
                <w:lang w:eastAsia="en-GB"/>
              </w:rPr>
              <w:t>3.4.2 Analyse</w:t>
            </w:r>
            <w:r>
              <w:rPr>
                <w:noProof/>
                <w:webHidden/>
              </w:rPr>
              <w:tab/>
            </w:r>
            <w:r>
              <w:rPr>
                <w:noProof/>
                <w:webHidden/>
              </w:rPr>
              <w:fldChar w:fldCharType="begin"/>
            </w:r>
            <w:r>
              <w:rPr>
                <w:noProof/>
                <w:webHidden/>
              </w:rPr>
              <w:instrText xml:space="preserve"> PAGEREF _Toc228269070 \h </w:instrText>
            </w:r>
            <w:r>
              <w:rPr>
                <w:noProof/>
                <w:webHidden/>
              </w:rPr>
            </w:r>
            <w:r>
              <w:rPr>
                <w:noProof/>
                <w:webHidden/>
              </w:rPr>
              <w:fldChar w:fldCharType="separate"/>
            </w:r>
            <w:r>
              <w:rPr>
                <w:noProof/>
                <w:webHidden/>
              </w:rPr>
              <w:t>19</w:t>
            </w:r>
            <w:r>
              <w:rPr>
                <w:noProof/>
                <w:webHidden/>
              </w:rPr>
              <w:fldChar w:fldCharType="end"/>
            </w:r>
          </w:hyperlink>
        </w:p>
        <w:p w14:paraId="6BF82B8D" w14:textId="5843B1A6" w:rsidR="00AD5398" w:rsidRDefault="00AD5398">
          <w:pPr>
            <w:pStyle w:val="TOC3"/>
            <w:tabs>
              <w:tab w:val="right" w:leader="dot" w:pos="9016"/>
            </w:tabs>
            <w:rPr>
              <w:noProof/>
              <w:kern w:val="2"/>
              <w:lang w:eastAsia="en-GB"/>
              <w14:ligatures w14:val="standardContextual"/>
            </w:rPr>
          </w:pPr>
          <w:hyperlink w:anchor="_Toc228269071" w:history="1">
            <w:r w:rsidRPr="00301634">
              <w:rPr>
                <w:rStyle w:val="Hyperlink"/>
                <w:noProof/>
                <w:lang w:eastAsia="en-GB"/>
              </w:rPr>
              <w:t>3.4.3 Contain, Remediate, and Recover</w:t>
            </w:r>
            <w:r>
              <w:rPr>
                <w:noProof/>
                <w:webHidden/>
              </w:rPr>
              <w:tab/>
            </w:r>
            <w:r>
              <w:rPr>
                <w:noProof/>
                <w:webHidden/>
              </w:rPr>
              <w:fldChar w:fldCharType="begin"/>
            </w:r>
            <w:r>
              <w:rPr>
                <w:noProof/>
                <w:webHidden/>
              </w:rPr>
              <w:instrText xml:space="preserve"> PAGEREF _Toc228269071 \h </w:instrText>
            </w:r>
            <w:r>
              <w:rPr>
                <w:noProof/>
                <w:webHidden/>
              </w:rPr>
            </w:r>
            <w:r>
              <w:rPr>
                <w:noProof/>
                <w:webHidden/>
              </w:rPr>
              <w:fldChar w:fldCharType="separate"/>
            </w:r>
            <w:r>
              <w:rPr>
                <w:noProof/>
                <w:webHidden/>
              </w:rPr>
              <w:t>19</w:t>
            </w:r>
            <w:r>
              <w:rPr>
                <w:noProof/>
                <w:webHidden/>
              </w:rPr>
              <w:fldChar w:fldCharType="end"/>
            </w:r>
          </w:hyperlink>
        </w:p>
        <w:p w14:paraId="2AABB0D7" w14:textId="6697CF39" w:rsidR="00AD5398" w:rsidRDefault="00AD5398">
          <w:pPr>
            <w:pStyle w:val="TOC3"/>
            <w:tabs>
              <w:tab w:val="right" w:leader="dot" w:pos="9016"/>
            </w:tabs>
            <w:rPr>
              <w:noProof/>
              <w:kern w:val="2"/>
              <w:lang w:eastAsia="en-GB"/>
              <w14:ligatures w14:val="standardContextual"/>
            </w:rPr>
          </w:pPr>
          <w:hyperlink w:anchor="_Toc228269072" w:history="1">
            <w:r w:rsidRPr="00301634">
              <w:rPr>
                <w:rStyle w:val="Hyperlink"/>
                <w:noProof/>
                <w:lang w:eastAsia="en-GB"/>
              </w:rPr>
              <w:t>3.4.4 Post-Incident Review</w:t>
            </w:r>
            <w:r>
              <w:rPr>
                <w:noProof/>
                <w:webHidden/>
              </w:rPr>
              <w:tab/>
            </w:r>
            <w:r>
              <w:rPr>
                <w:noProof/>
                <w:webHidden/>
              </w:rPr>
              <w:fldChar w:fldCharType="begin"/>
            </w:r>
            <w:r>
              <w:rPr>
                <w:noProof/>
                <w:webHidden/>
              </w:rPr>
              <w:instrText xml:space="preserve"> PAGEREF _Toc228269072 \h </w:instrText>
            </w:r>
            <w:r>
              <w:rPr>
                <w:noProof/>
                <w:webHidden/>
              </w:rPr>
            </w:r>
            <w:r>
              <w:rPr>
                <w:noProof/>
                <w:webHidden/>
              </w:rPr>
              <w:fldChar w:fldCharType="separate"/>
            </w:r>
            <w:r>
              <w:rPr>
                <w:noProof/>
                <w:webHidden/>
              </w:rPr>
              <w:t>19</w:t>
            </w:r>
            <w:r>
              <w:rPr>
                <w:noProof/>
                <w:webHidden/>
              </w:rPr>
              <w:fldChar w:fldCharType="end"/>
            </w:r>
          </w:hyperlink>
        </w:p>
        <w:p w14:paraId="17AC023F" w14:textId="35EB0C2C" w:rsidR="00AD5398" w:rsidRDefault="00AD5398">
          <w:pPr>
            <w:pStyle w:val="TOC2"/>
            <w:tabs>
              <w:tab w:val="right" w:leader="dot" w:pos="9016"/>
            </w:tabs>
            <w:rPr>
              <w:noProof/>
              <w:kern w:val="2"/>
              <w:lang w:eastAsia="en-GB"/>
              <w14:ligatures w14:val="standardContextual"/>
            </w:rPr>
          </w:pPr>
          <w:hyperlink w:anchor="_Toc228269073" w:history="1">
            <w:r w:rsidRPr="00301634">
              <w:rPr>
                <w:rStyle w:val="Hyperlink"/>
                <w:noProof/>
              </w:rPr>
              <w:t>3.5 Applicable Cybersecurity Standards</w:t>
            </w:r>
            <w:r>
              <w:rPr>
                <w:noProof/>
                <w:webHidden/>
              </w:rPr>
              <w:tab/>
            </w:r>
            <w:r>
              <w:rPr>
                <w:noProof/>
                <w:webHidden/>
              </w:rPr>
              <w:fldChar w:fldCharType="begin"/>
            </w:r>
            <w:r>
              <w:rPr>
                <w:noProof/>
                <w:webHidden/>
              </w:rPr>
              <w:instrText xml:space="preserve"> PAGEREF _Toc228269073 \h </w:instrText>
            </w:r>
            <w:r>
              <w:rPr>
                <w:noProof/>
                <w:webHidden/>
              </w:rPr>
            </w:r>
            <w:r>
              <w:rPr>
                <w:noProof/>
                <w:webHidden/>
              </w:rPr>
              <w:fldChar w:fldCharType="separate"/>
            </w:r>
            <w:r>
              <w:rPr>
                <w:noProof/>
                <w:webHidden/>
              </w:rPr>
              <w:t>20</w:t>
            </w:r>
            <w:r>
              <w:rPr>
                <w:noProof/>
                <w:webHidden/>
              </w:rPr>
              <w:fldChar w:fldCharType="end"/>
            </w:r>
          </w:hyperlink>
        </w:p>
        <w:p w14:paraId="3CDEF212" w14:textId="23965E68" w:rsidR="00AD5398" w:rsidRDefault="00AD5398">
          <w:pPr>
            <w:pStyle w:val="TOC1"/>
            <w:tabs>
              <w:tab w:val="right" w:leader="dot" w:pos="9016"/>
            </w:tabs>
            <w:rPr>
              <w:noProof/>
              <w:kern w:val="2"/>
              <w:lang w:eastAsia="en-GB"/>
              <w14:ligatures w14:val="standardContextual"/>
            </w:rPr>
          </w:pPr>
          <w:hyperlink w:anchor="_Toc228269074" w:history="1">
            <w:r w:rsidRPr="00301634">
              <w:rPr>
                <w:rStyle w:val="Hyperlink"/>
                <w:noProof/>
              </w:rPr>
              <w:t>4 Conclusion</w:t>
            </w:r>
            <w:r>
              <w:rPr>
                <w:noProof/>
                <w:webHidden/>
              </w:rPr>
              <w:tab/>
            </w:r>
            <w:r>
              <w:rPr>
                <w:noProof/>
                <w:webHidden/>
              </w:rPr>
              <w:fldChar w:fldCharType="begin"/>
            </w:r>
            <w:r>
              <w:rPr>
                <w:noProof/>
                <w:webHidden/>
              </w:rPr>
              <w:instrText xml:space="preserve"> PAGEREF _Toc228269074 \h </w:instrText>
            </w:r>
            <w:r>
              <w:rPr>
                <w:noProof/>
                <w:webHidden/>
              </w:rPr>
            </w:r>
            <w:r>
              <w:rPr>
                <w:noProof/>
                <w:webHidden/>
              </w:rPr>
              <w:fldChar w:fldCharType="separate"/>
            </w:r>
            <w:r>
              <w:rPr>
                <w:noProof/>
                <w:webHidden/>
              </w:rPr>
              <w:t>21</w:t>
            </w:r>
            <w:r>
              <w:rPr>
                <w:noProof/>
                <w:webHidden/>
              </w:rPr>
              <w:fldChar w:fldCharType="end"/>
            </w:r>
          </w:hyperlink>
        </w:p>
        <w:p w14:paraId="4FF96572" w14:textId="408607AC" w:rsidR="00AD5398" w:rsidRDefault="00AD5398">
          <w:pPr>
            <w:pStyle w:val="TOC1"/>
            <w:tabs>
              <w:tab w:val="right" w:leader="dot" w:pos="9016"/>
            </w:tabs>
            <w:rPr>
              <w:noProof/>
              <w:kern w:val="2"/>
              <w:lang w:eastAsia="en-GB"/>
              <w14:ligatures w14:val="standardContextual"/>
            </w:rPr>
          </w:pPr>
          <w:hyperlink w:anchor="_Toc228269075" w:history="1">
            <w:r w:rsidRPr="00301634">
              <w:rPr>
                <w:rStyle w:val="Hyperlink"/>
                <w:noProof/>
              </w:rPr>
              <w:t>REFERENCES</w:t>
            </w:r>
            <w:r>
              <w:rPr>
                <w:noProof/>
                <w:webHidden/>
              </w:rPr>
              <w:tab/>
            </w:r>
            <w:r>
              <w:rPr>
                <w:noProof/>
                <w:webHidden/>
              </w:rPr>
              <w:fldChar w:fldCharType="begin"/>
            </w:r>
            <w:r>
              <w:rPr>
                <w:noProof/>
                <w:webHidden/>
              </w:rPr>
              <w:instrText xml:space="preserve"> PAGEREF _Toc228269075 \h </w:instrText>
            </w:r>
            <w:r>
              <w:rPr>
                <w:noProof/>
                <w:webHidden/>
              </w:rPr>
            </w:r>
            <w:r>
              <w:rPr>
                <w:noProof/>
                <w:webHidden/>
              </w:rPr>
              <w:fldChar w:fldCharType="separate"/>
            </w:r>
            <w:r>
              <w:rPr>
                <w:noProof/>
                <w:webHidden/>
              </w:rPr>
              <w:t>22</w:t>
            </w:r>
            <w:r>
              <w:rPr>
                <w:noProof/>
                <w:webHidden/>
              </w:rPr>
              <w:fldChar w:fldCharType="end"/>
            </w:r>
          </w:hyperlink>
        </w:p>
        <w:p w14:paraId="2DB59624" w14:textId="06F4DB99" w:rsidR="00AD5398" w:rsidRDefault="00AD5398">
          <w:pPr>
            <w:pStyle w:val="TOC1"/>
            <w:tabs>
              <w:tab w:val="right" w:leader="dot" w:pos="9016"/>
            </w:tabs>
            <w:rPr>
              <w:noProof/>
              <w:kern w:val="2"/>
              <w:lang w:eastAsia="en-GB"/>
              <w14:ligatures w14:val="standardContextual"/>
            </w:rPr>
          </w:pPr>
          <w:hyperlink w:anchor="_Toc228269076" w:history="1">
            <w:r w:rsidRPr="00301634">
              <w:rPr>
                <w:rStyle w:val="Hyperlink"/>
                <w:noProof/>
              </w:rPr>
              <w:t>APPENDICIES</w:t>
            </w:r>
            <w:r>
              <w:rPr>
                <w:noProof/>
                <w:webHidden/>
              </w:rPr>
              <w:tab/>
            </w:r>
            <w:r>
              <w:rPr>
                <w:noProof/>
                <w:webHidden/>
              </w:rPr>
              <w:fldChar w:fldCharType="begin"/>
            </w:r>
            <w:r>
              <w:rPr>
                <w:noProof/>
                <w:webHidden/>
              </w:rPr>
              <w:instrText xml:space="preserve"> PAGEREF _Toc228269076 \h </w:instrText>
            </w:r>
            <w:r>
              <w:rPr>
                <w:noProof/>
                <w:webHidden/>
              </w:rPr>
            </w:r>
            <w:r>
              <w:rPr>
                <w:noProof/>
                <w:webHidden/>
              </w:rPr>
              <w:fldChar w:fldCharType="separate"/>
            </w:r>
            <w:r>
              <w:rPr>
                <w:noProof/>
                <w:webHidden/>
              </w:rPr>
              <w:t>26</w:t>
            </w:r>
            <w:r>
              <w:rPr>
                <w:noProof/>
                <w:webHidden/>
              </w:rPr>
              <w:fldChar w:fldCharType="end"/>
            </w:r>
          </w:hyperlink>
        </w:p>
        <w:p w14:paraId="2A4DA0BF" w14:textId="6322F21E" w:rsidR="00AD5398" w:rsidRDefault="00AD5398">
          <w:pPr>
            <w:pStyle w:val="TOC2"/>
            <w:tabs>
              <w:tab w:val="right" w:leader="dot" w:pos="9016"/>
            </w:tabs>
            <w:rPr>
              <w:noProof/>
              <w:kern w:val="2"/>
              <w:lang w:eastAsia="en-GB"/>
              <w14:ligatures w14:val="standardContextual"/>
            </w:rPr>
          </w:pPr>
          <w:hyperlink w:anchor="_Toc228269077" w:history="1">
            <w:r w:rsidRPr="00301634">
              <w:rPr>
                <w:rStyle w:val="Hyperlink"/>
                <w:noProof/>
              </w:rPr>
              <w:t>Appendix A – Research into ordering cybersecurity risks</w:t>
            </w:r>
            <w:r>
              <w:rPr>
                <w:noProof/>
                <w:webHidden/>
              </w:rPr>
              <w:tab/>
            </w:r>
            <w:r>
              <w:rPr>
                <w:noProof/>
                <w:webHidden/>
              </w:rPr>
              <w:fldChar w:fldCharType="begin"/>
            </w:r>
            <w:r>
              <w:rPr>
                <w:noProof/>
                <w:webHidden/>
              </w:rPr>
              <w:instrText xml:space="preserve"> PAGEREF _Toc228269077 \h </w:instrText>
            </w:r>
            <w:r>
              <w:rPr>
                <w:noProof/>
                <w:webHidden/>
              </w:rPr>
            </w:r>
            <w:r>
              <w:rPr>
                <w:noProof/>
                <w:webHidden/>
              </w:rPr>
              <w:fldChar w:fldCharType="separate"/>
            </w:r>
            <w:r>
              <w:rPr>
                <w:noProof/>
                <w:webHidden/>
              </w:rPr>
              <w:t>26</w:t>
            </w:r>
            <w:r>
              <w:rPr>
                <w:noProof/>
                <w:webHidden/>
              </w:rPr>
              <w:fldChar w:fldCharType="end"/>
            </w:r>
          </w:hyperlink>
        </w:p>
        <w:p w14:paraId="7F1C85AA" w14:textId="37ADFB28" w:rsidR="00AD5398" w:rsidRDefault="00AD5398">
          <w:pPr>
            <w:pStyle w:val="TOC3"/>
            <w:tabs>
              <w:tab w:val="right" w:leader="dot" w:pos="9016"/>
            </w:tabs>
            <w:rPr>
              <w:noProof/>
              <w:kern w:val="2"/>
              <w:lang w:eastAsia="en-GB"/>
              <w14:ligatures w14:val="standardContextual"/>
            </w:rPr>
          </w:pPr>
          <w:hyperlink w:anchor="_Toc228269078" w:history="1">
            <w:r w:rsidRPr="00301634">
              <w:rPr>
                <w:rStyle w:val="Hyperlink"/>
                <w:noProof/>
              </w:rPr>
              <w:t>A.1 List of figures</w:t>
            </w:r>
            <w:r>
              <w:rPr>
                <w:noProof/>
                <w:webHidden/>
              </w:rPr>
              <w:tab/>
            </w:r>
            <w:r>
              <w:rPr>
                <w:noProof/>
                <w:webHidden/>
              </w:rPr>
              <w:fldChar w:fldCharType="begin"/>
            </w:r>
            <w:r>
              <w:rPr>
                <w:noProof/>
                <w:webHidden/>
              </w:rPr>
              <w:instrText xml:space="preserve"> PAGEREF _Toc228269078 \h </w:instrText>
            </w:r>
            <w:r>
              <w:rPr>
                <w:noProof/>
                <w:webHidden/>
              </w:rPr>
            </w:r>
            <w:r>
              <w:rPr>
                <w:noProof/>
                <w:webHidden/>
              </w:rPr>
              <w:fldChar w:fldCharType="separate"/>
            </w:r>
            <w:r>
              <w:rPr>
                <w:noProof/>
                <w:webHidden/>
              </w:rPr>
              <w:t>26</w:t>
            </w:r>
            <w:r>
              <w:rPr>
                <w:noProof/>
                <w:webHidden/>
              </w:rPr>
              <w:fldChar w:fldCharType="end"/>
            </w:r>
          </w:hyperlink>
        </w:p>
        <w:p w14:paraId="0440D980" w14:textId="2A996872" w:rsidR="00AD5398" w:rsidRDefault="00AD5398">
          <w:pPr>
            <w:pStyle w:val="TOC3"/>
            <w:tabs>
              <w:tab w:val="right" w:leader="dot" w:pos="9016"/>
            </w:tabs>
            <w:rPr>
              <w:noProof/>
              <w:kern w:val="2"/>
              <w:lang w:eastAsia="en-GB"/>
              <w14:ligatures w14:val="standardContextual"/>
            </w:rPr>
          </w:pPr>
          <w:hyperlink w:anchor="_Toc228269079" w:history="1">
            <w:r w:rsidRPr="00301634">
              <w:rPr>
                <w:rStyle w:val="Hyperlink"/>
                <w:noProof/>
              </w:rPr>
              <w:t>A.2 References</w:t>
            </w:r>
            <w:r>
              <w:rPr>
                <w:noProof/>
                <w:webHidden/>
              </w:rPr>
              <w:tab/>
            </w:r>
            <w:r>
              <w:rPr>
                <w:noProof/>
                <w:webHidden/>
              </w:rPr>
              <w:fldChar w:fldCharType="begin"/>
            </w:r>
            <w:r>
              <w:rPr>
                <w:noProof/>
                <w:webHidden/>
              </w:rPr>
              <w:instrText xml:space="preserve"> PAGEREF _Toc228269079 \h </w:instrText>
            </w:r>
            <w:r>
              <w:rPr>
                <w:noProof/>
                <w:webHidden/>
              </w:rPr>
            </w:r>
            <w:r>
              <w:rPr>
                <w:noProof/>
                <w:webHidden/>
              </w:rPr>
              <w:fldChar w:fldCharType="separate"/>
            </w:r>
            <w:r>
              <w:rPr>
                <w:noProof/>
                <w:webHidden/>
              </w:rPr>
              <w:t>28</w:t>
            </w:r>
            <w:r>
              <w:rPr>
                <w:noProof/>
                <w:webHidden/>
              </w:rPr>
              <w:fldChar w:fldCharType="end"/>
            </w:r>
          </w:hyperlink>
        </w:p>
        <w:p w14:paraId="27450B67" w14:textId="18F6F576" w:rsidR="000E7853" w:rsidRPr="000E7853" w:rsidRDefault="0071395F" w:rsidP="000E7853">
          <w:pPr>
            <w:rPr>
              <w:b/>
              <w:bCs/>
              <w:noProof/>
            </w:rPr>
          </w:pPr>
          <w:r>
            <w:rPr>
              <w:b/>
              <w:bCs/>
              <w:noProof/>
            </w:rPr>
            <w:fldChar w:fldCharType="end"/>
          </w:r>
        </w:p>
      </w:sdtContent>
    </w:sdt>
    <w:bookmarkStart w:id="9" w:name="_Toc217028575" w:displacedByCustomXml="prev"/>
    <w:p w14:paraId="1DE18531" w14:textId="2633E9A3" w:rsidR="00D82455" w:rsidRDefault="00D82455">
      <w:pPr>
        <w:rPr>
          <w:rFonts w:asciiTheme="majorHAnsi" w:eastAsiaTheme="majorEastAsia" w:hAnsiTheme="majorHAnsi" w:cstheme="majorBidi"/>
          <w:b/>
          <w:color w:val="000000" w:themeColor="text1"/>
          <w:sz w:val="40"/>
          <w:szCs w:val="40"/>
          <w:u w:val="single"/>
          <w:lang w:eastAsia="en-GB"/>
        </w:rPr>
      </w:pPr>
      <w:bookmarkStart w:id="10" w:name="_Toc225842541"/>
      <w:bookmarkStart w:id="11" w:name="_Toc226538997"/>
      <w:r>
        <w:br w:type="page"/>
      </w:r>
    </w:p>
    <w:p w14:paraId="30BD7FF6" w14:textId="50C482FA" w:rsidR="00725242" w:rsidRPr="003E72B6" w:rsidRDefault="00FD6228" w:rsidP="003E72B6">
      <w:pPr>
        <w:pStyle w:val="Heading1"/>
      </w:pPr>
      <w:bookmarkStart w:id="12" w:name="_Toc228269036"/>
      <w:r w:rsidRPr="003E72B6">
        <w:t>LIST OF FIGURES</w:t>
      </w:r>
      <w:bookmarkEnd w:id="9"/>
      <w:bookmarkEnd w:id="10"/>
      <w:bookmarkEnd w:id="11"/>
      <w:bookmarkEnd w:id="12"/>
    </w:p>
    <w:p w14:paraId="0599C50C" w14:textId="5D146D97" w:rsidR="00B10D41" w:rsidRDefault="00551BE5">
      <w:pPr>
        <w:pStyle w:val="TableofFigures"/>
        <w:tabs>
          <w:tab w:val="right" w:leader="dot" w:pos="9016"/>
        </w:tabs>
        <w:rPr>
          <w:noProof/>
          <w:kern w:val="2"/>
          <w:lang w:eastAsia="en-GB"/>
          <w14:ligatures w14:val="standardContextual"/>
        </w:rPr>
      </w:pPr>
      <w:r>
        <w:fldChar w:fldCharType="begin"/>
      </w:r>
      <w:r>
        <w:instrText xml:space="preserve"> TOC \h \z \c "Figure" </w:instrText>
      </w:r>
      <w:r>
        <w:fldChar w:fldCharType="separate"/>
      </w:r>
      <w:hyperlink w:anchor="_Toc228186083" w:history="1">
        <w:r w:rsidR="00B10D41" w:rsidRPr="009966F8">
          <w:rPr>
            <w:rStyle w:val="Hyperlink"/>
            <w:noProof/>
          </w:rPr>
          <w:t>Figure 1: INTEL Core i7-4700K</w:t>
        </w:r>
        <w:r w:rsidR="00B10D41">
          <w:rPr>
            <w:noProof/>
            <w:webHidden/>
          </w:rPr>
          <w:tab/>
        </w:r>
        <w:r w:rsidR="00B10D41">
          <w:rPr>
            <w:noProof/>
            <w:webHidden/>
          </w:rPr>
          <w:fldChar w:fldCharType="begin"/>
        </w:r>
        <w:r w:rsidR="00B10D41">
          <w:rPr>
            <w:noProof/>
            <w:webHidden/>
          </w:rPr>
          <w:instrText xml:space="preserve"> PAGEREF _Toc228186083 \h </w:instrText>
        </w:r>
        <w:r w:rsidR="00B10D41">
          <w:rPr>
            <w:noProof/>
            <w:webHidden/>
          </w:rPr>
        </w:r>
        <w:r w:rsidR="00B10D41">
          <w:rPr>
            <w:noProof/>
            <w:webHidden/>
          </w:rPr>
          <w:fldChar w:fldCharType="separate"/>
        </w:r>
        <w:r w:rsidR="00B10D41">
          <w:rPr>
            <w:noProof/>
            <w:webHidden/>
          </w:rPr>
          <w:t>8</w:t>
        </w:r>
        <w:r w:rsidR="00B10D41">
          <w:rPr>
            <w:noProof/>
            <w:webHidden/>
          </w:rPr>
          <w:fldChar w:fldCharType="end"/>
        </w:r>
      </w:hyperlink>
    </w:p>
    <w:p w14:paraId="772910C2" w14:textId="3A61060A" w:rsidR="00B10D41" w:rsidRDefault="00B10D41">
      <w:pPr>
        <w:pStyle w:val="TableofFigures"/>
        <w:tabs>
          <w:tab w:val="right" w:leader="dot" w:pos="9016"/>
        </w:tabs>
        <w:rPr>
          <w:noProof/>
          <w:kern w:val="2"/>
          <w:lang w:eastAsia="en-GB"/>
          <w14:ligatures w14:val="standardContextual"/>
        </w:rPr>
      </w:pPr>
      <w:hyperlink w:anchor="_Toc228186084" w:history="1">
        <w:r w:rsidRPr="009966F8">
          <w:rPr>
            <w:rStyle w:val="Hyperlink"/>
            <w:noProof/>
          </w:rPr>
          <w:t>Figure 2: AXP90-X47</w:t>
        </w:r>
        <w:r>
          <w:rPr>
            <w:noProof/>
            <w:webHidden/>
          </w:rPr>
          <w:tab/>
        </w:r>
        <w:r>
          <w:rPr>
            <w:noProof/>
            <w:webHidden/>
          </w:rPr>
          <w:fldChar w:fldCharType="begin"/>
        </w:r>
        <w:r>
          <w:rPr>
            <w:noProof/>
            <w:webHidden/>
          </w:rPr>
          <w:instrText xml:space="preserve"> PAGEREF _Toc228186084 \h </w:instrText>
        </w:r>
        <w:r>
          <w:rPr>
            <w:noProof/>
            <w:webHidden/>
          </w:rPr>
        </w:r>
        <w:r>
          <w:rPr>
            <w:noProof/>
            <w:webHidden/>
          </w:rPr>
          <w:fldChar w:fldCharType="separate"/>
        </w:r>
        <w:r>
          <w:rPr>
            <w:noProof/>
            <w:webHidden/>
          </w:rPr>
          <w:t>8</w:t>
        </w:r>
        <w:r>
          <w:rPr>
            <w:noProof/>
            <w:webHidden/>
          </w:rPr>
          <w:fldChar w:fldCharType="end"/>
        </w:r>
      </w:hyperlink>
    </w:p>
    <w:p w14:paraId="7D74D38A" w14:textId="021B7F26" w:rsidR="00B10D41" w:rsidRDefault="00B10D41">
      <w:pPr>
        <w:pStyle w:val="TableofFigures"/>
        <w:tabs>
          <w:tab w:val="right" w:leader="dot" w:pos="9016"/>
        </w:tabs>
        <w:rPr>
          <w:noProof/>
          <w:kern w:val="2"/>
          <w:lang w:eastAsia="en-GB"/>
          <w14:ligatures w14:val="standardContextual"/>
        </w:rPr>
      </w:pPr>
      <w:hyperlink w:anchor="_Toc228186085" w:history="1">
        <w:r w:rsidRPr="009966F8">
          <w:rPr>
            <w:rStyle w:val="Hyperlink"/>
            <w:noProof/>
          </w:rPr>
          <w:t>Figure 3: MB ASRock Intel</w:t>
        </w:r>
        <w:r>
          <w:rPr>
            <w:noProof/>
            <w:webHidden/>
          </w:rPr>
          <w:tab/>
        </w:r>
        <w:r>
          <w:rPr>
            <w:noProof/>
            <w:webHidden/>
          </w:rPr>
          <w:fldChar w:fldCharType="begin"/>
        </w:r>
        <w:r>
          <w:rPr>
            <w:noProof/>
            <w:webHidden/>
          </w:rPr>
          <w:instrText xml:space="preserve"> PAGEREF _Toc228186085 \h </w:instrText>
        </w:r>
        <w:r>
          <w:rPr>
            <w:noProof/>
            <w:webHidden/>
          </w:rPr>
        </w:r>
        <w:r>
          <w:rPr>
            <w:noProof/>
            <w:webHidden/>
          </w:rPr>
          <w:fldChar w:fldCharType="separate"/>
        </w:r>
        <w:r>
          <w:rPr>
            <w:noProof/>
            <w:webHidden/>
          </w:rPr>
          <w:t>9</w:t>
        </w:r>
        <w:r>
          <w:rPr>
            <w:noProof/>
            <w:webHidden/>
          </w:rPr>
          <w:fldChar w:fldCharType="end"/>
        </w:r>
      </w:hyperlink>
    </w:p>
    <w:p w14:paraId="05E45916" w14:textId="63852827" w:rsidR="00B10D41" w:rsidRDefault="00B10D41">
      <w:pPr>
        <w:pStyle w:val="TableofFigures"/>
        <w:tabs>
          <w:tab w:val="right" w:leader="dot" w:pos="9016"/>
        </w:tabs>
        <w:rPr>
          <w:noProof/>
          <w:kern w:val="2"/>
          <w:lang w:eastAsia="en-GB"/>
          <w14:ligatures w14:val="standardContextual"/>
        </w:rPr>
      </w:pPr>
      <w:hyperlink w:anchor="_Toc228186086" w:history="1">
        <w:r w:rsidRPr="009966F8">
          <w:rPr>
            <w:rStyle w:val="Hyperlink"/>
            <w:noProof/>
          </w:rPr>
          <w:t>Figure 4: ADATA 16GB RAM</w:t>
        </w:r>
        <w:r>
          <w:rPr>
            <w:noProof/>
            <w:webHidden/>
          </w:rPr>
          <w:tab/>
        </w:r>
        <w:r>
          <w:rPr>
            <w:noProof/>
            <w:webHidden/>
          </w:rPr>
          <w:fldChar w:fldCharType="begin"/>
        </w:r>
        <w:r>
          <w:rPr>
            <w:noProof/>
            <w:webHidden/>
          </w:rPr>
          <w:instrText xml:space="preserve"> PAGEREF _Toc228186086 \h </w:instrText>
        </w:r>
        <w:r>
          <w:rPr>
            <w:noProof/>
            <w:webHidden/>
          </w:rPr>
        </w:r>
        <w:r>
          <w:rPr>
            <w:noProof/>
            <w:webHidden/>
          </w:rPr>
          <w:fldChar w:fldCharType="separate"/>
        </w:r>
        <w:r>
          <w:rPr>
            <w:noProof/>
            <w:webHidden/>
          </w:rPr>
          <w:t>9</w:t>
        </w:r>
        <w:r>
          <w:rPr>
            <w:noProof/>
            <w:webHidden/>
          </w:rPr>
          <w:fldChar w:fldCharType="end"/>
        </w:r>
      </w:hyperlink>
    </w:p>
    <w:p w14:paraId="243A4F86" w14:textId="04CD8892" w:rsidR="00B10D41" w:rsidRDefault="00B10D41">
      <w:pPr>
        <w:pStyle w:val="TableofFigures"/>
        <w:tabs>
          <w:tab w:val="right" w:leader="dot" w:pos="9016"/>
        </w:tabs>
        <w:rPr>
          <w:noProof/>
          <w:kern w:val="2"/>
          <w:lang w:eastAsia="en-GB"/>
          <w14:ligatures w14:val="standardContextual"/>
        </w:rPr>
      </w:pPr>
      <w:hyperlink w:anchor="_Toc228186087" w:history="1">
        <w:r w:rsidRPr="009966F8">
          <w:rPr>
            <w:rStyle w:val="Hyperlink"/>
            <w:noProof/>
          </w:rPr>
          <w:t>Figure 5: Samsung 990 PRO 1TB SSD</w:t>
        </w:r>
        <w:r>
          <w:rPr>
            <w:noProof/>
            <w:webHidden/>
          </w:rPr>
          <w:tab/>
        </w:r>
        <w:r>
          <w:rPr>
            <w:noProof/>
            <w:webHidden/>
          </w:rPr>
          <w:fldChar w:fldCharType="begin"/>
        </w:r>
        <w:r>
          <w:rPr>
            <w:noProof/>
            <w:webHidden/>
          </w:rPr>
          <w:instrText xml:space="preserve"> PAGEREF _Toc228186087 \h </w:instrText>
        </w:r>
        <w:r>
          <w:rPr>
            <w:noProof/>
            <w:webHidden/>
          </w:rPr>
        </w:r>
        <w:r>
          <w:rPr>
            <w:noProof/>
            <w:webHidden/>
          </w:rPr>
          <w:fldChar w:fldCharType="separate"/>
        </w:r>
        <w:r>
          <w:rPr>
            <w:noProof/>
            <w:webHidden/>
          </w:rPr>
          <w:t>10</w:t>
        </w:r>
        <w:r>
          <w:rPr>
            <w:noProof/>
            <w:webHidden/>
          </w:rPr>
          <w:fldChar w:fldCharType="end"/>
        </w:r>
      </w:hyperlink>
    </w:p>
    <w:p w14:paraId="6C0999CC" w14:textId="12E06C18" w:rsidR="00B10D41" w:rsidRDefault="00B10D41">
      <w:pPr>
        <w:pStyle w:val="TableofFigures"/>
        <w:tabs>
          <w:tab w:val="right" w:leader="dot" w:pos="9016"/>
        </w:tabs>
        <w:rPr>
          <w:noProof/>
          <w:kern w:val="2"/>
          <w:lang w:eastAsia="en-GB"/>
          <w14:ligatures w14:val="standardContextual"/>
        </w:rPr>
      </w:pPr>
      <w:hyperlink w:anchor="_Toc228186088" w:history="1">
        <w:r w:rsidRPr="009966F8">
          <w:rPr>
            <w:rStyle w:val="Hyperlink"/>
            <w:noProof/>
          </w:rPr>
          <w:t>Figure 6: Sapphire technology GPU</w:t>
        </w:r>
        <w:r>
          <w:rPr>
            <w:noProof/>
            <w:webHidden/>
          </w:rPr>
          <w:tab/>
        </w:r>
        <w:r>
          <w:rPr>
            <w:noProof/>
            <w:webHidden/>
          </w:rPr>
          <w:fldChar w:fldCharType="begin"/>
        </w:r>
        <w:r>
          <w:rPr>
            <w:noProof/>
            <w:webHidden/>
          </w:rPr>
          <w:instrText xml:space="preserve"> PAGEREF _Toc228186088 \h </w:instrText>
        </w:r>
        <w:r>
          <w:rPr>
            <w:noProof/>
            <w:webHidden/>
          </w:rPr>
        </w:r>
        <w:r>
          <w:rPr>
            <w:noProof/>
            <w:webHidden/>
          </w:rPr>
          <w:fldChar w:fldCharType="separate"/>
        </w:r>
        <w:r>
          <w:rPr>
            <w:noProof/>
            <w:webHidden/>
          </w:rPr>
          <w:t>10</w:t>
        </w:r>
        <w:r>
          <w:rPr>
            <w:noProof/>
            <w:webHidden/>
          </w:rPr>
          <w:fldChar w:fldCharType="end"/>
        </w:r>
      </w:hyperlink>
    </w:p>
    <w:p w14:paraId="475E2A4F" w14:textId="7349A00A" w:rsidR="00B10D41" w:rsidRDefault="00B10D41">
      <w:pPr>
        <w:pStyle w:val="TableofFigures"/>
        <w:tabs>
          <w:tab w:val="right" w:leader="dot" w:pos="9016"/>
        </w:tabs>
        <w:rPr>
          <w:noProof/>
          <w:kern w:val="2"/>
          <w:lang w:eastAsia="en-GB"/>
          <w14:ligatures w14:val="standardContextual"/>
        </w:rPr>
      </w:pPr>
      <w:hyperlink w:anchor="_Toc228186089" w:history="1">
        <w:r w:rsidRPr="009966F8">
          <w:rPr>
            <w:rStyle w:val="Hyperlink"/>
            <w:noProof/>
          </w:rPr>
          <w:t>Figure 7: ASRock intel ARC B570 GPU</w:t>
        </w:r>
        <w:r>
          <w:rPr>
            <w:noProof/>
            <w:webHidden/>
          </w:rPr>
          <w:tab/>
        </w:r>
        <w:r>
          <w:rPr>
            <w:noProof/>
            <w:webHidden/>
          </w:rPr>
          <w:fldChar w:fldCharType="begin"/>
        </w:r>
        <w:r>
          <w:rPr>
            <w:noProof/>
            <w:webHidden/>
          </w:rPr>
          <w:instrText xml:space="preserve"> PAGEREF _Toc228186089 \h </w:instrText>
        </w:r>
        <w:r>
          <w:rPr>
            <w:noProof/>
            <w:webHidden/>
          </w:rPr>
        </w:r>
        <w:r>
          <w:rPr>
            <w:noProof/>
            <w:webHidden/>
          </w:rPr>
          <w:fldChar w:fldCharType="separate"/>
        </w:r>
        <w:r>
          <w:rPr>
            <w:noProof/>
            <w:webHidden/>
          </w:rPr>
          <w:t>11</w:t>
        </w:r>
        <w:r>
          <w:rPr>
            <w:noProof/>
            <w:webHidden/>
          </w:rPr>
          <w:fldChar w:fldCharType="end"/>
        </w:r>
      </w:hyperlink>
    </w:p>
    <w:p w14:paraId="0289F4A4" w14:textId="51C199F6" w:rsidR="00B10D41" w:rsidRDefault="00B10D41">
      <w:pPr>
        <w:pStyle w:val="TableofFigures"/>
        <w:tabs>
          <w:tab w:val="right" w:leader="dot" w:pos="9016"/>
        </w:tabs>
        <w:rPr>
          <w:noProof/>
          <w:kern w:val="2"/>
          <w:lang w:eastAsia="en-GB"/>
          <w14:ligatures w14:val="standardContextual"/>
        </w:rPr>
      </w:pPr>
      <w:hyperlink w:anchor="_Toc228186090" w:history="1">
        <w:r w:rsidRPr="009966F8">
          <w:rPr>
            <w:rStyle w:val="Hyperlink"/>
            <w:noProof/>
          </w:rPr>
          <w:t>Figure 8: MSI MAG A750L PCIE5 Power supply</w:t>
        </w:r>
        <w:r>
          <w:rPr>
            <w:noProof/>
            <w:webHidden/>
          </w:rPr>
          <w:tab/>
        </w:r>
        <w:r>
          <w:rPr>
            <w:noProof/>
            <w:webHidden/>
          </w:rPr>
          <w:fldChar w:fldCharType="begin"/>
        </w:r>
        <w:r>
          <w:rPr>
            <w:noProof/>
            <w:webHidden/>
          </w:rPr>
          <w:instrText xml:space="preserve"> PAGEREF _Toc228186090 \h </w:instrText>
        </w:r>
        <w:r>
          <w:rPr>
            <w:noProof/>
            <w:webHidden/>
          </w:rPr>
        </w:r>
        <w:r>
          <w:rPr>
            <w:noProof/>
            <w:webHidden/>
          </w:rPr>
          <w:fldChar w:fldCharType="separate"/>
        </w:r>
        <w:r>
          <w:rPr>
            <w:noProof/>
            <w:webHidden/>
          </w:rPr>
          <w:t>11</w:t>
        </w:r>
        <w:r>
          <w:rPr>
            <w:noProof/>
            <w:webHidden/>
          </w:rPr>
          <w:fldChar w:fldCharType="end"/>
        </w:r>
      </w:hyperlink>
    </w:p>
    <w:p w14:paraId="017AE630" w14:textId="22D443F9" w:rsidR="00B10D41" w:rsidRDefault="00B10D41">
      <w:pPr>
        <w:pStyle w:val="TableofFigures"/>
        <w:tabs>
          <w:tab w:val="right" w:leader="dot" w:pos="9016"/>
        </w:tabs>
        <w:rPr>
          <w:noProof/>
          <w:kern w:val="2"/>
          <w:lang w:eastAsia="en-GB"/>
          <w14:ligatures w14:val="standardContextual"/>
        </w:rPr>
      </w:pPr>
      <w:hyperlink w:anchor="_Toc228186091" w:history="1">
        <w:r w:rsidRPr="009966F8">
          <w:rPr>
            <w:rStyle w:val="Hyperlink"/>
            <w:noProof/>
          </w:rPr>
          <w:t>Figure 9: Montech XR Case</w:t>
        </w:r>
        <w:r>
          <w:rPr>
            <w:noProof/>
            <w:webHidden/>
          </w:rPr>
          <w:tab/>
        </w:r>
        <w:r>
          <w:rPr>
            <w:noProof/>
            <w:webHidden/>
          </w:rPr>
          <w:fldChar w:fldCharType="begin"/>
        </w:r>
        <w:r>
          <w:rPr>
            <w:noProof/>
            <w:webHidden/>
          </w:rPr>
          <w:instrText xml:space="preserve"> PAGEREF _Toc228186091 \h </w:instrText>
        </w:r>
        <w:r>
          <w:rPr>
            <w:noProof/>
            <w:webHidden/>
          </w:rPr>
        </w:r>
        <w:r>
          <w:rPr>
            <w:noProof/>
            <w:webHidden/>
          </w:rPr>
          <w:fldChar w:fldCharType="separate"/>
        </w:r>
        <w:r>
          <w:rPr>
            <w:noProof/>
            <w:webHidden/>
          </w:rPr>
          <w:t>12</w:t>
        </w:r>
        <w:r>
          <w:rPr>
            <w:noProof/>
            <w:webHidden/>
          </w:rPr>
          <w:fldChar w:fldCharType="end"/>
        </w:r>
      </w:hyperlink>
    </w:p>
    <w:p w14:paraId="62DD722A" w14:textId="74F2E8B9" w:rsidR="00B10D41" w:rsidRDefault="00B10D41">
      <w:pPr>
        <w:pStyle w:val="TableofFigures"/>
        <w:tabs>
          <w:tab w:val="right" w:leader="dot" w:pos="9016"/>
        </w:tabs>
        <w:rPr>
          <w:noProof/>
          <w:kern w:val="2"/>
          <w:lang w:eastAsia="en-GB"/>
          <w14:ligatures w14:val="standardContextual"/>
        </w:rPr>
      </w:pPr>
      <w:hyperlink w:anchor="_Toc228186092" w:history="1">
        <w:r w:rsidRPr="009966F8">
          <w:rPr>
            <w:rStyle w:val="Hyperlink"/>
            <w:noProof/>
          </w:rPr>
          <w:t>Figure 10: LG Ultragear Monitor</w:t>
        </w:r>
        <w:r>
          <w:rPr>
            <w:noProof/>
            <w:webHidden/>
          </w:rPr>
          <w:tab/>
        </w:r>
        <w:r>
          <w:rPr>
            <w:noProof/>
            <w:webHidden/>
          </w:rPr>
          <w:fldChar w:fldCharType="begin"/>
        </w:r>
        <w:r>
          <w:rPr>
            <w:noProof/>
            <w:webHidden/>
          </w:rPr>
          <w:instrText xml:space="preserve"> PAGEREF _Toc228186092 \h </w:instrText>
        </w:r>
        <w:r>
          <w:rPr>
            <w:noProof/>
            <w:webHidden/>
          </w:rPr>
        </w:r>
        <w:r>
          <w:rPr>
            <w:noProof/>
            <w:webHidden/>
          </w:rPr>
          <w:fldChar w:fldCharType="separate"/>
        </w:r>
        <w:r>
          <w:rPr>
            <w:noProof/>
            <w:webHidden/>
          </w:rPr>
          <w:t>12</w:t>
        </w:r>
        <w:r>
          <w:rPr>
            <w:noProof/>
            <w:webHidden/>
          </w:rPr>
          <w:fldChar w:fldCharType="end"/>
        </w:r>
      </w:hyperlink>
    </w:p>
    <w:p w14:paraId="6471A4F8" w14:textId="45973CB8" w:rsidR="00B10D41" w:rsidRDefault="00B10D41">
      <w:pPr>
        <w:pStyle w:val="TableofFigures"/>
        <w:tabs>
          <w:tab w:val="right" w:leader="dot" w:pos="9016"/>
        </w:tabs>
        <w:rPr>
          <w:noProof/>
          <w:kern w:val="2"/>
          <w:lang w:eastAsia="en-GB"/>
          <w14:ligatures w14:val="standardContextual"/>
        </w:rPr>
      </w:pPr>
      <w:hyperlink w:anchor="_Toc228186093" w:history="1">
        <w:r w:rsidRPr="009966F8">
          <w:rPr>
            <w:rStyle w:val="Hyperlink"/>
            <w:noProof/>
          </w:rPr>
          <w:t>Figure 11: Large curved monitor</w:t>
        </w:r>
        <w:r>
          <w:rPr>
            <w:noProof/>
            <w:webHidden/>
          </w:rPr>
          <w:tab/>
        </w:r>
        <w:r>
          <w:rPr>
            <w:noProof/>
            <w:webHidden/>
          </w:rPr>
          <w:fldChar w:fldCharType="begin"/>
        </w:r>
        <w:r>
          <w:rPr>
            <w:noProof/>
            <w:webHidden/>
          </w:rPr>
          <w:instrText xml:space="preserve"> PAGEREF _Toc228186093 \h </w:instrText>
        </w:r>
        <w:r>
          <w:rPr>
            <w:noProof/>
            <w:webHidden/>
          </w:rPr>
        </w:r>
        <w:r>
          <w:rPr>
            <w:noProof/>
            <w:webHidden/>
          </w:rPr>
          <w:fldChar w:fldCharType="separate"/>
        </w:r>
        <w:r>
          <w:rPr>
            <w:noProof/>
            <w:webHidden/>
          </w:rPr>
          <w:t>13</w:t>
        </w:r>
        <w:r>
          <w:rPr>
            <w:noProof/>
            <w:webHidden/>
          </w:rPr>
          <w:fldChar w:fldCharType="end"/>
        </w:r>
      </w:hyperlink>
    </w:p>
    <w:p w14:paraId="76D2A485" w14:textId="098370C2" w:rsidR="00B10D41" w:rsidRDefault="00B10D41">
      <w:pPr>
        <w:pStyle w:val="TableofFigures"/>
        <w:tabs>
          <w:tab w:val="right" w:leader="dot" w:pos="9016"/>
        </w:tabs>
        <w:rPr>
          <w:noProof/>
          <w:kern w:val="2"/>
          <w:lang w:eastAsia="en-GB"/>
          <w14:ligatures w14:val="standardContextual"/>
        </w:rPr>
      </w:pPr>
      <w:hyperlink w:anchor="_Toc228186094" w:history="1">
        <w:r w:rsidRPr="009966F8">
          <w:rPr>
            <w:rStyle w:val="Hyperlink"/>
            <w:noProof/>
          </w:rPr>
          <w:t>Figure 12: Logitech MK270 Keyboard and mouse</w:t>
        </w:r>
        <w:r>
          <w:rPr>
            <w:noProof/>
            <w:webHidden/>
          </w:rPr>
          <w:tab/>
        </w:r>
        <w:r>
          <w:rPr>
            <w:noProof/>
            <w:webHidden/>
          </w:rPr>
          <w:fldChar w:fldCharType="begin"/>
        </w:r>
        <w:r>
          <w:rPr>
            <w:noProof/>
            <w:webHidden/>
          </w:rPr>
          <w:instrText xml:space="preserve"> PAGEREF _Toc228186094 \h </w:instrText>
        </w:r>
        <w:r>
          <w:rPr>
            <w:noProof/>
            <w:webHidden/>
          </w:rPr>
        </w:r>
        <w:r>
          <w:rPr>
            <w:noProof/>
            <w:webHidden/>
          </w:rPr>
          <w:fldChar w:fldCharType="separate"/>
        </w:r>
        <w:r>
          <w:rPr>
            <w:noProof/>
            <w:webHidden/>
          </w:rPr>
          <w:t>13</w:t>
        </w:r>
        <w:r>
          <w:rPr>
            <w:noProof/>
            <w:webHidden/>
          </w:rPr>
          <w:fldChar w:fldCharType="end"/>
        </w:r>
      </w:hyperlink>
    </w:p>
    <w:p w14:paraId="09FE67C6" w14:textId="3C59DC04" w:rsidR="00B10D41" w:rsidRDefault="00B10D41">
      <w:pPr>
        <w:pStyle w:val="TableofFigures"/>
        <w:tabs>
          <w:tab w:val="right" w:leader="dot" w:pos="9016"/>
        </w:tabs>
        <w:rPr>
          <w:noProof/>
          <w:kern w:val="2"/>
          <w:lang w:eastAsia="en-GB"/>
          <w14:ligatures w14:val="standardContextual"/>
        </w:rPr>
      </w:pPr>
      <w:hyperlink w:anchor="_Toc228186095" w:history="1">
        <w:r w:rsidRPr="009966F8">
          <w:rPr>
            <w:rStyle w:val="Hyperlink"/>
            <w:noProof/>
          </w:rPr>
          <w:t>Figure 13: Logitech C920 HD PRO Webcam</w:t>
        </w:r>
        <w:r>
          <w:rPr>
            <w:noProof/>
            <w:webHidden/>
          </w:rPr>
          <w:tab/>
        </w:r>
        <w:r>
          <w:rPr>
            <w:noProof/>
            <w:webHidden/>
          </w:rPr>
          <w:fldChar w:fldCharType="begin"/>
        </w:r>
        <w:r>
          <w:rPr>
            <w:noProof/>
            <w:webHidden/>
          </w:rPr>
          <w:instrText xml:space="preserve"> PAGEREF _Toc228186095 \h </w:instrText>
        </w:r>
        <w:r>
          <w:rPr>
            <w:noProof/>
            <w:webHidden/>
          </w:rPr>
        </w:r>
        <w:r>
          <w:rPr>
            <w:noProof/>
            <w:webHidden/>
          </w:rPr>
          <w:fldChar w:fldCharType="separate"/>
        </w:r>
        <w:r>
          <w:rPr>
            <w:noProof/>
            <w:webHidden/>
          </w:rPr>
          <w:t>14</w:t>
        </w:r>
        <w:r>
          <w:rPr>
            <w:noProof/>
            <w:webHidden/>
          </w:rPr>
          <w:fldChar w:fldCharType="end"/>
        </w:r>
      </w:hyperlink>
    </w:p>
    <w:p w14:paraId="7FDFC84E" w14:textId="492F52A3" w:rsidR="00B10D41" w:rsidRDefault="00B10D41">
      <w:pPr>
        <w:pStyle w:val="TableofFigures"/>
        <w:tabs>
          <w:tab w:val="right" w:leader="dot" w:pos="9016"/>
        </w:tabs>
        <w:rPr>
          <w:noProof/>
          <w:kern w:val="2"/>
          <w:lang w:eastAsia="en-GB"/>
          <w14:ligatures w14:val="standardContextual"/>
        </w:rPr>
      </w:pPr>
      <w:hyperlink w:anchor="_Toc228186096" w:history="1">
        <w:r w:rsidRPr="009966F8">
          <w:rPr>
            <w:rStyle w:val="Hyperlink"/>
            <w:noProof/>
          </w:rPr>
          <w:t>Figure 14: Logitech H390 Headset</w:t>
        </w:r>
        <w:r>
          <w:rPr>
            <w:noProof/>
            <w:webHidden/>
          </w:rPr>
          <w:tab/>
        </w:r>
        <w:r>
          <w:rPr>
            <w:noProof/>
            <w:webHidden/>
          </w:rPr>
          <w:fldChar w:fldCharType="begin"/>
        </w:r>
        <w:r>
          <w:rPr>
            <w:noProof/>
            <w:webHidden/>
          </w:rPr>
          <w:instrText xml:space="preserve"> PAGEREF _Toc228186096 \h </w:instrText>
        </w:r>
        <w:r>
          <w:rPr>
            <w:noProof/>
            <w:webHidden/>
          </w:rPr>
        </w:r>
        <w:r>
          <w:rPr>
            <w:noProof/>
            <w:webHidden/>
          </w:rPr>
          <w:fldChar w:fldCharType="separate"/>
        </w:r>
        <w:r>
          <w:rPr>
            <w:noProof/>
            <w:webHidden/>
          </w:rPr>
          <w:t>14</w:t>
        </w:r>
        <w:r>
          <w:rPr>
            <w:noProof/>
            <w:webHidden/>
          </w:rPr>
          <w:fldChar w:fldCharType="end"/>
        </w:r>
      </w:hyperlink>
    </w:p>
    <w:p w14:paraId="47144D13" w14:textId="14C96CC5" w:rsidR="00B10D41" w:rsidRDefault="00B10D41">
      <w:pPr>
        <w:pStyle w:val="TableofFigures"/>
        <w:tabs>
          <w:tab w:val="right" w:leader="dot" w:pos="9016"/>
        </w:tabs>
        <w:rPr>
          <w:noProof/>
          <w:kern w:val="2"/>
          <w:lang w:eastAsia="en-GB"/>
          <w14:ligatures w14:val="standardContextual"/>
        </w:rPr>
      </w:pPr>
      <w:hyperlink w:anchor="_Toc228186097" w:history="1">
        <w:r w:rsidRPr="009966F8">
          <w:rPr>
            <w:rStyle w:val="Hyperlink"/>
            <w:noProof/>
          </w:rPr>
          <w:t>Figure 15: UGREEN Ethernet Cable 5M</w:t>
        </w:r>
        <w:r>
          <w:rPr>
            <w:noProof/>
            <w:webHidden/>
          </w:rPr>
          <w:tab/>
        </w:r>
        <w:r>
          <w:rPr>
            <w:noProof/>
            <w:webHidden/>
          </w:rPr>
          <w:fldChar w:fldCharType="begin"/>
        </w:r>
        <w:r>
          <w:rPr>
            <w:noProof/>
            <w:webHidden/>
          </w:rPr>
          <w:instrText xml:space="preserve"> PAGEREF _Toc228186097 \h </w:instrText>
        </w:r>
        <w:r>
          <w:rPr>
            <w:noProof/>
            <w:webHidden/>
          </w:rPr>
        </w:r>
        <w:r>
          <w:rPr>
            <w:noProof/>
            <w:webHidden/>
          </w:rPr>
          <w:fldChar w:fldCharType="separate"/>
        </w:r>
        <w:r>
          <w:rPr>
            <w:noProof/>
            <w:webHidden/>
          </w:rPr>
          <w:t>15</w:t>
        </w:r>
        <w:r>
          <w:rPr>
            <w:noProof/>
            <w:webHidden/>
          </w:rPr>
          <w:fldChar w:fldCharType="end"/>
        </w:r>
      </w:hyperlink>
    </w:p>
    <w:p w14:paraId="70DDABBD" w14:textId="57EB221C" w:rsidR="00B10D41" w:rsidRDefault="00B10D41">
      <w:pPr>
        <w:pStyle w:val="TableofFigures"/>
        <w:tabs>
          <w:tab w:val="right" w:leader="dot" w:pos="9016"/>
        </w:tabs>
        <w:rPr>
          <w:noProof/>
          <w:kern w:val="2"/>
          <w:lang w:eastAsia="en-GB"/>
          <w14:ligatures w14:val="standardContextual"/>
        </w:rPr>
      </w:pPr>
      <w:hyperlink w:anchor="_Toc228186098" w:history="1">
        <w:r w:rsidRPr="009966F8">
          <w:rPr>
            <w:rStyle w:val="Hyperlink"/>
            <w:noProof/>
          </w:rPr>
          <w:t>Figure 16: Chart to show plan for responding to cybersecurity incidents.</w:t>
        </w:r>
        <w:r>
          <w:rPr>
            <w:noProof/>
            <w:webHidden/>
          </w:rPr>
          <w:tab/>
        </w:r>
        <w:r>
          <w:rPr>
            <w:noProof/>
            <w:webHidden/>
          </w:rPr>
          <w:fldChar w:fldCharType="begin"/>
        </w:r>
        <w:r>
          <w:rPr>
            <w:noProof/>
            <w:webHidden/>
          </w:rPr>
          <w:instrText xml:space="preserve"> PAGEREF _Toc228186098 \h </w:instrText>
        </w:r>
        <w:r>
          <w:rPr>
            <w:noProof/>
            <w:webHidden/>
          </w:rPr>
        </w:r>
        <w:r>
          <w:rPr>
            <w:noProof/>
            <w:webHidden/>
          </w:rPr>
          <w:fldChar w:fldCharType="separate"/>
        </w:r>
        <w:r>
          <w:rPr>
            <w:noProof/>
            <w:webHidden/>
          </w:rPr>
          <w:t>18</w:t>
        </w:r>
        <w:r>
          <w:rPr>
            <w:noProof/>
            <w:webHidden/>
          </w:rPr>
          <w:fldChar w:fldCharType="end"/>
        </w:r>
      </w:hyperlink>
    </w:p>
    <w:p w14:paraId="7988EDAF" w14:textId="031269B3" w:rsidR="000E7853" w:rsidRDefault="00551BE5" w:rsidP="000E7853">
      <w:r>
        <w:fldChar w:fldCharType="end"/>
      </w:r>
    </w:p>
    <w:p w14:paraId="19C6EC84" w14:textId="77777777" w:rsidR="000E7853" w:rsidRDefault="000E7853" w:rsidP="000E7853"/>
    <w:p w14:paraId="54614A06" w14:textId="77777777" w:rsidR="000E7853" w:rsidRDefault="000E7853" w:rsidP="000E7853"/>
    <w:p w14:paraId="5C57C0F7" w14:textId="77777777" w:rsidR="000E7853" w:rsidRDefault="000E7853" w:rsidP="000E7853"/>
    <w:p w14:paraId="1F9EC0F5" w14:textId="77777777" w:rsidR="000E7853" w:rsidRDefault="000E7853" w:rsidP="000E7853"/>
    <w:p w14:paraId="015CDFC6" w14:textId="77777777" w:rsidR="000E7853" w:rsidRDefault="000E7853" w:rsidP="000E7853"/>
    <w:p w14:paraId="0657D40F" w14:textId="77777777" w:rsidR="000E7853" w:rsidRDefault="000E7853" w:rsidP="000E7853"/>
    <w:p w14:paraId="03ABB7D6" w14:textId="77777777" w:rsidR="000E7853" w:rsidRDefault="000E7853" w:rsidP="000E7853"/>
    <w:p w14:paraId="619FD3D7" w14:textId="77777777" w:rsidR="000E7853" w:rsidRDefault="000E7853" w:rsidP="000E7853"/>
    <w:p w14:paraId="5096CB01" w14:textId="77777777" w:rsidR="000E7853" w:rsidRDefault="000E7853" w:rsidP="000E7853"/>
    <w:p w14:paraId="53326E6B" w14:textId="77777777" w:rsidR="000E7853" w:rsidRDefault="000E7853" w:rsidP="000E7853"/>
    <w:p w14:paraId="4E68AD1A" w14:textId="77777777" w:rsidR="000E7853" w:rsidRPr="003E72B6" w:rsidRDefault="000E7853" w:rsidP="003E72B6">
      <w:pPr>
        <w:pStyle w:val="Heading1"/>
      </w:pPr>
    </w:p>
    <w:p w14:paraId="46DA9B20" w14:textId="77777777" w:rsidR="000E7853" w:rsidRPr="000E7853" w:rsidRDefault="000E7853" w:rsidP="000E7853"/>
    <w:p w14:paraId="6870F71A" w14:textId="77777777" w:rsidR="00D82455" w:rsidRDefault="00D82455">
      <w:pPr>
        <w:rPr>
          <w:rFonts w:asciiTheme="majorHAnsi" w:eastAsiaTheme="majorEastAsia" w:hAnsiTheme="majorHAnsi" w:cstheme="majorBidi"/>
          <w:b/>
          <w:color w:val="000000" w:themeColor="text1"/>
          <w:sz w:val="40"/>
          <w:szCs w:val="40"/>
          <w:u w:val="single"/>
          <w:lang w:eastAsia="en-GB"/>
        </w:rPr>
      </w:pPr>
      <w:bookmarkStart w:id="13" w:name="_Toc217028576"/>
      <w:bookmarkStart w:id="14" w:name="_Toc225842542"/>
      <w:bookmarkStart w:id="15" w:name="_Toc226538998"/>
      <w:r>
        <w:br w:type="page"/>
      </w:r>
    </w:p>
    <w:p w14:paraId="63F98FBD" w14:textId="56D29A29" w:rsidR="00FA63DA" w:rsidRPr="00E12EED" w:rsidRDefault="00FA63DA" w:rsidP="003E72B6">
      <w:pPr>
        <w:pStyle w:val="Heading1"/>
      </w:pPr>
      <w:bookmarkStart w:id="16" w:name="_Toc228269037"/>
      <w:r>
        <w:t>LIST OF TABLES</w:t>
      </w:r>
      <w:bookmarkEnd w:id="13"/>
      <w:bookmarkEnd w:id="14"/>
      <w:bookmarkEnd w:id="15"/>
      <w:bookmarkEnd w:id="16"/>
    </w:p>
    <w:bookmarkStart w:id="17" w:name="_Toc225842543"/>
    <w:bookmarkStart w:id="18" w:name="_Toc226538999"/>
    <w:p w14:paraId="55F64F07" w14:textId="74C43E03" w:rsidR="00B10D41" w:rsidRDefault="00B10D41">
      <w:pPr>
        <w:pStyle w:val="TableofFigures"/>
        <w:tabs>
          <w:tab w:val="right" w:leader="dot" w:pos="9016"/>
        </w:tabs>
        <w:rPr>
          <w:noProof/>
          <w:kern w:val="2"/>
          <w:lang w:eastAsia="en-GB"/>
          <w14:ligatures w14:val="standardContextual"/>
        </w:rPr>
      </w:pPr>
      <w:r>
        <w:fldChar w:fldCharType="begin"/>
      </w:r>
      <w:r>
        <w:instrText xml:space="preserve"> TOC \h \z \c "Table" </w:instrText>
      </w:r>
      <w:r>
        <w:fldChar w:fldCharType="separate"/>
      </w:r>
      <w:hyperlink w:anchor="_Toc228186019" w:history="1">
        <w:r w:rsidRPr="00E40590">
          <w:rPr>
            <w:rStyle w:val="Hyperlink"/>
            <w:noProof/>
          </w:rPr>
          <w:t>Table 1: Components</w:t>
        </w:r>
        <w:r>
          <w:rPr>
            <w:noProof/>
            <w:webHidden/>
          </w:rPr>
          <w:tab/>
        </w:r>
        <w:r>
          <w:rPr>
            <w:noProof/>
            <w:webHidden/>
          </w:rPr>
          <w:fldChar w:fldCharType="begin"/>
        </w:r>
        <w:r>
          <w:rPr>
            <w:noProof/>
            <w:webHidden/>
          </w:rPr>
          <w:instrText xml:space="preserve"> PAGEREF _Toc228186019 \h </w:instrText>
        </w:r>
        <w:r>
          <w:rPr>
            <w:noProof/>
            <w:webHidden/>
          </w:rPr>
        </w:r>
        <w:r>
          <w:rPr>
            <w:noProof/>
            <w:webHidden/>
          </w:rPr>
          <w:fldChar w:fldCharType="separate"/>
        </w:r>
        <w:r>
          <w:rPr>
            <w:noProof/>
            <w:webHidden/>
          </w:rPr>
          <w:t>7</w:t>
        </w:r>
        <w:r>
          <w:rPr>
            <w:noProof/>
            <w:webHidden/>
          </w:rPr>
          <w:fldChar w:fldCharType="end"/>
        </w:r>
      </w:hyperlink>
    </w:p>
    <w:p w14:paraId="6542AC69" w14:textId="3C162FF7" w:rsidR="00B10D41" w:rsidRDefault="00B10D41">
      <w:pPr>
        <w:pStyle w:val="TableofFigures"/>
        <w:tabs>
          <w:tab w:val="right" w:leader="dot" w:pos="9016"/>
        </w:tabs>
        <w:rPr>
          <w:noProof/>
          <w:kern w:val="2"/>
          <w:lang w:eastAsia="en-GB"/>
          <w14:ligatures w14:val="standardContextual"/>
        </w:rPr>
      </w:pPr>
      <w:hyperlink w:anchor="_Toc228186020" w:history="1">
        <w:r w:rsidRPr="00E40590">
          <w:rPr>
            <w:rStyle w:val="Hyperlink"/>
            <w:noProof/>
          </w:rPr>
          <w:t>Table 2: Severity ordering system.</w:t>
        </w:r>
        <w:r>
          <w:rPr>
            <w:noProof/>
            <w:webHidden/>
          </w:rPr>
          <w:tab/>
        </w:r>
        <w:r>
          <w:rPr>
            <w:noProof/>
            <w:webHidden/>
          </w:rPr>
          <w:fldChar w:fldCharType="begin"/>
        </w:r>
        <w:r>
          <w:rPr>
            <w:noProof/>
            <w:webHidden/>
          </w:rPr>
          <w:instrText xml:space="preserve"> PAGEREF _Toc228186020 \h </w:instrText>
        </w:r>
        <w:r>
          <w:rPr>
            <w:noProof/>
            <w:webHidden/>
          </w:rPr>
        </w:r>
        <w:r>
          <w:rPr>
            <w:noProof/>
            <w:webHidden/>
          </w:rPr>
          <w:fldChar w:fldCharType="separate"/>
        </w:r>
        <w:r>
          <w:rPr>
            <w:noProof/>
            <w:webHidden/>
          </w:rPr>
          <w:t>19</w:t>
        </w:r>
        <w:r>
          <w:rPr>
            <w:noProof/>
            <w:webHidden/>
          </w:rPr>
          <w:fldChar w:fldCharType="end"/>
        </w:r>
      </w:hyperlink>
    </w:p>
    <w:p w14:paraId="408E3E44" w14:textId="375B3630" w:rsidR="00D82455" w:rsidRDefault="00B10D41">
      <w:pPr>
        <w:rPr>
          <w:rFonts w:asciiTheme="majorHAnsi" w:eastAsiaTheme="majorEastAsia" w:hAnsiTheme="majorHAnsi" w:cstheme="majorBidi"/>
          <w:b/>
          <w:color w:val="000000" w:themeColor="text1"/>
          <w:sz w:val="40"/>
          <w:szCs w:val="40"/>
          <w:u w:val="single"/>
          <w:lang w:eastAsia="en-GB"/>
        </w:rPr>
      </w:pPr>
      <w:r>
        <w:fldChar w:fldCharType="end"/>
      </w:r>
      <w:bookmarkStart w:id="19" w:name="_Toc225842544"/>
      <w:bookmarkStart w:id="20" w:name="_Toc226539000"/>
      <w:bookmarkEnd w:id="17"/>
      <w:bookmarkEnd w:id="18"/>
      <w:r w:rsidR="00D82455">
        <w:br w:type="page"/>
      </w:r>
    </w:p>
    <w:p w14:paraId="16D392F8" w14:textId="105ED440" w:rsidR="00E73421" w:rsidRDefault="00E73421" w:rsidP="003E72B6">
      <w:pPr>
        <w:pStyle w:val="Heading1"/>
      </w:pPr>
      <w:bookmarkStart w:id="21" w:name="_Toc228269038"/>
      <w:r w:rsidRPr="00E73421">
        <w:t>1</w:t>
      </w:r>
      <w:r>
        <w:t xml:space="preserve"> INTRODUCTION</w:t>
      </w:r>
      <w:bookmarkEnd w:id="19"/>
      <w:bookmarkEnd w:id="20"/>
      <w:bookmarkEnd w:id="21"/>
    </w:p>
    <w:p w14:paraId="76B32563" w14:textId="3925CC1A" w:rsidR="00885128" w:rsidRPr="00251F3E" w:rsidRDefault="00885128" w:rsidP="00251F3E">
      <w:pPr>
        <w:rPr>
          <w:lang w:eastAsia="en-GB"/>
        </w:rPr>
      </w:pPr>
      <w:r w:rsidRPr="00885128">
        <w:rPr>
          <w:lang w:eastAsia="en-GB"/>
        </w:rPr>
        <w:t>This assignment focuses on designing a work</w:t>
      </w:r>
      <w:r w:rsidRPr="00885128">
        <w:rPr>
          <w:lang w:eastAsia="en-GB"/>
        </w:rPr>
        <w:noBreakHyphen/>
        <w:t>from</w:t>
      </w:r>
      <w:r w:rsidRPr="00885128">
        <w:rPr>
          <w:lang w:eastAsia="en-GB"/>
        </w:rPr>
        <w:noBreakHyphen/>
        <w:t xml:space="preserve">home desktop computer suitable for an electrical engineer. The system must run multiple engineering software packages efficiently while also supporting report writing and online video meetings with colleagues </w:t>
      </w:r>
      <w:r w:rsidR="002C41FE">
        <w:rPr>
          <w:lang w:eastAsia="en-GB"/>
        </w:rPr>
        <w:t>and clients</w:t>
      </w:r>
      <w:r w:rsidRPr="00885128">
        <w:rPr>
          <w:lang w:eastAsia="en-GB"/>
        </w:rPr>
        <w:t>. In the second task, various outdated or weak cybersecurity measures were assessed, along with the associated risks and recommended mitigation strategies.</w:t>
      </w:r>
    </w:p>
    <w:p w14:paraId="064A4483" w14:textId="77777777" w:rsidR="00D82455" w:rsidRDefault="00D82455">
      <w:pPr>
        <w:rPr>
          <w:rFonts w:asciiTheme="majorHAnsi" w:eastAsiaTheme="majorEastAsia" w:hAnsiTheme="majorHAnsi" w:cstheme="majorBidi"/>
          <w:b/>
          <w:color w:val="000000" w:themeColor="text1"/>
          <w:sz w:val="40"/>
          <w:szCs w:val="40"/>
          <w:u w:val="single"/>
          <w:lang w:eastAsia="en-GB"/>
        </w:rPr>
      </w:pPr>
      <w:bookmarkStart w:id="22" w:name="_Toc225842545"/>
      <w:bookmarkStart w:id="23" w:name="_Toc226539001"/>
      <w:r>
        <w:br w:type="page"/>
      </w:r>
    </w:p>
    <w:p w14:paraId="6CFAD9C1" w14:textId="23515122" w:rsidR="00C40673" w:rsidRPr="00536CCA" w:rsidRDefault="00262BFA" w:rsidP="00536CCA">
      <w:pPr>
        <w:pStyle w:val="Heading1"/>
      </w:pPr>
      <w:bookmarkStart w:id="24" w:name="_Toc228269039"/>
      <w:r w:rsidRPr="00536CCA">
        <w:t>2 TASK 1</w:t>
      </w:r>
      <w:r w:rsidR="001B154E" w:rsidRPr="00536CCA">
        <w:t xml:space="preserve"> - </w:t>
      </w:r>
      <w:r w:rsidRPr="00536CCA">
        <w:t xml:space="preserve">DESIGNING </w:t>
      </w:r>
      <w:r w:rsidR="005E3CF1" w:rsidRPr="00536CCA">
        <w:t xml:space="preserve">DESKTOP </w:t>
      </w:r>
      <w:r w:rsidR="00F90804" w:rsidRPr="00536CCA">
        <w:t>COMPUTER</w:t>
      </w:r>
      <w:bookmarkEnd w:id="22"/>
      <w:bookmarkEnd w:id="23"/>
      <w:bookmarkEnd w:id="24"/>
    </w:p>
    <w:p w14:paraId="62641051" w14:textId="366EB7E8" w:rsidR="002E21E9" w:rsidRDefault="004D0525" w:rsidP="00536CCA">
      <w:pPr>
        <w:pStyle w:val="Heading2"/>
      </w:pPr>
      <w:bookmarkStart w:id="25" w:name="_Toc225842546"/>
      <w:bookmarkStart w:id="26" w:name="_Toc226539002"/>
      <w:bookmarkStart w:id="27" w:name="_Toc228269040"/>
      <w:r>
        <w:t>2.</w:t>
      </w:r>
      <w:r w:rsidR="00551BE5">
        <w:t xml:space="preserve">1 </w:t>
      </w:r>
      <w:r>
        <w:t>Shopping list</w:t>
      </w:r>
      <w:bookmarkEnd w:id="25"/>
      <w:bookmarkEnd w:id="26"/>
      <w:bookmarkEnd w:id="27"/>
    </w:p>
    <w:p w14:paraId="1273AE20" w14:textId="19CE3AC3" w:rsidR="0076669A" w:rsidRPr="0076669A" w:rsidRDefault="00AD271D" w:rsidP="0076669A">
      <w:pPr>
        <w:rPr>
          <w:lang w:eastAsia="en-GB"/>
        </w:rPr>
      </w:pPr>
      <w:r>
        <w:rPr>
          <w:lang w:eastAsia="en-GB"/>
        </w:rPr>
        <w:t>To allow for effective design of the desktop computer</w:t>
      </w:r>
      <w:r w:rsidR="00DE7A50">
        <w:rPr>
          <w:lang w:eastAsia="en-GB"/>
        </w:rPr>
        <w:t xml:space="preserve">, </w:t>
      </w:r>
      <w:r w:rsidR="00072FEB">
        <w:rPr>
          <w:lang w:eastAsia="en-GB"/>
        </w:rPr>
        <w:t>Table</w:t>
      </w:r>
      <w:r w:rsidR="00BC5D6F">
        <w:rPr>
          <w:lang w:eastAsia="en-GB"/>
        </w:rPr>
        <w:t xml:space="preserve"> 1</w:t>
      </w:r>
      <w:r w:rsidR="0090787B">
        <w:rPr>
          <w:lang w:eastAsia="en-GB"/>
        </w:rPr>
        <w:t>,</w:t>
      </w:r>
      <w:r w:rsidR="00BC5D6F">
        <w:rPr>
          <w:lang w:eastAsia="en-GB"/>
        </w:rPr>
        <w:t xml:space="preserve"> shown below</w:t>
      </w:r>
      <w:r w:rsidR="00072FEB">
        <w:rPr>
          <w:lang w:eastAsia="en-GB"/>
        </w:rPr>
        <w:t>,</w:t>
      </w:r>
      <w:r w:rsidR="00BC5D6F">
        <w:rPr>
          <w:lang w:eastAsia="en-GB"/>
        </w:rPr>
        <w:t xml:space="preserve"> was created</w:t>
      </w:r>
      <w:r w:rsidR="00072FEB">
        <w:rPr>
          <w:lang w:eastAsia="en-GB"/>
        </w:rPr>
        <w:t>. This</w:t>
      </w:r>
      <w:r w:rsidR="00DE7A50">
        <w:rPr>
          <w:lang w:eastAsia="en-GB"/>
        </w:rPr>
        <w:t xml:space="preserve"> allowed the student to document </w:t>
      </w:r>
      <w:r w:rsidR="00072FEB">
        <w:rPr>
          <w:lang w:eastAsia="en-GB"/>
        </w:rPr>
        <w:t xml:space="preserve">what parts were being selected as well as the price for each </w:t>
      </w:r>
      <w:r w:rsidR="0090787B">
        <w:rPr>
          <w:lang w:eastAsia="en-GB"/>
        </w:rPr>
        <w:t xml:space="preserve">component, streamlining the </w:t>
      </w:r>
      <w:r w:rsidR="0048005C">
        <w:rPr>
          <w:lang w:eastAsia="en-GB"/>
        </w:rPr>
        <w:t>design process.</w:t>
      </w:r>
    </w:p>
    <w:p w14:paraId="7FCB1C0E" w14:textId="7E23CE17" w:rsidR="008C1173" w:rsidRPr="002D5B38" w:rsidRDefault="00B11D01" w:rsidP="002D5B38">
      <w:pPr>
        <w:pStyle w:val="Caption"/>
        <w:keepNext/>
        <w:jc w:val="center"/>
        <w:rPr>
          <w:i w:val="0"/>
          <w:iCs w:val="0"/>
          <w:color w:val="auto"/>
        </w:rPr>
      </w:pPr>
      <w:bookmarkStart w:id="28" w:name="_Toc225842434"/>
      <w:bookmarkStart w:id="29" w:name="_Toc227146877"/>
      <w:bookmarkStart w:id="30" w:name="_Toc228186019"/>
      <w:r w:rsidRPr="00B11D01">
        <w:rPr>
          <w:i w:val="0"/>
          <w:iCs w:val="0"/>
          <w:color w:val="auto"/>
        </w:rPr>
        <w:t xml:space="preserve">Table </w:t>
      </w:r>
      <w:r w:rsidRPr="00B11D01">
        <w:rPr>
          <w:i w:val="0"/>
          <w:iCs w:val="0"/>
          <w:color w:val="auto"/>
        </w:rPr>
        <w:fldChar w:fldCharType="begin"/>
      </w:r>
      <w:r w:rsidRPr="00B11D01">
        <w:rPr>
          <w:i w:val="0"/>
          <w:iCs w:val="0"/>
          <w:color w:val="auto"/>
        </w:rPr>
        <w:instrText xml:space="preserve"> SEQ Table \* ARABIC </w:instrText>
      </w:r>
      <w:r w:rsidRPr="00B11D01">
        <w:rPr>
          <w:i w:val="0"/>
          <w:iCs w:val="0"/>
          <w:color w:val="auto"/>
        </w:rPr>
        <w:fldChar w:fldCharType="separate"/>
      </w:r>
      <w:r w:rsidR="00263359">
        <w:rPr>
          <w:i w:val="0"/>
          <w:iCs w:val="0"/>
          <w:noProof/>
          <w:color w:val="auto"/>
        </w:rPr>
        <w:t>1</w:t>
      </w:r>
      <w:r w:rsidRPr="00B11D01">
        <w:rPr>
          <w:i w:val="0"/>
          <w:iCs w:val="0"/>
          <w:color w:val="auto"/>
        </w:rPr>
        <w:fldChar w:fldCharType="end"/>
      </w:r>
      <w:r w:rsidR="00613DD3">
        <w:rPr>
          <w:i w:val="0"/>
          <w:iCs w:val="0"/>
          <w:color w:val="auto"/>
        </w:rPr>
        <w:t xml:space="preserve">: </w:t>
      </w:r>
      <w:bookmarkEnd w:id="28"/>
      <w:r w:rsidR="00BB70C0">
        <w:rPr>
          <w:i w:val="0"/>
          <w:iCs w:val="0"/>
          <w:color w:val="auto"/>
        </w:rPr>
        <w:t>C</w:t>
      </w:r>
      <w:r w:rsidR="00A57AA0">
        <w:rPr>
          <w:i w:val="0"/>
          <w:iCs w:val="0"/>
          <w:color w:val="auto"/>
        </w:rPr>
        <w:t>omponents</w:t>
      </w:r>
      <w:bookmarkEnd w:id="29"/>
      <w:bookmarkEnd w:id="30"/>
      <w:r w:rsidR="00A57AA0">
        <w:rPr>
          <w:i w:val="0"/>
          <w:iCs w:val="0"/>
          <w:color w:val="auto"/>
        </w:rPr>
        <w:t xml:space="preserve"> </w:t>
      </w:r>
    </w:p>
    <w:p w14:paraId="480E12A3" w14:textId="3E03C3A3" w:rsidR="00D8106C" w:rsidRPr="00D8106C" w:rsidRDefault="00ED09B6" w:rsidP="00D8106C">
      <w:pPr>
        <w:rPr>
          <w:lang w:eastAsia="en-GB"/>
        </w:rPr>
      </w:pPr>
      <w:r w:rsidRPr="00F933A9">
        <w:rPr>
          <w:noProof/>
          <w:lang w:eastAsia="en-GB"/>
        </w:rPr>
        <w:drawing>
          <wp:inline distT="0" distB="0" distL="0" distR="0" wp14:anchorId="317525C6" wp14:editId="63802122">
            <wp:extent cx="5731510" cy="4771390"/>
            <wp:effectExtent l="0" t="0" r="2540" b="0"/>
            <wp:docPr id="2080276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276148" name=""/>
                    <pic:cNvPicPr/>
                  </pic:nvPicPr>
                  <pic:blipFill>
                    <a:blip r:embed="rId12"/>
                    <a:stretch>
                      <a:fillRect/>
                    </a:stretch>
                  </pic:blipFill>
                  <pic:spPr>
                    <a:xfrm>
                      <a:off x="0" y="0"/>
                      <a:ext cx="5731510" cy="4771390"/>
                    </a:xfrm>
                    <a:prstGeom prst="rect">
                      <a:avLst/>
                    </a:prstGeom>
                  </pic:spPr>
                </pic:pic>
              </a:graphicData>
            </a:graphic>
          </wp:inline>
        </w:drawing>
      </w:r>
    </w:p>
    <w:p w14:paraId="44D4F678" w14:textId="0EC0D89C" w:rsidR="00446706" w:rsidRPr="00CD2A0B" w:rsidRDefault="002113C1" w:rsidP="00536CCA">
      <w:pPr>
        <w:pStyle w:val="Heading2"/>
      </w:pPr>
      <w:bookmarkStart w:id="31" w:name="_Toc225842547"/>
      <w:bookmarkStart w:id="32" w:name="_Toc226539003"/>
      <w:bookmarkStart w:id="33" w:name="_Toc228269041"/>
      <w:r w:rsidRPr="00CD2A0B">
        <w:t>2.</w:t>
      </w:r>
      <w:r w:rsidR="00551BE5">
        <w:t>2</w:t>
      </w:r>
      <w:r w:rsidRPr="00CD2A0B">
        <w:t xml:space="preserve"> </w:t>
      </w:r>
      <w:r w:rsidR="002E38E3">
        <w:t>C</w:t>
      </w:r>
      <w:r w:rsidRPr="00CD2A0B">
        <w:t xml:space="preserve">omponents contained in </w:t>
      </w:r>
      <w:r w:rsidR="009B03ED" w:rsidRPr="00CD2A0B">
        <w:t xml:space="preserve">the </w:t>
      </w:r>
      <w:r w:rsidRPr="00CD2A0B">
        <w:t>shopping list</w:t>
      </w:r>
      <w:bookmarkEnd w:id="31"/>
      <w:bookmarkEnd w:id="32"/>
      <w:bookmarkEnd w:id="33"/>
    </w:p>
    <w:p w14:paraId="03BB2458" w14:textId="79FC5DF2" w:rsidR="00CB556B" w:rsidRPr="00536CCA" w:rsidRDefault="002A4833" w:rsidP="00536CCA">
      <w:pPr>
        <w:pStyle w:val="Heading3"/>
      </w:pPr>
      <w:bookmarkStart w:id="34" w:name="_Toc225842548"/>
      <w:bookmarkStart w:id="35" w:name="_Toc226539004"/>
      <w:bookmarkStart w:id="36" w:name="_Toc228269042"/>
      <w:r w:rsidRPr="00536CCA">
        <w:t>2.</w:t>
      </w:r>
      <w:r w:rsidR="00551BE5">
        <w:t>2.</w:t>
      </w:r>
      <w:r w:rsidRPr="00536CCA">
        <w:t>1</w:t>
      </w:r>
      <w:r w:rsidR="00CB556B" w:rsidRPr="00536CCA">
        <w:t xml:space="preserve"> CPU</w:t>
      </w:r>
      <w:bookmarkEnd w:id="34"/>
      <w:bookmarkEnd w:id="35"/>
      <w:bookmarkEnd w:id="36"/>
    </w:p>
    <w:p w14:paraId="59C40E9A" w14:textId="38273F9E" w:rsidR="0054561A" w:rsidRDefault="00522FE0" w:rsidP="0054561A">
      <w:pPr>
        <w:keepNext/>
        <w:jc w:val="center"/>
      </w:pPr>
      <w:r>
        <w:rPr>
          <w:noProof/>
        </w:rPr>
        <w:drawing>
          <wp:inline distT="0" distB="0" distL="0" distR="0" wp14:anchorId="5999DBB8" wp14:editId="28E73B2D">
            <wp:extent cx="3413760" cy="2964179"/>
            <wp:effectExtent l="0" t="0" r="0" b="8255"/>
            <wp:docPr id="18405652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82" t="216" r="11002" b="16223"/>
                    <a:stretch>
                      <a:fillRect/>
                    </a:stretch>
                  </pic:blipFill>
                  <pic:spPr bwMode="auto">
                    <a:xfrm>
                      <a:off x="0" y="0"/>
                      <a:ext cx="3417716" cy="2967614"/>
                    </a:xfrm>
                    <a:prstGeom prst="rect">
                      <a:avLst/>
                    </a:prstGeom>
                    <a:noFill/>
                    <a:ln>
                      <a:noFill/>
                    </a:ln>
                    <a:extLst>
                      <a:ext uri="{53640926-AAD7-44D8-BBD7-CCE9431645EC}">
                        <a14:shadowObscured xmlns:a14="http://schemas.microsoft.com/office/drawing/2010/main"/>
                      </a:ext>
                    </a:extLst>
                  </pic:spPr>
                </pic:pic>
              </a:graphicData>
            </a:graphic>
          </wp:inline>
        </w:drawing>
      </w:r>
    </w:p>
    <w:p w14:paraId="69ABA7EE" w14:textId="562A8EC6" w:rsidR="001A504B" w:rsidRDefault="00116EBB" w:rsidP="00116EBB">
      <w:pPr>
        <w:pStyle w:val="Caption"/>
        <w:jc w:val="center"/>
      </w:pPr>
      <w:bookmarkStart w:id="37" w:name="_Toc225842419"/>
      <w:bookmarkStart w:id="38" w:name="_Toc227146862"/>
      <w:bookmarkStart w:id="39" w:name="_Toc228186083"/>
      <w:r>
        <w:t xml:space="preserve">Figure </w:t>
      </w:r>
      <w:r>
        <w:fldChar w:fldCharType="begin"/>
      </w:r>
      <w:r>
        <w:instrText xml:space="preserve"> SEQ Figure \* ARABIC </w:instrText>
      </w:r>
      <w:r>
        <w:fldChar w:fldCharType="separate"/>
      </w:r>
      <w:r w:rsidR="00551BE5">
        <w:rPr>
          <w:noProof/>
        </w:rPr>
        <w:t>1</w:t>
      </w:r>
      <w:r>
        <w:fldChar w:fldCharType="end"/>
      </w:r>
      <w:r>
        <w:t>: INTEL Core i7-4700K</w:t>
      </w:r>
      <w:bookmarkEnd w:id="37"/>
      <w:bookmarkEnd w:id="38"/>
      <w:bookmarkEnd w:id="39"/>
    </w:p>
    <w:p w14:paraId="71E4186B" w14:textId="610E1380" w:rsidR="0054561A" w:rsidRPr="0054561A" w:rsidRDefault="004E2034" w:rsidP="0054561A">
      <w:pPr>
        <w:rPr>
          <w:lang w:eastAsia="en-GB"/>
        </w:rPr>
      </w:pPr>
      <w:r w:rsidRPr="004E2034">
        <w:rPr>
          <w:lang w:eastAsia="en-GB"/>
        </w:rPr>
        <w:t>The student selected the Intel Core i7</w:t>
      </w:r>
      <w:r w:rsidRPr="004E2034">
        <w:rPr>
          <w:lang w:eastAsia="en-GB"/>
        </w:rPr>
        <w:noBreakHyphen/>
        <w:t xml:space="preserve">14700K </w:t>
      </w:r>
      <w:r>
        <w:rPr>
          <w:lang w:eastAsia="en-GB"/>
        </w:rPr>
        <w:t xml:space="preserve">unlocked </w:t>
      </w:r>
      <w:r w:rsidRPr="004E2034">
        <w:rPr>
          <w:lang w:eastAsia="en-GB"/>
        </w:rPr>
        <w:t>processor, which reaches 5.5</w:t>
      </w:r>
      <w:r w:rsidRPr="004E2034">
        <w:rPr>
          <w:rFonts w:ascii="Arial" w:hAnsi="Arial" w:cs="Arial"/>
          <w:lang w:eastAsia="en-GB"/>
        </w:rPr>
        <w:t> </w:t>
      </w:r>
      <w:r w:rsidRPr="004E2034">
        <w:rPr>
          <w:lang w:eastAsia="en-GB"/>
        </w:rPr>
        <w:t>GHz</w:t>
      </w:r>
      <w:r>
        <w:rPr>
          <w:lang w:eastAsia="en-GB"/>
        </w:rPr>
        <w:t xml:space="preserve"> processing speed</w:t>
      </w:r>
      <w:r w:rsidR="002C41FE">
        <w:rPr>
          <w:lang w:eastAsia="en-GB"/>
        </w:rPr>
        <w:t xml:space="preserve">, </w:t>
      </w:r>
      <w:r w:rsidRPr="004E2034">
        <w:rPr>
          <w:lang w:eastAsia="en-GB"/>
        </w:rPr>
        <w:t>well above the 4</w:t>
      </w:r>
      <w:r w:rsidRPr="004E2034">
        <w:rPr>
          <w:rFonts w:ascii="Arial" w:hAnsi="Arial" w:cs="Arial"/>
          <w:lang w:eastAsia="en-GB"/>
        </w:rPr>
        <w:t> </w:t>
      </w:r>
      <w:r w:rsidRPr="004E2034">
        <w:rPr>
          <w:lang w:eastAsia="en-GB"/>
        </w:rPr>
        <w:t>GHz minimum recommended for professional use [1]. Its 20 cores also exceed the requirements for complex 3D modelling tasks common in engineering workflows [2], ensuring strong performance and reliability for daily operations.</w:t>
      </w:r>
    </w:p>
    <w:p w14:paraId="5973A806" w14:textId="44730560" w:rsidR="0021013B" w:rsidRPr="00536CCA" w:rsidRDefault="0021013B" w:rsidP="00536CCA">
      <w:pPr>
        <w:pStyle w:val="Heading3"/>
      </w:pPr>
      <w:bookmarkStart w:id="40" w:name="_Toc225842549"/>
      <w:bookmarkStart w:id="41" w:name="_Toc226539005"/>
      <w:bookmarkStart w:id="42" w:name="_Toc228269043"/>
      <w:r w:rsidRPr="00536CCA">
        <w:t>2.</w:t>
      </w:r>
      <w:r w:rsidR="00551BE5">
        <w:t>2</w:t>
      </w:r>
      <w:r w:rsidRPr="00536CCA">
        <w:t>.2</w:t>
      </w:r>
      <w:r w:rsidR="00F3775C">
        <w:t xml:space="preserve"> </w:t>
      </w:r>
      <w:r w:rsidRPr="00536CCA">
        <w:t>CPU Cooling</w:t>
      </w:r>
      <w:bookmarkEnd w:id="40"/>
      <w:bookmarkEnd w:id="41"/>
      <w:bookmarkEnd w:id="42"/>
    </w:p>
    <w:p w14:paraId="7BCC0D44" w14:textId="77777777" w:rsidR="00116EBB" w:rsidRDefault="00522FE0" w:rsidP="00116EBB">
      <w:pPr>
        <w:keepNext/>
        <w:jc w:val="center"/>
      </w:pPr>
      <w:r>
        <w:rPr>
          <w:noProof/>
        </w:rPr>
        <w:drawing>
          <wp:inline distT="0" distB="0" distL="0" distR="0" wp14:anchorId="616D92A8" wp14:editId="66131234">
            <wp:extent cx="1767840" cy="1912620"/>
            <wp:effectExtent l="0" t="0" r="3810" b="0"/>
            <wp:docPr id="15661450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64485" b="1559"/>
                    <a:stretch>
                      <a:fillRect/>
                    </a:stretch>
                  </pic:blipFill>
                  <pic:spPr bwMode="auto">
                    <a:xfrm>
                      <a:off x="0" y="0"/>
                      <a:ext cx="1770038" cy="1914998"/>
                    </a:xfrm>
                    <a:prstGeom prst="rect">
                      <a:avLst/>
                    </a:prstGeom>
                    <a:noFill/>
                    <a:ln>
                      <a:noFill/>
                    </a:ln>
                    <a:extLst>
                      <a:ext uri="{53640926-AAD7-44D8-BBD7-CCE9431645EC}">
                        <a14:shadowObscured xmlns:a14="http://schemas.microsoft.com/office/drawing/2010/main"/>
                      </a:ext>
                    </a:extLst>
                  </pic:spPr>
                </pic:pic>
              </a:graphicData>
            </a:graphic>
          </wp:inline>
        </w:drawing>
      </w:r>
    </w:p>
    <w:p w14:paraId="2EA51767" w14:textId="7F1C0936" w:rsidR="00522FE0" w:rsidRDefault="00116EBB" w:rsidP="00116EBB">
      <w:pPr>
        <w:pStyle w:val="Caption"/>
        <w:jc w:val="center"/>
      </w:pPr>
      <w:bookmarkStart w:id="43" w:name="_Toc227146863"/>
      <w:bookmarkStart w:id="44" w:name="_Toc228186084"/>
      <w:bookmarkStart w:id="45" w:name="_Toc225842420"/>
      <w:r>
        <w:t xml:space="preserve">Figure </w:t>
      </w:r>
      <w:r>
        <w:fldChar w:fldCharType="begin"/>
      </w:r>
      <w:r>
        <w:instrText xml:space="preserve"> SEQ Figure \* ARABIC </w:instrText>
      </w:r>
      <w:r>
        <w:fldChar w:fldCharType="separate"/>
      </w:r>
      <w:r w:rsidR="00551BE5">
        <w:rPr>
          <w:noProof/>
        </w:rPr>
        <w:t>2</w:t>
      </w:r>
      <w:r>
        <w:fldChar w:fldCharType="end"/>
      </w:r>
      <w:r>
        <w:t>: AXP90-X47</w:t>
      </w:r>
      <w:bookmarkEnd w:id="43"/>
      <w:bookmarkEnd w:id="44"/>
      <w:r>
        <w:t xml:space="preserve"> </w:t>
      </w:r>
      <w:bookmarkEnd w:id="45"/>
    </w:p>
    <w:p w14:paraId="1AAAA481" w14:textId="4D9B1B77" w:rsidR="00704FFB" w:rsidRPr="0054561A" w:rsidRDefault="00704FFB" w:rsidP="0054561A">
      <w:pPr>
        <w:rPr>
          <w:lang w:eastAsia="en-GB"/>
        </w:rPr>
      </w:pPr>
      <w:r w:rsidRPr="00704FFB">
        <w:rPr>
          <w:lang w:eastAsia="en-GB"/>
        </w:rPr>
        <w:t xml:space="preserve">Although not essential for basic </w:t>
      </w:r>
      <w:r>
        <w:rPr>
          <w:lang w:eastAsia="en-GB"/>
        </w:rPr>
        <w:t>function</w:t>
      </w:r>
      <w:r w:rsidRPr="00704FFB">
        <w:rPr>
          <w:lang w:eastAsia="en-GB"/>
        </w:rPr>
        <w:t xml:space="preserve">, the student chose to include a CPU cooler to prevent thermal throttling and reduce the risk of CPU damage [3]. They selected the </w:t>
      </w:r>
      <w:proofErr w:type="spellStart"/>
      <w:r w:rsidRPr="00704FFB">
        <w:rPr>
          <w:lang w:eastAsia="en-GB"/>
        </w:rPr>
        <w:t>Thermalright</w:t>
      </w:r>
      <w:proofErr w:type="spellEnd"/>
      <w:r w:rsidRPr="00704FFB">
        <w:rPr>
          <w:lang w:eastAsia="en-GB"/>
        </w:rPr>
        <w:t xml:space="preserve"> AXP90</w:t>
      </w:r>
      <w:r w:rsidRPr="00704FFB">
        <w:rPr>
          <w:lang w:eastAsia="en-GB"/>
        </w:rPr>
        <w:noBreakHyphen/>
        <w:t>X46 air cooler instead of a water</w:t>
      </w:r>
      <w:r w:rsidRPr="00704FFB">
        <w:rPr>
          <w:lang w:eastAsia="en-GB"/>
        </w:rPr>
        <w:noBreakHyphen/>
        <w:t>cooling system due to its greater reliability, lower cost, and the reduced risk of leaks or pump failure [4].</w:t>
      </w:r>
    </w:p>
    <w:p w14:paraId="5169DBD2" w14:textId="63709197" w:rsidR="00E83956" w:rsidRPr="00536CCA" w:rsidRDefault="0021013B" w:rsidP="00536CCA">
      <w:pPr>
        <w:pStyle w:val="Heading3"/>
      </w:pPr>
      <w:bookmarkStart w:id="46" w:name="_Toc225842550"/>
      <w:bookmarkStart w:id="47" w:name="_Toc226539006"/>
      <w:bookmarkStart w:id="48" w:name="_Toc228269044"/>
      <w:r w:rsidRPr="00536CCA">
        <w:t>2.</w:t>
      </w:r>
      <w:r w:rsidR="00551BE5">
        <w:t>2</w:t>
      </w:r>
      <w:r w:rsidRPr="00536CCA">
        <w:t>.3</w:t>
      </w:r>
      <w:r w:rsidR="00F3775C">
        <w:t xml:space="preserve"> M</w:t>
      </w:r>
      <w:r w:rsidR="00E83956" w:rsidRPr="00536CCA">
        <w:t>otherboard</w:t>
      </w:r>
      <w:bookmarkEnd w:id="46"/>
      <w:bookmarkEnd w:id="47"/>
      <w:bookmarkEnd w:id="48"/>
    </w:p>
    <w:p w14:paraId="6C4D442C" w14:textId="77777777" w:rsidR="00116EBB" w:rsidRDefault="00F81F05" w:rsidP="00116EBB">
      <w:pPr>
        <w:keepNext/>
        <w:jc w:val="center"/>
      </w:pPr>
      <w:r>
        <w:rPr>
          <w:noProof/>
        </w:rPr>
        <w:drawing>
          <wp:inline distT="0" distB="0" distL="0" distR="0" wp14:anchorId="402F6919" wp14:editId="344B3FA1">
            <wp:extent cx="2552700" cy="2778760"/>
            <wp:effectExtent l="0" t="0" r="0" b="2540"/>
            <wp:docPr id="4987439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 t="10766" r="57296" b="-1"/>
                    <a:stretch>
                      <a:fillRect/>
                    </a:stretch>
                  </pic:blipFill>
                  <pic:spPr bwMode="auto">
                    <a:xfrm>
                      <a:off x="0" y="0"/>
                      <a:ext cx="2590853" cy="2820292"/>
                    </a:xfrm>
                    <a:prstGeom prst="rect">
                      <a:avLst/>
                    </a:prstGeom>
                    <a:noFill/>
                    <a:ln>
                      <a:noFill/>
                    </a:ln>
                    <a:extLst>
                      <a:ext uri="{53640926-AAD7-44D8-BBD7-CCE9431645EC}">
                        <a14:shadowObscured xmlns:a14="http://schemas.microsoft.com/office/drawing/2010/main"/>
                      </a:ext>
                    </a:extLst>
                  </pic:spPr>
                </pic:pic>
              </a:graphicData>
            </a:graphic>
          </wp:inline>
        </w:drawing>
      </w:r>
    </w:p>
    <w:p w14:paraId="5E237BB7" w14:textId="3C26B32D" w:rsidR="00522FE0" w:rsidRDefault="00116EBB" w:rsidP="00116EBB">
      <w:pPr>
        <w:pStyle w:val="Caption"/>
        <w:jc w:val="center"/>
      </w:pPr>
      <w:bookmarkStart w:id="49" w:name="_Toc227146864"/>
      <w:bookmarkStart w:id="50" w:name="_Toc228186085"/>
      <w:bookmarkStart w:id="51" w:name="_Toc225842421"/>
      <w:r>
        <w:t xml:space="preserve">Figure </w:t>
      </w:r>
      <w:r>
        <w:fldChar w:fldCharType="begin"/>
      </w:r>
      <w:r>
        <w:instrText xml:space="preserve"> SEQ Figure \* ARABIC </w:instrText>
      </w:r>
      <w:r>
        <w:fldChar w:fldCharType="separate"/>
      </w:r>
      <w:r w:rsidR="00551BE5">
        <w:rPr>
          <w:noProof/>
        </w:rPr>
        <w:t>3</w:t>
      </w:r>
      <w:r>
        <w:fldChar w:fldCharType="end"/>
      </w:r>
      <w:r>
        <w:t>: MB ASRock Intel</w:t>
      </w:r>
      <w:bookmarkEnd w:id="49"/>
      <w:bookmarkEnd w:id="50"/>
      <w:r>
        <w:t xml:space="preserve"> </w:t>
      </w:r>
      <w:bookmarkEnd w:id="51"/>
    </w:p>
    <w:p w14:paraId="77A33170" w14:textId="0F73F8E8" w:rsidR="0054561A" w:rsidRPr="00551BE5" w:rsidRDefault="0054561A" w:rsidP="0054561A">
      <w:r>
        <w:t>MB ASRock Intel 1700, the student chose this motherboard over others like the MSI PRO B760-P WIFI [5]. This was due to the ASRock supporting DDR5, while the MSI PRO B760-P WIFI only supported DDR4. As a result of this, a DDR4 system would not be as efficient when using 3D modelling software, which can contribute greatly to an engineer's daily routine [6]. DDR5 has another edge over DDR4, this being the Dual 32-bit subchannels vs DDR4’s single 64-bit, which improves data access efficiency by enabling the memory controller to process two independent 32-bit requests concurrently [7].</w:t>
      </w:r>
    </w:p>
    <w:p w14:paraId="04D32FCC" w14:textId="1AB4F0E5" w:rsidR="00E83956" w:rsidRPr="00536CCA" w:rsidRDefault="00E83956" w:rsidP="00536CCA">
      <w:pPr>
        <w:pStyle w:val="Heading3"/>
      </w:pPr>
      <w:bookmarkStart w:id="52" w:name="_Toc225842551"/>
      <w:bookmarkStart w:id="53" w:name="_Toc226539007"/>
      <w:bookmarkStart w:id="54" w:name="_Toc228269045"/>
      <w:r w:rsidRPr="00536CCA">
        <w:t>2.</w:t>
      </w:r>
      <w:r w:rsidR="00551BE5">
        <w:t>2</w:t>
      </w:r>
      <w:r w:rsidRPr="00536CCA">
        <w:t>.4</w:t>
      </w:r>
      <w:r w:rsidR="0054561A">
        <w:t xml:space="preserve"> </w:t>
      </w:r>
      <w:r w:rsidRPr="00536CCA">
        <w:t>RAM</w:t>
      </w:r>
      <w:bookmarkEnd w:id="52"/>
      <w:bookmarkEnd w:id="53"/>
      <w:bookmarkEnd w:id="54"/>
    </w:p>
    <w:p w14:paraId="3AFBE356" w14:textId="77777777" w:rsidR="009A2285" w:rsidRDefault="008F2EC7" w:rsidP="009A2285">
      <w:pPr>
        <w:keepNext/>
        <w:jc w:val="center"/>
      </w:pPr>
      <w:r>
        <w:rPr>
          <w:noProof/>
        </w:rPr>
        <w:drawing>
          <wp:inline distT="0" distB="0" distL="0" distR="0" wp14:anchorId="55AE509F" wp14:editId="709148F9">
            <wp:extent cx="2926080" cy="2933394"/>
            <wp:effectExtent l="0" t="0" r="7620" b="635"/>
            <wp:docPr id="3489275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48102"/>
                    <a:stretch>
                      <a:fillRect/>
                    </a:stretch>
                  </pic:blipFill>
                  <pic:spPr bwMode="auto">
                    <a:xfrm>
                      <a:off x="0" y="0"/>
                      <a:ext cx="2932330" cy="2939660"/>
                    </a:xfrm>
                    <a:prstGeom prst="rect">
                      <a:avLst/>
                    </a:prstGeom>
                    <a:noFill/>
                    <a:ln>
                      <a:noFill/>
                    </a:ln>
                    <a:extLst>
                      <a:ext uri="{53640926-AAD7-44D8-BBD7-CCE9431645EC}">
                        <a14:shadowObscured xmlns:a14="http://schemas.microsoft.com/office/drawing/2010/main"/>
                      </a:ext>
                    </a:extLst>
                  </pic:spPr>
                </pic:pic>
              </a:graphicData>
            </a:graphic>
          </wp:inline>
        </w:drawing>
      </w:r>
    </w:p>
    <w:p w14:paraId="0EE70647" w14:textId="3711B7C2" w:rsidR="008F2EC7" w:rsidRDefault="009A2285" w:rsidP="009A2285">
      <w:pPr>
        <w:pStyle w:val="Caption"/>
        <w:jc w:val="center"/>
      </w:pPr>
      <w:bookmarkStart w:id="55" w:name="_Toc225842422"/>
      <w:bookmarkStart w:id="56" w:name="_Toc227146865"/>
      <w:bookmarkStart w:id="57" w:name="_Toc228186086"/>
      <w:r>
        <w:t xml:space="preserve">Figure </w:t>
      </w:r>
      <w:r>
        <w:fldChar w:fldCharType="begin"/>
      </w:r>
      <w:r>
        <w:instrText xml:space="preserve"> SEQ Figure \* ARABIC </w:instrText>
      </w:r>
      <w:r>
        <w:fldChar w:fldCharType="separate"/>
      </w:r>
      <w:r w:rsidR="00551BE5">
        <w:rPr>
          <w:noProof/>
        </w:rPr>
        <w:t>4</w:t>
      </w:r>
      <w:r>
        <w:fldChar w:fldCharType="end"/>
      </w:r>
      <w:r>
        <w:t>: ADATA 16GB RAM</w:t>
      </w:r>
      <w:bookmarkEnd w:id="55"/>
      <w:bookmarkEnd w:id="56"/>
      <w:bookmarkEnd w:id="57"/>
    </w:p>
    <w:p w14:paraId="142868DB" w14:textId="28D65D32" w:rsidR="004A49EC" w:rsidRPr="00C855D7" w:rsidRDefault="004A49EC" w:rsidP="00C855D7">
      <w:pPr>
        <w:rPr>
          <w:lang w:eastAsia="en-GB"/>
        </w:rPr>
      </w:pPr>
      <w:r>
        <w:rPr>
          <w:lang w:eastAsia="en-GB"/>
        </w:rPr>
        <w:t>T</w:t>
      </w:r>
      <w:r w:rsidRPr="004A49EC">
        <w:rPr>
          <w:lang w:eastAsia="en-GB"/>
        </w:rPr>
        <w:t>he student selected two 16</w:t>
      </w:r>
      <w:r w:rsidRPr="004A49EC">
        <w:rPr>
          <w:rFonts w:ascii="Arial" w:hAnsi="Arial" w:cs="Arial"/>
          <w:lang w:eastAsia="en-GB"/>
        </w:rPr>
        <w:t> </w:t>
      </w:r>
      <w:r w:rsidRPr="004A49EC">
        <w:rPr>
          <w:lang w:eastAsia="en-GB"/>
        </w:rPr>
        <w:t>GB ADATA Premier DDR5 modules, shown in Figure</w:t>
      </w:r>
      <w:r w:rsidRPr="004A49EC">
        <w:rPr>
          <w:rFonts w:ascii="Arial" w:hAnsi="Arial" w:cs="Arial"/>
          <w:lang w:eastAsia="en-GB"/>
        </w:rPr>
        <w:t> </w:t>
      </w:r>
      <w:r w:rsidRPr="004A49EC">
        <w:rPr>
          <w:lang w:eastAsia="en-GB"/>
        </w:rPr>
        <w:t>4, providing a total of 32</w:t>
      </w:r>
      <w:r w:rsidRPr="004A49EC">
        <w:rPr>
          <w:rFonts w:ascii="Arial" w:hAnsi="Arial" w:cs="Arial"/>
          <w:lang w:eastAsia="en-GB"/>
        </w:rPr>
        <w:t> </w:t>
      </w:r>
      <w:r w:rsidRPr="004A49EC">
        <w:rPr>
          <w:lang w:eastAsia="en-GB"/>
        </w:rPr>
        <w:t>GB. Although a single 16</w:t>
      </w:r>
      <w:r w:rsidRPr="004A49EC">
        <w:rPr>
          <w:rFonts w:ascii="Arial" w:hAnsi="Arial" w:cs="Arial"/>
          <w:lang w:eastAsia="en-GB"/>
        </w:rPr>
        <w:t> </w:t>
      </w:r>
      <w:r w:rsidRPr="004A49EC">
        <w:rPr>
          <w:lang w:eastAsia="en-GB"/>
        </w:rPr>
        <w:t xml:space="preserve">GB module was </w:t>
      </w:r>
      <w:r>
        <w:rPr>
          <w:lang w:eastAsia="en-GB"/>
        </w:rPr>
        <w:t>originally planned</w:t>
      </w:r>
      <w:r w:rsidRPr="004A49EC">
        <w:rPr>
          <w:lang w:eastAsia="en-GB"/>
        </w:rPr>
        <w:t xml:space="preserve">, the choice was </w:t>
      </w:r>
      <w:r>
        <w:rPr>
          <w:lang w:eastAsia="en-GB"/>
        </w:rPr>
        <w:t>reconsidered</w:t>
      </w:r>
      <w:r w:rsidRPr="004A49EC">
        <w:rPr>
          <w:lang w:eastAsia="en-GB"/>
        </w:rPr>
        <w:t xml:space="preserve"> after learning that SOLIDWORKS recommends 32</w:t>
      </w:r>
      <w:r w:rsidRPr="004A49EC">
        <w:rPr>
          <w:rFonts w:ascii="Arial" w:hAnsi="Arial" w:cs="Arial"/>
          <w:lang w:eastAsia="en-GB"/>
        </w:rPr>
        <w:t> </w:t>
      </w:r>
      <w:r w:rsidRPr="004A49EC">
        <w:rPr>
          <w:lang w:eastAsia="en-GB"/>
        </w:rPr>
        <w:t>GB for optimal performance</w:t>
      </w:r>
      <w:r>
        <w:rPr>
          <w:lang w:eastAsia="en-GB"/>
        </w:rPr>
        <w:t>,</w:t>
      </w:r>
      <w:r>
        <w:rPr>
          <w:rFonts w:ascii="Aptos" w:hAnsi="Aptos" w:cs="Aptos"/>
          <w:lang w:eastAsia="en-GB"/>
        </w:rPr>
        <w:t xml:space="preserve"> </w:t>
      </w:r>
      <w:r w:rsidRPr="004A49EC">
        <w:rPr>
          <w:lang w:eastAsia="en-GB"/>
        </w:rPr>
        <w:t>essential for completing engineering tasks [8].</w:t>
      </w:r>
    </w:p>
    <w:p w14:paraId="26A68FCE" w14:textId="17072846" w:rsidR="00E83956" w:rsidRPr="00536CCA" w:rsidRDefault="00E83956" w:rsidP="00536CCA">
      <w:pPr>
        <w:pStyle w:val="Heading3"/>
      </w:pPr>
      <w:bookmarkStart w:id="58" w:name="_Toc225842552"/>
      <w:bookmarkStart w:id="59" w:name="_Toc226539008"/>
      <w:bookmarkStart w:id="60" w:name="_Toc228269046"/>
      <w:r w:rsidRPr="00536CCA">
        <w:t>2.</w:t>
      </w:r>
      <w:r w:rsidR="00551BE5">
        <w:t>2</w:t>
      </w:r>
      <w:r w:rsidRPr="00536CCA">
        <w:t>.5</w:t>
      </w:r>
      <w:r w:rsidR="00D11D35" w:rsidRPr="00536CCA">
        <w:t xml:space="preserve"> </w:t>
      </w:r>
      <w:r w:rsidRPr="00536CCA">
        <w:t>Storage</w:t>
      </w:r>
      <w:bookmarkEnd w:id="58"/>
      <w:bookmarkEnd w:id="59"/>
      <w:bookmarkEnd w:id="60"/>
    </w:p>
    <w:p w14:paraId="18A3F830" w14:textId="77777777" w:rsidR="00BD3B34" w:rsidRDefault="008F2EC7" w:rsidP="00BD3B34">
      <w:pPr>
        <w:keepNext/>
        <w:jc w:val="center"/>
      </w:pPr>
      <w:r>
        <w:rPr>
          <w:noProof/>
        </w:rPr>
        <w:drawing>
          <wp:inline distT="0" distB="0" distL="0" distR="0" wp14:anchorId="72539FFE" wp14:editId="1323B4F6">
            <wp:extent cx="2065020" cy="2317646"/>
            <wp:effectExtent l="0" t="0" r="0" b="6985"/>
            <wp:docPr id="5808061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54236"/>
                    <a:stretch>
                      <a:fillRect/>
                    </a:stretch>
                  </pic:blipFill>
                  <pic:spPr bwMode="auto">
                    <a:xfrm>
                      <a:off x="0" y="0"/>
                      <a:ext cx="2072722" cy="2326290"/>
                    </a:xfrm>
                    <a:prstGeom prst="rect">
                      <a:avLst/>
                    </a:prstGeom>
                    <a:noFill/>
                    <a:ln>
                      <a:noFill/>
                    </a:ln>
                    <a:extLst>
                      <a:ext uri="{53640926-AAD7-44D8-BBD7-CCE9431645EC}">
                        <a14:shadowObscured xmlns:a14="http://schemas.microsoft.com/office/drawing/2010/main"/>
                      </a:ext>
                    </a:extLst>
                  </pic:spPr>
                </pic:pic>
              </a:graphicData>
            </a:graphic>
          </wp:inline>
        </w:drawing>
      </w:r>
    </w:p>
    <w:p w14:paraId="21FBE43C" w14:textId="444F1280" w:rsidR="008F2EC7" w:rsidRDefault="00BD3B34" w:rsidP="00BD3B34">
      <w:pPr>
        <w:pStyle w:val="Caption"/>
        <w:jc w:val="center"/>
      </w:pPr>
      <w:bookmarkStart w:id="61" w:name="_Toc225842423"/>
      <w:bookmarkStart w:id="62" w:name="_Toc227146866"/>
      <w:bookmarkStart w:id="63" w:name="_Toc228186087"/>
      <w:r>
        <w:t xml:space="preserve">Figure </w:t>
      </w:r>
      <w:r>
        <w:fldChar w:fldCharType="begin"/>
      </w:r>
      <w:r>
        <w:instrText xml:space="preserve"> SEQ Figure \* ARABIC </w:instrText>
      </w:r>
      <w:r>
        <w:fldChar w:fldCharType="separate"/>
      </w:r>
      <w:r w:rsidR="00551BE5">
        <w:rPr>
          <w:noProof/>
        </w:rPr>
        <w:t>5</w:t>
      </w:r>
      <w:r>
        <w:fldChar w:fldCharType="end"/>
      </w:r>
      <w:r>
        <w:t>: Samsung 990 PRO 1TB SSD</w:t>
      </w:r>
      <w:bookmarkEnd w:id="61"/>
      <w:bookmarkEnd w:id="62"/>
      <w:bookmarkEnd w:id="63"/>
    </w:p>
    <w:p w14:paraId="777D0999" w14:textId="6FA6E1E8" w:rsidR="00C855D7" w:rsidRPr="00C855D7" w:rsidRDefault="00C855D7" w:rsidP="00C855D7">
      <w:pPr>
        <w:rPr>
          <w:lang w:eastAsia="en-GB"/>
        </w:rPr>
      </w:pPr>
      <w:r>
        <w:t xml:space="preserve">The </w:t>
      </w:r>
      <w:r>
        <w:rPr>
          <w:lang w:eastAsia="en-GB"/>
        </w:rPr>
        <w:t xml:space="preserve">Samsung 990 PRO 1TB </w:t>
      </w:r>
      <w:proofErr w:type="spellStart"/>
      <w:r>
        <w:rPr>
          <w:lang w:eastAsia="en-GB"/>
        </w:rPr>
        <w:t>NVMe</w:t>
      </w:r>
      <w:proofErr w:type="spellEnd"/>
      <w:r>
        <w:rPr>
          <w:lang w:eastAsia="en-GB"/>
        </w:rPr>
        <w:t xml:space="preserve"> Internal SSD was the ideal choice for the student when looking for an SSD due to its being a </w:t>
      </w:r>
      <w:proofErr w:type="spellStart"/>
      <w:r>
        <w:rPr>
          <w:lang w:eastAsia="en-GB"/>
        </w:rPr>
        <w:t>NVMe</w:t>
      </w:r>
      <w:proofErr w:type="spellEnd"/>
      <w:r>
        <w:rPr>
          <w:lang w:eastAsia="en-GB"/>
        </w:rPr>
        <w:t xml:space="preserve">, making the SSD incredibly fast, helping the electrical engineer avoid slow loading times, allowing for less waiting around, </w:t>
      </w:r>
      <w:proofErr w:type="gramStart"/>
      <w:r>
        <w:rPr>
          <w:lang w:eastAsia="en-GB"/>
        </w:rPr>
        <w:t>and</w:t>
      </w:r>
      <w:proofErr w:type="gramEnd"/>
      <w:r>
        <w:rPr>
          <w:lang w:eastAsia="en-GB"/>
        </w:rPr>
        <w:t xml:space="preserve"> hence improving efficiency [9].</w:t>
      </w:r>
    </w:p>
    <w:p w14:paraId="78C8DC7B" w14:textId="19E52251" w:rsidR="00E83956" w:rsidRPr="00536CCA" w:rsidRDefault="00E83956" w:rsidP="00536CCA">
      <w:pPr>
        <w:pStyle w:val="Heading3"/>
      </w:pPr>
      <w:bookmarkStart w:id="64" w:name="_Toc225842553"/>
      <w:bookmarkStart w:id="65" w:name="_Toc226539009"/>
      <w:bookmarkStart w:id="66" w:name="_Toc228269047"/>
      <w:r w:rsidRPr="00536CCA">
        <w:t>2.</w:t>
      </w:r>
      <w:r w:rsidR="00551BE5">
        <w:t>2</w:t>
      </w:r>
      <w:r w:rsidRPr="00536CCA">
        <w:t xml:space="preserve">.6 </w:t>
      </w:r>
      <w:r w:rsidR="00802BF8" w:rsidRPr="00536CCA">
        <w:t>GPU</w:t>
      </w:r>
      <w:bookmarkEnd w:id="64"/>
      <w:bookmarkEnd w:id="65"/>
      <w:bookmarkEnd w:id="66"/>
    </w:p>
    <w:p w14:paraId="280BD639" w14:textId="704CEF3E" w:rsidR="00BD3B34" w:rsidRDefault="00EE4634" w:rsidP="00BD3B34">
      <w:pPr>
        <w:keepNext/>
        <w:jc w:val="center"/>
      </w:pPr>
      <w:r>
        <w:rPr>
          <w:noProof/>
        </w:rPr>
        <w:drawing>
          <wp:inline distT="0" distB="0" distL="0" distR="0" wp14:anchorId="5FF6F94B" wp14:editId="169884E2">
            <wp:extent cx="2804160" cy="2751455"/>
            <wp:effectExtent l="0" t="0" r="0" b="0"/>
            <wp:docPr id="144020259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 r="51020"/>
                    <a:stretch>
                      <a:fillRect/>
                    </a:stretch>
                  </pic:blipFill>
                  <pic:spPr bwMode="auto">
                    <a:xfrm>
                      <a:off x="0" y="0"/>
                      <a:ext cx="2804160" cy="2751455"/>
                    </a:xfrm>
                    <a:prstGeom prst="rect">
                      <a:avLst/>
                    </a:prstGeom>
                    <a:noFill/>
                    <a:ln>
                      <a:noFill/>
                    </a:ln>
                    <a:extLst>
                      <a:ext uri="{53640926-AAD7-44D8-BBD7-CCE9431645EC}">
                        <a14:shadowObscured xmlns:a14="http://schemas.microsoft.com/office/drawing/2010/main"/>
                      </a:ext>
                    </a:extLst>
                  </pic:spPr>
                </pic:pic>
              </a:graphicData>
            </a:graphic>
          </wp:inline>
        </w:drawing>
      </w:r>
    </w:p>
    <w:p w14:paraId="642F4FF0" w14:textId="49B5708E" w:rsidR="00C402E7" w:rsidRDefault="00BD3B34" w:rsidP="00BD3B34">
      <w:pPr>
        <w:pStyle w:val="Caption"/>
        <w:jc w:val="center"/>
      </w:pPr>
      <w:bookmarkStart w:id="67" w:name="_Toc225842424"/>
      <w:bookmarkStart w:id="68" w:name="_Toc227146867"/>
      <w:bookmarkStart w:id="69" w:name="_Toc228186088"/>
      <w:r>
        <w:t xml:space="preserve">Figure </w:t>
      </w:r>
      <w:r>
        <w:fldChar w:fldCharType="begin"/>
      </w:r>
      <w:r>
        <w:instrText xml:space="preserve"> SEQ Figure \* ARABIC </w:instrText>
      </w:r>
      <w:r>
        <w:fldChar w:fldCharType="separate"/>
      </w:r>
      <w:r w:rsidR="00551BE5">
        <w:rPr>
          <w:noProof/>
        </w:rPr>
        <w:t>6</w:t>
      </w:r>
      <w:r>
        <w:fldChar w:fldCharType="end"/>
      </w:r>
      <w:r>
        <w:t xml:space="preserve">: </w:t>
      </w:r>
      <w:r w:rsidR="00834D7B">
        <w:t xml:space="preserve">Sapphire technology </w:t>
      </w:r>
      <w:bookmarkEnd w:id="67"/>
      <w:r w:rsidR="001230E9">
        <w:t>GPU</w:t>
      </w:r>
      <w:bookmarkEnd w:id="68"/>
      <w:bookmarkEnd w:id="69"/>
    </w:p>
    <w:p w14:paraId="58D13335" w14:textId="77777777" w:rsidR="00C855D7" w:rsidRDefault="00C855D7" w:rsidP="00C855D7">
      <w:pPr>
        <w:keepNext/>
      </w:pPr>
      <w:r>
        <w:t>The Graphics processor unit (GPU) is optimised for 3D graphics rendering and video processing [10]. The Sapphire technology Pure AMD Radeon RX 9060 is the selected piece of hardware, the 16GB of VRAM and 3290MHz GPU clock speed make it a well-priced yet high specification compared to other models like the ASRock Intel Arc B570 [11], which has a lower VRAM of 10GB and a GPU clock speed of 2600MHz, making it less effective at viewing large 3D models or carrying out complex electrical simulations[12].</w:t>
      </w:r>
      <w:r>
        <w:rPr>
          <w:noProof/>
        </w:rPr>
        <w:drawing>
          <wp:inline distT="0" distB="0" distL="0" distR="0" wp14:anchorId="45883ECB" wp14:editId="16DDCD89">
            <wp:extent cx="5731510" cy="2821940"/>
            <wp:effectExtent l="0" t="0" r="2540" b="0"/>
            <wp:docPr id="142822667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821940"/>
                    </a:xfrm>
                    <a:prstGeom prst="rect">
                      <a:avLst/>
                    </a:prstGeom>
                    <a:noFill/>
                    <a:ln>
                      <a:noFill/>
                    </a:ln>
                  </pic:spPr>
                </pic:pic>
              </a:graphicData>
            </a:graphic>
          </wp:inline>
        </w:drawing>
      </w:r>
    </w:p>
    <w:p w14:paraId="6CA65E9B" w14:textId="4AA1D9CA" w:rsidR="00C855D7" w:rsidRPr="00820EC3" w:rsidRDefault="00551BE5" w:rsidP="00551BE5">
      <w:pPr>
        <w:pStyle w:val="Caption"/>
        <w:jc w:val="center"/>
      </w:pPr>
      <w:bookmarkStart w:id="70" w:name="_Toc228186089"/>
      <w:r>
        <w:t xml:space="preserve">Figure </w:t>
      </w:r>
      <w:r>
        <w:fldChar w:fldCharType="begin"/>
      </w:r>
      <w:r>
        <w:instrText xml:space="preserve"> SEQ Figure \* ARABIC </w:instrText>
      </w:r>
      <w:r>
        <w:fldChar w:fldCharType="separate"/>
      </w:r>
      <w:r>
        <w:rPr>
          <w:noProof/>
        </w:rPr>
        <w:t>7</w:t>
      </w:r>
      <w:r>
        <w:fldChar w:fldCharType="end"/>
      </w:r>
      <w:r>
        <w:t>: ASRock intel ARC B570 GPU</w:t>
      </w:r>
      <w:bookmarkEnd w:id="70"/>
    </w:p>
    <w:p w14:paraId="0CE56E9D" w14:textId="77777777" w:rsidR="00C855D7" w:rsidRPr="00C855D7" w:rsidRDefault="00C855D7" w:rsidP="00C855D7"/>
    <w:p w14:paraId="4C77EA44" w14:textId="01D24A62" w:rsidR="00EF739F" w:rsidRPr="00536CCA" w:rsidRDefault="00EF739F" w:rsidP="00536CCA">
      <w:pPr>
        <w:pStyle w:val="Heading3"/>
      </w:pPr>
      <w:bookmarkStart w:id="71" w:name="_Toc225842554"/>
      <w:bookmarkStart w:id="72" w:name="_Toc226539010"/>
      <w:bookmarkStart w:id="73" w:name="_Toc228269048"/>
      <w:r w:rsidRPr="00536CCA">
        <w:t>2.</w:t>
      </w:r>
      <w:r w:rsidR="00551BE5">
        <w:t>2</w:t>
      </w:r>
      <w:r w:rsidRPr="00536CCA">
        <w:t xml:space="preserve">.7 </w:t>
      </w:r>
      <w:r w:rsidR="00DA0738" w:rsidRPr="00536CCA">
        <w:t>Power Supply</w:t>
      </w:r>
      <w:bookmarkEnd w:id="71"/>
      <w:bookmarkEnd w:id="72"/>
      <w:bookmarkEnd w:id="73"/>
    </w:p>
    <w:p w14:paraId="65369F39" w14:textId="77777777" w:rsidR="0055757D" w:rsidRDefault="00C402E7" w:rsidP="0055757D">
      <w:pPr>
        <w:keepNext/>
        <w:jc w:val="center"/>
      </w:pPr>
      <w:r>
        <w:rPr>
          <w:noProof/>
        </w:rPr>
        <w:drawing>
          <wp:inline distT="0" distB="0" distL="0" distR="0" wp14:anchorId="0A67234D" wp14:editId="3FB78D8D">
            <wp:extent cx="2278380" cy="2114550"/>
            <wp:effectExtent l="0" t="0" r="7620" b="0"/>
            <wp:docPr id="10813978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6091" r="48634"/>
                    <a:stretch>
                      <a:fillRect/>
                    </a:stretch>
                  </pic:blipFill>
                  <pic:spPr bwMode="auto">
                    <a:xfrm>
                      <a:off x="0" y="0"/>
                      <a:ext cx="2286536" cy="2122120"/>
                    </a:xfrm>
                    <a:prstGeom prst="rect">
                      <a:avLst/>
                    </a:prstGeom>
                    <a:noFill/>
                    <a:ln>
                      <a:noFill/>
                    </a:ln>
                    <a:extLst>
                      <a:ext uri="{53640926-AAD7-44D8-BBD7-CCE9431645EC}">
                        <a14:shadowObscured xmlns:a14="http://schemas.microsoft.com/office/drawing/2010/main"/>
                      </a:ext>
                    </a:extLst>
                  </pic:spPr>
                </pic:pic>
              </a:graphicData>
            </a:graphic>
          </wp:inline>
        </w:drawing>
      </w:r>
    </w:p>
    <w:p w14:paraId="38EF1F79" w14:textId="53EF16F5" w:rsidR="00C402E7" w:rsidRDefault="0055757D" w:rsidP="0055757D">
      <w:pPr>
        <w:pStyle w:val="Caption"/>
        <w:jc w:val="center"/>
      </w:pPr>
      <w:bookmarkStart w:id="74" w:name="_Toc225842425"/>
      <w:bookmarkStart w:id="75" w:name="_Toc227146868"/>
      <w:bookmarkStart w:id="76" w:name="_Toc228186090"/>
      <w:r>
        <w:t xml:space="preserve">Figure </w:t>
      </w:r>
      <w:r>
        <w:fldChar w:fldCharType="begin"/>
      </w:r>
      <w:r>
        <w:instrText xml:space="preserve"> SEQ Figure \* ARABIC </w:instrText>
      </w:r>
      <w:r>
        <w:fldChar w:fldCharType="separate"/>
      </w:r>
      <w:r w:rsidR="00551BE5">
        <w:rPr>
          <w:noProof/>
        </w:rPr>
        <w:t>8</w:t>
      </w:r>
      <w:r>
        <w:fldChar w:fldCharType="end"/>
      </w:r>
      <w:r>
        <w:t>: MSI MAG A750L PCIE5 Power supply</w:t>
      </w:r>
      <w:bookmarkEnd w:id="74"/>
      <w:bookmarkEnd w:id="75"/>
      <w:bookmarkEnd w:id="76"/>
    </w:p>
    <w:p w14:paraId="39F18ACD" w14:textId="7CEA0F92" w:rsidR="00C855D7" w:rsidRPr="00C855D7" w:rsidRDefault="00306688" w:rsidP="00C855D7">
      <w:r>
        <w:t xml:space="preserve">This power supply </w:t>
      </w:r>
      <w:r w:rsidR="00C855D7">
        <w:t>was chosen due to the large room for improvement capable with a 750W power supply according to [13] a sweet spot for PSU is roughly 1.25 to 1.4 times the total power taken by the PC this being roughly 540W there is plenty of room to improve parts in the desktop computer while not having to worry about the amount of power you need.</w:t>
      </w:r>
    </w:p>
    <w:p w14:paraId="147A6988" w14:textId="6B95095E" w:rsidR="00DA0738" w:rsidRPr="00536CCA" w:rsidRDefault="00DA0738" w:rsidP="00536CCA">
      <w:pPr>
        <w:pStyle w:val="Heading3"/>
      </w:pPr>
      <w:bookmarkStart w:id="77" w:name="_Toc225842555"/>
      <w:bookmarkStart w:id="78" w:name="_Toc226539011"/>
      <w:bookmarkStart w:id="79" w:name="_Toc228269049"/>
      <w:r w:rsidRPr="00536CCA">
        <w:t>2.</w:t>
      </w:r>
      <w:r w:rsidR="00551BE5">
        <w:t>2</w:t>
      </w:r>
      <w:r w:rsidRPr="00536CCA">
        <w:t>.8 Case</w:t>
      </w:r>
      <w:bookmarkEnd w:id="77"/>
      <w:bookmarkEnd w:id="78"/>
      <w:bookmarkEnd w:id="79"/>
    </w:p>
    <w:p w14:paraId="2F590AE4" w14:textId="77777777" w:rsidR="0055757D" w:rsidRDefault="00764D2C" w:rsidP="0055757D">
      <w:pPr>
        <w:keepNext/>
        <w:jc w:val="center"/>
      </w:pPr>
      <w:r>
        <w:rPr>
          <w:noProof/>
        </w:rPr>
        <w:drawing>
          <wp:inline distT="0" distB="0" distL="0" distR="0" wp14:anchorId="4DFAB9B2" wp14:editId="3E2DE381">
            <wp:extent cx="2247900" cy="2535555"/>
            <wp:effectExtent l="0" t="0" r="0" b="0"/>
            <wp:docPr id="4717867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894" r="48349"/>
                    <a:stretch>
                      <a:fillRect/>
                    </a:stretch>
                  </pic:blipFill>
                  <pic:spPr bwMode="auto">
                    <a:xfrm>
                      <a:off x="0" y="0"/>
                      <a:ext cx="2254187" cy="2542646"/>
                    </a:xfrm>
                    <a:prstGeom prst="rect">
                      <a:avLst/>
                    </a:prstGeom>
                    <a:noFill/>
                    <a:ln>
                      <a:noFill/>
                    </a:ln>
                    <a:extLst>
                      <a:ext uri="{53640926-AAD7-44D8-BBD7-CCE9431645EC}">
                        <a14:shadowObscured xmlns:a14="http://schemas.microsoft.com/office/drawing/2010/main"/>
                      </a:ext>
                    </a:extLst>
                  </pic:spPr>
                </pic:pic>
              </a:graphicData>
            </a:graphic>
          </wp:inline>
        </w:drawing>
      </w:r>
    </w:p>
    <w:p w14:paraId="0CDBFE46" w14:textId="5C9BC293" w:rsidR="00C402E7" w:rsidRDefault="0055757D" w:rsidP="0055757D">
      <w:pPr>
        <w:pStyle w:val="Caption"/>
        <w:jc w:val="center"/>
      </w:pPr>
      <w:bookmarkStart w:id="80" w:name="_Toc225842426"/>
      <w:bookmarkStart w:id="81" w:name="_Toc227146869"/>
      <w:bookmarkStart w:id="82" w:name="_Toc228186091"/>
      <w:r>
        <w:t xml:space="preserve">Figure </w:t>
      </w:r>
      <w:r>
        <w:fldChar w:fldCharType="begin"/>
      </w:r>
      <w:r>
        <w:instrText xml:space="preserve"> SEQ Figure \* ARABIC </w:instrText>
      </w:r>
      <w:r>
        <w:fldChar w:fldCharType="separate"/>
      </w:r>
      <w:r w:rsidR="00551BE5">
        <w:rPr>
          <w:noProof/>
        </w:rPr>
        <w:t>9</w:t>
      </w:r>
      <w:r>
        <w:fldChar w:fldCharType="end"/>
      </w:r>
      <w:r>
        <w:t xml:space="preserve">: </w:t>
      </w:r>
      <w:proofErr w:type="spellStart"/>
      <w:r>
        <w:t>Montech</w:t>
      </w:r>
      <w:proofErr w:type="spellEnd"/>
      <w:r>
        <w:t xml:space="preserve"> XR Case</w:t>
      </w:r>
      <w:bookmarkEnd w:id="80"/>
      <w:bookmarkEnd w:id="81"/>
      <w:bookmarkEnd w:id="82"/>
    </w:p>
    <w:p w14:paraId="00EE8B0B" w14:textId="22120D46" w:rsidR="006A4094" w:rsidRPr="00C855D7" w:rsidRDefault="006A4094" w:rsidP="00C855D7">
      <w:pPr>
        <w:rPr>
          <w:lang w:eastAsia="en-GB"/>
        </w:rPr>
      </w:pPr>
      <w:r w:rsidRPr="006A4094">
        <w:rPr>
          <w:lang w:eastAsia="en-GB"/>
        </w:rPr>
        <w:t xml:space="preserve">The </w:t>
      </w:r>
      <w:proofErr w:type="spellStart"/>
      <w:r w:rsidRPr="006A4094">
        <w:rPr>
          <w:lang w:eastAsia="en-GB"/>
        </w:rPr>
        <w:t>Montech</w:t>
      </w:r>
      <w:proofErr w:type="spellEnd"/>
      <w:r w:rsidRPr="006A4094">
        <w:rPr>
          <w:lang w:eastAsia="en-GB"/>
        </w:rPr>
        <w:t xml:space="preserve"> XR case was selected for its strong cooling performance, featuring four high</w:t>
      </w:r>
      <w:r w:rsidRPr="006A4094">
        <w:rPr>
          <w:lang w:eastAsia="en-GB"/>
        </w:rPr>
        <w:noBreakHyphen/>
        <w:t xml:space="preserve">power fans and a </w:t>
      </w:r>
      <w:r>
        <w:rPr>
          <w:lang w:eastAsia="en-GB"/>
        </w:rPr>
        <w:t xml:space="preserve">mesh backing </w:t>
      </w:r>
      <w:r w:rsidR="00E9218A">
        <w:rPr>
          <w:lang w:eastAsia="en-GB"/>
        </w:rPr>
        <w:t>to enhance</w:t>
      </w:r>
      <w:r w:rsidRPr="006A4094">
        <w:rPr>
          <w:lang w:eastAsia="en-GB"/>
        </w:rPr>
        <w:t xml:space="preserve"> airflow. Since the CPU operates at high temperatures, substantial cooling is essential. The airflow provided by the </w:t>
      </w:r>
      <w:proofErr w:type="spellStart"/>
      <w:r w:rsidRPr="006A4094">
        <w:rPr>
          <w:lang w:eastAsia="en-GB"/>
        </w:rPr>
        <w:t>Montech</w:t>
      </w:r>
      <w:proofErr w:type="spellEnd"/>
      <w:r w:rsidRPr="006A4094">
        <w:rPr>
          <w:lang w:eastAsia="en-GB"/>
        </w:rPr>
        <w:t xml:space="preserve"> XR case helps maintain peak performance and prevents thermal</w:t>
      </w:r>
      <w:r w:rsidRPr="006A4094">
        <w:rPr>
          <w:lang w:eastAsia="en-GB"/>
        </w:rPr>
        <w:noBreakHyphen/>
        <w:t>related slowdowns [14].</w:t>
      </w:r>
    </w:p>
    <w:p w14:paraId="752468CF" w14:textId="1BB72917" w:rsidR="00DA0738" w:rsidRPr="00536CCA" w:rsidRDefault="00664C91" w:rsidP="00536CCA">
      <w:pPr>
        <w:pStyle w:val="Heading3"/>
      </w:pPr>
      <w:bookmarkStart w:id="83" w:name="_Toc225842556"/>
      <w:bookmarkStart w:id="84" w:name="_Toc226539012"/>
      <w:bookmarkStart w:id="85" w:name="_Toc228269050"/>
      <w:r w:rsidRPr="00536CCA">
        <w:t>2.</w:t>
      </w:r>
      <w:r w:rsidR="00551BE5">
        <w:t>2</w:t>
      </w:r>
      <w:r w:rsidRPr="00536CCA">
        <w:t>.9 Monitors</w:t>
      </w:r>
      <w:bookmarkEnd w:id="83"/>
      <w:bookmarkEnd w:id="84"/>
      <w:bookmarkEnd w:id="85"/>
    </w:p>
    <w:p w14:paraId="671ACEEF" w14:textId="77777777" w:rsidR="0055757D" w:rsidRDefault="009F3781" w:rsidP="0055757D">
      <w:pPr>
        <w:keepNext/>
        <w:jc w:val="center"/>
      </w:pPr>
      <w:r>
        <w:rPr>
          <w:noProof/>
        </w:rPr>
        <w:drawing>
          <wp:inline distT="0" distB="0" distL="0" distR="0" wp14:anchorId="5503D061" wp14:editId="627AEC32">
            <wp:extent cx="2628900" cy="2773023"/>
            <wp:effectExtent l="0" t="0" r="0" b="8890"/>
            <wp:docPr id="15124351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3117" r="50796" b="-1"/>
                    <a:stretch>
                      <a:fillRect/>
                    </a:stretch>
                  </pic:blipFill>
                  <pic:spPr bwMode="auto">
                    <a:xfrm>
                      <a:off x="0" y="0"/>
                      <a:ext cx="2631057" cy="2775298"/>
                    </a:xfrm>
                    <a:prstGeom prst="rect">
                      <a:avLst/>
                    </a:prstGeom>
                    <a:noFill/>
                    <a:ln>
                      <a:noFill/>
                    </a:ln>
                    <a:extLst>
                      <a:ext uri="{53640926-AAD7-44D8-BBD7-CCE9431645EC}">
                        <a14:shadowObscured xmlns:a14="http://schemas.microsoft.com/office/drawing/2010/main"/>
                      </a:ext>
                    </a:extLst>
                  </pic:spPr>
                </pic:pic>
              </a:graphicData>
            </a:graphic>
          </wp:inline>
        </w:drawing>
      </w:r>
    </w:p>
    <w:p w14:paraId="5EE8ADF7" w14:textId="5DA5BE5A" w:rsidR="009F3781" w:rsidRDefault="0055757D" w:rsidP="0055757D">
      <w:pPr>
        <w:pStyle w:val="Caption"/>
        <w:jc w:val="center"/>
      </w:pPr>
      <w:bookmarkStart w:id="86" w:name="_Toc225842427"/>
      <w:bookmarkStart w:id="87" w:name="_Toc227146870"/>
      <w:bookmarkStart w:id="88" w:name="_Toc228186092"/>
      <w:r>
        <w:t xml:space="preserve">Figure </w:t>
      </w:r>
      <w:r>
        <w:fldChar w:fldCharType="begin"/>
      </w:r>
      <w:r>
        <w:instrText xml:space="preserve"> SEQ Figure \* ARABIC </w:instrText>
      </w:r>
      <w:r>
        <w:fldChar w:fldCharType="separate"/>
      </w:r>
      <w:r w:rsidR="00551BE5">
        <w:rPr>
          <w:noProof/>
        </w:rPr>
        <w:t>10</w:t>
      </w:r>
      <w:r>
        <w:fldChar w:fldCharType="end"/>
      </w:r>
      <w:r>
        <w:t xml:space="preserve">: LG </w:t>
      </w:r>
      <w:proofErr w:type="spellStart"/>
      <w:r>
        <w:t>Ultragear</w:t>
      </w:r>
      <w:proofErr w:type="spellEnd"/>
      <w:r>
        <w:t xml:space="preserve"> Monitor</w:t>
      </w:r>
      <w:bookmarkEnd w:id="86"/>
      <w:bookmarkEnd w:id="87"/>
      <w:bookmarkEnd w:id="88"/>
    </w:p>
    <w:p w14:paraId="3072CF6F" w14:textId="564F5965" w:rsidR="00306688" w:rsidRDefault="00C855D7" w:rsidP="00306688">
      <w:pPr>
        <w:keepNext/>
        <w:rPr>
          <w:lang w:eastAsia="en-GB"/>
        </w:rPr>
      </w:pPr>
      <w:r>
        <w:rPr>
          <w:lang w:eastAsia="en-GB"/>
        </w:rPr>
        <w:t xml:space="preserve">For the student, this choice was difficult to go for a singular, </w:t>
      </w:r>
      <w:proofErr w:type="gramStart"/>
      <w:r>
        <w:rPr>
          <w:lang w:eastAsia="en-GB"/>
        </w:rPr>
        <w:t>large curved</w:t>
      </w:r>
      <w:proofErr w:type="gramEnd"/>
      <w:r>
        <w:rPr>
          <w:lang w:eastAsia="en-GB"/>
        </w:rPr>
        <w:t xml:space="preserve"> screen like the AOC CU34G4Z Wide Quad HD34” shown in figure 15 below [15], or two smaller flat screens, which may allow for a more seamless workflow due to the separation and simpler design. The benefits of multiple flat screens outweigh the pros of a curved screen. Firstly, flat monitors are more space-efficient and easier to mount; also, a curved monitor may cause lines on CAD drawings to look skewed, possibly hindering</w:t>
      </w:r>
      <w:r w:rsidR="007545DD">
        <w:rPr>
          <w:lang w:eastAsia="en-GB"/>
        </w:rPr>
        <w:t xml:space="preserve"> </w:t>
      </w:r>
      <w:r>
        <w:rPr>
          <w:lang w:eastAsia="en-GB"/>
        </w:rPr>
        <w:t>the engineer's progress[16].</w:t>
      </w:r>
    </w:p>
    <w:p w14:paraId="0FD2F658" w14:textId="77777777" w:rsidR="00306688" w:rsidRDefault="00306688" w:rsidP="007545DD">
      <w:pPr>
        <w:pStyle w:val="Caption"/>
        <w:jc w:val="center"/>
      </w:pPr>
      <w:r w:rsidRPr="005248F6">
        <w:rPr>
          <w:noProof/>
          <w:lang w:eastAsia="en-GB"/>
        </w:rPr>
        <w:drawing>
          <wp:inline distT="0" distB="0" distL="0" distR="0" wp14:anchorId="4F1F9A51" wp14:editId="0A6FF88F">
            <wp:extent cx="3710940" cy="2964815"/>
            <wp:effectExtent l="0" t="0" r="3810" b="6985"/>
            <wp:docPr id="577946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147455" name=""/>
                    <pic:cNvPicPr/>
                  </pic:nvPicPr>
                  <pic:blipFill rotWithShape="1">
                    <a:blip r:embed="rId23"/>
                    <a:srcRect l="2792" r="32462"/>
                    <a:stretch>
                      <a:fillRect/>
                    </a:stretch>
                  </pic:blipFill>
                  <pic:spPr bwMode="auto">
                    <a:xfrm>
                      <a:off x="0" y="0"/>
                      <a:ext cx="3710940" cy="2964815"/>
                    </a:xfrm>
                    <a:prstGeom prst="rect">
                      <a:avLst/>
                    </a:prstGeom>
                    <a:ln>
                      <a:noFill/>
                    </a:ln>
                    <a:extLst>
                      <a:ext uri="{53640926-AAD7-44D8-BBD7-CCE9431645EC}">
                        <a14:shadowObscured xmlns:a14="http://schemas.microsoft.com/office/drawing/2010/main"/>
                      </a:ext>
                    </a:extLst>
                  </pic:spPr>
                </pic:pic>
              </a:graphicData>
            </a:graphic>
          </wp:inline>
        </w:drawing>
      </w:r>
    </w:p>
    <w:p w14:paraId="480822CE" w14:textId="3F8C98E9" w:rsidR="00A507E1" w:rsidRPr="00A507E1" w:rsidRDefault="00C855D7" w:rsidP="007545DD">
      <w:pPr>
        <w:pStyle w:val="Caption"/>
        <w:jc w:val="center"/>
      </w:pPr>
      <w:bookmarkStart w:id="89" w:name="_Toc228186093"/>
      <w:r>
        <w:t xml:space="preserve">Figure </w:t>
      </w:r>
      <w:r>
        <w:fldChar w:fldCharType="begin"/>
      </w:r>
      <w:r>
        <w:instrText xml:space="preserve"> SEQ Figure \* ARABIC </w:instrText>
      </w:r>
      <w:r>
        <w:fldChar w:fldCharType="separate"/>
      </w:r>
      <w:r w:rsidR="00551BE5">
        <w:rPr>
          <w:noProof/>
        </w:rPr>
        <w:t>11</w:t>
      </w:r>
      <w:r>
        <w:fldChar w:fldCharType="end"/>
      </w:r>
      <w:r>
        <w:t>: Large curved monitor</w:t>
      </w:r>
      <w:bookmarkEnd w:id="89"/>
    </w:p>
    <w:p w14:paraId="1D96F097" w14:textId="64BE7E3D" w:rsidR="00664C91" w:rsidRPr="00536CCA" w:rsidRDefault="00664C91" w:rsidP="00536CCA">
      <w:pPr>
        <w:pStyle w:val="Heading3"/>
      </w:pPr>
      <w:bookmarkStart w:id="90" w:name="_Toc225842557"/>
      <w:bookmarkStart w:id="91" w:name="_Toc226539013"/>
      <w:bookmarkStart w:id="92" w:name="_Toc228269051"/>
      <w:r w:rsidRPr="00536CCA">
        <w:t>2.</w:t>
      </w:r>
      <w:r w:rsidR="00551BE5">
        <w:t>2</w:t>
      </w:r>
      <w:r w:rsidRPr="00536CCA">
        <w:t>.1</w:t>
      </w:r>
      <w:r w:rsidR="009F0EBC" w:rsidRPr="00536CCA">
        <w:t>0</w:t>
      </w:r>
      <w:r w:rsidR="00D11D35" w:rsidRPr="00536CCA">
        <w:t xml:space="preserve"> </w:t>
      </w:r>
      <w:r w:rsidR="00AE1742" w:rsidRPr="00536CCA">
        <w:t>Keyboard &amp; Mouse</w:t>
      </w:r>
      <w:bookmarkEnd w:id="90"/>
      <w:bookmarkEnd w:id="91"/>
      <w:bookmarkEnd w:id="92"/>
    </w:p>
    <w:p w14:paraId="40EEE016" w14:textId="77777777" w:rsidR="003E7631" w:rsidRDefault="00A507E1" w:rsidP="003E7631">
      <w:pPr>
        <w:keepNext/>
        <w:jc w:val="center"/>
      </w:pPr>
      <w:r>
        <w:rPr>
          <w:noProof/>
        </w:rPr>
        <w:drawing>
          <wp:inline distT="0" distB="0" distL="0" distR="0" wp14:anchorId="78962123" wp14:editId="3DC0CF8D">
            <wp:extent cx="2758440" cy="3121660"/>
            <wp:effectExtent l="0" t="0" r="3810" b="2540"/>
            <wp:docPr id="7487344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737" r="51872"/>
                    <a:stretch>
                      <a:fillRect/>
                    </a:stretch>
                  </pic:blipFill>
                  <pic:spPr bwMode="auto">
                    <a:xfrm>
                      <a:off x="0" y="0"/>
                      <a:ext cx="2758440" cy="3121660"/>
                    </a:xfrm>
                    <a:prstGeom prst="rect">
                      <a:avLst/>
                    </a:prstGeom>
                    <a:noFill/>
                    <a:ln>
                      <a:noFill/>
                    </a:ln>
                    <a:extLst>
                      <a:ext uri="{53640926-AAD7-44D8-BBD7-CCE9431645EC}">
                        <a14:shadowObscured xmlns:a14="http://schemas.microsoft.com/office/drawing/2010/main"/>
                      </a:ext>
                    </a:extLst>
                  </pic:spPr>
                </pic:pic>
              </a:graphicData>
            </a:graphic>
          </wp:inline>
        </w:drawing>
      </w:r>
    </w:p>
    <w:p w14:paraId="233C23BF" w14:textId="37CB41CF" w:rsidR="00A507E1" w:rsidRDefault="003E7631" w:rsidP="003E7631">
      <w:pPr>
        <w:pStyle w:val="Caption"/>
        <w:jc w:val="center"/>
      </w:pPr>
      <w:bookmarkStart w:id="93" w:name="_Toc225842428"/>
      <w:bookmarkStart w:id="94" w:name="_Toc227146871"/>
      <w:bookmarkStart w:id="95" w:name="_Toc228186094"/>
      <w:r>
        <w:t xml:space="preserve">Figure </w:t>
      </w:r>
      <w:r>
        <w:fldChar w:fldCharType="begin"/>
      </w:r>
      <w:r>
        <w:instrText xml:space="preserve"> SEQ Figure \* ARABIC </w:instrText>
      </w:r>
      <w:r>
        <w:fldChar w:fldCharType="separate"/>
      </w:r>
      <w:r w:rsidR="00551BE5">
        <w:rPr>
          <w:noProof/>
        </w:rPr>
        <w:t>12</w:t>
      </w:r>
      <w:r>
        <w:fldChar w:fldCharType="end"/>
      </w:r>
      <w:r>
        <w:t>: Logitech MK270 Keyboard and mouse</w:t>
      </w:r>
      <w:bookmarkEnd w:id="93"/>
      <w:bookmarkEnd w:id="94"/>
      <w:bookmarkEnd w:id="95"/>
    </w:p>
    <w:p w14:paraId="5B92B412" w14:textId="5CD9F154" w:rsidR="008710A5" w:rsidRPr="008710A5" w:rsidRDefault="008710A5" w:rsidP="008710A5">
      <w:r>
        <w:t>The Logitech MK270 is selected due to its affordable price point, ergonomic design, strong battery life and, lastly, plenty of keys allowing for customisation if wanted by using shortcuts[17]</w:t>
      </w:r>
      <w:r w:rsidR="007545DD">
        <w:t>.</w:t>
      </w:r>
    </w:p>
    <w:p w14:paraId="2ACEAC7C" w14:textId="7668CDBE" w:rsidR="00AE1742" w:rsidRPr="00536CCA" w:rsidRDefault="00AE1742" w:rsidP="00536CCA">
      <w:pPr>
        <w:pStyle w:val="Heading3"/>
      </w:pPr>
      <w:bookmarkStart w:id="96" w:name="_Toc225842558"/>
      <w:bookmarkStart w:id="97" w:name="_Toc226539014"/>
      <w:bookmarkStart w:id="98" w:name="_Toc228269052"/>
      <w:r w:rsidRPr="00536CCA">
        <w:t>2.</w:t>
      </w:r>
      <w:r w:rsidR="00551BE5">
        <w:t>2</w:t>
      </w:r>
      <w:r w:rsidRPr="00536CCA">
        <w:t>.1</w:t>
      </w:r>
      <w:r w:rsidR="009F0EBC" w:rsidRPr="00536CCA">
        <w:t>1</w:t>
      </w:r>
      <w:r w:rsidR="00D11D35" w:rsidRPr="00536CCA">
        <w:t xml:space="preserve"> </w:t>
      </w:r>
      <w:r w:rsidRPr="00536CCA">
        <w:t>Webcam</w:t>
      </w:r>
      <w:bookmarkEnd w:id="96"/>
      <w:bookmarkEnd w:id="97"/>
      <w:r w:rsidR="008710A5">
        <w:t xml:space="preserve"> Network connectivity </w:t>
      </w:r>
      <w:r w:rsidR="007545DD">
        <w:t>and audio system</w:t>
      </w:r>
      <w:bookmarkEnd w:id="98"/>
    </w:p>
    <w:p w14:paraId="7EAEDFEA" w14:textId="77777777" w:rsidR="003E7631" w:rsidRDefault="00A507E1" w:rsidP="003E7631">
      <w:pPr>
        <w:keepNext/>
        <w:jc w:val="center"/>
      </w:pPr>
      <w:r>
        <w:rPr>
          <w:noProof/>
        </w:rPr>
        <w:drawing>
          <wp:inline distT="0" distB="0" distL="0" distR="0" wp14:anchorId="4F47F320" wp14:editId="42D62E31">
            <wp:extent cx="2720340" cy="2889885"/>
            <wp:effectExtent l="0" t="0" r="3810" b="5715"/>
            <wp:docPr id="11101754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066" r="52537"/>
                    <a:stretch>
                      <a:fillRect/>
                    </a:stretch>
                  </pic:blipFill>
                  <pic:spPr bwMode="auto">
                    <a:xfrm>
                      <a:off x="0" y="0"/>
                      <a:ext cx="2720340" cy="2889885"/>
                    </a:xfrm>
                    <a:prstGeom prst="rect">
                      <a:avLst/>
                    </a:prstGeom>
                    <a:noFill/>
                    <a:ln>
                      <a:noFill/>
                    </a:ln>
                    <a:extLst>
                      <a:ext uri="{53640926-AAD7-44D8-BBD7-CCE9431645EC}">
                        <a14:shadowObscured xmlns:a14="http://schemas.microsoft.com/office/drawing/2010/main"/>
                      </a:ext>
                    </a:extLst>
                  </pic:spPr>
                </pic:pic>
              </a:graphicData>
            </a:graphic>
          </wp:inline>
        </w:drawing>
      </w:r>
    </w:p>
    <w:p w14:paraId="45D4BFEB" w14:textId="0BC591C1" w:rsidR="00A507E1" w:rsidRDefault="003E7631" w:rsidP="003E7631">
      <w:pPr>
        <w:pStyle w:val="Caption"/>
        <w:jc w:val="center"/>
      </w:pPr>
      <w:bookmarkStart w:id="99" w:name="_Toc225842429"/>
      <w:bookmarkStart w:id="100" w:name="_Toc227146872"/>
      <w:bookmarkStart w:id="101" w:name="_Toc228186095"/>
      <w:r>
        <w:t xml:space="preserve">Figure </w:t>
      </w:r>
      <w:r>
        <w:fldChar w:fldCharType="begin"/>
      </w:r>
      <w:r>
        <w:instrText xml:space="preserve"> SEQ Figure \* ARABIC </w:instrText>
      </w:r>
      <w:r>
        <w:fldChar w:fldCharType="separate"/>
      </w:r>
      <w:r w:rsidR="00551BE5">
        <w:rPr>
          <w:noProof/>
        </w:rPr>
        <w:t>13</w:t>
      </w:r>
      <w:r>
        <w:fldChar w:fldCharType="end"/>
      </w:r>
      <w:r>
        <w:t>: Logitech C920 HD PRO Webcam</w:t>
      </w:r>
      <w:bookmarkEnd w:id="99"/>
      <w:bookmarkEnd w:id="100"/>
      <w:bookmarkEnd w:id="101"/>
    </w:p>
    <w:p w14:paraId="17B1050A" w14:textId="77777777" w:rsidR="00EC78FE" w:rsidRDefault="00E2151F" w:rsidP="00EC78FE">
      <w:pPr>
        <w:keepNext/>
        <w:jc w:val="center"/>
      </w:pPr>
      <w:r>
        <w:rPr>
          <w:noProof/>
        </w:rPr>
        <w:drawing>
          <wp:inline distT="0" distB="0" distL="0" distR="0" wp14:anchorId="110F2D10" wp14:editId="0AD58E4D">
            <wp:extent cx="2948940" cy="2973070"/>
            <wp:effectExtent l="0" t="0" r="3810" b="0"/>
            <wp:docPr id="1580274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48549"/>
                    <a:stretch>
                      <a:fillRect/>
                    </a:stretch>
                  </pic:blipFill>
                  <pic:spPr bwMode="auto">
                    <a:xfrm>
                      <a:off x="0" y="0"/>
                      <a:ext cx="2948940" cy="2973070"/>
                    </a:xfrm>
                    <a:prstGeom prst="rect">
                      <a:avLst/>
                    </a:prstGeom>
                    <a:noFill/>
                    <a:ln>
                      <a:noFill/>
                    </a:ln>
                    <a:extLst>
                      <a:ext uri="{53640926-AAD7-44D8-BBD7-CCE9431645EC}">
                        <a14:shadowObscured xmlns:a14="http://schemas.microsoft.com/office/drawing/2010/main"/>
                      </a:ext>
                    </a:extLst>
                  </pic:spPr>
                </pic:pic>
              </a:graphicData>
            </a:graphic>
          </wp:inline>
        </w:drawing>
      </w:r>
    </w:p>
    <w:p w14:paraId="0E9A0834" w14:textId="73DFE675" w:rsidR="00E2151F" w:rsidRPr="00E2151F" w:rsidRDefault="00EC78FE" w:rsidP="00EC78FE">
      <w:pPr>
        <w:pStyle w:val="Caption"/>
        <w:jc w:val="center"/>
        <w:rPr>
          <w:lang w:eastAsia="en-GB"/>
        </w:rPr>
      </w:pPr>
      <w:bookmarkStart w:id="102" w:name="_Toc225842430"/>
      <w:bookmarkStart w:id="103" w:name="_Toc227146873"/>
      <w:bookmarkStart w:id="104" w:name="_Toc228186096"/>
      <w:r>
        <w:t xml:space="preserve">Figure </w:t>
      </w:r>
      <w:r>
        <w:fldChar w:fldCharType="begin"/>
      </w:r>
      <w:r>
        <w:instrText xml:space="preserve"> SEQ Figure \* ARABIC </w:instrText>
      </w:r>
      <w:r>
        <w:fldChar w:fldCharType="separate"/>
      </w:r>
      <w:r w:rsidR="00551BE5">
        <w:rPr>
          <w:noProof/>
        </w:rPr>
        <w:t>14</w:t>
      </w:r>
      <w:r>
        <w:fldChar w:fldCharType="end"/>
      </w:r>
      <w:r>
        <w:t>: Logitech H390 Headset</w:t>
      </w:r>
      <w:bookmarkEnd w:id="102"/>
      <w:bookmarkEnd w:id="103"/>
      <w:bookmarkEnd w:id="104"/>
    </w:p>
    <w:p w14:paraId="0700043E" w14:textId="20EAC505" w:rsidR="006711E2" w:rsidRDefault="00606E4E" w:rsidP="007545DD">
      <w:pPr>
        <w:keepNext/>
        <w:jc w:val="center"/>
      </w:pPr>
      <w:r>
        <w:rPr>
          <w:noProof/>
        </w:rPr>
        <w:drawing>
          <wp:inline distT="0" distB="0" distL="0" distR="0" wp14:anchorId="20B87F6C" wp14:editId="2D02AABC">
            <wp:extent cx="2506980" cy="2750820"/>
            <wp:effectExtent l="0" t="0" r="7620" b="0"/>
            <wp:docPr id="68843583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277" r="56260" b="-1"/>
                    <a:stretch>
                      <a:fillRect/>
                    </a:stretch>
                  </pic:blipFill>
                  <pic:spPr bwMode="auto">
                    <a:xfrm>
                      <a:off x="0" y="0"/>
                      <a:ext cx="2506980" cy="2750820"/>
                    </a:xfrm>
                    <a:prstGeom prst="rect">
                      <a:avLst/>
                    </a:prstGeom>
                    <a:noFill/>
                    <a:ln>
                      <a:noFill/>
                    </a:ln>
                    <a:extLst>
                      <a:ext uri="{53640926-AAD7-44D8-BBD7-CCE9431645EC}">
                        <a14:shadowObscured xmlns:a14="http://schemas.microsoft.com/office/drawing/2010/main"/>
                      </a:ext>
                    </a:extLst>
                  </pic:spPr>
                </pic:pic>
              </a:graphicData>
            </a:graphic>
          </wp:inline>
        </w:drawing>
      </w:r>
    </w:p>
    <w:p w14:paraId="3117C424" w14:textId="58A93EA5" w:rsidR="00D8106C" w:rsidRDefault="006711E2" w:rsidP="00424710">
      <w:pPr>
        <w:pStyle w:val="Caption"/>
        <w:jc w:val="center"/>
      </w:pPr>
      <w:bookmarkStart w:id="105" w:name="_Toc225842431"/>
      <w:bookmarkStart w:id="106" w:name="_Toc227146874"/>
      <w:bookmarkStart w:id="107" w:name="_Toc228186097"/>
      <w:r>
        <w:t xml:space="preserve">Figure </w:t>
      </w:r>
      <w:r>
        <w:fldChar w:fldCharType="begin"/>
      </w:r>
      <w:r>
        <w:instrText xml:space="preserve"> SEQ Figure \* ARABIC </w:instrText>
      </w:r>
      <w:r>
        <w:fldChar w:fldCharType="separate"/>
      </w:r>
      <w:r w:rsidR="00551BE5">
        <w:rPr>
          <w:noProof/>
        </w:rPr>
        <w:t>15</w:t>
      </w:r>
      <w:r>
        <w:fldChar w:fldCharType="end"/>
      </w:r>
      <w:r w:rsidR="00536CCA">
        <w:t>:</w:t>
      </w:r>
      <w:r>
        <w:t xml:space="preserve"> UGREEN Ethernet Cable 5M</w:t>
      </w:r>
      <w:bookmarkEnd w:id="105"/>
      <w:bookmarkEnd w:id="106"/>
      <w:bookmarkEnd w:id="107"/>
    </w:p>
    <w:p w14:paraId="29C71623" w14:textId="7CB0559E" w:rsidR="005D1A31" w:rsidRPr="005D1A31" w:rsidRDefault="007545DD" w:rsidP="005D1A31">
      <w:pPr>
        <w:rPr>
          <w:lang w:eastAsia="en-GB"/>
        </w:rPr>
      </w:pPr>
      <w:r>
        <w:rPr>
          <w:lang w:eastAsia="en-GB"/>
        </w:rPr>
        <w:t>The PC will use Cat 8 wired Ethernet connection to provide a stable and reliable connection to the web, much more efficiently than a wireless connection, which may buffer or crash presentations[19]. To ensure security when accessing the company server that will hold all the secure documents, a VPN will be installed to prevent unwanted disruption and allow for a safe connection to the LAN[20].</w:t>
      </w:r>
    </w:p>
    <w:p w14:paraId="006C6ACB" w14:textId="6C6AE50E" w:rsidR="00633E2C" w:rsidRDefault="00633E2C" w:rsidP="00536CCA">
      <w:pPr>
        <w:pStyle w:val="Heading3"/>
      </w:pPr>
      <w:bookmarkStart w:id="108" w:name="_Toc226539030"/>
      <w:bookmarkStart w:id="109" w:name="_Toc228269053"/>
      <w:r>
        <w:t>2.</w:t>
      </w:r>
      <w:r w:rsidR="00551BE5">
        <w:t>2</w:t>
      </w:r>
      <w:r>
        <w:t>.1</w:t>
      </w:r>
      <w:r w:rsidR="007545DD">
        <w:t>2</w:t>
      </w:r>
      <w:r>
        <w:t xml:space="preserve"> </w:t>
      </w:r>
      <w:r w:rsidR="00AA7C4D">
        <w:t>Software</w:t>
      </w:r>
      <w:bookmarkEnd w:id="108"/>
      <w:bookmarkEnd w:id="109"/>
    </w:p>
    <w:p w14:paraId="626F8951" w14:textId="0431283F" w:rsidR="00D82455" w:rsidRDefault="00DB652A">
      <w:pPr>
        <w:rPr>
          <w:rFonts w:asciiTheme="majorHAnsi" w:eastAsiaTheme="majorEastAsia" w:hAnsiTheme="majorHAnsi" w:cstheme="majorBidi"/>
          <w:b/>
          <w:color w:val="000000" w:themeColor="text1"/>
          <w:sz w:val="40"/>
          <w:szCs w:val="40"/>
          <w:u w:val="single"/>
          <w:lang w:eastAsia="en-GB"/>
        </w:rPr>
      </w:pPr>
      <w:bookmarkStart w:id="110" w:name="_Toc225842573"/>
      <w:bookmarkStart w:id="111" w:name="_Toc226539031"/>
      <w:r w:rsidRPr="00DB652A">
        <w:t>Windows 11 Pro supports all required engineering software, including SolidWorks, PSpice, and LabVIEW. Since SolidWorks is the most demanding of the three, the student ensured reliable performance by selecting Windows 11 Pro [8]. The operating system also provides strong built</w:t>
      </w:r>
      <w:r w:rsidRPr="00DB652A">
        <w:noBreakHyphen/>
        <w:t>in security features to protect against cyber</w:t>
      </w:r>
      <w:r w:rsidRPr="00DB652A">
        <w:noBreakHyphen/>
        <w:t>attacks [21] and supports productivity tools such as Office 365, Word, and Excel for report writing, budgeting, and cable scheduling.</w:t>
      </w:r>
      <w:r w:rsidR="00D82455">
        <w:br w:type="page"/>
      </w:r>
    </w:p>
    <w:p w14:paraId="4718784E" w14:textId="77A079DA" w:rsidR="00171582" w:rsidRPr="00CD2A0B" w:rsidRDefault="00B35008" w:rsidP="003E72B6">
      <w:pPr>
        <w:pStyle w:val="Heading1"/>
      </w:pPr>
      <w:bookmarkStart w:id="112" w:name="_Toc228269054"/>
      <w:r w:rsidRPr="00CD2A0B">
        <w:t xml:space="preserve">3 TASK 2 </w:t>
      </w:r>
      <w:r w:rsidR="001B154E" w:rsidRPr="00CD2A0B">
        <w:t>– EVALUATI</w:t>
      </w:r>
      <w:r w:rsidR="00AB213E" w:rsidRPr="00CD2A0B">
        <w:t>ON OF</w:t>
      </w:r>
      <w:r w:rsidR="001B154E" w:rsidRPr="00CD2A0B">
        <w:t xml:space="preserve"> </w:t>
      </w:r>
      <w:r w:rsidR="00E70774" w:rsidRPr="00CD2A0B">
        <w:t>CYBER</w:t>
      </w:r>
      <w:r w:rsidR="00AB213E" w:rsidRPr="00CD2A0B">
        <w:t>SECURITY</w:t>
      </w:r>
      <w:bookmarkEnd w:id="110"/>
      <w:bookmarkEnd w:id="111"/>
      <w:bookmarkEnd w:id="112"/>
    </w:p>
    <w:p w14:paraId="540F45A1" w14:textId="6D740728" w:rsidR="007D3CCA" w:rsidRPr="00536CCA" w:rsidRDefault="007D3CCA" w:rsidP="00536CCA">
      <w:pPr>
        <w:pStyle w:val="Heading2"/>
      </w:pPr>
      <w:bookmarkStart w:id="113" w:name="_Toc226539032"/>
      <w:bookmarkStart w:id="114" w:name="_Toc228269055"/>
      <w:r w:rsidRPr="00536CCA">
        <w:t>3.</w:t>
      </w:r>
      <w:r w:rsidR="00E6078C">
        <w:t>1</w:t>
      </w:r>
      <w:r w:rsidRPr="00536CCA">
        <w:t xml:space="preserve"> </w:t>
      </w:r>
      <w:r w:rsidR="000C249A" w:rsidRPr="00536CCA">
        <w:t>Identifying and evaluating cybersecurity hazards</w:t>
      </w:r>
      <w:bookmarkEnd w:id="113"/>
      <w:bookmarkEnd w:id="114"/>
    </w:p>
    <w:p w14:paraId="25408800" w14:textId="1105914B" w:rsidR="000C249A" w:rsidRPr="00536CCA" w:rsidRDefault="000C249A" w:rsidP="00536CCA">
      <w:pPr>
        <w:pStyle w:val="Heading3"/>
      </w:pPr>
      <w:bookmarkStart w:id="115" w:name="_Toc226539033"/>
      <w:bookmarkStart w:id="116" w:name="_Toc228269056"/>
      <w:r w:rsidRPr="00536CCA">
        <w:t>3.</w:t>
      </w:r>
      <w:r w:rsidR="00E6078C">
        <w:t>1</w:t>
      </w:r>
      <w:r w:rsidRPr="00536CCA">
        <w:t xml:space="preserve">.1 </w:t>
      </w:r>
      <w:r w:rsidR="00917902" w:rsidRPr="00536CCA">
        <w:t>Outdated firewall</w:t>
      </w:r>
      <w:bookmarkEnd w:id="115"/>
      <w:bookmarkEnd w:id="116"/>
    </w:p>
    <w:p w14:paraId="31437C3F" w14:textId="5C182190" w:rsidR="000C249A" w:rsidRDefault="00647FC6" w:rsidP="000C249A">
      <w:r>
        <w:t>With firewall</w:t>
      </w:r>
      <w:r w:rsidR="007F76D9">
        <w:t xml:space="preserve"> being </w:t>
      </w:r>
      <w:r w:rsidR="00D064B8">
        <w:t xml:space="preserve">a </w:t>
      </w:r>
      <w:r>
        <w:t>necessary contributor to the safety of online browsing, not using up-to-date software could have dire consequences.</w:t>
      </w:r>
      <w:r w:rsidR="00095C11">
        <w:t xml:space="preserve"> W</w:t>
      </w:r>
      <w:r w:rsidR="007D1595">
        <w:t>ith limited protection from attackers</w:t>
      </w:r>
      <w:r w:rsidR="00095C11">
        <w:t>,</w:t>
      </w:r>
      <w:r w:rsidR="007D1595">
        <w:t xml:space="preserve"> </w:t>
      </w:r>
      <w:r w:rsidR="00D11F92">
        <w:t xml:space="preserve">cybercriminals could easily </w:t>
      </w:r>
      <w:r w:rsidR="00095C11">
        <w:t>steal sensitive data that may have major financial implications</w:t>
      </w:r>
      <w:r w:rsidR="0035008F">
        <w:t>,</w:t>
      </w:r>
      <w:r w:rsidR="0049153B">
        <w:t xml:space="preserve"> </w:t>
      </w:r>
      <w:r w:rsidR="007F29E7">
        <w:t>damage</w:t>
      </w:r>
      <w:r w:rsidR="0049153B">
        <w:t xml:space="preserve"> to reputation,</w:t>
      </w:r>
      <w:r w:rsidR="007F29E7">
        <w:t xml:space="preserve"> and</w:t>
      </w:r>
      <w:r w:rsidR="0049153B">
        <w:t xml:space="preserve"> even legal ramifications,</w:t>
      </w:r>
      <w:r w:rsidR="00095C11">
        <w:t xml:space="preserve"> </w:t>
      </w:r>
      <w:r w:rsidR="0035008F">
        <w:t>possibly causing the company to shut down</w:t>
      </w:r>
      <w:r w:rsidR="0087323A">
        <w:t xml:space="preserve"> [22]</w:t>
      </w:r>
      <w:r w:rsidR="0035008F">
        <w:t xml:space="preserve">. </w:t>
      </w:r>
    </w:p>
    <w:p w14:paraId="7E6B7A2A" w14:textId="272EC7AB" w:rsidR="007A4097" w:rsidRPr="00536CCA" w:rsidRDefault="00A53A12" w:rsidP="00536CCA">
      <w:pPr>
        <w:pStyle w:val="Heading3"/>
      </w:pPr>
      <w:bookmarkStart w:id="117" w:name="_Toc228269057"/>
      <w:r w:rsidRPr="00536CCA">
        <w:t>3.</w:t>
      </w:r>
      <w:r w:rsidR="00E6078C">
        <w:t>1</w:t>
      </w:r>
      <w:r w:rsidRPr="00536CCA">
        <w:t xml:space="preserve">.2 </w:t>
      </w:r>
      <w:r w:rsidR="00520298" w:rsidRPr="00536CCA">
        <w:t>Outdated firmware</w:t>
      </w:r>
      <w:r w:rsidR="00CC5271" w:rsidRPr="00536CCA">
        <w:t xml:space="preserve"> and default </w:t>
      </w:r>
      <w:r w:rsidR="001969F5" w:rsidRPr="00536CCA">
        <w:t>passwords</w:t>
      </w:r>
      <w:bookmarkEnd w:id="117"/>
    </w:p>
    <w:p w14:paraId="12DEF907" w14:textId="2B35040D" w:rsidR="00DF26F0" w:rsidRDefault="002D2390" w:rsidP="00520298">
      <w:r>
        <w:t>Firstly,</w:t>
      </w:r>
      <w:r w:rsidR="008A3E67">
        <w:t xml:space="preserve"> </w:t>
      </w:r>
      <w:r w:rsidR="00956ABA">
        <w:t xml:space="preserve">outdated firmware </w:t>
      </w:r>
      <w:r w:rsidR="008E4C8D">
        <w:t>may not use the most advanced security features like WPA3 encryption</w:t>
      </w:r>
      <w:r w:rsidR="00F83ABB">
        <w:t>, designed for protection against modern threats</w:t>
      </w:r>
      <w:r w:rsidR="00F57D1B">
        <w:t xml:space="preserve"> </w:t>
      </w:r>
      <w:r w:rsidR="0066466C">
        <w:t>[23]</w:t>
      </w:r>
      <w:r w:rsidR="000D00EC">
        <w:t>. Next</w:t>
      </w:r>
      <w:r w:rsidR="007C3A0E">
        <w:t>,</w:t>
      </w:r>
      <w:r w:rsidR="000D00EC">
        <w:t xml:space="preserve"> if your router model is listed as end of life</w:t>
      </w:r>
      <w:r w:rsidR="007C3A0E">
        <w:t>,</w:t>
      </w:r>
      <w:r w:rsidR="003552CD">
        <w:t xml:space="preserve"> any discovered </w:t>
      </w:r>
      <w:r w:rsidR="00DC7FA4">
        <w:t>vulnerabilities</w:t>
      </w:r>
      <w:r w:rsidR="003552CD">
        <w:t xml:space="preserve"> will remain unpatched</w:t>
      </w:r>
      <w:r w:rsidR="007C3A0E">
        <w:t>,</w:t>
      </w:r>
      <w:r w:rsidR="003552CD">
        <w:t xml:space="preserve"> </w:t>
      </w:r>
      <w:r w:rsidR="00DC7FA4">
        <w:t xml:space="preserve">leaving it only a matter of time before </w:t>
      </w:r>
      <w:r w:rsidR="007C3A0E">
        <w:t>they’re</w:t>
      </w:r>
      <w:r w:rsidR="00DC7FA4">
        <w:t xml:space="preserve"> exposed by online attacks</w:t>
      </w:r>
      <w:r w:rsidR="00F57D1B">
        <w:t xml:space="preserve"> [</w:t>
      </w:r>
      <w:r w:rsidR="0066466C">
        <w:t>23]</w:t>
      </w:r>
      <w:r w:rsidR="00AB0D27">
        <w:t xml:space="preserve">. </w:t>
      </w:r>
      <w:r w:rsidR="00EA6B7B">
        <w:t>As a result of</w:t>
      </w:r>
      <w:r w:rsidR="0072048D">
        <w:t xml:space="preserve"> weak default passwords</w:t>
      </w:r>
      <w:r w:rsidR="00C06837">
        <w:t>,</w:t>
      </w:r>
      <w:r w:rsidR="00EA6B7B">
        <w:t xml:space="preserve"> Emergency </w:t>
      </w:r>
      <w:r w:rsidR="00B54894">
        <w:t>A</w:t>
      </w:r>
      <w:r w:rsidR="00EA6B7B">
        <w:t xml:space="preserve">lert </w:t>
      </w:r>
      <w:r w:rsidR="00B54894">
        <w:t>S</w:t>
      </w:r>
      <w:r w:rsidR="00EA6B7B">
        <w:t>ystem</w:t>
      </w:r>
      <w:r w:rsidR="00B54894">
        <w:t>s have been activate</w:t>
      </w:r>
      <w:r w:rsidR="00F57D1B">
        <w:t xml:space="preserve">d </w:t>
      </w:r>
      <w:r w:rsidR="00771B9A">
        <w:t>[24]</w:t>
      </w:r>
      <w:r w:rsidR="00C06837">
        <w:t>. Moreover,</w:t>
      </w:r>
      <w:r w:rsidR="00AE6BD5">
        <w:t xml:space="preserve"> with </w:t>
      </w:r>
      <w:r w:rsidR="00562964">
        <w:t xml:space="preserve">a malware called Stuxnet </w:t>
      </w:r>
      <w:r w:rsidR="009E1DAA">
        <w:t>that was able to attack</w:t>
      </w:r>
      <w:r w:rsidR="00B13C33">
        <w:t xml:space="preserve"> industrial control systems</w:t>
      </w:r>
      <w:r w:rsidR="009E1DAA">
        <w:t xml:space="preserve"> </w:t>
      </w:r>
      <w:r w:rsidR="00B13C33">
        <w:t>(</w:t>
      </w:r>
      <w:r w:rsidR="009E1DAA">
        <w:t>SCADA</w:t>
      </w:r>
      <w:r w:rsidR="00B13C33">
        <w:t>)</w:t>
      </w:r>
      <w:r w:rsidR="00C06837">
        <w:t>,</w:t>
      </w:r>
      <w:r w:rsidR="009E1DAA">
        <w:t xml:space="preserve"> </w:t>
      </w:r>
      <w:r w:rsidR="00ED5888">
        <w:t xml:space="preserve">which would have major consequences due to the nature of </w:t>
      </w:r>
      <w:r w:rsidR="0072048D">
        <w:t xml:space="preserve">the </w:t>
      </w:r>
      <w:r w:rsidR="00ED5888">
        <w:t>systems they control</w:t>
      </w:r>
      <w:r w:rsidR="00F57D1B">
        <w:t xml:space="preserve"> </w:t>
      </w:r>
      <w:r w:rsidR="00D60C85">
        <w:t>[25].</w:t>
      </w:r>
    </w:p>
    <w:p w14:paraId="550639E6" w14:textId="7076E930" w:rsidR="00ED5346" w:rsidRPr="00536CCA" w:rsidRDefault="006E4D76" w:rsidP="00536CCA">
      <w:pPr>
        <w:pStyle w:val="Heading3"/>
      </w:pPr>
      <w:bookmarkStart w:id="118" w:name="_Toc228269058"/>
      <w:r w:rsidRPr="00536CCA">
        <w:t>3.</w:t>
      </w:r>
      <w:r w:rsidR="00E6078C">
        <w:t>1</w:t>
      </w:r>
      <w:r w:rsidRPr="00536CCA">
        <w:t xml:space="preserve">.3 </w:t>
      </w:r>
      <w:r w:rsidR="009E4E8A" w:rsidRPr="00536CCA">
        <w:t xml:space="preserve"> Sourcing from </w:t>
      </w:r>
      <w:r w:rsidRPr="00536CCA">
        <w:t xml:space="preserve">International </w:t>
      </w:r>
      <w:r w:rsidR="009E4E8A" w:rsidRPr="00536CCA">
        <w:t>suppliers</w:t>
      </w:r>
      <w:bookmarkEnd w:id="118"/>
      <w:r w:rsidR="009E4E8A" w:rsidRPr="00536CCA">
        <w:t xml:space="preserve"> </w:t>
      </w:r>
    </w:p>
    <w:p w14:paraId="0B3E93CC" w14:textId="140973B4" w:rsidR="00D60C85" w:rsidRDefault="004B299C" w:rsidP="00F9555B">
      <w:r>
        <w:t>With international suppliers often following different regulations when it comes to cybersecurity</w:t>
      </w:r>
      <w:r w:rsidR="00C06837">
        <w:t>,</w:t>
      </w:r>
      <w:r>
        <w:t xml:space="preserve"> </w:t>
      </w:r>
      <w:r w:rsidR="00F9555B">
        <w:t>this may cause breaches</w:t>
      </w:r>
      <w:r w:rsidR="00B4161A">
        <w:t xml:space="preserve"> in the company’s security</w:t>
      </w:r>
      <w:r w:rsidR="00C06837">
        <w:t>,</w:t>
      </w:r>
      <w:r w:rsidR="00B4161A">
        <w:t xml:space="preserve"> </w:t>
      </w:r>
      <w:r w:rsidR="00F1415A">
        <w:t xml:space="preserve">with attackers </w:t>
      </w:r>
      <w:r w:rsidR="000D7E70">
        <w:t>compromising software updates</w:t>
      </w:r>
      <w:r w:rsidR="00F1415A">
        <w:t xml:space="preserve"> provided by the international supplier</w:t>
      </w:r>
      <w:r w:rsidR="000202FB">
        <w:t>. Data breaches via vendor</w:t>
      </w:r>
      <w:r w:rsidR="00887AAC">
        <w:t>s</w:t>
      </w:r>
      <w:r w:rsidR="000202FB">
        <w:t xml:space="preserve"> </w:t>
      </w:r>
      <w:r w:rsidR="00887AAC">
        <w:t xml:space="preserve">occur </w:t>
      </w:r>
      <w:r w:rsidR="00234109">
        <w:t xml:space="preserve">when a vendor with </w:t>
      </w:r>
      <w:r w:rsidR="003F2354">
        <w:t>inadequate</w:t>
      </w:r>
      <w:r w:rsidR="00234109">
        <w:t xml:space="preserve"> security</w:t>
      </w:r>
      <w:r w:rsidR="003F2354">
        <w:t xml:space="preserve"> experiences a breach</w:t>
      </w:r>
      <w:r w:rsidR="00C06837">
        <w:t>,</w:t>
      </w:r>
      <w:r w:rsidR="003F2354">
        <w:t xml:space="preserve"> leading to exposure of the company’s </w:t>
      </w:r>
      <w:r w:rsidR="0053527B">
        <w:t xml:space="preserve">sensitive </w:t>
      </w:r>
      <w:r w:rsidR="003F2354">
        <w:t>data</w:t>
      </w:r>
      <w:r w:rsidR="00E252D2">
        <w:t>[26],</w:t>
      </w:r>
      <w:r w:rsidR="009A1A56">
        <w:t xml:space="preserve"> </w:t>
      </w:r>
      <w:r w:rsidR="0016300C">
        <w:t>possibly</w:t>
      </w:r>
      <w:r w:rsidR="001E0C0E">
        <w:t xml:space="preserve"> resultin</w:t>
      </w:r>
      <w:r w:rsidR="00E252D2">
        <w:t>g in large financial loss</w:t>
      </w:r>
      <w:r w:rsidR="00C06837">
        <w:t>,</w:t>
      </w:r>
      <w:r w:rsidR="00E252D2">
        <w:t xml:space="preserve"> like what happened with Marks &amp; Spencer in April 2025</w:t>
      </w:r>
      <w:r w:rsidR="00843297">
        <w:t>[26]</w:t>
      </w:r>
      <w:r w:rsidR="003F2354">
        <w:t>.</w:t>
      </w:r>
    </w:p>
    <w:p w14:paraId="0ACD9A5A" w14:textId="5D48D8BD" w:rsidR="00E252D2" w:rsidRPr="00536CCA" w:rsidRDefault="003E65F7" w:rsidP="00536CCA">
      <w:pPr>
        <w:pStyle w:val="Heading3"/>
      </w:pPr>
      <w:bookmarkStart w:id="119" w:name="_Toc228269059"/>
      <w:r w:rsidRPr="00536CCA">
        <w:t>3.</w:t>
      </w:r>
      <w:r w:rsidR="00E6078C">
        <w:t>1</w:t>
      </w:r>
      <w:r w:rsidRPr="00536CCA">
        <w:t>.4 Outdated operating systems</w:t>
      </w:r>
      <w:bookmarkEnd w:id="119"/>
      <w:r w:rsidRPr="00536CCA">
        <w:t xml:space="preserve"> </w:t>
      </w:r>
    </w:p>
    <w:p w14:paraId="62A30A6F" w14:textId="6EF15C30" w:rsidR="003E65F7" w:rsidRDefault="00BE60AD" w:rsidP="003E65F7">
      <w:r>
        <w:t xml:space="preserve">Cybercriminals often use </w:t>
      </w:r>
      <w:r w:rsidR="00842373">
        <w:t>the same attacking</w:t>
      </w:r>
      <w:r w:rsidR="00A82151">
        <w:t xml:space="preserve"> mechanism</w:t>
      </w:r>
      <w:r w:rsidR="00C136CE">
        <w:t xml:space="preserve"> when attempting </w:t>
      </w:r>
      <w:r w:rsidR="003D7AE1">
        <w:t>to</w:t>
      </w:r>
      <w:r w:rsidR="00C136CE">
        <w:t xml:space="preserve"> gain access to </w:t>
      </w:r>
      <w:r w:rsidR="003D7AE1">
        <w:t>operating systems</w:t>
      </w:r>
      <w:r w:rsidR="00D9343C">
        <w:t>,</w:t>
      </w:r>
      <w:r w:rsidR="0059650E">
        <w:t xml:space="preserve"> so using outdated software</w:t>
      </w:r>
      <w:r w:rsidR="00D329F5">
        <w:t>,</w:t>
      </w:r>
      <w:r w:rsidR="0059650E">
        <w:t xml:space="preserve"> there may already be </w:t>
      </w:r>
      <w:r w:rsidR="00D9343C">
        <w:t>known</w:t>
      </w:r>
      <w:r w:rsidR="0059650E">
        <w:t xml:space="preserve"> exploits </w:t>
      </w:r>
      <w:r w:rsidR="00DB79C3">
        <w:t>putting your system at risk</w:t>
      </w:r>
      <w:r w:rsidR="00272E5F">
        <w:t>[27]</w:t>
      </w:r>
      <w:r w:rsidR="0059650E">
        <w:t xml:space="preserve">. Furthermore, </w:t>
      </w:r>
      <w:r w:rsidR="005A7A6A">
        <w:t xml:space="preserve">outdated operating systems could result in </w:t>
      </w:r>
      <w:r w:rsidR="00F43BDA">
        <w:t>compliance fines or even business shutdowns</w:t>
      </w:r>
      <w:r w:rsidR="00272E5F">
        <w:t>[27]</w:t>
      </w:r>
      <w:r w:rsidR="00F43BDA">
        <w:t>. Lastly</w:t>
      </w:r>
      <w:r w:rsidR="00924938">
        <w:t xml:space="preserve">, companies </w:t>
      </w:r>
      <w:r w:rsidR="00F43BDA">
        <w:t xml:space="preserve">using </w:t>
      </w:r>
      <w:r w:rsidR="002F678A">
        <w:t>outdated software</w:t>
      </w:r>
      <w:r w:rsidR="00F43BDA">
        <w:t xml:space="preserve"> like </w:t>
      </w:r>
      <w:r w:rsidR="00DB79C3">
        <w:t>Windows</w:t>
      </w:r>
      <w:r w:rsidR="00F43BDA">
        <w:t xml:space="preserve"> 7</w:t>
      </w:r>
      <w:r w:rsidR="002F678A">
        <w:t xml:space="preserve"> </w:t>
      </w:r>
      <w:r w:rsidR="00924938">
        <w:t xml:space="preserve">are three times more likely to receive </w:t>
      </w:r>
      <w:r w:rsidR="00FD35F3">
        <w:t>ransom</w:t>
      </w:r>
      <w:r w:rsidR="006D79D2">
        <w:t xml:space="preserve">ware attacks as opposed to people on more </w:t>
      </w:r>
      <w:r w:rsidR="005B1627">
        <w:t>up-to-date</w:t>
      </w:r>
      <w:r w:rsidR="006D79D2">
        <w:t xml:space="preserve"> software[27].</w:t>
      </w:r>
    </w:p>
    <w:p w14:paraId="4060544A" w14:textId="43B6AF21" w:rsidR="006C668D" w:rsidRPr="00536CCA" w:rsidRDefault="00C9318D" w:rsidP="00536CCA">
      <w:pPr>
        <w:pStyle w:val="Heading3"/>
      </w:pPr>
      <w:bookmarkStart w:id="120" w:name="_Toc228269060"/>
      <w:r w:rsidRPr="00536CCA">
        <w:t>3.</w:t>
      </w:r>
      <w:r w:rsidR="00E6078C">
        <w:t>1</w:t>
      </w:r>
      <w:r w:rsidRPr="00536CCA">
        <w:t>.5 Cybersecurity training</w:t>
      </w:r>
      <w:bookmarkEnd w:id="120"/>
    </w:p>
    <w:p w14:paraId="7B4CA05B" w14:textId="7D69721E" w:rsidR="005B1627" w:rsidRDefault="0034526A" w:rsidP="008A06B5">
      <w:r>
        <w:t>With employees being the backbone of any company</w:t>
      </w:r>
      <w:r w:rsidR="004344F1">
        <w:t>,</w:t>
      </w:r>
      <w:r>
        <w:t xml:space="preserve"> </w:t>
      </w:r>
      <w:r w:rsidR="00FB1D4D">
        <w:t xml:space="preserve">ensuring their safety when browsing online is vital. With </w:t>
      </w:r>
      <w:r w:rsidR="0082369F">
        <w:t>phishing</w:t>
      </w:r>
      <w:r w:rsidR="00FB1D4D">
        <w:t xml:space="preserve"> attacks becoming more common</w:t>
      </w:r>
      <w:r w:rsidR="004344F1">
        <w:t>,</w:t>
      </w:r>
      <w:r w:rsidR="00FB1D4D">
        <w:t xml:space="preserve"> </w:t>
      </w:r>
      <w:r w:rsidR="00102814">
        <w:t xml:space="preserve">being able to </w:t>
      </w:r>
      <w:r w:rsidR="00E879E6">
        <w:t>spot one is</w:t>
      </w:r>
      <w:r w:rsidR="00102814">
        <w:t xml:space="preserve"> key</w:t>
      </w:r>
      <w:r w:rsidR="0049616E">
        <w:t xml:space="preserve">. </w:t>
      </w:r>
      <w:r w:rsidR="00F06E65">
        <w:t xml:space="preserve">The failure to identify phishing attacks could result in </w:t>
      </w:r>
      <w:r w:rsidR="00671E16">
        <w:t xml:space="preserve">lost revenue due to system downtime </w:t>
      </w:r>
      <w:r w:rsidR="002202FF">
        <w:t>or lost trust from clients</w:t>
      </w:r>
      <w:r w:rsidR="00F06E65">
        <w:t>,</w:t>
      </w:r>
      <w:r w:rsidR="002202FF">
        <w:t xml:space="preserve"> </w:t>
      </w:r>
      <w:r w:rsidR="00F06E65">
        <w:t xml:space="preserve">both </w:t>
      </w:r>
      <w:r w:rsidR="00B110B2">
        <w:t xml:space="preserve">devastating to </w:t>
      </w:r>
      <w:r w:rsidR="0012380C">
        <w:t>business</w:t>
      </w:r>
      <w:r w:rsidR="00153094">
        <w:t>[28]</w:t>
      </w:r>
      <w:r w:rsidR="00006292">
        <w:t>.</w:t>
      </w:r>
    </w:p>
    <w:p w14:paraId="5256B2BE" w14:textId="2E3FAA02" w:rsidR="00A71782" w:rsidRDefault="00D70472" w:rsidP="00536CCA">
      <w:pPr>
        <w:pStyle w:val="Heading2"/>
      </w:pPr>
      <w:bookmarkStart w:id="121" w:name="_Toc228269061"/>
      <w:r>
        <w:t>3.</w:t>
      </w:r>
      <w:r w:rsidR="00E6078C">
        <w:t>2</w:t>
      </w:r>
      <w:r>
        <w:t xml:space="preserve"> </w:t>
      </w:r>
      <w:r w:rsidR="001B7CAC">
        <w:t>Risk Prioritisation</w:t>
      </w:r>
      <w:bookmarkEnd w:id="121"/>
    </w:p>
    <w:p w14:paraId="60B04247" w14:textId="1E8593BD" w:rsidR="009A6288" w:rsidRPr="009A6288" w:rsidRDefault="009A6288" w:rsidP="009A6288">
      <w:pPr>
        <w:rPr>
          <w:lang w:eastAsia="en-GB"/>
        </w:rPr>
      </w:pPr>
      <w:r>
        <w:rPr>
          <w:lang w:eastAsia="en-GB"/>
        </w:rPr>
        <w:t xml:space="preserve">To aid in the </w:t>
      </w:r>
      <w:r w:rsidR="00601F3B">
        <w:rPr>
          <w:lang w:eastAsia="en-GB"/>
        </w:rPr>
        <w:t>students</w:t>
      </w:r>
      <w:r>
        <w:rPr>
          <w:lang w:eastAsia="en-GB"/>
        </w:rPr>
        <w:t xml:space="preserve"> </w:t>
      </w:r>
      <w:r w:rsidR="00601F3B">
        <w:rPr>
          <w:lang w:eastAsia="en-GB"/>
        </w:rPr>
        <w:t>ordering decisions, they used information in Appendix A.</w:t>
      </w:r>
    </w:p>
    <w:p w14:paraId="6621E4B9" w14:textId="7EAABA9A" w:rsidR="007132B5" w:rsidRDefault="007876FF" w:rsidP="007132B5">
      <w:pPr>
        <w:rPr>
          <w:lang w:eastAsia="en-GB"/>
        </w:rPr>
      </w:pPr>
      <w:r>
        <w:rPr>
          <w:lang w:eastAsia="en-GB"/>
        </w:rPr>
        <w:t>An</w:t>
      </w:r>
      <w:r w:rsidR="0020640C">
        <w:rPr>
          <w:lang w:eastAsia="en-GB"/>
        </w:rPr>
        <w:t xml:space="preserve"> outdated firewall can have the most consequences due to it b</w:t>
      </w:r>
      <w:r w:rsidR="00F371EC">
        <w:rPr>
          <w:lang w:eastAsia="en-GB"/>
        </w:rPr>
        <w:t xml:space="preserve">eing </w:t>
      </w:r>
      <w:r w:rsidR="008A4113">
        <w:rPr>
          <w:lang w:eastAsia="en-GB"/>
        </w:rPr>
        <w:t>the first line of defence against attackers</w:t>
      </w:r>
      <w:r w:rsidR="004305E4">
        <w:rPr>
          <w:lang w:eastAsia="en-GB"/>
        </w:rPr>
        <w:t>.</w:t>
      </w:r>
      <w:r w:rsidR="008A4113">
        <w:rPr>
          <w:lang w:eastAsia="en-GB"/>
        </w:rPr>
        <w:t xml:space="preserve"> </w:t>
      </w:r>
      <w:r w:rsidR="009A44F2">
        <w:rPr>
          <w:lang w:eastAsia="en-GB"/>
        </w:rPr>
        <w:t>Without an up-to-date firewall</w:t>
      </w:r>
      <w:r w:rsidR="00D25ED4">
        <w:rPr>
          <w:lang w:eastAsia="en-GB"/>
        </w:rPr>
        <w:t>,</w:t>
      </w:r>
      <w:r w:rsidR="009A44F2">
        <w:rPr>
          <w:lang w:eastAsia="en-GB"/>
        </w:rPr>
        <w:t xml:space="preserve"> </w:t>
      </w:r>
      <w:r w:rsidR="0015390C">
        <w:rPr>
          <w:lang w:eastAsia="en-GB"/>
        </w:rPr>
        <w:t xml:space="preserve">attackers </w:t>
      </w:r>
      <w:r w:rsidR="00F371EC">
        <w:rPr>
          <w:lang w:eastAsia="en-GB"/>
        </w:rPr>
        <w:t>can</w:t>
      </w:r>
      <w:r w:rsidR="0015390C">
        <w:rPr>
          <w:lang w:eastAsia="en-GB"/>
        </w:rPr>
        <w:t xml:space="preserve"> easily gain access </w:t>
      </w:r>
      <w:r w:rsidR="00F371EC">
        <w:rPr>
          <w:lang w:eastAsia="en-GB"/>
        </w:rPr>
        <w:t>to a system</w:t>
      </w:r>
      <w:r w:rsidR="00D25ED4">
        <w:rPr>
          <w:lang w:eastAsia="en-GB"/>
        </w:rPr>
        <w:t>,</w:t>
      </w:r>
      <w:r w:rsidR="00EB22CA">
        <w:rPr>
          <w:lang w:eastAsia="en-GB"/>
        </w:rPr>
        <w:t xml:space="preserve"> </w:t>
      </w:r>
      <w:r w:rsidR="00417C40">
        <w:rPr>
          <w:lang w:eastAsia="en-GB"/>
        </w:rPr>
        <w:t>with no security boundaries</w:t>
      </w:r>
      <w:r>
        <w:rPr>
          <w:lang w:eastAsia="en-GB"/>
        </w:rPr>
        <w:t xml:space="preserve"> preventing lateral movement</w:t>
      </w:r>
      <w:r w:rsidR="00417C40">
        <w:rPr>
          <w:lang w:eastAsia="en-GB"/>
        </w:rPr>
        <w:t xml:space="preserve"> between different network are</w:t>
      </w:r>
      <w:r w:rsidR="00FB0E04">
        <w:rPr>
          <w:lang w:eastAsia="en-GB"/>
        </w:rPr>
        <w:t>as</w:t>
      </w:r>
      <w:r w:rsidR="000308DC">
        <w:rPr>
          <w:lang w:eastAsia="en-GB"/>
        </w:rPr>
        <w:t>. This</w:t>
      </w:r>
      <w:r w:rsidR="00F00F4B">
        <w:rPr>
          <w:lang w:eastAsia="en-GB"/>
        </w:rPr>
        <w:t xml:space="preserve"> </w:t>
      </w:r>
      <w:r w:rsidR="00DE169B">
        <w:rPr>
          <w:lang w:eastAsia="en-GB"/>
        </w:rPr>
        <w:t>resul</w:t>
      </w:r>
      <w:r w:rsidR="00DA453A">
        <w:rPr>
          <w:lang w:eastAsia="en-GB"/>
        </w:rPr>
        <w:t>t</w:t>
      </w:r>
      <w:r w:rsidR="00F00F4B">
        <w:rPr>
          <w:lang w:eastAsia="en-GB"/>
        </w:rPr>
        <w:t>s</w:t>
      </w:r>
      <w:r w:rsidR="00DA453A">
        <w:rPr>
          <w:lang w:eastAsia="en-GB"/>
        </w:rPr>
        <w:t xml:space="preserve"> </w:t>
      </w:r>
      <w:r w:rsidR="00DE169B">
        <w:rPr>
          <w:lang w:eastAsia="en-GB"/>
        </w:rPr>
        <w:t>in the exploitation of the entire netw</w:t>
      </w:r>
      <w:r w:rsidR="00A22DCC">
        <w:rPr>
          <w:lang w:eastAsia="en-GB"/>
        </w:rPr>
        <w:t>ork</w:t>
      </w:r>
      <w:r w:rsidR="00F00F4B">
        <w:rPr>
          <w:lang w:eastAsia="en-GB"/>
        </w:rPr>
        <w:t xml:space="preserve">, </w:t>
      </w:r>
      <w:r w:rsidR="00B26DBD">
        <w:rPr>
          <w:lang w:eastAsia="en-GB"/>
        </w:rPr>
        <w:t xml:space="preserve">having large repercussions </w:t>
      </w:r>
      <w:r w:rsidR="00DA453A">
        <w:rPr>
          <w:lang w:eastAsia="en-GB"/>
        </w:rPr>
        <w:t>[29]</w:t>
      </w:r>
      <w:r w:rsidR="00CE6A26">
        <w:rPr>
          <w:lang w:eastAsia="en-GB"/>
        </w:rPr>
        <w:t>.</w:t>
      </w:r>
    </w:p>
    <w:p w14:paraId="41480530" w14:textId="44039D26" w:rsidR="008D3672" w:rsidRDefault="00F81BCA" w:rsidP="007132B5">
      <w:pPr>
        <w:rPr>
          <w:lang w:eastAsia="en-GB"/>
        </w:rPr>
      </w:pPr>
      <w:r>
        <w:rPr>
          <w:lang w:eastAsia="en-GB"/>
        </w:rPr>
        <w:t xml:space="preserve">Outdated operating systems often contain </w:t>
      </w:r>
      <w:r w:rsidR="00386DC6">
        <w:rPr>
          <w:lang w:eastAsia="en-GB"/>
        </w:rPr>
        <w:t xml:space="preserve">unpatched exploits that are known </w:t>
      </w:r>
      <w:r w:rsidR="00371E6E">
        <w:rPr>
          <w:lang w:eastAsia="en-GB"/>
        </w:rPr>
        <w:t>to</w:t>
      </w:r>
      <w:r w:rsidR="00386DC6">
        <w:rPr>
          <w:lang w:eastAsia="en-GB"/>
        </w:rPr>
        <w:t xml:space="preserve"> a variety of </w:t>
      </w:r>
      <w:r w:rsidR="00371E6E">
        <w:rPr>
          <w:lang w:eastAsia="en-GB"/>
        </w:rPr>
        <w:t>attackers</w:t>
      </w:r>
      <w:r w:rsidR="00FF59FA">
        <w:rPr>
          <w:lang w:eastAsia="en-GB"/>
        </w:rPr>
        <w:t xml:space="preserve">, leaving you defenceless </w:t>
      </w:r>
      <w:r w:rsidR="00C720F2">
        <w:rPr>
          <w:lang w:eastAsia="en-GB"/>
        </w:rPr>
        <w:t xml:space="preserve">even to automated hacking </w:t>
      </w:r>
      <w:r w:rsidR="00326702">
        <w:rPr>
          <w:lang w:eastAsia="en-GB"/>
        </w:rPr>
        <w:t>programmes</w:t>
      </w:r>
      <w:r w:rsidR="009A5E9A">
        <w:rPr>
          <w:lang w:eastAsia="en-GB"/>
        </w:rPr>
        <w:t>.</w:t>
      </w:r>
      <w:r w:rsidR="00FA2C11">
        <w:rPr>
          <w:lang w:eastAsia="en-GB"/>
        </w:rPr>
        <w:t xml:space="preserve"> </w:t>
      </w:r>
      <w:r w:rsidR="00D26658">
        <w:rPr>
          <w:lang w:eastAsia="en-GB"/>
        </w:rPr>
        <w:t xml:space="preserve">This also </w:t>
      </w:r>
      <w:r w:rsidR="00BC43D4">
        <w:rPr>
          <w:lang w:eastAsia="en-GB"/>
        </w:rPr>
        <w:t>breaches key UK regulations such as</w:t>
      </w:r>
      <w:r w:rsidR="00BB39A4">
        <w:rPr>
          <w:lang w:eastAsia="en-GB"/>
        </w:rPr>
        <w:t xml:space="preserve"> the GDPR</w:t>
      </w:r>
      <w:r w:rsidR="00C77EE8">
        <w:rPr>
          <w:lang w:eastAsia="en-GB"/>
        </w:rPr>
        <w:t>, resulting in major fines or company shutdown</w:t>
      </w:r>
      <w:r w:rsidR="000B4D97">
        <w:rPr>
          <w:lang w:eastAsia="en-GB"/>
        </w:rPr>
        <w:t>[30]</w:t>
      </w:r>
      <w:r w:rsidR="00C77EE8">
        <w:rPr>
          <w:lang w:eastAsia="en-GB"/>
        </w:rPr>
        <w:t xml:space="preserve">. </w:t>
      </w:r>
      <w:r w:rsidR="00FA2C11">
        <w:rPr>
          <w:lang w:eastAsia="en-GB"/>
        </w:rPr>
        <w:t xml:space="preserve">With this in mind, </w:t>
      </w:r>
      <w:r w:rsidR="00C77EE8">
        <w:rPr>
          <w:lang w:eastAsia="en-GB"/>
        </w:rPr>
        <w:t xml:space="preserve">it is </w:t>
      </w:r>
      <w:r w:rsidR="004D722D">
        <w:rPr>
          <w:lang w:eastAsia="en-GB"/>
        </w:rPr>
        <w:t>necessary</w:t>
      </w:r>
      <w:r w:rsidR="00C77EE8">
        <w:rPr>
          <w:lang w:eastAsia="en-GB"/>
        </w:rPr>
        <w:t xml:space="preserve"> to keep </w:t>
      </w:r>
      <w:r w:rsidR="004D722D">
        <w:rPr>
          <w:lang w:eastAsia="en-GB"/>
        </w:rPr>
        <w:t>operating systems updated.</w:t>
      </w:r>
    </w:p>
    <w:p w14:paraId="1BA924A2" w14:textId="77D2CA6E" w:rsidR="00352176" w:rsidRDefault="00A544BE" w:rsidP="00352176">
      <w:pPr>
        <w:rPr>
          <w:lang w:eastAsia="en-GB"/>
        </w:rPr>
      </w:pPr>
      <w:r>
        <w:rPr>
          <w:lang w:eastAsia="en-GB"/>
        </w:rPr>
        <w:t>The last</w:t>
      </w:r>
      <w:r w:rsidR="00C06781">
        <w:rPr>
          <w:lang w:eastAsia="en-GB"/>
        </w:rPr>
        <w:t xml:space="preserve"> </w:t>
      </w:r>
      <w:r w:rsidR="007C0880">
        <w:rPr>
          <w:lang w:eastAsia="en-GB"/>
        </w:rPr>
        <w:t>high</w:t>
      </w:r>
      <w:r w:rsidR="003B42EE">
        <w:rPr>
          <w:lang w:eastAsia="en-GB"/>
        </w:rPr>
        <w:t>-</w:t>
      </w:r>
      <w:r w:rsidR="007C0880">
        <w:rPr>
          <w:lang w:eastAsia="en-GB"/>
        </w:rPr>
        <w:t>priority</w:t>
      </w:r>
      <w:r w:rsidR="00C06781">
        <w:rPr>
          <w:lang w:eastAsia="en-GB"/>
        </w:rPr>
        <w:t xml:space="preserve"> risk </w:t>
      </w:r>
      <w:r w:rsidR="00B21F0A">
        <w:rPr>
          <w:lang w:eastAsia="en-GB"/>
        </w:rPr>
        <w:t xml:space="preserve">identified </w:t>
      </w:r>
      <w:r w:rsidR="003B42EE">
        <w:rPr>
          <w:lang w:eastAsia="en-GB"/>
        </w:rPr>
        <w:t>is using outdated firmware and default passwords</w:t>
      </w:r>
      <w:r w:rsidR="001C17DA">
        <w:rPr>
          <w:lang w:eastAsia="en-GB"/>
        </w:rPr>
        <w:t xml:space="preserve">. </w:t>
      </w:r>
      <w:r w:rsidR="00C66E8C">
        <w:rPr>
          <w:lang w:eastAsia="en-GB"/>
        </w:rPr>
        <w:t>Oftentimes,</w:t>
      </w:r>
      <w:r w:rsidR="001C17DA">
        <w:rPr>
          <w:lang w:eastAsia="en-GB"/>
        </w:rPr>
        <w:t xml:space="preserve"> </w:t>
      </w:r>
      <w:r w:rsidR="0092118B">
        <w:rPr>
          <w:lang w:eastAsia="en-GB"/>
        </w:rPr>
        <w:t xml:space="preserve">attackers can </w:t>
      </w:r>
      <w:r w:rsidR="001C17DA">
        <w:rPr>
          <w:lang w:eastAsia="en-GB"/>
        </w:rPr>
        <w:t xml:space="preserve">easily </w:t>
      </w:r>
      <w:r w:rsidR="00C66E8C">
        <w:rPr>
          <w:lang w:eastAsia="en-GB"/>
        </w:rPr>
        <w:t>gain access to a system with</w:t>
      </w:r>
      <w:r w:rsidR="001C17DA">
        <w:rPr>
          <w:lang w:eastAsia="en-GB"/>
        </w:rPr>
        <w:t xml:space="preserve"> </w:t>
      </w:r>
      <w:r w:rsidR="00C66E8C">
        <w:rPr>
          <w:lang w:eastAsia="en-GB"/>
        </w:rPr>
        <w:t>outdated firmware</w:t>
      </w:r>
      <w:r w:rsidR="00285B98">
        <w:rPr>
          <w:lang w:eastAsia="en-GB"/>
        </w:rPr>
        <w:t>. With a weak default password, this becomes even easier</w:t>
      </w:r>
      <w:r w:rsidR="00875186">
        <w:rPr>
          <w:lang w:eastAsia="en-GB"/>
        </w:rPr>
        <w:t xml:space="preserve">. With </w:t>
      </w:r>
      <w:r w:rsidR="00EE6A2E">
        <w:rPr>
          <w:lang w:eastAsia="en-GB"/>
        </w:rPr>
        <w:t xml:space="preserve">60% of passwords being cracked </w:t>
      </w:r>
      <w:r w:rsidR="005A48B2">
        <w:rPr>
          <w:lang w:eastAsia="en-GB"/>
        </w:rPr>
        <w:t>using common default passwords</w:t>
      </w:r>
      <w:r w:rsidR="00875186">
        <w:rPr>
          <w:lang w:eastAsia="en-GB"/>
        </w:rPr>
        <w:t xml:space="preserve"> </w:t>
      </w:r>
      <w:r w:rsidR="00352176">
        <w:rPr>
          <w:lang w:eastAsia="en-GB"/>
        </w:rPr>
        <w:t>[31], this is an easy fix that could save your company millions.</w:t>
      </w:r>
    </w:p>
    <w:p w14:paraId="3E412987" w14:textId="69AB69DC" w:rsidR="00352176" w:rsidRDefault="004B2994" w:rsidP="00352176">
      <w:pPr>
        <w:rPr>
          <w:lang w:eastAsia="en-GB"/>
        </w:rPr>
      </w:pPr>
      <w:r>
        <w:rPr>
          <w:lang w:eastAsia="en-GB"/>
        </w:rPr>
        <w:t xml:space="preserve">The fourth </w:t>
      </w:r>
      <w:r w:rsidR="00391089">
        <w:rPr>
          <w:lang w:eastAsia="en-GB"/>
        </w:rPr>
        <w:t>in priority order is sourcing from international suppliers</w:t>
      </w:r>
      <w:r w:rsidR="0031637A">
        <w:rPr>
          <w:lang w:eastAsia="en-GB"/>
        </w:rPr>
        <w:t>;</w:t>
      </w:r>
      <w:r w:rsidR="00FF67F7">
        <w:rPr>
          <w:lang w:eastAsia="en-GB"/>
        </w:rPr>
        <w:t xml:space="preserve"> while </w:t>
      </w:r>
      <w:r w:rsidR="00DC0B1C">
        <w:rPr>
          <w:lang w:eastAsia="en-GB"/>
        </w:rPr>
        <w:t>this can be incredibly risky</w:t>
      </w:r>
      <w:r w:rsidR="00BE0638">
        <w:rPr>
          <w:lang w:eastAsia="en-GB"/>
        </w:rPr>
        <w:t>,</w:t>
      </w:r>
      <w:r w:rsidR="00DC0B1C">
        <w:rPr>
          <w:lang w:eastAsia="en-GB"/>
        </w:rPr>
        <w:t xml:space="preserve"> </w:t>
      </w:r>
      <w:r w:rsidR="0031637A">
        <w:rPr>
          <w:lang w:eastAsia="en-GB"/>
        </w:rPr>
        <w:t>it</w:t>
      </w:r>
      <w:r w:rsidR="00BE0638">
        <w:rPr>
          <w:lang w:eastAsia="en-GB"/>
        </w:rPr>
        <w:t xml:space="preserve"> is mitigated by the likelihood of </w:t>
      </w:r>
      <w:r w:rsidR="0031637A">
        <w:rPr>
          <w:lang w:eastAsia="en-GB"/>
        </w:rPr>
        <w:t>consequences</w:t>
      </w:r>
      <w:r w:rsidR="00297DE0">
        <w:rPr>
          <w:lang w:eastAsia="en-GB"/>
        </w:rPr>
        <w:t xml:space="preserve">, as </w:t>
      </w:r>
      <w:r w:rsidR="009572BE">
        <w:rPr>
          <w:lang w:eastAsia="en-GB"/>
        </w:rPr>
        <w:t>some</w:t>
      </w:r>
      <w:r w:rsidR="00297DE0">
        <w:rPr>
          <w:lang w:eastAsia="en-GB"/>
        </w:rPr>
        <w:t xml:space="preserve"> international suppliers use high-quality security systems</w:t>
      </w:r>
      <w:r w:rsidR="009572BE">
        <w:rPr>
          <w:lang w:eastAsia="en-GB"/>
        </w:rPr>
        <w:t>. When using international suppliers</w:t>
      </w:r>
      <w:r w:rsidR="002E34BE">
        <w:rPr>
          <w:lang w:eastAsia="en-GB"/>
        </w:rPr>
        <w:t>,</w:t>
      </w:r>
      <w:r w:rsidR="009572BE">
        <w:rPr>
          <w:lang w:eastAsia="en-GB"/>
        </w:rPr>
        <w:t xml:space="preserve"> it is important to research recommended</w:t>
      </w:r>
      <w:r w:rsidR="002E34BE">
        <w:rPr>
          <w:lang w:eastAsia="en-GB"/>
        </w:rPr>
        <w:t xml:space="preserve"> suppliers to ensure safety.</w:t>
      </w:r>
    </w:p>
    <w:p w14:paraId="3273AEBE" w14:textId="64D7D37C" w:rsidR="00536CCA" w:rsidRDefault="002E34BE" w:rsidP="00536CCA">
      <w:pPr>
        <w:rPr>
          <w:lang w:eastAsia="en-GB"/>
        </w:rPr>
      </w:pPr>
      <w:r>
        <w:rPr>
          <w:lang w:eastAsia="en-GB"/>
        </w:rPr>
        <w:t>Lastly</w:t>
      </w:r>
      <w:r w:rsidR="00712F93">
        <w:rPr>
          <w:lang w:eastAsia="en-GB"/>
        </w:rPr>
        <w:t>,</w:t>
      </w:r>
      <w:r>
        <w:rPr>
          <w:lang w:eastAsia="en-GB"/>
        </w:rPr>
        <w:t xml:space="preserve"> </w:t>
      </w:r>
      <w:r w:rsidR="00712F93">
        <w:rPr>
          <w:lang w:eastAsia="en-GB"/>
        </w:rPr>
        <w:t>lacking cybersecurity training, this comes in as the least important</w:t>
      </w:r>
      <w:r w:rsidR="006240E1">
        <w:rPr>
          <w:lang w:eastAsia="en-GB"/>
        </w:rPr>
        <w:t>,</w:t>
      </w:r>
      <w:r w:rsidR="00712F93">
        <w:rPr>
          <w:lang w:eastAsia="en-GB"/>
        </w:rPr>
        <w:t xml:space="preserve"> </w:t>
      </w:r>
      <w:r w:rsidR="00052C7C">
        <w:rPr>
          <w:lang w:eastAsia="en-GB"/>
        </w:rPr>
        <w:t>not due</w:t>
      </w:r>
      <w:r w:rsidR="006240E1">
        <w:rPr>
          <w:lang w:eastAsia="en-GB"/>
        </w:rPr>
        <w:t xml:space="preserve"> to </w:t>
      </w:r>
      <w:r w:rsidR="00F94864">
        <w:rPr>
          <w:lang w:eastAsia="en-GB"/>
        </w:rPr>
        <w:t>the risks associated with phis</w:t>
      </w:r>
      <w:r w:rsidR="004B2B1F">
        <w:rPr>
          <w:lang w:eastAsia="en-GB"/>
        </w:rPr>
        <w:t>hing emails</w:t>
      </w:r>
      <w:r w:rsidR="006C7A9F">
        <w:rPr>
          <w:lang w:eastAsia="en-GB"/>
        </w:rPr>
        <w:t xml:space="preserve">. </w:t>
      </w:r>
      <w:r w:rsidR="00B76D23">
        <w:rPr>
          <w:lang w:eastAsia="en-GB"/>
        </w:rPr>
        <w:t xml:space="preserve">But the impact of these </w:t>
      </w:r>
      <w:r w:rsidR="00C3757D">
        <w:rPr>
          <w:lang w:eastAsia="en-GB"/>
        </w:rPr>
        <w:t xml:space="preserve">can be reduced </w:t>
      </w:r>
      <w:r w:rsidR="0001578C">
        <w:rPr>
          <w:lang w:eastAsia="en-GB"/>
        </w:rPr>
        <w:t>by using strong internal defences,</w:t>
      </w:r>
      <w:r w:rsidR="006D0BF6">
        <w:rPr>
          <w:lang w:eastAsia="en-GB"/>
        </w:rPr>
        <w:t xml:space="preserve"> meaning cyber security training isn’t as i</w:t>
      </w:r>
      <w:r w:rsidR="0001566C">
        <w:rPr>
          <w:lang w:eastAsia="en-GB"/>
        </w:rPr>
        <w:t xml:space="preserve">mportant </w:t>
      </w:r>
      <w:r w:rsidR="00FF6DE8">
        <w:rPr>
          <w:lang w:eastAsia="en-GB"/>
        </w:rPr>
        <w:t xml:space="preserve">as </w:t>
      </w:r>
      <w:r w:rsidR="00536CCA">
        <w:rPr>
          <w:lang w:eastAsia="en-GB"/>
        </w:rPr>
        <w:t>the more serious risks come from structural weaknesses like outdated firmware.</w:t>
      </w:r>
    </w:p>
    <w:p w14:paraId="4B3EC80F" w14:textId="095970DC" w:rsidR="00536CCA" w:rsidRDefault="00536CCA" w:rsidP="00536CCA">
      <w:pPr>
        <w:pStyle w:val="Heading2"/>
      </w:pPr>
      <w:bookmarkStart w:id="122" w:name="_Toc228269062"/>
      <w:r>
        <w:t>3.</w:t>
      </w:r>
      <w:r w:rsidR="00E6078C">
        <w:t>3</w:t>
      </w:r>
      <w:r>
        <w:t xml:space="preserve"> Cybersecurity Strategy</w:t>
      </w:r>
      <w:bookmarkEnd w:id="122"/>
    </w:p>
    <w:p w14:paraId="780AFD38" w14:textId="12E41C26" w:rsidR="00C40581" w:rsidRDefault="001B42AE" w:rsidP="00C40581">
      <w:pPr>
        <w:pStyle w:val="Heading3"/>
        <w:rPr>
          <w:lang w:eastAsia="en-GB"/>
        </w:rPr>
      </w:pPr>
      <w:bookmarkStart w:id="123" w:name="_Toc228269063"/>
      <w:r>
        <w:rPr>
          <w:lang w:eastAsia="en-GB"/>
        </w:rPr>
        <w:t xml:space="preserve">3.3.1 </w:t>
      </w:r>
      <w:r w:rsidR="00C40581">
        <w:rPr>
          <w:lang w:eastAsia="en-GB"/>
        </w:rPr>
        <w:t>Outdated firewall</w:t>
      </w:r>
      <w:bookmarkEnd w:id="123"/>
    </w:p>
    <w:p w14:paraId="58E4080A" w14:textId="06090870" w:rsidR="00C40581" w:rsidRDefault="003209AD" w:rsidP="00C40581">
      <w:pPr>
        <w:rPr>
          <w:lang w:eastAsia="en-GB"/>
        </w:rPr>
      </w:pPr>
      <w:r>
        <w:rPr>
          <w:lang w:eastAsia="en-GB"/>
        </w:rPr>
        <w:t xml:space="preserve">To </w:t>
      </w:r>
      <w:r w:rsidR="0049009C">
        <w:rPr>
          <w:lang w:eastAsia="en-GB"/>
        </w:rPr>
        <w:t>resolve this, install next-generation firewalls</w:t>
      </w:r>
      <w:r w:rsidR="007744AB">
        <w:rPr>
          <w:lang w:eastAsia="en-GB"/>
        </w:rPr>
        <w:t>, which</w:t>
      </w:r>
      <w:r w:rsidR="00093BB9">
        <w:rPr>
          <w:lang w:eastAsia="en-GB"/>
        </w:rPr>
        <w:t xml:space="preserve"> </w:t>
      </w:r>
      <w:r w:rsidR="002A5B75">
        <w:rPr>
          <w:lang w:eastAsia="en-GB"/>
        </w:rPr>
        <w:t>allow</w:t>
      </w:r>
      <w:r w:rsidR="00093BB9">
        <w:rPr>
          <w:lang w:eastAsia="en-GB"/>
        </w:rPr>
        <w:t xml:space="preserve"> for better malware detection, VPN support </w:t>
      </w:r>
      <w:r w:rsidR="007744AB">
        <w:rPr>
          <w:lang w:eastAsia="en-GB"/>
        </w:rPr>
        <w:t xml:space="preserve">for remote access </w:t>
      </w:r>
      <w:r w:rsidR="009A145F">
        <w:rPr>
          <w:lang w:eastAsia="en-GB"/>
        </w:rPr>
        <w:t xml:space="preserve">and the ability to </w:t>
      </w:r>
      <w:r w:rsidR="002A5B75">
        <w:rPr>
          <w:lang w:eastAsia="en-GB"/>
        </w:rPr>
        <w:t>block unwanted content, providing safe browsing for your staff</w:t>
      </w:r>
      <w:r w:rsidR="007619D4">
        <w:rPr>
          <w:lang w:eastAsia="en-GB"/>
        </w:rPr>
        <w:t>[32].</w:t>
      </w:r>
    </w:p>
    <w:p w14:paraId="3931A4B2" w14:textId="0845FD6D" w:rsidR="001222BF" w:rsidRDefault="00323801" w:rsidP="001222BF">
      <w:pPr>
        <w:pStyle w:val="Heading3"/>
        <w:rPr>
          <w:lang w:eastAsia="en-GB"/>
        </w:rPr>
      </w:pPr>
      <w:bookmarkStart w:id="124" w:name="_Toc228269064"/>
      <w:r>
        <w:rPr>
          <w:lang w:eastAsia="en-GB"/>
        </w:rPr>
        <w:t>3.3.2 Firmware and default passwords</w:t>
      </w:r>
      <w:bookmarkEnd w:id="124"/>
      <w:r>
        <w:rPr>
          <w:lang w:eastAsia="en-GB"/>
        </w:rPr>
        <w:t xml:space="preserve"> </w:t>
      </w:r>
    </w:p>
    <w:p w14:paraId="1E1C0B09" w14:textId="3FB26115" w:rsidR="00585B95" w:rsidRDefault="00585B95" w:rsidP="00323801">
      <w:pPr>
        <w:rPr>
          <w:lang w:eastAsia="en-GB"/>
        </w:rPr>
      </w:pPr>
      <w:r w:rsidRPr="00585B95">
        <w:rPr>
          <w:lang w:eastAsia="en-GB"/>
        </w:rPr>
        <w:t>To address these risks, the company should update all outdated firmware to ensure systems remain secure. Default passwords must also be replaced with strong alternatives</w:t>
      </w:r>
      <w:r>
        <w:rPr>
          <w:lang w:eastAsia="en-GB"/>
        </w:rPr>
        <w:t xml:space="preserve"> </w:t>
      </w:r>
      <w:r w:rsidRPr="00585B95">
        <w:rPr>
          <w:lang w:eastAsia="en-GB"/>
        </w:rPr>
        <w:t>at least 20 characters long and including numbers and symbols</w:t>
      </w:r>
      <w:r>
        <w:rPr>
          <w:lang w:eastAsia="en-GB"/>
        </w:rPr>
        <w:t xml:space="preserve"> </w:t>
      </w:r>
      <w:r w:rsidRPr="00585B95">
        <w:rPr>
          <w:lang w:eastAsia="en-GB"/>
        </w:rPr>
        <w:t>to maximise effectiveness [33]. Using multiple random words is additionally recommended to create robust</w:t>
      </w:r>
      <w:r>
        <w:rPr>
          <w:lang w:eastAsia="en-GB"/>
        </w:rPr>
        <w:t xml:space="preserve"> </w:t>
      </w:r>
      <w:r w:rsidRPr="00585B95">
        <w:rPr>
          <w:lang w:eastAsia="en-GB"/>
        </w:rPr>
        <w:t>passwords [33].</w:t>
      </w:r>
    </w:p>
    <w:p w14:paraId="595D06E5" w14:textId="34B2C085" w:rsidR="007449FC" w:rsidRPr="00323801" w:rsidRDefault="007449FC" w:rsidP="007449FC">
      <w:pPr>
        <w:pStyle w:val="Heading3"/>
        <w:rPr>
          <w:lang w:eastAsia="en-GB"/>
        </w:rPr>
      </w:pPr>
      <w:bookmarkStart w:id="125" w:name="_Toc228269065"/>
      <w:r>
        <w:rPr>
          <w:lang w:eastAsia="en-GB"/>
        </w:rPr>
        <w:t>3.3.3</w:t>
      </w:r>
      <w:r w:rsidR="00D70231">
        <w:rPr>
          <w:lang w:eastAsia="en-GB"/>
        </w:rPr>
        <w:t xml:space="preserve"> </w:t>
      </w:r>
      <w:r w:rsidR="004D0798">
        <w:rPr>
          <w:lang w:eastAsia="en-GB"/>
        </w:rPr>
        <w:t>International suppliers</w:t>
      </w:r>
      <w:bookmarkEnd w:id="125"/>
      <w:r w:rsidR="004D0798">
        <w:rPr>
          <w:lang w:eastAsia="en-GB"/>
        </w:rPr>
        <w:t xml:space="preserve"> </w:t>
      </w:r>
    </w:p>
    <w:p w14:paraId="3D401B98" w14:textId="447A7EEF" w:rsidR="00C40581" w:rsidRDefault="00FF0D8D" w:rsidP="00C40581">
      <w:pPr>
        <w:rPr>
          <w:lang w:eastAsia="en-GB"/>
        </w:rPr>
      </w:pPr>
      <w:r>
        <w:rPr>
          <w:lang w:eastAsia="en-GB"/>
        </w:rPr>
        <w:t>To reduce the possible impact</w:t>
      </w:r>
      <w:r w:rsidR="00134045">
        <w:rPr>
          <w:lang w:eastAsia="en-GB"/>
        </w:rPr>
        <w:t>,</w:t>
      </w:r>
      <w:r>
        <w:rPr>
          <w:lang w:eastAsia="en-GB"/>
        </w:rPr>
        <w:t xml:space="preserve"> any international </w:t>
      </w:r>
      <w:r w:rsidR="00134045">
        <w:rPr>
          <w:lang w:eastAsia="en-GB"/>
        </w:rPr>
        <w:t>suppliers</w:t>
      </w:r>
      <w:r>
        <w:rPr>
          <w:lang w:eastAsia="en-GB"/>
        </w:rPr>
        <w:t xml:space="preserve"> must follow </w:t>
      </w:r>
      <w:r w:rsidR="002B4FC0">
        <w:rPr>
          <w:lang w:eastAsia="en-GB"/>
        </w:rPr>
        <w:t>standards like ISO</w:t>
      </w:r>
      <w:r w:rsidR="007142C1">
        <w:rPr>
          <w:lang w:eastAsia="en-GB"/>
        </w:rPr>
        <w:t>/IEC</w:t>
      </w:r>
      <w:r w:rsidR="002B4FC0">
        <w:rPr>
          <w:lang w:eastAsia="en-GB"/>
        </w:rPr>
        <w:t xml:space="preserve"> </w:t>
      </w:r>
      <w:r w:rsidR="007142C1">
        <w:rPr>
          <w:lang w:eastAsia="en-GB"/>
        </w:rPr>
        <w:t>27001</w:t>
      </w:r>
      <w:r w:rsidR="005D76BE">
        <w:rPr>
          <w:lang w:eastAsia="en-GB"/>
        </w:rPr>
        <w:t>. Due</w:t>
      </w:r>
      <w:r w:rsidR="00D81AFF">
        <w:rPr>
          <w:lang w:eastAsia="en-GB"/>
        </w:rPr>
        <w:t xml:space="preserve"> to its nature of continuous improvement, the company can be assured that a supplier following this standard will </w:t>
      </w:r>
      <w:r w:rsidR="00992652">
        <w:rPr>
          <w:lang w:eastAsia="en-GB"/>
        </w:rPr>
        <w:t xml:space="preserve">constantly </w:t>
      </w:r>
      <w:r w:rsidR="00D81AFF">
        <w:rPr>
          <w:lang w:eastAsia="en-GB"/>
        </w:rPr>
        <w:t xml:space="preserve">be in </w:t>
      </w:r>
      <w:r w:rsidR="005D76BE">
        <w:rPr>
          <w:lang w:eastAsia="en-GB"/>
        </w:rPr>
        <w:t>tip-top</w:t>
      </w:r>
      <w:r w:rsidR="00D81AFF">
        <w:rPr>
          <w:lang w:eastAsia="en-GB"/>
        </w:rPr>
        <w:t xml:space="preserve"> shape to combat any </w:t>
      </w:r>
      <w:r w:rsidR="00992652">
        <w:rPr>
          <w:lang w:eastAsia="en-GB"/>
        </w:rPr>
        <w:t>potential threat posed to the</w:t>
      </w:r>
      <w:r w:rsidR="005D76BE">
        <w:rPr>
          <w:lang w:eastAsia="en-GB"/>
        </w:rPr>
        <w:t xml:space="preserve"> business</w:t>
      </w:r>
      <w:r w:rsidR="00872777">
        <w:rPr>
          <w:lang w:eastAsia="en-GB"/>
        </w:rPr>
        <w:t>[34]</w:t>
      </w:r>
      <w:r w:rsidR="005D76BE">
        <w:rPr>
          <w:lang w:eastAsia="en-GB"/>
        </w:rPr>
        <w:t>.</w:t>
      </w:r>
    </w:p>
    <w:p w14:paraId="7AB8900F" w14:textId="440BC30C" w:rsidR="00872777" w:rsidRDefault="00872777" w:rsidP="00872777">
      <w:pPr>
        <w:pStyle w:val="Heading3"/>
        <w:rPr>
          <w:lang w:eastAsia="en-GB"/>
        </w:rPr>
      </w:pPr>
      <w:bookmarkStart w:id="126" w:name="_Toc228269066"/>
      <w:r>
        <w:rPr>
          <w:lang w:eastAsia="en-GB"/>
        </w:rPr>
        <w:t xml:space="preserve">3.3.4 </w:t>
      </w:r>
      <w:r w:rsidR="00992652">
        <w:rPr>
          <w:lang w:eastAsia="en-GB"/>
        </w:rPr>
        <w:t>Outdated operating systems</w:t>
      </w:r>
      <w:bookmarkEnd w:id="126"/>
    </w:p>
    <w:p w14:paraId="37A1EA2F" w14:textId="14C4BF46" w:rsidR="00992652" w:rsidRDefault="0022525A" w:rsidP="00992652">
      <w:pPr>
        <w:rPr>
          <w:lang w:eastAsia="en-GB"/>
        </w:rPr>
      </w:pPr>
      <w:r>
        <w:rPr>
          <w:lang w:eastAsia="en-GB"/>
        </w:rPr>
        <w:t>Every workstation in the company should be installed with the latest available</w:t>
      </w:r>
      <w:r w:rsidR="00DE0A50">
        <w:rPr>
          <w:lang w:eastAsia="en-GB"/>
        </w:rPr>
        <w:t xml:space="preserve"> version operating system and ensure they include modern security features like</w:t>
      </w:r>
      <w:r w:rsidR="00972DCB">
        <w:rPr>
          <w:lang w:eastAsia="en-GB"/>
        </w:rPr>
        <w:t xml:space="preserve"> </w:t>
      </w:r>
      <w:r w:rsidR="00D63E3D">
        <w:rPr>
          <w:lang w:eastAsia="en-GB"/>
        </w:rPr>
        <w:t>S</w:t>
      </w:r>
      <w:r w:rsidR="00972DCB">
        <w:rPr>
          <w:lang w:eastAsia="en-GB"/>
        </w:rPr>
        <w:t xml:space="preserve">ecure </w:t>
      </w:r>
      <w:r w:rsidR="00D63E3D">
        <w:rPr>
          <w:lang w:eastAsia="en-GB"/>
        </w:rPr>
        <w:t>B</w:t>
      </w:r>
      <w:r w:rsidR="00972DCB">
        <w:rPr>
          <w:lang w:eastAsia="en-GB"/>
        </w:rPr>
        <w:t>oot.</w:t>
      </w:r>
      <w:r>
        <w:rPr>
          <w:lang w:eastAsia="en-GB"/>
        </w:rPr>
        <w:t xml:space="preserve"> </w:t>
      </w:r>
    </w:p>
    <w:p w14:paraId="75F3A909" w14:textId="1E30FACA" w:rsidR="00D63E3D" w:rsidRDefault="0084765A" w:rsidP="0084765A">
      <w:pPr>
        <w:pStyle w:val="Heading3"/>
        <w:rPr>
          <w:lang w:eastAsia="en-GB"/>
        </w:rPr>
      </w:pPr>
      <w:bookmarkStart w:id="127" w:name="_Toc228269067"/>
      <w:r>
        <w:rPr>
          <w:lang w:eastAsia="en-GB"/>
        </w:rPr>
        <w:t xml:space="preserve">3.3.5 </w:t>
      </w:r>
      <w:r w:rsidR="002F00F3">
        <w:rPr>
          <w:lang w:eastAsia="en-GB"/>
        </w:rPr>
        <w:t>Cybersecurity training</w:t>
      </w:r>
      <w:bookmarkEnd w:id="127"/>
    </w:p>
    <w:p w14:paraId="5A4BC40A" w14:textId="0026674D" w:rsidR="002B7EF6" w:rsidRDefault="001E7D0E" w:rsidP="002B7EF6">
      <w:pPr>
        <w:rPr>
          <w:lang w:eastAsia="en-GB"/>
        </w:rPr>
      </w:pPr>
      <w:r>
        <w:rPr>
          <w:lang w:eastAsia="en-GB"/>
        </w:rPr>
        <w:t xml:space="preserve">To </w:t>
      </w:r>
      <w:r w:rsidR="00100298">
        <w:rPr>
          <w:lang w:eastAsia="en-GB"/>
        </w:rPr>
        <w:t xml:space="preserve">lessen the </w:t>
      </w:r>
      <w:r w:rsidR="00D41EA4">
        <w:rPr>
          <w:lang w:eastAsia="en-GB"/>
        </w:rPr>
        <w:t>likelihood</w:t>
      </w:r>
      <w:r w:rsidR="00100298">
        <w:rPr>
          <w:lang w:eastAsia="en-GB"/>
        </w:rPr>
        <w:t xml:space="preserve"> of a breach</w:t>
      </w:r>
      <w:r w:rsidR="00D41EA4">
        <w:rPr>
          <w:lang w:eastAsia="en-GB"/>
        </w:rPr>
        <w:t xml:space="preserve">, the company should </w:t>
      </w:r>
      <w:r w:rsidR="00067864">
        <w:rPr>
          <w:lang w:eastAsia="en-GB"/>
        </w:rPr>
        <w:t xml:space="preserve">aim to </w:t>
      </w:r>
      <w:r w:rsidR="00E753EF">
        <w:rPr>
          <w:lang w:eastAsia="en-GB"/>
        </w:rPr>
        <w:t>implement train</w:t>
      </w:r>
      <w:r w:rsidR="00690D0F">
        <w:rPr>
          <w:lang w:eastAsia="en-GB"/>
        </w:rPr>
        <w:t>in</w:t>
      </w:r>
      <w:r w:rsidR="00E753EF">
        <w:rPr>
          <w:lang w:eastAsia="en-GB"/>
        </w:rPr>
        <w:t xml:space="preserve">g courses like the one </w:t>
      </w:r>
      <w:r w:rsidR="00D6357B">
        <w:rPr>
          <w:lang w:eastAsia="en-GB"/>
        </w:rPr>
        <w:t>offered</w:t>
      </w:r>
      <w:r w:rsidR="00E753EF">
        <w:rPr>
          <w:lang w:eastAsia="en-GB"/>
        </w:rPr>
        <w:t xml:space="preserve"> by </w:t>
      </w:r>
      <w:r w:rsidR="00D6357B">
        <w:rPr>
          <w:lang w:eastAsia="en-GB"/>
        </w:rPr>
        <w:t>GRC solutions</w:t>
      </w:r>
      <w:r w:rsidR="00690D0F">
        <w:rPr>
          <w:lang w:eastAsia="en-GB"/>
        </w:rPr>
        <w:t xml:space="preserve">[35]. This will give employees </w:t>
      </w:r>
      <w:r w:rsidR="00686799">
        <w:rPr>
          <w:lang w:eastAsia="en-GB"/>
        </w:rPr>
        <w:t>greater</w:t>
      </w:r>
      <w:r w:rsidR="00690D0F">
        <w:rPr>
          <w:lang w:eastAsia="en-GB"/>
        </w:rPr>
        <w:t xml:space="preserve"> knowledge</w:t>
      </w:r>
      <w:r w:rsidR="00686799">
        <w:rPr>
          <w:lang w:eastAsia="en-GB"/>
        </w:rPr>
        <w:t xml:space="preserve"> and overall make </w:t>
      </w:r>
      <w:r w:rsidR="00353CC5">
        <w:rPr>
          <w:lang w:eastAsia="en-GB"/>
        </w:rPr>
        <w:t>their</w:t>
      </w:r>
      <w:r w:rsidR="00686799">
        <w:rPr>
          <w:lang w:eastAsia="en-GB"/>
        </w:rPr>
        <w:t xml:space="preserve"> online browsing safer.</w:t>
      </w:r>
      <w:r w:rsidR="00D50727">
        <w:rPr>
          <w:lang w:eastAsia="en-GB"/>
        </w:rPr>
        <w:t xml:space="preserve"> Moreover</w:t>
      </w:r>
      <w:r w:rsidR="00353CC5">
        <w:rPr>
          <w:lang w:eastAsia="en-GB"/>
        </w:rPr>
        <w:t>,</w:t>
      </w:r>
      <w:r w:rsidR="00D50727">
        <w:rPr>
          <w:lang w:eastAsia="en-GB"/>
        </w:rPr>
        <w:t xml:space="preserve"> using regular phishing simulations </w:t>
      </w:r>
      <w:r w:rsidR="00353CC5">
        <w:rPr>
          <w:lang w:eastAsia="en-GB"/>
        </w:rPr>
        <w:t>to keep employees actively thinking will also be beneficial</w:t>
      </w:r>
    </w:p>
    <w:p w14:paraId="010CAE17" w14:textId="16F5438D" w:rsidR="00FB70BE" w:rsidRDefault="00FD38AB" w:rsidP="00841165">
      <w:pPr>
        <w:pStyle w:val="Heading2"/>
      </w:pPr>
      <w:bookmarkStart w:id="128" w:name="_Toc228269068"/>
      <w:r>
        <w:t xml:space="preserve">3.4 </w:t>
      </w:r>
      <w:r w:rsidR="00D80706">
        <w:t xml:space="preserve">Incident </w:t>
      </w:r>
      <w:r>
        <w:t>R</w:t>
      </w:r>
      <w:r w:rsidR="00D80706">
        <w:t xml:space="preserve">esponse </w:t>
      </w:r>
      <w:r>
        <w:t>P</w:t>
      </w:r>
      <w:r w:rsidR="00D80706">
        <w:t>lan</w:t>
      </w:r>
      <w:bookmarkStart w:id="129" w:name="_Toc225842574"/>
      <w:bookmarkStart w:id="130" w:name="_Toc226539034"/>
      <w:bookmarkEnd w:id="128"/>
    </w:p>
    <w:p w14:paraId="13E5EF24" w14:textId="556C640B" w:rsidR="00432619" w:rsidRDefault="00432619" w:rsidP="00432619">
      <w:pPr>
        <w:rPr>
          <w:lang w:eastAsia="en-GB"/>
        </w:rPr>
      </w:pPr>
      <w:r>
        <w:rPr>
          <w:lang w:eastAsia="en-GB"/>
        </w:rPr>
        <w:t>When creating this plan</w:t>
      </w:r>
      <w:r w:rsidR="00DD0C37">
        <w:rPr>
          <w:lang w:eastAsia="en-GB"/>
        </w:rPr>
        <w:t>,</w:t>
      </w:r>
      <w:r>
        <w:rPr>
          <w:lang w:eastAsia="en-GB"/>
        </w:rPr>
        <w:t xml:space="preserve"> I followed this </w:t>
      </w:r>
      <w:r w:rsidR="00DD0C37">
        <w:rPr>
          <w:lang w:eastAsia="en-GB"/>
        </w:rPr>
        <w:t>chart from [36]</w:t>
      </w:r>
      <w:r w:rsidR="00B4400C">
        <w:rPr>
          <w:lang w:eastAsia="en-GB"/>
        </w:rPr>
        <w:t>.</w:t>
      </w:r>
    </w:p>
    <w:p w14:paraId="7DC0CDB8" w14:textId="77777777" w:rsidR="00B4400C" w:rsidRDefault="00B4400C" w:rsidP="00B4400C">
      <w:pPr>
        <w:keepNext/>
      </w:pPr>
      <w:r w:rsidRPr="00B4400C">
        <w:rPr>
          <w:noProof/>
          <w:lang w:eastAsia="en-GB"/>
        </w:rPr>
        <w:drawing>
          <wp:inline distT="0" distB="0" distL="0" distR="0" wp14:anchorId="1B082FBA" wp14:editId="6AF6DA89">
            <wp:extent cx="5985309" cy="2800350"/>
            <wp:effectExtent l="0" t="0" r="0" b="0"/>
            <wp:docPr id="1068263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263174" name=""/>
                    <pic:cNvPicPr/>
                  </pic:nvPicPr>
                  <pic:blipFill>
                    <a:blip r:embed="rId28"/>
                    <a:stretch>
                      <a:fillRect/>
                    </a:stretch>
                  </pic:blipFill>
                  <pic:spPr>
                    <a:xfrm>
                      <a:off x="0" y="0"/>
                      <a:ext cx="5989180" cy="2802161"/>
                    </a:xfrm>
                    <a:prstGeom prst="rect">
                      <a:avLst/>
                    </a:prstGeom>
                  </pic:spPr>
                </pic:pic>
              </a:graphicData>
            </a:graphic>
          </wp:inline>
        </w:drawing>
      </w:r>
    </w:p>
    <w:p w14:paraId="4E8678E2" w14:textId="27C623FE" w:rsidR="00B4400C" w:rsidRDefault="00B4400C" w:rsidP="00B4400C">
      <w:pPr>
        <w:pStyle w:val="Caption"/>
        <w:jc w:val="center"/>
        <w:rPr>
          <w:lang w:eastAsia="en-GB"/>
        </w:rPr>
      </w:pPr>
      <w:bookmarkStart w:id="131" w:name="_Toc228186098"/>
      <w:r>
        <w:t xml:space="preserve">Figure </w:t>
      </w:r>
      <w:r>
        <w:fldChar w:fldCharType="begin"/>
      </w:r>
      <w:r>
        <w:instrText xml:space="preserve"> SEQ Figure \* ARABIC </w:instrText>
      </w:r>
      <w:r>
        <w:fldChar w:fldCharType="separate"/>
      </w:r>
      <w:r w:rsidR="00551BE5">
        <w:rPr>
          <w:noProof/>
        </w:rPr>
        <w:t>16</w:t>
      </w:r>
      <w:r>
        <w:fldChar w:fldCharType="end"/>
      </w:r>
      <w:r>
        <w:t>: Chart to show plan for responding to cybersecurity incidents.</w:t>
      </w:r>
      <w:bookmarkEnd w:id="131"/>
    </w:p>
    <w:p w14:paraId="45433A46" w14:textId="77777777" w:rsidR="00B4400C" w:rsidRDefault="00B4400C" w:rsidP="00432619">
      <w:pPr>
        <w:rPr>
          <w:lang w:eastAsia="en-GB"/>
        </w:rPr>
      </w:pPr>
    </w:p>
    <w:p w14:paraId="34F09867" w14:textId="77777777" w:rsidR="00B4400C" w:rsidRDefault="00B4400C" w:rsidP="00432619">
      <w:pPr>
        <w:rPr>
          <w:lang w:eastAsia="en-GB"/>
        </w:rPr>
      </w:pPr>
    </w:p>
    <w:p w14:paraId="3C16E368" w14:textId="77777777" w:rsidR="00B4400C" w:rsidRDefault="00B4400C" w:rsidP="00432619">
      <w:pPr>
        <w:rPr>
          <w:lang w:eastAsia="en-GB"/>
        </w:rPr>
      </w:pPr>
    </w:p>
    <w:p w14:paraId="1A8E3573" w14:textId="77777777" w:rsidR="00B4400C" w:rsidRDefault="00B4400C" w:rsidP="00432619">
      <w:pPr>
        <w:rPr>
          <w:lang w:eastAsia="en-GB"/>
        </w:rPr>
      </w:pPr>
    </w:p>
    <w:p w14:paraId="499A8F61" w14:textId="77777777" w:rsidR="00B4400C" w:rsidRDefault="00B4400C" w:rsidP="00432619">
      <w:pPr>
        <w:rPr>
          <w:lang w:eastAsia="en-GB"/>
        </w:rPr>
      </w:pPr>
    </w:p>
    <w:p w14:paraId="1A577DD0" w14:textId="77777777" w:rsidR="00B4400C" w:rsidRPr="00432619" w:rsidRDefault="00B4400C" w:rsidP="00432619">
      <w:pPr>
        <w:rPr>
          <w:lang w:eastAsia="en-GB"/>
        </w:rPr>
      </w:pPr>
    </w:p>
    <w:p w14:paraId="221B18C7" w14:textId="379889FD" w:rsidR="00FD38AB" w:rsidRPr="00676166" w:rsidRDefault="004B12FF" w:rsidP="00676166">
      <w:pPr>
        <w:pStyle w:val="Heading3"/>
      </w:pPr>
      <w:bookmarkStart w:id="132" w:name="_Toc228269069"/>
      <w:r w:rsidRPr="00676166">
        <w:t>3.4</w:t>
      </w:r>
      <w:r w:rsidR="00676166">
        <w:t>.1</w:t>
      </w:r>
      <w:r w:rsidRPr="00676166">
        <w:t xml:space="preserve"> Prep</w:t>
      </w:r>
      <w:r w:rsidR="005002F0" w:rsidRPr="00676166">
        <w:t>aration</w:t>
      </w:r>
      <w:bookmarkEnd w:id="132"/>
    </w:p>
    <w:p w14:paraId="58D197ED" w14:textId="5F103DF5" w:rsidR="006D06B1" w:rsidRDefault="00E7352B" w:rsidP="006D06B1">
      <w:pPr>
        <w:rPr>
          <w:lang w:eastAsia="en-GB"/>
        </w:rPr>
      </w:pPr>
      <w:r>
        <w:rPr>
          <w:lang w:eastAsia="en-GB"/>
        </w:rPr>
        <w:t>NCSC recommends</w:t>
      </w:r>
      <w:r w:rsidR="007B2476">
        <w:rPr>
          <w:lang w:eastAsia="en-GB"/>
        </w:rPr>
        <w:t>, in the preparation phase</w:t>
      </w:r>
      <w:r w:rsidR="00247B51">
        <w:rPr>
          <w:lang w:eastAsia="en-GB"/>
        </w:rPr>
        <w:t>,</w:t>
      </w:r>
      <w:r w:rsidR="007B2476">
        <w:rPr>
          <w:lang w:eastAsia="en-GB"/>
        </w:rPr>
        <w:t xml:space="preserve"> </w:t>
      </w:r>
      <w:r w:rsidR="005264B2">
        <w:rPr>
          <w:lang w:eastAsia="en-GB"/>
        </w:rPr>
        <w:t>having</w:t>
      </w:r>
      <w:r w:rsidR="007B2476">
        <w:rPr>
          <w:lang w:eastAsia="en-GB"/>
        </w:rPr>
        <w:t xml:space="preserve"> a list of </w:t>
      </w:r>
      <w:r w:rsidR="00F0311C">
        <w:rPr>
          <w:lang w:eastAsia="en-GB"/>
        </w:rPr>
        <w:t xml:space="preserve">contacts to help identify an incident </w:t>
      </w:r>
      <w:r w:rsidR="00E55895">
        <w:rPr>
          <w:lang w:eastAsia="en-GB"/>
        </w:rPr>
        <w:t>and how to best recover from it</w:t>
      </w:r>
      <w:r w:rsidR="00247B51">
        <w:rPr>
          <w:lang w:eastAsia="en-GB"/>
        </w:rPr>
        <w:t xml:space="preserve">[36]. </w:t>
      </w:r>
      <w:r w:rsidR="005264B2">
        <w:rPr>
          <w:lang w:eastAsia="en-GB"/>
        </w:rPr>
        <w:t>Next</w:t>
      </w:r>
      <w:r w:rsidR="002945A1">
        <w:rPr>
          <w:lang w:eastAsia="en-GB"/>
        </w:rPr>
        <w:t>,</w:t>
      </w:r>
      <w:r w:rsidR="005264B2">
        <w:rPr>
          <w:lang w:eastAsia="en-GB"/>
        </w:rPr>
        <w:t xml:space="preserve"> </w:t>
      </w:r>
      <w:r w:rsidR="00306688">
        <w:rPr>
          <w:lang w:eastAsia="en-GB"/>
        </w:rPr>
        <w:t>keep</w:t>
      </w:r>
      <w:r w:rsidR="005264B2">
        <w:rPr>
          <w:lang w:eastAsia="en-GB"/>
        </w:rPr>
        <w:t xml:space="preserve"> </w:t>
      </w:r>
      <w:r w:rsidR="006E21D7">
        <w:rPr>
          <w:lang w:eastAsia="en-GB"/>
        </w:rPr>
        <w:t xml:space="preserve">a constant </w:t>
      </w:r>
      <w:r w:rsidR="002945A1">
        <w:rPr>
          <w:lang w:eastAsia="en-GB"/>
        </w:rPr>
        <w:t>and</w:t>
      </w:r>
      <w:r w:rsidR="006E21D7">
        <w:rPr>
          <w:lang w:eastAsia="en-GB"/>
        </w:rPr>
        <w:t xml:space="preserve"> secure </w:t>
      </w:r>
      <w:r w:rsidR="002945A1">
        <w:rPr>
          <w:lang w:eastAsia="en-GB"/>
        </w:rPr>
        <w:t>monitoring</w:t>
      </w:r>
      <w:r w:rsidR="006E21D7">
        <w:rPr>
          <w:lang w:eastAsia="en-GB"/>
        </w:rPr>
        <w:t xml:space="preserve"> system </w:t>
      </w:r>
      <w:r w:rsidR="002945A1">
        <w:rPr>
          <w:lang w:eastAsia="en-GB"/>
        </w:rPr>
        <w:t>in place</w:t>
      </w:r>
      <w:r w:rsidR="006E21D7">
        <w:rPr>
          <w:lang w:eastAsia="en-GB"/>
        </w:rPr>
        <w:t xml:space="preserve"> </w:t>
      </w:r>
      <w:r w:rsidR="002945A1">
        <w:rPr>
          <w:lang w:eastAsia="en-GB"/>
        </w:rPr>
        <w:t>to alert you of any event no matter the severity.</w:t>
      </w:r>
      <w:r w:rsidR="00AF70EC">
        <w:rPr>
          <w:lang w:eastAsia="en-GB"/>
        </w:rPr>
        <w:t xml:space="preserve"> </w:t>
      </w:r>
      <w:r w:rsidR="007A56B4">
        <w:rPr>
          <w:lang w:eastAsia="en-GB"/>
        </w:rPr>
        <w:t xml:space="preserve">To prioritise </w:t>
      </w:r>
      <w:r w:rsidR="009165DE">
        <w:rPr>
          <w:lang w:eastAsia="en-GB"/>
        </w:rPr>
        <w:t>severity,</w:t>
      </w:r>
      <w:r w:rsidR="007A56B4">
        <w:rPr>
          <w:lang w:eastAsia="en-GB"/>
        </w:rPr>
        <w:t xml:space="preserve"> Table 2</w:t>
      </w:r>
      <w:r w:rsidR="0017131A">
        <w:rPr>
          <w:lang w:eastAsia="en-GB"/>
        </w:rPr>
        <w:t>,</w:t>
      </w:r>
      <w:r w:rsidR="00263359">
        <w:rPr>
          <w:lang w:eastAsia="en-GB"/>
        </w:rPr>
        <w:t xml:space="preserve"> </w:t>
      </w:r>
      <w:r w:rsidR="007A56B4">
        <w:rPr>
          <w:lang w:eastAsia="en-GB"/>
        </w:rPr>
        <w:t xml:space="preserve">taken from </w:t>
      </w:r>
      <w:r w:rsidR="009165DE">
        <w:rPr>
          <w:lang w:eastAsia="en-GB"/>
        </w:rPr>
        <w:t>[3</w:t>
      </w:r>
      <w:r w:rsidR="006D06B1">
        <w:rPr>
          <w:lang w:eastAsia="en-GB"/>
        </w:rPr>
        <w:t>6</w:t>
      </w:r>
      <w:r w:rsidR="009165DE">
        <w:rPr>
          <w:lang w:eastAsia="en-GB"/>
        </w:rPr>
        <w:t>]</w:t>
      </w:r>
      <w:r w:rsidR="00263359">
        <w:rPr>
          <w:lang w:eastAsia="en-GB"/>
        </w:rPr>
        <w:t xml:space="preserve"> will offer insight into this.</w:t>
      </w:r>
    </w:p>
    <w:p w14:paraId="3F3C940E" w14:textId="62079AFC" w:rsidR="00841165" w:rsidRDefault="006D06B1" w:rsidP="006D06B1">
      <w:pPr>
        <w:jc w:val="center"/>
        <w:rPr>
          <w:lang w:eastAsia="en-GB"/>
        </w:rPr>
      </w:pPr>
      <w:r w:rsidRPr="00263359">
        <w:rPr>
          <w:noProof/>
          <w:lang w:eastAsia="en-GB"/>
        </w:rPr>
        <w:drawing>
          <wp:inline distT="0" distB="0" distL="0" distR="0" wp14:anchorId="2897207A" wp14:editId="48C5A995">
            <wp:extent cx="4629150" cy="3714706"/>
            <wp:effectExtent l="0" t="0" r="0" b="635"/>
            <wp:docPr id="687711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711922" name=""/>
                    <pic:cNvPicPr/>
                  </pic:nvPicPr>
                  <pic:blipFill>
                    <a:blip r:embed="rId29"/>
                    <a:stretch>
                      <a:fillRect/>
                    </a:stretch>
                  </pic:blipFill>
                  <pic:spPr>
                    <a:xfrm>
                      <a:off x="0" y="0"/>
                      <a:ext cx="4631455" cy="3716555"/>
                    </a:xfrm>
                    <a:prstGeom prst="rect">
                      <a:avLst/>
                    </a:prstGeom>
                  </pic:spPr>
                </pic:pic>
              </a:graphicData>
            </a:graphic>
          </wp:inline>
        </w:drawing>
      </w:r>
    </w:p>
    <w:p w14:paraId="45E60C3A" w14:textId="04E8DE0D" w:rsidR="00263359" w:rsidRDefault="00263359" w:rsidP="00551BE5">
      <w:pPr>
        <w:pStyle w:val="Caption"/>
        <w:keepNext/>
        <w:jc w:val="center"/>
      </w:pPr>
      <w:bookmarkStart w:id="133" w:name="_Toc228186020"/>
      <w:r>
        <w:t xml:space="preserve">Table </w:t>
      </w:r>
      <w:r>
        <w:fldChar w:fldCharType="begin"/>
      </w:r>
      <w:r>
        <w:instrText xml:space="preserve"> SEQ Table \* ARABIC </w:instrText>
      </w:r>
      <w:r>
        <w:fldChar w:fldCharType="separate"/>
      </w:r>
      <w:r>
        <w:rPr>
          <w:noProof/>
        </w:rPr>
        <w:t>2</w:t>
      </w:r>
      <w:r>
        <w:fldChar w:fldCharType="end"/>
      </w:r>
      <w:r>
        <w:t>: Severity ordering system.</w:t>
      </w:r>
      <w:bookmarkEnd w:id="133"/>
    </w:p>
    <w:p w14:paraId="789F6B39" w14:textId="22375EE7" w:rsidR="002945A1" w:rsidRDefault="008E284F" w:rsidP="002945A1">
      <w:pPr>
        <w:pStyle w:val="Heading3"/>
        <w:rPr>
          <w:lang w:eastAsia="en-GB"/>
        </w:rPr>
      </w:pPr>
      <w:bookmarkStart w:id="134" w:name="_Toc228269070"/>
      <w:r>
        <w:rPr>
          <w:lang w:eastAsia="en-GB"/>
        </w:rPr>
        <w:t>3.4.2 Analyse</w:t>
      </w:r>
      <w:bookmarkEnd w:id="134"/>
      <w:r>
        <w:rPr>
          <w:lang w:eastAsia="en-GB"/>
        </w:rPr>
        <w:t xml:space="preserve"> </w:t>
      </w:r>
    </w:p>
    <w:p w14:paraId="68A2BEEA" w14:textId="0DD23FE8" w:rsidR="003E47D6" w:rsidRDefault="00BA3D74" w:rsidP="003E47D6">
      <w:pPr>
        <w:rPr>
          <w:lang w:eastAsia="en-GB"/>
        </w:rPr>
      </w:pPr>
      <w:r>
        <w:rPr>
          <w:lang w:eastAsia="en-GB"/>
        </w:rPr>
        <w:t xml:space="preserve">This stage involves an in-depth technical analysis of </w:t>
      </w:r>
      <w:r w:rsidR="00E327D5">
        <w:rPr>
          <w:lang w:eastAsia="en-GB"/>
        </w:rPr>
        <w:t>the incident occurring</w:t>
      </w:r>
      <w:r w:rsidR="0072243A">
        <w:rPr>
          <w:lang w:eastAsia="en-GB"/>
        </w:rPr>
        <w:t>[3</w:t>
      </w:r>
      <w:r w:rsidR="00DD0C37">
        <w:rPr>
          <w:lang w:eastAsia="en-GB"/>
        </w:rPr>
        <w:t>6</w:t>
      </w:r>
      <w:r w:rsidR="0072243A">
        <w:rPr>
          <w:lang w:eastAsia="en-GB"/>
        </w:rPr>
        <w:t>]</w:t>
      </w:r>
      <w:r w:rsidR="001116C4">
        <w:rPr>
          <w:lang w:eastAsia="en-GB"/>
        </w:rPr>
        <w:t xml:space="preserve">. Doing this </w:t>
      </w:r>
      <w:r w:rsidR="00C37AE8">
        <w:rPr>
          <w:lang w:eastAsia="en-GB"/>
        </w:rPr>
        <w:t xml:space="preserve">to a high standard will </w:t>
      </w:r>
      <w:r w:rsidR="00097012">
        <w:rPr>
          <w:lang w:eastAsia="en-GB"/>
        </w:rPr>
        <w:t>enable a safer future, as experience in this area is highly</w:t>
      </w:r>
      <w:r w:rsidR="00DE0AB6">
        <w:rPr>
          <w:lang w:eastAsia="en-GB"/>
        </w:rPr>
        <w:t xml:space="preserve"> beneficial. </w:t>
      </w:r>
      <w:r w:rsidR="00097012">
        <w:rPr>
          <w:lang w:eastAsia="en-GB"/>
        </w:rPr>
        <w:t>A</w:t>
      </w:r>
      <w:r w:rsidR="00236379">
        <w:rPr>
          <w:lang w:eastAsia="en-GB"/>
        </w:rPr>
        <w:t>nalysis can be done by discovering how your</w:t>
      </w:r>
      <w:r w:rsidR="00F36E6D">
        <w:rPr>
          <w:lang w:eastAsia="en-GB"/>
        </w:rPr>
        <w:t xml:space="preserve"> affected</w:t>
      </w:r>
      <w:r w:rsidR="00236379">
        <w:rPr>
          <w:lang w:eastAsia="en-GB"/>
        </w:rPr>
        <w:t xml:space="preserve"> system</w:t>
      </w:r>
      <w:r w:rsidR="00F36E6D">
        <w:rPr>
          <w:lang w:eastAsia="en-GB"/>
        </w:rPr>
        <w:t>s</w:t>
      </w:r>
      <w:r w:rsidR="00236379">
        <w:rPr>
          <w:lang w:eastAsia="en-GB"/>
        </w:rPr>
        <w:t xml:space="preserve"> would normally operate </w:t>
      </w:r>
      <w:r w:rsidR="00F36E6D">
        <w:rPr>
          <w:lang w:eastAsia="en-GB"/>
        </w:rPr>
        <w:t xml:space="preserve">and searching for </w:t>
      </w:r>
      <w:r w:rsidR="0014132D">
        <w:rPr>
          <w:lang w:eastAsia="en-GB"/>
        </w:rPr>
        <w:t>deviations</w:t>
      </w:r>
      <w:r w:rsidR="00F36E6D">
        <w:rPr>
          <w:lang w:eastAsia="en-GB"/>
        </w:rPr>
        <w:t xml:space="preserve"> from the normal operation.</w:t>
      </w:r>
    </w:p>
    <w:p w14:paraId="1608379F" w14:textId="20FD47D4" w:rsidR="00F36E6D" w:rsidRDefault="00E02683" w:rsidP="00E02683">
      <w:pPr>
        <w:pStyle w:val="Heading3"/>
        <w:rPr>
          <w:lang w:eastAsia="en-GB"/>
        </w:rPr>
      </w:pPr>
      <w:bookmarkStart w:id="135" w:name="_Toc228269071"/>
      <w:r>
        <w:rPr>
          <w:lang w:eastAsia="en-GB"/>
        </w:rPr>
        <w:t xml:space="preserve">3.4.3 </w:t>
      </w:r>
      <w:r w:rsidR="007D259B">
        <w:rPr>
          <w:lang w:eastAsia="en-GB"/>
        </w:rPr>
        <w:t>Contain, Rem</w:t>
      </w:r>
      <w:r w:rsidR="00E30652">
        <w:rPr>
          <w:lang w:eastAsia="en-GB"/>
        </w:rPr>
        <w:t>ediate, and Recover</w:t>
      </w:r>
      <w:bookmarkEnd w:id="135"/>
    </w:p>
    <w:p w14:paraId="73B502E8" w14:textId="36926999" w:rsidR="00E30652" w:rsidRDefault="00240487" w:rsidP="00E30652">
      <w:pPr>
        <w:rPr>
          <w:lang w:eastAsia="en-GB"/>
        </w:rPr>
      </w:pPr>
      <w:r>
        <w:rPr>
          <w:lang w:eastAsia="en-GB"/>
        </w:rPr>
        <w:t>Containment</w:t>
      </w:r>
      <w:r w:rsidR="001C5C73">
        <w:rPr>
          <w:lang w:eastAsia="en-GB"/>
        </w:rPr>
        <w:t xml:space="preserve"> is often done by blocking activity, isolating systems</w:t>
      </w:r>
      <w:r w:rsidR="00106A3E">
        <w:rPr>
          <w:lang w:eastAsia="en-GB"/>
        </w:rPr>
        <w:t xml:space="preserve"> or even taking the core business system offline</w:t>
      </w:r>
      <w:r w:rsidR="00E447CD">
        <w:rPr>
          <w:lang w:eastAsia="en-GB"/>
        </w:rPr>
        <w:t xml:space="preserve"> to contain the incident[3</w:t>
      </w:r>
      <w:r w:rsidR="00DD0C37">
        <w:rPr>
          <w:lang w:eastAsia="en-GB"/>
        </w:rPr>
        <w:t>6</w:t>
      </w:r>
      <w:r w:rsidR="00E447CD">
        <w:rPr>
          <w:lang w:eastAsia="en-GB"/>
        </w:rPr>
        <w:t>].</w:t>
      </w:r>
      <w:r w:rsidR="00FB2DC4">
        <w:rPr>
          <w:lang w:eastAsia="en-GB"/>
        </w:rPr>
        <w:t xml:space="preserve"> </w:t>
      </w:r>
      <w:r w:rsidR="00CE229A">
        <w:rPr>
          <w:lang w:eastAsia="en-GB"/>
        </w:rPr>
        <w:t xml:space="preserve">Remediation involves </w:t>
      </w:r>
      <w:r w:rsidR="005224F1">
        <w:rPr>
          <w:lang w:eastAsia="en-GB"/>
        </w:rPr>
        <w:t>removing the threat from your network</w:t>
      </w:r>
      <w:r w:rsidR="00A938CB">
        <w:rPr>
          <w:lang w:eastAsia="en-GB"/>
        </w:rPr>
        <w:t>; all actions must be done simultaneously, otherwise the attacker may bypass your removal attempts[3</w:t>
      </w:r>
      <w:r w:rsidR="00DD0C37">
        <w:rPr>
          <w:lang w:eastAsia="en-GB"/>
        </w:rPr>
        <w:t>6</w:t>
      </w:r>
      <w:r w:rsidR="00A938CB">
        <w:rPr>
          <w:lang w:eastAsia="en-GB"/>
        </w:rPr>
        <w:t>]</w:t>
      </w:r>
      <w:r w:rsidR="007B53D3">
        <w:rPr>
          <w:lang w:eastAsia="en-GB"/>
        </w:rPr>
        <w:t>. You</w:t>
      </w:r>
      <w:r w:rsidR="00D5102A">
        <w:rPr>
          <w:lang w:eastAsia="en-GB"/>
        </w:rPr>
        <w:t xml:space="preserve"> should ensure </w:t>
      </w:r>
      <w:r w:rsidR="007B53D3">
        <w:rPr>
          <w:lang w:eastAsia="en-GB"/>
        </w:rPr>
        <w:t xml:space="preserve">this stage is successful before moving on to </w:t>
      </w:r>
      <w:r w:rsidR="00A938CB">
        <w:rPr>
          <w:lang w:eastAsia="en-GB"/>
        </w:rPr>
        <w:t xml:space="preserve">recovery. </w:t>
      </w:r>
      <w:r w:rsidR="003302B3">
        <w:rPr>
          <w:lang w:eastAsia="en-GB"/>
        </w:rPr>
        <w:t>At this point, you can return to normal operating procedure and take all actions to be handled legally[3</w:t>
      </w:r>
      <w:r w:rsidR="00DD0C37">
        <w:rPr>
          <w:lang w:eastAsia="en-GB"/>
        </w:rPr>
        <w:t>6</w:t>
      </w:r>
      <w:r w:rsidR="003302B3">
        <w:rPr>
          <w:lang w:eastAsia="en-GB"/>
        </w:rPr>
        <w:t>].</w:t>
      </w:r>
    </w:p>
    <w:p w14:paraId="25948021" w14:textId="528CBB8B" w:rsidR="003302B3" w:rsidRDefault="00773A0A" w:rsidP="003302B3">
      <w:pPr>
        <w:pStyle w:val="Heading3"/>
        <w:rPr>
          <w:lang w:eastAsia="en-GB"/>
        </w:rPr>
      </w:pPr>
      <w:bookmarkStart w:id="136" w:name="_Toc228269072"/>
      <w:r>
        <w:rPr>
          <w:lang w:eastAsia="en-GB"/>
        </w:rPr>
        <w:t xml:space="preserve">3.4.4 </w:t>
      </w:r>
      <w:r w:rsidR="00825434">
        <w:rPr>
          <w:lang w:eastAsia="en-GB"/>
        </w:rPr>
        <w:t>Post-Incident</w:t>
      </w:r>
      <w:r w:rsidR="00884C8A">
        <w:rPr>
          <w:lang w:eastAsia="en-GB"/>
        </w:rPr>
        <w:t xml:space="preserve"> Review</w:t>
      </w:r>
      <w:bookmarkEnd w:id="136"/>
    </w:p>
    <w:p w14:paraId="5759780C" w14:textId="0AB8C418" w:rsidR="00BE2340" w:rsidRDefault="004244DF" w:rsidP="004244DF">
      <w:pPr>
        <w:rPr>
          <w:lang w:eastAsia="en-GB"/>
        </w:rPr>
      </w:pPr>
      <w:r>
        <w:rPr>
          <w:lang w:eastAsia="en-GB"/>
        </w:rPr>
        <w:t>In the aftermath of the incident</w:t>
      </w:r>
      <w:r w:rsidR="00DA396E">
        <w:rPr>
          <w:lang w:eastAsia="en-GB"/>
        </w:rPr>
        <w:t>,</w:t>
      </w:r>
      <w:r>
        <w:rPr>
          <w:lang w:eastAsia="en-GB"/>
        </w:rPr>
        <w:t xml:space="preserve"> it is important </w:t>
      </w:r>
      <w:r w:rsidR="00884C8A">
        <w:rPr>
          <w:lang w:eastAsia="en-GB"/>
        </w:rPr>
        <w:t>to seek areas of improvement</w:t>
      </w:r>
      <w:r w:rsidR="00885438">
        <w:rPr>
          <w:lang w:eastAsia="en-GB"/>
        </w:rPr>
        <w:t>, such as</w:t>
      </w:r>
      <w:r w:rsidR="00DA396E">
        <w:rPr>
          <w:lang w:eastAsia="en-GB"/>
        </w:rPr>
        <w:t xml:space="preserve"> security improvements</w:t>
      </w:r>
      <w:r w:rsidR="00885438">
        <w:rPr>
          <w:lang w:eastAsia="en-GB"/>
        </w:rPr>
        <w:t>,</w:t>
      </w:r>
      <w:r w:rsidR="00DA396E">
        <w:rPr>
          <w:lang w:eastAsia="en-GB"/>
        </w:rPr>
        <w:t xml:space="preserve"> which could prevent the incident </w:t>
      </w:r>
      <w:r w:rsidR="00885438">
        <w:rPr>
          <w:lang w:eastAsia="en-GB"/>
        </w:rPr>
        <w:t>or if there was information missed in the analysis stage, all of which could possibly benefit the company in future</w:t>
      </w:r>
      <w:r w:rsidR="003A3D65">
        <w:rPr>
          <w:lang w:eastAsia="en-GB"/>
        </w:rPr>
        <w:t>[3</w:t>
      </w:r>
      <w:r w:rsidR="00DD0C37">
        <w:rPr>
          <w:lang w:eastAsia="en-GB"/>
        </w:rPr>
        <w:t>6</w:t>
      </w:r>
      <w:r w:rsidR="003A3D65">
        <w:rPr>
          <w:lang w:eastAsia="en-GB"/>
        </w:rPr>
        <w:t>]</w:t>
      </w:r>
      <w:r w:rsidR="00885438">
        <w:rPr>
          <w:lang w:eastAsia="en-GB"/>
        </w:rPr>
        <w:t>.</w:t>
      </w:r>
    </w:p>
    <w:p w14:paraId="06B009C9" w14:textId="321F419D" w:rsidR="003A3D65" w:rsidRPr="00145226" w:rsidRDefault="006F1A2D" w:rsidP="00145226">
      <w:pPr>
        <w:pStyle w:val="Heading2"/>
      </w:pPr>
      <w:bookmarkStart w:id="137" w:name="_Toc228269073"/>
      <w:r>
        <w:t>3.5 Applicable Cybersecurity Standards</w:t>
      </w:r>
      <w:bookmarkEnd w:id="137"/>
    </w:p>
    <w:p w14:paraId="36F40917" w14:textId="5AB30EFD" w:rsidR="00825434" w:rsidRDefault="00DA19AB" w:rsidP="00825434">
      <w:pPr>
        <w:rPr>
          <w:lang w:eastAsia="en-GB"/>
        </w:rPr>
      </w:pPr>
      <w:r>
        <w:rPr>
          <w:lang w:eastAsia="en-GB"/>
        </w:rPr>
        <w:t>Previously</w:t>
      </w:r>
      <w:r w:rsidR="00985A49">
        <w:rPr>
          <w:lang w:eastAsia="en-GB"/>
        </w:rPr>
        <w:t xml:space="preserve"> mentioned standards</w:t>
      </w:r>
      <w:r w:rsidR="00295825">
        <w:rPr>
          <w:lang w:eastAsia="en-GB"/>
        </w:rPr>
        <w:t>,</w:t>
      </w:r>
      <w:r w:rsidR="00985A49">
        <w:rPr>
          <w:lang w:eastAsia="en-GB"/>
        </w:rPr>
        <w:t xml:space="preserve"> like </w:t>
      </w:r>
      <w:r w:rsidR="00770A8C">
        <w:rPr>
          <w:lang w:eastAsia="en-GB"/>
        </w:rPr>
        <w:t xml:space="preserve">ISO/IEC 27001 and </w:t>
      </w:r>
      <w:r>
        <w:rPr>
          <w:lang w:eastAsia="en-GB"/>
        </w:rPr>
        <w:t>GDPR</w:t>
      </w:r>
      <w:r w:rsidR="00295825">
        <w:rPr>
          <w:lang w:eastAsia="en-GB"/>
        </w:rPr>
        <w:t>,</w:t>
      </w:r>
      <w:r>
        <w:rPr>
          <w:lang w:eastAsia="en-GB"/>
        </w:rPr>
        <w:t xml:space="preserve"> </w:t>
      </w:r>
      <w:r w:rsidR="00061F4C">
        <w:rPr>
          <w:lang w:eastAsia="en-GB"/>
        </w:rPr>
        <w:t xml:space="preserve">are followed strongly by </w:t>
      </w:r>
      <w:r w:rsidR="006D48C3">
        <w:rPr>
          <w:lang w:eastAsia="en-GB"/>
        </w:rPr>
        <w:t xml:space="preserve">this document as it includes </w:t>
      </w:r>
      <w:r w:rsidR="006501FF">
        <w:rPr>
          <w:lang w:eastAsia="en-GB"/>
        </w:rPr>
        <w:t>categories such as</w:t>
      </w:r>
      <w:r w:rsidR="005A38F9">
        <w:rPr>
          <w:lang w:eastAsia="en-GB"/>
        </w:rPr>
        <w:t xml:space="preserve"> training,</w:t>
      </w:r>
      <w:r w:rsidR="006501FF">
        <w:rPr>
          <w:lang w:eastAsia="en-GB"/>
        </w:rPr>
        <w:t xml:space="preserve"> supply chain risk management and</w:t>
      </w:r>
      <w:r w:rsidR="003E496C">
        <w:rPr>
          <w:lang w:eastAsia="en-GB"/>
        </w:rPr>
        <w:t xml:space="preserve"> strong</w:t>
      </w:r>
      <w:r w:rsidR="006501FF">
        <w:rPr>
          <w:lang w:eastAsia="en-GB"/>
        </w:rPr>
        <w:t xml:space="preserve"> </w:t>
      </w:r>
      <w:r w:rsidR="003E496C">
        <w:rPr>
          <w:lang w:eastAsia="en-GB"/>
        </w:rPr>
        <w:t>network segmentation.</w:t>
      </w:r>
    </w:p>
    <w:p w14:paraId="60FF06EA" w14:textId="77777777" w:rsidR="00CE464C" w:rsidRDefault="00CE464C" w:rsidP="00825434">
      <w:pPr>
        <w:rPr>
          <w:lang w:eastAsia="en-GB"/>
        </w:rPr>
      </w:pPr>
    </w:p>
    <w:p w14:paraId="0259EA3D" w14:textId="77777777" w:rsidR="00CE464C" w:rsidRDefault="00CE464C" w:rsidP="00825434">
      <w:pPr>
        <w:rPr>
          <w:lang w:eastAsia="en-GB"/>
        </w:rPr>
      </w:pPr>
    </w:p>
    <w:p w14:paraId="44D1F4CB" w14:textId="77777777" w:rsidR="00CE464C" w:rsidRDefault="00CE464C" w:rsidP="00825434">
      <w:pPr>
        <w:rPr>
          <w:lang w:eastAsia="en-GB"/>
        </w:rPr>
      </w:pPr>
    </w:p>
    <w:p w14:paraId="2F034DD7" w14:textId="77777777" w:rsidR="00CE464C" w:rsidRDefault="00CE464C" w:rsidP="00825434">
      <w:pPr>
        <w:rPr>
          <w:lang w:eastAsia="en-GB"/>
        </w:rPr>
      </w:pPr>
    </w:p>
    <w:p w14:paraId="6A944EEC" w14:textId="77777777" w:rsidR="00CE464C" w:rsidRDefault="00CE464C" w:rsidP="00825434">
      <w:pPr>
        <w:rPr>
          <w:lang w:eastAsia="en-GB"/>
        </w:rPr>
      </w:pPr>
    </w:p>
    <w:p w14:paraId="4CCE00E9" w14:textId="77777777" w:rsidR="00CE464C" w:rsidRDefault="00CE464C" w:rsidP="00825434">
      <w:pPr>
        <w:rPr>
          <w:lang w:eastAsia="en-GB"/>
        </w:rPr>
      </w:pPr>
    </w:p>
    <w:p w14:paraId="213A9479" w14:textId="77777777" w:rsidR="00CE464C" w:rsidRDefault="00CE464C" w:rsidP="00825434">
      <w:pPr>
        <w:rPr>
          <w:lang w:eastAsia="en-GB"/>
        </w:rPr>
      </w:pPr>
    </w:p>
    <w:p w14:paraId="6BE2997C" w14:textId="77777777" w:rsidR="00CE464C" w:rsidRDefault="00CE464C" w:rsidP="00825434">
      <w:pPr>
        <w:rPr>
          <w:lang w:eastAsia="en-GB"/>
        </w:rPr>
      </w:pPr>
    </w:p>
    <w:p w14:paraId="766BCC2A" w14:textId="77777777" w:rsidR="00CE464C" w:rsidRDefault="00CE464C" w:rsidP="00825434">
      <w:pPr>
        <w:rPr>
          <w:lang w:eastAsia="en-GB"/>
        </w:rPr>
      </w:pPr>
    </w:p>
    <w:p w14:paraId="40D771FC" w14:textId="77777777" w:rsidR="00CE464C" w:rsidRDefault="00CE464C" w:rsidP="00825434">
      <w:pPr>
        <w:rPr>
          <w:lang w:eastAsia="en-GB"/>
        </w:rPr>
      </w:pPr>
    </w:p>
    <w:p w14:paraId="09D0230A" w14:textId="77777777" w:rsidR="00CE464C" w:rsidRDefault="00CE464C" w:rsidP="00825434">
      <w:pPr>
        <w:rPr>
          <w:lang w:eastAsia="en-GB"/>
        </w:rPr>
      </w:pPr>
    </w:p>
    <w:p w14:paraId="4F72F5B5" w14:textId="77777777" w:rsidR="00CE464C" w:rsidRDefault="00CE464C" w:rsidP="00825434">
      <w:pPr>
        <w:rPr>
          <w:lang w:eastAsia="en-GB"/>
        </w:rPr>
      </w:pPr>
    </w:p>
    <w:p w14:paraId="423B3043" w14:textId="77777777" w:rsidR="00CE464C" w:rsidRDefault="00CE464C" w:rsidP="00825434">
      <w:pPr>
        <w:rPr>
          <w:lang w:eastAsia="en-GB"/>
        </w:rPr>
      </w:pPr>
    </w:p>
    <w:p w14:paraId="301911E9" w14:textId="77777777" w:rsidR="00CE464C" w:rsidRDefault="00CE464C" w:rsidP="00825434">
      <w:pPr>
        <w:rPr>
          <w:lang w:eastAsia="en-GB"/>
        </w:rPr>
      </w:pPr>
    </w:p>
    <w:p w14:paraId="38937808" w14:textId="77777777" w:rsidR="00CE464C" w:rsidRDefault="00CE464C" w:rsidP="00825434">
      <w:pPr>
        <w:rPr>
          <w:lang w:eastAsia="en-GB"/>
        </w:rPr>
      </w:pPr>
    </w:p>
    <w:p w14:paraId="32AE12B0" w14:textId="77777777" w:rsidR="00CE464C" w:rsidRDefault="00CE464C" w:rsidP="00825434">
      <w:pPr>
        <w:rPr>
          <w:lang w:eastAsia="en-GB"/>
        </w:rPr>
      </w:pPr>
    </w:p>
    <w:p w14:paraId="2B995D34" w14:textId="77777777" w:rsidR="00CE464C" w:rsidRDefault="00CE464C" w:rsidP="00825434">
      <w:pPr>
        <w:rPr>
          <w:lang w:eastAsia="en-GB"/>
        </w:rPr>
      </w:pPr>
    </w:p>
    <w:p w14:paraId="39B2F8E3" w14:textId="77777777" w:rsidR="00CE464C" w:rsidRDefault="00CE464C" w:rsidP="00825434">
      <w:pPr>
        <w:rPr>
          <w:lang w:eastAsia="en-GB"/>
        </w:rPr>
      </w:pPr>
    </w:p>
    <w:p w14:paraId="3FC8C4C8" w14:textId="77777777" w:rsidR="00CE464C" w:rsidRDefault="00CE464C" w:rsidP="00825434">
      <w:pPr>
        <w:rPr>
          <w:lang w:eastAsia="en-GB"/>
        </w:rPr>
      </w:pPr>
    </w:p>
    <w:p w14:paraId="611DE0AA" w14:textId="77777777" w:rsidR="00CE464C" w:rsidRDefault="00CE464C" w:rsidP="00825434">
      <w:pPr>
        <w:rPr>
          <w:lang w:eastAsia="en-GB"/>
        </w:rPr>
      </w:pPr>
    </w:p>
    <w:p w14:paraId="26BDE3A8" w14:textId="77777777" w:rsidR="00CE464C" w:rsidRDefault="00CE464C" w:rsidP="00825434">
      <w:pPr>
        <w:rPr>
          <w:lang w:eastAsia="en-GB"/>
        </w:rPr>
      </w:pPr>
    </w:p>
    <w:p w14:paraId="6083C065" w14:textId="12422ED5" w:rsidR="003E496C" w:rsidRDefault="003E496C" w:rsidP="00CE464C">
      <w:pPr>
        <w:pStyle w:val="Heading1"/>
      </w:pPr>
      <w:bookmarkStart w:id="138" w:name="_Toc228269074"/>
      <w:r>
        <w:t>4 Conclusion</w:t>
      </w:r>
      <w:bookmarkEnd w:id="138"/>
    </w:p>
    <w:p w14:paraId="1D55EC26" w14:textId="258F2168" w:rsidR="003E496C" w:rsidRDefault="0063639F" w:rsidP="003E496C">
      <w:pPr>
        <w:rPr>
          <w:lang w:eastAsia="en-GB"/>
        </w:rPr>
      </w:pPr>
      <w:r>
        <w:rPr>
          <w:lang w:eastAsia="en-GB"/>
        </w:rPr>
        <w:t>Throughout</w:t>
      </w:r>
      <w:r w:rsidR="00AB2D88">
        <w:rPr>
          <w:lang w:eastAsia="en-GB"/>
        </w:rPr>
        <w:t xml:space="preserve"> </w:t>
      </w:r>
      <w:r w:rsidR="00B81FF5">
        <w:rPr>
          <w:lang w:eastAsia="en-GB"/>
        </w:rPr>
        <w:t>T</w:t>
      </w:r>
      <w:r w:rsidR="00AB2D88">
        <w:rPr>
          <w:lang w:eastAsia="en-GB"/>
        </w:rPr>
        <w:t xml:space="preserve">ask 1, the student </w:t>
      </w:r>
      <w:r w:rsidR="00635A9D">
        <w:rPr>
          <w:lang w:eastAsia="en-GB"/>
        </w:rPr>
        <w:t xml:space="preserve">concludes that computer components vary in price and </w:t>
      </w:r>
      <w:r w:rsidR="00B81FF5">
        <w:rPr>
          <w:lang w:eastAsia="en-GB"/>
        </w:rPr>
        <w:t>specification,</w:t>
      </w:r>
      <w:r w:rsidR="00747E18">
        <w:rPr>
          <w:lang w:eastAsia="en-GB"/>
        </w:rPr>
        <w:t xml:space="preserve"> with a wide variety of options for different applications like</w:t>
      </w:r>
      <w:r w:rsidR="00B81FF5">
        <w:rPr>
          <w:lang w:eastAsia="en-GB"/>
        </w:rPr>
        <w:t xml:space="preserve"> 3D modelling or basic Microsoft 365 applications.</w:t>
      </w:r>
    </w:p>
    <w:p w14:paraId="087EEA86" w14:textId="6AB79320" w:rsidR="00B81FF5" w:rsidRPr="003E496C" w:rsidRDefault="00B81FF5" w:rsidP="003E496C">
      <w:pPr>
        <w:rPr>
          <w:lang w:eastAsia="en-GB"/>
        </w:rPr>
      </w:pPr>
      <w:r>
        <w:rPr>
          <w:lang w:eastAsia="en-GB"/>
        </w:rPr>
        <w:t xml:space="preserve">After completing Task 2, </w:t>
      </w:r>
      <w:r w:rsidR="0038017A">
        <w:rPr>
          <w:lang w:eastAsia="en-GB"/>
        </w:rPr>
        <w:t xml:space="preserve">the student found many ways to improve cyber safety to help prevent himself and his </w:t>
      </w:r>
      <w:r w:rsidR="00551F6E">
        <w:rPr>
          <w:lang w:eastAsia="en-GB"/>
        </w:rPr>
        <w:t>friend’s</w:t>
      </w:r>
      <w:r w:rsidR="0038017A">
        <w:rPr>
          <w:lang w:eastAsia="en-GB"/>
        </w:rPr>
        <w:t xml:space="preserve"> become victim to a cyber-attack, improving their safety online.</w:t>
      </w:r>
    </w:p>
    <w:p w14:paraId="276A87B5" w14:textId="77777777" w:rsidR="00CE464C" w:rsidRDefault="00CE464C">
      <w:pPr>
        <w:rPr>
          <w:rFonts w:asciiTheme="majorHAnsi" w:eastAsiaTheme="majorEastAsia" w:hAnsiTheme="majorHAnsi" w:cstheme="majorBidi"/>
          <w:b/>
          <w:color w:val="000000" w:themeColor="text1"/>
          <w:sz w:val="40"/>
          <w:szCs w:val="40"/>
          <w:u w:val="single"/>
          <w:lang w:eastAsia="en-GB"/>
        </w:rPr>
      </w:pPr>
      <w:r>
        <w:br w:type="page"/>
      </w:r>
    </w:p>
    <w:p w14:paraId="174EB017" w14:textId="3602E07A" w:rsidR="006F27DE" w:rsidRPr="00CD2A0B" w:rsidRDefault="00E4477C" w:rsidP="003E72B6">
      <w:pPr>
        <w:pStyle w:val="Heading1"/>
      </w:pPr>
      <w:bookmarkStart w:id="139" w:name="_Toc228269075"/>
      <w:r w:rsidRPr="00CD2A0B">
        <w:t>REFERENCES</w:t>
      </w:r>
      <w:bookmarkStart w:id="140" w:name="_Toc225842575"/>
      <w:bookmarkStart w:id="141" w:name="_Toc226539035"/>
      <w:bookmarkEnd w:id="129"/>
      <w:bookmarkEnd w:id="130"/>
      <w:bookmarkEnd w:id="139"/>
    </w:p>
    <w:p w14:paraId="6F4AF7D8" w14:textId="58D8E1BC" w:rsidR="00E61736" w:rsidRPr="00E61736" w:rsidRDefault="00E61736" w:rsidP="00E61736">
      <w:r w:rsidRPr="00E61736">
        <w:t>[1]</w:t>
      </w:r>
      <w:r>
        <w:t xml:space="preserve"> </w:t>
      </w:r>
      <w:r w:rsidRPr="00E61736">
        <w:t xml:space="preserve">S. Sirois, “What is Processor Speed and Why Does It Matter?,” </w:t>
      </w:r>
      <w:r w:rsidRPr="00E61736">
        <w:rPr>
          <w:i/>
          <w:iCs/>
        </w:rPr>
        <w:t>www.hp.com</w:t>
      </w:r>
      <w:r w:rsidRPr="00E61736">
        <w:t>, Dec. 18, 2018. https://www.hp.com/us-en/shop/tech-takes/what-is-processor-speed</w:t>
      </w:r>
    </w:p>
    <w:p w14:paraId="395112B8" w14:textId="5470600A" w:rsidR="00E61736" w:rsidRPr="00E61736" w:rsidRDefault="00E61736" w:rsidP="00E61736">
      <w:r w:rsidRPr="00E61736">
        <w:t>[2]</w:t>
      </w:r>
      <w:r>
        <w:t xml:space="preserve"> </w:t>
      </w:r>
      <w:r w:rsidRPr="00E61736">
        <w:t xml:space="preserve">D. Horowitz, “CPU Cores: How Many Do I Need?,” </w:t>
      </w:r>
      <w:r w:rsidRPr="00E61736">
        <w:rPr>
          <w:i/>
          <w:iCs/>
        </w:rPr>
        <w:t>Hp.com</w:t>
      </w:r>
      <w:r w:rsidRPr="00E61736">
        <w:t>, Aug. 24, 2020. https://www.hp.com/us-en/shop/tech-takes/cpu-cores-how-many-do-i-need</w:t>
      </w:r>
    </w:p>
    <w:p w14:paraId="3F8DA33E" w14:textId="4FFAED53" w:rsidR="00E61736" w:rsidRPr="00E61736" w:rsidRDefault="00E61736" w:rsidP="00E61736">
      <w:r w:rsidRPr="00E61736">
        <w:t>[3]</w:t>
      </w:r>
      <w:r>
        <w:t xml:space="preserve"> </w:t>
      </w:r>
      <w:r w:rsidRPr="00E61736">
        <w:t xml:space="preserve">Intel, “PC Cooling: The Importance of Keeping Your PC Cool,” </w:t>
      </w:r>
      <w:r w:rsidRPr="00E61736">
        <w:rPr>
          <w:i/>
          <w:iCs/>
        </w:rPr>
        <w:t>Intel</w:t>
      </w:r>
      <w:r w:rsidRPr="00E61736">
        <w:t>. https://www.intel.com/content/www/us/en/gaming/resources/pc-cooling-the-importance-of-keeping-your-pc-cool.html</w:t>
      </w:r>
    </w:p>
    <w:p w14:paraId="4DA2AC22" w14:textId="3F82B884" w:rsidR="00E61736" w:rsidRPr="00E61736" w:rsidRDefault="00E61736" w:rsidP="00E61736">
      <w:r w:rsidRPr="00E61736">
        <w:t>[4]</w:t>
      </w:r>
      <w:r>
        <w:t xml:space="preserve"> </w:t>
      </w:r>
      <w:r w:rsidRPr="00E61736">
        <w:t xml:space="preserve">“CPU Cooler Guide,” </w:t>
      </w:r>
      <w:r w:rsidRPr="00E61736">
        <w:rPr>
          <w:i/>
          <w:iCs/>
        </w:rPr>
        <w:t>Premier Computers</w:t>
      </w:r>
      <w:r w:rsidRPr="00E61736">
        <w:t>, Sep. 30, 2024. https://premiercomputers.co.uk/cpu-cooler-guide/ (accessed Mar. 11, 2026).</w:t>
      </w:r>
    </w:p>
    <w:p w14:paraId="7C17A105" w14:textId="5F2C9016" w:rsidR="00E61736" w:rsidRPr="00E61736" w:rsidRDefault="00E61736" w:rsidP="00E61736">
      <w:r w:rsidRPr="00E61736">
        <w:t>[5]</w:t>
      </w:r>
      <w:r>
        <w:t xml:space="preserve"> </w:t>
      </w:r>
      <w:r w:rsidRPr="00E61736">
        <w:t xml:space="preserve">“PRO B760-P WIFI DDR4,” </w:t>
      </w:r>
      <w:r w:rsidRPr="00E61736">
        <w:rPr>
          <w:i/>
          <w:iCs/>
        </w:rPr>
        <w:t>www.msi.com</w:t>
      </w:r>
      <w:r w:rsidRPr="00E61736">
        <w:t>. https://www.msi.com/Motherboard/PRO-B760-P-WIFI-DDR4/Specification</w:t>
      </w:r>
    </w:p>
    <w:p w14:paraId="7A94A7F0" w14:textId="289DE707" w:rsidR="00E61736" w:rsidRPr="00E61736" w:rsidRDefault="00E61736" w:rsidP="00E61736">
      <w:r w:rsidRPr="00E61736">
        <w:t>[6]</w:t>
      </w:r>
      <w:r>
        <w:t xml:space="preserve"> </w:t>
      </w:r>
      <w:r w:rsidRPr="00E61736">
        <w:t xml:space="preserve">“Kingston DDR4 vs DDR5 Performance: Which RAM Should You Buy?,” </w:t>
      </w:r>
      <w:r w:rsidRPr="00E61736">
        <w:rPr>
          <w:i/>
          <w:iCs/>
        </w:rPr>
        <w:t>Laptopoutlet.co.uk</w:t>
      </w:r>
      <w:r w:rsidRPr="00E61736">
        <w:t>, Aug. 06, 2025. https://www.laptopoutlet.co.uk/blog/kingston-ddr4-ddr5-ram-comparison.html (accessed Mar. 12, 2026).</w:t>
      </w:r>
    </w:p>
    <w:p w14:paraId="55D9DBF0" w14:textId="07062693" w:rsidR="00E61736" w:rsidRPr="00E61736" w:rsidRDefault="00E61736" w:rsidP="00E61736">
      <w:r w:rsidRPr="00E61736">
        <w:t>[7]</w:t>
      </w:r>
      <w:r>
        <w:t xml:space="preserve"> </w:t>
      </w:r>
      <w:r w:rsidRPr="00E61736">
        <w:t xml:space="preserve">“Dual-Channel Architecture in DDR5,” </w:t>
      </w:r>
      <w:r w:rsidRPr="00E61736">
        <w:rPr>
          <w:i/>
          <w:iCs/>
        </w:rPr>
        <w:t>Hiksemitech.com</w:t>
      </w:r>
      <w:r w:rsidRPr="00E61736">
        <w:t>, 2025. https://www.hiksemitech.com/en/hiksemi/support/semiknow/dual-channel-architecture-in-ddr5.html</w:t>
      </w:r>
    </w:p>
    <w:p w14:paraId="5D526C4F" w14:textId="319C1AE8" w:rsidR="00E61736" w:rsidRPr="00E61736" w:rsidRDefault="00E61736" w:rsidP="00E61736">
      <w:r w:rsidRPr="00E61736">
        <w:t>[8]</w:t>
      </w:r>
      <w:r>
        <w:t xml:space="preserve"> </w:t>
      </w:r>
      <w:proofErr w:type="spellStart"/>
      <w:r w:rsidRPr="00E61736">
        <w:t>Solidworks</w:t>
      </w:r>
      <w:proofErr w:type="spellEnd"/>
      <w:r w:rsidRPr="00E61736">
        <w:t xml:space="preserve">, “System Requirements,” </w:t>
      </w:r>
      <w:r w:rsidRPr="00E61736">
        <w:rPr>
          <w:i/>
          <w:iCs/>
        </w:rPr>
        <w:t>SOLIDWORKS</w:t>
      </w:r>
      <w:r w:rsidRPr="00E61736">
        <w:t>, Feb. 26, 2020. https://www.solidworks.com/support/system-requirements</w:t>
      </w:r>
    </w:p>
    <w:p w14:paraId="54AE6DA2" w14:textId="178496DD" w:rsidR="00E61736" w:rsidRPr="00E61736" w:rsidRDefault="00E61736" w:rsidP="00E61736">
      <w:r w:rsidRPr="00E61736">
        <w:t>[9]</w:t>
      </w:r>
      <w:r>
        <w:t xml:space="preserve"> </w:t>
      </w:r>
      <w:r w:rsidRPr="00E61736">
        <w:t xml:space="preserve">https://www.facebook.com/GeekomUK/about, “What Is 1TB SSD: What You Need To Know Before You Buy,” </w:t>
      </w:r>
      <w:r w:rsidRPr="00E61736">
        <w:rPr>
          <w:i/>
          <w:iCs/>
        </w:rPr>
        <w:t>GEEKOM UK</w:t>
      </w:r>
      <w:r w:rsidRPr="00E61736">
        <w:t>, Oct. 14, 2024. https://www.geekom.co.uk/what-is-1tb-ssd (accessed Mar. 12, 2026).</w:t>
      </w:r>
    </w:p>
    <w:p w14:paraId="147C82B0" w14:textId="39E235E0" w:rsidR="00E61736" w:rsidRPr="00E61736" w:rsidRDefault="00E61736" w:rsidP="00E61736">
      <w:r w:rsidRPr="00E61736">
        <w:t>[10]</w:t>
      </w:r>
      <w:r>
        <w:t xml:space="preserve"> </w:t>
      </w:r>
      <w:r w:rsidRPr="00E61736">
        <w:t xml:space="preserve">W. Stallings and P. Zeno, </w:t>
      </w:r>
      <w:r w:rsidRPr="00E61736">
        <w:rPr>
          <w:i/>
          <w:iCs/>
        </w:rPr>
        <w:t>Computer organization and architecture : designing for performance</w:t>
      </w:r>
      <w:r w:rsidRPr="00E61736">
        <w:t>. Pearson, 2016.</w:t>
      </w:r>
    </w:p>
    <w:p w14:paraId="4410965D" w14:textId="49C0BE05" w:rsidR="00E61736" w:rsidRPr="00E61736" w:rsidRDefault="00E61736" w:rsidP="00E61736">
      <w:r w:rsidRPr="00E61736">
        <w:t>[11]</w:t>
      </w:r>
      <w:r>
        <w:t xml:space="preserve"> </w:t>
      </w:r>
      <w:r w:rsidRPr="00E61736">
        <w:rPr>
          <w:i/>
          <w:iCs/>
        </w:rPr>
        <w:t>Asrock.com</w:t>
      </w:r>
      <w:r w:rsidRPr="00E61736">
        <w:t>, 2026. https://www.asrock.com/Graphics-Card/Intel/Intel%20Arc%20B570%20Challenger%2010GB%20OC/ (accessed Mar. 12, 2026).</w:t>
      </w:r>
    </w:p>
    <w:p w14:paraId="05435047" w14:textId="09AE3900" w:rsidR="00E61736" w:rsidRPr="00E61736" w:rsidRDefault="00E61736" w:rsidP="00E61736">
      <w:r w:rsidRPr="00E61736">
        <w:t>[12]</w:t>
      </w:r>
      <w:r>
        <w:t xml:space="preserve"> </w:t>
      </w:r>
      <w:r w:rsidRPr="00E61736">
        <w:t xml:space="preserve">Q. Wagner, “Top GPUs for CAD Workstations in 2025 – Micro-Vision Guide,” </w:t>
      </w:r>
      <w:r w:rsidRPr="00E61736">
        <w:rPr>
          <w:i/>
          <w:iCs/>
        </w:rPr>
        <w:t>Micro-Vision Computers</w:t>
      </w:r>
      <w:r w:rsidRPr="00E61736">
        <w:t>, Oct. 02, 2025. https://micro-vision.ca/resources/which-gpu-to-choose-for-cad-workstations/</w:t>
      </w:r>
    </w:p>
    <w:p w14:paraId="6E42E9C7" w14:textId="3E584944" w:rsidR="00E61736" w:rsidRPr="00E61736" w:rsidRDefault="00E61736" w:rsidP="00E61736">
      <w:r w:rsidRPr="00E61736">
        <w:t>[13]</w:t>
      </w:r>
      <w:r>
        <w:t xml:space="preserve"> </w:t>
      </w:r>
      <w:r w:rsidRPr="00E61736">
        <w:t xml:space="preserve">“How much extra wattage should a PSU have? - </w:t>
      </w:r>
      <w:proofErr w:type="spellStart"/>
      <w:r w:rsidRPr="00E61736">
        <w:t>PCPartPicker</w:t>
      </w:r>
      <w:proofErr w:type="spellEnd"/>
      <w:r w:rsidRPr="00E61736">
        <w:t xml:space="preserve">,” </w:t>
      </w:r>
      <w:r w:rsidRPr="00E61736">
        <w:rPr>
          <w:i/>
          <w:iCs/>
        </w:rPr>
        <w:t>Pcpartpicker.com</w:t>
      </w:r>
      <w:r w:rsidRPr="00E61736">
        <w:t>, 2026. https://uk.pcpartpicker.com/forums/topic/77606-how-much-extra-wattage-should-a-psu-have (accessed Mar. 26, 2026).</w:t>
      </w:r>
    </w:p>
    <w:p w14:paraId="22C75EA4" w14:textId="1CCB6A3D" w:rsidR="00E61736" w:rsidRPr="00E61736" w:rsidRDefault="00E61736" w:rsidP="00E61736">
      <w:r w:rsidRPr="00E61736">
        <w:t>[14]</w:t>
      </w:r>
      <w:r>
        <w:t xml:space="preserve"> </w:t>
      </w:r>
      <w:r w:rsidRPr="00E61736">
        <w:t xml:space="preserve">C. UK, “What is a PC Case? &amp; How to Find the Right Case For You - Blog | </w:t>
      </w:r>
      <w:proofErr w:type="spellStart"/>
      <w:r w:rsidRPr="00E61736">
        <w:t>CyberPowerPC</w:t>
      </w:r>
      <w:proofErr w:type="spellEnd"/>
      <w:r w:rsidRPr="00E61736">
        <w:t xml:space="preserve"> UK,” </w:t>
      </w:r>
      <w:r w:rsidRPr="00E61736">
        <w:rPr>
          <w:i/>
          <w:iCs/>
        </w:rPr>
        <w:t xml:space="preserve">Blog | </w:t>
      </w:r>
      <w:proofErr w:type="spellStart"/>
      <w:r w:rsidRPr="00E61736">
        <w:rPr>
          <w:i/>
          <w:iCs/>
        </w:rPr>
        <w:t>CyberPowerPC</w:t>
      </w:r>
      <w:proofErr w:type="spellEnd"/>
      <w:r w:rsidRPr="00E61736">
        <w:rPr>
          <w:i/>
          <w:iCs/>
        </w:rPr>
        <w:t xml:space="preserve"> UK</w:t>
      </w:r>
      <w:r w:rsidRPr="00E61736">
        <w:t>, Mar. 13, 2026. https://www.cyberpowersystem.co.uk/blog/core-knowledge/what-is-a-pc-case/ (accessed Mar. 31, 2026).</w:t>
      </w:r>
    </w:p>
    <w:p w14:paraId="2400C201" w14:textId="11ABF519" w:rsidR="00E61736" w:rsidRPr="00E61736" w:rsidRDefault="00E61736" w:rsidP="00E61736">
      <w:r w:rsidRPr="00E61736">
        <w:t>[15]</w:t>
      </w:r>
      <w:r>
        <w:t xml:space="preserve"> </w:t>
      </w:r>
      <w:r w:rsidRPr="00E61736">
        <w:t xml:space="preserve">“AOC CU34G4Z Wide Quad HD 34" Curved VA Gaming Monitor - Black,” </w:t>
      </w:r>
      <w:r w:rsidRPr="00E61736">
        <w:rPr>
          <w:i/>
          <w:iCs/>
        </w:rPr>
        <w:t>Currys.co.uk</w:t>
      </w:r>
      <w:r w:rsidRPr="00E61736">
        <w:t>, 2025. https://www.currys.co.uk/products/aoc-cu34g4z-wide-quad-hd-34-curved-va-gaming-monitor-black-10279499.html (accessed Mar. 31, 2026).</w:t>
      </w:r>
    </w:p>
    <w:p w14:paraId="6E5811CB" w14:textId="67B1B317" w:rsidR="00E61736" w:rsidRPr="00E61736" w:rsidRDefault="00E61736" w:rsidP="00E61736">
      <w:r w:rsidRPr="00E61736">
        <w:t>[16]</w:t>
      </w:r>
      <w:r>
        <w:t xml:space="preserve"> </w:t>
      </w:r>
      <w:r w:rsidRPr="00E61736">
        <w:t xml:space="preserve">“Box.co.uk,” </w:t>
      </w:r>
      <w:r w:rsidRPr="00E61736">
        <w:rPr>
          <w:i/>
          <w:iCs/>
        </w:rPr>
        <w:t>Box.co.uk</w:t>
      </w:r>
      <w:r w:rsidRPr="00E61736">
        <w:t>, 2025. https://box.co.uk/blog/curved-vs-flat-monitors-buying-guide (accessed Mar. 31, 2026).</w:t>
      </w:r>
    </w:p>
    <w:p w14:paraId="40AB698C" w14:textId="13AFFFE0" w:rsidR="00E61736" w:rsidRPr="00E61736" w:rsidRDefault="00E61736" w:rsidP="00E61736">
      <w:r w:rsidRPr="00E61736">
        <w:t>[17]</w:t>
      </w:r>
      <w:r>
        <w:t xml:space="preserve"> </w:t>
      </w:r>
      <w:proofErr w:type="spellStart"/>
      <w:r w:rsidRPr="00E61736">
        <w:t>tagnil</w:t>
      </w:r>
      <w:proofErr w:type="spellEnd"/>
      <w:r w:rsidRPr="00E61736">
        <w:t xml:space="preserve">, “A guide on how to pick the best keyboard for your needs,” </w:t>
      </w:r>
      <w:r w:rsidRPr="00E61736">
        <w:rPr>
          <w:i/>
          <w:iCs/>
        </w:rPr>
        <w:t>Medium</w:t>
      </w:r>
      <w:r w:rsidRPr="00E61736">
        <w:t>, Apr. 10, 2022. https://medium.com/@tagnil/a-guide-on-how-to-pick-the-best-keyboard-for-your-needs-89bbde5dcdba</w:t>
      </w:r>
    </w:p>
    <w:p w14:paraId="2599BE7C" w14:textId="14D5A806" w:rsidR="00E61736" w:rsidRPr="00E61736" w:rsidRDefault="00E61736" w:rsidP="00E61736">
      <w:r w:rsidRPr="00E61736">
        <w:t>[18]</w:t>
      </w:r>
      <w:r>
        <w:t xml:space="preserve"> </w:t>
      </w:r>
      <w:r w:rsidRPr="00E61736">
        <w:t xml:space="preserve">K. Hall, “Seven reasons to put your camera on in virtual and hybrid meetings - Global Integration,” </w:t>
      </w:r>
      <w:r w:rsidRPr="00E61736">
        <w:rPr>
          <w:i/>
          <w:iCs/>
        </w:rPr>
        <w:t>Global Integration</w:t>
      </w:r>
      <w:r w:rsidRPr="00E61736">
        <w:t>, Nov. 26, 2021. https://www.global-integration.com/insights/seven-reasons-to-put-your-camera-on-in-virtual-and-hybrid-meetings/</w:t>
      </w:r>
    </w:p>
    <w:p w14:paraId="68B35C97" w14:textId="75DF4D3B" w:rsidR="00E61736" w:rsidRPr="00E61736" w:rsidRDefault="00E61736" w:rsidP="00E61736">
      <w:r w:rsidRPr="00E61736">
        <w:t>[19]</w:t>
      </w:r>
      <w:r w:rsidR="00551F6E">
        <w:t xml:space="preserve"> </w:t>
      </w:r>
      <w:r w:rsidRPr="00E61736">
        <w:t xml:space="preserve">“Wi-Fi vs. Ethernet: What I Learned While Testing Them Out at Home,” </w:t>
      </w:r>
      <w:r w:rsidRPr="00E61736">
        <w:rPr>
          <w:i/>
          <w:iCs/>
        </w:rPr>
        <w:t>CNET</w:t>
      </w:r>
      <w:r w:rsidRPr="00E61736">
        <w:t>, 2025. https://www.cnet.com/home/internet/wi-fi-vs-ethernet/</w:t>
      </w:r>
    </w:p>
    <w:p w14:paraId="04D0E82F" w14:textId="2139C992" w:rsidR="00E61736" w:rsidRPr="00E61736" w:rsidRDefault="00E61736" w:rsidP="00E61736">
      <w:r w:rsidRPr="00E61736">
        <w:t>[20]</w:t>
      </w:r>
      <w:r w:rsidR="00551F6E">
        <w:t xml:space="preserve"> </w:t>
      </w:r>
      <w:r w:rsidRPr="00E61736">
        <w:t xml:space="preserve">Microsoft Azure, “What is a VPN? Why Should I Use a VPN?,” </w:t>
      </w:r>
      <w:r w:rsidRPr="00E61736">
        <w:rPr>
          <w:i/>
          <w:iCs/>
        </w:rPr>
        <w:t>azure.microsoft.com</w:t>
      </w:r>
      <w:r w:rsidRPr="00E61736">
        <w:t>, 2024. https://azure.microsoft.com/en-us/resources/cloud-computing-dictionary/what-is-vpn</w:t>
      </w:r>
    </w:p>
    <w:p w14:paraId="7CFAE7EE" w14:textId="2CD24621" w:rsidR="00E61736" w:rsidRPr="00E61736" w:rsidRDefault="00E61736" w:rsidP="00E61736">
      <w:r w:rsidRPr="00E61736">
        <w:t>[21]</w:t>
      </w:r>
      <w:r w:rsidR="00551F6E">
        <w:t xml:space="preserve"> </w:t>
      </w:r>
      <w:r w:rsidRPr="00E61736">
        <w:t xml:space="preserve">Microsoft, “Windows Security: Defender, Antivirus &amp; More for Windows 11 | Microsoft,” </w:t>
      </w:r>
      <w:r w:rsidRPr="00E61736">
        <w:rPr>
          <w:i/>
          <w:iCs/>
        </w:rPr>
        <w:t>Windows</w:t>
      </w:r>
      <w:r w:rsidRPr="00E61736">
        <w:t>. https://www.microsoft.com/en-gb/windows/comprehensive-security?r=1</w:t>
      </w:r>
    </w:p>
    <w:p w14:paraId="6D12FBA3" w14:textId="02D8FB16" w:rsidR="00E61736" w:rsidRPr="00E61736" w:rsidRDefault="00E61736" w:rsidP="00E61736">
      <w:r w:rsidRPr="00E61736">
        <w:t>[22]</w:t>
      </w:r>
      <w:r w:rsidR="00551F6E">
        <w:t xml:space="preserve"> </w:t>
      </w:r>
      <w:r w:rsidRPr="00E61736">
        <w:t xml:space="preserve">J. Cohen, “The Hidden Dangers of Outdated Firewalls,” </w:t>
      </w:r>
      <w:r w:rsidRPr="00E61736">
        <w:rPr>
          <w:i/>
          <w:iCs/>
        </w:rPr>
        <w:t>Kyber Security</w:t>
      </w:r>
      <w:r w:rsidRPr="00E61736">
        <w:t>, Dec. 27, 2023. https://kybersecure.com/the-hidden-dangers-of-outdated-firewalls-a-wake-up-call-for-small-businesses/</w:t>
      </w:r>
    </w:p>
    <w:p w14:paraId="6DF4D669" w14:textId="36E2AEDD" w:rsidR="00E61736" w:rsidRPr="00E61736" w:rsidRDefault="00E61736" w:rsidP="00E61736">
      <w:r w:rsidRPr="00E61736">
        <w:t>[23]</w:t>
      </w:r>
      <w:r w:rsidR="00551F6E">
        <w:t xml:space="preserve"> </w:t>
      </w:r>
      <w:proofErr w:type="spellStart"/>
      <w:r w:rsidRPr="00E61736">
        <w:t>Serveline</w:t>
      </w:r>
      <w:proofErr w:type="spellEnd"/>
      <w:r w:rsidRPr="00E61736">
        <w:t xml:space="preserve">, “Outdated Router Security Risks: How Old Router Compromises Business Network,” </w:t>
      </w:r>
      <w:r w:rsidRPr="00E61736">
        <w:rPr>
          <w:i/>
          <w:iCs/>
        </w:rPr>
        <w:t>Serveline.co.uk</w:t>
      </w:r>
      <w:r w:rsidRPr="00E61736">
        <w:t>, Apr. 09, 2025. https://www.serveline.co.uk/blog/outdated-router-security-risks</w:t>
      </w:r>
    </w:p>
    <w:p w14:paraId="799E1ACC" w14:textId="046FDADB" w:rsidR="00E61736" w:rsidRPr="00E61736" w:rsidRDefault="00E61736" w:rsidP="00E61736">
      <w:r w:rsidRPr="00E61736">
        <w:t>[24]</w:t>
      </w:r>
      <w:r w:rsidR="00551F6E">
        <w:t xml:space="preserve"> </w:t>
      </w:r>
      <w:r w:rsidRPr="00E61736">
        <w:t xml:space="preserve">CISA, “Risks of Default Passwords on the Internet | CISA,” </w:t>
      </w:r>
      <w:r w:rsidRPr="00E61736">
        <w:rPr>
          <w:i/>
          <w:iCs/>
        </w:rPr>
        <w:t>Cybersecurity and Infrastructure Security Agency CISA</w:t>
      </w:r>
      <w:r w:rsidRPr="00E61736">
        <w:t>, Oct. 07, 2016. https://www.cisa.gov/news-events/alerts/2013/06/24/risks-default-passwords-internet</w:t>
      </w:r>
    </w:p>
    <w:p w14:paraId="0D496A42" w14:textId="0419112D" w:rsidR="00E61736" w:rsidRPr="00E61736" w:rsidRDefault="00E61736" w:rsidP="00E61736">
      <w:r w:rsidRPr="00E61736">
        <w:t>[25]</w:t>
      </w:r>
      <w:r w:rsidR="00551F6E">
        <w:t xml:space="preserve"> </w:t>
      </w:r>
      <w:r w:rsidRPr="00E61736">
        <w:t xml:space="preserve">“Stuxnet - SCADA malware,” </w:t>
      </w:r>
      <w:r w:rsidRPr="00E61736">
        <w:rPr>
          <w:i/>
          <w:iCs/>
        </w:rPr>
        <w:t>Palo Alto Networks Blog</w:t>
      </w:r>
      <w:r w:rsidRPr="00E61736">
        <w:t>, Oct. 04, 2010. https://www.paloaltonetworks.com/blog/2010/10/stuxnet-scada-malware/</w:t>
      </w:r>
    </w:p>
    <w:p w14:paraId="075DC964" w14:textId="5B6BE5AA" w:rsidR="00E61736" w:rsidRPr="00E61736" w:rsidRDefault="00E61736" w:rsidP="00E61736">
      <w:r w:rsidRPr="00E61736">
        <w:t>[26]</w:t>
      </w:r>
      <w:r w:rsidR="00551F6E">
        <w:t xml:space="preserve"> </w:t>
      </w:r>
      <w:r w:rsidRPr="00E61736">
        <w:t xml:space="preserve">“Understanding Third-Party Cybersecurity Risks: A growing threat - Projective Group,” </w:t>
      </w:r>
      <w:proofErr w:type="spellStart"/>
      <w:r w:rsidRPr="00E61736">
        <w:rPr>
          <w:i/>
          <w:iCs/>
        </w:rPr>
        <w:t>ProjectiveGroup</w:t>
      </w:r>
      <w:proofErr w:type="spellEnd"/>
      <w:r w:rsidRPr="00E61736">
        <w:t>, Jun. 03, 2025. https://www.projectivegroup.com/understanding-third-party-cybersecurity-risks-a-growing-threat/</w:t>
      </w:r>
    </w:p>
    <w:p w14:paraId="0C927C24" w14:textId="2D18D948" w:rsidR="00E61736" w:rsidRPr="00E61736" w:rsidRDefault="00E61736" w:rsidP="00E61736">
      <w:r w:rsidRPr="00E61736">
        <w:t xml:space="preserve">[27]Target ICT Ltd and EA Target ICT, “The Security Risks of Running Outdated Software in 2025 : Blog - Target ICT Ltd,” </w:t>
      </w:r>
      <w:r w:rsidRPr="00E61736">
        <w:rPr>
          <w:i/>
          <w:iCs/>
        </w:rPr>
        <w:t>Blog - Target ICT Ltd</w:t>
      </w:r>
      <w:r w:rsidRPr="00E61736">
        <w:t>, Aug. 21, 2025. https://targetict.co.uk/blog/the-security-risks-of-running-outdated-software-in-2025.html (accessed Apr. 15, 2026).</w:t>
      </w:r>
    </w:p>
    <w:p w14:paraId="2AB437A9" w14:textId="177A64F2" w:rsidR="00E61736" w:rsidRPr="00E61736" w:rsidRDefault="00E61736" w:rsidP="00E61736">
      <w:r w:rsidRPr="00E61736">
        <w:t>[28]</w:t>
      </w:r>
      <w:r w:rsidR="00551F6E">
        <w:t xml:space="preserve"> </w:t>
      </w:r>
      <w:r w:rsidRPr="00E61736">
        <w:t xml:space="preserve">Rouge, “Risks of Not Having a Security Awareness Training Program,” </w:t>
      </w:r>
      <w:proofErr w:type="spellStart"/>
      <w:r w:rsidRPr="00E61736">
        <w:rPr>
          <w:i/>
          <w:iCs/>
        </w:rPr>
        <w:t>MetaCompliance</w:t>
      </w:r>
      <w:proofErr w:type="spellEnd"/>
      <w:r w:rsidRPr="00E61736">
        <w:t>, Mar. 25, 2025. https://www.metacompliance.com/blog/cyber-security-awareness/risks-of-not-having-a-security-awareness-training-program</w:t>
      </w:r>
    </w:p>
    <w:p w14:paraId="4004343C" w14:textId="42376666" w:rsidR="00E61736" w:rsidRPr="00E61736" w:rsidRDefault="00E61736" w:rsidP="00E61736">
      <w:r w:rsidRPr="00E61736">
        <w:t>[29]</w:t>
      </w:r>
      <w:r w:rsidR="00551F6E">
        <w:t xml:space="preserve"> </w:t>
      </w:r>
      <w:r w:rsidRPr="00E61736">
        <w:t xml:space="preserve">J. Correia, “Lack of Network Segmentation in Cybersecurity,” </w:t>
      </w:r>
      <w:proofErr w:type="spellStart"/>
      <w:r w:rsidRPr="00E61736">
        <w:rPr>
          <w:i/>
          <w:iCs/>
        </w:rPr>
        <w:t>TuxCare</w:t>
      </w:r>
      <w:proofErr w:type="spellEnd"/>
      <w:r w:rsidRPr="00E61736">
        <w:t>, Jan. 22, 2024. https://tuxcare.com/blog/segmentation-in-cybersecurity/</w:t>
      </w:r>
    </w:p>
    <w:p w14:paraId="5B6CB9D7" w14:textId="0108A9D9" w:rsidR="00E61736" w:rsidRPr="00E61736" w:rsidRDefault="00E61736" w:rsidP="00E61736">
      <w:r w:rsidRPr="00E61736">
        <w:t>[30]</w:t>
      </w:r>
      <w:r w:rsidR="00551F6E">
        <w:t xml:space="preserve"> </w:t>
      </w:r>
      <w:r w:rsidRPr="00E61736">
        <w:t xml:space="preserve">“The British Data Protection Authority ICO considers operating systems that are no longer supported inadequate security. | International Network of Privacy Law Professionals,” </w:t>
      </w:r>
      <w:r w:rsidRPr="00E61736">
        <w:rPr>
          <w:i/>
          <w:iCs/>
        </w:rPr>
        <w:t>International Network of Privacy Law Professionals</w:t>
      </w:r>
      <w:r w:rsidRPr="00E61736">
        <w:t>, 2020. https://inplp.com/latest-news/article/the-british-data-protection-authority-ico-considers-operating-systems-that-are-no-longer-supported-inadequate-security/ (accessed Apr. 21, 2026).</w:t>
      </w:r>
    </w:p>
    <w:p w14:paraId="40FCAD15" w14:textId="7C1BD2E6" w:rsidR="00E61736" w:rsidRPr="00E61736" w:rsidRDefault="00E61736" w:rsidP="00E61736">
      <w:r w:rsidRPr="00E61736">
        <w:t>[31]</w:t>
      </w:r>
      <w:r w:rsidR="00551F6E">
        <w:t xml:space="preserve"> </w:t>
      </w:r>
      <w:r w:rsidRPr="00E61736">
        <w:t xml:space="preserve">D. World, “Hackers are able to guess 60% of passwords,” </w:t>
      </w:r>
      <w:r w:rsidRPr="00E61736">
        <w:rPr>
          <w:i/>
          <w:iCs/>
        </w:rPr>
        <w:t>Digitalisation World</w:t>
      </w:r>
      <w:r w:rsidRPr="00E61736">
        <w:t>, Jul. 26, 2019. https://digitalisationworld.com/news/57410/hackers-are-able-to-guess-60-of-passwords (accessed Apr. 21, 2026).</w:t>
      </w:r>
    </w:p>
    <w:p w14:paraId="769A319B" w14:textId="7973FB4C" w:rsidR="00E61736" w:rsidRPr="00E61736" w:rsidRDefault="00E61736" w:rsidP="00E61736">
      <w:r w:rsidRPr="00E61736">
        <w:t>[32]</w:t>
      </w:r>
      <w:r w:rsidR="00551F6E">
        <w:t xml:space="preserve"> </w:t>
      </w:r>
      <w:r w:rsidRPr="00E61736">
        <w:t xml:space="preserve">“This Outdated Firewall Is Too Old To Protect Your Business,” </w:t>
      </w:r>
      <w:r w:rsidRPr="00E61736">
        <w:rPr>
          <w:i/>
          <w:iCs/>
        </w:rPr>
        <w:t>BIZFORCE Technologies</w:t>
      </w:r>
      <w:r w:rsidRPr="00E61736">
        <w:t>, Mar. 05, 2021. https://bizforcetech.com/this-outdated-firewall-is-too-old-to-protect-your-business/</w:t>
      </w:r>
    </w:p>
    <w:p w14:paraId="5A2ED4D7" w14:textId="58672480" w:rsidR="00E61736" w:rsidRPr="00E61736" w:rsidRDefault="00E61736" w:rsidP="00E61736">
      <w:r w:rsidRPr="00E61736">
        <w:t>[33]</w:t>
      </w:r>
      <w:r w:rsidR="00551F6E">
        <w:t xml:space="preserve"> </w:t>
      </w:r>
      <w:r w:rsidRPr="00E61736">
        <w:t xml:space="preserve">“Digital tips: Password security,” </w:t>
      </w:r>
      <w:r w:rsidRPr="00E61736">
        <w:rPr>
          <w:i/>
          <w:iCs/>
        </w:rPr>
        <w:t>Age UK</w:t>
      </w:r>
      <w:r w:rsidRPr="00E61736">
        <w:t>. https://www.ageuk.org.uk/information-advice/work-learning/technology-internet/password-security/</w:t>
      </w:r>
    </w:p>
    <w:p w14:paraId="37929FC5" w14:textId="1A018226" w:rsidR="00E61736" w:rsidRPr="00E61736" w:rsidRDefault="00E61736" w:rsidP="00E61736">
      <w:r w:rsidRPr="00E61736">
        <w:t>[34]</w:t>
      </w:r>
      <w:r w:rsidR="00551F6E">
        <w:t xml:space="preserve"> </w:t>
      </w:r>
      <w:r w:rsidRPr="00E61736">
        <w:t xml:space="preserve">“ISO/IEC 27001 - ISO Consultancy For Certification | Welcome To IMSM,” </w:t>
      </w:r>
      <w:r w:rsidRPr="00E61736">
        <w:rPr>
          <w:i/>
          <w:iCs/>
        </w:rPr>
        <w:t>ISO Consultancy for Certification</w:t>
      </w:r>
      <w:r w:rsidRPr="00E61736">
        <w:t>, Oct. 10, 2017. https://www.imsm.co.uk/iso-27001/?_gl=1 (accessed Apr. 22, 2026).</w:t>
      </w:r>
    </w:p>
    <w:p w14:paraId="43E67AEE" w14:textId="3A65677E" w:rsidR="00E61736" w:rsidRPr="00E61736" w:rsidRDefault="00E61736" w:rsidP="00E61736">
      <w:r w:rsidRPr="00E61736">
        <w:t>[35]</w:t>
      </w:r>
      <w:r w:rsidR="00551F6E">
        <w:t xml:space="preserve"> </w:t>
      </w:r>
      <w:r w:rsidRPr="00E61736">
        <w:t xml:space="preserve">ITG Training, “Certified Cyber Security Foundation Training Course | GRC Solutions,” </w:t>
      </w:r>
      <w:r w:rsidRPr="00E61736">
        <w:rPr>
          <w:i/>
          <w:iCs/>
        </w:rPr>
        <w:t>Grcsolutions.io</w:t>
      </w:r>
      <w:r w:rsidRPr="00E61736">
        <w:t>, Feb. 13, 2025. https://uk.grcsolutions.io/product/certified-cyber-security-foundation-training-course?_gl=1 (accessed Apr. 23, 2026).</w:t>
      </w:r>
    </w:p>
    <w:p w14:paraId="2E356FB0" w14:textId="2E57402C" w:rsidR="00E61736" w:rsidRPr="00E61736" w:rsidRDefault="00E61736" w:rsidP="00E61736">
      <w:r w:rsidRPr="00E61736">
        <w:t>[36]</w:t>
      </w:r>
      <w:r w:rsidR="00551F6E">
        <w:t xml:space="preserve"> </w:t>
      </w:r>
      <w:r w:rsidRPr="00E61736">
        <w:t xml:space="preserve">“Step 1: Prepare for incidents,” </w:t>
      </w:r>
      <w:r w:rsidRPr="00E61736">
        <w:rPr>
          <w:i/>
          <w:iCs/>
        </w:rPr>
        <w:t>Ncsc.gov.uk</w:t>
      </w:r>
      <w:r w:rsidRPr="00E61736">
        <w:t>, 2020. https://www.ncsc.gov.uk/collection/small-business-guidance--response-and-recovery/step-1-prepare-for-incidents</w:t>
      </w:r>
    </w:p>
    <w:p w14:paraId="55299296" w14:textId="22983521" w:rsidR="00E61736" w:rsidRPr="00E61736" w:rsidRDefault="00E61736" w:rsidP="00E61736">
      <w:r w:rsidRPr="00E61736">
        <w:t>[37]</w:t>
      </w:r>
      <w:r w:rsidR="00551F6E">
        <w:t xml:space="preserve"> </w:t>
      </w:r>
      <w:r w:rsidRPr="00E61736">
        <w:t xml:space="preserve">NCSC, “Plan: Your cyber incident response processes,” </w:t>
      </w:r>
      <w:r w:rsidRPr="00E61736">
        <w:rPr>
          <w:i/>
          <w:iCs/>
        </w:rPr>
        <w:t>Ncsc.gov.uk</w:t>
      </w:r>
      <w:r w:rsidRPr="00E61736">
        <w:t>, Sep. 19, 2019. https://www.ncsc.gov.uk/collection/incident-management/cyber-incident-response-processes</w:t>
      </w:r>
    </w:p>
    <w:p w14:paraId="562F54D8" w14:textId="77777777" w:rsidR="00FB70BE" w:rsidRDefault="00FB70BE">
      <w:pPr>
        <w:rPr>
          <w:rFonts w:asciiTheme="majorHAnsi" w:eastAsiaTheme="majorEastAsia" w:hAnsiTheme="majorHAnsi" w:cstheme="majorBidi"/>
          <w:b/>
          <w:color w:val="000000" w:themeColor="text1"/>
          <w:sz w:val="40"/>
          <w:szCs w:val="40"/>
          <w:u w:val="single"/>
          <w:lang w:eastAsia="en-GB"/>
        </w:rPr>
      </w:pPr>
      <w:r>
        <w:br w:type="page"/>
      </w:r>
    </w:p>
    <w:p w14:paraId="63A53C36" w14:textId="5E7F56BC" w:rsidR="00E4477C" w:rsidRPr="00CD2A0B" w:rsidRDefault="00E4477C" w:rsidP="003E72B6">
      <w:pPr>
        <w:pStyle w:val="Heading1"/>
      </w:pPr>
      <w:bookmarkStart w:id="142" w:name="_Toc228269076"/>
      <w:r w:rsidRPr="00CD2A0B">
        <w:t>APPENDICIES</w:t>
      </w:r>
      <w:bookmarkEnd w:id="140"/>
      <w:bookmarkEnd w:id="141"/>
      <w:bookmarkEnd w:id="142"/>
    </w:p>
    <w:p w14:paraId="482C85B8" w14:textId="7ACA8B6F" w:rsidR="00D47B15" w:rsidRDefault="00D47B15" w:rsidP="00D47B15">
      <w:pPr>
        <w:pStyle w:val="Heading2"/>
      </w:pPr>
      <w:bookmarkStart w:id="143" w:name="_Toc228269077"/>
      <w:r>
        <w:t xml:space="preserve">Appendix A – </w:t>
      </w:r>
      <w:r w:rsidR="003466CF">
        <w:t>Research into ordering cybersecurity risks</w:t>
      </w:r>
      <w:bookmarkEnd w:id="143"/>
    </w:p>
    <w:p w14:paraId="48201BA5" w14:textId="77777777" w:rsidR="00CA7C1C" w:rsidRDefault="009A1223" w:rsidP="00F43AB8">
      <w:pPr>
        <w:pStyle w:val="Heading3"/>
      </w:pPr>
      <w:bookmarkStart w:id="144" w:name="_Toc228269078"/>
      <w:r>
        <w:t>A.1 List of figur</w:t>
      </w:r>
      <w:r w:rsidR="00F43AB8">
        <w:t>es</w:t>
      </w:r>
      <w:bookmarkEnd w:id="144"/>
    </w:p>
    <w:p w14:paraId="12AD927B" w14:textId="3F4924C2" w:rsidR="00601C4C" w:rsidRDefault="00601C4C">
      <w:pPr>
        <w:pStyle w:val="TableofFigures"/>
        <w:tabs>
          <w:tab w:val="right" w:leader="dot" w:pos="9016"/>
        </w:tabs>
        <w:rPr>
          <w:noProof/>
          <w:kern w:val="2"/>
          <w:lang w:eastAsia="en-GB"/>
          <w14:ligatures w14:val="standardContextual"/>
        </w:rPr>
      </w:pPr>
      <w:r>
        <w:fldChar w:fldCharType="begin"/>
      </w:r>
      <w:r>
        <w:instrText xml:space="preserve"> TOC \h \z \c "Figure_Apx" </w:instrText>
      </w:r>
      <w:r>
        <w:fldChar w:fldCharType="separate"/>
      </w:r>
      <w:hyperlink w:anchor="_Toc228267958" w:history="1">
        <w:r w:rsidRPr="008E7F5E">
          <w:rPr>
            <w:rStyle w:val="Hyperlink"/>
            <w:noProof/>
          </w:rPr>
          <w:t>Figure_Apx 1: Risk assessment diagram</w:t>
        </w:r>
        <w:r>
          <w:rPr>
            <w:noProof/>
            <w:webHidden/>
          </w:rPr>
          <w:tab/>
        </w:r>
        <w:r>
          <w:rPr>
            <w:noProof/>
            <w:webHidden/>
          </w:rPr>
          <w:fldChar w:fldCharType="begin"/>
        </w:r>
        <w:r>
          <w:rPr>
            <w:noProof/>
            <w:webHidden/>
          </w:rPr>
          <w:instrText xml:space="preserve"> PAGEREF _Toc228267958 \h </w:instrText>
        </w:r>
        <w:r>
          <w:rPr>
            <w:noProof/>
            <w:webHidden/>
          </w:rPr>
        </w:r>
        <w:r>
          <w:rPr>
            <w:noProof/>
            <w:webHidden/>
          </w:rPr>
          <w:fldChar w:fldCharType="separate"/>
        </w:r>
        <w:r>
          <w:rPr>
            <w:noProof/>
            <w:webHidden/>
          </w:rPr>
          <w:t>24</w:t>
        </w:r>
        <w:r>
          <w:rPr>
            <w:noProof/>
            <w:webHidden/>
          </w:rPr>
          <w:fldChar w:fldCharType="end"/>
        </w:r>
      </w:hyperlink>
    </w:p>
    <w:p w14:paraId="27D9262B" w14:textId="3EDB6F68" w:rsidR="00601C4C" w:rsidRDefault="00601C4C">
      <w:pPr>
        <w:pStyle w:val="TableofFigures"/>
        <w:tabs>
          <w:tab w:val="right" w:leader="dot" w:pos="9016"/>
        </w:tabs>
        <w:rPr>
          <w:noProof/>
          <w:kern w:val="2"/>
          <w:lang w:eastAsia="en-GB"/>
          <w14:ligatures w14:val="standardContextual"/>
        </w:rPr>
      </w:pPr>
      <w:hyperlink w:anchor="_Toc228267959" w:history="1">
        <w:r w:rsidRPr="008E7F5E">
          <w:rPr>
            <w:rStyle w:val="Hyperlink"/>
            <w:noProof/>
          </w:rPr>
          <w:t>Figure_Apx 2: Example created using risk assessment matrix</w:t>
        </w:r>
        <w:r>
          <w:rPr>
            <w:noProof/>
            <w:webHidden/>
          </w:rPr>
          <w:tab/>
        </w:r>
        <w:r>
          <w:rPr>
            <w:noProof/>
            <w:webHidden/>
          </w:rPr>
          <w:fldChar w:fldCharType="begin"/>
        </w:r>
        <w:r>
          <w:rPr>
            <w:noProof/>
            <w:webHidden/>
          </w:rPr>
          <w:instrText xml:space="preserve"> PAGEREF _Toc228267959 \h </w:instrText>
        </w:r>
        <w:r>
          <w:rPr>
            <w:noProof/>
            <w:webHidden/>
          </w:rPr>
        </w:r>
        <w:r>
          <w:rPr>
            <w:noProof/>
            <w:webHidden/>
          </w:rPr>
          <w:fldChar w:fldCharType="separate"/>
        </w:r>
        <w:r>
          <w:rPr>
            <w:noProof/>
            <w:webHidden/>
          </w:rPr>
          <w:t>25</w:t>
        </w:r>
        <w:r>
          <w:rPr>
            <w:noProof/>
            <w:webHidden/>
          </w:rPr>
          <w:fldChar w:fldCharType="end"/>
        </w:r>
      </w:hyperlink>
    </w:p>
    <w:p w14:paraId="040418A3" w14:textId="5099FCE9" w:rsidR="00CA7C1C" w:rsidRDefault="00601C4C" w:rsidP="00CA7C1C">
      <w:r>
        <w:fldChar w:fldCharType="end"/>
      </w:r>
    </w:p>
    <w:p w14:paraId="5AB70DD8" w14:textId="77777777" w:rsidR="00601C4C" w:rsidRDefault="00601C4C" w:rsidP="00CA7C1C"/>
    <w:p w14:paraId="4455F349" w14:textId="77777777" w:rsidR="00601C4C" w:rsidRDefault="00601C4C" w:rsidP="00CA7C1C"/>
    <w:p w14:paraId="631C6DE9" w14:textId="77777777" w:rsidR="00601C4C" w:rsidRDefault="00601C4C" w:rsidP="00CA7C1C"/>
    <w:p w14:paraId="38165946" w14:textId="77777777" w:rsidR="00601C4C" w:rsidRDefault="00601C4C" w:rsidP="00CA7C1C"/>
    <w:p w14:paraId="5860D463" w14:textId="77777777" w:rsidR="00601C4C" w:rsidRDefault="00601C4C" w:rsidP="00CA7C1C"/>
    <w:p w14:paraId="1CAA986A" w14:textId="77777777" w:rsidR="00601C4C" w:rsidRDefault="00601C4C" w:rsidP="00CA7C1C"/>
    <w:p w14:paraId="131D7D35" w14:textId="77777777" w:rsidR="00601C4C" w:rsidRDefault="00601C4C" w:rsidP="00CA7C1C"/>
    <w:p w14:paraId="0E05DE60" w14:textId="77777777" w:rsidR="00601C4C" w:rsidRDefault="00601C4C" w:rsidP="00CA7C1C"/>
    <w:p w14:paraId="71D0A4B6" w14:textId="77777777" w:rsidR="00601C4C" w:rsidRDefault="00601C4C" w:rsidP="00CA7C1C"/>
    <w:p w14:paraId="329C2936" w14:textId="77777777" w:rsidR="00601C4C" w:rsidRDefault="00601C4C" w:rsidP="00CA7C1C"/>
    <w:p w14:paraId="2C4CCD93" w14:textId="77777777" w:rsidR="00601C4C" w:rsidRDefault="00601C4C" w:rsidP="00CA7C1C"/>
    <w:p w14:paraId="0E168484" w14:textId="77777777" w:rsidR="00601C4C" w:rsidRDefault="00601C4C" w:rsidP="00CA7C1C"/>
    <w:p w14:paraId="6A130815" w14:textId="43D964C4" w:rsidR="00601C4C" w:rsidRDefault="00601C4C" w:rsidP="00C10714"/>
    <w:p w14:paraId="70D5D17C" w14:textId="68C1B393" w:rsidR="00F43AB8" w:rsidRDefault="00F43AB8" w:rsidP="00B44144">
      <w:r w:rsidRPr="00F43AB8">
        <w:rPr>
          <w:noProof/>
        </w:rPr>
        <w:drawing>
          <wp:inline distT="0" distB="0" distL="0" distR="0" wp14:anchorId="39FF9776" wp14:editId="0B9017C3">
            <wp:extent cx="5731510" cy="3870960"/>
            <wp:effectExtent l="0" t="0" r="2540" b="0"/>
            <wp:docPr id="799253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53244" name=""/>
                    <pic:cNvPicPr/>
                  </pic:nvPicPr>
                  <pic:blipFill>
                    <a:blip r:embed="rId30"/>
                    <a:stretch>
                      <a:fillRect/>
                    </a:stretch>
                  </pic:blipFill>
                  <pic:spPr>
                    <a:xfrm>
                      <a:off x="0" y="0"/>
                      <a:ext cx="5731510" cy="3870960"/>
                    </a:xfrm>
                    <a:prstGeom prst="rect">
                      <a:avLst/>
                    </a:prstGeom>
                  </pic:spPr>
                </pic:pic>
              </a:graphicData>
            </a:graphic>
          </wp:inline>
        </w:drawing>
      </w:r>
    </w:p>
    <w:p w14:paraId="45265551" w14:textId="5EC60076" w:rsidR="00BE5684" w:rsidRDefault="00F43AB8" w:rsidP="00F43AB8">
      <w:pPr>
        <w:pStyle w:val="Caption"/>
        <w:jc w:val="center"/>
      </w:pPr>
      <w:bookmarkStart w:id="145" w:name="_Toc228267958"/>
      <w:proofErr w:type="spellStart"/>
      <w:r>
        <w:t>Figure_Apx</w:t>
      </w:r>
      <w:proofErr w:type="spellEnd"/>
      <w:r>
        <w:t xml:space="preserve"> </w:t>
      </w:r>
      <w:r>
        <w:fldChar w:fldCharType="begin"/>
      </w:r>
      <w:r>
        <w:instrText xml:space="preserve"> SEQ Figure_Apx \* ARABIC </w:instrText>
      </w:r>
      <w:r>
        <w:fldChar w:fldCharType="separate"/>
      </w:r>
      <w:r w:rsidR="003171F0">
        <w:rPr>
          <w:noProof/>
        </w:rPr>
        <w:t>1</w:t>
      </w:r>
      <w:r>
        <w:fldChar w:fldCharType="end"/>
      </w:r>
      <w:r>
        <w:t>: Risk assessment diagram</w:t>
      </w:r>
      <w:bookmarkEnd w:id="145"/>
    </w:p>
    <w:p w14:paraId="66BE0CE3" w14:textId="77777777" w:rsidR="003171F0" w:rsidRDefault="003171F0" w:rsidP="003171F0">
      <w:pPr>
        <w:keepNext/>
        <w:jc w:val="center"/>
      </w:pPr>
      <w:r w:rsidRPr="003171F0">
        <w:rPr>
          <w:noProof/>
        </w:rPr>
        <w:drawing>
          <wp:inline distT="0" distB="0" distL="0" distR="0" wp14:anchorId="28A20986" wp14:editId="41FD6454">
            <wp:extent cx="4936490" cy="3166661"/>
            <wp:effectExtent l="0" t="0" r="0" b="0"/>
            <wp:docPr id="983157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157618" name=""/>
                    <pic:cNvPicPr/>
                  </pic:nvPicPr>
                  <pic:blipFill>
                    <a:blip r:embed="rId31"/>
                    <a:stretch>
                      <a:fillRect/>
                    </a:stretch>
                  </pic:blipFill>
                  <pic:spPr>
                    <a:xfrm>
                      <a:off x="0" y="0"/>
                      <a:ext cx="4940333" cy="3169126"/>
                    </a:xfrm>
                    <a:prstGeom prst="rect">
                      <a:avLst/>
                    </a:prstGeom>
                  </pic:spPr>
                </pic:pic>
              </a:graphicData>
            </a:graphic>
          </wp:inline>
        </w:drawing>
      </w:r>
    </w:p>
    <w:p w14:paraId="211C3918" w14:textId="0CA1D114" w:rsidR="003171F0" w:rsidRPr="003171F0" w:rsidRDefault="003171F0" w:rsidP="003171F0">
      <w:pPr>
        <w:pStyle w:val="Caption"/>
        <w:jc w:val="center"/>
      </w:pPr>
      <w:bookmarkStart w:id="146" w:name="_Toc228267959"/>
      <w:proofErr w:type="spellStart"/>
      <w:r>
        <w:t>Figure_Apx</w:t>
      </w:r>
      <w:proofErr w:type="spellEnd"/>
      <w:r>
        <w:t xml:space="preserve"> </w:t>
      </w:r>
      <w:r>
        <w:fldChar w:fldCharType="begin"/>
      </w:r>
      <w:r>
        <w:instrText xml:space="preserve"> SEQ Figure_Apx \* ARABIC </w:instrText>
      </w:r>
      <w:r>
        <w:fldChar w:fldCharType="separate"/>
      </w:r>
      <w:r>
        <w:rPr>
          <w:noProof/>
        </w:rPr>
        <w:t>2</w:t>
      </w:r>
      <w:r>
        <w:fldChar w:fldCharType="end"/>
      </w:r>
      <w:r>
        <w:t>: Example created using risk assessment matrix</w:t>
      </w:r>
      <w:bookmarkEnd w:id="146"/>
    </w:p>
    <w:p w14:paraId="26711CEB" w14:textId="70DAD135" w:rsidR="00FA63DA" w:rsidRDefault="00FA63DA" w:rsidP="00C10714">
      <w:pPr>
        <w:pStyle w:val="Heading3"/>
      </w:pPr>
      <w:r>
        <w:br w:type="page"/>
      </w:r>
      <w:bookmarkStart w:id="147" w:name="_Toc228269079"/>
      <w:r w:rsidR="00C10714">
        <w:t>A.2 References</w:t>
      </w:r>
      <w:bookmarkEnd w:id="147"/>
      <w:r w:rsidR="00C10714">
        <w:t xml:space="preserve"> </w:t>
      </w:r>
    </w:p>
    <w:p w14:paraId="7E0A39E6" w14:textId="238BCD6D" w:rsidR="001175BA" w:rsidRPr="001175BA" w:rsidRDefault="001175BA" w:rsidP="001175BA">
      <w:r w:rsidRPr="001175BA">
        <w:t>[</w:t>
      </w:r>
      <w:r>
        <w:t>A-1</w:t>
      </w:r>
      <w:r w:rsidRPr="001175BA">
        <w:t>]</w:t>
      </w:r>
      <w:r>
        <w:t xml:space="preserve"> </w:t>
      </w:r>
      <w:r w:rsidRPr="001175BA">
        <w:t xml:space="preserve">H. Sagstetter, “Top 6 Cybersecurity Risk Assessment Templates and Tips,” </w:t>
      </w:r>
      <w:proofErr w:type="spellStart"/>
      <w:r w:rsidRPr="001175BA">
        <w:rPr>
          <w:i/>
          <w:iCs/>
        </w:rPr>
        <w:t>adeliarisk</w:t>
      </w:r>
      <w:proofErr w:type="spellEnd"/>
      <w:r w:rsidRPr="001175BA">
        <w:t>, Oct. 19, 2022. https://adeliarisk.com/cybersecurity-risk-assessment/</w:t>
      </w:r>
    </w:p>
    <w:p w14:paraId="2011B480" w14:textId="77777777" w:rsidR="00C10714" w:rsidRPr="00C10714" w:rsidRDefault="00C10714" w:rsidP="00C10714"/>
    <w:sectPr w:rsidR="00C10714" w:rsidRPr="00C10714" w:rsidSect="00C7677D">
      <w:headerReference w:type="default" r:id="rId32"/>
      <w:footerReference w:type="default" r:id="rId33"/>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8E37C" w14:textId="77777777" w:rsidR="00BB423C" w:rsidRPr="00363A83" w:rsidRDefault="00BB423C">
      <w:pPr>
        <w:spacing w:after="0" w:line="240" w:lineRule="auto"/>
      </w:pPr>
      <w:r w:rsidRPr="00363A83">
        <w:separator/>
      </w:r>
    </w:p>
  </w:endnote>
  <w:endnote w:type="continuationSeparator" w:id="0">
    <w:p w14:paraId="14E77F91" w14:textId="77777777" w:rsidR="00BB423C" w:rsidRPr="00363A83" w:rsidRDefault="00BB423C">
      <w:pPr>
        <w:spacing w:after="0" w:line="240" w:lineRule="auto"/>
      </w:pPr>
      <w:r w:rsidRPr="00363A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6DE2E" w14:textId="77777777" w:rsidR="00C7677D" w:rsidRPr="00C7677D" w:rsidRDefault="00C7677D">
    <w:pPr>
      <w:pStyle w:val="Footer"/>
      <w:tabs>
        <w:tab w:val="clear" w:pos="4680"/>
        <w:tab w:val="clear" w:pos="9360"/>
      </w:tabs>
      <w:jc w:val="center"/>
      <w:rPr>
        <w:caps/>
        <w:noProof/>
      </w:rPr>
    </w:pPr>
    <w:r w:rsidRPr="00C7677D">
      <w:rPr>
        <w:caps/>
      </w:rPr>
      <w:fldChar w:fldCharType="begin"/>
    </w:r>
    <w:r w:rsidRPr="00C7677D">
      <w:rPr>
        <w:caps/>
      </w:rPr>
      <w:instrText xml:space="preserve"> PAGE   \* MERGEFORMAT </w:instrText>
    </w:r>
    <w:r w:rsidRPr="00C7677D">
      <w:rPr>
        <w:caps/>
      </w:rPr>
      <w:fldChar w:fldCharType="separate"/>
    </w:r>
    <w:r w:rsidRPr="00C7677D">
      <w:rPr>
        <w:caps/>
        <w:noProof/>
      </w:rPr>
      <w:t>2</w:t>
    </w:r>
    <w:r w:rsidRPr="00C7677D">
      <w:rPr>
        <w:caps/>
        <w:noProof/>
      </w:rPr>
      <w:fldChar w:fldCharType="end"/>
    </w:r>
  </w:p>
  <w:p w14:paraId="350E81A4" w14:textId="63300684" w:rsidR="48385CF6" w:rsidRPr="00115278" w:rsidRDefault="48385CF6" w:rsidP="48385CF6">
    <w:pPr>
      <w:pStyle w:val="Footer"/>
      <w:rPr>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55D29" w14:textId="77777777" w:rsidR="00BB423C" w:rsidRPr="00363A83" w:rsidRDefault="00BB423C">
      <w:pPr>
        <w:spacing w:after="0" w:line="240" w:lineRule="auto"/>
      </w:pPr>
      <w:r w:rsidRPr="00363A83">
        <w:separator/>
      </w:r>
    </w:p>
  </w:footnote>
  <w:footnote w:type="continuationSeparator" w:id="0">
    <w:p w14:paraId="12538832" w14:textId="77777777" w:rsidR="00BB423C" w:rsidRPr="00363A83" w:rsidRDefault="00BB423C">
      <w:pPr>
        <w:spacing w:after="0" w:line="240" w:lineRule="auto"/>
      </w:pPr>
      <w:r w:rsidRPr="00363A8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8385CF6" w:rsidRPr="00363A83" w14:paraId="476738BA" w14:textId="77777777" w:rsidTr="48385CF6">
      <w:trPr>
        <w:trHeight w:val="300"/>
      </w:trPr>
      <w:tc>
        <w:tcPr>
          <w:tcW w:w="3005" w:type="dxa"/>
        </w:tcPr>
        <w:p w14:paraId="16A4F30A" w14:textId="727EE847" w:rsidR="48385CF6" w:rsidRPr="00363A83" w:rsidRDefault="48385CF6" w:rsidP="48385CF6">
          <w:pPr>
            <w:pStyle w:val="Header"/>
            <w:ind w:left="-115"/>
          </w:pPr>
        </w:p>
      </w:tc>
      <w:tc>
        <w:tcPr>
          <w:tcW w:w="3005" w:type="dxa"/>
        </w:tcPr>
        <w:p w14:paraId="30194860" w14:textId="244F9EF4" w:rsidR="48385CF6" w:rsidRPr="00363A83" w:rsidRDefault="48385CF6" w:rsidP="48385CF6">
          <w:pPr>
            <w:pStyle w:val="Header"/>
            <w:jc w:val="center"/>
          </w:pPr>
        </w:p>
      </w:tc>
      <w:tc>
        <w:tcPr>
          <w:tcW w:w="3005" w:type="dxa"/>
        </w:tcPr>
        <w:p w14:paraId="5BA6EC91" w14:textId="5D0E6F62" w:rsidR="48385CF6" w:rsidRPr="00363A83" w:rsidRDefault="48385CF6" w:rsidP="48385CF6">
          <w:pPr>
            <w:pStyle w:val="Header"/>
            <w:ind w:right="-115"/>
            <w:jc w:val="right"/>
          </w:pPr>
        </w:p>
      </w:tc>
    </w:tr>
  </w:tbl>
  <w:p w14:paraId="13D014D3" w14:textId="578E70C6" w:rsidR="48385CF6" w:rsidRPr="00363A83" w:rsidRDefault="48385CF6" w:rsidP="48385C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B48AD"/>
    <w:multiLevelType w:val="multilevel"/>
    <w:tmpl w:val="B8B6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E00E7"/>
    <w:multiLevelType w:val="hybridMultilevel"/>
    <w:tmpl w:val="AD505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939D6"/>
    <w:multiLevelType w:val="multilevel"/>
    <w:tmpl w:val="F0ACB9C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25B12F03"/>
    <w:multiLevelType w:val="hybridMultilevel"/>
    <w:tmpl w:val="95BE2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9D6F9E"/>
    <w:multiLevelType w:val="hybridMultilevel"/>
    <w:tmpl w:val="8AD45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AB4535"/>
    <w:multiLevelType w:val="hybridMultilevel"/>
    <w:tmpl w:val="3D80A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4F1AB9"/>
    <w:multiLevelType w:val="hybridMultilevel"/>
    <w:tmpl w:val="1DF24B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2D1683"/>
    <w:multiLevelType w:val="multilevel"/>
    <w:tmpl w:val="AADC3BC6"/>
    <w:lvl w:ilvl="0">
      <w:start w:val="1"/>
      <w:numFmt w:val="decimal"/>
      <w:lvlText w:val="%1.0"/>
      <w:lvlJc w:val="left"/>
      <w:pPr>
        <w:ind w:left="615" w:hanging="615"/>
      </w:pPr>
      <w:rPr>
        <w:rFonts w:hint="default"/>
      </w:rPr>
    </w:lvl>
    <w:lvl w:ilvl="1">
      <w:start w:val="1"/>
      <w:numFmt w:val="decimal"/>
      <w:lvlText w:val="%1.%2"/>
      <w:lvlJc w:val="left"/>
      <w:pPr>
        <w:ind w:left="1335" w:hanging="61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5A23F44"/>
    <w:multiLevelType w:val="hybridMultilevel"/>
    <w:tmpl w:val="CCDA5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604F1B"/>
    <w:multiLevelType w:val="hybridMultilevel"/>
    <w:tmpl w:val="096E2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3E68A3"/>
    <w:multiLevelType w:val="hybridMultilevel"/>
    <w:tmpl w:val="732A6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0066BB"/>
    <w:multiLevelType w:val="multilevel"/>
    <w:tmpl w:val="5F42FB84"/>
    <w:lvl w:ilvl="0">
      <w:start w:val="1"/>
      <w:numFmt w:val="decimal"/>
      <w:lvlText w:val="%1.0"/>
      <w:lvlJc w:val="left"/>
      <w:pPr>
        <w:ind w:left="615" w:hanging="615"/>
      </w:pPr>
      <w:rPr>
        <w:rFonts w:hint="default"/>
        <w:u w:val="single"/>
      </w:rPr>
    </w:lvl>
    <w:lvl w:ilvl="1">
      <w:start w:val="1"/>
      <w:numFmt w:val="decimal"/>
      <w:lvlText w:val="%1.%2"/>
      <w:lvlJc w:val="left"/>
      <w:pPr>
        <w:ind w:left="1335" w:hanging="61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4912917"/>
    <w:multiLevelType w:val="hybridMultilevel"/>
    <w:tmpl w:val="2BFA7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70D24"/>
    <w:multiLevelType w:val="multilevel"/>
    <w:tmpl w:val="A752828E"/>
    <w:lvl w:ilvl="0">
      <w:start w:val="1"/>
      <w:numFmt w:val="decimal"/>
      <w:lvlText w:val="%1.0"/>
      <w:lvlJc w:val="left"/>
      <w:pPr>
        <w:ind w:left="615" w:hanging="615"/>
      </w:pPr>
      <w:rPr>
        <w:rFonts w:hint="default"/>
      </w:rPr>
    </w:lvl>
    <w:lvl w:ilvl="1">
      <w:start w:val="1"/>
      <w:numFmt w:val="decimal"/>
      <w:lvlText w:val="%1.%2"/>
      <w:lvlJc w:val="left"/>
      <w:pPr>
        <w:ind w:left="1335" w:hanging="61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33158C5"/>
    <w:multiLevelType w:val="hybridMultilevel"/>
    <w:tmpl w:val="B00AEB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5655AB"/>
    <w:multiLevelType w:val="hybridMultilevel"/>
    <w:tmpl w:val="2E060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CC1717"/>
    <w:multiLevelType w:val="hybridMultilevel"/>
    <w:tmpl w:val="E8963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4526">
    <w:abstractNumId w:val="16"/>
  </w:num>
  <w:num w:numId="2" w16cid:durableId="1430275498">
    <w:abstractNumId w:val="10"/>
  </w:num>
  <w:num w:numId="3" w16cid:durableId="204609911">
    <w:abstractNumId w:val="6"/>
  </w:num>
  <w:num w:numId="4" w16cid:durableId="1654140067">
    <w:abstractNumId w:val="9"/>
  </w:num>
  <w:num w:numId="5" w16cid:durableId="880167270">
    <w:abstractNumId w:val="1"/>
  </w:num>
  <w:num w:numId="6" w16cid:durableId="184370352">
    <w:abstractNumId w:val="12"/>
  </w:num>
  <w:num w:numId="7" w16cid:durableId="534998736">
    <w:abstractNumId w:val="15"/>
  </w:num>
  <w:num w:numId="8" w16cid:durableId="1240945987">
    <w:abstractNumId w:val="4"/>
  </w:num>
  <w:num w:numId="9" w16cid:durableId="492453112">
    <w:abstractNumId w:val="3"/>
  </w:num>
  <w:num w:numId="10" w16cid:durableId="614407945">
    <w:abstractNumId w:val="0"/>
  </w:num>
  <w:num w:numId="11" w16cid:durableId="1687637501">
    <w:abstractNumId w:val="8"/>
  </w:num>
  <w:num w:numId="12" w16cid:durableId="1354500773">
    <w:abstractNumId w:val="5"/>
  </w:num>
  <w:num w:numId="13" w16cid:durableId="1477379989">
    <w:abstractNumId w:val="11"/>
  </w:num>
  <w:num w:numId="14" w16cid:durableId="2102986652">
    <w:abstractNumId w:val="2"/>
  </w:num>
  <w:num w:numId="15" w16cid:durableId="233590082">
    <w:abstractNumId w:val="13"/>
  </w:num>
  <w:num w:numId="16" w16cid:durableId="1344434589">
    <w:abstractNumId w:val="7"/>
  </w:num>
  <w:num w:numId="17" w16cid:durableId="13927776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049578"/>
    <w:rsid w:val="00001C88"/>
    <w:rsid w:val="00002C78"/>
    <w:rsid w:val="00003519"/>
    <w:rsid w:val="00003987"/>
    <w:rsid w:val="0000457B"/>
    <w:rsid w:val="0000615C"/>
    <w:rsid w:val="00006292"/>
    <w:rsid w:val="0001566C"/>
    <w:rsid w:val="0001578C"/>
    <w:rsid w:val="000202FB"/>
    <w:rsid w:val="00022C0A"/>
    <w:rsid w:val="0002399E"/>
    <w:rsid w:val="00025832"/>
    <w:rsid w:val="0002764A"/>
    <w:rsid w:val="00027876"/>
    <w:rsid w:val="000308DC"/>
    <w:rsid w:val="00030BF9"/>
    <w:rsid w:val="00031AEC"/>
    <w:rsid w:val="00032BCB"/>
    <w:rsid w:val="00033E47"/>
    <w:rsid w:val="000345BA"/>
    <w:rsid w:val="0004003C"/>
    <w:rsid w:val="000404D3"/>
    <w:rsid w:val="00041155"/>
    <w:rsid w:val="00042388"/>
    <w:rsid w:val="00043015"/>
    <w:rsid w:val="00043769"/>
    <w:rsid w:val="00044623"/>
    <w:rsid w:val="00044D3A"/>
    <w:rsid w:val="00044FFA"/>
    <w:rsid w:val="00045772"/>
    <w:rsid w:val="00046309"/>
    <w:rsid w:val="00047C02"/>
    <w:rsid w:val="00050AD2"/>
    <w:rsid w:val="00052C7C"/>
    <w:rsid w:val="00053562"/>
    <w:rsid w:val="0005443D"/>
    <w:rsid w:val="00054F42"/>
    <w:rsid w:val="00057CB5"/>
    <w:rsid w:val="000611EA"/>
    <w:rsid w:val="00061F4C"/>
    <w:rsid w:val="000639DF"/>
    <w:rsid w:val="000656F6"/>
    <w:rsid w:val="00067864"/>
    <w:rsid w:val="00071ADE"/>
    <w:rsid w:val="00071BBF"/>
    <w:rsid w:val="00072DD0"/>
    <w:rsid w:val="00072FEB"/>
    <w:rsid w:val="0007340F"/>
    <w:rsid w:val="00076A08"/>
    <w:rsid w:val="00077942"/>
    <w:rsid w:val="00080496"/>
    <w:rsid w:val="00080DF5"/>
    <w:rsid w:val="00082B1A"/>
    <w:rsid w:val="00082F1D"/>
    <w:rsid w:val="00083992"/>
    <w:rsid w:val="00084B63"/>
    <w:rsid w:val="00085B46"/>
    <w:rsid w:val="000862C5"/>
    <w:rsid w:val="00087FD6"/>
    <w:rsid w:val="00090285"/>
    <w:rsid w:val="00090592"/>
    <w:rsid w:val="00091777"/>
    <w:rsid w:val="00093BB9"/>
    <w:rsid w:val="00093C91"/>
    <w:rsid w:val="00095C11"/>
    <w:rsid w:val="00095E3B"/>
    <w:rsid w:val="00095EF0"/>
    <w:rsid w:val="000962A6"/>
    <w:rsid w:val="000963E3"/>
    <w:rsid w:val="00097012"/>
    <w:rsid w:val="000970D5"/>
    <w:rsid w:val="0009757C"/>
    <w:rsid w:val="00097D76"/>
    <w:rsid w:val="000A016D"/>
    <w:rsid w:val="000A0A53"/>
    <w:rsid w:val="000A10A4"/>
    <w:rsid w:val="000A1397"/>
    <w:rsid w:val="000A14F7"/>
    <w:rsid w:val="000A27D8"/>
    <w:rsid w:val="000A4461"/>
    <w:rsid w:val="000A5446"/>
    <w:rsid w:val="000B035D"/>
    <w:rsid w:val="000B10C0"/>
    <w:rsid w:val="000B4ABF"/>
    <w:rsid w:val="000B4D97"/>
    <w:rsid w:val="000B6A55"/>
    <w:rsid w:val="000B743E"/>
    <w:rsid w:val="000C00FE"/>
    <w:rsid w:val="000C0D39"/>
    <w:rsid w:val="000C249A"/>
    <w:rsid w:val="000C45D3"/>
    <w:rsid w:val="000C5DD0"/>
    <w:rsid w:val="000D0009"/>
    <w:rsid w:val="000D00EC"/>
    <w:rsid w:val="000D11B6"/>
    <w:rsid w:val="000D15D9"/>
    <w:rsid w:val="000D2780"/>
    <w:rsid w:val="000D3169"/>
    <w:rsid w:val="000D6650"/>
    <w:rsid w:val="000D6D95"/>
    <w:rsid w:val="000D6E66"/>
    <w:rsid w:val="000D7E70"/>
    <w:rsid w:val="000E0410"/>
    <w:rsid w:val="000E0D44"/>
    <w:rsid w:val="000E1FF7"/>
    <w:rsid w:val="000E3A1D"/>
    <w:rsid w:val="000E4266"/>
    <w:rsid w:val="000E4879"/>
    <w:rsid w:val="000E6620"/>
    <w:rsid w:val="000E6BDD"/>
    <w:rsid w:val="000E71C7"/>
    <w:rsid w:val="000E7853"/>
    <w:rsid w:val="000F18D5"/>
    <w:rsid w:val="000F3897"/>
    <w:rsid w:val="000F443D"/>
    <w:rsid w:val="000F4C88"/>
    <w:rsid w:val="000F57CC"/>
    <w:rsid w:val="00100298"/>
    <w:rsid w:val="001006C3"/>
    <w:rsid w:val="00102814"/>
    <w:rsid w:val="0010376B"/>
    <w:rsid w:val="00104684"/>
    <w:rsid w:val="00106A3E"/>
    <w:rsid w:val="00106D7D"/>
    <w:rsid w:val="00110506"/>
    <w:rsid w:val="00110A69"/>
    <w:rsid w:val="001116C4"/>
    <w:rsid w:val="00112885"/>
    <w:rsid w:val="00112C65"/>
    <w:rsid w:val="00113AA9"/>
    <w:rsid w:val="00115262"/>
    <w:rsid w:val="00115278"/>
    <w:rsid w:val="00116EBB"/>
    <w:rsid w:val="001175BA"/>
    <w:rsid w:val="00122219"/>
    <w:rsid w:val="001222BF"/>
    <w:rsid w:val="001230E9"/>
    <w:rsid w:val="0012380C"/>
    <w:rsid w:val="00123D65"/>
    <w:rsid w:val="001301AA"/>
    <w:rsid w:val="0013024D"/>
    <w:rsid w:val="00132829"/>
    <w:rsid w:val="00132B51"/>
    <w:rsid w:val="001335B3"/>
    <w:rsid w:val="00134045"/>
    <w:rsid w:val="00136F56"/>
    <w:rsid w:val="00137171"/>
    <w:rsid w:val="001376E5"/>
    <w:rsid w:val="001406F4"/>
    <w:rsid w:val="0014081C"/>
    <w:rsid w:val="0014132D"/>
    <w:rsid w:val="001414F7"/>
    <w:rsid w:val="00141AB0"/>
    <w:rsid w:val="00141AED"/>
    <w:rsid w:val="0014402C"/>
    <w:rsid w:val="00145226"/>
    <w:rsid w:val="001462CE"/>
    <w:rsid w:val="00151A78"/>
    <w:rsid w:val="00152CD1"/>
    <w:rsid w:val="00152E56"/>
    <w:rsid w:val="00153094"/>
    <w:rsid w:val="0015390C"/>
    <w:rsid w:val="00153DF4"/>
    <w:rsid w:val="00153DF8"/>
    <w:rsid w:val="0015483D"/>
    <w:rsid w:val="00155120"/>
    <w:rsid w:val="001568DF"/>
    <w:rsid w:val="0016215F"/>
    <w:rsid w:val="0016300C"/>
    <w:rsid w:val="00163BC5"/>
    <w:rsid w:val="00167619"/>
    <w:rsid w:val="00170E40"/>
    <w:rsid w:val="0017131A"/>
    <w:rsid w:val="00171582"/>
    <w:rsid w:val="0017208B"/>
    <w:rsid w:val="001723A9"/>
    <w:rsid w:val="001736B3"/>
    <w:rsid w:val="001745F5"/>
    <w:rsid w:val="0018293E"/>
    <w:rsid w:val="001830C9"/>
    <w:rsid w:val="00183D39"/>
    <w:rsid w:val="00183EF7"/>
    <w:rsid w:val="00184355"/>
    <w:rsid w:val="001918E5"/>
    <w:rsid w:val="00192E4A"/>
    <w:rsid w:val="00195011"/>
    <w:rsid w:val="00195471"/>
    <w:rsid w:val="00195930"/>
    <w:rsid w:val="0019648F"/>
    <w:rsid w:val="001969F5"/>
    <w:rsid w:val="001A3A70"/>
    <w:rsid w:val="001A3E08"/>
    <w:rsid w:val="001A504B"/>
    <w:rsid w:val="001A6886"/>
    <w:rsid w:val="001A6AD6"/>
    <w:rsid w:val="001A6BC5"/>
    <w:rsid w:val="001B0593"/>
    <w:rsid w:val="001B0989"/>
    <w:rsid w:val="001B0D84"/>
    <w:rsid w:val="001B129C"/>
    <w:rsid w:val="001B1517"/>
    <w:rsid w:val="001B154E"/>
    <w:rsid w:val="001B33C4"/>
    <w:rsid w:val="001B3F48"/>
    <w:rsid w:val="001B42AE"/>
    <w:rsid w:val="001B453C"/>
    <w:rsid w:val="001B498A"/>
    <w:rsid w:val="001B58E8"/>
    <w:rsid w:val="001B7CAC"/>
    <w:rsid w:val="001C0495"/>
    <w:rsid w:val="001C06B2"/>
    <w:rsid w:val="001C17DA"/>
    <w:rsid w:val="001C3ECF"/>
    <w:rsid w:val="001C5C73"/>
    <w:rsid w:val="001C6932"/>
    <w:rsid w:val="001C6C82"/>
    <w:rsid w:val="001C7008"/>
    <w:rsid w:val="001C7244"/>
    <w:rsid w:val="001C7DD6"/>
    <w:rsid w:val="001D020F"/>
    <w:rsid w:val="001D2DC6"/>
    <w:rsid w:val="001D45FF"/>
    <w:rsid w:val="001D4BB2"/>
    <w:rsid w:val="001D57C5"/>
    <w:rsid w:val="001D6C07"/>
    <w:rsid w:val="001D76AE"/>
    <w:rsid w:val="001D786E"/>
    <w:rsid w:val="001D7BE1"/>
    <w:rsid w:val="001E05B8"/>
    <w:rsid w:val="001E0C0E"/>
    <w:rsid w:val="001E457A"/>
    <w:rsid w:val="001E7872"/>
    <w:rsid w:val="001E7D0E"/>
    <w:rsid w:val="001F087B"/>
    <w:rsid w:val="001F0E05"/>
    <w:rsid w:val="001F321D"/>
    <w:rsid w:val="001F572C"/>
    <w:rsid w:val="001F5947"/>
    <w:rsid w:val="001F5B21"/>
    <w:rsid w:val="001F5C4F"/>
    <w:rsid w:val="001F628C"/>
    <w:rsid w:val="001F6817"/>
    <w:rsid w:val="00200B23"/>
    <w:rsid w:val="00200E57"/>
    <w:rsid w:val="00201ADB"/>
    <w:rsid w:val="002026FC"/>
    <w:rsid w:val="00202D8D"/>
    <w:rsid w:val="00203F85"/>
    <w:rsid w:val="0020640C"/>
    <w:rsid w:val="002067B1"/>
    <w:rsid w:val="00207C4B"/>
    <w:rsid w:val="0021013B"/>
    <w:rsid w:val="002113C1"/>
    <w:rsid w:val="002113EF"/>
    <w:rsid w:val="002140AE"/>
    <w:rsid w:val="00214496"/>
    <w:rsid w:val="00215B71"/>
    <w:rsid w:val="0021703B"/>
    <w:rsid w:val="00217B93"/>
    <w:rsid w:val="00217FD0"/>
    <w:rsid w:val="002202FF"/>
    <w:rsid w:val="0022108E"/>
    <w:rsid w:val="00222374"/>
    <w:rsid w:val="002240A7"/>
    <w:rsid w:val="0022525A"/>
    <w:rsid w:val="00230672"/>
    <w:rsid w:val="0023088B"/>
    <w:rsid w:val="00230E25"/>
    <w:rsid w:val="002321C7"/>
    <w:rsid w:val="00233B69"/>
    <w:rsid w:val="00234109"/>
    <w:rsid w:val="002348E0"/>
    <w:rsid w:val="0023499E"/>
    <w:rsid w:val="00234E6B"/>
    <w:rsid w:val="002350E4"/>
    <w:rsid w:val="00236379"/>
    <w:rsid w:val="002374BF"/>
    <w:rsid w:val="00240487"/>
    <w:rsid w:val="002418CE"/>
    <w:rsid w:val="002423DF"/>
    <w:rsid w:val="00246707"/>
    <w:rsid w:val="00246F80"/>
    <w:rsid w:val="00246FB6"/>
    <w:rsid w:val="002472A2"/>
    <w:rsid w:val="0024766F"/>
    <w:rsid w:val="00247B51"/>
    <w:rsid w:val="002506B6"/>
    <w:rsid w:val="00251F3E"/>
    <w:rsid w:val="002524B8"/>
    <w:rsid w:val="00252993"/>
    <w:rsid w:val="00252F7D"/>
    <w:rsid w:val="0025348E"/>
    <w:rsid w:val="002542C8"/>
    <w:rsid w:val="00255B7F"/>
    <w:rsid w:val="00256FC5"/>
    <w:rsid w:val="002577FC"/>
    <w:rsid w:val="0026149E"/>
    <w:rsid w:val="00262BFA"/>
    <w:rsid w:val="00263266"/>
    <w:rsid w:val="00263359"/>
    <w:rsid w:val="0026446C"/>
    <w:rsid w:val="00265236"/>
    <w:rsid w:val="002662C9"/>
    <w:rsid w:val="002665C6"/>
    <w:rsid w:val="00270399"/>
    <w:rsid w:val="002726AD"/>
    <w:rsid w:val="00272B48"/>
    <w:rsid w:val="00272E5F"/>
    <w:rsid w:val="00276FF9"/>
    <w:rsid w:val="002810F3"/>
    <w:rsid w:val="0028130F"/>
    <w:rsid w:val="002824FE"/>
    <w:rsid w:val="002831A0"/>
    <w:rsid w:val="00283A70"/>
    <w:rsid w:val="002853A6"/>
    <w:rsid w:val="00285B98"/>
    <w:rsid w:val="00286F29"/>
    <w:rsid w:val="00286F5B"/>
    <w:rsid w:val="002936B2"/>
    <w:rsid w:val="002939B7"/>
    <w:rsid w:val="00293DE7"/>
    <w:rsid w:val="002945A1"/>
    <w:rsid w:val="0029468F"/>
    <w:rsid w:val="002947C7"/>
    <w:rsid w:val="00295825"/>
    <w:rsid w:val="00295F5B"/>
    <w:rsid w:val="002960C2"/>
    <w:rsid w:val="00296E87"/>
    <w:rsid w:val="002974BC"/>
    <w:rsid w:val="00297DE0"/>
    <w:rsid w:val="002A3DA7"/>
    <w:rsid w:val="002A4833"/>
    <w:rsid w:val="002A5B75"/>
    <w:rsid w:val="002A7BC4"/>
    <w:rsid w:val="002B16EC"/>
    <w:rsid w:val="002B3BEF"/>
    <w:rsid w:val="002B3E02"/>
    <w:rsid w:val="002B4FC0"/>
    <w:rsid w:val="002B65AF"/>
    <w:rsid w:val="002B6B7A"/>
    <w:rsid w:val="002B7EF6"/>
    <w:rsid w:val="002C05B1"/>
    <w:rsid w:val="002C05CC"/>
    <w:rsid w:val="002C18C3"/>
    <w:rsid w:val="002C41FE"/>
    <w:rsid w:val="002C6649"/>
    <w:rsid w:val="002C6DB8"/>
    <w:rsid w:val="002C7D14"/>
    <w:rsid w:val="002D0953"/>
    <w:rsid w:val="002D0D71"/>
    <w:rsid w:val="002D2390"/>
    <w:rsid w:val="002D2DAB"/>
    <w:rsid w:val="002D3780"/>
    <w:rsid w:val="002D5218"/>
    <w:rsid w:val="002D5B38"/>
    <w:rsid w:val="002D5EBD"/>
    <w:rsid w:val="002D622E"/>
    <w:rsid w:val="002E026E"/>
    <w:rsid w:val="002E0C40"/>
    <w:rsid w:val="002E1130"/>
    <w:rsid w:val="002E1C10"/>
    <w:rsid w:val="002E21E9"/>
    <w:rsid w:val="002E34BE"/>
    <w:rsid w:val="002E38E3"/>
    <w:rsid w:val="002E4761"/>
    <w:rsid w:val="002E68FC"/>
    <w:rsid w:val="002E6B64"/>
    <w:rsid w:val="002F00F3"/>
    <w:rsid w:val="002F0B7A"/>
    <w:rsid w:val="002F1305"/>
    <w:rsid w:val="002F254D"/>
    <w:rsid w:val="002F2A34"/>
    <w:rsid w:val="002F3C8F"/>
    <w:rsid w:val="002F4EA1"/>
    <w:rsid w:val="002F678A"/>
    <w:rsid w:val="002F7B4E"/>
    <w:rsid w:val="00300A99"/>
    <w:rsid w:val="00301104"/>
    <w:rsid w:val="00302190"/>
    <w:rsid w:val="00304EBB"/>
    <w:rsid w:val="00305708"/>
    <w:rsid w:val="00306132"/>
    <w:rsid w:val="00306378"/>
    <w:rsid w:val="00306688"/>
    <w:rsid w:val="00307E69"/>
    <w:rsid w:val="00310C55"/>
    <w:rsid w:val="00312A83"/>
    <w:rsid w:val="00312CAC"/>
    <w:rsid w:val="0031637A"/>
    <w:rsid w:val="003171F0"/>
    <w:rsid w:val="003209AD"/>
    <w:rsid w:val="00320F91"/>
    <w:rsid w:val="00321CDD"/>
    <w:rsid w:val="00323801"/>
    <w:rsid w:val="00326702"/>
    <w:rsid w:val="00326DCB"/>
    <w:rsid w:val="003276B1"/>
    <w:rsid w:val="0032778A"/>
    <w:rsid w:val="003302B3"/>
    <w:rsid w:val="0033376A"/>
    <w:rsid w:val="00336947"/>
    <w:rsid w:val="003377CC"/>
    <w:rsid w:val="003431E2"/>
    <w:rsid w:val="00344317"/>
    <w:rsid w:val="0034466B"/>
    <w:rsid w:val="0034526A"/>
    <w:rsid w:val="0034543F"/>
    <w:rsid w:val="003466CF"/>
    <w:rsid w:val="0034695E"/>
    <w:rsid w:val="0035008F"/>
    <w:rsid w:val="003504AE"/>
    <w:rsid w:val="00350AD1"/>
    <w:rsid w:val="00351977"/>
    <w:rsid w:val="00352176"/>
    <w:rsid w:val="00353C5A"/>
    <w:rsid w:val="00353CC5"/>
    <w:rsid w:val="003551A6"/>
    <w:rsid w:val="00355232"/>
    <w:rsid w:val="003552CD"/>
    <w:rsid w:val="0035627E"/>
    <w:rsid w:val="00361790"/>
    <w:rsid w:val="00362E22"/>
    <w:rsid w:val="00363A83"/>
    <w:rsid w:val="003640E1"/>
    <w:rsid w:val="0036463B"/>
    <w:rsid w:val="003654AA"/>
    <w:rsid w:val="00365D59"/>
    <w:rsid w:val="00371412"/>
    <w:rsid w:val="00371E6E"/>
    <w:rsid w:val="003744CB"/>
    <w:rsid w:val="0037498C"/>
    <w:rsid w:val="0037758D"/>
    <w:rsid w:val="0038017A"/>
    <w:rsid w:val="003801D6"/>
    <w:rsid w:val="003805F1"/>
    <w:rsid w:val="00381752"/>
    <w:rsid w:val="00381989"/>
    <w:rsid w:val="00381C1B"/>
    <w:rsid w:val="003825F8"/>
    <w:rsid w:val="0038648F"/>
    <w:rsid w:val="00386DC6"/>
    <w:rsid w:val="00390541"/>
    <w:rsid w:val="00391089"/>
    <w:rsid w:val="003915AE"/>
    <w:rsid w:val="00391B5A"/>
    <w:rsid w:val="00392C20"/>
    <w:rsid w:val="00392CBC"/>
    <w:rsid w:val="0039344F"/>
    <w:rsid w:val="003943B7"/>
    <w:rsid w:val="00394A2B"/>
    <w:rsid w:val="00395B7C"/>
    <w:rsid w:val="003968E5"/>
    <w:rsid w:val="003A0AF3"/>
    <w:rsid w:val="003A0BF5"/>
    <w:rsid w:val="003A1E49"/>
    <w:rsid w:val="003A3D65"/>
    <w:rsid w:val="003A6BAE"/>
    <w:rsid w:val="003A739E"/>
    <w:rsid w:val="003B1A16"/>
    <w:rsid w:val="003B3181"/>
    <w:rsid w:val="003B42EE"/>
    <w:rsid w:val="003B481A"/>
    <w:rsid w:val="003B4A3D"/>
    <w:rsid w:val="003B5761"/>
    <w:rsid w:val="003C267F"/>
    <w:rsid w:val="003C2D2A"/>
    <w:rsid w:val="003C4152"/>
    <w:rsid w:val="003C5E28"/>
    <w:rsid w:val="003D1174"/>
    <w:rsid w:val="003D1BBB"/>
    <w:rsid w:val="003D393E"/>
    <w:rsid w:val="003D7AE1"/>
    <w:rsid w:val="003E0C6B"/>
    <w:rsid w:val="003E18CE"/>
    <w:rsid w:val="003E30B9"/>
    <w:rsid w:val="003E3254"/>
    <w:rsid w:val="003E47D6"/>
    <w:rsid w:val="003E496C"/>
    <w:rsid w:val="003E65F7"/>
    <w:rsid w:val="003E72B6"/>
    <w:rsid w:val="003E7631"/>
    <w:rsid w:val="003F1206"/>
    <w:rsid w:val="003F2354"/>
    <w:rsid w:val="003F2A6D"/>
    <w:rsid w:val="003F3E39"/>
    <w:rsid w:val="003F4815"/>
    <w:rsid w:val="00400BC9"/>
    <w:rsid w:val="00401F0D"/>
    <w:rsid w:val="004020AB"/>
    <w:rsid w:val="00402F7C"/>
    <w:rsid w:val="004031C8"/>
    <w:rsid w:val="00411859"/>
    <w:rsid w:val="00412C31"/>
    <w:rsid w:val="00413AD5"/>
    <w:rsid w:val="00415427"/>
    <w:rsid w:val="00415498"/>
    <w:rsid w:val="00416D5B"/>
    <w:rsid w:val="00417922"/>
    <w:rsid w:val="00417C40"/>
    <w:rsid w:val="00420EBF"/>
    <w:rsid w:val="00421B1A"/>
    <w:rsid w:val="00421BA5"/>
    <w:rsid w:val="00421E8A"/>
    <w:rsid w:val="00423666"/>
    <w:rsid w:val="00423A2B"/>
    <w:rsid w:val="004244DF"/>
    <w:rsid w:val="00424634"/>
    <w:rsid w:val="00424710"/>
    <w:rsid w:val="00424FCD"/>
    <w:rsid w:val="00425913"/>
    <w:rsid w:val="004259B4"/>
    <w:rsid w:val="00427A53"/>
    <w:rsid w:val="00427E59"/>
    <w:rsid w:val="00430164"/>
    <w:rsid w:val="004305E4"/>
    <w:rsid w:val="00432619"/>
    <w:rsid w:val="0043286B"/>
    <w:rsid w:val="004344F1"/>
    <w:rsid w:val="0043688D"/>
    <w:rsid w:val="00436F3A"/>
    <w:rsid w:val="004429A7"/>
    <w:rsid w:val="00443078"/>
    <w:rsid w:val="0044443A"/>
    <w:rsid w:val="00446706"/>
    <w:rsid w:val="00447CBA"/>
    <w:rsid w:val="0045129F"/>
    <w:rsid w:val="00451B56"/>
    <w:rsid w:val="0045293A"/>
    <w:rsid w:val="00452CA7"/>
    <w:rsid w:val="004533AC"/>
    <w:rsid w:val="0045390D"/>
    <w:rsid w:val="00455C02"/>
    <w:rsid w:val="00464B95"/>
    <w:rsid w:val="004672DA"/>
    <w:rsid w:val="00467B89"/>
    <w:rsid w:val="00475B36"/>
    <w:rsid w:val="0048005C"/>
    <w:rsid w:val="004826CA"/>
    <w:rsid w:val="00482B3F"/>
    <w:rsid w:val="004835CA"/>
    <w:rsid w:val="0048361B"/>
    <w:rsid w:val="00484A86"/>
    <w:rsid w:val="00485779"/>
    <w:rsid w:val="00485969"/>
    <w:rsid w:val="00485FEB"/>
    <w:rsid w:val="0049009C"/>
    <w:rsid w:val="00491008"/>
    <w:rsid w:val="0049153B"/>
    <w:rsid w:val="00491B1A"/>
    <w:rsid w:val="00491BE7"/>
    <w:rsid w:val="00492F98"/>
    <w:rsid w:val="0049346F"/>
    <w:rsid w:val="00494DC4"/>
    <w:rsid w:val="0049556B"/>
    <w:rsid w:val="00495FB5"/>
    <w:rsid w:val="004960DC"/>
    <w:rsid w:val="0049616E"/>
    <w:rsid w:val="00497D28"/>
    <w:rsid w:val="004A1ED4"/>
    <w:rsid w:val="004A2BEB"/>
    <w:rsid w:val="004A4449"/>
    <w:rsid w:val="004A4537"/>
    <w:rsid w:val="004A4844"/>
    <w:rsid w:val="004A49EC"/>
    <w:rsid w:val="004A5A22"/>
    <w:rsid w:val="004A664C"/>
    <w:rsid w:val="004B12FF"/>
    <w:rsid w:val="004B20BC"/>
    <w:rsid w:val="004B2994"/>
    <w:rsid w:val="004B299C"/>
    <w:rsid w:val="004B2B1F"/>
    <w:rsid w:val="004B7977"/>
    <w:rsid w:val="004C3BBD"/>
    <w:rsid w:val="004C6B9C"/>
    <w:rsid w:val="004C72D0"/>
    <w:rsid w:val="004C7974"/>
    <w:rsid w:val="004D0525"/>
    <w:rsid w:val="004D0798"/>
    <w:rsid w:val="004D306D"/>
    <w:rsid w:val="004D31B8"/>
    <w:rsid w:val="004D4390"/>
    <w:rsid w:val="004D4FCB"/>
    <w:rsid w:val="004D588C"/>
    <w:rsid w:val="004D66E0"/>
    <w:rsid w:val="004D722D"/>
    <w:rsid w:val="004E2034"/>
    <w:rsid w:val="004E229C"/>
    <w:rsid w:val="004E2847"/>
    <w:rsid w:val="004E3D78"/>
    <w:rsid w:val="004E6EF5"/>
    <w:rsid w:val="004F3168"/>
    <w:rsid w:val="004F3BCA"/>
    <w:rsid w:val="004F5525"/>
    <w:rsid w:val="004F5C17"/>
    <w:rsid w:val="005002F0"/>
    <w:rsid w:val="0050078E"/>
    <w:rsid w:val="00503462"/>
    <w:rsid w:val="00503FE4"/>
    <w:rsid w:val="00507715"/>
    <w:rsid w:val="00510FF4"/>
    <w:rsid w:val="00513D70"/>
    <w:rsid w:val="005140EF"/>
    <w:rsid w:val="00517446"/>
    <w:rsid w:val="00520298"/>
    <w:rsid w:val="005213C8"/>
    <w:rsid w:val="005224F1"/>
    <w:rsid w:val="005228C8"/>
    <w:rsid w:val="00522FE0"/>
    <w:rsid w:val="00523723"/>
    <w:rsid w:val="0052407E"/>
    <w:rsid w:val="005248F6"/>
    <w:rsid w:val="00524A9A"/>
    <w:rsid w:val="0052591B"/>
    <w:rsid w:val="005264B2"/>
    <w:rsid w:val="005278A9"/>
    <w:rsid w:val="00530F61"/>
    <w:rsid w:val="00531F7A"/>
    <w:rsid w:val="00531FA2"/>
    <w:rsid w:val="0053527B"/>
    <w:rsid w:val="00535E7C"/>
    <w:rsid w:val="00536CCA"/>
    <w:rsid w:val="005373A4"/>
    <w:rsid w:val="005412BC"/>
    <w:rsid w:val="00541DDC"/>
    <w:rsid w:val="005420CD"/>
    <w:rsid w:val="00542A9C"/>
    <w:rsid w:val="00543DCE"/>
    <w:rsid w:val="00543F0D"/>
    <w:rsid w:val="00543FDC"/>
    <w:rsid w:val="00544DC8"/>
    <w:rsid w:val="0054561A"/>
    <w:rsid w:val="00546CB8"/>
    <w:rsid w:val="00551390"/>
    <w:rsid w:val="00551BE5"/>
    <w:rsid w:val="00551F6E"/>
    <w:rsid w:val="00554BB7"/>
    <w:rsid w:val="005558C2"/>
    <w:rsid w:val="00556482"/>
    <w:rsid w:val="00556528"/>
    <w:rsid w:val="005570A4"/>
    <w:rsid w:val="0055757D"/>
    <w:rsid w:val="00557AEF"/>
    <w:rsid w:val="00557F90"/>
    <w:rsid w:val="00562964"/>
    <w:rsid w:val="0056698D"/>
    <w:rsid w:val="005673E2"/>
    <w:rsid w:val="00570663"/>
    <w:rsid w:val="005728BE"/>
    <w:rsid w:val="0057299F"/>
    <w:rsid w:val="0057436F"/>
    <w:rsid w:val="0057672D"/>
    <w:rsid w:val="00577308"/>
    <w:rsid w:val="00580CEA"/>
    <w:rsid w:val="005844FD"/>
    <w:rsid w:val="00585B95"/>
    <w:rsid w:val="00592744"/>
    <w:rsid w:val="0059377F"/>
    <w:rsid w:val="0059431C"/>
    <w:rsid w:val="0059650E"/>
    <w:rsid w:val="005A01F6"/>
    <w:rsid w:val="005A02F5"/>
    <w:rsid w:val="005A0C41"/>
    <w:rsid w:val="005A1E01"/>
    <w:rsid w:val="005A3078"/>
    <w:rsid w:val="005A38F9"/>
    <w:rsid w:val="005A3C5C"/>
    <w:rsid w:val="005A44C9"/>
    <w:rsid w:val="005A48B2"/>
    <w:rsid w:val="005A55B1"/>
    <w:rsid w:val="005A5F45"/>
    <w:rsid w:val="005A6698"/>
    <w:rsid w:val="005A7A6A"/>
    <w:rsid w:val="005B1627"/>
    <w:rsid w:val="005B321C"/>
    <w:rsid w:val="005B3284"/>
    <w:rsid w:val="005B35FB"/>
    <w:rsid w:val="005B5D45"/>
    <w:rsid w:val="005C0287"/>
    <w:rsid w:val="005C172E"/>
    <w:rsid w:val="005C193E"/>
    <w:rsid w:val="005C1E04"/>
    <w:rsid w:val="005C2AE9"/>
    <w:rsid w:val="005C638E"/>
    <w:rsid w:val="005C6C1A"/>
    <w:rsid w:val="005C6D4B"/>
    <w:rsid w:val="005C7B49"/>
    <w:rsid w:val="005D05C6"/>
    <w:rsid w:val="005D1A31"/>
    <w:rsid w:val="005D1C1C"/>
    <w:rsid w:val="005D1F06"/>
    <w:rsid w:val="005D2BEC"/>
    <w:rsid w:val="005D3858"/>
    <w:rsid w:val="005D49E1"/>
    <w:rsid w:val="005D5E7E"/>
    <w:rsid w:val="005D6007"/>
    <w:rsid w:val="005D6574"/>
    <w:rsid w:val="005D6955"/>
    <w:rsid w:val="005D76BE"/>
    <w:rsid w:val="005E2ABB"/>
    <w:rsid w:val="005E31CC"/>
    <w:rsid w:val="005E39C2"/>
    <w:rsid w:val="005E3CF1"/>
    <w:rsid w:val="005E7FD1"/>
    <w:rsid w:val="005F0EF4"/>
    <w:rsid w:val="005F2E3D"/>
    <w:rsid w:val="005F314E"/>
    <w:rsid w:val="005F3F7B"/>
    <w:rsid w:val="005F46D7"/>
    <w:rsid w:val="006005EB"/>
    <w:rsid w:val="006019F3"/>
    <w:rsid w:val="00601C4C"/>
    <w:rsid w:val="00601F3B"/>
    <w:rsid w:val="006022E4"/>
    <w:rsid w:val="006026C9"/>
    <w:rsid w:val="00605302"/>
    <w:rsid w:val="006056B4"/>
    <w:rsid w:val="00605A6B"/>
    <w:rsid w:val="00606E4E"/>
    <w:rsid w:val="00607A41"/>
    <w:rsid w:val="00611815"/>
    <w:rsid w:val="0061360D"/>
    <w:rsid w:val="00613DD3"/>
    <w:rsid w:val="00614067"/>
    <w:rsid w:val="00614C98"/>
    <w:rsid w:val="00615161"/>
    <w:rsid w:val="00615211"/>
    <w:rsid w:val="006153B8"/>
    <w:rsid w:val="006153BB"/>
    <w:rsid w:val="006162CA"/>
    <w:rsid w:val="00617CEC"/>
    <w:rsid w:val="0062009B"/>
    <w:rsid w:val="00621A21"/>
    <w:rsid w:val="00622BBE"/>
    <w:rsid w:val="00622E79"/>
    <w:rsid w:val="006240E1"/>
    <w:rsid w:val="00624868"/>
    <w:rsid w:val="00625F77"/>
    <w:rsid w:val="00626426"/>
    <w:rsid w:val="006320FC"/>
    <w:rsid w:val="006329DA"/>
    <w:rsid w:val="00633E2C"/>
    <w:rsid w:val="00635A9D"/>
    <w:rsid w:val="0063639F"/>
    <w:rsid w:val="00641C7B"/>
    <w:rsid w:val="00644A65"/>
    <w:rsid w:val="00647596"/>
    <w:rsid w:val="00647613"/>
    <w:rsid w:val="00647FC6"/>
    <w:rsid w:val="006501FF"/>
    <w:rsid w:val="006516D5"/>
    <w:rsid w:val="0065189E"/>
    <w:rsid w:val="00652E9E"/>
    <w:rsid w:val="00653024"/>
    <w:rsid w:val="006548EF"/>
    <w:rsid w:val="00654EA4"/>
    <w:rsid w:val="0065509A"/>
    <w:rsid w:val="00655A20"/>
    <w:rsid w:val="006575AC"/>
    <w:rsid w:val="006605EE"/>
    <w:rsid w:val="00660EB1"/>
    <w:rsid w:val="00661FE2"/>
    <w:rsid w:val="006625C1"/>
    <w:rsid w:val="00662ADF"/>
    <w:rsid w:val="0066466C"/>
    <w:rsid w:val="00664C91"/>
    <w:rsid w:val="00666899"/>
    <w:rsid w:val="006669CA"/>
    <w:rsid w:val="006711E2"/>
    <w:rsid w:val="00671810"/>
    <w:rsid w:val="00671E16"/>
    <w:rsid w:val="00671F89"/>
    <w:rsid w:val="00672886"/>
    <w:rsid w:val="006729CD"/>
    <w:rsid w:val="006730EC"/>
    <w:rsid w:val="006753F7"/>
    <w:rsid w:val="00676166"/>
    <w:rsid w:val="00680277"/>
    <w:rsid w:val="00681187"/>
    <w:rsid w:val="006820EF"/>
    <w:rsid w:val="006825E1"/>
    <w:rsid w:val="006853E0"/>
    <w:rsid w:val="00686799"/>
    <w:rsid w:val="00686B8E"/>
    <w:rsid w:val="00690BC5"/>
    <w:rsid w:val="00690D0F"/>
    <w:rsid w:val="00696B42"/>
    <w:rsid w:val="006A123F"/>
    <w:rsid w:val="006A1E15"/>
    <w:rsid w:val="006A239F"/>
    <w:rsid w:val="006A3276"/>
    <w:rsid w:val="006A3FE1"/>
    <w:rsid w:val="006A4094"/>
    <w:rsid w:val="006A5683"/>
    <w:rsid w:val="006A569F"/>
    <w:rsid w:val="006A598C"/>
    <w:rsid w:val="006A5D93"/>
    <w:rsid w:val="006A5EEA"/>
    <w:rsid w:val="006A7CAA"/>
    <w:rsid w:val="006A7F5C"/>
    <w:rsid w:val="006B31C8"/>
    <w:rsid w:val="006B35AA"/>
    <w:rsid w:val="006B569E"/>
    <w:rsid w:val="006B67F7"/>
    <w:rsid w:val="006B691B"/>
    <w:rsid w:val="006C0E78"/>
    <w:rsid w:val="006C12E5"/>
    <w:rsid w:val="006C25C5"/>
    <w:rsid w:val="006C4655"/>
    <w:rsid w:val="006C60E6"/>
    <w:rsid w:val="006C6682"/>
    <w:rsid w:val="006C668D"/>
    <w:rsid w:val="006C734E"/>
    <w:rsid w:val="006C7A9F"/>
    <w:rsid w:val="006D040C"/>
    <w:rsid w:val="006D06B1"/>
    <w:rsid w:val="006D0BF6"/>
    <w:rsid w:val="006D2288"/>
    <w:rsid w:val="006D3A57"/>
    <w:rsid w:val="006D48C3"/>
    <w:rsid w:val="006D5583"/>
    <w:rsid w:val="006D5F6E"/>
    <w:rsid w:val="006D71A4"/>
    <w:rsid w:val="006D79D2"/>
    <w:rsid w:val="006E0549"/>
    <w:rsid w:val="006E1FAB"/>
    <w:rsid w:val="006E21D7"/>
    <w:rsid w:val="006E4D76"/>
    <w:rsid w:val="006E585F"/>
    <w:rsid w:val="006E6178"/>
    <w:rsid w:val="006E6AB9"/>
    <w:rsid w:val="006F0DC6"/>
    <w:rsid w:val="006F1A2D"/>
    <w:rsid w:val="006F20AA"/>
    <w:rsid w:val="006F27DE"/>
    <w:rsid w:val="006F285D"/>
    <w:rsid w:val="006F2C94"/>
    <w:rsid w:val="006F2D05"/>
    <w:rsid w:val="006F37CB"/>
    <w:rsid w:val="006F4887"/>
    <w:rsid w:val="006F618E"/>
    <w:rsid w:val="006F7C50"/>
    <w:rsid w:val="006F7E19"/>
    <w:rsid w:val="00700B88"/>
    <w:rsid w:val="00701134"/>
    <w:rsid w:val="00703444"/>
    <w:rsid w:val="00704FFB"/>
    <w:rsid w:val="00707186"/>
    <w:rsid w:val="00710D50"/>
    <w:rsid w:val="007115DC"/>
    <w:rsid w:val="00711E52"/>
    <w:rsid w:val="00712F93"/>
    <w:rsid w:val="007132B5"/>
    <w:rsid w:val="0071395F"/>
    <w:rsid w:val="007142C1"/>
    <w:rsid w:val="0071658E"/>
    <w:rsid w:val="0071660D"/>
    <w:rsid w:val="00717755"/>
    <w:rsid w:val="00717E99"/>
    <w:rsid w:val="0072048D"/>
    <w:rsid w:val="0072231A"/>
    <w:rsid w:val="0072243A"/>
    <w:rsid w:val="00725242"/>
    <w:rsid w:val="007270AF"/>
    <w:rsid w:val="007278C6"/>
    <w:rsid w:val="00730029"/>
    <w:rsid w:val="00733A37"/>
    <w:rsid w:val="00735EF1"/>
    <w:rsid w:val="00737490"/>
    <w:rsid w:val="00740D09"/>
    <w:rsid w:val="007414AF"/>
    <w:rsid w:val="00741BE5"/>
    <w:rsid w:val="007449FC"/>
    <w:rsid w:val="00746141"/>
    <w:rsid w:val="00747E18"/>
    <w:rsid w:val="0075022B"/>
    <w:rsid w:val="00750579"/>
    <w:rsid w:val="00753760"/>
    <w:rsid w:val="007545DD"/>
    <w:rsid w:val="0075701F"/>
    <w:rsid w:val="007578E6"/>
    <w:rsid w:val="0076060F"/>
    <w:rsid w:val="00760FEE"/>
    <w:rsid w:val="007619D4"/>
    <w:rsid w:val="0076428D"/>
    <w:rsid w:val="00764D2C"/>
    <w:rsid w:val="0076588E"/>
    <w:rsid w:val="0076669A"/>
    <w:rsid w:val="00766D21"/>
    <w:rsid w:val="00770A8C"/>
    <w:rsid w:val="00770EED"/>
    <w:rsid w:val="00771B9A"/>
    <w:rsid w:val="00773A0A"/>
    <w:rsid w:val="00773A88"/>
    <w:rsid w:val="00774303"/>
    <w:rsid w:val="007744AB"/>
    <w:rsid w:val="007746DA"/>
    <w:rsid w:val="00775A24"/>
    <w:rsid w:val="007766DA"/>
    <w:rsid w:val="00777EC1"/>
    <w:rsid w:val="00782ABC"/>
    <w:rsid w:val="00782F9E"/>
    <w:rsid w:val="00783B5B"/>
    <w:rsid w:val="0078453E"/>
    <w:rsid w:val="007851B0"/>
    <w:rsid w:val="00786110"/>
    <w:rsid w:val="007876FF"/>
    <w:rsid w:val="00790BD0"/>
    <w:rsid w:val="00791DF3"/>
    <w:rsid w:val="007929E1"/>
    <w:rsid w:val="00793549"/>
    <w:rsid w:val="00795B62"/>
    <w:rsid w:val="00796451"/>
    <w:rsid w:val="00797C62"/>
    <w:rsid w:val="007A3884"/>
    <w:rsid w:val="007A4097"/>
    <w:rsid w:val="007A4726"/>
    <w:rsid w:val="007A56B4"/>
    <w:rsid w:val="007A6D70"/>
    <w:rsid w:val="007A7410"/>
    <w:rsid w:val="007A7F30"/>
    <w:rsid w:val="007B1D10"/>
    <w:rsid w:val="007B2476"/>
    <w:rsid w:val="007B53D3"/>
    <w:rsid w:val="007B5923"/>
    <w:rsid w:val="007C0880"/>
    <w:rsid w:val="007C088F"/>
    <w:rsid w:val="007C2828"/>
    <w:rsid w:val="007C38C7"/>
    <w:rsid w:val="007C3A0E"/>
    <w:rsid w:val="007C77B4"/>
    <w:rsid w:val="007C7E54"/>
    <w:rsid w:val="007D117B"/>
    <w:rsid w:val="007D13DA"/>
    <w:rsid w:val="007D1595"/>
    <w:rsid w:val="007D1A0C"/>
    <w:rsid w:val="007D259B"/>
    <w:rsid w:val="007D2B13"/>
    <w:rsid w:val="007D3CBE"/>
    <w:rsid w:val="007D3CCA"/>
    <w:rsid w:val="007D3E88"/>
    <w:rsid w:val="007D4423"/>
    <w:rsid w:val="007D4CC1"/>
    <w:rsid w:val="007D7A3E"/>
    <w:rsid w:val="007E0DFA"/>
    <w:rsid w:val="007E1949"/>
    <w:rsid w:val="007E2145"/>
    <w:rsid w:val="007E25C2"/>
    <w:rsid w:val="007E3350"/>
    <w:rsid w:val="007E5C27"/>
    <w:rsid w:val="007E63DE"/>
    <w:rsid w:val="007E7BE9"/>
    <w:rsid w:val="007F0274"/>
    <w:rsid w:val="007F29E7"/>
    <w:rsid w:val="007F391F"/>
    <w:rsid w:val="007F4C86"/>
    <w:rsid w:val="007F5A60"/>
    <w:rsid w:val="007F6CDE"/>
    <w:rsid w:val="007F7182"/>
    <w:rsid w:val="007F72BA"/>
    <w:rsid w:val="007F76D9"/>
    <w:rsid w:val="00800B6B"/>
    <w:rsid w:val="0080189F"/>
    <w:rsid w:val="008028C8"/>
    <w:rsid w:val="00802BF8"/>
    <w:rsid w:val="00804F75"/>
    <w:rsid w:val="00805F8B"/>
    <w:rsid w:val="00807686"/>
    <w:rsid w:val="008133B8"/>
    <w:rsid w:val="00814B60"/>
    <w:rsid w:val="00817315"/>
    <w:rsid w:val="00820412"/>
    <w:rsid w:val="00820EC3"/>
    <w:rsid w:val="00820EF6"/>
    <w:rsid w:val="008215EB"/>
    <w:rsid w:val="00822B52"/>
    <w:rsid w:val="00822DF7"/>
    <w:rsid w:val="008234A1"/>
    <w:rsid w:val="0082369F"/>
    <w:rsid w:val="008239AD"/>
    <w:rsid w:val="00823E46"/>
    <w:rsid w:val="00825434"/>
    <w:rsid w:val="008277D0"/>
    <w:rsid w:val="00831E3A"/>
    <w:rsid w:val="00833955"/>
    <w:rsid w:val="00834D7B"/>
    <w:rsid w:val="00841165"/>
    <w:rsid w:val="00842373"/>
    <w:rsid w:val="00843297"/>
    <w:rsid w:val="0084358F"/>
    <w:rsid w:val="00845CF2"/>
    <w:rsid w:val="00846DF8"/>
    <w:rsid w:val="0084765A"/>
    <w:rsid w:val="008500EE"/>
    <w:rsid w:val="008506A1"/>
    <w:rsid w:val="00850DD0"/>
    <w:rsid w:val="00850FD3"/>
    <w:rsid w:val="00851F87"/>
    <w:rsid w:val="008528D5"/>
    <w:rsid w:val="00854A66"/>
    <w:rsid w:val="00854B74"/>
    <w:rsid w:val="00855538"/>
    <w:rsid w:val="00856409"/>
    <w:rsid w:val="008578D4"/>
    <w:rsid w:val="00861D81"/>
    <w:rsid w:val="00862A58"/>
    <w:rsid w:val="008632C7"/>
    <w:rsid w:val="008673A1"/>
    <w:rsid w:val="00870418"/>
    <w:rsid w:val="008705F7"/>
    <w:rsid w:val="008710A5"/>
    <w:rsid w:val="008711FE"/>
    <w:rsid w:val="00871371"/>
    <w:rsid w:val="00872777"/>
    <w:rsid w:val="00872D05"/>
    <w:rsid w:val="0087323A"/>
    <w:rsid w:val="00873D76"/>
    <w:rsid w:val="0087430D"/>
    <w:rsid w:val="00875186"/>
    <w:rsid w:val="00875B81"/>
    <w:rsid w:val="008777CE"/>
    <w:rsid w:val="008813D7"/>
    <w:rsid w:val="00881460"/>
    <w:rsid w:val="00881F79"/>
    <w:rsid w:val="008821B1"/>
    <w:rsid w:val="00882E39"/>
    <w:rsid w:val="00882F9D"/>
    <w:rsid w:val="0088422F"/>
    <w:rsid w:val="00884C8A"/>
    <w:rsid w:val="00885128"/>
    <w:rsid w:val="00885438"/>
    <w:rsid w:val="00886A4A"/>
    <w:rsid w:val="00886C58"/>
    <w:rsid w:val="008873FC"/>
    <w:rsid w:val="00887AAC"/>
    <w:rsid w:val="00887D89"/>
    <w:rsid w:val="00892D80"/>
    <w:rsid w:val="00895B2B"/>
    <w:rsid w:val="00897F4C"/>
    <w:rsid w:val="008A06B5"/>
    <w:rsid w:val="008A35E6"/>
    <w:rsid w:val="008A3948"/>
    <w:rsid w:val="008A3D46"/>
    <w:rsid w:val="008A3E67"/>
    <w:rsid w:val="008A4113"/>
    <w:rsid w:val="008A5383"/>
    <w:rsid w:val="008B4E72"/>
    <w:rsid w:val="008B546B"/>
    <w:rsid w:val="008B64EA"/>
    <w:rsid w:val="008B75D5"/>
    <w:rsid w:val="008C05B2"/>
    <w:rsid w:val="008C1173"/>
    <w:rsid w:val="008C2A9B"/>
    <w:rsid w:val="008C34CC"/>
    <w:rsid w:val="008C3E42"/>
    <w:rsid w:val="008C52B9"/>
    <w:rsid w:val="008C5B6E"/>
    <w:rsid w:val="008C7C81"/>
    <w:rsid w:val="008D00D9"/>
    <w:rsid w:val="008D1C0D"/>
    <w:rsid w:val="008D3672"/>
    <w:rsid w:val="008D3799"/>
    <w:rsid w:val="008D391D"/>
    <w:rsid w:val="008D4E61"/>
    <w:rsid w:val="008D65C1"/>
    <w:rsid w:val="008D76C9"/>
    <w:rsid w:val="008E284F"/>
    <w:rsid w:val="008E2935"/>
    <w:rsid w:val="008E4C8D"/>
    <w:rsid w:val="008E5146"/>
    <w:rsid w:val="008E5BB1"/>
    <w:rsid w:val="008E74A8"/>
    <w:rsid w:val="008F2853"/>
    <w:rsid w:val="008F2EC7"/>
    <w:rsid w:val="008F30EB"/>
    <w:rsid w:val="008F333D"/>
    <w:rsid w:val="008F43E3"/>
    <w:rsid w:val="008F4B5A"/>
    <w:rsid w:val="008F58A9"/>
    <w:rsid w:val="008F6C80"/>
    <w:rsid w:val="008F78A5"/>
    <w:rsid w:val="0090137A"/>
    <w:rsid w:val="00902D15"/>
    <w:rsid w:val="009066AB"/>
    <w:rsid w:val="00906866"/>
    <w:rsid w:val="009069CF"/>
    <w:rsid w:val="0090787B"/>
    <w:rsid w:val="00907E5B"/>
    <w:rsid w:val="0091092A"/>
    <w:rsid w:val="00911102"/>
    <w:rsid w:val="00911320"/>
    <w:rsid w:val="009119F1"/>
    <w:rsid w:val="0091386B"/>
    <w:rsid w:val="00913FEE"/>
    <w:rsid w:val="00915E25"/>
    <w:rsid w:val="009165DE"/>
    <w:rsid w:val="00916834"/>
    <w:rsid w:val="00916E00"/>
    <w:rsid w:val="00917052"/>
    <w:rsid w:val="00917085"/>
    <w:rsid w:val="00917902"/>
    <w:rsid w:val="00917B99"/>
    <w:rsid w:val="0092118B"/>
    <w:rsid w:val="00923FFC"/>
    <w:rsid w:val="0092492F"/>
    <w:rsid w:val="00924938"/>
    <w:rsid w:val="00931D08"/>
    <w:rsid w:val="00935027"/>
    <w:rsid w:val="00935CE7"/>
    <w:rsid w:val="0094212E"/>
    <w:rsid w:val="0095074E"/>
    <w:rsid w:val="009528A5"/>
    <w:rsid w:val="00953130"/>
    <w:rsid w:val="00953332"/>
    <w:rsid w:val="009551AE"/>
    <w:rsid w:val="00956ABA"/>
    <w:rsid w:val="009572BE"/>
    <w:rsid w:val="00957484"/>
    <w:rsid w:val="00957E61"/>
    <w:rsid w:val="00962313"/>
    <w:rsid w:val="00965317"/>
    <w:rsid w:val="009654CB"/>
    <w:rsid w:val="00965F92"/>
    <w:rsid w:val="00967036"/>
    <w:rsid w:val="00967093"/>
    <w:rsid w:val="00967A79"/>
    <w:rsid w:val="009714A2"/>
    <w:rsid w:val="00972DCB"/>
    <w:rsid w:val="00972F2D"/>
    <w:rsid w:val="0097370C"/>
    <w:rsid w:val="00973A74"/>
    <w:rsid w:val="009743D6"/>
    <w:rsid w:val="009745B1"/>
    <w:rsid w:val="009765CE"/>
    <w:rsid w:val="00981AA7"/>
    <w:rsid w:val="009825DF"/>
    <w:rsid w:val="00982927"/>
    <w:rsid w:val="00983A68"/>
    <w:rsid w:val="00983D06"/>
    <w:rsid w:val="00985132"/>
    <w:rsid w:val="00985A49"/>
    <w:rsid w:val="00986A8E"/>
    <w:rsid w:val="00986B4D"/>
    <w:rsid w:val="0098729D"/>
    <w:rsid w:val="009914CA"/>
    <w:rsid w:val="00991B33"/>
    <w:rsid w:val="00992652"/>
    <w:rsid w:val="00992B6D"/>
    <w:rsid w:val="00994169"/>
    <w:rsid w:val="0099770C"/>
    <w:rsid w:val="009A1223"/>
    <w:rsid w:val="009A145F"/>
    <w:rsid w:val="009A1A56"/>
    <w:rsid w:val="009A1C35"/>
    <w:rsid w:val="009A2285"/>
    <w:rsid w:val="009A44F2"/>
    <w:rsid w:val="009A53BE"/>
    <w:rsid w:val="009A5E9A"/>
    <w:rsid w:val="009A6288"/>
    <w:rsid w:val="009B03ED"/>
    <w:rsid w:val="009B054F"/>
    <w:rsid w:val="009B2478"/>
    <w:rsid w:val="009B5EFB"/>
    <w:rsid w:val="009B652C"/>
    <w:rsid w:val="009C0D5A"/>
    <w:rsid w:val="009C10B2"/>
    <w:rsid w:val="009C343F"/>
    <w:rsid w:val="009C4BBD"/>
    <w:rsid w:val="009C71DD"/>
    <w:rsid w:val="009C7419"/>
    <w:rsid w:val="009D1269"/>
    <w:rsid w:val="009D1875"/>
    <w:rsid w:val="009E09DC"/>
    <w:rsid w:val="009E0B75"/>
    <w:rsid w:val="009E1953"/>
    <w:rsid w:val="009E1DAA"/>
    <w:rsid w:val="009E4E8A"/>
    <w:rsid w:val="009E6591"/>
    <w:rsid w:val="009E6F07"/>
    <w:rsid w:val="009F0902"/>
    <w:rsid w:val="009F0EBC"/>
    <w:rsid w:val="009F189E"/>
    <w:rsid w:val="009F2867"/>
    <w:rsid w:val="009F3781"/>
    <w:rsid w:val="009F3F35"/>
    <w:rsid w:val="009F573C"/>
    <w:rsid w:val="009F5C8D"/>
    <w:rsid w:val="00A001B5"/>
    <w:rsid w:val="00A008A6"/>
    <w:rsid w:val="00A017E5"/>
    <w:rsid w:val="00A03662"/>
    <w:rsid w:val="00A03751"/>
    <w:rsid w:val="00A03939"/>
    <w:rsid w:val="00A03B9E"/>
    <w:rsid w:val="00A04BED"/>
    <w:rsid w:val="00A053EC"/>
    <w:rsid w:val="00A13DF4"/>
    <w:rsid w:val="00A159F6"/>
    <w:rsid w:val="00A17ADC"/>
    <w:rsid w:val="00A20CA0"/>
    <w:rsid w:val="00A21440"/>
    <w:rsid w:val="00A21517"/>
    <w:rsid w:val="00A22DCC"/>
    <w:rsid w:val="00A23348"/>
    <w:rsid w:val="00A23D57"/>
    <w:rsid w:val="00A249EB"/>
    <w:rsid w:val="00A2669C"/>
    <w:rsid w:val="00A30FE5"/>
    <w:rsid w:val="00A3212F"/>
    <w:rsid w:val="00A3409C"/>
    <w:rsid w:val="00A3608B"/>
    <w:rsid w:val="00A362FF"/>
    <w:rsid w:val="00A36B32"/>
    <w:rsid w:val="00A4090B"/>
    <w:rsid w:val="00A45EB0"/>
    <w:rsid w:val="00A47741"/>
    <w:rsid w:val="00A507E1"/>
    <w:rsid w:val="00A536D3"/>
    <w:rsid w:val="00A53A12"/>
    <w:rsid w:val="00A544BE"/>
    <w:rsid w:val="00A5460D"/>
    <w:rsid w:val="00A5586A"/>
    <w:rsid w:val="00A579E1"/>
    <w:rsid w:val="00A57AA0"/>
    <w:rsid w:val="00A57D29"/>
    <w:rsid w:val="00A623BC"/>
    <w:rsid w:val="00A6279E"/>
    <w:rsid w:val="00A64B4B"/>
    <w:rsid w:val="00A64B79"/>
    <w:rsid w:val="00A64C1E"/>
    <w:rsid w:val="00A65357"/>
    <w:rsid w:val="00A67AFD"/>
    <w:rsid w:val="00A71008"/>
    <w:rsid w:val="00A7100B"/>
    <w:rsid w:val="00A71782"/>
    <w:rsid w:val="00A71DEF"/>
    <w:rsid w:val="00A74246"/>
    <w:rsid w:val="00A74C7D"/>
    <w:rsid w:val="00A764E1"/>
    <w:rsid w:val="00A76D47"/>
    <w:rsid w:val="00A82151"/>
    <w:rsid w:val="00A83327"/>
    <w:rsid w:val="00A8453B"/>
    <w:rsid w:val="00A853B4"/>
    <w:rsid w:val="00A86B1F"/>
    <w:rsid w:val="00A87BA4"/>
    <w:rsid w:val="00A90F8C"/>
    <w:rsid w:val="00A938CB"/>
    <w:rsid w:val="00A94C03"/>
    <w:rsid w:val="00A97CD0"/>
    <w:rsid w:val="00AA0A0A"/>
    <w:rsid w:val="00AA1615"/>
    <w:rsid w:val="00AA63CF"/>
    <w:rsid w:val="00AA6EE3"/>
    <w:rsid w:val="00AA6F55"/>
    <w:rsid w:val="00AA7C4D"/>
    <w:rsid w:val="00AB0D27"/>
    <w:rsid w:val="00AB14BF"/>
    <w:rsid w:val="00AB213E"/>
    <w:rsid w:val="00AB2A61"/>
    <w:rsid w:val="00AB2D88"/>
    <w:rsid w:val="00AB34E3"/>
    <w:rsid w:val="00AB365A"/>
    <w:rsid w:val="00AB3BE2"/>
    <w:rsid w:val="00AB7DE2"/>
    <w:rsid w:val="00AC1C30"/>
    <w:rsid w:val="00AC1DEB"/>
    <w:rsid w:val="00AC1F24"/>
    <w:rsid w:val="00AC28E4"/>
    <w:rsid w:val="00AC2C18"/>
    <w:rsid w:val="00AC2E89"/>
    <w:rsid w:val="00AC4EC9"/>
    <w:rsid w:val="00AC5538"/>
    <w:rsid w:val="00AC5987"/>
    <w:rsid w:val="00AC6E07"/>
    <w:rsid w:val="00AC70A0"/>
    <w:rsid w:val="00AC7B31"/>
    <w:rsid w:val="00AC7BB0"/>
    <w:rsid w:val="00AC7C38"/>
    <w:rsid w:val="00AD271D"/>
    <w:rsid w:val="00AD5398"/>
    <w:rsid w:val="00AD5931"/>
    <w:rsid w:val="00AD7C53"/>
    <w:rsid w:val="00AE0734"/>
    <w:rsid w:val="00AE0F19"/>
    <w:rsid w:val="00AE1742"/>
    <w:rsid w:val="00AE19C2"/>
    <w:rsid w:val="00AE245C"/>
    <w:rsid w:val="00AE3000"/>
    <w:rsid w:val="00AE31B6"/>
    <w:rsid w:val="00AE3556"/>
    <w:rsid w:val="00AE5242"/>
    <w:rsid w:val="00AE55D7"/>
    <w:rsid w:val="00AE6BD5"/>
    <w:rsid w:val="00AF157D"/>
    <w:rsid w:val="00AF3D1A"/>
    <w:rsid w:val="00AF47C1"/>
    <w:rsid w:val="00AF57BF"/>
    <w:rsid w:val="00AF70EC"/>
    <w:rsid w:val="00B017C1"/>
    <w:rsid w:val="00B05672"/>
    <w:rsid w:val="00B0572D"/>
    <w:rsid w:val="00B0651F"/>
    <w:rsid w:val="00B10D41"/>
    <w:rsid w:val="00B110B2"/>
    <w:rsid w:val="00B11B75"/>
    <w:rsid w:val="00B11D01"/>
    <w:rsid w:val="00B13C33"/>
    <w:rsid w:val="00B154F3"/>
    <w:rsid w:val="00B15765"/>
    <w:rsid w:val="00B15785"/>
    <w:rsid w:val="00B168C7"/>
    <w:rsid w:val="00B16931"/>
    <w:rsid w:val="00B1772C"/>
    <w:rsid w:val="00B17CDE"/>
    <w:rsid w:val="00B20A71"/>
    <w:rsid w:val="00B217C1"/>
    <w:rsid w:val="00B21F0A"/>
    <w:rsid w:val="00B2237B"/>
    <w:rsid w:val="00B236EB"/>
    <w:rsid w:val="00B23BE9"/>
    <w:rsid w:val="00B257C4"/>
    <w:rsid w:val="00B25A33"/>
    <w:rsid w:val="00B2607E"/>
    <w:rsid w:val="00B26661"/>
    <w:rsid w:val="00B26DBD"/>
    <w:rsid w:val="00B26FBC"/>
    <w:rsid w:val="00B27347"/>
    <w:rsid w:val="00B30073"/>
    <w:rsid w:val="00B30074"/>
    <w:rsid w:val="00B31FE2"/>
    <w:rsid w:val="00B323F2"/>
    <w:rsid w:val="00B32983"/>
    <w:rsid w:val="00B34B06"/>
    <w:rsid w:val="00B35008"/>
    <w:rsid w:val="00B35F24"/>
    <w:rsid w:val="00B36AD2"/>
    <w:rsid w:val="00B37198"/>
    <w:rsid w:val="00B37F06"/>
    <w:rsid w:val="00B4161A"/>
    <w:rsid w:val="00B42AB1"/>
    <w:rsid w:val="00B4400C"/>
    <w:rsid w:val="00B44144"/>
    <w:rsid w:val="00B44C42"/>
    <w:rsid w:val="00B44EF6"/>
    <w:rsid w:val="00B45185"/>
    <w:rsid w:val="00B45A43"/>
    <w:rsid w:val="00B47AD2"/>
    <w:rsid w:val="00B524B8"/>
    <w:rsid w:val="00B53639"/>
    <w:rsid w:val="00B5415B"/>
    <w:rsid w:val="00B54894"/>
    <w:rsid w:val="00B5496D"/>
    <w:rsid w:val="00B55A3A"/>
    <w:rsid w:val="00B60606"/>
    <w:rsid w:val="00B60866"/>
    <w:rsid w:val="00B617D2"/>
    <w:rsid w:val="00B6286A"/>
    <w:rsid w:val="00B62B0D"/>
    <w:rsid w:val="00B63AF8"/>
    <w:rsid w:val="00B63F49"/>
    <w:rsid w:val="00B64CFC"/>
    <w:rsid w:val="00B66879"/>
    <w:rsid w:val="00B669C4"/>
    <w:rsid w:val="00B66B0E"/>
    <w:rsid w:val="00B66EDE"/>
    <w:rsid w:val="00B6758F"/>
    <w:rsid w:val="00B67D97"/>
    <w:rsid w:val="00B701C3"/>
    <w:rsid w:val="00B7075A"/>
    <w:rsid w:val="00B70A96"/>
    <w:rsid w:val="00B71849"/>
    <w:rsid w:val="00B73140"/>
    <w:rsid w:val="00B76D23"/>
    <w:rsid w:val="00B77CAF"/>
    <w:rsid w:val="00B77D5A"/>
    <w:rsid w:val="00B80BBB"/>
    <w:rsid w:val="00B812E4"/>
    <w:rsid w:val="00B81AF1"/>
    <w:rsid w:val="00B81DF6"/>
    <w:rsid w:val="00B81FF5"/>
    <w:rsid w:val="00B82C26"/>
    <w:rsid w:val="00B830A2"/>
    <w:rsid w:val="00B83A7A"/>
    <w:rsid w:val="00B859BF"/>
    <w:rsid w:val="00B8602C"/>
    <w:rsid w:val="00B87189"/>
    <w:rsid w:val="00B96B51"/>
    <w:rsid w:val="00BA00C5"/>
    <w:rsid w:val="00BA13E8"/>
    <w:rsid w:val="00BA1771"/>
    <w:rsid w:val="00BA1855"/>
    <w:rsid w:val="00BA327D"/>
    <w:rsid w:val="00BA3D74"/>
    <w:rsid w:val="00BA4C99"/>
    <w:rsid w:val="00BA7DE6"/>
    <w:rsid w:val="00BB1378"/>
    <w:rsid w:val="00BB13C0"/>
    <w:rsid w:val="00BB1E8E"/>
    <w:rsid w:val="00BB2648"/>
    <w:rsid w:val="00BB2C50"/>
    <w:rsid w:val="00BB2D61"/>
    <w:rsid w:val="00BB355B"/>
    <w:rsid w:val="00BB385B"/>
    <w:rsid w:val="00BB39A4"/>
    <w:rsid w:val="00BB423C"/>
    <w:rsid w:val="00BB4FD2"/>
    <w:rsid w:val="00BB51A6"/>
    <w:rsid w:val="00BB5430"/>
    <w:rsid w:val="00BB58A1"/>
    <w:rsid w:val="00BB70C0"/>
    <w:rsid w:val="00BB73B1"/>
    <w:rsid w:val="00BC0246"/>
    <w:rsid w:val="00BC3782"/>
    <w:rsid w:val="00BC43D4"/>
    <w:rsid w:val="00BC4993"/>
    <w:rsid w:val="00BC5D6F"/>
    <w:rsid w:val="00BC641E"/>
    <w:rsid w:val="00BC7E84"/>
    <w:rsid w:val="00BD1E9D"/>
    <w:rsid w:val="00BD2FB3"/>
    <w:rsid w:val="00BD3B34"/>
    <w:rsid w:val="00BE0638"/>
    <w:rsid w:val="00BE098E"/>
    <w:rsid w:val="00BE22DB"/>
    <w:rsid w:val="00BE2340"/>
    <w:rsid w:val="00BE462C"/>
    <w:rsid w:val="00BE5684"/>
    <w:rsid w:val="00BE60AD"/>
    <w:rsid w:val="00BE7B61"/>
    <w:rsid w:val="00BF05C2"/>
    <w:rsid w:val="00BF0E68"/>
    <w:rsid w:val="00BF1E12"/>
    <w:rsid w:val="00BF1F97"/>
    <w:rsid w:val="00BF43F1"/>
    <w:rsid w:val="00BF5B16"/>
    <w:rsid w:val="00BF6779"/>
    <w:rsid w:val="00BF6E73"/>
    <w:rsid w:val="00C007D9"/>
    <w:rsid w:val="00C0184E"/>
    <w:rsid w:val="00C033C2"/>
    <w:rsid w:val="00C06781"/>
    <w:rsid w:val="00C06837"/>
    <w:rsid w:val="00C07001"/>
    <w:rsid w:val="00C0770E"/>
    <w:rsid w:val="00C10714"/>
    <w:rsid w:val="00C11D9E"/>
    <w:rsid w:val="00C11FBF"/>
    <w:rsid w:val="00C13376"/>
    <w:rsid w:val="00C136CE"/>
    <w:rsid w:val="00C15CAB"/>
    <w:rsid w:val="00C16CB7"/>
    <w:rsid w:val="00C17449"/>
    <w:rsid w:val="00C17C23"/>
    <w:rsid w:val="00C20789"/>
    <w:rsid w:val="00C20CB2"/>
    <w:rsid w:val="00C21E77"/>
    <w:rsid w:val="00C22AA6"/>
    <w:rsid w:val="00C27CD3"/>
    <w:rsid w:val="00C27CD9"/>
    <w:rsid w:val="00C31443"/>
    <w:rsid w:val="00C3268D"/>
    <w:rsid w:val="00C32892"/>
    <w:rsid w:val="00C33731"/>
    <w:rsid w:val="00C34E40"/>
    <w:rsid w:val="00C36C30"/>
    <w:rsid w:val="00C3757D"/>
    <w:rsid w:val="00C37AE8"/>
    <w:rsid w:val="00C402E7"/>
    <w:rsid w:val="00C40581"/>
    <w:rsid w:val="00C40673"/>
    <w:rsid w:val="00C41A90"/>
    <w:rsid w:val="00C41B77"/>
    <w:rsid w:val="00C46443"/>
    <w:rsid w:val="00C471C5"/>
    <w:rsid w:val="00C50078"/>
    <w:rsid w:val="00C50A65"/>
    <w:rsid w:val="00C50F7C"/>
    <w:rsid w:val="00C516A7"/>
    <w:rsid w:val="00C52581"/>
    <w:rsid w:val="00C53848"/>
    <w:rsid w:val="00C53FB2"/>
    <w:rsid w:val="00C54969"/>
    <w:rsid w:val="00C54EE0"/>
    <w:rsid w:val="00C6013E"/>
    <w:rsid w:val="00C60AC9"/>
    <w:rsid w:val="00C628F5"/>
    <w:rsid w:val="00C63D71"/>
    <w:rsid w:val="00C648FE"/>
    <w:rsid w:val="00C65AA5"/>
    <w:rsid w:val="00C65CE4"/>
    <w:rsid w:val="00C66E8C"/>
    <w:rsid w:val="00C6747B"/>
    <w:rsid w:val="00C67DA2"/>
    <w:rsid w:val="00C708C1"/>
    <w:rsid w:val="00C70D74"/>
    <w:rsid w:val="00C710AF"/>
    <w:rsid w:val="00C720F2"/>
    <w:rsid w:val="00C72816"/>
    <w:rsid w:val="00C73E4C"/>
    <w:rsid w:val="00C744F7"/>
    <w:rsid w:val="00C74EB0"/>
    <w:rsid w:val="00C7510A"/>
    <w:rsid w:val="00C7677D"/>
    <w:rsid w:val="00C77EE8"/>
    <w:rsid w:val="00C819D3"/>
    <w:rsid w:val="00C8318A"/>
    <w:rsid w:val="00C835C3"/>
    <w:rsid w:val="00C855D7"/>
    <w:rsid w:val="00C86232"/>
    <w:rsid w:val="00C8700F"/>
    <w:rsid w:val="00C872D9"/>
    <w:rsid w:val="00C8749A"/>
    <w:rsid w:val="00C87503"/>
    <w:rsid w:val="00C902FB"/>
    <w:rsid w:val="00C92FDB"/>
    <w:rsid w:val="00C9318D"/>
    <w:rsid w:val="00C93C78"/>
    <w:rsid w:val="00C95306"/>
    <w:rsid w:val="00C9652A"/>
    <w:rsid w:val="00C96CD0"/>
    <w:rsid w:val="00C9742C"/>
    <w:rsid w:val="00CA0CFE"/>
    <w:rsid w:val="00CA193F"/>
    <w:rsid w:val="00CA29C7"/>
    <w:rsid w:val="00CA2C6A"/>
    <w:rsid w:val="00CA39D4"/>
    <w:rsid w:val="00CA4CBB"/>
    <w:rsid w:val="00CA5A3C"/>
    <w:rsid w:val="00CA6A50"/>
    <w:rsid w:val="00CA6F25"/>
    <w:rsid w:val="00CA741E"/>
    <w:rsid w:val="00CA7C1C"/>
    <w:rsid w:val="00CA7DC5"/>
    <w:rsid w:val="00CB12DF"/>
    <w:rsid w:val="00CB201A"/>
    <w:rsid w:val="00CB556B"/>
    <w:rsid w:val="00CB7919"/>
    <w:rsid w:val="00CC233E"/>
    <w:rsid w:val="00CC4A1B"/>
    <w:rsid w:val="00CC5271"/>
    <w:rsid w:val="00CC57E2"/>
    <w:rsid w:val="00CC5FB6"/>
    <w:rsid w:val="00CC7C2C"/>
    <w:rsid w:val="00CD2A0B"/>
    <w:rsid w:val="00CD329F"/>
    <w:rsid w:val="00CD3377"/>
    <w:rsid w:val="00CD3B36"/>
    <w:rsid w:val="00CD3C7A"/>
    <w:rsid w:val="00CD5534"/>
    <w:rsid w:val="00CD56E5"/>
    <w:rsid w:val="00CD67E7"/>
    <w:rsid w:val="00CD7A9C"/>
    <w:rsid w:val="00CE1544"/>
    <w:rsid w:val="00CE19D4"/>
    <w:rsid w:val="00CE229A"/>
    <w:rsid w:val="00CE2B52"/>
    <w:rsid w:val="00CE464C"/>
    <w:rsid w:val="00CE578D"/>
    <w:rsid w:val="00CE6A26"/>
    <w:rsid w:val="00CF14C3"/>
    <w:rsid w:val="00CF19AE"/>
    <w:rsid w:val="00CF331B"/>
    <w:rsid w:val="00CF3A5A"/>
    <w:rsid w:val="00CF48EC"/>
    <w:rsid w:val="00CF7BD5"/>
    <w:rsid w:val="00D017A3"/>
    <w:rsid w:val="00D03E09"/>
    <w:rsid w:val="00D0572F"/>
    <w:rsid w:val="00D064B8"/>
    <w:rsid w:val="00D07331"/>
    <w:rsid w:val="00D07BCB"/>
    <w:rsid w:val="00D10565"/>
    <w:rsid w:val="00D108F4"/>
    <w:rsid w:val="00D11D35"/>
    <w:rsid w:val="00D11F92"/>
    <w:rsid w:val="00D137F4"/>
    <w:rsid w:val="00D138A2"/>
    <w:rsid w:val="00D13CA3"/>
    <w:rsid w:val="00D1445E"/>
    <w:rsid w:val="00D1499F"/>
    <w:rsid w:val="00D15BF6"/>
    <w:rsid w:val="00D216DC"/>
    <w:rsid w:val="00D21777"/>
    <w:rsid w:val="00D23912"/>
    <w:rsid w:val="00D24EEF"/>
    <w:rsid w:val="00D25009"/>
    <w:rsid w:val="00D25ED4"/>
    <w:rsid w:val="00D26658"/>
    <w:rsid w:val="00D27315"/>
    <w:rsid w:val="00D27534"/>
    <w:rsid w:val="00D27D0C"/>
    <w:rsid w:val="00D329F5"/>
    <w:rsid w:val="00D340B1"/>
    <w:rsid w:val="00D35ABB"/>
    <w:rsid w:val="00D41072"/>
    <w:rsid w:val="00D41EA4"/>
    <w:rsid w:val="00D44D2B"/>
    <w:rsid w:val="00D47872"/>
    <w:rsid w:val="00D47B15"/>
    <w:rsid w:val="00D47F4C"/>
    <w:rsid w:val="00D50634"/>
    <w:rsid w:val="00D50727"/>
    <w:rsid w:val="00D507A0"/>
    <w:rsid w:val="00D5102A"/>
    <w:rsid w:val="00D52B73"/>
    <w:rsid w:val="00D554D3"/>
    <w:rsid w:val="00D55C13"/>
    <w:rsid w:val="00D60C85"/>
    <w:rsid w:val="00D613D8"/>
    <w:rsid w:val="00D62059"/>
    <w:rsid w:val="00D6357B"/>
    <w:rsid w:val="00D63E3D"/>
    <w:rsid w:val="00D6409B"/>
    <w:rsid w:val="00D6487B"/>
    <w:rsid w:val="00D65C6C"/>
    <w:rsid w:val="00D65C9B"/>
    <w:rsid w:val="00D66143"/>
    <w:rsid w:val="00D661EE"/>
    <w:rsid w:val="00D66576"/>
    <w:rsid w:val="00D66DD3"/>
    <w:rsid w:val="00D67248"/>
    <w:rsid w:val="00D7015D"/>
    <w:rsid w:val="00D70231"/>
    <w:rsid w:val="00D70472"/>
    <w:rsid w:val="00D70486"/>
    <w:rsid w:val="00D722AA"/>
    <w:rsid w:val="00D731FA"/>
    <w:rsid w:val="00D73463"/>
    <w:rsid w:val="00D73A1F"/>
    <w:rsid w:val="00D7580C"/>
    <w:rsid w:val="00D75A7A"/>
    <w:rsid w:val="00D767E0"/>
    <w:rsid w:val="00D76A0C"/>
    <w:rsid w:val="00D76F4C"/>
    <w:rsid w:val="00D772FE"/>
    <w:rsid w:val="00D77780"/>
    <w:rsid w:val="00D80706"/>
    <w:rsid w:val="00D8106C"/>
    <w:rsid w:val="00D81AFF"/>
    <w:rsid w:val="00D82455"/>
    <w:rsid w:val="00D83665"/>
    <w:rsid w:val="00D837C9"/>
    <w:rsid w:val="00D83906"/>
    <w:rsid w:val="00D908AB"/>
    <w:rsid w:val="00D9147B"/>
    <w:rsid w:val="00D91605"/>
    <w:rsid w:val="00D92B2C"/>
    <w:rsid w:val="00D9302D"/>
    <w:rsid w:val="00D9343C"/>
    <w:rsid w:val="00D9387A"/>
    <w:rsid w:val="00D96BAD"/>
    <w:rsid w:val="00DA0738"/>
    <w:rsid w:val="00DA0C85"/>
    <w:rsid w:val="00DA0CEF"/>
    <w:rsid w:val="00DA150B"/>
    <w:rsid w:val="00DA19AB"/>
    <w:rsid w:val="00DA2563"/>
    <w:rsid w:val="00DA2CDC"/>
    <w:rsid w:val="00DA36A9"/>
    <w:rsid w:val="00DA396E"/>
    <w:rsid w:val="00DA453A"/>
    <w:rsid w:val="00DA6958"/>
    <w:rsid w:val="00DA76BA"/>
    <w:rsid w:val="00DB020A"/>
    <w:rsid w:val="00DB3427"/>
    <w:rsid w:val="00DB652A"/>
    <w:rsid w:val="00DB79C3"/>
    <w:rsid w:val="00DB7C20"/>
    <w:rsid w:val="00DB7DBE"/>
    <w:rsid w:val="00DC0705"/>
    <w:rsid w:val="00DC0B0F"/>
    <w:rsid w:val="00DC0B1C"/>
    <w:rsid w:val="00DC375F"/>
    <w:rsid w:val="00DC4673"/>
    <w:rsid w:val="00DC49B8"/>
    <w:rsid w:val="00DC7458"/>
    <w:rsid w:val="00DC75BF"/>
    <w:rsid w:val="00DC7FA4"/>
    <w:rsid w:val="00DD0C37"/>
    <w:rsid w:val="00DD0CEA"/>
    <w:rsid w:val="00DD1AFE"/>
    <w:rsid w:val="00DD3650"/>
    <w:rsid w:val="00DD36C8"/>
    <w:rsid w:val="00DD70F4"/>
    <w:rsid w:val="00DE0A50"/>
    <w:rsid w:val="00DE0AB6"/>
    <w:rsid w:val="00DE0EB7"/>
    <w:rsid w:val="00DE169B"/>
    <w:rsid w:val="00DE217B"/>
    <w:rsid w:val="00DE3DA4"/>
    <w:rsid w:val="00DE47EA"/>
    <w:rsid w:val="00DE59F2"/>
    <w:rsid w:val="00DE7A50"/>
    <w:rsid w:val="00DF0E90"/>
    <w:rsid w:val="00DF15EB"/>
    <w:rsid w:val="00DF1990"/>
    <w:rsid w:val="00DF26F0"/>
    <w:rsid w:val="00DF3E04"/>
    <w:rsid w:val="00DF559B"/>
    <w:rsid w:val="00DF7068"/>
    <w:rsid w:val="00DF79FE"/>
    <w:rsid w:val="00E004EE"/>
    <w:rsid w:val="00E00BDD"/>
    <w:rsid w:val="00E02683"/>
    <w:rsid w:val="00E027CB"/>
    <w:rsid w:val="00E03210"/>
    <w:rsid w:val="00E05792"/>
    <w:rsid w:val="00E06689"/>
    <w:rsid w:val="00E10827"/>
    <w:rsid w:val="00E1126B"/>
    <w:rsid w:val="00E11B6F"/>
    <w:rsid w:val="00E122E4"/>
    <w:rsid w:val="00E12EED"/>
    <w:rsid w:val="00E14E55"/>
    <w:rsid w:val="00E15652"/>
    <w:rsid w:val="00E171E9"/>
    <w:rsid w:val="00E2039E"/>
    <w:rsid w:val="00E2151F"/>
    <w:rsid w:val="00E21FE2"/>
    <w:rsid w:val="00E23C39"/>
    <w:rsid w:val="00E247BB"/>
    <w:rsid w:val="00E252D2"/>
    <w:rsid w:val="00E30652"/>
    <w:rsid w:val="00E31542"/>
    <w:rsid w:val="00E31CDF"/>
    <w:rsid w:val="00E327D5"/>
    <w:rsid w:val="00E35D8C"/>
    <w:rsid w:val="00E36035"/>
    <w:rsid w:val="00E40177"/>
    <w:rsid w:val="00E409B8"/>
    <w:rsid w:val="00E41F10"/>
    <w:rsid w:val="00E42060"/>
    <w:rsid w:val="00E4477C"/>
    <w:rsid w:val="00E447CD"/>
    <w:rsid w:val="00E4547F"/>
    <w:rsid w:val="00E467A8"/>
    <w:rsid w:val="00E47E23"/>
    <w:rsid w:val="00E50551"/>
    <w:rsid w:val="00E525E9"/>
    <w:rsid w:val="00E52879"/>
    <w:rsid w:val="00E5359C"/>
    <w:rsid w:val="00E53706"/>
    <w:rsid w:val="00E5585B"/>
    <w:rsid w:val="00E55895"/>
    <w:rsid w:val="00E55DE3"/>
    <w:rsid w:val="00E56038"/>
    <w:rsid w:val="00E6078C"/>
    <w:rsid w:val="00E60C2E"/>
    <w:rsid w:val="00E61736"/>
    <w:rsid w:val="00E634DA"/>
    <w:rsid w:val="00E67BAF"/>
    <w:rsid w:val="00E67F90"/>
    <w:rsid w:val="00E70774"/>
    <w:rsid w:val="00E72866"/>
    <w:rsid w:val="00E73421"/>
    <w:rsid w:val="00E7352B"/>
    <w:rsid w:val="00E7364F"/>
    <w:rsid w:val="00E73BC0"/>
    <w:rsid w:val="00E753EF"/>
    <w:rsid w:val="00E75558"/>
    <w:rsid w:val="00E75F96"/>
    <w:rsid w:val="00E76842"/>
    <w:rsid w:val="00E80DD5"/>
    <w:rsid w:val="00E81767"/>
    <w:rsid w:val="00E818DB"/>
    <w:rsid w:val="00E81A9B"/>
    <w:rsid w:val="00E82FC3"/>
    <w:rsid w:val="00E83956"/>
    <w:rsid w:val="00E84834"/>
    <w:rsid w:val="00E84A6A"/>
    <w:rsid w:val="00E84D90"/>
    <w:rsid w:val="00E879E6"/>
    <w:rsid w:val="00E9055B"/>
    <w:rsid w:val="00E90F4B"/>
    <w:rsid w:val="00E90FA8"/>
    <w:rsid w:val="00E9218A"/>
    <w:rsid w:val="00E96334"/>
    <w:rsid w:val="00EA12FB"/>
    <w:rsid w:val="00EA1B8B"/>
    <w:rsid w:val="00EA5DE4"/>
    <w:rsid w:val="00EA6B7B"/>
    <w:rsid w:val="00EA7F63"/>
    <w:rsid w:val="00EB22CA"/>
    <w:rsid w:val="00EB38E1"/>
    <w:rsid w:val="00EB442B"/>
    <w:rsid w:val="00EB503F"/>
    <w:rsid w:val="00EC1378"/>
    <w:rsid w:val="00EC3F8C"/>
    <w:rsid w:val="00EC46AD"/>
    <w:rsid w:val="00EC78FE"/>
    <w:rsid w:val="00ED09B6"/>
    <w:rsid w:val="00ED1C68"/>
    <w:rsid w:val="00ED24E4"/>
    <w:rsid w:val="00ED5346"/>
    <w:rsid w:val="00ED5888"/>
    <w:rsid w:val="00ED6435"/>
    <w:rsid w:val="00EE0021"/>
    <w:rsid w:val="00EE0792"/>
    <w:rsid w:val="00EE251F"/>
    <w:rsid w:val="00EE2883"/>
    <w:rsid w:val="00EE4634"/>
    <w:rsid w:val="00EE6277"/>
    <w:rsid w:val="00EE6832"/>
    <w:rsid w:val="00EE6A2E"/>
    <w:rsid w:val="00EF13A2"/>
    <w:rsid w:val="00EF163C"/>
    <w:rsid w:val="00EF24C0"/>
    <w:rsid w:val="00EF3B2B"/>
    <w:rsid w:val="00EF53C3"/>
    <w:rsid w:val="00EF6AF0"/>
    <w:rsid w:val="00EF739F"/>
    <w:rsid w:val="00EF769C"/>
    <w:rsid w:val="00F00F4B"/>
    <w:rsid w:val="00F0311C"/>
    <w:rsid w:val="00F04A21"/>
    <w:rsid w:val="00F068F1"/>
    <w:rsid w:val="00F06E65"/>
    <w:rsid w:val="00F102DF"/>
    <w:rsid w:val="00F12CEF"/>
    <w:rsid w:val="00F12E81"/>
    <w:rsid w:val="00F1415A"/>
    <w:rsid w:val="00F142D7"/>
    <w:rsid w:val="00F1685B"/>
    <w:rsid w:val="00F16C42"/>
    <w:rsid w:val="00F2142F"/>
    <w:rsid w:val="00F22D46"/>
    <w:rsid w:val="00F23904"/>
    <w:rsid w:val="00F24810"/>
    <w:rsid w:val="00F26615"/>
    <w:rsid w:val="00F26B49"/>
    <w:rsid w:val="00F2750A"/>
    <w:rsid w:val="00F3100B"/>
    <w:rsid w:val="00F317E0"/>
    <w:rsid w:val="00F35508"/>
    <w:rsid w:val="00F360D8"/>
    <w:rsid w:val="00F36E6D"/>
    <w:rsid w:val="00F371EC"/>
    <w:rsid w:val="00F3775C"/>
    <w:rsid w:val="00F41DA5"/>
    <w:rsid w:val="00F4215F"/>
    <w:rsid w:val="00F433EB"/>
    <w:rsid w:val="00F43AB8"/>
    <w:rsid w:val="00F43BDA"/>
    <w:rsid w:val="00F43CA4"/>
    <w:rsid w:val="00F45868"/>
    <w:rsid w:val="00F51B43"/>
    <w:rsid w:val="00F5205B"/>
    <w:rsid w:val="00F5322C"/>
    <w:rsid w:val="00F545C3"/>
    <w:rsid w:val="00F549DE"/>
    <w:rsid w:val="00F55835"/>
    <w:rsid w:val="00F57A40"/>
    <w:rsid w:val="00F57D1B"/>
    <w:rsid w:val="00F60493"/>
    <w:rsid w:val="00F60EB8"/>
    <w:rsid w:val="00F65153"/>
    <w:rsid w:val="00F65E07"/>
    <w:rsid w:val="00F66327"/>
    <w:rsid w:val="00F664D0"/>
    <w:rsid w:val="00F67B8A"/>
    <w:rsid w:val="00F71F9E"/>
    <w:rsid w:val="00F729A9"/>
    <w:rsid w:val="00F72C1C"/>
    <w:rsid w:val="00F74A1A"/>
    <w:rsid w:val="00F74A29"/>
    <w:rsid w:val="00F80C1C"/>
    <w:rsid w:val="00F81536"/>
    <w:rsid w:val="00F81BCA"/>
    <w:rsid w:val="00F81F05"/>
    <w:rsid w:val="00F83ABB"/>
    <w:rsid w:val="00F8401E"/>
    <w:rsid w:val="00F8412F"/>
    <w:rsid w:val="00F84A50"/>
    <w:rsid w:val="00F84BE9"/>
    <w:rsid w:val="00F84CC5"/>
    <w:rsid w:val="00F8553B"/>
    <w:rsid w:val="00F8631B"/>
    <w:rsid w:val="00F8666A"/>
    <w:rsid w:val="00F86DA4"/>
    <w:rsid w:val="00F90804"/>
    <w:rsid w:val="00F9094C"/>
    <w:rsid w:val="00F9124A"/>
    <w:rsid w:val="00F92B4C"/>
    <w:rsid w:val="00F933A9"/>
    <w:rsid w:val="00F944BC"/>
    <w:rsid w:val="00F94864"/>
    <w:rsid w:val="00F9555B"/>
    <w:rsid w:val="00F95C45"/>
    <w:rsid w:val="00F96030"/>
    <w:rsid w:val="00F961CB"/>
    <w:rsid w:val="00F979F7"/>
    <w:rsid w:val="00FA0E08"/>
    <w:rsid w:val="00FA1FA0"/>
    <w:rsid w:val="00FA2C11"/>
    <w:rsid w:val="00FA4FCE"/>
    <w:rsid w:val="00FA63DA"/>
    <w:rsid w:val="00FA6514"/>
    <w:rsid w:val="00FA6903"/>
    <w:rsid w:val="00FA6944"/>
    <w:rsid w:val="00FB0AB0"/>
    <w:rsid w:val="00FB0E04"/>
    <w:rsid w:val="00FB1203"/>
    <w:rsid w:val="00FB1318"/>
    <w:rsid w:val="00FB1D4D"/>
    <w:rsid w:val="00FB2DC4"/>
    <w:rsid w:val="00FB4520"/>
    <w:rsid w:val="00FB494F"/>
    <w:rsid w:val="00FB5573"/>
    <w:rsid w:val="00FB57C8"/>
    <w:rsid w:val="00FB70BE"/>
    <w:rsid w:val="00FC1FA0"/>
    <w:rsid w:val="00FC2345"/>
    <w:rsid w:val="00FC2660"/>
    <w:rsid w:val="00FC2A9D"/>
    <w:rsid w:val="00FC2C18"/>
    <w:rsid w:val="00FC698B"/>
    <w:rsid w:val="00FC7CEC"/>
    <w:rsid w:val="00FD35F3"/>
    <w:rsid w:val="00FD38AB"/>
    <w:rsid w:val="00FD46AB"/>
    <w:rsid w:val="00FD4890"/>
    <w:rsid w:val="00FD55A4"/>
    <w:rsid w:val="00FD60D5"/>
    <w:rsid w:val="00FD6228"/>
    <w:rsid w:val="00FD7019"/>
    <w:rsid w:val="00FE0911"/>
    <w:rsid w:val="00FE1EE2"/>
    <w:rsid w:val="00FE36D2"/>
    <w:rsid w:val="00FF0AF8"/>
    <w:rsid w:val="00FF0C0D"/>
    <w:rsid w:val="00FF0D8D"/>
    <w:rsid w:val="00FF1972"/>
    <w:rsid w:val="00FF2037"/>
    <w:rsid w:val="00FF3BEB"/>
    <w:rsid w:val="00FF51F3"/>
    <w:rsid w:val="00FF5940"/>
    <w:rsid w:val="00FF59FA"/>
    <w:rsid w:val="00FF646D"/>
    <w:rsid w:val="00FF67C9"/>
    <w:rsid w:val="00FF67F7"/>
    <w:rsid w:val="00FF6DE8"/>
    <w:rsid w:val="00FF71CF"/>
    <w:rsid w:val="018AE02B"/>
    <w:rsid w:val="085031F9"/>
    <w:rsid w:val="1773C6E5"/>
    <w:rsid w:val="1E2F8B92"/>
    <w:rsid w:val="23831439"/>
    <w:rsid w:val="23AE3CA7"/>
    <w:rsid w:val="24B25ABC"/>
    <w:rsid w:val="2F5A7098"/>
    <w:rsid w:val="2FB72A9C"/>
    <w:rsid w:val="310A1D2C"/>
    <w:rsid w:val="318C1CB0"/>
    <w:rsid w:val="34049578"/>
    <w:rsid w:val="35585754"/>
    <w:rsid w:val="35F4CBB6"/>
    <w:rsid w:val="36DA3EFC"/>
    <w:rsid w:val="42F4569A"/>
    <w:rsid w:val="438CF90E"/>
    <w:rsid w:val="48385CF6"/>
    <w:rsid w:val="53B244C6"/>
    <w:rsid w:val="5AACCF24"/>
    <w:rsid w:val="653410CF"/>
    <w:rsid w:val="7D8798F1"/>
    <w:rsid w:val="7E34E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049578"/>
  <w15:chartTrackingRefBased/>
  <w15:docId w15:val="{BBA8FFF7-9F46-43F4-A1FB-8A5285B4B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536CCA"/>
    <w:pPr>
      <w:keepNext/>
      <w:keepLines/>
      <w:spacing w:before="360" w:after="80"/>
      <w:outlineLvl w:val="0"/>
    </w:pPr>
    <w:rPr>
      <w:rFonts w:asciiTheme="majorHAnsi" w:eastAsiaTheme="majorEastAsia" w:hAnsiTheme="majorHAnsi" w:cstheme="majorBidi"/>
      <w:b/>
      <w:color w:val="000000" w:themeColor="text1"/>
      <w:sz w:val="40"/>
      <w:szCs w:val="40"/>
      <w:u w:val="single"/>
      <w:lang w:eastAsia="en-GB"/>
    </w:rPr>
  </w:style>
  <w:style w:type="paragraph" w:styleId="Heading2">
    <w:name w:val="heading 2"/>
    <w:basedOn w:val="Normal"/>
    <w:next w:val="Normal"/>
    <w:link w:val="Heading2Char"/>
    <w:autoRedefine/>
    <w:uiPriority w:val="9"/>
    <w:unhideWhenUsed/>
    <w:qFormat/>
    <w:rsid w:val="00145226"/>
    <w:pPr>
      <w:keepNext/>
      <w:keepLines/>
      <w:spacing w:before="40" w:after="0"/>
      <w:outlineLvl w:val="1"/>
    </w:pPr>
    <w:rPr>
      <w:rFonts w:asciiTheme="majorHAnsi" w:eastAsiaTheme="majorEastAsia" w:hAnsiTheme="majorHAnsi" w:cstheme="majorBidi"/>
      <w:b/>
      <w:color w:val="000000" w:themeColor="text1"/>
      <w:sz w:val="26"/>
      <w:szCs w:val="26"/>
      <w:u w:val="single"/>
      <w:lang w:eastAsia="en-GB"/>
    </w:rPr>
  </w:style>
  <w:style w:type="paragraph" w:styleId="Heading3">
    <w:name w:val="heading 3"/>
    <w:basedOn w:val="Normal"/>
    <w:next w:val="Normal"/>
    <w:link w:val="Heading3Char"/>
    <w:uiPriority w:val="9"/>
    <w:unhideWhenUsed/>
    <w:qFormat/>
    <w:rsid w:val="005E31CC"/>
    <w:pPr>
      <w:keepNext/>
      <w:keepLines/>
      <w:spacing w:before="40" w:after="0"/>
      <w:outlineLvl w:val="2"/>
    </w:pPr>
    <w:rPr>
      <w:rFonts w:asciiTheme="majorHAnsi" w:eastAsiaTheme="majorEastAsia" w:hAnsiTheme="majorHAnsi" w:cstheme="majorBidi"/>
      <w:color w:val="000000" w:themeColor="text1"/>
      <w:u w:val="single"/>
    </w:rPr>
  </w:style>
  <w:style w:type="paragraph" w:styleId="Heading4">
    <w:name w:val="heading 4"/>
    <w:basedOn w:val="Normal"/>
    <w:next w:val="Normal"/>
    <w:link w:val="Heading4Char"/>
    <w:uiPriority w:val="9"/>
    <w:unhideWhenUsed/>
    <w:qFormat/>
    <w:rsid w:val="00536CCA"/>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48385CF6"/>
    <w:pPr>
      <w:spacing w:after="80" w:line="240" w:lineRule="auto"/>
      <w:contextualSpacing/>
    </w:pPr>
    <w:rPr>
      <w:rFonts w:asciiTheme="majorHAnsi" w:eastAsiaTheme="majorEastAsia" w:hAnsiTheme="majorHAnsi" w:cstheme="majorBidi"/>
      <w:sz w:val="56"/>
      <w:szCs w:val="56"/>
    </w:rPr>
  </w:style>
  <w:style w:type="paragraph" w:styleId="Header">
    <w:name w:val="header"/>
    <w:basedOn w:val="Normal"/>
    <w:uiPriority w:val="99"/>
    <w:unhideWhenUsed/>
    <w:rsid w:val="48385CF6"/>
    <w:pPr>
      <w:tabs>
        <w:tab w:val="center" w:pos="4680"/>
        <w:tab w:val="right" w:pos="9360"/>
      </w:tabs>
      <w:spacing w:after="0" w:line="240" w:lineRule="auto"/>
    </w:pPr>
  </w:style>
  <w:style w:type="paragraph" w:styleId="Footer">
    <w:name w:val="footer"/>
    <w:basedOn w:val="Normal"/>
    <w:link w:val="FooterChar"/>
    <w:uiPriority w:val="99"/>
    <w:unhideWhenUsed/>
    <w:qFormat/>
    <w:rsid w:val="48385CF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style>
  <w:style w:type="character" w:customStyle="1" w:styleId="Heading2Char">
    <w:name w:val="Heading 2 Char"/>
    <w:basedOn w:val="DefaultParagraphFont"/>
    <w:link w:val="Heading2"/>
    <w:uiPriority w:val="9"/>
    <w:rsid w:val="00145226"/>
    <w:rPr>
      <w:rFonts w:asciiTheme="majorHAnsi" w:eastAsiaTheme="majorEastAsia" w:hAnsiTheme="majorHAnsi" w:cstheme="majorBidi"/>
      <w:b/>
      <w:color w:val="000000" w:themeColor="text1"/>
      <w:sz w:val="26"/>
      <w:szCs w:val="26"/>
      <w:u w:val="single"/>
      <w:lang w:eastAsia="en-GB"/>
    </w:rPr>
  </w:style>
  <w:style w:type="character" w:customStyle="1" w:styleId="Heading3Char">
    <w:name w:val="Heading 3 Char"/>
    <w:basedOn w:val="DefaultParagraphFont"/>
    <w:link w:val="Heading3"/>
    <w:uiPriority w:val="9"/>
    <w:rsid w:val="005E31CC"/>
    <w:rPr>
      <w:rFonts w:asciiTheme="majorHAnsi" w:eastAsiaTheme="majorEastAsia" w:hAnsiTheme="majorHAnsi" w:cstheme="majorBidi"/>
      <w:color w:val="000000" w:themeColor="text1"/>
      <w:u w:val="single"/>
    </w:rPr>
  </w:style>
  <w:style w:type="paragraph" w:styleId="Subtitle">
    <w:name w:val="Subtitle"/>
    <w:basedOn w:val="Normal"/>
    <w:next w:val="Normal"/>
    <w:link w:val="SubtitleChar"/>
    <w:uiPriority w:val="11"/>
    <w:qFormat/>
    <w:rsid w:val="00110A69"/>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11"/>
    <w:rsid w:val="00110A69"/>
    <w:rPr>
      <w:color w:val="5A5A5A" w:themeColor="text1" w:themeTint="A5"/>
      <w:spacing w:val="15"/>
      <w:sz w:val="22"/>
      <w:szCs w:val="22"/>
    </w:rPr>
  </w:style>
  <w:style w:type="paragraph" w:styleId="ListParagraph">
    <w:name w:val="List Paragraph"/>
    <w:basedOn w:val="Normal"/>
    <w:uiPriority w:val="34"/>
    <w:qFormat/>
    <w:rsid w:val="00833955"/>
    <w:pPr>
      <w:ind w:left="720"/>
      <w:contextualSpacing/>
    </w:pPr>
  </w:style>
  <w:style w:type="character" w:styleId="Hyperlink">
    <w:name w:val="Hyperlink"/>
    <w:basedOn w:val="DefaultParagraphFont"/>
    <w:uiPriority w:val="99"/>
    <w:unhideWhenUsed/>
    <w:rsid w:val="00580CEA"/>
    <w:rPr>
      <w:color w:val="467886" w:themeColor="hyperlink"/>
      <w:u w:val="single"/>
    </w:rPr>
  </w:style>
  <w:style w:type="character" w:styleId="UnresolvedMention">
    <w:name w:val="Unresolved Mention"/>
    <w:basedOn w:val="DefaultParagraphFont"/>
    <w:uiPriority w:val="99"/>
    <w:semiHidden/>
    <w:unhideWhenUsed/>
    <w:rsid w:val="00580CEA"/>
    <w:rPr>
      <w:color w:val="605E5C"/>
      <w:shd w:val="clear" w:color="auto" w:fill="E1DFDD"/>
    </w:rPr>
  </w:style>
  <w:style w:type="paragraph" w:styleId="NormalWeb">
    <w:name w:val="Normal (Web)"/>
    <w:basedOn w:val="Normal"/>
    <w:uiPriority w:val="99"/>
    <w:semiHidden/>
    <w:unhideWhenUsed/>
    <w:rsid w:val="00381C1B"/>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paragraph">
    <w:name w:val="paragraph"/>
    <w:basedOn w:val="Normal"/>
    <w:rsid w:val="000A14F7"/>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eop">
    <w:name w:val="eop"/>
    <w:basedOn w:val="DefaultParagraphFont"/>
    <w:rsid w:val="000A14F7"/>
  </w:style>
  <w:style w:type="character" w:customStyle="1" w:styleId="normaltextrun">
    <w:name w:val="normaltextrun"/>
    <w:basedOn w:val="DefaultParagraphFont"/>
    <w:rsid w:val="000A14F7"/>
  </w:style>
  <w:style w:type="paragraph" w:styleId="NoSpacing">
    <w:name w:val="No Spacing"/>
    <w:uiPriority w:val="1"/>
    <w:qFormat/>
    <w:rsid w:val="001335B3"/>
    <w:pPr>
      <w:spacing w:after="0" w:line="240" w:lineRule="auto"/>
    </w:pPr>
  </w:style>
  <w:style w:type="paragraph" w:styleId="Caption">
    <w:name w:val="caption"/>
    <w:basedOn w:val="Normal"/>
    <w:next w:val="Normal"/>
    <w:uiPriority w:val="35"/>
    <w:unhideWhenUsed/>
    <w:qFormat/>
    <w:rsid w:val="001414F7"/>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503FE4"/>
    <w:pPr>
      <w:spacing w:after="0"/>
    </w:pPr>
  </w:style>
  <w:style w:type="character" w:styleId="CommentReference">
    <w:name w:val="annotation reference"/>
    <w:basedOn w:val="DefaultParagraphFont"/>
    <w:uiPriority w:val="99"/>
    <w:semiHidden/>
    <w:unhideWhenUsed/>
    <w:rsid w:val="00EC3F8C"/>
    <w:rPr>
      <w:sz w:val="16"/>
      <w:szCs w:val="16"/>
    </w:rPr>
  </w:style>
  <w:style w:type="paragraph" w:styleId="CommentText">
    <w:name w:val="annotation text"/>
    <w:basedOn w:val="Normal"/>
    <w:link w:val="CommentTextChar"/>
    <w:uiPriority w:val="99"/>
    <w:unhideWhenUsed/>
    <w:rsid w:val="00EC3F8C"/>
    <w:pPr>
      <w:spacing w:line="240" w:lineRule="auto"/>
    </w:pPr>
    <w:rPr>
      <w:sz w:val="20"/>
      <w:szCs w:val="20"/>
    </w:rPr>
  </w:style>
  <w:style w:type="character" w:customStyle="1" w:styleId="CommentTextChar">
    <w:name w:val="Comment Text Char"/>
    <w:basedOn w:val="DefaultParagraphFont"/>
    <w:link w:val="CommentText"/>
    <w:uiPriority w:val="99"/>
    <w:rsid w:val="00EC3F8C"/>
    <w:rPr>
      <w:sz w:val="20"/>
      <w:szCs w:val="20"/>
    </w:rPr>
  </w:style>
  <w:style w:type="paragraph" w:styleId="CommentSubject">
    <w:name w:val="annotation subject"/>
    <w:basedOn w:val="CommentText"/>
    <w:next w:val="CommentText"/>
    <w:link w:val="CommentSubjectChar"/>
    <w:uiPriority w:val="99"/>
    <w:semiHidden/>
    <w:unhideWhenUsed/>
    <w:rsid w:val="00EC3F8C"/>
    <w:rPr>
      <w:b/>
      <w:bCs/>
    </w:rPr>
  </w:style>
  <w:style w:type="character" w:customStyle="1" w:styleId="CommentSubjectChar">
    <w:name w:val="Comment Subject Char"/>
    <w:basedOn w:val="CommentTextChar"/>
    <w:link w:val="CommentSubject"/>
    <w:uiPriority w:val="99"/>
    <w:semiHidden/>
    <w:rsid w:val="00EC3F8C"/>
    <w:rPr>
      <w:b/>
      <w:bCs/>
      <w:sz w:val="20"/>
      <w:szCs w:val="20"/>
    </w:rPr>
  </w:style>
  <w:style w:type="character" w:customStyle="1" w:styleId="FooterChar">
    <w:name w:val="Footer Char"/>
    <w:basedOn w:val="DefaultParagraphFont"/>
    <w:link w:val="Footer"/>
    <w:uiPriority w:val="99"/>
    <w:rsid w:val="00FA4FCE"/>
  </w:style>
  <w:style w:type="table" w:styleId="GridTable1Light">
    <w:name w:val="Grid Table 1 Light"/>
    <w:basedOn w:val="TableNormal"/>
    <w:uiPriority w:val="46"/>
    <w:rsid w:val="00E1126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464B95"/>
    <w:rPr>
      <w:color w:val="96607D" w:themeColor="followedHyperlink"/>
      <w:u w:val="single"/>
    </w:rPr>
  </w:style>
  <w:style w:type="paragraph" w:styleId="TOCHeading">
    <w:name w:val="TOC Heading"/>
    <w:basedOn w:val="Heading1"/>
    <w:next w:val="Normal"/>
    <w:uiPriority w:val="39"/>
    <w:unhideWhenUsed/>
    <w:qFormat/>
    <w:rsid w:val="0071395F"/>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71395F"/>
    <w:pPr>
      <w:spacing w:after="100"/>
    </w:pPr>
  </w:style>
  <w:style w:type="paragraph" w:styleId="TOC2">
    <w:name w:val="toc 2"/>
    <w:basedOn w:val="Normal"/>
    <w:next w:val="Normal"/>
    <w:autoRedefine/>
    <w:uiPriority w:val="39"/>
    <w:unhideWhenUsed/>
    <w:rsid w:val="0071395F"/>
    <w:pPr>
      <w:spacing w:after="100"/>
      <w:ind w:left="240"/>
    </w:pPr>
  </w:style>
  <w:style w:type="paragraph" w:styleId="TOC3">
    <w:name w:val="toc 3"/>
    <w:basedOn w:val="Normal"/>
    <w:next w:val="Normal"/>
    <w:autoRedefine/>
    <w:uiPriority w:val="39"/>
    <w:unhideWhenUsed/>
    <w:rsid w:val="0071395F"/>
    <w:pPr>
      <w:spacing w:after="100"/>
      <w:ind w:left="480"/>
    </w:pPr>
  </w:style>
  <w:style w:type="table" w:styleId="TableGridLight">
    <w:name w:val="Grid Table Light"/>
    <w:basedOn w:val="TableNormal"/>
    <w:uiPriority w:val="40"/>
    <w:rsid w:val="0021703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7Colorful">
    <w:name w:val="Grid Table 7 Colorful"/>
    <w:basedOn w:val="TableNormal"/>
    <w:uiPriority w:val="52"/>
    <w:rsid w:val="0021703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Accent6">
    <w:name w:val="Grid Table 6 Colorful Accent 6"/>
    <w:basedOn w:val="TableNormal"/>
    <w:uiPriority w:val="51"/>
    <w:rsid w:val="0021703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21703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4">
    <w:name w:val="Grid Table 6 Colorful Accent 4"/>
    <w:basedOn w:val="TableNormal"/>
    <w:uiPriority w:val="51"/>
    <w:rsid w:val="0021703B"/>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
    <w:name w:val="Grid Table 6 Colorful"/>
    <w:basedOn w:val="TableNormal"/>
    <w:uiPriority w:val="51"/>
    <w:rsid w:val="0021703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536CCA"/>
    <w:rPr>
      <w:rFonts w:asciiTheme="majorHAnsi" w:eastAsiaTheme="majorEastAsia" w:hAnsiTheme="majorHAnsi" w:cstheme="maj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c1e2b063be61659b6638a45f83b53cc6">
  <xsd:schema xmlns:xsd="http://www.w3.org/2001/XMLSchema" xmlns:xs="http://www.w3.org/2001/XMLSchema" xmlns:p="http://schemas.microsoft.com/office/2006/metadata/properties" xmlns:ns3="b4f9f7ee-5770-4a14-8925-17f3d16e50b7" targetNamespace="http://schemas.microsoft.com/office/2006/metadata/properties" ma:root="true" ma:fieldsID="968d5ae9015ef3a941b8cfdb61b836a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9C86921E-48FC-4016-A0D1-8CFE07B9D9BD}">
  <ds:schemaRefs>
    <ds:schemaRef ds:uri="http://schemas.openxmlformats.org/officeDocument/2006/bibliography"/>
  </ds:schemaRefs>
</ds:datastoreItem>
</file>

<file path=customXml/itemProps2.xml><?xml version="1.0" encoding="utf-8"?>
<ds:datastoreItem xmlns:ds="http://schemas.openxmlformats.org/officeDocument/2006/customXml" ds:itemID="{97156671-DD9D-4902-8C8B-2FAE767C4A2A}">
  <ds:schemaRefs>
    <ds:schemaRef ds:uri="http://schemas.microsoft.com/sharepoint/v3/contenttype/forms"/>
  </ds:schemaRefs>
</ds:datastoreItem>
</file>

<file path=customXml/itemProps3.xml><?xml version="1.0" encoding="utf-8"?>
<ds:datastoreItem xmlns:ds="http://schemas.openxmlformats.org/officeDocument/2006/customXml" ds:itemID="{56EE00DB-EB02-43EB-9B70-1D4189C778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3C689F-3A62-4F1A-8805-BD71BB79CCBB}">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4299</Words>
  <Characters>24508</Characters>
  <Application>Microsoft Office Word</Application>
  <DocSecurity>0</DocSecurity>
  <Lines>204</Lines>
  <Paragraphs>57</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&lt;TABLE OF CONTENTS</vt:lpstr>
      <vt:lpstr>LIST OF FIGURES</vt:lpstr>
      <vt:lpstr>LIST OF TABLES</vt:lpstr>
      <vt:lpstr>SECTION 1: PRESENTATION SKILLS</vt:lpstr>
      <vt:lpstr>    1.1: A BRIEF OVERVIEW OF MYSELF</vt:lpstr>
      <vt:lpstr>    1.2: MY PRESENTATION</vt:lpstr>
      <vt:lpstr>    1.3: KEY POINTS</vt:lpstr>
      <vt:lpstr>    1.4: ASPECTS THE PRESENTER COULD IMPROVE ON</vt:lpstr>
      <vt:lpstr>    1.5: WHAT WENT WELL DURING THE PRESENTATION</vt:lpstr>
      <vt:lpstr>SECTION 2: PERSONAL RESEARCH ON REQUIRED SKILL SETS</vt:lpstr>
      <vt:lpstr>    2.1: SKILLS REQUIRED FOR SUCCESSFUL LEARNING IN A HIGHER EDUCATION ENVIRONMENT</vt:lpstr>
      <vt:lpstr>    2.2: TRANSFERABLE SKILLS SOUGHT AFTER BY EMPLOYERS</vt:lpstr>
      <vt:lpstr>SECTION 3: SELF-EVALUATION AND ACTION PLANNING</vt:lpstr>
      <vt:lpstr>    3.1: SELF-EVALUATION</vt:lpstr>
      <vt:lpstr>    3.2: SMART LONG AND SHORT-TERM GOALS</vt:lpstr>
      <vt:lpstr>SECTION 4: APPLICATION </vt:lpstr>
      <vt:lpstr>    4.1: LOOKING AFTER YOUR DATA</vt:lpstr>
      <vt:lpstr>        4.1.1: RANSOMWARE</vt:lpstr>
      <vt:lpstr>    4.2: TIME MANAGEMENT AND SELF-ORGANISATION</vt:lpstr>
      <vt:lpstr>SECTION 5: CONCLUSION &amp; EVALUATION</vt:lpstr>
      <vt:lpstr>SECTION 6: REFERENCES</vt:lpstr>
      <vt:lpstr>SECTION 7: APPENDICES</vt:lpstr>
      <vt:lpstr>    APPENDICES: TABLE OF FIGURES</vt:lpstr>
      <vt:lpstr>    APPENDIX A: POWER POINT SLIDES</vt:lpstr>
      <vt:lpstr>    APPENDIX B: PEER FEEDBACK ON PRESENTATION</vt:lpstr>
      <vt:lpstr>    APPENDIX C: SOME OF MY ANSWERS TO MYERS-BRIGGS TEST [4] [5] </vt:lpstr>
      <vt:lpstr>    APPENDIX D: RESEARCH FOR RANSOMWERE AND MY SAVING LOCATIONS</vt:lpstr>
      <vt:lpstr>        </vt:lpstr>
      <vt:lpstr>        D.1: RESEARCH POINTS [10]</vt:lpstr>
      <vt:lpstr>        D.2: THE THREE DIFFERENT LOCATIONS USED TO SAVE THIS ASSIGNMENT</vt:lpstr>
    </vt:vector>
  </TitlesOfParts>
  <Company/>
  <LinksUpToDate>false</LinksUpToDate>
  <CharactersWithSpaces>28750</CharactersWithSpaces>
  <SharedDoc>false</SharedDoc>
  <HLinks>
    <vt:vector size="66" baseType="variant">
      <vt:variant>
        <vt:i4>1441841</vt:i4>
      </vt:variant>
      <vt:variant>
        <vt:i4>86</vt:i4>
      </vt:variant>
      <vt:variant>
        <vt:i4>0</vt:i4>
      </vt:variant>
      <vt:variant>
        <vt:i4>5</vt:i4>
      </vt:variant>
      <vt:variant>
        <vt:lpwstr/>
      </vt:variant>
      <vt:variant>
        <vt:lpwstr>_Toc216357048</vt:lpwstr>
      </vt:variant>
      <vt:variant>
        <vt:i4>1114161</vt:i4>
      </vt:variant>
      <vt:variant>
        <vt:i4>77</vt:i4>
      </vt:variant>
      <vt:variant>
        <vt:i4>0</vt:i4>
      </vt:variant>
      <vt:variant>
        <vt:i4>5</vt:i4>
      </vt:variant>
      <vt:variant>
        <vt:lpwstr/>
      </vt:variant>
      <vt:variant>
        <vt:lpwstr>_Toc216357032</vt:lpwstr>
      </vt:variant>
      <vt:variant>
        <vt:i4>1114161</vt:i4>
      </vt:variant>
      <vt:variant>
        <vt:i4>71</vt:i4>
      </vt:variant>
      <vt:variant>
        <vt:i4>0</vt:i4>
      </vt:variant>
      <vt:variant>
        <vt:i4>5</vt:i4>
      </vt:variant>
      <vt:variant>
        <vt:lpwstr/>
      </vt:variant>
      <vt:variant>
        <vt:lpwstr>_Toc216357031</vt:lpwstr>
      </vt:variant>
      <vt:variant>
        <vt:i4>1114161</vt:i4>
      </vt:variant>
      <vt:variant>
        <vt:i4>65</vt:i4>
      </vt:variant>
      <vt:variant>
        <vt:i4>0</vt:i4>
      </vt:variant>
      <vt:variant>
        <vt:i4>5</vt:i4>
      </vt:variant>
      <vt:variant>
        <vt:lpwstr/>
      </vt:variant>
      <vt:variant>
        <vt:lpwstr>_Toc216357030</vt:lpwstr>
      </vt:variant>
      <vt:variant>
        <vt:i4>1048625</vt:i4>
      </vt:variant>
      <vt:variant>
        <vt:i4>59</vt:i4>
      </vt:variant>
      <vt:variant>
        <vt:i4>0</vt:i4>
      </vt:variant>
      <vt:variant>
        <vt:i4>5</vt:i4>
      </vt:variant>
      <vt:variant>
        <vt:lpwstr/>
      </vt:variant>
      <vt:variant>
        <vt:lpwstr>_Toc216357029</vt:lpwstr>
      </vt:variant>
      <vt:variant>
        <vt:i4>1048625</vt:i4>
      </vt:variant>
      <vt:variant>
        <vt:i4>53</vt:i4>
      </vt:variant>
      <vt:variant>
        <vt:i4>0</vt:i4>
      </vt:variant>
      <vt:variant>
        <vt:i4>5</vt:i4>
      </vt:variant>
      <vt:variant>
        <vt:lpwstr/>
      </vt:variant>
      <vt:variant>
        <vt:lpwstr>_Toc216357028</vt:lpwstr>
      </vt:variant>
      <vt:variant>
        <vt:i4>1048625</vt:i4>
      </vt:variant>
      <vt:variant>
        <vt:i4>47</vt:i4>
      </vt:variant>
      <vt:variant>
        <vt:i4>0</vt:i4>
      </vt:variant>
      <vt:variant>
        <vt:i4>5</vt:i4>
      </vt:variant>
      <vt:variant>
        <vt:lpwstr/>
      </vt:variant>
      <vt:variant>
        <vt:lpwstr>_Toc216357027</vt:lpwstr>
      </vt:variant>
      <vt:variant>
        <vt:i4>1048625</vt:i4>
      </vt:variant>
      <vt:variant>
        <vt:i4>41</vt:i4>
      </vt:variant>
      <vt:variant>
        <vt:i4>0</vt:i4>
      </vt:variant>
      <vt:variant>
        <vt:i4>5</vt:i4>
      </vt:variant>
      <vt:variant>
        <vt:lpwstr/>
      </vt:variant>
      <vt:variant>
        <vt:lpwstr>_Toc216357026</vt:lpwstr>
      </vt:variant>
      <vt:variant>
        <vt:i4>524372</vt:i4>
      </vt:variant>
      <vt:variant>
        <vt:i4>36</vt:i4>
      </vt:variant>
      <vt:variant>
        <vt:i4>0</vt:i4>
      </vt:variant>
      <vt:variant>
        <vt:i4>5</vt:i4>
      </vt:variant>
      <vt:variant>
        <vt:lpwstr>https://www.16personalities.com/entp-strengths-and-weaknesses</vt:lpwstr>
      </vt:variant>
      <vt:variant>
        <vt:lpwstr/>
      </vt:variant>
      <vt:variant>
        <vt:i4>4587529</vt:i4>
      </vt:variant>
      <vt:variant>
        <vt:i4>33</vt:i4>
      </vt:variant>
      <vt:variant>
        <vt:i4>0</vt:i4>
      </vt:variant>
      <vt:variant>
        <vt:i4>5</vt:i4>
      </vt:variant>
      <vt:variant>
        <vt:lpwstr>https://www.truity.com/blog/personality-type/entp</vt:lpwstr>
      </vt:variant>
      <vt:variant>
        <vt:lpwstr/>
      </vt:variant>
      <vt:variant>
        <vt:i4>1376335</vt:i4>
      </vt:variant>
      <vt:variant>
        <vt:i4>30</vt:i4>
      </vt:variant>
      <vt:variant>
        <vt:i4>0</vt:i4>
      </vt:variant>
      <vt:variant>
        <vt:i4>5</vt:i4>
      </vt:variant>
      <vt:variant>
        <vt:lpwstr>https://www.truity.com/test/type-finder-personality-test-new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Iolo Williams (2508067)</dc:creator>
  <cp:keywords/>
  <dc:description/>
  <cp:lastModifiedBy>Iolo WILLIAMS</cp:lastModifiedBy>
  <cp:revision>1079</cp:revision>
  <dcterms:created xsi:type="dcterms:W3CDTF">2025-12-16T15:52:00Z</dcterms:created>
  <dcterms:modified xsi:type="dcterms:W3CDTF">2026-04-28T10:43:00Z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aee40bc1-35d0-44e9-a74e-36e4014688d7</vt:lpwstr>
  </property>
  <property fmtid="{D5CDD505-2E9C-101B-9397-08002B2CF9AE}" pid="3" name="ContentTypeId">
    <vt:lpwstr>0x01010060C4E9246EAD664A9A522726E403CA17</vt:lpwstr>
  </property>
</Properties>
</file>