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bookmarkStart w:id="0" w:name="_GoBack"/>
      <w:bookmarkEnd w:id="0"/>
    </w:p>
    <w:p w14:paraId="13CA7F89" w14:textId="1DB93B1F" w:rsidR="00563B58" w:rsidRPr="00270EEB" w:rsidRDefault="007874BC" w:rsidP="00340E9A">
      <w:pPr>
        <w:ind w:right="237"/>
        <w:rPr>
          <w:sz w:val="24"/>
          <w:szCs w:val="24"/>
        </w:rPr>
      </w:pPr>
      <w:r>
        <w:rPr>
          <w:noProof/>
        </w:rPr>
        <w:drawing>
          <wp:inline distT="0" distB="0" distL="0" distR="0" wp14:anchorId="661DC7E3" wp14:editId="3DE83ED5">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43087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880085">
              <w:rPr>
                <w:b/>
                <w:color w:val="auto"/>
                <w:sz w:val="32"/>
              </w:rPr>
              <w:t xml:space="preserve">: </w:t>
            </w:r>
            <w:r w:rsidR="00880085" w:rsidRPr="00880085">
              <w:rPr>
                <w:b/>
                <w:color w:val="auto"/>
                <w:sz w:val="32"/>
                <w:u w:val="single"/>
              </w:rPr>
              <w:t>Carys Mason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5047C0D" w:rsidR="005A1BA3" w:rsidRPr="00880085" w:rsidRDefault="00880085" w:rsidP="00340E9A">
            <w:pPr>
              <w:overflowPunct/>
              <w:autoSpaceDE/>
              <w:autoSpaceDN/>
              <w:adjustRightInd/>
              <w:ind w:right="237"/>
              <w:textAlignment w:val="auto"/>
              <w:rPr>
                <w:b/>
                <w:color w:val="auto"/>
                <w:sz w:val="32"/>
                <w:u w:val="single"/>
              </w:rPr>
            </w:pPr>
            <w:r w:rsidRPr="00880085">
              <w:rPr>
                <w:b/>
                <w:color w:val="auto"/>
                <w:sz w:val="32"/>
                <w:u w:val="single"/>
              </w:rPr>
              <w:t>1800707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48980C89" w14:textId="77777777" w:rsidR="00B12295" w:rsidRPr="00270EEB" w:rsidRDefault="00B12295" w:rsidP="00340E9A">
      <w:pPr>
        <w:ind w:right="237"/>
        <w:jc w:val="both"/>
        <w:rPr>
          <w:b/>
          <w:sz w:val="24"/>
          <w:szCs w:val="24"/>
        </w:rPr>
      </w:pPr>
    </w:p>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60101AF0" w:rsidR="00FF7784" w:rsidRDefault="00FF7784" w:rsidP="00340E9A">
      <w:pPr>
        <w:ind w:right="237"/>
        <w:jc w:val="both"/>
        <w:rPr>
          <w:sz w:val="24"/>
          <w:szCs w:val="24"/>
        </w:rPr>
      </w:pPr>
    </w:p>
    <w:p w14:paraId="07250F0A" w14:textId="77777777" w:rsidR="00880085" w:rsidRPr="006D4DD4" w:rsidRDefault="00880085" w:rsidP="00880085">
      <w:r w:rsidRPr="006D4DD4">
        <w:t>This essay will discuss an incident that I played a significant role with an offender and provide a reflective account on what happened. Within the body of this essay I will critically evaluate the strategic role of the College of Police in professionalising policing in the U.K and it will evidence how I am working to fulfil the role of a modern professional police officer now that I am in my third and final year of my probation. During this essay I will critically reflect upon how my final year of probation has seen my role as a police officer change. Whilst discussing the above elements this essay will consider the strategic Policing requirement and the College of Policing’s 5 Year Strategy.</w:t>
      </w:r>
    </w:p>
    <w:p w14:paraId="33BE9C25" w14:textId="77777777" w:rsidR="00880085" w:rsidRPr="006D4DD4" w:rsidRDefault="00880085" w:rsidP="00880085"/>
    <w:p w14:paraId="3279030C" w14:textId="77777777" w:rsidR="00880085" w:rsidRPr="006D4DD4" w:rsidRDefault="00880085" w:rsidP="00880085">
      <w:r w:rsidRPr="006D4DD4">
        <w:t xml:space="preserve">This incident that I will use for the question title is an incident whereby my colleague and I were both assaulted. The information I received via my police radio prior to attending this call was that care home staff needed assistance in relation to a male. No information was known about the male so the police Public Service Centre (PSC) were unable to provide my colleague and me any warning markers for the male involved. When I arrived at the incident there was one male suspect and four male carers. I was then informed by the male carers that the potential offender did not like females. As the information I received prior to attending the call was extremely limited I was discussing with the care home staff trying to establish why they required police assistance. Whilst trying to establish details with the staff the male suspect than ran at me, lunged for me and grabbed my vest in the chest area and grabbed me to the arm. A physical altercation then took place trying to detain and arrest the male. During this altercation, the male suspect bit me to my hand and spat blood at my colleague. With assistance from other colleagues the male was arrested and conveyed to police custody for assaulting two emergency workers. </w:t>
      </w:r>
    </w:p>
    <w:p w14:paraId="6776A166" w14:textId="77777777" w:rsidR="00880085" w:rsidRPr="006D4DD4" w:rsidRDefault="00880085" w:rsidP="00880085"/>
    <w:p w14:paraId="4D1AAF2E" w14:textId="77777777" w:rsidR="00880085" w:rsidRPr="006D4DD4" w:rsidRDefault="00880085" w:rsidP="00880085">
      <w:r w:rsidRPr="006D4DD4">
        <w:lastRenderedPageBreak/>
        <w:t xml:space="preserve">To reflect on the incident that I have described above I will be using Gibbs Reflective Cycle (Gibbs, 1988). This reflection model which was developed by Professor Graham Gibbs in 1988 is made up of five separate elements allowing individuals to fully reflect on an incident or situation that they were involved in and identify what areas they performed well in and what areas they could improve in. The five elements that make up the reflective cycle are; description, feelings, evaluation, conclusion and action. This reflection model will allow me to truly reflect on this incident in great detail. </w:t>
      </w:r>
    </w:p>
    <w:p w14:paraId="13BF4B7C" w14:textId="77777777" w:rsidR="00880085" w:rsidRPr="006D4DD4" w:rsidRDefault="00880085" w:rsidP="00880085"/>
    <w:p w14:paraId="2CBF8A5F" w14:textId="77777777" w:rsidR="00880085" w:rsidRPr="006D4DD4" w:rsidRDefault="00880085" w:rsidP="00880085">
      <w:r w:rsidRPr="006D4DD4">
        <w:t xml:space="preserve">In order to fulfil the role of a modern professional police officer, the College of Policing has outlined the strategic role in professionalising policing in the U.K. The College of Policing have created a course called Continuing Professional Development (CPD). College of Policing has defined CPD as “CPD is ongoing; it enables the individual, in collaboration with their organisation, to maintain, develop and gain recognition for existing and new professional skills, knowledge and competence” (College of Policing, 2020). College of Policing will say that all police officers and police staff should consider the five principles of CPD which are; </w:t>
      </w:r>
    </w:p>
    <w:p w14:paraId="4B2C2C70" w14:textId="77777777" w:rsidR="00880085" w:rsidRPr="006D4DD4" w:rsidRDefault="00880085" w:rsidP="00880085">
      <w:r w:rsidRPr="006D4DD4">
        <w:t>“1. It is a collective responsibility, with the individual, forces and the College of Policing working together to support the individual’s development.</w:t>
      </w:r>
    </w:p>
    <w:p w14:paraId="78B19AED" w14:textId="77777777" w:rsidR="00880085" w:rsidRPr="006D4DD4" w:rsidRDefault="00880085" w:rsidP="00880085">
      <w:r w:rsidRPr="006D4DD4">
        <w:t>2. It balances the needs and aspirations of the individual with the requirements of the organisation and the service as a whole.</w:t>
      </w:r>
    </w:p>
    <w:p w14:paraId="509178EC" w14:textId="77777777" w:rsidR="00880085" w:rsidRPr="006D4DD4" w:rsidRDefault="00880085" w:rsidP="00880085">
      <w:r w:rsidRPr="006D4DD4">
        <w:t>3. It supports the individual to remain professionally competent in their role through a continuing process that recognises and builds upon existing competence.</w:t>
      </w:r>
    </w:p>
    <w:p w14:paraId="77D8D544" w14:textId="77777777" w:rsidR="00880085" w:rsidRPr="006D4DD4" w:rsidRDefault="00880085" w:rsidP="00880085">
      <w:r w:rsidRPr="006D4DD4">
        <w:t>4. It is recorded to show the effect that it is having on the individual’s professional practice.</w:t>
      </w:r>
    </w:p>
    <w:p w14:paraId="547A823F" w14:textId="77777777" w:rsidR="00880085" w:rsidRPr="006D4DD4" w:rsidRDefault="00880085" w:rsidP="00880085">
      <w:r w:rsidRPr="006D4DD4">
        <w:t>5. It provides a benefit to the public through contributing towards improving the quality of service provided by policing.</w:t>
      </w:r>
    </w:p>
    <w:p w14:paraId="7AE37E21" w14:textId="1E418017" w:rsidR="00880085" w:rsidRDefault="00880085" w:rsidP="00880085">
      <w:pPr>
        <w:jc w:val="right"/>
      </w:pPr>
      <w:r w:rsidRPr="006D4DD4">
        <w:t>(College of Policing, 2020).</w:t>
      </w:r>
    </w:p>
    <w:p w14:paraId="51DBB950" w14:textId="77777777" w:rsidR="006D4DD4" w:rsidRPr="006D4DD4" w:rsidRDefault="006D4DD4" w:rsidP="00880085">
      <w:pPr>
        <w:jc w:val="right"/>
      </w:pPr>
    </w:p>
    <w:p w14:paraId="046AB0A0" w14:textId="77777777" w:rsidR="00880085" w:rsidRPr="006D4DD4" w:rsidRDefault="00880085" w:rsidP="00880085">
      <w:r w:rsidRPr="006D4DD4">
        <w:t>I feel that if CPD was followed correctly then there could be many positives to take from it. CPD focuses on individual’s needs and what areas they wish to develop in whilst working as a collective with the individual, the force and College of Policing in order to achieve the end goal. CPD encourages that the individual is recognised for their current skills and knowledge but are also recognised when they learn and develop new skills and knowledge. If CPD is done to a good standard, when the officer or staff come to do their professional development review, they will be able to get the most out of the review allowing them to be better prepared for promotion opportunities as well as allowing them to continue enjoying their current job and preforming well. I personally feel that officers and staff would benefit from CPD as it will encourage them to continue working to a professional standard but also enjoying as they’re learning.</w:t>
      </w:r>
    </w:p>
    <w:p w14:paraId="0C06AEB0" w14:textId="77777777" w:rsidR="00880085" w:rsidRPr="006D4DD4" w:rsidRDefault="00880085" w:rsidP="00880085"/>
    <w:p w14:paraId="77685121" w14:textId="77777777" w:rsidR="00880085" w:rsidRPr="006D4DD4" w:rsidRDefault="00880085" w:rsidP="00880085">
      <w:r w:rsidRPr="006D4DD4">
        <w:t xml:space="preserve">As well as CPD the College of Policing has published a five year strategy with the hope that they would become a world class professional body for everyone working in the policing environment in Wales and England. This five year strategy set out what the College of Policing wanted to achieve in five years from the publication date in raising standards, building evidence and supporting the professional development of those working in the policing environment. The strategy outlined five key outcomes which are; </w:t>
      </w:r>
    </w:p>
    <w:p w14:paraId="77FD4BDB" w14:textId="77777777" w:rsidR="00880085" w:rsidRPr="006D4DD4" w:rsidRDefault="00880085" w:rsidP="00880085">
      <w:pPr>
        <w:numPr>
          <w:ilvl w:val="0"/>
          <w:numId w:val="5"/>
        </w:numPr>
        <w:overflowPunct/>
        <w:autoSpaceDE/>
        <w:autoSpaceDN/>
        <w:adjustRightInd/>
        <w:spacing w:before="100" w:beforeAutospacing="1" w:after="100" w:afterAutospacing="1"/>
        <w:textAlignment w:val="top"/>
      </w:pPr>
      <w:r w:rsidRPr="006D4DD4">
        <w:t>“Standards in policing will be raised and standards of professional practice will be evidence based, published and accessible to the public</w:t>
      </w:r>
    </w:p>
    <w:p w14:paraId="4B540DEA" w14:textId="77777777" w:rsidR="00880085" w:rsidRPr="006D4DD4" w:rsidRDefault="00880085" w:rsidP="00880085">
      <w:pPr>
        <w:numPr>
          <w:ilvl w:val="0"/>
          <w:numId w:val="5"/>
        </w:numPr>
        <w:overflowPunct/>
        <w:autoSpaceDE/>
        <w:autoSpaceDN/>
        <w:adjustRightInd/>
        <w:spacing w:before="100" w:beforeAutospacing="1" w:after="100" w:afterAutospacing="1"/>
        <w:textAlignment w:val="top"/>
      </w:pPr>
      <w:r w:rsidRPr="006D4DD4">
        <w:t>The evidence-based practice developed will be used to challenge and improve the way policing is delivered</w:t>
      </w:r>
    </w:p>
    <w:p w14:paraId="72A69F80" w14:textId="77777777" w:rsidR="00880085" w:rsidRPr="006D4DD4" w:rsidRDefault="00880085" w:rsidP="00880085">
      <w:pPr>
        <w:numPr>
          <w:ilvl w:val="0"/>
          <w:numId w:val="5"/>
        </w:numPr>
        <w:overflowPunct/>
        <w:autoSpaceDE/>
        <w:autoSpaceDN/>
        <w:adjustRightInd/>
        <w:spacing w:before="100" w:beforeAutospacing="1" w:after="100" w:afterAutospacing="1"/>
        <w:textAlignment w:val="top"/>
      </w:pPr>
      <w:r w:rsidRPr="006D4DD4">
        <w:t>There will be a framework for professional development in policing</w:t>
      </w:r>
    </w:p>
    <w:p w14:paraId="7D41D500" w14:textId="77777777" w:rsidR="00880085" w:rsidRPr="006D4DD4" w:rsidRDefault="00880085" w:rsidP="00880085">
      <w:pPr>
        <w:numPr>
          <w:ilvl w:val="0"/>
          <w:numId w:val="5"/>
        </w:numPr>
        <w:overflowPunct/>
        <w:autoSpaceDE/>
        <w:autoSpaceDN/>
        <w:adjustRightInd/>
        <w:spacing w:before="100" w:beforeAutospacing="1" w:after="100" w:afterAutospacing="1"/>
        <w:textAlignment w:val="top"/>
      </w:pPr>
      <w:r w:rsidRPr="006D4DD4">
        <w:t>Collaboration between policing and other agencies will result in joint research, evidence, standards and practice</w:t>
      </w:r>
    </w:p>
    <w:p w14:paraId="61956998" w14:textId="77777777" w:rsidR="00880085" w:rsidRPr="006D4DD4" w:rsidRDefault="00880085" w:rsidP="00880085">
      <w:pPr>
        <w:numPr>
          <w:ilvl w:val="0"/>
          <w:numId w:val="5"/>
        </w:numPr>
        <w:overflowPunct/>
        <w:autoSpaceDE/>
        <w:autoSpaceDN/>
        <w:adjustRightInd/>
        <w:spacing w:before="100" w:beforeAutospacing="1" w:after="100" w:afterAutospacing="1"/>
        <w:textAlignment w:val="top"/>
      </w:pPr>
      <w:r w:rsidRPr="006D4DD4">
        <w:t>People working in policing will have confidence that the decisions they and their colleagues make are guided by sound ethical principles”.</w:t>
      </w:r>
    </w:p>
    <w:p w14:paraId="3C00CB27" w14:textId="77777777" w:rsidR="00880085" w:rsidRPr="006D4DD4" w:rsidRDefault="00880085" w:rsidP="00880085">
      <w:pPr>
        <w:spacing w:before="100" w:beforeAutospacing="1" w:after="100" w:afterAutospacing="1"/>
        <w:ind w:left="720"/>
        <w:jc w:val="right"/>
        <w:textAlignment w:val="top"/>
      </w:pPr>
      <w:r w:rsidRPr="006D4DD4">
        <w:t>(Bakes, 2017)</w:t>
      </w:r>
    </w:p>
    <w:p w14:paraId="057E7655" w14:textId="77777777" w:rsidR="00880085" w:rsidRPr="006D4DD4" w:rsidRDefault="00880085" w:rsidP="00880085">
      <w:r w:rsidRPr="006D4DD4">
        <w:t xml:space="preserve">Another model that focuses on professionalising policing in the U.K. is the Strategic Policing Requirement. The Strategic Policing Requirement focuses on areas that the government has responsibility for ensuring that sufficient capabilities are in place to respond to cross boundary and </w:t>
      </w:r>
      <w:r w:rsidRPr="006D4DD4">
        <w:lastRenderedPageBreak/>
        <w:t>serious threat. It also supports Chiefs Constables and the Police and Crime Commissioners to balance priorities. The Strategic Policing Requirement has been reviewed closely by the Home Secretary and new elements have been added upon review. The Strategic Policing Requirement introduces Terrorism, Serious and Organised Crime, Cyber Security incidents, Public Disorder, Civil Emergencies and now Child Sexual Abuse (Home Office, 2012).</w:t>
      </w:r>
    </w:p>
    <w:p w14:paraId="5F8E4237" w14:textId="77777777" w:rsidR="00880085" w:rsidRPr="006D4DD4" w:rsidRDefault="00880085" w:rsidP="00880085"/>
    <w:p w14:paraId="6F8F1FAE" w14:textId="77777777" w:rsidR="00880085" w:rsidRPr="006D4DD4" w:rsidRDefault="00880085" w:rsidP="00880085">
      <w:r w:rsidRPr="006D4DD4">
        <w:t xml:space="preserve">These two additional models were also created in order to professionalise policing in the U.K. Point 4 of the College of Policing’s five year strategy which refers to the collaboration between policing and other agencies was not met during the incident I have referred to. Information sharing between the police and partner agencies failed as my colleague and I did not have the information that we required before dealing with this situation. However, although I feel that this point was not met and it could have potentially caused significant injury to officers, my colleague and I still continued to act in a professional manner. </w:t>
      </w:r>
    </w:p>
    <w:p w14:paraId="60BF3F09" w14:textId="77777777" w:rsidR="00880085" w:rsidRPr="006D4DD4" w:rsidRDefault="00880085" w:rsidP="00880085"/>
    <w:p w14:paraId="23E21A9B" w14:textId="77777777" w:rsidR="00880085" w:rsidRPr="006D4DD4" w:rsidRDefault="00880085" w:rsidP="00880085">
      <w:r w:rsidRPr="006D4DD4">
        <w:t xml:space="preserve">In order for me to personally work towards fulfilling the role of a modern police officer now that I am in my final year of probation I have used ‘Continued Professional Development’. During my three year probation I have been expected to complete three occupational competency portfolio’s (OCP). An OCP is made up of 15 different portfolio’s each containing elements that I must complete to show that I am competent in each area. The portfolios cover a vast range of different topic areas within policing. I also completed strengths and areas that I could improve on for each portfolio. Lastly, I have three reviews throughout the academic year with my Area Training Officer to see how I have developed. The reviews also consists of what new skills I have developed, what skills I could improve on and identified any key areas of policing that I wished to develop further. By discussing this with my ATO I was able to identify what areas I am proficient and what skills I could carry out on my own. I was able to identify what areas I needed to improve in and how I could improve on them by setting myself goals and developing my knowledge in that particular area. I have also discussed what area of policing I wished to progress in and develop in the future. Completing these reviews has provided me with a positive experience as I have been able to recognise what areas I can improve in and also to identify what areas I would require additional support to allow me to develop. All the above points have allowed me to develop and gain independence as a police officer and I am now able to conduct day to day tasks as a positive, professional officer. Specifically relating to the incident that I have discussed above, I dealt with and managed the conflict extremely well given the circumstances I found myself in. I utilised my body worn video to capture the incident but most importantly I used my body worn video to capture the actions that I took during this incident as it is force policy to use body worn video when using force on an individual. </w:t>
      </w:r>
    </w:p>
    <w:p w14:paraId="34237A16" w14:textId="77777777" w:rsidR="00880085" w:rsidRPr="006D4DD4" w:rsidRDefault="00880085" w:rsidP="00880085"/>
    <w:p w14:paraId="500F664C" w14:textId="77777777" w:rsidR="00880085" w:rsidRPr="006D4DD4" w:rsidRDefault="00880085" w:rsidP="00880085">
      <w:r w:rsidRPr="006D4DD4">
        <w:t xml:space="preserve">Now that I am in the third and final year of probation my role as a police constable has changed significantly. I am more independent meaning I can make decisions by myself when dealing with all types of different operational situations. I am now becoming a lot more experienced and have developed a significant amount of knowledge since my first year of probation. Since I have gone into my third year of probation I have completed a number of different courses allowing me to bring new knowledge and skills to share with the rest of my team. I am now able to take the lead role at incidents when I’m working with colleagues with more service than me and colleagues with less service than me. I am now given more responsibility by my supervisor and the level of crime that I am dealing with is now more serious and complex rather than low level. One specific area that I have seen the role as a police constable change for me during my third year of my probation is my confidence when dealing and managing conflict. During my first two years of probation I did not like dealing with conflict as I was not confident in using force and would shy aware from confrontation. Now that I am in my third year of probation I am confident when dealing with conflict and I am able to deal with hostile situations on my own and I am able to assist other colleagues where I am needed. During this incident I was able to use force in order to gain compliance by the male suspect. I was able to protect myself from being badly injured, prevent the male suspect injuring my colleague, protect the staff at the location whilst using conflict management tactics that I was taught during Officer Safety Training (OST) and execute the arrest and detention of the male suspect. Since being in my third year of probation I have also developed and improved on my communication skills. However, one area that I feel I could improve on is communicating during conflict. I feel that from this incident this area was highlighted as an area that needed improvement. </w:t>
      </w:r>
    </w:p>
    <w:p w14:paraId="79D4564F" w14:textId="77777777" w:rsidR="00880085" w:rsidRPr="006D4DD4" w:rsidRDefault="00880085" w:rsidP="00880085"/>
    <w:p w14:paraId="620019B2" w14:textId="77777777" w:rsidR="00880085" w:rsidRPr="006D4DD4" w:rsidRDefault="00880085" w:rsidP="00880085">
      <w:r w:rsidRPr="006D4DD4">
        <w:lastRenderedPageBreak/>
        <w:t xml:space="preserve">I feel that during this incident I played a significant role with the offender and I dealt with the conflict and confrontation well. I used force approved techniques when using force on the male suspect in order to gain compliance. I did not shy aware from the conflict and my role in this incident prevented myself and my colleague from being seriously injured. I also was able to recognise that in order to conduct the arrest of the male as safely as possible I asked for further police assistance to help with the detention of the male. In order to improve in my conflict management and expand my skills and knowledge I have now applied to go on a taser training course. I feel that I have now had a lot of experience in managing and dealing with conflict so I have already developed my skills and confidence level in this particular area. I will also continue to use CPD when I complete my probation as I will participate in the professional development review. I will continue to take the positives from situations and always look to see what I can improve on to better myself and bring skills and knowledge to my shift. </w:t>
      </w:r>
    </w:p>
    <w:p w14:paraId="38E6AB63" w14:textId="77777777" w:rsidR="00880085" w:rsidRPr="006D4DD4" w:rsidRDefault="00880085" w:rsidP="00880085"/>
    <w:p w14:paraId="64E6419A" w14:textId="44552345" w:rsidR="00880085" w:rsidRPr="006D4DD4" w:rsidRDefault="00880085" w:rsidP="00880085">
      <w:pPr>
        <w:ind w:right="237"/>
        <w:jc w:val="both"/>
      </w:pPr>
      <w:r w:rsidRPr="006D4DD4">
        <w:t xml:space="preserve">To conclude, this essay has reflected on an incident in which I played a significant role with an offender by describing the incident and discussing what I did well and what I could do in order to improve my skills and knowledge when dealing with conflict. This essay critically evaluated the strategic role of the College of Policing in professionalising policing in the U.K and also evidenced how I worked towards fulfilling the role as a modern professional police officer now that I am in my final year of probation by discussing different elements with my ATO. Within the body of the essay I also critically reflected upon how my final year of probation has seen my role as a police officer change as I have been given more independence and responsibility when dealing with more complex incidents. I also considered the strategic policing requirement and the College of Policing’s 5 Year Strategy. Lastly, to finish this essay I discussed my feelings and evaluated my involvement in relation the incident to comply with Professor Graham Gibbs’ reflection cycle.  </w:t>
      </w:r>
    </w:p>
    <w:p w14:paraId="1136EBCE" w14:textId="0D1D696C" w:rsidR="00880085" w:rsidRPr="006D4DD4" w:rsidRDefault="00880085" w:rsidP="00880085">
      <w:pPr>
        <w:ind w:right="237"/>
        <w:jc w:val="right"/>
      </w:pPr>
      <w:r w:rsidRPr="006D4DD4">
        <w:t>(2,299)</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880085">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36B8C051" w14:textId="47E9266A" w:rsidR="00880085" w:rsidRDefault="00880085" w:rsidP="00880085">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4B59C936" w14:textId="36214DF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BD5918D">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471A945" w14:textId="77777777" w:rsidR="00880085" w:rsidRPr="006D4DD4" w:rsidRDefault="00880085" w:rsidP="00880085">
      <w:r w:rsidRPr="006D4DD4">
        <w:t xml:space="preserve">This essay will discuss a policing incident which I played a significant role in dealing with a missing person and reflect on what happened. This essay will also critically evaluate my experience with the use of social media as means of informing and engaging with the community and promoting policy initiatives whilst linking it directly to the incident. This essay will consider the force policy on using social media for professional information and engagement purposes. This essay will discuss what social media platforms are used by policing and what the benefits and risks of using social media within policing can be. </w:t>
      </w:r>
    </w:p>
    <w:p w14:paraId="67777011" w14:textId="77777777" w:rsidR="00880085" w:rsidRPr="006D4DD4" w:rsidRDefault="00880085" w:rsidP="00880085"/>
    <w:p w14:paraId="6C131843" w14:textId="77777777" w:rsidR="00880085" w:rsidRPr="006D4DD4" w:rsidRDefault="00880085" w:rsidP="00880085">
      <w:r w:rsidRPr="006D4DD4">
        <w:t>The incident that I am going to use for this essay is involving a high risk missing person. I received a call stating that a high risk missing person had left a local women’s refuge following contact with her ex-partner. The missing person was also a high risk domestic abuse victim from her ex-partner. I attended the women’s refuge and asked staff the initial following questions; when was the last time you saw her? What was she wearing? What was the last known direction of travel? Did she have any money on her? Did she have her passport on her? Does she have any access to any vehicles? Where is she likely to go? Following asking the above relevant questions I conducted a room search of the female’s living space. Whilst conducting that search I found a notebook containing several written comments, the contents of which were extremely concerning. I asked the staff if they had any knowledge of these and they stated that the female writes down the offensive comments that her ex-partner has made to her. I then found a photograph of the missing person and photographed it before sending it to the Public Service Centre (PSC). I then passed the PSC a detailed description of the female and asked them to put out an observation request to the talk group channel. After this was completed I sent the PSC the photograph of the missing person’s face, the photograph on CCCTV which last captured the female and the description and asked them if they could do a social media appeal.</w:t>
      </w:r>
    </w:p>
    <w:p w14:paraId="3396A53F" w14:textId="77777777" w:rsidR="00880085" w:rsidRPr="006D4DD4" w:rsidRDefault="00880085" w:rsidP="00880085"/>
    <w:p w14:paraId="354E32BC" w14:textId="77777777" w:rsidR="00880085" w:rsidRPr="006D4DD4" w:rsidRDefault="00880085" w:rsidP="00880085">
      <w:r w:rsidRPr="006D4DD4">
        <w:t xml:space="preserve">In order to reflect on the incident above I will use Gibbs Reflective Cycle (Gibbs, 1988). Gibbs’ Reflective Cycle is made up of five different elements which are; description, feelings, evaluation, conclusion and action. This model is broken down into these five separate elements allowing the </w:t>
      </w:r>
      <w:r w:rsidRPr="006D4DD4">
        <w:lastRenderedPageBreak/>
        <w:t xml:space="preserve">individual to really break down the reflection of their incident and get the most from this model. Gibbs’ Reflection Model was developed in 1988 by a male called Professor Graham Gibbs. I will use this model throughout this essay in order to reflect on the incident. </w:t>
      </w:r>
    </w:p>
    <w:p w14:paraId="13FD2FC4" w14:textId="77777777" w:rsidR="00880085" w:rsidRPr="006D4DD4" w:rsidRDefault="00880085" w:rsidP="00880085"/>
    <w:p w14:paraId="731E2108" w14:textId="77777777" w:rsidR="00880085" w:rsidRPr="006D4DD4" w:rsidRDefault="00880085" w:rsidP="00880085">
      <w:r w:rsidRPr="006D4DD4">
        <w:t>Social media is “forms of electronic communication (such as websites for social networking and microblogging) through which users create online communities to share information, ideas, personal messages, and other content (such as videos)” (Webster, 2004). The Police Foundation will say “An online presence in a modern world is as important as traditional policing methods such as walking the beat” (Keane et al 2014).</w:t>
      </w:r>
    </w:p>
    <w:p w14:paraId="65E61DE6" w14:textId="77777777" w:rsidR="00880085" w:rsidRPr="006D4DD4" w:rsidRDefault="00880085" w:rsidP="00880085"/>
    <w:p w14:paraId="4815F345" w14:textId="77777777" w:rsidR="00880085" w:rsidRPr="006D4DD4" w:rsidRDefault="00880085" w:rsidP="00880085">
      <w:r w:rsidRPr="006D4DD4">
        <w:t xml:space="preserve">My experience with the use of social media within work has been very limited until now. The main reasons I utilise social media for policing are for missing persons, for outstanding high priority and dangerous suspects and during my neighbourhood policing attachment. However, each time I have used a police social media platform has been through the Public Service Centre (PSC). In order to gain access to the police social media platform, officers must complete a learning package to understand and develop knowledge. During my neighbourhood policing attachment I engaged with the community during Covid-19. I was able to post tweets on South Wales Police’s twitter account of different areas where more frequent patrols were taking place in order to tackle the Covid-19 pandemic. These posts received both positive and negative reactions from members of the public. I felt that this was a good way of keeping the community involved during tough times and also providing them with reassurance that the police were out trying to tackle the pandemic and keep the community safe. </w:t>
      </w:r>
    </w:p>
    <w:p w14:paraId="0D227B6E" w14:textId="77777777" w:rsidR="00880085" w:rsidRPr="006D4DD4" w:rsidRDefault="00880085" w:rsidP="00880085"/>
    <w:p w14:paraId="7EE5EADF" w14:textId="77777777" w:rsidR="00880085" w:rsidRPr="006D4DD4" w:rsidRDefault="00880085" w:rsidP="00880085">
      <w:r w:rsidRPr="006D4DD4">
        <w:t xml:space="preserve">In order to inform the community I have also updated the PSC with ongoing incidents that would affect the general public whilst carrying out their day to day duties. For example, road closures following Road Traffic Collisions (RTC). Specifically relating to the incident above I have utilised social media for information in relation to missing persons. I passed the PSC the required detail with a photo of the missing person and requested that a social media appeal goes out. It is important to remember that sometimes too much information can actually put the individual at risk. For example, in this incident the missing person came from a women’s refuge following a domestic situation with her ex-partner. In order to locate the missing person some details had to be shared on South Wales Police social media platforms but it was important to recognise which ones. South Wales Police have many different social media accounts on the same platform as they have one main account for South Wales Police and then they have three other accounts specifically relating to the Basic Command Unit. So in this case it was requested that the appeal was posted on the main South Wales account to avoid the missing person suffering harm from her ex-partner. </w:t>
      </w:r>
    </w:p>
    <w:p w14:paraId="55706AE4" w14:textId="77777777" w:rsidR="00880085" w:rsidRPr="006D4DD4" w:rsidRDefault="00880085" w:rsidP="00880085"/>
    <w:p w14:paraId="54C18CA9" w14:textId="77777777" w:rsidR="00880085" w:rsidRPr="006D4DD4" w:rsidRDefault="00880085" w:rsidP="00880085">
      <w:r w:rsidRPr="006D4DD4">
        <w:t>Within South Wales Police organisation there are many different policies in place for many different aspects of policing, one in particular is the social media policy. The current social media policy is split into three different elements which are; personal use, things you can’t do and guidance and procedures that must be followed. From my experience I am aware that any police officer or staff that use social media for personal use must not disclose that they are an employee of South Wales Police, they are not to engage with abusive or aggressive users, they are to avoid commenting on controversial issues and they are to familiarise themselves with privacy settings. Police officers and staff who utilise social media within the workplace must not make derogatory comments about South Wales Police regarding its policies, personnel, procedures and operations and they must not divulge any information that may compromise any operations, intelligence, investigations which breaches the Data Protection Act. The guidance and procedures that officers and staff are governed by when using social media for work related purposes allow them to publish CCTV images of unnamed suspects and use social media for legitimate investigative or research purposes.</w:t>
      </w:r>
    </w:p>
    <w:p w14:paraId="203E1573" w14:textId="77777777" w:rsidR="00880085" w:rsidRPr="006D4DD4" w:rsidRDefault="00880085" w:rsidP="00880085"/>
    <w:p w14:paraId="08C99F64" w14:textId="77777777" w:rsidR="00880085" w:rsidRPr="006D4DD4" w:rsidRDefault="00880085" w:rsidP="00880085">
      <w:r w:rsidRPr="006D4DD4">
        <w:t xml:space="preserve">There are many different types of social media platforms used by all police forces. Specifically in South Wales Police they use Facebook, Instagram and Twitter but also still use their current webpage to display vital and key information. As well as the main social media accounts on each platform follows several other accounts which are specifically for the three Basic Command Units which are Cardiff and The Vale, Swansea and Neath Port Talbot and Mid Glamorgan. When using any South Wales police social media platform the above policy must be endorsed at all times. </w:t>
      </w:r>
    </w:p>
    <w:p w14:paraId="39F48529" w14:textId="77777777" w:rsidR="00880085" w:rsidRPr="006D4DD4" w:rsidRDefault="00880085" w:rsidP="00880085"/>
    <w:p w14:paraId="74A55AD2" w14:textId="77777777" w:rsidR="00880085" w:rsidRPr="006D4DD4" w:rsidRDefault="00880085" w:rsidP="00880085">
      <w:r w:rsidRPr="006D4DD4">
        <w:lastRenderedPageBreak/>
        <w:t>There are benefits and risks of using social media especially by police. Government Technology will say that there are nine benefits for police using social media and they are;</w:t>
      </w:r>
    </w:p>
    <w:p w14:paraId="069A1DD5" w14:textId="77777777" w:rsidR="00880085" w:rsidRPr="006D4DD4" w:rsidRDefault="00880085" w:rsidP="00880085">
      <w:pPr>
        <w:numPr>
          <w:ilvl w:val="0"/>
          <w:numId w:val="6"/>
        </w:numPr>
        <w:shd w:val="clear" w:color="auto" w:fill="FFFFFF"/>
        <w:overflowPunct/>
        <w:autoSpaceDE/>
        <w:autoSpaceDN/>
        <w:adjustRightInd/>
        <w:spacing w:before="100" w:beforeAutospacing="1" w:after="100" w:afterAutospacing="1"/>
        <w:textAlignment w:val="auto"/>
      </w:pPr>
      <w:r w:rsidRPr="006D4DD4">
        <w:t>As a Source of Criminal Information</w:t>
      </w:r>
    </w:p>
    <w:p w14:paraId="61772B73" w14:textId="77777777" w:rsidR="00880085" w:rsidRPr="006D4DD4" w:rsidRDefault="00880085" w:rsidP="00880085">
      <w:pPr>
        <w:numPr>
          <w:ilvl w:val="0"/>
          <w:numId w:val="6"/>
        </w:numPr>
        <w:shd w:val="clear" w:color="auto" w:fill="FFFFFF"/>
        <w:overflowPunct/>
        <w:autoSpaceDE/>
        <w:autoSpaceDN/>
        <w:adjustRightInd/>
        <w:spacing w:before="100" w:beforeAutospacing="1" w:after="100" w:afterAutospacing="1"/>
        <w:textAlignment w:val="auto"/>
      </w:pPr>
      <w:r w:rsidRPr="006D4DD4">
        <w:t>As a Voice in Social Media</w:t>
      </w:r>
    </w:p>
    <w:p w14:paraId="33CAC806" w14:textId="77777777" w:rsidR="00880085" w:rsidRPr="006D4DD4" w:rsidRDefault="00880085" w:rsidP="00880085">
      <w:pPr>
        <w:numPr>
          <w:ilvl w:val="0"/>
          <w:numId w:val="6"/>
        </w:numPr>
        <w:shd w:val="clear" w:color="auto" w:fill="FFFFFF"/>
        <w:overflowPunct/>
        <w:autoSpaceDE/>
        <w:autoSpaceDN/>
        <w:adjustRightInd/>
        <w:spacing w:before="100" w:beforeAutospacing="1" w:after="100" w:afterAutospacing="1"/>
        <w:textAlignment w:val="auto"/>
      </w:pPr>
      <w:r w:rsidRPr="006D4DD4">
        <w:t>To Push Information</w:t>
      </w:r>
    </w:p>
    <w:p w14:paraId="05686194" w14:textId="77777777" w:rsidR="00880085" w:rsidRPr="006D4DD4" w:rsidRDefault="00880085" w:rsidP="00880085">
      <w:pPr>
        <w:numPr>
          <w:ilvl w:val="0"/>
          <w:numId w:val="6"/>
        </w:numPr>
        <w:shd w:val="clear" w:color="auto" w:fill="FFFFFF"/>
        <w:overflowPunct/>
        <w:autoSpaceDE/>
        <w:autoSpaceDN/>
        <w:adjustRightInd/>
        <w:spacing w:before="100" w:beforeAutospacing="1" w:after="100" w:afterAutospacing="1"/>
        <w:textAlignment w:val="auto"/>
      </w:pPr>
      <w:r w:rsidRPr="006D4DD4">
        <w:t>To Leverage the Wisdom of the Crowd</w:t>
      </w:r>
    </w:p>
    <w:p w14:paraId="1074249D" w14:textId="77777777" w:rsidR="00880085" w:rsidRPr="006D4DD4" w:rsidRDefault="00880085" w:rsidP="00880085">
      <w:pPr>
        <w:numPr>
          <w:ilvl w:val="0"/>
          <w:numId w:val="6"/>
        </w:numPr>
        <w:shd w:val="clear" w:color="auto" w:fill="FFFFFF"/>
        <w:overflowPunct/>
        <w:autoSpaceDE/>
        <w:autoSpaceDN/>
        <w:adjustRightInd/>
        <w:spacing w:before="100" w:beforeAutospacing="1" w:after="100" w:afterAutospacing="1"/>
        <w:textAlignment w:val="auto"/>
      </w:pPr>
      <w:r w:rsidRPr="006D4DD4">
        <w:t>To Interact with the Public</w:t>
      </w:r>
    </w:p>
    <w:p w14:paraId="52AD5734" w14:textId="77777777" w:rsidR="00880085" w:rsidRPr="006D4DD4" w:rsidRDefault="00880085" w:rsidP="00880085">
      <w:pPr>
        <w:numPr>
          <w:ilvl w:val="0"/>
          <w:numId w:val="6"/>
        </w:numPr>
        <w:shd w:val="clear" w:color="auto" w:fill="FFFFFF"/>
        <w:overflowPunct/>
        <w:autoSpaceDE/>
        <w:autoSpaceDN/>
        <w:adjustRightInd/>
        <w:spacing w:before="100" w:beforeAutospacing="1" w:after="100" w:afterAutospacing="1"/>
        <w:textAlignment w:val="auto"/>
      </w:pPr>
      <w:r w:rsidRPr="006D4DD4">
        <w:t>For Community Policing</w:t>
      </w:r>
    </w:p>
    <w:p w14:paraId="5EF73A42" w14:textId="77777777" w:rsidR="00880085" w:rsidRPr="006D4DD4" w:rsidRDefault="00880085" w:rsidP="00880085">
      <w:pPr>
        <w:numPr>
          <w:ilvl w:val="0"/>
          <w:numId w:val="6"/>
        </w:numPr>
        <w:shd w:val="clear" w:color="auto" w:fill="FFFFFF"/>
        <w:overflowPunct/>
        <w:autoSpaceDE/>
        <w:autoSpaceDN/>
        <w:adjustRightInd/>
        <w:spacing w:before="100" w:beforeAutospacing="1" w:after="100" w:afterAutospacing="1"/>
        <w:textAlignment w:val="auto"/>
      </w:pPr>
      <w:r w:rsidRPr="006D4DD4">
        <w:t>To Show the Human Side of Policing</w:t>
      </w:r>
    </w:p>
    <w:p w14:paraId="4D82E40C" w14:textId="77777777" w:rsidR="00880085" w:rsidRPr="006D4DD4" w:rsidRDefault="00880085" w:rsidP="00880085">
      <w:pPr>
        <w:numPr>
          <w:ilvl w:val="0"/>
          <w:numId w:val="6"/>
        </w:numPr>
        <w:shd w:val="clear" w:color="auto" w:fill="FFFFFF"/>
        <w:overflowPunct/>
        <w:autoSpaceDE/>
        <w:autoSpaceDN/>
        <w:adjustRightInd/>
        <w:spacing w:before="100" w:beforeAutospacing="1" w:after="100" w:afterAutospacing="1"/>
        <w:textAlignment w:val="auto"/>
      </w:pPr>
      <w:r w:rsidRPr="006D4DD4">
        <w:t>To Support Police IT Infrastructure</w:t>
      </w:r>
    </w:p>
    <w:p w14:paraId="317373AE" w14:textId="77777777" w:rsidR="00880085" w:rsidRPr="006D4DD4" w:rsidRDefault="00880085" w:rsidP="00880085">
      <w:pPr>
        <w:numPr>
          <w:ilvl w:val="0"/>
          <w:numId w:val="6"/>
        </w:numPr>
        <w:shd w:val="clear" w:color="auto" w:fill="FFFFFF"/>
        <w:overflowPunct/>
        <w:autoSpaceDE/>
        <w:autoSpaceDN/>
        <w:adjustRightInd/>
        <w:spacing w:before="100" w:beforeAutospacing="1" w:after="100" w:afterAutospacing="1"/>
        <w:textAlignment w:val="auto"/>
      </w:pPr>
      <w:r w:rsidRPr="006D4DD4">
        <w:t>For Efficient Policing</w:t>
      </w:r>
    </w:p>
    <w:p w14:paraId="3529B374" w14:textId="77777777" w:rsidR="00880085" w:rsidRPr="006D4DD4" w:rsidRDefault="00880085" w:rsidP="00880085">
      <w:pPr>
        <w:shd w:val="clear" w:color="auto" w:fill="FFFFFF"/>
        <w:spacing w:before="100" w:beforeAutospacing="1" w:after="100" w:afterAutospacing="1"/>
        <w:jc w:val="right"/>
      </w:pPr>
      <w:r w:rsidRPr="006D4DD4">
        <w:t xml:space="preserve">(Writer, date of publication unknown). </w:t>
      </w:r>
    </w:p>
    <w:p w14:paraId="1BD6296E" w14:textId="77777777" w:rsidR="00880085" w:rsidRPr="006D4DD4" w:rsidRDefault="00880085" w:rsidP="00880085">
      <w:pPr>
        <w:shd w:val="clear" w:color="auto" w:fill="FFFFFF"/>
        <w:spacing w:before="100" w:beforeAutospacing="1" w:after="100" w:afterAutospacing="1"/>
      </w:pPr>
      <w:r w:rsidRPr="006D4DD4">
        <w:t>Each one of these nine points are different and have all been noted as a way in which police can benefit from the use of social media. Point 1, ‘a source of criminal information’ means that police can interact with members of the public when appealing for information in relation to a criminal offence or the police can post on social media information linking to a criminal offence to alert the public and ensure their safety. Point 2, ‘a voice in social media’, this simply means that the police force can have a voice on social media and be able to post content relating to vast range of policing elements for example, a simple post of a photograph of the mounted department. Point 3, ‘to push information’ again this means to get information out the pubic or ask for the public to assist with information. Point 4, ‘to leverage the wisdom of the crowd’, means to influence the way they think and appeal to their better nature. This could be used during bug public order events.</w:t>
      </w:r>
      <w:r w:rsidRPr="006D4DD4">
        <w:rPr>
          <w:color w:val="FF0000"/>
        </w:rPr>
        <w:t xml:space="preserve"> </w:t>
      </w:r>
      <w:r w:rsidRPr="006D4DD4">
        <w:t xml:space="preserve">Point 5, ‘to interact with the public’ means that they are engaging and communicating with the public and sometimes even asking for their opinions. Recently South Wales Police posted on their social media platforms asking the public their views and opinions on how South Wales Police run their social media and suggestions on ways to improve it. Point 6, ‘for community policing’, South Wales neighbourhood policing team often post on social media interacting with the public, target hotspots and sharing information about events happening in their community area. Point 7, ‘to show the human side of policing’, social media is a big part of most people’s day to day life. It is important that the police are consistent and mirror the members of the public by using social media as a means of communication. Point 8, ‘to support police IT infrastructure’, means support the police combination of the components needed for the operation and management during the use of social media. Point 9, ‘for efficient policing’, one thing that all the nine points have in common including this point is they focus on building relationships with members of the public through the use of social media. </w:t>
      </w:r>
    </w:p>
    <w:p w14:paraId="020034F6" w14:textId="77777777" w:rsidR="00880085" w:rsidRPr="006D4DD4" w:rsidRDefault="00880085" w:rsidP="00880085"/>
    <w:p w14:paraId="5CFC663B" w14:textId="77777777" w:rsidR="00880085" w:rsidRPr="006D4DD4" w:rsidRDefault="00880085" w:rsidP="00880085">
      <w:r w:rsidRPr="006D4DD4">
        <w:t xml:space="preserve">As well as benefits of social media there are risks of police using social media. The risks that police may face when using social media for personal reasons are, officers and their families could be personally targeted and receive threats on social media as a result of their job. Social media can also affect officers when they are trying to carry out their lawful duties. Police officers can find themselves surrounded by the media and cameras who capture police when dealing with incidents. The video footage that is seen in the media can reflect badly on the police even when the footage does not show a true and accurate account of what happened. This then causes barrier issues between the police and the public (Waters, 2012). Social media can have a negative impact on court proceedings, breaches of privacy, inducing/inciting violent behaviour, calumniation, menacing, harassing or coercing the causing of an offence (Group 34, 2017). According to this source, social media can have a direct negative impact on the above elements purely as a result of individuals using social media. Another negative of social media is that it has created further offences that individuals are able to commit. The new offences and other offences that can link to social media are fraud, harassment, </w:t>
      </w:r>
      <w:r w:rsidRPr="006D4DD4">
        <w:lastRenderedPageBreak/>
        <w:t>identify theft and malicious communications. As a result of social media the figures of the older crimes have increased (Group 34, 2017).</w:t>
      </w:r>
    </w:p>
    <w:p w14:paraId="59EACD5C" w14:textId="77777777" w:rsidR="00880085" w:rsidRPr="006D4DD4" w:rsidRDefault="00880085" w:rsidP="00880085"/>
    <w:p w14:paraId="1FD530CB" w14:textId="77777777" w:rsidR="00880085" w:rsidRPr="006D4DD4" w:rsidRDefault="00880085" w:rsidP="00880085">
      <w:r w:rsidRPr="006D4DD4">
        <w:t xml:space="preserve">I feel that I dealt with this incident very efficiently as I spoke to staff to gather as much information as possible regarding the missing persons circumstances, I sought to clarify why were in a women’s refuge, the circumstances leading up to the persons going missing and any reasons as to why the missing person in fact went missing. I also gathered as much detail in relation to the missing person’s description and took photographs in readiness for the social media appeal. I viewed CCTV to get an exact direction of travel and to get a further detailed description of the missing person’s clothes. The CCTV trawl was also used to clarify whether the missing person had company and to check whether the female had access to a vehicle or if she was picked up in a vehicle. I then updated the PSC for observations to be circulated to allow further units responding to the call a better chance of locating her, whilst being aware of the greater danger we could place her in regarding her ex-partner. If I was to have a similar situation occur in the future I am satisfied that I would continue with the positives from this incident and conduct an efficient enquiry. </w:t>
      </w:r>
    </w:p>
    <w:p w14:paraId="50BDA493" w14:textId="77777777" w:rsidR="00880085" w:rsidRPr="006D4DD4" w:rsidRDefault="00880085" w:rsidP="00880085"/>
    <w:p w14:paraId="79C6F38B" w14:textId="5BE34777" w:rsidR="00AA666E" w:rsidRPr="006D4DD4" w:rsidRDefault="00880085" w:rsidP="00880085">
      <w:pPr>
        <w:ind w:right="237"/>
        <w:jc w:val="both"/>
      </w:pPr>
      <w:r w:rsidRPr="006D4DD4">
        <w:t>In conclusion of this essay I have discussed a policing incident whereby I played a significant role in dealing with a missing person and have reflected on said incident throughout using Gibbs’ Reflective Cycle. I have critically evaluated my experience with the use of social media as a means of informing the community and also engaging with the community by reflecting upon previous incidents. I also considered the force policy on using social media when obtaining professional information such as requesting the known whereabouts of missing persons. I have also engaged with the public via social media at different times during my probationary period, such as during the Covid-19 pandemic. I have also identified what social media platforms are used within policing and specifically South Wales Police. The benefits and risks of social media has also been discussed with in the body of this essay. I have reflected on this incident and before concluding this essay I discussed the feelings and evaluation elements of Gibbs’ Reflective Cycle.</w:t>
      </w:r>
    </w:p>
    <w:p w14:paraId="39397F64" w14:textId="1E10D2CE" w:rsidR="00880085" w:rsidRPr="006D4DD4" w:rsidRDefault="00880085" w:rsidP="00880085">
      <w:pPr>
        <w:ind w:right="237"/>
        <w:jc w:val="right"/>
      </w:pPr>
      <w:r w:rsidRPr="006D4DD4">
        <w:t>(2,260)</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BD5918D">
        <w:tc>
          <w:tcPr>
            <w:tcW w:w="10188" w:type="dxa"/>
            <w:shd w:val="clear" w:color="auto" w:fill="auto"/>
          </w:tcPr>
          <w:p w14:paraId="7EC4123A" w14:textId="77777777" w:rsidR="00DF4CF5" w:rsidRDefault="00DF4CF5" w:rsidP="00DF4CF5">
            <w:pPr>
              <w:ind w:right="237"/>
              <w:jc w:val="both"/>
              <w:rPr>
                <w:b/>
                <w:sz w:val="24"/>
                <w:szCs w:val="24"/>
                <w:highlight w:val="yellow"/>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BD5918D">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BD5918D">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3B225C4" w14:textId="77777777" w:rsidR="00880085" w:rsidRPr="006D4DD4" w:rsidRDefault="00880085" w:rsidP="00880085">
      <w:r w:rsidRPr="006D4DD4">
        <w:t>This reflection essay will discuss a policing incident in which I played a significant role with both an offender and victim during a domestic violence incident. Within the body of this essay, I will discuss different leadership styles which I have developed and have applied to numerous operational situations, as well as critically evaluating and evidencing my flexibility in leadership styles whilst policing the domestic violence incident. This essay will also discuss leadership models that are commonly used in policing. Lastly this essay will refer to feelings, evaluation and an action plan whilst reflecting on the role I played during this incident.</w:t>
      </w:r>
    </w:p>
    <w:p w14:paraId="345F81F5" w14:textId="77777777" w:rsidR="00880085" w:rsidRPr="006D4DD4" w:rsidRDefault="00880085" w:rsidP="00880085"/>
    <w:p w14:paraId="4F095EDB" w14:textId="77777777" w:rsidR="00880085" w:rsidRPr="006D4DD4" w:rsidRDefault="00880085" w:rsidP="00880085">
      <w:r w:rsidRPr="006D4DD4">
        <w:t>In order to reflect on the following incident I will use a reflection model called Gibbs Reflective Cycle (Gibbs, 1988). In 1988 Professor Graham Gibbs developed this reflection model to help individuals reflect on the good and the bad from a situation which allowed them to improve in the future. Gibbs Reflection Cycle is broken down into five separate elements which are; description, feelings, evaluation, conclusion and lastly action.</w:t>
      </w:r>
    </w:p>
    <w:p w14:paraId="3588E302" w14:textId="77777777" w:rsidR="00880085" w:rsidRPr="006D4DD4" w:rsidRDefault="00880085" w:rsidP="00880085"/>
    <w:p w14:paraId="5F798955" w14:textId="77777777" w:rsidR="00880085" w:rsidRPr="006D4DD4" w:rsidRDefault="00880085" w:rsidP="00880085">
      <w:r w:rsidRPr="006D4DD4">
        <w:t xml:space="preserve">The incident that I will use in order to answer the question title is a domestic violence situation that escalated due to the offender’s behaviour. This incident involved a female victim, a male offender and three police officers with additional assistance from further colleagues. Prior to attending the call the information I received was that a neighbour heard a female shouting for help and requesting police. A different neighbour witnessed the male offender assault the female victim by hitting her to the face. Prior to attending, the control room also provided officers with the offenders warning markers which were high risk domestic abuse aggressor towards the victim, aggressive towards officers, previously assaulted officers and violent upon arrest. When I initially arrived at the location with two of my colleagues both parties were separated and spoken to individually. The victim did not disclose any form of assault to officers however, she had visible injuries to her face and there were signs of a disturbance at the address. Whilst I was speaking to the victim my colleagues were talking with the offender. The offender became verbally aggressive towards officers and then became violent. I </w:t>
      </w:r>
      <w:r w:rsidRPr="006D4DD4">
        <w:lastRenderedPageBreak/>
        <w:t xml:space="preserve">assisted my colleagues with the arrest and detention of the offender before conveying him to police custody. During the arrest of the offender force was used in order to gain compliance and execute the lawful arrest. The situation was volatile and I took it upon myself to be the officer in charge. </w:t>
      </w:r>
    </w:p>
    <w:p w14:paraId="54967844" w14:textId="77777777" w:rsidR="00880085" w:rsidRPr="006D4DD4" w:rsidRDefault="00880085" w:rsidP="00880085"/>
    <w:p w14:paraId="2B90A23E" w14:textId="77777777" w:rsidR="00880085" w:rsidRPr="006D4DD4" w:rsidRDefault="00880085" w:rsidP="00880085">
      <w:r w:rsidRPr="006D4DD4">
        <w:t>As I was the officer in charge at the incident, it was important that I showed leadership skills and ensured that all officers involved worked as a team. There are many different leadership styles that can be applied in different situations and they are;</w:t>
      </w:r>
    </w:p>
    <w:p w14:paraId="66AD00AF" w14:textId="77777777" w:rsidR="00880085" w:rsidRPr="006D4DD4" w:rsidRDefault="00880085" w:rsidP="00880085">
      <w:pPr>
        <w:pStyle w:val="ListParagraph"/>
        <w:numPr>
          <w:ilvl w:val="0"/>
          <w:numId w:val="7"/>
        </w:numPr>
        <w:overflowPunct/>
        <w:autoSpaceDE/>
        <w:autoSpaceDN/>
        <w:adjustRightInd/>
        <w:spacing w:after="160" w:line="259" w:lineRule="auto"/>
        <w:textAlignment w:val="auto"/>
      </w:pPr>
      <w:r w:rsidRPr="006D4DD4">
        <w:t xml:space="preserve">Supportive Leadership </w:t>
      </w:r>
    </w:p>
    <w:p w14:paraId="16002373" w14:textId="77777777" w:rsidR="00880085" w:rsidRPr="006D4DD4" w:rsidRDefault="00880085" w:rsidP="00880085">
      <w:pPr>
        <w:pStyle w:val="ListParagraph"/>
        <w:numPr>
          <w:ilvl w:val="0"/>
          <w:numId w:val="7"/>
        </w:numPr>
        <w:overflowPunct/>
        <w:autoSpaceDE/>
        <w:autoSpaceDN/>
        <w:adjustRightInd/>
        <w:spacing w:after="160" w:line="259" w:lineRule="auto"/>
        <w:textAlignment w:val="auto"/>
      </w:pPr>
      <w:r w:rsidRPr="006D4DD4">
        <w:t>Directive Leadership</w:t>
      </w:r>
    </w:p>
    <w:p w14:paraId="1E5CBF82" w14:textId="77777777" w:rsidR="00880085" w:rsidRPr="006D4DD4" w:rsidRDefault="00880085" w:rsidP="00880085">
      <w:pPr>
        <w:pStyle w:val="ListParagraph"/>
        <w:numPr>
          <w:ilvl w:val="0"/>
          <w:numId w:val="7"/>
        </w:numPr>
        <w:overflowPunct/>
        <w:autoSpaceDE/>
        <w:autoSpaceDN/>
        <w:adjustRightInd/>
        <w:spacing w:after="160" w:line="259" w:lineRule="auto"/>
        <w:textAlignment w:val="auto"/>
      </w:pPr>
      <w:r w:rsidRPr="006D4DD4">
        <w:t>Achievement Oriented Leadership</w:t>
      </w:r>
    </w:p>
    <w:p w14:paraId="672B91B3" w14:textId="77777777" w:rsidR="00880085" w:rsidRPr="006D4DD4" w:rsidRDefault="00880085" w:rsidP="00880085">
      <w:pPr>
        <w:pStyle w:val="ListParagraph"/>
        <w:numPr>
          <w:ilvl w:val="0"/>
          <w:numId w:val="7"/>
        </w:numPr>
        <w:overflowPunct/>
        <w:autoSpaceDE/>
        <w:autoSpaceDN/>
        <w:adjustRightInd/>
        <w:spacing w:after="160" w:line="259" w:lineRule="auto"/>
        <w:textAlignment w:val="auto"/>
      </w:pPr>
      <w:r w:rsidRPr="006D4DD4">
        <w:t>Participative/Democratic Leadership</w:t>
      </w:r>
    </w:p>
    <w:p w14:paraId="0D817811" w14:textId="77777777" w:rsidR="00880085" w:rsidRPr="006D4DD4" w:rsidRDefault="00880085" w:rsidP="00880085">
      <w:pPr>
        <w:pStyle w:val="ListParagraph"/>
        <w:numPr>
          <w:ilvl w:val="0"/>
          <w:numId w:val="7"/>
        </w:numPr>
        <w:overflowPunct/>
        <w:autoSpaceDE/>
        <w:autoSpaceDN/>
        <w:adjustRightInd/>
        <w:spacing w:after="160" w:line="259" w:lineRule="auto"/>
        <w:textAlignment w:val="auto"/>
      </w:pPr>
      <w:r w:rsidRPr="006D4DD4">
        <w:t>Autocratic or Authoritative Leadership</w:t>
      </w:r>
    </w:p>
    <w:p w14:paraId="3AE7D734" w14:textId="77777777" w:rsidR="00880085" w:rsidRPr="006D4DD4" w:rsidRDefault="00880085" w:rsidP="00880085">
      <w:pPr>
        <w:pStyle w:val="ListParagraph"/>
        <w:numPr>
          <w:ilvl w:val="0"/>
          <w:numId w:val="7"/>
        </w:numPr>
        <w:overflowPunct/>
        <w:autoSpaceDE/>
        <w:autoSpaceDN/>
        <w:adjustRightInd/>
        <w:spacing w:after="160" w:line="259" w:lineRule="auto"/>
        <w:textAlignment w:val="auto"/>
      </w:pPr>
      <w:r w:rsidRPr="006D4DD4">
        <w:t xml:space="preserve">Strategic Leadership </w:t>
      </w:r>
    </w:p>
    <w:p w14:paraId="6B37B41D" w14:textId="77777777" w:rsidR="00880085" w:rsidRPr="006D4DD4" w:rsidRDefault="00880085" w:rsidP="00880085">
      <w:pPr>
        <w:pStyle w:val="ListParagraph"/>
        <w:numPr>
          <w:ilvl w:val="0"/>
          <w:numId w:val="7"/>
        </w:numPr>
        <w:overflowPunct/>
        <w:autoSpaceDE/>
        <w:autoSpaceDN/>
        <w:adjustRightInd/>
        <w:spacing w:after="160" w:line="259" w:lineRule="auto"/>
        <w:textAlignment w:val="auto"/>
      </w:pPr>
      <w:r w:rsidRPr="006D4DD4">
        <w:t>Charismatic Leadership</w:t>
      </w:r>
    </w:p>
    <w:p w14:paraId="5305AEA6" w14:textId="77777777" w:rsidR="00880085" w:rsidRPr="006D4DD4" w:rsidRDefault="00880085" w:rsidP="00880085">
      <w:pPr>
        <w:pStyle w:val="ListParagraph"/>
        <w:numPr>
          <w:ilvl w:val="0"/>
          <w:numId w:val="7"/>
        </w:numPr>
        <w:overflowPunct/>
        <w:autoSpaceDE/>
        <w:autoSpaceDN/>
        <w:adjustRightInd/>
        <w:spacing w:after="160" w:line="259" w:lineRule="auto"/>
        <w:textAlignment w:val="auto"/>
      </w:pPr>
      <w:r w:rsidRPr="006D4DD4">
        <w:t>Laissez-faire Leadership</w:t>
      </w:r>
    </w:p>
    <w:p w14:paraId="1C0A08B9" w14:textId="77777777" w:rsidR="00880085" w:rsidRPr="006D4DD4" w:rsidRDefault="00880085" w:rsidP="00880085">
      <w:pPr>
        <w:pStyle w:val="ListParagraph"/>
        <w:numPr>
          <w:ilvl w:val="0"/>
          <w:numId w:val="7"/>
        </w:numPr>
        <w:overflowPunct/>
        <w:autoSpaceDE/>
        <w:autoSpaceDN/>
        <w:adjustRightInd/>
        <w:spacing w:after="160" w:line="259" w:lineRule="auto"/>
        <w:textAlignment w:val="auto"/>
      </w:pPr>
      <w:r w:rsidRPr="006D4DD4">
        <w:t>Transformational Leadership</w:t>
      </w:r>
    </w:p>
    <w:p w14:paraId="47FD62B2" w14:textId="77777777" w:rsidR="00880085" w:rsidRPr="006D4DD4" w:rsidRDefault="00880085" w:rsidP="00880085">
      <w:pPr>
        <w:pStyle w:val="ListParagraph"/>
        <w:numPr>
          <w:ilvl w:val="0"/>
          <w:numId w:val="7"/>
        </w:numPr>
        <w:overflowPunct/>
        <w:autoSpaceDE/>
        <w:autoSpaceDN/>
        <w:adjustRightInd/>
        <w:spacing w:after="160" w:line="259" w:lineRule="auto"/>
        <w:textAlignment w:val="auto"/>
      </w:pPr>
      <w:r w:rsidRPr="006D4DD4">
        <w:t>Transactional Leadership</w:t>
      </w:r>
    </w:p>
    <w:p w14:paraId="5EC01710" w14:textId="77777777" w:rsidR="00880085" w:rsidRPr="006D4DD4" w:rsidRDefault="00880085" w:rsidP="00880085">
      <w:pPr>
        <w:pStyle w:val="ListParagraph"/>
        <w:numPr>
          <w:ilvl w:val="0"/>
          <w:numId w:val="7"/>
        </w:numPr>
        <w:overflowPunct/>
        <w:autoSpaceDE/>
        <w:autoSpaceDN/>
        <w:adjustRightInd/>
        <w:spacing w:after="160" w:line="259" w:lineRule="auto"/>
        <w:textAlignment w:val="auto"/>
      </w:pPr>
      <w:r w:rsidRPr="006D4DD4">
        <w:t>Coaching Leadership</w:t>
      </w:r>
    </w:p>
    <w:p w14:paraId="0A4196D5" w14:textId="77777777" w:rsidR="00880085" w:rsidRPr="006D4DD4" w:rsidRDefault="00880085" w:rsidP="00880085">
      <w:pPr>
        <w:pStyle w:val="ListParagraph"/>
        <w:numPr>
          <w:ilvl w:val="0"/>
          <w:numId w:val="7"/>
        </w:numPr>
        <w:overflowPunct/>
        <w:autoSpaceDE/>
        <w:autoSpaceDN/>
        <w:adjustRightInd/>
        <w:spacing w:after="160" w:line="259" w:lineRule="auto"/>
        <w:textAlignment w:val="auto"/>
      </w:pPr>
      <w:r w:rsidRPr="006D4DD4">
        <w:t>Cross-cultural Leadership</w:t>
      </w:r>
    </w:p>
    <w:p w14:paraId="114430F0" w14:textId="77777777" w:rsidR="00880085" w:rsidRPr="006D4DD4" w:rsidRDefault="00880085" w:rsidP="00880085">
      <w:pPr>
        <w:pStyle w:val="ListParagraph"/>
        <w:numPr>
          <w:ilvl w:val="0"/>
          <w:numId w:val="7"/>
        </w:numPr>
        <w:overflowPunct/>
        <w:autoSpaceDE/>
        <w:autoSpaceDN/>
        <w:adjustRightInd/>
        <w:spacing w:after="160" w:line="259" w:lineRule="auto"/>
        <w:textAlignment w:val="auto"/>
      </w:pPr>
      <w:r w:rsidRPr="006D4DD4">
        <w:t>Visionary Leadership</w:t>
      </w:r>
    </w:p>
    <w:p w14:paraId="00162C93" w14:textId="77777777" w:rsidR="00880085" w:rsidRPr="006D4DD4" w:rsidRDefault="00880085" w:rsidP="00880085">
      <w:pPr>
        <w:pStyle w:val="ListParagraph"/>
        <w:numPr>
          <w:ilvl w:val="0"/>
          <w:numId w:val="7"/>
        </w:numPr>
        <w:overflowPunct/>
        <w:autoSpaceDE/>
        <w:autoSpaceDN/>
        <w:adjustRightInd/>
        <w:spacing w:after="160" w:line="259" w:lineRule="auto"/>
        <w:textAlignment w:val="auto"/>
      </w:pPr>
      <w:r w:rsidRPr="006D4DD4">
        <w:t>Bureaucratic Leadership</w:t>
      </w:r>
    </w:p>
    <w:p w14:paraId="6DB8BE85" w14:textId="77777777" w:rsidR="00880085" w:rsidRPr="006D4DD4" w:rsidRDefault="00880085" w:rsidP="00880085"/>
    <w:p w14:paraId="6371DA38" w14:textId="77777777" w:rsidR="00880085" w:rsidRPr="006D4DD4" w:rsidRDefault="00880085" w:rsidP="00880085">
      <w:r w:rsidRPr="006D4DD4">
        <w:t>Supportive leadership style is a leader who assigns tasks to individuals or teams but provides them will the skills and support they need in order to complete the task. When issues arise, a supportive leader will work through the issues with the individual or team. Empathy, trust, tolerance and confidence are all characteristics that a supportive leader must have. The supportive leadership style has advantages and disadvantages. Advantages of the supportive leadership style are; loyalty is created within the team as the team will feel that they are heard and valued. Supportive leadership style supports the individual or team during stressful situations and it’s good for long term development. Disadvantages of supportive leadership styles are, the team or individual can rely or become dependent on the leader which could then blur the lines of responsibility to progress tasks (LTB Team, 2016).</w:t>
      </w:r>
    </w:p>
    <w:p w14:paraId="21CD7F2C" w14:textId="77777777" w:rsidR="00880085" w:rsidRPr="006D4DD4" w:rsidRDefault="00880085" w:rsidP="00880085"/>
    <w:p w14:paraId="639472E1" w14:textId="77777777" w:rsidR="00880085" w:rsidRPr="006D4DD4" w:rsidRDefault="00880085" w:rsidP="00880085">
      <w:r w:rsidRPr="006D4DD4">
        <w:t>Democratic Leadership style is sometimes referred to as participative leadership. The democratic leadership style is a type of leadership which allows individuals within the group to participate in the decision making process. It is down to the democratic leader to decide who the team members are and if they get to contribute in the decision making process. There are primary characteristics that make a democratic leader and they are; sharing ideas and opinions is encouraged leaving the leader making the final decisions, creativity is encouraged meaning that members feel more engaged in the process. Like all leadership styles there are pros and cons with this particular leadership style. The pros of being a democratic leader are there are; “more ideas and creative solutions, group member commitment and high productivity”. The cons of being a democratic leader are “communication failures, poor decision-making by unskilled groups and minority or individual opinions overridden” (Cherry, 2021).</w:t>
      </w:r>
    </w:p>
    <w:p w14:paraId="51080EE8" w14:textId="77777777" w:rsidR="00880085" w:rsidRPr="006D4DD4" w:rsidRDefault="00880085" w:rsidP="00880085"/>
    <w:p w14:paraId="3D30CD12" w14:textId="77777777" w:rsidR="00880085" w:rsidRPr="006D4DD4" w:rsidRDefault="00880085" w:rsidP="00880085">
      <w:r w:rsidRPr="006D4DD4">
        <w:t>Transformational Leadership style is a leader who inspires positive change within the team they are leading. Energetic, enthusiastic and passionate are all traits that transformational leaders tend to have. Researcher Bernard M. Bass suggests that there are four components of transformational leader and they are; inspirational motivation, idealized influence, intellectual stimulation and individualized consideration (Cherry, 2020). Brandon Gaille will say that there are 24 advantages and disadvantages of transformational leadership and they are as follows;</w:t>
      </w:r>
    </w:p>
    <w:p w14:paraId="14380FDF" w14:textId="77777777" w:rsidR="00880085" w:rsidRPr="006D4DD4" w:rsidRDefault="00880085" w:rsidP="00880085">
      <w:r w:rsidRPr="006D4DD4">
        <w:t>“Advantages</w:t>
      </w:r>
    </w:p>
    <w:p w14:paraId="45C599CE" w14:textId="77777777" w:rsidR="00880085" w:rsidRPr="006D4DD4" w:rsidRDefault="00880085" w:rsidP="00880085">
      <w:pPr>
        <w:pStyle w:val="ListParagraph"/>
        <w:numPr>
          <w:ilvl w:val="0"/>
          <w:numId w:val="8"/>
        </w:numPr>
        <w:overflowPunct/>
        <w:autoSpaceDE/>
        <w:autoSpaceDN/>
        <w:adjustRightInd/>
        <w:spacing w:after="160" w:line="259" w:lineRule="auto"/>
        <w:textAlignment w:val="auto"/>
      </w:pPr>
      <w:r w:rsidRPr="006D4DD4">
        <w:t xml:space="preserve">Transformational leadership lowers turnover costs </w:t>
      </w:r>
    </w:p>
    <w:p w14:paraId="48AA4BBA" w14:textId="77777777" w:rsidR="00880085" w:rsidRPr="006D4DD4" w:rsidRDefault="00880085" w:rsidP="00880085">
      <w:pPr>
        <w:pStyle w:val="ListParagraph"/>
        <w:numPr>
          <w:ilvl w:val="0"/>
          <w:numId w:val="8"/>
        </w:numPr>
        <w:overflowPunct/>
        <w:autoSpaceDE/>
        <w:autoSpaceDN/>
        <w:adjustRightInd/>
        <w:spacing w:after="160" w:line="259" w:lineRule="auto"/>
        <w:textAlignment w:val="auto"/>
      </w:pPr>
      <w:r w:rsidRPr="006D4DD4">
        <w:t>It is a leadership style which engages the full person</w:t>
      </w:r>
    </w:p>
    <w:p w14:paraId="4827FAE2" w14:textId="77777777" w:rsidR="00880085" w:rsidRPr="006D4DD4" w:rsidRDefault="00880085" w:rsidP="00880085">
      <w:pPr>
        <w:pStyle w:val="ListParagraph"/>
        <w:numPr>
          <w:ilvl w:val="0"/>
          <w:numId w:val="8"/>
        </w:numPr>
        <w:overflowPunct/>
        <w:autoSpaceDE/>
        <w:autoSpaceDN/>
        <w:adjustRightInd/>
        <w:spacing w:after="160" w:line="259" w:lineRule="auto"/>
        <w:textAlignment w:val="auto"/>
      </w:pPr>
      <w:r w:rsidRPr="006D4DD4">
        <w:t>Transformational leaders create and manage change</w:t>
      </w:r>
    </w:p>
    <w:p w14:paraId="40D0818D" w14:textId="77777777" w:rsidR="00880085" w:rsidRPr="006D4DD4" w:rsidRDefault="00880085" w:rsidP="00880085">
      <w:pPr>
        <w:pStyle w:val="ListParagraph"/>
        <w:numPr>
          <w:ilvl w:val="0"/>
          <w:numId w:val="8"/>
        </w:numPr>
        <w:overflowPunct/>
        <w:autoSpaceDE/>
        <w:autoSpaceDN/>
        <w:adjustRightInd/>
        <w:spacing w:after="160" w:line="259" w:lineRule="auto"/>
        <w:textAlignment w:val="auto"/>
      </w:pPr>
      <w:r w:rsidRPr="006D4DD4">
        <w:t>New corporate visions can be quickly formulated</w:t>
      </w:r>
    </w:p>
    <w:p w14:paraId="1A06C2B6" w14:textId="77777777" w:rsidR="00880085" w:rsidRPr="006D4DD4" w:rsidRDefault="00880085" w:rsidP="00880085">
      <w:pPr>
        <w:pStyle w:val="ListParagraph"/>
        <w:numPr>
          <w:ilvl w:val="0"/>
          <w:numId w:val="8"/>
        </w:numPr>
        <w:overflowPunct/>
        <w:autoSpaceDE/>
        <w:autoSpaceDN/>
        <w:adjustRightInd/>
        <w:spacing w:after="160" w:line="259" w:lineRule="auto"/>
        <w:textAlignment w:val="auto"/>
      </w:pPr>
      <w:r w:rsidRPr="006D4DD4">
        <w:t>Transformation leaders create enthusiasm</w:t>
      </w:r>
    </w:p>
    <w:p w14:paraId="10687458" w14:textId="77777777" w:rsidR="00880085" w:rsidRPr="006D4DD4" w:rsidRDefault="00880085" w:rsidP="00880085">
      <w:pPr>
        <w:pStyle w:val="ListParagraph"/>
        <w:numPr>
          <w:ilvl w:val="0"/>
          <w:numId w:val="8"/>
        </w:numPr>
        <w:overflowPunct/>
        <w:autoSpaceDE/>
        <w:autoSpaceDN/>
        <w:adjustRightInd/>
        <w:spacing w:after="160" w:line="259" w:lineRule="auto"/>
        <w:textAlignment w:val="auto"/>
      </w:pPr>
      <w:r w:rsidRPr="006D4DD4">
        <w:lastRenderedPageBreak/>
        <w:t>It encourages ongoing learning and development</w:t>
      </w:r>
    </w:p>
    <w:p w14:paraId="12441E9A" w14:textId="77777777" w:rsidR="00880085" w:rsidRPr="006D4DD4" w:rsidRDefault="00880085" w:rsidP="00880085">
      <w:pPr>
        <w:pStyle w:val="ListParagraph"/>
        <w:numPr>
          <w:ilvl w:val="0"/>
          <w:numId w:val="8"/>
        </w:numPr>
        <w:overflowPunct/>
        <w:autoSpaceDE/>
        <w:autoSpaceDN/>
        <w:adjustRightInd/>
        <w:spacing w:after="160" w:line="259" w:lineRule="auto"/>
        <w:textAlignment w:val="auto"/>
      </w:pPr>
      <w:r w:rsidRPr="006D4DD4">
        <w:t>Transformational leaders are excellent communicators</w:t>
      </w:r>
    </w:p>
    <w:p w14:paraId="5A56AA1F" w14:textId="77777777" w:rsidR="00880085" w:rsidRPr="006D4DD4" w:rsidRDefault="00880085" w:rsidP="00880085">
      <w:pPr>
        <w:pStyle w:val="ListParagraph"/>
        <w:numPr>
          <w:ilvl w:val="0"/>
          <w:numId w:val="8"/>
        </w:numPr>
        <w:overflowPunct/>
        <w:autoSpaceDE/>
        <w:autoSpaceDN/>
        <w:adjustRightInd/>
        <w:spacing w:after="160" w:line="259" w:lineRule="auto"/>
        <w:textAlignment w:val="auto"/>
      </w:pPr>
      <w:r w:rsidRPr="006D4DD4">
        <w:t>It quickly changes low-morale situations</w:t>
      </w:r>
    </w:p>
    <w:p w14:paraId="49C95F99" w14:textId="77777777" w:rsidR="00880085" w:rsidRPr="006D4DD4" w:rsidRDefault="00880085" w:rsidP="00880085">
      <w:pPr>
        <w:pStyle w:val="ListParagraph"/>
        <w:numPr>
          <w:ilvl w:val="0"/>
          <w:numId w:val="8"/>
        </w:numPr>
        <w:overflowPunct/>
        <w:autoSpaceDE/>
        <w:autoSpaceDN/>
        <w:adjustRightInd/>
        <w:spacing w:after="160" w:line="259" w:lineRule="auto"/>
        <w:textAlignment w:val="auto"/>
      </w:pPr>
      <w:r w:rsidRPr="006D4DD4">
        <w:t>Transformational leaders understand relationships</w:t>
      </w:r>
    </w:p>
    <w:p w14:paraId="4D653F7B" w14:textId="77777777" w:rsidR="00880085" w:rsidRPr="006D4DD4" w:rsidRDefault="00880085" w:rsidP="00880085">
      <w:pPr>
        <w:pStyle w:val="ListParagraph"/>
        <w:numPr>
          <w:ilvl w:val="0"/>
          <w:numId w:val="8"/>
        </w:numPr>
        <w:overflowPunct/>
        <w:autoSpaceDE/>
        <w:autoSpaceDN/>
        <w:adjustRightInd/>
        <w:spacing w:after="160" w:line="259" w:lineRule="auto"/>
        <w:textAlignment w:val="auto"/>
      </w:pPr>
      <w:r w:rsidRPr="006D4DD4">
        <w:t>It is a leadership style which focuses heavily on ethics</w:t>
      </w:r>
    </w:p>
    <w:p w14:paraId="404135CA" w14:textId="77777777" w:rsidR="00880085" w:rsidRPr="006D4DD4" w:rsidRDefault="00880085" w:rsidP="00880085">
      <w:pPr>
        <w:pStyle w:val="ListParagraph"/>
        <w:numPr>
          <w:ilvl w:val="0"/>
          <w:numId w:val="8"/>
        </w:numPr>
        <w:overflowPunct/>
        <w:autoSpaceDE/>
        <w:autoSpaceDN/>
        <w:adjustRightInd/>
        <w:spacing w:after="160" w:line="259" w:lineRule="auto"/>
        <w:textAlignment w:val="auto"/>
      </w:pPr>
      <w:r w:rsidRPr="006D4DD4">
        <w:t>Transformational leaders ask the important questions</w:t>
      </w:r>
    </w:p>
    <w:p w14:paraId="20B953A3" w14:textId="77777777" w:rsidR="00880085" w:rsidRPr="006D4DD4" w:rsidRDefault="00880085" w:rsidP="00880085">
      <w:pPr>
        <w:pStyle w:val="ListParagraph"/>
        <w:numPr>
          <w:ilvl w:val="0"/>
          <w:numId w:val="8"/>
        </w:numPr>
        <w:overflowPunct/>
        <w:autoSpaceDE/>
        <w:autoSpaceDN/>
        <w:adjustRightInd/>
        <w:spacing w:after="160" w:line="259" w:lineRule="auto"/>
        <w:textAlignment w:val="auto"/>
      </w:pPr>
      <w:r w:rsidRPr="006D4DD4">
        <w:t xml:space="preserve">This leadership style takes pride in the outcomes achieved </w:t>
      </w:r>
    </w:p>
    <w:p w14:paraId="00CA521C" w14:textId="77777777" w:rsidR="00880085" w:rsidRPr="006D4DD4" w:rsidRDefault="00880085" w:rsidP="00880085">
      <w:pPr>
        <w:pStyle w:val="ListParagraph"/>
        <w:numPr>
          <w:ilvl w:val="0"/>
          <w:numId w:val="8"/>
        </w:numPr>
        <w:overflowPunct/>
        <w:autoSpaceDE/>
        <w:autoSpaceDN/>
        <w:adjustRightInd/>
        <w:spacing w:after="160" w:line="259" w:lineRule="auto"/>
        <w:textAlignment w:val="auto"/>
      </w:pPr>
      <w:r w:rsidRPr="006D4DD4">
        <w:t xml:space="preserve">Transformational leaders seek to avoid coercion </w:t>
      </w:r>
    </w:p>
    <w:p w14:paraId="6CBCB0FE" w14:textId="77777777" w:rsidR="00880085" w:rsidRPr="006D4DD4" w:rsidRDefault="00880085" w:rsidP="00880085">
      <w:pPr>
        <w:pStyle w:val="ListParagraph"/>
        <w:numPr>
          <w:ilvl w:val="0"/>
          <w:numId w:val="8"/>
        </w:numPr>
        <w:overflowPunct/>
        <w:autoSpaceDE/>
        <w:autoSpaceDN/>
        <w:adjustRightInd/>
        <w:spacing w:after="160" w:line="259" w:lineRule="auto"/>
        <w:textAlignment w:val="auto"/>
      </w:pPr>
      <w:r w:rsidRPr="006D4DD4">
        <w:t>People are treated as individuals</w:t>
      </w:r>
    </w:p>
    <w:p w14:paraId="1DDF02A7" w14:textId="77777777" w:rsidR="00880085" w:rsidRPr="006D4DD4" w:rsidRDefault="00880085" w:rsidP="00880085">
      <w:r w:rsidRPr="006D4DD4">
        <w:t xml:space="preserve">Disadvantages </w:t>
      </w:r>
    </w:p>
    <w:p w14:paraId="0F7581C9" w14:textId="77777777" w:rsidR="00880085" w:rsidRPr="006D4DD4" w:rsidRDefault="00880085" w:rsidP="00880085">
      <w:pPr>
        <w:pStyle w:val="ListParagraph"/>
        <w:numPr>
          <w:ilvl w:val="0"/>
          <w:numId w:val="9"/>
        </w:numPr>
        <w:overflowPunct/>
        <w:autoSpaceDE/>
        <w:autoSpaceDN/>
        <w:adjustRightInd/>
        <w:spacing w:after="160" w:line="259" w:lineRule="auto"/>
        <w:textAlignment w:val="auto"/>
      </w:pPr>
      <w:r w:rsidRPr="006D4DD4">
        <w:t>Transformational leaders can develop negative outcomes</w:t>
      </w:r>
    </w:p>
    <w:p w14:paraId="2A00A994" w14:textId="77777777" w:rsidR="00880085" w:rsidRPr="006D4DD4" w:rsidRDefault="00880085" w:rsidP="00880085">
      <w:pPr>
        <w:pStyle w:val="ListParagraph"/>
        <w:numPr>
          <w:ilvl w:val="0"/>
          <w:numId w:val="9"/>
        </w:numPr>
        <w:overflowPunct/>
        <w:autoSpaceDE/>
        <w:autoSpaceDN/>
        <w:adjustRightInd/>
        <w:spacing w:after="160" w:line="259" w:lineRule="auto"/>
        <w:textAlignment w:val="auto"/>
      </w:pPr>
      <w:r w:rsidRPr="006D4DD4">
        <w:t>There must be continual communication available</w:t>
      </w:r>
    </w:p>
    <w:p w14:paraId="76765706" w14:textId="77777777" w:rsidR="00880085" w:rsidRPr="006D4DD4" w:rsidRDefault="00880085" w:rsidP="00880085">
      <w:pPr>
        <w:pStyle w:val="ListParagraph"/>
        <w:numPr>
          <w:ilvl w:val="0"/>
          <w:numId w:val="9"/>
        </w:numPr>
        <w:overflowPunct/>
        <w:autoSpaceDE/>
        <w:autoSpaceDN/>
        <w:adjustRightInd/>
        <w:spacing w:after="160" w:line="259" w:lineRule="auto"/>
        <w:textAlignment w:val="auto"/>
      </w:pPr>
      <w:r w:rsidRPr="006D4DD4">
        <w:t>It requires constant and consistent feedback</w:t>
      </w:r>
    </w:p>
    <w:p w14:paraId="34F56D3A" w14:textId="77777777" w:rsidR="00880085" w:rsidRPr="006D4DD4" w:rsidRDefault="00880085" w:rsidP="00880085">
      <w:pPr>
        <w:pStyle w:val="ListParagraph"/>
        <w:numPr>
          <w:ilvl w:val="0"/>
          <w:numId w:val="9"/>
        </w:numPr>
        <w:overflowPunct/>
        <w:autoSpaceDE/>
        <w:autoSpaceDN/>
        <w:adjustRightInd/>
        <w:spacing w:after="160" w:line="259" w:lineRule="auto"/>
        <w:textAlignment w:val="auto"/>
      </w:pPr>
      <w:r w:rsidRPr="006D4DD4">
        <w:t>Transformational leaders need their followers to agree with them</w:t>
      </w:r>
    </w:p>
    <w:p w14:paraId="466C2136" w14:textId="77777777" w:rsidR="00880085" w:rsidRPr="006D4DD4" w:rsidRDefault="00880085" w:rsidP="00880085">
      <w:pPr>
        <w:pStyle w:val="ListParagraph"/>
        <w:numPr>
          <w:ilvl w:val="0"/>
          <w:numId w:val="9"/>
        </w:numPr>
        <w:overflowPunct/>
        <w:autoSpaceDE/>
        <w:autoSpaceDN/>
        <w:adjustRightInd/>
        <w:spacing w:after="160" w:line="259" w:lineRule="auto"/>
        <w:textAlignment w:val="auto"/>
      </w:pPr>
      <w:r w:rsidRPr="006D4DD4">
        <w:t xml:space="preserve">Risks taken through transformational leadership can be disruptive </w:t>
      </w:r>
    </w:p>
    <w:p w14:paraId="3D42F7F9" w14:textId="77777777" w:rsidR="00880085" w:rsidRPr="006D4DD4" w:rsidRDefault="00880085" w:rsidP="00880085">
      <w:pPr>
        <w:pStyle w:val="ListParagraph"/>
        <w:numPr>
          <w:ilvl w:val="0"/>
          <w:numId w:val="9"/>
        </w:numPr>
        <w:overflowPunct/>
        <w:autoSpaceDE/>
        <w:autoSpaceDN/>
        <w:adjustRightInd/>
        <w:spacing w:after="160" w:line="259" w:lineRule="auto"/>
        <w:textAlignment w:val="auto"/>
      </w:pPr>
      <w:r w:rsidRPr="006D4DD4">
        <w:t xml:space="preserve">It can lead to employee burnout </w:t>
      </w:r>
    </w:p>
    <w:p w14:paraId="4D2FDFC0" w14:textId="77777777" w:rsidR="00880085" w:rsidRPr="006D4DD4" w:rsidRDefault="00880085" w:rsidP="00880085">
      <w:pPr>
        <w:pStyle w:val="ListParagraph"/>
        <w:numPr>
          <w:ilvl w:val="0"/>
          <w:numId w:val="9"/>
        </w:numPr>
        <w:overflowPunct/>
        <w:autoSpaceDE/>
        <w:autoSpaceDN/>
        <w:adjustRightInd/>
        <w:spacing w:after="160" w:line="259" w:lineRule="auto"/>
        <w:textAlignment w:val="auto"/>
      </w:pPr>
      <w:r w:rsidRPr="006D4DD4">
        <w:t>Transformational leaders often focus on individual needs</w:t>
      </w:r>
    </w:p>
    <w:p w14:paraId="40A7AFDA" w14:textId="77777777" w:rsidR="00880085" w:rsidRPr="006D4DD4" w:rsidRDefault="00880085" w:rsidP="00880085">
      <w:pPr>
        <w:pStyle w:val="ListParagraph"/>
        <w:numPr>
          <w:ilvl w:val="0"/>
          <w:numId w:val="9"/>
        </w:numPr>
        <w:overflowPunct/>
        <w:autoSpaceDE/>
        <w:autoSpaceDN/>
        <w:adjustRightInd/>
        <w:spacing w:after="160" w:line="259" w:lineRule="auto"/>
        <w:textAlignment w:val="auto"/>
      </w:pPr>
      <w:r w:rsidRPr="006D4DD4">
        <w:t>It is a leadership style that can focus on deception</w:t>
      </w:r>
    </w:p>
    <w:p w14:paraId="7C1215A2" w14:textId="77777777" w:rsidR="00880085" w:rsidRPr="006D4DD4" w:rsidRDefault="00880085" w:rsidP="00880085">
      <w:pPr>
        <w:pStyle w:val="ListParagraph"/>
        <w:numPr>
          <w:ilvl w:val="0"/>
          <w:numId w:val="9"/>
        </w:numPr>
        <w:overflowPunct/>
        <w:autoSpaceDE/>
        <w:autoSpaceDN/>
        <w:adjustRightInd/>
        <w:spacing w:after="160" w:line="259" w:lineRule="auto"/>
        <w:textAlignment w:val="auto"/>
      </w:pPr>
      <w:r w:rsidRPr="006D4DD4">
        <w:t xml:space="preserve">Transformational leaders are not always detail-oriented </w:t>
      </w:r>
    </w:p>
    <w:p w14:paraId="5CD4E714" w14:textId="77777777" w:rsidR="00880085" w:rsidRPr="006D4DD4" w:rsidRDefault="00880085" w:rsidP="00880085">
      <w:pPr>
        <w:pStyle w:val="ListParagraph"/>
        <w:numPr>
          <w:ilvl w:val="0"/>
          <w:numId w:val="9"/>
        </w:numPr>
        <w:overflowPunct/>
        <w:autoSpaceDE/>
        <w:autoSpaceDN/>
        <w:adjustRightInd/>
        <w:spacing w:after="160" w:line="259" w:lineRule="auto"/>
        <w:textAlignment w:val="auto"/>
      </w:pPr>
      <w:r w:rsidRPr="006D4DD4">
        <w:t>It is a leadership style which may ignore certain protocols”</w:t>
      </w:r>
    </w:p>
    <w:p w14:paraId="6EB1D496" w14:textId="77777777" w:rsidR="00880085" w:rsidRPr="006D4DD4" w:rsidRDefault="00880085" w:rsidP="00880085">
      <w:pPr>
        <w:jc w:val="right"/>
      </w:pPr>
      <w:r w:rsidRPr="006D4DD4">
        <w:t>(Gaille, 2018).</w:t>
      </w:r>
    </w:p>
    <w:p w14:paraId="37357508" w14:textId="77777777" w:rsidR="00880085" w:rsidRPr="006D4DD4" w:rsidRDefault="00880085" w:rsidP="00880085"/>
    <w:p w14:paraId="18D7752C" w14:textId="77777777" w:rsidR="00880085" w:rsidRPr="006D4DD4" w:rsidRDefault="00880085" w:rsidP="00880085">
      <w:r w:rsidRPr="006D4DD4">
        <w:t>Transactional Leadership style is a style that works towards results, adheres to existing structure of the organisation and measures success in compliance with the organisational rewards system. In 1947 Max Weber described transactional leadership as “</w:t>
      </w:r>
      <w:r w:rsidRPr="006D4DD4">
        <w:rPr>
          <w:lang w:val="en"/>
        </w:rPr>
        <w:t>the exercise of control on the basis of knowledge</w:t>
      </w:r>
      <w:r w:rsidRPr="006D4DD4">
        <w:t>”. Characteristics of a transactional leader are; someone who is focused on short-term goals, structured policies and procedures are favoured by the leader, the leader thrives on doing things correctly and following rules, the leader tends to be inflexible and opposed to change. Advantages of transactional leadership are; rewards are given to motivated individuals whose self-interest is to follow instructions, short term goals are quickly achieved and individuals have a very clear understanding of rewards and penalties. This type of leadership also provides an unambiguous structure for large organisations. Disadvantages of transactional leadership are; the rewards the individual receives are on a practical level for example, money and the rewards does not reward personal initiative. This type of leadership means that goals and objectives are already set so creativity is very limited (STU Online, 2014).</w:t>
      </w:r>
    </w:p>
    <w:p w14:paraId="1CB6D47B" w14:textId="77777777" w:rsidR="00880085" w:rsidRPr="006D4DD4" w:rsidRDefault="00880085" w:rsidP="00880085"/>
    <w:p w14:paraId="2D022EB4" w14:textId="77777777" w:rsidR="00880085" w:rsidRPr="006D4DD4" w:rsidRDefault="00880085" w:rsidP="00880085">
      <w:r w:rsidRPr="006D4DD4">
        <w:t>In order to deal with the above incident I used the transactional leadership style. I used this leadership style as the male suspect became volatile and immediately took a disliking to one of my colleagues. In order to execute the arrest as safely and quickly as possible I took control over the situation and carried out the role as the leader. During the incident the main goal was the short term goal which was arresting the male and conveying him to custody with the minimum force used by all officers and ensuring that no officers were assaulted during the process. I was also aware of the policies and procedures in place that needed to be followed in relation to this male. Although I used this leadership style during this particular incident, there have been times whereby I have shown qualities of a different leadership style. For example, when working with a colleague who has less service than me I can be a democratic leader. I am aware that my colleague looks at me to take charge at an incident however, I allow my colleague to be involved in the decision making process as it also benefits their learning and development.</w:t>
      </w:r>
    </w:p>
    <w:p w14:paraId="47C675D3" w14:textId="77777777" w:rsidR="00880085" w:rsidRPr="006D4DD4" w:rsidRDefault="00880085" w:rsidP="00880085">
      <w:r w:rsidRPr="006D4DD4">
        <w:t xml:space="preserve">As well as leadership styles there are leadership strategies. Leadership strategies are strategies that influence, engage and encourage excellent performance within the team. Five named leadership strategies are; Define and Communicate Vision, Encourage Recognition, Speak from the Heart, Delegate and Empower and finally, Commit and Continued Education. </w:t>
      </w:r>
    </w:p>
    <w:p w14:paraId="23A2EF9A" w14:textId="77777777" w:rsidR="00880085" w:rsidRPr="006D4DD4" w:rsidRDefault="00880085" w:rsidP="00880085"/>
    <w:p w14:paraId="3CCEB984" w14:textId="77777777" w:rsidR="00880085" w:rsidRPr="006D4DD4" w:rsidRDefault="00880085" w:rsidP="00880085">
      <w:r w:rsidRPr="006D4DD4">
        <w:t xml:space="preserve">Define and Communicate Vision is measureable and long term. This type of strategy helps an organisation paint a picture of the future, have a vision for the organisation and be able to share the vision with other members of the team. This strategy allows the whole team to know exactly where </w:t>
      </w:r>
      <w:r w:rsidRPr="006D4DD4">
        <w:lastRenderedPageBreak/>
        <w:t>they’re located within the vision throughout the whole process (Crestcom, 2016). Although this type of leadership strategy is normally used for long term visions, I used this type of strategy in order to deal with this incident. The reason I chose to use this type of leadership model was because the vision for the organisation was again to execute the arrest of the male as safely as possible and to convey him to police custody without any further complications. I informed every colleague on scene where exactly they are located within he vision to avoid confusion.</w:t>
      </w:r>
    </w:p>
    <w:p w14:paraId="61AFDD3C" w14:textId="77777777" w:rsidR="00880085" w:rsidRPr="006D4DD4" w:rsidRDefault="00880085" w:rsidP="00880085"/>
    <w:p w14:paraId="32C7304C" w14:textId="77777777" w:rsidR="00880085" w:rsidRPr="006D4DD4" w:rsidRDefault="00880085" w:rsidP="00880085">
      <w:r w:rsidRPr="006D4DD4">
        <w:t xml:space="preserve">Encourage Recognition is a leadership strategy that focuses on recognising the individual and making them feel appreciated and valued. This type of leadership strategy instils a sense of commitment and engagement. Celebration and recognition is how the leader will encourage the individual and team to continue working above and beyond to show continued commitment to the organisation’s vision. Within in the workplace a study shows that 60% of adults agree that personal recognition is important however, the other 40% feel that don’t need recognition as they are self-motivated (Crestcom, 2016).   </w:t>
      </w:r>
    </w:p>
    <w:p w14:paraId="1E94A3DC" w14:textId="77777777" w:rsidR="00880085" w:rsidRPr="006D4DD4" w:rsidRDefault="00880085" w:rsidP="00880085"/>
    <w:p w14:paraId="475EF701" w14:textId="77777777" w:rsidR="00880085" w:rsidRPr="006D4DD4" w:rsidRDefault="00880085" w:rsidP="00880085">
      <w:r w:rsidRPr="006D4DD4">
        <w:t xml:space="preserve">Speak from the Heart is a leadership strategy whereby people mistake the strategy as some people are born with it and others are simply not however, that is not the case as this strategy, just like others, is a choice. When a leader is communicating with their team, the team member can and will know if the leader is passionately engaged about the organisations vision simply by how they talk about it (Crestcom, 2016). I would apply this type of leadership strategy when dealing with incidents whereby involved officer’s emotions are likely to be effected. For example, when officers have dealt with incidents like sudden deaths or assaults with significant injuries have occurred. </w:t>
      </w:r>
    </w:p>
    <w:p w14:paraId="2136B12A" w14:textId="77777777" w:rsidR="00880085" w:rsidRPr="006D4DD4" w:rsidRDefault="00880085" w:rsidP="00880085"/>
    <w:p w14:paraId="4A375CE4" w14:textId="77777777" w:rsidR="00880085" w:rsidRPr="006D4DD4" w:rsidRDefault="00880085" w:rsidP="00880085">
      <w:r w:rsidRPr="006D4DD4">
        <w:t xml:space="preserve">Delegate and Empower is a leadership strategy whereby the leader will delegate and empower the rest of their shift. The leader that uses this strategy may feel that they are in a position of responsibility that may make them feel a sense of self-worth. The leader can then give that self-worth to other members of the team to empower them. Empowering the rest of the team can mean training them, coaching them, and rewarding them (Crestcom, 2016).   </w:t>
      </w:r>
    </w:p>
    <w:p w14:paraId="48F37F5A" w14:textId="77777777" w:rsidR="00880085" w:rsidRPr="006D4DD4" w:rsidRDefault="00880085" w:rsidP="00880085"/>
    <w:p w14:paraId="40698872" w14:textId="77777777" w:rsidR="00880085" w:rsidRPr="006D4DD4" w:rsidRDefault="00880085" w:rsidP="00880085">
      <w:r w:rsidRPr="006D4DD4">
        <w:t xml:space="preserve">Commit to Continued Education is a leadership strategy whereby it’s a journey which has no specific destination. Continued education, practical application of skills and networking both internally and externally are all elements that leaders commit to continuous development. It is encouraged to share knowledge and experience amongst the team by a leader who uses this type of strategy (Crestcom, 2016).  </w:t>
      </w:r>
    </w:p>
    <w:p w14:paraId="2BA454B5" w14:textId="77777777" w:rsidR="00880085" w:rsidRPr="006D4DD4" w:rsidRDefault="00880085" w:rsidP="00880085"/>
    <w:p w14:paraId="5A526EAE" w14:textId="77777777" w:rsidR="00880085" w:rsidRPr="006D4DD4" w:rsidRDefault="00880085" w:rsidP="00880085">
      <w:r w:rsidRPr="006D4DD4">
        <w:t xml:space="preserve">As well as leadership strategies there are leadership models. Three leadership models that provide insight, practical tips and a fresh perspective on leadership are STAR team leadership model, Style and Focus Leadership model and 5S Uncommon Leadership model. STAR stands Strengths, Teamwork, Alignment and Results. Style and Focus Leadership model is the different team development stages which has been brought together from the STAR elements. This leadership model answers the following questions: </w:t>
      </w:r>
    </w:p>
    <w:p w14:paraId="276CFBA1" w14:textId="77777777" w:rsidR="00880085" w:rsidRPr="006D4DD4" w:rsidRDefault="00880085" w:rsidP="00880085">
      <w:r w:rsidRPr="006D4DD4">
        <w:t>“1. What stage of development is the team at?</w:t>
      </w:r>
    </w:p>
    <w:p w14:paraId="1AFE10FA" w14:textId="77777777" w:rsidR="00880085" w:rsidRPr="006D4DD4" w:rsidRDefault="00880085" w:rsidP="00880085">
      <w:r w:rsidRPr="006D4DD4">
        <w:t>2. What should be the team leader’s focus, as the team develops through the different team stages?</w:t>
      </w:r>
    </w:p>
    <w:p w14:paraId="1FDE1738" w14:textId="77777777" w:rsidR="00880085" w:rsidRPr="006D4DD4" w:rsidRDefault="00880085" w:rsidP="00880085">
      <w:r w:rsidRPr="006D4DD4">
        <w:t>3. What should the leader’s style of leadership be for different stages of team development?”</w:t>
      </w:r>
    </w:p>
    <w:p w14:paraId="262D955D" w14:textId="77777777" w:rsidR="00880085" w:rsidRPr="006D4DD4" w:rsidRDefault="00880085" w:rsidP="00880085">
      <w:r w:rsidRPr="006D4DD4">
        <w:t xml:space="preserve">The 5S uncommon leadership model consists of five S’s which are seeing, shaping, showing, serving and sharing. The author explains these further as </w:t>
      </w:r>
    </w:p>
    <w:p w14:paraId="3DC7D858" w14:textId="77777777" w:rsidR="00880085" w:rsidRPr="006D4DD4" w:rsidRDefault="00880085" w:rsidP="00880085">
      <w:r w:rsidRPr="006D4DD4">
        <w:t>“Seeing- having a vision and discerning a way forward</w:t>
      </w:r>
    </w:p>
    <w:p w14:paraId="36C36D5A" w14:textId="77777777" w:rsidR="00880085" w:rsidRPr="006D4DD4" w:rsidRDefault="00880085" w:rsidP="00880085">
      <w:r w:rsidRPr="006D4DD4">
        <w:t>Shaping – creating the culture and systems to enable a vision to be realised</w:t>
      </w:r>
    </w:p>
    <w:p w14:paraId="0246F72E" w14:textId="77777777" w:rsidR="00880085" w:rsidRPr="006D4DD4" w:rsidRDefault="00880085" w:rsidP="00880085">
      <w:r w:rsidRPr="006D4DD4">
        <w:t>Showing – being able to demonstrate by action the kind of organisation you want to create</w:t>
      </w:r>
    </w:p>
    <w:p w14:paraId="77855F3F" w14:textId="77777777" w:rsidR="00880085" w:rsidRPr="006D4DD4" w:rsidRDefault="00880085" w:rsidP="00880085">
      <w:r w:rsidRPr="006D4DD4">
        <w:t>Serving – having a focus on serving your colleagues, your customers, stakeholders and the wider community</w:t>
      </w:r>
    </w:p>
    <w:p w14:paraId="52A3F54A" w14:textId="77777777" w:rsidR="00880085" w:rsidRPr="006D4DD4" w:rsidRDefault="00880085" w:rsidP="00880085">
      <w:pPr>
        <w:pStyle w:val="NoSpacing"/>
        <w:rPr>
          <w:rFonts w:ascii="Arial" w:hAnsi="Arial" w:cs="Arial"/>
          <w:sz w:val="20"/>
          <w:szCs w:val="20"/>
        </w:rPr>
      </w:pPr>
      <w:r w:rsidRPr="006D4DD4">
        <w:rPr>
          <w:rFonts w:ascii="Arial" w:hAnsi="Arial" w:cs="Arial"/>
          <w:sz w:val="20"/>
          <w:szCs w:val="20"/>
        </w:rPr>
        <w:t>Sharing – developing and encouraging others to lead and building leadership capability more widely in the organisation”</w:t>
      </w:r>
    </w:p>
    <w:p w14:paraId="7705FCF5" w14:textId="77777777" w:rsidR="00880085" w:rsidRPr="006D4DD4" w:rsidRDefault="00880085" w:rsidP="00880085">
      <w:pPr>
        <w:pStyle w:val="NoSpacing"/>
        <w:jc w:val="right"/>
        <w:rPr>
          <w:rFonts w:ascii="Arial" w:hAnsi="Arial" w:cs="Arial"/>
          <w:sz w:val="20"/>
          <w:szCs w:val="20"/>
        </w:rPr>
      </w:pPr>
      <w:r w:rsidRPr="006D4DD4">
        <w:rPr>
          <w:rFonts w:ascii="Arial" w:hAnsi="Arial" w:cs="Arial"/>
          <w:sz w:val="20"/>
          <w:szCs w:val="20"/>
        </w:rPr>
        <w:t>(Leading Resources for Resourceful Leaders, 2013).</w:t>
      </w:r>
    </w:p>
    <w:p w14:paraId="3BC6447B" w14:textId="77777777" w:rsidR="00880085" w:rsidRPr="006D4DD4" w:rsidRDefault="00880085" w:rsidP="00880085">
      <w:pPr>
        <w:pStyle w:val="NoSpacing"/>
        <w:rPr>
          <w:rFonts w:ascii="Arial" w:hAnsi="Arial" w:cs="Arial"/>
          <w:sz w:val="20"/>
          <w:szCs w:val="20"/>
        </w:rPr>
      </w:pPr>
      <w:r w:rsidRPr="006D4DD4">
        <w:rPr>
          <w:rFonts w:ascii="Arial" w:hAnsi="Arial" w:cs="Arial"/>
          <w:sz w:val="20"/>
          <w:szCs w:val="20"/>
        </w:rPr>
        <w:t>All three of these leadership models can be commonly used in policing by supervisors as they fit in with the policing environment. I think that the policing environment would benefit massively if every supervisor used one of the leadership models or a combination of leadership models, in order to lead and manage their staff.</w:t>
      </w:r>
    </w:p>
    <w:p w14:paraId="403DF7BA" w14:textId="77777777" w:rsidR="00880085" w:rsidRPr="006D4DD4" w:rsidRDefault="00880085" w:rsidP="00880085"/>
    <w:p w14:paraId="24557AA1" w14:textId="77777777" w:rsidR="00880085" w:rsidRPr="006D4DD4" w:rsidRDefault="00880085" w:rsidP="00880085">
      <w:r w:rsidRPr="006D4DD4">
        <w:lastRenderedPageBreak/>
        <w:t xml:space="preserve">From dealing with this incident I feel that I handled the situation very well in relation to managing conflict, taking control of the situation whilst acting as a leader during the incident, communicating with everyone involved effectively and ensuring that risk management level was low. I feel that I chose the right leadership style to fit the incident and that allowed me to deal with it in the best possible way. If I was to do this again I would consider using a mixture of leadership styles during the one incident. I would use a mixture of transactional and democratic as there were colleagues working alongside me during this incident with less service, so it would have been a good opportunity for them to be more involved in the decision making process. However, I am fully aware that this incident escalated rather quickly and this was the best option to take. </w:t>
      </w:r>
    </w:p>
    <w:p w14:paraId="7E4E4714" w14:textId="77777777" w:rsidR="00880085" w:rsidRPr="006D4DD4" w:rsidRDefault="00880085" w:rsidP="00880085"/>
    <w:p w14:paraId="1C09CD3E" w14:textId="77777777" w:rsidR="00880085" w:rsidRPr="006D4DD4" w:rsidRDefault="00880085" w:rsidP="00880085">
      <w:r w:rsidRPr="006D4DD4">
        <w:t>In conclusion for this essay I have critically evaluated and evidenced my flexibility in leadership styles as I have discussed what leadership I used during this incident, what leadership style I could have used if I was to do it again and what leadership styles I have used when dealing with other police incidents. I have critically analysed leadership strategies that I have developed to manage a range of different operational situations as I have discussed five different leadership strategies and applied them to police incidents. I have also considered leadership models that could be commonly used in policing. Throughout this essay I have also reflected on the domestic incident that I played a significant role in and discussed how the above elements relate to the actions I have taken.</w:t>
      </w:r>
    </w:p>
    <w:p w14:paraId="4E9085BF" w14:textId="5545E476" w:rsidR="00025650" w:rsidRPr="006D4DD4" w:rsidRDefault="00880085" w:rsidP="00880085">
      <w:pPr>
        <w:ind w:right="237"/>
        <w:jc w:val="right"/>
      </w:pPr>
      <w:r w:rsidRPr="006D4DD4">
        <w:t>(2,519)</w:t>
      </w:r>
    </w:p>
    <w:p w14:paraId="1967E2A8" w14:textId="77777777" w:rsidR="00025650" w:rsidRPr="006D4DD4" w:rsidRDefault="00025650" w:rsidP="00340E9A">
      <w:pPr>
        <w:ind w:right="237"/>
        <w:jc w:val="both"/>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BD5918D">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H</w:t>
            </w:r>
            <w:r w:rsidR="0BDB1B92" w:rsidRPr="7C2E0949">
              <w:rPr>
                <w:rStyle w:val="normaltextrun"/>
                <w:rFonts w:ascii="Arial" w:hAnsi="Arial" w:cs="Arial"/>
                <w:color w:val="000000" w:themeColor="text1"/>
              </w:rPr>
              <w:t>ow</w:t>
            </w:r>
            <w:r w:rsidR="5B3C4E45" w:rsidRPr="7C2E0949">
              <w:rPr>
                <w:rStyle w:val="normaltextrun"/>
                <w:rFonts w:ascii="Arial" w:hAnsi="Arial" w:cs="Arial"/>
                <w:color w:val="000000" w:themeColor="text1"/>
              </w:rPr>
              <w:t xml:space="preserve"> have </w:t>
            </w:r>
            <w:r w:rsidR="5B1E35EC" w:rsidRPr="7C2E0949">
              <w:rPr>
                <w:rStyle w:val="normaltextrun"/>
                <w:rFonts w:ascii="Arial" w:hAnsi="Arial" w:cs="Arial"/>
                <w:color w:val="000000" w:themeColor="text1"/>
              </w:rPr>
              <w:t xml:space="preserve">you </w:t>
            </w:r>
            <w:r w:rsidR="5B3C4E45" w:rsidRPr="7C2E0949">
              <w:rPr>
                <w:rStyle w:val="normaltextrun"/>
                <w:rFonts w:ascii="Arial" w:hAnsi="Arial" w:cs="Arial"/>
                <w:color w:val="000000" w:themeColor="text1"/>
              </w:rPr>
              <w:t>benefited from mentoring</w:t>
            </w:r>
            <w:r w:rsidR="2DF55CEB" w:rsidRPr="7C2E0949">
              <w:rPr>
                <w:rStyle w:val="normaltextrun"/>
                <w:rFonts w:ascii="Arial" w:hAnsi="Arial" w:cs="Arial"/>
                <w:color w:val="000000" w:themeColor="text1"/>
              </w:rPr>
              <w:t xml:space="preserve"> and coaching</w:t>
            </w:r>
            <w:r w:rsidR="2A209888" w:rsidRPr="7C2E0949">
              <w:rPr>
                <w:rStyle w:val="normaltextrun"/>
                <w:rFonts w:ascii="Arial" w:hAnsi="Arial" w:cs="Arial"/>
                <w:color w:val="000000" w:themeColor="text1"/>
              </w:rPr>
              <w:t>?</w:t>
            </w:r>
            <w:r w:rsidR="5B3C4E45" w:rsidRPr="7C2E0949">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How has it helped you to meet personal</w:t>
            </w:r>
            <w:r w:rsidR="5717F3B1" w:rsidRPr="7C2E0949">
              <w:rPr>
                <w:rStyle w:val="normaltextrun"/>
                <w:rFonts w:ascii="Arial" w:hAnsi="Arial" w:cs="Arial"/>
                <w:color w:val="000000" w:themeColor="text1"/>
              </w:rPr>
              <w:t>, professional and organisational goals</w:t>
            </w:r>
            <w:r w:rsidR="3448031C" w:rsidRPr="7C2E0949">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 xml:space="preserve">How has it </w:t>
            </w:r>
            <w:r w:rsidR="4A96E271" w:rsidRPr="7C2E0949">
              <w:rPr>
                <w:rStyle w:val="normaltextrun"/>
                <w:rFonts w:ascii="Arial" w:hAnsi="Arial" w:cs="Arial"/>
                <w:color w:val="000000" w:themeColor="text1"/>
              </w:rPr>
              <w:t>aid</w:t>
            </w:r>
            <w:r w:rsidRPr="7C2E0949">
              <w:rPr>
                <w:rStyle w:val="normaltextrun"/>
                <w:rFonts w:ascii="Arial" w:hAnsi="Arial" w:cs="Arial"/>
                <w:color w:val="000000" w:themeColor="text1"/>
              </w:rPr>
              <w:t>ed</w:t>
            </w:r>
            <w:r w:rsidR="1314F378" w:rsidRPr="7C2E0949">
              <w:rPr>
                <w:rStyle w:val="normaltextrun"/>
                <w:rFonts w:ascii="Arial" w:hAnsi="Arial" w:cs="Arial"/>
                <w:color w:val="000000" w:themeColor="text1"/>
              </w:rPr>
              <w:t xml:space="preserve"> </w:t>
            </w:r>
            <w:r w:rsidRPr="7C2E0949">
              <w:rPr>
                <w:rStyle w:val="normaltextrun"/>
                <w:rFonts w:ascii="Arial" w:hAnsi="Arial" w:cs="Arial"/>
                <w:color w:val="000000" w:themeColor="text1"/>
              </w:rPr>
              <w:t xml:space="preserve">you </w:t>
            </w:r>
            <w:r w:rsidR="093D5632" w:rsidRPr="7C2E0949">
              <w:rPr>
                <w:rStyle w:val="normaltextrun"/>
                <w:rFonts w:ascii="Arial" w:hAnsi="Arial" w:cs="Arial"/>
                <w:color w:val="000000" w:themeColor="text1"/>
              </w:rPr>
              <w:t xml:space="preserve">to </w:t>
            </w:r>
            <w:r w:rsidRPr="7C2E0949">
              <w:rPr>
                <w:rStyle w:val="normaltextrun"/>
                <w:rFonts w:ascii="Arial" w:hAnsi="Arial" w:cs="Arial"/>
                <w:color w:val="000000" w:themeColor="text1"/>
              </w:rPr>
              <w:t>learn, develop and perform in the workplace</w:t>
            </w:r>
            <w:r w:rsidR="1DF4A817" w:rsidRPr="7C2E0949">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7C2E0949">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7C2E0949">
              <w:rPr>
                <w:rStyle w:val="normaltextrun"/>
                <w:rFonts w:ascii="Arial" w:hAnsi="Arial" w:cs="Arial"/>
                <w:i/>
                <w:iCs/>
                <w:color w:val="000000" w:themeColor="text1"/>
              </w:rPr>
              <w:t xml:space="preserve">Consider relevant </w:t>
            </w:r>
            <w:r w:rsidR="2AA6BD99" w:rsidRPr="7C2E0949">
              <w:rPr>
                <w:rStyle w:val="normaltextrun"/>
                <w:rFonts w:ascii="Arial" w:hAnsi="Arial" w:cs="Arial"/>
                <w:i/>
                <w:iCs/>
                <w:color w:val="000000" w:themeColor="text1"/>
              </w:rPr>
              <w:t>coaching and mentoring definitions along with</w:t>
            </w:r>
            <w:r w:rsidR="25B3560C" w:rsidRPr="7C2E0949">
              <w:rPr>
                <w:rStyle w:val="normaltextrun"/>
                <w:rFonts w:ascii="Arial" w:hAnsi="Arial" w:cs="Arial"/>
                <w:i/>
                <w:iCs/>
                <w:color w:val="000000" w:themeColor="text1"/>
              </w:rPr>
              <w:t xml:space="preserve"> </w:t>
            </w:r>
            <w:r w:rsidR="23B37E4E" w:rsidRPr="7C2E0949">
              <w:rPr>
                <w:rStyle w:val="normaltextrun"/>
                <w:rFonts w:ascii="Arial" w:hAnsi="Arial" w:cs="Arial"/>
                <w:i/>
                <w:iCs/>
                <w:color w:val="000000" w:themeColor="text1"/>
              </w:rPr>
              <w:t>current coaching</w:t>
            </w:r>
            <w:r w:rsidRPr="7C2E0949">
              <w:rPr>
                <w:rStyle w:val="normaltextrun"/>
                <w:rFonts w:ascii="Arial" w:hAnsi="Arial" w:cs="Arial"/>
                <w:i/>
                <w:iCs/>
                <w:color w:val="000000" w:themeColor="text1"/>
              </w:rPr>
              <w:t xml:space="preserve"> and mentoring theories</w:t>
            </w:r>
            <w:r w:rsidR="142CC95E" w:rsidRPr="7C2E0949">
              <w:rPr>
                <w:rStyle w:val="normaltextrun"/>
                <w:rFonts w:ascii="Arial" w:hAnsi="Arial" w:cs="Arial"/>
                <w:i/>
                <w:iCs/>
                <w:color w:val="000000" w:themeColor="text1"/>
              </w:rPr>
              <w:t xml:space="preserve"> used in policing</w:t>
            </w:r>
            <w:r w:rsidR="1DBD8791" w:rsidRPr="7C2E0949">
              <w:rPr>
                <w:rStyle w:val="normaltextrun"/>
                <w:rFonts w:ascii="Arial" w:hAnsi="Arial" w:cs="Arial"/>
                <w:i/>
                <w:iCs/>
                <w:color w:val="000000" w:themeColor="text1"/>
              </w:rPr>
              <w:t>.</w:t>
            </w:r>
          </w:p>
          <w:p w14:paraId="5FEEC87B" w14:textId="208959FC" w:rsidR="777CCE50" w:rsidRDefault="777CCE50" w:rsidP="7C2E0949">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7C2E0949">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7C2E0949">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BD5918D">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5DAAD00" w14:textId="77777777" w:rsidR="00880085" w:rsidRPr="006D4DD4" w:rsidRDefault="00880085" w:rsidP="00880085">
      <w:r w:rsidRPr="006D4DD4">
        <w:t xml:space="preserve">This essay will critically reflect upon my three year probation within policing and will consist of mentoring and coaching definitions, theories and models used in policing and how I have benefitted from mentoring and coaching during my three year probation. Within the body of this essay it will discuss goal setting models and how I have met personal, professional and organisation goals. How my three year probation has aided me to learn, develop and perform within the workplace will also be referred to during this essay and lastly, this essay will explore feedback models and how I provided and received feedback in the workplace. </w:t>
      </w:r>
    </w:p>
    <w:p w14:paraId="612BD6A7" w14:textId="77777777" w:rsidR="00880085" w:rsidRPr="006D4DD4" w:rsidRDefault="00880085" w:rsidP="00880085"/>
    <w:p w14:paraId="69D6B608" w14:textId="77777777" w:rsidR="00880085" w:rsidRPr="006D4DD4" w:rsidRDefault="00880085" w:rsidP="00880085">
      <w:r w:rsidRPr="006D4DD4">
        <w:t xml:space="preserve">In order to reflect upon my three year probation I will be using Professor Graham Gibbs reflection cycle model (Gibbs, 1988). Gibbs’ reflective cycle consists of five stages which are description, feelings, evaluation, conclusions and action. </w:t>
      </w:r>
    </w:p>
    <w:p w14:paraId="6D124A4A" w14:textId="77777777" w:rsidR="00880085" w:rsidRPr="006D4DD4" w:rsidRDefault="00880085" w:rsidP="00880085"/>
    <w:p w14:paraId="71B8DC9C" w14:textId="77777777" w:rsidR="00880085" w:rsidRPr="006D4DD4" w:rsidRDefault="00880085" w:rsidP="00880085">
      <w:r w:rsidRPr="006D4DD4">
        <w:t>Each year of my three year probation has been significantly different. My first year of probation was spilt into two different halves. The first half consisted of my initial six month training whereby I studied law definitions and regulations and was expected to complete four exams. During these six months I was a student officer completing classroom based learning in company with other student officers being taught by police staff. The second half of my first year probation consisted of going out to my Basic Command Unit (BCU) and being taught by an experienced officer who was my tutor for ten weeks before being signed off as an independent officer and going into a mentorship phase. During this part of my probation I was able to put the theory I learnt into practice. During my first year of probation it was all about learning. My second year of my probation consisted of me developing my skills I had learnt during my first year and becoming a more independent officer. My third year of my probation consisted of me performing all the skills I had learnt and developed over the two years and applying them to everyday situations. During the third year of my probation I was able to share my knowledge and skills with new student officers who had joined my team and help them develop their skills. During the whole three years of my probation there were many challenges that I had to face and overcome which were specifically related to the role however another challenge that I had to overcome and adapt to was Covid-19.</w:t>
      </w:r>
    </w:p>
    <w:p w14:paraId="5BF443E2" w14:textId="77777777" w:rsidR="00880085" w:rsidRPr="006D4DD4" w:rsidRDefault="00880085" w:rsidP="00880085"/>
    <w:p w14:paraId="44DD0EA4" w14:textId="77777777" w:rsidR="00880085" w:rsidRPr="006D4DD4" w:rsidRDefault="00880085" w:rsidP="00880085">
      <w:r w:rsidRPr="006D4DD4">
        <w:lastRenderedPageBreak/>
        <w:t xml:space="preserve">In order for me to complete my three year probation, I had to be mentored and coached along the way. The Police Superintendents’ Association will say that mentoring is “sharing expert knowledge of a role or subject area to help others” and coaching is “support and guidance to maximise self-learning and development needs” (Police Superintendents’ Association, 2018). STEPPPA is a coaching and mentoring model that was developed by Dr Angus Mcleod. STEPPPA stands for Subject, Target identification, Emotion, Perception, Plan, Pace and Action/Amend (Mcleod, 2003). STEPPPA is primarily designed to overcome emotion during play. This model fits well into policing as there can be times where it’s emotionally difficult to deal with the situation that is in front of you. Another coaching and mentoring model that can be used in policing is the CLEAR Model (Hawkins, 1980). The CLEAR Model was developed in the mid 1980’s by Professor Peter Hawkins. The purpose of CLEAR model is to deal with personal and professional issues along with enhancing team performance. CLEAR stands for Contract, Listen, Explore, Action and Review. Again this model can clearly be used in policing as there is a definite break down of each stage whereby it is allowing you to learn, take action and review. </w:t>
      </w:r>
    </w:p>
    <w:p w14:paraId="6F8785BD" w14:textId="77777777" w:rsidR="00880085" w:rsidRPr="006D4DD4" w:rsidRDefault="00880085" w:rsidP="00880085"/>
    <w:p w14:paraId="3D228D89" w14:textId="77777777" w:rsidR="00880085" w:rsidRPr="006D4DD4" w:rsidRDefault="00880085" w:rsidP="00880085">
      <w:r w:rsidRPr="006D4DD4">
        <w:t xml:space="preserve">From my initial two years’ probation I have benefited hugely from coaching and mentoring. My learning style is a mixture between visual and kinaesthetic. “Visual learners learn by seeing and kinaesthetic learners learn by doing” (Wilson, 2017). To allow me to get the most out of being coached and mentored it meant that I watched my tutor complete a task and then I completed the task after. I felt that it was important for me to tell my tutor what learning style I was as it allowed him to adapt the way he coached and mentored me. From being coached and mentored it has helped me start my new career as well as helping me with the future of my career as it has allowed me to develop my communication skills, problem solving skills and even allowed me to make mistakes and learn from them which I will continue to use and remember throughout the rest of my service. The disadvantage of being coached and mentored by the same tutor is that you only learn the way they conducted tasks. Everyone completes a task slightly differently and it was important to remember that I did what was most suitable for me. </w:t>
      </w:r>
    </w:p>
    <w:p w14:paraId="719C8D91" w14:textId="77777777" w:rsidR="00880085" w:rsidRPr="006D4DD4" w:rsidRDefault="00880085" w:rsidP="00880085"/>
    <w:p w14:paraId="1DEFFAD9" w14:textId="77777777" w:rsidR="00880085" w:rsidRPr="006D4DD4" w:rsidRDefault="00880085" w:rsidP="00880085">
      <w:r w:rsidRPr="006D4DD4">
        <w:t xml:space="preserve">As well as being coached and mentored it was important that I set myself goals that I wished to achieve with the help of my tutor. The goals I set were both personal and professional goals and there were also organisational goals that needed to be achieved. In order to set my own goals I used the SMART theory. SMART goal setting theory was developed by George. T. Doran in 1981. SMART stands for Specific, Measureable, Achievable, Realistic and Timely (Doran, 1981). </w:t>
      </w:r>
    </w:p>
    <w:p w14:paraId="1A772463" w14:textId="77777777" w:rsidR="00880085" w:rsidRPr="006D4DD4" w:rsidRDefault="00880085" w:rsidP="00880085"/>
    <w:p w14:paraId="67BB9D5D" w14:textId="77777777" w:rsidR="00880085" w:rsidRPr="006D4DD4" w:rsidRDefault="00880085" w:rsidP="00880085">
      <w:r w:rsidRPr="006D4DD4">
        <w:t>During my first year of my probation I felt that I needed to improve on my communication skills. I decided to set myself a personal goal which was to improve and develop my communication skills. Specifically, I wanted to improve on my communication skills as I knew that it was important to be able to build a rapport with individuals and to be able to gather as much information as possible when dealing with every incident. This goal was measurable as I was able to track my progression throughout my three year probation and I would notice the improvement in my communication and be able to track when the goal was achieved. This personal goal was more than achievable and very realistic as I would be dealing with numerous incidents, involving many different people during every shift allowing me to make progression towards this goal. The timeframe I set myself to achieve this goal was at the end of my third year in probation. I feel that I have already achieved this goal as I can personally see an improvement in my communication skills when dealing with policing incidents and I now am able to gather information from individuals without assistance from other colleagues. Being tutored and working with different and more experienced colleagues has allowed and helped me achieve this goal as I have witnessed them communicating with individuals.</w:t>
      </w:r>
    </w:p>
    <w:p w14:paraId="2390E9DB" w14:textId="77777777" w:rsidR="00880085" w:rsidRPr="006D4DD4" w:rsidRDefault="00880085" w:rsidP="00880085"/>
    <w:p w14:paraId="09682DB6" w14:textId="77777777" w:rsidR="00880085" w:rsidRPr="006D4DD4" w:rsidRDefault="00880085" w:rsidP="00880085">
      <w:r w:rsidRPr="006D4DD4">
        <w:t xml:space="preserve">Professional goals that I needed to meet were dealing with conflict, managing my workload and expanding on my existing knowledge. Specifically expanding on my existing knowledge, I set a goal to familiarise myself with law definitions and to get a working understanding of how I applied that knowledge during incidents. This goal was measureable as I was again able to track when I was confidently able to deal with a type of offence without any assistance from other colleagues. I was able to achieve different elements of this goal at different stages of my three year probation. Again this goal was very realistic as every shift I was exposed to different types of incidents/offences where my knowledge was challenged. The goal time frame was again at the end of my three year probation however, I was fully aware that I would never have the knowledge and understanding of every offence </w:t>
      </w:r>
      <w:r w:rsidRPr="006D4DD4">
        <w:lastRenderedPageBreak/>
        <w:t>and incident given the wide range of incidents I am exposed to. During my initial six months of my probation I was in a classroom learning law definitions however, leaving the classroom learning environment and being a student officer on response has allowed me to put the theory in to practise and develop an understanding of what law definition fits into what circumstances. During live incidents, I have noticed that there are several offences that could fit the situation however, with the help and assistance from other colleagues I have been able to understand what offence is most suitable and why.</w:t>
      </w:r>
    </w:p>
    <w:p w14:paraId="7CAE469A" w14:textId="77777777" w:rsidR="00880085" w:rsidRPr="006D4DD4" w:rsidRDefault="00880085" w:rsidP="00880085"/>
    <w:p w14:paraId="44D77795" w14:textId="77777777" w:rsidR="00880085" w:rsidRPr="006D4DD4" w:rsidRDefault="00880085" w:rsidP="00880085">
      <w:r w:rsidRPr="006D4DD4">
        <w:t>The chief constable for South Wales Police Force set out a delivery plan whereby organisational goals were set. The organisational goals that were set by the Chief Constable were split into two. Operational priorities protecting the vulnerable, preventing harm in our communities which had sub headings of prevention, partnership and peacekeeping. Organisational priorities understanding and responding to our people which again had sub headings of develop our organisation and develop our people. In order to achieve these goals my tutor and I would familiarise ourselves with the goals and discuss what we could do in order to make progress with achieving the end goal. By contributing my part working towards the organisational goals meant that the organisation as a whole was one step closer to achieving the end result.</w:t>
      </w:r>
    </w:p>
    <w:p w14:paraId="19136FDD" w14:textId="77777777" w:rsidR="00880085" w:rsidRPr="006D4DD4" w:rsidRDefault="00880085" w:rsidP="00880085"/>
    <w:p w14:paraId="19B737DF" w14:textId="5ECA3C63" w:rsidR="00880085" w:rsidRPr="006D4DD4" w:rsidRDefault="00880085" w:rsidP="00880085">
      <w:r w:rsidRPr="006D4DD4">
        <w:t>Throughout the three years I have been able to learn, develop and perform in the workplace. (DeakinCo, 2017) will say that there are 14 practical strategies for motivating individuals to learn and grow in the workplace. From the 14 practical strategies there are</w:t>
      </w:r>
      <w:r w:rsidR="00AA6759" w:rsidRPr="006D4DD4">
        <w:t>;</w:t>
      </w:r>
    </w:p>
    <w:p w14:paraId="24E71D89" w14:textId="77777777" w:rsidR="00880085" w:rsidRPr="006D4DD4" w:rsidRDefault="00880085" w:rsidP="00880085">
      <w:r w:rsidRPr="006D4DD4">
        <w:t>1. Incorporate employee development into strategic planning</w:t>
      </w:r>
    </w:p>
    <w:p w14:paraId="5164DB19" w14:textId="77777777" w:rsidR="00880085" w:rsidRPr="006D4DD4" w:rsidRDefault="00880085" w:rsidP="00880085">
      <w:r w:rsidRPr="006D4DD4">
        <w:t xml:space="preserve">2. Formalise learning and development </w:t>
      </w:r>
    </w:p>
    <w:p w14:paraId="25362F1E" w14:textId="77777777" w:rsidR="00880085" w:rsidRPr="006D4DD4" w:rsidRDefault="00880085" w:rsidP="00880085">
      <w:r w:rsidRPr="006D4DD4">
        <w:t>3. Incentivise and recognise employee achievements</w:t>
      </w:r>
    </w:p>
    <w:p w14:paraId="2ABA4DFE" w14:textId="77777777" w:rsidR="00880085" w:rsidRPr="006D4DD4" w:rsidRDefault="00880085" w:rsidP="00880085">
      <w:r w:rsidRPr="006D4DD4">
        <w:t>4. Reward growth and upskilling</w:t>
      </w:r>
    </w:p>
    <w:p w14:paraId="484ED6AD" w14:textId="77777777" w:rsidR="00880085" w:rsidRPr="006D4DD4" w:rsidRDefault="00880085" w:rsidP="00880085">
      <w:r w:rsidRPr="006D4DD4">
        <w:t>5. Make education the reward</w:t>
      </w:r>
    </w:p>
    <w:p w14:paraId="138E76AE" w14:textId="77777777" w:rsidR="00880085" w:rsidRPr="006D4DD4" w:rsidRDefault="00880085" w:rsidP="00880085">
      <w:r w:rsidRPr="006D4DD4">
        <w:t>6. Offer interesting and challenging work</w:t>
      </w:r>
    </w:p>
    <w:p w14:paraId="5B6B9DCB" w14:textId="77777777" w:rsidR="00880085" w:rsidRPr="006D4DD4" w:rsidRDefault="00880085" w:rsidP="00880085">
      <w:r w:rsidRPr="006D4DD4">
        <w:t>7. Conduct regular performance reviews</w:t>
      </w:r>
    </w:p>
    <w:p w14:paraId="4A915182" w14:textId="77777777" w:rsidR="00880085" w:rsidRPr="006D4DD4" w:rsidRDefault="00880085" w:rsidP="00880085">
      <w:r w:rsidRPr="006D4DD4">
        <w:t>8. Take an interest in employee’s career paths</w:t>
      </w:r>
    </w:p>
    <w:p w14:paraId="43F0BD1F" w14:textId="77777777" w:rsidR="00880085" w:rsidRPr="006D4DD4" w:rsidRDefault="00880085" w:rsidP="00880085">
      <w:r w:rsidRPr="006D4DD4">
        <w:t>9. Look for opportunities to empower and demonstrate trust</w:t>
      </w:r>
    </w:p>
    <w:p w14:paraId="05942063" w14:textId="0FE9FE20" w:rsidR="00880085" w:rsidRPr="006D4DD4" w:rsidRDefault="00880085" w:rsidP="00880085">
      <w:r w:rsidRPr="006D4DD4">
        <w:t xml:space="preserve">10. Provide mentorship opportunities </w:t>
      </w:r>
    </w:p>
    <w:p w14:paraId="1EC6C388" w14:textId="77777777" w:rsidR="00AA6759" w:rsidRPr="006D4DD4" w:rsidRDefault="00AA6759" w:rsidP="00880085"/>
    <w:p w14:paraId="1EAB2C71" w14:textId="77777777" w:rsidR="00880085" w:rsidRPr="006D4DD4" w:rsidRDefault="00880085" w:rsidP="00880085">
      <w:r w:rsidRPr="006D4DD4">
        <w:t>Out of the 14 practical strategies 10 relate to policing. In order for me to learn, develop and perform in the workplace my supervisor, area training sergeant, my tutor and other colleagues have incorporated the above 10 strategies between them. My supervisor and tutor has incorporated all the above points and my area training sergeant has incorporated points 1, 2 and 7. Throughout my three year probation having other colleagues motivate me to learn, develop and perform has made the journey easier and more beneficial as it was a positive environment to be in and it was always acknowledged when I was performing well and achieving new targets.</w:t>
      </w:r>
    </w:p>
    <w:p w14:paraId="27D4A08D" w14:textId="77777777" w:rsidR="00880085" w:rsidRPr="006D4DD4" w:rsidRDefault="00880085" w:rsidP="00880085"/>
    <w:p w14:paraId="23200F3A" w14:textId="77777777" w:rsidR="00880085" w:rsidRPr="006D4DD4" w:rsidRDefault="00880085" w:rsidP="00880085">
      <w:r w:rsidRPr="006D4DD4">
        <w:t>Throughout my three year probation I was given the opportunity to provide feedback several times. I was often asked by my Area of Training Officer (ATO) what my thoughts were on the new police entry process and how I thought I was developing as a student constable. I was also given feedback via one to one sessions with my ATO during a review process. I was also given the opportunity to complete feedback questionnaires with areas of improvement within them. During my initial tutorship I often discussed with my tutor how I felt I was developing and if there were any concerns I needed to raise. Likewise, my tutor would discuss with me the areas I was exceeding in and the areas I needed to improve in. I feel like this is one of the most important sections whilst starting out in my police career as I was provided with reassurance that I was progressing and developing well and I was also told what I needed to improve on and how I could improve whilst being guided what to do. A feedback model that I feel police would benefit from is the STAR feedback model. STAR stands for situation/task, action and result. The author will explain the previous points further as; Situation/Task is explaining a situation or task that the individual was involved in so that both parties are aware and understands the context. Action is providing the details about how the individual dealt with the situation and what action that took during the situation both positive and negative. Lastly, the result is explaining to the individual what results they achieved as a result of their actions (Bhasin, 2020). This is important to help the individual understand what areas they have performed well in and what areas they need to improve in.</w:t>
      </w:r>
    </w:p>
    <w:p w14:paraId="1FF4DAEC" w14:textId="77777777" w:rsidR="00880085" w:rsidRPr="006D4DD4" w:rsidRDefault="00880085" w:rsidP="00880085"/>
    <w:p w14:paraId="0F7F41B7" w14:textId="77777777" w:rsidR="00880085" w:rsidRPr="006D4DD4" w:rsidRDefault="00880085" w:rsidP="00880085">
      <w:r w:rsidRPr="006D4DD4">
        <w:lastRenderedPageBreak/>
        <w:t xml:space="preserve">If I was to do my three year probation again I would take the opportunity to ask my tutor more questions to better my knowledge and understanding of my job role. I would also go in to the role with a more open mind as I felt that some situations I dealt with, I never thought that the role of a police constable would deal with for example, mental health related calls. However, I felt that overall I have progressed and developed at a steady even pace and learnt how to deal with a variety of different incidents. I have also recently started to team up with colleagues who are younger in service than I am and teach them the skills and knowledge that I have learnt. I believe that this next chapter in my career is where I will learn the most, as I am now expected to make decisions by myself.  </w:t>
      </w:r>
    </w:p>
    <w:p w14:paraId="2008C2E1" w14:textId="77777777" w:rsidR="00880085" w:rsidRPr="006D4DD4" w:rsidRDefault="00880085" w:rsidP="00880085"/>
    <w:p w14:paraId="0B28EA76" w14:textId="47E8D8E2" w:rsidR="00880085" w:rsidRPr="006D4DD4" w:rsidRDefault="00880085" w:rsidP="00880085">
      <w:r w:rsidRPr="006D4DD4">
        <w:t xml:space="preserve">To conclude, from reflecting on my three year probation I have experienced six months of classroom based learning whereby I learnt law definitions and undertook four exams before leaving the classroom based learning environment and being exposed to live situations within my BCU. During the first two years of probation I have communicated with my tutor allowing me to get the most out of being coached and mentored. Now I am in the third and final year of my probation I am sharing my skills and knowledge that I have learnt and developed with colleagues with less service than me. Throughout my probation I have been given multiple opportunities to provide feedback and also receive feedback which again I have benefitted from. This whole process has allowed me to learn, develop and perform within the policing environment. I now plan to take all the skills and knowledge I have learnt from my tutor and other colleagues and put them into practise as I become fully independent. </w:t>
      </w:r>
    </w:p>
    <w:p w14:paraId="4AD53AF4" w14:textId="290DC94E" w:rsidR="00880085" w:rsidRPr="006D4DD4" w:rsidRDefault="00880085" w:rsidP="00880085">
      <w:pPr>
        <w:jc w:val="right"/>
      </w:pPr>
      <w:r w:rsidRPr="006D4DD4">
        <w:t>(2,339)</w:t>
      </w:r>
    </w:p>
    <w:p w14:paraId="3BB7779A" w14:textId="77777777" w:rsidR="00880085" w:rsidRDefault="00880085" w:rsidP="00880085"/>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880085">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p>
    <w:p w14:paraId="2237FD0C" w14:textId="609CE5E2" w:rsidR="008B28E7" w:rsidRDefault="006D4DD4" w:rsidP="00340E9A">
      <w:pPr>
        <w:ind w:right="237"/>
        <w:jc w:val="both"/>
        <w:rPr>
          <w:b/>
          <w:sz w:val="24"/>
          <w:szCs w:val="24"/>
        </w:rPr>
      </w:pPr>
      <w:r>
        <w:rPr>
          <w:b/>
          <w:sz w:val="24"/>
          <w:szCs w:val="24"/>
        </w:rPr>
        <w:lastRenderedPageBreak/>
        <w:t xml:space="preserve">Reference List </w:t>
      </w:r>
    </w:p>
    <w:p w14:paraId="7E2BF0BB" w14:textId="77777777" w:rsidR="006D4DD4" w:rsidRDefault="006D4DD4" w:rsidP="00340E9A">
      <w:pPr>
        <w:ind w:right="237"/>
        <w:jc w:val="both"/>
        <w:rPr>
          <w:b/>
          <w:sz w:val="24"/>
          <w:szCs w:val="24"/>
        </w:rPr>
      </w:pPr>
    </w:p>
    <w:p w14:paraId="235036C5" w14:textId="77777777" w:rsidR="006D4DD4" w:rsidRDefault="006D4DD4" w:rsidP="006D4DD4">
      <w:pPr>
        <w:pStyle w:val="NoSpacing"/>
      </w:pPr>
      <w:r>
        <w:t xml:space="preserve">Bhasin, H. (2020) </w:t>
      </w:r>
      <w:r w:rsidRPr="0016380C">
        <w:rPr>
          <w:i/>
        </w:rPr>
        <w:t>7 Powerful Types of Feedback Models</w:t>
      </w:r>
    </w:p>
    <w:p w14:paraId="5751F8E9" w14:textId="77777777" w:rsidR="006D4DD4" w:rsidRDefault="006D4DD4" w:rsidP="006D4DD4">
      <w:pPr>
        <w:pStyle w:val="NoSpacing"/>
      </w:pPr>
      <w:r>
        <w:t xml:space="preserve">Available at: </w:t>
      </w:r>
      <w:hyperlink r:id="rId24" w:anchor=":~:text=7%20Powerful%20Types%20of%20Feedback%20Models%201%20The,Feedback%20Model.%20...%206%20DESC%20Feedback%20Model.%20" w:history="1">
        <w:r w:rsidRPr="00565967">
          <w:rPr>
            <w:rStyle w:val="Hyperlink"/>
          </w:rPr>
          <w:t>https://www.marketing91.com/feedback-models/#:~:text=7%20Powerful%20Types%20of%20Feedback%20Models%201%20The,Feedback%20Model.%20...%206%20DESC%20Feedback%20Model.%20</w:t>
        </w:r>
      </w:hyperlink>
    </w:p>
    <w:p w14:paraId="7EC6D836" w14:textId="77777777" w:rsidR="006D4DD4" w:rsidRDefault="006D4DD4" w:rsidP="006D4DD4">
      <w:pPr>
        <w:pStyle w:val="NoSpacing"/>
      </w:pPr>
      <w:r>
        <w:t>(Accessed: 19 September 2021).</w:t>
      </w:r>
    </w:p>
    <w:p w14:paraId="5B03F215" w14:textId="77777777" w:rsidR="006D4DD4" w:rsidRDefault="006D4DD4" w:rsidP="006D4DD4">
      <w:pPr>
        <w:pStyle w:val="NoSpacing"/>
      </w:pPr>
    </w:p>
    <w:p w14:paraId="2EB3D2A0" w14:textId="49D71315" w:rsidR="006D4DD4" w:rsidRDefault="006D4DD4" w:rsidP="006D4DD4">
      <w:pPr>
        <w:pStyle w:val="NoSpacing"/>
        <w:rPr>
          <w:i/>
        </w:rPr>
      </w:pPr>
      <w:r>
        <w:t xml:space="preserve">Cherry, K. (2020) </w:t>
      </w:r>
      <w:r>
        <w:rPr>
          <w:i/>
        </w:rPr>
        <w:t>Transformational Leadership</w:t>
      </w:r>
    </w:p>
    <w:p w14:paraId="43A404F0" w14:textId="77777777" w:rsidR="006D4DD4" w:rsidRDefault="006D4DD4" w:rsidP="006D4DD4">
      <w:pPr>
        <w:pStyle w:val="NoSpacing"/>
      </w:pPr>
      <w:r>
        <w:t xml:space="preserve">Available at: </w:t>
      </w:r>
      <w:hyperlink r:id="rId25" w:history="1">
        <w:r w:rsidRPr="00960147">
          <w:rPr>
            <w:rStyle w:val="Hyperlink"/>
          </w:rPr>
          <w:t>https://www.verywellmind.com/what-is-transformational-leadership-2795313</w:t>
        </w:r>
      </w:hyperlink>
    </w:p>
    <w:p w14:paraId="065E499A" w14:textId="77777777" w:rsidR="006D4DD4" w:rsidRDefault="006D4DD4" w:rsidP="006D4DD4">
      <w:pPr>
        <w:pStyle w:val="NoSpacing"/>
      </w:pPr>
      <w:r>
        <w:t>(Accessed: 6 September 2021).</w:t>
      </w:r>
    </w:p>
    <w:p w14:paraId="6A3A4753" w14:textId="77777777" w:rsidR="006D4DD4" w:rsidRDefault="006D4DD4" w:rsidP="006D4DD4">
      <w:pPr>
        <w:pStyle w:val="NoSpacing"/>
      </w:pPr>
    </w:p>
    <w:p w14:paraId="58CF25B3" w14:textId="77777777" w:rsidR="006D4DD4" w:rsidRDefault="006D4DD4" w:rsidP="006D4DD4">
      <w:pPr>
        <w:pStyle w:val="NoSpacing"/>
        <w:rPr>
          <w:i/>
        </w:rPr>
      </w:pPr>
      <w:r>
        <w:t xml:space="preserve">Cherry, K.(2021) </w:t>
      </w:r>
      <w:r>
        <w:rPr>
          <w:i/>
        </w:rPr>
        <w:t>The Democratic Style of Leadership</w:t>
      </w:r>
    </w:p>
    <w:p w14:paraId="1DE6291C" w14:textId="77777777" w:rsidR="006D4DD4" w:rsidRDefault="006D4DD4" w:rsidP="006D4DD4">
      <w:pPr>
        <w:pStyle w:val="NoSpacing"/>
      </w:pPr>
      <w:r>
        <w:t xml:space="preserve">Available at: </w:t>
      </w:r>
      <w:hyperlink r:id="rId26" w:history="1">
        <w:r w:rsidRPr="00960147">
          <w:rPr>
            <w:rStyle w:val="Hyperlink"/>
          </w:rPr>
          <w:t>https://www.verywellmind.com/what-is-democratic-leadership-2795315</w:t>
        </w:r>
      </w:hyperlink>
    </w:p>
    <w:p w14:paraId="21C3CBEC" w14:textId="77777777" w:rsidR="006D4DD4" w:rsidRDefault="006D4DD4" w:rsidP="006D4DD4">
      <w:pPr>
        <w:pStyle w:val="NoSpacing"/>
      </w:pPr>
      <w:r>
        <w:t>(Accessed: 6 September 2021).</w:t>
      </w:r>
    </w:p>
    <w:p w14:paraId="2BDAC5EE" w14:textId="77777777" w:rsidR="006D4DD4" w:rsidRDefault="006D4DD4" w:rsidP="00340E9A">
      <w:pPr>
        <w:ind w:right="237"/>
        <w:jc w:val="both"/>
        <w:rPr>
          <w:b/>
          <w:sz w:val="24"/>
          <w:szCs w:val="24"/>
        </w:rPr>
      </w:pPr>
    </w:p>
    <w:p w14:paraId="2F3EDCAD" w14:textId="77777777" w:rsidR="006D4DD4" w:rsidRDefault="006D4DD4" w:rsidP="006D4DD4">
      <w:pPr>
        <w:pStyle w:val="NoSpacing"/>
        <w:rPr>
          <w:i/>
        </w:rPr>
      </w:pPr>
      <w:r>
        <w:t xml:space="preserve">Chief Bakes (2104) </w:t>
      </w:r>
      <w:r>
        <w:rPr>
          <w:i/>
        </w:rPr>
        <w:t>College of Policing launches five-year strategy</w:t>
      </w:r>
    </w:p>
    <w:p w14:paraId="19A49F82" w14:textId="77777777" w:rsidR="006D4DD4" w:rsidRDefault="006D4DD4" w:rsidP="006D4DD4">
      <w:pPr>
        <w:pStyle w:val="NoSpacing"/>
      </w:pPr>
      <w:r>
        <w:t xml:space="preserve">Available at: </w:t>
      </w:r>
      <w:hyperlink r:id="rId27" w:history="1">
        <w:r w:rsidRPr="001333FF">
          <w:rPr>
            <w:rStyle w:val="Hyperlink"/>
          </w:rPr>
          <w:t>https://police.community/topic/1265-cop-college-of-policing-launches-five-year-strategy/?tab=comments</w:t>
        </w:r>
      </w:hyperlink>
    </w:p>
    <w:p w14:paraId="5B87FCB7" w14:textId="77777777" w:rsidR="006D4DD4" w:rsidRPr="00910393" w:rsidRDefault="006D4DD4" w:rsidP="006D4DD4">
      <w:pPr>
        <w:pStyle w:val="NoSpacing"/>
      </w:pPr>
      <w:r>
        <w:t>(Accessed: 23 September 2021).</w:t>
      </w:r>
    </w:p>
    <w:p w14:paraId="0AF6E50E" w14:textId="77777777" w:rsidR="006D4DD4" w:rsidRDefault="006D4DD4" w:rsidP="006D4DD4">
      <w:pPr>
        <w:pStyle w:val="NoSpacing"/>
      </w:pPr>
    </w:p>
    <w:p w14:paraId="3CBE0521" w14:textId="77777777" w:rsidR="006D4DD4" w:rsidRDefault="006D4DD4" w:rsidP="006D4DD4">
      <w:pPr>
        <w:pStyle w:val="NoSpacing"/>
      </w:pPr>
      <w:r>
        <w:t xml:space="preserve">College of Policing (2020) </w:t>
      </w:r>
      <w:r w:rsidRPr="00AB1825">
        <w:rPr>
          <w:i/>
        </w:rPr>
        <w:t>Continuing Professional Development</w:t>
      </w:r>
    </w:p>
    <w:p w14:paraId="60D7A1EC" w14:textId="77777777" w:rsidR="006D4DD4" w:rsidRDefault="006D4DD4" w:rsidP="006D4DD4">
      <w:pPr>
        <w:pStyle w:val="NoSpacing"/>
      </w:pPr>
      <w:r>
        <w:t xml:space="preserve">Available at: </w:t>
      </w:r>
      <w:hyperlink r:id="rId28" w:history="1">
        <w:r>
          <w:rPr>
            <w:rStyle w:val="Hyperlink"/>
          </w:rPr>
          <w:t>Continuing professional development (CPD) | College of Policing</w:t>
        </w:r>
      </w:hyperlink>
    </w:p>
    <w:p w14:paraId="4B6BB9E5" w14:textId="27FA31BB" w:rsidR="006D4DD4" w:rsidRDefault="006D4DD4" w:rsidP="006D4DD4">
      <w:pPr>
        <w:pStyle w:val="NoSpacing"/>
      </w:pPr>
      <w:r>
        <w:t>(Accessed: 23 September 2021).</w:t>
      </w:r>
    </w:p>
    <w:p w14:paraId="44528B34" w14:textId="56663A39" w:rsidR="006D4DD4" w:rsidRDefault="006D4DD4" w:rsidP="006D4DD4">
      <w:pPr>
        <w:pStyle w:val="NoSpacing"/>
      </w:pPr>
    </w:p>
    <w:p w14:paraId="138C6186" w14:textId="77777777" w:rsidR="006D4DD4" w:rsidRDefault="006D4DD4" w:rsidP="006D4DD4">
      <w:pPr>
        <w:pStyle w:val="NoSpacing"/>
      </w:pPr>
      <w:r>
        <w:t xml:space="preserve">College of Policing (2019) </w:t>
      </w:r>
      <w:r>
        <w:rPr>
          <w:i/>
        </w:rPr>
        <w:t>STEPPPA Model of Coaching</w:t>
      </w:r>
      <w:r>
        <w:t>.</w:t>
      </w:r>
    </w:p>
    <w:p w14:paraId="0B860024" w14:textId="77777777" w:rsidR="006D4DD4" w:rsidRDefault="006D4DD4" w:rsidP="006D4DD4">
      <w:pPr>
        <w:pStyle w:val="NoSpacing"/>
      </w:pPr>
      <w:r>
        <w:t xml:space="preserve">Available at: </w:t>
      </w:r>
      <w:hyperlink r:id="rId29" w:history="1">
        <w:r w:rsidRPr="00C16C58">
          <w:rPr>
            <w:rStyle w:val="Hyperlink"/>
          </w:rPr>
          <w:t>https://leadership.college.police.uk/mod/scorm/player.php?a=122&amp;currentorg=articulate_rise&amp;scoid=244</w:t>
        </w:r>
      </w:hyperlink>
    </w:p>
    <w:p w14:paraId="2EC009DF" w14:textId="77777777" w:rsidR="006D4DD4" w:rsidRDefault="006D4DD4" w:rsidP="006D4DD4">
      <w:pPr>
        <w:pStyle w:val="NoSpacing"/>
      </w:pPr>
      <w:r>
        <w:t>(Accessed: 27 May 2021).</w:t>
      </w:r>
    </w:p>
    <w:p w14:paraId="18476A9C" w14:textId="77777777" w:rsidR="006D4DD4" w:rsidRDefault="006D4DD4" w:rsidP="006D4DD4">
      <w:pPr>
        <w:pStyle w:val="NoSpacing"/>
      </w:pPr>
    </w:p>
    <w:p w14:paraId="06D197CD" w14:textId="77777777" w:rsidR="006D4DD4" w:rsidRDefault="006D4DD4" w:rsidP="006D4DD4">
      <w:pPr>
        <w:pStyle w:val="NoSpacing"/>
        <w:rPr>
          <w:i/>
        </w:rPr>
      </w:pPr>
      <w:r>
        <w:t xml:space="preserve">College of Policing (2019) </w:t>
      </w:r>
      <w:r>
        <w:rPr>
          <w:i/>
        </w:rPr>
        <w:t>CLEAR Model of Coaching</w:t>
      </w:r>
    </w:p>
    <w:p w14:paraId="31B93EA2" w14:textId="77777777" w:rsidR="006D4DD4" w:rsidRDefault="006D4DD4" w:rsidP="006D4DD4">
      <w:pPr>
        <w:pStyle w:val="NoSpacing"/>
      </w:pPr>
      <w:r>
        <w:t xml:space="preserve">Available at: </w:t>
      </w:r>
      <w:hyperlink r:id="rId30" w:history="1">
        <w:r>
          <w:rPr>
            <w:rStyle w:val="Hyperlink"/>
          </w:rPr>
          <w:t>Coaching &amp; mentoring toolkit: CLEAR model of coaching (college.police.uk)</w:t>
        </w:r>
      </w:hyperlink>
    </w:p>
    <w:p w14:paraId="2AA4984E" w14:textId="77777777" w:rsidR="006D4DD4" w:rsidRDefault="006D4DD4" w:rsidP="006D4DD4">
      <w:pPr>
        <w:pStyle w:val="NoSpacing"/>
      </w:pPr>
      <w:r>
        <w:t>(Accessed: 27 May 2021).</w:t>
      </w:r>
    </w:p>
    <w:p w14:paraId="2D6D31B5" w14:textId="61B90517" w:rsidR="006D4DD4" w:rsidRDefault="006D4DD4" w:rsidP="006D4DD4">
      <w:pPr>
        <w:pStyle w:val="NoSpacing"/>
      </w:pPr>
    </w:p>
    <w:p w14:paraId="0C65B9E8" w14:textId="77777777" w:rsidR="006D4DD4" w:rsidRDefault="006D4DD4" w:rsidP="006D4DD4">
      <w:pPr>
        <w:pStyle w:val="NoSpacing"/>
        <w:rPr>
          <w:i/>
        </w:rPr>
      </w:pPr>
      <w:r>
        <w:t xml:space="preserve">Crestcom (2016) </w:t>
      </w:r>
      <w:r>
        <w:rPr>
          <w:i/>
        </w:rPr>
        <w:t>5 Leadership Strategies Proven To Improve Performance on Your Team</w:t>
      </w:r>
    </w:p>
    <w:p w14:paraId="35999E86" w14:textId="77777777" w:rsidR="006D4DD4" w:rsidRDefault="006D4DD4" w:rsidP="006D4DD4">
      <w:pPr>
        <w:pStyle w:val="NoSpacing"/>
      </w:pPr>
      <w:r>
        <w:t xml:space="preserve">Available at: </w:t>
      </w:r>
      <w:hyperlink r:id="rId31" w:history="1">
        <w:r w:rsidRPr="003E7155">
          <w:rPr>
            <w:rStyle w:val="Hyperlink"/>
          </w:rPr>
          <w:t>https://crestcom.com/blog/2016/12/01/5-leadership-strategies-to-improve-performance-in-your-company/</w:t>
        </w:r>
      </w:hyperlink>
    </w:p>
    <w:p w14:paraId="616338B8" w14:textId="68F559F1" w:rsidR="006D4DD4" w:rsidRDefault="006D4DD4" w:rsidP="006D4DD4">
      <w:pPr>
        <w:pStyle w:val="NoSpacing"/>
      </w:pPr>
      <w:r>
        <w:t>(Accessed: 16 September 2021).</w:t>
      </w:r>
    </w:p>
    <w:p w14:paraId="27885A7A" w14:textId="1E45E36A" w:rsidR="006D4DD4" w:rsidRDefault="006D4DD4" w:rsidP="006D4DD4">
      <w:pPr>
        <w:pStyle w:val="NoSpacing"/>
      </w:pPr>
    </w:p>
    <w:p w14:paraId="6D0FF69D" w14:textId="77777777" w:rsidR="006D4DD4" w:rsidRDefault="006D4DD4" w:rsidP="006D4DD4">
      <w:pPr>
        <w:pStyle w:val="NoSpacing"/>
        <w:rPr>
          <w:i/>
        </w:rPr>
      </w:pPr>
      <w:r>
        <w:t xml:space="preserve">DeakinCo (2017) </w:t>
      </w:r>
      <w:r>
        <w:rPr>
          <w:i/>
        </w:rPr>
        <w:t>14 Practical Strategies for motivating your staff to learn and grow in the workplace.</w:t>
      </w:r>
    </w:p>
    <w:p w14:paraId="1874DE7F" w14:textId="77777777" w:rsidR="006D4DD4" w:rsidRDefault="006D4DD4" w:rsidP="006D4DD4">
      <w:pPr>
        <w:pStyle w:val="NoSpacing"/>
      </w:pPr>
      <w:r>
        <w:t xml:space="preserve">Available at: </w:t>
      </w:r>
      <w:hyperlink r:id="rId32" w:history="1">
        <w:r>
          <w:rPr>
            <w:rStyle w:val="Hyperlink"/>
          </w:rPr>
          <w:t>14 practical strategies for motivating your staff to learn and grow in the workplace - DeakinCo. | Powering workplace performance</w:t>
        </w:r>
      </w:hyperlink>
    </w:p>
    <w:p w14:paraId="5688728C" w14:textId="77777777" w:rsidR="006D4DD4" w:rsidRPr="00AB5253" w:rsidRDefault="006D4DD4" w:rsidP="006D4DD4">
      <w:pPr>
        <w:pStyle w:val="NoSpacing"/>
      </w:pPr>
      <w:r>
        <w:t>(Accessed: 20 September 2021).</w:t>
      </w:r>
    </w:p>
    <w:p w14:paraId="7A321E83" w14:textId="77777777" w:rsidR="006D4DD4" w:rsidRDefault="006D4DD4" w:rsidP="006D4DD4">
      <w:pPr>
        <w:pStyle w:val="NoSpacing"/>
      </w:pPr>
    </w:p>
    <w:p w14:paraId="2C1EFBA8" w14:textId="77777777" w:rsidR="006D4DD4" w:rsidRDefault="006D4DD4" w:rsidP="006D4DD4">
      <w:pPr>
        <w:pStyle w:val="NoSpacing"/>
        <w:rPr>
          <w:i/>
        </w:rPr>
      </w:pPr>
      <w:r>
        <w:t xml:space="preserve">Gaille, B (2018) </w:t>
      </w:r>
      <w:r>
        <w:rPr>
          <w:i/>
        </w:rPr>
        <w:t>22 Advantages and Disadvantages of Transformational Leadership</w:t>
      </w:r>
    </w:p>
    <w:p w14:paraId="3BA91580" w14:textId="77777777" w:rsidR="006D4DD4" w:rsidRDefault="006D4DD4" w:rsidP="006D4DD4">
      <w:pPr>
        <w:pStyle w:val="NoSpacing"/>
      </w:pPr>
      <w:r>
        <w:t xml:space="preserve">Available at: </w:t>
      </w:r>
      <w:hyperlink r:id="rId33" w:anchor=":~:text=List%20of%20the%20Advantages%20of%20Transformational%20Leadership.%201,5%205.%20Transformational%20leaders%20create%20enthusiasm.%20More%20items" w:history="1">
        <w:r w:rsidRPr="00960147">
          <w:rPr>
            <w:rStyle w:val="Hyperlink"/>
          </w:rPr>
          <w:t>https://brandongaille.com/22-advantages-and-disadvantages-of-transformational-leadership/#:~:text=List%20of%20the%20Advantages%20of%20Transformational%20Leadership.%201,5%205.%20Transformational%20leaders%20create%20enthusiasm.%20More%20items</w:t>
        </w:r>
      </w:hyperlink>
    </w:p>
    <w:p w14:paraId="60AAB58D" w14:textId="77777777" w:rsidR="006D4DD4" w:rsidRPr="00156E83" w:rsidRDefault="006D4DD4" w:rsidP="006D4DD4">
      <w:pPr>
        <w:pStyle w:val="NoSpacing"/>
      </w:pPr>
      <w:r>
        <w:lastRenderedPageBreak/>
        <w:t>(Accessed: 6 September 2021).</w:t>
      </w:r>
    </w:p>
    <w:p w14:paraId="3E36089F" w14:textId="56FCF802" w:rsidR="006D4DD4" w:rsidRDefault="006D4DD4" w:rsidP="006D4DD4">
      <w:pPr>
        <w:pStyle w:val="NoSpacing"/>
      </w:pPr>
    </w:p>
    <w:p w14:paraId="6F02AD5B" w14:textId="77777777" w:rsidR="006D4DD4" w:rsidRDefault="006D4DD4" w:rsidP="006D4DD4">
      <w:pPr>
        <w:pStyle w:val="NoSpacing"/>
        <w:rPr>
          <w:i/>
        </w:rPr>
      </w:pPr>
      <w:r>
        <w:t xml:space="preserve">Group 34 (2017) </w:t>
      </w:r>
      <w:r>
        <w:rPr>
          <w:i/>
        </w:rPr>
        <w:t>How social media impacts on policing?</w:t>
      </w:r>
    </w:p>
    <w:p w14:paraId="54C180E8" w14:textId="77777777" w:rsidR="006D4DD4" w:rsidRDefault="006D4DD4" w:rsidP="006D4DD4">
      <w:pPr>
        <w:pStyle w:val="NoSpacing"/>
      </w:pPr>
      <w:r>
        <w:t xml:space="preserve">Available at: </w:t>
      </w:r>
      <w:hyperlink r:id="rId34" w:history="1">
        <w:r w:rsidRPr="004F504C">
          <w:rPr>
            <w:rStyle w:val="Hyperlink"/>
          </w:rPr>
          <w:t>https://group34site.wordpress.com/2017/05/06/how-social-media-impacts-on-policing/</w:t>
        </w:r>
      </w:hyperlink>
    </w:p>
    <w:p w14:paraId="1E7B2012" w14:textId="77777777" w:rsidR="006D4DD4" w:rsidRDefault="006D4DD4" w:rsidP="006D4DD4">
      <w:pPr>
        <w:pStyle w:val="NoSpacing"/>
      </w:pPr>
      <w:r>
        <w:t>(Accessed: 27 September 2021).</w:t>
      </w:r>
    </w:p>
    <w:p w14:paraId="748A1991" w14:textId="77777777" w:rsidR="006D4DD4" w:rsidRDefault="006D4DD4" w:rsidP="006D4DD4">
      <w:pPr>
        <w:pStyle w:val="NoSpacing"/>
      </w:pPr>
    </w:p>
    <w:p w14:paraId="7103D75E" w14:textId="77777777" w:rsidR="006D4DD4" w:rsidRDefault="006D4DD4" w:rsidP="006D4DD4">
      <w:pPr>
        <w:pStyle w:val="NoSpacing"/>
        <w:rPr>
          <w:i/>
        </w:rPr>
      </w:pPr>
      <w:r>
        <w:t xml:space="preserve">Group 34 (2017) </w:t>
      </w:r>
      <w:r>
        <w:rPr>
          <w:i/>
        </w:rPr>
        <w:t>Negative Impacts on policing</w:t>
      </w:r>
    </w:p>
    <w:p w14:paraId="3B6A2F8E" w14:textId="77777777" w:rsidR="006D4DD4" w:rsidRDefault="006D4DD4" w:rsidP="006D4DD4">
      <w:pPr>
        <w:pStyle w:val="NoSpacing"/>
      </w:pPr>
      <w:r>
        <w:t xml:space="preserve">Available at: </w:t>
      </w:r>
      <w:hyperlink r:id="rId35" w:history="1">
        <w:r w:rsidRPr="004F504C">
          <w:rPr>
            <w:rStyle w:val="Hyperlink"/>
          </w:rPr>
          <w:t>https://group34site.wordpress.com/2017/05/06/negative-impacts-on-policing/</w:t>
        </w:r>
      </w:hyperlink>
    </w:p>
    <w:p w14:paraId="73AF1E8B" w14:textId="41DED6FB" w:rsidR="006D4DD4" w:rsidRDefault="006D4DD4" w:rsidP="006D4DD4">
      <w:pPr>
        <w:pStyle w:val="NoSpacing"/>
      </w:pPr>
      <w:r>
        <w:t>(Accessed: 27 September 2021).</w:t>
      </w:r>
    </w:p>
    <w:p w14:paraId="1CEA407D" w14:textId="77777777" w:rsidR="006D4DD4" w:rsidRDefault="006D4DD4" w:rsidP="006D4DD4">
      <w:pPr>
        <w:pStyle w:val="NoSpacing"/>
      </w:pPr>
    </w:p>
    <w:p w14:paraId="24A41C70" w14:textId="77777777" w:rsidR="006D4DD4" w:rsidRDefault="006D4DD4" w:rsidP="006D4DD4">
      <w:pPr>
        <w:pStyle w:val="NoSpacing"/>
        <w:rPr>
          <w:i/>
        </w:rPr>
      </w:pPr>
      <w:r>
        <w:t xml:space="preserve">Haughey, D. (2014) </w:t>
      </w:r>
      <w:r>
        <w:rPr>
          <w:i/>
        </w:rPr>
        <w:t>A Brief History of SMART Goals</w:t>
      </w:r>
    </w:p>
    <w:p w14:paraId="46E3C9BB" w14:textId="77777777" w:rsidR="006D4DD4" w:rsidRDefault="006D4DD4" w:rsidP="006D4DD4">
      <w:pPr>
        <w:pStyle w:val="NoSpacing"/>
      </w:pPr>
      <w:r>
        <w:t xml:space="preserve">Available at: </w:t>
      </w:r>
      <w:hyperlink r:id="rId36" w:history="1">
        <w:r>
          <w:rPr>
            <w:rStyle w:val="Hyperlink"/>
          </w:rPr>
          <w:t>A Brief History of SMART Goals (projectsmart.co.uk)</w:t>
        </w:r>
      </w:hyperlink>
    </w:p>
    <w:p w14:paraId="2BBEEAFE" w14:textId="77777777" w:rsidR="006D4DD4" w:rsidRPr="00A13544" w:rsidRDefault="006D4DD4" w:rsidP="006D4DD4">
      <w:pPr>
        <w:pStyle w:val="NoSpacing"/>
      </w:pPr>
      <w:r>
        <w:t>(Accessed: 27 May 2021).</w:t>
      </w:r>
    </w:p>
    <w:p w14:paraId="7EC753E3" w14:textId="77777777" w:rsidR="006D4DD4" w:rsidRDefault="006D4DD4" w:rsidP="006D4DD4">
      <w:pPr>
        <w:pStyle w:val="NoSpacing"/>
      </w:pPr>
    </w:p>
    <w:p w14:paraId="3FEA3987" w14:textId="77777777" w:rsidR="006D4DD4" w:rsidRDefault="006D4DD4" w:rsidP="006D4DD4">
      <w:pPr>
        <w:pStyle w:val="NoSpacing"/>
        <w:rPr>
          <w:i/>
        </w:rPr>
      </w:pPr>
      <w:r>
        <w:t xml:space="preserve">Home Office (2012) </w:t>
      </w:r>
      <w:r>
        <w:rPr>
          <w:i/>
        </w:rPr>
        <w:t>Strategic Policing Requirement</w:t>
      </w:r>
    </w:p>
    <w:p w14:paraId="17ADD8DF" w14:textId="77777777" w:rsidR="006D4DD4" w:rsidRDefault="006D4DD4" w:rsidP="006D4DD4">
      <w:pPr>
        <w:pStyle w:val="NoSpacing"/>
      </w:pPr>
      <w:r>
        <w:t xml:space="preserve">Available at: </w:t>
      </w:r>
      <w:hyperlink r:id="rId37" w:history="1">
        <w:r w:rsidRPr="001333FF">
          <w:rPr>
            <w:rStyle w:val="Hyperlink"/>
          </w:rPr>
          <w:t>https://www.gov.uk/government/publications/strategic-policing-requirement</w:t>
        </w:r>
      </w:hyperlink>
    </w:p>
    <w:p w14:paraId="03659AEA" w14:textId="2E253554" w:rsidR="006D4DD4" w:rsidRDefault="006D4DD4" w:rsidP="006D4DD4">
      <w:pPr>
        <w:pStyle w:val="NoSpacing"/>
      </w:pPr>
      <w:r>
        <w:t>(Accessed: 23 September 2021).</w:t>
      </w:r>
    </w:p>
    <w:p w14:paraId="647BAAC2" w14:textId="6C17645F" w:rsidR="006D4DD4" w:rsidRDefault="006D4DD4" w:rsidP="006D4DD4">
      <w:pPr>
        <w:pStyle w:val="NoSpacing"/>
      </w:pPr>
    </w:p>
    <w:p w14:paraId="533B4BDD" w14:textId="77777777" w:rsidR="006D4DD4" w:rsidRDefault="006D4DD4" w:rsidP="006D4DD4">
      <w:pPr>
        <w:pStyle w:val="NoSpacing"/>
        <w:rPr>
          <w:i/>
        </w:rPr>
      </w:pPr>
      <w:r>
        <w:t xml:space="preserve">Keane, N., Digital Engagement Adviser and College of Policing (2014) </w:t>
      </w:r>
      <w:r>
        <w:rPr>
          <w:i/>
        </w:rPr>
        <w:t>Police use of Social Media</w:t>
      </w:r>
    </w:p>
    <w:p w14:paraId="24DA3E18" w14:textId="77777777" w:rsidR="006D4DD4" w:rsidRDefault="006D4DD4" w:rsidP="006D4DD4">
      <w:pPr>
        <w:pStyle w:val="NoSpacing"/>
      </w:pPr>
      <w:r>
        <w:t xml:space="preserve">Available at: </w:t>
      </w:r>
      <w:hyperlink r:id="rId38" w:history="1">
        <w:r w:rsidRPr="009F069C">
          <w:rPr>
            <w:rStyle w:val="Hyperlink"/>
          </w:rPr>
          <w:t>https://www.police-foundation.org.uk/2017/wp-content/uploads/2017/08/Social_media_briefing_FINAL.pdf</w:t>
        </w:r>
      </w:hyperlink>
    </w:p>
    <w:p w14:paraId="638CEC45" w14:textId="72E4ADC0" w:rsidR="006D4DD4" w:rsidRDefault="006D4DD4" w:rsidP="006D4DD4">
      <w:pPr>
        <w:pStyle w:val="NoSpacing"/>
      </w:pPr>
      <w:r>
        <w:t>(Accessed: 25 September 2021).</w:t>
      </w:r>
    </w:p>
    <w:p w14:paraId="49EA864D" w14:textId="4F348C7D" w:rsidR="006D4DD4" w:rsidRDefault="006D4DD4" w:rsidP="006D4DD4">
      <w:pPr>
        <w:pStyle w:val="NoSpacing"/>
      </w:pPr>
    </w:p>
    <w:p w14:paraId="15265BFC" w14:textId="77777777" w:rsidR="006D4DD4" w:rsidRPr="008327CF" w:rsidRDefault="006D4DD4" w:rsidP="006D4DD4">
      <w:pPr>
        <w:pStyle w:val="NoSpacing"/>
        <w:rPr>
          <w:i/>
        </w:rPr>
      </w:pPr>
      <w:r>
        <w:t xml:space="preserve">Leaders Toolbelt Team (2016) </w:t>
      </w:r>
      <w:r w:rsidRPr="008327CF">
        <w:rPr>
          <w:i/>
        </w:rPr>
        <w:t>What is the Supportive Leadership Style?</w:t>
      </w:r>
    </w:p>
    <w:p w14:paraId="7BA37DED" w14:textId="77777777" w:rsidR="006D4DD4" w:rsidRDefault="006D4DD4" w:rsidP="006D4DD4">
      <w:pPr>
        <w:pStyle w:val="NoSpacing"/>
      </w:pPr>
      <w:r>
        <w:t xml:space="preserve">Available at: </w:t>
      </w:r>
      <w:hyperlink r:id="rId39" w:history="1">
        <w:r>
          <w:rPr>
            <w:rStyle w:val="Hyperlink"/>
          </w:rPr>
          <w:t>What is the Supportive Leadership Style? | LeadersToolbelt.com</w:t>
        </w:r>
      </w:hyperlink>
    </w:p>
    <w:p w14:paraId="4A22F3D2" w14:textId="77777777" w:rsidR="006D4DD4" w:rsidRDefault="006D4DD4" w:rsidP="006D4DD4">
      <w:pPr>
        <w:pStyle w:val="NoSpacing"/>
      </w:pPr>
      <w:r>
        <w:t>(Accessed: 3 September 2021).</w:t>
      </w:r>
    </w:p>
    <w:p w14:paraId="39F0898B" w14:textId="77777777" w:rsidR="006D4DD4" w:rsidRDefault="006D4DD4" w:rsidP="006D4DD4">
      <w:pPr>
        <w:pStyle w:val="NoSpacing"/>
      </w:pPr>
    </w:p>
    <w:p w14:paraId="5BD9738F" w14:textId="77777777" w:rsidR="006D4DD4" w:rsidRDefault="006D4DD4" w:rsidP="006D4DD4">
      <w:pPr>
        <w:pStyle w:val="NoSpacing"/>
        <w:rPr>
          <w:i/>
        </w:rPr>
      </w:pPr>
      <w:r>
        <w:t xml:space="preserve">Leading Resources for Resourceful Leaders (2013) </w:t>
      </w:r>
      <w:r>
        <w:rPr>
          <w:i/>
        </w:rPr>
        <w:t>Leadership Models</w:t>
      </w:r>
    </w:p>
    <w:p w14:paraId="40331B87" w14:textId="77777777" w:rsidR="006D4DD4" w:rsidRDefault="006D4DD4" w:rsidP="006D4DD4">
      <w:pPr>
        <w:pStyle w:val="NoSpacing"/>
      </w:pPr>
      <w:r>
        <w:t xml:space="preserve">Available at: </w:t>
      </w:r>
      <w:hyperlink r:id="rId40" w:anchor=":~:text=Leadership%20Models%201%20A%20model%20to%20help%20leaders,less%20common%20practice%3A%20the%205S%20Uncommon%20Leadership%20model" w:history="1">
        <w:r w:rsidRPr="00D571C8">
          <w:rPr>
            <w:rStyle w:val="Hyperlink"/>
          </w:rPr>
          <w:t>http://www.defining-leadership.com/leadership-models/#:~:text=Leadership%20Models%201%20A%20model%20to%20help%20leaders,less%20common%20practice%3A%20the%205S%20Uncommon%20Leadership%20model</w:t>
        </w:r>
      </w:hyperlink>
    </w:p>
    <w:p w14:paraId="2DFE6ED1" w14:textId="03B3D713" w:rsidR="006D4DD4" w:rsidRDefault="006D4DD4" w:rsidP="006D4DD4">
      <w:pPr>
        <w:pStyle w:val="NoSpacing"/>
      </w:pPr>
      <w:r>
        <w:t>(Accessed: 19 September 2021).</w:t>
      </w:r>
    </w:p>
    <w:p w14:paraId="6BF4A373" w14:textId="7004B2AD" w:rsidR="006D4DD4" w:rsidRDefault="006D4DD4" w:rsidP="006D4DD4"/>
    <w:p w14:paraId="3919A71F" w14:textId="77777777" w:rsidR="006D4DD4" w:rsidRDefault="006D4DD4" w:rsidP="006D4DD4">
      <w:pPr>
        <w:pStyle w:val="NoSpacing"/>
        <w:rPr>
          <w:i/>
        </w:rPr>
      </w:pPr>
      <w:r>
        <w:t xml:space="preserve">Mind Tools (Date of publication unknown) </w:t>
      </w:r>
      <w:r>
        <w:rPr>
          <w:i/>
        </w:rPr>
        <w:t>Gibbs’ Reflection Cycle</w:t>
      </w:r>
    </w:p>
    <w:p w14:paraId="282D1BCB" w14:textId="77777777" w:rsidR="006D4DD4" w:rsidRDefault="006D4DD4" w:rsidP="006D4DD4">
      <w:pPr>
        <w:pStyle w:val="NoSpacing"/>
      </w:pPr>
      <w:r>
        <w:t xml:space="preserve">Available at: </w:t>
      </w:r>
      <w:hyperlink r:id="rId41" w:history="1">
        <w:r w:rsidRPr="0057510C">
          <w:rPr>
            <w:rStyle w:val="Hyperlink"/>
          </w:rPr>
          <w:t>https://www.mindtools.com/pages/article/reflective-cycle.htm</w:t>
        </w:r>
      </w:hyperlink>
    </w:p>
    <w:p w14:paraId="658FF1D1" w14:textId="77777777" w:rsidR="006D4DD4" w:rsidRDefault="006D4DD4" w:rsidP="006D4DD4">
      <w:pPr>
        <w:pStyle w:val="NoSpacing"/>
      </w:pPr>
      <w:r>
        <w:t>(Accessed: 2 September 2021).</w:t>
      </w:r>
    </w:p>
    <w:p w14:paraId="7F478570" w14:textId="77777777" w:rsidR="006D4DD4" w:rsidRDefault="006D4DD4" w:rsidP="006D4DD4"/>
    <w:p w14:paraId="12661CB1" w14:textId="77777777" w:rsidR="006D4DD4" w:rsidRDefault="006D4DD4" w:rsidP="006D4DD4">
      <w:pPr>
        <w:pStyle w:val="NoSpacing"/>
        <w:rPr>
          <w:i/>
        </w:rPr>
      </w:pPr>
      <w:r>
        <w:t xml:space="preserve">Mind Tool Content Team (date of publication unknown) </w:t>
      </w:r>
      <w:r w:rsidRPr="007D6FB0">
        <w:rPr>
          <w:i/>
        </w:rPr>
        <w:t>Gibbs’ Reflective Cycle</w:t>
      </w:r>
    </w:p>
    <w:p w14:paraId="726775CF" w14:textId="77777777" w:rsidR="006D4DD4" w:rsidRDefault="006D4DD4" w:rsidP="006D4DD4">
      <w:pPr>
        <w:pStyle w:val="NoSpacing"/>
      </w:pPr>
      <w:r>
        <w:t xml:space="preserve">Available at: </w:t>
      </w:r>
      <w:hyperlink r:id="rId42" w:history="1">
        <w:r w:rsidRPr="00351CB3">
          <w:rPr>
            <w:rStyle w:val="Hyperlink"/>
          </w:rPr>
          <w:t>https://www.mindtools.com/pages/article/reflective-cycle.htm</w:t>
        </w:r>
      </w:hyperlink>
    </w:p>
    <w:p w14:paraId="061F794B" w14:textId="77777777" w:rsidR="006D4DD4" w:rsidRDefault="006D4DD4" w:rsidP="006D4DD4">
      <w:pPr>
        <w:pStyle w:val="NoSpacing"/>
      </w:pPr>
      <w:r>
        <w:t>(Accessed: 24 May 2021).</w:t>
      </w:r>
    </w:p>
    <w:p w14:paraId="7699F72B" w14:textId="77777777" w:rsidR="006D4DD4" w:rsidRPr="00AB1825" w:rsidRDefault="006D4DD4" w:rsidP="006D4DD4"/>
    <w:p w14:paraId="232F6592" w14:textId="77777777" w:rsidR="006D4DD4" w:rsidRDefault="006D4DD4" w:rsidP="006D4DD4">
      <w:pPr>
        <w:pStyle w:val="NoSpacing"/>
        <w:rPr>
          <w:i/>
        </w:rPr>
      </w:pPr>
      <w:r>
        <w:t xml:space="preserve">Mind Tools Content Team (date of publication unknown) </w:t>
      </w:r>
      <w:r>
        <w:rPr>
          <w:i/>
        </w:rPr>
        <w:t>Gibbs’ Reflective Cycle</w:t>
      </w:r>
    </w:p>
    <w:p w14:paraId="6C585001" w14:textId="77777777" w:rsidR="006D4DD4" w:rsidRDefault="006D4DD4" w:rsidP="006D4DD4">
      <w:pPr>
        <w:pStyle w:val="NoSpacing"/>
      </w:pPr>
      <w:r>
        <w:t>Available at:</w:t>
      </w:r>
      <w:r w:rsidRPr="001F73F7">
        <w:t xml:space="preserve"> </w:t>
      </w:r>
      <w:hyperlink r:id="rId43" w:history="1">
        <w:r>
          <w:rPr>
            <w:rStyle w:val="Hyperlink"/>
          </w:rPr>
          <w:t>Gibbs' Reflective Cycle - Helping People Learn From Experience (mindtools.com)</w:t>
        </w:r>
      </w:hyperlink>
    </w:p>
    <w:p w14:paraId="13021886" w14:textId="77777777" w:rsidR="006D4DD4" w:rsidRPr="001F73F7" w:rsidRDefault="006D4DD4" w:rsidP="006D4DD4">
      <w:pPr>
        <w:pStyle w:val="NoSpacing"/>
      </w:pPr>
      <w:r>
        <w:t>(Accessed: 22 September 2021).</w:t>
      </w:r>
    </w:p>
    <w:p w14:paraId="712687DA" w14:textId="0559098A" w:rsidR="006D4DD4" w:rsidRDefault="006D4DD4" w:rsidP="00340E9A">
      <w:pPr>
        <w:ind w:right="237"/>
        <w:jc w:val="both"/>
      </w:pPr>
    </w:p>
    <w:p w14:paraId="2E791458" w14:textId="77777777" w:rsidR="006D4DD4" w:rsidRDefault="006D4DD4" w:rsidP="006D4DD4">
      <w:pPr>
        <w:pStyle w:val="NoSpacing"/>
        <w:rPr>
          <w:i/>
        </w:rPr>
      </w:pPr>
      <w:r>
        <w:t xml:space="preserve">Mind Tools (date of publication unknown) </w:t>
      </w:r>
      <w:r>
        <w:rPr>
          <w:i/>
        </w:rPr>
        <w:t>Gibbs’ Reflective Cycle</w:t>
      </w:r>
    </w:p>
    <w:p w14:paraId="760E2CFC" w14:textId="77777777" w:rsidR="006D4DD4" w:rsidRDefault="006D4DD4" w:rsidP="006D4DD4">
      <w:pPr>
        <w:pStyle w:val="NoSpacing"/>
      </w:pPr>
      <w:r>
        <w:t xml:space="preserve">Available at: </w:t>
      </w:r>
      <w:hyperlink r:id="rId44" w:history="1">
        <w:r>
          <w:rPr>
            <w:rStyle w:val="Hyperlink"/>
          </w:rPr>
          <w:t>Gibbs' Reflective Cycle - Helping People Learn From Experience (mindtools.com)</w:t>
        </w:r>
      </w:hyperlink>
    </w:p>
    <w:p w14:paraId="18E0C885" w14:textId="7312B187" w:rsidR="006D4DD4" w:rsidRDefault="006D4DD4" w:rsidP="006D4DD4">
      <w:pPr>
        <w:pStyle w:val="NoSpacing"/>
      </w:pPr>
      <w:r>
        <w:t>(Accessed: 25 September 2021).</w:t>
      </w:r>
    </w:p>
    <w:p w14:paraId="2F31718B" w14:textId="52266B20" w:rsidR="006D4DD4" w:rsidRDefault="006D4DD4" w:rsidP="006D4DD4">
      <w:pPr>
        <w:pStyle w:val="NoSpacing"/>
      </w:pPr>
    </w:p>
    <w:p w14:paraId="1A0CADAB" w14:textId="77777777" w:rsidR="006D4DD4" w:rsidRDefault="006D4DD4" w:rsidP="006D4DD4">
      <w:pPr>
        <w:pStyle w:val="NoSpacing"/>
      </w:pPr>
      <w:r>
        <w:t xml:space="preserve">Police Superintendents’ Association (2018) </w:t>
      </w:r>
      <w:r w:rsidRPr="00100EFD">
        <w:rPr>
          <w:i/>
        </w:rPr>
        <w:t>Coaching and Mentoring</w:t>
      </w:r>
    </w:p>
    <w:p w14:paraId="736F43BF" w14:textId="77777777" w:rsidR="006D4DD4" w:rsidRDefault="006D4DD4" w:rsidP="006D4DD4">
      <w:pPr>
        <w:pStyle w:val="NoSpacing"/>
      </w:pPr>
      <w:r>
        <w:t xml:space="preserve">Available at: </w:t>
      </w:r>
      <w:hyperlink r:id="rId45" w:history="1">
        <w:r>
          <w:rPr>
            <w:rStyle w:val="Hyperlink"/>
          </w:rPr>
          <w:t>Coaching &amp; Mentoring | Police Superintendents' Association (policesupers.com)</w:t>
        </w:r>
      </w:hyperlink>
    </w:p>
    <w:p w14:paraId="0E86F34C" w14:textId="77777777" w:rsidR="006D4DD4" w:rsidRDefault="006D4DD4" w:rsidP="006D4DD4">
      <w:pPr>
        <w:pStyle w:val="NoSpacing"/>
      </w:pPr>
      <w:r>
        <w:t>(Accessed: 24 May 2021).</w:t>
      </w:r>
    </w:p>
    <w:p w14:paraId="26E89B8B" w14:textId="77777777" w:rsidR="006D4DD4" w:rsidRDefault="006D4DD4" w:rsidP="006D4DD4">
      <w:pPr>
        <w:pStyle w:val="NoSpacing"/>
      </w:pPr>
    </w:p>
    <w:p w14:paraId="0087F531" w14:textId="77777777" w:rsidR="006D4DD4" w:rsidRDefault="006D4DD4" w:rsidP="006D4DD4">
      <w:pPr>
        <w:pStyle w:val="NoSpacing"/>
        <w:rPr>
          <w:i/>
        </w:rPr>
      </w:pPr>
      <w:r>
        <w:t xml:space="preserve">STU Online (2014) </w:t>
      </w:r>
      <w:r>
        <w:rPr>
          <w:i/>
        </w:rPr>
        <w:t>What is Transactional Leadership? How Structure Leads to Results</w:t>
      </w:r>
    </w:p>
    <w:p w14:paraId="7AD60DD9" w14:textId="77777777" w:rsidR="006D4DD4" w:rsidRDefault="006D4DD4" w:rsidP="006D4DD4">
      <w:pPr>
        <w:pStyle w:val="NoSpacing"/>
      </w:pPr>
      <w:r>
        <w:t xml:space="preserve">Available at: </w:t>
      </w:r>
      <w:hyperlink r:id="rId46" w:anchor="style" w:history="1">
        <w:r w:rsidRPr="003E7155">
          <w:rPr>
            <w:rStyle w:val="Hyperlink"/>
          </w:rPr>
          <w:t>https://online.stu.edu/articles/education/what-is-transactional-leadership.aspx#style</w:t>
        </w:r>
      </w:hyperlink>
    </w:p>
    <w:p w14:paraId="00DE2EC1" w14:textId="77777777" w:rsidR="006D4DD4" w:rsidRPr="002342A4" w:rsidRDefault="006D4DD4" w:rsidP="006D4DD4">
      <w:pPr>
        <w:pStyle w:val="NoSpacing"/>
      </w:pPr>
      <w:r>
        <w:t>(Accessed: 16 September 2021).</w:t>
      </w:r>
    </w:p>
    <w:p w14:paraId="02794B4B" w14:textId="77777777" w:rsidR="006D4DD4" w:rsidRDefault="006D4DD4" w:rsidP="006D4DD4">
      <w:pPr>
        <w:pStyle w:val="NoSpacing"/>
      </w:pPr>
    </w:p>
    <w:p w14:paraId="024A3FD6" w14:textId="77777777" w:rsidR="006D4DD4" w:rsidRDefault="006D4DD4" w:rsidP="006D4DD4">
      <w:pPr>
        <w:pStyle w:val="NoSpacing"/>
        <w:rPr>
          <w:i/>
        </w:rPr>
      </w:pPr>
      <w:r>
        <w:t xml:space="preserve">Waters, G. (2012) </w:t>
      </w:r>
      <w:r>
        <w:rPr>
          <w:i/>
        </w:rPr>
        <w:t>Social Media and Law Enforcement</w:t>
      </w:r>
    </w:p>
    <w:p w14:paraId="757FA213" w14:textId="77777777" w:rsidR="006D4DD4" w:rsidRDefault="006D4DD4" w:rsidP="006D4DD4">
      <w:pPr>
        <w:pStyle w:val="NoSpacing"/>
      </w:pPr>
      <w:r>
        <w:t xml:space="preserve">Available at: </w:t>
      </w:r>
      <w:hyperlink r:id="rId47" w:anchor=":~:text=Through%20social%20media%2C%20people%20easily%20can%20attack%20a,honor%20under%20serious%20attack%20online%20at%20any%20time" w:history="1">
        <w:r w:rsidRPr="004F504C">
          <w:rPr>
            <w:rStyle w:val="Hyperlink"/>
          </w:rPr>
          <w:t>https://leb.fbi.gov/articles/featured-articles/social-media-and-law-enforcement#:~:text=Through%20social%20media%2C%20people%20easily%20can%20attack%20a,honor%20under%20serious%20attack%20online%20at%20any%20time</w:t>
        </w:r>
      </w:hyperlink>
      <w:r w:rsidRPr="00781689">
        <w:t>.</w:t>
      </w:r>
    </w:p>
    <w:p w14:paraId="3C799F9F" w14:textId="77777777" w:rsidR="006D4DD4" w:rsidRPr="00781689" w:rsidRDefault="006D4DD4" w:rsidP="006D4DD4">
      <w:pPr>
        <w:pStyle w:val="NoSpacing"/>
      </w:pPr>
      <w:r>
        <w:t>(Accessed: 27 September 2021).</w:t>
      </w:r>
    </w:p>
    <w:p w14:paraId="20ED582D" w14:textId="77777777" w:rsidR="006D4DD4" w:rsidRDefault="006D4DD4" w:rsidP="006D4DD4">
      <w:pPr>
        <w:pStyle w:val="NoSpacing"/>
      </w:pPr>
    </w:p>
    <w:p w14:paraId="4C5C7FC7" w14:textId="77777777" w:rsidR="006D4DD4" w:rsidRDefault="006D4DD4" w:rsidP="006D4DD4">
      <w:pPr>
        <w:pStyle w:val="NoSpacing"/>
        <w:rPr>
          <w:i/>
        </w:rPr>
      </w:pPr>
      <w:r>
        <w:t xml:space="preserve">Webster, M. (2004) </w:t>
      </w:r>
      <w:r>
        <w:rPr>
          <w:i/>
        </w:rPr>
        <w:t>Social Media</w:t>
      </w:r>
    </w:p>
    <w:p w14:paraId="139ECF6F" w14:textId="77777777" w:rsidR="006D4DD4" w:rsidRDefault="006D4DD4" w:rsidP="006D4DD4">
      <w:pPr>
        <w:pStyle w:val="NoSpacing"/>
      </w:pPr>
      <w:r>
        <w:t xml:space="preserve">Available at: </w:t>
      </w:r>
      <w:hyperlink r:id="rId48" w:history="1">
        <w:r w:rsidRPr="009F069C">
          <w:rPr>
            <w:rStyle w:val="Hyperlink"/>
          </w:rPr>
          <w:t>https://www.merriam-webster.com/dictionary/social%20media</w:t>
        </w:r>
      </w:hyperlink>
    </w:p>
    <w:p w14:paraId="4E889C81" w14:textId="161B2F1E" w:rsidR="006D4DD4" w:rsidRDefault="006D4DD4" w:rsidP="006D4DD4">
      <w:pPr>
        <w:pStyle w:val="NoSpacing"/>
      </w:pPr>
      <w:r>
        <w:t>(Accessed: 25 September 2021).</w:t>
      </w:r>
    </w:p>
    <w:p w14:paraId="2BEB59C2" w14:textId="2F4B2F53" w:rsidR="00884EDC" w:rsidRDefault="00884EDC" w:rsidP="006D4DD4">
      <w:pPr>
        <w:pStyle w:val="NoSpacing"/>
      </w:pPr>
    </w:p>
    <w:p w14:paraId="5E1F9686" w14:textId="77777777" w:rsidR="00884EDC" w:rsidRDefault="00884EDC" w:rsidP="00884EDC">
      <w:pPr>
        <w:pStyle w:val="NoSpacing"/>
        <w:rPr>
          <w:i/>
        </w:rPr>
      </w:pPr>
      <w:r>
        <w:t xml:space="preserve">Wilson, Dr. K (2017) </w:t>
      </w:r>
      <w:r>
        <w:rPr>
          <w:i/>
        </w:rPr>
        <w:t>Learning Styles and Strategies for Learning</w:t>
      </w:r>
    </w:p>
    <w:p w14:paraId="7CDE6ADE" w14:textId="77777777" w:rsidR="00884EDC" w:rsidRDefault="00884EDC" w:rsidP="00884EDC">
      <w:pPr>
        <w:pStyle w:val="NoSpacing"/>
      </w:pPr>
      <w:r>
        <w:t xml:space="preserve">Available at: </w:t>
      </w:r>
      <w:hyperlink r:id="rId49" w:anchor=":~:text=Although%20a%20combination%20of%20strategies%20are%20used%20to,by%20hearing%2C%20and%20kinesthetic%20learners%20learn%20by%20doing" w:history="1">
        <w:r w:rsidRPr="00C16C58">
          <w:rPr>
            <w:rStyle w:val="Hyperlink"/>
          </w:rPr>
          <w:t>https://www.lifeandlearning.net/learning-styles-visual-learner-auditory-learner-kinesthetic-learner/#:~:text=Although%20a%20combination%20of%20strategies%20are%20used%20to,by%20hearing%2C%20and%20kinesthetic%20learners%20learn%20by%20doing</w:t>
        </w:r>
      </w:hyperlink>
      <w:r w:rsidRPr="007E1A03">
        <w:t>.</w:t>
      </w:r>
    </w:p>
    <w:p w14:paraId="7BB6BED5" w14:textId="77777777" w:rsidR="00884EDC" w:rsidRPr="007E1A03" w:rsidRDefault="00884EDC" w:rsidP="00884EDC">
      <w:pPr>
        <w:pStyle w:val="NoSpacing"/>
      </w:pPr>
      <w:r>
        <w:t>(Accessed: 27 May 2021).</w:t>
      </w:r>
    </w:p>
    <w:p w14:paraId="69E8F021" w14:textId="77777777" w:rsidR="006D4DD4" w:rsidRDefault="006D4DD4" w:rsidP="006D4DD4">
      <w:pPr>
        <w:pStyle w:val="NoSpacing"/>
      </w:pPr>
    </w:p>
    <w:p w14:paraId="28511814" w14:textId="77777777" w:rsidR="006D4DD4" w:rsidRDefault="006D4DD4" w:rsidP="006D4DD4">
      <w:pPr>
        <w:pStyle w:val="NoSpacing"/>
        <w:rPr>
          <w:i/>
        </w:rPr>
      </w:pPr>
      <w:r>
        <w:t xml:space="preserve">Writer, S. (date of publication unknown) </w:t>
      </w:r>
      <w:r>
        <w:rPr>
          <w:i/>
        </w:rPr>
        <w:t>9 Ways social media benefits police</w:t>
      </w:r>
    </w:p>
    <w:p w14:paraId="4A1574EE" w14:textId="77777777" w:rsidR="006D4DD4" w:rsidRDefault="006D4DD4" w:rsidP="006D4DD4">
      <w:pPr>
        <w:pStyle w:val="NoSpacing"/>
      </w:pPr>
      <w:r>
        <w:t xml:space="preserve">Available at: </w:t>
      </w:r>
      <w:hyperlink r:id="rId50" w:history="1">
        <w:r>
          <w:rPr>
            <w:rStyle w:val="Hyperlink"/>
          </w:rPr>
          <w:t>9 Ways Social Media Benefits Police (govtech.com)</w:t>
        </w:r>
      </w:hyperlink>
    </w:p>
    <w:p w14:paraId="3433BB1C" w14:textId="77777777" w:rsidR="006D4DD4" w:rsidRPr="00893F22" w:rsidRDefault="006D4DD4" w:rsidP="006D4DD4">
      <w:pPr>
        <w:pStyle w:val="NoSpacing"/>
      </w:pPr>
      <w:r>
        <w:t xml:space="preserve">(Accessed: 25 September 2021). </w:t>
      </w:r>
    </w:p>
    <w:p w14:paraId="43CFB5E5" w14:textId="77777777" w:rsidR="006D4DD4" w:rsidRPr="006D4DD4" w:rsidRDefault="006D4DD4" w:rsidP="00340E9A">
      <w:pPr>
        <w:ind w:right="237"/>
        <w:jc w:val="both"/>
      </w:pPr>
    </w:p>
    <w:p w14:paraId="340A1980" w14:textId="6E132FA4" w:rsidR="609B7D34" w:rsidRPr="00D23871" w:rsidRDefault="609B7D34" w:rsidP="00D23871">
      <w:pPr>
        <w:overflowPunct/>
        <w:autoSpaceDE/>
        <w:autoSpaceDN/>
        <w:adjustRightInd/>
        <w:ind w:right="237"/>
        <w:textAlignment w:val="auto"/>
        <w:rPr>
          <w:b/>
          <w:sz w:val="24"/>
          <w:szCs w:val="24"/>
        </w:rPr>
      </w:pPr>
    </w:p>
    <w:sectPr w:rsidR="609B7D34" w:rsidRPr="00D23871" w:rsidSect="00880085">
      <w:headerReference w:type="even" r:id="rId51"/>
      <w:headerReference w:type="default" r:id="rId52"/>
      <w:footerReference w:type="even" r:id="rId53"/>
      <w:footerReference w:type="default" r:id="rId54"/>
      <w:headerReference w:type="first" r:id="rId55"/>
      <w:footerReference w:type="first" r:id="rId5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C3C2B5" w14:textId="77777777" w:rsidR="006D4DD4" w:rsidRDefault="006D4DD4">
      <w:r>
        <w:separator/>
      </w:r>
    </w:p>
  </w:endnote>
  <w:endnote w:type="continuationSeparator" w:id="0">
    <w:p w14:paraId="63303884" w14:textId="77777777" w:rsidR="006D4DD4" w:rsidRDefault="006D4D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2E6F37" w14:textId="5510C3A5" w:rsidR="006D4DD4" w:rsidRDefault="00C4063E" w:rsidP="00C4063E">
    <w:pPr>
      <w:pStyle w:val="Footer"/>
      <w:rPr>
        <w:sz w:val="17"/>
      </w:rPr>
    </w:pPr>
    <w:bookmarkStart w:id="3" w:name="TITUS1FooterEvenPages"/>
    <w:r>
      <w:rPr>
        <w:sz w:val="17"/>
      </w:rPr>
      <w:t> </w:t>
    </w:r>
  </w:p>
  <w:bookmarkEnd w:id="3"/>
  <w:p w14:paraId="275BE2E1" w14:textId="6A6A1B9E" w:rsidR="006D4DD4" w:rsidRDefault="006D4DD4" w:rsidP="00880085">
    <w:pPr>
      <w:pStyle w:val="Footer"/>
      <w:jc w:val="right"/>
    </w:pPr>
    <w:r>
      <w:fldChar w:fldCharType="begin"/>
    </w:r>
    <w:r>
      <w:instrText xml:space="preserve"> PAGE   \* MERGEFORMAT </w:instrText>
    </w:r>
    <w:r>
      <w:fldChar w:fldCharType="separate"/>
    </w:r>
    <w:r w:rsidR="00C4063E">
      <w:rPr>
        <w:noProof/>
      </w:rPr>
      <w:t>4</w:t>
    </w:r>
    <w:r>
      <w:rPr>
        <w:noProof/>
      </w:rPr>
      <w:fldChar w:fldCharType="end"/>
    </w:r>
  </w:p>
  <w:p w14:paraId="0B1B9ED8" w14:textId="77777777" w:rsidR="006D4DD4" w:rsidRPr="00BB5EAA" w:rsidRDefault="006D4DD4" w:rsidP="00880085">
    <w:pPr>
      <w:pStyle w:val="Footer"/>
      <w:ind w:right="360"/>
      <w:jc w:val="center"/>
    </w:pPr>
  </w:p>
  <w:p w14:paraId="331FFC83" w14:textId="77777777" w:rsidR="006D4DD4" w:rsidRDefault="006D4D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40F1C" w14:textId="275D011A" w:rsidR="006D4DD4" w:rsidRDefault="00C4063E" w:rsidP="00C4063E">
    <w:pPr>
      <w:pStyle w:val="Footer"/>
      <w:rPr>
        <w:sz w:val="17"/>
      </w:rPr>
    </w:pPr>
    <w:bookmarkStart w:id="4" w:name="TITUS1FooterPrimary"/>
    <w:r>
      <w:rPr>
        <w:sz w:val="17"/>
      </w:rPr>
      <w:t> </w:t>
    </w:r>
  </w:p>
  <w:bookmarkEnd w:id="4"/>
  <w:p w14:paraId="50521BFA" w14:textId="0A84087A" w:rsidR="006D4DD4" w:rsidRDefault="006D4DD4">
    <w:pPr>
      <w:pStyle w:val="Footer"/>
      <w:jc w:val="right"/>
    </w:pPr>
    <w:r>
      <w:fldChar w:fldCharType="begin"/>
    </w:r>
    <w:r>
      <w:instrText xml:space="preserve"> PAGE   \* MERGEFORMAT </w:instrText>
    </w:r>
    <w:r>
      <w:fldChar w:fldCharType="separate"/>
    </w:r>
    <w:r w:rsidR="00C4063E">
      <w:rPr>
        <w:noProof/>
      </w:rPr>
      <w:t>5</w:t>
    </w:r>
    <w:r>
      <w:rPr>
        <w:noProof/>
      </w:rPr>
      <w:fldChar w:fldCharType="end"/>
    </w:r>
  </w:p>
  <w:p w14:paraId="790812FF" w14:textId="77777777" w:rsidR="006D4DD4" w:rsidRPr="00BB5EAA" w:rsidRDefault="006D4DD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D790CF" w14:textId="712925C3" w:rsidR="006D4DD4" w:rsidRDefault="00C4063E" w:rsidP="00C4063E">
    <w:pPr>
      <w:pStyle w:val="Footer"/>
      <w:rPr>
        <w:sz w:val="17"/>
      </w:rPr>
    </w:pPr>
    <w:bookmarkStart w:id="6" w:name="TITUS1FooterFirstPage"/>
    <w:r>
      <w:rPr>
        <w:sz w:val="17"/>
      </w:rPr>
      <w:t> </w:t>
    </w:r>
  </w:p>
  <w:bookmarkEnd w:id="6"/>
  <w:p w14:paraId="357F287D" w14:textId="43D10FB6" w:rsidR="006D4DD4" w:rsidRDefault="006D4DD4" w:rsidP="00880085">
    <w:pPr>
      <w:pStyle w:val="Footer"/>
      <w:jc w:val="right"/>
    </w:pPr>
    <w:r>
      <w:fldChar w:fldCharType="begin"/>
    </w:r>
    <w:r>
      <w:instrText xml:space="preserve"> PAGE   \* MERGEFORMAT </w:instrText>
    </w:r>
    <w:r>
      <w:fldChar w:fldCharType="separate"/>
    </w:r>
    <w:r w:rsidR="00C4063E">
      <w:rPr>
        <w:noProof/>
      </w:rPr>
      <w:t>1</w:t>
    </w:r>
    <w:r>
      <w:rPr>
        <w:noProof/>
      </w:rPr>
      <w:fldChar w:fldCharType="end"/>
    </w:r>
  </w:p>
  <w:p w14:paraId="6A411ADA" w14:textId="77777777" w:rsidR="006D4DD4" w:rsidRPr="00BB5EAA" w:rsidRDefault="006D4DD4" w:rsidP="00880085">
    <w:pPr>
      <w:pStyle w:val="Footer"/>
      <w:ind w:right="360"/>
      <w:jc w:val="center"/>
    </w:pPr>
  </w:p>
  <w:p w14:paraId="21C55F50" w14:textId="77777777" w:rsidR="006D4DD4" w:rsidRDefault="006D4DD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C2632D" w14:textId="2FC18280" w:rsidR="006D4DD4" w:rsidRDefault="00C4063E" w:rsidP="00C4063E">
    <w:pPr>
      <w:pStyle w:val="Footer"/>
      <w:rPr>
        <w:sz w:val="17"/>
      </w:rPr>
    </w:pPr>
    <w:bookmarkStart w:id="9" w:name="TITUS2FooterEvenPages"/>
    <w:r>
      <w:rPr>
        <w:sz w:val="17"/>
      </w:rPr>
      <w:t> </w:t>
    </w:r>
  </w:p>
  <w:bookmarkEnd w:id="9"/>
  <w:p w14:paraId="3E5C300E" w14:textId="77777777" w:rsidR="006D4DD4" w:rsidRDefault="006D4DD4" w:rsidP="00880085">
    <w:pPr>
      <w:pStyle w:val="Footer"/>
      <w:jc w:val="right"/>
    </w:pPr>
  </w:p>
  <w:p w14:paraId="786398ED" w14:textId="69B7B704" w:rsidR="006D4DD4" w:rsidRDefault="006D4DD4" w:rsidP="00880085">
    <w:pPr>
      <w:pStyle w:val="Footer"/>
      <w:jc w:val="right"/>
    </w:pPr>
    <w:r>
      <w:fldChar w:fldCharType="begin"/>
    </w:r>
    <w:r>
      <w:instrText xml:space="preserve"> PAGE   \* MERGEFORMAT </w:instrText>
    </w:r>
    <w:r>
      <w:fldChar w:fldCharType="separate"/>
    </w:r>
    <w:r w:rsidR="00C4063E">
      <w:rPr>
        <w:noProof/>
      </w:rPr>
      <w:t>18</w:t>
    </w:r>
    <w:r>
      <w:rPr>
        <w:noProof/>
      </w:rPr>
      <w:fldChar w:fldCharType="end"/>
    </w:r>
  </w:p>
  <w:p w14:paraId="1FEEA560" w14:textId="77777777" w:rsidR="006D4DD4" w:rsidRPr="00BB5EAA" w:rsidRDefault="006D4DD4" w:rsidP="00880085">
    <w:pPr>
      <w:pStyle w:val="Footer"/>
      <w:ind w:right="360"/>
      <w:jc w:val="center"/>
    </w:pPr>
  </w:p>
  <w:p w14:paraId="214B0F4C" w14:textId="77777777" w:rsidR="006D4DD4" w:rsidRDefault="006D4DD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E13E06" w14:textId="3979D191" w:rsidR="006D4DD4" w:rsidRDefault="00C4063E" w:rsidP="00C4063E">
    <w:pPr>
      <w:pStyle w:val="Footer"/>
      <w:rPr>
        <w:sz w:val="17"/>
      </w:rPr>
    </w:pPr>
    <w:bookmarkStart w:id="10" w:name="TITUS2FooterPrimary"/>
    <w:r>
      <w:rPr>
        <w:sz w:val="17"/>
      </w:rPr>
      <w:t> </w:t>
    </w:r>
  </w:p>
  <w:bookmarkEnd w:id="10"/>
  <w:p w14:paraId="72006581" w14:textId="77777777" w:rsidR="006D4DD4" w:rsidRDefault="006D4DD4">
    <w:pPr>
      <w:pStyle w:val="Footer"/>
      <w:jc w:val="right"/>
    </w:pPr>
  </w:p>
  <w:p w14:paraId="65153BAD" w14:textId="35631275" w:rsidR="006D4DD4" w:rsidRDefault="006D4DD4">
    <w:pPr>
      <w:pStyle w:val="Footer"/>
      <w:jc w:val="right"/>
    </w:pPr>
    <w:r>
      <w:fldChar w:fldCharType="begin"/>
    </w:r>
    <w:r>
      <w:instrText xml:space="preserve"> PAGE   \* MERGEFORMAT </w:instrText>
    </w:r>
    <w:r>
      <w:fldChar w:fldCharType="separate"/>
    </w:r>
    <w:r w:rsidR="00C4063E">
      <w:rPr>
        <w:noProof/>
      </w:rPr>
      <w:t>17</w:t>
    </w:r>
    <w:r>
      <w:rPr>
        <w:noProof/>
      </w:rPr>
      <w:fldChar w:fldCharType="end"/>
    </w:r>
  </w:p>
  <w:p w14:paraId="7A9F5155" w14:textId="77777777" w:rsidR="006D4DD4" w:rsidRPr="00BB5EAA" w:rsidRDefault="006D4DD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0FE7D5" w14:textId="3862DC34" w:rsidR="006D4DD4" w:rsidRDefault="00C4063E" w:rsidP="00C4063E">
    <w:pPr>
      <w:pStyle w:val="Footer"/>
      <w:rPr>
        <w:sz w:val="17"/>
      </w:rPr>
    </w:pPr>
    <w:bookmarkStart w:id="12" w:name="TITUS2FooterFirstPage"/>
    <w:r>
      <w:rPr>
        <w:sz w:val="17"/>
      </w:rPr>
      <w:t> </w:t>
    </w:r>
  </w:p>
  <w:bookmarkEnd w:id="12"/>
  <w:p w14:paraId="7BD318F4" w14:textId="77777777" w:rsidR="006D4DD4" w:rsidRDefault="006D4DD4" w:rsidP="00880085">
    <w:pPr>
      <w:pStyle w:val="Footer"/>
      <w:jc w:val="right"/>
    </w:pPr>
  </w:p>
  <w:p w14:paraId="493DA62D" w14:textId="5E6EF588" w:rsidR="006D4DD4" w:rsidRDefault="006D4DD4" w:rsidP="00880085">
    <w:pPr>
      <w:pStyle w:val="Footer"/>
      <w:jc w:val="right"/>
    </w:pPr>
    <w:r>
      <w:fldChar w:fldCharType="begin"/>
    </w:r>
    <w:r>
      <w:instrText xml:space="preserve"> PAGE   \* MERGEFORMAT </w:instrText>
    </w:r>
    <w:r>
      <w:fldChar w:fldCharType="separate"/>
    </w:r>
    <w:r w:rsidR="00C4063E">
      <w:rPr>
        <w:noProof/>
      </w:rPr>
      <w:t>6</w:t>
    </w:r>
    <w:r>
      <w:rPr>
        <w:noProof/>
      </w:rPr>
      <w:fldChar w:fldCharType="end"/>
    </w:r>
  </w:p>
  <w:p w14:paraId="5D1CF758" w14:textId="77777777" w:rsidR="006D4DD4" w:rsidRPr="00BB5EAA" w:rsidRDefault="006D4DD4" w:rsidP="00880085">
    <w:pPr>
      <w:pStyle w:val="Footer"/>
      <w:ind w:right="360"/>
      <w:jc w:val="center"/>
    </w:pPr>
  </w:p>
  <w:p w14:paraId="0B0CF6B5" w14:textId="77777777" w:rsidR="006D4DD4" w:rsidRDefault="006D4DD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8FB915" w14:textId="67EBB697" w:rsidR="006D4DD4" w:rsidRDefault="00884EDC" w:rsidP="00884EDC">
    <w:pPr>
      <w:pStyle w:val="Footer"/>
      <w:rPr>
        <w:sz w:val="17"/>
      </w:rPr>
    </w:pPr>
    <w:bookmarkStart w:id="17" w:name="TITUS4FooterEvenPages"/>
    <w:r>
      <w:rPr>
        <w:sz w:val="17"/>
      </w:rPr>
      <w:t> </w:t>
    </w:r>
  </w:p>
  <w:p w14:paraId="3D045529" w14:textId="74B8F136" w:rsidR="006D4DD4" w:rsidRDefault="00C4063E" w:rsidP="00C4063E">
    <w:pPr>
      <w:pStyle w:val="Footer"/>
      <w:rPr>
        <w:sz w:val="17"/>
      </w:rPr>
    </w:pPr>
    <w:bookmarkStart w:id="18" w:name="TITUS3FooterEvenPages"/>
    <w:bookmarkEnd w:id="17"/>
    <w:r>
      <w:rPr>
        <w:sz w:val="17"/>
      </w:rPr>
      <w:t> </w:t>
    </w:r>
  </w:p>
  <w:bookmarkEnd w:id="18"/>
  <w:p w14:paraId="5E7F3A84" w14:textId="77777777" w:rsidR="00D23871" w:rsidRDefault="00D23871" w:rsidP="00880085">
    <w:pPr>
      <w:pStyle w:val="Footer"/>
      <w:jc w:val="right"/>
    </w:pPr>
  </w:p>
  <w:p w14:paraId="56BC5177" w14:textId="7A315E4E" w:rsidR="006D4DD4" w:rsidRDefault="006D4DD4" w:rsidP="00880085">
    <w:pPr>
      <w:pStyle w:val="Footer"/>
      <w:jc w:val="right"/>
    </w:pPr>
    <w:r>
      <w:fldChar w:fldCharType="begin"/>
    </w:r>
    <w:r>
      <w:instrText xml:space="preserve"> PAGE   \* MERGEFORMAT </w:instrText>
    </w:r>
    <w:r>
      <w:fldChar w:fldCharType="separate"/>
    </w:r>
    <w:r w:rsidR="00C4063E">
      <w:rPr>
        <w:noProof/>
      </w:rPr>
      <w:t>20</w:t>
    </w:r>
    <w:r>
      <w:rPr>
        <w:noProof/>
      </w:rPr>
      <w:fldChar w:fldCharType="end"/>
    </w:r>
  </w:p>
  <w:p w14:paraId="118E1F38" w14:textId="77777777" w:rsidR="006D4DD4" w:rsidRPr="00BB5EAA" w:rsidRDefault="006D4DD4" w:rsidP="00880085">
    <w:pPr>
      <w:pStyle w:val="Footer"/>
      <w:ind w:right="360"/>
      <w:jc w:val="center"/>
    </w:pPr>
  </w:p>
  <w:p w14:paraId="14506AC8" w14:textId="77777777" w:rsidR="006D4DD4" w:rsidRDefault="006D4DD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91769E" w14:textId="0945B069" w:rsidR="006D4DD4" w:rsidRDefault="00884EDC" w:rsidP="00884EDC">
    <w:pPr>
      <w:pStyle w:val="Footer"/>
      <w:rPr>
        <w:sz w:val="17"/>
      </w:rPr>
    </w:pPr>
    <w:bookmarkStart w:id="19" w:name="TITUS4FooterPrimary"/>
    <w:r>
      <w:rPr>
        <w:sz w:val="17"/>
      </w:rPr>
      <w:t> </w:t>
    </w:r>
  </w:p>
  <w:p w14:paraId="0BD11844" w14:textId="30B058DB" w:rsidR="006D4DD4" w:rsidRDefault="00C4063E" w:rsidP="00C4063E">
    <w:pPr>
      <w:pStyle w:val="Footer"/>
      <w:rPr>
        <w:sz w:val="17"/>
      </w:rPr>
    </w:pPr>
    <w:bookmarkStart w:id="20" w:name="TITUS3FooterPrimary"/>
    <w:bookmarkEnd w:id="19"/>
    <w:r>
      <w:rPr>
        <w:sz w:val="17"/>
      </w:rPr>
      <w:t> </w:t>
    </w:r>
  </w:p>
  <w:bookmarkEnd w:id="20"/>
  <w:p w14:paraId="16446562" w14:textId="77777777" w:rsidR="00D23871" w:rsidRDefault="00D23871">
    <w:pPr>
      <w:pStyle w:val="Footer"/>
      <w:jc w:val="right"/>
    </w:pPr>
  </w:p>
  <w:p w14:paraId="11805069" w14:textId="03EE2FE3" w:rsidR="006D4DD4" w:rsidRDefault="006D4DD4">
    <w:pPr>
      <w:pStyle w:val="Footer"/>
      <w:jc w:val="right"/>
    </w:pPr>
    <w:r>
      <w:fldChar w:fldCharType="begin"/>
    </w:r>
    <w:r>
      <w:instrText xml:space="preserve"> PAGE   \* MERGEFORMAT </w:instrText>
    </w:r>
    <w:r>
      <w:fldChar w:fldCharType="separate"/>
    </w:r>
    <w:r w:rsidR="00C4063E">
      <w:rPr>
        <w:noProof/>
      </w:rPr>
      <w:t>21</w:t>
    </w:r>
    <w:r>
      <w:rPr>
        <w:noProof/>
      </w:rPr>
      <w:fldChar w:fldCharType="end"/>
    </w:r>
  </w:p>
  <w:p w14:paraId="02998ACA" w14:textId="77777777" w:rsidR="006D4DD4" w:rsidRPr="00BB5EAA" w:rsidRDefault="006D4DD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10D086" w14:textId="51644543" w:rsidR="006D4DD4" w:rsidRDefault="00884EDC" w:rsidP="00884EDC">
    <w:pPr>
      <w:pStyle w:val="Footer"/>
      <w:rPr>
        <w:sz w:val="17"/>
      </w:rPr>
    </w:pPr>
    <w:bookmarkStart w:id="23" w:name="TITUS4FooterFirstPage"/>
    <w:r>
      <w:rPr>
        <w:sz w:val="17"/>
      </w:rPr>
      <w:t> </w:t>
    </w:r>
  </w:p>
  <w:p w14:paraId="49B1580C" w14:textId="6BD66B5F" w:rsidR="006D4DD4" w:rsidRDefault="00C4063E" w:rsidP="00C4063E">
    <w:pPr>
      <w:pStyle w:val="Footer"/>
      <w:rPr>
        <w:sz w:val="17"/>
      </w:rPr>
    </w:pPr>
    <w:bookmarkStart w:id="24" w:name="TITUS3FooterFirstPage"/>
    <w:bookmarkEnd w:id="23"/>
    <w:r>
      <w:rPr>
        <w:sz w:val="17"/>
      </w:rPr>
      <w:t> </w:t>
    </w:r>
  </w:p>
  <w:bookmarkEnd w:id="24"/>
  <w:p w14:paraId="0F357614" w14:textId="77777777" w:rsidR="00D23871" w:rsidRDefault="00D23871" w:rsidP="00880085">
    <w:pPr>
      <w:pStyle w:val="Footer"/>
      <w:jc w:val="right"/>
    </w:pPr>
  </w:p>
  <w:p w14:paraId="1C1C771A" w14:textId="08F33A55" w:rsidR="006D4DD4" w:rsidRDefault="006D4DD4" w:rsidP="00880085">
    <w:pPr>
      <w:pStyle w:val="Footer"/>
      <w:jc w:val="right"/>
    </w:pPr>
    <w:r>
      <w:fldChar w:fldCharType="begin"/>
    </w:r>
    <w:r>
      <w:instrText xml:space="preserve"> PAGE   \* MERGEFORMAT </w:instrText>
    </w:r>
    <w:r>
      <w:fldChar w:fldCharType="separate"/>
    </w:r>
    <w:r w:rsidR="00C4063E">
      <w:rPr>
        <w:noProof/>
      </w:rPr>
      <w:t>19</w:t>
    </w:r>
    <w:r>
      <w:rPr>
        <w:noProof/>
      </w:rPr>
      <w:fldChar w:fldCharType="end"/>
    </w:r>
  </w:p>
  <w:p w14:paraId="0B11F2CC" w14:textId="77777777" w:rsidR="006D4DD4" w:rsidRPr="00BB5EAA" w:rsidRDefault="006D4DD4" w:rsidP="00880085">
    <w:pPr>
      <w:pStyle w:val="Footer"/>
      <w:ind w:right="360"/>
      <w:jc w:val="center"/>
    </w:pPr>
  </w:p>
  <w:p w14:paraId="56AF4859" w14:textId="77777777" w:rsidR="006D4DD4" w:rsidRDefault="006D4D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9C46DF" w14:textId="77777777" w:rsidR="006D4DD4" w:rsidRDefault="006D4DD4">
      <w:r>
        <w:separator/>
      </w:r>
    </w:p>
  </w:footnote>
  <w:footnote w:type="continuationSeparator" w:id="0">
    <w:p w14:paraId="779A02A7" w14:textId="77777777" w:rsidR="006D4DD4" w:rsidRDefault="006D4D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6471E3" w14:textId="5A4C9DE0" w:rsidR="006D4DD4" w:rsidRDefault="00C4063E" w:rsidP="00C4063E">
    <w:pPr>
      <w:pStyle w:val="Header"/>
      <w:rPr>
        <w:sz w:val="17"/>
      </w:rPr>
    </w:pPr>
    <w:bookmarkStart w:id="1" w:name="TITUS1HeaderEvenPages"/>
    <w:r>
      <w:rPr>
        <w:sz w:val="17"/>
      </w:rPr>
      <w:t> </w:t>
    </w:r>
  </w:p>
  <w:bookmarkEnd w:id="1"/>
  <w:p w14:paraId="2E5AD42D" w14:textId="77777777" w:rsidR="006D4DD4" w:rsidRDefault="006D4DD4" w:rsidP="00AA6759">
    <w:pPr>
      <w:pStyle w:val="Header"/>
    </w:pPr>
  </w:p>
  <w:p w14:paraId="732126DA" w14:textId="77777777" w:rsidR="006D4DD4" w:rsidRDefault="006D4D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928420" w14:textId="67D0D1EF" w:rsidR="006D4DD4" w:rsidRDefault="00C4063E" w:rsidP="00C4063E">
    <w:pPr>
      <w:pStyle w:val="Header"/>
      <w:rPr>
        <w:sz w:val="17"/>
      </w:rPr>
    </w:pPr>
    <w:bookmarkStart w:id="2" w:name="TITUS1HeaderPrimary"/>
    <w:r>
      <w:rPr>
        <w:sz w:val="17"/>
      </w:rPr>
      <w:t> </w:t>
    </w:r>
  </w:p>
  <w:bookmarkEnd w:id="2"/>
  <w:p w14:paraId="7F88EBD4" w14:textId="77777777" w:rsidR="006D4DD4" w:rsidRDefault="006D4DD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5DA3C2" w14:textId="2E3B85FF" w:rsidR="006D4DD4" w:rsidRDefault="00C4063E" w:rsidP="00C4063E">
    <w:pPr>
      <w:pStyle w:val="Header"/>
      <w:rPr>
        <w:sz w:val="17"/>
      </w:rPr>
    </w:pPr>
    <w:bookmarkStart w:id="5" w:name="TITUS1HeaderFirstPage"/>
    <w:r>
      <w:rPr>
        <w:sz w:val="17"/>
      </w:rPr>
      <w:t> </w:t>
    </w:r>
  </w:p>
  <w:bookmarkEnd w:id="5"/>
  <w:p w14:paraId="2F197563" w14:textId="77777777" w:rsidR="006D4DD4" w:rsidRDefault="006D4DD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B64A89" w14:textId="41C07326" w:rsidR="006D4DD4" w:rsidRDefault="00C4063E" w:rsidP="00C4063E">
    <w:pPr>
      <w:pStyle w:val="Header"/>
      <w:rPr>
        <w:sz w:val="17"/>
      </w:rPr>
    </w:pPr>
    <w:bookmarkStart w:id="7" w:name="TITUS2HeaderEvenPages"/>
    <w:r>
      <w:rPr>
        <w:sz w:val="17"/>
      </w:rPr>
      <w:t> </w:t>
    </w:r>
  </w:p>
  <w:bookmarkEnd w:id="7"/>
  <w:p w14:paraId="1123A658" w14:textId="77777777" w:rsidR="006D4DD4" w:rsidRDefault="006D4DD4" w:rsidP="00880085">
    <w:pPr>
      <w:pStyle w:val="Header"/>
    </w:pPr>
  </w:p>
  <w:p w14:paraId="58406B6E" w14:textId="77777777" w:rsidR="006D4DD4" w:rsidRDefault="006D4DD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AFEDF5" w14:textId="16526CB2" w:rsidR="006D4DD4" w:rsidRDefault="00C4063E" w:rsidP="00C4063E">
    <w:pPr>
      <w:pStyle w:val="Header"/>
      <w:rPr>
        <w:sz w:val="17"/>
      </w:rPr>
    </w:pPr>
    <w:bookmarkStart w:id="8" w:name="TITUS2HeaderPrimary"/>
    <w:r>
      <w:rPr>
        <w:sz w:val="17"/>
      </w:rPr>
      <w:t> </w:t>
    </w:r>
  </w:p>
  <w:bookmarkEnd w:id="8"/>
  <w:p w14:paraId="3BD82862" w14:textId="77777777" w:rsidR="006D4DD4" w:rsidRDefault="006D4DD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2E2EE6" w14:textId="522C86AD" w:rsidR="006D4DD4" w:rsidRDefault="00C4063E" w:rsidP="00C4063E">
    <w:pPr>
      <w:pStyle w:val="Header"/>
      <w:rPr>
        <w:sz w:val="17"/>
      </w:rPr>
    </w:pPr>
    <w:bookmarkStart w:id="11" w:name="TITUS2HeaderFirstPage"/>
    <w:r>
      <w:rPr>
        <w:sz w:val="17"/>
      </w:rPr>
      <w:t> </w:t>
    </w:r>
  </w:p>
  <w:bookmarkEnd w:id="11"/>
  <w:p w14:paraId="1950F40B" w14:textId="77777777" w:rsidR="006D4DD4" w:rsidRDefault="006D4DD4" w:rsidP="00880085">
    <w:pPr>
      <w:pStyle w:val="Header"/>
    </w:pPr>
  </w:p>
  <w:p w14:paraId="3C4D3EEF" w14:textId="77777777" w:rsidR="006D4DD4" w:rsidRDefault="006D4DD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B4B409" w14:textId="0DE6D131" w:rsidR="006D4DD4" w:rsidRDefault="00884EDC" w:rsidP="00884EDC">
    <w:pPr>
      <w:pStyle w:val="Header"/>
      <w:rPr>
        <w:sz w:val="17"/>
      </w:rPr>
    </w:pPr>
    <w:bookmarkStart w:id="13" w:name="TITUS4HeaderEvenPages"/>
    <w:r>
      <w:rPr>
        <w:sz w:val="17"/>
      </w:rPr>
      <w:t> </w:t>
    </w:r>
  </w:p>
  <w:p w14:paraId="6772C7CC" w14:textId="083EE9F6" w:rsidR="006D4DD4" w:rsidRDefault="00C4063E" w:rsidP="00C4063E">
    <w:pPr>
      <w:pStyle w:val="Header"/>
      <w:rPr>
        <w:sz w:val="17"/>
      </w:rPr>
    </w:pPr>
    <w:bookmarkStart w:id="14" w:name="TITUS3HeaderEvenPages"/>
    <w:bookmarkEnd w:id="13"/>
    <w:r>
      <w:rPr>
        <w:sz w:val="17"/>
      </w:rPr>
      <w:t> </w:t>
    </w:r>
  </w:p>
  <w:bookmarkEnd w:id="14"/>
  <w:p w14:paraId="3AEE40C0" w14:textId="77777777" w:rsidR="00D23871" w:rsidRDefault="00D23871" w:rsidP="00880085">
    <w:pPr>
      <w:pStyle w:val="Header"/>
    </w:pPr>
  </w:p>
  <w:p w14:paraId="586BA259" w14:textId="77777777" w:rsidR="006D4DD4" w:rsidRDefault="006D4DD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8802C7" w14:textId="0E8C996B" w:rsidR="006D4DD4" w:rsidRDefault="00884EDC" w:rsidP="00884EDC">
    <w:pPr>
      <w:pStyle w:val="Header"/>
      <w:rPr>
        <w:sz w:val="17"/>
      </w:rPr>
    </w:pPr>
    <w:bookmarkStart w:id="15" w:name="TITUS4HeaderPrimary"/>
    <w:r>
      <w:rPr>
        <w:sz w:val="17"/>
      </w:rPr>
      <w:t> </w:t>
    </w:r>
  </w:p>
  <w:p w14:paraId="3FBEBDF6" w14:textId="29FBC2B2" w:rsidR="006D4DD4" w:rsidRDefault="00C4063E" w:rsidP="00C4063E">
    <w:pPr>
      <w:pStyle w:val="Header"/>
      <w:rPr>
        <w:sz w:val="17"/>
      </w:rPr>
    </w:pPr>
    <w:bookmarkStart w:id="16" w:name="TITUS3HeaderPrimary"/>
    <w:bookmarkEnd w:id="15"/>
    <w:r>
      <w:rPr>
        <w:sz w:val="17"/>
      </w:rPr>
      <w:t> </w:t>
    </w:r>
  </w:p>
  <w:bookmarkEnd w:id="16"/>
  <w:p w14:paraId="5806DCF6" w14:textId="77777777" w:rsidR="00D23871" w:rsidRDefault="00D2387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9F2248" w14:textId="6A45E489" w:rsidR="006D4DD4" w:rsidRDefault="00884EDC" w:rsidP="00884EDC">
    <w:pPr>
      <w:pStyle w:val="Header"/>
      <w:rPr>
        <w:sz w:val="17"/>
      </w:rPr>
    </w:pPr>
    <w:bookmarkStart w:id="21" w:name="TITUS4HeaderFirstPage"/>
    <w:r>
      <w:rPr>
        <w:sz w:val="17"/>
      </w:rPr>
      <w:t> </w:t>
    </w:r>
  </w:p>
  <w:p w14:paraId="609F37DD" w14:textId="41A2F49D" w:rsidR="006D4DD4" w:rsidRDefault="00C4063E" w:rsidP="00C4063E">
    <w:pPr>
      <w:pStyle w:val="Header"/>
      <w:rPr>
        <w:sz w:val="17"/>
      </w:rPr>
    </w:pPr>
    <w:bookmarkStart w:id="22" w:name="TITUS3HeaderFirstPage"/>
    <w:bookmarkEnd w:id="21"/>
    <w:r>
      <w:rPr>
        <w:sz w:val="17"/>
      </w:rPr>
      <w:t> </w:t>
    </w:r>
  </w:p>
  <w:bookmarkEnd w:id="22"/>
  <w:p w14:paraId="50E8996F" w14:textId="77777777" w:rsidR="00D23871" w:rsidRDefault="00D23871" w:rsidP="00880085">
    <w:pPr>
      <w:pStyle w:val="Header"/>
    </w:pPr>
  </w:p>
  <w:p w14:paraId="25AD0D17" w14:textId="77777777" w:rsidR="006D4DD4" w:rsidRDefault="006D4D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w14:anchorId="661DC7E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3in;height:3in" o:bullet="t"/>
    </w:pict>
  </w:numPicBullet>
  <w:abstractNum w:abstractNumId="0" w15:restartNumberingAfterBreak="0">
    <w:nsid w:val="10B77DB5"/>
    <w:multiLevelType w:val="hybridMultilevel"/>
    <w:tmpl w:val="C290A0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CC5543"/>
    <w:multiLevelType w:val="hybridMultilevel"/>
    <w:tmpl w:val="6D5AB0BA"/>
    <w:lvl w:ilvl="0" w:tplc="60E8FB22">
      <w:start w:val="1"/>
      <w:numFmt w:val="bullet"/>
      <w:lvlText w:val=""/>
      <w:lvlJc w:val="left"/>
      <w:pPr>
        <w:ind w:left="720" w:hanging="360"/>
      </w:pPr>
      <w:rPr>
        <w:rFonts w:ascii="Symbol" w:hAnsi="Symbol" w:hint="default"/>
      </w:rPr>
    </w:lvl>
    <w:lvl w:ilvl="1" w:tplc="E34EDFCA">
      <w:start w:val="1"/>
      <w:numFmt w:val="bullet"/>
      <w:lvlText w:val="o"/>
      <w:lvlJc w:val="left"/>
      <w:pPr>
        <w:ind w:left="1440" w:hanging="360"/>
      </w:pPr>
      <w:rPr>
        <w:rFonts w:ascii="Courier New" w:hAnsi="Courier New" w:hint="default"/>
      </w:rPr>
    </w:lvl>
    <w:lvl w:ilvl="2" w:tplc="DEB8F29C">
      <w:start w:val="1"/>
      <w:numFmt w:val="bullet"/>
      <w:lvlText w:val=""/>
      <w:lvlJc w:val="left"/>
      <w:pPr>
        <w:ind w:left="2160" w:hanging="360"/>
      </w:pPr>
      <w:rPr>
        <w:rFonts w:ascii="Wingdings" w:hAnsi="Wingdings" w:hint="default"/>
      </w:rPr>
    </w:lvl>
    <w:lvl w:ilvl="3" w:tplc="0E0084A6">
      <w:start w:val="1"/>
      <w:numFmt w:val="bullet"/>
      <w:lvlText w:val=""/>
      <w:lvlJc w:val="left"/>
      <w:pPr>
        <w:ind w:left="2880" w:hanging="360"/>
      </w:pPr>
      <w:rPr>
        <w:rFonts w:ascii="Symbol" w:hAnsi="Symbol" w:hint="default"/>
      </w:rPr>
    </w:lvl>
    <w:lvl w:ilvl="4" w:tplc="3296FD7C">
      <w:start w:val="1"/>
      <w:numFmt w:val="bullet"/>
      <w:lvlText w:val="o"/>
      <w:lvlJc w:val="left"/>
      <w:pPr>
        <w:ind w:left="3600" w:hanging="360"/>
      </w:pPr>
      <w:rPr>
        <w:rFonts w:ascii="Courier New" w:hAnsi="Courier New" w:hint="default"/>
      </w:rPr>
    </w:lvl>
    <w:lvl w:ilvl="5" w:tplc="0D108074">
      <w:start w:val="1"/>
      <w:numFmt w:val="bullet"/>
      <w:lvlText w:val=""/>
      <w:lvlJc w:val="left"/>
      <w:pPr>
        <w:ind w:left="4320" w:hanging="360"/>
      </w:pPr>
      <w:rPr>
        <w:rFonts w:ascii="Wingdings" w:hAnsi="Wingdings" w:hint="default"/>
      </w:rPr>
    </w:lvl>
    <w:lvl w:ilvl="6" w:tplc="618E06C4">
      <w:start w:val="1"/>
      <w:numFmt w:val="bullet"/>
      <w:lvlText w:val=""/>
      <w:lvlJc w:val="left"/>
      <w:pPr>
        <w:ind w:left="5040" w:hanging="360"/>
      </w:pPr>
      <w:rPr>
        <w:rFonts w:ascii="Symbol" w:hAnsi="Symbol" w:hint="default"/>
      </w:rPr>
    </w:lvl>
    <w:lvl w:ilvl="7" w:tplc="FFA03428">
      <w:start w:val="1"/>
      <w:numFmt w:val="bullet"/>
      <w:lvlText w:val="o"/>
      <w:lvlJc w:val="left"/>
      <w:pPr>
        <w:ind w:left="5760" w:hanging="360"/>
      </w:pPr>
      <w:rPr>
        <w:rFonts w:ascii="Courier New" w:hAnsi="Courier New" w:hint="default"/>
      </w:rPr>
    </w:lvl>
    <w:lvl w:ilvl="8" w:tplc="372049B2">
      <w:start w:val="1"/>
      <w:numFmt w:val="bullet"/>
      <w:lvlText w:val=""/>
      <w:lvlJc w:val="left"/>
      <w:pPr>
        <w:ind w:left="6480" w:hanging="360"/>
      </w:pPr>
      <w:rPr>
        <w:rFonts w:ascii="Wingdings" w:hAnsi="Wingdings" w:hint="default"/>
      </w:rPr>
    </w:lvl>
  </w:abstractNum>
  <w:abstractNum w:abstractNumId="2" w15:restartNumberingAfterBreak="0">
    <w:nsid w:val="2F436283"/>
    <w:multiLevelType w:val="hybridMultilevel"/>
    <w:tmpl w:val="00FAD8D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4" w15:restartNumberingAfterBreak="0">
    <w:nsid w:val="404F5300"/>
    <w:multiLevelType w:val="multilevel"/>
    <w:tmpl w:val="62CA7F4E"/>
    <w:lvl w:ilvl="0">
      <w:start w:val="1"/>
      <w:numFmt w:val="decimal"/>
      <w:lvlText w:val="%1."/>
      <w:lvlJc w:val="left"/>
      <w:pPr>
        <w:tabs>
          <w:tab w:val="num" w:pos="720"/>
        </w:tabs>
        <w:ind w:left="720" w:hanging="360"/>
      </w:pPr>
      <w:rPr>
        <w:rFonts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6" w15:restartNumberingAfterBreak="0">
    <w:nsid w:val="445C3EA6"/>
    <w:multiLevelType w:val="hybridMultilevel"/>
    <w:tmpl w:val="697AF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8" w15:restartNumberingAfterBreak="0">
    <w:nsid w:val="5D426C43"/>
    <w:multiLevelType w:val="hybridMultilevel"/>
    <w:tmpl w:val="49F6E4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7"/>
  </w:num>
  <w:num w:numId="4">
    <w:abstractNumId w:val="3"/>
  </w:num>
  <w:num w:numId="5">
    <w:abstractNumId w:val="4"/>
  </w:num>
  <w:num w:numId="6">
    <w:abstractNumId w:val="0"/>
  </w:num>
  <w:num w:numId="7">
    <w:abstractNumId w:val="2"/>
  </w:num>
  <w:num w:numId="8">
    <w:abstractNumId w:val="6"/>
  </w:num>
  <w:num w:numId="9">
    <w:abstractNumId w:val="8"/>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436A"/>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986"/>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37E66"/>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4DD4"/>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B7222"/>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085"/>
    <w:rsid w:val="00880539"/>
    <w:rsid w:val="00884EDC"/>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A6759"/>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063E"/>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23871"/>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Spacing">
    <w:name w:val="No Spacing"/>
    <w:uiPriority w:val="1"/>
    <w:qFormat/>
    <w:rsid w:val="00880085"/>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yperlink" Target="https://www.verywellmind.com/what-is-democratic-leadership-2795315" TargetMode="External"/><Relationship Id="rId39" Type="http://schemas.openxmlformats.org/officeDocument/2006/relationships/hyperlink" Target="https://leaderstoolbelt.com/2020/03/14/supportive-leadership-style/" TargetMode="External"/><Relationship Id="rId21" Type="http://schemas.openxmlformats.org/officeDocument/2006/relationships/footer" Target="footer5.xml"/><Relationship Id="rId34" Type="http://schemas.openxmlformats.org/officeDocument/2006/relationships/hyperlink" Target="https://group34site.wordpress.com/2017/05/06/how-social-media-impacts-on-policing/" TargetMode="External"/><Relationship Id="rId42" Type="http://schemas.openxmlformats.org/officeDocument/2006/relationships/hyperlink" Target="https://www.mindtools.com/pages/article/reflective-cycle.htm" TargetMode="External"/><Relationship Id="rId47" Type="http://schemas.openxmlformats.org/officeDocument/2006/relationships/hyperlink" Target="https://leb.fbi.gov/articles/featured-articles/social-media-and-law-enforcement" TargetMode="External"/><Relationship Id="rId50" Type="http://schemas.openxmlformats.org/officeDocument/2006/relationships/hyperlink" Target="https://www.govtech.com/public-safety/9-ways-social-media-benefits-police.html" TargetMode="External"/><Relationship Id="rId55" Type="http://schemas.openxmlformats.org/officeDocument/2006/relationships/header" Target="header9.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verywellmind.com/what-is-transformational-leadership-2795313" TargetMode="External"/><Relationship Id="rId33" Type="http://schemas.openxmlformats.org/officeDocument/2006/relationships/hyperlink" Target="https://brandongaille.com/22-advantages-and-disadvantages-of-transformational-leadership/" TargetMode="External"/><Relationship Id="rId38" Type="http://schemas.openxmlformats.org/officeDocument/2006/relationships/hyperlink" Target="https://www.police-foundation.org.uk/2017/wp-content/uploads/2017/08/Social_media_briefing_FINAL.pdf" TargetMode="External"/><Relationship Id="rId46" Type="http://schemas.openxmlformats.org/officeDocument/2006/relationships/hyperlink" Target="https://online.stu.edu/articles/education/what-is-transactional-leadership.aspx" TargetMode="Externa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hyperlink" Target="https://leadership.college.police.uk/mod/scorm/player.php?a=122&amp;currentorg=articulate_rise&amp;scoid=244" TargetMode="External"/><Relationship Id="rId41" Type="http://schemas.openxmlformats.org/officeDocument/2006/relationships/hyperlink" Target="https://www.mindtools.com/pages/article/reflective-cycle.htm" TargetMode="External"/><Relationship Id="rId54"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arketing91.com/feedback-models/" TargetMode="External"/><Relationship Id="rId32" Type="http://schemas.openxmlformats.org/officeDocument/2006/relationships/hyperlink" Target="https://www.deakinco.com/resource/14-practical-strategies-for-motivating-your-staff-to-learn-and-grow-in-the-workplace/" TargetMode="External"/><Relationship Id="rId37" Type="http://schemas.openxmlformats.org/officeDocument/2006/relationships/hyperlink" Target="https://www.gov.uk/government/publications/strategic-policing-requirement" TargetMode="External"/><Relationship Id="rId40" Type="http://schemas.openxmlformats.org/officeDocument/2006/relationships/hyperlink" Target="http://www.defining-leadership.com/leadership-models/" TargetMode="External"/><Relationship Id="rId45" Type="http://schemas.openxmlformats.org/officeDocument/2006/relationships/hyperlink" Target="https://www.policesupers.com/members/coaching-and-mentoring/" TargetMode="External"/><Relationship Id="rId53" Type="http://schemas.openxmlformats.org/officeDocument/2006/relationships/footer" Target="footer7.xml"/><Relationship Id="rId58"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yperlink" Target="https://www.college.police.uk/career-learning/career-development/CPD" TargetMode="External"/><Relationship Id="rId36" Type="http://schemas.openxmlformats.org/officeDocument/2006/relationships/hyperlink" Target="https://www.projectsmart.co.uk/brief-history-of-smart-goals.php" TargetMode="External"/><Relationship Id="rId49" Type="http://schemas.openxmlformats.org/officeDocument/2006/relationships/hyperlink" Target="https://www.lifeandlearning.net/learning-styles-visual-learner-auditory-learner-kinesthetic-learner/" TargetMode="External"/><Relationship Id="rId57"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hyperlink" Target="https://crestcom.com/blog/2016/12/01/5-leadership-strategies-to-improve-performance-in-your-company/" TargetMode="External"/><Relationship Id="rId44" Type="http://schemas.openxmlformats.org/officeDocument/2006/relationships/hyperlink" Target="https://www.mindtools.com/pages/article/reflective-cycle.htm" TargetMode="External"/><Relationship Id="rId52" Type="http://schemas.openxmlformats.org/officeDocument/2006/relationships/header" Target="head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yperlink" Target="https://police.community/topic/1265-cop-college-of-policing-launches-five-year-strategy/?tab=comments" TargetMode="External"/><Relationship Id="rId30" Type="http://schemas.openxmlformats.org/officeDocument/2006/relationships/hyperlink" Target="https://leadership.college.police.uk/mod/scorm/player.php?a=123&amp;currentorg=articulate_rise&amp;scoid=246" TargetMode="External"/><Relationship Id="rId35" Type="http://schemas.openxmlformats.org/officeDocument/2006/relationships/hyperlink" Target="https://group34site.wordpress.com/2017/05/06/negative-impacts-on-policing/" TargetMode="External"/><Relationship Id="rId43" Type="http://schemas.openxmlformats.org/officeDocument/2006/relationships/hyperlink" Target="https://www.mindtools.com/pages/article/reflective-cycle.htm" TargetMode="External"/><Relationship Id="rId48" Type="http://schemas.openxmlformats.org/officeDocument/2006/relationships/hyperlink" Target="https://www.merriam-webster.com/dictionary/social%20media" TargetMode="External"/><Relationship Id="rId56" Type="http://schemas.openxmlformats.org/officeDocument/2006/relationships/footer" Target="footer9.xml"/><Relationship Id="rId8" Type="http://schemas.openxmlformats.org/officeDocument/2006/relationships/webSettings" Target="webSettings.xml"/><Relationship Id="rId51" Type="http://schemas.openxmlformats.org/officeDocument/2006/relationships/header" Target="header7.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1ecf5648-3750-43f5-867d-bfaa16e6e17e"/>
    <ds:schemaRef ds:uri="http://www.w3.org/XML/1998/namespac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0FE626-8E94-44A3-B1A4-2366AB3CC2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21</Pages>
  <Words>10364</Words>
  <Characters>59078</Characters>
  <Application>Microsoft Office Word</Application>
  <DocSecurity>0</DocSecurity>
  <Lines>492</Lines>
  <Paragraphs>138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Mason,Carys swp6455</cp:lastModifiedBy>
  <cp:revision>9</cp:revision>
  <cp:lastPrinted>2014-08-26T08:55:00Z</cp:lastPrinted>
  <dcterms:created xsi:type="dcterms:W3CDTF">2021-03-30T12:35:00Z</dcterms:created>
  <dcterms:modified xsi:type="dcterms:W3CDTF">2021-09-27T17:43:00Z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8da67f48-79f9-4031-b2b9-bbe056dcab9b</vt:lpwstr>
  </property>
  <property fmtid="{D5CDD505-2E9C-101B-9397-08002B2CF9AE}" pid="4" name="Classification">
    <vt:lpwstr>OFFICIAL</vt:lpwstr>
  </property>
  <property fmtid="{D5CDD505-2E9C-101B-9397-08002B2CF9AE}" pid="5" name="Visibility">
    <vt:lpwstr>NOT VISIBLE</vt:lpwstr>
  </property>
</Properties>
</file>