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86C361" w14:textId="77777777" w:rsidR="00E60BD6" w:rsidRPr="00541428" w:rsidRDefault="00E60BD6" w:rsidP="00E60BD6">
      <w:pPr>
        <w:spacing w:after="160" w:line="259" w:lineRule="auto"/>
        <w:jc w:val="center"/>
        <w:rPr>
          <w:rFonts w:ascii="Times New Roman" w:hAnsi="Times New Roman" w:cs="Times New Roman"/>
          <w:b/>
          <w:i/>
          <w:sz w:val="48"/>
          <w:szCs w:val="48"/>
        </w:rPr>
      </w:pPr>
    </w:p>
    <w:p w14:paraId="6402210D" w14:textId="77777777" w:rsidR="00E60BD6" w:rsidRPr="00541428" w:rsidRDefault="00F853B5" w:rsidP="00E60BD6">
      <w:pPr>
        <w:spacing w:after="160" w:line="259" w:lineRule="auto"/>
        <w:jc w:val="center"/>
        <w:rPr>
          <w:rFonts w:ascii="Times New Roman" w:hAnsi="Times New Roman" w:cs="Times New Roman"/>
          <w:b/>
          <w:i/>
          <w:sz w:val="48"/>
          <w:szCs w:val="48"/>
        </w:rPr>
      </w:pPr>
      <w:r w:rsidRPr="00541428">
        <w:rPr>
          <w:rFonts w:ascii="Times New Roman" w:hAnsi="Times New Roman" w:cs="Times New Roman"/>
          <w:b/>
          <w:i/>
          <w:sz w:val="48"/>
          <w:szCs w:val="48"/>
        </w:rPr>
        <w:t xml:space="preserve">Report for Strategic Management Assignment 1 2019 </w:t>
      </w:r>
    </w:p>
    <w:p w14:paraId="40BACE22" w14:textId="77777777" w:rsidR="00E60BD6" w:rsidRDefault="00F853B5" w:rsidP="00E60BD6">
      <w:pPr>
        <w:spacing w:after="160" w:line="259" w:lineRule="auto"/>
        <w:jc w:val="center"/>
        <w:rPr>
          <w:rFonts w:ascii="Times New Roman" w:hAnsi="Times New Roman" w:cs="Times New Roman"/>
          <w:b/>
          <w:i/>
          <w:sz w:val="48"/>
          <w:szCs w:val="48"/>
        </w:rPr>
      </w:pPr>
      <w:r w:rsidRPr="00541428">
        <w:rPr>
          <w:rFonts w:ascii="Times New Roman" w:hAnsi="Times New Roman" w:cs="Times New Roman"/>
          <w:b/>
          <w:i/>
          <w:sz w:val="48"/>
          <w:szCs w:val="48"/>
        </w:rPr>
        <w:t xml:space="preserve"> Lidl – German Discounter Gaining Market Share</w:t>
      </w:r>
    </w:p>
    <w:p w14:paraId="5982C318" w14:textId="77777777" w:rsidR="00541428" w:rsidRPr="00541428" w:rsidRDefault="00541428" w:rsidP="00E60BD6">
      <w:pPr>
        <w:spacing w:after="160" w:line="259" w:lineRule="auto"/>
        <w:jc w:val="center"/>
        <w:rPr>
          <w:rFonts w:ascii="Times New Roman" w:hAnsi="Times New Roman" w:cs="Times New Roman"/>
          <w:b/>
          <w:caps/>
          <w:sz w:val="48"/>
          <w:szCs w:val="48"/>
        </w:rPr>
      </w:pPr>
    </w:p>
    <w:p w14:paraId="08835A45" w14:textId="77777777" w:rsidR="00E60BD6" w:rsidRPr="00541428" w:rsidRDefault="00E60BD6" w:rsidP="00E60BD6">
      <w:pPr>
        <w:spacing w:after="160" w:line="259" w:lineRule="auto"/>
        <w:rPr>
          <w:rFonts w:ascii="Times New Roman" w:hAnsi="Times New Roman" w:cs="Times New Roman"/>
          <w:b/>
          <w:caps/>
          <w:sz w:val="18"/>
          <w:szCs w:val="18"/>
        </w:rPr>
      </w:pPr>
    </w:p>
    <w:p w14:paraId="322AC7C8" w14:textId="77777777" w:rsidR="00E60BD6" w:rsidRPr="00541428" w:rsidRDefault="00F853B5" w:rsidP="00E60BD6">
      <w:pPr>
        <w:spacing w:after="160" w:line="259" w:lineRule="auto"/>
        <w:jc w:val="center"/>
        <w:rPr>
          <w:rFonts w:ascii="Times New Roman" w:hAnsi="Times New Roman" w:cs="Times New Roman"/>
          <w:b/>
          <w:caps/>
          <w:sz w:val="18"/>
          <w:szCs w:val="18"/>
        </w:rPr>
      </w:pPr>
      <w:r w:rsidRPr="00541428">
        <w:rPr>
          <w:rFonts w:ascii="Times New Roman" w:hAnsi="Times New Roman" w:cs="Times New Roman"/>
          <w:noProof/>
          <w:lang w:eastAsia="en-GB"/>
        </w:rPr>
        <w:drawing>
          <wp:inline distT="0" distB="0" distL="0" distR="0" wp14:anchorId="6907DCC0" wp14:editId="6DACA570">
            <wp:extent cx="3124200" cy="3465476"/>
            <wp:effectExtent l="0" t="0" r="0" b="1905"/>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304218" name="Picture 1" descr="Crest of TSD.png"/>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3125748" cy="3467193"/>
                    </a:xfrm>
                    <a:prstGeom prst="rect">
                      <a:avLst/>
                    </a:prstGeom>
                    <a:noFill/>
                    <a:ln>
                      <a:noFill/>
                    </a:ln>
                  </pic:spPr>
                </pic:pic>
              </a:graphicData>
            </a:graphic>
          </wp:inline>
        </w:drawing>
      </w:r>
    </w:p>
    <w:p w14:paraId="2E3F1EC5" w14:textId="77777777" w:rsidR="00E60BD6" w:rsidRPr="00541428" w:rsidRDefault="00E60BD6" w:rsidP="00E60BD6">
      <w:pPr>
        <w:spacing w:after="160" w:line="259" w:lineRule="auto"/>
        <w:rPr>
          <w:rFonts w:ascii="Times New Roman" w:hAnsi="Times New Roman" w:cs="Times New Roman"/>
          <w:b/>
          <w:caps/>
          <w:sz w:val="18"/>
          <w:szCs w:val="18"/>
        </w:rPr>
      </w:pPr>
    </w:p>
    <w:p w14:paraId="468C409C" w14:textId="77777777" w:rsidR="00541428" w:rsidRDefault="00541428" w:rsidP="00541428">
      <w:pPr>
        <w:spacing w:after="160" w:line="259" w:lineRule="auto"/>
        <w:jc w:val="center"/>
        <w:rPr>
          <w:rFonts w:ascii="Times New Roman" w:hAnsi="Times New Roman" w:cs="Times New Roman"/>
          <w:b/>
          <w:sz w:val="44"/>
        </w:rPr>
      </w:pPr>
    </w:p>
    <w:p w14:paraId="0D9780BC" w14:textId="77777777" w:rsidR="00541428" w:rsidRPr="00541428" w:rsidRDefault="00F853B5" w:rsidP="00541428">
      <w:pPr>
        <w:spacing w:after="160" w:line="259" w:lineRule="auto"/>
        <w:jc w:val="center"/>
        <w:rPr>
          <w:rFonts w:ascii="Times New Roman" w:hAnsi="Times New Roman" w:cs="Times New Roman"/>
          <w:b/>
          <w:sz w:val="44"/>
        </w:rPr>
      </w:pPr>
      <w:r w:rsidRPr="00541428">
        <w:rPr>
          <w:rFonts w:ascii="Times New Roman" w:hAnsi="Times New Roman" w:cs="Times New Roman"/>
          <w:b/>
          <w:sz w:val="44"/>
        </w:rPr>
        <w:t>November 2019</w:t>
      </w:r>
    </w:p>
    <w:p w14:paraId="08325A88" w14:textId="77777777" w:rsidR="00E60BD6" w:rsidRPr="00541428" w:rsidRDefault="00E60BD6" w:rsidP="00E60BD6">
      <w:pPr>
        <w:spacing w:after="160" w:line="259" w:lineRule="auto"/>
        <w:rPr>
          <w:rFonts w:ascii="Times New Roman" w:hAnsi="Times New Roman" w:cs="Times New Roman"/>
          <w:b/>
          <w:caps/>
          <w:sz w:val="18"/>
          <w:szCs w:val="18"/>
        </w:rPr>
      </w:pPr>
    </w:p>
    <w:p w14:paraId="0EC7C9A8" w14:textId="77777777" w:rsidR="00E60BD6" w:rsidRPr="00541428" w:rsidRDefault="00F853B5" w:rsidP="00E60BD6">
      <w:pPr>
        <w:spacing w:after="160" w:line="259" w:lineRule="auto"/>
        <w:rPr>
          <w:rFonts w:ascii="Times New Roman" w:hAnsi="Times New Roman" w:cs="Times New Roman"/>
          <w:b/>
          <w:caps/>
          <w:sz w:val="18"/>
          <w:szCs w:val="18"/>
        </w:rPr>
      </w:pPr>
      <w:r w:rsidRPr="00541428">
        <w:rPr>
          <w:rFonts w:ascii="Times New Roman" w:hAnsi="Times New Roman" w:cs="Times New Roman"/>
          <w:b/>
          <w:caps/>
          <w:sz w:val="18"/>
          <w:szCs w:val="18"/>
        </w:rPr>
        <w:t>MODULE NAME:</w:t>
      </w:r>
      <w:r w:rsidRPr="00541428">
        <w:rPr>
          <w:rFonts w:ascii="Times New Roman" w:hAnsi="Times New Roman" w:cs="Times New Roman"/>
          <w:b/>
          <w:caps/>
          <w:sz w:val="18"/>
          <w:szCs w:val="18"/>
        </w:rPr>
        <w:tab/>
      </w:r>
      <w:r w:rsidRPr="00541428">
        <w:rPr>
          <w:rFonts w:ascii="Times New Roman" w:hAnsi="Times New Roman" w:cs="Times New Roman"/>
          <w:b/>
          <w:caps/>
          <w:sz w:val="18"/>
          <w:szCs w:val="18"/>
        </w:rPr>
        <w:tab/>
        <w:t xml:space="preserve">Strategic management and sustainability </w:t>
      </w:r>
    </w:p>
    <w:p w14:paraId="218FF8FE" w14:textId="77777777" w:rsidR="00E60BD6" w:rsidRPr="00541428" w:rsidRDefault="00F853B5" w:rsidP="00E60BD6">
      <w:pPr>
        <w:spacing w:after="160" w:line="259" w:lineRule="auto"/>
        <w:rPr>
          <w:rFonts w:ascii="Times New Roman" w:hAnsi="Times New Roman" w:cs="Times New Roman"/>
          <w:b/>
          <w:caps/>
          <w:sz w:val="18"/>
          <w:szCs w:val="18"/>
        </w:rPr>
      </w:pPr>
      <w:r w:rsidRPr="00541428">
        <w:rPr>
          <w:rFonts w:ascii="Times New Roman" w:hAnsi="Times New Roman" w:cs="Times New Roman"/>
          <w:b/>
          <w:caps/>
          <w:sz w:val="18"/>
          <w:szCs w:val="18"/>
        </w:rPr>
        <w:t>module code:</w:t>
      </w:r>
      <w:r w:rsidRPr="00541428">
        <w:rPr>
          <w:rFonts w:ascii="Times New Roman" w:hAnsi="Times New Roman" w:cs="Times New Roman"/>
          <w:b/>
          <w:caps/>
          <w:sz w:val="18"/>
          <w:szCs w:val="18"/>
        </w:rPr>
        <w:tab/>
      </w:r>
      <w:r w:rsidRPr="00541428">
        <w:rPr>
          <w:rFonts w:ascii="Times New Roman" w:hAnsi="Times New Roman" w:cs="Times New Roman"/>
          <w:b/>
          <w:caps/>
          <w:sz w:val="18"/>
          <w:szCs w:val="18"/>
        </w:rPr>
        <w:tab/>
      </w:r>
      <w:r w:rsidR="00541428">
        <w:rPr>
          <w:rFonts w:ascii="Times New Roman" w:hAnsi="Times New Roman" w:cs="Times New Roman"/>
          <w:b/>
          <w:caps/>
          <w:sz w:val="18"/>
          <w:szCs w:val="18"/>
        </w:rPr>
        <w:tab/>
      </w:r>
      <w:r w:rsidRPr="00541428">
        <w:rPr>
          <w:rFonts w:ascii="Times New Roman" w:hAnsi="Times New Roman" w:cs="Times New Roman"/>
          <w:b/>
          <w:caps/>
          <w:sz w:val="18"/>
          <w:szCs w:val="18"/>
        </w:rPr>
        <w:t>m3x9111</w:t>
      </w:r>
    </w:p>
    <w:p w14:paraId="2B4FDC46" w14:textId="77777777" w:rsidR="00E60BD6" w:rsidRPr="00541428" w:rsidRDefault="00F853B5" w:rsidP="00E60BD6">
      <w:pPr>
        <w:spacing w:after="160" w:line="259" w:lineRule="auto"/>
        <w:rPr>
          <w:rFonts w:ascii="Times New Roman" w:hAnsi="Times New Roman" w:cs="Times New Roman"/>
          <w:b/>
          <w:caps/>
          <w:sz w:val="18"/>
          <w:szCs w:val="18"/>
        </w:rPr>
      </w:pPr>
      <w:r w:rsidRPr="00541428">
        <w:rPr>
          <w:rFonts w:ascii="Times New Roman" w:hAnsi="Times New Roman" w:cs="Times New Roman"/>
          <w:b/>
          <w:caps/>
          <w:sz w:val="18"/>
          <w:szCs w:val="18"/>
        </w:rPr>
        <w:t>Name:</w:t>
      </w:r>
      <w:r w:rsidRPr="00541428">
        <w:rPr>
          <w:rFonts w:ascii="Times New Roman" w:hAnsi="Times New Roman" w:cs="Times New Roman"/>
          <w:b/>
          <w:caps/>
          <w:sz w:val="18"/>
          <w:szCs w:val="18"/>
        </w:rPr>
        <w:tab/>
      </w:r>
      <w:r w:rsidRPr="00541428">
        <w:rPr>
          <w:rFonts w:ascii="Times New Roman" w:hAnsi="Times New Roman" w:cs="Times New Roman"/>
          <w:b/>
          <w:caps/>
          <w:sz w:val="18"/>
          <w:szCs w:val="18"/>
        </w:rPr>
        <w:tab/>
      </w:r>
      <w:r w:rsidRPr="00541428">
        <w:rPr>
          <w:rFonts w:ascii="Times New Roman" w:hAnsi="Times New Roman" w:cs="Times New Roman"/>
          <w:b/>
          <w:caps/>
          <w:sz w:val="18"/>
          <w:szCs w:val="18"/>
        </w:rPr>
        <w:tab/>
      </w:r>
      <w:r w:rsidRPr="00541428">
        <w:rPr>
          <w:rFonts w:ascii="Times New Roman" w:hAnsi="Times New Roman" w:cs="Times New Roman"/>
          <w:b/>
          <w:caps/>
          <w:sz w:val="18"/>
          <w:szCs w:val="18"/>
        </w:rPr>
        <w:tab/>
        <w:t>emily caroline miller</w:t>
      </w:r>
    </w:p>
    <w:p w14:paraId="31C24585" w14:textId="77777777" w:rsidR="00541428" w:rsidRDefault="00F853B5" w:rsidP="006669C9">
      <w:pPr>
        <w:spacing w:after="160" w:line="259" w:lineRule="auto"/>
        <w:rPr>
          <w:rFonts w:ascii="Times New Roman" w:hAnsi="Times New Roman" w:cs="Times New Roman"/>
          <w:b/>
          <w:caps/>
          <w:sz w:val="18"/>
          <w:szCs w:val="18"/>
        </w:rPr>
      </w:pPr>
      <w:r w:rsidRPr="00541428">
        <w:rPr>
          <w:rFonts w:ascii="Times New Roman" w:hAnsi="Times New Roman" w:cs="Times New Roman"/>
          <w:b/>
          <w:caps/>
          <w:sz w:val="18"/>
          <w:szCs w:val="18"/>
        </w:rPr>
        <w:t>Student Number:</w:t>
      </w:r>
      <w:r w:rsidRPr="00541428">
        <w:rPr>
          <w:rFonts w:ascii="Times New Roman" w:hAnsi="Times New Roman" w:cs="Times New Roman"/>
          <w:b/>
          <w:caps/>
          <w:sz w:val="18"/>
          <w:szCs w:val="18"/>
        </w:rPr>
        <w:tab/>
      </w:r>
      <w:r w:rsidRPr="00541428">
        <w:rPr>
          <w:rFonts w:ascii="Times New Roman" w:hAnsi="Times New Roman" w:cs="Times New Roman"/>
          <w:b/>
          <w:caps/>
          <w:sz w:val="18"/>
          <w:szCs w:val="18"/>
        </w:rPr>
        <w:tab/>
      </w:r>
      <w:r w:rsidRPr="00541428">
        <w:rPr>
          <w:rFonts w:ascii="Times New Roman" w:hAnsi="Times New Roman" w:cs="Times New Roman"/>
          <w:b/>
          <w:caps/>
          <w:sz w:val="18"/>
          <w:szCs w:val="18"/>
        </w:rPr>
        <w:t>1706535</w:t>
      </w:r>
    </w:p>
    <w:sdt>
      <w:sdtPr>
        <w:rPr>
          <w:rFonts w:ascii="Times New Roman" w:eastAsiaTheme="minorHAnsi" w:hAnsi="Times New Roman" w:cs="Times New Roman"/>
          <w:color w:val="auto"/>
          <w:sz w:val="22"/>
          <w:szCs w:val="22"/>
          <w:lang w:val="en-GB"/>
        </w:rPr>
        <w:id w:val="-866068828"/>
        <w:docPartObj>
          <w:docPartGallery w:val="Table of Contents"/>
          <w:docPartUnique/>
        </w:docPartObj>
      </w:sdtPr>
      <w:sdtEndPr>
        <w:rPr>
          <w:b/>
          <w:bCs/>
          <w:noProof/>
        </w:rPr>
      </w:sdtEndPr>
      <w:sdtContent>
        <w:p w14:paraId="04F1BBDD" w14:textId="77777777" w:rsidR="00E60BD6" w:rsidRPr="00E14009" w:rsidRDefault="00F853B5" w:rsidP="00541428">
          <w:pPr>
            <w:pStyle w:val="TOCHeading"/>
            <w:rPr>
              <w:rFonts w:ascii="Times New Roman" w:hAnsi="Times New Roman" w:cs="Times New Roman"/>
              <w:b/>
              <w:bCs/>
              <w:caps/>
              <w:color w:val="auto"/>
            </w:rPr>
          </w:pPr>
          <w:r>
            <w:rPr>
              <w:rFonts w:ascii="Times New Roman" w:hAnsi="Times New Roman" w:cs="Times New Roman"/>
              <w:b/>
              <w:bCs/>
              <w:color w:val="auto"/>
            </w:rPr>
            <w:t>TABLE OF CONTENTS</w:t>
          </w:r>
        </w:p>
        <w:p w14:paraId="48C0B7C5" w14:textId="77777777" w:rsidR="005E4E79" w:rsidRPr="006669C9" w:rsidRDefault="00F853B5" w:rsidP="006669C9">
          <w:pPr>
            <w:pStyle w:val="TOC1"/>
            <w:tabs>
              <w:tab w:val="right" w:leader="dot" w:pos="9016"/>
            </w:tabs>
            <w:spacing w:line="360" w:lineRule="auto"/>
            <w:rPr>
              <w:rFonts w:ascii="Times New Roman" w:hAnsi="Times New Roman" w:cs="Times New Roman"/>
              <w:b/>
              <w:bCs/>
              <w:noProof/>
              <w:sz w:val="24"/>
              <w:szCs w:val="24"/>
            </w:rPr>
          </w:pPr>
          <w:r w:rsidRPr="00541428">
            <w:rPr>
              <w:rFonts w:ascii="Times New Roman" w:hAnsi="Times New Roman" w:cs="Times New Roman"/>
              <w:b/>
              <w:bCs/>
              <w:sz w:val="24"/>
              <w:szCs w:val="24"/>
            </w:rPr>
            <w:t xml:space="preserve"> </w:t>
          </w:r>
          <w:r w:rsidRPr="006669C9">
            <w:rPr>
              <w:rFonts w:ascii="Times New Roman" w:hAnsi="Times New Roman" w:cs="Times New Roman"/>
              <w:b/>
              <w:bCs/>
              <w:sz w:val="24"/>
              <w:szCs w:val="24"/>
            </w:rPr>
            <w:fldChar w:fldCharType="begin"/>
          </w:r>
          <w:r w:rsidRPr="006669C9">
            <w:rPr>
              <w:rFonts w:ascii="Times New Roman" w:hAnsi="Times New Roman" w:cs="Times New Roman"/>
              <w:b/>
              <w:bCs/>
              <w:sz w:val="24"/>
              <w:szCs w:val="24"/>
            </w:rPr>
            <w:instrText xml:space="preserve"> TOC \o "1-3" \h \z \u </w:instrText>
          </w:r>
          <w:r w:rsidRPr="006669C9">
            <w:rPr>
              <w:rFonts w:ascii="Times New Roman" w:hAnsi="Times New Roman" w:cs="Times New Roman"/>
              <w:b/>
              <w:bCs/>
              <w:sz w:val="24"/>
              <w:szCs w:val="24"/>
            </w:rPr>
            <w:fldChar w:fldCharType="separate"/>
          </w:r>
        </w:p>
        <w:p w14:paraId="2456DA08" w14:textId="77777777" w:rsidR="005E4E79" w:rsidRPr="006669C9" w:rsidRDefault="00F853B5" w:rsidP="006669C9">
          <w:pPr>
            <w:pStyle w:val="TOC1"/>
            <w:tabs>
              <w:tab w:val="right" w:leader="dot" w:pos="9016"/>
            </w:tabs>
            <w:spacing w:line="360" w:lineRule="auto"/>
            <w:rPr>
              <w:rFonts w:ascii="Times New Roman" w:eastAsiaTheme="minorEastAsia" w:hAnsi="Times New Roman" w:cs="Times New Roman"/>
              <w:b/>
              <w:bCs/>
              <w:noProof/>
              <w:sz w:val="24"/>
              <w:szCs w:val="24"/>
              <w:lang w:eastAsia="en-GB"/>
            </w:rPr>
          </w:pPr>
          <w:r w:rsidRPr="006669C9">
            <w:rPr>
              <w:rFonts w:ascii="Times New Roman" w:hAnsi="Times New Roman" w:cs="Times New Roman"/>
              <w:b/>
              <w:bCs/>
              <w:noProof/>
              <w:sz w:val="24"/>
              <w:szCs w:val="24"/>
            </w:rPr>
            <w:t xml:space="preserve">1. </w:t>
          </w:r>
          <w:hyperlink w:anchor="_Toc24046785" w:history="1">
            <w:r w:rsidR="00B0670E" w:rsidRPr="006669C9">
              <w:rPr>
                <w:rStyle w:val="Hyperlink"/>
                <w:rFonts w:ascii="Times New Roman" w:hAnsi="Times New Roman" w:cs="Times New Roman"/>
                <w:b/>
                <w:bCs/>
                <w:noProof/>
                <w:color w:val="auto"/>
                <w:sz w:val="24"/>
                <w:szCs w:val="24"/>
              </w:rPr>
              <w:t>INTRODUCTION</w:t>
            </w:r>
            <w:r w:rsidR="00B0670E" w:rsidRPr="006669C9">
              <w:rPr>
                <w:rFonts w:ascii="Times New Roman" w:hAnsi="Times New Roman" w:cs="Times New Roman"/>
                <w:b/>
                <w:bCs/>
                <w:noProof/>
                <w:webHidden/>
                <w:sz w:val="24"/>
                <w:szCs w:val="24"/>
              </w:rPr>
              <w:tab/>
            </w:r>
            <w:r w:rsidR="00B0670E" w:rsidRPr="006669C9">
              <w:rPr>
                <w:rFonts w:ascii="Times New Roman" w:hAnsi="Times New Roman" w:cs="Times New Roman"/>
                <w:b/>
                <w:bCs/>
                <w:noProof/>
                <w:webHidden/>
                <w:sz w:val="24"/>
                <w:szCs w:val="24"/>
              </w:rPr>
              <w:fldChar w:fldCharType="begin"/>
            </w:r>
            <w:r w:rsidR="00B0670E" w:rsidRPr="006669C9">
              <w:rPr>
                <w:rFonts w:ascii="Times New Roman" w:hAnsi="Times New Roman" w:cs="Times New Roman"/>
                <w:b/>
                <w:bCs/>
                <w:noProof/>
                <w:webHidden/>
                <w:sz w:val="24"/>
                <w:szCs w:val="24"/>
              </w:rPr>
              <w:instrText xml:space="preserve"> PAGEREF _Toc24046785 \h </w:instrText>
            </w:r>
            <w:r w:rsidR="00B0670E" w:rsidRPr="006669C9">
              <w:rPr>
                <w:rFonts w:ascii="Times New Roman" w:hAnsi="Times New Roman" w:cs="Times New Roman"/>
                <w:b/>
                <w:bCs/>
                <w:noProof/>
                <w:webHidden/>
                <w:sz w:val="24"/>
                <w:szCs w:val="24"/>
              </w:rPr>
            </w:r>
            <w:r w:rsidR="00B0670E" w:rsidRPr="006669C9">
              <w:rPr>
                <w:rFonts w:ascii="Times New Roman" w:hAnsi="Times New Roman" w:cs="Times New Roman"/>
                <w:b/>
                <w:bCs/>
                <w:noProof/>
                <w:webHidden/>
                <w:sz w:val="24"/>
                <w:szCs w:val="24"/>
              </w:rPr>
              <w:fldChar w:fldCharType="separate"/>
            </w:r>
            <w:r w:rsidR="006669C9">
              <w:rPr>
                <w:rFonts w:ascii="Times New Roman" w:hAnsi="Times New Roman" w:cs="Times New Roman"/>
                <w:b/>
                <w:bCs/>
                <w:noProof/>
                <w:webHidden/>
                <w:sz w:val="24"/>
                <w:szCs w:val="24"/>
              </w:rPr>
              <w:t>4</w:t>
            </w:r>
            <w:r w:rsidR="00B0670E" w:rsidRPr="006669C9">
              <w:rPr>
                <w:rFonts w:ascii="Times New Roman" w:hAnsi="Times New Roman" w:cs="Times New Roman"/>
                <w:b/>
                <w:bCs/>
                <w:noProof/>
                <w:webHidden/>
                <w:sz w:val="24"/>
                <w:szCs w:val="24"/>
              </w:rPr>
              <w:fldChar w:fldCharType="end"/>
            </w:r>
          </w:hyperlink>
        </w:p>
        <w:p w14:paraId="32F73A1A" w14:textId="77777777" w:rsidR="005E4E79" w:rsidRPr="006669C9" w:rsidRDefault="00F853B5" w:rsidP="006669C9">
          <w:pPr>
            <w:pStyle w:val="TOC2"/>
            <w:tabs>
              <w:tab w:val="right" w:leader="dot" w:pos="9016"/>
            </w:tabs>
            <w:spacing w:line="360" w:lineRule="auto"/>
            <w:rPr>
              <w:rFonts w:ascii="Times New Roman" w:eastAsiaTheme="minorEastAsia" w:hAnsi="Times New Roman" w:cs="Times New Roman"/>
              <w:b/>
              <w:bCs/>
              <w:noProof/>
              <w:sz w:val="24"/>
              <w:szCs w:val="24"/>
              <w:lang w:eastAsia="en-GB"/>
            </w:rPr>
          </w:pPr>
          <w:r w:rsidRPr="006669C9">
            <w:rPr>
              <w:rFonts w:ascii="Times New Roman" w:hAnsi="Times New Roman" w:cs="Times New Roman"/>
              <w:b/>
              <w:bCs/>
              <w:noProof/>
              <w:sz w:val="24"/>
              <w:szCs w:val="24"/>
            </w:rPr>
            <w:t xml:space="preserve">1.1 </w:t>
          </w:r>
          <w:hyperlink w:anchor="_Toc24046786" w:history="1">
            <w:r w:rsidR="00B0670E" w:rsidRPr="006669C9">
              <w:rPr>
                <w:rStyle w:val="Hyperlink"/>
                <w:rFonts w:ascii="Times New Roman" w:hAnsi="Times New Roman" w:cs="Times New Roman"/>
                <w:b/>
                <w:bCs/>
                <w:noProof/>
                <w:color w:val="auto"/>
                <w:sz w:val="24"/>
                <w:szCs w:val="24"/>
              </w:rPr>
              <w:t>REPORT REMIT</w:t>
            </w:r>
            <w:r w:rsidR="00B0670E" w:rsidRPr="006669C9">
              <w:rPr>
                <w:rFonts w:ascii="Times New Roman" w:hAnsi="Times New Roman" w:cs="Times New Roman"/>
                <w:b/>
                <w:bCs/>
                <w:noProof/>
                <w:webHidden/>
                <w:sz w:val="24"/>
                <w:szCs w:val="24"/>
              </w:rPr>
              <w:tab/>
            </w:r>
            <w:r w:rsidR="00B0670E" w:rsidRPr="006669C9">
              <w:rPr>
                <w:rFonts w:ascii="Times New Roman" w:hAnsi="Times New Roman" w:cs="Times New Roman"/>
                <w:b/>
                <w:bCs/>
                <w:noProof/>
                <w:webHidden/>
                <w:sz w:val="24"/>
                <w:szCs w:val="24"/>
              </w:rPr>
              <w:fldChar w:fldCharType="begin"/>
            </w:r>
            <w:r w:rsidR="00B0670E" w:rsidRPr="006669C9">
              <w:rPr>
                <w:rFonts w:ascii="Times New Roman" w:hAnsi="Times New Roman" w:cs="Times New Roman"/>
                <w:b/>
                <w:bCs/>
                <w:noProof/>
                <w:webHidden/>
                <w:sz w:val="24"/>
                <w:szCs w:val="24"/>
              </w:rPr>
              <w:instrText xml:space="preserve"> PAGEREF _Toc24046786 \h </w:instrText>
            </w:r>
            <w:r w:rsidR="00B0670E" w:rsidRPr="006669C9">
              <w:rPr>
                <w:rFonts w:ascii="Times New Roman" w:hAnsi="Times New Roman" w:cs="Times New Roman"/>
                <w:b/>
                <w:bCs/>
                <w:noProof/>
                <w:webHidden/>
                <w:sz w:val="24"/>
                <w:szCs w:val="24"/>
              </w:rPr>
            </w:r>
            <w:r w:rsidR="00B0670E" w:rsidRPr="006669C9">
              <w:rPr>
                <w:rFonts w:ascii="Times New Roman" w:hAnsi="Times New Roman" w:cs="Times New Roman"/>
                <w:b/>
                <w:bCs/>
                <w:noProof/>
                <w:webHidden/>
                <w:sz w:val="24"/>
                <w:szCs w:val="24"/>
              </w:rPr>
              <w:fldChar w:fldCharType="separate"/>
            </w:r>
            <w:r w:rsidR="006669C9">
              <w:rPr>
                <w:rFonts w:ascii="Times New Roman" w:hAnsi="Times New Roman" w:cs="Times New Roman"/>
                <w:b/>
                <w:bCs/>
                <w:noProof/>
                <w:webHidden/>
                <w:sz w:val="24"/>
                <w:szCs w:val="24"/>
              </w:rPr>
              <w:t>4</w:t>
            </w:r>
            <w:r w:rsidR="00B0670E" w:rsidRPr="006669C9">
              <w:rPr>
                <w:rFonts w:ascii="Times New Roman" w:hAnsi="Times New Roman" w:cs="Times New Roman"/>
                <w:b/>
                <w:bCs/>
                <w:noProof/>
                <w:webHidden/>
                <w:sz w:val="24"/>
                <w:szCs w:val="24"/>
              </w:rPr>
              <w:fldChar w:fldCharType="end"/>
            </w:r>
          </w:hyperlink>
        </w:p>
        <w:p w14:paraId="517CBF13" w14:textId="77777777" w:rsidR="005E4E79" w:rsidRPr="006669C9" w:rsidRDefault="00F853B5" w:rsidP="006669C9">
          <w:pPr>
            <w:pStyle w:val="TOC2"/>
            <w:tabs>
              <w:tab w:val="right" w:leader="dot" w:pos="9016"/>
            </w:tabs>
            <w:spacing w:line="360" w:lineRule="auto"/>
            <w:rPr>
              <w:rFonts w:ascii="Times New Roman" w:eastAsiaTheme="minorEastAsia" w:hAnsi="Times New Roman" w:cs="Times New Roman"/>
              <w:b/>
              <w:bCs/>
              <w:noProof/>
              <w:sz w:val="24"/>
              <w:szCs w:val="24"/>
              <w:lang w:eastAsia="en-GB"/>
            </w:rPr>
          </w:pPr>
          <w:r w:rsidRPr="006669C9">
            <w:rPr>
              <w:rFonts w:ascii="Times New Roman" w:hAnsi="Times New Roman" w:cs="Times New Roman"/>
              <w:b/>
              <w:bCs/>
              <w:noProof/>
              <w:sz w:val="24"/>
              <w:szCs w:val="24"/>
            </w:rPr>
            <w:t xml:space="preserve">1.2 </w:t>
          </w:r>
          <w:hyperlink w:anchor="_Toc24046787" w:history="1">
            <w:r w:rsidR="00B0670E" w:rsidRPr="006669C9">
              <w:rPr>
                <w:rStyle w:val="Hyperlink"/>
                <w:rFonts w:ascii="Times New Roman" w:hAnsi="Times New Roman" w:cs="Times New Roman"/>
                <w:b/>
                <w:bCs/>
                <w:noProof/>
                <w:color w:val="auto"/>
                <w:sz w:val="24"/>
                <w:szCs w:val="24"/>
              </w:rPr>
              <w:t>BACKGROUND OF THE ORGANISATION</w:t>
            </w:r>
            <w:r w:rsidR="00B0670E" w:rsidRPr="006669C9">
              <w:rPr>
                <w:rFonts w:ascii="Times New Roman" w:hAnsi="Times New Roman" w:cs="Times New Roman"/>
                <w:b/>
                <w:bCs/>
                <w:noProof/>
                <w:webHidden/>
                <w:sz w:val="24"/>
                <w:szCs w:val="24"/>
              </w:rPr>
              <w:tab/>
            </w:r>
            <w:r w:rsidR="00B0670E" w:rsidRPr="006669C9">
              <w:rPr>
                <w:rFonts w:ascii="Times New Roman" w:hAnsi="Times New Roman" w:cs="Times New Roman"/>
                <w:b/>
                <w:bCs/>
                <w:noProof/>
                <w:webHidden/>
                <w:sz w:val="24"/>
                <w:szCs w:val="24"/>
              </w:rPr>
              <w:fldChar w:fldCharType="begin"/>
            </w:r>
            <w:r w:rsidR="00B0670E" w:rsidRPr="006669C9">
              <w:rPr>
                <w:rFonts w:ascii="Times New Roman" w:hAnsi="Times New Roman" w:cs="Times New Roman"/>
                <w:b/>
                <w:bCs/>
                <w:noProof/>
                <w:webHidden/>
                <w:sz w:val="24"/>
                <w:szCs w:val="24"/>
              </w:rPr>
              <w:instrText xml:space="preserve"> PAGEREF _Toc24046787 \h </w:instrText>
            </w:r>
            <w:r w:rsidR="00B0670E" w:rsidRPr="006669C9">
              <w:rPr>
                <w:rFonts w:ascii="Times New Roman" w:hAnsi="Times New Roman" w:cs="Times New Roman"/>
                <w:b/>
                <w:bCs/>
                <w:noProof/>
                <w:webHidden/>
                <w:sz w:val="24"/>
                <w:szCs w:val="24"/>
              </w:rPr>
            </w:r>
            <w:r w:rsidR="00B0670E" w:rsidRPr="006669C9">
              <w:rPr>
                <w:rFonts w:ascii="Times New Roman" w:hAnsi="Times New Roman" w:cs="Times New Roman"/>
                <w:b/>
                <w:bCs/>
                <w:noProof/>
                <w:webHidden/>
                <w:sz w:val="24"/>
                <w:szCs w:val="24"/>
              </w:rPr>
              <w:fldChar w:fldCharType="separate"/>
            </w:r>
            <w:r w:rsidR="006669C9">
              <w:rPr>
                <w:rFonts w:ascii="Times New Roman" w:hAnsi="Times New Roman" w:cs="Times New Roman"/>
                <w:b/>
                <w:bCs/>
                <w:noProof/>
                <w:webHidden/>
                <w:sz w:val="24"/>
                <w:szCs w:val="24"/>
              </w:rPr>
              <w:t>4</w:t>
            </w:r>
            <w:r w:rsidR="00B0670E" w:rsidRPr="006669C9">
              <w:rPr>
                <w:rFonts w:ascii="Times New Roman" w:hAnsi="Times New Roman" w:cs="Times New Roman"/>
                <w:b/>
                <w:bCs/>
                <w:noProof/>
                <w:webHidden/>
                <w:sz w:val="24"/>
                <w:szCs w:val="24"/>
              </w:rPr>
              <w:fldChar w:fldCharType="end"/>
            </w:r>
          </w:hyperlink>
        </w:p>
        <w:p w14:paraId="39BB2E9E" w14:textId="77777777" w:rsidR="005E4E79" w:rsidRPr="006669C9" w:rsidRDefault="00F853B5" w:rsidP="006669C9">
          <w:pPr>
            <w:pStyle w:val="TOC1"/>
            <w:tabs>
              <w:tab w:val="right" w:leader="dot" w:pos="9016"/>
            </w:tabs>
            <w:spacing w:line="360" w:lineRule="auto"/>
            <w:rPr>
              <w:rFonts w:ascii="Times New Roman" w:eastAsiaTheme="minorEastAsia" w:hAnsi="Times New Roman" w:cs="Times New Roman"/>
              <w:b/>
              <w:bCs/>
              <w:noProof/>
              <w:sz w:val="24"/>
              <w:szCs w:val="24"/>
              <w:lang w:eastAsia="en-GB"/>
            </w:rPr>
          </w:pPr>
          <w:r w:rsidRPr="006669C9">
            <w:rPr>
              <w:rFonts w:ascii="Times New Roman" w:hAnsi="Times New Roman" w:cs="Times New Roman"/>
              <w:b/>
              <w:bCs/>
              <w:noProof/>
              <w:sz w:val="24"/>
              <w:szCs w:val="24"/>
            </w:rPr>
            <w:t>2.</w:t>
          </w:r>
          <w:hyperlink w:anchor="_Toc24046788" w:history="1">
            <w:r w:rsidR="00B0670E" w:rsidRPr="006669C9">
              <w:rPr>
                <w:rStyle w:val="Hyperlink"/>
                <w:rFonts w:ascii="Times New Roman" w:hAnsi="Times New Roman" w:cs="Times New Roman"/>
                <w:b/>
                <w:bCs/>
                <w:noProof/>
                <w:color w:val="auto"/>
                <w:sz w:val="24"/>
                <w:szCs w:val="24"/>
              </w:rPr>
              <w:t>MAJOR CONCEPTS</w:t>
            </w:r>
            <w:r w:rsidR="00B0670E" w:rsidRPr="006669C9">
              <w:rPr>
                <w:rFonts w:ascii="Times New Roman" w:hAnsi="Times New Roman" w:cs="Times New Roman"/>
                <w:b/>
                <w:bCs/>
                <w:noProof/>
                <w:webHidden/>
                <w:sz w:val="24"/>
                <w:szCs w:val="24"/>
              </w:rPr>
              <w:tab/>
            </w:r>
            <w:r w:rsidR="00B0670E" w:rsidRPr="006669C9">
              <w:rPr>
                <w:rFonts w:ascii="Times New Roman" w:hAnsi="Times New Roman" w:cs="Times New Roman"/>
                <w:b/>
                <w:bCs/>
                <w:noProof/>
                <w:webHidden/>
                <w:sz w:val="24"/>
                <w:szCs w:val="24"/>
              </w:rPr>
              <w:fldChar w:fldCharType="begin"/>
            </w:r>
            <w:r w:rsidR="00B0670E" w:rsidRPr="006669C9">
              <w:rPr>
                <w:rFonts w:ascii="Times New Roman" w:hAnsi="Times New Roman" w:cs="Times New Roman"/>
                <w:b/>
                <w:bCs/>
                <w:noProof/>
                <w:webHidden/>
                <w:sz w:val="24"/>
                <w:szCs w:val="24"/>
              </w:rPr>
              <w:instrText xml:space="preserve"> PAGEREF _Toc24046788 \h </w:instrText>
            </w:r>
            <w:r w:rsidR="00B0670E" w:rsidRPr="006669C9">
              <w:rPr>
                <w:rFonts w:ascii="Times New Roman" w:hAnsi="Times New Roman" w:cs="Times New Roman"/>
                <w:b/>
                <w:bCs/>
                <w:noProof/>
                <w:webHidden/>
                <w:sz w:val="24"/>
                <w:szCs w:val="24"/>
              </w:rPr>
            </w:r>
            <w:r w:rsidR="00B0670E" w:rsidRPr="006669C9">
              <w:rPr>
                <w:rFonts w:ascii="Times New Roman" w:hAnsi="Times New Roman" w:cs="Times New Roman"/>
                <w:b/>
                <w:bCs/>
                <w:noProof/>
                <w:webHidden/>
                <w:sz w:val="24"/>
                <w:szCs w:val="24"/>
              </w:rPr>
              <w:fldChar w:fldCharType="separate"/>
            </w:r>
            <w:r w:rsidR="006669C9">
              <w:rPr>
                <w:rFonts w:ascii="Times New Roman" w:hAnsi="Times New Roman" w:cs="Times New Roman"/>
                <w:b/>
                <w:bCs/>
                <w:noProof/>
                <w:webHidden/>
                <w:sz w:val="24"/>
                <w:szCs w:val="24"/>
              </w:rPr>
              <w:t>5</w:t>
            </w:r>
            <w:r w:rsidR="00B0670E" w:rsidRPr="006669C9">
              <w:rPr>
                <w:rFonts w:ascii="Times New Roman" w:hAnsi="Times New Roman" w:cs="Times New Roman"/>
                <w:b/>
                <w:bCs/>
                <w:noProof/>
                <w:webHidden/>
                <w:sz w:val="24"/>
                <w:szCs w:val="24"/>
              </w:rPr>
              <w:fldChar w:fldCharType="end"/>
            </w:r>
          </w:hyperlink>
        </w:p>
        <w:p w14:paraId="5CF840C2" w14:textId="77777777" w:rsidR="005E4E79" w:rsidRPr="006669C9" w:rsidRDefault="00F853B5" w:rsidP="006669C9">
          <w:pPr>
            <w:pStyle w:val="TOC2"/>
            <w:tabs>
              <w:tab w:val="right" w:leader="dot" w:pos="9016"/>
            </w:tabs>
            <w:spacing w:line="360" w:lineRule="auto"/>
            <w:rPr>
              <w:rFonts w:ascii="Times New Roman" w:eastAsiaTheme="minorEastAsia" w:hAnsi="Times New Roman" w:cs="Times New Roman"/>
              <w:b/>
              <w:bCs/>
              <w:noProof/>
              <w:sz w:val="24"/>
              <w:szCs w:val="24"/>
              <w:lang w:eastAsia="en-GB"/>
            </w:rPr>
          </w:pPr>
          <w:r w:rsidRPr="006669C9">
            <w:rPr>
              <w:rFonts w:ascii="Times New Roman" w:hAnsi="Times New Roman" w:cs="Times New Roman"/>
              <w:b/>
              <w:bCs/>
              <w:noProof/>
              <w:sz w:val="24"/>
              <w:szCs w:val="24"/>
            </w:rPr>
            <w:t xml:space="preserve">2.1 </w:t>
          </w:r>
          <w:hyperlink w:anchor="_Toc24046789" w:history="1">
            <w:r w:rsidR="00B0670E" w:rsidRPr="006669C9">
              <w:rPr>
                <w:rStyle w:val="Hyperlink"/>
                <w:rFonts w:ascii="Times New Roman" w:hAnsi="Times New Roman" w:cs="Times New Roman"/>
                <w:b/>
                <w:bCs/>
                <w:noProof/>
                <w:color w:val="auto"/>
                <w:sz w:val="24"/>
                <w:szCs w:val="24"/>
              </w:rPr>
              <w:t>PORTERS GENERIC STRATEGIES</w:t>
            </w:r>
            <w:r w:rsidR="00B0670E" w:rsidRPr="006669C9">
              <w:rPr>
                <w:rFonts w:ascii="Times New Roman" w:hAnsi="Times New Roman" w:cs="Times New Roman"/>
                <w:b/>
                <w:bCs/>
                <w:noProof/>
                <w:webHidden/>
                <w:sz w:val="24"/>
                <w:szCs w:val="24"/>
              </w:rPr>
              <w:tab/>
            </w:r>
            <w:r w:rsidR="00B0670E" w:rsidRPr="006669C9">
              <w:rPr>
                <w:rFonts w:ascii="Times New Roman" w:hAnsi="Times New Roman" w:cs="Times New Roman"/>
                <w:b/>
                <w:bCs/>
                <w:noProof/>
                <w:webHidden/>
                <w:sz w:val="24"/>
                <w:szCs w:val="24"/>
              </w:rPr>
              <w:fldChar w:fldCharType="begin"/>
            </w:r>
            <w:r w:rsidR="00B0670E" w:rsidRPr="006669C9">
              <w:rPr>
                <w:rFonts w:ascii="Times New Roman" w:hAnsi="Times New Roman" w:cs="Times New Roman"/>
                <w:b/>
                <w:bCs/>
                <w:noProof/>
                <w:webHidden/>
                <w:sz w:val="24"/>
                <w:szCs w:val="24"/>
              </w:rPr>
              <w:instrText xml:space="preserve"> PAGEREF _Toc24046789 \h </w:instrText>
            </w:r>
            <w:r w:rsidR="00B0670E" w:rsidRPr="006669C9">
              <w:rPr>
                <w:rFonts w:ascii="Times New Roman" w:hAnsi="Times New Roman" w:cs="Times New Roman"/>
                <w:b/>
                <w:bCs/>
                <w:noProof/>
                <w:webHidden/>
                <w:sz w:val="24"/>
                <w:szCs w:val="24"/>
              </w:rPr>
            </w:r>
            <w:r w:rsidR="00B0670E" w:rsidRPr="006669C9">
              <w:rPr>
                <w:rFonts w:ascii="Times New Roman" w:hAnsi="Times New Roman" w:cs="Times New Roman"/>
                <w:b/>
                <w:bCs/>
                <w:noProof/>
                <w:webHidden/>
                <w:sz w:val="24"/>
                <w:szCs w:val="24"/>
              </w:rPr>
              <w:fldChar w:fldCharType="separate"/>
            </w:r>
            <w:r w:rsidR="006669C9">
              <w:rPr>
                <w:rFonts w:ascii="Times New Roman" w:hAnsi="Times New Roman" w:cs="Times New Roman"/>
                <w:b/>
                <w:bCs/>
                <w:noProof/>
                <w:webHidden/>
                <w:sz w:val="24"/>
                <w:szCs w:val="24"/>
              </w:rPr>
              <w:t>6</w:t>
            </w:r>
            <w:r w:rsidR="00B0670E" w:rsidRPr="006669C9">
              <w:rPr>
                <w:rFonts w:ascii="Times New Roman" w:hAnsi="Times New Roman" w:cs="Times New Roman"/>
                <w:b/>
                <w:bCs/>
                <w:noProof/>
                <w:webHidden/>
                <w:sz w:val="24"/>
                <w:szCs w:val="24"/>
              </w:rPr>
              <w:fldChar w:fldCharType="end"/>
            </w:r>
          </w:hyperlink>
        </w:p>
        <w:p w14:paraId="3AD938C1" w14:textId="77777777" w:rsidR="005E4E79" w:rsidRPr="006669C9" w:rsidRDefault="00F853B5" w:rsidP="006669C9">
          <w:pPr>
            <w:pStyle w:val="TOC2"/>
            <w:tabs>
              <w:tab w:val="right" w:leader="dot" w:pos="9016"/>
            </w:tabs>
            <w:spacing w:line="360" w:lineRule="auto"/>
            <w:rPr>
              <w:rFonts w:ascii="Times New Roman" w:eastAsiaTheme="minorEastAsia" w:hAnsi="Times New Roman" w:cs="Times New Roman"/>
              <w:b/>
              <w:bCs/>
              <w:noProof/>
              <w:sz w:val="24"/>
              <w:szCs w:val="24"/>
              <w:lang w:eastAsia="en-GB"/>
            </w:rPr>
          </w:pPr>
          <w:hyperlink w:anchor="_Toc24046790" w:history="1">
            <w:r w:rsidR="00267221" w:rsidRPr="006669C9">
              <w:rPr>
                <w:rStyle w:val="Hyperlink"/>
                <w:rFonts w:ascii="Times New Roman" w:hAnsi="Times New Roman" w:cs="Times New Roman"/>
                <w:b/>
                <w:bCs/>
                <w:noProof/>
                <w:color w:val="auto"/>
                <w:sz w:val="24"/>
                <w:szCs w:val="24"/>
              </w:rPr>
              <w:t xml:space="preserve">2.2 </w:t>
            </w:r>
            <w:r w:rsidR="00B0670E" w:rsidRPr="006669C9">
              <w:rPr>
                <w:rStyle w:val="Hyperlink"/>
                <w:rFonts w:ascii="Times New Roman" w:hAnsi="Times New Roman" w:cs="Times New Roman"/>
                <w:b/>
                <w:bCs/>
                <w:noProof/>
                <w:color w:val="auto"/>
                <w:sz w:val="24"/>
                <w:szCs w:val="24"/>
              </w:rPr>
              <w:t>COST LEADERSHIP</w:t>
            </w:r>
            <w:r w:rsidR="00B0670E" w:rsidRPr="006669C9">
              <w:rPr>
                <w:rFonts w:ascii="Times New Roman" w:hAnsi="Times New Roman" w:cs="Times New Roman"/>
                <w:b/>
                <w:bCs/>
                <w:noProof/>
                <w:webHidden/>
                <w:sz w:val="24"/>
                <w:szCs w:val="24"/>
              </w:rPr>
              <w:tab/>
            </w:r>
            <w:r w:rsidR="006669C9">
              <w:rPr>
                <w:rFonts w:ascii="Times New Roman" w:hAnsi="Times New Roman" w:cs="Times New Roman"/>
                <w:b/>
                <w:bCs/>
                <w:noProof/>
                <w:webHidden/>
                <w:sz w:val="24"/>
                <w:szCs w:val="24"/>
              </w:rPr>
              <w:t>7</w:t>
            </w:r>
          </w:hyperlink>
        </w:p>
        <w:p w14:paraId="3A631BA1" w14:textId="77777777" w:rsidR="00267221" w:rsidRPr="006669C9" w:rsidRDefault="00F853B5" w:rsidP="006669C9">
          <w:pPr>
            <w:pStyle w:val="TOC2"/>
            <w:tabs>
              <w:tab w:val="right" w:leader="dot" w:pos="9016"/>
            </w:tabs>
            <w:spacing w:line="360" w:lineRule="auto"/>
            <w:rPr>
              <w:rFonts w:ascii="Times New Roman" w:eastAsiaTheme="minorEastAsia" w:hAnsi="Times New Roman" w:cs="Times New Roman"/>
              <w:b/>
              <w:bCs/>
              <w:noProof/>
              <w:sz w:val="24"/>
              <w:szCs w:val="24"/>
              <w:lang w:eastAsia="en-GB"/>
            </w:rPr>
          </w:pPr>
          <w:hyperlink w:anchor="_Toc24046791" w:history="1">
            <w:r w:rsidRPr="006669C9">
              <w:rPr>
                <w:rFonts w:ascii="Times New Roman" w:hAnsi="Times New Roman" w:cs="Times New Roman"/>
                <w:b/>
                <w:bCs/>
                <w:noProof/>
                <w:sz w:val="24"/>
                <w:szCs w:val="24"/>
              </w:rPr>
              <w:t>2.3 DIFFERENTIATION</w:t>
            </w:r>
            <w:r w:rsidRPr="006669C9">
              <w:rPr>
                <w:rFonts w:ascii="Times New Roman" w:hAnsi="Times New Roman" w:cs="Times New Roman"/>
                <w:b/>
                <w:bCs/>
                <w:noProof/>
                <w:webHidden/>
                <w:sz w:val="24"/>
                <w:szCs w:val="24"/>
              </w:rPr>
              <w:tab/>
            </w:r>
            <w:r w:rsidR="006669C9">
              <w:rPr>
                <w:rFonts w:ascii="Times New Roman" w:hAnsi="Times New Roman" w:cs="Times New Roman"/>
                <w:b/>
                <w:bCs/>
                <w:noProof/>
                <w:webHidden/>
                <w:sz w:val="24"/>
                <w:szCs w:val="24"/>
              </w:rPr>
              <w:t>7</w:t>
            </w:r>
          </w:hyperlink>
        </w:p>
        <w:p w14:paraId="0727CF53" w14:textId="77777777" w:rsidR="00267221" w:rsidRPr="006669C9" w:rsidRDefault="00F853B5" w:rsidP="006669C9">
          <w:pPr>
            <w:pStyle w:val="TOC2"/>
            <w:tabs>
              <w:tab w:val="right" w:leader="dot" w:pos="9016"/>
            </w:tabs>
            <w:spacing w:line="360" w:lineRule="auto"/>
            <w:rPr>
              <w:rFonts w:ascii="Times New Roman" w:eastAsiaTheme="minorEastAsia" w:hAnsi="Times New Roman" w:cs="Times New Roman"/>
              <w:b/>
              <w:bCs/>
              <w:noProof/>
              <w:sz w:val="24"/>
              <w:szCs w:val="24"/>
              <w:lang w:eastAsia="en-GB"/>
            </w:rPr>
          </w:pPr>
          <w:hyperlink w:anchor="_Toc24046791" w:history="1">
            <w:r w:rsidRPr="006669C9">
              <w:rPr>
                <w:rFonts w:ascii="Times New Roman" w:hAnsi="Times New Roman" w:cs="Times New Roman"/>
                <w:b/>
                <w:bCs/>
                <w:noProof/>
                <w:sz w:val="24"/>
                <w:szCs w:val="24"/>
              </w:rPr>
              <w:t>2.4 FOCUS STRATEGY</w:t>
            </w:r>
            <w:r w:rsidRPr="006669C9">
              <w:rPr>
                <w:rFonts w:ascii="Times New Roman" w:hAnsi="Times New Roman" w:cs="Times New Roman"/>
                <w:b/>
                <w:bCs/>
                <w:noProof/>
                <w:webHidden/>
                <w:sz w:val="24"/>
                <w:szCs w:val="24"/>
              </w:rPr>
              <w:tab/>
            </w:r>
            <w:r w:rsidR="006669C9">
              <w:rPr>
                <w:rFonts w:ascii="Times New Roman" w:hAnsi="Times New Roman" w:cs="Times New Roman"/>
                <w:b/>
                <w:bCs/>
                <w:noProof/>
                <w:webHidden/>
                <w:sz w:val="24"/>
                <w:szCs w:val="24"/>
              </w:rPr>
              <w:t>8</w:t>
            </w:r>
          </w:hyperlink>
        </w:p>
        <w:p w14:paraId="1D4962D8" w14:textId="77777777" w:rsidR="005E4E79" w:rsidRPr="006669C9" w:rsidRDefault="00F853B5" w:rsidP="006669C9">
          <w:pPr>
            <w:pStyle w:val="TOC1"/>
            <w:tabs>
              <w:tab w:val="right" w:leader="dot" w:pos="9016"/>
            </w:tabs>
            <w:spacing w:line="360" w:lineRule="auto"/>
            <w:rPr>
              <w:rFonts w:ascii="Times New Roman" w:hAnsi="Times New Roman" w:cs="Times New Roman"/>
              <w:b/>
              <w:bCs/>
              <w:noProof/>
              <w:sz w:val="24"/>
              <w:szCs w:val="24"/>
            </w:rPr>
          </w:pPr>
          <w:hyperlink w:anchor="_Toc24046792" w:history="1">
            <w:r w:rsidR="006669C9" w:rsidRPr="006669C9">
              <w:rPr>
                <w:rStyle w:val="Hyperlink"/>
                <w:rFonts w:ascii="Times New Roman" w:hAnsi="Times New Roman" w:cs="Times New Roman"/>
                <w:b/>
                <w:bCs/>
                <w:noProof/>
                <w:color w:val="auto"/>
                <w:sz w:val="24"/>
                <w:szCs w:val="24"/>
              </w:rPr>
              <w:t xml:space="preserve">3. LIDL AND COST-LEADERSHIP </w:t>
            </w:r>
            <w:r w:rsidR="00B0670E" w:rsidRPr="006669C9">
              <w:rPr>
                <w:rFonts w:ascii="Times New Roman" w:hAnsi="Times New Roman" w:cs="Times New Roman"/>
                <w:b/>
                <w:bCs/>
                <w:noProof/>
                <w:webHidden/>
                <w:sz w:val="24"/>
                <w:szCs w:val="24"/>
              </w:rPr>
              <w:tab/>
            </w:r>
          </w:hyperlink>
          <w:r w:rsidR="003D1F99">
            <w:rPr>
              <w:rFonts w:ascii="Times New Roman" w:hAnsi="Times New Roman" w:cs="Times New Roman"/>
              <w:b/>
              <w:bCs/>
              <w:noProof/>
              <w:sz w:val="24"/>
              <w:szCs w:val="24"/>
            </w:rPr>
            <w:t>9</w:t>
          </w:r>
        </w:p>
        <w:p w14:paraId="2361BB15" w14:textId="77777777" w:rsidR="006669C9" w:rsidRPr="006669C9" w:rsidRDefault="00F853B5" w:rsidP="006669C9">
          <w:pPr>
            <w:pStyle w:val="TOC2"/>
            <w:tabs>
              <w:tab w:val="right" w:leader="dot" w:pos="9016"/>
            </w:tabs>
            <w:spacing w:line="360" w:lineRule="auto"/>
            <w:rPr>
              <w:rFonts w:ascii="Times New Roman" w:eastAsiaTheme="minorEastAsia" w:hAnsi="Times New Roman" w:cs="Times New Roman"/>
              <w:b/>
              <w:bCs/>
              <w:noProof/>
              <w:sz w:val="24"/>
              <w:szCs w:val="24"/>
              <w:lang w:eastAsia="en-GB"/>
            </w:rPr>
          </w:pPr>
          <w:r w:rsidRPr="006669C9">
            <w:rPr>
              <w:rFonts w:ascii="Times New Roman" w:hAnsi="Times New Roman" w:cs="Times New Roman"/>
              <w:b/>
              <w:bCs/>
              <w:noProof/>
              <w:sz w:val="24"/>
              <w:szCs w:val="24"/>
            </w:rPr>
            <w:t>3.1 ADVANTAGES OF COST-LEADERSHIP STRATEGY</w:t>
          </w:r>
          <w:hyperlink w:anchor="_Toc24046787" w:history="1">
            <w:r w:rsidRPr="006669C9">
              <w:rPr>
                <w:rFonts w:ascii="Times New Roman" w:hAnsi="Times New Roman" w:cs="Times New Roman"/>
                <w:b/>
                <w:bCs/>
                <w:noProof/>
                <w:webHidden/>
                <w:sz w:val="24"/>
                <w:szCs w:val="24"/>
              </w:rPr>
              <w:tab/>
            </w:r>
            <w:r>
              <w:rPr>
                <w:rFonts w:ascii="Times New Roman" w:hAnsi="Times New Roman" w:cs="Times New Roman"/>
                <w:b/>
                <w:bCs/>
                <w:noProof/>
                <w:webHidden/>
                <w:sz w:val="24"/>
                <w:szCs w:val="24"/>
              </w:rPr>
              <w:t>10</w:t>
            </w:r>
          </w:hyperlink>
        </w:p>
        <w:p w14:paraId="7752DA76" w14:textId="77777777" w:rsidR="006669C9" w:rsidRPr="006669C9" w:rsidRDefault="00F853B5" w:rsidP="006669C9">
          <w:pPr>
            <w:pStyle w:val="TOC2"/>
            <w:tabs>
              <w:tab w:val="right" w:leader="dot" w:pos="9016"/>
            </w:tabs>
            <w:spacing w:line="360" w:lineRule="auto"/>
            <w:rPr>
              <w:rFonts w:ascii="Times New Roman" w:hAnsi="Times New Roman" w:cs="Times New Roman"/>
              <w:b/>
              <w:bCs/>
              <w:noProof/>
              <w:sz w:val="24"/>
              <w:szCs w:val="24"/>
            </w:rPr>
          </w:pPr>
          <w:r w:rsidRPr="006669C9">
            <w:rPr>
              <w:rFonts w:ascii="Times New Roman" w:hAnsi="Times New Roman" w:cs="Times New Roman"/>
              <w:b/>
              <w:bCs/>
              <w:noProof/>
              <w:sz w:val="24"/>
              <w:szCs w:val="24"/>
            </w:rPr>
            <w:t>3.2 DISADVA</w:t>
          </w:r>
          <w:hyperlink w:anchor="_Toc24046787" w:history="1">
            <w:r w:rsidRPr="006669C9">
              <w:rPr>
                <w:rStyle w:val="Hyperlink"/>
                <w:rFonts w:ascii="Times New Roman" w:hAnsi="Times New Roman" w:cs="Times New Roman"/>
                <w:b/>
                <w:bCs/>
                <w:noProof/>
                <w:color w:val="auto"/>
                <w:sz w:val="24"/>
                <w:szCs w:val="24"/>
              </w:rPr>
              <w:t>NTAGES OF COST-LEADERSHIP STRATEGY</w:t>
            </w:r>
            <w:r w:rsidRPr="006669C9">
              <w:rPr>
                <w:rFonts w:ascii="Times New Roman" w:hAnsi="Times New Roman" w:cs="Times New Roman"/>
                <w:b/>
                <w:bCs/>
                <w:noProof/>
                <w:webHidden/>
                <w:sz w:val="24"/>
                <w:szCs w:val="24"/>
              </w:rPr>
              <w:tab/>
            </w:r>
            <w:r>
              <w:rPr>
                <w:rFonts w:ascii="Times New Roman" w:hAnsi="Times New Roman" w:cs="Times New Roman"/>
                <w:b/>
                <w:bCs/>
                <w:noProof/>
                <w:webHidden/>
                <w:sz w:val="24"/>
                <w:szCs w:val="24"/>
              </w:rPr>
              <w:t>11</w:t>
            </w:r>
          </w:hyperlink>
        </w:p>
        <w:p w14:paraId="4093C5CC" w14:textId="77777777" w:rsidR="006669C9" w:rsidRPr="006669C9" w:rsidRDefault="00F853B5" w:rsidP="006669C9">
          <w:pPr>
            <w:pStyle w:val="TOC1"/>
            <w:tabs>
              <w:tab w:val="right" w:leader="dot" w:pos="9016"/>
            </w:tabs>
            <w:spacing w:line="360" w:lineRule="auto"/>
            <w:rPr>
              <w:rFonts w:ascii="Times New Roman" w:eastAsiaTheme="minorEastAsia" w:hAnsi="Times New Roman" w:cs="Times New Roman"/>
              <w:b/>
              <w:bCs/>
              <w:noProof/>
              <w:sz w:val="24"/>
              <w:szCs w:val="24"/>
              <w:lang w:eastAsia="en-GB"/>
            </w:rPr>
          </w:pPr>
          <w:hyperlink w:anchor="_Toc24046792" w:history="1">
            <w:r w:rsidRPr="006669C9">
              <w:rPr>
                <w:rStyle w:val="Hyperlink"/>
                <w:rFonts w:ascii="Times New Roman" w:hAnsi="Times New Roman" w:cs="Times New Roman"/>
                <w:b/>
                <w:bCs/>
                <w:noProof/>
                <w:color w:val="auto"/>
                <w:sz w:val="24"/>
                <w:szCs w:val="24"/>
              </w:rPr>
              <w:t>CONCLUSION</w:t>
            </w:r>
            <w:r w:rsidRPr="006669C9">
              <w:rPr>
                <w:rFonts w:ascii="Times New Roman" w:hAnsi="Times New Roman" w:cs="Times New Roman"/>
                <w:b/>
                <w:bCs/>
                <w:noProof/>
                <w:webHidden/>
                <w:sz w:val="24"/>
                <w:szCs w:val="24"/>
              </w:rPr>
              <w:tab/>
            </w:r>
            <w:r w:rsidRPr="006669C9">
              <w:rPr>
                <w:rFonts w:ascii="Times New Roman" w:hAnsi="Times New Roman" w:cs="Times New Roman"/>
                <w:b/>
                <w:bCs/>
                <w:noProof/>
                <w:webHidden/>
                <w:sz w:val="24"/>
                <w:szCs w:val="24"/>
              </w:rPr>
              <w:fldChar w:fldCharType="begin"/>
            </w:r>
            <w:r w:rsidRPr="006669C9">
              <w:rPr>
                <w:rFonts w:ascii="Times New Roman" w:hAnsi="Times New Roman" w:cs="Times New Roman"/>
                <w:b/>
                <w:bCs/>
                <w:noProof/>
                <w:webHidden/>
                <w:sz w:val="24"/>
                <w:szCs w:val="24"/>
              </w:rPr>
              <w:instrText xml:space="preserve"> PAGEREF _Toc24046792 \h </w:instrText>
            </w:r>
            <w:r w:rsidRPr="006669C9">
              <w:rPr>
                <w:rFonts w:ascii="Times New Roman" w:hAnsi="Times New Roman" w:cs="Times New Roman"/>
                <w:b/>
                <w:bCs/>
                <w:noProof/>
                <w:webHidden/>
                <w:sz w:val="24"/>
                <w:szCs w:val="24"/>
              </w:rPr>
            </w:r>
            <w:r w:rsidRPr="006669C9">
              <w:rPr>
                <w:rFonts w:ascii="Times New Roman" w:hAnsi="Times New Roman" w:cs="Times New Roman"/>
                <w:b/>
                <w:bCs/>
                <w:noProof/>
                <w:webHidden/>
                <w:sz w:val="24"/>
                <w:szCs w:val="24"/>
              </w:rPr>
              <w:fldChar w:fldCharType="separate"/>
            </w:r>
            <w:r>
              <w:rPr>
                <w:rFonts w:ascii="Times New Roman" w:hAnsi="Times New Roman" w:cs="Times New Roman"/>
                <w:b/>
                <w:bCs/>
                <w:noProof/>
                <w:webHidden/>
                <w:sz w:val="24"/>
                <w:szCs w:val="24"/>
              </w:rPr>
              <w:t>1</w:t>
            </w:r>
            <w:r w:rsidRPr="006669C9">
              <w:rPr>
                <w:rFonts w:ascii="Times New Roman" w:hAnsi="Times New Roman" w:cs="Times New Roman"/>
                <w:b/>
                <w:bCs/>
                <w:noProof/>
                <w:webHidden/>
                <w:sz w:val="24"/>
                <w:szCs w:val="24"/>
              </w:rPr>
              <w:fldChar w:fldCharType="end"/>
            </w:r>
          </w:hyperlink>
          <w:r w:rsidR="003D1F99">
            <w:rPr>
              <w:rFonts w:ascii="Times New Roman" w:hAnsi="Times New Roman" w:cs="Times New Roman"/>
              <w:b/>
              <w:bCs/>
              <w:noProof/>
              <w:sz w:val="24"/>
              <w:szCs w:val="24"/>
            </w:rPr>
            <w:t>2</w:t>
          </w:r>
        </w:p>
        <w:p w14:paraId="0017F05D" w14:textId="77777777" w:rsidR="005E4E79" w:rsidRPr="006669C9" w:rsidRDefault="00F853B5" w:rsidP="006669C9">
          <w:pPr>
            <w:pStyle w:val="TOC1"/>
            <w:tabs>
              <w:tab w:val="right" w:leader="dot" w:pos="9016"/>
            </w:tabs>
            <w:spacing w:line="360" w:lineRule="auto"/>
            <w:rPr>
              <w:rFonts w:ascii="Times New Roman" w:eastAsiaTheme="minorEastAsia" w:hAnsi="Times New Roman" w:cs="Times New Roman"/>
              <w:b/>
              <w:bCs/>
              <w:noProof/>
              <w:sz w:val="24"/>
              <w:szCs w:val="24"/>
              <w:lang w:eastAsia="en-GB"/>
            </w:rPr>
          </w:pPr>
          <w:hyperlink w:anchor="_Toc24046793" w:history="1">
            <w:r w:rsidR="00B0670E" w:rsidRPr="006669C9">
              <w:rPr>
                <w:rStyle w:val="Hyperlink"/>
                <w:rFonts w:ascii="Times New Roman" w:hAnsi="Times New Roman" w:cs="Times New Roman"/>
                <w:b/>
                <w:bCs/>
                <w:noProof/>
                <w:color w:val="auto"/>
                <w:sz w:val="24"/>
                <w:szCs w:val="24"/>
              </w:rPr>
              <w:t>RECOMMENDATIONS</w:t>
            </w:r>
            <w:r w:rsidR="00B0670E" w:rsidRPr="006669C9">
              <w:rPr>
                <w:rFonts w:ascii="Times New Roman" w:hAnsi="Times New Roman" w:cs="Times New Roman"/>
                <w:b/>
                <w:bCs/>
                <w:noProof/>
                <w:webHidden/>
                <w:sz w:val="24"/>
                <w:szCs w:val="24"/>
              </w:rPr>
              <w:tab/>
            </w:r>
            <w:r w:rsidR="006669C9">
              <w:rPr>
                <w:rFonts w:ascii="Times New Roman" w:hAnsi="Times New Roman" w:cs="Times New Roman"/>
                <w:b/>
                <w:bCs/>
                <w:noProof/>
                <w:webHidden/>
                <w:sz w:val="24"/>
                <w:szCs w:val="24"/>
              </w:rPr>
              <w:t>1</w:t>
            </w:r>
          </w:hyperlink>
          <w:r w:rsidR="003D1F99">
            <w:rPr>
              <w:rFonts w:ascii="Times New Roman" w:hAnsi="Times New Roman" w:cs="Times New Roman"/>
              <w:b/>
              <w:bCs/>
              <w:noProof/>
              <w:sz w:val="24"/>
              <w:szCs w:val="24"/>
            </w:rPr>
            <w:t>2</w:t>
          </w:r>
        </w:p>
        <w:p w14:paraId="316CDDAD" w14:textId="77777777" w:rsidR="005E4E79" w:rsidRPr="006669C9" w:rsidRDefault="00F853B5" w:rsidP="006669C9">
          <w:pPr>
            <w:pStyle w:val="TOC1"/>
            <w:tabs>
              <w:tab w:val="right" w:leader="dot" w:pos="9016"/>
            </w:tabs>
            <w:spacing w:line="360" w:lineRule="auto"/>
            <w:rPr>
              <w:rFonts w:ascii="Times New Roman" w:eastAsiaTheme="minorEastAsia" w:hAnsi="Times New Roman" w:cs="Times New Roman"/>
              <w:b/>
              <w:bCs/>
              <w:noProof/>
              <w:sz w:val="24"/>
              <w:szCs w:val="24"/>
              <w:lang w:eastAsia="en-GB"/>
            </w:rPr>
          </w:pPr>
          <w:hyperlink w:anchor="_Toc24046794" w:history="1">
            <w:r w:rsidR="00B0670E" w:rsidRPr="006669C9">
              <w:rPr>
                <w:rStyle w:val="Hyperlink"/>
                <w:rFonts w:ascii="Times New Roman" w:hAnsi="Times New Roman" w:cs="Times New Roman"/>
                <w:b/>
                <w:bCs/>
                <w:noProof/>
                <w:color w:val="auto"/>
                <w:sz w:val="24"/>
                <w:szCs w:val="24"/>
              </w:rPr>
              <w:t>REFERENCES</w:t>
            </w:r>
            <w:r w:rsidR="00B0670E" w:rsidRPr="006669C9">
              <w:rPr>
                <w:rFonts w:ascii="Times New Roman" w:hAnsi="Times New Roman" w:cs="Times New Roman"/>
                <w:b/>
                <w:bCs/>
                <w:noProof/>
                <w:webHidden/>
                <w:sz w:val="24"/>
                <w:szCs w:val="24"/>
              </w:rPr>
              <w:tab/>
            </w:r>
            <w:r w:rsidR="006669C9">
              <w:rPr>
                <w:rFonts w:ascii="Times New Roman" w:hAnsi="Times New Roman" w:cs="Times New Roman"/>
                <w:b/>
                <w:bCs/>
                <w:noProof/>
                <w:webHidden/>
                <w:sz w:val="24"/>
                <w:szCs w:val="24"/>
              </w:rPr>
              <w:t>13</w:t>
            </w:r>
          </w:hyperlink>
        </w:p>
        <w:p w14:paraId="3881110A" w14:textId="77777777" w:rsidR="00267221" w:rsidRPr="006669C9" w:rsidRDefault="00F853B5" w:rsidP="006669C9">
          <w:pPr>
            <w:pStyle w:val="TOC1"/>
            <w:tabs>
              <w:tab w:val="right" w:leader="dot" w:pos="9016"/>
            </w:tabs>
            <w:spacing w:line="360" w:lineRule="auto"/>
            <w:rPr>
              <w:rFonts w:ascii="Times New Roman" w:eastAsiaTheme="minorEastAsia" w:hAnsi="Times New Roman" w:cs="Times New Roman"/>
              <w:b/>
              <w:bCs/>
              <w:noProof/>
              <w:sz w:val="24"/>
              <w:szCs w:val="24"/>
              <w:lang w:eastAsia="en-GB"/>
            </w:rPr>
          </w:pPr>
          <w:r w:rsidRPr="006669C9">
            <w:rPr>
              <w:rFonts w:ascii="Times New Roman" w:hAnsi="Times New Roman" w:cs="Times New Roman"/>
              <w:b/>
              <w:bCs/>
              <w:noProof/>
              <w:sz w:val="24"/>
              <w:szCs w:val="24"/>
            </w:rPr>
            <w:fldChar w:fldCharType="end"/>
          </w:r>
          <w:r w:rsidR="006669C9" w:rsidRPr="006669C9">
            <w:rPr>
              <w:rFonts w:ascii="Times New Roman" w:eastAsiaTheme="minorEastAsia" w:hAnsi="Times New Roman" w:cs="Times New Roman"/>
              <w:b/>
              <w:bCs/>
              <w:noProof/>
              <w:sz w:val="24"/>
              <w:szCs w:val="24"/>
              <w:lang w:eastAsia="en-GB"/>
            </w:rPr>
            <w:t xml:space="preserve"> </w:t>
          </w:r>
        </w:p>
        <w:p w14:paraId="4A776FEB" w14:textId="77777777" w:rsidR="00E60BD6" w:rsidRPr="00541428" w:rsidRDefault="00F853B5" w:rsidP="00E60BD6">
          <w:pPr>
            <w:rPr>
              <w:rFonts w:ascii="Times New Roman" w:hAnsi="Times New Roman" w:cs="Times New Roman"/>
              <w:b/>
              <w:bCs/>
              <w:noProof/>
            </w:rPr>
          </w:pPr>
        </w:p>
      </w:sdtContent>
    </w:sdt>
    <w:p w14:paraId="630D688E" w14:textId="77777777" w:rsidR="00E60BD6" w:rsidRDefault="00E60BD6" w:rsidP="00E60BD6">
      <w:pPr>
        <w:rPr>
          <w:rFonts w:ascii="Times New Roman" w:hAnsi="Times New Roman" w:cs="Times New Roman"/>
          <w:b/>
          <w:bCs/>
        </w:rPr>
      </w:pPr>
    </w:p>
    <w:p w14:paraId="1470F5CB" w14:textId="77777777" w:rsidR="00CC7D69" w:rsidRDefault="00CC7D69" w:rsidP="00E60BD6">
      <w:pPr>
        <w:rPr>
          <w:rFonts w:ascii="Times New Roman" w:hAnsi="Times New Roman" w:cs="Times New Roman"/>
          <w:b/>
          <w:bCs/>
        </w:rPr>
      </w:pPr>
    </w:p>
    <w:p w14:paraId="4C9216EE" w14:textId="77777777" w:rsidR="00CC7D69" w:rsidRPr="00541428" w:rsidRDefault="00CC7D69" w:rsidP="00E60BD6">
      <w:pPr>
        <w:rPr>
          <w:rFonts w:ascii="Times New Roman" w:hAnsi="Times New Roman" w:cs="Times New Roman"/>
        </w:rPr>
      </w:pPr>
    </w:p>
    <w:p w14:paraId="1B868C6B" w14:textId="77777777" w:rsidR="00E60BD6" w:rsidRPr="00541428" w:rsidRDefault="00E60BD6" w:rsidP="00E60BD6">
      <w:pPr>
        <w:rPr>
          <w:rFonts w:ascii="Times New Roman" w:hAnsi="Times New Roman" w:cs="Times New Roman"/>
        </w:rPr>
      </w:pPr>
    </w:p>
    <w:p w14:paraId="13C5A430" w14:textId="77777777" w:rsidR="00510972" w:rsidRPr="00541428" w:rsidRDefault="00F853B5" w:rsidP="00510972">
      <w:pPr>
        <w:jc w:val="center"/>
        <w:rPr>
          <w:rFonts w:ascii="Times New Roman" w:hAnsi="Times New Roman" w:cs="Times New Roman"/>
          <w:b/>
          <w:bCs/>
        </w:rPr>
      </w:pPr>
      <w:r w:rsidRPr="00541428">
        <w:rPr>
          <w:rFonts w:ascii="Times New Roman" w:hAnsi="Times New Roman" w:cs="Times New Roman"/>
          <w:b/>
          <w:bCs/>
        </w:rPr>
        <w:t xml:space="preserve">LIST OF </w:t>
      </w:r>
      <w:r w:rsidR="001971D1">
        <w:rPr>
          <w:rFonts w:ascii="Times New Roman" w:hAnsi="Times New Roman" w:cs="Times New Roman"/>
          <w:b/>
          <w:bCs/>
        </w:rPr>
        <w:t>TABLES</w:t>
      </w:r>
      <w:r w:rsidRPr="00541428">
        <w:rPr>
          <w:rFonts w:ascii="Times New Roman" w:hAnsi="Times New Roman" w:cs="Times New Roman"/>
          <w:b/>
          <w:bCs/>
        </w:rPr>
        <w:t xml:space="preserve"> </w:t>
      </w:r>
    </w:p>
    <w:p w14:paraId="20388B93" w14:textId="77777777" w:rsidR="00510972" w:rsidRDefault="00F853B5" w:rsidP="00E60BD6">
      <w:pPr>
        <w:rPr>
          <w:rFonts w:ascii="Times New Roman" w:hAnsi="Times New Roman" w:cs="Times New Roman"/>
        </w:rPr>
      </w:pPr>
      <w:r w:rsidRPr="00541428">
        <w:rPr>
          <w:rFonts w:ascii="Times New Roman" w:hAnsi="Times New Roman" w:cs="Times New Roman"/>
        </w:rPr>
        <w:t>FIGURE 1.</w:t>
      </w:r>
      <w:r w:rsidR="00CC7D69">
        <w:rPr>
          <w:rFonts w:ascii="Times New Roman" w:hAnsi="Times New Roman" w:cs="Times New Roman"/>
        </w:rPr>
        <w:t>2</w:t>
      </w:r>
      <w:r w:rsidRPr="00541428">
        <w:rPr>
          <w:rFonts w:ascii="Times New Roman" w:hAnsi="Times New Roman" w:cs="Times New Roman"/>
        </w:rPr>
        <w:t xml:space="preserve"> – Market</w:t>
      </w:r>
      <w:r w:rsidR="00541428">
        <w:rPr>
          <w:rFonts w:ascii="Times New Roman" w:hAnsi="Times New Roman" w:cs="Times New Roman"/>
        </w:rPr>
        <w:t xml:space="preserve"> </w:t>
      </w:r>
      <w:r w:rsidRPr="00541428">
        <w:rPr>
          <w:rFonts w:ascii="Times New Roman" w:hAnsi="Times New Roman" w:cs="Times New Roman"/>
        </w:rPr>
        <w:t>Share</w:t>
      </w:r>
      <w:r w:rsidR="00541428">
        <w:rPr>
          <w:rFonts w:ascii="Times New Roman" w:hAnsi="Times New Roman" w:cs="Times New Roman"/>
        </w:rPr>
        <w:t xml:space="preserve"> </w:t>
      </w:r>
      <w:r w:rsidR="001971D1">
        <w:rPr>
          <w:rFonts w:ascii="Times New Roman" w:hAnsi="Times New Roman" w:cs="Times New Roman"/>
        </w:rPr>
        <w:t>Table</w:t>
      </w:r>
      <w:r w:rsidRPr="00541428">
        <w:rPr>
          <w:rFonts w:ascii="Times New Roman" w:hAnsi="Times New Roman" w:cs="Times New Roman"/>
        </w:rPr>
        <w:t>,</w:t>
      </w:r>
      <w:r w:rsidR="00541428">
        <w:rPr>
          <w:rFonts w:ascii="Times New Roman" w:hAnsi="Times New Roman" w:cs="Times New Roman"/>
        </w:rPr>
        <w:t xml:space="preserve"> (</w:t>
      </w:r>
      <w:r w:rsidRPr="00541428">
        <w:rPr>
          <w:rFonts w:ascii="Times New Roman" w:hAnsi="Times New Roman" w:cs="Times New Roman"/>
        </w:rPr>
        <w:t>Mckevitt,</w:t>
      </w:r>
      <w:r w:rsidR="00C34E21" w:rsidRPr="00541428">
        <w:rPr>
          <w:rFonts w:ascii="Times New Roman" w:hAnsi="Times New Roman" w:cs="Times New Roman"/>
        </w:rPr>
        <w:t>2019)</w:t>
      </w:r>
      <w:r w:rsidR="00C34E21">
        <w:rPr>
          <w:rFonts w:ascii="Times New Roman" w:hAnsi="Times New Roman" w:cs="Times New Roman"/>
        </w:rPr>
        <w:t xml:space="preserve"> ...</w:t>
      </w:r>
      <w:r w:rsidR="001971D1">
        <w:rPr>
          <w:rFonts w:ascii="Times New Roman" w:hAnsi="Times New Roman" w:cs="Times New Roman"/>
        </w:rPr>
        <w:t>.</w:t>
      </w:r>
      <w:r w:rsidR="00541428" w:rsidRPr="00541428">
        <w:rPr>
          <w:rFonts w:ascii="Times New Roman" w:hAnsi="Times New Roman" w:cs="Times New Roman"/>
        </w:rPr>
        <w:t>…</w:t>
      </w:r>
      <w:r w:rsidRPr="00541428">
        <w:rPr>
          <w:rFonts w:ascii="Times New Roman" w:hAnsi="Times New Roman" w:cs="Times New Roman"/>
        </w:rPr>
        <w:t>…………</w:t>
      </w:r>
      <w:r w:rsidR="00541428">
        <w:rPr>
          <w:rFonts w:ascii="Times New Roman" w:hAnsi="Times New Roman" w:cs="Times New Roman"/>
        </w:rPr>
        <w:t>...</w:t>
      </w:r>
      <w:r w:rsidRPr="00541428">
        <w:rPr>
          <w:rFonts w:ascii="Times New Roman" w:hAnsi="Times New Roman" w:cs="Times New Roman"/>
        </w:rPr>
        <w:t>………………………………4.</w:t>
      </w:r>
    </w:p>
    <w:p w14:paraId="344F3A7B" w14:textId="77777777" w:rsidR="001971D1" w:rsidRPr="00541428" w:rsidRDefault="00F853B5" w:rsidP="00E60BD6">
      <w:pPr>
        <w:rPr>
          <w:rFonts w:ascii="Times New Roman" w:hAnsi="Times New Roman" w:cs="Times New Roman"/>
        </w:rPr>
      </w:pPr>
      <w:r>
        <w:rPr>
          <w:rFonts w:ascii="Times New Roman" w:hAnsi="Times New Roman" w:cs="Times New Roman"/>
        </w:rPr>
        <w:t>FIGURE 2.</w:t>
      </w:r>
      <w:r w:rsidR="00B312D6">
        <w:rPr>
          <w:rFonts w:ascii="Times New Roman" w:hAnsi="Times New Roman" w:cs="Times New Roman"/>
        </w:rPr>
        <w:t>1</w:t>
      </w:r>
      <w:r>
        <w:rPr>
          <w:rFonts w:ascii="Times New Roman" w:hAnsi="Times New Roman" w:cs="Times New Roman"/>
        </w:rPr>
        <w:t xml:space="preserve"> – Porters Strategy Table</w:t>
      </w:r>
      <w:r w:rsidR="00CC7D69">
        <w:rPr>
          <w:rFonts w:ascii="Times New Roman" w:hAnsi="Times New Roman" w:cs="Times New Roman"/>
        </w:rPr>
        <w:t>,</w:t>
      </w:r>
      <w:r>
        <w:rPr>
          <w:rFonts w:ascii="Times New Roman" w:hAnsi="Times New Roman" w:cs="Times New Roman"/>
        </w:rPr>
        <w:t xml:space="preserve"> (Porter,</w:t>
      </w:r>
      <w:r w:rsidR="00C34E21">
        <w:rPr>
          <w:rFonts w:ascii="Times New Roman" w:hAnsi="Times New Roman" w:cs="Times New Roman"/>
        </w:rPr>
        <w:t>1980) ...</w:t>
      </w:r>
      <w:r>
        <w:rPr>
          <w:rFonts w:ascii="Times New Roman" w:hAnsi="Times New Roman" w:cs="Times New Roman"/>
        </w:rPr>
        <w:t>.………………………………………………5.</w:t>
      </w:r>
    </w:p>
    <w:p w14:paraId="5E833D60" w14:textId="77777777" w:rsidR="00510972" w:rsidRPr="00541428" w:rsidRDefault="00510972" w:rsidP="00E60BD6">
      <w:pPr>
        <w:rPr>
          <w:rFonts w:ascii="Times New Roman" w:hAnsi="Times New Roman" w:cs="Times New Roman"/>
        </w:rPr>
      </w:pPr>
    </w:p>
    <w:p w14:paraId="6BD66AA8" w14:textId="77777777" w:rsidR="00510972" w:rsidRPr="00541428" w:rsidRDefault="00510972" w:rsidP="00510972">
      <w:pPr>
        <w:jc w:val="center"/>
        <w:rPr>
          <w:rFonts w:ascii="Times New Roman" w:hAnsi="Times New Roman" w:cs="Times New Roman"/>
        </w:rPr>
      </w:pPr>
    </w:p>
    <w:p w14:paraId="1BC6A69F" w14:textId="77777777" w:rsidR="00510972" w:rsidRPr="00541428" w:rsidRDefault="00510972" w:rsidP="001971D1">
      <w:pPr>
        <w:rPr>
          <w:rFonts w:ascii="Times New Roman" w:hAnsi="Times New Roman" w:cs="Times New Roman"/>
          <w:b/>
          <w:bCs/>
        </w:rPr>
      </w:pPr>
    </w:p>
    <w:p w14:paraId="2EF2D158" w14:textId="77777777" w:rsidR="00BF6EAE" w:rsidRPr="00541428" w:rsidRDefault="00F853B5" w:rsidP="00E60BD6">
      <w:pPr>
        <w:rPr>
          <w:rFonts w:ascii="Times New Roman" w:hAnsi="Times New Roman" w:cs="Times New Roman"/>
          <w:b/>
          <w:bCs/>
        </w:rPr>
      </w:pPr>
      <w:r w:rsidRPr="00541428">
        <w:rPr>
          <w:rFonts w:ascii="Times New Roman" w:hAnsi="Times New Roman" w:cs="Times New Roman"/>
          <w:b/>
          <w:bCs/>
        </w:rPr>
        <w:lastRenderedPageBreak/>
        <w:t xml:space="preserve">EXECUTIVE SUMMARY </w:t>
      </w:r>
    </w:p>
    <w:p w14:paraId="3455DD8F" w14:textId="77777777" w:rsidR="00E60BD6" w:rsidRDefault="00E60BD6" w:rsidP="00E60BD6">
      <w:pPr>
        <w:pStyle w:val="Heading1"/>
        <w:rPr>
          <w:rFonts w:ascii="Times New Roman" w:hAnsi="Times New Roman" w:cs="Times New Roman"/>
        </w:rPr>
      </w:pPr>
    </w:p>
    <w:p w14:paraId="5D218074" w14:textId="77777777" w:rsidR="00700F38" w:rsidRPr="00011E96" w:rsidRDefault="00F853B5" w:rsidP="00011E96">
      <w:pPr>
        <w:spacing w:line="360" w:lineRule="auto"/>
        <w:rPr>
          <w:rFonts w:ascii="Times New Roman" w:hAnsi="Times New Roman" w:cs="Times New Roman"/>
          <w:sz w:val="24"/>
          <w:szCs w:val="24"/>
        </w:rPr>
      </w:pPr>
      <w:r w:rsidRPr="00011E96">
        <w:rPr>
          <w:rFonts w:ascii="Times New Roman" w:hAnsi="Times New Roman" w:cs="Times New Roman"/>
          <w:sz w:val="24"/>
          <w:szCs w:val="24"/>
        </w:rPr>
        <w:t xml:space="preserve">This report provides an analysis of Lidl the German discounter and how they are gaining market share.                                                                                                                                                           </w:t>
      </w:r>
      <w:r w:rsidRPr="00011E96">
        <w:rPr>
          <w:rFonts w:ascii="Times New Roman" w:hAnsi="Times New Roman" w:cs="Times New Roman"/>
          <w:sz w:val="24"/>
          <w:szCs w:val="24"/>
        </w:rPr>
        <w:t xml:space="preserve">                            The concept Porters Generic Strategies is discussed which are Cost-Leadership, Differentiation and   Focus Strategy. These strategies are researched to understand what type of consumers Lidl's are targeting. The report found tha</w:t>
      </w:r>
      <w:r w:rsidRPr="00011E96">
        <w:rPr>
          <w:rFonts w:ascii="Times New Roman" w:hAnsi="Times New Roman" w:cs="Times New Roman"/>
          <w:sz w:val="24"/>
          <w:szCs w:val="24"/>
        </w:rPr>
        <w:t xml:space="preserve">t Lidl used the Cost-Leadership strategy which aims to provide goods at the lowest price compared to their competitors to a large percentage of the market.                                                                                                     </w:t>
      </w:r>
      <w:r w:rsidRPr="00011E96">
        <w:rPr>
          <w:rFonts w:ascii="Times New Roman" w:hAnsi="Times New Roman" w:cs="Times New Roman"/>
          <w:sz w:val="24"/>
          <w:szCs w:val="24"/>
        </w:rPr>
        <w:t xml:space="preserve">                           The report finds that the current position of the company is very positive. Lidl has been successful in implementing the no-frills approach and cost minimisation.                                                                   </w:t>
      </w:r>
      <w:r w:rsidRPr="00011E96">
        <w:rPr>
          <w:rFonts w:ascii="Times New Roman" w:hAnsi="Times New Roman" w:cs="Times New Roman"/>
          <w:sz w:val="24"/>
          <w:szCs w:val="24"/>
        </w:rPr>
        <w:t xml:space="preserve">                 The report discusses the four cost drivers and how Lidl implement each one, which are;</w:t>
      </w:r>
    </w:p>
    <w:p w14:paraId="6949C33F" w14:textId="77777777" w:rsidR="00700F38" w:rsidRPr="00011E96" w:rsidRDefault="00F853B5" w:rsidP="00011E96">
      <w:pPr>
        <w:spacing w:line="360" w:lineRule="auto"/>
        <w:rPr>
          <w:rFonts w:ascii="Times New Roman" w:hAnsi="Times New Roman" w:cs="Times New Roman"/>
          <w:sz w:val="24"/>
          <w:szCs w:val="24"/>
        </w:rPr>
      </w:pPr>
      <w:r w:rsidRPr="00011E96">
        <w:rPr>
          <w:rFonts w:ascii="Times New Roman" w:hAnsi="Times New Roman" w:cs="Times New Roman"/>
          <w:sz w:val="24"/>
          <w:szCs w:val="24"/>
        </w:rPr>
        <w:t>Labour and Raw materials                                                                                                                    Economies of</w:t>
      </w:r>
      <w:r w:rsidRPr="00011E96">
        <w:rPr>
          <w:rFonts w:ascii="Times New Roman" w:hAnsi="Times New Roman" w:cs="Times New Roman"/>
          <w:sz w:val="24"/>
          <w:szCs w:val="24"/>
        </w:rPr>
        <w:t xml:space="preserve"> Scale                                                                                                                                                  Experience                                                                                              </w:t>
      </w:r>
      <w:r w:rsidRPr="00011E96">
        <w:rPr>
          <w:rFonts w:ascii="Times New Roman" w:hAnsi="Times New Roman" w:cs="Times New Roman"/>
          <w:sz w:val="24"/>
          <w:szCs w:val="24"/>
        </w:rPr>
        <w:t xml:space="preserve">                                                                     Product and Process design</w:t>
      </w:r>
    </w:p>
    <w:p w14:paraId="4DD4314F" w14:textId="77777777" w:rsidR="00700F38" w:rsidRPr="00011E96" w:rsidRDefault="00F853B5" w:rsidP="00011E96">
      <w:pPr>
        <w:spacing w:line="360" w:lineRule="auto"/>
        <w:rPr>
          <w:rFonts w:ascii="Times New Roman" w:hAnsi="Times New Roman" w:cs="Times New Roman"/>
          <w:sz w:val="24"/>
          <w:szCs w:val="24"/>
        </w:rPr>
      </w:pPr>
      <w:r w:rsidRPr="00011E96">
        <w:rPr>
          <w:rFonts w:ascii="Times New Roman" w:hAnsi="Times New Roman" w:cs="Times New Roman"/>
          <w:sz w:val="24"/>
          <w:szCs w:val="24"/>
        </w:rPr>
        <w:t>The advantages and disadvantages of Cost-Leadership strateg</w:t>
      </w:r>
      <w:r w:rsidR="00011E96" w:rsidRPr="00011E96">
        <w:rPr>
          <w:rFonts w:ascii="Times New Roman" w:hAnsi="Times New Roman" w:cs="Times New Roman"/>
          <w:sz w:val="24"/>
          <w:szCs w:val="24"/>
        </w:rPr>
        <w:t>y are also examined to determine whether the advantages outweigh the disadvantages. This showed that cost-leadership give organisations using this strategy such as Lidl a competitive advantage over their rivals as they can undercut competitors without having to sacrifice their revenue. However, a major drawback which is identified is that this strategy can start price wars and generates low customer loyalty.</w:t>
      </w:r>
      <w:r w:rsidR="00011E96">
        <w:rPr>
          <w:rFonts w:ascii="Times New Roman" w:hAnsi="Times New Roman" w:cs="Times New Roman"/>
          <w:sz w:val="24"/>
          <w:szCs w:val="24"/>
        </w:rPr>
        <w:t xml:space="preserve">                                                             </w:t>
      </w:r>
      <w:r w:rsidR="00011E96" w:rsidRPr="00011E96">
        <w:rPr>
          <w:rFonts w:ascii="Times New Roman" w:hAnsi="Times New Roman" w:cs="Times New Roman"/>
          <w:sz w:val="24"/>
          <w:szCs w:val="24"/>
        </w:rPr>
        <w:t xml:space="preserve">                                               The conclusion of this report is positive for the current position of Lidl as </w:t>
      </w:r>
      <w:r w:rsidR="00011E96">
        <w:rPr>
          <w:rFonts w:ascii="Times New Roman" w:hAnsi="Times New Roman" w:cs="Times New Roman"/>
          <w:sz w:val="24"/>
          <w:szCs w:val="24"/>
        </w:rPr>
        <w:t>reviewing all information included within this report is can be seen Lidl has</w:t>
      </w:r>
      <w:r w:rsidR="00011E96" w:rsidRPr="00011E96">
        <w:rPr>
          <w:rFonts w:ascii="Times New Roman" w:hAnsi="Times New Roman" w:cs="Times New Roman"/>
          <w:sz w:val="24"/>
          <w:szCs w:val="24"/>
        </w:rPr>
        <w:t xml:space="preserve"> gained a significant segment of the </w:t>
      </w:r>
      <w:r w:rsidR="008F1304">
        <w:rPr>
          <w:rFonts w:ascii="Times New Roman" w:hAnsi="Times New Roman" w:cs="Times New Roman"/>
          <w:sz w:val="24"/>
          <w:szCs w:val="24"/>
        </w:rPr>
        <w:t xml:space="preserve">UK </w:t>
      </w:r>
      <w:r w:rsidR="00011E96" w:rsidRPr="00011E96">
        <w:rPr>
          <w:rFonts w:ascii="Times New Roman" w:hAnsi="Times New Roman" w:cs="Times New Roman"/>
          <w:sz w:val="24"/>
          <w:szCs w:val="24"/>
        </w:rPr>
        <w:t>mar</w:t>
      </w:r>
      <w:r w:rsidR="00011E96">
        <w:rPr>
          <w:rFonts w:ascii="Times New Roman" w:hAnsi="Times New Roman" w:cs="Times New Roman"/>
          <w:sz w:val="24"/>
          <w:szCs w:val="24"/>
        </w:rPr>
        <w:t>ket</w:t>
      </w:r>
      <w:r w:rsidR="00011E96" w:rsidRPr="00011E96">
        <w:rPr>
          <w:rFonts w:ascii="Times New Roman" w:hAnsi="Times New Roman" w:cs="Times New Roman"/>
          <w:sz w:val="24"/>
          <w:szCs w:val="24"/>
        </w:rPr>
        <w:t xml:space="preserve"> in a short period. However, r</w:t>
      </w:r>
      <w:r w:rsidRPr="00011E96">
        <w:rPr>
          <w:rFonts w:ascii="Times New Roman" w:hAnsi="Times New Roman" w:cs="Times New Roman"/>
          <w:sz w:val="24"/>
          <w:szCs w:val="24"/>
        </w:rPr>
        <w:t>ecommendations are discussed a</w:t>
      </w:r>
      <w:r w:rsidR="00011E96" w:rsidRPr="00011E96">
        <w:rPr>
          <w:rFonts w:ascii="Times New Roman" w:hAnsi="Times New Roman" w:cs="Times New Roman"/>
          <w:sz w:val="24"/>
          <w:szCs w:val="24"/>
        </w:rPr>
        <w:t>fter this</w:t>
      </w:r>
      <w:r w:rsidRPr="00011E96">
        <w:rPr>
          <w:rFonts w:ascii="Times New Roman" w:hAnsi="Times New Roman" w:cs="Times New Roman"/>
          <w:sz w:val="24"/>
          <w:szCs w:val="24"/>
        </w:rPr>
        <w:t>, the recommendation advised Lidl to improve and strengthen their customer relat</w:t>
      </w:r>
      <w:r w:rsidRPr="00011E96">
        <w:rPr>
          <w:rFonts w:ascii="Times New Roman" w:hAnsi="Times New Roman" w:cs="Times New Roman"/>
          <w:sz w:val="24"/>
          <w:szCs w:val="24"/>
        </w:rPr>
        <w:t>ionship to build customer loyalty. Customer loyalty ensures that Lidl will always have customers that will return time and time again.</w:t>
      </w:r>
    </w:p>
    <w:p w14:paraId="60749357" w14:textId="77777777" w:rsidR="00074AE8" w:rsidRPr="00011E96" w:rsidRDefault="00074AE8" w:rsidP="00011E96">
      <w:pPr>
        <w:spacing w:line="360" w:lineRule="auto"/>
        <w:rPr>
          <w:rFonts w:ascii="Times New Roman" w:hAnsi="Times New Roman" w:cs="Times New Roman"/>
          <w:sz w:val="24"/>
          <w:szCs w:val="24"/>
        </w:rPr>
      </w:pPr>
    </w:p>
    <w:p w14:paraId="7345632B" w14:textId="77777777" w:rsidR="00074AE8" w:rsidRPr="00541428" w:rsidRDefault="00074AE8" w:rsidP="00E60BD6">
      <w:pPr>
        <w:rPr>
          <w:rFonts w:ascii="Times New Roman" w:hAnsi="Times New Roman" w:cs="Times New Roman"/>
        </w:rPr>
      </w:pPr>
    </w:p>
    <w:p w14:paraId="47FA5E69" w14:textId="77777777" w:rsidR="009A3727" w:rsidRDefault="009A3727" w:rsidP="006F5513">
      <w:pPr>
        <w:spacing w:line="360" w:lineRule="auto"/>
        <w:rPr>
          <w:rFonts w:ascii="Times New Roman" w:hAnsi="Times New Roman" w:cs="Times New Roman"/>
        </w:rPr>
      </w:pPr>
      <w:bookmarkStart w:id="0" w:name="_Toc24046785"/>
    </w:p>
    <w:p w14:paraId="6B04AA4C" w14:textId="77777777" w:rsidR="00E60BD6" w:rsidRPr="006F5513" w:rsidRDefault="00F853B5" w:rsidP="006F5513">
      <w:pPr>
        <w:spacing w:line="360" w:lineRule="auto"/>
        <w:rPr>
          <w:rFonts w:ascii="Times New Roman" w:hAnsi="Times New Roman" w:cs="Times New Roman"/>
          <w:b/>
          <w:bCs/>
          <w:sz w:val="24"/>
          <w:szCs w:val="24"/>
        </w:rPr>
      </w:pPr>
      <w:r>
        <w:rPr>
          <w:rFonts w:ascii="Times New Roman" w:hAnsi="Times New Roman" w:cs="Times New Roman"/>
          <w:b/>
          <w:bCs/>
          <w:sz w:val="24"/>
          <w:szCs w:val="24"/>
        </w:rPr>
        <w:lastRenderedPageBreak/>
        <w:t>1</w:t>
      </w:r>
      <w:r w:rsidR="00B0670E" w:rsidRPr="006F5513">
        <w:rPr>
          <w:rFonts w:ascii="Times New Roman" w:hAnsi="Times New Roman" w:cs="Times New Roman"/>
          <w:b/>
          <w:bCs/>
          <w:sz w:val="24"/>
          <w:szCs w:val="24"/>
        </w:rPr>
        <w:t>. INTRODUCTION</w:t>
      </w:r>
      <w:bookmarkEnd w:id="0"/>
    </w:p>
    <w:p w14:paraId="2D0622BE" w14:textId="77777777" w:rsidR="00074AE8" w:rsidRPr="006F5513" w:rsidRDefault="00F853B5" w:rsidP="006F5513">
      <w:pPr>
        <w:spacing w:line="360" w:lineRule="auto"/>
        <w:rPr>
          <w:rFonts w:ascii="Times New Roman" w:hAnsi="Times New Roman" w:cs="Times New Roman"/>
          <w:b/>
          <w:bCs/>
          <w:sz w:val="24"/>
          <w:szCs w:val="24"/>
        </w:rPr>
      </w:pPr>
      <w:bookmarkStart w:id="1" w:name="_Toc24046786"/>
      <w:r w:rsidRPr="006F5513">
        <w:rPr>
          <w:rFonts w:ascii="Times New Roman" w:hAnsi="Times New Roman" w:cs="Times New Roman"/>
          <w:b/>
          <w:bCs/>
          <w:sz w:val="24"/>
          <w:szCs w:val="24"/>
        </w:rPr>
        <w:t xml:space="preserve">1.1 </w:t>
      </w:r>
      <w:r w:rsidR="00E60BD6" w:rsidRPr="006F5513">
        <w:rPr>
          <w:rFonts w:ascii="Times New Roman" w:hAnsi="Times New Roman" w:cs="Times New Roman"/>
          <w:b/>
          <w:bCs/>
          <w:sz w:val="24"/>
          <w:szCs w:val="24"/>
        </w:rPr>
        <w:t>REPORT REMIT</w:t>
      </w:r>
      <w:bookmarkEnd w:id="1"/>
      <w:r w:rsidR="00E60BD6" w:rsidRPr="006F5513">
        <w:rPr>
          <w:rFonts w:ascii="Times New Roman" w:hAnsi="Times New Roman" w:cs="Times New Roman"/>
          <w:b/>
          <w:bCs/>
          <w:sz w:val="24"/>
          <w:szCs w:val="24"/>
        </w:rPr>
        <w:t xml:space="preserve">  </w:t>
      </w:r>
    </w:p>
    <w:p w14:paraId="5F6F93AF" w14:textId="77777777" w:rsidR="00074AE8" w:rsidRPr="006F5513" w:rsidRDefault="00F853B5" w:rsidP="006F5513">
      <w:pPr>
        <w:spacing w:line="360" w:lineRule="auto"/>
        <w:rPr>
          <w:rFonts w:ascii="Times New Roman" w:hAnsi="Times New Roman" w:cs="Times New Roman"/>
          <w:sz w:val="24"/>
          <w:szCs w:val="24"/>
        </w:rPr>
      </w:pPr>
      <w:r w:rsidRPr="006F5513">
        <w:rPr>
          <w:rFonts w:ascii="Times New Roman" w:hAnsi="Times New Roman" w:cs="Times New Roman"/>
          <w:sz w:val="24"/>
          <w:szCs w:val="24"/>
        </w:rPr>
        <w:t xml:space="preserve">Using </w:t>
      </w:r>
      <w:r w:rsidR="00CC7D69" w:rsidRPr="006F5513">
        <w:rPr>
          <w:rFonts w:ascii="Times New Roman" w:hAnsi="Times New Roman" w:cs="Times New Roman"/>
          <w:sz w:val="24"/>
          <w:szCs w:val="24"/>
        </w:rPr>
        <w:t>resources</w:t>
      </w:r>
      <w:r w:rsidRPr="006F5513">
        <w:rPr>
          <w:rFonts w:ascii="Times New Roman" w:hAnsi="Times New Roman" w:cs="Times New Roman"/>
          <w:sz w:val="24"/>
          <w:szCs w:val="24"/>
        </w:rPr>
        <w:t xml:space="preserve"> such as online journals, news reports, books and articles this report will critically evaluate the competitive and development strategies of the German global discount supermarket chain Lidl.                                                                </w:t>
      </w:r>
      <w:r w:rsidRPr="006F5513">
        <w:rPr>
          <w:rFonts w:ascii="Times New Roman" w:hAnsi="Times New Roman" w:cs="Times New Roman"/>
          <w:sz w:val="24"/>
          <w:szCs w:val="24"/>
        </w:rPr>
        <w:t xml:space="preserve">                                                                            In the context of contemporary strategic management issues, Porters Generic Strategies will be discussed</w:t>
      </w:r>
      <w:r w:rsidR="00CC7D69" w:rsidRPr="006F5513">
        <w:rPr>
          <w:rFonts w:ascii="Times New Roman" w:hAnsi="Times New Roman" w:cs="Times New Roman"/>
          <w:sz w:val="24"/>
          <w:szCs w:val="24"/>
        </w:rPr>
        <w:t xml:space="preserve">. Lidls cost leadership strategy will be analysed in further detail to give the reader an understanding of </w:t>
      </w:r>
      <w:r w:rsidR="00B312D6" w:rsidRPr="006F5513">
        <w:rPr>
          <w:rFonts w:ascii="Times New Roman" w:hAnsi="Times New Roman" w:cs="Times New Roman"/>
          <w:sz w:val="24"/>
          <w:szCs w:val="24"/>
        </w:rPr>
        <w:t xml:space="preserve">what methods are used to obtain cost leadership and how Lidl </w:t>
      </w:r>
      <w:r w:rsidR="009A3727" w:rsidRPr="006F5513">
        <w:rPr>
          <w:rFonts w:ascii="Times New Roman" w:hAnsi="Times New Roman" w:cs="Times New Roman"/>
          <w:sz w:val="24"/>
          <w:szCs w:val="24"/>
        </w:rPr>
        <w:t>has incorporated</w:t>
      </w:r>
      <w:r w:rsidR="00B312D6" w:rsidRPr="006F5513">
        <w:rPr>
          <w:rFonts w:ascii="Times New Roman" w:hAnsi="Times New Roman" w:cs="Times New Roman"/>
          <w:sz w:val="24"/>
          <w:szCs w:val="24"/>
        </w:rPr>
        <w:t xml:space="preserve"> these methods within their business.</w:t>
      </w:r>
      <w:r w:rsidRPr="006F5513">
        <w:rPr>
          <w:rFonts w:ascii="Times New Roman" w:hAnsi="Times New Roman" w:cs="Times New Roman"/>
          <w:sz w:val="24"/>
          <w:szCs w:val="24"/>
        </w:rPr>
        <w:t xml:space="preserve">                         </w:t>
      </w:r>
    </w:p>
    <w:p w14:paraId="56819769" w14:textId="77777777" w:rsidR="002563E4" w:rsidRDefault="002563E4" w:rsidP="006F5513">
      <w:pPr>
        <w:spacing w:line="360" w:lineRule="auto"/>
        <w:rPr>
          <w:rFonts w:ascii="Times New Roman" w:hAnsi="Times New Roman" w:cs="Times New Roman"/>
          <w:sz w:val="24"/>
          <w:szCs w:val="24"/>
        </w:rPr>
      </w:pPr>
      <w:bookmarkStart w:id="2" w:name="_Toc24046787"/>
    </w:p>
    <w:p w14:paraId="449A7421" w14:textId="77777777" w:rsidR="00E60BD6" w:rsidRPr="006F5513" w:rsidRDefault="00F853B5" w:rsidP="006F5513">
      <w:pPr>
        <w:spacing w:line="360" w:lineRule="auto"/>
        <w:rPr>
          <w:rFonts w:ascii="Times New Roman" w:hAnsi="Times New Roman" w:cs="Times New Roman"/>
          <w:b/>
          <w:bCs/>
          <w:sz w:val="24"/>
          <w:szCs w:val="24"/>
        </w:rPr>
      </w:pPr>
      <w:r w:rsidRPr="006F5513">
        <w:rPr>
          <w:rFonts w:ascii="Times New Roman" w:hAnsi="Times New Roman" w:cs="Times New Roman"/>
          <w:b/>
          <w:bCs/>
          <w:sz w:val="24"/>
          <w:szCs w:val="24"/>
        </w:rPr>
        <w:t>1.2 BACKGROUND OF THE ORGANISATION</w:t>
      </w:r>
      <w:bookmarkEnd w:id="2"/>
    </w:p>
    <w:p w14:paraId="7465FFC9" w14:textId="77777777" w:rsidR="00074AE8" w:rsidRPr="006F5513" w:rsidRDefault="00F853B5" w:rsidP="006F5513">
      <w:pPr>
        <w:spacing w:line="360" w:lineRule="auto"/>
        <w:rPr>
          <w:rFonts w:ascii="Times New Roman" w:hAnsi="Times New Roman" w:cs="Times New Roman"/>
          <w:sz w:val="24"/>
          <w:szCs w:val="24"/>
        </w:rPr>
      </w:pPr>
      <w:r w:rsidRPr="006F5513">
        <w:rPr>
          <w:rFonts w:ascii="Times New Roman" w:hAnsi="Times New Roman" w:cs="Times New Roman"/>
          <w:sz w:val="24"/>
          <w:szCs w:val="24"/>
        </w:rPr>
        <w:t xml:space="preserve">Owned by Dieter Schwarz, Lidl is a German global </w:t>
      </w:r>
      <w:r w:rsidRPr="006F5513">
        <w:rPr>
          <w:rFonts w:ascii="Times New Roman" w:hAnsi="Times New Roman" w:cs="Times New Roman"/>
          <w:sz w:val="24"/>
          <w:szCs w:val="24"/>
        </w:rPr>
        <w:t xml:space="preserve">discount supermarket chain which provides a range of consumable and non-consumable goods to its customers.                                                                                                                                       </w:t>
      </w:r>
      <w:r w:rsidR="00C767A3">
        <w:rPr>
          <w:rFonts w:ascii="Times New Roman" w:hAnsi="Times New Roman" w:cs="Times New Roman"/>
          <w:sz w:val="24"/>
          <w:szCs w:val="24"/>
        </w:rPr>
        <w:t xml:space="preserve"> </w:t>
      </w:r>
      <w:r w:rsidRPr="006F5513">
        <w:rPr>
          <w:rFonts w:ascii="Times New Roman" w:hAnsi="Times New Roman" w:cs="Times New Roman"/>
          <w:sz w:val="24"/>
          <w:szCs w:val="24"/>
        </w:rPr>
        <w:t>The company wa</w:t>
      </w:r>
      <w:r w:rsidRPr="006F5513">
        <w:rPr>
          <w:rFonts w:ascii="Times New Roman" w:hAnsi="Times New Roman" w:cs="Times New Roman"/>
          <w:sz w:val="24"/>
          <w:szCs w:val="24"/>
        </w:rPr>
        <w:t>s founded in 1930</w:t>
      </w:r>
      <w:r w:rsidR="00C767A3">
        <w:rPr>
          <w:rFonts w:ascii="Times New Roman" w:hAnsi="Times New Roman" w:cs="Times New Roman"/>
          <w:sz w:val="24"/>
          <w:szCs w:val="24"/>
        </w:rPr>
        <w:t>,</w:t>
      </w:r>
      <w:r w:rsidRPr="006F5513">
        <w:rPr>
          <w:rFonts w:ascii="Times New Roman" w:hAnsi="Times New Roman" w:cs="Times New Roman"/>
          <w:sz w:val="24"/>
          <w:szCs w:val="24"/>
        </w:rPr>
        <w:t xml:space="preserve"> </w:t>
      </w:r>
      <w:r w:rsidR="00C767A3">
        <w:rPr>
          <w:rFonts w:ascii="Times New Roman" w:hAnsi="Times New Roman" w:cs="Times New Roman"/>
          <w:sz w:val="24"/>
          <w:szCs w:val="24"/>
        </w:rPr>
        <w:t>i</w:t>
      </w:r>
      <w:r w:rsidRPr="006F5513">
        <w:rPr>
          <w:rFonts w:ascii="Times New Roman" w:hAnsi="Times New Roman" w:cs="Times New Roman"/>
          <w:sz w:val="24"/>
          <w:szCs w:val="24"/>
        </w:rPr>
        <w:t xml:space="preserve">n the early 90’s Lidl began to branch out into countries </w:t>
      </w:r>
      <w:r w:rsidR="00A93F23" w:rsidRPr="006F5513">
        <w:rPr>
          <w:rFonts w:ascii="Times New Roman" w:hAnsi="Times New Roman" w:cs="Times New Roman"/>
          <w:sz w:val="24"/>
          <w:szCs w:val="24"/>
        </w:rPr>
        <w:t>across</w:t>
      </w:r>
      <w:r w:rsidRPr="006F5513">
        <w:rPr>
          <w:rFonts w:ascii="Times New Roman" w:hAnsi="Times New Roman" w:cs="Times New Roman"/>
          <w:sz w:val="24"/>
          <w:szCs w:val="24"/>
        </w:rPr>
        <w:t xml:space="preserve"> Europe including the UK opening their first store in 1994</w:t>
      </w:r>
      <w:r w:rsidR="00C767A3">
        <w:rPr>
          <w:rFonts w:ascii="Times New Roman" w:hAnsi="Times New Roman" w:cs="Times New Roman"/>
          <w:sz w:val="24"/>
          <w:szCs w:val="24"/>
        </w:rPr>
        <w:t>. J</w:t>
      </w:r>
      <w:r w:rsidRPr="006F5513">
        <w:rPr>
          <w:rFonts w:ascii="Times New Roman" w:hAnsi="Times New Roman" w:cs="Times New Roman"/>
          <w:sz w:val="24"/>
          <w:szCs w:val="24"/>
        </w:rPr>
        <w:t>ust over 20 years later the</w:t>
      </w:r>
      <w:r w:rsidR="00C767A3">
        <w:rPr>
          <w:rFonts w:ascii="Times New Roman" w:hAnsi="Times New Roman" w:cs="Times New Roman"/>
          <w:sz w:val="24"/>
          <w:szCs w:val="24"/>
        </w:rPr>
        <w:t>re</w:t>
      </w:r>
      <w:r w:rsidRPr="006F5513">
        <w:rPr>
          <w:rFonts w:ascii="Times New Roman" w:hAnsi="Times New Roman" w:cs="Times New Roman"/>
          <w:sz w:val="24"/>
          <w:szCs w:val="24"/>
        </w:rPr>
        <w:t xml:space="preserve"> </w:t>
      </w:r>
      <w:r w:rsidR="00C767A3">
        <w:rPr>
          <w:rFonts w:ascii="Times New Roman" w:hAnsi="Times New Roman" w:cs="Times New Roman"/>
          <w:sz w:val="24"/>
          <w:szCs w:val="24"/>
        </w:rPr>
        <w:t xml:space="preserve">are </w:t>
      </w:r>
      <w:r w:rsidRPr="006F5513">
        <w:rPr>
          <w:rFonts w:ascii="Times New Roman" w:hAnsi="Times New Roman" w:cs="Times New Roman"/>
          <w:sz w:val="24"/>
          <w:szCs w:val="24"/>
        </w:rPr>
        <w:t xml:space="preserve">now over 600 stores </w:t>
      </w:r>
      <w:r w:rsidR="00C767A3">
        <w:rPr>
          <w:rFonts w:ascii="Times New Roman" w:hAnsi="Times New Roman" w:cs="Times New Roman"/>
          <w:sz w:val="24"/>
          <w:szCs w:val="24"/>
        </w:rPr>
        <w:t>with</w:t>
      </w:r>
      <w:r w:rsidRPr="006F5513">
        <w:rPr>
          <w:rFonts w:ascii="Times New Roman" w:hAnsi="Times New Roman" w:cs="Times New Roman"/>
          <w:sz w:val="24"/>
          <w:szCs w:val="24"/>
        </w:rPr>
        <w:t xml:space="preserve">in the UK, (Lidl UK, 2019). </w:t>
      </w:r>
    </w:p>
    <w:p w14:paraId="0812AE25" w14:textId="77777777" w:rsidR="00074AE8" w:rsidRPr="006F5513" w:rsidRDefault="00F853B5" w:rsidP="006F5513">
      <w:pPr>
        <w:spacing w:line="360" w:lineRule="auto"/>
        <w:rPr>
          <w:rFonts w:ascii="Times New Roman" w:hAnsi="Times New Roman" w:cs="Times New Roman"/>
          <w:sz w:val="24"/>
          <w:szCs w:val="24"/>
        </w:rPr>
      </w:pPr>
      <w:r w:rsidRPr="006F5513">
        <w:rPr>
          <w:rFonts w:ascii="Times New Roman" w:hAnsi="Times New Roman" w:cs="Times New Roman"/>
          <w:sz w:val="24"/>
          <w:szCs w:val="24"/>
        </w:rPr>
        <w:t xml:space="preserve">The company has several goals which all aim to improve customer and brand loyalty, these can be found on their website stated within their mission statement; </w:t>
      </w:r>
    </w:p>
    <w:p w14:paraId="4FAF791D" w14:textId="77777777" w:rsidR="00074AE8" w:rsidRPr="00C767A3" w:rsidRDefault="00F853B5" w:rsidP="006F5513">
      <w:pPr>
        <w:spacing w:line="360" w:lineRule="auto"/>
        <w:rPr>
          <w:rFonts w:ascii="Times New Roman" w:hAnsi="Times New Roman" w:cs="Times New Roman"/>
          <w:i/>
          <w:iCs/>
          <w:sz w:val="24"/>
          <w:szCs w:val="24"/>
          <w:bdr w:val="none" w:sz="0" w:space="0" w:color="auto" w:frame="1"/>
          <w:lang w:eastAsia="en-GB"/>
        </w:rPr>
      </w:pPr>
      <w:r>
        <w:rPr>
          <w:rFonts w:ascii="Times New Roman" w:hAnsi="Times New Roman" w:cs="Times New Roman"/>
          <w:sz w:val="24"/>
          <w:szCs w:val="24"/>
          <w:bdr w:val="none" w:sz="0" w:space="0" w:color="auto" w:frame="1"/>
          <w:lang w:eastAsia="en-GB"/>
        </w:rPr>
        <w:t xml:space="preserve">“1. </w:t>
      </w:r>
      <w:r w:rsidR="00B0670E" w:rsidRPr="00C767A3">
        <w:rPr>
          <w:rFonts w:ascii="Times New Roman" w:hAnsi="Times New Roman" w:cs="Times New Roman"/>
          <w:i/>
          <w:iCs/>
          <w:sz w:val="24"/>
          <w:szCs w:val="24"/>
          <w:bdr w:val="none" w:sz="0" w:space="0" w:color="auto" w:frame="1"/>
          <w:lang w:eastAsia="en-GB"/>
        </w:rPr>
        <w:t>To deliver outstanding customer satisfaction.</w:t>
      </w:r>
    </w:p>
    <w:p w14:paraId="19C625CE" w14:textId="77777777" w:rsidR="00074AE8" w:rsidRPr="00C767A3" w:rsidRDefault="00F853B5" w:rsidP="006F5513">
      <w:pPr>
        <w:spacing w:line="360" w:lineRule="auto"/>
        <w:rPr>
          <w:rFonts w:ascii="Times New Roman" w:hAnsi="Times New Roman" w:cs="Times New Roman"/>
          <w:i/>
          <w:iCs/>
          <w:sz w:val="24"/>
          <w:szCs w:val="24"/>
          <w:bdr w:val="none" w:sz="0" w:space="0" w:color="auto" w:frame="1"/>
          <w:lang w:eastAsia="en-GB"/>
        </w:rPr>
      </w:pPr>
      <w:r>
        <w:rPr>
          <w:rFonts w:ascii="Times New Roman" w:hAnsi="Times New Roman" w:cs="Times New Roman"/>
          <w:i/>
          <w:iCs/>
          <w:sz w:val="24"/>
          <w:szCs w:val="24"/>
          <w:bdr w:val="none" w:sz="0" w:space="0" w:color="auto" w:frame="1"/>
          <w:lang w:eastAsia="en-GB"/>
        </w:rPr>
        <w:t xml:space="preserve">2. </w:t>
      </w:r>
      <w:r w:rsidR="00B0670E" w:rsidRPr="00C767A3">
        <w:rPr>
          <w:rFonts w:ascii="Times New Roman" w:hAnsi="Times New Roman" w:cs="Times New Roman"/>
          <w:i/>
          <w:iCs/>
          <w:sz w:val="24"/>
          <w:szCs w:val="24"/>
          <w:bdr w:val="none" w:sz="0" w:space="0" w:color="auto" w:frame="1"/>
          <w:lang w:eastAsia="en-GB"/>
        </w:rPr>
        <w:t>To ensure market leading quality and value by constantly innovating and optimising our efficient processes, driven by technology and people.</w:t>
      </w:r>
    </w:p>
    <w:p w14:paraId="61A50243" w14:textId="77777777" w:rsidR="00074AE8" w:rsidRPr="00C767A3" w:rsidRDefault="00F853B5" w:rsidP="006F5513">
      <w:pPr>
        <w:spacing w:line="360" w:lineRule="auto"/>
        <w:rPr>
          <w:rFonts w:ascii="Times New Roman" w:hAnsi="Times New Roman" w:cs="Times New Roman"/>
          <w:i/>
          <w:iCs/>
          <w:sz w:val="24"/>
          <w:szCs w:val="24"/>
          <w:bdr w:val="none" w:sz="0" w:space="0" w:color="auto" w:frame="1"/>
          <w:lang w:eastAsia="en-GB"/>
        </w:rPr>
      </w:pPr>
      <w:r>
        <w:rPr>
          <w:rFonts w:ascii="Times New Roman" w:hAnsi="Times New Roman" w:cs="Times New Roman"/>
          <w:i/>
          <w:iCs/>
          <w:sz w:val="24"/>
          <w:szCs w:val="24"/>
          <w:bdr w:val="none" w:sz="0" w:space="0" w:color="auto" w:frame="1"/>
          <w:lang w:eastAsia="en-GB"/>
        </w:rPr>
        <w:t xml:space="preserve">3. </w:t>
      </w:r>
      <w:r w:rsidR="00B0670E" w:rsidRPr="00C767A3">
        <w:rPr>
          <w:rFonts w:ascii="Times New Roman" w:hAnsi="Times New Roman" w:cs="Times New Roman"/>
          <w:i/>
          <w:iCs/>
          <w:sz w:val="24"/>
          <w:szCs w:val="24"/>
          <w:bdr w:val="none" w:sz="0" w:space="0" w:color="auto" w:frame="1"/>
          <w:lang w:eastAsia="en-GB"/>
        </w:rPr>
        <w:t>To work with business partners in sustainable relationships, contributing positively to local communities</w:t>
      </w:r>
      <w:r w:rsidRPr="00C767A3">
        <w:rPr>
          <w:rFonts w:ascii="Times New Roman" w:hAnsi="Times New Roman" w:cs="Times New Roman"/>
          <w:i/>
          <w:iCs/>
          <w:sz w:val="24"/>
          <w:szCs w:val="24"/>
          <w:bdr w:val="none" w:sz="0" w:space="0" w:color="auto" w:frame="1"/>
          <w:lang w:eastAsia="en-GB"/>
        </w:rPr>
        <w:t>”</w:t>
      </w:r>
      <w:r w:rsidRPr="00C767A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F5513">
        <w:rPr>
          <w:rFonts w:ascii="Times New Roman" w:hAnsi="Times New Roman" w:cs="Times New Roman"/>
          <w:sz w:val="24"/>
          <w:szCs w:val="24"/>
        </w:rPr>
        <w:t xml:space="preserve">(Lidl UK, </w:t>
      </w:r>
      <w:r w:rsidRPr="006F5513">
        <w:rPr>
          <w:rFonts w:ascii="Times New Roman" w:hAnsi="Times New Roman" w:cs="Times New Roman"/>
          <w:sz w:val="24"/>
          <w:szCs w:val="24"/>
        </w:rPr>
        <w:t>2019).</w:t>
      </w:r>
    </w:p>
    <w:p w14:paraId="1254A78C" w14:textId="77777777" w:rsidR="00074AE8" w:rsidRPr="006F5513" w:rsidRDefault="00F853B5" w:rsidP="006F5513">
      <w:pPr>
        <w:spacing w:line="360" w:lineRule="auto"/>
        <w:rPr>
          <w:rFonts w:ascii="Times New Roman" w:hAnsi="Times New Roman" w:cs="Times New Roman"/>
          <w:sz w:val="24"/>
          <w:szCs w:val="24"/>
          <w:shd w:val="clear" w:color="auto" w:fill="FFFFFF"/>
        </w:rPr>
      </w:pPr>
      <w:r w:rsidRPr="006F5513">
        <w:rPr>
          <w:rFonts w:ascii="Times New Roman" w:hAnsi="Times New Roman" w:cs="Times New Roman"/>
          <w:sz w:val="24"/>
          <w:szCs w:val="24"/>
          <w:lang w:eastAsia="en-GB"/>
        </w:rPr>
        <w:t>In 2017 the supermarket chain published they had “</w:t>
      </w:r>
      <w:r w:rsidRPr="00C767A3">
        <w:rPr>
          <w:rFonts w:ascii="Times New Roman" w:hAnsi="Times New Roman" w:cs="Times New Roman"/>
          <w:i/>
          <w:iCs/>
          <w:sz w:val="24"/>
          <w:szCs w:val="24"/>
          <w:lang w:eastAsia="en-GB"/>
        </w:rPr>
        <w:t xml:space="preserve">over 10,000 stores internationally </w:t>
      </w:r>
      <w:r w:rsidR="00C767A3">
        <w:rPr>
          <w:rFonts w:ascii="Times New Roman" w:hAnsi="Times New Roman" w:cs="Times New Roman"/>
          <w:i/>
          <w:iCs/>
          <w:sz w:val="24"/>
          <w:szCs w:val="24"/>
          <w:lang w:eastAsia="en-GB"/>
        </w:rPr>
        <w:t>with</w:t>
      </w:r>
      <w:r w:rsidRPr="00C767A3">
        <w:rPr>
          <w:rFonts w:ascii="Times New Roman" w:hAnsi="Times New Roman" w:cs="Times New Roman"/>
          <w:i/>
          <w:iCs/>
          <w:sz w:val="24"/>
          <w:szCs w:val="24"/>
          <w:lang w:eastAsia="en-GB"/>
        </w:rPr>
        <w:t xml:space="preserve"> around 210,000 employees</w:t>
      </w:r>
      <w:r w:rsidRPr="006F5513">
        <w:rPr>
          <w:rFonts w:ascii="Times New Roman" w:hAnsi="Times New Roman" w:cs="Times New Roman"/>
          <w:sz w:val="24"/>
          <w:szCs w:val="24"/>
          <w:lang w:eastAsia="en-GB"/>
        </w:rPr>
        <w:t>” as well as having “</w:t>
      </w:r>
      <w:r w:rsidRPr="00C767A3">
        <w:rPr>
          <w:rFonts w:ascii="Times New Roman" w:hAnsi="Times New Roman" w:cs="Times New Roman"/>
          <w:i/>
          <w:iCs/>
          <w:sz w:val="24"/>
          <w:szCs w:val="24"/>
          <w:lang w:eastAsia="en-GB"/>
        </w:rPr>
        <w:t>135 warehouses shipping, 1,600 products to almost every country in Europe</w:t>
      </w:r>
      <w:r w:rsidRPr="006F5513">
        <w:rPr>
          <w:rFonts w:ascii="Times New Roman" w:hAnsi="Times New Roman" w:cs="Times New Roman"/>
          <w:sz w:val="24"/>
          <w:szCs w:val="24"/>
          <w:lang w:eastAsia="en-GB"/>
        </w:rPr>
        <w:t>”,</w:t>
      </w:r>
      <w:r w:rsidRPr="006F5513">
        <w:rPr>
          <w:rFonts w:ascii="Times New Roman" w:hAnsi="Times New Roman" w:cs="Times New Roman"/>
          <w:sz w:val="24"/>
          <w:szCs w:val="24"/>
          <w:shd w:val="clear" w:color="auto" w:fill="FFFFFF"/>
        </w:rPr>
        <w:t xml:space="preserve"> (Lidl UK, 2017)</w:t>
      </w:r>
      <w:r w:rsidR="00C767A3">
        <w:rPr>
          <w:rFonts w:ascii="Times New Roman" w:hAnsi="Times New Roman" w:cs="Times New Roman"/>
          <w:sz w:val="24"/>
          <w:szCs w:val="24"/>
          <w:shd w:val="clear" w:color="auto" w:fill="FFFFFF"/>
        </w:rPr>
        <w:t xml:space="preserve">.                                                                                </w:t>
      </w:r>
      <w:r w:rsidRPr="006F5513">
        <w:rPr>
          <w:rFonts w:ascii="Times New Roman" w:hAnsi="Times New Roman" w:cs="Times New Roman"/>
          <w:sz w:val="24"/>
          <w:szCs w:val="24"/>
          <w:shd w:val="clear" w:color="auto" w:fill="FFFFFF"/>
        </w:rPr>
        <w:t>I</w:t>
      </w:r>
      <w:r w:rsidRPr="006F5513">
        <w:rPr>
          <w:rFonts w:ascii="Times New Roman" w:hAnsi="Times New Roman" w:cs="Times New Roman"/>
          <w:sz w:val="24"/>
          <w:szCs w:val="24"/>
        </w:rPr>
        <w:t>n 2019 Lidl had overtaken Waitrose to become the UK's seventh largest supermarket holding a 6% share of the market which can be seen below.</w:t>
      </w:r>
      <w:r w:rsidRPr="006F5513">
        <w:rPr>
          <w:rFonts w:ascii="Times New Roman" w:hAnsi="Times New Roman" w:cs="Times New Roman"/>
          <w:sz w:val="24"/>
          <w:szCs w:val="24"/>
          <w:shd w:val="clear" w:color="auto" w:fill="FFFFFF"/>
        </w:rPr>
        <w:t xml:space="preserve"> </w:t>
      </w:r>
    </w:p>
    <w:p w14:paraId="54AC6C37" w14:textId="77777777" w:rsidR="00074AE8" w:rsidRPr="006F5513" w:rsidRDefault="00F853B5" w:rsidP="006F5513">
      <w:pPr>
        <w:spacing w:line="360" w:lineRule="auto"/>
        <w:jc w:val="center"/>
        <w:rPr>
          <w:rFonts w:ascii="Times New Roman" w:hAnsi="Times New Roman" w:cs="Times New Roman"/>
          <w:sz w:val="24"/>
          <w:szCs w:val="24"/>
        </w:rPr>
      </w:pPr>
      <w:r w:rsidRPr="006F5513">
        <w:rPr>
          <w:rFonts w:ascii="Times New Roman" w:hAnsi="Times New Roman" w:cs="Times New Roman"/>
          <w:noProof/>
          <w:sz w:val="24"/>
          <w:szCs w:val="24"/>
        </w:rPr>
        <w:lastRenderedPageBreak/>
        <w:drawing>
          <wp:inline distT="0" distB="0" distL="0" distR="0" wp14:anchorId="1353A4EA" wp14:editId="0AEA55CA">
            <wp:extent cx="3848100" cy="329374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rcRect l="14199" t="14319" r="39258" b="15918"/>
                    <a:stretch>
                      <a:fillRect/>
                    </a:stretch>
                  </pic:blipFill>
                  <pic:spPr bwMode="auto">
                    <a:xfrm>
                      <a:off x="0" y="0"/>
                      <a:ext cx="3871826" cy="3314053"/>
                    </a:xfrm>
                    <a:prstGeom prst="rect">
                      <a:avLst/>
                    </a:prstGeom>
                    <a:ln>
                      <a:noFill/>
                    </a:ln>
                    <a:extLst>
                      <a:ext uri="{53640926-AAD7-44D8-BBD7-CCE9431645EC}">
                        <a14:shadowObscured xmlns:a14="http://schemas.microsoft.com/office/drawing/2010/main"/>
                      </a:ext>
                    </a:extLst>
                  </pic:spPr>
                </pic:pic>
              </a:graphicData>
            </a:graphic>
          </wp:inline>
        </w:drawing>
      </w:r>
    </w:p>
    <w:p w14:paraId="75C06952" w14:textId="77777777" w:rsidR="00074AE8" w:rsidRPr="006F5513" w:rsidRDefault="00F853B5" w:rsidP="006F5513">
      <w:pPr>
        <w:spacing w:line="360" w:lineRule="auto"/>
        <w:jc w:val="center"/>
        <w:rPr>
          <w:rFonts w:ascii="Times New Roman" w:hAnsi="Times New Roman" w:cs="Times New Roman"/>
          <w:sz w:val="24"/>
          <w:szCs w:val="24"/>
        </w:rPr>
      </w:pPr>
      <w:r w:rsidRPr="006F5513">
        <w:rPr>
          <w:rFonts w:ascii="Times New Roman" w:hAnsi="Times New Roman" w:cs="Times New Roman"/>
          <w:sz w:val="24"/>
          <w:szCs w:val="24"/>
          <w:shd w:val="clear" w:color="auto" w:fill="FFFFFF"/>
        </w:rPr>
        <w:t>Figure 1.2, (Mckevitt, 2019)</w:t>
      </w:r>
    </w:p>
    <w:p w14:paraId="71956BD7" w14:textId="77777777" w:rsidR="00E60BD6" w:rsidRPr="006F5513" w:rsidRDefault="00E60BD6" w:rsidP="006F5513">
      <w:pPr>
        <w:spacing w:line="360" w:lineRule="auto"/>
        <w:rPr>
          <w:rFonts w:ascii="Times New Roman" w:hAnsi="Times New Roman" w:cs="Times New Roman"/>
          <w:sz w:val="24"/>
          <w:szCs w:val="24"/>
        </w:rPr>
      </w:pPr>
    </w:p>
    <w:p w14:paraId="0C571D75" w14:textId="77777777" w:rsidR="00074AE8" w:rsidRPr="006F5513" w:rsidRDefault="00F853B5" w:rsidP="006F5513">
      <w:pPr>
        <w:spacing w:line="360" w:lineRule="auto"/>
        <w:rPr>
          <w:rFonts w:ascii="Times New Roman" w:hAnsi="Times New Roman" w:cs="Times New Roman"/>
          <w:b/>
          <w:bCs/>
          <w:sz w:val="24"/>
          <w:szCs w:val="24"/>
        </w:rPr>
      </w:pPr>
      <w:bookmarkStart w:id="3" w:name="_Toc24046788"/>
      <w:r w:rsidRPr="006F5513">
        <w:rPr>
          <w:rFonts w:ascii="Times New Roman" w:hAnsi="Times New Roman" w:cs="Times New Roman"/>
          <w:b/>
          <w:bCs/>
          <w:sz w:val="24"/>
          <w:szCs w:val="24"/>
        </w:rPr>
        <w:t xml:space="preserve">2. MAJOR </w:t>
      </w:r>
      <w:r w:rsidRPr="006F5513">
        <w:rPr>
          <w:rFonts w:ascii="Times New Roman" w:hAnsi="Times New Roman" w:cs="Times New Roman"/>
          <w:b/>
          <w:bCs/>
          <w:sz w:val="24"/>
          <w:szCs w:val="24"/>
        </w:rPr>
        <w:t>CONCEPTS</w:t>
      </w:r>
      <w:bookmarkEnd w:id="3"/>
    </w:p>
    <w:p w14:paraId="0511B8D8" w14:textId="77777777" w:rsidR="0004076C" w:rsidRPr="006F5513" w:rsidRDefault="00F853B5" w:rsidP="006F5513">
      <w:pPr>
        <w:spacing w:line="360" w:lineRule="auto"/>
        <w:rPr>
          <w:rFonts w:ascii="Times New Roman" w:hAnsi="Times New Roman" w:cs="Times New Roman"/>
          <w:sz w:val="24"/>
          <w:szCs w:val="24"/>
        </w:rPr>
      </w:pPr>
      <w:r w:rsidRPr="006F5513">
        <w:rPr>
          <w:rFonts w:ascii="Times New Roman" w:hAnsi="Times New Roman" w:cs="Times New Roman"/>
          <w:sz w:val="24"/>
          <w:szCs w:val="24"/>
        </w:rPr>
        <w:t xml:space="preserve">A </w:t>
      </w:r>
      <w:r w:rsidR="00C767A3">
        <w:rPr>
          <w:rFonts w:ascii="Times New Roman" w:hAnsi="Times New Roman" w:cs="Times New Roman"/>
          <w:sz w:val="24"/>
          <w:szCs w:val="24"/>
        </w:rPr>
        <w:t xml:space="preserve">business </w:t>
      </w:r>
      <w:r w:rsidRPr="006F5513">
        <w:rPr>
          <w:rFonts w:ascii="Times New Roman" w:hAnsi="Times New Roman" w:cs="Times New Roman"/>
          <w:sz w:val="24"/>
          <w:szCs w:val="24"/>
        </w:rPr>
        <w:t xml:space="preserve">strategy is a plan which </w:t>
      </w:r>
      <w:r w:rsidR="00C767A3">
        <w:rPr>
          <w:rFonts w:ascii="Times New Roman" w:hAnsi="Times New Roman" w:cs="Times New Roman"/>
          <w:sz w:val="24"/>
          <w:szCs w:val="24"/>
        </w:rPr>
        <w:t>aids in</w:t>
      </w:r>
      <w:r w:rsidR="00627BB6" w:rsidRPr="006F5513">
        <w:rPr>
          <w:rFonts w:ascii="Times New Roman" w:hAnsi="Times New Roman" w:cs="Times New Roman"/>
          <w:sz w:val="24"/>
          <w:szCs w:val="24"/>
        </w:rPr>
        <w:t xml:space="preserve"> achiev</w:t>
      </w:r>
      <w:r w:rsidR="00C767A3">
        <w:rPr>
          <w:rFonts w:ascii="Times New Roman" w:hAnsi="Times New Roman" w:cs="Times New Roman"/>
          <w:sz w:val="24"/>
          <w:szCs w:val="24"/>
        </w:rPr>
        <w:t>ing</w:t>
      </w:r>
      <w:r w:rsidR="00627BB6" w:rsidRPr="006F5513">
        <w:rPr>
          <w:rFonts w:ascii="Times New Roman" w:hAnsi="Times New Roman" w:cs="Times New Roman"/>
          <w:sz w:val="24"/>
          <w:szCs w:val="24"/>
        </w:rPr>
        <w:t xml:space="preserve"> </w:t>
      </w:r>
      <w:r w:rsidR="00C767A3">
        <w:rPr>
          <w:rFonts w:ascii="Times New Roman" w:hAnsi="Times New Roman" w:cs="Times New Roman"/>
          <w:sz w:val="24"/>
          <w:szCs w:val="24"/>
        </w:rPr>
        <w:t xml:space="preserve">the businesses </w:t>
      </w:r>
      <w:r w:rsidR="00627BB6" w:rsidRPr="006F5513">
        <w:rPr>
          <w:rFonts w:ascii="Times New Roman" w:hAnsi="Times New Roman" w:cs="Times New Roman"/>
          <w:sz w:val="24"/>
          <w:szCs w:val="24"/>
        </w:rPr>
        <w:t xml:space="preserve">long term aims. </w:t>
      </w:r>
      <w:r w:rsidR="00C767A3">
        <w:rPr>
          <w:rFonts w:ascii="Times New Roman" w:hAnsi="Times New Roman" w:cs="Times New Roman"/>
          <w:sz w:val="24"/>
          <w:szCs w:val="24"/>
        </w:rPr>
        <w:t>Businesses s</w:t>
      </w:r>
      <w:r w:rsidR="00074AE8" w:rsidRPr="006F5513">
        <w:rPr>
          <w:rFonts w:ascii="Times New Roman" w:hAnsi="Times New Roman" w:cs="Times New Roman"/>
          <w:sz w:val="24"/>
          <w:szCs w:val="24"/>
        </w:rPr>
        <w:t xml:space="preserve">trategies differentiate between organisations and </w:t>
      </w:r>
      <w:r w:rsidR="00C767A3">
        <w:rPr>
          <w:rFonts w:ascii="Times New Roman" w:hAnsi="Times New Roman" w:cs="Times New Roman"/>
          <w:sz w:val="24"/>
          <w:szCs w:val="24"/>
        </w:rPr>
        <w:t xml:space="preserve">past </w:t>
      </w:r>
      <w:r w:rsidR="00CE0C87">
        <w:rPr>
          <w:rFonts w:ascii="Times New Roman" w:hAnsi="Times New Roman" w:cs="Times New Roman"/>
          <w:sz w:val="24"/>
          <w:szCs w:val="24"/>
        </w:rPr>
        <w:t>investigations</w:t>
      </w:r>
      <w:r w:rsidR="00074AE8" w:rsidRPr="006F5513">
        <w:rPr>
          <w:rFonts w:ascii="Times New Roman" w:hAnsi="Times New Roman" w:cs="Times New Roman"/>
          <w:sz w:val="24"/>
          <w:szCs w:val="24"/>
        </w:rPr>
        <w:t xml:space="preserve"> show</w:t>
      </w:r>
      <w:r w:rsidR="00CE0C87">
        <w:rPr>
          <w:rFonts w:ascii="Times New Roman" w:hAnsi="Times New Roman" w:cs="Times New Roman"/>
          <w:sz w:val="24"/>
          <w:szCs w:val="24"/>
        </w:rPr>
        <w:t>s,</w:t>
      </w:r>
      <w:r w:rsidR="00074AE8" w:rsidRPr="006F5513">
        <w:rPr>
          <w:rFonts w:ascii="Times New Roman" w:hAnsi="Times New Roman" w:cs="Times New Roman"/>
          <w:sz w:val="24"/>
          <w:szCs w:val="24"/>
        </w:rPr>
        <w:t xml:space="preserve"> firms which pick strategies</w:t>
      </w:r>
      <w:r w:rsidR="00B312D6" w:rsidRPr="006F5513">
        <w:rPr>
          <w:rFonts w:ascii="Times New Roman" w:hAnsi="Times New Roman" w:cs="Times New Roman"/>
          <w:sz w:val="24"/>
          <w:szCs w:val="24"/>
        </w:rPr>
        <w:t xml:space="preserve"> best suited to their structure ha</w:t>
      </w:r>
      <w:r w:rsidR="00CE0C87">
        <w:rPr>
          <w:rFonts w:ascii="Times New Roman" w:hAnsi="Times New Roman" w:cs="Times New Roman"/>
          <w:sz w:val="24"/>
          <w:szCs w:val="24"/>
        </w:rPr>
        <w:t>s</w:t>
      </w:r>
      <w:r w:rsidR="00B312D6" w:rsidRPr="006F5513">
        <w:rPr>
          <w:rFonts w:ascii="Times New Roman" w:hAnsi="Times New Roman" w:cs="Times New Roman"/>
          <w:sz w:val="24"/>
          <w:szCs w:val="24"/>
        </w:rPr>
        <w:t xml:space="preserve"> a </w:t>
      </w:r>
      <w:r w:rsidR="00CE0C87">
        <w:rPr>
          <w:rFonts w:ascii="Times New Roman" w:hAnsi="Times New Roman" w:cs="Times New Roman"/>
          <w:sz w:val="24"/>
          <w:szCs w:val="24"/>
        </w:rPr>
        <w:t xml:space="preserve">positive </w:t>
      </w:r>
      <w:r w:rsidR="00074AE8" w:rsidRPr="006F5513">
        <w:rPr>
          <w:rFonts w:ascii="Times New Roman" w:hAnsi="Times New Roman" w:cs="Times New Roman"/>
          <w:sz w:val="24"/>
          <w:szCs w:val="24"/>
        </w:rPr>
        <w:t>impac</w:t>
      </w:r>
      <w:r w:rsidR="00B312D6" w:rsidRPr="006F5513">
        <w:rPr>
          <w:rFonts w:ascii="Times New Roman" w:hAnsi="Times New Roman" w:cs="Times New Roman"/>
          <w:sz w:val="24"/>
          <w:szCs w:val="24"/>
        </w:rPr>
        <w:t xml:space="preserve">t on the </w:t>
      </w:r>
      <w:r w:rsidR="00C34E21" w:rsidRPr="006F5513">
        <w:rPr>
          <w:rFonts w:ascii="Times New Roman" w:hAnsi="Times New Roman" w:cs="Times New Roman"/>
          <w:sz w:val="24"/>
          <w:szCs w:val="24"/>
        </w:rPr>
        <w:t>business’s</w:t>
      </w:r>
      <w:r w:rsidR="00074AE8" w:rsidRPr="006F5513">
        <w:rPr>
          <w:rFonts w:ascii="Times New Roman" w:hAnsi="Times New Roman" w:cs="Times New Roman"/>
          <w:sz w:val="24"/>
          <w:szCs w:val="24"/>
        </w:rPr>
        <w:t xml:space="preserve"> performanc</w:t>
      </w:r>
      <w:r w:rsidR="00B312D6" w:rsidRPr="006F5513">
        <w:rPr>
          <w:rFonts w:ascii="Times New Roman" w:hAnsi="Times New Roman" w:cs="Times New Roman"/>
          <w:sz w:val="24"/>
          <w:szCs w:val="24"/>
        </w:rPr>
        <w:t>e</w:t>
      </w:r>
      <w:r w:rsidR="00074AE8" w:rsidRPr="006F5513">
        <w:rPr>
          <w:rFonts w:ascii="Times New Roman" w:hAnsi="Times New Roman" w:cs="Times New Roman"/>
          <w:sz w:val="24"/>
          <w:szCs w:val="24"/>
        </w:rPr>
        <w:t>, (Schendel &amp; Hofer</w:t>
      </w:r>
      <w:r w:rsidR="00B312D6" w:rsidRPr="006F5513">
        <w:rPr>
          <w:rFonts w:ascii="Times New Roman" w:hAnsi="Times New Roman" w:cs="Times New Roman"/>
          <w:sz w:val="24"/>
          <w:szCs w:val="24"/>
        </w:rPr>
        <w:t>, 1979</w:t>
      </w:r>
      <w:r w:rsidR="00074AE8" w:rsidRPr="006F5513">
        <w:rPr>
          <w:rFonts w:ascii="Times New Roman" w:hAnsi="Times New Roman" w:cs="Times New Roman"/>
          <w:sz w:val="24"/>
          <w:szCs w:val="24"/>
        </w:rPr>
        <w:t>).</w:t>
      </w:r>
      <w:r w:rsidR="00627BB6" w:rsidRPr="006F5513">
        <w:rPr>
          <w:rFonts w:ascii="Times New Roman" w:hAnsi="Times New Roman" w:cs="Times New Roman"/>
          <w:sz w:val="24"/>
          <w:szCs w:val="24"/>
        </w:rPr>
        <w:t xml:space="preserve">                     </w:t>
      </w:r>
      <w:r w:rsidR="00074AE8" w:rsidRPr="006F5513">
        <w:rPr>
          <w:rFonts w:ascii="Times New Roman" w:hAnsi="Times New Roman" w:cs="Times New Roman"/>
          <w:sz w:val="24"/>
          <w:szCs w:val="24"/>
        </w:rPr>
        <w:t xml:space="preserve">                     </w:t>
      </w:r>
      <w:r w:rsidR="006F1271" w:rsidRPr="006F5513">
        <w:rPr>
          <w:rFonts w:ascii="Times New Roman" w:hAnsi="Times New Roman" w:cs="Times New Roman"/>
          <w:sz w:val="24"/>
          <w:szCs w:val="24"/>
        </w:rPr>
        <w:t xml:space="preserve">                                           </w:t>
      </w:r>
      <w:r w:rsidR="00074AE8" w:rsidRPr="006F5513">
        <w:rPr>
          <w:rFonts w:ascii="Times New Roman" w:hAnsi="Times New Roman" w:cs="Times New Roman"/>
          <w:sz w:val="24"/>
          <w:szCs w:val="24"/>
        </w:rPr>
        <w:t xml:space="preserve">                                 </w:t>
      </w:r>
      <w:r w:rsidR="00627BB6" w:rsidRPr="006F5513">
        <w:rPr>
          <w:rFonts w:ascii="Times New Roman" w:hAnsi="Times New Roman" w:cs="Times New Roman"/>
          <w:sz w:val="24"/>
          <w:szCs w:val="24"/>
        </w:rPr>
        <w:t xml:space="preserve">Business strategies </w:t>
      </w:r>
      <w:r w:rsidR="00CE0C87">
        <w:rPr>
          <w:rFonts w:ascii="Times New Roman" w:hAnsi="Times New Roman" w:cs="Times New Roman"/>
          <w:sz w:val="24"/>
          <w:szCs w:val="24"/>
        </w:rPr>
        <w:t xml:space="preserve">inform </w:t>
      </w:r>
      <w:r w:rsidR="00627BB6" w:rsidRPr="006F5513">
        <w:rPr>
          <w:rFonts w:ascii="Times New Roman" w:hAnsi="Times New Roman" w:cs="Times New Roman"/>
          <w:sz w:val="24"/>
          <w:szCs w:val="24"/>
        </w:rPr>
        <w:t>organisation</w:t>
      </w:r>
      <w:r w:rsidR="00CE0C87">
        <w:rPr>
          <w:rFonts w:ascii="Times New Roman" w:hAnsi="Times New Roman" w:cs="Times New Roman"/>
          <w:sz w:val="24"/>
          <w:szCs w:val="24"/>
        </w:rPr>
        <w:t>s on how they</w:t>
      </w:r>
      <w:r w:rsidR="00627BB6" w:rsidRPr="006F5513">
        <w:rPr>
          <w:rFonts w:ascii="Times New Roman" w:hAnsi="Times New Roman" w:cs="Times New Roman"/>
          <w:sz w:val="24"/>
          <w:szCs w:val="24"/>
        </w:rPr>
        <w:t xml:space="preserve"> should compete </w:t>
      </w:r>
      <w:r w:rsidR="00CE0C87">
        <w:rPr>
          <w:rFonts w:ascii="Times New Roman" w:hAnsi="Times New Roman" w:cs="Times New Roman"/>
          <w:sz w:val="24"/>
          <w:szCs w:val="24"/>
        </w:rPr>
        <w:t>within the</w:t>
      </w:r>
      <w:r w:rsidR="00627BB6" w:rsidRPr="006F5513">
        <w:rPr>
          <w:rFonts w:ascii="Times New Roman" w:hAnsi="Times New Roman" w:cs="Times New Roman"/>
          <w:sz w:val="24"/>
          <w:szCs w:val="24"/>
        </w:rPr>
        <w:t xml:space="preserve"> marketplace</w:t>
      </w:r>
      <w:r w:rsidR="00CE0C87">
        <w:rPr>
          <w:rFonts w:ascii="Times New Roman" w:hAnsi="Times New Roman" w:cs="Times New Roman"/>
          <w:sz w:val="24"/>
          <w:szCs w:val="24"/>
        </w:rPr>
        <w:t>.</w:t>
      </w:r>
      <w:r w:rsidR="00627BB6" w:rsidRPr="006F5513">
        <w:rPr>
          <w:rFonts w:ascii="Times New Roman" w:hAnsi="Times New Roman" w:cs="Times New Roman"/>
          <w:sz w:val="24"/>
          <w:szCs w:val="24"/>
        </w:rPr>
        <w:t xml:space="preserve"> </w:t>
      </w:r>
      <w:r w:rsidR="00CE0C87">
        <w:rPr>
          <w:rFonts w:ascii="Times New Roman" w:hAnsi="Times New Roman" w:cs="Times New Roman"/>
          <w:sz w:val="24"/>
          <w:szCs w:val="24"/>
        </w:rPr>
        <w:t>U</w:t>
      </w:r>
      <w:r w:rsidR="00627BB6" w:rsidRPr="006F5513">
        <w:rPr>
          <w:rFonts w:ascii="Times New Roman" w:hAnsi="Times New Roman" w:cs="Times New Roman"/>
          <w:sz w:val="24"/>
          <w:szCs w:val="24"/>
        </w:rPr>
        <w:t xml:space="preserve">sing strategic analysis </w:t>
      </w:r>
      <w:r w:rsidR="00606520" w:rsidRPr="006F5513">
        <w:rPr>
          <w:rFonts w:ascii="Times New Roman" w:hAnsi="Times New Roman" w:cs="Times New Roman"/>
          <w:sz w:val="24"/>
          <w:szCs w:val="24"/>
        </w:rPr>
        <w:t>to</w:t>
      </w:r>
      <w:r w:rsidR="00627BB6" w:rsidRPr="006F5513">
        <w:rPr>
          <w:rFonts w:ascii="Times New Roman" w:hAnsi="Times New Roman" w:cs="Times New Roman"/>
          <w:sz w:val="24"/>
          <w:szCs w:val="24"/>
        </w:rPr>
        <w:t xml:space="preserve"> identif</w:t>
      </w:r>
      <w:r w:rsidR="00606520" w:rsidRPr="006F5513">
        <w:rPr>
          <w:rFonts w:ascii="Times New Roman" w:hAnsi="Times New Roman" w:cs="Times New Roman"/>
          <w:sz w:val="24"/>
          <w:szCs w:val="24"/>
        </w:rPr>
        <w:t>y the</w:t>
      </w:r>
      <w:r w:rsidR="00627BB6" w:rsidRPr="006F5513">
        <w:rPr>
          <w:rFonts w:ascii="Times New Roman" w:hAnsi="Times New Roman" w:cs="Times New Roman"/>
          <w:sz w:val="24"/>
          <w:szCs w:val="24"/>
        </w:rPr>
        <w:t xml:space="preserve"> current position of the</w:t>
      </w:r>
      <w:r w:rsidR="00606520" w:rsidRPr="006F5513">
        <w:rPr>
          <w:rFonts w:ascii="Times New Roman" w:hAnsi="Times New Roman" w:cs="Times New Roman"/>
          <w:sz w:val="24"/>
          <w:szCs w:val="24"/>
        </w:rPr>
        <w:t xml:space="preserve"> organisation </w:t>
      </w:r>
      <w:r w:rsidR="00CE0C87">
        <w:rPr>
          <w:rFonts w:ascii="Times New Roman" w:hAnsi="Times New Roman" w:cs="Times New Roman"/>
          <w:sz w:val="24"/>
          <w:szCs w:val="24"/>
        </w:rPr>
        <w:t xml:space="preserve">will aid in the decision of what </w:t>
      </w:r>
      <w:r w:rsidR="00606520" w:rsidRPr="006F5513">
        <w:rPr>
          <w:rFonts w:ascii="Times New Roman" w:hAnsi="Times New Roman" w:cs="Times New Roman"/>
          <w:sz w:val="24"/>
          <w:szCs w:val="24"/>
        </w:rPr>
        <w:t xml:space="preserve">business model is best suited and most likely help </w:t>
      </w:r>
      <w:r w:rsidR="00CE0C87">
        <w:rPr>
          <w:rFonts w:ascii="Times New Roman" w:hAnsi="Times New Roman" w:cs="Times New Roman"/>
          <w:sz w:val="24"/>
          <w:szCs w:val="24"/>
        </w:rPr>
        <w:t xml:space="preserve">firms </w:t>
      </w:r>
      <w:r w:rsidR="00606520" w:rsidRPr="006F5513">
        <w:rPr>
          <w:rFonts w:ascii="Times New Roman" w:hAnsi="Times New Roman" w:cs="Times New Roman"/>
          <w:sz w:val="24"/>
          <w:szCs w:val="24"/>
        </w:rPr>
        <w:t>achieve their goals</w:t>
      </w:r>
      <w:r w:rsidRPr="006F5513">
        <w:rPr>
          <w:rFonts w:ascii="Times New Roman" w:hAnsi="Times New Roman" w:cs="Times New Roman"/>
          <w:sz w:val="24"/>
          <w:szCs w:val="24"/>
        </w:rPr>
        <w:t xml:space="preserve">, </w:t>
      </w:r>
      <w:r w:rsidR="00606520" w:rsidRPr="006F5513">
        <w:rPr>
          <w:rFonts w:ascii="Times New Roman" w:hAnsi="Times New Roman" w:cs="Times New Roman"/>
          <w:sz w:val="24"/>
          <w:szCs w:val="24"/>
        </w:rPr>
        <w:t xml:space="preserve">                                                    </w:t>
      </w:r>
      <w:r w:rsidRPr="006F5513">
        <w:rPr>
          <w:rFonts w:ascii="Times New Roman" w:hAnsi="Times New Roman" w:cs="Times New Roman"/>
          <w:sz w:val="24"/>
          <w:szCs w:val="24"/>
        </w:rPr>
        <w:t>“</w:t>
      </w:r>
      <w:r w:rsidR="00606520" w:rsidRPr="006F5513">
        <w:rPr>
          <w:rFonts w:ascii="Times New Roman" w:hAnsi="Times New Roman" w:cs="Times New Roman"/>
          <w:i/>
          <w:iCs/>
          <w:sz w:val="24"/>
          <w:szCs w:val="24"/>
        </w:rPr>
        <w:t>Strategy analysis is thus an essential step in designing a competitively sustainable business model</w:t>
      </w:r>
      <w:r w:rsidRPr="006F5513">
        <w:rPr>
          <w:rFonts w:ascii="Times New Roman" w:hAnsi="Times New Roman" w:cs="Times New Roman"/>
          <w:sz w:val="24"/>
          <w:szCs w:val="24"/>
        </w:rPr>
        <w:t>”</w:t>
      </w:r>
      <w:r w:rsidRPr="006F5513">
        <w:rPr>
          <w:rFonts w:ascii="Times New Roman" w:hAnsi="Times New Roman" w:cs="Times New Roman"/>
          <w:sz w:val="24"/>
          <w:szCs w:val="24"/>
          <w:shd w:val="clear" w:color="auto" w:fill="FFFFFF"/>
        </w:rPr>
        <w:t xml:space="preserve"> (Casadesus-Masanell and Ricart, 2010).</w:t>
      </w:r>
      <w:r w:rsidR="001A40CF" w:rsidRPr="006F5513">
        <w:rPr>
          <w:rFonts w:ascii="Times New Roman" w:hAnsi="Times New Roman" w:cs="Times New Roman"/>
          <w:sz w:val="24"/>
          <w:szCs w:val="24"/>
          <w:shd w:val="clear" w:color="auto" w:fill="FFFFFF"/>
        </w:rPr>
        <w:t xml:space="preserve">                                                                                                     </w:t>
      </w:r>
      <w:r w:rsidR="00B312D6" w:rsidRPr="006F5513">
        <w:rPr>
          <w:rFonts w:ascii="Times New Roman" w:hAnsi="Times New Roman" w:cs="Times New Roman"/>
          <w:sz w:val="24"/>
          <w:szCs w:val="24"/>
          <w:shd w:val="clear" w:color="auto" w:fill="FFFFFF"/>
        </w:rPr>
        <w:t>The business-level</w:t>
      </w:r>
      <w:r w:rsidR="001A40CF" w:rsidRPr="006F5513">
        <w:rPr>
          <w:rFonts w:ascii="Times New Roman" w:hAnsi="Times New Roman" w:cs="Times New Roman"/>
          <w:sz w:val="24"/>
          <w:szCs w:val="24"/>
          <w:shd w:val="clear" w:color="auto" w:fill="FFFFFF"/>
        </w:rPr>
        <w:t xml:space="preserve"> strategy provides a competitive advantage to an organisation, </w:t>
      </w:r>
      <w:r w:rsidRPr="006F5513">
        <w:rPr>
          <w:rFonts w:ascii="Times New Roman" w:hAnsi="Times New Roman" w:cs="Times New Roman"/>
          <w:sz w:val="24"/>
          <w:szCs w:val="24"/>
          <w:shd w:val="clear" w:color="auto" w:fill="FFFFFF"/>
        </w:rPr>
        <w:t>“</w:t>
      </w:r>
      <w:r w:rsidRPr="006F5513">
        <w:rPr>
          <w:rFonts w:ascii="Times New Roman" w:hAnsi="Times New Roman" w:cs="Times New Roman"/>
          <w:i/>
          <w:iCs/>
          <w:sz w:val="24"/>
          <w:szCs w:val="24"/>
          <w:shd w:val="clear" w:color="auto" w:fill="FFFFFF"/>
        </w:rPr>
        <w:t>Competitive advantage is about how a company, creates value f</w:t>
      </w:r>
      <w:r w:rsidR="001A40CF" w:rsidRPr="006F5513">
        <w:rPr>
          <w:rFonts w:ascii="Times New Roman" w:hAnsi="Times New Roman" w:cs="Times New Roman"/>
          <w:i/>
          <w:iCs/>
          <w:sz w:val="24"/>
          <w:szCs w:val="24"/>
          <w:shd w:val="clear" w:color="auto" w:fill="FFFFFF"/>
        </w:rPr>
        <w:t>o</w:t>
      </w:r>
      <w:r w:rsidRPr="006F5513">
        <w:rPr>
          <w:rFonts w:ascii="Times New Roman" w:hAnsi="Times New Roman" w:cs="Times New Roman"/>
          <w:i/>
          <w:iCs/>
          <w:sz w:val="24"/>
          <w:szCs w:val="24"/>
          <w:shd w:val="clear" w:color="auto" w:fill="FFFFFF"/>
        </w:rPr>
        <w:t xml:space="preserve">r its users which is both greater than the costs of supplying them and superior to that of their </w:t>
      </w:r>
      <w:r w:rsidRPr="006F5513">
        <w:rPr>
          <w:rFonts w:ascii="Times New Roman" w:hAnsi="Times New Roman" w:cs="Times New Roman"/>
          <w:i/>
          <w:iCs/>
          <w:sz w:val="24"/>
          <w:szCs w:val="24"/>
          <w:shd w:val="clear" w:color="auto" w:fill="FFFFFF"/>
        </w:rPr>
        <w:t>rival</w:t>
      </w:r>
      <w:r w:rsidRPr="006F5513">
        <w:rPr>
          <w:rFonts w:ascii="Times New Roman" w:hAnsi="Times New Roman" w:cs="Times New Roman"/>
          <w:sz w:val="24"/>
          <w:szCs w:val="24"/>
          <w:shd w:val="clear" w:color="auto" w:fill="FFFFFF"/>
        </w:rPr>
        <w:t>” (Johnson, 2014).</w:t>
      </w:r>
      <w:r w:rsidR="001A40CF" w:rsidRPr="006F5513">
        <w:rPr>
          <w:rFonts w:ascii="Times New Roman" w:hAnsi="Times New Roman" w:cs="Times New Roman"/>
          <w:sz w:val="24"/>
          <w:szCs w:val="24"/>
          <w:shd w:val="clear" w:color="auto" w:fill="FFFFFF"/>
        </w:rPr>
        <w:t xml:space="preserve">                                                                                                  There are two main features of a competitive advantage which was stated in the previous quotation, the first being </w:t>
      </w:r>
      <w:r w:rsidR="00CE0C87">
        <w:rPr>
          <w:rFonts w:ascii="Times New Roman" w:hAnsi="Times New Roman" w:cs="Times New Roman"/>
          <w:sz w:val="24"/>
          <w:szCs w:val="24"/>
          <w:shd w:val="clear" w:color="auto" w:fill="FFFFFF"/>
        </w:rPr>
        <w:t>“</w:t>
      </w:r>
      <w:r w:rsidR="001A40CF" w:rsidRPr="006F5513">
        <w:rPr>
          <w:rFonts w:ascii="Times New Roman" w:hAnsi="Times New Roman" w:cs="Times New Roman"/>
          <w:sz w:val="24"/>
          <w:szCs w:val="24"/>
          <w:shd w:val="clear" w:color="auto" w:fill="FFFFFF"/>
        </w:rPr>
        <w:t>competitive</w:t>
      </w:r>
      <w:r w:rsidR="00CE0C87">
        <w:rPr>
          <w:rFonts w:ascii="Times New Roman" w:hAnsi="Times New Roman" w:cs="Times New Roman"/>
          <w:sz w:val="24"/>
          <w:szCs w:val="24"/>
          <w:shd w:val="clear" w:color="auto" w:fill="FFFFFF"/>
        </w:rPr>
        <w:t>”. T</w:t>
      </w:r>
      <w:r w:rsidR="006F1271" w:rsidRPr="006F5513">
        <w:rPr>
          <w:rFonts w:ascii="Times New Roman" w:hAnsi="Times New Roman" w:cs="Times New Roman"/>
          <w:sz w:val="24"/>
          <w:szCs w:val="24"/>
          <w:shd w:val="clear" w:color="auto" w:fill="FFFFFF"/>
        </w:rPr>
        <w:t>his</w:t>
      </w:r>
      <w:r w:rsidR="001A40CF" w:rsidRPr="006F5513">
        <w:rPr>
          <w:rFonts w:ascii="Times New Roman" w:hAnsi="Times New Roman" w:cs="Times New Roman"/>
          <w:sz w:val="24"/>
          <w:szCs w:val="24"/>
          <w:shd w:val="clear" w:color="auto" w:fill="FFFFFF"/>
        </w:rPr>
        <w:t xml:space="preserve"> mean</w:t>
      </w:r>
      <w:r w:rsidR="00CE0C87">
        <w:rPr>
          <w:rFonts w:ascii="Times New Roman" w:hAnsi="Times New Roman" w:cs="Times New Roman"/>
          <w:sz w:val="24"/>
          <w:szCs w:val="24"/>
          <w:shd w:val="clear" w:color="auto" w:fill="FFFFFF"/>
        </w:rPr>
        <w:t xml:space="preserve">s </w:t>
      </w:r>
      <w:r w:rsidR="001A40CF" w:rsidRPr="006F5513">
        <w:rPr>
          <w:rFonts w:ascii="Times New Roman" w:hAnsi="Times New Roman" w:cs="Times New Roman"/>
          <w:sz w:val="24"/>
          <w:szCs w:val="24"/>
          <w:shd w:val="clear" w:color="auto" w:fill="FFFFFF"/>
        </w:rPr>
        <w:t>that consumers must see that there is sufficient value; Willing to pay more than it costs the company to supply</w:t>
      </w:r>
      <w:r w:rsidR="00CE0C87">
        <w:rPr>
          <w:rFonts w:ascii="Times New Roman" w:hAnsi="Times New Roman" w:cs="Times New Roman"/>
          <w:sz w:val="24"/>
          <w:szCs w:val="24"/>
          <w:shd w:val="clear" w:color="auto" w:fill="FFFFFF"/>
        </w:rPr>
        <w:t>.                                 S</w:t>
      </w:r>
      <w:r w:rsidR="001A40CF" w:rsidRPr="006F5513">
        <w:rPr>
          <w:rFonts w:ascii="Times New Roman" w:hAnsi="Times New Roman" w:cs="Times New Roman"/>
          <w:sz w:val="24"/>
          <w:szCs w:val="24"/>
          <w:shd w:val="clear" w:color="auto" w:fill="FFFFFF"/>
        </w:rPr>
        <w:t xml:space="preserve">econdly to have an </w:t>
      </w:r>
      <w:r w:rsidR="00CE0C87">
        <w:rPr>
          <w:rFonts w:ascii="Times New Roman" w:hAnsi="Times New Roman" w:cs="Times New Roman"/>
          <w:sz w:val="24"/>
          <w:szCs w:val="24"/>
          <w:shd w:val="clear" w:color="auto" w:fill="FFFFFF"/>
        </w:rPr>
        <w:t>“</w:t>
      </w:r>
      <w:r w:rsidR="001A40CF" w:rsidRPr="006F5513">
        <w:rPr>
          <w:rFonts w:ascii="Times New Roman" w:hAnsi="Times New Roman" w:cs="Times New Roman"/>
          <w:sz w:val="24"/>
          <w:szCs w:val="24"/>
          <w:shd w:val="clear" w:color="auto" w:fill="FFFFFF"/>
        </w:rPr>
        <w:t>advantage</w:t>
      </w:r>
      <w:r w:rsidR="00CE0C87">
        <w:rPr>
          <w:rFonts w:ascii="Times New Roman" w:hAnsi="Times New Roman" w:cs="Times New Roman"/>
          <w:sz w:val="24"/>
          <w:szCs w:val="24"/>
          <w:shd w:val="clear" w:color="auto" w:fill="FFFFFF"/>
        </w:rPr>
        <w:t>”</w:t>
      </w:r>
      <w:r w:rsidR="001A40CF" w:rsidRPr="006F5513">
        <w:rPr>
          <w:rFonts w:ascii="Times New Roman" w:hAnsi="Times New Roman" w:cs="Times New Roman"/>
          <w:sz w:val="24"/>
          <w:szCs w:val="24"/>
          <w:shd w:val="clear" w:color="auto" w:fill="FFFFFF"/>
        </w:rPr>
        <w:t xml:space="preserve">; provide more value than their rivals.                                                                                                                                                                       </w:t>
      </w:r>
      <w:r w:rsidR="001A40CF" w:rsidRPr="006F5513">
        <w:rPr>
          <w:rFonts w:ascii="Times New Roman" w:hAnsi="Times New Roman" w:cs="Times New Roman"/>
          <w:sz w:val="24"/>
          <w:szCs w:val="24"/>
          <w:shd w:val="clear" w:color="auto" w:fill="FFFFFF"/>
        </w:rPr>
        <w:lastRenderedPageBreak/>
        <w:t>Without both, the organisation is most likely to be outcompeted and be unable to successful</w:t>
      </w:r>
      <w:r w:rsidR="006F1271" w:rsidRPr="006F5513">
        <w:rPr>
          <w:rFonts w:ascii="Times New Roman" w:hAnsi="Times New Roman" w:cs="Times New Roman"/>
          <w:sz w:val="24"/>
          <w:szCs w:val="24"/>
          <w:shd w:val="clear" w:color="auto" w:fill="FFFFFF"/>
        </w:rPr>
        <w:t xml:space="preserve">ly </w:t>
      </w:r>
      <w:r w:rsidR="001A40CF" w:rsidRPr="006F5513">
        <w:rPr>
          <w:rFonts w:ascii="Times New Roman" w:hAnsi="Times New Roman" w:cs="Times New Roman"/>
          <w:sz w:val="24"/>
          <w:szCs w:val="24"/>
          <w:shd w:val="clear" w:color="auto" w:fill="FFFFFF"/>
        </w:rPr>
        <w:t>retain consumers</w:t>
      </w:r>
      <w:r w:rsidR="006F1271" w:rsidRPr="006F5513">
        <w:rPr>
          <w:rFonts w:ascii="Times New Roman" w:hAnsi="Times New Roman" w:cs="Times New Roman"/>
          <w:sz w:val="24"/>
          <w:szCs w:val="24"/>
          <w:shd w:val="clear" w:color="auto" w:fill="FFFFFF"/>
        </w:rPr>
        <w:t xml:space="preserve">.                                                                                                                                                                   </w:t>
      </w:r>
      <w:r w:rsidR="006F1271" w:rsidRPr="006F5513">
        <w:rPr>
          <w:rFonts w:ascii="Times New Roman" w:hAnsi="Times New Roman" w:cs="Times New Roman"/>
          <w:sz w:val="24"/>
          <w:szCs w:val="24"/>
        </w:rPr>
        <w:t xml:space="preserve"> Porters Generic strategies is a model which argue</w:t>
      </w:r>
      <w:r w:rsidR="00CE0C87">
        <w:rPr>
          <w:rFonts w:ascii="Times New Roman" w:hAnsi="Times New Roman" w:cs="Times New Roman"/>
          <w:sz w:val="24"/>
          <w:szCs w:val="24"/>
        </w:rPr>
        <w:t>s</w:t>
      </w:r>
      <w:r w:rsidR="006F1271" w:rsidRPr="006F5513">
        <w:rPr>
          <w:rFonts w:ascii="Times New Roman" w:hAnsi="Times New Roman" w:cs="Times New Roman"/>
          <w:sz w:val="24"/>
          <w:szCs w:val="24"/>
        </w:rPr>
        <w:t xml:space="preserve"> that there are only four fundamental strategic options available to organisations; Cost leadership, Differentiation, Focus Cost leadership and Focus Differentiation. </w:t>
      </w:r>
      <w:r w:rsidR="006F5513">
        <w:rPr>
          <w:rFonts w:ascii="Times New Roman" w:hAnsi="Times New Roman" w:cs="Times New Roman"/>
          <w:sz w:val="24"/>
          <w:szCs w:val="24"/>
        </w:rPr>
        <w:t xml:space="preserve">                                                                                               </w:t>
      </w:r>
      <w:r w:rsidR="006F1271" w:rsidRPr="006F5513">
        <w:rPr>
          <w:rFonts w:ascii="Times New Roman" w:hAnsi="Times New Roman" w:cs="Times New Roman"/>
          <w:sz w:val="24"/>
          <w:szCs w:val="24"/>
        </w:rPr>
        <w:t xml:space="preserve">This model was introduced in the 1980s by Professor Michael Porter and is now used to develop market-based opportunities. </w:t>
      </w:r>
      <w:r w:rsidR="006F1271" w:rsidRPr="006F5513">
        <w:rPr>
          <w:rFonts w:ascii="Times New Roman" w:hAnsi="Times New Roman" w:cs="Times New Roman"/>
          <w:sz w:val="24"/>
          <w:szCs w:val="24"/>
          <w:shd w:val="clear" w:color="auto" w:fill="FFFFFF"/>
        </w:rPr>
        <w:t xml:space="preserve">                                                                                                                                                                                                                                                                         </w:t>
      </w:r>
      <w:r w:rsidR="001A40CF" w:rsidRPr="006F5513">
        <w:rPr>
          <w:rFonts w:ascii="Times New Roman" w:hAnsi="Times New Roman" w:cs="Times New Roman"/>
          <w:sz w:val="24"/>
          <w:szCs w:val="24"/>
          <w:shd w:val="clear" w:color="auto" w:fill="FFFFFF"/>
        </w:rPr>
        <w:t xml:space="preserve"> </w:t>
      </w:r>
      <w:r w:rsidR="006F1271" w:rsidRPr="006F5513">
        <w:rPr>
          <w:rFonts w:ascii="Times New Roman" w:hAnsi="Times New Roman" w:cs="Times New Roman"/>
          <w:sz w:val="24"/>
          <w:szCs w:val="24"/>
          <w:shd w:val="clear" w:color="auto" w:fill="FFFFFF"/>
        </w:rPr>
        <w:t xml:space="preserve">                                                                                           </w:t>
      </w:r>
    </w:p>
    <w:p w14:paraId="13ECF7CF" w14:textId="77777777" w:rsidR="00AF454F" w:rsidRPr="006F5513" w:rsidRDefault="00F853B5" w:rsidP="006F5513">
      <w:pPr>
        <w:spacing w:line="360" w:lineRule="auto"/>
        <w:rPr>
          <w:rFonts w:ascii="Times New Roman" w:hAnsi="Times New Roman" w:cs="Times New Roman"/>
          <w:sz w:val="24"/>
          <w:szCs w:val="24"/>
        </w:rPr>
      </w:pPr>
      <w:r w:rsidRPr="006F5513">
        <w:rPr>
          <w:rFonts w:ascii="Times New Roman" w:hAnsi="Times New Roman" w:cs="Times New Roman"/>
          <w:sz w:val="24"/>
          <w:szCs w:val="24"/>
        </w:rPr>
        <w:t xml:space="preserve">                          </w:t>
      </w:r>
      <w:r w:rsidRPr="006F5513">
        <w:rPr>
          <w:rFonts w:ascii="Times New Roman" w:hAnsi="Times New Roman" w:cs="Times New Roman"/>
          <w:sz w:val="24"/>
          <w:szCs w:val="24"/>
        </w:rPr>
        <w:t xml:space="preserve">                                                                          </w:t>
      </w:r>
    </w:p>
    <w:p w14:paraId="04EB82AA" w14:textId="77777777" w:rsidR="00E60BD6" w:rsidRPr="006F5513" w:rsidRDefault="00F853B5" w:rsidP="006F5513">
      <w:pPr>
        <w:spacing w:line="360" w:lineRule="auto"/>
        <w:rPr>
          <w:rFonts w:ascii="Times New Roman" w:hAnsi="Times New Roman" w:cs="Times New Roman"/>
          <w:b/>
          <w:bCs/>
          <w:sz w:val="24"/>
          <w:szCs w:val="24"/>
        </w:rPr>
      </w:pPr>
      <w:bookmarkStart w:id="4" w:name="_Toc24046789"/>
      <w:r w:rsidRPr="006F5513">
        <w:rPr>
          <w:rFonts w:ascii="Times New Roman" w:hAnsi="Times New Roman" w:cs="Times New Roman"/>
          <w:b/>
          <w:bCs/>
          <w:sz w:val="24"/>
          <w:szCs w:val="24"/>
        </w:rPr>
        <w:t>2.1 PORTERS GENERIC STRATEGIES</w:t>
      </w:r>
      <w:bookmarkEnd w:id="4"/>
      <w:r w:rsidRPr="006F5513">
        <w:rPr>
          <w:rFonts w:ascii="Times New Roman" w:hAnsi="Times New Roman" w:cs="Times New Roman"/>
          <w:b/>
          <w:bCs/>
          <w:sz w:val="24"/>
          <w:szCs w:val="24"/>
        </w:rPr>
        <w:t xml:space="preserve"> </w:t>
      </w:r>
    </w:p>
    <w:p w14:paraId="5A006BA7" w14:textId="77777777" w:rsidR="00074AE8" w:rsidRPr="006F5513" w:rsidRDefault="00F853B5" w:rsidP="006F5513">
      <w:pPr>
        <w:spacing w:line="360" w:lineRule="auto"/>
        <w:rPr>
          <w:rFonts w:ascii="Times New Roman" w:hAnsi="Times New Roman" w:cs="Times New Roman"/>
          <w:sz w:val="24"/>
          <w:szCs w:val="24"/>
        </w:rPr>
      </w:pPr>
      <w:r w:rsidRPr="006F5513">
        <w:rPr>
          <w:rFonts w:ascii="Times New Roman" w:hAnsi="Times New Roman" w:cs="Times New Roman"/>
          <w:sz w:val="24"/>
          <w:szCs w:val="24"/>
        </w:rPr>
        <w:t xml:space="preserve">By identifying a distinction </w:t>
      </w:r>
      <w:r w:rsidR="006F1271" w:rsidRPr="006F5513">
        <w:rPr>
          <w:rFonts w:ascii="Times New Roman" w:hAnsi="Times New Roman" w:cs="Times New Roman"/>
          <w:sz w:val="24"/>
          <w:szCs w:val="24"/>
        </w:rPr>
        <w:t>between cost, differentiation and scope</w:t>
      </w:r>
      <w:r w:rsidR="00CF5490" w:rsidRPr="006F5513">
        <w:rPr>
          <w:rFonts w:ascii="Times New Roman" w:hAnsi="Times New Roman" w:cs="Times New Roman"/>
          <w:sz w:val="24"/>
          <w:szCs w:val="24"/>
        </w:rPr>
        <w:t>,</w:t>
      </w:r>
      <w:r w:rsidR="006F1271" w:rsidRPr="006F5513">
        <w:rPr>
          <w:rFonts w:ascii="Times New Roman" w:hAnsi="Times New Roman" w:cs="Times New Roman"/>
          <w:sz w:val="24"/>
          <w:szCs w:val="24"/>
        </w:rPr>
        <w:t xml:space="preserve"> </w:t>
      </w:r>
      <w:r w:rsidRPr="006F5513">
        <w:rPr>
          <w:rFonts w:ascii="Times New Roman" w:hAnsi="Times New Roman" w:cs="Times New Roman"/>
          <w:sz w:val="24"/>
          <w:szCs w:val="24"/>
        </w:rPr>
        <w:t xml:space="preserve">Porter was able to </w:t>
      </w:r>
      <w:r w:rsidR="006F1271" w:rsidRPr="006F5513">
        <w:rPr>
          <w:rFonts w:ascii="Times New Roman" w:hAnsi="Times New Roman" w:cs="Times New Roman"/>
          <w:sz w:val="24"/>
          <w:szCs w:val="24"/>
        </w:rPr>
        <w:t xml:space="preserve">define a set of </w:t>
      </w:r>
      <w:r w:rsidRPr="006F5513">
        <w:rPr>
          <w:rFonts w:ascii="Times New Roman" w:hAnsi="Times New Roman" w:cs="Times New Roman"/>
          <w:sz w:val="24"/>
          <w:szCs w:val="24"/>
        </w:rPr>
        <w:t>basic</w:t>
      </w:r>
      <w:r w:rsidR="006F1271" w:rsidRPr="006F5513">
        <w:rPr>
          <w:rFonts w:ascii="Times New Roman" w:hAnsi="Times New Roman" w:cs="Times New Roman"/>
          <w:sz w:val="24"/>
          <w:szCs w:val="24"/>
        </w:rPr>
        <w:t xml:space="preserve"> strategies</w:t>
      </w:r>
      <w:r w:rsidRPr="006F5513">
        <w:rPr>
          <w:rFonts w:ascii="Times New Roman" w:hAnsi="Times New Roman" w:cs="Times New Roman"/>
          <w:sz w:val="24"/>
          <w:szCs w:val="24"/>
        </w:rPr>
        <w:t xml:space="preserve"> which could be appli</w:t>
      </w:r>
      <w:r w:rsidR="00CE0C87">
        <w:rPr>
          <w:rFonts w:ascii="Times New Roman" w:hAnsi="Times New Roman" w:cs="Times New Roman"/>
          <w:sz w:val="24"/>
          <w:szCs w:val="24"/>
        </w:rPr>
        <w:t>ed to n</w:t>
      </w:r>
      <w:r w:rsidRPr="006F5513">
        <w:rPr>
          <w:rFonts w:ascii="Times New Roman" w:hAnsi="Times New Roman" w:cs="Times New Roman"/>
          <w:sz w:val="24"/>
          <w:szCs w:val="24"/>
        </w:rPr>
        <w:t xml:space="preserve">umerous </w:t>
      </w:r>
      <w:r w:rsidR="00CE0C87">
        <w:rPr>
          <w:rFonts w:ascii="Times New Roman" w:hAnsi="Times New Roman" w:cs="Times New Roman"/>
          <w:sz w:val="24"/>
          <w:szCs w:val="24"/>
        </w:rPr>
        <w:t>business types</w:t>
      </w:r>
      <w:r w:rsidRPr="006F5513">
        <w:rPr>
          <w:rFonts w:ascii="Times New Roman" w:hAnsi="Times New Roman" w:cs="Times New Roman"/>
          <w:sz w:val="24"/>
          <w:szCs w:val="24"/>
        </w:rPr>
        <w:t xml:space="preserve">.                                These four primary sources of competitive advantage, now referred to Porters Generic Strategies </w:t>
      </w:r>
      <w:r w:rsidR="00CF5490" w:rsidRPr="006F5513">
        <w:rPr>
          <w:rFonts w:ascii="Times New Roman" w:hAnsi="Times New Roman" w:cs="Times New Roman"/>
          <w:sz w:val="24"/>
          <w:szCs w:val="24"/>
        </w:rPr>
        <w:t xml:space="preserve">can be seen in the diagram below. </w:t>
      </w:r>
    </w:p>
    <w:p w14:paraId="5D2ED2D6" w14:textId="77777777" w:rsidR="00074AE8" w:rsidRPr="006F5513" w:rsidRDefault="00074AE8" w:rsidP="006F5513">
      <w:pPr>
        <w:spacing w:line="360" w:lineRule="auto"/>
        <w:rPr>
          <w:rFonts w:ascii="Times New Roman" w:hAnsi="Times New Roman" w:cs="Times New Roman"/>
          <w:sz w:val="24"/>
          <w:szCs w:val="24"/>
        </w:rPr>
      </w:pPr>
    </w:p>
    <w:p w14:paraId="685B4E88" w14:textId="77777777" w:rsidR="003463E7" w:rsidRPr="006F5513" w:rsidRDefault="00F853B5" w:rsidP="006F5513">
      <w:pPr>
        <w:spacing w:line="360" w:lineRule="auto"/>
        <w:jc w:val="center"/>
        <w:rPr>
          <w:rFonts w:ascii="Times New Roman" w:hAnsi="Times New Roman" w:cs="Times New Roman"/>
          <w:sz w:val="24"/>
          <w:szCs w:val="24"/>
        </w:rPr>
      </w:pPr>
      <w:r w:rsidRPr="006F5513">
        <w:rPr>
          <w:rFonts w:ascii="Times New Roman" w:hAnsi="Times New Roman" w:cs="Times New Roman"/>
          <w:noProof/>
          <w:sz w:val="24"/>
          <w:szCs w:val="24"/>
        </w:rPr>
        <w:drawing>
          <wp:inline distT="0" distB="0" distL="0" distR="0" wp14:anchorId="5AE9E360" wp14:editId="59C4AE2B">
            <wp:extent cx="3915374" cy="3130826"/>
            <wp:effectExtent l="0" t="0" r="9525" b="0"/>
            <wp:docPr id="4765776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864540" name=""/>
                    <pic:cNvPicPr/>
                  </pic:nvPicPr>
                  <pic:blipFill>
                    <a:blip r:embed="rId11"/>
                    <a:srcRect l="25320" t="24059" r="44682" b="33280"/>
                    <a:stretch>
                      <a:fillRect/>
                    </a:stretch>
                  </pic:blipFill>
                  <pic:spPr bwMode="auto">
                    <a:xfrm>
                      <a:off x="0" y="0"/>
                      <a:ext cx="3939946" cy="3150474"/>
                    </a:xfrm>
                    <a:prstGeom prst="rect">
                      <a:avLst/>
                    </a:prstGeom>
                    <a:ln>
                      <a:noFill/>
                    </a:ln>
                    <a:extLst>
                      <a:ext uri="{53640926-AAD7-44D8-BBD7-CCE9431645EC}">
                        <a14:shadowObscured xmlns:a14="http://schemas.microsoft.com/office/drawing/2010/main"/>
                      </a:ext>
                    </a:extLst>
                  </pic:spPr>
                </pic:pic>
              </a:graphicData>
            </a:graphic>
          </wp:inline>
        </w:drawing>
      </w:r>
    </w:p>
    <w:p w14:paraId="11E09BBD" w14:textId="77777777" w:rsidR="006C4AE0" w:rsidRPr="006F5513" w:rsidRDefault="00F853B5" w:rsidP="006F5513">
      <w:pPr>
        <w:spacing w:line="360" w:lineRule="auto"/>
        <w:jc w:val="center"/>
        <w:rPr>
          <w:rFonts w:ascii="Times New Roman" w:hAnsi="Times New Roman" w:cs="Times New Roman"/>
          <w:sz w:val="24"/>
          <w:szCs w:val="24"/>
        </w:rPr>
      </w:pPr>
      <w:r w:rsidRPr="006F5513">
        <w:rPr>
          <w:rFonts w:ascii="Times New Roman" w:hAnsi="Times New Roman" w:cs="Times New Roman"/>
          <w:sz w:val="24"/>
          <w:szCs w:val="24"/>
        </w:rPr>
        <w:t>Figure 2.1, Source: Porter (1980, p.39)</w:t>
      </w:r>
    </w:p>
    <w:p w14:paraId="70C35D73" w14:textId="77777777" w:rsidR="00FE76FA" w:rsidRPr="006F5513" w:rsidRDefault="00FE76FA" w:rsidP="006F5513">
      <w:pPr>
        <w:spacing w:line="360" w:lineRule="auto"/>
        <w:rPr>
          <w:rFonts w:ascii="Times New Roman" w:hAnsi="Times New Roman" w:cs="Times New Roman"/>
          <w:sz w:val="24"/>
          <w:szCs w:val="24"/>
        </w:rPr>
      </w:pPr>
    </w:p>
    <w:p w14:paraId="11E50309" w14:textId="77777777" w:rsidR="00FE76FA" w:rsidRPr="006F5513" w:rsidRDefault="00F853B5" w:rsidP="006F5513">
      <w:pPr>
        <w:spacing w:line="360" w:lineRule="auto"/>
        <w:rPr>
          <w:rFonts w:ascii="Times New Roman" w:hAnsi="Times New Roman" w:cs="Times New Roman"/>
          <w:sz w:val="24"/>
          <w:szCs w:val="24"/>
        </w:rPr>
      </w:pPr>
      <w:r w:rsidRPr="006F5513">
        <w:rPr>
          <w:rFonts w:ascii="Times New Roman" w:hAnsi="Times New Roman" w:cs="Times New Roman"/>
          <w:sz w:val="24"/>
          <w:szCs w:val="24"/>
        </w:rPr>
        <w:lastRenderedPageBreak/>
        <w:t xml:space="preserve">The diagram shows, </w:t>
      </w:r>
      <w:r w:rsidRPr="006F5513">
        <w:rPr>
          <w:rFonts w:ascii="Times New Roman" w:hAnsi="Times New Roman" w:cs="Times New Roman"/>
          <w:sz w:val="24"/>
          <w:szCs w:val="24"/>
        </w:rPr>
        <w:t>Cost-leadership, Differentiation, Focus Cost-leadership and Focus Differentiation.</w:t>
      </w:r>
    </w:p>
    <w:p w14:paraId="19B2264C" w14:textId="77777777" w:rsidR="005160D4" w:rsidRPr="006F5513" w:rsidRDefault="00F853B5" w:rsidP="006F5513">
      <w:pPr>
        <w:spacing w:line="360" w:lineRule="auto"/>
        <w:rPr>
          <w:rFonts w:ascii="Times New Roman" w:hAnsi="Times New Roman" w:cs="Times New Roman"/>
          <w:sz w:val="24"/>
          <w:szCs w:val="24"/>
        </w:rPr>
      </w:pPr>
      <w:r w:rsidRPr="006F5513">
        <w:rPr>
          <w:rFonts w:ascii="Times New Roman" w:hAnsi="Times New Roman" w:cs="Times New Roman"/>
          <w:sz w:val="24"/>
          <w:szCs w:val="24"/>
        </w:rPr>
        <w:t xml:space="preserve">                                                                                                                                                            </w:t>
      </w:r>
    </w:p>
    <w:p w14:paraId="6273E3A9" w14:textId="77777777" w:rsidR="005160D4" w:rsidRPr="006F5513" w:rsidRDefault="00F853B5" w:rsidP="006F5513">
      <w:pPr>
        <w:spacing w:line="360" w:lineRule="auto"/>
        <w:rPr>
          <w:rFonts w:ascii="Times New Roman" w:hAnsi="Times New Roman" w:cs="Times New Roman"/>
          <w:b/>
          <w:bCs/>
          <w:sz w:val="24"/>
          <w:szCs w:val="24"/>
        </w:rPr>
      </w:pPr>
      <w:r w:rsidRPr="006F5513">
        <w:rPr>
          <w:rFonts w:ascii="Times New Roman" w:hAnsi="Times New Roman" w:cs="Times New Roman"/>
          <w:b/>
          <w:bCs/>
          <w:sz w:val="24"/>
          <w:szCs w:val="24"/>
        </w:rPr>
        <w:t xml:space="preserve">2.2 </w:t>
      </w:r>
      <w:r w:rsidR="00FE76FA" w:rsidRPr="006F5513">
        <w:rPr>
          <w:rFonts w:ascii="Times New Roman" w:hAnsi="Times New Roman" w:cs="Times New Roman"/>
          <w:b/>
          <w:bCs/>
          <w:sz w:val="24"/>
          <w:szCs w:val="24"/>
        </w:rPr>
        <w:t>COST LEADERSHIP</w:t>
      </w:r>
    </w:p>
    <w:p w14:paraId="12F1B120" w14:textId="77777777" w:rsidR="00CE0C87" w:rsidRDefault="00F853B5" w:rsidP="006F5513">
      <w:pPr>
        <w:spacing w:line="360" w:lineRule="auto"/>
        <w:rPr>
          <w:rFonts w:ascii="Times New Roman" w:hAnsi="Times New Roman" w:cs="Times New Roman"/>
          <w:sz w:val="24"/>
          <w:szCs w:val="24"/>
          <w:shd w:val="clear" w:color="auto" w:fill="FFFFFF"/>
        </w:rPr>
      </w:pPr>
      <w:r w:rsidRPr="006F5513">
        <w:rPr>
          <w:rFonts w:ascii="Times New Roman" w:hAnsi="Times New Roman" w:cs="Times New Roman"/>
          <w:sz w:val="24"/>
          <w:szCs w:val="24"/>
        </w:rPr>
        <w:t>“</w:t>
      </w:r>
      <w:r w:rsidR="00CF5490" w:rsidRPr="006F5513">
        <w:rPr>
          <w:rFonts w:ascii="Times New Roman" w:hAnsi="Times New Roman" w:cs="Times New Roman"/>
          <w:i/>
          <w:iCs/>
          <w:sz w:val="24"/>
          <w:szCs w:val="24"/>
        </w:rPr>
        <w:t>Cost-Leadership strategy</w:t>
      </w:r>
      <w:r w:rsidR="00DF4ABD" w:rsidRPr="006F5513">
        <w:rPr>
          <w:rFonts w:ascii="Times New Roman" w:hAnsi="Times New Roman" w:cs="Times New Roman"/>
          <w:i/>
          <w:iCs/>
          <w:sz w:val="24"/>
          <w:szCs w:val="24"/>
        </w:rPr>
        <w:t xml:space="preserve"> </w:t>
      </w:r>
      <w:r w:rsidRPr="006F5513">
        <w:rPr>
          <w:rFonts w:ascii="Times New Roman" w:hAnsi="Times New Roman" w:cs="Times New Roman"/>
          <w:i/>
          <w:iCs/>
          <w:sz w:val="24"/>
          <w:szCs w:val="24"/>
        </w:rPr>
        <w:t>involves becoming the lowest-cost organisation in a domain of activity</w:t>
      </w:r>
      <w:r w:rsidRPr="006F5513">
        <w:rPr>
          <w:rFonts w:ascii="Times New Roman" w:hAnsi="Times New Roman" w:cs="Times New Roman"/>
          <w:sz w:val="24"/>
          <w:szCs w:val="24"/>
        </w:rPr>
        <w:t>”</w:t>
      </w:r>
      <w:r w:rsidR="00976029" w:rsidRPr="006F5513">
        <w:rPr>
          <w:rFonts w:ascii="Times New Roman" w:hAnsi="Times New Roman" w:cs="Times New Roman"/>
          <w:sz w:val="24"/>
          <w:szCs w:val="24"/>
        </w:rPr>
        <w:t>,</w:t>
      </w:r>
      <w:r w:rsidR="00CF5490" w:rsidRPr="006F5513">
        <w:rPr>
          <w:rFonts w:ascii="Times New Roman" w:hAnsi="Times New Roman" w:cs="Times New Roman"/>
          <w:sz w:val="24"/>
          <w:szCs w:val="24"/>
        </w:rPr>
        <w:t xml:space="preserve"> </w:t>
      </w:r>
      <w:r w:rsidRPr="006F5513">
        <w:rPr>
          <w:rFonts w:ascii="Times New Roman" w:hAnsi="Times New Roman" w:cs="Times New Roman"/>
          <w:sz w:val="24"/>
          <w:szCs w:val="24"/>
          <w:shd w:val="clear" w:color="auto" w:fill="FFFFFF"/>
        </w:rPr>
        <w:t>(Johnson, 2014). By using this strategy, the company hopes to gain a competitive advantage by having the lowest costs within their market</w:t>
      </w:r>
      <w:r>
        <w:rPr>
          <w:rFonts w:ascii="Times New Roman" w:hAnsi="Times New Roman" w:cs="Times New Roman"/>
          <w:sz w:val="24"/>
          <w:szCs w:val="24"/>
          <w:shd w:val="clear" w:color="auto" w:fill="FFFFFF"/>
        </w:rPr>
        <w:t xml:space="preserve"> and a large market share</w:t>
      </w:r>
      <w:r w:rsidRPr="006F5513">
        <w:rPr>
          <w:rFonts w:ascii="Times New Roman" w:hAnsi="Times New Roman" w:cs="Times New Roman"/>
          <w:sz w:val="24"/>
          <w:szCs w:val="24"/>
          <w:shd w:val="clear" w:color="auto" w:fill="FFFFFF"/>
        </w:rPr>
        <w:t>.                                                                                                                     The cost drivers which help achieve cost leadership are input costs</w:t>
      </w:r>
      <w:r>
        <w:rPr>
          <w:rFonts w:ascii="Times New Roman" w:hAnsi="Times New Roman" w:cs="Times New Roman"/>
          <w:sz w:val="24"/>
          <w:szCs w:val="24"/>
          <w:shd w:val="clear" w:color="auto" w:fill="FFFFFF"/>
        </w:rPr>
        <w:t xml:space="preserve"> which include</w:t>
      </w:r>
      <w:r w:rsidRPr="006F5513">
        <w:rPr>
          <w:rFonts w:ascii="Times New Roman" w:hAnsi="Times New Roman" w:cs="Times New Roman"/>
          <w:sz w:val="24"/>
          <w:szCs w:val="24"/>
          <w:shd w:val="clear" w:color="auto" w:fill="FFFFFF"/>
        </w:rPr>
        <w:t xml:space="preserve"> labour and raw materials.</w:t>
      </w:r>
    </w:p>
    <w:p w14:paraId="5D24CD39" w14:textId="77777777" w:rsidR="00E924E7" w:rsidRDefault="00F853B5" w:rsidP="006F5513">
      <w:pPr>
        <w:spacing w:line="360" w:lineRule="auto"/>
        <w:rPr>
          <w:rFonts w:ascii="Times New Roman" w:hAnsi="Times New Roman" w:cs="Times New Roman"/>
          <w:sz w:val="24"/>
          <w:szCs w:val="24"/>
          <w:shd w:val="clear" w:color="auto" w:fill="FFFFFF"/>
        </w:rPr>
      </w:pPr>
      <w:r w:rsidRPr="006F5513">
        <w:rPr>
          <w:rFonts w:ascii="Times New Roman" w:hAnsi="Times New Roman" w:cs="Times New Roman"/>
          <w:sz w:val="24"/>
          <w:szCs w:val="24"/>
          <w:shd w:val="clear" w:color="auto" w:fill="FFFFFF"/>
        </w:rPr>
        <w:t>Labou</w:t>
      </w:r>
      <w:r w:rsidRPr="006F5513">
        <w:rPr>
          <w:rFonts w:ascii="Times New Roman" w:hAnsi="Times New Roman" w:cs="Times New Roman"/>
          <w:sz w:val="24"/>
          <w:szCs w:val="24"/>
          <w:shd w:val="clear" w:color="auto" w:fill="FFFFFF"/>
        </w:rPr>
        <w:t xml:space="preserve">r and raw materials </w:t>
      </w:r>
      <w:r w:rsidR="00CE0C87">
        <w:rPr>
          <w:rFonts w:ascii="Times New Roman" w:hAnsi="Times New Roman" w:cs="Times New Roman"/>
          <w:sz w:val="24"/>
          <w:szCs w:val="24"/>
          <w:shd w:val="clear" w:color="auto" w:fill="FFFFFF"/>
        </w:rPr>
        <w:t>which are</w:t>
      </w:r>
      <w:r w:rsidRPr="006F5513">
        <w:rPr>
          <w:rFonts w:ascii="Times New Roman" w:hAnsi="Times New Roman" w:cs="Times New Roman"/>
          <w:sz w:val="24"/>
          <w:szCs w:val="24"/>
          <w:shd w:val="clear" w:color="auto" w:fill="FFFFFF"/>
        </w:rPr>
        <w:t xml:space="preserve"> located within countries with very low costs</w:t>
      </w:r>
      <w:r w:rsidR="00CE0C87">
        <w:rPr>
          <w:rFonts w:ascii="Times New Roman" w:hAnsi="Times New Roman" w:cs="Times New Roman"/>
          <w:sz w:val="24"/>
          <w:szCs w:val="24"/>
          <w:shd w:val="clear" w:color="auto" w:fill="FFFFFF"/>
        </w:rPr>
        <w:t xml:space="preserve"> drive input costs down</w:t>
      </w:r>
      <w:r w:rsidRPr="006F5513">
        <w:rPr>
          <w:rFonts w:ascii="Times New Roman" w:hAnsi="Times New Roman" w:cs="Times New Roman"/>
          <w:sz w:val="24"/>
          <w:szCs w:val="24"/>
          <w:shd w:val="clear" w:color="auto" w:fill="FFFFFF"/>
        </w:rPr>
        <w:t>.</w:t>
      </w:r>
      <w:r w:rsidR="00CE0C87">
        <w:rPr>
          <w:rFonts w:ascii="Times New Roman" w:hAnsi="Times New Roman" w:cs="Times New Roman"/>
          <w:sz w:val="24"/>
          <w:szCs w:val="24"/>
          <w:shd w:val="clear" w:color="auto" w:fill="FFFFFF"/>
        </w:rPr>
        <w:t xml:space="preserve"> </w:t>
      </w:r>
      <w:r w:rsidR="006E04CA" w:rsidRPr="006F5513">
        <w:rPr>
          <w:rFonts w:ascii="Times New Roman" w:hAnsi="Times New Roman" w:cs="Times New Roman"/>
          <w:sz w:val="24"/>
          <w:szCs w:val="24"/>
          <w:shd w:val="clear" w:color="auto" w:fill="FFFFFF"/>
        </w:rPr>
        <w:t>Primark</w:t>
      </w:r>
      <w:r w:rsidR="00CE0C87">
        <w:rPr>
          <w:rFonts w:ascii="Times New Roman" w:hAnsi="Times New Roman" w:cs="Times New Roman"/>
          <w:sz w:val="24"/>
          <w:szCs w:val="24"/>
          <w:shd w:val="clear" w:color="auto" w:fill="FFFFFF"/>
        </w:rPr>
        <w:t xml:space="preserve"> is an example of a firm which have been successful by implementing this</w:t>
      </w:r>
      <w:r w:rsidR="006E04CA" w:rsidRPr="006F5513">
        <w:rPr>
          <w:rFonts w:ascii="Times New Roman" w:hAnsi="Times New Roman" w:cs="Times New Roman"/>
          <w:sz w:val="24"/>
          <w:szCs w:val="24"/>
          <w:shd w:val="clear" w:color="auto" w:fill="FFFFFF"/>
        </w:rPr>
        <w:t>.</w:t>
      </w:r>
      <w:r w:rsidR="00CE0C87">
        <w:rPr>
          <w:rFonts w:ascii="Times New Roman" w:hAnsi="Times New Roman" w:cs="Times New Roman"/>
          <w:sz w:val="24"/>
          <w:szCs w:val="24"/>
          <w:shd w:val="clear" w:color="auto" w:fill="FFFFFF"/>
        </w:rPr>
        <w:t xml:space="preserve"> Primark </w:t>
      </w:r>
      <w:r w:rsidR="006E04CA" w:rsidRPr="006F5513">
        <w:rPr>
          <w:rFonts w:ascii="Times New Roman" w:hAnsi="Times New Roman" w:cs="Times New Roman"/>
          <w:sz w:val="24"/>
          <w:szCs w:val="24"/>
          <w:shd w:val="clear" w:color="auto" w:fill="FFFFFF"/>
        </w:rPr>
        <w:t xml:space="preserve">keeps cost low by having products made in </w:t>
      </w:r>
      <w:r w:rsidR="00E841F7">
        <w:rPr>
          <w:rFonts w:ascii="Times New Roman" w:hAnsi="Times New Roman" w:cs="Times New Roman"/>
          <w:sz w:val="24"/>
          <w:szCs w:val="24"/>
          <w:shd w:val="clear" w:color="auto" w:fill="FFFFFF"/>
        </w:rPr>
        <w:t xml:space="preserve">numerous </w:t>
      </w:r>
      <w:r w:rsidR="006E04CA" w:rsidRPr="006F5513">
        <w:rPr>
          <w:rFonts w:ascii="Times New Roman" w:hAnsi="Times New Roman" w:cs="Times New Roman"/>
          <w:sz w:val="24"/>
          <w:szCs w:val="24"/>
          <w:shd w:val="clear" w:color="auto" w:fill="FFFFFF"/>
        </w:rPr>
        <w:t xml:space="preserve">countries with low labour costs, on their website it states that tops are produced in Bangladesh, socks in turkey and jewellery made in India, (Primark.com, 2019). </w:t>
      </w:r>
      <w:r w:rsidRPr="006F5513">
        <w:rPr>
          <w:rFonts w:ascii="Times New Roman" w:hAnsi="Times New Roman" w:cs="Times New Roman"/>
          <w:sz w:val="24"/>
          <w:szCs w:val="24"/>
          <w:shd w:val="clear" w:color="auto" w:fill="FFFFFF"/>
        </w:rPr>
        <w:t xml:space="preserve">         </w:t>
      </w:r>
    </w:p>
    <w:p w14:paraId="67E1F12D" w14:textId="77777777" w:rsidR="00E251FF" w:rsidRPr="006F5513" w:rsidRDefault="00F853B5" w:rsidP="006F5513">
      <w:pPr>
        <w:spacing w:line="360" w:lineRule="auto"/>
        <w:rPr>
          <w:rFonts w:ascii="Times New Roman" w:hAnsi="Times New Roman" w:cs="Times New Roman"/>
          <w:sz w:val="24"/>
          <w:szCs w:val="24"/>
        </w:rPr>
      </w:pPr>
      <w:r w:rsidRPr="006F5513">
        <w:rPr>
          <w:rFonts w:ascii="Times New Roman" w:hAnsi="Times New Roman" w:cs="Times New Roman"/>
          <w:sz w:val="24"/>
          <w:szCs w:val="24"/>
          <w:shd w:val="clear" w:color="auto" w:fill="FFFFFF"/>
        </w:rPr>
        <w:t>Economies of scale is another c</w:t>
      </w:r>
      <w:r w:rsidRPr="006F5513">
        <w:rPr>
          <w:rFonts w:ascii="Times New Roman" w:hAnsi="Times New Roman" w:cs="Times New Roman"/>
          <w:sz w:val="24"/>
          <w:szCs w:val="24"/>
          <w:shd w:val="clear" w:color="auto" w:fill="FFFFFF"/>
        </w:rPr>
        <w:t>ost driv</w:t>
      </w:r>
      <w:r w:rsidR="007B4730" w:rsidRPr="006F5513">
        <w:rPr>
          <w:rFonts w:ascii="Times New Roman" w:hAnsi="Times New Roman" w:cs="Times New Roman"/>
          <w:sz w:val="24"/>
          <w:szCs w:val="24"/>
          <w:shd w:val="clear" w:color="auto" w:fill="FFFFFF"/>
        </w:rPr>
        <w:t xml:space="preserve">er. </w:t>
      </w:r>
      <w:r w:rsidR="00E841F7">
        <w:rPr>
          <w:rFonts w:ascii="Times New Roman" w:hAnsi="Times New Roman" w:cs="Times New Roman"/>
          <w:sz w:val="24"/>
          <w:szCs w:val="24"/>
          <w:shd w:val="clear" w:color="auto" w:fill="FFFFFF"/>
        </w:rPr>
        <w:t>Bu</w:t>
      </w:r>
      <w:r w:rsidR="007B4730" w:rsidRPr="006F5513">
        <w:rPr>
          <w:rFonts w:ascii="Times New Roman" w:hAnsi="Times New Roman" w:cs="Times New Roman"/>
          <w:sz w:val="24"/>
          <w:szCs w:val="24"/>
          <w:shd w:val="clear" w:color="auto" w:fill="FFFFFF"/>
        </w:rPr>
        <w:t>ying in bulk gives the company a lot more leverage with the supplier</w:t>
      </w:r>
      <w:r w:rsidR="00E841F7">
        <w:rPr>
          <w:rFonts w:ascii="Times New Roman" w:hAnsi="Times New Roman" w:cs="Times New Roman"/>
          <w:sz w:val="24"/>
          <w:szCs w:val="24"/>
          <w:shd w:val="clear" w:color="auto" w:fill="FFFFFF"/>
        </w:rPr>
        <w:t xml:space="preserve"> as they have larger buying power</w:t>
      </w:r>
      <w:r w:rsidR="007B4730" w:rsidRPr="006F5513">
        <w:rPr>
          <w:rFonts w:ascii="Times New Roman" w:hAnsi="Times New Roman" w:cs="Times New Roman"/>
          <w:sz w:val="24"/>
          <w:szCs w:val="24"/>
          <w:shd w:val="clear" w:color="auto" w:fill="FFFFFF"/>
        </w:rPr>
        <w:t xml:space="preserve">. As </w:t>
      </w:r>
      <w:r w:rsidR="00E841F7">
        <w:rPr>
          <w:rFonts w:ascii="Times New Roman" w:hAnsi="Times New Roman" w:cs="Times New Roman"/>
          <w:sz w:val="24"/>
          <w:szCs w:val="24"/>
          <w:shd w:val="clear" w:color="auto" w:fill="FFFFFF"/>
        </w:rPr>
        <w:t>higher quantities on an entity are</w:t>
      </w:r>
      <w:r w:rsidR="007B4730" w:rsidRPr="006F5513">
        <w:rPr>
          <w:rFonts w:ascii="Times New Roman" w:hAnsi="Times New Roman" w:cs="Times New Roman"/>
          <w:sz w:val="24"/>
          <w:szCs w:val="24"/>
          <w:shd w:val="clear" w:color="auto" w:fill="FFFFFF"/>
        </w:rPr>
        <w:t xml:space="preserve"> purchased the cost per unit decreases. When coming to sell these items it means that the revenue per unit will be higher</w:t>
      </w:r>
      <w:r w:rsidR="006E04CA" w:rsidRPr="006F5513">
        <w:rPr>
          <w:rFonts w:ascii="Times New Roman" w:hAnsi="Times New Roman" w:cs="Times New Roman"/>
          <w:sz w:val="24"/>
          <w:szCs w:val="24"/>
          <w:shd w:val="clear" w:color="auto" w:fill="FFFFFF"/>
        </w:rPr>
        <w:t>, (Stigler, 1958).</w:t>
      </w:r>
    </w:p>
    <w:p w14:paraId="61EE33A5" w14:textId="77777777" w:rsidR="00961A5C" w:rsidRPr="006F5513" w:rsidRDefault="00F853B5" w:rsidP="006F5513">
      <w:pPr>
        <w:spacing w:line="360" w:lineRule="auto"/>
        <w:rPr>
          <w:rFonts w:ascii="Times New Roman" w:hAnsi="Times New Roman" w:cs="Times New Roman"/>
          <w:sz w:val="24"/>
          <w:szCs w:val="24"/>
          <w:shd w:val="clear" w:color="auto" w:fill="FFFFFF"/>
        </w:rPr>
      </w:pPr>
      <w:r w:rsidRPr="006F5513">
        <w:rPr>
          <w:rFonts w:ascii="Times New Roman" w:hAnsi="Times New Roman" w:cs="Times New Roman"/>
          <w:sz w:val="24"/>
          <w:szCs w:val="24"/>
          <w:shd w:val="clear" w:color="auto" w:fill="FFFFFF"/>
        </w:rPr>
        <w:t>Experience</w:t>
      </w:r>
      <w:r w:rsidR="00E841F7">
        <w:rPr>
          <w:rFonts w:ascii="Times New Roman" w:hAnsi="Times New Roman" w:cs="Times New Roman"/>
          <w:sz w:val="24"/>
          <w:szCs w:val="24"/>
          <w:shd w:val="clear" w:color="auto" w:fill="FFFFFF"/>
        </w:rPr>
        <w:t xml:space="preserve"> also</w:t>
      </w:r>
      <w:r w:rsidRPr="006F5513">
        <w:rPr>
          <w:rFonts w:ascii="Times New Roman" w:hAnsi="Times New Roman" w:cs="Times New Roman"/>
          <w:sz w:val="24"/>
          <w:szCs w:val="24"/>
          <w:shd w:val="clear" w:color="auto" w:fill="FFFFFF"/>
        </w:rPr>
        <w:t xml:space="preserve"> d</w:t>
      </w:r>
      <w:r w:rsidR="00E841F7">
        <w:rPr>
          <w:rFonts w:ascii="Times New Roman" w:hAnsi="Times New Roman" w:cs="Times New Roman"/>
          <w:sz w:val="24"/>
          <w:szCs w:val="24"/>
          <w:shd w:val="clear" w:color="auto" w:fill="FFFFFF"/>
        </w:rPr>
        <w:t>ecrease costs for a business</w:t>
      </w:r>
      <w:r w:rsidRPr="006F5513">
        <w:rPr>
          <w:rFonts w:ascii="Times New Roman" w:hAnsi="Times New Roman" w:cs="Times New Roman"/>
          <w:sz w:val="24"/>
          <w:szCs w:val="24"/>
          <w:shd w:val="clear" w:color="auto" w:fill="FFFFFF"/>
        </w:rPr>
        <w:t xml:space="preserve">. As an organisation </w:t>
      </w:r>
      <w:r w:rsidR="00F2454A" w:rsidRPr="006F5513">
        <w:rPr>
          <w:rFonts w:ascii="Times New Roman" w:hAnsi="Times New Roman" w:cs="Times New Roman"/>
          <w:sz w:val="24"/>
          <w:szCs w:val="24"/>
          <w:shd w:val="clear" w:color="auto" w:fill="FFFFFF"/>
        </w:rPr>
        <w:t>gains more experience it becomes better at task</w:t>
      </w:r>
      <w:r w:rsidR="00E841F7">
        <w:rPr>
          <w:rFonts w:ascii="Times New Roman" w:hAnsi="Times New Roman" w:cs="Times New Roman"/>
          <w:sz w:val="24"/>
          <w:szCs w:val="24"/>
          <w:shd w:val="clear" w:color="auto" w:fill="FFFFFF"/>
        </w:rPr>
        <w:t>s which are done day in day out. Organisations find ways to</w:t>
      </w:r>
      <w:r w:rsidR="00F2454A" w:rsidRPr="006F5513">
        <w:rPr>
          <w:rFonts w:ascii="Times New Roman" w:hAnsi="Times New Roman" w:cs="Times New Roman"/>
          <w:sz w:val="24"/>
          <w:szCs w:val="24"/>
          <w:shd w:val="clear" w:color="auto" w:fill="FFFFFF"/>
        </w:rPr>
        <w:t xml:space="preserve"> become more efficient</w:t>
      </w:r>
      <w:r w:rsidR="00E841F7">
        <w:rPr>
          <w:rFonts w:ascii="Times New Roman" w:hAnsi="Times New Roman" w:cs="Times New Roman"/>
          <w:sz w:val="24"/>
          <w:szCs w:val="24"/>
          <w:shd w:val="clear" w:color="auto" w:fill="FFFFFF"/>
        </w:rPr>
        <w:t xml:space="preserve"> in carrying these tasks out</w:t>
      </w:r>
      <w:r w:rsidR="00F2454A" w:rsidRPr="006F5513">
        <w:rPr>
          <w:rFonts w:ascii="Times New Roman" w:hAnsi="Times New Roman" w:cs="Times New Roman"/>
          <w:sz w:val="24"/>
          <w:szCs w:val="24"/>
          <w:shd w:val="clear" w:color="auto" w:fill="FFFFFF"/>
        </w:rPr>
        <w:t xml:space="preserve">. This </w:t>
      </w:r>
      <w:r w:rsidR="00E841F7">
        <w:rPr>
          <w:rFonts w:ascii="Times New Roman" w:hAnsi="Times New Roman" w:cs="Times New Roman"/>
          <w:sz w:val="24"/>
          <w:szCs w:val="24"/>
          <w:shd w:val="clear" w:color="auto" w:fill="FFFFFF"/>
        </w:rPr>
        <w:t xml:space="preserve">also </w:t>
      </w:r>
      <w:r w:rsidR="00F2454A" w:rsidRPr="006F5513">
        <w:rPr>
          <w:rFonts w:ascii="Times New Roman" w:hAnsi="Times New Roman" w:cs="Times New Roman"/>
          <w:sz w:val="24"/>
          <w:szCs w:val="24"/>
          <w:shd w:val="clear" w:color="auto" w:fill="FFFFFF"/>
        </w:rPr>
        <w:t>applies to employees</w:t>
      </w:r>
      <w:r w:rsidR="00E841F7">
        <w:rPr>
          <w:rFonts w:ascii="Times New Roman" w:hAnsi="Times New Roman" w:cs="Times New Roman"/>
          <w:sz w:val="24"/>
          <w:szCs w:val="24"/>
          <w:shd w:val="clear" w:color="auto" w:fill="FFFFFF"/>
        </w:rPr>
        <w:t>.</w:t>
      </w:r>
      <w:r w:rsidR="00F2454A" w:rsidRPr="006F5513">
        <w:rPr>
          <w:rFonts w:ascii="Times New Roman" w:hAnsi="Times New Roman" w:cs="Times New Roman"/>
          <w:sz w:val="24"/>
          <w:szCs w:val="24"/>
          <w:shd w:val="clear" w:color="auto" w:fill="FFFFFF"/>
        </w:rPr>
        <w:t xml:space="preserve"> </w:t>
      </w:r>
      <w:r w:rsidR="00E841F7">
        <w:rPr>
          <w:rFonts w:ascii="Times New Roman" w:hAnsi="Times New Roman" w:cs="Times New Roman"/>
          <w:sz w:val="24"/>
          <w:szCs w:val="24"/>
          <w:shd w:val="clear" w:color="auto" w:fill="FFFFFF"/>
        </w:rPr>
        <w:t>E</w:t>
      </w:r>
      <w:r w:rsidR="00F2454A" w:rsidRPr="006F5513">
        <w:rPr>
          <w:rFonts w:ascii="Times New Roman" w:hAnsi="Times New Roman" w:cs="Times New Roman"/>
          <w:sz w:val="24"/>
          <w:szCs w:val="24"/>
          <w:shd w:val="clear" w:color="auto" w:fill="FFFFFF"/>
        </w:rPr>
        <w:t>mployee</w:t>
      </w:r>
      <w:r w:rsidR="00E841F7">
        <w:rPr>
          <w:rFonts w:ascii="Times New Roman" w:hAnsi="Times New Roman" w:cs="Times New Roman"/>
          <w:sz w:val="24"/>
          <w:szCs w:val="24"/>
          <w:shd w:val="clear" w:color="auto" w:fill="FFFFFF"/>
        </w:rPr>
        <w:t>’s</w:t>
      </w:r>
      <w:r w:rsidR="00F2454A" w:rsidRPr="006F5513">
        <w:rPr>
          <w:rFonts w:ascii="Times New Roman" w:hAnsi="Times New Roman" w:cs="Times New Roman"/>
          <w:sz w:val="24"/>
          <w:szCs w:val="24"/>
          <w:shd w:val="clear" w:color="auto" w:fill="FFFFFF"/>
        </w:rPr>
        <w:t xml:space="preserve"> becom</w:t>
      </w:r>
      <w:r w:rsidR="00E841F7">
        <w:rPr>
          <w:rFonts w:ascii="Times New Roman" w:hAnsi="Times New Roman" w:cs="Times New Roman"/>
          <w:sz w:val="24"/>
          <w:szCs w:val="24"/>
          <w:shd w:val="clear" w:color="auto" w:fill="FFFFFF"/>
        </w:rPr>
        <w:t>e</w:t>
      </w:r>
      <w:r w:rsidR="00F2454A" w:rsidRPr="006F5513">
        <w:rPr>
          <w:rFonts w:ascii="Times New Roman" w:hAnsi="Times New Roman" w:cs="Times New Roman"/>
          <w:sz w:val="24"/>
          <w:szCs w:val="24"/>
          <w:shd w:val="clear" w:color="auto" w:fill="FFFFFF"/>
        </w:rPr>
        <w:t xml:space="preserve"> </w:t>
      </w:r>
      <w:r w:rsidR="00E841F7">
        <w:rPr>
          <w:rFonts w:ascii="Times New Roman" w:hAnsi="Times New Roman" w:cs="Times New Roman"/>
          <w:sz w:val="24"/>
          <w:szCs w:val="24"/>
          <w:shd w:val="clear" w:color="auto" w:fill="FFFFFF"/>
        </w:rPr>
        <w:t xml:space="preserve">more confident </w:t>
      </w:r>
      <w:r w:rsidR="00E841F7" w:rsidRPr="006F5513">
        <w:rPr>
          <w:rFonts w:ascii="Times New Roman" w:hAnsi="Times New Roman" w:cs="Times New Roman"/>
          <w:sz w:val="24"/>
          <w:szCs w:val="24"/>
          <w:shd w:val="clear" w:color="auto" w:fill="FFFFFF"/>
        </w:rPr>
        <w:t>within</w:t>
      </w:r>
      <w:r w:rsidR="00F2454A" w:rsidRPr="006F5513">
        <w:rPr>
          <w:rFonts w:ascii="Times New Roman" w:hAnsi="Times New Roman" w:cs="Times New Roman"/>
          <w:sz w:val="24"/>
          <w:szCs w:val="24"/>
          <w:shd w:val="clear" w:color="auto" w:fill="FFFFFF"/>
        </w:rPr>
        <w:t xml:space="preserve"> their </w:t>
      </w:r>
      <w:r w:rsidR="00B96933" w:rsidRPr="006F5513">
        <w:rPr>
          <w:rFonts w:ascii="Times New Roman" w:hAnsi="Times New Roman" w:cs="Times New Roman"/>
          <w:sz w:val="24"/>
          <w:szCs w:val="24"/>
          <w:shd w:val="clear" w:color="auto" w:fill="FFFFFF"/>
        </w:rPr>
        <w:t>job,</w:t>
      </w:r>
      <w:r w:rsidR="00F2454A" w:rsidRPr="006F5513">
        <w:rPr>
          <w:rFonts w:ascii="Times New Roman" w:hAnsi="Times New Roman" w:cs="Times New Roman"/>
          <w:sz w:val="24"/>
          <w:szCs w:val="24"/>
          <w:shd w:val="clear" w:color="auto" w:fill="FFFFFF"/>
        </w:rPr>
        <w:t xml:space="preserve"> they learn to do t</w:t>
      </w:r>
      <w:r w:rsidR="00E841F7">
        <w:rPr>
          <w:rFonts w:ascii="Times New Roman" w:hAnsi="Times New Roman" w:cs="Times New Roman"/>
          <w:sz w:val="24"/>
          <w:szCs w:val="24"/>
          <w:shd w:val="clear" w:color="auto" w:fill="FFFFFF"/>
        </w:rPr>
        <w:t>asks</w:t>
      </w:r>
      <w:r w:rsidR="00F2454A" w:rsidRPr="006F5513">
        <w:rPr>
          <w:rFonts w:ascii="Times New Roman" w:hAnsi="Times New Roman" w:cs="Times New Roman"/>
          <w:sz w:val="24"/>
          <w:szCs w:val="24"/>
          <w:shd w:val="clear" w:color="auto" w:fill="FFFFFF"/>
        </w:rPr>
        <w:t xml:space="preserve"> quicker becom</w:t>
      </w:r>
      <w:r w:rsidR="00E841F7">
        <w:rPr>
          <w:rFonts w:ascii="Times New Roman" w:hAnsi="Times New Roman" w:cs="Times New Roman"/>
          <w:sz w:val="24"/>
          <w:szCs w:val="24"/>
          <w:shd w:val="clear" w:color="auto" w:fill="FFFFFF"/>
        </w:rPr>
        <w:t>ing</w:t>
      </w:r>
      <w:r w:rsidR="00F2454A" w:rsidRPr="006F5513">
        <w:rPr>
          <w:rFonts w:ascii="Times New Roman" w:hAnsi="Times New Roman" w:cs="Times New Roman"/>
          <w:sz w:val="24"/>
          <w:szCs w:val="24"/>
          <w:shd w:val="clear" w:color="auto" w:fill="FFFFFF"/>
        </w:rPr>
        <w:t xml:space="preserve"> more productive</w:t>
      </w:r>
      <w:r w:rsidR="00BC20E1" w:rsidRPr="006F5513">
        <w:rPr>
          <w:rFonts w:ascii="Times New Roman" w:hAnsi="Times New Roman" w:cs="Times New Roman"/>
          <w:sz w:val="24"/>
          <w:szCs w:val="24"/>
          <w:shd w:val="clear" w:color="auto" w:fill="FFFFFF"/>
        </w:rPr>
        <w:t>, (Stuebs and Sun, 2010)</w:t>
      </w:r>
      <w:r w:rsidR="00F2454A" w:rsidRPr="006F5513">
        <w:rPr>
          <w:rFonts w:ascii="Times New Roman" w:hAnsi="Times New Roman" w:cs="Times New Roman"/>
          <w:sz w:val="24"/>
          <w:szCs w:val="24"/>
          <w:shd w:val="clear" w:color="auto" w:fill="FFFFFF"/>
        </w:rPr>
        <w:t>. This can also be applied to equipment, as the equipment is being used more and more it can be adapted to better suit its function.</w:t>
      </w:r>
    </w:p>
    <w:p w14:paraId="0A403B27" w14:textId="77777777" w:rsidR="00740815" w:rsidRPr="006F5513" w:rsidRDefault="00F853B5" w:rsidP="006F5513">
      <w:pPr>
        <w:spacing w:line="360" w:lineRule="auto"/>
        <w:rPr>
          <w:rFonts w:ascii="Times New Roman" w:hAnsi="Times New Roman" w:cs="Times New Roman"/>
          <w:sz w:val="24"/>
          <w:szCs w:val="24"/>
          <w:shd w:val="clear" w:color="auto" w:fill="FFFFFF"/>
        </w:rPr>
      </w:pPr>
      <w:r w:rsidRPr="006F5513">
        <w:rPr>
          <w:rFonts w:ascii="Times New Roman" w:hAnsi="Times New Roman" w:cs="Times New Roman"/>
          <w:sz w:val="24"/>
          <w:szCs w:val="24"/>
          <w:shd w:val="clear" w:color="auto" w:fill="FFFFFF"/>
        </w:rPr>
        <w:t xml:space="preserve">Product/process design is another cost driver, rather than investing a lot of finance </w:t>
      </w:r>
      <w:r w:rsidR="00B96933" w:rsidRPr="006F5513">
        <w:rPr>
          <w:rFonts w:ascii="Times New Roman" w:hAnsi="Times New Roman" w:cs="Times New Roman"/>
          <w:sz w:val="24"/>
          <w:szCs w:val="24"/>
          <w:shd w:val="clear" w:color="auto" w:fill="FFFFFF"/>
        </w:rPr>
        <w:t>into</w:t>
      </w:r>
      <w:r w:rsidRPr="006F5513">
        <w:rPr>
          <w:rFonts w:ascii="Times New Roman" w:hAnsi="Times New Roman" w:cs="Times New Roman"/>
          <w:sz w:val="24"/>
          <w:szCs w:val="24"/>
          <w:shd w:val="clear" w:color="auto" w:fill="FFFFFF"/>
        </w:rPr>
        <w:t xml:space="preserve"> the look of products and the way it is displayed organisations can use basic packaging and cheaper alternative di</w:t>
      </w:r>
      <w:r w:rsidRPr="006F5513">
        <w:rPr>
          <w:rFonts w:ascii="Times New Roman" w:hAnsi="Times New Roman" w:cs="Times New Roman"/>
          <w:sz w:val="24"/>
          <w:szCs w:val="24"/>
          <w:shd w:val="clear" w:color="auto" w:fill="FFFFFF"/>
        </w:rPr>
        <w:t>splay units keep costs down.</w:t>
      </w:r>
    </w:p>
    <w:p w14:paraId="5D2A0475" w14:textId="77777777" w:rsidR="00740815" w:rsidRPr="006F5513" w:rsidRDefault="00740815" w:rsidP="006F5513">
      <w:pPr>
        <w:spacing w:line="360" w:lineRule="auto"/>
        <w:rPr>
          <w:rFonts w:ascii="Times New Roman" w:hAnsi="Times New Roman" w:cs="Times New Roman"/>
          <w:sz w:val="24"/>
          <w:szCs w:val="24"/>
          <w:shd w:val="clear" w:color="auto" w:fill="FFFFFF"/>
        </w:rPr>
      </w:pPr>
    </w:p>
    <w:p w14:paraId="2FF9ECAC" w14:textId="77777777" w:rsidR="00740815" w:rsidRPr="006F5513" w:rsidRDefault="00F853B5" w:rsidP="006F5513">
      <w:pPr>
        <w:spacing w:line="360" w:lineRule="auto"/>
        <w:rPr>
          <w:rFonts w:ascii="Times New Roman" w:hAnsi="Times New Roman" w:cs="Times New Roman"/>
          <w:b/>
          <w:bCs/>
          <w:sz w:val="24"/>
          <w:szCs w:val="24"/>
          <w:shd w:val="clear" w:color="auto" w:fill="FFFFFF"/>
        </w:rPr>
      </w:pPr>
      <w:r w:rsidRPr="006F5513">
        <w:rPr>
          <w:rFonts w:ascii="Times New Roman" w:hAnsi="Times New Roman" w:cs="Times New Roman"/>
          <w:b/>
          <w:bCs/>
          <w:sz w:val="24"/>
          <w:szCs w:val="24"/>
          <w:shd w:val="clear" w:color="auto" w:fill="FFFFFF"/>
        </w:rPr>
        <w:t xml:space="preserve">2.3 </w:t>
      </w:r>
      <w:r w:rsidR="00FE76FA" w:rsidRPr="006F5513">
        <w:rPr>
          <w:rFonts w:ascii="Times New Roman" w:hAnsi="Times New Roman" w:cs="Times New Roman"/>
          <w:b/>
          <w:bCs/>
          <w:sz w:val="24"/>
          <w:szCs w:val="24"/>
          <w:shd w:val="clear" w:color="auto" w:fill="FFFFFF"/>
        </w:rPr>
        <w:t>DIFFERENTIATION</w:t>
      </w:r>
    </w:p>
    <w:p w14:paraId="21F9591B" w14:textId="77777777" w:rsidR="00936BEC" w:rsidRPr="006F5513" w:rsidRDefault="00F853B5" w:rsidP="006F5513">
      <w:pPr>
        <w:spacing w:line="360" w:lineRule="auto"/>
        <w:rPr>
          <w:rFonts w:ascii="Times New Roman" w:hAnsi="Times New Roman" w:cs="Times New Roman"/>
          <w:sz w:val="24"/>
          <w:szCs w:val="24"/>
          <w:shd w:val="clear" w:color="auto" w:fill="FFFFFF"/>
        </w:rPr>
      </w:pPr>
      <w:r w:rsidRPr="006F5513">
        <w:rPr>
          <w:rFonts w:ascii="Times New Roman" w:hAnsi="Times New Roman" w:cs="Times New Roman"/>
          <w:sz w:val="24"/>
          <w:szCs w:val="24"/>
          <w:shd w:val="clear" w:color="auto" w:fill="FFFFFF"/>
        </w:rPr>
        <w:lastRenderedPageBreak/>
        <w:t xml:space="preserve">Differentiation strategy is for organisations </w:t>
      </w:r>
      <w:r w:rsidR="00DC70AB" w:rsidRPr="006F5513">
        <w:rPr>
          <w:rFonts w:ascii="Times New Roman" w:hAnsi="Times New Roman" w:cs="Times New Roman"/>
          <w:sz w:val="24"/>
          <w:szCs w:val="24"/>
          <w:shd w:val="clear" w:color="auto" w:fill="FFFFFF"/>
        </w:rPr>
        <w:t>who</w:t>
      </w:r>
      <w:r w:rsidRPr="006F5513">
        <w:rPr>
          <w:rFonts w:ascii="Times New Roman" w:hAnsi="Times New Roman" w:cs="Times New Roman"/>
          <w:sz w:val="24"/>
          <w:szCs w:val="24"/>
          <w:shd w:val="clear" w:color="auto" w:fill="FFFFFF"/>
        </w:rPr>
        <w:t xml:space="preserve"> want to provide a unique product or service at a premium price. “</w:t>
      </w:r>
      <w:r w:rsidRPr="006F5513">
        <w:rPr>
          <w:rFonts w:ascii="Times New Roman" w:hAnsi="Times New Roman" w:cs="Times New Roman"/>
          <w:i/>
          <w:iCs/>
          <w:sz w:val="24"/>
          <w:szCs w:val="24"/>
        </w:rPr>
        <w:t>Th</w:t>
      </w:r>
      <w:r w:rsidR="00CD7FAC" w:rsidRPr="006F5513">
        <w:rPr>
          <w:rFonts w:ascii="Times New Roman" w:hAnsi="Times New Roman" w:cs="Times New Roman"/>
          <w:i/>
          <w:iCs/>
          <w:sz w:val="24"/>
          <w:szCs w:val="24"/>
        </w:rPr>
        <w:t>is</w:t>
      </w:r>
      <w:r w:rsidRPr="006F5513">
        <w:rPr>
          <w:rFonts w:ascii="Times New Roman" w:hAnsi="Times New Roman" w:cs="Times New Roman"/>
          <w:i/>
          <w:iCs/>
          <w:sz w:val="24"/>
          <w:szCs w:val="24"/>
        </w:rPr>
        <w:t xml:space="preserve"> strategy is effectively implemented when the business provides unique or superior value to the customer through product quality, features, or after-sale support”</w:t>
      </w:r>
      <w:r w:rsidR="00CD7FAC" w:rsidRPr="006F5513">
        <w:rPr>
          <w:rFonts w:ascii="Times New Roman" w:hAnsi="Times New Roman" w:cs="Times New Roman"/>
          <w:sz w:val="24"/>
          <w:szCs w:val="24"/>
          <w:shd w:val="clear" w:color="auto" w:fill="FFFFFF"/>
        </w:rPr>
        <w:t xml:space="preserve"> (Boxall and Purcell,2011). </w:t>
      </w:r>
    </w:p>
    <w:p w14:paraId="75DC1362" w14:textId="77777777" w:rsidR="00E924E7" w:rsidRDefault="00F853B5" w:rsidP="006F5513">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Businesses</w:t>
      </w:r>
      <w:r w:rsidR="00B0670E" w:rsidRPr="006F5513">
        <w:rPr>
          <w:rFonts w:ascii="Times New Roman" w:hAnsi="Times New Roman" w:cs="Times New Roman"/>
          <w:sz w:val="24"/>
          <w:szCs w:val="24"/>
          <w:shd w:val="clear" w:color="auto" w:fill="FFFFFF"/>
        </w:rPr>
        <w:t xml:space="preserve"> </w:t>
      </w:r>
      <w:r w:rsidR="00A5027A" w:rsidRPr="006F5513">
        <w:rPr>
          <w:rFonts w:ascii="Times New Roman" w:hAnsi="Times New Roman" w:cs="Times New Roman"/>
          <w:sz w:val="24"/>
          <w:szCs w:val="24"/>
          <w:shd w:val="clear" w:color="auto" w:fill="FFFFFF"/>
        </w:rPr>
        <w:t>can</w:t>
      </w:r>
      <w:r w:rsidR="00B0670E" w:rsidRPr="006F5513">
        <w:rPr>
          <w:rFonts w:ascii="Times New Roman" w:hAnsi="Times New Roman" w:cs="Times New Roman"/>
          <w:sz w:val="24"/>
          <w:szCs w:val="24"/>
          <w:shd w:val="clear" w:color="auto" w:fill="FFFFFF"/>
        </w:rPr>
        <w:t xml:space="preserve"> charge a higher price for the products and services th</w:t>
      </w:r>
      <w:r w:rsidR="00A5027A" w:rsidRPr="006F5513">
        <w:rPr>
          <w:rFonts w:ascii="Times New Roman" w:hAnsi="Times New Roman" w:cs="Times New Roman"/>
          <w:sz w:val="24"/>
          <w:szCs w:val="24"/>
          <w:shd w:val="clear" w:color="auto" w:fill="FFFFFF"/>
        </w:rPr>
        <w:t xml:space="preserve">ey are providing as they </w:t>
      </w:r>
      <w:r>
        <w:rPr>
          <w:rFonts w:ascii="Times New Roman" w:hAnsi="Times New Roman" w:cs="Times New Roman"/>
          <w:sz w:val="24"/>
          <w:szCs w:val="24"/>
          <w:shd w:val="clear" w:color="auto" w:fill="FFFFFF"/>
        </w:rPr>
        <w:t>are</w:t>
      </w:r>
      <w:r w:rsidR="00A5027A" w:rsidRPr="006F5513">
        <w:rPr>
          <w:rFonts w:ascii="Times New Roman" w:hAnsi="Times New Roman" w:cs="Times New Roman"/>
          <w:sz w:val="24"/>
          <w:szCs w:val="24"/>
          <w:shd w:val="clear" w:color="auto" w:fill="FFFFFF"/>
        </w:rPr>
        <w:t xml:space="preserve"> “</w:t>
      </w:r>
      <w:r w:rsidR="00C46F61" w:rsidRPr="006F5513">
        <w:rPr>
          <w:rFonts w:ascii="Times New Roman" w:hAnsi="Times New Roman" w:cs="Times New Roman"/>
          <w:sz w:val="24"/>
          <w:szCs w:val="24"/>
          <w:shd w:val="clear" w:color="auto" w:fill="FFFFFF"/>
        </w:rPr>
        <w:t xml:space="preserve">Luxury”. “Luxury </w:t>
      </w:r>
      <w:r w:rsidR="00B0670E" w:rsidRPr="006F5513">
        <w:rPr>
          <w:rFonts w:ascii="Times New Roman" w:hAnsi="Times New Roman" w:cs="Times New Roman"/>
          <w:sz w:val="24"/>
          <w:szCs w:val="24"/>
          <w:shd w:val="clear" w:color="auto" w:fill="FFFFFF"/>
        </w:rPr>
        <w:t>goods are expensive in relative and absolute terms</w:t>
      </w:r>
      <w:r w:rsidR="00A5027A" w:rsidRPr="006F5513">
        <w:rPr>
          <w:rFonts w:ascii="Times New Roman" w:hAnsi="Times New Roman" w:cs="Times New Roman"/>
          <w:sz w:val="24"/>
          <w:szCs w:val="24"/>
          <w:shd w:val="clear" w:color="auto" w:fill="FFFFFF"/>
        </w:rPr>
        <w:t xml:space="preserve">, </w:t>
      </w:r>
      <w:r w:rsidR="00B0670E" w:rsidRPr="006F5513">
        <w:rPr>
          <w:rFonts w:ascii="Times New Roman" w:hAnsi="Times New Roman" w:cs="Times New Roman"/>
          <w:sz w:val="24"/>
          <w:szCs w:val="24"/>
          <w:shd w:val="clear" w:color="auto" w:fill="FFFFFF"/>
        </w:rPr>
        <w:t>and even more so when consider</w:t>
      </w:r>
      <w:r>
        <w:rPr>
          <w:rFonts w:ascii="Times New Roman" w:hAnsi="Times New Roman" w:cs="Times New Roman"/>
          <w:sz w:val="24"/>
          <w:szCs w:val="24"/>
          <w:shd w:val="clear" w:color="auto" w:fill="FFFFFF"/>
        </w:rPr>
        <w:t>ed</w:t>
      </w:r>
      <w:r w:rsidR="00B0670E" w:rsidRPr="006F5513">
        <w:rPr>
          <w:rFonts w:ascii="Times New Roman" w:hAnsi="Times New Roman" w:cs="Times New Roman"/>
          <w:sz w:val="24"/>
          <w:szCs w:val="24"/>
          <w:shd w:val="clear" w:color="auto" w:fill="FFFFFF"/>
        </w:rPr>
        <w:t xml:space="preserve"> them to be "trivial" products, without any clear</w:t>
      </w:r>
      <w:r>
        <w:rPr>
          <w:rFonts w:ascii="Times New Roman" w:hAnsi="Times New Roman" w:cs="Times New Roman"/>
          <w:sz w:val="24"/>
          <w:szCs w:val="24"/>
          <w:shd w:val="clear" w:color="auto" w:fill="FFFFFF"/>
        </w:rPr>
        <w:t xml:space="preserve"> additional</w:t>
      </w:r>
      <w:r w:rsidR="00B0670E" w:rsidRPr="006F5513">
        <w:rPr>
          <w:rFonts w:ascii="Times New Roman" w:hAnsi="Times New Roman" w:cs="Times New Roman"/>
          <w:sz w:val="24"/>
          <w:szCs w:val="24"/>
          <w:shd w:val="clear" w:color="auto" w:fill="FFFFFF"/>
        </w:rPr>
        <w:t xml:space="preserve"> function over their "non-luxury" counterparts</w:t>
      </w:r>
      <w:r w:rsidR="00A5027A" w:rsidRPr="006F5513">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w:t>
      </w:r>
      <w:r w:rsidR="00A5027A" w:rsidRPr="006F5513">
        <w:rPr>
          <w:rFonts w:ascii="Times New Roman" w:hAnsi="Times New Roman" w:cs="Times New Roman"/>
          <w:sz w:val="24"/>
          <w:szCs w:val="24"/>
          <w:shd w:val="clear" w:color="auto" w:fill="FFFFFF"/>
        </w:rPr>
        <w:t xml:space="preserve"> (Dubois and Duquesne,1993).</w:t>
      </w:r>
      <w:r w:rsidR="006F5513">
        <w:rPr>
          <w:rFonts w:ascii="Times New Roman" w:hAnsi="Times New Roman" w:cs="Times New Roman"/>
          <w:sz w:val="24"/>
          <w:szCs w:val="24"/>
        </w:rPr>
        <w:t xml:space="preserve">                                                         </w:t>
      </w:r>
      <w:r w:rsidR="00C46F61" w:rsidRPr="006F5513">
        <w:rPr>
          <w:rFonts w:ascii="Times New Roman" w:hAnsi="Times New Roman" w:cs="Times New Roman"/>
          <w:sz w:val="24"/>
          <w:szCs w:val="24"/>
          <w:shd w:val="clear" w:color="auto" w:fill="FFFFFF"/>
        </w:rPr>
        <w:t>There are three primary differentiation drivers; Product and service attribute, Customer relationships and Complements.</w:t>
      </w:r>
    </w:p>
    <w:p w14:paraId="16E087BF" w14:textId="77777777" w:rsidR="00E924E7" w:rsidRDefault="00F853B5" w:rsidP="006F5513">
      <w:pPr>
        <w:spacing w:line="360" w:lineRule="auto"/>
        <w:rPr>
          <w:rFonts w:ascii="Times New Roman" w:hAnsi="Times New Roman" w:cs="Times New Roman"/>
          <w:sz w:val="24"/>
          <w:szCs w:val="24"/>
          <w:shd w:val="clear" w:color="auto" w:fill="FFFFFF"/>
        </w:rPr>
      </w:pPr>
      <w:r w:rsidRPr="006F5513">
        <w:rPr>
          <w:rFonts w:ascii="Times New Roman" w:hAnsi="Times New Roman" w:cs="Times New Roman"/>
          <w:sz w:val="24"/>
          <w:szCs w:val="24"/>
          <w:shd w:val="clear" w:color="auto" w:fill="FFFFFF"/>
        </w:rPr>
        <w:t>Product and s</w:t>
      </w:r>
      <w:r w:rsidRPr="006F5513">
        <w:rPr>
          <w:rFonts w:ascii="Times New Roman" w:hAnsi="Times New Roman" w:cs="Times New Roman"/>
          <w:sz w:val="24"/>
          <w:szCs w:val="24"/>
          <w:shd w:val="clear" w:color="auto" w:fill="FFFFFF"/>
        </w:rPr>
        <w:t xml:space="preserve">ervice attributes relate to the unique qualities </w:t>
      </w:r>
      <w:r>
        <w:rPr>
          <w:rFonts w:ascii="Times New Roman" w:hAnsi="Times New Roman" w:cs="Times New Roman"/>
          <w:sz w:val="24"/>
          <w:szCs w:val="24"/>
          <w:shd w:val="clear" w:color="auto" w:fill="FFFFFF"/>
        </w:rPr>
        <w:t xml:space="preserve">of a commodity </w:t>
      </w:r>
      <w:r w:rsidRPr="006F5513">
        <w:rPr>
          <w:rFonts w:ascii="Times New Roman" w:hAnsi="Times New Roman" w:cs="Times New Roman"/>
          <w:sz w:val="24"/>
          <w:szCs w:val="24"/>
          <w:shd w:val="clear" w:color="auto" w:fill="FFFFFF"/>
        </w:rPr>
        <w:t xml:space="preserve">in comparison to </w:t>
      </w:r>
      <w:r w:rsidR="00F60DDF" w:rsidRPr="006F5513">
        <w:rPr>
          <w:rFonts w:ascii="Times New Roman" w:hAnsi="Times New Roman" w:cs="Times New Roman"/>
          <w:sz w:val="24"/>
          <w:szCs w:val="24"/>
          <w:shd w:val="clear" w:color="auto" w:fill="FFFFFF"/>
        </w:rPr>
        <w:t>similar merchandise.</w:t>
      </w:r>
      <w:r w:rsidR="00DC70AB" w:rsidRPr="006F5513">
        <w:rPr>
          <w:rFonts w:ascii="Times New Roman" w:hAnsi="Times New Roman" w:cs="Times New Roman"/>
          <w:sz w:val="24"/>
          <w:szCs w:val="24"/>
          <w:shd w:val="clear" w:color="auto" w:fill="FFFFFF"/>
        </w:rPr>
        <w:t xml:space="preserve"> </w:t>
      </w:r>
      <w:r w:rsidR="00F60DDF" w:rsidRPr="006F5513">
        <w:rPr>
          <w:rFonts w:ascii="Times New Roman" w:hAnsi="Times New Roman" w:cs="Times New Roman"/>
          <w:sz w:val="24"/>
          <w:szCs w:val="24"/>
          <w:shd w:val="clear" w:color="auto" w:fill="FFFFFF"/>
        </w:rPr>
        <w:t xml:space="preserve">Rolex </w:t>
      </w:r>
      <w:r w:rsidR="00DC70AB" w:rsidRPr="006F5513">
        <w:rPr>
          <w:rFonts w:ascii="Times New Roman" w:hAnsi="Times New Roman" w:cs="Times New Roman"/>
          <w:sz w:val="24"/>
          <w:szCs w:val="24"/>
          <w:shd w:val="clear" w:color="auto" w:fill="FFFFFF"/>
        </w:rPr>
        <w:t>is one example. Rolex</w:t>
      </w:r>
      <w:r w:rsidR="00F60DDF" w:rsidRPr="006F5513">
        <w:rPr>
          <w:rFonts w:ascii="Times New Roman" w:hAnsi="Times New Roman" w:cs="Times New Roman"/>
          <w:sz w:val="24"/>
          <w:szCs w:val="24"/>
          <w:shd w:val="clear" w:color="auto" w:fill="FFFFFF"/>
        </w:rPr>
        <w:t xml:space="preserve"> manufacture watches but charges a significantly higher price as they use higher quality materials </w:t>
      </w:r>
      <w:r w:rsidR="0036034E" w:rsidRPr="006F5513">
        <w:rPr>
          <w:rFonts w:ascii="Times New Roman" w:hAnsi="Times New Roman" w:cs="Times New Roman"/>
          <w:sz w:val="24"/>
          <w:szCs w:val="24"/>
          <w:shd w:val="clear" w:color="auto" w:fill="FFFFFF"/>
        </w:rPr>
        <w:t>e.g. Rolex uses 904L steel</w:t>
      </w:r>
      <w:r w:rsidR="00DC70AB" w:rsidRPr="006F5513">
        <w:rPr>
          <w:rFonts w:ascii="Times New Roman" w:hAnsi="Times New Roman" w:cs="Times New Roman"/>
          <w:sz w:val="24"/>
          <w:szCs w:val="24"/>
          <w:shd w:val="clear" w:color="auto" w:fill="FFFFFF"/>
        </w:rPr>
        <w:t>, (McFadden and Ergü, 2017)</w:t>
      </w:r>
      <w:r w:rsidR="00CD7D47" w:rsidRPr="006F5513">
        <w:rPr>
          <w:rFonts w:ascii="Times New Roman" w:hAnsi="Times New Roman" w:cs="Times New Roman"/>
          <w:sz w:val="24"/>
          <w:szCs w:val="24"/>
          <w:shd w:val="clear" w:color="auto" w:fill="FFFFFF"/>
        </w:rPr>
        <w:t>.</w:t>
      </w:r>
    </w:p>
    <w:p w14:paraId="3EC468A7" w14:textId="77777777" w:rsidR="00E924E7" w:rsidRDefault="00F853B5" w:rsidP="006F5513">
      <w:pPr>
        <w:spacing w:line="360" w:lineRule="auto"/>
        <w:rPr>
          <w:rFonts w:ascii="Times New Roman" w:hAnsi="Times New Roman" w:cs="Times New Roman"/>
          <w:sz w:val="24"/>
          <w:szCs w:val="24"/>
        </w:rPr>
      </w:pPr>
      <w:r w:rsidRPr="006F5513">
        <w:rPr>
          <w:rFonts w:ascii="Times New Roman" w:hAnsi="Times New Roman" w:cs="Times New Roman"/>
          <w:sz w:val="24"/>
          <w:szCs w:val="24"/>
          <w:shd w:val="clear" w:color="auto" w:fill="FFFFFF"/>
        </w:rPr>
        <w:t>Customer relationships</w:t>
      </w:r>
      <w:r w:rsidR="00331016" w:rsidRPr="006F5513">
        <w:rPr>
          <w:rFonts w:ascii="Times New Roman" w:hAnsi="Times New Roman" w:cs="Times New Roman"/>
          <w:sz w:val="24"/>
          <w:szCs w:val="24"/>
          <w:shd w:val="clear" w:color="auto" w:fill="FFFFFF"/>
        </w:rPr>
        <w:t xml:space="preserve"> are how the consumer </w:t>
      </w:r>
      <w:r w:rsidR="00192AAF" w:rsidRPr="006F5513">
        <w:rPr>
          <w:rFonts w:ascii="Times New Roman" w:hAnsi="Times New Roman" w:cs="Times New Roman"/>
          <w:sz w:val="24"/>
          <w:szCs w:val="24"/>
          <w:shd w:val="clear" w:color="auto" w:fill="FFFFFF"/>
        </w:rPr>
        <w:t xml:space="preserve">perceives the product/service. Starbucks is an example of where products are being sold at a premium </w:t>
      </w:r>
      <w:r w:rsidR="002C2F62" w:rsidRPr="006F5513">
        <w:rPr>
          <w:rFonts w:ascii="Times New Roman" w:hAnsi="Times New Roman" w:cs="Times New Roman"/>
          <w:sz w:val="24"/>
          <w:szCs w:val="24"/>
          <w:shd w:val="clear" w:color="auto" w:fill="FFFFFF"/>
        </w:rPr>
        <w:t xml:space="preserve">price </w:t>
      </w:r>
      <w:r w:rsidR="00A7345E" w:rsidRPr="006F5513">
        <w:rPr>
          <w:rFonts w:ascii="Times New Roman" w:hAnsi="Times New Roman" w:cs="Times New Roman"/>
          <w:sz w:val="24"/>
          <w:szCs w:val="24"/>
          <w:shd w:val="clear" w:color="auto" w:fill="FFFFFF"/>
        </w:rPr>
        <w:t xml:space="preserve">due to the way </w:t>
      </w:r>
      <w:r w:rsidR="00670928" w:rsidRPr="006F5513">
        <w:rPr>
          <w:rFonts w:ascii="Times New Roman" w:hAnsi="Times New Roman" w:cs="Times New Roman"/>
          <w:sz w:val="24"/>
          <w:szCs w:val="24"/>
          <w:shd w:val="clear" w:color="auto" w:fill="FFFFFF"/>
        </w:rPr>
        <w:t>that the consumer perceives the</w:t>
      </w:r>
      <w:r w:rsidR="00F77D3B" w:rsidRPr="006F5513">
        <w:rPr>
          <w:rFonts w:ascii="Times New Roman" w:hAnsi="Times New Roman" w:cs="Times New Roman"/>
          <w:sz w:val="24"/>
          <w:szCs w:val="24"/>
          <w:shd w:val="clear" w:color="auto" w:fill="FFFFFF"/>
        </w:rPr>
        <w:t xml:space="preserve"> image of the company</w:t>
      </w:r>
      <w:r w:rsidR="00DC70AB" w:rsidRPr="006F5513">
        <w:rPr>
          <w:rFonts w:ascii="Times New Roman" w:hAnsi="Times New Roman" w:cs="Times New Roman"/>
          <w:sz w:val="24"/>
          <w:szCs w:val="24"/>
          <w:shd w:val="clear" w:color="auto" w:fill="FFFFFF"/>
        </w:rPr>
        <w:t>, (Tu et al, 2012)</w:t>
      </w:r>
      <w:r w:rsidR="00DC70AB" w:rsidRPr="006F5513">
        <w:rPr>
          <w:rFonts w:ascii="Times New Roman" w:hAnsi="Times New Roman" w:cs="Times New Roman"/>
          <w:sz w:val="24"/>
          <w:szCs w:val="24"/>
        </w:rPr>
        <w:t>.</w:t>
      </w:r>
    </w:p>
    <w:p w14:paraId="0FEFA656" w14:textId="77777777" w:rsidR="00A93F23" w:rsidRPr="006F5513" w:rsidRDefault="00F853B5" w:rsidP="006F5513">
      <w:pPr>
        <w:spacing w:line="360" w:lineRule="auto"/>
        <w:rPr>
          <w:rFonts w:ascii="Times New Roman" w:hAnsi="Times New Roman" w:cs="Times New Roman"/>
          <w:sz w:val="24"/>
          <w:szCs w:val="24"/>
        </w:rPr>
      </w:pPr>
      <w:r w:rsidRPr="006F5513">
        <w:rPr>
          <w:rFonts w:ascii="Times New Roman" w:hAnsi="Times New Roman" w:cs="Times New Roman"/>
          <w:sz w:val="24"/>
          <w:szCs w:val="24"/>
          <w:shd w:val="clear" w:color="auto" w:fill="FFFFFF"/>
        </w:rPr>
        <w:t xml:space="preserve">Complements is when products </w:t>
      </w:r>
      <w:r w:rsidR="00E40D70" w:rsidRPr="006F5513">
        <w:rPr>
          <w:rFonts w:ascii="Times New Roman" w:hAnsi="Times New Roman" w:cs="Times New Roman"/>
          <w:sz w:val="24"/>
          <w:szCs w:val="24"/>
          <w:shd w:val="clear" w:color="auto" w:fill="FFFFFF"/>
        </w:rPr>
        <w:t xml:space="preserve">and services can be linked for instance looking </w:t>
      </w:r>
      <w:r w:rsidR="001A05D6" w:rsidRPr="006F5513">
        <w:rPr>
          <w:rFonts w:ascii="Times New Roman" w:hAnsi="Times New Roman" w:cs="Times New Roman"/>
          <w:sz w:val="24"/>
          <w:szCs w:val="24"/>
          <w:shd w:val="clear" w:color="auto" w:fill="FFFFFF"/>
        </w:rPr>
        <w:t xml:space="preserve">at Apple when purchasing a </w:t>
      </w:r>
      <w:r w:rsidR="00A60A49" w:rsidRPr="006F5513">
        <w:rPr>
          <w:rFonts w:ascii="Times New Roman" w:hAnsi="Times New Roman" w:cs="Times New Roman"/>
          <w:sz w:val="24"/>
          <w:szCs w:val="24"/>
          <w:shd w:val="clear" w:color="auto" w:fill="FFFFFF"/>
        </w:rPr>
        <w:t>product,</w:t>
      </w:r>
      <w:r w:rsidR="001A05D6" w:rsidRPr="006F5513">
        <w:rPr>
          <w:rFonts w:ascii="Times New Roman" w:hAnsi="Times New Roman" w:cs="Times New Roman"/>
          <w:sz w:val="24"/>
          <w:szCs w:val="24"/>
          <w:shd w:val="clear" w:color="auto" w:fill="FFFFFF"/>
        </w:rPr>
        <w:t xml:space="preserve"> </w:t>
      </w:r>
      <w:r w:rsidR="00FD73E3" w:rsidRPr="006F5513">
        <w:rPr>
          <w:rFonts w:ascii="Times New Roman" w:hAnsi="Times New Roman" w:cs="Times New Roman"/>
          <w:sz w:val="24"/>
          <w:szCs w:val="24"/>
          <w:shd w:val="clear" w:color="auto" w:fill="FFFFFF"/>
        </w:rPr>
        <w:t xml:space="preserve">the consumer gains </w:t>
      </w:r>
      <w:r w:rsidR="00A60A49" w:rsidRPr="006F5513">
        <w:rPr>
          <w:rFonts w:ascii="Times New Roman" w:hAnsi="Times New Roman" w:cs="Times New Roman"/>
          <w:sz w:val="24"/>
          <w:szCs w:val="24"/>
          <w:shd w:val="clear" w:color="auto" w:fill="FFFFFF"/>
        </w:rPr>
        <w:t xml:space="preserve">free </w:t>
      </w:r>
      <w:r w:rsidR="00FD73E3" w:rsidRPr="006F5513">
        <w:rPr>
          <w:rFonts w:ascii="Times New Roman" w:hAnsi="Times New Roman" w:cs="Times New Roman"/>
          <w:sz w:val="24"/>
          <w:szCs w:val="24"/>
          <w:shd w:val="clear" w:color="auto" w:fill="FFFFFF"/>
        </w:rPr>
        <w:t>access to the app store</w:t>
      </w:r>
      <w:r w:rsidR="009944F8" w:rsidRPr="006F5513">
        <w:rPr>
          <w:rFonts w:ascii="Times New Roman" w:hAnsi="Times New Roman" w:cs="Times New Roman"/>
          <w:sz w:val="24"/>
          <w:szCs w:val="24"/>
          <w:shd w:val="clear" w:color="auto" w:fill="FFFFFF"/>
        </w:rPr>
        <w:t xml:space="preserve">, </w:t>
      </w:r>
      <w:r w:rsidR="00320B82" w:rsidRPr="006F5513">
        <w:rPr>
          <w:rFonts w:ascii="Times New Roman" w:hAnsi="Times New Roman" w:cs="Times New Roman"/>
          <w:sz w:val="24"/>
          <w:szCs w:val="24"/>
          <w:shd w:val="clear" w:color="auto" w:fill="FFFFFF"/>
        </w:rPr>
        <w:t>iTunes a</w:t>
      </w:r>
      <w:r w:rsidR="009944F8" w:rsidRPr="006F5513">
        <w:rPr>
          <w:rFonts w:ascii="Times New Roman" w:hAnsi="Times New Roman" w:cs="Times New Roman"/>
          <w:sz w:val="24"/>
          <w:szCs w:val="24"/>
          <w:shd w:val="clear" w:color="auto" w:fill="FFFFFF"/>
        </w:rPr>
        <w:t xml:space="preserve">nd </w:t>
      </w:r>
      <w:r w:rsidR="00320B82" w:rsidRPr="006F5513">
        <w:rPr>
          <w:rFonts w:ascii="Times New Roman" w:hAnsi="Times New Roman" w:cs="Times New Roman"/>
          <w:sz w:val="24"/>
          <w:szCs w:val="24"/>
          <w:shd w:val="clear" w:color="auto" w:fill="FFFFFF"/>
        </w:rPr>
        <w:t xml:space="preserve">the cloud, packages like this </w:t>
      </w:r>
      <w:r w:rsidR="00607F43" w:rsidRPr="006F5513">
        <w:rPr>
          <w:rFonts w:ascii="Times New Roman" w:hAnsi="Times New Roman" w:cs="Times New Roman"/>
          <w:sz w:val="24"/>
          <w:szCs w:val="24"/>
          <w:shd w:val="clear" w:color="auto" w:fill="FFFFFF"/>
        </w:rPr>
        <w:t xml:space="preserve">are attractive </w:t>
      </w:r>
      <w:r w:rsidR="0035315F" w:rsidRPr="006F5513">
        <w:rPr>
          <w:rFonts w:ascii="Times New Roman" w:hAnsi="Times New Roman" w:cs="Times New Roman"/>
          <w:sz w:val="24"/>
          <w:szCs w:val="24"/>
          <w:shd w:val="clear" w:color="auto" w:fill="FFFFFF"/>
        </w:rPr>
        <w:t xml:space="preserve">as they increase the value </w:t>
      </w:r>
      <w:r w:rsidR="00956B86" w:rsidRPr="006F5513">
        <w:rPr>
          <w:rFonts w:ascii="Times New Roman" w:hAnsi="Times New Roman" w:cs="Times New Roman"/>
          <w:sz w:val="24"/>
          <w:szCs w:val="24"/>
          <w:shd w:val="clear" w:color="auto" w:fill="FFFFFF"/>
        </w:rPr>
        <w:t>for cus</w:t>
      </w:r>
      <w:r w:rsidR="000E5CD0" w:rsidRPr="006F5513">
        <w:rPr>
          <w:rFonts w:ascii="Times New Roman" w:hAnsi="Times New Roman" w:cs="Times New Roman"/>
          <w:sz w:val="24"/>
          <w:szCs w:val="24"/>
          <w:shd w:val="clear" w:color="auto" w:fill="FFFFFF"/>
        </w:rPr>
        <w:t>tomers</w:t>
      </w:r>
      <w:r w:rsidR="00DC70AB" w:rsidRPr="006F5513">
        <w:rPr>
          <w:rFonts w:ascii="Times New Roman" w:hAnsi="Times New Roman" w:cs="Times New Roman"/>
          <w:sz w:val="24"/>
          <w:szCs w:val="24"/>
          <w:shd w:val="clear" w:color="auto" w:fill="FFFFFF"/>
        </w:rPr>
        <w:t>, (Apple (United Kingdom), 2019)</w:t>
      </w:r>
      <w:r w:rsidR="000E5CD0" w:rsidRPr="006F5513">
        <w:rPr>
          <w:rFonts w:ascii="Times New Roman" w:hAnsi="Times New Roman" w:cs="Times New Roman"/>
          <w:sz w:val="24"/>
          <w:szCs w:val="24"/>
          <w:shd w:val="clear" w:color="auto" w:fill="FFFFFF"/>
        </w:rPr>
        <w:t>.</w:t>
      </w:r>
    </w:p>
    <w:p w14:paraId="77CCF8A5" w14:textId="77777777" w:rsidR="00FE76FA" w:rsidRPr="006F5513" w:rsidRDefault="00FE76FA" w:rsidP="006F5513">
      <w:pPr>
        <w:spacing w:line="360" w:lineRule="auto"/>
        <w:rPr>
          <w:rFonts w:ascii="Times New Roman" w:hAnsi="Times New Roman" w:cs="Times New Roman"/>
          <w:sz w:val="24"/>
          <w:szCs w:val="24"/>
        </w:rPr>
      </w:pPr>
    </w:p>
    <w:p w14:paraId="0D6BD61E" w14:textId="77777777" w:rsidR="00A93F23" w:rsidRPr="006F5513" w:rsidRDefault="00F853B5" w:rsidP="006F5513">
      <w:pPr>
        <w:spacing w:line="360" w:lineRule="auto"/>
        <w:rPr>
          <w:rFonts w:ascii="Times New Roman" w:hAnsi="Times New Roman" w:cs="Times New Roman"/>
          <w:b/>
          <w:bCs/>
          <w:sz w:val="24"/>
          <w:szCs w:val="24"/>
          <w:shd w:val="clear" w:color="auto" w:fill="FFFFFF"/>
        </w:rPr>
      </w:pPr>
      <w:r w:rsidRPr="006F5513">
        <w:rPr>
          <w:rFonts w:ascii="Times New Roman" w:hAnsi="Times New Roman" w:cs="Times New Roman"/>
          <w:b/>
          <w:bCs/>
          <w:sz w:val="24"/>
          <w:szCs w:val="24"/>
          <w:shd w:val="clear" w:color="auto" w:fill="FFFFFF"/>
        </w:rPr>
        <w:t xml:space="preserve">2.4 </w:t>
      </w:r>
      <w:r w:rsidR="00FE76FA" w:rsidRPr="006F5513">
        <w:rPr>
          <w:rFonts w:ascii="Times New Roman" w:hAnsi="Times New Roman" w:cs="Times New Roman"/>
          <w:b/>
          <w:bCs/>
          <w:sz w:val="24"/>
          <w:szCs w:val="24"/>
          <w:shd w:val="clear" w:color="auto" w:fill="FFFFFF"/>
        </w:rPr>
        <w:t>FOCUS STRAT</w:t>
      </w:r>
      <w:r w:rsidR="006F5513" w:rsidRPr="006F5513">
        <w:rPr>
          <w:rFonts w:ascii="Times New Roman" w:hAnsi="Times New Roman" w:cs="Times New Roman"/>
          <w:b/>
          <w:bCs/>
          <w:sz w:val="24"/>
          <w:szCs w:val="24"/>
          <w:shd w:val="clear" w:color="auto" w:fill="FFFFFF"/>
        </w:rPr>
        <w:t xml:space="preserve">EGY </w:t>
      </w:r>
    </w:p>
    <w:p w14:paraId="7D020041" w14:textId="77777777" w:rsidR="00EC4371" w:rsidRPr="006F5513" w:rsidRDefault="00F853B5" w:rsidP="006F5513">
      <w:pPr>
        <w:spacing w:line="360" w:lineRule="auto"/>
        <w:rPr>
          <w:rFonts w:ascii="Times New Roman" w:hAnsi="Times New Roman" w:cs="Times New Roman"/>
          <w:sz w:val="24"/>
          <w:szCs w:val="24"/>
          <w:shd w:val="clear" w:color="auto" w:fill="FFFFFF"/>
        </w:rPr>
      </w:pPr>
      <w:r w:rsidRPr="006F5513">
        <w:rPr>
          <w:rFonts w:ascii="Times New Roman" w:hAnsi="Times New Roman" w:cs="Times New Roman"/>
          <w:sz w:val="24"/>
          <w:szCs w:val="24"/>
          <w:shd w:val="clear" w:color="auto" w:fill="FFFFFF"/>
        </w:rPr>
        <w:t xml:space="preserve">Focus strategy </w:t>
      </w:r>
      <w:r w:rsidR="001F6F28" w:rsidRPr="006F5513">
        <w:rPr>
          <w:rFonts w:ascii="Times New Roman" w:hAnsi="Times New Roman" w:cs="Times New Roman"/>
          <w:sz w:val="24"/>
          <w:szCs w:val="24"/>
          <w:shd w:val="clear" w:color="auto" w:fill="FFFFFF"/>
        </w:rPr>
        <w:t xml:space="preserve">“targets </w:t>
      </w:r>
      <w:r w:rsidR="006D191F" w:rsidRPr="006F5513">
        <w:rPr>
          <w:rFonts w:ascii="Times New Roman" w:hAnsi="Times New Roman" w:cs="Times New Roman"/>
          <w:sz w:val="24"/>
          <w:szCs w:val="24"/>
          <w:shd w:val="clear" w:color="auto" w:fill="FFFFFF"/>
        </w:rPr>
        <w:t>a narrow seg</w:t>
      </w:r>
      <w:r w:rsidR="00153191" w:rsidRPr="006F5513">
        <w:rPr>
          <w:rFonts w:ascii="Times New Roman" w:hAnsi="Times New Roman" w:cs="Times New Roman"/>
          <w:sz w:val="24"/>
          <w:szCs w:val="24"/>
          <w:shd w:val="clear" w:color="auto" w:fill="FFFFFF"/>
        </w:rPr>
        <w:t>ment or domain of activity and tailors it</w:t>
      </w:r>
      <w:r w:rsidR="006945AB" w:rsidRPr="006F5513">
        <w:rPr>
          <w:rFonts w:ascii="Times New Roman" w:hAnsi="Times New Roman" w:cs="Times New Roman"/>
          <w:sz w:val="24"/>
          <w:szCs w:val="24"/>
          <w:shd w:val="clear" w:color="auto" w:fill="FFFFFF"/>
        </w:rPr>
        <w:t>s products/services</w:t>
      </w:r>
      <w:r w:rsidR="004F6597" w:rsidRPr="006F5513">
        <w:rPr>
          <w:rFonts w:ascii="Times New Roman" w:hAnsi="Times New Roman" w:cs="Times New Roman"/>
          <w:sz w:val="24"/>
          <w:szCs w:val="24"/>
          <w:shd w:val="clear" w:color="auto" w:fill="FFFFFF"/>
        </w:rPr>
        <w:t xml:space="preserve"> to the needs of that specific segment </w:t>
      </w:r>
      <w:r w:rsidR="001D3E0D" w:rsidRPr="006F5513">
        <w:rPr>
          <w:rFonts w:ascii="Times New Roman" w:hAnsi="Times New Roman" w:cs="Times New Roman"/>
          <w:sz w:val="24"/>
          <w:szCs w:val="24"/>
          <w:shd w:val="clear" w:color="auto" w:fill="FFFFFF"/>
        </w:rPr>
        <w:t>to the exclusion of others”</w:t>
      </w:r>
      <w:r w:rsidR="001679ED" w:rsidRPr="006F5513">
        <w:rPr>
          <w:rFonts w:ascii="Times New Roman" w:hAnsi="Times New Roman" w:cs="Times New Roman"/>
          <w:sz w:val="24"/>
          <w:szCs w:val="24"/>
          <w:shd w:val="clear" w:color="auto" w:fill="FFFFFF"/>
        </w:rPr>
        <w:t xml:space="preserve"> (Johnson, 2014)</w:t>
      </w:r>
      <w:r w:rsidR="00D016CF" w:rsidRPr="006F5513">
        <w:rPr>
          <w:rFonts w:ascii="Times New Roman" w:hAnsi="Times New Roman" w:cs="Times New Roman"/>
          <w:sz w:val="24"/>
          <w:szCs w:val="24"/>
          <w:shd w:val="clear" w:color="auto" w:fill="FFFFFF"/>
        </w:rPr>
        <w:t xml:space="preserve">. </w:t>
      </w:r>
      <w:r w:rsidR="00D5466D" w:rsidRPr="006F5513">
        <w:rPr>
          <w:rFonts w:ascii="Times New Roman" w:hAnsi="Times New Roman" w:cs="Times New Roman"/>
          <w:sz w:val="24"/>
          <w:szCs w:val="24"/>
          <w:shd w:val="clear" w:color="auto" w:fill="FFFFFF"/>
        </w:rPr>
        <w:t xml:space="preserve">The two focus types are </w:t>
      </w:r>
      <w:r w:rsidR="00BB2F56" w:rsidRPr="006F5513">
        <w:rPr>
          <w:rFonts w:ascii="Times New Roman" w:hAnsi="Times New Roman" w:cs="Times New Roman"/>
          <w:sz w:val="24"/>
          <w:szCs w:val="24"/>
          <w:shd w:val="clear" w:color="auto" w:fill="FFFFFF"/>
        </w:rPr>
        <w:t>Focus Cost-Leadership and Focus Differentiation</w:t>
      </w:r>
      <w:r w:rsidR="00D5466D" w:rsidRPr="006F5513">
        <w:rPr>
          <w:rFonts w:ascii="Times New Roman" w:hAnsi="Times New Roman" w:cs="Times New Roman"/>
          <w:sz w:val="24"/>
          <w:szCs w:val="24"/>
          <w:shd w:val="clear" w:color="auto" w:fill="FFFFFF"/>
        </w:rPr>
        <w:t xml:space="preserve">. </w:t>
      </w:r>
      <w:r w:rsidR="006F5513">
        <w:rPr>
          <w:rFonts w:ascii="Times New Roman" w:hAnsi="Times New Roman" w:cs="Times New Roman"/>
          <w:sz w:val="24"/>
          <w:szCs w:val="24"/>
          <w:shd w:val="clear" w:color="auto" w:fill="FFFFFF"/>
        </w:rPr>
        <w:t xml:space="preserve">                          </w:t>
      </w:r>
      <w:r w:rsidR="0075004D" w:rsidRPr="006F5513">
        <w:rPr>
          <w:rFonts w:ascii="Times New Roman" w:hAnsi="Times New Roman" w:cs="Times New Roman"/>
          <w:sz w:val="24"/>
          <w:szCs w:val="24"/>
          <w:shd w:val="clear" w:color="auto" w:fill="FFFFFF"/>
        </w:rPr>
        <w:t xml:space="preserve">These strategies work by targeting a specific segment of the market </w:t>
      </w:r>
      <w:r w:rsidR="00165531" w:rsidRPr="006F5513">
        <w:rPr>
          <w:rFonts w:ascii="Times New Roman" w:hAnsi="Times New Roman" w:cs="Times New Roman"/>
          <w:sz w:val="24"/>
          <w:szCs w:val="24"/>
          <w:shd w:val="clear" w:color="auto" w:fill="FFFFFF"/>
        </w:rPr>
        <w:t xml:space="preserve">and doing </w:t>
      </w:r>
      <w:r w:rsidR="0006316B" w:rsidRPr="006F5513">
        <w:rPr>
          <w:rFonts w:ascii="Times New Roman" w:hAnsi="Times New Roman" w:cs="Times New Roman"/>
          <w:sz w:val="24"/>
          <w:szCs w:val="24"/>
          <w:shd w:val="clear" w:color="auto" w:fill="FFFFFF"/>
        </w:rPr>
        <w:t xml:space="preserve">better than their competitors who are </w:t>
      </w:r>
      <w:r w:rsidR="0075004D" w:rsidRPr="006F5513">
        <w:rPr>
          <w:rFonts w:ascii="Times New Roman" w:hAnsi="Times New Roman" w:cs="Times New Roman"/>
          <w:sz w:val="24"/>
          <w:szCs w:val="24"/>
          <w:shd w:val="clear" w:color="auto" w:fill="FFFFFF"/>
        </w:rPr>
        <w:t>trying to gain as much market as possible</w:t>
      </w:r>
      <w:r w:rsidR="0006316B" w:rsidRPr="006F5513">
        <w:rPr>
          <w:rFonts w:ascii="Times New Roman" w:hAnsi="Times New Roman" w:cs="Times New Roman"/>
          <w:sz w:val="24"/>
          <w:szCs w:val="24"/>
          <w:shd w:val="clear" w:color="auto" w:fill="FFFFFF"/>
        </w:rPr>
        <w:t>.</w:t>
      </w:r>
      <w:r w:rsidR="006F5513">
        <w:rPr>
          <w:rFonts w:ascii="Times New Roman" w:hAnsi="Times New Roman" w:cs="Times New Roman"/>
          <w:sz w:val="24"/>
          <w:szCs w:val="24"/>
          <w:shd w:val="clear" w:color="auto" w:fill="FFFFFF"/>
        </w:rPr>
        <w:t xml:space="preserve">                                            </w:t>
      </w:r>
      <w:r w:rsidR="003463E7" w:rsidRPr="006F5513">
        <w:rPr>
          <w:rFonts w:ascii="Times New Roman" w:hAnsi="Times New Roman" w:cs="Times New Roman"/>
          <w:sz w:val="24"/>
          <w:szCs w:val="24"/>
        </w:rPr>
        <w:t xml:space="preserve">Porter's framework proposes that a firm must choose whether to serve broad or narrow </w:t>
      </w:r>
      <w:r w:rsidR="003463E7" w:rsidRPr="006F5513">
        <w:rPr>
          <w:rFonts w:ascii="Times New Roman" w:hAnsi="Times New Roman" w:cs="Times New Roman"/>
          <w:sz w:val="24"/>
          <w:szCs w:val="24"/>
        </w:rPr>
        <w:lastRenderedPageBreak/>
        <w:t xml:space="preserve">market segments and whether to seek advantage through low costs or perceived uniqueness </w:t>
      </w:r>
      <w:r w:rsidR="003463E7" w:rsidRPr="006F5513">
        <w:rPr>
          <w:rFonts w:ascii="Times New Roman" w:hAnsi="Times New Roman" w:cs="Times New Roman"/>
          <w:sz w:val="24"/>
          <w:szCs w:val="24"/>
          <w:shd w:val="clear" w:color="auto" w:fill="FFFFFF"/>
        </w:rPr>
        <w:t>(Kim, et al., 2004)</w:t>
      </w:r>
      <w:r w:rsidR="00CF5490" w:rsidRPr="006F5513">
        <w:rPr>
          <w:rFonts w:ascii="Times New Roman" w:hAnsi="Times New Roman" w:cs="Times New Roman"/>
          <w:sz w:val="24"/>
          <w:szCs w:val="24"/>
          <w:shd w:val="clear" w:color="auto" w:fill="FFFFFF"/>
        </w:rPr>
        <w:t xml:space="preserve">. </w:t>
      </w:r>
    </w:p>
    <w:p w14:paraId="50D0C921" w14:textId="77777777" w:rsidR="006F5513" w:rsidRPr="006F5513" w:rsidRDefault="006F5513" w:rsidP="006F5513">
      <w:pPr>
        <w:spacing w:line="360" w:lineRule="auto"/>
        <w:rPr>
          <w:rFonts w:ascii="Times New Roman" w:hAnsi="Times New Roman" w:cs="Times New Roman"/>
          <w:sz w:val="24"/>
          <w:szCs w:val="24"/>
        </w:rPr>
      </w:pPr>
    </w:p>
    <w:p w14:paraId="74C0D937" w14:textId="77777777" w:rsidR="006F5513" w:rsidRPr="006F5513" w:rsidRDefault="00F853B5" w:rsidP="006F5513">
      <w:pPr>
        <w:spacing w:line="360" w:lineRule="auto"/>
        <w:rPr>
          <w:rFonts w:ascii="Times New Roman" w:hAnsi="Times New Roman" w:cs="Times New Roman"/>
          <w:b/>
          <w:bCs/>
          <w:sz w:val="24"/>
          <w:szCs w:val="24"/>
        </w:rPr>
      </w:pPr>
      <w:bookmarkStart w:id="5" w:name="_Toc24046790"/>
      <w:r w:rsidRPr="006F5513">
        <w:rPr>
          <w:rFonts w:ascii="Times New Roman" w:hAnsi="Times New Roman" w:cs="Times New Roman"/>
          <w:b/>
          <w:bCs/>
          <w:sz w:val="24"/>
          <w:szCs w:val="24"/>
        </w:rPr>
        <w:t>3.</w:t>
      </w:r>
      <w:r w:rsidR="00CC7D69" w:rsidRPr="006F5513">
        <w:rPr>
          <w:rFonts w:ascii="Times New Roman" w:hAnsi="Times New Roman" w:cs="Times New Roman"/>
          <w:b/>
          <w:bCs/>
          <w:sz w:val="24"/>
          <w:szCs w:val="24"/>
        </w:rPr>
        <w:t xml:space="preserve"> </w:t>
      </w:r>
      <w:r w:rsidR="00E60BD6" w:rsidRPr="006F5513">
        <w:rPr>
          <w:rFonts w:ascii="Times New Roman" w:hAnsi="Times New Roman" w:cs="Times New Roman"/>
          <w:b/>
          <w:bCs/>
          <w:sz w:val="24"/>
          <w:szCs w:val="24"/>
        </w:rPr>
        <w:t>LIDL AND COST LEADERSHI</w:t>
      </w:r>
      <w:bookmarkEnd w:id="5"/>
      <w:r w:rsidRPr="006F5513">
        <w:rPr>
          <w:rFonts w:ascii="Times New Roman" w:hAnsi="Times New Roman" w:cs="Times New Roman"/>
          <w:b/>
          <w:bCs/>
          <w:sz w:val="24"/>
          <w:szCs w:val="24"/>
        </w:rPr>
        <w:t>P</w:t>
      </w:r>
    </w:p>
    <w:p w14:paraId="255A1834" w14:textId="77777777" w:rsidR="002563E4" w:rsidRDefault="00F853B5" w:rsidP="006F5513">
      <w:pPr>
        <w:spacing w:line="360" w:lineRule="auto"/>
        <w:rPr>
          <w:rFonts w:ascii="Times New Roman" w:hAnsi="Times New Roman" w:cs="Times New Roman"/>
          <w:sz w:val="24"/>
          <w:szCs w:val="24"/>
        </w:rPr>
      </w:pPr>
      <w:r w:rsidRPr="006F5513">
        <w:rPr>
          <w:rFonts w:ascii="Times New Roman" w:hAnsi="Times New Roman" w:cs="Times New Roman"/>
          <w:sz w:val="24"/>
          <w:szCs w:val="24"/>
        </w:rPr>
        <w:t xml:space="preserve">Lidl uses the strategy cost leadership as </w:t>
      </w:r>
      <w:r w:rsidR="00836398" w:rsidRPr="006F5513">
        <w:rPr>
          <w:rFonts w:ascii="Times New Roman" w:hAnsi="Times New Roman" w:cs="Times New Roman"/>
          <w:sz w:val="24"/>
          <w:szCs w:val="24"/>
        </w:rPr>
        <w:t>th</w:t>
      </w:r>
      <w:r w:rsidR="00237C25" w:rsidRPr="006F5513">
        <w:rPr>
          <w:rFonts w:ascii="Times New Roman" w:hAnsi="Times New Roman" w:cs="Times New Roman"/>
          <w:sz w:val="24"/>
          <w:szCs w:val="24"/>
        </w:rPr>
        <w:t xml:space="preserve">ey </w:t>
      </w:r>
      <w:r w:rsidR="009C68E4" w:rsidRPr="006F5513">
        <w:rPr>
          <w:rFonts w:ascii="Times New Roman" w:hAnsi="Times New Roman" w:cs="Times New Roman"/>
          <w:sz w:val="24"/>
          <w:szCs w:val="24"/>
        </w:rPr>
        <w:t>are provid</w:t>
      </w:r>
      <w:r w:rsidR="0092486B">
        <w:rPr>
          <w:rFonts w:ascii="Times New Roman" w:hAnsi="Times New Roman" w:cs="Times New Roman"/>
          <w:sz w:val="24"/>
          <w:szCs w:val="24"/>
        </w:rPr>
        <w:t>ing</w:t>
      </w:r>
      <w:r w:rsidR="009C68E4" w:rsidRPr="006F5513">
        <w:rPr>
          <w:rFonts w:ascii="Times New Roman" w:hAnsi="Times New Roman" w:cs="Times New Roman"/>
          <w:sz w:val="24"/>
          <w:szCs w:val="24"/>
        </w:rPr>
        <w:t xml:space="preserve"> low-cost goods </w:t>
      </w:r>
      <w:r w:rsidR="00D35F89" w:rsidRPr="006F5513">
        <w:rPr>
          <w:rFonts w:ascii="Times New Roman" w:hAnsi="Times New Roman" w:cs="Times New Roman"/>
          <w:sz w:val="24"/>
          <w:szCs w:val="24"/>
        </w:rPr>
        <w:t xml:space="preserve">to a </w:t>
      </w:r>
      <w:r w:rsidR="00B63D07" w:rsidRPr="006F5513">
        <w:rPr>
          <w:rFonts w:ascii="Times New Roman" w:hAnsi="Times New Roman" w:cs="Times New Roman"/>
          <w:sz w:val="24"/>
          <w:szCs w:val="24"/>
        </w:rPr>
        <w:t>large part of the market.</w:t>
      </w:r>
      <w:r w:rsidR="00DF6616" w:rsidRPr="006F5513">
        <w:rPr>
          <w:rFonts w:ascii="Times New Roman" w:hAnsi="Times New Roman" w:cs="Times New Roman"/>
          <w:sz w:val="24"/>
          <w:szCs w:val="24"/>
        </w:rPr>
        <w:t xml:space="preserve"> </w:t>
      </w:r>
      <w:r w:rsidR="001B09AC" w:rsidRPr="006F5513">
        <w:rPr>
          <w:rFonts w:ascii="Times New Roman" w:hAnsi="Times New Roman" w:cs="Times New Roman"/>
          <w:sz w:val="24"/>
          <w:szCs w:val="24"/>
        </w:rPr>
        <w:t>There slogan “Big on quality, Lidl on price” slogan emphasises that they are using Cost-Leadership strategy</w:t>
      </w:r>
      <w:r w:rsidR="0092486B">
        <w:rPr>
          <w:rFonts w:ascii="Times New Roman" w:hAnsi="Times New Roman" w:cs="Times New Roman"/>
          <w:sz w:val="24"/>
          <w:szCs w:val="24"/>
        </w:rPr>
        <w:t xml:space="preserve">, </w:t>
      </w:r>
      <w:r w:rsidR="001B09AC" w:rsidRPr="006F5513">
        <w:rPr>
          <w:rFonts w:ascii="Times New Roman" w:hAnsi="Times New Roman" w:cs="Times New Roman"/>
          <w:sz w:val="24"/>
          <w:szCs w:val="24"/>
        </w:rPr>
        <w:t>“</w:t>
      </w:r>
      <w:r w:rsidR="001B09AC" w:rsidRPr="002563E4">
        <w:rPr>
          <w:rFonts w:ascii="Times New Roman" w:hAnsi="Times New Roman" w:cs="Times New Roman"/>
          <w:i/>
          <w:iCs/>
          <w:sz w:val="24"/>
          <w:szCs w:val="24"/>
        </w:rPr>
        <w:t>unique selling point has been the background of Lidl’s success and revolutionized the UK grocery industry</w:t>
      </w:r>
      <w:r w:rsidR="001B09AC" w:rsidRPr="006F5513">
        <w:rPr>
          <w:rFonts w:ascii="Times New Roman" w:hAnsi="Times New Roman" w:cs="Times New Roman"/>
          <w:sz w:val="24"/>
          <w:szCs w:val="24"/>
        </w:rPr>
        <w:t xml:space="preserve">” </w:t>
      </w:r>
      <w:r w:rsidR="001B09AC" w:rsidRPr="006F5513">
        <w:rPr>
          <w:rFonts w:ascii="Times New Roman" w:hAnsi="Times New Roman" w:cs="Times New Roman"/>
          <w:sz w:val="24"/>
          <w:szCs w:val="24"/>
          <w:shd w:val="clear" w:color="auto" w:fill="FFFFFF"/>
        </w:rPr>
        <w:t>(Kochova and Drakuleyski, 2018)</w:t>
      </w:r>
      <w:r w:rsidR="001B09AC" w:rsidRPr="006F5513">
        <w:rPr>
          <w:rFonts w:ascii="Times New Roman" w:hAnsi="Times New Roman" w:cs="Times New Roman"/>
          <w:sz w:val="24"/>
          <w:szCs w:val="24"/>
        </w:rPr>
        <w:t>.</w:t>
      </w:r>
      <w:r w:rsidR="006F5513" w:rsidRPr="006F5513">
        <w:rPr>
          <w:rFonts w:ascii="Times New Roman" w:hAnsi="Times New Roman" w:cs="Times New Roman"/>
          <w:sz w:val="24"/>
          <w:szCs w:val="24"/>
        </w:rPr>
        <w:t xml:space="preserve">                                 </w:t>
      </w:r>
    </w:p>
    <w:p w14:paraId="0C5F5B3C" w14:textId="77777777" w:rsidR="002563E4" w:rsidRDefault="00F853B5" w:rsidP="006F5513">
      <w:pPr>
        <w:spacing w:line="360" w:lineRule="auto"/>
        <w:rPr>
          <w:rFonts w:ascii="Times New Roman" w:hAnsi="Times New Roman" w:cs="Times New Roman"/>
          <w:sz w:val="24"/>
          <w:szCs w:val="24"/>
        </w:rPr>
      </w:pPr>
      <w:r w:rsidRPr="006F5513">
        <w:rPr>
          <w:rFonts w:ascii="Times New Roman" w:hAnsi="Times New Roman" w:cs="Times New Roman"/>
          <w:sz w:val="24"/>
          <w:szCs w:val="24"/>
        </w:rPr>
        <w:t>Lidl has</w:t>
      </w:r>
      <w:r w:rsidR="00B70FC7" w:rsidRPr="006F5513">
        <w:rPr>
          <w:rFonts w:ascii="Times New Roman" w:hAnsi="Times New Roman" w:cs="Times New Roman"/>
          <w:sz w:val="24"/>
          <w:szCs w:val="24"/>
        </w:rPr>
        <w:t xml:space="preserve"> achieved</w:t>
      </w:r>
      <w:r w:rsidR="008318D8" w:rsidRPr="006F5513">
        <w:rPr>
          <w:rFonts w:ascii="Times New Roman" w:hAnsi="Times New Roman" w:cs="Times New Roman"/>
          <w:sz w:val="24"/>
          <w:szCs w:val="24"/>
        </w:rPr>
        <w:t xml:space="preserve"> </w:t>
      </w:r>
      <w:r w:rsidR="00F87B53" w:rsidRPr="00F02850">
        <w:rPr>
          <w:rFonts w:ascii="Times New Roman" w:hAnsi="Times New Roman" w:cs="Times New Roman"/>
          <w:sz w:val="24"/>
          <w:szCs w:val="24"/>
        </w:rPr>
        <w:t xml:space="preserve">a cost-leadership approach by </w:t>
      </w:r>
      <w:r w:rsidR="00171E65" w:rsidRPr="00F02850">
        <w:rPr>
          <w:rFonts w:ascii="Times New Roman" w:hAnsi="Times New Roman" w:cs="Times New Roman"/>
          <w:sz w:val="24"/>
          <w:szCs w:val="24"/>
        </w:rPr>
        <w:t>applying the no-frills approach</w:t>
      </w:r>
      <w:r w:rsidR="00D90CB7" w:rsidRPr="00F02850">
        <w:rPr>
          <w:rFonts w:ascii="Times New Roman" w:hAnsi="Times New Roman" w:cs="Times New Roman"/>
          <w:sz w:val="24"/>
          <w:szCs w:val="24"/>
        </w:rPr>
        <w:t xml:space="preserve"> </w:t>
      </w:r>
      <w:r w:rsidRPr="00F02850">
        <w:rPr>
          <w:rFonts w:ascii="Times New Roman" w:hAnsi="Times New Roman" w:cs="Times New Roman"/>
          <w:sz w:val="24"/>
          <w:szCs w:val="24"/>
        </w:rPr>
        <w:t>(</w:t>
      </w:r>
      <w:hyperlink r:id="rId12" w:tooltip="Definition of offering" w:history="1">
        <w:r w:rsidRPr="00F02850">
          <w:rPr>
            <w:rStyle w:val="Hyperlink"/>
            <w:rFonts w:ascii="Times New Roman" w:hAnsi="Times New Roman" w:cs="Times New Roman"/>
            <w:color w:val="auto"/>
            <w:sz w:val="24"/>
            <w:szCs w:val="24"/>
            <w:u w:val="none"/>
            <w:bdr w:val="none" w:sz="0" w:space="0" w:color="auto" w:frame="1"/>
            <w:shd w:val="clear" w:color="auto" w:fill="FFFFFF"/>
          </w:rPr>
          <w:t>offering</w:t>
        </w:r>
      </w:hyperlink>
      <w:r w:rsidRPr="00F02850">
        <w:rPr>
          <w:rFonts w:ascii="Times New Roman" w:hAnsi="Times New Roman" w:cs="Times New Roman"/>
          <w:sz w:val="24"/>
          <w:szCs w:val="24"/>
          <w:shd w:val="clear" w:color="auto" w:fill="FFFFFF"/>
        </w:rPr>
        <w:t xml:space="preserve"> a </w:t>
      </w:r>
      <w:hyperlink r:id="rId13" w:tooltip="Definition of basic" w:history="1">
        <w:r w:rsidRPr="00F02850">
          <w:rPr>
            <w:rStyle w:val="Hyperlink"/>
            <w:rFonts w:ascii="Times New Roman" w:hAnsi="Times New Roman" w:cs="Times New Roman"/>
            <w:color w:val="auto"/>
            <w:sz w:val="24"/>
            <w:szCs w:val="24"/>
            <w:u w:val="none"/>
            <w:bdr w:val="none" w:sz="0" w:space="0" w:color="auto" w:frame="1"/>
            <w:shd w:val="clear" w:color="auto" w:fill="FFFFFF"/>
          </w:rPr>
          <w:t>basic</w:t>
        </w:r>
      </w:hyperlink>
      <w:r w:rsidRPr="00F02850">
        <w:rPr>
          <w:rFonts w:ascii="Times New Roman" w:hAnsi="Times New Roman" w:cs="Times New Roman"/>
          <w:sz w:val="24"/>
          <w:szCs w:val="24"/>
          <w:shd w:val="clear" w:color="auto" w:fill="FFFFFF"/>
        </w:rPr>
        <w:t xml:space="preserve"> service </w:t>
      </w:r>
      <w:r>
        <w:rPr>
          <w:rFonts w:ascii="Times New Roman" w:hAnsi="Times New Roman" w:cs="Times New Roman"/>
          <w:sz w:val="24"/>
          <w:szCs w:val="24"/>
          <w:shd w:val="clear" w:color="auto" w:fill="FFFFFF"/>
        </w:rPr>
        <w:t>enabling costs to be kept low</w:t>
      </w:r>
      <w:r w:rsidRPr="00F02850">
        <w:rPr>
          <w:rFonts w:ascii="Times New Roman" w:hAnsi="Times New Roman" w:cs="Times New Roman"/>
          <w:sz w:val="24"/>
          <w:szCs w:val="24"/>
          <w:shd w:val="clear" w:color="auto" w:fill="FFFFFF"/>
        </w:rPr>
        <w:t xml:space="preserve">) </w:t>
      </w:r>
      <w:r w:rsidR="00D90CB7" w:rsidRPr="00F02850">
        <w:rPr>
          <w:rFonts w:ascii="Times New Roman" w:hAnsi="Times New Roman" w:cs="Times New Roman"/>
          <w:sz w:val="24"/>
          <w:szCs w:val="24"/>
        </w:rPr>
        <w:t>and</w:t>
      </w:r>
      <w:r w:rsidR="00B4055D" w:rsidRPr="00F02850">
        <w:rPr>
          <w:rFonts w:ascii="Times New Roman" w:hAnsi="Times New Roman" w:cs="Times New Roman"/>
          <w:sz w:val="24"/>
          <w:szCs w:val="24"/>
        </w:rPr>
        <w:t xml:space="preserve"> cost minimisation (</w:t>
      </w:r>
      <w:r w:rsidR="00345F0C" w:rsidRPr="00F02850">
        <w:rPr>
          <w:rFonts w:ascii="Times New Roman" w:hAnsi="Times New Roman" w:cs="Times New Roman"/>
          <w:sz w:val="24"/>
          <w:szCs w:val="24"/>
        </w:rPr>
        <w:t>Four cost drivers previously discussed)</w:t>
      </w:r>
      <w:r w:rsidR="00200AA4" w:rsidRPr="00F02850">
        <w:rPr>
          <w:rFonts w:ascii="Times New Roman" w:hAnsi="Times New Roman" w:cs="Times New Roman"/>
          <w:sz w:val="24"/>
          <w:szCs w:val="24"/>
        </w:rPr>
        <w:t>.</w:t>
      </w:r>
      <w:r w:rsidR="006F5513" w:rsidRPr="00F02850">
        <w:rPr>
          <w:rFonts w:ascii="Times New Roman" w:hAnsi="Times New Roman" w:cs="Times New Roman"/>
          <w:sz w:val="24"/>
          <w:szCs w:val="24"/>
        </w:rPr>
        <w:t xml:space="preserve"> </w:t>
      </w:r>
      <w:r w:rsidR="00F40DD6" w:rsidRPr="00F02850">
        <w:rPr>
          <w:rFonts w:ascii="Times New Roman" w:hAnsi="Times New Roman" w:cs="Times New Roman"/>
          <w:sz w:val="24"/>
          <w:szCs w:val="24"/>
        </w:rPr>
        <w:t xml:space="preserve">Applying this </w:t>
      </w:r>
      <w:r w:rsidR="00486B5D" w:rsidRPr="00F02850">
        <w:rPr>
          <w:rFonts w:ascii="Times New Roman" w:hAnsi="Times New Roman" w:cs="Times New Roman"/>
          <w:sz w:val="24"/>
          <w:szCs w:val="24"/>
        </w:rPr>
        <w:t>strategy,</w:t>
      </w:r>
      <w:r w:rsidR="00F40DD6" w:rsidRPr="00F02850">
        <w:rPr>
          <w:rFonts w:ascii="Times New Roman" w:hAnsi="Times New Roman" w:cs="Times New Roman"/>
          <w:sz w:val="24"/>
          <w:szCs w:val="24"/>
        </w:rPr>
        <w:t xml:space="preserve"> they have achieved a </w:t>
      </w:r>
      <w:r w:rsidR="00016ECB" w:rsidRPr="00F02850">
        <w:rPr>
          <w:rFonts w:ascii="Times New Roman" w:hAnsi="Times New Roman" w:cs="Times New Roman"/>
          <w:sz w:val="24"/>
          <w:szCs w:val="24"/>
        </w:rPr>
        <w:t>significant amount of the UK market share</w:t>
      </w:r>
      <w:r w:rsidR="00F02850" w:rsidRPr="00F02850">
        <w:rPr>
          <w:rFonts w:ascii="Times New Roman" w:hAnsi="Times New Roman" w:cs="Times New Roman"/>
          <w:sz w:val="24"/>
          <w:szCs w:val="24"/>
        </w:rPr>
        <w:t>,</w:t>
      </w:r>
      <w:r w:rsidR="00F02850" w:rsidRPr="00F02850">
        <w:rPr>
          <w:rFonts w:ascii="Times New Roman" w:hAnsi="Times New Roman" w:cs="Times New Roman"/>
          <w:color w:val="000000"/>
          <w:sz w:val="24"/>
          <w:szCs w:val="24"/>
          <w:shd w:val="clear" w:color="auto" w:fill="FFFFFF"/>
        </w:rPr>
        <w:t xml:space="preserve"> (Makortoff, 2019)</w:t>
      </w:r>
      <w:r w:rsidR="00016ECB" w:rsidRPr="00F02850">
        <w:rPr>
          <w:rFonts w:ascii="Times New Roman" w:hAnsi="Times New Roman" w:cs="Times New Roman"/>
          <w:sz w:val="24"/>
          <w:szCs w:val="24"/>
        </w:rPr>
        <w:t>.</w:t>
      </w:r>
    </w:p>
    <w:p w14:paraId="413BC631" w14:textId="77777777" w:rsidR="00CC4089" w:rsidRDefault="00F853B5" w:rsidP="006F5513">
      <w:pPr>
        <w:spacing w:line="360" w:lineRule="auto"/>
        <w:rPr>
          <w:rFonts w:ascii="Times New Roman" w:hAnsi="Times New Roman" w:cs="Times New Roman"/>
          <w:sz w:val="24"/>
          <w:szCs w:val="24"/>
        </w:rPr>
      </w:pPr>
      <w:r w:rsidRPr="00F02850">
        <w:rPr>
          <w:rFonts w:ascii="Times New Roman" w:hAnsi="Times New Roman" w:cs="Times New Roman"/>
          <w:sz w:val="24"/>
          <w:szCs w:val="24"/>
        </w:rPr>
        <w:t>They have managed to keep</w:t>
      </w:r>
      <w:r w:rsidR="00961CD4" w:rsidRPr="00F02850">
        <w:rPr>
          <w:rFonts w:ascii="Times New Roman" w:hAnsi="Times New Roman" w:cs="Times New Roman"/>
          <w:sz w:val="24"/>
          <w:szCs w:val="24"/>
        </w:rPr>
        <w:t xml:space="preserve"> input costs</w:t>
      </w:r>
      <w:r w:rsidRPr="00F02850">
        <w:rPr>
          <w:rFonts w:ascii="Times New Roman" w:hAnsi="Times New Roman" w:cs="Times New Roman"/>
          <w:sz w:val="24"/>
          <w:szCs w:val="24"/>
        </w:rPr>
        <w:t xml:space="preserve"> low by </w:t>
      </w:r>
      <w:r w:rsidR="007933CD" w:rsidRPr="00F02850">
        <w:rPr>
          <w:rFonts w:ascii="Times New Roman" w:hAnsi="Times New Roman" w:cs="Times New Roman"/>
          <w:sz w:val="24"/>
          <w:szCs w:val="24"/>
        </w:rPr>
        <w:t>having private-label brands</w:t>
      </w:r>
      <w:r w:rsidR="00C34E21" w:rsidRPr="00F02850">
        <w:rPr>
          <w:rFonts w:ascii="Times New Roman" w:hAnsi="Times New Roman" w:cs="Times New Roman"/>
          <w:sz w:val="24"/>
          <w:szCs w:val="24"/>
        </w:rPr>
        <w:t>;</w:t>
      </w:r>
      <w:r w:rsidR="00C34E21">
        <w:rPr>
          <w:rFonts w:ascii="Times New Roman" w:hAnsi="Times New Roman" w:cs="Times New Roman"/>
          <w:sz w:val="24"/>
          <w:szCs w:val="24"/>
        </w:rPr>
        <w:t>” About</w:t>
      </w:r>
      <w:r w:rsidR="008534EF" w:rsidRPr="002563E4">
        <w:rPr>
          <w:rFonts w:ascii="Times New Roman" w:hAnsi="Times New Roman" w:cs="Times New Roman"/>
          <w:i/>
          <w:iCs/>
          <w:sz w:val="24"/>
          <w:szCs w:val="24"/>
        </w:rPr>
        <w:t xml:space="preserve"> 90% of the products in Lidl stores are private-label brands</w:t>
      </w:r>
      <w:r w:rsidR="008534EF" w:rsidRPr="006F5513">
        <w:rPr>
          <w:rFonts w:ascii="Times New Roman" w:hAnsi="Times New Roman" w:cs="Times New Roman"/>
          <w:sz w:val="24"/>
          <w:szCs w:val="24"/>
        </w:rPr>
        <w:t>”</w:t>
      </w:r>
      <w:r w:rsidR="008534EF" w:rsidRPr="006F5513">
        <w:rPr>
          <w:rFonts w:ascii="Times New Roman" w:hAnsi="Times New Roman" w:cs="Times New Roman"/>
          <w:sz w:val="24"/>
          <w:szCs w:val="24"/>
          <w:shd w:val="clear" w:color="auto" w:fill="FFFFFF"/>
        </w:rPr>
        <w:t xml:space="preserve"> (Hanbury, 2017)</w:t>
      </w:r>
      <w:r w:rsidR="001B09AC" w:rsidRPr="006F5513">
        <w:rPr>
          <w:rFonts w:ascii="Times New Roman" w:hAnsi="Times New Roman" w:cs="Times New Roman"/>
          <w:sz w:val="24"/>
          <w:szCs w:val="24"/>
        </w:rPr>
        <w:t>. T</w:t>
      </w:r>
      <w:r w:rsidR="007933CD" w:rsidRPr="006F5513">
        <w:rPr>
          <w:rFonts w:ascii="Times New Roman" w:hAnsi="Times New Roman" w:cs="Times New Roman"/>
          <w:sz w:val="24"/>
          <w:szCs w:val="24"/>
        </w:rPr>
        <w:t xml:space="preserve">hese </w:t>
      </w:r>
      <w:r w:rsidR="005250F5" w:rsidRPr="006F5513">
        <w:rPr>
          <w:rFonts w:ascii="Times New Roman" w:hAnsi="Times New Roman" w:cs="Times New Roman"/>
          <w:sz w:val="24"/>
          <w:szCs w:val="24"/>
        </w:rPr>
        <w:t xml:space="preserve">products are </w:t>
      </w:r>
      <w:r w:rsidR="002563E4">
        <w:rPr>
          <w:rFonts w:ascii="Times New Roman" w:hAnsi="Times New Roman" w:cs="Times New Roman"/>
          <w:sz w:val="24"/>
          <w:szCs w:val="24"/>
        </w:rPr>
        <w:t xml:space="preserve">specifically </w:t>
      </w:r>
      <w:r w:rsidR="005250F5" w:rsidRPr="006F5513">
        <w:rPr>
          <w:rFonts w:ascii="Times New Roman" w:hAnsi="Times New Roman" w:cs="Times New Roman"/>
          <w:sz w:val="24"/>
          <w:szCs w:val="24"/>
        </w:rPr>
        <w:t>for Lidl</w:t>
      </w:r>
      <w:r w:rsidR="005E2B44" w:rsidRPr="006F5513">
        <w:rPr>
          <w:rFonts w:ascii="Times New Roman" w:hAnsi="Times New Roman" w:cs="Times New Roman"/>
          <w:sz w:val="24"/>
          <w:szCs w:val="24"/>
        </w:rPr>
        <w:t xml:space="preserve">. This </w:t>
      </w:r>
      <w:r w:rsidR="007F66C0" w:rsidRPr="006F5513">
        <w:rPr>
          <w:rFonts w:ascii="Times New Roman" w:hAnsi="Times New Roman" w:cs="Times New Roman"/>
          <w:sz w:val="24"/>
          <w:szCs w:val="24"/>
        </w:rPr>
        <w:t xml:space="preserve">means Lidl </w:t>
      </w:r>
      <w:r w:rsidR="008E5D4A" w:rsidRPr="006F5513">
        <w:rPr>
          <w:rFonts w:ascii="Times New Roman" w:hAnsi="Times New Roman" w:cs="Times New Roman"/>
          <w:sz w:val="24"/>
          <w:szCs w:val="24"/>
        </w:rPr>
        <w:t xml:space="preserve">can drive costs down by </w:t>
      </w:r>
      <w:r w:rsidR="00DE4896" w:rsidRPr="006F5513">
        <w:rPr>
          <w:rFonts w:ascii="Times New Roman" w:hAnsi="Times New Roman" w:cs="Times New Roman"/>
          <w:sz w:val="24"/>
          <w:szCs w:val="24"/>
        </w:rPr>
        <w:t xml:space="preserve">not having </w:t>
      </w:r>
      <w:r w:rsidR="00624982" w:rsidRPr="006F5513">
        <w:rPr>
          <w:rFonts w:ascii="Times New Roman" w:hAnsi="Times New Roman" w:cs="Times New Roman"/>
          <w:sz w:val="24"/>
          <w:szCs w:val="24"/>
        </w:rPr>
        <w:t>any</w:t>
      </w:r>
      <w:r w:rsidR="00DE4896" w:rsidRPr="006F5513">
        <w:rPr>
          <w:rFonts w:ascii="Times New Roman" w:hAnsi="Times New Roman" w:cs="Times New Roman"/>
          <w:sz w:val="24"/>
          <w:szCs w:val="24"/>
        </w:rPr>
        <w:t xml:space="preserve"> </w:t>
      </w:r>
      <w:r w:rsidR="00650E50" w:rsidRPr="006F5513">
        <w:rPr>
          <w:rFonts w:ascii="Times New Roman" w:hAnsi="Times New Roman" w:cs="Times New Roman"/>
          <w:sz w:val="24"/>
          <w:szCs w:val="24"/>
        </w:rPr>
        <w:t xml:space="preserve">added costs </w:t>
      </w:r>
      <w:r w:rsidR="001B6734" w:rsidRPr="006F5513">
        <w:rPr>
          <w:rFonts w:ascii="Times New Roman" w:hAnsi="Times New Roman" w:cs="Times New Roman"/>
          <w:sz w:val="24"/>
          <w:szCs w:val="24"/>
        </w:rPr>
        <w:t>from supplier</w:t>
      </w:r>
      <w:r w:rsidR="00624982" w:rsidRPr="006F5513">
        <w:rPr>
          <w:rFonts w:ascii="Times New Roman" w:hAnsi="Times New Roman" w:cs="Times New Roman"/>
          <w:sz w:val="24"/>
          <w:szCs w:val="24"/>
        </w:rPr>
        <w:t>s</w:t>
      </w:r>
      <w:r w:rsidR="001B6734" w:rsidRPr="006F5513">
        <w:rPr>
          <w:rFonts w:ascii="Times New Roman" w:hAnsi="Times New Roman" w:cs="Times New Roman"/>
          <w:sz w:val="24"/>
          <w:szCs w:val="24"/>
        </w:rPr>
        <w:t>, having</w:t>
      </w:r>
      <w:r w:rsidR="00325FD8" w:rsidRPr="006F5513">
        <w:rPr>
          <w:rFonts w:ascii="Times New Roman" w:hAnsi="Times New Roman" w:cs="Times New Roman"/>
          <w:sz w:val="24"/>
          <w:szCs w:val="24"/>
        </w:rPr>
        <w:t xml:space="preserve"> control over </w:t>
      </w:r>
      <w:r w:rsidR="00FE5E08" w:rsidRPr="006F5513">
        <w:rPr>
          <w:rFonts w:ascii="Times New Roman" w:hAnsi="Times New Roman" w:cs="Times New Roman"/>
          <w:sz w:val="24"/>
          <w:szCs w:val="24"/>
        </w:rPr>
        <w:t xml:space="preserve">manufacturing costs and </w:t>
      </w:r>
      <w:r w:rsidR="007C2E9B" w:rsidRPr="006F5513">
        <w:rPr>
          <w:rFonts w:ascii="Times New Roman" w:hAnsi="Times New Roman" w:cs="Times New Roman"/>
          <w:sz w:val="24"/>
          <w:szCs w:val="24"/>
        </w:rPr>
        <w:t>setting prices</w:t>
      </w:r>
      <w:r w:rsidR="00BE54E4" w:rsidRPr="006F5513">
        <w:rPr>
          <w:rFonts w:ascii="Times New Roman" w:hAnsi="Times New Roman" w:cs="Times New Roman"/>
          <w:sz w:val="24"/>
          <w:szCs w:val="24"/>
        </w:rPr>
        <w:t xml:space="preserve"> </w:t>
      </w:r>
      <w:r w:rsidR="004969AE" w:rsidRPr="006F5513">
        <w:rPr>
          <w:rFonts w:ascii="Times New Roman" w:hAnsi="Times New Roman" w:cs="Times New Roman"/>
          <w:sz w:val="24"/>
          <w:szCs w:val="24"/>
        </w:rPr>
        <w:t>which results</w:t>
      </w:r>
      <w:r w:rsidR="007C2E9B" w:rsidRPr="006F5513">
        <w:rPr>
          <w:rFonts w:ascii="Times New Roman" w:hAnsi="Times New Roman" w:cs="Times New Roman"/>
          <w:sz w:val="24"/>
          <w:szCs w:val="24"/>
        </w:rPr>
        <w:t xml:space="preserve"> in </w:t>
      </w:r>
      <w:r w:rsidR="00354D30" w:rsidRPr="006F5513">
        <w:rPr>
          <w:rFonts w:ascii="Times New Roman" w:hAnsi="Times New Roman" w:cs="Times New Roman"/>
          <w:sz w:val="24"/>
          <w:szCs w:val="24"/>
        </w:rPr>
        <w:t xml:space="preserve">higher margins </w:t>
      </w:r>
      <w:r w:rsidR="00D5610C" w:rsidRPr="006F5513">
        <w:rPr>
          <w:rFonts w:ascii="Times New Roman" w:hAnsi="Times New Roman" w:cs="Times New Roman"/>
          <w:sz w:val="24"/>
          <w:szCs w:val="24"/>
        </w:rPr>
        <w:t xml:space="preserve">as the costs are significantly </w:t>
      </w:r>
      <w:r w:rsidR="00302336" w:rsidRPr="006F5513">
        <w:rPr>
          <w:rFonts w:ascii="Times New Roman" w:hAnsi="Times New Roman" w:cs="Times New Roman"/>
          <w:sz w:val="24"/>
          <w:szCs w:val="24"/>
        </w:rPr>
        <w:t xml:space="preserve">lower. </w:t>
      </w:r>
    </w:p>
    <w:p w14:paraId="2D2F24E3" w14:textId="77777777" w:rsidR="002563E4" w:rsidRDefault="00F853B5" w:rsidP="006F5513">
      <w:pPr>
        <w:spacing w:line="360" w:lineRule="auto"/>
        <w:rPr>
          <w:rFonts w:ascii="Times New Roman" w:hAnsi="Times New Roman" w:cs="Times New Roman"/>
          <w:sz w:val="24"/>
          <w:szCs w:val="24"/>
          <w:shd w:val="clear" w:color="auto" w:fill="FFFFFF"/>
        </w:rPr>
      </w:pPr>
      <w:r w:rsidRPr="006F5513">
        <w:rPr>
          <w:rFonts w:ascii="Times New Roman" w:hAnsi="Times New Roman" w:cs="Times New Roman"/>
          <w:sz w:val="24"/>
          <w:szCs w:val="24"/>
        </w:rPr>
        <w:t xml:space="preserve">Lidl </w:t>
      </w:r>
      <w:r w:rsidR="00CC4089">
        <w:rPr>
          <w:rFonts w:ascii="Times New Roman" w:hAnsi="Times New Roman" w:cs="Times New Roman"/>
          <w:sz w:val="24"/>
          <w:szCs w:val="24"/>
        </w:rPr>
        <w:t xml:space="preserve">also </w:t>
      </w:r>
      <w:r w:rsidRPr="006F5513">
        <w:rPr>
          <w:rFonts w:ascii="Times New Roman" w:hAnsi="Times New Roman" w:cs="Times New Roman"/>
          <w:sz w:val="24"/>
          <w:szCs w:val="24"/>
        </w:rPr>
        <w:t>takes full advantage of Economies of Scale. This</w:t>
      </w:r>
      <w:r w:rsidR="00CC4089">
        <w:rPr>
          <w:rFonts w:ascii="Times New Roman" w:hAnsi="Times New Roman" w:cs="Times New Roman"/>
          <w:sz w:val="24"/>
          <w:szCs w:val="24"/>
        </w:rPr>
        <w:t xml:space="preserve"> has been achieved by n</w:t>
      </w:r>
      <w:r w:rsidRPr="006F5513">
        <w:rPr>
          <w:rFonts w:ascii="Times New Roman" w:hAnsi="Times New Roman" w:cs="Times New Roman"/>
          <w:sz w:val="24"/>
          <w:szCs w:val="24"/>
        </w:rPr>
        <w:t xml:space="preserve">ot giving consumers a </w:t>
      </w:r>
      <w:r w:rsidR="00CC4089">
        <w:rPr>
          <w:rFonts w:ascii="Times New Roman" w:hAnsi="Times New Roman" w:cs="Times New Roman"/>
          <w:sz w:val="24"/>
          <w:szCs w:val="24"/>
        </w:rPr>
        <w:t xml:space="preserve">large </w:t>
      </w:r>
      <w:r w:rsidRPr="006F5513">
        <w:rPr>
          <w:rFonts w:ascii="Times New Roman" w:hAnsi="Times New Roman" w:cs="Times New Roman"/>
          <w:sz w:val="24"/>
          <w:szCs w:val="24"/>
        </w:rPr>
        <w:t xml:space="preserve">variety of the same </w:t>
      </w:r>
      <w:r w:rsidRPr="006F5513">
        <w:rPr>
          <w:rFonts w:ascii="Times New Roman" w:hAnsi="Times New Roman" w:cs="Times New Roman"/>
          <w:sz w:val="24"/>
          <w:szCs w:val="24"/>
        </w:rPr>
        <w:t>products. Head of content at the research firm Planet Retail RNG, Doug Koontz stated “</w:t>
      </w:r>
      <w:r w:rsidRPr="002563E4">
        <w:rPr>
          <w:rFonts w:ascii="Times New Roman" w:hAnsi="Times New Roman" w:cs="Times New Roman"/>
          <w:i/>
          <w:iCs/>
          <w:sz w:val="24"/>
          <w:szCs w:val="24"/>
          <w:shd w:val="clear" w:color="auto" w:fill="FFFFFF"/>
        </w:rPr>
        <w:t>Lidl had about 2,000 products in its store. This is considerably less than the 20,000 unique products stocked at equivalent grocery stores or the 60,000 at a supercentre</w:t>
      </w:r>
      <w:r w:rsidRPr="006F5513">
        <w:rPr>
          <w:rFonts w:ascii="Times New Roman" w:hAnsi="Times New Roman" w:cs="Times New Roman"/>
          <w:sz w:val="24"/>
          <w:szCs w:val="24"/>
          <w:shd w:val="clear" w:color="auto" w:fill="FFFFFF"/>
        </w:rPr>
        <w:t>”</w:t>
      </w:r>
      <w:r w:rsidRPr="006F5513">
        <w:rPr>
          <w:rFonts w:ascii="Times New Roman" w:hAnsi="Times New Roman" w:cs="Times New Roman"/>
          <w:sz w:val="24"/>
          <w:szCs w:val="24"/>
          <w:shd w:val="clear" w:color="auto" w:fill="FFFFFF"/>
        </w:rPr>
        <w:t xml:space="preserve"> (Koontz, 2017). </w:t>
      </w:r>
      <w:r w:rsidRPr="006F5513">
        <w:rPr>
          <w:rFonts w:ascii="Times New Roman" w:hAnsi="Times New Roman" w:cs="Times New Roman"/>
          <w:sz w:val="24"/>
          <w:szCs w:val="24"/>
        </w:rPr>
        <w:t xml:space="preserve">For example, Lidl only offers a small variety of milk whereas Tesco currently offers consumers an option of 109 types of milk </w:t>
      </w:r>
      <w:r w:rsidRPr="006F5513">
        <w:rPr>
          <w:rFonts w:ascii="Times New Roman" w:hAnsi="Times New Roman" w:cs="Times New Roman"/>
          <w:sz w:val="24"/>
          <w:szCs w:val="24"/>
          <w:shd w:val="clear" w:color="auto" w:fill="FFFFFF"/>
        </w:rPr>
        <w:t xml:space="preserve">(Tesco.com, 2019). </w:t>
      </w:r>
      <w:r w:rsidR="008534EF" w:rsidRPr="006F5513">
        <w:rPr>
          <w:rFonts w:ascii="Times New Roman" w:hAnsi="Times New Roman" w:cs="Times New Roman"/>
          <w:sz w:val="24"/>
          <w:szCs w:val="24"/>
        </w:rPr>
        <w:t xml:space="preserve">                                            </w:t>
      </w:r>
      <w:r w:rsidR="00CC4089">
        <w:rPr>
          <w:rFonts w:ascii="Times New Roman" w:hAnsi="Times New Roman" w:cs="Times New Roman"/>
          <w:sz w:val="24"/>
          <w:szCs w:val="24"/>
        </w:rPr>
        <w:t xml:space="preserve">                                                                                 </w:t>
      </w:r>
      <w:r w:rsidR="008534EF" w:rsidRPr="006F5513">
        <w:rPr>
          <w:rFonts w:ascii="Times New Roman" w:hAnsi="Times New Roman" w:cs="Times New Roman"/>
          <w:sz w:val="24"/>
          <w:szCs w:val="24"/>
        </w:rPr>
        <w:t xml:space="preserve">   </w:t>
      </w:r>
      <w:r w:rsidRPr="006F5513">
        <w:rPr>
          <w:rFonts w:ascii="Times New Roman" w:hAnsi="Times New Roman" w:cs="Times New Roman"/>
          <w:sz w:val="24"/>
          <w:szCs w:val="24"/>
        </w:rPr>
        <w:t xml:space="preserve">                  </w:t>
      </w:r>
      <w:r w:rsidR="0040383D" w:rsidRPr="006F5513">
        <w:rPr>
          <w:rFonts w:ascii="Times New Roman" w:hAnsi="Times New Roman" w:cs="Times New Roman"/>
          <w:sz w:val="24"/>
          <w:szCs w:val="24"/>
          <w:shd w:val="clear" w:color="auto" w:fill="FFFFFF"/>
        </w:rPr>
        <w:t xml:space="preserve">By only ordering a limited variety of products it means that the volume per order will be immense, "There is a lot of volume through a limited number of items," (Mushkin, 2017). This gives Lidl </w:t>
      </w:r>
      <w:r w:rsidR="00927ADB" w:rsidRPr="006F5513">
        <w:rPr>
          <w:rFonts w:ascii="Times New Roman" w:hAnsi="Times New Roman" w:cs="Times New Roman"/>
          <w:sz w:val="24"/>
          <w:szCs w:val="24"/>
          <w:shd w:val="clear" w:color="auto" w:fill="FFFFFF"/>
        </w:rPr>
        <w:t>more buying power when it comes to placing orders with suppliers which results in a better price per unit.</w:t>
      </w:r>
      <w:r w:rsidR="007E25C9" w:rsidRPr="006F5513">
        <w:rPr>
          <w:rFonts w:ascii="Times New Roman" w:hAnsi="Times New Roman" w:cs="Times New Roman"/>
          <w:sz w:val="24"/>
          <w:szCs w:val="24"/>
          <w:shd w:val="clear" w:color="auto" w:fill="FFFFFF"/>
        </w:rPr>
        <w:t xml:space="preserve">                                                                                                                     </w:t>
      </w:r>
    </w:p>
    <w:p w14:paraId="04A6DF33" w14:textId="77777777" w:rsidR="00CC4089" w:rsidRDefault="00F853B5" w:rsidP="006F5513">
      <w:pPr>
        <w:spacing w:line="36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Lidl </w:t>
      </w:r>
      <w:r w:rsidR="007E25C9" w:rsidRPr="006F5513">
        <w:rPr>
          <w:rFonts w:ascii="Times New Roman" w:hAnsi="Times New Roman" w:cs="Times New Roman"/>
          <w:sz w:val="24"/>
          <w:szCs w:val="24"/>
          <w:shd w:val="clear" w:color="auto" w:fill="FFFFFF"/>
        </w:rPr>
        <w:t>only stocks products which will sell fast</w:t>
      </w:r>
      <w:r>
        <w:rPr>
          <w:rFonts w:ascii="Times New Roman" w:hAnsi="Times New Roman" w:cs="Times New Roman"/>
          <w:sz w:val="24"/>
          <w:szCs w:val="24"/>
          <w:shd w:val="clear" w:color="auto" w:fill="FFFFFF"/>
        </w:rPr>
        <w:t>. Th</w:t>
      </w:r>
      <w:r w:rsidR="007E25C9" w:rsidRPr="006F5513">
        <w:rPr>
          <w:rFonts w:ascii="Times New Roman" w:hAnsi="Times New Roman" w:cs="Times New Roman"/>
          <w:sz w:val="24"/>
          <w:szCs w:val="24"/>
          <w:shd w:val="clear" w:color="auto" w:fill="FFFFFF"/>
        </w:rPr>
        <w:t>ese are everyday items such as produce, bread and juic</w:t>
      </w:r>
      <w:r>
        <w:rPr>
          <w:rFonts w:ascii="Times New Roman" w:hAnsi="Times New Roman" w:cs="Times New Roman"/>
          <w:sz w:val="24"/>
          <w:szCs w:val="24"/>
          <w:shd w:val="clear" w:color="auto" w:fill="FFFFFF"/>
        </w:rPr>
        <w:t xml:space="preserve">e; </w:t>
      </w:r>
      <w:r w:rsidR="007E25C9" w:rsidRPr="006F5513">
        <w:rPr>
          <w:rFonts w:ascii="Times New Roman" w:hAnsi="Times New Roman" w:cs="Times New Roman"/>
          <w:sz w:val="24"/>
          <w:szCs w:val="24"/>
          <w:shd w:val="clear" w:color="auto" w:fill="FFFFFF"/>
        </w:rPr>
        <w:t xml:space="preserve">items which every household will have. </w:t>
      </w:r>
      <w:r>
        <w:rPr>
          <w:rFonts w:ascii="Times New Roman" w:hAnsi="Times New Roman" w:cs="Times New Roman"/>
          <w:sz w:val="24"/>
          <w:szCs w:val="24"/>
          <w:shd w:val="clear" w:color="auto" w:fill="FFFFFF"/>
        </w:rPr>
        <w:t>Again</w:t>
      </w:r>
      <w:r w:rsidR="007E25C9" w:rsidRPr="006F5513">
        <w:rPr>
          <w:rFonts w:ascii="Times New Roman" w:hAnsi="Times New Roman" w:cs="Times New Roman"/>
          <w:sz w:val="24"/>
          <w:szCs w:val="24"/>
          <w:shd w:val="clear" w:color="auto" w:fill="FFFFFF"/>
        </w:rPr>
        <w:t xml:space="preserve">, this means there is a limited </w:t>
      </w:r>
      <w:r w:rsidR="007E25C9" w:rsidRPr="006F5513">
        <w:rPr>
          <w:rFonts w:ascii="Times New Roman" w:hAnsi="Times New Roman" w:cs="Times New Roman"/>
          <w:sz w:val="24"/>
          <w:szCs w:val="24"/>
          <w:shd w:val="clear" w:color="auto" w:fill="FFFFFF"/>
        </w:rPr>
        <w:lastRenderedPageBreak/>
        <w:t xml:space="preserve">choice, therefore, increasing their buying power with suppliers but by also avoiding speciality products means that Lidl can keep </w:t>
      </w:r>
      <w:r w:rsidR="000E7550">
        <w:rPr>
          <w:rFonts w:ascii="Times New Roman" w:hAnsi="Times New Roman" w:cs="Times New Roman"/>
          <w:sz w:val="24"/>
          <w:szCs w:val="24"/>
          <w:shd w:val="clear" w:color="auto" w:fill="FFFFFF"/>
        </w:rPr>
        <w:t xml:space="preserve">inventory </w:t>
      </w:r>
      <w:r w:rsidR="007E25C9" w:rsidRPr="006F5513">
        <w:rPr>
          <w:rFonts w:ascii="Times New Roman" w:hAnsi="Times New Roman" w:cs="Times New Roman"/>
          <w:sz w:val="24"/>
          <w:szCs w:val="24"/>
          <w:shd w:val="clear" w:color="auto" w:fill="FFFFFF"/>
        </w:rPr>
        <w:t xml:space="preserve">costs </w:t>
      </w:r>
      <w:r w:rsidR="000E7550">
        <w:rPr>
          <w:rFonts w:ascii="Times New Roman" w:hAnsi="Times New Roman" w:cs="Times New Roman"/>
          <w:sz w:val="24"/>
          <w:szCs w:val="24"/>
          <w:shd w:val="clear" w:color="auto" w:fill="FFFFFF"/>
        </w:rPr>
        <w:t>l</w:t>
      </w:r>
      <w:r w:rsidR="007E25C9" w:rsidRPr="006F5513">
        <w:rPr>
          <w:rFonts w:ascii="Times New Roman" w:hAnsi="Times New Roman" w:cs="Times New Roman"/>
          <w:sz w:val="24"/>
          <w:szCs w:val="24"/>
          <w:shd w:val="clear" w:color="auto" w:fill="FFFFFF"/>
        </w:rPr>
        <w:t xml:space="preserve">ow. </w:t>
      </w:r>
      <w:r w:rsidR="00927ADB" w:rsidRPr="006F5513">
        <w:rPr>
          <w:rFonts w:ascii="Times New Roman" w:hAnsi="Times New Roman" w:cs="Times New Roman"/>
          <w:sz w:val="24"/>
          <w:szCs w:val="24"/>
          <w:shd w:val="clear" w:color="auto" w:fill="FFFFFF"/>
        </w:rPr>
        <w:t xml:space="preserve"> </w:t>
      </w:r>
      <w:r w:rsidR="006F5513">
        <w:rPr>
          <w:rFonts w:ascii="Times New Roman" w:hAnsi="Times New Roman" w:cs="Times New Roman"/>
          <w:sz w:val="24"/>
          <w:szCs w:val="24"/>
        </w:rPr>
        <w:t xml:space="preserve">                                                                                 </w:t>
      </w:r>
    </w:p>
    <w:p w14:paraId="10CD6CFD" w14:textId="77777777" w:rsidR="00CC4089" w:rsidRDefault="00F853B5" w:rsidP="006F5513">
      <w:pPr>
        <w:spacing w:line="360" w:lineRule="auto"/>
        <w:rPr>
          <w:rFonts w:ascii="Times New Roman" w:hAnsi="Times New Roman" w:cs="Times New Roman"/>
          <w:sz w:val="24"/>
          <w:szCs w:val="24"/>
          <w:shd w:val="clear" w:color="auto" w:fill="FFFFFF"/>
        </w:rPr>
      </w:pPr>
      <w:r w:rsidRPr="006F5513">
        <w:rPr>
          <w:rFonts w:ascii="Times New Roman" w:hAnsi="Times New Roman" w:cs="Times New Roman"/>
          <w:sz w:val="24"/>
          <w:szCs w:val="24"/>
          <w:shd w:val="clear" w:color="auto" w:fill="FFFFFF"/>
        </w:rPr>
        <w:t xml:space="preserve">Lidl also </w:t>
      </w:r>
      <w:r w:rsidRPr="006F5513">
        <w:rPr>
          <w:rFonts w:ascii="Times New Roman" w:hAnsi="Times New Roman" w:cs="Times New Roman"/>
          <w:sz w:val="24"/>
          <w:szCs w:val="24"/>
          <w:shd w:val="clear" w:color="auto" w:fill="FFFFFF"/>
        </w:rPr>
        <w:t>exploited the cost driver, Experience. They have gained a c</w:t>
      </w:r>
      <w:r w:rsidR="004969AE" w:rsidRPr="006F5513">
        <w:rPr>
          <w:rFonts w:ascii="Times New Roman" w:hAnsi="Times New Roman" w:cs="Times New Roman"/>
          <w:sz w:val="24"/>
          <w:szCs w:val="24"/>
          <w:shd w:val="clear" w:color="auto" w:fill="FFFFFF"/>
        </w:rPr>
        <w:t>ompetitive advantage from being more operationally efficient</w:t>
      </w:r>
      <w:r w:rsidRPr="006F5513">
        <w:rPr>
          <w:rFonts w:ascii="Times New Roman" w:hAnsi="Times New Roman" w:cs="Times New Roman"/>
          <w:sz w:val="24"/>
          <w:szCs w:val="24"/>
          <w:shd w:val="clear" w:color="auto" w:fill="FFFFFF"/>
        </w:rPr>
        <w:t xml:space="preserve"> and have done so by utilising their employees to their full extent.                                                  </w:t>
      </w:r>
      <w:r w:rsidR="00A134A3" w:rsidRPr="006F5513">
        <w:rPr>
          <w:rFonts w:ascii="Times New Roman" w:hAnsi="Times New Roman" w:cs="Times New Roman"/>
          <w:sz w:val="24"/>
          <w:szCs w:val="24"/>
          <w:shd w:val="clear" w:color="auto" w:fill="FFFFFF"/>
        </w:rPr>
        <w:t xml:space="preserve">                                                                                                        </w:t>
      </w:r>
      <w:r w:rsidRPr="006F5513">
        <w:rPr>
          <w:rFonts w:ascii="Times New Roman" w:hAnsi="Times New Roman" w:cs="Times New Roman"/>
          <w:sz w:val="24"/>
          <w:szCs w:val="24"/>
          <w:shd w:val="clear" w:color="auto" w:fill="FFFFFF"/>
        </w:rPr>
        <w:t xml:space="preserve">   </w:t>
      </w:r>
      <w:r w:rsidR="00A134A3" w:rsidRPr="006F5513">
        <w:rPr>
          <w:rFonts w:ascii="Times New Roman" w:hAnsi="Times New Roman" w:cs="Times New Roman"/>
          <w:sz w:val="24"/>
          <w:szCs w:val="24"/>
          <w:shd w:val="clear" w:color="auto" w:fill="FFFFFF"/>
        </w:rPr>
        <w:t>On Lidl's career page they have detailed "</w:t>
      </w:r>
      <w:r w:rsidR="00A134A3" w:rsidRPr="000E7550">
        <w:rPr>
          <w:rFonts w:ascii="Times New Roman" w:hAnsi="Times New Roman" w:cs="Times New Roman"/>
          <w:i/>
          <w:iCs/>
          <w:sz w:val="24"/>
          <w:szCs w:val="24"/>
          <w:shd w:val="clear" w:color="auto" w:fill="FFFFFF"/>
        </w:rPr>
        <w:t>We believe in efficient decision making, and simple working practices which unite our business and helps us grow</w:t>
      </w:r>
      <w:r w:rsidR="00A134A3" w:rsidRPr="006F5513">
        <w:rPr>
          <w:rFonts w:ascii="Times New Roman" w:hAnsi="Times New Roman" w:cs="Times New Roman"/>
          <w:sz w:val="24"/>
          <w:szCs w:val="24"/>
          <w:shd w:val="clear" w:color="auto" w:fill="FFFFFF"/>
        </w:rPr>
        <w:t>" (Lidl UK, 2019). They achieve this belief by having employees trained in each department within store meaning that they only need limited numbers of staff (keeping staff labour costs down) to keep the store running</w:t>
      </w:r>
      <w:r w:rsidR="00A9522B" w:rsidRPr="006F5513">
        <w:rPr>
          <w:rFonts w:ascii="Times New Roman" w:hAnsi="Times New Roman" w:cs="Times New Roman"/>
          <w:sz w:val="24"/>
          <w:szCs w:val="24"/>
          <w:shd w:val="clear" w:color="auto" w:fill="FFFFFF"/>
        </w:rPr>
        <w:t>.</w:t>
      </w:r>
      <w:r w:rsidR="00B0670E">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                                                                                            </w:t>
      </w:r>
    </w:p>
    <w:p w14:paraId="33DAE7FF" w14:textId="77777777" w:rsidR="00A334AF" w:rsidRPr="00CC4089" w:rsidRDefault="00F853B5" w:rsidP="006F5513">
      <w:pPr>
        <w:spacing w:line="360" w:lineRule="auto"/>
        <w:rPr>
          <w:rFonts w:ascii="Times New Roman" w:hAnsi="Times New Roman" w:cs="Times New Roman"/>
          <w:sz w:val="24"/>
          <w:szCs w:val="24"/>
          <w:shd w:val="clear" w:color="auto" w:fill="FFFFFF"/>
        </w:rPr>
      </w:pPr>
      <w:r w:rsidRPr="006F5513">
        <w:rPr>
          <w:rFonts w:ascii="Times New Roman" w:hAnsi="Times New Roman" w:cs="Times New Roman"/>
          <w:sz w:val="24"/>
          <w:szCs w:val="24"/>
          <w:shd w:val="clear" w:color="auto" w:fill="FFFFFF"/>
        </w:rPr>
        <w:t>With limited staff</w:t>
      </w:r>
      <w:r w:rsidR="000E7550">
        <w:rPr>
          <w:rFonts w:ascii="Times New Roman" w:hAnsi="Times New Roman" w:cs="Times New Roman"/>
          <w:sz w:val="24"/>
          <w:szCs w:val="24"/>
          <w:shd w:val="clear" w:color="auto" w:fill="FFFFFF"/>
        </w:rPr>
        <w:t xml:space="preserve"> </w:t>
      </w:r>
      <w:r w:rsidRPr="006F5513">
        <w:rPr>
          <w:rFonts w:ascii="Times New Roman" w:hAnsi="Times New Roman" w:cs="Times New Roman"/>
          <w:sz w:val="24"/>
          <w:szCs w:val="24"/>
          <w:shd w:val="clear" w:color="auto" w:fill="FFFFFF"/>
        </w:rPr>
        <w:t>in-store</w:t>
      </w:r>
      <w:r w:rsidR="000E7550">
        <w:rPr>
          <w:rFonts w:ascii="Times New Roman" w:hAnsi="Times New Roman" w:cs="Times New Roman"/>
          <w:sz w:val="24"/>
          <w:szCs w:val="24"/>
          <w:shd w:val="clear" w:color="auto" w:fill="FFFFFF"/>
        </w:rPr>
        <w:t>,</w:t>
      </w:r>
      <w:r w:rsidRPr="006F5513">
        <w:rPr>
          <w:rFonts w:ascii="Times New Roman" w:hAnsi="Times New Roman" w:cs="Times New Roman"/>
          <w:sz w:val="24"/>
          <w:szCs w:val="24"/>
          <w:shd w:val="clear" w:color="auto" w:fill="FFFFFF"/>
        </w:rPr>
        <w:t xml:space="preserve"> Li</w:t>
      </w:r>
      <w:r w:rsidR="00B0670E" w:rsidRPr="006F5513">
        <w:rPr>
          <w:rFonts w:ascii="Times New Roman" w:hAnsi="Times New Roman" w:cs="Times New Roman"/>
          <w:sz w:val="24"/>
          <w:szCs w:val="24"/>
          <w:shd w:val="clear" w:color="auto" w:fill="FFFFFF"/>
        </w:rPr>
        <w:t xml:space="preserve">dl has </w:t>
      </w:r>
      <w:r w:rsidR="000E7550">
        <w:rPr>
          <w:rFonts w:ascii="Times New Roman" w:hAnsi="Times New Roman" w:cs="Times New Roman"/>
          <w:sz w:val="24"/>
          <w:szCs w:val="24"/>
          <w:shd w:val="clear" w:color="auto" w:fill="FFFFFF"/>
        </w:rPr>
        <w:t>created</w:t>
      </w:r>
      <w:r w:rsidRPr="006F5513">
        <w:rPr>
          <w:rFonts w:ascii="Times New Roman" w:hAnsi="Times New Roman" w:cs="Times New Roman"/>
          <w:sz w:val="24"/>
          <w:szCs w:val="24"/>
          <w:shd w:val="clear" w:color="auto" w:fill="FFFFFF"/>
        </w:rPr>
        <w:t xml:space="preserve"> numerous ways to keep tasks simple and quick. For example, Lidl has </w:t>
      </w:r>
      <w:r w:rsidR="00B0670E" w:rsidRPr="006F5513">
        <w:rPr>
          <w:rFonts w:ascii="Times New Roman" w:hAnsi="Times New Roman" w:cs="Times New Roman"/>
          <w:sz w:val="24"/>
          <w:szCs w:val="24"/>
          <w:shd w:val="clear" w:color="auto" w:fill="FFFFFF"/>
        </w:rPr>
        <w:t>very basic displays, most products in-store are kept in the packaging they have been delivered in and directly wheeled from the back of the lorry to the shop floor. This means that there is no time wasted on unpackaging and neatly displaying products which are very important when there is minimum sta</w:t>
      </w:r>
      <w:r w:rsidR="00302336" w:rsidRPr="006F5513">
        <w:rPr>
          <w:rFonts w:ascii="Times New Roman" w:hAnsi="Times New Roman" w:cs="Times New Roman"/>
          <w:sz w:val="24"/>
          <w:szCs w:val="24"/>
          <w:shd w:val="clear" w:color="auto" w:fill="FFFFFF"/>
        </w:rPr>
        <w:t xml:space="preserve">ff on hand.                                                               Another simple yet effective way Lidl has become more efficient is by not having a packing area for customers. This means that time is not wasted waiting for each customer to finish packing which means that checkout staff can serve customers at a quicker pace. This is vast contrast to other supermarkets such as Tesco who believe that you should go at the pace of the customer. </w:t>
      </w:r>
    </w:p>
    <w:p w14:paraId="7003036A" w14:textId="77777777" w:rsidR="00EC4371" w:rsidRPr="006F5513" w:rsidRDefault="00EC4371" w:rsidP="006F5513">
      <w:pPr>
        <w:spacing w:line="360" w:lineRule="auto"/>
        <w:rPr>
          <w:rFonts w:ascii="Times New Roman" w:hAnsi="Times New Roman" w:cs="Times New Roman"/>
          <w:sz w:val="24"/>
          <w:szCs w:val="24"/>
        </w:rPr>
      </w:pPr>
    </w:p>
    <w:p w14:paraId="3EA6FB49" w14:textId="77777777" w:rsidR="00E60BD6" w:rsidRPr="00F8637D" w:rsidRDefault="00F853B5" w:rsidP="006F5513">
      <w:pPr>
        <w:spacing w:line="360" w:lineRule="auto"/>
        <w:rPr>
          <w:rFonts w:ascii="Times New Roman" w:hAnsi="Times New Roman" w:cs="Times New Roman"/>
          <w:b/>
          <w:bCs/>
          <w:sz w:val="24"/>
          <w:szCs w:val="24"/>
        </w:rPr>
      </w:pPr>
      <w:bookmarkStart w:id="6" w:name="_Toc24046791"/>
      <w:r w:rsidRPr="00F8637D">
        <w:rPr>
          <w:rFonts w:ascii="Times New Roman" w:hAnsi="Times New Roman" w:cs="Times New Roman"/>
          <w:b/>
          <w:bCs/>
          <w:sz w:val="24"/>
          <w:szCs w:val="24"/>
        </w:rPr>
        <w:t>3.1</w:t>
      </w:r>
      <w:r w:rsidR="00CC7D69" w:rsidRPr="00F8637D">
        <w:rPr>
          <w:rFonts w:ascii="Times New Roman" w:hAnsi="Times New Roman" w:cs="Times New Roman"/>
          <w:b/>
          <w:bCs/>
          <w:sz w:val="24"/>
          <w:szCs w:val="24"/>
        </w:rPr>
        <w:t xml:space="preserve"> </w:t>
      </w:r>
      <w:bookmarkEnd w:id="6"/>
      <w:r w:rsidR="006F5513" w:rsidRPr="00F8637D">
        <w:rPr>
          <w:rFonts w:ascii="Times New Roman" w:hAnsi="Times New Roman" w:cs="Times New Roman"/>
          <w:b/>
          <w:bCs/>
          <w:sz w:val="24"/>
          <w:szCs w:val="24"/>
        </w:rPr>
        <w:t>ADVANTAGES OF COST LEADERSHIP STRATEGY</w:t>
      </w:r>
    </w:p>
    <w:p w14:paraId="2702EA13" w14:textId="77777777" w:rsidR="0058439D" w:rsidRPr="006F5513" w:rsidRDefault="00F853B5" w:rsidP="006F5513">
      <w:pPr>
        <w:spacing w:line="360" w:lineRule="auto"/>
        <w:rPr>
          <w:rFonts w:ascii="Times New Roman" w:hAnsi="Times New Roman" w:cs="Times New Roman"/>
          <w:sz w:val="24"/>
          <w:szCs w:val="24"/>
          <w:shd w:val="clear" w:color="auto" w:fill="FFFFFF"/>
        </w:rPr>
      </w:pPr>
      <w:r w:rsidRPr="006F5513">
        <w:rPr>
          <w:rFonts w:ascii="Times New Roman" w:hAnsi="Times New Roman" w:cs="Times New Roman"/>
          <w:sz w:val="24"/>
          <w:szCs w:val="24"/>
        </w:rPr>
        <w:t xml:space="preserve">Adopting the Cost-Leadership strategy can have multiple advantages for </w:t>
      </w:r>
      <w:r w:rsidR="000C308D" w:rsidRPr="006F5513">
        <w:rPr>
          <w:rFonts w:ascii="Times New Roman" w:hAnsi="Times New Roman" w:cs="Times New Roman"/>
          <w:sz w:val="24"/>
          <w:szCs w:val="24"/>
        </w:rPr>
        <w:t>an</w:t>
      </w:r>
      <w:r w:rsidRPr="006F5513">
        <w:rPr>
          <w:rFonts w:ascii="Times New Roman" w:hAnsi="Times New Roman" w:cs="Times New Roman"/>
          <w:sz w:val="24"/>
          <w:szCs w:val="24"/>
        </w:rPr>
        <w:t xml:space="preserve"> organisation</w:t>
      </w:r>
      <w:r w:rsidR="0045488B">
        <w:rPr>
          <w:rFonts w:ascii="Times New Roman" w:hAnsi="Times New Roman" w:cs="Times New Roman"/>
          <w:sz w:val="24"/>
          <w:szCs w:val="24"/>
        </w:rPr>
        <w:t xml:space="preserve"> such as Lidl. O</w:t>
      </w:r>
      <w:r w:rsidRPr="006F5513">
        <w:rPr>
          <w:rFonts w:ascii="Times New Roman" w:hAnsi="Times New Roman" w:cs="Times New Roman"/>
          <w:sz w:val="24"/>
          <w:szCs w:val="24"/>
        </w:rPr>
        <w:t>ne being; The ab</w:t>
      </w:r>
      <w:r w:rsidR="00302336" w:rsidRPr="006F5513">
        <w:rPr>
          <w:rFonts w:ascii="Times New Roman" w:hAnsi="Times New Roman" w:cs="Times New Roman"/>
          <w:sz w:val="24"/>
          <w:szCs w:val="24"/>
        </w:rPr>
        <w:t xml:space="preserve">ility to </w:t>
      </w:r>
      <w:r w:rsidRPr="006F5513">
        <w:rPr>
          <w:rFonts w:ascii="Times New Roman" w:hAnsi="Times New Roman" w:cs="Times New Roman"/>
          <w:sz w:val="24"/>
          <w:szCs w:val="24"/>
        </w:rPr>
        <w:t>outperform rivals.</w:t>
      </w:r>
      <w:r w:rsidR="000C308D" w:rsidRPr="006F5513">
        <w:rPr>
          <w:rFonts w:ascii="Times New Roman" w:hAnsi="Times New Roman" w:cs="Times New Roman"/>
          <w:sz w:val="24"/>
          <w:szCs w:val="24"/>
        </w:rPr>
        <w:t xml:space="preserve"> This is achieved by aiming to have lower costs than rivals and appealing to a large </w:t>
      </w:r>
      <w:r w:rsidR="0045488B">
        <w:rPr>
          <w:rFonts w:ascii="Times New Roman" w:hAnsi="Times New Roman" w:cs="Times New Roman"/>
          <w:sz w:val="24"/>
          <w:szCs w:val="24"/>
        </w:rPr>
        <w:t>segment</w:t>
      </w:r>
      <w:r w:rsidR="000C308D" w:rsidRPr="006F5513">
        <w:rPr>
          <w:rFonts w:ascii="Times New Roman" w:hAnsi="Times New Roman" w:cs="Times New Roman"/>
          <w:sz w:val="24"/>
          <w:szCs w:val="24"/>
        </w:rPr>
        <w:t xml:space="preserve"> of </w:t>
      </w:r>
      <w:r w:rsidR="0045488B">
        <w:rPr>
          <w:rFonts w:ascii="Times New Roman" w:hAnsi="Times New Roman" w:cs="Times New Roman"/>
          <w:sz w:val="24"/>
          <w:szCs w:val="24"/>
        </w:rPr>
        <w:t>the</w:t>
      </w:r>
      <w:r w:rsidR="000C308D" w:rsidRPr="006F5513">
        <w:rPr>
          <w:rFonts w:ascii="Times New Roman" w:hAnsi="Times New Roman" w:cs="Times New Roman"/>
          <w:sz w:val="24"/>
          <w:szCs w:val="24"/>
        </w:rPr>
        <w:t xml:space="preserve"> market. This gives an organisation a large competitive advantage over their rivals as they </w:t>
      </w:r>
      <w:r w:rsidR="00821D7D" w:rsidRPr="006F5513">
        <w:rPr>
          <w:rFonts w:ascii="Times New Roman" w:hAnsi="Times New Roman" w:cs="Times New Roman"/>
          <w:sz w:val="24"/>
          <w:szCs w:val="24"/>
        </w:rPr>
        <w:t>can</w:t>
      </w:r>
      <w:r w:rsidR="000C308D" w:rsidRPr="006F5513">
        <w:rPr>
          <w:rFonts w:ascii="Times New Roman" w:hAnsi="Times New Roman" w:cs="Times New Roman"/>
          <w:sz w:val="24"/>
          <w:szCs w:val="24"/>
        </w:rPr>
        <w:t xml:space="preserve"> </w:t>
      </w:r>
      <w:r w:rsidR="0045488B">
        <w:rPr>
          <w:rFonts w:ascii="Times New Roman" w:hAnsi="Times New Roman" w:cs="Times New Roman"/>
          <w:sz w:val="24"/>
          <w:szCs w:val="24"/>
        </w:rPr>
        <w:t xml:space="preserve">massively </w:t>
      </w:r>
      <w:r w:rsidR="000C308D" w:rsidRPr="006F5513">
        <w:rPr>
          <w:rFonts w:ascii="Times New Roman" w:hAnsi="Times New Roman" w:cs="Times New Roman"/>
          <w:sz w:val="24"/>
          <w:szCs w:val="24"/>
        </w:rPr>
        <w:t>undercut prices</w:t>
      </w:r>
      <w:r w:rsidR="0045488B">
        <w:rPr>
          <w:rFonts w:ascii="Times New Roman" w:hAnsi="Times New Roman" w:cs="Times New Roman"/>
          <w:sz w:val="24"/>
          <w:szCs w:val="24"/>
        </w:rPr>
        <w:t xml:space="preserve"> which results in more consumers shopping in-store</w:t>
      </w:r>
      <w:r w:rsidR="00962C1F">
        <w:rPr>
          <w:rFonts w:ascii="Times New Roman" w:hAnsi="Times New Roman" w:cs="Times New Roman"/>
          <w:sz w:val="24"/>
          <w:szCs w:val="24"/>
        </w:rPr>
        <w:t xml:space="preserve"> meaning more sales</w:t>
      </w:r>
      <w:r w:rsidR="0045488B">
        <w:rPr>
          <w:rFonts w:ascii="Times New Roman" w:hAnsi="Times New Roman" w:cs="Times New Roman"/>
          <w:sz w:val="24"/>
          <w:szCs w:val="24"/>
        </w:rPr>
        <w:t>,</w:t>
      </w:r>
      <w:r w:rsidR="000C308D" w:rsidRPr="006F5513">
        <w:rPr>
          <w:rFonts w:ascii="Times New Roman" w:hAnsi="Times New Roman" w:cs="Times New Roman"/>
          <w:sz w:val="24"/>
          <w:szCs w:val="24"/>
        </w:rPr>
        <w:t xml:space="preserve"> “</w:t>
      </w:r>
      <w:r w:rsidR="000C308D" w:rsidRPr="00467996">
        <w:rPr>
          <w:rFonts w:ascii="Times New Roman" w:hAnsi="Times New Roman" w:cs="Times New Roman"/>
          <w:i/>
          <w:iCs/>
          <w:sz w:val="24"/>
          <w:szCs w:val="24"/>
        </w:rPr>
        <w:t>using the lower-cost edge to under-price competitors will attract price-sensitive buyers in great enough numbers to increase total profits</w:t>
      </w:r>
      <w:r w:rsidR="000C308D" w:rsidRPr="006F5513">
        <w:rPr>
          <w:rFonts w:ascii="Times New Roman" w:hAnsi="Times New Roman" w:cs="Times New Roman"/>
          <w:sz w:val="24"/>
          <w:szCs w:val="24"/>
        </w:rPr>
        <w:t>”</w:t>
      </w:r>
      <w:r w:rsidR="00821D7D" w:rsidRPr="006F5513">
        <w:rPr>
          <w:rFonts w:ascii="Times New Roman" w:hAnsi="Times New Roman" w:cs="Times New Roman"/>
          <w:sz w:val="24"/>
          <w:szCs w:val="24"/>
          <w:shd w:val="clear" w:color="auto" w:fill="FFFFFF"/>
        </w:rPr>
        <w:t xml:space="preserve"> (Porter et Al., 1985).</w:t>
      </w:r>
      <w:r w:rsidR="00962C1F">
        <w:rPr>
          <w:rFonts w:ascii="Times New Roman" w:hAnsi="Times New Roman" w:cs="Times New Roman"/>
          <w:sz w:val="24"/>
          <w:szCs w:val="24"/>
          <w:shd w:val="clear" w:color="auto" w:fill="FFFFFF"/>
        </w:rPr>
        <w:t xml:space="preserve"> </w:t>
      </w:r>
      <w:r w:rsidR="00F8637D">
        <w:rPr>
          <w:rFonts w:ascii="Times New Roman" w:hAnsi="Times New Roman" w:cs="Times New Roman"/>
          <w:sz w:val="24"/>
          <w:szCs w:val="24"/>
          <w:shd w:val="clear" w:color="auto" w:fill="FFFFFF"/>
        </w:rPr>
        <w:t xml:space="preserve">  </w:t>
      </w:r>
      <w:r w:rsidR="00962C1F">
        <w:rPr>
          <w:rFonts w:ascii="Times New Roman" w:hAnsi="Times New Roman" w:cs="Times New Roman"/>
          <w:sz w:val="24"/>
          <w:szCs w:val="24"/>
          <w:shd w:val="clear" w:color="auto" w:fill="FFFFFF"/>
        </w:rPr>
        <w:t xml:space="preserve">                                                                                                                      </w:t>
      </w:r>
      <w:r w:rsidR="00F8637D">
        <w:rPr>
          <w:rFonts w:ascii="Times New Roman" w:hAnsi="Times New Roman" w:cs="Times New Roman"/>
          <w:sz w:val="24"/>
          <w:szCs w:val="24"/>
          <w:shd w:val="clear" w:color="auto" w:fill="FFFFFF"/>
        </w:rPr>
        <w:t xml:space="preserve">                                                                                                                                       </w:t>
      </w:r>
      <w:r w:rsidR="00962C1F">
        <w:rPr>
          <w:rFonts w:ascii="Times New Roman" w:hAnsi="Times New Roman" w:cs="Times New Roman"/>
          <w:sz w:val="24"/>
          <w:szCs w:val="24"/>
          <w:shd w:val="clear" w:color="auto" w:fill="FFFFFF"/>
        </w:rPr>
        <w:t>Cost- Leadership results in</w:t>
      </w:r>
      <w:r w:rsidR="00552DB1" w:rsidRPr="006F5513">
        <w:rPr>
          <w:rFonts w:ascii="Times New Roman" w:hAnsi="Times New Roman" w:cs="Times New Roman"/>
          <w:sz w:val="24"/>
          <w:szCs w:val="24"/>
          <w:shd w:val="clear" w:color="auto" w:fill="FFFFFF"/>
        </w:rPr>
        <w:t xml:space="preserve"> attracting </w:t>
      </w:r>
      <w:r w:rsidR="00962C1F">
        <w:rPr>
          <w:rFonts w:ascii="Times New Roman" w:hAnsi="Times New Roman" w:cs="Times New Roman"/>
          <w:sz w:val="24"/>
          <w:szCs w:val="24"/>
          <w:shd w:val="clear" w:color="auto" w:fill="FFFFFF"/>
        </w:rPr>
        <w:t>a large number of</w:t>
      </w:r>
      <w:r w:rsidR="00552DB1" w:rsidRPr="006F5513">
        <w:rPr>
          <w:rFonts w:ascii="Times New Roman" w:hAnsi="Times New Roman" w:cs="Times New Roman"/>
          <w:sz w:val="24"/>
          <w:szCs w:val="24"/>
          <w:shd w:val="clear" w:color="auto" w:fill="FFFFFF"/>
        </w:rPr>
        <w:t xml:space="preserve"> </w:t>
      </w:r>
      <w:r w:rsidR="00962C1F" w:rsidRPr="006F5513">
        <w:rPr>
          <w:rFonts w:ascii="Times New Roman" w:hAnsi="Times New Roman" w:cs="Times New Roman"/>
          <w:sz w:val="24"/>
          <w:szCs w:val="24"/>
          <w:shd w:val="clear" w:color="auto" w:fill="FFFFFF"/>
        </w:rPr>
        <w:t>buyers</w:t>
      </w:r>
      <w:r w:rsidR="00962C1F">
        <w:rPr>
          <w:rFonts w:ascii="Times New Roman" w:hAnsi="Times New Roman" w:cs="Times New Roman"/>
          <w:sz w:val="24"/>
          <w:szCs w:val="24"/>
          <w:shd w:val="clear" w:color="auto" w:fill="FFFFFF"/>
        </w:rPr>
        <w:t xml:space="preserve"> this </w:t>
      </w:r>
      <w:r w:rsidR="00552DB1" w:rsidRPr="006F5513">
        <w:rPr>
          <w:rFonts w:ascii="Times New Roman" w:hAnsi="Times New Roman" w:cs="Times New Roman"/>
          <w:sz w:val="24"/>
          <w:szCs w:val="24"/>
          <w:shd w:val="clear" w:color="auto" w:fill="FFFFFF"/>
        </w:rPr>
        <w:t xml:space="preserve">means that organisations do not need to sacrifice revenue to be able to provide </w:t>
      </w:r>
      <w:r w:rsidR="0045488B">
        <w:rPr>
          <w:rFonts w:ascii="Times New Roman" w:hAnsi="Times New Roman" w:cs="Times New Roman"/>
          <w:sz w:val="24"/>
          <w:szCs w:val="24"/>
          <w:shd w:val="clear" w:color="auto" w:fill="FFFFFF"/>
        </w:rPr>
        <w:t xml:space="preserve">a </w:t>
      </w:r>
      <w:r w:rsidR="00552DB1" w:rsidRPr="006F5513">
        <w:rPr>
          <w:rFonts w:ascii="Times New Roman" w:hAnsi="Times New Roman" w:cs="Times New Roman"/>
          <w:sz w:val="24"/>
          <w:szCs w:val="24"/>
          <w:shd w:val="clear" w:color="auto" w:fill="FFFFFF"/>
        </w:rPr>
        <w:t xml:space="preserve">discount price as revenue is generated </w:t>
      </w:r>
      <w:r w:rsidR="00552DB1" w:rsidRPr="006F5513">
        <w:rPr>
          <w:rFonts w:ascii="Times New Roman" w:hAnsi="Times New Roman" w:cs="Times New Roman"/>
          <w:sz w:val="24"/>
          <w:szCs w:val="24"/>
          <w:shd w:val="clear" w:color="auto" w:fill="FFFFFF"/>
        </w:rPr>
        <w:lastRenderedPageBreak/>
        <w:t xml:space="preserve">through </w:t>
      </w:r>
      <w:r w:rsidR="0045488B">
        <w:rPr>
          <w:rFonts w:ascii="Times New Roman" w:hAnsi="Times New Roman" w:cs="Times New Roman"/>
          <w:sz w:val="24"/>
          <w:szCs w:val="24"/>
          <w:shd w:val="clear" w:color="auto" w:fill="FFFFFF"/>
        </w:rPr>
        <w:t xml:space="preserve">a </w:t>
      </w:r>
      <w:r w:rsidR="00552DB1" w:rsidRPr="006F5513">
        <w:rPr>
          <w:rFonts w:ascii="Times New Roman" w:hAnsi="Times New Roman" w:cs="Times New Roman"/>
          <w:sz w:val="24"/>
          <w:szCs w:val="24"/>
          <w:shd w:val="clear" w:color="auto" w:fill="FFFFFF"/>
        </w:rPr>
        <w:t>large Market</w:t>
      </w:r>
      <w:r w:rsidR="00C34E21">
        <w:rPr>
          <w:rFonts w:ascii="Times New Roman" w:hAnsi="Times New Roman" w:cs="Times New Roman"/>
          <w:sz w:val="24"/>
          <w:szCs w:val="24"/>
          <w:shd w:val="clear" w:color="auto" w:fill="FFFFFF"/>
        </w:rPr>
        <w:t xml:space="preserve"> </w:t>
      </w:r>
      <w:r w:rsidR="00552DB1" w:rsidRPr="006F5513">
        <w:rPr>
          <w:rFonts w:ascii="Times New Roman" w:hAnsi="Times New Roman" w:cs="Times New Roman"/>
          <w:sz w:val="24"/>
          <w:szCs w:val="24"/>
          <w:shd w:val="clear" w:color="auto" w:fill="FFFFFF"/>
        </w:rPr>
        <w:t xml:space="preserve">Share, </w:t>
      </w:r>
      <w:r w:rsidR="00552DB1" w:rsidRPr="006F5513">
        <w:rPr>
          <w:rFonts w:ascii="Times New Roman" w:hAnsi="Times New Roman" w:cs="Times New Roman"/>
          <w:sz w:val="24"/>
          <w:szCs w:val="24"/>
        </w:rPr>
        <w:t>(Porter, 1979).</w:t>
      </w:r>
      <w:r w:rsidR="00962C1F">
        <w:rPr>
          <w:rFonts w:ascii="Times New Roman" w:hAnsi="Times New Roman" w:cs="Times New Roman"/>
          <w:sz w:val="24"/>
          <w:szCs w:val="24"/>
        </w:rPr>
        <w:t xml:space="preserve"> Organisations such as Lidl benefit from a high market share as they are likely to receive better rates from suppliers due to th</w:t>
      </w:r>
      <w:r w:rsidR="004A4040">
        <w:rPr>
          <w:rFonts w:ascii="Times New Roman" w:hAnsi="Times New Roman" w:cs="Times New Roman"/>
          <w:sz w:val="24"/>
          <w:szCs w:val="24"/>
        </w:rPr>
        <w:t xml:space="preserve">eir increase in buying power.                                </w:t>
      </w:r>
      <w:r w:rsidR="00F8637D">
        <w:rPr>
          <w:rFonts w:ascii="Times New Roman" w:hAnsi="Times New Roman" w:cs="Times New Roman"/>
          <w:sz w:val="24"/>
          <w:szCs w:val="24"/>
          <w:shd w:val="clear" w:color="auto" w:fill="FFFFFF"/>
        </w:rPr>
        <w:t xml:space="preserve">                                                                                                          </w:t>
      </w:r>
      <w:r w:rsidR="004A4040">
        <w:rPr>
          <w:rFonts w:ascii="Times New Roman" w:hAnsi="Times New Roman" w:cs="Times New Roman"/>
          <w:sz w:val="24"/>
          <w:szCs w:val="24"/>
          <w:shd w:val="clear" w:color="auto" w:fill="FFFFFF"/>
        </w:rPr>
        <w:t xml:space="preserve">Cost-Leadership can form </w:t>
      </w:r>
      <w:r w:rsidR="00F8637D">
        <w:rPr>
          <w:rFonts w:ascii="Times New Roman" w:hAnsi="Times New Roman" w:cs="Times New Roman"/>
          <w:sz w:val="24"/>
          <w:szCs w:val="24"/>
        </w:rPr>
        <w:t>E</w:t>
      </w:r>
      <w:r w:rsidR="00DF1BB4" w:rsidRPr="006F5513">
        <w:rPr>
          <w:rFonts w:ascii="Times New Roman" w:hAnsi="Times New Roman" w:cs="Times New Roman"/>
          <w:sz w:val="24"/>
          <w:szCs w:val="24"/>
        </w:rPr>
        <w:t>rect</w:t>
      </w:r>
      <w:r w:rsidRPr="006F5513">
        <w:rPr>
          <w:rFonts w:ascii="Times New Roman" w:hAnsi="Times New Roman" w:cs="Times New Roman"/>
          <w:sz w:val="24"/>
          <w:szCs w:val="24"/>
        </w:rPr>
        <w:t xml:space="preserve"> barriers </w:t>
      </w:r>
      <w:r w:rsidR="00F8637D">
        <w:rPr>
          <w:rFonts w:ascii="Times New Roman" w:hAnsi="Times New Roman" w:cs="Times New Roman"/>
          <w:sz w:val="24"/>
          <w:szCs w:val="24"/>
        </w:rPr>
        <w:t>of</w:t>
      </w:r>
      <w:r w:rsidRPr="006F5513">
        <w:rPr>
          <w:rFonts w:ascii="Times New Roman" w:hAnsi="Times New Roman" w:cs="Times New Roman"/>
          <w:sz w:val="24"/>
          <w:szCs w:val="24"/>
        </w:rPr>
        <w:t xml:space="preserve"> entry</w:t>
      </w:r>
      <w:r w:rsidR="004A4040">
        <w:rPr>
          <w:rFonts w:ascii="Times New Roman" w:hAnsi="Times New Roman" w:cs="Times New Roman"/>
          <w:sz w:val="24"/>
          <w:szCs w:val="24"/>
        </w:rPr>
        <w:t>.</w:t>
      </w:r>
      <w:r w:rsidR="00F8637D">
        <w:rPr>
          <w:rFonts w:ascii="Times New Roman" w:hAnsi="Times New Roman" w:cs="Times New Roman"/>
          <w:sz w:val="24"/>
          <w:szCs w:val="24"/>
        </w:rPr>
        <w:t xml:space="preserve"> </w:t>
      </w:r>
      <w:r w:rsidR="0045488B">
        <w:rPr>
          <w:rFonts w:ascii="Times New Roman" w:hAnsi="Times New Roman" w:cs="Times New Roman"/>
          <w:sz w:val="24"/>
          <w:szCs w:val="24"/>
        </w:rPr>
        <w:t xml:space="preserve">For most this is seen as a disadvantage but </w:t>
      </w:r>
      <w:r w:rsidR="004A4040">
        <w:rPr>
          <w:rFonts w:ascii="Times New Roman" w:hAnsi="Times New Roman" w:cs="Times New Roman"/>
          <w:sz w:val="24"/>
          <w:szCs w:val="24"/>
        </w:rPr>
        <w:t>from the stance of</w:t>
      </w:r>
      <w:r w:rsidR="00F8637D">
        <w:rPr>
          <w:rFonts w:ascii="Times New Roman" w:hAnsi="Times New Roman" w:cs="Times New Roman"/>
          <w:sz w:val="24"/>
          <w:szCs w:val="24"/>
        </w:rPr>
        <w:t xml:space="preserve"> Lidl, </w:t>
      </w:r>
      <w:r w:rsidR="004A4040">
        <w:rPr>
          <w:rFonts w:ascii="Times New Roman" w:hAnsi="Times New Roman" w:cs="Times New Roman"/>
          <w:sz w:val="24"/>
          <w:szCs w:val="24"/>
        </w:rPr>
        <w:t xml:space="preserve">this is a benefit to the company </w:t>
      </w:r>
      <w:r w:rsidR="00DF1BB4" w:rsidRPr="006F5513">
        <w:rPr>
          <w:rFonts w:ascii="Times New Roman" w:hAnsi="Times New Roman" w:cs="Times New Roman"/>
          <w:sz w:val="24"/>
          <w:szCs w:val="24"/>
        </w:rPr>
        <w:t xml:space="preserve">as </w:t>
      </w:r>
      <w:r w:rsidR="004A4040">
        <w:rPr>
          <w:rFonts w:ascii="Times New Roman" w:hAnsi="Times New Roman" w:cs="Times New Roman"/>
          <w:sz w:val="24"/>
          <w:szCs w:val="24"/>
        </w:rPr>
        <w:t>i</w:t>
      </w:r>
      <w:r w:rsidR="00DF1BB4" w:rsidRPr="006F5513">
        <w:rPr>
          <w:rFonts w:ascii="Times New Roman" w:hAnsi="Times New Roman" w:cs="Times New Roman"/>
          <w:sz w:val="24"/>
          <w:szCs w:val="24"/>
        </w:rPr>
        <w:t xml:space="preserve">t makes it extremely difficult for new </w:t>
      </w:r>
      <w:r w:rsidR="004A4040">
        <w:rPr>
          <w:rFonts w:ascii="Times New Roman" w:hAnsi="Times New Roman" w:cs="Times New Roman"/>
          <w:sz w:val="24"/>
          <w:szCs w:val="24"/>
        </w:rPr>
        <w:t>competition</w:t>
      </w:r>
      <w:r w:rsidRPr="006F5513">
        <w:rPr>
          <w:rFonts w:ascii="Times New Roman" w:hAnsi="Times New Roman" w:cs="Times New Roman"/>
          <w:sz w:val="24"/>
          <w:szCs w:val="24"/>
        </w:rPr>
        <w:t xml:space="preserve"> to gain the capital needed to enter the market</w:t>
      </w:r>
      <w:r w:rsidR="0045488B">
        <w:rPr>
          <w:rFonts w:ascii="Times New Roman" w:hAnsi="Times New Roman" w:cs="Times New Roman"/>
          <w:sz w:val="24"/>
          <w:szCs w:val="24"/>
        </w:rPr>
        <w:t xml:space="preserve">. </w:t>
      </w:r>
      <w:r w:rsidR="004A4040">
        <w:rPr>
          <w:rFonts w:ascii="Times New Roman" w:hAnsi="Times New Roman" w:cs="Times New Roman"/>
          <w:sz w:val="24"/>
          <w:szCs w:val="24"/>
        </w:rPr>
        <w:t xml:space="preserve">                                                     </w:t>
      </w:r>
      <w:r w:rsidR="0045488B">
        <w:rPr>
          <w:rFonts w:ascii="Times New Roman" w:hAnsi="Times New Roman" w:cs="Times New Roman"/>
          <w:sz w:val="24"/>
          <w:szCs w:val="24"/>
        </w:rPr>
        <w:t>New organisations</w:t>
      </w:r>
      <w:r w:rsidRPr="006F5513">
        <w:rPr>
          <w:rFonts w:ascii="Times New Roman" w:hAnsi="Times New Roman" w:cs="Times New Roman"/>
          <w:sz w:val="24"/>
          <w:szCs w:val="24"/>
        </w:rPr>
        <w:t xml:space="preserve"> </w:t>
      </w:r>
      <w:r w:rsidR="004A4040">
        <w:rPr>
          <w:rFonts w:ascii="Times New Roman" w:hAnsi="Times New Roman" w:cs="Times New Roman"/>
          <w:sz w:val="24"/>
          <w:szCs w:val="24"/>
        </w:rPr>
        <w:t xml:space="preserve">find that they </w:t>
      </w:r>
      <w:r w:rsidRPr="006F5513">
        <w:rPr>
          <w:rFonts w:ascii="Times New Roman" w:hAnsi="Times New Roman" w:cs="Times New Roman"/>
          <w:sz w:val="24"/>
          <w:szCs w:val="24"/>
        </w:rPr>
        <w:t>cannot compete with prices and therefore</w:t>
      </w:r>
      <w:r w:rsidR="0045488B">
        <w:rPr>
          <w:rFonts w:ascii="Times New Roman" w:hAnsi="Times New Roman" w:cs="Times New Roman"/>
          <w:sz w:val="24"/>
          <w:szCs w:val="24"/>
        </w:rPr>
        <w:t xml:space="preserve"> cannot</w:t>
      </w:r>
      <w:r w:rsidRPr="006F5513">
        <w:rPr>
          <w:rFonts w:ascii="Times New Roman" w:hAnsi="Times New Roman" w:cs="Times New Roman"/>
          <w:sz w:val="24"/>
          <w:szCs w:val="24"/>
        </w:rPr>
        <w:t xml:space="preserve"> gain enough market share to successfully grow, eliminating competition</w:t>
      </w:r>
      <w:r w:rsidR="004A4040">
        <w:rPr>
          <w:rFonts w:ascii="Times New Roman" w:hAnsi="Times New Roman" w:cs="Times New Roman"/>
          <w:sz w:val="24"/>
          <w:szCs w:val="24"/>
        </w:rPr>
        <w:t xml:space="preserve"> for Lidl</w:t>
      </w:r>
      <w:r w:rsidRPr="006F5513">
        <w:rPr>
          <w:rFonts w:ascii="Times New Roman" w:hAnsi="Times New Roman" w:cs="Times New Roman"/>
          <w:sz w:val="24"/>
          <w:szCs w:val="24"/>
        </w:rPr>
        <w:t>; “</w:t>
      </w:r>
      <w:r w:rsidRPr="00467996">
        <w:rPr>
          <w:rFonts w:ascii="Times New Roman" w:hAnsi="Times New Roman" w:cs="Times New Roman"/>
          <w:i/>
          <w:iCs/>
          <w:sz w:val="24"/>
          <w:szCs w:val="24"/>
        </w:rPr>
        <w:t>the leader is insulated from industry-wide price reductions</w:t>
      </w:r>
      <w:r w:rsidRPr="006F5513">
        <w:rPr>
          <w:rFonts w:ascii="Times New Roman" w:hAnsi="Times New Roman" w:cs="Times New Roman"/>
          <w:sz w:val="24"/>
          <w:szCs w:val="24"/>
        </w:rPr>
        <w:t>” (Porter, 1</w:t>
      </w:r>
      <w:r w:rsidRPr="006F5513">
        <w:rPr>
          <w:rFonts w:ascii="Times New Roman" w:hAnsi="Times New Roman" w:cs="Times New Roman"/>
          <w:sz w:val="24"/>
          <w:szCs w:val="24"/>
        </w:rPr>
        <w:t>980).</w:t>
      </w:r>
      <w:r w:rsidR="00F8019E">
        <w:rPr>
          <w:rFonts w:ascii="Times New Roman" w:hAnsi="Times New Roman" w:cs="Times New Roman"/>
          <w:sz w:val="24"/>
          <w:szCs w:val="24"/>
        </w:rPr>
        <w:t xml:space="preserve">                                                                                                                 </w:t>
      </w:r>
    </w:p>
    <w:p w14:paraId="35DAAA7A" w14:textId="77777777" w:rsidR="0010127C" w:rsidRPr="006F5513" w:rsidRDefault="00F853B5" w:rsidP="006F5513">
      <w:pPr>
        <w:spacing w:line="360" w:lineRule="auto"/>
        <w:rPr>
          <w:rFonts w:ascii="Times New Roman" w:hAnsi="Times New Roman" w:cs="Times New Roman"/>
          <w:sz w:val="24"/>
          <w:szCs w:val="24"/>
        </w:rPr>
      </w:pPr>
      <w:r w:rsidRPr="006F5513">
        <w:rPr>
          <w:rFonts w:ascii="Times New Roman" w:hAnsi="Times New Roman" w:cs="Times New Roman"/>
          <w:sz w:val="24"/>
          <w:szCs w:val="24"/>
        </w:rPr>
        <w:t xml:space="preserve"> </w:t>
      </w:r>
      <w:r w:rsidR="00ED0F74" w:rsidRPr="006F5513">
        <w:rPr>
          <w:rFonts w:ascii="Times New Roman" w:hAnsi="Times New Roman" w:cs="Times New Roman"/>
          <w:sz w:val="24"/>
          <w:szCs w:val="24"/>
        </w:rPr>
        <w:t xml:space="preserve">                                              </w:t>
      </w:r>
    </w:p>
    <w:p w14:paraId="20CAE06A" w14:textId="77777777" w:rsidR="00467996" w:rsidRDefault="00F853B5" w:rsidP="006F5513">
      <w:pPr>
        <w:spacing w:line="360" w:lineRule="auto"/>
        <w:rPr>
          <w:rFonts w:ascii="Times New Roman" w:hAnsi="Times New Roman" w:cs="Times New Roman"/>
          <w:b/>
          <w:bCs/>
          <w:sz w:val="24"/>
          <w:szCs w:val="24"/>
        </w:rPr>
      </w:pPr>
      <w:r w:rsidRPr="00467996">
        <w:rPr>
          <w:rFonts w:ascii="Times New Roman" w:hAnsi="Times New Roman" w:cs="Times New Roman"/>
          <w:b/>
          <w:bCs/>
          <w:sz w:val="24"/>
          <w:szCs w:val="24"/>
        </w:rPr>
        <w:t xml:space="preserve">3.2 </w:t>
      </w:r>
      <w:r w:rsidR="006F5513" w:rsidRPr="00467996">
        <w:rPr>
          <w:rFonts w:ascii="Times New Roman" w:hAnsi="Times New Roman" w:cs="Times New Roman"/>
          <w:b/>
          <w:bCs/>
          <w:sz w:val="24"/>
          <w:szCs w:val="24"/>
        </w:rPr>
        <w:t xml:space="preserve">DISADVANTAGES OF COST LEADERSHIP STRATEGY </w:t>
      </w:r>
      <w:r w:rsidRPr="00467996">
        <w:rPr>
          <w:rFonts w:ascii="Times New Roman" w:hAnsi="Times New Roman" w:cs="Times New Roman"/>
          <w:b/>
          <w:bCs/>
          <w:sz w:val="24"/>
          <w:szCs w:val="24"/>
        </w:rPr>
        <w:t xml:space="preserve"> </w:t>
      </w:r>
    </w:p>
    <w:p w14:paraId="22101109" w14:textId="77777777" w:rsidR="006F5513" w:rsidRDefault="00F853B5" w:rsidP="006F5513">
      <w:pPr>
        <w:spacing w:line="360" w:lineRule="auto"/>
        <w:rPr>
          <w:rFonts w:ascii="Times New Roman" w:hAnsi="Times New Roman" w:cs="Times New Roman"/>
          <w:sz w:val="24"/>
          <w:szCs w:val="24"/>
        </w:rPr>
      </w:pPr>
      <w:r w:rsidRPr="006F5513">
        <w:rPr>
          <w:rFonts w:ascii="Times New Roman" w:hAnsi="Times New Roman" w:cs="Times New Roman"/>
          <w:sz w:val="24"/>
          <w:szCs w:val="24"/>
        </w:rPr>
        <w:t xml:space="preserve">This strategy also has several </w:t>
      </w:r>
      <w:r w:rsidRPr="006F5513">
        <w:rPr>
          <w:rFonts w:ascii="Times New Roman" w:hAnsi="Times New Roman" w:cs="Times New Roman"/>
          <w:sz w:val="24"/>
          <w:szCs w:val="24"/>
        </w:rPr>
        <w:t>drawbacks. One being possible price wars. This is when prices will be cut to match or under-price competition to gain more of the market. This can have devastating implications which were seen in the case of the Dutch Supermarket price wars in 2005 which s</w:t>
      </w:r>
      <w:r w:rsidRPr="006F5513">
        <w:rPr>
          <w:rFonts w:ascii="Times New Roman" w:hAnsi="Times New Roman" w:cs="Times New Roman"/>
          <w:sz w:val="24"/>
          <w:szCs w:val="24"/>
        </w:rPr>
        <w:t xml:space="preserve">aw the loss in added value for the Dutch retail industry reach 900 million euros in one year and see the loss of 30,000 jobs in the grocery industry </w:t>
      </w:r>
      <w:r w:rsidRPr="006F5513">
        <w:rPr>
          <w:rFonts w:ascii="Times New Roman" w:hAnsi="Times New Roman" w:cs="Times New Roman"/>
          <w:sz w:val="24"/>
          <w:szCs w:val="24"/>
          <w:shd w:val="clear" w:color="auto" w:fill="FFFFFF"/>
        </w:rPr>
        <w:t>(Heerde el Al., 2008)</w:t>
      </w:r>
      <w:r w:rsidRPr="006F5513">
        <w:rPr>
          <w:rFonts w:ascii="Times New Roman" w:hAnsi="Times New Roman" w:cs="Times New Roman"/>
          <w:sz w:val="24"/>
          <w:szCs w:val="24"/>
        </w:rPr>
        <w:t>.</w:t>
      </w:r>
      <w:r w:rsidR="00F8019E">
        <w:rPr>
          <w:rFonts w:ascii="Times New Roman" w:hAnsi="Times New Roman" w:cs="Times New Roman"/>
          <w:sz w:val="24"/>
          <w:szCs w:val="24"/>
        </w:rPr>
        <w:t xml:space="preserve">                         Lidl does not want to be apart of a price war as cutting prices will mean significant smaller profit margin. This can affect their future position in the market as with fewer profits this means fewer resources are available to fund further business objectives.</w:t>
      </w:r>
      <w:r w:rsidR="009F4DE8">
        <w:rPr>
          <w:rFonts w:ascii="Times New Roman" w:hAnsi="Times New Roman" w:cs="Times New Roman"/>
          <w:sz w:val="24"/>
          <w:szCs w:val="24"/>
        </w:rPr>
        <w:t xml:space="preserve">              </w:t>
      </w:r>
      <w:r w:rsidR="00F8019E">
        <w:rPr>
          <w:rFonts w:ascii="Times New Roman" w:hAnsi="Times New Roman" w:cs="Times New Roman"/>
          <w:sz w:val="24"/>
          <w:szCs w:val="24"/>
        </w:rPr>
        <w:t xml:space="preserve">  </w:t>
      </w:r>
      <w:r w:rsidRPr="006F5513">
        <w:rPr>
          <w:rFonts w:ascii="Times New Roman" w:hAnsi="Times New Roman" w:cs="Times New Roman"/>
          <w:sz w:val="24"/>
          <w:szCs w:val="24"/>
        </w:rPr>
        <w:t xml:space="preserve"> </w:t>
      </w:r>
      <w:r w:rsidR="00467996">
        <w:rPr>
          <w:rFonts w:ascii="Times New Roman" w:hAnsi="Times New Roman" w:cs="Times New Roman"/>
          <w:b/>
          <w:bCs/>
          <w:sz w:val="24"/>
          <w:szCs w:val="24"/>
        </w:rPr>
        <w:t xml:space="preserve">                                                                                                                                      </w:t>
      </w:r>
      <w:r w:rsidRPr="006F5513">
        <w:rPr>
          <w:rFonts w:ascii="Times New Roman" w:hAnsi="Times New Roman" w:cs="Times New Roman"/>
          <w:sz w:val="24"/>
          <w:szCs w:val="24"/>
        </w:rPr>
        <w:t>This strategy also creates lower customer loyalt</w:t>
      </w:r>
      <w:r w:rsidR="009F4DE8">
        <w:rPr>
          <w:rFonts w:ascii="Times New Roman" w:hAnsi="Times New Roman" w:cs="Times New Roman"/>
          <w:sz w:val="24"/>
          <w:szCs w:val="24"/>
        </w:rPr>
        <w:t xml:space="preserve">y in </w:t>
      </w:r>
      <w:r w:rsidR="003C0744">
        <w:rPr>
          <w:rFonts w:ascii="Times New Roman" w:hAnsi="Times New Roman" w:cs="Times New Roman"/>
          <w:sz w:val="24"/>
          <w:szCs w:val="24"/>
        </w:rPr>
        <w:t>the following</w:t>
      </w:r>
      <w:r w:rsidR="009F4DE8">
        <w:rPr>
          <w:rFonts w:ascii="Times New Roman" w:hAnsi="Times New Roman" w:cs="Times New Roman"/>
          <w:sz w:val="24"/>
          <w:szCs w:val="24"/>
        </w:rPr>
        <w:t xml:space="preserve"> </w:t>
      </w:r>
      <w:r w:rsidR="003C0744">
        <w:rPr>
          <w:rFonts w:ascii="Times New Roman" w:hAnsi="Times New Roman" w:cs="Times New Roman"/>
          <w:sz w:val="24"/>
          <w:szCs w:val="24"/>
        </w:rPr>
        <w:t>ways</w:t>
      </w:r>
      <w:r w:rsidR="009F4DE8">
        <w:rPr>
          <w:rFonts w:ascii="Times New Roman" w:hAnsi="Times New Roman" w:cs="Times New Roman"/>
          <w:sz w:val="24"/>
          <w:szCs w:val="24"/>
        </w:rPr>
        <w:t>;                                                                            1. Consumers believe because the price is so low that the quality of the product will reflect</w:t>
      </w:r>
      <w:r w:rsidR="003C0744">
        <w:rPr>
          <w:rFonts w:ascii="Times New Roman" w:hAnsi="Times New Roman" w:cs="Times New Roman"/>
          <w:sz w:val="24"/>
          <w:szCs w:val="24"/>
        </w:rPr>
        <w:t xml:space="preserve"> this</w:t>
      </w:r>
      <w:r w:rsidR="009F4DE8">
        <w:rPr>
          <w:rFonts w:ascii="Times New Roman" w:hAnsi="Times New Roman" w:cs="Times New Roman"/>
          <w:sz w:val="24"/>
          <w:szCs w:val="24"/>
        </w:rPr>
        <w:t>, (</w:t>
      </w:r>
      <w:r w:rsidRPr="006F5513">
        <w:rPr>
          <w:rFonts w:ascii="Times New Roman" w:hAnsi="Times New Roman" w:cs="Times New Roman"/>
          <w:sz w:val="24"/>
          <w:szCs w:val="24"/>
        </w:rPr>
        <w:t>“</w:t>
      </w:r>
      <w:r w:rsidRPr="009F4DE8">
        <w:rPr>
          <w:rFonts w:ascii="Times New Roman" w:hAnsi="Times New Roman" w:cs="Times New Roman"/>
          <w:i/>
          <w:iCs/>
          <w:sz w:val="24"/>
          <w:szCs w:val="24"/>
        </w:rPr>
        <w:t>product offering that is too frills-free sabotages the attractiveness of a company’s product, turning buyers off even if it is priced lower than competing products</w:t>
      </w:r>
      <w:r w:rsidR="009F4DE8">
        <w:rPr>
          <w:rFonts w:ascii="Times New Roman" w:hAnsi="Times New Roman" w:cs="Times New Roman"/>
          <w:i/>
          <w:iCs/>
          <w:sz w:val="24"/>
          <w:szCs w:val="24"/>
        </w:rPr>
        <w:t>”</w:t>
      </w:r>
      <w:r w:rsidRPr="006F5513">
        <w:rPr>
          <w:rFonts w:ascii="Times New Roman" w:hAnsi="Times New Roman" w:cs="Times New Roman"/>
          <w:sz w:val="24"/>
          <w:szCs w:val="24"/>
        </w:rPr>
        <w:t xml:space="preserve"> </w:t>
      </w:r>
      <w:r w:rsidRPr="006F5513">
        <w:rPr>
          <w:rFonts w:ascii="Times New Roman" w:hAnsi="Times New Roman" w:cs="Times New Roman"/>
          <w:sz w:val="24"/>
          <w:szCs w:val="24"/>
          <w:shd w:val="clear" w:color="auto" w:fill="FFFFFF"/>
        </w:rPr>
        <w:t>(P</w:t>
      </w:r>
      <w:r w:rsidRPr="006F5513">
        <w:rPr>
          <w:rFonts w:ascii="Times New Roman" w:hAnsi="Times New Roman" w:cs="Times New Roman"/>
          <w:sz w:val="24"/>
          <w:szCs w:val="24"/>
          <w:shd w:val="clear" w:color="auto" w:fill="FFFFFF"/>
        </w:rPr>
        <w:t>orter et Al., 1985)</w:t>
      </w:r>
      <w:r w:rsidR="009F4DE8">
        <w:rPr>
          <w:rFonts w:ascii="Times New Roman" w:hAnsi="Times New Roman" w:cs="Times New Roman"/>
          <w:sz w:val="24"/>
          <w:szCs w:val="24"/>
          <w:shd w:val="clear" w:color="auto" w:fill="FFFFFF"/>
        </w:rPr>
        <w:t>)</w:t>
      </w:r>
      <w:r w:rsidR="009F4DE8">
        <w:rPr>
          <w:rFonts w:ascii="Times New Roman" w:hAnsi="Times New Roman" w:cs="Times New Roman"/>
          <w:sz w:val="24"/>
          <w:szCs w:val="24"/>
        </w:rPr>
        <w:t xml:space="preserve">.                                                                                    </w:t>
      </w:r>
      <w:r w:rsidRPr="006F5513">
        <w:rPr>
          <w:rFonts w:ascii="Times New Roman" w:hAnsi="Times New Roman" w:cs="Times New Roman"/>
          <w:sz w:val="24"/>
          <w:szCs w:val="24"/>
        </w:rPr>
        <w:t xml:space="preserve">                                                                                                      </w:t>
      </w:r>
      <w:r w:rsidR="009F4DE8">
        <w:rPr>
          <w:rFonts w:ascii="Times New Roman" w:hAnsi="Times New Roman" w:cs="Times New Roman"/>
          <w:sz w:val="24"/>
          <w:szCs w:val="24"/>
        </w:rPr>
        <w:t xml:space="preserve">2. </w:t>
      </w:r>
      <w:r w:rsidRPr="006F5513">
        <w:rPr>
          <w:rFonts w:ascii="Times New Roman" w:hAnsi="Times New Roman" w:cs="Times New Roman"/>
          <w:sz w:val="24"/>
          <w:szCs w:val="24"/>
        </w:rPr>
        <w:t xml:space="preserve">Customers are less likely to be loyal as this type of strategy is not customer care focused the main priority is to make money by cutting costs making </w:t>
      </w:r>
      <w:r w:rsidRPr="006F5513">
        <w:rPr>
          <w:rFonts w:ascii="Times New Roman" w:hAnsi="Times New Roman" w:cs="Times New Roman"/>
          <w:sz w:val="24"/>
          <w:szCs w:val="24"/>
        </w:rPr>
        <w:t xml:space="preserve">customers feel they are not valued. </w:t>
      </w:r>
      <w:r w:rsidR="003C0744">
        <w:rPr>
          <w:rFonts w:ascii="Times New Roman" w:hAnsi="Times New Roman" w:cs="Times New Roman"/>
          <w:sz w:val="24"/>
          <w:szCs w:val="24"/>
        </w:rPr>
        <w:t xml:space="preserve">                                                                                                                                            3.</w:t>
      </w:r>
      <w:r w:rsidRPr="006F5513">
        <w:rPr>
          <w:rFonts w:ascii="Times New Roman" w:hAnsi="Times New Roman" w:cs="Times New Roman"/>
          <w:sz w:val="24"/>
          <w:szCs w:val="24"/>
        </w:rPr>
        <w:t xml:space="preserve"> Customers shopping within this type are market are looking for the best price</w:t>
      </w:r>
      <w:r w:rsidRPr="006F5513">
        <w:rPr>
          <w:rFonts w:ascii="Times New Roman" w:hAnsi="Times New Roman" w:cs="Times New Roman"/>
          <w:sz w:val="24"/>
          <w:szCs w:val="24"/>
        </w:rPr>
        <w:t xml:space="preserve">s so are likely to be easily persuaded to shop around to gain the most value for their money. </w:t>
      </w:r>
    </w:p>
    <w:p w14:paraId="5D6A4788" w14:textId="77777777" w:rsidR="003C0744" w:rsidRPr="00C34E21" w:rsidRDefault="00F853B5" w:rsidP="006F5513">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rPr>
        <w:t>This is a major drawback for Lidl</w:t>
      </w:r>
      <w:r w:rsidRPr="00C34E21">
        <w:rPr>
          <w:rFonts w:ascii="Times New Roman" w:hAnsi="Times New Roman" w:cs="Times New Roman"/>
          <w:sz w:val="24"/>
          <w:szCs w:val="24"/>
        </w:rPr>
        <w:t xml:space="preserve"> </w:t>
      </w:r>
      <w:r>
        <w:rPr>
          <w:rFonts w:ascii="Times New Roman" w:hAnsi="Times New Roman" w:cs="Times New Roman"/>
          <w:sz w:val="24"/>
          <w:szCs w:val="24"/>
        </w:rPr>
        <w:t>as they do not understand what their customers want</w:t>
      </w:r>
      <w:r w:rsidRPr="00C34E21">
        <w:rPr>
          <w:rFonts w:ascii="Times New Roman" w:hAnsi="Times New Roman" w:cs="Times New Roman"/>
          <w:sz w:val="24"/>
          <w:szCs w:val="24"/>
        </w:rPr>
        <w:t xml:space="preserve">. By </w:t>
      </w:r>
      <w:r>
        <w:rPr>
          <w:rFonts w:ascii="Times New Roman" w:hAnsi="Times New Roman" w:cs="Times New Roman"/>
          <w:sz w:val="24"/>
          <w:szCs w:val="24"/>
        </w:rPr>
        <w:t xml:space="preserve">not </w:t>
      </w:r>
      <w:r w:rsidRPr="00C34E21">
        <w:rPr>
          <w:rFonts w:ascii="Times New Roman" w:hAnsi="Times New Roman" w:cs="Times New Roman"/>
          <w:sz w:val="24"/>
          <w:szCs w:val="24"/>
        </w:rPr>
        <w:t xml:space="preserve">having a loyalty card </w:t>
      </w:r>
      <w:r>
        <w:rPr>
          <w:rFonts w:ascii="Times New Roman" w:hAnsi="Times New Roman" w:cs="Times New Roman"/>
          <w:sz w:val="24"/>
          <w:szCs w:val="24"/>
        </w:rPr>
        <w:t>or o</w:t>
      </w:r>
      <w:r w:rsidRPr="00C34E21">
        <w:rPr>
          <w:rFonts w:ascii="Times New Roman" w:hAnsi="Times New Roman" w:cs="Times New Roman"/>
          <w:sz w:val="24"/>
          <w:szCs w:val="24"/>
        </w:rPr>
        <w:t xml:space="preserve">nline shopping </w:t>
      </w:r>
      <w:r w:rsidR="00962C1F">
        <w:rPr>
          <w:rFonts w:ascii="Times New Roman" w:hAnsi="Times New Roman" w:cs="Times New Roman"/>
          <w:sz w:val="24"/>
          <w:szCs w:val="24"/>
        </w:rPr>
        <w:t xml:space="preserve">platform </w:t>
      </w:r>
      <w:r w:rsidRPr="00C34E21">
        <w:rPr>
          <w:rFonts w:ascii="Times New Roman" w:hAnsi="Times New Roman" w:cs="Times New Roman"/>
          <w:sz w:val="24"/>
          <w:szCs w:val="24"/>
        </w:rPr>
        <w:t xml:space="preserve">they </w:t>
      </w:r>
      <w:r w:rsidR="00962C1F">
        <w:rPr>
          <w:rFonts w:ascii="Times New Roman" w:hAnsi="Times New Roman" w:cs="Times New Roman"/>
          <w:sz w:val="24"/>
          <w:szCs w:val="24"/>
        </w:rPr>
        <w:t>are unable to</w:t>
      </w:r>
      <w:r w:rsidRPr="00C34E21">
        <w:rPr>
          <w:rFonts w:ascii="Times New Roman" w:hAnsi="Times New Roman" w:cs="Times New Roman"/>
          <w:sz w:val="24"/>
          <w:szCs w:val="24"/>
        </w:rPr>
        <w:t xml:space="preserve"> collect consumer data </w:t>
      </w:r>
      <w:r>
        <w:rPr>
          <w:rFonts w:ascii="Times New Roman" w:hAnsi="Times New Roman" w:cs="Times New Roman"/>
          <w:sz w:val="24"/>
          <w:szCs w:val="24"/>
        </w:rPr>
        <w:t xml:space="preserve">which can </w:t>
      </w:r>
      <w:r w:rsidR="00962C1F">
        <w:rPr>
          <w:rFonts w:ascii="Times New Roman" w:hAnsi="Times New Roman" w:cs="Times New Roman"/>
          <w:sz w:val="24"/>
          <w:szCs w:val="24"/>
        </w:rPr>
        <w:t>be</w:t>
      </w:r>
      <w:r w:rsidRPr="00C34E21">
        <w:rPr>
          <w:rFonts w:ascii="Times New Roman" w:hAnsi="Times New Roman" w:cs="Times New Roman"/>
          <w:sz w:val="24"/>
          <w:szCs w:val="24"/>
        </w:rPr>
        <w:t xml:space="preserve"> analyse</w:t>
      </w:r>
      <w:r w:rsidR="00962C1F">
        <w:rPr>
          <w:rFonts w:ascii="Times New Roman" w:hAnsi="Times New Roman" w:cs="Times New Roman"/>
          <w:sz w:val="24"/>
          <w:szCs w:val="24"/>
        </w:rPr>
        <w:t>d</w:t>
      </w:r>
      <w:r w:rsidRPr="00C34E21">
        <w:rPr>
          <w:rFonts w:ascii="Times New Roman" w:hAnsi="Times New Roman" w:cs="Times New Roman"/>
          <w:sz w:val="24"/>
          <w:szCs w:val="24"/>
        </w:rPr>
        <w:t xml:space="preserve"> to help create targeted advertisements as well as </w:t>
      </w:r>
      <w:r w:rsidR="00962C1F">
        <w:rPr>
          <w:rFonts w:ascii="Times New Roman" w:hAnsi="Times New Roman" w:cs="Times New Roman"/>
          <w:sz w:val="24"/>
          <w:szCs w:val="24"/>
        </w:rPr>
        <w:t>help decide</w:t>
      </w:r>
      <w:r w:rsidRPr="00C34E21">
        <w:rPr>
          <w:rFonts w:ascii="Times New Roman" w:hAnsi="Times New Roman" w:cs="Times New Roman"/>
          <w:sz w:val="24"/>
          <w:szCs w:val="24"/>
        </w:rPr>
        <w:t xml:space="preserve"> at </w:t>
      </w:r>
      <w:r w:rsidRPr="00C34E21">
        <w:rPr>
          <w:rFonts w:ascii="Times New Roman" w:hAnsi="Times New Roman" w:cs="Times New Roman"/>
          <w:sz w:val="24"/>
          <w:szCs w:val="24"/>
        </w:rPr>
        <w:lastRenderedPageBreak/>
        <w:t>how they c</w:t>
      </w:r>
      <w:r w:rsidR="00962C1F">
        <w:rPr>
          <w:rFonts w:ascii="Times New Roman" w:hAnsi="Times New Roman" w:cs="Times New Roman"/>
          <w:sz w:val="24"/>
          <w:szCs w:val="24"/>
        </w:rPr>
        <w:t>an</w:t>
      </w:r>
      <w:r w:rsidRPr="00C34E21">
        <w:rPr>
          <w:rFonts w:ascii="Times New Roman" w:hAnsi="Times New Roman" w:cs="Times New Roman"/>
          <w:sz w:val="24"/>
          <w:szCs w:val="24"/>
        </w:rPr>
        <w:t xml:space="preserve"> extend their product range,</w:t>
      </w:r>
      <w:r w:rsidRPr="00C34E21">
        <w:rPr>
          <w:rFonts w:ascii="Times New Roman" w:hAnsi="Times New Roman" w:cs="Times New Roman"/>
          <w:sz w:val="24"/>
          <w:szCs w:val="24"/>
          <w:shd w:val="clear" w:color="auto" w:fill="FFFFFF"/>
        </w:rPr>
        <w:t xml:space="preserve"> (Reichheld et al, 2000).</w:t>
      </w:r>
      <w:r>
        <w:rPr>
          <w:rFonts w:ascii="Times New Roman" w:hAnsi="Times New Roman" w:cs="Times New Roman"/>
          <w:sz w:val="24"/>
          <w:szCs w:val="24"/>
          <w:shd w:val="clear" w:color="auto" w:fill="FFFFFF"/>
        </w:rPr>
        <w:t xml:space="preserve"> </w:t>
      </w:r>
      <w:r w:rsidR="00962C1F">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Improving Customer loyalty w</w:t>
      </w:r>
      <w:r w:rsidR="00962C1F">
        <w:rPr>
          <w:rFonts w:ascii="Times New Roman" w:hAnsi="Times New Roman" w:cs="Times New Roman"/>
          <w:sz w:val="24"/>
          <w:szCs w:val="24"/>
          <w:shd w:val="clear" w:color="auto" w:fill="FFFFFF"/>
        </w:rPr>
        <w:t>ould</w:t>
      </w:r>
      <w:r>
        <w:rPr>
          <w:rFonts w:ascii="Times New Roman" w:hAnsi="Times New Roman" w:cs="Times New Roman"/>
          <w:sz w:val="24"/>
          <w:szCs w:val="24"/>
          <w:shd w:val="clear" w:color="auto" w:fill="FFFFFF"/>
        </w:rPr>
        <w:t xml:space="preserve"> guarantee sales as they know they will have customers that will continue to return even if prices are cheaper elsewhere. </w:t>
      </w:r>
    </w:p>
    <w:p w14:paraId="51470E43" w14:textId="77777777" w:rsidR="005160D4" w:rsidRPr="006F5513" w:rsidRDefault="005160D4" w:rsidP="006F5513">
      <w:pPr>
        <w:spacing w:line="360" w:lineRule="auto"/>
        <w:rPr>
          <w:rFonts w:ascii="Times New Roman" w:hAnsi="Times New Roman" w:cs="Times New Roman"/>
          <w:sz w:val="24"/>
          <w:szCs w:val="24"/>
        </w:rPr>
      </w:pPr>
    </w:p>
    <w:p w14:paraId="2DFB02B9" w14:textId="77777777" w:rsidR="00E60BD6" w:rsidRPr="00467996" w:rsidRDefault="00F853B5" w:rsidP="006F5513">
      <w:pPr>
        <w:spacing w:line="360" w:lineRule="auto"/>
        <w:rPr>
          <w:rFonts w:ascii="Times New Roman" w:hAnsi="Times New Roman" w:cs="Times New Roman"/>
          <w:b/>
          <w:bCs/>
          <w:sz w:val="24"/>
          <w:szCs w:val="24"/>
        </w:rPr>
      </w:pPr>
      <w:bookmarkStart w:id="7" w:name="_Toc24046792"/>
      <w:r w:rsidRPr="00467996">
        <w:rPr>
          <w:rFonts w:ascii="Times New Roman" w:hAnsi="Times New Roman" w:cs="Times New Roman"/>
          <w:b/>
          <w:bCs/>
          <w:sz w:val="24"/>
          <w:szCs w:val="24"/>
        </w:rPr>
        <w:t>4</w:t>
      </w:r>
      <w:r w:rsidR="00CC7D69" w:rsidRPr="00467996">
        <w:rPr>
          <w:rFonts w:ascii="Times New Roman" w:hAnsi="Times New Roman" w:cs="Times New Roman"/>
          <w:b/>
          <w:bCs/>
          <w:sz w:val="24"/>
          <w:szCs w:val="24"/>
        </w:rPr>
        <w:t xml:space="preserve">. </w:t>
      </w:r>
      <w:r w:rsidRPr="00467996">
        <w:rPr>
          <w:rFonts w:ascii="Times New Roman" w:hAnsi="Times New Roman" w:cs="Times New Roman"/>
          <w:b/>
          <w:bCs/>
          <w:sz w:val="24"/>
          <w:szCs w:val="24"/>
        </w:rPr>
        <w:t>CONCLUSION</w:t>
      </w:r>
      <w:bookmarkEnd w:id="7"/>
      <w:r w:rsidRPr="00467996">
        <w:rPr>
          <w:rFonts w:ascii="Times New Roman" w:hAnsi="Times New Roman" w:cs="Times New Roman"/>
          <w:b/>
          <w:bCs/>
          <w:sz w:val="24"/>
          <w:szCs w:val="24"/>
        </w:rPr>
        <w:t xml:space="preserve"> </w:t>
      </w:r>
    </w:p>
    <w:p w14:paraId="11A439A5" w14:textId="77777777" w:rsidR="003F228A" w:rsidRPr="006F5513" w:rsidRDefault="00F853B5" w:rsidP="006F5513">
      <w:pPr>
        <w:spacing w:line="360" w:lineRule="auto"/>
        <w:rPr>
          <w:rFonts w:ascii="Times New Roman" w:hAnsi="Times New Roman" w:cs="Times New Roman"/>
          <w:sz w:val="24"/>
          <w:szCs w:val="24"/>
        </w:rPr>
      </w:pPr>
      <w:r w:rsidRPr="006F5513">
        <w:rPr>
          <w:rFonts w:ascii="Times New Roman" w:hAnsi="Times New Roman" w:cs="Times New Roman"/>
          <w:sz w:val="24"/>
          <w:szCs w:val="24"/>
        </w:rPr>
        <w:t>In conclusion,</w:t>
      </w:r>
      <w:r w:rsidR="002563E4">
        <w:rPr>
          <w:rFonts w:ascii="Times New Roman" w:hAnsi="Times New Roman" w:cs="Times New Roman"/>
          <w:sz w:val="24"/>
          <w:szCs w:val="24"/>
        </w:rPr>
        <w:t xml:space="preserve"> at this point Lidl</w:t>
      </w:r>
      <w:r>
        <w:rPr>
          <w:rFonts w:ascii="Times New Roman" w:hAnsi="Times New Roman" w:cs="Times New Roman"/>
          <w:sz w:val="24"/>
          <w:szCs w:val="24"/>
        </w:rPr>
        <w:t xml:space="preserve"> </w:t>
      </w:r>
      <w:r w:rsidR="002563E4">
        <w:rPr>
          <w:rFonts w:ascii="Times New Roman" w:hAnsi="Times New Roman" w:cs="Times New Roman"/>
          <w:sz w:val="24"/>
          <w:szCs w:val="24"/>
        </w:rPr>
        <w:t xml:space="preserve">is in a </w:t>
      </w:r>
      <w:r>
        <w:rPr>
          <w:rFonts w:ascii="Times New Roman" w:hAnsi="Times New Roman" w:cs="Times New Roman"/>
          <w:sz w:val="24"/>
          <w:szCs w:val="24"/>
        </w:rPr>
        <w:t xml:space="preserve">very good </w:t>
      </w:r>
      <w:r w:rsidR="002563E4">
        <w:rPr>
          <w:rFonts w:ascii="Times New Roman" w:hAnsi="Times New Roman" w:cs="Times New Roman"/>
          <w:sz w:val="24"/>
          <w:szCs w:val="24"/>
        </w:rPr>
        <w:t>position, Cost</w:t>
      </w:r>
      <w:r>
        <w:rPr>
          <w:rFonts w:ascii="Times New Roman" w:hAnsi="Times New Roman" w:cs="Times New Roman"/>
          <w:sz w:val="24"/>
          <w:szCs w:val="24"/>
        </w:rPr>
        <w:t>-leadership has enabled Lidl to not only surviv</w:t>
      </w:r>
      <w:r>
        <w:rPr>
          <w:rFonts w:ascii="Times New Roman" w:hAnsi="Times New Roman" w:cs="Times New Roman"/>
          <w:sz w:val="24"/>
          <w:szCs w:val="24"/>
        </w:rPr>
        <w:t>e but to grow</w:t>
      </w:r>
      <w:r w:rsidR="002563E4">
        <w:rPr>
          <w:rFonts w:ascii="Times New Roman" w:hAnsi="Times New Roman" w:cs="Times New Roman"/>
          <w:sz w:val="24"/>
          <w:szCs w:val="24"/>
        </w:rPr>
        <w:t>. D</w:t>
      </w:r>
      <w:r>
        <w:rPr>
          <w:rFonts w:ascii="Times New Roman" w:hAnsi="Times New Roman" w:cs="Times New Roman"/>
          <w:sz w:val="24"/>
          <w:szCs w:val="24"/>
        </w:rPr>
        <w:t>ue to correctly</w:t>
      </w:r>
      <w:r w:rsidRPr="006F5513">
        <w:rPr>
          <w:rFonts w:ascii="Times New Roman" w:hAnsi="Times New Roman" w:cs="Times New Roman"/>
          <w:sz w:val="24"/>
          <w:szCs w:val="24"/>
        </w:rPr>
        <w:t xml:space="preserve"> implementing each cost driver and taking a no-frills approach they have been able to bring very competitive prices to the market which has seen there share of the market increase so much so that they have been able to overta</w:t>
      </w:r>
      <w:r w:rsidRPr="006F5513">
        <w:rPr>
          <w:rFonts w:ascii="Times New Roman" w:hAnsi="Times New Roman" w:cs="Times New Roman"/>
          <w:sz w:val="24"/>
          <w:szCs w:val="24"/>
        </w:rPr>
        <w:t xml:space="preserve">ke well-established stores such as Waitrose and Iceland as seen in diagram </w:t>
      </w:r>
      <w:r w:rsidR="00F8019E">
        <w:rPr>
          <w:rFonts w:ascii="Times New Roman" w:hAnsi="Times New Roman" w:cs="Times New Roman"/>
          <w:sz w:val="24"/>
          <w:szCs w:val="24"/>
        </w:rPr>
        <w:t>1.2</w:t>
      </w:r>
      <w:r w:rsidRPr="006F5513">
        <w:rPr>
          <w:rFonts w:ascii="Times New Roman" w:hAnsi="Times New Roman" w:cs="Times New Roman"/>
          <w:sz w:val="24"/>
          <w:szCs w:val="24"/>
        </w:rPr>
        <w:t>.</w:t>
      </w:r>
      <w:r>
        <w:rPr>
          <w:rFonts w:ascii="Times New Roman" w:hAnsi="Times New Roman" w:cs="Times New Roman"/>
          <w:sz w:val="24"/>
          <w:szCs w:val="24"/>
        </w:rPr>
        <w:t xml:space="preserve">                                                                                                                                                                             Howe</w:t>
      </w:r>
      <w:r>
        <w:rPr>
          <w:rFonts w:ascii="Times New Roman" w:hAnsi="Times New Roman" w:cs="Times New Roman"/>
          <w:sz w:val="24"/>
          <w:szCs w:val="24"/>
        </w:rPr>
        <w:t>ver, this report is limited</w:t>
      </w:r>
      <w:r w:rsidR="00E924E7">
        <w:rPr>
          <w:rFonts w:ascii="Times New Roman" w:hAnsi="Times New Roman" w:cs="Times New Roman"/>
          <w:sz w:val="24"/>
          <w:szCs w:val="24"/>
        </w:rPr>
        <w:t xml:space="preserve">: A greater understanding could be obtained through comparisons of Lidl and similar companies such as </w:t>
      </w:r>
      <w:r w:rsidR="002563E4">
        <w:rPr>
          <w:rFonts w:ascii="Times New Roman" w:hAnsi="Times New Roman" w:cs="Times New Roman"/>
          <w:sz w:val="24"/>
          <w:szCs w:val="24"/>
        </w:rPr>
        <w:t>Aldi. This would highlight areas where Lidl are exceeding and those areas which Lidl could improve, overall, giving a better picture of Lidl’s current market position and their possible future situation.</w:t>
      </w:r>
    </w:p>
    <w:p w14:paraId="64441886" w14:textId="77777777" w:rsidR="00467996" w:rsidRPr="00467996" w:rsidRDefault="00467996" w:rsidP="006F5513">
      <w:pPr>
        <w:spacing w:line="360" w:lineRule="auto"/>
        <w:rPr>
          <w:rFonts w:ascii="Times New Roman" w:hAnsi="Times New Roman" w:cs="Times New Roman"/>
          <w:b/>
          <w:bCs/>
          <w:sz w:val="24"/>
          <w:szCs w:val="24"/>
        </w:rPr>
      </w:pPr>
      <w:bookmarkStart w:id="8" w:name="_Toc24046793"/>
    </w:p>
    <w:p w14:paraId="236DC59E" w14:textId="77777777" w:rsidR="00E60BD6" w:rsidRPr="00467996" w:rsidRDefault="00F853B5" w:rsidP="006F5513">
      <w:pPr>
        <w:spacing w:line="360" w:lineRule="auto"/>
        <w:rPr>
          <w:rFonts w:ascii="Times New Roman" w:hAnsi="Times New Roman" w:cs="Times New Roman"/>
          <w:b/>
          <w:bCs/>
          <w:sz w:val="24"/>
          <w:szCs w:val="24"/>
        </w:rPr>
      </w:pPr>
      <w:r w:rsidRPr="00467996">
        <w:rPr>
          <w:rFonts w:ascii="Times New Roman" w:hAnsi="Times New Roman" w:cs="Times New Roman"/>
          <w:b/>
          <w:bCs/>
          <w:sz w:val="24"/>
          <w:szCs w:val="24"/>
        </w:rPr>
        <w:t>4.1</w:t>
      </w:r>
      <w:r w:rsidR="00CC7D69" w:rsidRPr="00467996">
        <w:rPr>
          <w:rFonts w:ascii="Times New Roman" w:hAnsi="Times New Roman" w:cs="Times New Roman"/>
          <w:b/>
          <w:bCs/>
          <w:sz w:val="24"/>
          <w:szCs w:val="24"/>
        </w:rPr>
        <w:t xml:space="preserve"> </w:t>
      </w:r>
      <w:r w:rsidRPr="00467996">
        <w:rPr>
          <w:rFonts w:ascii="Times New Roman" w:hAnsi="Times New Roman" w:cs="Times New Roman"/>
          <w:b/>
          <w:bCs/>
          <w:sz w:val="24"/>
          <w:szCs w:val="24"/>
        </w:rPr>
        <w:t>RECOMMENDATIONS</w:t>
      </w:r>
      <w:bookmarkEnd w:id="8"/>
    </w:p>
    <w:p w14:paraId="4542F851" w14:textId="77777777" w:rsidR="004969AE" w:rsidRPr="006F5513" w:rsidRDefault="00F853B5" w:rsidP="006F5513">
      <w:pPr>
        <w:spacing w:line="360" w:lineRule="auto"/>
        <w:rPr>
          <w:rFonts w:ascii="Times New Roman" w:hAnsi="Times New Roman" w:cs="Times New Roman"/>
          <w:sz w:val="24"/>
          <w:szCs w:val="24"/>
        </w:rPr>
      </w:pPr>
      <w:r w:rsidRPr="006F5513">
        <w:rPr>
          <w:rFonts w:ascii="Times New Roman" w:hAnsi="Times New Roman" w:cs="Times New Roman"/>
          <w:sz w:val="24"/>
          <w:szCs w:val="24"/>
        </w:rPr>
        <w:t xml:space="preserve">If Lidl is to continue to increase their market </w:t>
      </w:r>
      <w:r w:rsidR="00E73699" w:rsidRPr="006F5513">
        <w:rPr>
          <w:rFonts w:ascii="Times New Roman" w:hAnsi="Times New Roman" w:cs="Times New Roman"/>
          <w:sz w:val="24"/>
          <w:szCs w:val="24"/>
        </w:rPr>
        <w:t>share,</w:t>
      </w:r>
      <w:r w:rsidRPr="006F5513">
        <w:rPr>
          <w:rFonts w:ascii="Times New Roman" w:hAnsi="Times New Roman" w:cs="Times New Roman"/>
          <w:sz w:val="24"/>
          <w:szCs w:val="24"/>
        </w:rPr>
        <w:t xml:space="preserve"> they should consider build</w:t>
      </w:r>
      <w:r w:rsidR="00E73699" w:rsidRPr="006F5513">
        <w:rPr>
          <w:rFonts w:ascii="Times New Roman" w:hAnsi="Times New Roman" w:cs="Times New Roman"/>
          <w:sz w:val="24"/>
          <w:szCs w:val="24"/>
        </w:rPr>
        <w:t>ing</w:t>
      </w:r>
      <w:r w:rsidRPr="006F5513">
        <w:rPr>
          <w:rFonts w:ascii="Times New Roman" w:hAnsi="Times New Roman" w:cs="Times New Roman"/>
          <w:sz w:val="24"/>
          <w:szCs w:val="24"/>
        </w:rPr>
        <w:t xml:space="preserve"> relationship</w:t>
      </w:r>
      <w:r w:rsidR="00E73699" w:rsidRPr="006F5513">
        <w:rPr>
          <w:rFonts w:ascii="Times New Roman" w:hAnsi="Times New Roman" w:cs="Times New Roman"/>
          <w:sz w:val="24"/>
          <w:szCs w:val="24"/>
        </w:rPr>
        <w:t>s</w:t>
      </w:r>
      <w:r w:rsidRPr="006F5513">
        <w:rPr>
          <w:rFonts w:ascii="Times New Roman" w:hAnsi="Times New Roman" w:cs="Times New Roman"/>
          <w:sz w:val="24"/>
          <w:szCs w:val="24"/>
        </w:rPr>
        <w:t xml:space="preserve"> with consumers as this</w:t>
      </w:r>
      <w:r w:rsidR="00E73699" w:rsidRPr="006F5513">
        <w:rPr>
          <w:rFonts w:ascii="Times New Roman" w:hAnsi="Times New Roman" w:cs="Times New Roman"/>
          <w:sz w:val="24"/>
          <w:szCs w:val="24"/>
        </w:rPr>
        <w:t xml:space="preserve"> </w:t>
      </w:r>
      <w:r w:rsidRPr="006F5513">
        <w:rPr>
          <w:rFonts w:ascii="Times New Roman" w:hAnsi="Times New Roman" w:cs="Times New Roman"/>
          <w:sz w:val="24"/>
          <w:szCs w:val="24"/>
        </w:rPr>
        <w:t>create</w:t>
      </w:r>
      <w:r w:rsidR="00E73699" w:rsidRPr="006F5513">
        <w:rPr>
          <w:rFonts w:ascii="Times New Roman" w:hAnsi="Times New Roman" w:cs="Times New Roman"/>
          <w:sz w:val="24"/>
          <w:szCs w:val="24"/>
        </w:rPr>
        <w:t>s</w:t>
      </w:r>
      <w:r w:rsidRPr="006F5513">
        <w:rPr>
          <w:rFonts w:ascii="Times New Roman" w:hAnsi="Times New Roman" w:cs="Times New Roman"/>
          <w:sz w:val="24"/>
          <w:szCs w:val="24"/>
        </w:rPr>
        <w:t xml:space="preserve"> brand loyalty.</w:t>
      </w:r>
      <w:r w:rsidR="00E73699" w:rsidRPr="006F5513">
        <w:rPr>
          <w:rFonts w:ascii="Times New Roman" w:hAnsi="Times New Roman" w:cs="Times New Roman"/>
          <w:sz w:val="24"/>
          <w:szCs w:val="24"/>
        </w:rPr>
        <w:t xml:space="preserve">                                                                        </w:t>
      </w:r>
      <w:r w:rsidRPr="006F5513">
        <w:rPr>
          <w:rFonts w:ascii="Times New Roman" w:hAnsi="Times New Roman" w:cs="Times New Roman"/>
          <w:sz w:val="24"/>
          <w:szCs w:val="24"/>
        </w:rPr>
        <w:t xml:space="preserve"> Creating brand loyalty by ensuring customers will come </w:t>
      </w:r>
      <w:r w:rsidR="00E73699" w:rsidRPr="006F5513">
        <w:rPr>
          <w:rFonts w:ascii="Times New Roman" w:hAnsi="Times New Roman" w:cs="Times New Roman"/>
          <w:sz w:val="24"/>
          <w:szCs w:val="24"/>
        </w:rPr>
        <w:t>back means Lidl</w:t>
      </w:r>
      <w:r w:rsidRPr="006F5513">
        <w:rPr>
          <w:rFonts w:ascii="Times New Roman" w:hAnsi="Times New Roman" w:cs="Times New Roman"/>
          <w:sz w:val="24"/>
          <w:szCs w:val="24"/>
        </w:rPr>
        <w:t xml:space="preserve"> </w:t>
      </w:r>
      <w:r w:rsidR="00E73699" w:rsidRPr="006F5513">
        <w:rPr>
          <w:rFonts w:ascii="Times New Roman" w:hAnsi="Times New Roman" w:cs="Times New Roman"/>
          <w:sz w:val="24"/>
          <w:szCs w:val="24"/>
        </w:rPr>
        <w:t>would be</w:t>
      </w:r>
      <w:r w:rsidRPr="006F5513">
        <w:rPr>
          <w:rFonts w:ascii="Times New Roman" w:hAnsi="Times New Roman" w:cs="Times New Roman"/>
          <w:sz w:val="24"/>
          <w:szCs w:val="24"/>
        </w:rPr>
        <w:t xml:space="preserve"> able to predict consumer behaviour </w:t>
      </w:r>
      <w:r w:rsidR="00E73699" w:rsidRPr="006F5513">
        <w:rPr>
          <w:rFonts w:ascii="Times New Roman" w:hAnsi="Times New Roman" w:cs="Times New Roman"/>
          <w:sz w:val="24"/>
          <w:szCs w:val="24"/>
        </w:rPr>
        <w:t>and be able to target this behaviour in a way which would benefit themselves. This would also reduce the risk of failure in implementing new ideas as they can better predict how their consumers would react.</w:t>
      </w:r>
    </w:p>
    <w:p w14:paraId="353D24ED" w14:textId="77777777" w:rsidR="004969AE" w:rsidRDefault="004969AE" w:rsidP="006F5513">
      <w:pPr>
        <w:spacing w:line="360" w:lineRule="auto"/>
        <w:rPr>
          <w:rFonts w:ascii="Times New Roman" w:hAnsi="Times New Roman" w:cs="Times New Roman"/>
          <w:sz w:val="24"/>
          <w:szCs w:val="24"/>
        </w:rPr>
      </w:pPr>
    </w:p>
    <w:p w14:paraId="05BE685A" w14:textId="77777777" w:rsidR="006669C9" w:rsidRDefault="006669C9" w:rsidP="006F5513">
      <w:pPr>
        <w:spacing w:line="360" w:lineRule="auto"/>
        <w:rPr>
          <w:rFonts w:ascii="Times New Roman" w:hAnsi="Times New Roman" w:cs="Times New Roman"/>
          <w:sz w:val="24"/>
          <w:szCs w:val="24"/>
        </w:rPr>
      </w:pPr>
    </w:p>
    <w:p w14:paraId="74B5E669" w14:textId="77777777" w:rsidR="006669C9" w:rsidRDefault="006669C9" w:rsidP="006F5513">
      <w:pPr>
        <w:spacing w:line="360" w:lineRule="auto"/>
        <w:rPr>
          <w:rFonts w:ascii="Times New Roman" w:hAnsi="Times New Roman" w:cs="Times New Roman"/>
          <w:sz w:val="24"/>
          <w:szCs w:val="24"/>
        </w:rPr>
      </w:pPr>
    </w:p>
    <w:p w14:paraId="01554050" w14:textId="77777777" w:rsidR="006669C9" w:rsidRDefault="006669C9" w:rsidP="006F5513">
      <w:pPr>
        <w:spacing w:line="360" w:lineRule="auto"/>
        <w:rPr>
          <w:rFonts w:ascii="Times New Roman" w:hAnsi="Times New Roman" w:cs="Times New Roman"/>
          <w:sz w:val="24"/>
          <w:szCs w:val="24"/>
        </w:rPr>
      </w:pPr>
    </w:p>
    <w:p w14:paraId="3E90DB69" w14:textId="77777777" w:rsidR="006669C9" w:rsidRDefault="006669C9" w:rsidP="006F5513">
      <w:pPr>
        <w:spacing w:line="360" w:lineRule="auto"/>
        <w:rPr>
          <w:rFonts w:ascii="Times New Roman" w:hAnsi="Times New Roman" w:cs="Times New Roman"/>
          <w:sz w:val="24"/>
          <w:szCs w:val="24"/>
        </w:rPr>
      </w:pPr>
    </w:p>
    <w:p w14:paraId="563E1446" w14:textId="77777777" w:rsidR="006669C9" w:rsidRDefault="006669C9" w:rsidP="006F5513">
      <w:pPr>
        <w:spacing w:line="360" w:lineRule="auto"/>
        <w:rPr>
          <w:rFonts w:ascii="Times New Roman" w:hAnsi="Times New Roman" w:cs="Times New Roman"/>
          <w:sz w:val="24"/>
          <w:szCs w:val="24"/>
        </w:rPr>
      </w:pPr>
    </w:p>
    <w:p w14:paraId="269CB186" w14:textId="77777777" w:rsidR="00E60BD6" w:rsidRPr="00467996" w:rsidRDefault="00F853B5" w:rsidP="006F5513">
      <w:pPr>
        <w:spacing w:line="360" w:lineRule="auto"/>
        <w:rPr>
          <w:rFonts w:ascii="Times New Roman" w:hAnsi="Times New Roman" w:cs="Times New Roman"/>
          <w:b/>
          <w:bCs/>
          <w:sz w:val="24"/>
          <w:szCs w:val="24"/>
        </w:rPr>
      </w:pPr>
      <w:bookmarkStart w:id="9" w:name="_Toc24046794"/>
      <w:r w:rsidRPr="00467996">
        <w:rPr>
          <w:rFonts w:ascii="Times New Roman" w:hAnsi="Times New Roman" w:cs="Times New Roman"/>
          <w:b/>
          <w:bCs/>
          <w:sz w:val="24"/>
          <w:szCs w:val="24"/>
        </w:rPr>
        <w:lastRenderedPageBreak/>
        <w:t>5</w:t>
      </w:r>
      <w:r w:rsidR="00CC7D69" w:rsidRPr="00467996">
        <w:rPr>
          <w:rFonts w:ascii="Times New Roman" w:hAnsi="Times New Roman" w:cs="Times New Roman"/>
          <w:b/>
          <w:bCs/>
          <w:sz w:val="24"/>
          <w:szCs w:val="24"/>
        </w:rPr>
        <w:t xml:space="preserve">. </w:t>
      </w:r>
      <w:r w:rsidRPr="00467996">
        <w:rPr>
          <w:rFonts w:ascii="Times New Roman" w:hAnsi="Times New Roman" w:cs="Times New Roman"/>
          <w:b/>
          <w:bCs/>
          <w:sz w:val="24"/>
          <w:szCs w:val="24"/>
        </w:rPr>
        <w:t>REFERENCES</w:t>
      </w:r>
      <w:bookmarkEnd w:id="9"/>
    </w:p>
    <w:p w14:paraId="64533154" w14:textId="77777777" w:rsidR="009A3727" w:rsidRPr="009B3C16" w:rsidRDefault="00F853B5" w:rsidP="006F5513">
      <w:pPr>
        <w:spacing w:line="360" w:lineRule="auto"/>
        <w:rPr>
          <w:rFonts w:ascii="Times New Roman" w:hAnsi="Times New Roman" w:cs="Times New Roman"/>
          <w:sz w:val="24"/>
          <w:szCs w:val="24"/>
        </w:rPr>
      </w:pPr>
      <w:r w:rsidRPr="009B3C16">
        <w:rPr>
          <w:rFonts w:ascii="Times New Roman" w:hAnsi="Times New Roman" w:cs="Times New Roman"/>
          <w:sz w:val="24"/>
          <w:szCs w:val="24"/>
          <w:shd w:val="clear" w:color="auto" w:fill="FFFFFF"/>
        </w:rPr>
        <w:t>Apple (United Kingdom). (2019). </w:t>
      </w:r>
      <w:r w:rsidRPr="009B3C16">
        <w:rPr>
          <w:rFonts w:ascii="Times New Roman" w:hAnsi="Times New Roman" w:cs="Times New Roman"/>
          <w:i/>
          <w:iCs/>
          <w:sz w:val="24"/>
          <w:szCs w:val="24"/>
          <w:shd w:val="clear" w:color="auto" w:fill="FFFFFF"/>
        </w:rPr>
        <w:t>Apple (United Kingdom)</w:t>
      </w:r>
      <w:r w:rsidRPr="009B3C16">
        <w:rPr>
          <w:rFonts w:ascii="Times New Roman" w:hAnsi="Times New Roman" w:cs="Times New Roman"/>
          <w:sz w:val="24"/>
          <w:szCs w:val="24"/>
          <w:shd w:val="clear" w:color="auto" w:fill="FFFFFF"/>
        </w:rPr>
        <w:t xml:space="preserve">. [online] Available at: </w:t>
      </w:r>
      <w:r w:rsidRPr="009B3C16">
        <w:rPr>
          <w:rFonts w:ascii="Times New Roman" w:hAnsi="Times New Roman" w:cs="Times New Roman"/>
          <w:sz w:val="24"/>
          <w:szCs w:val="24"/>
          <w:shd w:val="clear" w:color="auto" w:fill="FFFFFF"/>
        </w:rPr>
        <w:t>https://www.apple.com/uk/ [Accessed 20 Nov. 2019].</w:t>
      </w:r>
    </w:p>
    <w:p w14:paraId="66984093" w14:textId="77777777" w:rsidR="009A3727" w:rsidRPr="009B3C16" w:rsidRDefault="00F853B5" w:rsidP="006F5513">
      <w:pPr>
        <w:spacing w:line="360" w:lineRule="auto"/>
        <w:rPr>
          <w:rFonts w:ascii="Times New Roman" w:hAnsi="Times New Roman" w:cs="Times New Roman"/>
          <w:sz w:val="24"/>
          <w:szCs w:val="24"/>
          <w:shd w:val="clear" w:color="auto" w:fill="FFFFFF"/>
        </w:rPr>
      </w:pPr>
      <w:r w:rsidRPr="009B3C16">
        <w:rPr>
          <w:rFonts w:ascii="Times New Roman" w:hAnsi="Times New Roman" w:cs="Times New Roman"/>
          <w:sz w:val="24"/>
          <w:szCs w:val="24"/>
          <w:shd w:val="clear" w:color="auto" w:fill="FFFFFF"/>
        </w:rPr>
        <w:t>Boxall, P. and Purcell, J., 2011. </w:t>
      </w:r>
      <w:r w:rsidRPr="009B3C16">
        <w:rPr>
          <w:rFonts w:ascii="Times New Roman" w:hAnsi="Times New Roman" w:cs="Times New Roman"/>
          <w:i/>
          <w:iCs/>
          <w:sz w:val="24"/>
          <w:szCs w:val="24"/>
          <w:shd w:val="clear" w:color="auto" w:fill="FFFFFF"/>
        </w:rPr>
        <w:t>Strategy and human resource management</w:t>
      </w:r>
      <w:r w:rsidRPr="009B3C16">
        <w:rPr>
          <w:rFonts w:ascii="Times New Roman" w:hAnsi="Times New Roman" w:cs="Times New Roman"/>
          <w:sz w:val="24"/>
          <w:szCs w:val="24"/>
          <w:shd w:val="clear" w:color="auto" w:fill="FFFFFF"/>
        </w:rPr>
        <w:t>. Macmillan International Higher Education.</w:t>
      </w:r>
    </w:p>
    <w:p w14:paraId="79F2382B" w14:textId="77777777" w:rsidR="009A3727" w:rsidRPr="009B3C16" w:rsidRDefault="00F853B5" w:rsidP="006F5513">
      <w:pPr>
        <w:spacing w:line="360" w:lineRule="auto"/>
        <w:rPr>
          <w:rFonts w:ascii="Times New Roman" w:hAnsi="Times New Roman" w:cs="Times New Roman"/>
          <w:sz w:val="24"/>
          <w:szCs w:val="24"/>
          <w:shd w:val="clear" w:color="auto" w:fill="FFFFFF"/>
        </w:rPr>
      </w:pPr>
      <w:r w:rsidRPr="009B3C16">
        <w:rPr>
          <w:rFonts w:ascii="Times New Roman" w:hAnsi="Times New Roman" w:cs="Times New Roman"/>
          <w:sz w:val="24"/>
          <w:szCs w:val="24"/>
          <w:shd w:val="clear" w:color="auto" w:fill="FFFFFF"/>
        </w:rPr>
        <w:t xml:space="preserve">Casadesus-Masanell, R. and Ricart, J.E., 2010. From strategy to business models and onto </w:t>
      </w:r>
      <w:r w:rsidRPr="009B3C16">
        <w:rPr>
          <w:rFonts w:ascii="Times New Roman" w:hAnsi="Times New Roman" w:cs="Times New Roman"/>
          <w:sz w:val="24"/>
          <w:szCs w:val="24"/>
          <w:shd w:val="clear" w:color="auto" w:fill="FFFFFF"/>
        </w:rPr>
        <w:t>tactics. </w:t>
      </w:r>
      <w:r w:rsidRPr="009B3C16">
        <w:rPr>
          <w:rFonts w:ascii="Times New Roman" w:hAnsi="Times New Roman" w:cs="Times New Roman"/>
          <w:i/>
          <w:iCs/>
          <w:sz w:val="24"/>
          <w:szCs w:val="24"/>
          <w:shd w:val="clear" w:color="auto" w:fill="FFFFFF"/>
        </w:rPr>
        <w:t>Long-range planning</w:t>
      </w:r>
      <w:r w:rsidRPr="009B3C16">
        <w:rPr>
          <w:rFonts w:ascii="Times New Roman" w:hAnsi="Times New Roman" w:cs="Times New Roman"/>
          <w:sz w:val="24"/>
          <w:szCs w:val="24"/>
          <w:shd w:val="clear" w:color="auto" w:fill="FFFFFF"/>
        </w:rPr>
        <w:t>, </w:t>
      </w:r>
      <w:r w:rsidRPr="009B3C16">
        <w:rPr>
          <w:rFonts w:ascii="Times New Roman" w:hAnsi="Times New Roman" w:cs="Times New Roman"/>
          <w:i/>
          <w:iCs/>
          <w:sz w:val="24"/>
          <w:szCs w:val="24"/>
          <w:shd w:val="clear" w:color="auto" w:fill="FFFFFF"/>
        </w:rPr>
        <w:t>43</w:t>
      </w:r>
      <w:r w:rsidRPr="009B3C16">
        <w:rPr>
          <w:rFonts w:ascii="Times New Roman" w:hAnsi="Times New Roman" w:cs="Times New Roman"/>
          <w:sz w:val="24"/>
          <w:szCs w:val="24"/>
          <w:shd w:val="clear" w:color="auto" w:fill="FFFFFF"/>
        </w:rPr>
        <w:t>(2-3), pp.195-215.</w:t>
      </w:r>
    </w:p>
    <w:p w14:paraId="5C61B19F" w14:textId="77777777" w:rsidR="009A3727" w:rsidRPr="009B3C16" w:rsidRDefault="00F853B5" w:rsidP="006F5513">
      <w:pPr>
        <w:spacing w:line="360" w:lineRule="auto"/>
        <w:rPr>
          <w:rFonts w:ascii="Times New Roman" w:hAnsi="Times New Roman" w:cs="Times New Roman"/>
          <w:sz w:val="24"/>
          <w:szCs w:val="24"/>
          <w:shd w:val="clear" w:color="auto" w:fill="FFFFFF"/>
        </w:rPr>
      </w:pPr>
      <w:r w:rsidRPr="009B3C16">
        <w:rPr>
          <w:rFonts w:ascii="Times New Roman" w:hAnsi="Times New Roman" w:cs="Times New Roman"/>
          <w:sz w:val="24"/>
          <w:szCs w:val="24"/>
          <w:shd w:val="clear" w:color="auto" w:fill="FFFFFF"/>
        </w:rPr>
        <w:t>Dubois, B. and Duquesne, P., 1993. The market for luxury goods: Income versus culture. </w:t>
      </w:r>
      <w:r w:rsidRPr="009B3C16">
        <w:rPr>
          <w:rFonts w:ascii="Times New Roman" w:hAnsi="Times New Roman" w:cs="Times New Roman"/>
          <w:i/>
          <w:iCs/>
          <w:sz w:val="24"/>
          <w:szCs w:val="24"/>
          <w:shd w:val="clear" w:color="auto" w:fill="FFFFFF"/>
        </w:rPr>
        <w:t>European Journal of Marketing</w:t>
      </w:r>
      <w:r w:rsidRPr="009B3C16">
        <w:rPr>
          <w:rFonts w:ascii="Times New Roman" w:hAnsi="Times New Roman" w:cs="Times New Roman"/>
          <w:sz w:val="24"/>
          <w:szCs w:val="24"/>
          <w:shd w:val="clear" w:color="auto" w:fill="FFFFFF"/>
        </w:rPr>
        <w:t>, </w:t>
      </w:r>
      <w:r w:rsidRPr="009B3C16">
        <w:rPr>
          <w:rFonts w:ascii="Times New Roman" w:hAnsi="Times New Roman" w:cs="Times New Roman"/>
          <w:i/>
          <w:iCs/>
          <w:sz w:val="24"/>
          <w:szCs w:val="24"/>
          <w:shd w:val="clear" w:color="auto" w:fill="FFFFFF"/>
        </w:rPr>
        <w:t>27</w:t>
      </w:r>
      <w:r w:rsidRPr="009B3C16">
        <w:rPr>
          <w:rFonts w:ascii="Times New Roman" w:hAnsi="Times New Roman" w:cs="Times New Roman"/>
          <w:sz w:val="24"/>
          <w:szCs w:val="24"/>
          <w:shd w:val="clear" w:color="auto" w:fill="FFFFFF"/>
        </w:rPr>
        <w:t>(1), pp.35-44.</w:t>
      </w:r>
    </w:p>
    <w:p w14:paraId="2AE7FF19" w14:textId="77777777" w:rsidR="009A3727" w:rsidRPr="009B3C16" w:rsidRDefault="00F853B5" w:rsidP="006F5513">
      <w:pPr>
        <w:spacing w:line="360" w:lineRule="auto"/>
        <w:rPr>
          <w:rFonts w:ascii="Times New Roman" w:hAnsi="Times New Roman" w:cs="Times New Roman"/>
          <w:sz w:val="24"/>
          <w:szCs w:val="24"/>
        </w:rPr>
      </w:pPr>
      <w:r w:rsidRPr="009B3C16">
        <w:rPr>
          <w:rFonts w:ascii="Times New Roman" w:hAnsi="Times New Roman" w:cs="Times New Roman"/>
          <w:sz w:val="24"/>
          <w:szCs w:val="24"/>
          <w:shd w:val="clear" w:color="auto" w:fill="FFFFFF"/>
        </w:rPr>
        <w:t>Hanbury, M. (2017). </w:t>
      </w:r>
      <w:r w:rsidRPr="009B3C16">
        <w:rPr>
          <w:rFonts w:ascii="Times New Roman" w:hAnsi="Times New Roman" w:cs="Times New Roman"/>
          <w:i/>
          <w:iCs/>
          <w:sz w:val="24"/>
          <w:szCs w:val="24"/>
          <w:shd w:val="clear" w:color="auto" w:fill="FFFFFF"/>
        </w:rPr>
        <w:t>A German grocery chain that's coming to America is</w:t>
      </w:r>
      <w:r w:rsidRPr="009B3C16">
        <w:rPr>
          <w:rFonts w:ascii="Times New Roman" w:hAnsi="Times New Roman" w:cs="Times New Roman"/>
          <w:i/>
          <w:iCs/>
          <w:sz w:val="24"/>
          <w:szCs w:val="24"/>
          <w:shd w:val="clear" w:color="auto" w:fill="FFFFFF"/>
        </w:rPr>
        <w:t xml:space="preserve"> already dominating Walmart on prices — here's why it's so cheap</w:t>
      </w:r>
      <w:r w:rsidRPr="009B3C16">
        <w:rPr>
          <w:rFonts w:ascii="Times New Roman" w:hAnsi="Times New Roman" w:cs="Times New Roman"/>
          <w:sz w:val="24"/>
          <w:szCs w:val="24"/>
          <w:shd w:val="clear" w:color="auto" w:fill="FFFFFF"/>
        </w:rPr>
        <w:t xml:space="preserve">. [online] Business Insider. Available at: </w:t>
      </w:r>
      <w:hyperlink r:id="rId14" w:anchor="1-most-of-its-products-are-private-label-brands-1" w:history="1">
        <w:r w:rsidRPr="009B3C16">
          <w:rPr>
            <w:rStyle w:val="Hyperlink"/>
            <w:rFonts w:ascii="Times New Roman" w:hAnsi="Times New Roman" w:cs="Times New Roman"/>
            <w:color w:val="auto"/>
            <w:sz w:val="24"/>
            <w:szCs w:val="24"/>
            <w:u w:val="none"/>
            <w:shd w:val="clear" w:color="auto" w:fill="FFFFFF"/>
          </w:rPr>
          <w:t>https://www.businessinsider.com/how-lidl-keeps-its-prices-down-2017-6?r=US&amp;IR=T#1-most-of-its-products-are-private-label-brands-1</w:t>
        </w:r>
      </w:hyperlink>
      <w:r w:rsidRPr="009B3C16">
        <w:rPr>
          <w:rFonts w:ascii="Times New Roman" w:hAnsi="Times New Roman" w:cs="Times New Roman"/>
          <w:sz w:val="24"/>
          <w:szCs w:val="24"/>
          <w:shd w:val="clear" w:color="auto" w:fill="FFFFFF"/>
        </w:rPr>
        <w:t>. [Accessed 20 Nov. 2019].</w:t>
      </w:r>
    </w:p>
    <w:p w14:paraId="21322FDC" w14:textId="77777777" w:rsidR="009A3727" w:rsidRPr="009B3C16" w:rsidRDefault="00F853B5" w:rsidP="006F5513">
      <w:pPr>
        <w:spacing w:line="360" w:lineRule="auto"/>
        <w:rPr>
          <w:rFonts w:ascii="Times New Roman" w:hAnsi="Times New Roman" w:cs="Times New Roman"/>
          <w:sz w:val="24"/>
          <w:szCs w:val="24"/>
        </w:rPr>
      </w:pPr>
      <w:r w:rsidRPr="009B3C16">
        <w:rPr>
          <w:rFonts w:ascii="Times New Roman" w:hAnsi="Times New Roman" w:cs="Times New Roman"/>
          <w:sz w:val="24"/>
          <w:szCs w:val="24"/>
          <w:shd w:val="clear" w:color="auto" w:fill="FFFFFF"/>
        </w:rPr>
        <w:t>Johnson, G. (2014). </w:t>
      </w:r>
      <w:r w:rsidRPr="009B3C16">
        <w:rPr>
          <w:rFonts w:ascii="Times New Roman" w:hAnsi="Times New Roman" w:cs="Times New Roman"/>
          <w:i/>
          <w:iCs/>
          <w:sz w:val="24"/>
          <w:szCs w:val="24"/>
          <w:shd w:val="clear" w:color="auto" w:fill="FFFFFF"/>
        </w:rPr>
        <w:t>Exploring corporate strategy</w:t>
      </w:r>
      <w:r w:rsidRPr="009B3C16">
        <w:rPr>
          <w:rFonts w:ascii="Times New Roman" w:hAnsi="Times New Roman" w:cs="Times New Roman"/>
          <w:sz w:val="24"/>
          <w:szCs w:val="24"/>
          <w:shd w:val="clear" w:color="auto" w:fill="FFFFFF"/>
        </w:rPr>
        <w:t>.</w:t>
      </w:r>
      <w:r w:rsidRPr="009B3C16">
        <w:rPr>
          <w:rFonts w:ascii="Times New Roman" w:hAnsi="Times New Roman" w:cs="Times New Roman"/>
          <w:sz w:val="24"/>
          <w:szCs w:val="24"/>
          <w:shd w:val="clear" w:color="auto" w:fill="FFFFFF"/>
        </w:rPr>
        <w:t xml:space="preserve"> 11th ed. Harlow: Pearson, p.210 – 216.</w:t>
      </w:r>
    </w:p>
    <w:p w14:paraId="1D62D33B" w14:textId="77777777" w:rsidR="009A3727" w:rsidRPr="009B3C16" w:rsidRDefault="00F853B5" w:rsidP="006F5513">
      <w:pPr>
        <w:spacing w:line="360" w:lineRule="auto"/>
        <w:rPr>
          <w:rFonts w:ascii="Times New Roman" w:hAnsi="Times New Roman" w:cs="Times New Roman"/>
          <w:sz w:val="24"/>
          <w:szCs w:val="24"/>
          <w:shd w:val="clear" w:color="auto" w:fill="FFFFFF"/>
        </w:rPr>
      </w:pPr>
      <w:r w:rsidRPr="009B3C16">
        <w:rPr>
          <w:rFonts w:ascii="Times New Roman" w:hAnsi="Times New Roman" w:cs="Times New Roman"/>
          <w:sz w:val="24"/>
          <w:szCs w:val="24"/>
          <w:shd w:val="clear" w:color="auto" w:fill="FFFFFF"/>
        </w:rPr>
        <w:t>Kim, E., Nam, D.I. and Stimpert, J.L., 2004. The applicability of Porter’s generic strategies in the digital age: assumptions, conjectures, and suggestions. </w:t>
      </w:r>
      <w:r w:rsidRPr="009B3C16">
        <w:rPr>
          <w:rFonts w:ascii="Times New Roman" w:hAnsi="Times New Roman" w:cs="Times New Roman"/>
          <w:i/>
          <w:iCs/>
          <w:sz w:val="24"/>
          <w:szCs w:val="24"/>
          <w:shd w:val="clear" w:color="auto" w:fill="FFFFFF"/>
        </w:rPr>
        <w:t>Journal of Management</w:t>
      </w:r>
      <w:r w:rsidRPr="009B3C16">
        <w:rPr>
          <w:rFonts w:ascii="Times New Roman" w:hAnsi="Times New Roman" w:cs="Times New Roman"/>
          <w:sz w:val="24"/>
          <w:szCs w:val="24"/>
          <w:shd w:val="clear" w:color="auto" w:fill="FFFFFF"/>
        </w:rPr>
        <w:t>, </w:t>
      </w:r>
      <w:r w:rsidRPr="009B3C16">
        <w:rPr>
          <w:rFonts w:ascii="Times New Roman" w:hAnsi="Times New Roman" w:cs="Times New Roman"/>
          <w:i/>
          <w:iCs/>
          <w:sz w:val="24"/>
          <w:szCs w:val="24"/>
          <w:shd w:val="clear" w:color="auto" w:fill="FFFFFF"/>
        </w:rPr>
        <w:t>30</w:t>
      </w:r>
      <w:r w:rsidRPr="009B3C16">
        <w:rPr>
          <w:rFonts w:ascii="Times New Roman" w:hAnsi="Times New Roman" w:cs="Times New Roman"/>
          <w:sz w:val="24"/>
          <w:szCs w:val="24"/>
          <w:shd w:val="clear" w:color="auto" w:fill="FFFFFF"/>
        </w:rPr>
        <w:t>(5), pp.569-589.</w:t>
      </w:r>
    </w:p>
    <w:p w14:paraId="734E3CC5" w14:textId="77777777" w:rsidR="009A3727" w:rsidRPr="009B3C16" w:rsidRDefault="00F853B5" w:rsidP="006F5513">
      <w:pPr>
        <w:spacing w:line="360" w:lineRule="auto"/>
        <w:rPr>
          <w:rFonts w:ascii="Times New Roman" w:hAnsi="Times New Roman" w:cs="Times New Roman"/>
          <w:sz w:val="24"/>
          <w:szCs w:val="24"/>
          <w:shd w:val="clear" w:color="auto" w:fill="FFFFFF"/>
        </w:rPr>
      </w:pPr>
      <w:r w:rsidRPr="009B3C16">
        <w:rPr>
          <w:rFonts w:ascii="Times New Roman" w:hAnsi="Times New Roman" w:cs="Times New Roman"/>
          <w:sz w:val="24"/>
          <w:szCs w:val="24"/>
          <w:shd w:val="clear" w:color="auto" w:fill="FFFFFF"/>
        </w:rPr>
        <w:t xml:space="preserve">Kochova, J. </w:t>
      </w:r>
      <w:r w:rsidRPr="009B3C16">
        <w:rPr>
          <w:rFonts w:ascii="Times New Roman" w:hAnsi="Times New Roman" w:cs="Times New Roman"/>
          <w:sz w:val="24"/>
          <w:szCs w:val="24"/>
          <w:shd w:val="clear" w:color="auto" w:fill="FFFFFF"/>
        </w:rPr>
        <w:t>and Drakulevski, L., Strategic profile of the two leading discounters in the United Kingdom: Aldi and Lidl. </w:t>
      </w:r>
      <w:r w:rsidRPr="009B3C16">
        <w:rPr>
          <w:rFonts w:ascii="Times New Roman" w:hAnsi="Times New Roman" w:cs="Times New Roman"/>
          <w:i/>
          <w:iCs/>
          <w:sz w:val="24"/>
          <w:szCs w:val="24"/>
          <w:shd w:val="clear" w:color="auto" w:fill="FFFFFF"/>
        </w:rPr>
        <w:t>НА ЕКОНОМСКИ ФАКУЛТЕТ-СКОПЈЕ</w:t>
      </w:r>
      <w:r w:rsidRPr="009B3C16">
        <w:rPr>
          <w:rFonts w:ascii="Times New Roman" w:hAnsi="Times New Roman" w:cs="Times New Roman"/>
          <w:sz w:val="24"/>
          <w:szCs w:val="24"/>
          <w:shd w:val="clear" w:color="auto" w:fill="FFFFFF"/>
        </w:rPr>
        <w:t>, p.203.</w:t>
      </w:r>
    </w:p>
    <w:p w14:paraId="1B7E5691" w14:textId="77777777" w:rsidR="009A3727" w:rsidRPr="009B3C16" w:rsidRDefault="00F853B5" w:rsidP="006F5513">
      <w:pPr>
        <w:spacing w:line="360" w:lineRule="auto"/>
        <w:rPr>
          <w:rFonts w:ascii="Times New Roman" w:hAnsi="Times New Roman" w:cs="Times New Roman"/>
          <w:sz w:val="24"/>
          <w:szCs w:val="24"/>
          <w:shd w:val="clear" w:color="auto" w:fill="FFFFFF"/>
        </w:rPr>
      </w:pPr>
      <w:r w:rsidRPr="009B3C16">
        <w:rPr>
          <w:rFonts w:ascii="Times New Roman" w:hAnsi="Times New Roman" w:cs="Times New Roman"/>
          <w:sz w:val="24"/>
          <w:szCs w:val="24"/>
          <w:shd w:val="clear" w:color="auto" w:fill="FFFFFF"/>
        </w:rPr>
        <w:t>Koontz, D. (2017). </w:t>
      </w:r>
      <w:r w:rsidRPr="009B3C16">
        <w:rPr>
          <w:rFonts w:ascii="Times New Roman" w:hAnsi="Times New Roman" w:cs="Times New Roman"/>
          <w:i/>
          <w:iCs/>
          <w:sz w:val="24"/>
          <w:szCs w:val="24"/>
          <w:shd w:val="clear" w:color="auto" w:fill="FFFFFF"/>
        </w:rPr>
        <w:t>A German grocery chain that's coming to America is already dominating Walmart on prices — he</w:t>
      </w:r>
      <w:r w:rsidRPr="009B3C16">
        <w:rPr>
          <w:rFonts w:ascii="Times New Roman" w:hAnsi="Times New Roman" w:cs="Times New Roman"/>
          <w:i/>
          <w:iCs/>
          <w:sz w:val="24"/>
          <w:szCs w:val="24"/>
          <w:shd w:val="clear" w:color="auto" w:fill="FFFFFF"/>
        </w:rPr>
        <w:t>re's why it's so cheap</w:t>
      </w:r>
      <w:r w:rsidRPr="009B3C16">
        <w:rPr>
          <w:rFonts w:ascii="Times New Roman" w:hAnsi="Times New Roman" w:cs="Times New Roman"/>
          <w:sz w:val="24"/>
          <w:szCs w:val="24"/>
          <w:shd w:val="clear" w:color="auto" w:fill="FFFFFF"/>
        </w:rPr>
        <w:t>. [online] Business Insider. Available at: https://www.businessinsider.com/how-Lidl-keeps-its-prices-down-2017-6?r=US&amp;IR=T#2-it-has-a-limited-selection-of-products-2.[Accessed 20 Nov. 2019].</w:t>
      </w:r>
    </w:p>
    <w:p w14:paraId="58CBBC09" w14:textId="77777777" w:rsidR="009A3727" w:rsidRPr="009B3C16" w:rsidRDefault="00F853B5" w:rsidP="006F5513">
      <w:pPr>
        <w:spacing w:line="360" w:lineRule="auto"/>
        <w:rPr>
          <w:rFonts w:ascii="Times New Roman" w:hAnsi="Times New Roman" w:cs="Times New Roman"/>
          <w:sz w:val="24"/>
          <w:szCs w:val="24"/>
          <w:shd w:val="clear" w:color="auto" w:fill="FFFFFF"/>
        </w:rPr>
      </w:pPr>
      <w:r w:rsidRPr="009B3C16">
        <w:rPr>
          <w:rFonts w:ascii="Times New Roman" w:hAnsi="Times New Roman" w:cs="Times New Roman"/>
          <w:sz w:val="24"/>
          <w:szCs w:val="24"/>
          <w:shd w:val="clear" w:color="auto" w:fill="FFFFFF"/>
        </w:rPr>
        <w:t>Lidl GB. (2019). </w:t>
      </w:r>
      <w:r w:rsidRPr="009B3C16">
        <w:rPr>
          <w:rFonts w:ascii="Times New Roman" w:hAnsi="Times New Roman" w:cs="Times New Roman"/>
          <w:i/>
          <w:iCs/>
          <w:sz w:val="24"/>
          <w:szCs w:val="24"/>
          <w:shd w:val="clear" w:color="auto" w:fill="FFFFFF"/>
        </w:rPr>
        <w:t>OUR VISION &amp; MISSION STATE</w:t>
      </w:r>
      <w:r w:rsidRPr="009B3C16">
        <w:rPr>
          <w:rFonts w:ascii="Times New Roman" w:hAnsi="Times New Roman" w:cs="Times New Roman"/>
          <w:i/>
          <w:iCs/>
          <w:sz w:val="24"/>
          <w:szCs w:val="24"/>
          <w:shd w:val="clear" w:color="auto" w:fill="FFFFFF"/>
        </w:rPr>
        <w:t>MENT</w:t>
      </w:r>
      <w:r w:rsidRPr="009B3C16">
        <w:rPr>
          <w:rFonts w:ascii="Times New Roman" w:hAnsi="Times New Roman" w:cs="Times New Roman"/>
          <w:sz w:val="24"/>
          <w:szCs w:val="24"/>
          <w:shd w:val="clear" w:color="auto" w:fill="FFFFFF"/>
        </w:rPr>
        <w:t xml:space="preserve">. [online] Available at: </w:t>
      </w:r>
      <w:hyperlink r:id="rId15" w:history="1">
        <w:r w:rsidRPr="009B3C16">
          <w:rPr>
            <w:rStyle w:val="Hyperlink"/>
            <w:rFonts w:ascii="Times New Roman" w:hAnsi="Times New Roman" w:cs="Times New Roman"/>
            <w:color w:val="auto"/>
            <w:sz w:val="24"/>
            <w:szCs w:val="24"/>
            <w:u w:val="none"/>
            <w:shd w:val="clear" w:color="auto" w:fill="FFFFFF"/>
          </w:rPr>
          <w:t>https://careers.lidl.co.uk/en/4974.htm</w:t>
        </w:r>
      </w:hyperlink>
      <w:r w:rsidRPr="009B3C16">
        <w:rPr>
          <w:rFonts w:ascii="Times New Roman" w:hAnsi="Times New Roman" w:cs="Times New Roman"/>
          <w:sz w:val="24"/>
          <w:szCs w:val="24"/>
          <w:shd w:val="clear" w:color="auto" w:fill="FFFFFF"/>
        </w:rPr>
        <w:t>. [Accessed 20 Nov. 2019].</w:t>
      </w:r>
    </w:p>
    <w:p w14:paraId="1AF98A6D" w14:textId="77777777" w:rsidR="009A3727" w:rsidRPr="009B3C16" w:rsidRDefault="00F853B5" w:rsidP="006F5513">
      <w:pPr>
        <w:spacing w:line="360" w:lineRule="auto"/>
        <w:rPr>
          <w:rFonts w:ascii="Times New Roman" w:hAnsi="Times New Roman" w:cs="Times New Roman"/>
          <w:sz w:val="24"/>
          <w:szCs w:val="24"/>
          <w:shd w:val="clear" w:color="auto" w:fill="FFFFFF"/>
        </w:rPr>
      </w:pPr>
      <w:r w:rsidRPr="009B3C16">
        <w:rPr>
          <w:rFonts w:ascii="Times New Roman" w:hAnsi="Times New Roman" w:cs="Times New Roman"/>
          <w:sz w:val="24"/>
          <w:szCs w:val="24"/>
          <w:shd w:val="clear" w:color="auto" w:fill="FFFFFF"/>
        </w:rPr>
        <w:t>Lidl UK. (2017). </w:t>
      </w:r>
      <w:r w:rsidRPr="009B3C16">
        <w:rPr>
          <w:rFonts w:ascii="Times New Roman" w:hAnsi="Times New Roman" w:cs="Times New Roman"/>
          <w:i/>
          <w:iCs/>
          <w:sz w:val="24"/>
          <w:szCs w:val="24"/>
          <w:shd w:val="clear" w:color="auto" w:fill="FFFFFF"/>
        </w:rPr>
        <w:t>ABOUT LIDL 2017</w:t>
      </w:r>
      <w:r w:rsidRPr="009B3C16">
        <w:rPr>
          <w:rFonts w:ascii="Times New Roman" w:hAnsi="Times New Roman" w:cs="Times New Roman"/>
          <w:sz w:val="24"/>
          <w:szCs w:val="24"/>
          <w:shd w:val="clear" w:color="auto" w:fill="FFFFFF"/>
        </w:rPr>
        <w:t xml:space="preserve">. [online] Available at: </w:t>
      </w:r>
      <w:hyperlink r:id="rId16" w:history="1">
        <w:r w:rsidRPr="009B3C16">
          <w:rPr>
            <w:rStyle w:val="Hyperlink"/>
            <w:rFonts w:ascii="Times New Roman" w:hAnsi="Times New Roman" w:cs="Times New Roman"/>
            <w:color w:val="auto"/>
            <w:sz w:val="24"/>
            <w:szCs w:val="24"/>
            <w:u w:val="none"/>
            <w:shd w:val="clear" w:color="auto" w:fill="FFFFFF"/>
          </w:rPr>
          <w:t>https://careers.lidl.co.uk/en/lidl-as-an-employer-1257.htm</w:t>
        </w:r>
      </w:hyperlink>
      <w:r w:rsidRPr="009B3C16">
        <w:rPr>
          <w:rFonts w:ascii="Times New Roman" w:hAnsi="Times New Roman" w:cs="Times New Roman"/>
          <w:sz w:val="24"/>
          <w:szCs w:val="24"/>
          <w:shd w:val="clear" w:color="auto" w:fill="FFFFFF"/>
        </w:rPr>
        <w:t>. [Accessed 20 Nov. 2019].</w:t>
      </w:r>
    </w:p>
    <w:p w14:paraId="72403350" w14:textId="77777777" w:rsidR="009A3727" w:rsidRPr="009B3C16" w:rsidRDefault="00F853B5" w:rsidP="006F5513">
      <w:pPr>
        <w:spacing w:line="360" w:lineRule="auto"/>
        <w:rPr>
          <w:rFonts w:ascii="Times New Roman" w:hAnsi="Times New Roman" w:cs="Times New Roman"/>
          <w:sz w:val="24"/>
          <w:szCs w:val="24"/>
          <w:shd w:val="clear" w:color="auto" w:fill="FFFFFF"/>
        </w:rPr>
      </w:pPr>
      <w:r w:rsidRPr="009B3C16">
        <w:rPr>
          <w:rFonts w:ascii="Times New Roman" w:hAnsi="Times New Roman" w:cs="Times New Roman"/>
          <w:sz w:val="24"/>
          <w:szCs w:val="24"/>
          <w:shd w:val="clear" w:color="auto" w:fill="FFFFFF"/>
        </w:rPr>
        <w:lastRenderedPageBreak/>
        <w:t>Lidl UK. (2019). </w:t>
      </w:r>
      <w:r w:rsidRPr="009B3C16">
        <w:rPr>
          <w:rFonts w:ascii="Times New Roman" w:hAnsi="Times New Roman" w:cs="Times New Roman"/>
          <w:i/>
          <w:iCs/>
          <w:sz w:val="24"/>
          <w:szCs w:val="24"/>
          <w:shd w:val="clear" w:color="auto" w:fill="FFFFFF"/>
        </w:rPr>
        <w:t>Our Culture</w:t>
      </w:r>
      <w:r w:rsidRPr="009B3C16">
        <w:rPr>
          <w:rFonts w:ascii="Times New Roman" w:hAnsi="Times New Roman" w:cs="Times New Roman"/>
          <w:sz w:val="24"/>
          <w:szCs w:val="24"/>
          <w:shd w:val="clear" w:color="auto" w:fill="FFFFFF"/>
        </w:rPr>
        <w:t>. [online] Available at: https://careers.lidl.co.uk/en/our-culture-1821.htm. [Accessed 20 Nov. 2019].</w:t>
      </w:r>
    </w:p>
    <w:p w14:paraId="23FD7B5A" w14:textId="77777777" w:rsidR="009A3727" w:rsidRPr="009B3C16" w:rsidRDefault="00F853B5" w:rsidP="006F5513">
      <w:pPr>
        <w:spacing w:line="360" w:lineRule="auto"/>
        <w:rPr>
          <w:rFonts w:ascii="Times New Roman" w:hAnsi="Times New Roman" w:cs="Times New Roman"/>
          <w:sz w:val="24"/>
          <w:szCs w:val="24"/>
          <w:shd w:val="clear" w:color="auto" w:fill="FFFFFF"/>
        </w:rPr>
      </w:pPr>
      <w:r w:rsidRPr="009B3C16">
        <w:rPr>
          <w:rFonts w:ascii="Times New Roman" w:hAnsi="Times New Roman" w:cs="Times New Roman"/>
          <w:sz w:val="24"/>
          <w:szCs w:val="24"/>
          <w:shd w:val="clear" w:color="auto" w:fill="FFFFFF"/>
        </w:rPr>
        <w:t>Lidl UK. (2019).</w:t>
      </w:r>
      <w:r w:rsidRPr="009B3C16">
        <w:rPr>
          <w:rFonts w:ascii="Times New Roman" w:hAnsi="Times New Roman" w:cs="Times New Roman"/>
          <w:sz w:val="24"/>
          <w:szCs w:val="24"/>
          <w:shd w:val="clear" w:color="auto" w:fill="FFFFFF"/>
        </w:rPr>
        <w:t> </w:t>
      </w:r>
      <w:r w:rsidRPr="009B3C16">
        <w:rPr>
          <w:rFonts w:ascii="Times New Roman" w:hAnsi="Times New Roman" w:cs="Times New Roman"/>
          <w:i/>
          <w:iCs/>
          <w:sz w:val="24"/>
          <w:szCs w:val="24"/>
          <w:shd w:val="clear" w:color="auto" w:fill="FFFFFF"/>
        </w:rPr>
        <w:t>Our History</w:t>
      </w:r>
      <w:r w:rsidRPr="009B3C16">
        <w:rPr>
          <w:rFonts w:ascii="Times New Roman" w:hAnsi="Times New Roman" w:cs="Times New Roman"/>
          <w:sz w:val="24"/>
          <w:szCs w:val="24"/>
          <w:shd w:val="clear" w:color="auto" w:fill="FFFFFF"/>
        </w:rPr>
        <w:t xml:space="preserve">. [online] Available at: </w:t>
      </w:r>
      <w:hyperlink r:id="rId17" w:history="1">
        <w:r w:rsidRPr="009B3C16">
          <w:rPr>
            <w:rStyle w:val="Hyperlink"/>
            <w:rFonts w:ascii="Times New Roman" w:hAnsi="Times New Roman" w:cs="Times New Roman"/>
            <w:color w:val="auto"/>
            <w:sz w:val="24"/>
            <w:szCs w:val="24"/>
            <w:u w:val="none"/>
            <w:shd w:val="clear" w:color="auto" w:fill="FFFFFF"/>
          </w:rPr>
          <w:t>https://careers.lidl.co.uk/en/our-history-1819.htm</w:t>
        </w:r>
      </w:hyperlink>
      <w:r w:rsidRPr="009B3C16">
        <w:rPr>
          <w:rFonts w:ascii="Times New Roman" w:hAnsi="Times New Roman" w:cs="Times New Roman"/>
          <w:sz w:val="24"/>
          <w:szCs w:val="24"/>
          <w:shd w:val="clear" w:color="auto" w:fill="FFFFFF"/>
        </w:rPr>
        <w:t>. [Accessed 20 Nov. 2019].</w:t>
      </w:r>
    </w:p>
    <w:p w14:paraId="4E71E5C4" w14:textId="77777777" w:rsidR="009A3727" w:rsidRPr="009B3C16" w:rsidRDefault="00F853B5" w:rsidP="00F02850">
      <w:pPr>
        <w:spacing w:line="360" w:lineRule="auto"/>
        <w:rPr>
          <w:rFonts w:ascii="Times New Roman" w:hAnsi="Times New Roman" w:cs="Times New Roman"/>
          <w:sz w:val="24"/>
          <w:szCs w:val="24"/>
          <w:shd w:val="clear" w:color="auto" w:fill="FFFFFF"/>
        </w:rPr>
      </w:pPr>
      <w:r w:rsidRPr="009B3C16">
        <w:rPr>
          <w:rFonts w:ascii="Times New Roman" w:hAnsi="Times New Roman" w:cs="Times New Roman"/>
          <w:sz w:val="24"/>
          <w:szCs w:val="24"/>
          <w:shd w:val="clear" w:color="auto" w:fill="FFFFFF"/>
        </w:rPr>
        <w:t>Makortoff, K. (2019). </w:t>
      </w:r>
      <w:r w:rsidRPr="009B3C16">
        <w:rPr>
          <w:rFonts w:ascii="Times New Roman" w:hAnsi="Times New Roman" w:cs="Times New Roman"/>
          <w:i/>
          <w:iCs/>
          <w:sz w:val="24"/>
          <w:szCs w:val="24"/>
          <w:shd w:val="clear" w:color="auto" w:fill="FFFFFF"/>
        </w:rPr>
        <w:t>Lidl attains its biggest UK grocery market share at 5</w:t>
      </w:r>
      <w:r w:rsidRPr="009B3C16">
        <w:rPr>
          <w:rFonts w:ascii="Times New Roman" w:hAnsi="Times New Roman" w:cs="Times New Roman"/>
          <w:i/>
          <w:iCs/>
          <w:sz w:val="24"/>
          <w:szCs w:val="24"/>
          <w:shd w:val="clear" w:color="auto" w:fill="FFFFFF"/>
        </w:rPr>
        <w:t>.9%</w:t>
      </w:r>
      <w:r w:rsidRPr="009B3C16">
        <w:rPr>
          <w:rFonts w:ascii="Times New Roman" w:hAnsi="Times New Roman" w:cs="Times New Roman"/>
          <w:sz w:val="24"/>
          <w:szCs w:val="24"/>
          <w:shd w:val="clear" w:color="auto" w:fill="FFFFFF"/>
        </w:rPr>
        <w:t>. [online] the Guardian. Available at: https://www.theguardian.com/business/2019/aug/20/lidl-attains-biggest-uk-market-share [Accessed 25 Nov. 2019].</w:t>
      </w:r>
    </w:p>
    <w:p w14:paraId="02886148" w14:textId="77777777" w:rsidR="009A3727" w:rsidRPr="009B3C16" w:rsidRDefault="00F853B5" w:rsidP="006F5513">
      <w:pPr>
        <w:spacing w:line="360" w:lineRule="auto"/>
        <w:rPr>
          <w:rFonts w:ascii="Times New Roman" w:hAnsi="Times New Roman" w:cs="Times New Roman"/>
          <w:sz w:val="24"/>
          <w:szCs w:val="24"/>
          <w:shd w:val="clear" w:color="auto" w:fill="FFFFFF"/>
        </w:rPr>
      </w:pPr>
      <w:r w:rsidRPr="009B3C16">
        <w:rPr>
          <w:rFonts w:ascii="Times New Roman" w:hAnsi="Times New Roman" w:cs="Times New Roman"/>
          <w:sz w:val="24"/>
          <w:szCs w:val="24"/>
          <w:shd w:val="clear" w:color="auto" w:fill="FFFFFF"/>
        </w:rPr>
        <w:t>McFadden, C. and Ergü, N. (2017). </w:t>
      </w:r>
      <w:r w:rsidRPr="009B3C16">
        <w:rPr>
          <w:rFonts w:ascii="Times New Roman" w:hAnsi="Times New Roman" w:cs="Times New Roman"/>
          <w:i/>
          <w:iCs/>
          <w:sz w:val="24"/>
          <w:szCs w:val="24"/>
          <w:shd w:val="clear" w:color="auto" w:fill="FFFFFF"/>
        </w:rPr>
        <w:t xml:space="preserve">Ever Wondered Why a Rolex is so </w:t>
      </w:r>
      <w:r w:rsidR="00C34E21" w:rsidRPr="009B3C16">
        <w:rPr>
          <w:rFonts w:ascii="Times New Roman" w:hAnsi="Times New Roman" w:cs="Times New Roman"/>
          <w:i/>
          <w:iCs/>
          <w:sz w:val="24"/>
          <w:szCs w:val="24"/>
          <w:shd w:val="clear" w:color="auto" w:fill="FFFFFF"/>
        </w:rPr>
        <w:t>Expensive?</w:t>
      </w:r>
      <w:r w:rsidRPr="009B3C16">
        <w:rPr>
          <w:rFonts w:ascii="Times New Roman" w:hAnsi="Times New Roman" w:cs="Times New Roman"/>
          <w:sz w:val="24"/>
          <w:szCs w:val="24"/>
          <w:shd w:val="clear" w:color="auto" w:fill="FFFFFF"/>
        </w:rPr>
        <w:t xml:space="preserve"> [online] Interestingengine</w:t>
      </w:r>
      <w:r w:rsidRPr="009B3C16">
        <w:rPr>
          <w:rFonts w:ascii="Times New Roman" w:hAnsi="Times New Roman" w:cs="Times New Roman"/>
          <w:sz w:val="24"/>
          <w:szCs w:val="24"/>
          <w:shd w:val="clear" w:color="auto" w:fill="FFFFFF"/>
        </w:rPr>
        <w:t>ering.com. Available at: https://interestingengineering.com/ever-wondered-why-a-rolex-is-so-expensive-watch-this [Accessed 20 Nov. 2019].</w:t>
      </w:r>
    </w:p>
    <w:p w14:paraId="4508A8CD" w14:textId="77777777" w:rsidR="009A3727" w:rsidRPr="009B3C16" w:rsidRDefault="00F853B5" w:rsidP="006F5513">
      <w:pPr>
        <w:spacing w:line="360" w:lineRule="auto"/>
        <w:rPr>
          <w:rFonts w:ascii="Times New Roman" w:hAnsi="Times New Roman" w:cs="Times New Roman"/>
          <w:sz w:val="24"/>
          <w:szCs w:val="24"/>
          <w:shd w:val="clear" w:color="auto" w:fill="FFFFFF"/>
        </w:rPr>
      </w:pPr>
      <w:r w:rsidRPr="009B3C16">
        <w:rPr>
          <w:rFonts w:ascii="Times New Roman" w:hAnsi="Times New Roman" w:cs="Times New Roman"/>
          <w:sz w:val="24"/>
          <w:szCs w:val="24"/>
          <w:shd w:val="clear" w:color="auto" w:fill="FFFFFF"/>
        </w:rPr>
        <w:t>Mckevitt, F. (2019). </w:t>
      </w:r>
      <w:r w:rsidRPr="009B3C16">
        <w:rPr>
          <w:rFonts w:ascii="Times New Roman" w:hAnsi="Times New Roman" w:cs="Times New Roman"/>
          <w:i/>
          <w:iCs/>
          <w:sz w:val="24"/>
          <w:szCs w:val="24"/>
          <w:shd w:val="clear" w:color="auto" w:fill="FFFFFF"/>
        </w:rPr>
        <w:t>Kantar - UK supermarket sales growth accelerates</w:t>
      </w:r>
      <w:r w:rsidRPr="009B3C16">
        <w:rPr>
          <w:rFonts w:ascii="Times New Roman" w:hAnsi="Times New Roman" w:cs="Times New Roman"/>
          <w:sz w:val="24"/>
          <w:szCs w:val="24"/>
          <w:shd w:val="clear" w:color="auto" w:fill="FFFFFF"/>
        </w:rPr>
        <w:t xml:space="preserve">. [online] Uk.kantar.com. Available at: </w:t>
      </w:r>
      <w:hyperlink r:id="rId18" w:history="1">
        <w:r w:rsidRPr="009B3C16">
          <w:rPr>
            <w:rStyle w:val="Hyperlink"/>
            <w:rFonts w:ascii="Times New Roman" w:hAnsi="Times New Roman" w:cs="Times New Roman"/>
            <w:color w:val="auto"/>
            <w:sz w:val="24"/>
            <w:szCs w:val="24"/>
            <w:u w:val="none"/>
            <w:shd w:val="clear" w:color="auto" w:fill="FFFFFF"/>
          </w:rPr>
          <w:t>https://uk.kantar.com/consumer/shoppers/2019/grocery-market-share-october-2019-supe</w:t>
        </w:r>
        <w:r w:rsidRPr="009B3C16">
          <w:rPr>
            <w:rStyle w:val="Hyperlink"/>
            <w:rFonts w:ascii="Times New Roman" w:hAnsi="Times New Roman" w:cs="Times New Roman"/>
            <w:color w:val="auto"/>
            <w:sz w:val="24"/>
            <w:szCs w:val="24"/>
            <w:u w:val="none"/>
            <w:shd w:val="clear" w:color="auto" w:fill="FFFFFF"/>
          </w:rPr>
          <w:t>rmarket-sales-growth-accelerates/</w:t>
        </w:r>
      </w:hyperlink>
      <w:r w:rsidRPr="009B3C16">
        <w:rPr>
          <w:rFonts w:ascii="Times New Roman" w:hAnsi="Times New Roman" w:cs="Times New Roman"/>
          <w:sz w:val="24"/>
          <w:szCs w:val="24"/>
          <w:shd w:val="clear" w:color="auto" w:fill="FFFFFF"/>
        </w:rPr>
        <w:t>.[Accessed 20 Nov. 2019].</w:t>
      </w:r>
    </w:p>
    <w:p w14:paraId="7840894D" w14:textId="77777777" w:rsidR="009A3727" w:rsidRPr="009B3C16" w:rsidRDefault="00F853B5" w:rsidP="006F5513">
      <w:pPr>
        <w:spacing w:line="360" w:lineRule="auto"/>
        <w:rPr>
          <w:rFonts w:ascii="Times New Roman" w:hAnsi="Times New Roman" w:cs="Times New Roman"/>
          <w:sz w:val="24"/>
          <w:szCs w:val="24"/>
          <w:shd w:val="clear" w:color="auto" w:fill="FFFFFF"/>
        </w:rPr>
      </w:pPr>
      <w:r w:rsidRPr="009B3C16">
        <w:rPr>
          <w:rFonts w:ascii="Times New Roman" w:hAnsi="Times New Roman" w:cs="Times New Roman"/>
          <w:sz w:val="24"/>
          <w:szCs w:val="24"/>
          <w:shd w:val="clear" w:color="auto" w:fill="FFFFFF"/>
        </w:rPr>
        <w:t>Mushkin, S. (2017). </w:t>
      </w:r>
      <w:r w:rsidRPr="009B3C16">
        <w:rPr>
          <w:rFonts w:ascii="Times New Roman" w:hAnsi="Times New Roman" w:cs="Times New Roman"/>
          <w:i/>
          <w:iCs/>
          <w:sz w:val="24"/>
          <w:szCs w:val="24"/>
          <w:shd w:val="clear" w:color="auto" w:fill="FFFFFF"/>
        </w:rPr>
        <w:t>A German grocery chain that's coming to America is already dominating Walmart on prices — here's why it's so cheap</w:t>
      </w:r>
      <w:r w:rsidRPr="009B3C16">
        <w:rPr>
          <w:rFonts w:ascii="Times New Roman" w:hAnsi="Times New Roman" w:cs="Times New Roman"/>
          <w:sz w:val="24"/>
          <w:szCs w:val="24"/>
          <w:shd w:val="clear" w:color="auto" w:fill="FFFFFF"/>
        </w:rPr>
        <w:t xml:space="preserve">. [online] Business Insider. Available at: </w:t>
      </w:r>
      <w:hyperlink r:id="rId19" w:anchor="2-it-has-a-limited-selection-of-products-2" w:history="1">
        <w:r w:rsidRPr="009B3C16">
          <w:rPr>
            <w:rStyle w:val="Hyperlink"/>
            <w:rFonts w:ascii="Times New Roman" w:hAnsi="Times New Roman" w:cs="Times New Roman"/>
            <w:color w:val="auto"/>
            <w:sz w:val="24"/>
            <w:szCs w:val="24"/>
            <w:u w:val="none"/>
            <w:shd w:val="clear" w:color="auto" w:fill="FFFFFF"/>
          </w:rPr>
          <w:t>https://www.businessinsider.com/how-lidl-keeps-its-prices-down-2017-6?r=US&amp;IR=T#2-it-has-a-limited-selection-of-products-2</w:t>
        </w:r>
      </w:hyperlink>
      <w:r w:rsidRPr="009B3C16">
        <w:rPr>
          <w:rFonts w:ascii="Times New Roman" w:hAnsi="Times New Roman" w:cs="Times New Roman"/>
          <w:sz w:val="24"/>
          <w:szCs w:val="24"/>
          <w:shd w:val="clear" w:color="auto" w:fill="FFFFFF"/>
        </w:rPr>
        <w:t>. [Accesse</w:t>
      </w:r>
      <w:r w:rsidRPr="009B3C16">
        <w:rPr>
          <w:rFonts w:ascii="Times New Roman" w:hAnsi="Times New Roman" w:cs="Times New Roman"/>
          <w:sz w:val="24"/>
          <w:szCs w:val="24"/>
          <w:shd w:val="clear" w:color="auto" w:fill="FFFFFF"/>
        </w:rPr>
        <w:t>d 20 Nov. 2019].</w:t>
      </w:r>
    </w:p>
    <w:p w14:paraId="5EE05518" w14:textId="77777777" w:rsidR="009A3727" w:rsidRPr="009B3C16" w:rsidRDefault="00F853B5" w:rsidP="006F5513">
      <w:pPr>
        <w:spacing w:line="360" w:lineRule="auto"/>
        <w:rPr>
          <w:rFonts w:ascii="Times New Roman" w:hAnsi="Times New Roman" w:cs="Times New Roman"/>
          <w:sz w:val="24"/>
          <w:szCs w:val="24"/>
        </w:rPr>
      </w:pPr>
      <w:r w:rsidRPr="009B3C16">
        <w:rPr>
          <w:rStyle w:val="CommentReference"/>
          <w:rFonts w:ascii="Times New Roman" w:hAnsi="Times New Roman" w:cs="Times New Roman"/>
          <w:sz w:val="24"/>
          <w:szCs w:val="24"/>
        </w:rPr>
        <w:t>P</w:t>
      </w:r>
      <w:r w:rsidRPr="009B3C16">
        <w:rPr>
          <w:rFonts w:ascii="Times New Roman" w:hAnsi="Times New Roman" w:cs="Times New Roman"/>
          <w:sz w:val="24"/>
          <w:szCs w:val="24"/>
        </w:rPr>
        <w:t xml:space="preserve">orter, </w:t>
      </w:r>
      <w:r w:rsidR="00C34E21" w:rsidRPr="009B3C16">
        <w:rPr>
          <w:rFonts w:ascii="Times New Roman" w:hAnsi="Times New Roman" w:cs="Times New Roman"/>
          <w:sz w:val="24"/>
          <w:szCs w:val="24"/>
        </w:rPr>
        <w:t>Michael.</w:t>
      </w:r>
      <w:r w:rsidRPr="009B3C16">
        <w:rPr>
          <w:rFonts w:ascii="Times New Roman" w:hAnsi="Times New Roman" w:cs="Times New Roman"/>
          <w:sz w:val="24"/>
          <w:szCs w:val="24"/>
        </w:rPr>
        <w:t xml:space="preserve"> (1980). </w:t>
      </w:r>
      <w:r w:rsidRPr="009B3C16">
        <w:rPr>
          <w:rFonts w:ascii="Times New Roman" w:hAnsi="Times New Roman" w:cs="Times New Roman"/>
          <w:i/>
          <w:iCs/>
          <w:sz w:val="24"/>
          <w:szCs w:val="24"/>
        </w:rPr>
        <w:t>Competitive Strategy,</w:t>
      </w:r>
      <w:r w:rsidRPr="009B3C16">
        <w:rPr>
          <w:rFonts w:ascii="Times New Roman" w:hAnsi="Times New Roman" w:cs="Times New Roman"/>
          <w:sz w:val="24"/>
          <w:szCs w:val="24"/>
        </w:rPr>
        <w:t xml:space="preserve"> Free Press, New York, NY.    </w:t>
      </w:r>
    </w:p>
    <w:p w14:paraId="5F2D58F3" w14:textId="77777777" w:rsidR="009A3727" w:rsidRPr="009B3C16" w:rsidRDefault="00F853B5" w:rsidP="006F5513">
      <w:pPr>
        <w:spacing w:line="360" w:lineRule="auto"/>
        <w:rPr>
          <w:rFonts w:ascii="Times New Roman" w:hAnsi="Times New Roman" w:cs="Times New Roman"/>
          <w:sz w:val="24"/>
          <w:szCs w:val="24"/>
        </w:rPr>
      </w:pPr>
      <w:r w:rsidRPr="009B3C16">
        <w:rPr>
          <w:rFonts w:ascii="Times New Roman" w:hAnsi="Times New Roman" w:cs="Times New Roman"/>
          <w:sz w:val="24"/>
          <w:szCs w:val="24"/>
          <w:shd w:val="clear" w:color="auto" w:fill="FFFFFF"/>
        </w:rPr>
        <w:t>Porter, Michael E, Stalk Jr, G., Lachenauer, R., Hamel, G., Prahalad, C.K., McMillan, I.C. and McGrath, R.G.,1985. The Five Generic Competitive Strategies. P.134.</w:t>
      </w:r>
    </w:p>
    <w:p w14:paraId="69BA5D4F" w14:textId="77777777" w:rsidR="009A3727" w:rsidRPr="009B3C16" w:rsidRDefault="00F853B5" w:rsidP="006F5513">
      <w:pPr>
        <w:spacing w:line="360" w:lineRule="auto"/>
        <w:rPr>
          <w:rFonts w:ascii="Times New Roman" w:hAnsi="Times New Roman" w:cs="Times New Roman"/>
          <w:sz w:val="24"/>
          <w:szCs w:val="24"/>
          <w:shd w:val="clear" w:color="auto" w:fill="FFFFFF"/>
        </w:rPr>
      </w:pPr>
      <w:r w:rsidRPr="009B3C16">
        <w:rPr>
          <w:rFonts w:ascii="Times New Roman" w:hAnsi="Times New Roman" w:cs="Times New Roman"/>
          <w:sz w:val="24"/>
          <w:szCs w:val="24"/>
        </w:rPr>
        <w:t>Porter, Michael E. (1979). “How Competitive Forces Shape Strategy. “Harvard Business Review, March-April, 137-145.,</w:t>
      </w:r>
    </w:p>
    <w:p w14:paraId="2D9A8348" w14:textId="77777777" w:rsidR="009A3727" w:rsidRPr="009B3C16" w:rsidRDefault="00F853B5" w:rsidP="006F5513">
      <w:pPr>
        <w:spacing w:line="360" w:lineRule="auto"/>
        <w:rPr>
          <w:rFonts w:ascii="Times New Roman" w:hAnsi="Times New Roman" w:cs="Times New Roman"/>
          <w:sz w:val="24"/>
          <w:szCs w:val="24"/>
        </w:rPr>
      </w:pPr>
      <w:r w:rsidRPr="009B3C16">
        <w:rPr>
          <w:rFonts w:ascii="Times New Roman" w:hAnsi="Times New Roman" w:cs="Times New Roman"/>
          <w:sz w:val="24"/>
          <w:szCs w:val="24"/>
        </w:rPr>
        <w:t>Porter, Michael E. 1980. Comp</w:t>
      </w:r>
      <w:bookmarkStart w:id="10" w:name="_GoBack"/>
      <w:bookmarkEnd w:id="10"/>
      <w:r w:rsidRPr="009B3C16">
        <w:rPr>
          <w:rFonts w:ascii="Times New Roman" w:hAnsi="Times New Roman" w:cs="Times New Roman"/>
          <w:sz w:val="24"/>
          <w:szCs w:val="24"/>
        </w:rPr>
        <w:t>etitive Strategy: Techniques for Analyzing Industries and Companies. P.39.</w:t>
      </w:r>
    </w:p>
    <w:p w14:paraId="1BAB23FF" w14:textId="77777777" w:rsidR="009A3727" w:rsidRPr="00C34E21" w:rsidRDefault="00F853B5" w:rsidP="006F5513">
      <w:pPr>
        <w:spacing w:line="360" w:lineRule="auto"/>
        <w:rPr>
          <w:rFonts w:ascii="Times New Roman" w:hAnsi="Times New Roman" w:cs="Times New Roman"/>
          <w:sz w:val="24"/>
          <w:szCs w:val="24"/>
          <w:shd w:val="clear" w:color="auto" w:fill="FFFFFF"/>
        </w:rPr>
      </w:pPr>
      <w:r w:rsidRPr="00C34E21">
        <w:rPr>
          <w:rFonts w:ascii="Times New Roman" w:hAnsi="Times New Roman" w:cs="Times New Roman"/>
          <w:sz w:val="24"/>
          <w:szCs w:val="24"/>
          <w:shd w:val="clear" w:color="auto" w:fill="FFFFFF"/>
        </w:rPr>
        <w:t>Primark.com. (2019). </w:t>
      </w:r>
      <w:r w:rsidRPr="00C34E21">
        <w:rPr>
          <w:rFonts w:ascii="Times New Roman" w:hAnsi="Times New Roman" w:cs="Times New Roman"/>
          <w:i/>
          <w:iCs/>
          <w:sz w:val="24"/>
          <w:szCs w:val="24"/>
          <w:shd w:val="clear" w:color="auto" w:fill="FFFFFF"/>
        </w:rPr>
        <w:t xml:space="preserve">Our </w:t>
      </w:r>
      <w:r w:rsidRPr="00C34E21">
        <w:rPr>
          <w:rFonts w:ascii="Times New Roman" w:hAnsi="Times New Roman" w:cs="Times New Roman"/>
          <w:i/>
          <w:iCs/>
          <w:sz w:val="24"/>
          <w:szCs w:val="24"/>
          <w:shd w:val="clear" w:color="auto" w:fill="FFFFFF"/>
        </w:rPr>
        <w:t>Ethics | Primark UK</w:t>
      </w:r>
      <w:r w:rsidRPr="00C34E21">
        <w:rPr>
          <w:rFonts w:ascii="Times New Roman" w:hAnsi="Times New Roman" w:cs="Times New Roman"/>
          <w:sz w:val="24"/>
          <w:szCs w:val="24"/>
          <w:shd w:val="clear" w:color="auto" w:fill="FFFFFF"/>
        </w:rPr>
        <w:t>. [online] Available at: https://www.primark.com/en/our-ethics [Accessed 20 Nov. 2019].</w:t>
      </w:r>
    </w:p>
    <w:p w14:paraId="0F90A204" w14:textId="77777777" w:rsidR="00C34E21" w:rsidRDefault="00F853B5" w:rsidP="006F5513">
      <w:pPr>
        <w:spacing w:line="360" w:lineRule="auto"/>
        <w:rPr>
          <w:rFonts w:ascii="Times New Roman" w:hAnsi="Times New Roman" w:cs="Times New Roman"/>
          <w:color w:val="222222"/>
          <w:sz w:val="24"/>
          <w:szCs w:val="24"/>
          <w:shd w:val="clear" w:color="auto" w:fill="FFFFFF"/>
        </w:rPr>
      </w:pPr>
      <w:r w:rsidRPr="00C34E21">
        <w:rPr>
          <w:rFonts w:ascii="Times New Roman" w:hAnsi="Times New Roman" w:cs="Times New Roman"/>
          <w:sz w:val="24"/>
          <w:szCs w:val="24"/>
          <w:shd w:val="clear" w:color="auto" w:fill="FFFFFF"/>
        </w:rPr>
        <w:t xml:space="preserve">Reichheld, F.F., Markey Jr, R.G. and Hopton, C., 2000. E-customer loyalty-applying the traditional rules of business for online </w:t>
      </w:r>
      <w:r w:rsidRPr="00C34E21">
        <w:rPr>
          <w:rFonts w:ascii="Times New Roman" w:hAnsi="Times New Roman" w:cs="Times New Roman"/>
          <w:color w:val="222222"/>
          <w:sz w:val="24"/>
          <w:szCs w:val="24"/>
          <w:shd w:val="clear" w:color="auto" w:fill="FFFFFF"/>
        </w:rPr>
        <w:t>success. </w:t>
      </w:r>
      <w:r w:rsidRPr="00C34E21">
        <w:rPr>
          <w:rFonts w:ascii="Times New Roman" w:hAnsi="Times New Roman" w:cs="Times New Roman"/>
          <w:i/>
          <w:iCs/>
          <w:color w:val="222222"/>
          <w:sz w:val="24"/>
          <w:szCs w:val="24"/>
          <w:shd w:val="clear" w:color="auto" w:fill="FFFFFF"/>
        </w:rPr>
        <w:t>European Bus</w:t>
      </w:r>
      <w:r w:rsidRPr="00C34E21">
        <w:rPr>
          <w:rFonts w:ascii="Times New Roman" w:hAnsi="Times New Roman" w:cs="Times New Roman"/>
          <w:i/>
          <w:iCs/>
          <w:color w:val="222222"/>
          <w:sz w:val="24"/>
          <w:szCs w:val="24"/>
          <w:shd w:val="clear" w:color="auto" w:fill="FFFFFF"/>
        </w:rPr>
        <w:t>iness Journal</w:t>
      </w:r>
      <w:r w:rsidRPr="00C34E21">
        <w:rPr>
          <w:rFonts w:ascii="Times New Roman" w:hAnsi="Times New Roman" w:cs="Times New Roman"/>
          <w:color w:val="222222"/>
          <w:sz w:val="24"/>
          <w:szCs w:val="24"/>
          <w:shd w:val="clear" w:color="auto" w:fill="FFFFFF"/>
        </w:rPr>
        <w:t>, </w:t>
      </w:r>
      <w:r w:rsidRPr="00C34E21">
        <w:rPr>
          <w:rFonts w:ascii="Times New Roman" w:hAnsi="Times New Roman" w:cs="Times New Roman"/>
          <w:i/>
          <w:iCs/>
          <w:color w:val="222222"/>
          <w:sz w:val="24"/>
          <w:szCs w:val="24"/>
          <w:shd w:val="clear" w:color="auto" w:fill="FFFFFF"/>
        </w:rPr>
        <w:t>12</w:t>
      </w:r>
      <w:r w:rsidRPr="00C34E21">
        <w:rPr>
          <w:rFonts w:ascii="Times New Roman" w:hAnsi="Times New Roman" w:cs="Times New Roman"/>
          <w:color w:val="222222"/>
          <w:sz w:val="24"/>
          <w:szCs w:val="24"/>
          <w:shd w:val="clear" w:color="auto" w:fill="FFFFFF"/>
        </w:rPr>
        <w:t>(4), p.173.</w:t>
      </w:r>
    </w:p>
    <w:p w14:paraId="3AA425A8" w14:textId="77777777" w:rsidR="009A3727" w:rsidRPr="009B3C16" w:rsidRDefault="00F853B5" w:rsidP="006F5513">
      <w:pPr>
        <w:spacing w:line="360" w:lineRule="auto"/>
        <w:rPr>
          <w:rFonts w:ascii="Times New Roman" w:hAnsi="Times New Roman" w:cs="Times New Roman"/>
          <w:sz w:val="24"/>
          <w:szCs w:val="24"/>
        </w:rPr>
      </w:pPr>
      <w:r w:rsidRPr="00C34E21">
        <w:rPr>
          <w:rFonts w:ascii="Times New Roman" w:hAnsi="Times New Roman" w:cs="Times New Roman"/>
          <w:sz w:val="24"/>
          <w:szCs w:val="24"/>
        </w:rPr>
        <w:lastRenderedPageBreak/>
        <w:t>Schendel, D. E., &amp; Hofer, C. W.</w:t>
      </w:r>
      <w:r w:rsidRPr="009B3C16">
        <w:rPr>
          <w:rFonts w:ascii="Times New Roman" w:hAnsi="Times New Roman" w:cs="Times New Roman"/>
          <w:sz w:val="24"/>
          <w:szCs w:val="24"/>
        </w:rPr>
        <w:t xml:space="preserve"> Strategic management. Boston: Little, Brown, 1979.</w:t>
      </w:r>
    </w:p>
    <w:p w14:paraId="46456C55" w14:textId="77777777" w:rsidR="009A3727" w:rsidRPr="009B3C16" w:rsidRDefault="00F853B5" w:rsidP="006F5513">
      <w:pPr>
        <w:spacing w:line="360" w:lineRule="auto"/>
        <w:rPr>
          <w:rFonts w:ascii="Times New Roman" w:hAnsi="Times New Roman" w:cs="Times New Roman"/>
          <w:sz w:val="24"/>
          <w:szCs w:val="24"/>
          <w:shd w:val="clear" w:color="auto" w:fill="FFFFFF"/>
        </w:rPr>
      </w:pPr>
      <w:r w:rsidRPr="009B3C16">
        <w:rPr>
          <w:rFonts w:ascii="Times New Roman" w:hAnsi="Times New Roman" w:cs="Times New Roman"/>
          <w:sz w:val="24"/>
          <w:szCs w:val="24"/>
          <w:shd w:val="clear" w:color="auto" w:fill="FFFFFF"/>
        </w:rPr>
        <w:t>Stigler, G.J., 1958. The economies of scale. </w:t>
      </w:r>
      <w:r w:rsidRPr="009B3C16">
        <w:rPr>
          <w:rFonts w:ascii="Times New Roman" w:hAnsi="Times New Roman" w:cs="Times New Roman"/>
          <w:i/>
          <w:iCs/>
          <w:sz w:val="24"/>
          <w:szCs w:val="24"/>
          <w:shd w:val="clear" w:color="auto" w:fill="FFFFFF"/>
        </w:rPr>
        <w:t>The Journal of Law and Economics</w:t>
      </w:r>
      <w:r w:rsidRPr="009B3C16">
        <w:rPr>
          <w:rFonts w:ascii="Times New Roman" w:hAnsi="Times New Roman" w:cs="Times New Roman"/>
          <w:sz w:val="24"/>
          <w:szCs w:val="24"/>
          <w:shd w:val="clear" w:color="auto" w:fill="FFFFFF"/>
        </w:rPr>
        <w:t>, </w:t>
      </w:r>
      <w:r w:rsidRPr="009B3C16">
        <w:rPr>
          <w:rFonts w:ascii="Times New Roman" w:hAnsi="Times New Roman" w:cs="Times New Roman"/>
          <w:i/>
          <w:iCs/>
          <w:sz w:val="24"/>
          <w:szCs w:val="24"/>
          <w:shd w:val="clear" w:color="auto" w:fill="FFFFFF"/>
        </w:rPr>
        <w:t>1</w:t>
      </w:r>
      <w:r w:rsidRPr="009B3C16">
        <w:rPr>
          <w:rFonts w:ascii="Times New Roman" w:hAnsi="Times New Roman" w:cs="Times New Roman"/>
          <w:sz w:val="24"/>
          <w:szCs w:val="24"/>
          <w:shd w:val="clear" w:color="auto" w:fill="FFFFFF"/>
        </w:rPr>
        <w:t>, pp.54-71.</w:t>
      </w:r>
    </w:p>
    <w:p w14:paraId="7059CB99" w14:textId="77777777" w:rsidR="009A3727" w:rsidRPr="009B3C16" w:rsidRDefault="00F853B5" w:rsidP="006F5513">
      <w:pPr>
        <w:spacing w:line="360" w:lineRule="auto"/>
        <w:rPr>
          <w:rFonts w:ascii="Times New Roman" w:hAnsi="Times New Roman" w:cs="Times New Roman"/>
          <w:sz w:val="24"/>
          <w:szCs w:val="24"/>
          <w:shd w:val="clear" w:color="auto" w:fill="FFFFFF"/>
        </w:rPr>
      </w:pPr>
      <w:r w:rsidRPr="009B3C16">
        <w:rPr>
          <w:rFonts w:ascii="Times New Roman" w:hAnsi="Times New Roman" w:cs="Times New Roman"/>
          <w:sz w:val="24"/>
          <w:szCs w:val="24"/>
          <w:shd w:val="clear" w:color="auto" w:fill="FFFFFF"/>
        </w:rPr>
        <w:t xml:space="preserve">Stuebs, M. and Sun, L., 2010. Business </w:t>
      </w:r>
      <w:r w:rsidRPr="009B3C16">
        <w:rPr>
          <w:rFonts w:ascii="Times New Roman" w:hAnsi="Times New Roman" w:cs="Times New Roman"/>
          <w:sz w:val="24"/>
          <w:szCs w:val="24"/>
          <w:shd w:val="clear" w:color="auto" w:fill="FFFFFF"/>
        </w:rPr>
        <w:t>reputation and labor efficiency, productivity, and cost. </w:t>
      </w:r>
      <w:r w:rsidRPr="009B3C16">
        <w:rPr>
          <w:rFonts w:ascii="Times New Roman" w:hAnsi="Times New Roman" w:cs="Times New Roman"/>
          <w:i/>
          <w:iCs/>
          <w:sz w:val="24"/>
          <w:szCs w:val="24"/>
          <w:shd w:val="clear" w:color="auto" w:fill="FFFFFF"/>
        </w:rPr>
        <w:t>Journal of Business Ethics</w:t>
      </w:r>
      <w:r w:rsidRPr="009B3C16">
        <w:rPr>
          <w:rFonts w:ascii="Times New Roman" w:hAnsi="Times New Roman" w:cs="Times New Roman"/>
          <w:sz w:val="24"/>
          <w:szCs w:val="24"/>
          <w:shd w:val="clear" w:color="auto" w:fill="FFFFFF"/>
        </w:rPr>
        <w:t>, </w:t>
      </w:r>
      <w:r w:rsidRPr="009B3C16">
        <w:rPr>
          <w:rFonts w:ascii="Times New Roman" w:hAnsi="Times New Roman" w:cs="Times New Roman"/>
          <w:i/>
          <w:iCs/>
          <w:sz w:val="24"/>
          <w:szCs w:val="24"/>
          <w:shd w:val="clear" w:color="auto" w:fill="FFFFFF"/>
        </w:rPr>
        <w:t>96</w:t>
      </w:r>
      <w:r w:rsidRPr="009B3C16">
        <w:rPr>
          <w:rFonts w:ascii="Times New Roman" w:hAnsi="Times New Roman" w:cs="Times New Roman"/>
          <w:sz w:val="24"/>
          <w:szCs w:val="24"/>
          <w:shd w:val="clear" w:color="auto" w:fill="FFFFFF"/>
        </w:rPr>
        <w:t>(2), pp.265-283.</w:t>
      </w:r>
    </w:p>
    <w:p w14:paraId="3FE49ACD" w14:textId="77777777" w:rsidR="009A3727" w:rsidRPr="009B3C16" w:rsidRDefault="00F853B5" w:rsidP="006F5513">
      <w:pPr>
        <w:spacing w:line="360" w:lineRule="auto"/>
        <w:rPr>
          <w:rFonts w:ascii="Times New Roman" w:hAnsi="Times New Roman" w:cs="Times New Roman"/>
          <w:sz w:val="24"/>
          <w:szCs w:val="24"/>
          <w:shd w:val="clear" w:color="auto" w:fill="FFFFFF"/>
        </w:rPr>
      </w:pPr>
      <w:r w:rsidRPr="009B3C16">
        <w:rPr>
          <w:rFonts w:ascii="Times New Roman" w:hAnsi="Times New Roman" w:cs="Times New Roman"/>
          <w:sz w:val="24"/>
          <w:szCs w:val="24"/>
          <w:shd w:val="clear" w:color="auto" w:fill="FFFFFF"/>
        </w:rPr>
        <w:t>Tesco.com. (2019). </w:t>
      </w:r>
      <w:r w:rsidRPr="009B3C16">
        <w:rPr>
          <w:rFonts w:ascii="Times New Roman" w:hAnsi="Times New Roman" w:cs="Times New Roman"/>
          <w:i/>
          <w:iCs/>
          <w:sz w:val="24"/>
          <w:szCs w:val="24"/>
          <w:shd w:val="clear" w:color="auto" w:fill="FFFFFF"/>
        </w:rPr>
        <w:t>Milk - Tesco Groceries</w:t>
      </w:r>
      <w:r w:rsidRPr="009B3C16">
        <w:rPr>
          <w:rFonts w:ascii="Times New Roman" w:hAnsi="Times New Roman" w:cs="Times New Roman"/>
          <w:sz w:val="24"/>
          <w:szCs w:val="24"/>
          <w:shd w:val="clear" w:color="auto" w:fill="FFFFFF"/>
        </w:rPr>
        <w:t xml:space="preserve">. [online] Available at: </w:t>
      </w:r>
      <w:hyperlink r:id="rId20" w:history="1">
        <w:r w:rsidRPr="009B3C16">
          <w:rPr>
            <w:rStyle w:val="Hyperlink"/>
            <w:rFonts w:ascii="Times New Roman" w:hAnsi="Times New Roman" w:cs="Times New Roman"/>
            <w:color w:val="auto"/>
            <w:sz w:val="24"/>
            <w:szCs w:val="24"/>
            <w:u w:val="none"/>
            <w:shd w:val="clear" w:color="auto" w:fill="FFFFFF"/>
          </w:rPr>
          <w:t>https://www.tesco.com/groceries/en-GB/shop/fresh-food/milk-butter-and-eggs/milk</w:t>
        </w:r>
      </w:hyperlink>
      <w:r w:rsidRPr="009B3C16">
        <w:rPr>
          <w:rFonts w:ascii="Times New Roman" w:hAnsi="Times New Roman" w:cs="Times New Roman"/>
          <w:sz w:val="24"/>
          <w:szCs w:val="24"/>
          <w:shd w:val="clear" w:color="auto" w:fill="FFFFFF"/>
        </w:rPr>
        <w:t>. [Accessed 20 Nov. 2019].</w:t>
      </w:r>
    </w:p>
    <w:p w14:paraId="40138BCE" w14:textId="77777777" w:rsidR="009A3727" w:rsidRPr="009B3C16" w:rsidRDefault="00F853B5" w:rsidP="006F5513">
      <w:pPr>
        <w:spacing w:line="360" w:lineRule="auto"/>
        <w:rPr>
          <w:rFonts w:ascii="Times New Roman" w:hAnsi="Times New Roman" w:cs="Times New Roman"/>
          <w:sz w:val="24"/>
          <w:szCs w:val="24"/>
          <w:shd w:val="clear" w:color="auto" w:fill="FFFFFF"/>
        </w:rPr>
      </w:pPr>
      <w:r w:rsidRPr="009B3C16">
        <w:rPr>
          <w:rFonts w:ascii="Times New Roman" w:hAnsi="Times New Roman" w:cs="Times New Roman"/>
          <w:sz w:val="24"/>
          <w:szCs w:val="24"/>
          <w:shd w:val="clear" w:color="auto" w:fill="FFFFFF"/>
        </w:rPr>
        <w:t>Tu, Y.T., Wang, C.M. and Chang, H.C., 2012. Corporate brand image and customer satisfaction on loyalty: An empirical study of Starbucks coff</w:t>
      </w:r>
      <w:r w:rsidRPr="009B3C16">
        <w:rPr>
          <w:rFonts w:ascii="Times New Roman" w:hAnsi="Times New Roman" w:cs="Times New Roman"/>
          <w:sz w:val="24"/>
          <w:szCs w:val="24"/>
          <w:shd w:val="clear" w:color="auto" w:fill="FFFFFF"/>
        </w:rPr>
        <w:t>ee in Taiwan. </w:t>
      </w:r>
      <w:r w:rsidRPr="009B3C16">
        <w:rPr>
          <w:rFonts w:ascii="Times New Roman" w:hAnsi="Times New Roman" w:cs="Times New Roman"/>
          <w:i/>
          <w:iCs/>
          <w:sz w:val="24"/>
          <w:szCs w:val="24"/>
          <w:shd w:val="clear" w:color="auto" w:fill="FFFFFF"/>
        </w:rPr>
        <w:t>Journal of Social and Development Sciences</w:t>
      </w:r>
      <w:r w:rsidRPr="009B3C16">
        <w:rPr>
          <w:rFonts w:ascii="Times New Roman" w:hAnsi="Times New Roman" w:cs="Times New Roman"/>
          <w:sz w:val="24"/>
          <w:szCs w:val="24"/>
          <w:shd w:val="clear" w:color="auto" w:fill="FFFFFF"/>
        </w:rPr>
        <w:t>, </w:t>
      </w:r>
      <w:r w:rsidRPr="009B3C16">
        <w:rPr>
          <w:rFonts w:ascii="Times New Roman" w:hAnsi="Times New Roman" w:cs="Times New Roman"/>
          <w:i/>
          <w:iCs/>
          <w:sz w:val="24"/>
          <w:szCs w:val="24"/>
          <w:shd w:val="clear" w:color="auto" w:fill="FFFFFF"/>
        </w:rPr>
        <w:t>3</w:t>
      </w:r>
      <w:r w:rsidRPr="009B3C16">
        <w:rPr>
          <w:rFonts w:ascii="Times New Roman" w:hAnsi="Times New Roman" w:cs="Times New Roman"/>
          <w:sz w:val="24"/>
          <w:szCs w:val="24"/>
          <w:shd w:val="clear" w:color="auto" w:fill="FFFFFF"/>
        </w:rPr>
        <w:t>(1), pp.24-32.</w:t>
      </w:r>
    </w:p>
    <w:p w14:paraId="48E735CD" w14:textId="77777777" w:rsidR="009A3727" w:rsidRPr="009B3C16" w:rsidRDefault="00F853B5" w:rsidP="00F02850">
      <w:pPr>
        <w:spacing w:line="360" w:lineRule="auto"/>
        <w:rPr>
          <w:rFonts w:ascii="Times New Roman" w:hAnsi="Times New Roman" w:cs="Times New Roman"/>
          <w:sz w:val="24"/>
          <w:szCs w:val="24"/>
          <w:shd w:val="clear" w:color="auto" w:fill="FFFFFF"/>
        </w:rPr>
      </w:pPr>
      <w:r w:rsidRPr="009B3C16">
        <w:rPr>
          <w:rFonts w:ascii="Times New Roman" w:hAnsi="Times New Roman" w:cs="Times New Roman"/>
          <w:sz w:val="24"/>
          <w:szCs w:val="24"/>
          <w:shd w:val="clear" w:color="auto" w:fill="FFFFFF"/>
        </w:rPr>
        <w:t>Van Heerde, H.J., Gijsbrechts, E. and Pauwels, K., 2008. Winners and losers in a major price war. </w:t>
      </w:r>
      <w:r w:rsidRPr="009B3C16">
        <w:rPr>
          <w:rFonts w:ascii="Times New Roman" w:hAnsi="Times New Roman" w:cs="Times New Roman"/>
          <w:i/>
          <w:iCs/>
          <w:sz w:val="24"/>
          <w:szCs w:val="24"/>
          <w:shd w:val="clear" w:color="auto" w:fill="FFFFFF"/>
        </w:rPr>
        <w:t>Journal of Marketing Research</w:t>
      </w:r>
      <w:r w:rsidRPr="009B3C16">
        <w:rPr>
          <w:rFonts w:ascii="Times New Roman" w:hAnsi="Times New Roman" w:cs="Times New Roman"/>
          <w:sz w:val="24"/>
          <w:szCs w:val="24"/>
          <w:shd w:val="clear" w:color="auto" w:fill="FFFFFF"/>
        </w:rPr>
        <w:t>, </w:t>
      </w:r>
      <w:r w:rsidRPr="009B3C16">
        <w:rPr>
          <w:rFonts w:ascii="Times New Roman" w:hAnsi="Times New Roman" w:cs="Times New Roman"/>
          <w:i/>
          <w:iCs/>
          <w:sz w:val="24"/>
          <w:szCs w:val="24"/>
          <w:shd w:val="clear" w:color="auto" w:fill="FFFFFF"/>
        </w:rPr>
        <w:t>45</w:t>
      </w:r>
      <w:r w:rsidRPr="009B3C16">
        <w:rPr>
          <w:rFonts w:ascii="Times New Roman" w:hAnsi="Times New Roman" w:cs="Times New Roman"/>
          <w:sz w:val="24"/>
          <w:szCs w:val="24"/>
          <w:shd w:val="clear" w:color="auto" w:fill="FFFFFF"/>
        </w:rPr>
        <w:t>(5), pp.499-518.</w:t>
      </w:r>
    </w:p>
    <w:sectPr w:rsidR="009A3727" w:rsidRPr="009B3C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21554"/>
    <w:multiLevelType w:val="hybridMultilevel"/>
    <w:tmpl w:val="C0AE893E"/>
    <w:lvl w:ilvl="0" w:tplc="D4229DD6">
      <w:start w:val="1"/>
      <w:numFmt w:val="decimal"/>
      <w:lvlText w:val="%1."/>
      <w:lvlJc w:val="left"/>
      <w:pPr>
        <w:ind w:left="1080" w:hanging="360"/>
      </w:pPr>
    </w:lvl>
    <w:lvl w:ilvl="1" w:tplc="832E1982" w:tentative="1">
      <w:start w:val="1"/>
      <w:numFmt w:val="lowerLetter"/>
      <w:lvlText w:val="%2."/>
      <w:lvlJc w:val="left"/>
      <w:pPr>
        <w:ind w:left="1800" w:hanging="360"/>
      </w:pPr>
    </w:lvl>
    <w:lvl w:ilvl="2" w:tplc="DEAAD6B2" w:tentative="1">
      <w:start w:val="1"/>
      <w:numFmt w:val="lowerRoman"/>
      <w:lvlText w:val="%3."/>
      <w:lvlJc w:val="right"/>
      <w:pPr>
        <w:ind w:left="2520" w:hanging="180"/>
      </w:pPr>
    </w:lvl>
    <w:lvl w:ilvl="3" w:tplc="1C987156" w:tentative="1">
      <w:start w:val="1"/>
      <w:numFmt w:val="decimal"/>
      <w:lvlText w:val="%4."/>
      <w:lvlJc w:val="left"/>
      <w:pPr>
        <w:ind w:left="3240" w:hanging="360"/>
      </w:pPr>
    </w:lvl>
    <w:lvl w:ilvl="4" w:tplc="708C3E74" w:tentative="1">
      <w:start w:val="1"/>
      <w:numFmt w:val="lowerLetter"/>
      <w:lvlText w:val="%5."/>
      <w:lvlJc w:val="left"/>
      <w:pPr>
        <w:ind w:left="3960" w:hanging="360"/>
      </w:pPr>
    </w:lvl>
    <w:lvl w:ilvl="5" w:tplc="75049780" w:tentative="1">
      <w:start w:val="1"/>
      <w:numFmt w:val="lowerRoman"/>
      <w:lvlText w:val="%6."/>
      <w:lvlJc w:val="right"/>
      <w:pPr>
        <w:ind w:left="4680" w:hanging="180"/>
      </w:pPr>
    </w:lvl>
    <w:lvl w:ilvl="6" w:tplc="A0681F6A" w:tentative="1">
      <w:start w:val="1"/>
      <w:numFmt w:val="decimal"/>
      <w:lvlText w:val="%7."/>
      <w:lvlJc w:val="left"/>
      <w:pPr>
        <w:ind w:left="5400" w:hanging="360"/>
      </w:pPr>
    </w:lvl>
    <w:lvl w:ilvl="7" w:tplc="705E5AAA" w:tentative="1">
      <w:start w:val="1"/>
      <w:numFmt w:val="lowerLetter"/>
      <w:lvlText w:val="%8."/>
      <w:lvlJc w:val="left"/>
      <w:pPr>
        <w:ind w:left="6120" w:hanging="360"/>
      </w:pPr>
    </w:lvl>
    <w:lvl w:ilvl="8" w:tplc="A678C5F6" w:tentative="1">
      <w:start w:val="1"/>
      <w:numFmt w:val="lowerRoman"/>
      <w:lvlText w:val="%9."/>
      <w:lvlJc w:val="right"/>
      <w:pPr>
        <w:ind w:left="6840" w:hanging="180"/>
      </w:pPr>
    </w:lvl>
  </w:abstractNum>
  <w:abstractNum w:abstractNumId="1" w15:restartNumberingAfterBreak="0">
    <w:nsid w:val="05D31C6F"/>
    <w:multiLevelType w:val="hybridMultilevel"/>
    <w:tmpl w:val="F676ADBC"/>
    <w:lvl w:ilvl="0" w:tplc="90102380">
      <w:start w:val="1"/>
      <w:numFmt w:val="decimal"/>
      <w:lvlText w:val="%1."/>
      <w:lvlJc w:val="left"/>
      <w:pPr>
        <w:ind w:left="720" w:hanging="360"/>
      </w:pPr>
    </w:lvl>
    <w:lvl w:ilvl="1" w:tplc="2736AA32" w:tentative="1">
      <w:start w:val="1"/>
      <w:numFmt w:val="lowerLetter"/>
      <w:lvlText w:val="%2."/>
      <w:lvlJc w:val="left"/>
      <w:pPr>
        <w:ind w:left="1440" w:hanging="360"/>
      </w:pPr>
    </w:lvl>
    <w:lvl w:ilvl="2" w:tplc="C67C325A" w:tentative="1">
      <w:start w:val="1"/>
      <w:numFmt w:val="lowerRoman"/>
      <w:lvlText w:val="%3."/>
      <w:lvlJc w:val="right"/>
      <w:pPr>
        <w:ind w:left="2160" w:hanging="180"/>
      </w:pPr>
    </w:lvl>
    <w:lvl w:ilvl="3" w:tplc="027E18B8" w:tentative="1">
      <w:start w:val="1"/>
      <w:numFmt w:val="decimal"/>
      <w:lvlText w:val="%4."/>
      <w:lvlJc w:val="left"/>
      <w:pPr>
        <w:ind w:left="2880" w:hanging="360"/>
      </w:pPr>
    </w:lvl>
    <w:lvl w:ilvl="4" w:tplc="CB1A56C2" w:tentative="1">
      <w:start w:val="1"/>
      <w:numFmt w:val="lowerLetter"/>
      <w:lvlText w:val="%5."/>
      <w:lvlJc w:val="left"/>
      <w:pPr>
        <w:ind w:left="3600" w:hanging="360"/>
      </w:pPr>
    </w:lvl>
    <w:lvl w:ilvl="5" w:tplc="A0BCF482" w:tentative="1">
      <w:start w:val="1"/>
      <w:numFmt w:val="lowerRoman"/>
      <w:lvlText w:val="%6."/>
      <w:lvlJc w:val="right"/>
      <w:pPr>
        <w:ind w:left="4320" w:hanging="180"/>
      </w:pPr>
    </w:lvl>
    <w:lvl w:ilvl="6" w:tplc="B82C194A" w:tentative="1">
      <w:start w:val="1"/>
      <w:numFmt w:val="decimal"/>
      <w:lvlText w:val="%7."/>
      <w:lvlJc w:val="left"/>
      <w:pPr>
        <w:ind w:left="5040" w:hanging="360"/>
      </w:pPr>
    </w:lvl>
    <w:lvl w:ilvl="7" w:tplc="7D269BB0" w:tentative="1">
      <w:start w:val="1"/>
      <w:numFmt w:val="lowerLetter"/>
      <w:lvlText w:val="%8."/>
      <w:lvlJc w:val="left"/>
      <w:pPr>
        <w:ind w:left="5760" w:hanging="360"/>
      </w:pPr>
    </w:lvl>
    <w:lvl w:ilvl="8" w:tplc="201AD318" w:tentative="1">
      <w:start w:val="1"/>
      <w:numFmt w:val="lowerRoman"/>
      <w:lvlText w:val="%9."/>
      <w:lvlJc w:val="right"/>
      <w:pPr>
        <w:ind w:left="6480" w:hanging="180"/>
      </w:pPr>
    </w:lvl>
  </w:abstractNum>
  <w:abstractNum w:abstractNumId="2" w15:restartNumberingAfterBreak="0">
    <w:nsid w:val="18176A51"/>
    <w:multiLevelType w:val="hybridMultilevel"/>
    <w:tmpl w:val="F8987492"/>
    <w:lvl w:ilvl="0" w:tplc="F28684EA">
      <w:start w:val="1"/>
      <w:numFmt w:val="decimal"/>
      <w:lvlText w:val="%1."/>
      <w:lvlJc w:val="left"/>
      <w:pPr>
        <w:ind w:left="720" w:hanging="360"/>
      </w:pPr>
    </w:lvl>
    <w:lvl w:ilvl="1" w:tplc="85CA2E36" w:tentative="1">
      <w:start w:val="1"/>
      <w:numFmt w:val="lowerLetter"/>
      <w:lvlText w:val="%2."/>
      <w:lvlJc w:val="left"/>
      <w:pPr>
        <w:ind w:left="1440" w:hanging="360"/>
      </w:pPr>
    </w:lvl>
    <w:lvl w:ilvl="2" w:tplc="33AE04C0" w:tentative="1">
      <w:start w:val="1"/>
      <w:numFmt w:val="lowerRoman"/>
      <w:lvlText w:val="%3."/>
      <w:lvlJc w:val="right"/>
      <w:pPr>
        <w:ind w:left="2160" w:hanging="180"/>
      </w:pPr>
    </w:lvl>
    <w:lvl w:ilvl="3" w:tplc="86B657B6" w:tentative="1">
      <w:start w:val="1"/>
      <w:numFmt w:val="decimal"/>
      <w:lvlText w:val="%4."/>
      <w:lvlJc w:val="left"/>
      <w:pPr>
        <w:ind w:left="2880" w:hanging="360"/>
      </w:pPr>
    </w:lvl>
    <w:lvl w:ilvl="4" w:tplc="56AC81E4" w:tentative="1">
      <w:start w:val="1"/>
      <w:numFmt w:val="lowerLetter"/>
      <w:lvlText w:val="%5."/>
      <w:lvlJc w:val="left"/>
      <w:pPr>
        <w:ind w:left="3600" w:hanging="360"/>
      </w:pPr>
    </w:lvl>
    <w:lvl w:ilvl="5" w:tplc="A57AC5AA" w:tentative="1">
      <w:start w:val="1"/>
      <w:numFmt w:val="lowerRoman"/>
      <w:lvlText w:val="%6."/>
      <w:lvlJc w:val="right"/>
      <w:pPr>
        <w:ind w:left="4320" w:hanging="180"/>
      </w:pPr>
    </w:lvl>
    <w:lvl w:ilvl="6" w:tplc="8A2EAC22" w:tentative="1">
      <w:start w:val="1"/>
      <w:numFmt w:val="decimal"/>
      <w:lvlText w:val="%7."/>
      <w:lvlJc w:val="left"/>
      <w:pPr>
        <w:ind w:left="5040" w:hanging="360"/>
      </w:pPr>
    </w:lvl>
    <w:lvl w:ilvl="7" w:tplc="1884E7E0" w:tentative="1">
      <w:start w:val="1"/>
      <w:numFmt w:val="lowerLetter"/>
      <w:lvlText w:val="%8."/>
      <w:lvlJc w:val="left"/>
      <w:pPr>
        <w:ind w:left="5760" w:hanging="360"/>
      </w:pPr>
    </w:lvl>
    <w:lvl w:ilvl="8" w:tplc="23641B58" w:tentative="1">
      <w:start w:val="1"/>
      <w:numFmt w:val="lowerRoman"/>
      <w:lvlText w:val="%9."/>
      <w:lvlJc w:val="right"/>
      <w:pPr>
        <w:ind w:left="6480" w:hanging="180"/>
      </w:pPr>
    </w:lvl>
  </w:abstractNum>
  <w:abstractNum w:abstractNumId="3" w15:restartNumberingAfterBreak="0">
    <w:nsid w:val="1A1E2772"/>
    <w:multiLevelType w:val="hybridMultilevel"/>
    <w:tmpl w:val="E8E8956C"/>
    <w:lvl w:ilvl="0" w:tplc="0C1E2ECE">
      <w:start w:val="1"/>
      <w:numFmt w:val="decimal"/>
      <w:lvlText w:val="%1."/>
      <w:lvlJc w:val="left"/>
      <w:pPr>
        <w:ind w:left="1080" w:hanging="360"/>
      </w:pPr>
    </w:lvl>
    <w:lvl w:ilvl="1" w:tplc="E7C409CA" w:tentative="1">
      <w:start w:val="1"/>
      <w:numFmt w:val="lowerLetter"/>
      <w:lvlText w:val="%2."/>
      <w:lvlJc w:val="left"/>
      <w:pPr>
        <w:ind w:left="1800" w:hanging="360"/>
      </w:pPr>
    </w:lvl>
    <w:lvl w:ilvl="2" w:tplc="F7E492EC" w:tentative="1">
      <w:start w:val="1"/>
      <w:numFmt w:val="lowerRoman"/>
      <w:lvlText w:val="%3."/>
      <w:lvlJc w:val="right"/>
      <w:pPr>
        <w:ind w:left="2520" w:hanging="180"/>
      </w:pPr>
    </w:lvl>
    <w:lvl w:ilvl="3" w:tplc="E4F66DF6" w:tentative="1">
      <w:start w:val="1"/>
      <w:numFmt w:val="decimal"/>
      <w:lvlText w:val="%4."/>
      <w:lvlJc w:val="left"/>
      <w:pPr>
        <w:ind w:left="3240" w:hanging="360"/>
      </w:pPr>
    </w:lvl>
    <w:lvl w:ilvl="4" w:tplc="DC7C35A4" w:tentative="1">
      <w:start w:val="1"/>
      <w:numFmt w:val="lowerLetter"/>
      <w:lvlText w:val="%5."/>
      <w:lvlJc w:val="left"/>
      <w:pPr>
        <w:ind w:left="3960" w:hanging="360"/>
      </w:pPr>
    </w:lvl>
    <w:lvl w:ilvl="5" w:tplc="480ED86C" w:tentative="1">
      <w:start w:val="1"/>
      <w:numFmt w:val="lowerRoman"/>
      <w:lvlText w:val="%6."/>
      <w:lvlJc w:val="right"/>
      <w:pPr>
        <w:ind w:left="4680" w:hanging="180"/>
      </w:pPr>
    </w:lvl>
    <w:lvl w:ilvl="6" w:tplc="50E48FAA" w:tentative="1">
      <w:start w:val="1"/>
      <w:numFmt w:val="decimal"/>
      <w:lvlText w:val="%7."/>
      <w:lvlJc w:val="left"/>
      <w:pPr>
        <w:ind w:left="5400" w:hanging="360"/>
      </w:pPr>
    </w:lvl>
    <w:lvl w:ilvl="7" w:tplc="EDA6AB48" w:tentative="1">
      <w:start w:val="1"/>
      <w:numFmt w:val="lowerLetter"/>
      <w:lvlText w:val="%8."/>
      <w:lvlJc w:val="left"/>
      <w:pPr>
        <w:ind w:left="6120" w:hanging="360"/>
      </w:pPr>
    </w:lvl>
    <w:lvl w:ilvl="8" w:tplc="7F00856A" w:tentative="1">
      <w:start w:val="1"/>
      <w:numFmt w:val="lowerRoman"/>
      <w:lvlText w:val="%9."/>
      <w:lvlJc w:val="right"/>
      <w:pPr>
        <w:ind w:left="6840" w:hanging="180"/>
      </w:pPr>
    </w:lvl>
  </w:abstractNum>
  <w:abstractNum w:abstractNumId="4" w15:restartNumberingAfterBreak="0">
    <w:nsid w:val="2121292E"/>
    <w:multiLevelType w:val="hybridMultilevel"/>
    <w:tmpl w:val="2A2A0AA4"/>
    <w:lvl w:ilvl="0" w:tplc="9AC86CF4">
      <w:start w:val="1"/>
      <w:numFmt w:val="decimal"/>
      <w:lvlText w:val="%1."/>
      <w:lvlJc w:val="left"/>
      <w:pPr>
        <w:ind w:left="1080" w:hanging="360"/>
      </w:pPr>
    </w:lvl>
    <w:lvl w:ilvl="1" w:tplc="36B6620E" w:tentative="1">
      <w:start w:val="1"/>
      <w:numFmt w:val="lowerLetter"/>
      <w:lvlText w:val="%2."/>
      <w:lvlJc w:val="left"/>
      <w:pPr>
        <w:ind w:left="1800" w:hanging="360"/>
      </w:pPr>
    </w:lvl>
    <w:lvl w:ilvl="2" w:tplc="303A7302" w:tentative="1">
      <w:start w:val="1"/>
      <w:numFmt w:val="lowerRoman"/>
      <w:lvlText w:val="%3."/>
      <w:lvlJc w:val="right"/>
      <w:pPr>
        <w:ind w:left="2520" w:hanging="180"/>
      </w:pPr>
    </w:lvl>
    <w:lvl w:ilvl="3" w:tplc="710C401E" w:tentative="1">
      <w:start w:val="1"/>
      <w:numFmt w:val="decimal"/>
      <w:lvlText w:val="%4."/>
      <w:lvlJc w:val="left"/>
      <w:pPr>
        <w:ind w:left="3240" w:hanging="360"/>
      </w:pPr>
    </w:lvl>
    <w:lvl w:ilvl="4" w:tplc="3034C9C2" w:tentative="1">
      <w:start w:val="1"/>
      <w:numFmt w:val="lowerLetter"/>
      <w:lvlText w:val="%5."/>
      <w:lvlJc w:val="left"/>
      <w:pPr>
        <w:ind w:left="3960" w:hanging="360"/>
      </w:pPr>
    </w:lvl>
    <w:lvl w:ilvl="5" w:tplc="C2722D16" w:tentative="1">
      <w:start w:val="1"/>
      <w:numFmt w:val="lowerRoman"/>
      <w:lvlText w:val="%6."/>
      <w:lvlJc w:val="right"/>
      <w:pPr>
        <w:ind w:left="4680" w:hanging="180"/>
      </w:pPr>
    </w:lvl>
    <w:lvl w:ilvl="6" w:tplc="F766A046" w:tentative="1">
      <w:start w:val="1"/>
      <w:numFmt w:val="decimal"/>
      <w:lvlText w:val="%7."/>
      <w:lvlJc w:val="left"/>
      <w:pPr>
        <w:ind w:left="5400" w:hanging="360"/>
      </w:pPr>
    </w:lvl>
    <w:lvl w:ilvl="7" w:tplc="22E651EE" w:tentative="1">
      <w:start w:val="1"/>
      <w:numFmt w:val="lowerLetter"/>
      <w:lvlText w:val="%8."/>
      <w:lvlJc w:val="left"/>
      <w:pPr>
        <w:ind w:left="6120" w:hanging="360"/>
      </w:pPr>
    </w:lvl>
    <w:lvl w:ilvl="8" w:tplc="9E8A8DA4" w:tentative="1">
      <w:start w:val="1"/>
      <w:numFmt w:val="lowerRoman"/>
      <w:lvlText w:val="%9."/>
      <w:lvlJc w:val="right"/>
      <w:pPr>
        <w:ind w:left="6840" w:hanging="180"/>
      </w:pPr>
    </w:lvl>
  </w:abstractNum>
  <w:abstractNum w:abstractNumId="5" w15:restartNumberingAfterBreak="0">
    <w:nsid w:val="2A122C8C"/>
    <w:multiLevelType w:val="hybridMultilevel"/>
    <w:tmpl w:val="7032AE66"/>
    <w:lvl w:ilvl="0" w:tplc="AF5E2FBC">
      <w:start w:val="1"/>
      <w:numFmt w:val="decimal"/>
      <w:lvlText w:val="%1."/>
      <w:lvlJc w:val="left"/>
      <w:pPr>
        <w:ind w:left="1080" w:hanging="360"/>
      </w:pPr>
    </w:lvl>
    <w:lvl w:ilvl="1" w:tplc="97AE7204" w:tentative="1">
      <w:start w:val="1"/>
      <w:numFmt w:val="lowerLetter"/>
      <w:lvlText w:val="%2."/>
      <w:lvlJc w:val="left"/>
      <w:pPr>
        <w:ind w:left="1800" w:hanging="360"/>
      </w:pPr>
    </w:lvl>
    <w:lvl w:ilvl="2" w:tplc="6F0EDE66" w:tentative="1">
      <w:start w:val="1"/>
      <w:numFmt w:val="lowerRoman"/>
      <w:lvlText w:val="%3."/>
      <w:lvlJc w:val="right"/>
      <w:pPr>
        <w:ind w:left="2520" w:hanging="180"/>
      </w:pPr>
    </w:lvl>
    <w:lvl w:ilvl="3" w:tplc="699E3E58" w:tentative="1">
      <w:start w:val="1"/>
      <w:numFmt w:val="decimal"/>
      <w:lvlText w:val="%4."/>
      <w:lvlJc w:val="left"/>
      <w:pPr>
        <w:ind w:left="3240" w:hanging="360"/>
      </w:pPr>
    </w:lvl>
    <w:lvl w:ilvl="4" w:tplc="12CED33C" w:tentative="1">
      <w:start w:val="1"/>
      <w:numFmt w:val="lowerLetter"/>
      <w:lvlText w:val="%5."/>
      <w:lvlJc w:val="left"/>
      <w:pPr>
        <w:ind w:left="3960" w:hanging="360"/>
      </w:pPr>
    </w:lvl>
    <w:lvl w:ilvl="5" w:tplc="2D7E7F9E" w:tentative="1">
      <w:start w:val="1"/>
      <w:numFmt w:val="lowerRoman"/>
      <w:lvlText w:val="%6."/>
      <w:lvlJc w:val="right"/>
      <w:pPr>
        <w:ind w:left="4680" w:hanging="180"/>
      </w:pPr>
    </w:lvl>
    <w:lvl w:ilvl="6" w:tplc="4E20A826" w:tentative="1">
      <w:start w:val="1"/>
      <w:numFmt w:val="decimal"/>
      <w:lvlText w:val="%7."/>
      <w:lvlJc w:val="left"/>
      <w:pPr>
        <w:ind w:left="5400" w:hanging="360"/>
      </w:pPr>
    </w:lvl>
    <w:lvl w:ilvl="7" w:tplc="63402DA0" w:tentative="1">
      <w:start w:val="1"/>
      <w:numFmt w:val="lowerLetter"/>
      <w:lvlText w:val="%8."/>
      <w:lvlJc w:val="left"/>
      <w:pPr>
        <w:ind w:left="6120" w:hanging="360"/>
      </w:pPr>
    </w:lvl>
    <w:lvl w:ilvl="8" w:tplc="D7D6DA54" w:tentative="1">
      <w:start w:val="1"/>
      <w:numFmt w:val="lowerRoman"/>
      <w:lvlText w:val="%9."/>
      <w:lvlJc w:val="right"/>
      <w:pPr>
        <w:ind w:left="6840" w:hanging="180"/>
      </w:pPr>
    </w:lvl>
  </w:abstractNum>
  <w:abstractNum w:abstractNumId="6" w15:restartNumberingAfterBreak="0">
    <w:nsid w:val="2A7D3D09"/>
    <w:multiLevelType w:val="hybridMultilevel"/>
    <w:tmpl w:val="7F685DDE"/>
    <w:lvl w:ilvl="0" w:tplc="EC203D4A">
      <w:start w:val="1"/>
      <w:numFmt w:val="decimal"/>
      <w:lvlText w:val="%1."/>
      <w:lvlJc w:val="left"/>
      <w:pPr>
        <w:ind w:left="1080" w:hanging="360"/>
      </w:pPr>
    </w:lvl>
    <w:lvl w:ilvl="1" w:tplc="9BB601EA" w:tentative="1">
      <w:start w:val="1"/>
      <w:numFmt w:val="lowerLetter"/>
      <w:lvlText w:val="%2."/>
      <w:lvlJc w:val="left"/>
      <w:pPr>
        <w:ind w:left="1800" w:hanging="360"/>
      </w:pPr>
    </w:lvl>
    <w:lvl w:ilvl="2" w:tplc="A8066DAA" w:tentative="1">
      <w:start w:val="1"/>
      <w:numFmt w:val="lowerRoman"/>
      <w:lvlText w:val="%3."/>
      <w:lvlJc w:val="right"/>
      <w:pPr>
        <w:ind w:left="2520" w:hanging="180"/>
      </w:pPr>
    </w:lvl>
    <w:lvl w:ilvl="3" w:tplc="6E52E282" w:tentative="1">
      <w:start w:val="1"/>
      <w:numFmt w:val="decimal"/>
      <w:lvlText w:val="%4."/>
      <w:lvlJc w:val="left"/>
      <w:pPr>
        <w:ind w:left="3240" w:hanging="360"/>
      </w:pPr>
    </w:lvl>
    <w:lvl w:ilvl="4" w:tplc="102248D0" w:tentative="1">
      <w:start w:val="1"/>
      <w:numFmt w:val="lowerLetter"/>
      <w:lvlText w:val="%5."/>
      <w:lvlJc w:val="left"/>
      <w:pPr>
        <w:ind w:left="3960" w:hanging="360"/>
      </w:pPr>
    </w:lvl>
    <w:lvl w:ilvl="5" w:tplc="ABC89A5E" w:tentative="1">
      <w:start w:val="1"/>
      <w:numFmt w:val="lowerRoman"/>
      <w:lvlText w:val="%6."/>
      <w:lvlJc w:val="right"/>
      <w:pPr>
        <w:ind w:left="4680" w:hanging="180"/>
      </w:pPr>
    </w:lvl>
    <w:lvl w:ilvl="6" w:tplc="B8727088" w:tentative="1">
      <w:start w:val="1"/>
      <w:numFmt w:val="decimal"/>
      <w:lvlText w:val="%7."/>
      <w:lvlJc w:val="left"/>
      <w:pPr>
        <w:ind w:left="5400" w:hanging="360"/>
      </w:pPr>
    </w:lvl>
    <w:lvl w:ilvl="7" w:tplc="6AFE1178" w:tentative="1">
      <w:start w:val="1"/>
      <w:numFmt w:val="lowerLetter"/>
      <w:lvlText w:val="%8."/>
      <w:lvlJc w:val="left"/>
      <w:pPr>
        <w:ind w:left="6120" w:hanging="360"/>
      </w:pPr>
    </w:lvl>
    <w:lvl w:ilvl="8" w:tplc="681EB5AA" w:tentative="1">
      <w:start w:val="1"/>
      <w:numFmt w:val="lowerRoman"/>
      <w:lvlText w:val="%9."/>
      <w:lvlJc w:val="right"/>
      <w:pPr>
        <w:ind w:left="6840" w:hanging="180"/>
      </w:pPr>
    </w:lvl>
  </w:abstractNum>
  <w:abstractNum w:abstractNumId="7" w15:restartNumberingAfterBreak="0">
    <w:nsid w:val="31484A15"/>
    <w:multiLevelType w:val="hybridMultilevel"/>
    <w:tmpl w:val="AFA6F164"/>
    <w:lvl w:ilvl="0" w:tplc="7194DB68">
      <w:start w:val="1"/>
      <w:numFmt w:val="bullet"/>
      <w:lvlText w:val=""/>
      <w:lvlJc w:val="left"/>
      <w:pPr>
        <w:ind w:left="1571" w:hanging="360"/>
      </w:pPr>
      <w:rPr>
        <w:rFonts w:ascii="Wingdings" w:hAnsi="Wingdings" w:hint="default"/>
      </w:rPr>
    </w:lvl>
    <w:lvl w:ilvl="1" w:tplc="CE34534E" w:tentative="1">
      <w:start w:val="1"/>
      <w:numFmt w:val="bullet"/>
      <w:lvlText w:val="o"/>
      <w:lvlJc w:val="left"/>
      <w:pPr>
        <w:ind w:left="2291" w:hanging="360"/>
      </w:pPr>
      <w:rPr>
        <w:rFonts w:ascii="Courier New" w:hAnsi="Courier New" w:cs="Courier New" w:hint="default"/>
      </w:rPr>
    </w:lvl>
    <w:lvl w:ilvl="2" w:tplc="5C12B8DC" w:tentative="1">
      <w:start w:val="1"/>
      <w:numFmt w:val="bullet"/>
      <w:lvlText w:val=""/>
      <w:lvlJc w:val="left"/>
      <w:pPr>
        <w:ind w:left="3011" w:hanging="360"/>
      </w:pPr>
      <w:rPr>
        <w:rFonts w:ascii="Wingdings" w:hAnsi="Wingdings" w:hint="default"/>
      </w:rPr>
    </w:lvl>
    <w:lvl w:ilvl="3" w:tplc="6CDC8EF6" w:tentative="1">
      <w:start w:val="1"/>
      <w:numFmt w:val="bullet"/>
      <w:lvlText w:val=""/>
      <w:lvlJc w:val="left"/>
      <w:pPr>
        <w:ind w:left="3731" w:hanging="360"/>
      </w:pPr>
      <w:rPr>
        <w:rFonts w:ascii="Symbol" w:hAnsi="Symbol" w:hint="default"/>
      </w:rPr>
    </w:lvl>
    <w:lvl w:ilvl="4" w:tplc="1360B78E" w:tentative="1">
      <w:start w:val="1"/>
      <w:numFmt w:val="bullet"/>
      <w:lvlText w:val="o"/>
      <w:lvlJc w:val="left"/>
      <w:pPr>
        <w:ind w:left="4451" w:hanging="360"/>
      </w:pPr>
      <w:rPr>
        <w:rFonts w:ascii="Courier New" w:hAnsi="Courier New" w:cs="Courier New" w:hint="default"/>
      </w:rPr>
    </w:lvl>
    <w:lvl w:ilvl="5" w:tplc="63B48472" w:tentative="1">
      <w:start w:val="1"/>
      <w:numFmt w:val="bullet"/>
      <w:lvlText w:val=""/>
      <w:lvlJc w:val="left"/>
      <w:pPr>
        <w:ind w:left="5171" w:hanging="360"/>
      </w:pPr>
      <w:rPr>
        <w:rFonts w:ascii="Wingdings" w:hAnsi="Wingdings" w:hint="default"/>
      </w:rPr>
    </w:lvl>
    <w:lvl w:ilvl="6" w:tplc="9AD698E0" w:tentative="1">
      <w:start w:val="1"/>
      <w:numFmt w:val="bullet"/>
      <w:lvlText w:val=""/>
      <w:lvlJc w:val="left"/>
      <w:pPr>
        <w:ind w:left="5891" w:hanging="360"/>
      </w:pPr>
      <w:rPr>
        <w:rFonts w:ascii="Symbol" w:hAnsi="Symbol" w:hint="default"/>
      </w:rPr>
    </w:lvl>
    <w:lvl w:ilvl="7" w:tplc="6E009528" w:tentative="1">
      <w:start w:val="1"/>
      <w:numFmt w:val="bullet"/>
      <w:lvlText w:val="o"/>
      <w:lvlJc w:val="left"/>
      <w:pPr>
        <w:ind w:left="6611" w:hanging="360"/>
      </w:pPr>
      <w:rPr>
        <w:rFonts w:ascii="Courier New" w:hAnsi="Courier New" w:cs="Courier New" w:hint="default"/>
      </w:rPr>
    </w:lvl>
    <w:lvl w:ilvl="8" w:tplc="C64E50A6" w:tentative="1">
      <w:start w:val="1"/>
      <w:numFmt w:val="bullet"/>
      <w:lvlText w:val=""/>
      <w:lvlJc w:val="left"/>
      <w:pPr>
        <w:ind w:left="7331" w:hanging="360"/>
      </w:pPr>
      <w:rPr>
        <w:rFonts w:ascii="Wingdings" w:hAnsi="Wingdings" w:hint="default"/>
      </w:rPr>
    </w:lvl>
  </w:abstractNum>
  <w:abstractNum w:abstractNumId="8" w15:restartNumberingAfterBreak="0">
    <w:nsid w:val="39757713"/>
    <w:multiLevelType w:val="hybridMultilevel"/>
    <w:tmpl w:val="B5BA4E68"/>
    <w:lvl w:ilvl="0" w:tplc="0BE4852C">
      <w:start w:val="1"/>
      <w:numFmt w:val="decimal"/>
      <w:lvlText w:val="%1."/>
      <w:lvlJc w:val="left"/>
      <w:pPr>
        <w:ind w:left="1080" w:hanging="360"/>
      </w:pPr>
    </w:lvl>
    <w:lvl w:ilvl="1" w:tplc="68CCFA74" w:tentative="1">
      <w:start w:val="1"/>
      <w:numFmt w:val="lowerLetter"/>
      <w:lvlText w:val="%2."/>
      <w:lvlJc w:val="left"/>
      <w:pPr>
        <w:ind w:left="1800" w:hanging="360"/>
      </w:pPr>
    </w:lvl>
    <w:lvl w:ilvl="2" w:tplc="D06C68B4" w:tentative="1">
      <w:start w:val="1"/>
      <w:numFmt w:val="lowerRoman"/>
      <w:lvlText w:val="%3."/>
      <w:lvlJc w:val="right"/>
      <w:pPr>
        <w:ind w:left="2520" w:hanging="180"/>
      </w:pPr>
    </w:lvl>
    <w:lvl w:ilvl="3" w:tplc="5F16528A" w:tentative="1">
      <w:start w:val="1"/>
      <w:numFmt w:val="decimal"/>
      <w:lvlText w:val="%4."/>
      <w:lvlJc w:val="left"/>
      <w:pPr>
        <w:ind w:left="3240" w:hanging="360"/>
      </w:pPr>
    </w:lvl>
    <w:lvl w:ilvl="4" w:tplc="11CAE848" w:tentative="1">
      <w:start w:val="1"/>
      <w:numFmt w:val="lowerLetter"/>
      <w:lvlText w:val="%5."/>
      <w:lvlJc w:val="left"/>
      <w:pPr>
        <w:ind w:left="3960" w:hanging="360"/>
      </w:pPr>
    </w:lvl>
    <w:lvl w:ilvl="5" w:tplc="CA3CF2CE" w:tentative="1">
      <w:start w:val="1"/>
      <w:numFmt w:val="lowerRoman"/>
      <w:lvlText w:val="%6."/>
      <w:lvlJc w:val="right"/>
      <w:pPr>
        <w:ind w:left="4680" w:hanging="180"/>
      </w:pPr>
    </w:lvl>
    <w:lvl w:ilvl="6" w:tplc="864A23C6" w:tentative="1">
      <w:start w:val="1"/>
      <w:numFmt w:val="decimal"/>
      <w:lvlText w:val="%7."/>
      <w:lvlJc w:val="left"/>
      <w:pPr>
        <w:ind w:left="5400" w:hanging="360"/>
      </w:pPr>
    </w:lvl>
    <w:lvl w:ilvl="7" w:tplc="E20EDFFA" w:tentative="1">
      <w:start w:val="1"/>
      <w:numFmt w:val="lowerLetter"/>
      <w:lvlText w:val="%8."/>
      <w:lvlJc w:val="left"/>
      <w:pPr>
        <w:ind w:left="6120" w:hanging="360"/>
      </w:pPr>
    </w:lvl>
    <w:lvl w:ilvl="8" w:tplc="315E4E5E" w:tentative="1">
      <w:start w:val="1"/>
      <w:numFmt w:val="lowerRoman"/>
      <w:lvlText w:val="%9."/>
      <w:lvlJc w:val="right"/>
      <w:pPr>
        <w:ind w:left="6840" w:hanging="180"/>
      </w:pPr>
    </w:lvl>
  </w:abstractNum>
  <w:abstractNum w:abstractNumId="9" w15:restartNumberingAfterBreak="0">
    <w:nsid w:val="3DED7F92"/>
    <w:multiLevelType w:val="hybridMultilevel"/>
    <w:tmpl w:val="CD888A98"/>
    <w:lvl w:ilvl="0" w:tplc="525286C8">
      <w:start w:val="1"/>
      <w:numFmt w:val="decimal"/>
      <w:lvlText w:val="%1."/>
      <w:lvlJc w:val="left"/>
      <w:pPr>
        <w:ind w:left="1080" w:hanging="360"/>
      </w:pPr>
    </w:lvl>
    <w:lvl w:ilvl="1" w:tplc="25E8A980" w:tentative="1">
      <w:start w:val="1"/>
      <w:numFmt w:val="lowerLetter"/>
      <w:lvlText w:val="%2."/>
      <w:lvlJc w:val="left"/>
      <w:pPr>
        <w:ind w:left="1800" w:hanging="360"/>
      </w:pPr>
    </w:lvl>
    <w:lvl w:ilvl="2" w:tplc="441073E8" w:tentative="1">
      <w:start w:val="1"/>
      <w:numFmt w:val="lowerRoman"/>
      <w:lvlText w:val="%3."/>
      <w:lvlJc w:val="right"/>
      <w:pPr>
        <w:ind w:left="2520" w:hanging="180"/>
      </w:pPr>
    </w:lvl>
    <w:lvl w:ilvl="3" w:tplc="30BE2E44" w:tentative="1">
      <w:start w:val="1"/>
      <w:numFmt w:val="decimal"/>
      <w:lvlText w:val="%4."/>
      <w:lvlJc w:val="left"/>
      <w:pPr>
        <w:ind w:left="3240" w:hanging="360"/>
      </w:pPr>
    </w:lvl>
    <w:lvl w:ilvl="4" w:tplc="3496C28A" w:tentative="1">
      <w:start w:val="1"/>
      <w:numFmt w:val="lowerLetter"/>
      <w:lvlText w:val="%5."/>
      <w:lvlJc w:val="left"/>
      <w:pPr>
        <w:ind w:left="3960" w:hanging="360"/>
      </w:pPr>
    </w:lvl>
    <w:lvl w:ilvl="5" w:tplc="99A6F41C" w:tentative="1">
      <w:start w:val="1"/>
      <w:numFmt w:val="lowerRoman"/>
      <w:lvlText w:val="%6."/>
      <w:lvlJc w:val="right"/>
      <w:pPr>
        <w:ind w:left="4680" w:hanging="180"/>
      </w:pPr>
    </w:lvl>
    <w:lvl w:ilvl="6" w:tplc="8B769502" w:tentative="1">
      <w:start w:val="1"/>
      <w:numFmt w:val="decimal"/>
      <w:lvlText w:val="%7."/>
      <w:lvlJc w:val="left"/>
      <w:pPr>
        <w:ind w:left="5400" w:hanging="360"/>
      </w:pPr>
    </w:lvl>
    <w:lvl w:ilvl="7" w:tplc="EB48CD2C" w:tentative="1">
      <w:start w:val="1"/>
      <w:numFmt w:val="lowerLetter"/>
      <w:lvlText w:val="%8."/>
      <w:lvlJc w:val="left"/>
      <w:pPr>
        <w:ind w:left="6120" w:hanging="360"/>
      </w:pPr>
    </w:lvl>
    <w:lvl w:ilvl="8" w:tplc="ABBCF9E6" w:tentative="1">
      <w:start w:val="1"/>
      <w:numFmt w:val="lowerRoman"/>
      <w:lvlText w:val="%9."/>
      <w:lvlJc w:val="right"/>
      <w:pPr>
        <w:ind w:left="6840" w:hanging="180"/>
      </w:pPr>
    </w:lvl>
  </w:abstractNum>
  <w:abstractNum w:abstractNumId="10" w15:restartNumberingAfterBreak="0">
    <w:nsid w:val="429F2018"/>
    <w:multiLevelType w:val="hybridMultilevel"/>
    <w:tmpl w:val="DA9C232A"/>
    <w:lvl w:ilvl="0" w:tplc="0FE40F66">
      <w:start w:val="1"/>
      <w:numFmt w:val="decimal"/>
      <w:lvlText w:val="%1."/>
      <w:lvlJc w:val="left"/>
      <w:pPr>
        <w:ind w:left="1080" w:hanging="360"/>
      </w:pPr>
    </w:lvl>
    <w:lvl w:ilvl="1" w:tplc="3F261FA4" w:tentative="1">
      <w:start w:val="1"/>
      <w:numFmt w:val="lowerLetter"/>
      <w:lvlText w:val="%2."/>
      <w:lvlJc w:val="left"/>
      <w:pPr>
        <w:ind w:left="1800" w:hanging="360"/>
      </w:pPr>
    </w:lvl>
    <w:lvl w:ilvl="2" w:tplc="1806F7C0" w:tentative="1">
      <w:start w:val="1"/>
      <w:numFmt w:val="lowerRoman"/>
      <w:lvlText w:val="%3."/>
      <w:lvlJc w:val="right"/>
      <w:pPr>
        <w:ind w:left="2520" w:hanging="180"/>
      </w:pPr>
    </w:lvl>
    <w:lvl w:ilvl="3" w:tplc="2D5A5304" w:tentative="1">
      <w:start w:val="1"/>
      <w:numFmt w:val="decimal"/>
      <w:lvlText w:val="%4."/>
      <w:lvlJc w:val="left"/>
      <w:pPr>
        <w:ind w:left="3240" w:hanging="360"/>
      </w:pPr>
    </w:lvl>
    <w:lvl w:ilvl="4" w:tplc="2F46F96E" w:tentative="1">
      <w:start w:val="1"/>
      <w:numFmt w:val="lowerLetter"/>
      <w:lvlText w:val="%5."/>
      <w:lvlJc w:val="left"/>
      <w:pPr>
        <w:ind w:left="3960" w:hanging="360"/>
      </w:pPr>
    </w:lvl>
    <w:lvl w:ilvl="5" w:tplc="B6460D80" w:tentative="1">
      <w:start w:val="1"/>
      <w:numFmt w:val="lowerRoman"/>
      <w:lvlText w:val="%6."/>
      <w:lvlJc w:val="right"/>
      <w:pPr>
        <w:ind w:left="4680" w:hanging="180"/>
      </w:pPr>
    </w:lvl>
    <w:lvl w:ilvl="6" w:tplc="64129F68" w:tentative="1">
      <w:start w:val="1"/>
      <w:numFmt w:val="decimal"/>
      <w:lvlText w:val="%7."/>
      <w:lvlJc w:val="left"/>
      <w:pPr>
        <w:ind w:left="5400" w:hanging="360"/>
      </w:pPr>
    </w:lvl>
    <w:lvl w:ilvl="7" w:tplc="04E408BE" w:tentative="1">
      <w:start w:val="1"/>
      <w:numFmt w:val="lowerLetter"/>
      <w:lvlText w:val="%8."/>
      <w:lvlJc w:val="left"/>
      <w:pPr>
        <w:ind w:left="6120" w:hanging="360"/>
      </w:pPr>
    </w:lvl>
    <w:lvl w:ilvl="8" w:tplc="C9FC583C" w:tentative="1">
      <w:start w:val="1"/>
      <w:numFmt w:val="lowerRoman"/>
      <w:lvlText w:val="%9."/>
      <w:lvlJc w:val="right"/>
      <w:pPr>
        <w:ind w:left="6840" w:hanging="180"/>
      </w:pPr>
    </w:lvl>
  </w:abstractNum>
  <w:abstractNum w:abstractNumId="11" w15:restartNumberingAfterBreak="0">
    <w:nsid w:val="449A107D"/>
    <w:multiLevelType w:val="hybridMultilevel"/>
    <w:tmpl w:val="5DA02CAC"/>
    <w:lvl w:ilvl="0" w:tplc="C248CF88">
      <w:start w:val="1"/>
      <w:numFmt w:val="decimal"/>
      <w:lvlText w:val="%1."/>
      <w:lvlJc w:val="left"/>
      <w:pPr>
        <w:ind w:left="1080" w:hanging="360"/>
      </w:pPr>
    </w:lvl>
    <w:lvl w:ilvl="1" w:tplc="37482F32" w:tentative="1">
      <w:start w:val="1"/>
      <w:numFmt w:val="lowerLetter"/>
      <w:lvlText w:val="%2."/>
      <w:lvlJc w:val="left"/>
      <w:pPr>
        <w:ind w:left="1800" w:hanging="360"/>
      </w:pPr>
    </w:lvl>
    <w:lvl w:ilvl="2" w:tplc="039E1474" w:tentative="1">
      <w:start w:val="1"/>
      <w:numFmt w:val="lowerRoman"/>
      <w:lvlText w:val="%3."/>
      <w:lvlJc w:val="right"/>
      <w:pPr>
        <w:ind w:left="2520" w:hanging="180"/>
      </w:pPr>
    </w:lvl>
    <w:lvl w:ilvl="3" w:tplc="1CB24120" w:tentative="1">
      <w:start w:val="1"/>
      <w:numFmt w:val="decimal"/>
      <w:lvlText w:val="%4."/>
      <w:lvlJc w:val="left"/>
      <w:pPr>
        <w:ind w:left="3240" w:hanging="360"/>
      </w:pPr>
    </w:lvl>
    <w:lvl w:ilvl="4" w:tplc="EA2AEFF4" w:tentative="1">
      <w:start w:val="1"/>
      <w:numFmt w:val="lowerLetter"/>
      <w:lvlText w:val="%5."/>
      <w:lvlJc w:val="left"/>
      <w:pPr>
        <w:ind w:left="3960" w:hanging="360"/>
      </w:pPr>
    </w:lvl>
    <w:lvl w:ilvl="5" w:tplc="1810A090" w:tentative="1">
      <w:start w:val="1"/>
      <w:numFmt w:val="lowerRoman"/>
      <w:lvlText w:val="%6."/>
      <w:lvlJc w:val="right"/>
      <w:pPr>
        <w:ind w:left="4680" w:hanging="180"/>
      </w:pPr>
    </w:lvl>
    <w:lvl w:ilvl="6" w:tplc="5F106B88" w:tentative="1">
      <w:start w:val="1"/>
      <w:numFmt w:val="decimal"/>
      <w:lvlText w:val="%7."/>
      <w:lvlJc w:val="left"/>
      <w:pPr>
        <w:ind w:left="5400" w:hanging="360"/>
      </w:pPr>
    </w:lvl>
    <w:lvl w:ilvl="7" w:tplc="975A03C6" w:tentative="1">
      <w:start w:val="1"/>
      <w:numFmt w:val="lowerLetter"/>
      <w:lvlText w:val="%8."/>
      <w:lvlJc w:val="left"/>
      <w:pPr>
        <w:ind w:left="6120" w:hanging="360"/>
      </w:pPr>
    </w:lvl>
    <w:lvl w:ilvl="8" w:tplc="45B6D0EC" w:tentative="1">
      <w:start w:val="1"/>
      <w:numFmt w:val="lowerRoman"/>
      <w:lvlText w:val="%9."/>
      <w:lvlJc w:val="right"/>
      <w:pPr>
        <w:ind w:left="6840" w:hanging="180"/>
      </w:pPr>
    </w:lvl>
  </w:abstractNum>
  <w:abstractNum w:abstractNumId="12" w15:restartNumberingAfterBreak="0">
    <w:nsid w:val="5095312C"/>
    <w:multiLevelType w:val="hybridMultilevel"/>
    <w:tmpl w:val="5C1ACB02"/>
    <w:lvl w:ilvl="0" w:tplc="36665CAC">
      <w:start w:val="1"/>
      <w:numFmt w:val="decimal"/>
      <w:lvlText w:val="%1."/>
      <w:lvlJc w:val="left"/>
      <w:pPr>
        <w:ind w:left="1080" w:hanging="360"/>
      </w:pPr>
    </w:lvl>
    <w:lvl w:ilvl="1" w:tplc="C6D224A4" w:tentative="1">
      <w:start w:val="1"/>
      <w:numFmt w:val="lowerLetter"/>
      <w:lvlText w:val="%2."/>
      <w:lvlJc w:val="left"/>
      <w:pPr>
        <w:ind w:left="1800" w:hanging="360"/>
      </w:pPr>
    </w:lvl>
    <w:lvl w:ilvl="2" w:tplc="F7F037FC" w:tentative="1">
      <w:start w:val="1"/>
      <w:numFmt w:val="lowerRoman"/>
      <w:lvlText w:val="%3."/>
      <w:lvlJc w:val="right"/>
      <w:pPr>
        <w:ind w:left="2520" w:hanging="180"/>
      </w:pPr>
    </w:lvl>
    <w:lvl w:ilvl="3" w:tplc="07D00D94" w:tentative="1">
      <w:start w:val="1"/>
      <w:numFmt w:val="decimal"/>
      <w:lvlText w:val="%4."/>
      <w:lvlJc w:val="left"/>
      <w:pPr>
        <w:ind w:left="3240" w:hanging="360"/>
      </w:pPr>
    </w:lvl>
    <w:lvl w:ilvl="4" w:tplc="6A082ECC" w:tentative="1">
      <w:start w:val="1"/>
      <w:numFmt w:val="lowerLetter"/>
      <w:lvlText w:val="%5."/>
      <w:lvlJc w:val="left"/>
      <w:pPr>
        <w:ind w:left="3960" w:hanging="360"/>
      </w:pPr>
    </w:lvl>
    <w:lvl w:ilvl="5" w:tplc="D8E44AF8" w:tentative="1">
      <w:start w:val="1"/>
      <w:numFmt w:val="lowerRoman"/>
      <w:lvlText w:val="%6."/>
      <w:lvlJc w:val="right"/>
      <w:pPr>
        <w:ind w:left="4680" w:hanging="180"/>
      </w:pPr>
    </w:lvl>
    <w:lvl w:ilvl="6" w:tplc="88C2EDC0" w:tentative="1">
      <w:start w:val="1"/>
      <w:numFmt w:val="decimal"/>
      <w:lvlText w:val="%7."/>
      <w:lvlJc w:val="left"/>
      <w:pPr>
        <w:ind w:left="5400" w:hanging="360"/>
      </w:pPr>
    </w:lvl>
    <w:lvl w:ilvl="7" w:tplc="652CC32E" w:tentative="1">
      <w:start w:val="1"/>
      <w:numFmt w:val="lowerLetter"/>
      <w:lvlText w:val="%8."/>
      <w:lvlJc w:val="left"/>
      <w:pPr>
        <w:ind w:left="6120" w:hanging="360"/>
      </w:pPr>
    </w:lvl>
    <w:lvl w:ilvl="8" w:tplc="34D2BEE6" w:tentative="1">
      <w:start w:val="1"/>
      <w:numFmt w:val="lowerRoman"/>
      <w:lvlText w:val="%9."/>
      <w:lvlJc w:val="right"/>
      <w:pPr>
        <w:ind w:left="6840" w:hanging="180"/>
      </w:pPr>
    </w:lvl>
  </w:abstractNum>
  <w:abstractNum w:abstractNumId="13" w15:restartNumberingAfterBreak="0">
    <w:nsid w:val="5F115918"/>
    <w:multiLevelType w:val="hybridMultilevel"/>
    <w:tmpl w:val="9364FF10"/>
    <w:lvl w:ilvl="0" w:tplc="8DCC584A">
      <w:start w:val="1"/>
      <w:numFmt w:val="decimal"/>
      <w:lvlText w:val="%1."/>
      <w:lvlJc w:val="left"/>
      <w:pPr>
        <w:ind w:left="1080" w:hanging="360"/>
      </w:pPr>
    </w:lvl>
    <w:lvl w:ilvl="1" w:tplc="7EE6B61A" w:tentative="1">
      <w:start w:val="1"/>
      <w:numFmt w:val="lowerLetter"/>
      <w:lvlText w:val="%2."/>
      <w:lvlJc w:val="left"/>
      <w:pPr>
        <w:ind w:left="1800" w:hanging="360"/>
      </w:pPr>
    </w:lvl>
    <w:lvl w:ilvl="2" w:tplc="A8007A8C" w:tentative="1">
      <w:start w:val="1"/>
      <w:numFmt w:val="lowerRoman"/>
      <w:lvlText w:val="%3."/>
      <w:lvlJc w:val="right"/>
      <w:pPr>
        <w:ind w:left="2520" w:hanging="180"/>
      </w:pPr>
    </w:lvl>
    <w:lvl w:ilvl="3" w:tplc="D02805E2" w:tentative="1">
      <w:start w:val="1"/>
      <w:numFmt w:val="decimal"/>
      <w:lvlText w:val="%4."/>
      <w:lvlJc w:val="left"/>
      <w:pPr>
        <w:ind w:left="3240" w:hanging="360"/>
      </w:pPr>
    </w:lvl>
    <w:lvl w:ilvl="4" w:tplc="F5543FB4" w:tentative="1">
      <w:start w:val="1"/>
      <w:numFmt w:val="lowerLetter"/>
      <w:lvlText w:val="%5."/>
      <w:lvlJc w:val="left"/>
      <w:pPr>
        <w:ind w:left="3960" w:hanging="360"/>
      </w:pPr>
    </w:lvl>
    <w:lvl w:ilvl="5" w:tplc="5CAEF488" w:tentative="1">
      <w:start w:val="1"/>
      <w:numFmt w:val="lowerRoman"/>
      <w:lvlText w:val="%6."/>
      <w:lvlJc w:val="right"/>
      <w:pPr>
        <w:ind w:left="4680" w:hanging="180"/>
      </w:pPr>
    </w:lvl>
    <w:lvl w:ilvl="6" w:tplc="CC6E18C2" w:tentative="1">
      <w:start w:val="1"/>
      <w:numFmt w:val="decimal"/>
      <w:lvlText w:val="%7."/>
      <w:lvlJc w:val="left"/>
      <w:pPr>
        <w:ind w:left="5400" w:hanging="360"/>
      </w:pPr>
    </w:lvl>
    <w:lvl w:ilvl="7" w:tplc="116E2B34" w:tentative="1">
      <w:start w:val="1"/>
      <w:numFmt w:val="lowerLetter"/>
      <w:lvlText w:val="%8."/>
      <w:lvlJc w:val="left"/>
      <w:pPr>
        <w:ind w:left="6120" w:hanging="360"/>
      </w:pPr>
    </w:lvl>
    <w:lvl w:ilvl="8" w:tplc="CA6C0928" w:tentative="1">
      <w:start w:val="1"/>
      <w:numFmt w:val="lowerRoman"/>
      <w:lvlText w:val="%9."/>
      <w:lvlJc w:val="right"/>
      <w:pPr>
        <w:ind w:left="6840" w:hanging="180"/>
      </w:pPr>
    </w:lvl>
  </w:abstractNum>
  <w:abstractNum w:abstractNumId="14" w15:restartNumberingAfterBreak="0">
    <w:nsid w:val="620A6137"/>
    <w:multiLevelType w:val="hybridMultilevel"/>
    <w:tmpl w:val="6EAE7A32"/>
    <w:lvl w:ilvl="0" w:tplc="20D29DB6">
      <w:start w:val="1"/>
      <w:numFmt w:val="decimal"/>
      <w:lvlText w:val="%1."/>
      <w:lvlJc w:val="left"/>
      <w:pPr>
        <w:ind w:left="720" w:hanging="360"/>
      </w:pPr>
    </w:lvl>
    <w:lvl w:ilvl="1" w:tplc="EBB05706" w:tentative="1">
      <w:start w:val="1"/>
      <w:numFmt w:val="lowerLetter"/>
      <w:lvlText w:val="%2."/>
      <w:lvlJc w:val="left"/>
      <w:pPr>
        <w:ind w:left="1440" w:hanging="360"/>
      </w:pPr>
    </w:lvl>
    <w:lvl w:ilvl="2" w:tplc="FAB6BA9C" w:tentative="1">
      <w:start w:val="1"/>
      <w:numFmt w:val="lowerRoman"/>
      <w:lvlText w:val="%3."/>
      <w:lvlJc w:val="right"/>
      <w:pPr>
        <w:ind w:left="2160" w:hanging="180"/>
      </w:pPr>
    </w:lvl>
    <w:lvl w:ilvl="3" w:tplc="9106FDB8" w:tentative="1">
      <w:start w:val="1"/>
      <w:numFmt w:val="decimal"/>
      <w:lvlText w:val="%4."/>
      <w:lvlJc w:val="left"/>
      <w:pPr>
        <w:ind w:left="2880" w:hanging="360"/>
      </w:pPr>
    </w:lvl>
    <w:lvl w:ilvl="4" w:tplc="38543E42" w:tentative="1">
      <w:start w:val="1"/>
      <w:numFmt w:val="lowerLetter"/>
      <w:lvlText w:val="%5."/>
      <w:lvlJc w:val="left"/>
      <w:pPr>
        <w:ind w:left="3600" w:hanging="360"/>
      </w:pPr>
    </w:lvl>
    <w:lvl w:ilvl="5" w:tplc="E8408A28" w:tentative="1">
      <w:start w:val="1"/>
      <w:numFmt w:val="lowerRoman"/>
      <w:lvlText w:val="%6."/>
      <w:lvlJc w:val="right"/>
      <w:pPr>
        <w:ind w:left="4320" w:hanging="180"/>
      </w:pPr>
    </w:lvl>
    <w:lvl w:ilvl="6" w:tplc="AC34E330" w:tentative="1">
      <w:start w:val="1"/>
      <w:numFmt w:val="decimal"/>
      <w:lvlText w:val="%7."/>
      <w:lvlJc w:val="left"/>
      <w:pPr>
        <w:ind w:left="5040" w:hanging="360"/>
      </w:pPr>
    </w:lvl>
    <w:lvl w:ilvl="7" w:tplc="2A460BBC" w:tentative="1">
      <w:start w:val="1"/>
      <w:numFmt w:val="lowerLetter"/>
      <w:lvlText w:val="%8."/>
      <w:lvlJc w:val="left"/>
      <w:pPr>
        <w:ind w:left="5760" w:hanging="360"/>
      </w:pPr>
    </w:lvl>
    <w:lvl w:ilvl="8" w:tplc="8CBEE034" w:tentative="1">
      <w:start w:val="1"/>
      <w:numFmt w:val="lowerRoman"/>
      <w:lvlText w:val="%9."/>
      <w:lvlJc w:val="right"/>
      <w:pPr>
        <w:ind w:left="6480" w:hanging="180"/>
      </w:pPr>
    </w:lvl>
  </w:abstractNum>
  <w:abstractNum w:abstractNumId="15" w15:restartNumberingAfterBreak="0">
    <w:nsid w:val="64D209A2"/>
    <w:multiLevelType w:val="hybridMultilevel"/>
    <w:tmpl w:val="79A4EDC4"/>
    <w:lvl w:ilvl="0" w:tplc="55BC722C">
      <w:start w:val="1"/>
      <w:numFmt w:val="decimal"/>
      <w:lvlText w:val="%1."/>
      <w:lvlJc w:val="left"/>
      <w:pPr>
        <w:ind w:left="1080" w:hanging="360"/>
      </w:pPr>
    </w:lvl>
    <w:lvl w:ilvl="1" w:tplc="9AF09A6C" w:tentative="1">
      <w:start w:val="1"/>
      <w:numFmt w:val="lowerLetter"/>
      <w:lvlText w:val="%2."/>
      <w:lvlJc w:val="left"/>
      <w:pPr>
        <w:ind w:left="1800" w:hanging="360"/>
      </w:pPr>
    </w:lvl>
    <w:lvl w:ilvl="2" w:tplc="B352040C" w:tentative="1">
      <w:start w:val="1"/>
      <w:numFmt w:val="lowerRoman"/>
      <w:lvlText w:val="%3."/>
      <w:lvlJc w:val="right"/>
      <w:pPr>
        <w:ind w:left="2520" w:hanging="180"/>
      </w:pPr>
    </w:lvl>
    <w:lvl w:ilvl="3" w:tplc="7A90821A" w:tentative="1">
      <w:start w:val="1"/>
      <w:numFmt w:val="decimal"/>
      <w:lvlText w:val="%4."/>
      <w:lvlJc w:val="left"/>
      <w:pPr>
        <w:ind w:left="3240" w:hanging="360"/>
      </w:pPr>
    </w:lvl>
    <w:lvl w:ilvl="4" w:tplc="A64E9A8A" w:tentative="1">
      <w:start w:val="1"/>
      <w:numFmt w:val="lowerLetter"/>
      <w:lvlText w:val="%5."/>
      <w:lvlJc w:val="left"/>
      <w:pPr>
        <w:ind w:left="3960" w:hanging="360"/>
      </w:pPr>
    </w:lvl>
    <w:lvl w:ilvl="5" w:tplc="1F4C1AF6" w:tentative="1">
      <w:start w:val="1"/>
      <w:numFmt w:val="lowerRoman"/>
      <w:lvlText w:val="%6."/>
      <w:lvlJc w:val="right"/>
      <w:pPr>
        <w:ind w:left="4680" w:hanging="180"/>
      </w:pPr>
    </w:lvl>
    <w:lvl w:ilvl="6" w:tplc="BB7E69FA" w:tentative="1">
      <w:start w:val="1"/>
      <w:numFmt w:val="decimal"/>
      <w:lvlText w:val="%7."/>
      <w:lvlJc w:val="left"/>
      <w:pPr>
        <w:ind w:left="5400" w:hanging="360"/>
      </w:pPr>
    </w:lvl>
    <w:lvl w:ilvl="7" w:tplc="151E6750" w:tentative="1">
      <w:start w:val="1"/>
      <w:numFmt w:val="lowerLetter"/>
      <w:lvlText w:val="%8."/>
      <w:lvlJc w:val="left"/>
      <w:pPr>
        <w:ind w:left="6120" w:hanging="360"/>
      </w:pPr>
    </w:lvl>
    <w:lvl w:ilvl="8" w:tplc="BFBC1FB2" w:tentative="1">
      <w:start w:val="1"/>
      <w:numFmt w:val="lowerRoman"/>
      <w:lvlText w:val="%9."/>
      <w:lvlJc w:val="right"/>
      <w:pPr>
        <w:ind w:left="6840" w:hanging="180"/>
      </w:pPr>
    </w:lvl>
  </w:abstractNum>
  <w:abstractNum w:abstractNumId="16" w15:restartNumberingAfterBreak="0">
    <w:nsid w:val="6E3E163F"/>
    <w:multiLevelType w:val="hybridMultilevel"/>
    <w:tmpl w:val="30A6AE00"/>
    <w:lvl w:ilvl="0" w:tplc="8C5883F4">
      <w:start w:val="1"/>
      <w:numFmt w:val="decimal"/>
      <w:lvlText w:val="%1."/>
      <w:lvlJc w:val="left"/>
      <w:pPr>
        <w:ind w:left="720" w:hanging="360"/>
      </w:pPr>
    </w:lvl>
    <w:lvl w:ilvl="1" w:tplc="D1D09FD8" w:tentative="1">
      <w:start w:val="1"/>
      <w:numFmt w:val="lowerLetter"/>
      <w:lvlText w:val="%2."/>
      <w:lvlJc w:val="left"/>
      <w:pPr>
        <w:ind w:left="1440" w:hanging="360"/>
      </w:pPr>
    </w:lvl>
    <w:lvl w:ilvl="2" w:tplc="B1A6A7FE" w:tentative="1">
      <w:start w:val="1"/>
      <w:numFmt w:val="lowerRoman"/>
      <w:lvlText w:val="%3."/>
      <w:lvlJc w:val="right"/>
      <w:pPr>
        <w:ind w:left="2160" w:hanging="180"/>
      </w:pPr>
    </w:lvl>
    <w:lvl w:ilvl="3" w:tplc="6BA65354" w:tentative="1">
      <w:start w:val="1"/>
      <w:numFmt w:val="decimal"/>
      <w:lvlText w:val="%4."/>
      <w:lvlJc w:val="left"/>
      <w:pPr>
        <w:ind w:left="2880" w:hanging="360"/>
      </w:pPr>
    </w:lvl>
    <w:lvl w:ilvl="4" w:tplc="3C4A4DB6" w:tentative="1">
      <w:start w:val="1"/>
      <w:numFmt w:val="lowerLetter"/>
      <w:lvlText w:val="%5."/>
      <w:lvlJc w:val="left"/>
      <w:pPr>
        <w:ind w:left="3600" w:hanging="360"/>
      </w:pPr>
    </w:lvl>
    <w:lvl w:ilvl="5" w:tplc="BF7EF3AA" w:tentative="1">
      <w:start w:val="1"/>
      <w:numFmt w:val="lowerRoman"/>
      <w:lvlText w:val="%6."/>
      <w:lvlJc w:val="right"/>
      <w:pPr>
        <w:ind w:left="4320" w:hanging="180"/>
      </w:pPr>
    </w:lvl>
    <w:lvl w:ilvl="6" w:tplc="5F0CC154" w:tentative="1">
      <w:start w:val="1"/>
      <w:numFmt w:val="decimal"/>
      <w:lvlText w:val="%7."/>
      <w:lvlJc w:val="left"/>
      <w:pPr>
        <w:ind w:left="5040" w:hanging="360"/>
      </w:pPr>
    </w:lvl>
    <w:lvl w:ilvl="7" w:tplc="67A492B6" w:tentative="1">
      <w:start w:val="1"/>
      <w:numFmt w:val="lowerLetter"/>
      <w:lvlText w:val="%8."/>
      <w:lvlJc w:val="left"/>
      <w:pPr>
        <w:ind w:left="5760" w:hanging="360"/>
      </w:pPr>
    </w:lvl>
    <w:lvl w:ilvl="8" w:tplc="C6D0C8E0" w:tentative="1">
      <w:start w:val="1"/>
      <w:numFmt w:val="lowerRoman"/>
      <w:lvlText w:val="%9."/>
      <w:lvlJc w:val="right"/>
      <w:pPr>
        <w:ind w:left="6480" w:hanging="180"/>
      </w:pPr>
    </w:lvl>
  </w:abstractNum>
  <w:abstractNum w:abstractNumId="17" w15:restartNumberingAfterBreak="0">
    <w:nsid w:val="7A0C7B62"/>
    <w:multiLevelType w:val="hybridMultilevel"/>
    <w:tmpl w:val="A45E21F0"/>
    <w:lvl w:ilvl="0" w:tplc="11D4753C">
      <w:start w:val="1"/>
      <w:numFmt w:val="decimal"/>
      <w:lvlText w:val="%1."/>
      <w:lvlJc w:val="left"/>
      <w:pPr>
        <w:ind w:left="720" w:hanging="360"/>
      </w:pPr>
      <w:rPr>
        <w:rFonts w:hint="default"/>
      </w:rPr>
    </w:lvl>
    <w:lvl w:ilvl="1" w:tplc="FAAC5DEC" w:tentative="1">
      <w:start w:val="1"/>
      <w:numFmt w:val="lowerLetter"/>
      <w:lvlText w:val="%2."/>
      <w:lvlJc w:val="left"/>
      <w:pPr>
        <w:ind w:left="1440" w:hanging="360"/>
      </w:pPr>
    </w:lvl>
    <w:lvl w:ilvl="2" w:tplc="983A841A" w:tentative="1">
      <w:start w:val="1"/>
      <w:numFmt w:val="lowerRoman"/>
      <w:lvlText w:val="%3."/>
      <w:lvlJc w:val="right"/>
      <w:pPr>
        <w:ind w:left="2160" w:hanging="180"/>
      </w:pPr>
    </w:lvl>
    <w:lvl w:ilvl="3" w:tplc="7544266A" w:tentative="1">
      <w:start w:val="1"/>
      <w:numFmt w:val="decimal"/>
      <w:lvlText w:val="%4."/>
      <w:lvlJc w:val="left"/>
      <w:pPr>
        <w:ind w:left="2880" w:hanging="360"/>
      </w:pPr>
    </w:lvl>
    <w:lvl w:ilvl="4" w:tplc="0C9C3FFC" w:tentative="1">
      <w:start w:val="1"/>
      <w:numFmt w:val="lowerLetter"/>
      <w:lvlText w:val="%5."/>
      <w:lvlJc w:val="left"/>
      <w:pPr>
        <w:ind w:left="3600" w:hanging="360"/>
      </w:pPr>
    </w:lvl>
    <w:lvl w:ilvl="5" w:tplc="33B2A4AC" w:tentative="1">
      <w:start w:val="1"/>
      <w:numFmt w:val="lowerRoman"/>
      <w:lvlText w:val="%6."/>
      <w:lvlJc w:val="right"/>
      <w:pPr>
        <w:ind w:left="4320" w:hanging="180"/>
      </w:pPr>
    </w:lvl>
    <w:lvl w:ilvl="6" w:tplc="037E73C8" w:tentative="1">
      <w:start w:val="1"/>
      <w:numFmt w:val="decimal"/>
      <w:lvlText w:val="%7."/>
      <w:lvlJc w:val="left"/>
      <w:pPr>
        <w:ind w:left="5040" w:hanging="360"/>
      </w:pPr>
    </w:lvl>
    <w:lvl w:ilvl="7" w:tplc="4BF45400" w:tentative="1">
      <w:start w:val="1"/>
      <w:numFmt w:val="lowerLetter"/>
      <w:lvlText w:val="%8."/>
      <w:lvlJc w:val="left"/>
      <w:pPr>
        <w:ind w:left="5760" w:hanging="360"/>
      </w:pPr>
    </w:lvl>
    <w:lvl w:ilvl="8" w:tplc="F662DA30" w:tentative="1">
      <w:start w:val="1"/>
      <w:numFmt w:val="lowerRoman"/>
      <w:lvlText w:val="%9."/>
      <w:lvlJc w:val="right"/>
      <w:pPr>
        <w:ind w:left="6480" w:hanging="180"/>
      </w:pPr>
    </w:lvl>
  </w:abstractNum>
  <w:abstractNum w:abstractNumId="18" w15:restartNumberingAfterBreak="0">
    <w:nsid w:val="7D3B1DF7"/>
    <w:multiLevelType w:val="hybridMultilevel"/>
    <w:tmpl w:val="81F03442"/>
    <w:lvl w:ilvl="0" w:tplc="F3E68208">
      <w:start w:val="1"/>
      <w:numFmt w:val="decimal"/>
      <w:lvlText w:val="%1."/>
      <w:lvlJc w:val="left"/>
      <w:pPr>
        <w:ind w:left="720" w:hanging="360"/>
      </w:pPr>
      <w:rPr>
        <w:rFonts w:hint="default"/>
      </w:rPr>
    </w:lvl>
    <w:lvl w:ilvl="1" w:tplc="CDAA6F34" w:tentative="1">
      <w:start w:val="1"/>
      <w:numFmt w:val="lowerLetter"/>
      <w:lvlText w:val="%2."/>
      <w:lvlJc w:val="left"/>
      <w:pPr>
        <w:ind w:left="1440" w:hanging="360"/>
      </w:pPr>
    </w:lvl>
    <w:lvl w:ilvl="2" w:tplc="A81015D2" w:tentative="1">
      <w:start w:val="1"/>
      <w:numFmt w:val="lowerRoman"/>
      <w:lvlText w:val="%3."/>
      <w:lvlJc w:val="right"/>
      <w:pPr>
        <w:ind w:left="2160" w:hanging="180"/>
      </w:pPr>
    </w:lvl>
    <w:lvl w:ilvl="3" w:tplc="6B60DF46" w:tentative="1">
      <w:start w:val="1"/>
      <w:numFmt w:val="decimal"/>
      <w:lvlText w:val="%4."/>
      <w:lvlJc w:val="left"/>
      <w:pPr>
        <w:ind w:left="2880" w:hanging="360"/>
      </w:pPr>
    </w:lvl>
    <w:lvl w:ilvl="4" w:tplc="1842F302" w:tentative="1">
      <w:start w:val="1"/>
      <w:numFmt w:val="lowerLetter"/>
      <w:lvlText w:val="%5."/>
      <w:lvlJc w:val="left"/>
      <w:pPr>
        <w:ind w:left="3600" w:hanging="360"/>
      </w:pPr>
    </w:lvl>
    <w:lvl w:ilvl="5" w:tplc="482C18A4" w:tentative="1">
      <w:start w:val="1"/>
      <w:numFmt w:val="lowerRoman"/>
      <w:lvlText w:val="%6."/>
      <w:lvlJc w:val="right"/>
      <w:pPr>
        <w:ind w:left="4320" w:hanging="180"/>
      </w:pPr>
    </w:lvl>
    <w:lvl w:ilvl="6" w:tplc="A1747A90" w:tentative="1">
      <w:start w:val="1"/>
      <w:numFmt w:val="decimal"/>
      <w:lvlText w:val="%7."/>
      <w:lvlJc w:val="left"/>
      <w:pPr>
        <w:ind w:left="5040" w:hanging="360"/>
      </w:pPr>
    </w:lvl>
    <w:lvl w:ilvl="7" w:tplc="5C84B5D0" w:tentative="1">
      <w:start w:val="1"/>
      <w:numFmt w:val="lowerLetter"/>
      <w:lvlText w:val="%8."/>
      <w:lvlJc w:val="left"/>
      <w:pPr>
        <w:ind w:left="5760" w:hanging="360"/>
      </w:pPr>
    </w:lvl>
    <w:lvl w:ilvl="8" w:tplc="6EC4D234" w:tentative="1">
      <w:start w:val="1"/>
      <w:numFmt w:val="lowerRoman"/>
      <w:lvlText w:val="%9."/>
      <w:lvlJc w:val="right"/>
      <w:pPr>
        <w:ind w:left="6480" w:hanging="180"/>
      </w:pPr>
    </w:lvl>
  </w:abstractNum>
  <w:abstractNum w:abstractNumId="19" w15:restartNumberingAfterBreak="0">
    <w:nsid w:val="7EB9653C"/>
    <w:multiLevelType w:val="hybridMultilevel"/>
    <w:tmpl w:val="F0E421C0"/>
    <w:lvl w:ilvl="0" w:tplc="EE7A8386">
      <w:start w:val="1"/>
      <w:numFmt w:val="decimal"/>
      <w:lvlText w:val="%1."/>
      <w:lvlJc w:val="left"/>
      <w:pPr>
        <w:ind w:left="1080" w:hanging="360"/>
      </w:pPr>
    </w:lvl>
    <w:lvl w:ilvl="1" w:tplc="19ECD290" w:tentative="1">
      <w:start w:val="1"/>
      <w:numFmt w:val="lowerLetter"/>
      <w:lvlText w:val="%2."/>
      <w:lvlJc w:val="left"/>
      <w:pPr>
        <w:ind w:left="1800" w:hanging="360"/>
      </w:pPr>
    </w:lvl>
    <w:lvl w:ilvl="2" w:tplc="817CF456" w:tentative="1">
      <w:start w:val="1"/>
      <w:numFmt w:val="lowerRoman"/>
      <w:lvlText w:val="%3."/>
      <w:lvlJc w:val="right"/>
      <w:pPr>
        <w:ind w:left="2520" w:hanging="180"/>
      </w:pPr>
    </w:lvl>
    <w:lvl w:ilvl="3" w:tplc="45C4E0CE" w:tentative="1">
      <w:start w:val="1"/>
      <w:numFmt w:val="decimal"/>
      <w:lvlText w:val="%4."/>
      <w:lvlJc w:val="left"/>
      <w:pPr>
        <w:ind w:left="3240" w:hanging="360"/>
      </w:pPr>
    </w:lvl>
    <w:lvl w:ilvl="4" w:tplc="D24AE474" w:tentative="1">
      <w:start w:val="1"/>
      <w:numFmt w:val="lowerLetter"/>
      <w:lvlText w:val="%5."/>
      <w:lvlJc w:val="left"/>
      <w:pPr>
        <w:ind w:left="3960" w:hanging="360"/>
      </w:pPr>
    </w:lvl>
    <w:lvl w:ilvl="5" w:tplc="D20C8DE8" w:tentative="1">
      <w:start w:val="1"/>
      <w:numFmt w:val="lowerRoman"/>
      <w:lvlText w:val="%6."/>
      <w:lvlJc w:val="right"/>
      <w:pPr>
        <w:ind w:left="4680" w:hanging="180"/>
      </w:pPr>
    </w:lvl>
    <w:lvl w:ilvl="6" w:tplc="72627894" w:tentative="1">
      <w:start w:val="1"/>
      <w:numFmt w:val="decimal"/>
      <w:lvlText w:val="%7."/>
      <w:lvlJc w:val="left"/>
      <w:pPr>
        <w:ind w:left="5400" w:hanging="360"/>
      </w:pPr>
    </w:lvl>
    <w:lvl w:ilvl="7" w:tplc="404E4656" w:tentative="1">
      <w:start w:val="1"/>
      <w:numFmt w:val="lowerLetter"/>
      <w:lvlText w:val="%8."/>
      <w:lvlJc w:val="left"/>
      <w:pPr>
        <w:ind w:left="6120" w:hanging="360"/>
      </w:pPr>
    </w:lvl>
    <w:lvl w:ilvl="8" w:tplc="B1A210BC" w:tentative="1">
      <w:start w:val="1"/>
      <w:numFmt w:val="lowerRoman"/>
      <w:lvlText w:val="%9."/>
      <w:lvlJc w:val="right"/>
      <w:pPr>
        <w:ind w:left="6840" w:hanging="180"/>
      </w:pPr>
    </w:lvl>
  </w:abstractNum>
  <w:num w:numId="1">
    <w:abstractNumId w:val="7"/>
  </w:num>
  <w:num w:numId="2">
    <w:abstractNumId w:val="16"/>
  </w:num>
  <w:num w:numId="3">
    <w:abstractNumId w:val="17"/>
  </w:num>
  <w:num w:numId="4">
    <w:abstractNumId w:val="2"/>
  </w:num>
  <w:num w:numId="5">
    <w:abstractNumId w:val="18"/>
  </w:num>
  <w:num w:numId="6">
    <w:abstractNumId w:val="5"/>
  </w:num>
  <w:num w:numId="7">
    <w:abstractNumId w:val="9"/>
  </w:num>
  <w:num w:numId="8">
    <w:abstractNumId w:val="10"/>
  </w:num>
  <w:num w:numId="9">
    <w:abstractNumId w:val="6"/>
  </w:num>
  <w:num w:numId="10">
    <w:abstractNumId w:val="11"/>
  </w:num>
  <w:num w:numId="11">
    <w:abstractNumId w:val="3"/>
  </w:num>
  <w:num w:numId="12">
    <w:abstractNumId w:val="19"/>
  </w:num>
  <w:num w:numId="13">
    <w:abstractNumId w:val="4"/>
  </w:num>
  <w:num w:numId="14">
    <w:abstractNumId w:val="12"/>
  </w:num>
  <w:num w:numId="15">
    <w:abstractNumId w:val="13"/>
  </w:num>
  <w:num w:numId="16">
    <w:abstractNumId w:val="15"/>
  </w:num>
  <w:num w:numId="17">
    <w:abstractNumId w:val="0"/>
  </w:num>
  <w:num w:numId="18">
    <w:abstractNumId w:val="8"/>
  </w:num>
  <w:num w:numId="19">
    <w:abstractNumId w:val="1"/>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BD6"/>
    <w:rsid w:val="00011E96"/>
    <w:rsid w:val="00016ECB"/>
    <w:rsid w:val="00036892"/>
    <w:rsid w:val="00037A54"/>
    <w:rsid w:val="0004076C"/>
    <w:rsid w:val="0006316B"/>
    <w:rsid w:val="00074AE8"/>
    <w:rsid w:val="000A552B"/>
    <w:rsid w:val="000C308D"/>
    <w:rsid w:val="000D3264"/>
    <w:rsid w:val="000D34E8"/>
    <w:rsid w:val="000E5CD0"/>
    <w:rsid w:val="000E7550"/>
    <w:rsid w:val="000F1173"/>
    <w:rsid w:val="0010127C"/>
    <w:rsid w:val="00110CE3"/>
    <w:rsid w:val="00153191"/>
    <w:rsid w:val="0016532C"/>
    <w:rsid w:val="00165531"/>
    <w:rsid w:val="001679ED"/>
    <w:rsid w:val="00171E65"/>
    <w:rsid w:val="00192AAF"/>
    <w:rsid w:val="00192E85"/>
    <w:rsid w:val="001971D1"/>
    <w:rsid w:val="001A05D6"/>
    <w:rsid w:val="001A40CF"/>
    <w:rsid w:val="001B09AC"/>
    <w:rsid w:val="001B0C05"/>
    <w:rsid w:val="001B6734"/>
    <w:rsid w:val="001C66B8"/>
    <w:rsid w:val="001D3E0D"/>
    <w:rsid w:val="001F6F28"/>
    <w:rsid w:val="00200AA4"/>
    <w:rsid w:val="00231671"/>
    <w:rsid w:val="00232474"/>
    <w:rsid w:val="00237C25"/>
    <w:rsid w:val="002448EF"/>
    <w:rsid w:val="002563E4"/>
    <w:rsid w:val="002652C5"/>
    <w:rsid w:val="00267221"/>
    <w:rsid w:val="00280B39"/>
    <w:rsid w:val="002C2F62"/>
    <w:rsid w:val="002E0DE4"/>
    <w:rsid w:val="00302336"/>
    <w:rsid w:val="003060D0"/>
    <w:rsid w:val="00320B82"/>
    <w:rsid w:val="00325FD8"/>
    <w:rsid w:val="00327D2F"/>
    <w:rsid w:val="00331016"/>
    <w:rsid w:val="00345F0C"/>
    <w:rsid w:val="003463E7"/>
    <w:rsid w:val="0035315F"/>
    <w:rsid w:val="00354D30"/>
    <w:rsid w:val="0036034E"/>
    <w:rsid w:val="003647F2"/>
    <w:rsid w:val="0036632C"/>
    <w:rsid w:val="00390118"/>
    <w:rsid w:val="003C0744"/>
    <w:rsid w:val="003C2289"/>
    <w:rsid w:val="003C6D89"/>
    <w:rsid w:val="003D1F99"/>
    <w:rsid w:val="003E47F1"/>
    <w:rsid w:val="003F228A"/>
    <w:rsid w:val="0040383D"/>
    <w:rsid w:val="00410947"/>
    <w:rsid w:val="004201A0"/>
    <w:rsid w:val="00434AF1"/>
    <w:rsid w:val="0045488B"/>
    <w:rsid w:val="00462154"/>
    <w:rsid w:val="00467996"/>
    <w:rsid w:val="00486B5D"/>
    <w:rsid w:val="004969AE"/>
    <w:rsid w:val="004A4040"/>
    <w:rsid w:val="004F3C50"/>
    <w:rsid w:val="004F6597"/>
    <w:rsid w:val="00507B88"/>
    <w:rsid w:val="00510972"/>
    <w:rsid w:val="005160D4"/>
    <w:rsid w:val="005218A8"/>
    <w:rsid w:val="005250F5"/>
    <w:rsid w:val="00541428"/>
    <w:rsid w:val="00552DB1"/>
    <w:rsid w:val="00562CCE"/>
    <w:rsid w:val="00567F65"/>
    <w:rsid w:val="00570210"/>
    <w:rsid w:val="00571425"/>
    <w:rsid w:val="005800C7"/>
    <w:rsid w:val="0058202C"/>
    <w:rsid w:val="0058439D"/>
    <w:rsid w:val="00585246"/>
    <w:rsid w:val="005C49E9"/>
    <w:rsid w:val="005E2B44"/>
    <w:rsid w:val="005E4E79"/>
    <w:rsid w:val="00606520"/>
    <w:rsid w:val="00607F43"/>
    <w:rsid w:val="00612A6E"/>
    <w:rsid w:val="00624982"/>
    <w:rsid w:val="00627BB6"/>
    <w:rsid w:val="00632A30"/>
    <w:rsid w:val="00650E50"/>
    <w:rsid w:val="006669C9"/>
    <w:rsid w:val="00670928"/>
    <w:rsid w:val="006945AB"/>
    <w:rsid w:val="00697C62"/>
    <w:rsid w:val="006B21B4"/>
    <w:rsid w:val="006C4AE0"/>
    <w:rsid w:val="006D191F"/>
    <w:rsid w:val="006E04CA"/>
    <w:rsid w:val="006E27E5"/>
    <w:rsid w:val="006F1271"/>
    <w:rsid w:val="006F5513"/>
    <w:rsid w:val="00700F38"/>
    <w:rsid w:val="00740815"/>
    <w:rsid w:val="00747EE3"/>
    <w:rsid w:val="0075004D"/>
    <w:rsid w:val="00773475"/>
    <w:rsid w:val="00786665"/>
    <w:rsid w:val="007933CD"/>
    <w:rsid w:val="007944FB"/>
    <w:rsid w:val="007A743F"/>
    <w:rsid w:val="007B4730"/>
    <w:rsid w:val="007B643B"/>
    <w:rsid w:val="007C2E9B"/>
    <w:rsid w:val="007C7D1E"/>
    <w:rsid w:val="007D1CEC"/>
    <w:rsid w:val="007D6288"/>
    <w:rsid w:val="007E25C9"/>
    <w:rsid w:val="007F20F0"/>
    <w:rsid w:val="007F4A08"/>
    <w:rsid w:val="007F66C0"/>
    <w:rsid w:val="00821D7D"/>
    <w:rsid w:val="008318D8"/>
    <w:rsid w:val="00836398"/>
    <w:rsid w:val="008469A8"/>
    <w:rsid w:val="008534EF"/>
    <w:rsid w:val="00883322"/>
    <w:rsid w:val="00890CF0"/>
    <w:rsid w:val="0089734C"/>
    <w:rsid w:val="008A12A7"/>
    <w:rsid w:val="008B3C75"/>
    <w:rsid w:val="008C1655"/>
    <w:rsid w:val="008E5D4A"/>
    <w:rsid w:val="008F1304"/>
    <w:rsid w:val="008F3AC2"/>
    <w:rsid w:val="0092486B"/>
    <w:rsid w:val="00925953"/>
    <w:rsid w:val="00927ADB"/>
    <w:rsid w:val="00930AEC"/>
    <w:rsid w:val="00933D86"/>
    <w:rsid w:val="00936BEC"/>
    <w:rsid w:val="00956B86"/>
    <w:rsid w:val="00961A5C"/>
    <w:rsid w:val="00961CD4"/>
    <w:rsid w:val="00962C1F"/>
    <w:rsid w:val="009639E0"/>
    <w:rsid w:val="00976029"/>
    <w:rsid w:val="009944F8"/>
    <w:rsid w:val="009A3727"/>
    <w:rsid w:val="009B3C16"/>
    <w:rsid w:val="009C6020"/>
    <w:rsid w:val="009C68E4"/>
    <w:rsid w:val="009F4DE8"/>
    <w:rsid w:val="00A134A3"/>
    <w:rsid w:val="00A31EE9"/>
    <w:rsid w:val="00A334AF"/>
    <w:rsid w:val="00A5027A"/>
    <w:rsid w:val="00A60A49"/>
    <w:rsid w:val="00A66944"/>
    <w:rsid w:val="00A7345E"/>
    <w:rsid w:val="00A93F23"/>
    <w:rsid w:val="00A9522B"/>
    <w:rsid w:val="00A95CCD"/>
    <w:rsid w:val="00A97AC6"/>
    <w:rsid w:val="00AC21B6"/>
    <w:rsid w:val="00AC3EA0"/>
    <w:rsid w:val="00AF454F"/>
    <w:rsid w:val="00B0670E"/>
    <w:rsid w:val="00B10C9D"/>
    <w:rsid w:val="00B272ED"/>
    <w:rsid w:val="00B312D6"/>
    <w:rsid w:val="00B4055D"/>
    <w:rsid w:val="00B63D07"/>
    <w:rsid w:val="00B7064B"/>
    <w:rsid w:val="00B70FC7"/>
    <w:rsid w:val="00B96933"/>
    <w:rsid w:val="00BA59FB"/>
    <w:rsid w:val="00BB2F56"/>
    <w:rsid w:val="00BC20E1"/>
    <w:rsid w:val="00BD3826"/>
    <w:rsid w:val="00BE46B7"/>
    <w:rsid w:val="00BE54E4"/>
    <w:rsid w:val="00BF6EAE"/>
    <w:rsid w:val="00C25EE3"/>
    <w:rsid w:val="00C34E21"/>
    <w:rsid w:val="00C44939"/>
    <w:rsid w:val="00C46F61"/>
    <w:rsid w:val="00C4735C"/>
    <w:rsid w:val="00C767A3"/>
    <w:rsid w:val="00C873A7"/>
    <w:rsid w:val="00CA46D2"/>
    <w:rsid w:val="00CC4089"/>
    <w:rsid w:val="00CC7D69"/>
    <w:rsid w:val="00CD7D47"/>
    <w:rsid w:val="00CD7FAC"/>
    <w:rsid w:val="00CE0C87"/>
    <w:rsid w:val="00CF5490"/>
    <w:rsid w:val="00D016CF"/>
    <w:rsid w:val="00D12019"/>
    <w:rsid w:val="00D35F89"/>
    <w:rsid w:val="00D5466D"/>
    <w:rsid w:val="00D5610C"/>
    <w:rsid w:val="00D61021"/>
    <w:rsid w:val="00D62FDD"/>
    <w:rsid w:val="00D70744"/>
    <w:rsid w:val="00D76922"/>
    <w:rsid w:val="00D90CB7"/>
    <w:rsid w:val="00DA32F5"/>
    <w:rsid w:val="00DC28B5"/>
    <w:rsid w:val="00DC70AB"/>
    <w:rsid w:val="00DE4896"/>
    <w:rsid w:val="00DF1BB4"/>
    <w:rsid w:val="00DF4ABD"/>
    <w:rsid w:val="00DF6616"/>
    <w:rsid w:val="00E14009"/>
    <w:rsid w:val="00E251FF"/>
    <w:rsid w:val="00E309BF"/>
    <w:rsid w:val="00E40D70"/>
    <w:rsid w:val="00E5306A"/>
    <w:rsid w:val="00E56235"/>
    <w:rsid w:val="00E60BD6"/>
    <w:rsid w:val="00E61AD5"/>
    <w:rsid w:val="00E73699"/>
    <w:rsid w:val="00E841F7"/>
    <w:rsid w:val="00E924E7"/>
    <w:rsid w:val="00E93B1B"/>
    <w:rsid w:val="00EB6613"/>
    <w:rsid w:val="00EC4371"/>
    <w:rsid w:val="00ED0F74"/>
    <w:rsid w:val="00EF2501"/>
    <w:rsid w:val="00F02850"/>
    <w:rsid w:val="00F2454A"/>
    <w:rsid w:val="00F40DD6"/>
    <w:rsid w:val="00F60DDF"/>
    <w:rsid w:val="00F630BE"/>
    <w:rsid w:val="00F77D3B"/>
    <w:rsid w:val="00F8019E"/>
    <w:rsid w:val="00F853B5"/>
    <w:rsid w:val="00F8637D"/>
    <w:rsid w:val="00F87B53"/>
    <w:rsid w:val="00FC0B1F"/>
    <w:rsid w:val="00FC2DF4"/>
    <w:rsid w:val="00FC31F1"/>
    <w:rsid w:val="00FC3A3B"/>
    <w:rsid w:val="00FC3A5E"/>
    <w:rsid w:val="00FD4A0F"/>
    <w:rsid w:val="00FD73E3"/>
    <w:rsid w:val="00FE5E08"/>
    <w:rsid w:val="00FE76FA"/>
    <w:rsid w:val="00FF3468"/>
    <w:rsid w:val="00FF54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226A6"/>
  <w15:chartTrackingRefBased/>
  <w15:docId w15:val="{0CA11A5B-BD11-4574-8645-89473527C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0BD6"/>
    <w:pPr>
      <w:autoSpaceDE w:val="0"/>
      <w:autoSpaceDN w:val="0"/>
      <w:adjustRightInd w:val="0"/>
      <w:spacing w:after="200" w:line="276" w:lineRule="auto"/>
    </w:pPr>
    <w:rPr>
      <w:rFonts w:ascii="Calibri" w:hAnsi="Calibri" w:cs="Calibri"/>
    </w:rPr>
  </w:style>
  <w:style w:type="paragraph" w:styleId="Heading1">
    <w:name w:val="heading 1"/>
    <w:basedOn w:val="Normal"/>
    <w:next w:val="Normal"/>
    <w:link w:val="Heading1Char"/>
    <w:uiPriority w:val="9"/>
    <w:qFormat/>
    <w:rsid w:val="00E60BD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60BD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0BD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60BD6"/>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60BD6"/>
    <w:pPr>
      <w:autoSpaceDE/>
      <w:autoSpaceDN/>
      <w:adjustRightInd/>
      <w:spacing w:line="259" w:lineRule="auto"/>
      <w:outlineLvl w:val="9"/>
    </w:pPr>
    <w:rPr>
      <w:lang w:val="en-US"/>
    </w:rPr>
  </w:style>
  <w:style w:type="paragraph" w:styleId="TOC1">
    <w:name w:val="toc 1"/>
    <w:basedOn w:val="Normal"/>
    <w:next w:val="Normal"/>
    <w:autoRedefine/>
    <w:uiPriority w:val="39"/>
    <w:unhideWhenUsed/>
    <w:rsid w:val="00E60BD6"/>
    <w:pPr>
      <w:spacing w:after="100"/>
    </w:pPr>
  </w:style>
  <w:style w:type="paragraph" w:styleId="TOC2">
    <w:name w:val="toc 2"/>
    <w:basedOn w:val="Normal"/>
    <w:next w:val="Normal"/>
    <w:autoRedefine/>
    <w:uiPriority w:val="39"/>
    <w:unhideWhenUsed/>
    <w:rsid w:val="00E60BD6"/>
    <w:pPr>
      <w:spacing w:after="100"/>
      <w:ind w:left="220"/>
    </w:pPr>
  </w:style>
  <w:style w:type="character" w:styleId="Hyperlink">
    <w:name w:val="Hyperlink"/>
    <w:basedOn w:val="DefaultParagraphFont"/>
    <w:uiPriority w:val="99"/>
    <w:unhideWhenUsed/>
    <w:rsid w:val="00E60BD6"/>
    <w:rPr>
      <w:color w:val="0563C1" w:themeColor="hyperlink"/>
      <w:u w:val="single"/>
    </w:rPr>
  </w:style>
  <w:style w:type="paragraph" w:styleId="NormalIndent">
    <w:name w:val="Normal Indent"/>
    <w:aliases w:val="Normal Indent Char Char,Normal Indent Char Char Char,Normal Indent Char Char Char Char Char,Normal Indent Char Char1,Normal Indent Char1 Char,Normal Indent Char1 Char Char Char,Normal Indent Char1 Char1,Normal Indent Char2,scarnormalindent"/>
    <w:basedOn w:val="Normal"/>
    <w:link w:val="NormalIndentChar"/>
    <w:rsid w:val="00074AE8"/>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 Char Char1,Normal Indent Char Char Char Char,Normal Indent Char Char Char Char Char Char,Normal Indent Char Char1 Char,Normal Indent Char1 Char Char,Normal Indent Char1 Char Char Char Char,Normal Indent Char2 Char"/>
    <w:basedOn w:val="DefaultParagraphFont"/>
    <w:link w:val="NormalIndent"/>
    <w:rsid w:val="00074AE8"/>
    <w:rPr>
      <w:rFonts w:ascii="Verdana" w:eastAsia="Times New Roman" w:hAnsi="Verdana" w:cs="Times New Roman"/>
      <w:sz w:val="18"/>
      <w:szCs w:val="24"/>
    </w:rPr>
  </w:style>
  <w:style w:type="paragraph" w:customStyle="1" w:styleId="Style1">
    <w:name w:val="Style1"/>
    <w:basedOn w:val="NormalIndent"/>
    <w:link w:val="Style1Char"/>
    <w:qFormat/>
    <w:rsid w:val="00541428"/>
  </w:style>
  <w:style w:type="character" w:customStyle="1" w:styleId="Style1Char">
    <w:name w:val="Style1 Char"/>
    <w:basedOn w:val="DefaultParagraphFont"/>
    <w:link w:val="Style1"/>
    <w:rsid w:val="00541428"/>
    <w:rPr>
      <w:rFonts w:ascii="Verdana" w:eastAsia="Times New Roman" w:hAnsi="Verdana" w:cs="Times New Roman"/>
      <w:sz w:val="18"/>
      <w:szCs w:val="24"/>
    </w:rPr>
  </w:style>
  <w:style w:type="character" w:customStyle="1" w:styleId="UnresolvedMention1">
    <w:name w:val="Unresolved Mention1"/>
    <w:basedOn w:val="DefaultParagraphFont"/>
    <w:uiPriority w:val="99"/>
    <w:semiHidden/>
    <w:unhideWhenUsed/>
    <w:rsid w:val="00927ADB"/>
    <w:rPr>
      <w:color w:val="605E5C"/>
      <w:shd w:val="clear" w:color="auto" w:fill="E1DFDD"/>
    </w:rPr>
  </w:style>
  <w:style w:type="character" w:styleId="CommentReference">
    <w:name w:val="annotation reference"/>
    <w:basedOn w:val="DefaultParagraphFont"/>
    <w:uiPriority w:val="99"/>
    <w:semiHidden/>
    <w:unhideWhenUsed/>
    <w:rsid w:val="00DA32F5"/>
    <w:rPr>
      <w:sz w:val="16"/>
      <w:szCs w:val="16"/>
    </w:rPr>
  </w:style>
  <w:style w:type="paragraph" w:styleId="CommentText">
    <w:name w:val="annotation text"/>
    <w:basedOn w:val="Normal"/>
    <w:link w:val="CommentTextChar"/>
    <w:uiPriority w:val="99"/>
    <w:semiHidden/>
    <w:unhideWhenUsed/>
    <w:rsid w:val="00DA32F5"/>
    <w:pPr>
      <w:spacing w:line="240" w:lineRule="auto"/>
    </w:pPr>
    <w:rPr>
      <w:sz w:val="20"/>
      <w:szCs w:val="20"/>
    </w:rPr>
  </w:style>
  <w:style w:type="character" w:customStyle="1" w:styleId="CommentTextChar">
    <w:name w:val="Comment Text Char"/>
    <w:basedOn w:val="DefaultParagraphFont"/>
    <w:link w:val="CommentText"/>
    <w:uiPriority w:val="99"/>
    <w:semiHidden/>
    <w:rsid w:val="00DA32F5"/>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DA32F5"/>
    <w:rPr>
      <w:b/>
      <w:bCs/>
    </w:rPr>
  </w:style>
  <w:style w:type="character" w:customStyle="1" w:styleId="CommentSubjectChar">
    <w:name w:val="Comment Subject Char"/>
    <w:basedOn w:val="CommentTextChar"/>
    <w:link w:val="CommentSubject"/>
    <w:uiPriority w:val="99"/>
    <w:semiHidden/>
    <w:rsid w:val="00DA32F5"/>
    <w:rPr>
      <w:rFonts w:ascii="Calibri" w:hAnsi="Calibri" w:cs="Calibri"/>
      <w:b/>
      <w:bCs/>
      <w:sz w:val="20"/>
      <w:szCs w:val="20"/>
    </w:rPr>
  </w:style>
  <w:style w:type="paragraph" w:styleId="BalloonText">
    <w:name w:val="Balloon Text"/>
    <w:basedOn w:val="Normal"/>
    <w:link w:val="BalloonTextChar"/>
    <w:uiPriority w:val="99"/>
    <w:semiHidden/>
    <w:unhideWhenUsed/>
    <w:rsid w:val="00DA32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32F5"/>
    <w:rPr>
      <w:rFonts w:ascii="Segoe UI" w:hAnsi="Segoe UI" w:cs="Segoe UI"/>
      <w:sz w:val="18"/>
      <w:szCs w:val="18"/>
    </w:rPr>
  </w:style>
  <w:style w:type="paragraph" w:styleId="Header">
    <w:name w:val="header"/>
    <w:basedOn w:val="Normal"/>
    <w:link w:val="HeaderChar"/>
    <w:uiPriority w:val="99"/>
    <w:unhideWhenUsed/>
    <w:rsid w:val="000D34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34E8"/>
    <w:rPr>
      <w:rFonts w:ascii="Calibri" w:hAnsi="Calibri" w:cs="Calibri"/>
    </w:rPr>
  </w:style>
  <w:style w:type="paragraph" w:styleId="Footer">
    <w:name w:val="footer"/>
    <w:basedOn w:val="Normal"/>
    <w:link w:val="FooterChar"/>
    <w:uiPriority w:val="99"/>
    <w:unhideWhenUsed/>
    <w:rsid w:val="000D34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34E8"/>
    <w:rPr>
      <w:rFonts w:ascii="Calibri" w:hAnsi="Calibri" w:cs="Calibri"/>
    </w:rPr>
  </w:style>
  <w:style w:type="paragraph" w:styleId="TOC3">
    <w:name w:val="toc 3"/>
    <w:basedOn w:val="Normal"/>
    <w:next w:val="Normal"/>
    <w:autoRedefine/>
    <w:uiPriority w:val="39"/>
    <w:unhideWhenUsed/>
    <w:rsid w:val="00267221"/>
    <w:pPr>
      <w:autoSpaceDE/>
      <w:autoSpaceDN/>
      <w:adjustRightInd/>
      <w:spacing w:after="100" w:line="259" w:lineRule="auto"/>
      <w:ind w:left="440"/>
    </w:pPr>
    <w:rPr>
      <w:rFonts w:asciiTheme="minorHAnsi" w:eastAsiaTheme="minorEastAsia" w:hAnsiTheme="minorHAns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ollinsdictionary.com/dictionary/english/basic" TargetMode="External"/><Relationship Id="rId18" Type="http://schemas.openxmlformats.org/officeDocument/2006/relationships/hyperlink" Target="https://uk.kantar.com/consumer/shoppers/2019/grocery-market-share-october-2019-supermarket-sales-growth-accelerate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collinsdictionary.com/dictionary/english/offering" TargetMode="External"/><Relationship Id="rId17" Type="http://schemas.openxmlformats.org/officeDocument/2006/relationships/hyperlink" Target="https://careers.lidl.co.uk/en/our-history-1819.htm" TargetMode="External"/><Relationship Id="rId2" Type="http://schemas.openxmlformats.org/officeDocument/2006/relationships/customXml" Target="../customXml/item2.xml"/><Relationship Id="rId16" Type="http://schemas.openxmlformats.org/officeDocument/2006/relationships/hyperlink" Target="https://careers.lidl.co.uk/en/lidl-as-an-employer-1257.htm" TargetMode="External"/><Relationship Id="rId20" Type="http://schemas.openxmlformats.org/officeDocument/2006/relationships/hyperlink" Target="https://www.tesco.com/groceries/en-GB/shop/fresh-food/milk-butter-and-eggs/mil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hyperlink" Target="https://careers.lidl.co.uk/en/4974.htm" TargetMode="External"/><Relationship Id="rId10" Type="http://schemas.openxmlformats.org/officeDocument/2006/relationships/image" Target="media/image2.png"/><Relationship Id="rId19" Type="http://schemas.openxmlformats.org/officeDocument/2006/relationships/hyperlink" Target="https://www.businessinsider.com/how-lidl-keeps-its-prices-down-2017-6?r=US&amp;IR=T"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www.businessinsider.com/how-lidl-keeps-its-prices-down-2017-6?r=US&amp;IR=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1FB4919D08F1246A1DE41F23FEEEF12" ma:contentTypeVersion="2" ma:contentTypeDescription="Create a new document." ma:contentTypeScope="" ma:versionID="a46d9f87a6e01b61d8a10f4d273d1bb1">
  <xsd:schema xmlns:xsd="http://www.w3.org/2001/XMLSchema" xmlns:xs="http://www.w3.org/2001/XMLSchema" xmlns:p="http://schemas.microsoft.com/office/2006/metadata/properties" xmlns:ns3="c573d321-ac7c-4055-8f3c-2cb36cdfaae7" targetNamespace="http://schemas.microsoft.com/office/2006/metadata/properties" ma:root="true" ma:fieldsID="a2b1ab2d4b129d93ad506fedbd35f668" ns3:_="">
    <xsd:import namespace="c573d321-ac7c-4055-8f3c-2cb36cdfaae7"/>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73d321-ac7c-4055-8f3c-2cb36cdfaa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1E9EC4-FF54-47FD-AB7B-A9D618EB71E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D1DEF82-01E4-4DD7-8646-AD0A24F2F5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73d321-ac7c-4055-8f3c-2cb36cdfaa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DC0111-1B4C-4E43-9715-C3B4CA8A3364}">
  <ds:schemaRefs>
    <ds:schemaRef ds:uri="http://schemas.microsoft.com/sharepoint/v3/contenttype/forms"/>
  </ds:schemaRefs>
</ds:datastoreItem>
</file>

<file path=customXml/itemProps4.xml><?xml version="1.0" encoding="utf-8"?>
<ds:datastoreItem xmlns:ds="http://schemas.openxmlformats.org/officeDocument/2006/customXml" ds:itemID="{BD4DD049-C120-4822-9AB4-6D234E7A5C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4631</Words>
  <Characters>26402</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 Miller (1706535)</dc:creator>
  <cp:lastModifiedBy>Emily Miller (1706535)</cp:lastModifiedBy>
  <cp:revision>2</cp:revision>
  <dcterms:created xsi:type="dcterms:W3CDTF">2019-11-26T12:54:00Z</dcterms:created>
  <dcterms:modified xsi:type="dcterms:W3CDTF">2019-11-26T12:54:00Z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0x01010071FB4919D08F1246A1DE41F23FEEEF12</vt:lpwstr>
  </property>
</Properties>
</file>