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074A8" w:rsidRPr="004E0DED" w:rsidRDefault="00AA2560" w:rsidP="00005FEF">
      <w:pPr>
        <w:pStyle w:val="10"/>
        <w:jc w:val="center"/>
        <w:rPr>
          <w:b/>
          <w:sz w:val="32"/>
          <w:szCs w:val="32"/>
          <w:u w:val="single"/>
          <w:lang w:val="en-GB"/>
        </w:rPr>
      </w:pPr>
      <w:r w:rsidRPr="004E0DED">
        <w:rPr>
          <w:b/>
          <w:sz w:val="32"/>
          <w:szCs w:val="32"/>
          <w:u w:val="single"/>
          <w:lang w:val="en-GB"/>
        </w:rPr>
        <w:t>Effective Teamwork and Communication</w:t>
      </w:r>
    </w:p>
    <w:p w:rsidR="00E074A8" w:rsidRPr="004E0DED" w:rsidRDefault="00E074A8" w:rsidP="00005FEF">
      <w:pPr>
        <w:pStyle w:val="10"/>
        <w:rPr>
          <w:b/>
          <w:sz w:val="32"/>
          <w:szCs w:val="32"/>
          <w:lang w:val="en-GB"/>
        </w:rPr>
      </w:pPr>
    </w:p>
    <w:p w:rsidR="00E074A8" w:rsidRPr="004E0DED" w:rsidRDefault="00E074A8" w:rsidP="00005FEF">
      <w:pPr>
        <w:pStyle w:val="10"/>
        <w:rPr>
          <w:b/>
          <w:sz w:val="32"/>
          <w:szCs w:val="32"/>
          <w:lang w:val="en-GB"/>
        </w:rPr>
      </w:pPr>
    </w:p>
    <w:p w:rsidR="0032681A" w:rsidRPr="004E0DED" w:rsidRDefault="0032681A" w:rsidP="00005FEF">
      <w:pPr>
        <w:spacing w:line="360" w:lineRule="auto"/>
        <w:jc w:val="both"/>
        <w:rPr>
          <w:b/>
          <w:szCs w:val="40"/>
          <w:lang w:val="en-GB"/>
        </w:rPr>
      </w:pPr>
      <w:r w:rsidRPr="004E0DED">
        <w:rPr>
          <w:lang w:val="en-GB"/>
        </w:rPr>
        <w:br w:type="page"/>
      </w:r>
    </w:p>
    <w:sdt>
      <w:sdtPr>
        <w:rPr>
          <w:rFonts w:ascii="Arial" w:eastAsia="Arial" w:hAnsi="Arial" w:cs="Arial"/>
          <w:b w:val="0"/>
          <w:bCs w:val="0"/>
          <w:color w:val="auto"/>
          <w:sz w:val="22"/>
          <w:szCs w:val="22"/>
          <w:lang w:val="en-GB"/>
        </w:rPr>
        <w:id w:val="30376001"/>
        <w:docPartObj>
          <w:docPartGallery w:val="Table of Contents"/>
          <w:docPartUnique/>
        </w:docPartObj>
      </w:sdtPr>
      <w:sdtEndPr/>
      <w:sdtContent>
        <w:p w:rsidR="0032681A" w:rsidRPr="004E0DED" w:rsidRDefault="0032681A" w:rsidP="00005FEF">
          <w:pPr>
            <w:pStyle w:val="ab"/>
            <w:spacing w:before="0" w:line="360" w:lineRule="auto"/>
            <w:jc w:val="center"/>
            <w:rPr>
              <w:rFonts w:ascii="Arial" w:hAnsi="Arial" w:cs="Arial"/>
              <w:color w:val="auto"/>
              <w:sz w:val="22"/>
              <w:szCs w:val="22"/>
              <w:lang w:val="en-GB"/>
            </w:rPr>
          </w:pPr>
          <w:r w:rsidRPr="004E0DED">
            <w:rPr>
              <w:rFonts w:ascii="Arial" w:hAnsi="Arial" w:cs="Arial"/>
              <w:color w:val="auto"/>
              <w:sz w:val="22"/>
              <w:szCs w:val="22"/>
              <w:lang w:val="en-GB"/>
            </w:rPr>
            <w:t>Table of Contents</w:t>
          </w:r>
        </w:p>
        <w:p w:rsidR="0032681A" w:rsidRPr="004E0DED" w:rsidRDefault="007E379C" w:rsidP="00306CF9">
          <w:pPr>
            <w:pStyle w:val="11"/>
            <w:rPr>
              <w:noProof/>
              <w:lang w:val="en-GB"/>
            </w:rPr>
          </w:pPr>
          <w:r w:rsidRPr="004E0DED">
            <w:rPr>
              <w:lang w:val="en-GB"/>
            </w:rPr>
            <w:fldChar w:fldCharType="begin"/>
          </w:r>
          <w:r w:rsidR="0032681A" w:rsidRPr="004E0DED">
            <w:rPr>
              <w:lang w:val="en-GB"/>
            </w:rPr>
            <w:instrText xml:space="preserve"> TOC \o "1-3" \h \z \u </w:instrText>
          </w:r>
          <w:r w:rsidRPr="004E0DED">
            <w:rPr>
              <w:lang w:val="en-GB"/>
            </w:rPr>
            <w:fldChar w:fldCharType="separate"/>
          </w:r>
          <w:hyperlink w:anchor="_Toc88497215" w:history="1">
            <w:r w:rsidR="0032681A" w:rsidRPr="004E0DED">
              <w:rPr>
                <w:rStyle w:val="ac"/>
                <w:noProof/>
                <w:lang w:val="en-GB"/>
              </w:rPr>
              <w:t>Introduction</w:t>
            </w:r>
            <w:r w:rsidR="0032681A" w:rsidRPr="004E0DED">
              <w:rPr>
                <w:noProof/>
                <w:webHidden/>
                <w:lang w:val="en-GB"/>
              </w:rPr>
              <w:tab/>
            </w:r>
            <w:r w:rsidRPr="004E0DED">
              <w:rPr>
                <w:noProof/>
                <w:webHidden/>
                <w:lang w:val="en-GB"/>
              </w:rPr>
              <w:fldChar w:fldCharType="begin"/>
            </w:r>
            <w:r w:rsidR="0032681A" w:rsidRPr="004E0DED">
              <w:rPr>
                <w:noProof/>
                <w:webHidden/>
                <w:lang w:val="en-GB"/>
              </w:rPr>
              <w:instrText xml:space="preserve"> PAGEREF _Toc88497215 \h </w:instrText>
            </w:r>
            <w:r w:rsidRPr="004E0DED">
              <w:rPr>
                <w:noProof/>
                <w:webHidden/>
                <w:lang w:val="en-GB"/>
              </w:rPr>
            </w:r>
            <w:r w:rsidRPr="004E0DED">
              <w:rPr>
                <w:noProof/>
                <w:webHidden/>
                <w:lang w:val="en-GB"/>
              </w:rPr>
              <w:fldChar w:fldCharType="separate"/>
            </w:r>
            <w:r w:rsidR="0032681A" w:rsidRPr="004E0DED">
              <w:rPr>
                <w:noProof/>
                <w:webHidden/>
                <w:lang w:val="en-GB"/>
              </w:rPr>
              <w:t>3</w:t>
            </w:r>
            <w:r w:rsidRPr="004E0DED">
              <w:rPr>
                <w:noProof/>
                <w:webHidden/>
                <w:lang w:val="en-GB"/>
              </w:rPr>
              <w:fldChar w:fldCharType="end"/>
            </w:r>
          </w:hyperlink>
        </w:p>
        <w:p w:rsidR="0032681A" w:rsidRPr="004E0DED" w:rsidRDefault="003E6F93" w:rsidP="00306CF9">
          <w:pPr>
            <w:pStyle w:val="11"/>
            <w:rPr>
              <w:noProof/>
              <w:lang w:val="en-GB"/>
            </w:rPr>
          </w:pPr>
          <w:hyperlink w:anchor="_Toc88497216" w:history="1">
            <w:r w:rsidR="0032681A" w:rsidRPr="004E0DED">
              <w:rPr>
                <w:rStyle w:val="ac"/>
                <w:noProof/>
                <w:lang w:val="en-GB"/>
              </w:rPr>
              <w:t>“Concept of Communication”</w:t>
            </w:r>
            <w:r w:rsidR="0032681A" w:rsidRPr="004E0DED">
              <w:rPr>
                <w:noProof/>
                <w:webHidden/>
                <w:lang w:val="en-GB"/>
              </w:rPr>
              <w:tab/>
            </w:r>
            <w:r w:rsidR="007E379C" w:rsidRPr="004E0DED">
              <w:rPr>
                <w:noProof/>
                <w:webHidden/>
                <w:lang w:val="en-GB"/>
              </w:rPr>
              <w:fldChar w:fldCharType="begin"/>
            </w:r>
            <w:r w:rsidR="0032681A" w:rsidRPr="004E0DED">
              <w:rPr>
                <w:noProof/>
                <w:webHidden/>
                <w:lang w:val="en-GB"/>
              </w:rPr>
              <w:instrText xml:space="preserve"> PAGEREF _Toc88497216 \h </w:instrText>
            </w:r>
            <w:r w:rsidR="007E379C" w:rsidRPr="004E0DED">
              <w:rPr>
                <w:noProof/>
                <w:webHidden/>
                <w:lang w:val="en-GB"/>
              </w:rPr>
            </w:r>
            <w:r w:rsidR="007E379C" w:rsidRPr="004E0DED">
              <w:rPr>
                <w:noProof/>
                <w:webHidden/>
                <w:lang w:val="en-GB"/>
              </w:rPr>
              <w:fldChar w:fldCharType="separate"/>
            </w:r>
            <w:r w:rsidR="0032681A" w:rsidRPr="004E0DED">
              <w:rPr>
                <w:noProof/>
                <w:webHidden/>
                <w:lang w:val="en-GB"/>
              </w:rPr>
              <w:t>4</w:t>
            </w:r>
            <w:r w:rsidR="007E379C" w:rsidRPr="004E0DED">
              <w:rPr>
                <w:noProof/>
                <w:webHidden/>
                <w:lang w:val="en-GB"/>
              </w:rPr>
              <w:fldChar w:fldCharType="end"/>
            </w:r>
          </w:hyperlink>
        </w:p>
        <w:p w:rsidR="0032681A" w:rsidRPr="004E0DED" w:rsidRDefault="003E6F93" w:rsidP="00306CF9">
          <w:pPr>
            <w:pStyle w:val="11"/>
            <w:rPr>
              <w:noProof/>
              <w:lang w:val="en-GB"/>
            </w:rPr>
          </w:pPr>
          <w:hyperlink w:anchor="_Toc88497217" w:history="1">
            <w:r w:rsidR="0032681A" w:rsidRPr="004E0DED">
              <w:rPr>
                <w:rStyle w:val="ac"/>
                <w:noProof/>
                <w:lang w:val="en-GB"/>
              </w:rPr>
              <w:t>“Modes of Communication”</w:t>
            </w:r>
            <w:r w:rsidR="0032681A" w:rsidRPr="004E0DED">
              <w:rPr>
                <w:noProof/>
                <w:webHidden/>
                <w:lang w:val="en-GB"/>
              </w:rPr>
              <w:tab/>
            </w:r>
            <w:r w:rsidR="007E379C" w:rsidRPr="004E0DED">
              <w:rPr>
                <w:noProof/>
                <w:webHidden/>
                <w:lang w:val="en-GB"/>
              </w:rPr>
              <w:fldChar w:fldCharType="begin"/>
            </w:r>
            <w:r w:rsidR="0032681A" w:rsidRPr="004E0DED">
              <w:rPr>
                <w:noProof/>
                <w:webHidden/>
                <w:lang w:val="en-GB"/>
              </w:rPr>
              <w:instrText xml:space="preserve"> PAGEREF _Toc88497217 \h </w:instrText>
            </w:r>
            <w:r w:rsidR="007E379C" w:rsidRPr="004E0DED">
              <w:rPr>
                <w:noProof/>
                <w:webHidden/>
                <w:lang w:val="en-GB"/>
              </w:rPr>
            </w:r>
            <w:r w:rsidR="007E379C" w:rsidRPr="004E0DED">
              <w:rPr>
                <w:noProof/>
                <w:webHidden/>
                <w:lang w:val="en-GB"/>
              </w:rPr>
              <w:fldChar w:fldCharType="separate"/>
            </w:r>
            <w:r w:rsidR="0032681A" w:rsidRPr="004E0DED">
              <w:rPr>
                <w:noProof/>
                <w:webHidden/>
                <w:lang w:val="en-GB"/>
              </w:rPr>
              <w:t>4</w:t>
            </w:r>
            <w:r w:rsidR="007E379C" w:rsidRPr="004E0DED">
              <w:rPr>
                <w:noProof/>
                <w:webHidden/>
                <w:lang w:val="en-GB"/>
              </w:rPr>
              <w:fldChar w:fldCharType="end"/>
            </w:r>
          </w:hyperlink>
        </w:p>
        <w:p w:rsidR="0032681A" w:rsidRPr="004E0DED" w:rsidRDefault="003E6F93" w:rsidP="00306CF9">
          <w:pPr>
            <w:pStyle w:val="11"/>
            <w:rPr>
              <w:noProof/>
              <w:lang w:val="en-GB"/>
            </w:rPr>
          </w:pPr>
          <w:hyperlink w:anchor="_Toc88497219" w:history="1">
            <w:r w:rsidR="0032681A" w:rsidRPr="004E0DED">
              <w:rPr>
                <w:rStyle w:val="ac"/>
                <w:noProof/>
                <w:lang w:val="en-GB"/>
              </w:rPr>
              <w:t>“Skills of Communication”</w:t>
            </w:r>
            <w:r w:rsidR="0032681A" w:rsidRPr="004E0DED">
              <w:rPr>
                <w:noProof/>
                <w:webHidden/>
                <w:lang w:val="en-GB"/>
              </w:rPr>
              <w:tab/>
            </w:r>
            <w:r w:rsidR="007E379C" w:rsidRPr="004E0DED">
              <w:rPr>
                <w:noProof/>
                <w:webHidden/>
                <w:lang w:val="en-GB"/>
              </w:rPr>
              <w:fldChar w:fldCharType="begin"/>
            </w:r>
            <w:r w:rsidR="0032681A" w:rsidRPr="004E0DED">
              <w:rPr>
                <w:noProof/>
                <w:webHidden/>
                <w:lang w:val="en-GB"/>
              </w:rPr>
              <w:instrText xml:space="preserve"> PAGEREF _Toc88497219 \h </w:instrText>
            </w:r>
            <w:r w:rsidR="007E379C" w:rsidRPr="004E0DED">
              <w:rPr>
                <w:noProof/>
                <w:webHidden/>
                <w:lang w:val="en-GB"/>
              </w:rPr>
            </w:r>
            <w:r w:rsidR="007E379C" w:rsidRPr="004E0DED">
              <w:rPr>
                <w:noProof/>
                <w:webHidden/>
                <w:lang w:val="en-GB"/>
              </w:rPr>
              <w:fldChar w:fldCharType="separate"/>
            </w:r>
            <w:r w:rsidR="0032681A" w:rsidRPr="004E0DED">
              <w:rPr>
                <w:noProof/>
                <w:webHidden/>
                <w:lang w:val="en-GB"/>
              </w:rPr>
              <w:t>7</w:t>
            </w:r>
            <w:r w:rsidR="007E379C" w:rsidRPr="004E0DED">
              <w:rPr>
                <w:noProof/>
                <w:webHidden/>
                <w:lang w:val="en-GB"/>
              </w:rPr>
              <w:fldChar w:fldCharType="end"/>
            </w:r>
          </w:hyperlink>
        </w:p>
        <w:p w:rsidR="0032681A" w:rsidRPr="004E0DED" w:rsidRDefault="003E6F93" w:rsidP="00306CF9">
          <w:pPr>
            <w:pStyle w:val="11"/>
            <w:rPr>
              <w:noProof/>
              <w:lang w:val="en-GB"/>
            </w:rPr>
          </w:pPr>
          <w:hyperlink w:anchor="_Toc88497220" w:history="1">
            <w:r w:rsidR="0032681A" w:rsidRPr="004E0DED">
              <w:rPr>
                <w:rStyle w:val="ac"/>
                <w:noProof/>
                <w:lang w:val="en-GB"/>
              </w:rPr>
              <w:t>“Case study showing the importance of Effective Communication”</w:t>
            </w:r>
            <w:r w:rsidR="0032681A" w:rsidRPr="004E0DED">
              <w:rPr>
                <w:noProof/>
                <w:webHidden/>
                <w:lang w:val="en-GB"/>
              </w:rPr>
              <w:tab/>
            </w:r>
            <w:r w:rsidR="007E379C" w:rsidRPr="004E0DED">
              <w:rPr>
                <w:noProof/>
                <w:webHidden/>
                <w:lang w:val="en-GB"/>
              </w:rPr>
              <w:fldChar w:fldCharType="begin"/>
            </w:r>
            <w:r w:rsidR="0032681A" w:rsidRPr="004E0DED">
              <w:rPr>
                <w:noProof/>
                <w:webHidden/>
                <w:lang w:val="en-GB"/>
              </w:rPr>
              <w:instrText xml:space="preserve"> PAGEREF _Toc88497220 \h </w:instrText>
            </w:r>
            <w:r w:rsidR="007E379C" w:rsidRPr="004E0DED">
              <w:rPr>
                <w:noProof/>
                <w:webHidden/>
                <w:lang w:val="en-GB"/>
              </w:rPr>
            </w:r>
            <w:r w:rsidR="007E379C" w:rsidRPr="004E0DED">
              <w:rPr>
                <w:noProof/>
                <w:webHidden/>
                <w:lang w:val="en-GB"/>
              </w:rPr>
              <w:fldChar w:fldCharType="separate"/>
            </w:r>
            <w:r w:rsidR="0032681A" w:rsidRPr="004E0DED">
              <w:rPr>
                <w:noProof/>
                <w:webHidden/>
                <w:lang w:val="en-GB"/>
              </w:rPr>
              <w:t>8</w:t>
            </w:r>
            <w:r w:rsidR="007E379C" w:rsidRPr="004E0DED">
              <w:rPr>
                <w:noProof/>
                <w:webHidden/>
                <w:lang w:val="en-GB"/>
              </w:rPr>
              <w:fldChar w:fldCharType="end"/>
            </w:r>
          </w:hyperlink>
        </w:p>
        <w:p w:rsidR="0032681A" w:rsidRPr="004E0DED" w:rsidRDefault="003E6F93" w:rsidP="00306CF9">
          <w:pPr>
            <w:pStyle w:val="11"/>
            <w:rPr>
              <w:noProof/>
              <w:lang w:val="en-GB"/>
            </w:rPr>
          </w:pPr>
          <w:hyperlink w:anchor="_Toc88497221" w:history="1">
            <w:r w:rsidR="0032681A" w:rsidRPr="004E0DED">
              <w:rPr>
                <w:rStyle w:val="ac"/>
                <w:noProof/>
                <w:lang w:val="en-GB"/>
              </w:rPr>
              <w:t>“EXAMPLES OF POOR COMMUNICATION”</w:t>
            </w:r>
            <w:r w:rsidR="0032681A" w:rsidRPr="004E0DED">
              <w:rPr>
                <w:noProof/>
                <w:webHidden/>
                <w:lang w:val="en-GB"/>
              </w:rPr>
              <w:tab/>
            </w:r>
            <w:r w:rsidR="007E379C" w:rsidRPr="004E0DED">
              <w:rPr>
                <w:noProof/>
                <w:webHidden/>
                <w:lang w:val="en-GB"/>
              </w:rPr>
              <w:fldChar w:fldCharType="begin"/>
            </w:r>
            <w:r w:rsidR="0032681A" w:rsidRPr="004E0DED">
              <w:rPr>
                <w:noProof/>
                <w:webHidden/>
                <w:lang w:val="en-GB"/>
              </w:rPr>
              <w:instrText xml:space="preserve"> PAGEREF _Toc88497221 \h </w:instrText>
            </w:r>
            <w:r w:rsidR="007E379C" w:rsidRPr="004E0DED">
              <w:rPr>
                <w:noProof/>
                <w:webHidden/>
                <w:lang w:val="en-GB"/>
              </w:rPr>
            </w:r>
            <w:r w:rsidR="007E379C" w:rsidRPr="004E0DED">
              <w:rPr>
                <w:noProof/>
                <w:webHidden/>
                <w:lang w:val="en-GB"/>
              </w:rPr>
              <w:fldChar w:fldCharType="separate"/>
            </w:r>
            <w:r w:rsidR="0032681A" w:rsidRPr="004E0DED">
              <w:rPr>
                <w:noProof/>
                <w:webHidden/>
                <w:lang w:val="en-GB"/>
              </w:rPr>
              <w:t>9</w:t>
            </w:r>
            <w:r w:rsidR="007E379C" w:rsidRPr="004E0DED">
              <w:rPr>
                <w:noProof/>
                <w:webHidden/>
                <w:lang w:val="en-GB"/>
              </w:rPr>
              <w:fldChar w:fldCharType="end"/>
            </w:r>
          </w:hyperlink>
        </w:p>
        <w:p w:rsidR="0032681A" w:rsidRPr="004E0DED" w:rsidRDefault="003E6F93" w:rsidP="00306CF9">
          <w:pPr>
            <w:pStyle w:val="11"/>
            <w:rPr>
              <w:noProof/>
              <w:lang w:val="en-GB"/>
            </w:rPr>
          </w:pPr>
          <w:hyperlink w:anchor="_Toc88497222" w:history="1">
            <w:r w:rsidR="0032681A" w:rsidRPr="004E0DED">
              <w:rPr>
                <w:rStyle w:val="ac"/>
                <w:noProof/>
                <w:lang w:val="en-GB"/>
              </w:rPr>
              <w:t>“Remedial Measures to Enhance Communication”</w:t>
            </w:r>
            <w:r w:rsidR="0032681A" w:rsidRPr="004E0DED">
              <w:rPr>
                <w:noProof/>
                <w:webHidden/>
                <w:lang w:val="en-GB"/>
              </w:rPr>
              <w:tab/>
            </w:r>
            <w:r w:rsidR="007E379C" w:rsidRPr="004E0DED">
              <w:rPr>
                <w:noProof/>
                <w:webHidden/>
                <w:lang w:val="en-GB"/>
              </w:rPr>
              <w:fldChar w:fldCharType="begin"/>
            </w:r>
            <w:r w:rsidR="0032681A" w:rsidRPr="004E0DED">
              <w:rPr>
                <w:noProof/>
                <w:webHidden/>
                <w:lang w:val="en-GB"/>
              </w:rPr>
              <w:instrText xml:space="preserve"> PAGEREF _Toc88497222 \h </w:instrText>
            </w:r>
            <w:r w:rsidR="007E379C" w:rsidRPr="004E0DED">
              <w:rPr>
                <w:noProof/>
                <w:webHidden/>
                <w:lang w:val="en-GB"/>
              </w:rPr>
            </w:r>
            <w:r w:rsidR="007E379C" w:rsidRPr="004E0DED">
              <w:rPr>
                <w:noProof/>
                <w:webHidden/>
                <w:lang w:val="en-GB"/>
              </w:rPr>
              <w:fldChar w:fldCharType="separate"/>
            </w:r>
            <w:r w:rsidR="0032681A" w:rsidRPr="004E0DED">
              <w:rPr>
                <w:noProof/>
                <w:webHidden/>
                <w:lang w:val="en-GB"/>
              </w:rPr>
              <w:t>10</w:t>
            </w:r>
            <w:r w:rsidR="007E379C" w:rsidRPr="004E0DED">
              <w:rPr>
                <w:noProof/>
                <w:webHidden/>
                <w:lang w:val="en-GB"/>
              </w:rPr>
              <w:fldChar w:fldCharType="end"/>
            </w:r>
          </w:hyperlink>
        </w:p>
        <w:p w:rsidR="0032681A" w:rsidRPr="004E0DED" w:rsidRDefault="003E6F93" w:rsidP="00306CF9">
          <w:pPr>
            <w:pStyle w:val="11"/>
            <w:rPr>
              <w:noProof/>
              <w:lang w:val="en-GB"/>
            </w:rPr>
          </w:pPr>
          <w:hyperlink w:anchor="_Toc88497223" w:history="1">
            <w:r w:rsidR="0032681A" w:rsidRPr="004E0DED">
              <w:rPr>
                <w:rStyle w:val="ac"/>
                <w:noProof/>
                <w:lang w:val="en-GB"/>
              </w:rPr>
              <w:t>Conclusion</w:t>
            </w:r>
            <w:r w:rsidR="0032681A" w:rsidRPr="004E0DED">
              <w:rPr>
                <w:noProof/>
                <w:webHidden/>
                <w:lang w:val="en-GB"/>
              </w:rPr>
              <w:tab/>
            </w:r>
            <w:r w:rsidR="007E379C" w:rsidRPr="004E0DED">
              <w:rPr>
                <w:noProof/>
                <w:webHidden/>
                <w:lang w:val="en-GB"/>
              </w:rPr>
              <w:fldChar w:fldCharType="begin"/>
            </w:r>
            <w:r w:rsidR="0032681A" w:rsidRPr="004E0DED">
              <w:rPr>
                <w:noProof/>
                <w:webHidden/>
                <w:lang w:val="en-GB"/>
              </w:rPr>
              <w:instrText xml:space="preserve"> PAGEREF _Toc88497223 \h </w:instrText>
            </w:r>
            <w:r w:rsidR="007E379C" w:rsidRPr="004E0DED">
              <w:rPr>
                <w:noProof/>
                <w:webHidden/>
                <w:lang w:val="en-GB"/>
              </w:rPr>
            </w:r>
            <w:r w:rsidR="007E379C" w:rsidRPr="004E0DED">
              <w:rPr>
                <w:noProof/>
                <w:webHidden/>
                <w:lang w:val="en-GB"/>
              </w:rPr>
              <w:fldChar w:fldCharType="separate"/>
            </w:r>
            <w:r w:rsidR="0032681A" w:rsidRPr="004E0DED">
              <w:rPr>
                <w:noProof/>
                <w:webHidden/>
                <w:lang w:val="en-GB"/>
              </w:rPr>
              <w:t>11</w:t>
            </w:r>
            <w:r w:rsidR="007E379C" w:rsidRPr="004E0DED">
              <w:rPr>
                <w:noProof/>
                <w:webHidden/>
                <w:lang w:val="en-GB"/>
              </w:rPr>
              <w:fldChar w:fldCharType="end"/>
            </w:r>
          </w:hyperlink>
        </w:p>
        <w:p w:rsidR="0032681A" w:rsidRPr="004E0DED" w:rsidRDefault="003E6F93" w:rsidP="00306CF9">
          <w:pPr>
            <w:pStyle w:val="11"/>
            <w:rPr>
              <w:noProof/>
              <w:lang w:val="en-GB"/>
            </w:rPr>
          </w:pPr>
          <w:hyperlink w:anchor="_Toc88497224" w:history="1">
            <w:r w:rsidR="0032681A" w:rsidRPr="004E0DED">
              <w:rPr>
                <w:rStyle w:val="ac"/>
                <w:noProof/>
                <w:lang w:val="en-GB"/>
              </w:rPr>
              <w:t>References</w:t>
            </w:r>
            <w:r w:rsidR="0032681A" w:rsidRPr="004E0DED">
              <w:rPr>
                <w:noProof/>
                <w:webHidden/>
                <w:lang w:val="en-GB"/>
              </w:rPr>
              <w:tab/>
            </w:r>
            <w:r w:rsidR="007E379C" w:rsidRPr="004E0DED">
              <w:rPr>
                <w:noProof/>
                <w:webHidden/>
                <w:lang w:val="en-GB"/>
              </w:rPr>
              <w:fldChar w:fldCharType="begin"/>
            </w:r>
            <w:r w:rsidR="0032681A" w:rsidRPr="004E0DED">
              <w:rPr>
                <w:noProof/>
                <w:webHidden/>
                <w:lang w:val="en-GB"/>
              </w:rPr>
              <w:instrText xml:space="preserve"> PAGEREF _Toc88497224 \h </w:instrText>
            </w:r>
            <w:r w:rsidR="007E379C" w:rsidRPr="004E0DED">
              <w:rPr>
                <w:noProof/>
                <w:webHidden/>
                <w:lang w:val="en-GB"/>
              </w:rPr>
            </w:r>
            <w:r w:rsidR="007E379C" w:rsidRPr="004E0DED">
              <w:rPr>
                <w:noProof/>
                <w:webHidden/>
                <w:lang w:val="en-GB"/>
              </w:rPr>
              <w:fldChar w:fldCharType="separate"/>
            </w:r>
            <w:r w:rsidR="0032681A" w:rsidRPr="004E0DED">
              <w:rPr>
                <w:noProof/>
                <w:webHidden/>
                <w:lang w:val="en-GB"/>
              </w:rPr>
              <w:t>12</w:t>
            </w:r>
            <w:r w:rsidR="007E379C" w:rsidRPr="004E0DED">
              <w:rPr>
                <w:noProof/>
                <w:webHidden/>
                <w:lang w:val="en-GB"/>
              </w:rPr>
              <w:fldChar w:fldCharType="end"/>
            </w:r>
          </w:hyperlink>
        </w:p>
        <w:p w:rsidR="0032681A" w:rsidRPr="004E0DED" w:rsidRDefault="007E379C" w:rsidP="00005FEF">
          <w:pPr>
            <w:spacing w:line="360" w:lineRule="auto"/>
            <w:jc w:val="both"/>
            <w:rPr>
              <w:lang w:val="en-GB"/>
            </w:rPr>
          </w:pPr>
          <w:r w:rsidRPr="004E0DED">
            <w:rPr>
              <w:lang w:val="en-GB"/>
            </w:rPr>
            <w:fldChar w:fldCharType="end"/>
          </w:r>
        </w:p>
      </w:sdtContent>
    </w:sdt>
    <w:p w:rsidR="0032681A" w:rsidRPr="004E0DED" w:rsidRDefault="0032681A" w:rsidP="00005FEF">
      <w:pPr>
        <w:pStyle w:val="1"/>
        <w:spacing w:before="0" w:after="0"/>
        <w:ind w:firstLine="720"/>
        <w:rPr>
          <w:b w:val="0"/>
          <w:lang w:val="en-GB"/>
        </w:rPr>
      </w:pPr>
    </w:p>
    <w:p w:rsidR="00E074A8" w:rsidRPr="004E0DED" w:rsidRDefault="00AA2560" w:rsidP="00005FEF">
      <w:pPr>
        <w:pStyle w:val="1"/>
        <w:spacing w:before="0" w:after="0"/>
        <w:rPr>
          <w:lang w:val="en-GB"/>
        </w:rPr>
      </w:pPr>
      <w:r w:rsidRPr="004E0DED">
        <w:rPr>
          <w:lang w:val="en-GB"/>
        </w:rPr>
        <w:br w:type="page"/>
      </w:r>
      <w:bookmarkStart w:id="0" w:name="_Toc88497215"/>
      <w:r w:rsidRPr="004E0DED">
        <w:rPr>
          <w:lang w:val="en-GB"/>
        </w:rPr>
        <w:lastRenderedPageBreak/>
        <w:t>Introduction</w:t>
      </w:r>
      <w:bookmarkEnd w:id="0"/>
    </w:p>
    <w:p w:rsidR="00BC29C1" w:rsidRPr="004E0DED" w:rsidRDefault="00AA2560" w:rsidP="00005FEF">
      <w:pPr>
        <w:pStyle w:val="10"/>
        <w:rPr>
          <w:lang w:val="en-GB"/>
        </w:rPr>
      </w:pPr>
      <w:r w:rsidRPr="004E0DED">
        <w:rPr>
          <w:lang w:val="en-GB"/>
        </w:rPr>
        <w:t xml:space="preserve">This report will briefly discuss the concept of “Effective teamwork and Communication”. </w:t>
      </w:r>
      <w:r w:rsidR="00BC29C1" w:rsidRPr="004E0DED">
        <w:rPr>
          <w:lang w:val="en-GB"/>
        </w:rPr>
        <w:t>Effective communication</w:t>
      </w:r>
      <w:r w:rsidRPr="004E0DED">
        <w:rPr>
          <w:lang w:val="en-GB"/>
        </w:rPr>
        <w:t xml:space="preserve"> and teamwork is very important for the right execution of plans in an organization. This report will also discuss the different models of communication used by individuals to communicate with other individuals. The skills which are necessary for effective communication will also be discussed in this </w:t>
      </w:r>
      <w:r w:rsidR="00BC29C1" w:rsidRPr="004E0DED">
        <w:rPr>
          <w:lang w:val="en-GB"/>
        </w:rPr>
        <w:t>report. The</w:t>
      </w:r>
      <w:r w:rsidRPr="004E0DED">
        <w:rPr>
          <w:lang w:val="en-GB"/>
        </w:rPr>
        <w:t xml:space="preserve"> remedial measure for good communication will also be discussed in this report.  </w:t>
      </w:r>
    </w:p>
    <w:p w:rsidR="00E074A8" w:rsidRPr="004E0DED" w:rsidRDefault="00AA2560" w:rsidP="00005FEF">
      <w:pPr>
        <w:pStyle w:val="10"/>
        <w:rPr>
          <w:b/>
          <w:lang w:val="en-GB"/>
        </w:rPr>
      </w:pPr>
      <w:r w:rsidRPr="004E0DED">
        <w:rPr>
          <w:lang w:val="en-GB"/>
        </w:rPr>
        <w:br w:type="page"/>
      </w:r>
    </w:p>
    <w:p w:rsidR="00E074A8" w:rsidRPr="004E0DED" w:rsidRDefault="00BC29C1" w:rsidP="00005FEF">
      <w:pPr>
        <w:pStyle w:val="1"/>
        <w:spacing w:before="0" w:after="0"/>
        <w:rPr>
          <w:lang w:val="en-GB"/>
        </w:rPr>
      </w:pPr>
      <w:bookmarkStart w:id="1" w:name="_Toc88497216"/>
      <w:r w:rsidRPr="004E0DED">
        <w:rPr>
          <w:lang w:val="en-GB"/>
        </w:rPr>
        <w:lastRenderedPageBreak/>
        <w:t>“</w:t>
      </w:r>
      <w:r w:rsidR="00AA2560" w:rsidRPr="004E0DED">
        <w:rPr>
          <w:lang w:val="en-GB"/>
        </w:rPr>
        <w:t>Concept of Communication</w:t>
      </w:r>
      <w:r w:rsidRPr="004E0DED">
        <w:rPr>
          <w:lang w:val="en-GB"/>
        </w:rPr>
        <w:t>”</w:t>
      </w:r>
      <w:bookmarkEnd w:id="1"/>
    </w:p>
    <w:p w:rsidR="00E074A8" w:rsidRPr="004E0DED" w:rsidRDefault="00AA2560" w:rsidP="00005FEF">
      <w:pPr>
        <w:pStyle w:val="10"/>
        <w:rPr>
          <w:lang w:val="en-GB"/>
        </w:rPr>
      </w:pPr>
      <w:r w:rsidRPr="004E0DED">
        <w:rPr>
          <w:lang w:val="en-GB"/>
        </w:rPr>
        <w:t>The act of relocating information or data from one person to another is known as communication. Each communication includes a message, sender and a receiver. In other words, the act of using sounds, words and signs to thoughts, ideas and feelings to other individuals is commonly known as communication. Effective communication is essential for the right execution of the plans in the organization. Communication is a crucial social skill that every individual must learn to survive or sustain in this world. With the help of effective communication, managers can guide their employees in the right directions which is important for the development and growth of the organization in future.</w:t>
      </w:r>
    </w:p>
    <w:p w:rsidR="00E074A8" w:rsidRPr="004E0DED" w:rsidRDefault="00BC29C1" w:rsidP="00005FEF">
      <w:pPr>
        <w:pStyle w:val="1"/>
        <w:spacing w:before="0" w:after="0"/>
        <w:rPr>
          <w:lang w:val="en-GB"/>
        </w:rPr>
      </w:pPr>
      <w:bookmarkStart w:id="2" w:name="_Toc88497217"/>
      <w:r w:rsidRPr="004E0DED">
        <w:rPr>
          <w:lang w:val="en-GB"/>
        </w:rPr>
        <w:t>“</w:t>
      </w:r>
      <w:r w:rsidR="00AA2560" w:rsidRPr="004E0DED">
        <w:rPr>
          <w:lang w:val="en-GB"/>
        </w:rPr>
        <w:t>Modes of Communication</w:t>
      </w:r>
      <w:r w:rsidRPr="004E0DED">
        <w:rPr>
          <w:lang w:val="en-GB"/>
        </w:rPr>
        <w:t>”</w:t>
      </w:r>
      <w:bookmarkEnd w:id="2"/>
    </w:p>
    <w:p w:rsidR="00E074A8" w:rsidRPr="004E0DED" w:rsidRDefault="00AA2560" w:rsidP="00005FEF">
      <w:pPr>
        <w:pStyle w:val="10"/>
        <w:rPr>
          <w:lang w:val="en-GB"/>
        </w:rPr>
      </w:pPr>
      <w:r w:rsidRPr="004E0DED">
        <w:rPr>
          <w:lang w:val="en-GB"/>
        </w:rPr>
        <w:t xml:space="preserve"> The different modes of communication are stated below:</w:t>
      </w:r>
    </w:p>
    <w:p w:rsidR="00E074A8" w:rsidRPr="004E0DED" w:rsidRDefault="00BC29C1" w:rsidP="00005FEF">
      <w:pPr>
        <w:pStyle w:val="10"/>
        <w:rPr>
          <w:lang w:val="en-GB"/>
        </w:rPr>
      </w:pPr>
      <w:r w:rsidRPr="004E0DED">
        <w:rPr>
          <w:b/>
          <w:lang w:val="en-GB"/>
        </w:rPr>
        <w:t>“</w:t>
      </w:r>
      <w:r w:rsidR="00AA2560" w:rsidRPr="004E0DED">
        <w:rPr>
          <w:b/>
          <w:lang w:val="en-GB"/>
        </w:rPr>
        <w:t>Verbal Communication</w:t>
      </w:r>
      <w:r w:rsidRPr="004E0DED">
        <w:rPr>
          <w:lang w:val="en-GB"/>
        </w:rPr>
        <w:t>”- Communication</w:t>
      </w:r>
      <w:r w:rsidR="00AA2560" w:rsidRPr="004E0DED">
        <w:rPr>
          <w:lang w:val="en-GB"/>
        </w:rPr>
        <w:t xml:space="preserve"> where words are spoken to share and convey information from one individual to another is commonly known as verbal communication. In organization, verbal communication helps individuals to effectively communicate with each other which </w:t>
      </w:r>
      <w:r w:rsidRPr="004E0DED">
        <w:rPr>
          <w:lang w:val="en-GB"/>
        </w:rPr>
        <w:t>are</w:t>
      </w:r>
      <w:r w:rsidR="00AA2560" w:rsidRPr="004E0DED">
        <w:rPr>
          <w:lang w:val="en-GB"/>
        </w:rPr>
        <w:t xml:space="preserve"> important for the right execution of plans. </w:t>
      </w:r>
    </w:p>
    <w:p w:rsidR="00E074A8" w:rsidRPr="004E0DED" w:rsidRDefault="00BC29C1" w:rsidP="00005FEF">
      <w:pPr>
        <w:pStyle w:val="10"/>
        <w:rPr>
          <w:b/>
          <w:lang w:val="en-GB"/>
        </w:rPr>
      </w:pPr>
      <w:r w:rsidRPr="004E0DED">
        <w:rPr>
          <w:b/>
          <w:lang w:val="en-GB"/>
        </w:rPr>
        <w:t>“</w:t>
      </w:r>
      <w:r w:rsidR="00A55E05">
        <w:rPr>
          <w:b/>
          <w:lang w:val="en-GB"/>
        </w:rPr>
        <w:t xml:space="preserve">Non </w:t>
      </w:r>
      <w:r w:rsidR="00AA2560" w:rsidRPr="004E0DED">
        <w:rPr>
          <w:b/>
          <w:lang w:val="en-GB"/>
        </w:rPr>
        <w:t>Verbal Communication</w:t>
      </w:r>
      <w:r w:rsidRPr="004E0DED">
        <w:rPr>
          <w:lang w:val="en-GB"/>
        </w:rPr>
        <w:t>”- It</w:t>
      </w:r>
      <w:r w:rsidR="00AA2560" w:rsidRPr="004E0DED">
        <w:rPr>
          <w:lang w:val="en-GB"/>
        </w:rPr>
        <w:t xml:space="preserve"> is a form of communication where one individual communicates with another individual without any word spoken. Here individuals communicate with another individual with their facial expressions, body posture, gestures, appearance and dress.</w:t>
      </w:r>
      <w:r w:rsidR="00AA2560" w:rsidRPr="004E0DED">
        <w:rPr>
          <w:b/>
          <w:lang w:val="en-GB"/>
        </w:rPr>
        <w:t xml:space="preserve"> </w:t>
      </w:r>
    </w:p>
    <w:p w:rsidR="00E074A8" w:rsidRPr="004E0DED" w:rsidRDefault="00BC29C1" w:rsidP="00005FEF">
      <w:pPr>
        <w:pStyle w:val="10"/>
        <w:rPr>
          <w:lang w:val="en-GB"/>
        </w:rPr>
      </w:pPr>
      <w:r w:rsidRPr="004E0DED">
        <w:rPr>
          <w:b/>
          <w:lang w:val="en-GB"/>
        </w:rPr>
        <w:t>“</w:t>
      </w:r>
      <w:r w:rsidR="00AA2560" w:rsidRPr="004E0DED">
        <w:rPr>
          <w:b/>
          <w:lang w:val="en-GB"/>
        </w:rPr>
        <w:t>Formal Communication</w:t>
      </w:r>
      <w:r w:rsidRPr="004E0DED">
        <w:rPr>
          <w:b/>
          <w:lang w:val="en-GB"/>
        </w:rPr>
        <w:t>”-</w:t>
      </w:r>
      <w:r w:rsidRPr="004E0DED">
        <w:rPr>
          <w:lang w:val="en-GB"/>
        </w:rPr>
        <w:t xml:space="preserve"> Communication</w:t>
      </w:r>
      <w:r w:rsidR="00AA2560" w:rsidRPr="004E0DED">
        <w:rPr>
          <w:lang w:val="en-GB"/>
        </w:rPr>
        <w:t xml:space="preserve"> that takes place through official routes and channels is known as formal communication. It is also known as official communication. Official meetings, commercial notices, reports and so on are examples of formal communication.</w:t>
      </w:r>
    </w:p>
    <w:p w:rsidR="00E074A8" w:rsidRPr="004E0DED" w:rsidRDefault="00BC29C1" w:rsidP="00005FEF">
      <w:pPr>
        <w:pStyle w:val="10"/>
        <w:rPr>
          <w:lang w:val="en-GB"/>
        </w:rPr>
      </w:pPr>
      <w:r w:rsidRPr="004E0DED">
        <w:rPr>
          <w:b/>
          <w:lang w:val="en-GB"/>
        </w:rPr>
        <w:t>“</w:t>
      </w:r>
      <w:r w:rsidR="00AA2560" w:rsidRPr="004E0DED">
        <w:rPr>
          <w:b/>
          <w:lang w:val="en-GB"/>
        </w:rPr>
        <w:t>Informal Communication</w:t>
      </w:r>
      <w:r w:rsidRPr="004E0DED">
        <w:rPr>
          <w:b/>
          <w:lang w:val="en-GB"/>
        </w:rPr>
        <w:t>”-</w:t>
      </w:r>
      <w:r w:rsidRPr="004E0DED">
        <w:rPr>
          <w:lang w:val="en-GB"/>
        </w:rPr>
        <w:t xml:space="preserve"> Informal</w:t>
      </w:r>
      <w:r w:rsidR="00AA2560" w:rsidRPr="004E0DED">
        <w:rPr>
          <w:lang w:val="en-GB"/>
        </w:rPr>
        <w:t xml:space="preserve"> communication is a communication that takes place without any official routes and channels</w:t>
      </w:r>
      <w:r w:rsidR="00A55E05">
        <w:rPr>
          <w:lang w:val="en-GB"/>
        </w:rPr>
        <w:t xml:space="preserve">. </w:t>
      </w:r>
      <w:r w:rsidR="00AA2560" w:rsidRPr="004E0DED">
        <w:rPr>
          <w:lang w:val="en-GB"/>
        </w:rPr>
        <w:t>It is a normal communication that takes place between employees in the organization. Informal letters, memes, friendly emails and so on are examples of informal communication.</w:t>
      </w:r>
    </w:p>
    <w:p w:rsidR="008A776C" w:rsidRPr="004E0DED" w:rsidRDefault="008A776C" w:rsidP="00005FEF">
      <w:pPr>
        <w:pStyle w:val="10"/>
        <w:rPr>
          <w:lang w:val="en-GB"/>
        </w:rPr>
      </w:pPr>
    </w:p>
    <w:p w:rsidR="00E074A8" w:rsidRPr="004E0DED" w:rsidRDefault="00BC29C1" w:rsidP="00005FEF">
      <w:pPr>
        <w:pStyle w:val="1"/>
        <w:spacing w:before="0" w:after="0"/>
        <w:rPr>
          <w:lang w:val="en-GB"/>
        </w:rPr>
      </w:pPr>
      <w:bookmarkStart w:id="3" w:name="_Toc88497218"/>
      <w:r w:rsidRPr="004E0DED">
        <w:rPr>
          <w:lang w:val="en-GB"/>
        </w:rPr>
        <w:t>“</w:t>
      </w:r>
      <w:r w:rsidR="00AA2560" w:rsidRPr="004E0DED">
        <w:rPr>
          <w:lang w:val="en-GB"/>
        </w:rPr>
        <w:t>Models of Communication</w:t>
      </w:r>
      <w:r w:rsidRPr="004E0DED">
        <w:rPr>
          <w:lang w:val="en-GB"/>
        </w:rPr>
        <w:t>”</w:t>
      </w:r>
      <w:bookmarkEnd w:id="3"/>
      <w:r w:rsidR="00AA2560" w:rsidRPr="004E0DED">
        <w:rPr>
          <w:lang w:val="en-GB"/>
        </w:rPr>
        <w:t xml:space="preserve"> </w:t>
      </w:r>
    </w:p>
    <w:p w:rsidR="00E074A8" w:rsidRPr="004E0DED" w:rsidRDefault="00AA2560" w:rsidP="00005FEF">
      <w:pPr>
        <w:pStyle w:val="10"/>
        <w:rPr>
          <w:lang w:val="en-GB"/>
        </w:rPr>
      </w:pPr>
      <w:r w:rsidRPr="004E0DED">
        <w:rPr>
          <w:lang w:val="en-GB"/>
        </w:rPr>
        <w:t xml:space="preserve">Effective communication is very important for the right execution of plans in the </w:t>
      </w:r>
      <w:r w:rsidR="00BC29C1" w:rsidRPr="004E0DED">
        <w:rPr>
          <w:lang w:val="en-GB"/>
        </w:rPr>
        <w:t>organization;</w:t>
      </w:r>
      <w:r w:rsidRPr="004E0DED">
        <w:rPr>
          <w:lang w:val="en-GB"/>
        </w:rPr>
        <w:t xml:space="preserve"> if the workers and managers fail to effectively communicate with each other then they are not able to reach the goals and objectives of the organization. As a result of this, the organization will not sustain in the long </w:t>
      </w:r>
      <w:r w:rsidR="00BC29C1" w:rsidRPr="004E0DED">
        <w:rPr>
          <w:lang w:val="en-GB"/>
        </w:rPr>
        <w:t>run. So</w:t>
      </w:r>
      <w:r w:rsidRPr="004E0DED">
        <w:rPr>
          <w:lang w:val="en-GB"/>
        </w:rPr>
        <w:t xml:space="preserve"> communication plays an important role in the development and growth of the organization. The different models of communication are stated below:</w:t>
      </w:r>
    </w:p>
    <w:p w:rsidR="00E074A8" w:rsidRPr="004E0DED" w:rsidRDefault="00E074A8" w:rsidP="00005FEF">
      <w:pPr>
        <w:pStyle w:val="10"/>
        <w:rPr>
          <w:lang w:val="en-GB"/>
        </w:rPr>
      </w:pPr>
    </w:p>
    <w:p w:rsidR="00E074A8" w:rsidRPr="004E0DED" w:rsidRDefault="00BC29C1" w:rsidP="00005FEF">
      <w:pPr>
        <w:pStyle w:val="10"/>
        <w:rPr>
          <w:lang w:val="en-GB"/>
        </w:rPr>
      </w:pPr>
      <w:r w:rsidRPr="004E0DED">
        <w:rPr>
          <w:b/>
          <w:lang w:val="en-GB"/>
        </w:rPr>
        <w:lastRenderedPageBreak/>
        <w:t>“</w:t>
      </w:r>
      <w:r w:rsidR="00AA2560" w:rsidRPr="004E0DED">
        <w:rPr>
          <w:b/>
          <w:lang w:val="en-GB"/>
        </w:rPr>
        <w:t>Shannon and Weaver Model</w:t>
      </w:r>
      <w:r w:rsidRPr="004E0DED">
        <w:rPr>
          <w:b/>
          <w:lang w:val="en-GB"/>
        </w:rPr>
        <w:t>”</w:t>
      </w:r>
      <w:r w:rsidR="00AA2560" w:rsidRPr="004E0DED">
        <w:rPr>
          <w:lang w:val="en-GB"/>
        </w:rPr>
        <w:t xml:space="preserve">: This model was founded </w:t>
      </w:r>
      <w:r w:rsidRPr="004E0DED">
        <w:rPr>
          <w:lang w:val="en-GB"/>
        </w:rPr>
        <w:t>in 1948</w:t>
      </w:r>
      <w:r w:rsidR="00AA2560" w:rsidRPr="004E0DED">
        <w:rPr>
          <w:lang w:val="en-GB"/>
        </w:rPr>
        <w:t xml:space="preserve"> by Weaver and </w:t>
      </w:r>
      <w:r w:rsidRPr="004E0DED">
        <w:rPr>
          <w:lang w:val="en-GB"/>
        </w:rPr>
        <w:t>Shannon. It</w:t>
      </w:r>
      <w:r w:rsidR="00AA2560" w:rsidRPr="004E0DED">
        <w:rPr>
          <w:lang w:val="en-GB"/>
        </w:rPr>
        <w:t xml:space="preserve"> is a “Mathematical Theory of Communication” that claims that individual communication can be divided into six major concepts: “</w:t>
      </w:r>
      <w:r w:rsidRPr="004E0DED">
        <w:rPr>
          <w:lang w:val="en-GB"/>
        </w:rPr>
        <w:t>sender, encoder</w:t>
      </w:r>
      <w:r w:rsidR="00AA2560" w:rsidRPr="004E0DED">
        <w:rPr>
          <w:lang w:val="en-GB"/>
        </w:rPr>
        <w:t>, channel, noise, decoder and receiver”. As compared to other models of communication, it is the most effective model of communication that helps individuals to effectively communicate with each other. The six elements of the model are discussed below:</w:t>
      </w:r>
    </w:p>
    <w:p w:rsidR="00E074A8" w:rsidRPr="004E0DED" w:rsidRDefault="00AA2560" w:rsidP="00005FEF">
      <w:pPr>
        <w:pStyle w:val="10"/>
        <w:rPr>
          <w:lang w:val="en-GB"/>
        </w:rPr>
      </w:pPr>
      <w:r w:rsidRPr="004E0DED">
        <w:rPr>
          <w:b/>
          <w:lang w:val="en-GB"/>
        </w:rPr>
        <w:t>Sender:</w:t>
      </w:r>
      <w:r w:rsidRPr="004E0DED">
        <w:rPr>
          <w:lang w:val="en-GB"/>
        </w:rPr>
        <w:t xml:space="preserve"> They are the individuals who form the message, select the path and send or circulate the </w:t>
      </w:r>
      <w:r w:rsidR="00BC29C1" w:rsidRPr="004E0DED">
        <w:rPr>
          <w:lang w:val="en-GB"/>
        </w:rPr>
        <w:t>message;</w:t>
      </w:r>
      <w:r w:rsidRPr="004E0DED">
        <w:rPr>
          <w:lang w:val="en-GB"/>
        </w:rPr>
        <w:t xml:space="preserve"> it is the initial step of this communication model. </w:t>
      </w:r>
    </w:p>
    <w:p w:rsidR="00E074A8" w:rsidRPr="004E0DED" w:rsidRDefault="00AA2560" w:rsidP="00005FEF">
      <w:pPr>
        <w:pStyle w:val="10"/>
        <w:rPr>
          <w:lang w:val="en-GB"/>
        </w:rPr>
      </w:pPr>
      <w:r w:rsidRPr="004E0DED">
        <w:rPr>
          <w:b/>
          <w:lang w:val="en-GB"/>
        </w:rPr>
        <w:t xml:space="preserve">Encoder: </w:t>
      </w:r>
      <w:r w:rsidRPr="004E0DED">
        <w:rPr>
          <w:lang w:val="en-GB"/>
        </w:rPr>
        <w:t xml:space="preserve"> Encoder </w:t>
      </w:r>
      <w:r w:rsidR="00BC29C1" w:rsidRPr="004E0DED">
        <w:rPr>
          <w:lang w:val="en-GB"/>
        </w:rPr>
        <w:t>is</w:t>
      </w:r>
      <w:r w:rsidRPr="004E0DED">
        <w:rPr>
          <w:lang w:val="en-GB"/>
        </w:rPr>
        <w:t xml:space="preserve"> the machines that are used </w:t>
      </w:r>
      <w:r w:rsidR="00BC29C1" w:rsidRPr="004E0DED">
        <w:rPr>
          <w:lang w:val="en-GB"/>
        </w:rPr>
        <w:t>to convert</w:t>
      </w:r>
      <w:r w:rsidRPr="004E0DED">
        <w:rPr>
          <w:lang w:val="en-GB"/>
        </w:rPr>
        <w:t xml:space="preserve"> this message into binary data or signals. It is the second stage of this model of communication. </w:t>
      </w:r>
    </w:p>
    <w:p w:rsidR="00E074A8" w:rsidRPr="004E0DED" w:rsidRDefault="00AA2560" w:rsidP="00005FEF">
      <w:pPr>
        <w:pStyle w:val="10"/>
        <w:rPr>
          <w:lang w:val="en-GB"/>
        </w:rPr>
      </w:pPr>
      <w:r w:rsidRPr="004E0DED">
        <w:rPr>
          <w:b/>
          <w:lang w:val="en-GB"/>
        </w:rPr>
        <w:t>Channel:</w:t>
      </w:r>
      <w:r w:rsidRPr="004E0DED">
        <w:rPr>
          <w:lang w:val="en-GB"/>
        </w:rPr>
        <w:t xml:space="preserve"> They are the medium that are used to circulate or send the message. It is the third stage of the Weaver and Shannon model of communication. </w:t>
      </w:r>
    </w:p>
    <w:p w:rsidR="00E074A8" w:rsidRPr="004E0DED" w:rsidRDefault="00AA2560" w:rsidP="00005FEF">
      <w:pPr>
        <w:pStyle w:val="10"/>
        <w:rPr>
          <w:lang w:val="en-GB"/>
        </w:rPr>
      </w:pPr>
      <w:r w:rsidRPr="004E0DED">
        <w:rPr>
          <w:b/>
          <w:lang w:val="en-GB"/>
        </w:rPr>
        <w:t>Decoder:</w:t>
      </w:r>
      <w:r w:rsidRPr="004E0DED">
        <w:rPr>
          <w:lang w:val="en-GB"/>
        </w:rPr>
        <w:t xml:space="preserve"> It is the fourth stage of this model of communication. Decoder is a machine which is used to convert </w:t>
      </w:r>
      <w:r w:rsidR="00BC29C1" w:rsidRPr="004E0DED">
        <w:rPr>
          <w:lang w:val="en-GB"/>
        </w:rPr>
        <w:t>the binary</w:t>
      </w:r>
      <w:r w:rsidRPr="004E0DED">
        <w:rPr>
          <w:lang w:val="en-GB"/>
        </w:rPr>
        <w:t xml:space="preserve"> data or signals into messages.</w:t>
      </w:r>
    </w:p>
    <w:p w:rsidR="00E074A8" w:rsidRPr="004E0DED" w:rsidRDefault="00AA2560" w:rsidP="00005FEF">
      <w:pPr>
        <w:pStyle w:val="10"/>
        <w:rPr>
          <w:lang w:val="en-GB"/>
        </w:rPr>
      </w:pPr>
      <w:r w:rsidRPr="004E0DED">
        <w:rPr>
          <w:b/>
          <w:lang w:val="en-GB"/>
        </w:rPr>
        <w:t>Receiver:</w:t>
      </w:r>
      <w:r w:rsidRPr="004E0DED">
        <w:rPr>
          <w:lang w:val="en-GB"/>
        </w:rPr>
        <w:t xml:space="preserve"> They are the individuals who receive the message and they provide feedback as per the message. </w:t>
      </w:r>
    </w:p>
    <w:p w:rsidR="00E074A8" w:rsidRPr="004E0DED" w:rsidRDefault="00AA2560" w:rsidP="00005FEF">
      <w:pPr>
        <w:pStyle w:val="10"/>
        <w:rPr>
          <w:lang w:val="en-GB"/>
        </w:rPr>
      </w:pPr>
      <w:r w:rsidRPr="004E0DED">
        <w:rPr>
          <w:b/>
          <w:lang w:val="en-GB"/>
        </w:rPr>
        <w:t xml:space="preserve">Noise: </w:t>
      </w:r>
      <w:r w:rsidRPr="004E0DED">
        <w:rPr>
          <w:lang w:val="en-GB"/>
        </w:rPr>
        <w:t xml:space="preserve">It is the tangible disturbances like people, environment and so on that does not allow the message to reach the receiver in the real form.  </w:t>
      </w:r>
    </w:p>
    <w:p w:rsidR="00E074A8" w:rsidRPr="004E0DED" w:rsidRDefault="00E074A8" w:rsidP="00005FEF">
      <w:pPr>
        <w:pStyle w:val="10"/>
        <w:rPr>
          <w:lang w:val="en-GB"/>
        </w:rPr>
      </w:pPr>
    </w:p>
    <w:p w:rsidR="00E074A8" w:rsidRPr="004E0DED" w:rsidRDefault="00E074A8" w:rsidP="00005FEF">
      <w:pPr>
        <w:pStyle w:val="10"/>
        <w:rPr>
          <w:lang w:val="en-GB"/>
        </w:rPr>
      </w:pPr>
    </w:p>
    <w:p w:rsidR="00E074A8" w:rsidRPr="004E0DED" w:rsidRDefault="00AA2560" w:rsidP="00005FEF">
      <w:pPr>
        <w:pStyle w:val="10"/>
        <w:jc w:val="center"/>
        <w:rPr>
          <w:lang w:val="en-GB"/>
        </w:rPr>
      </w:pPr>
      <w:r w:rsidRPr="004E0DED">
        <w:rPr>
          <w:noProof/>
          <w:lang w:val="ru-RU" w:eastAsia="ru-RU"/>
        </w:rPr>
        <w:lastRenderedPageBreak/>
        <w:drawing>
          <wp:inline distT="114300" distB="114300" distL="114300" distR="114300">
            <wp:extent cx="5943600" cy="41656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cstate="print"/>
                    <a:srcRect/>
                    <a:stretch>
                      <a:fillRect/>
                    </a:stretch>
                  </pic:blipFill>
                  <pic:spPr>
                    <a:xfrm>
                      <a:off x="0" y="0"/>
                      <a:ext cx="5943600" cy="4165600"/>
                    </a:xfrm>
                    <a:prstGeom prst="rect">
                      <a:avLst/>
                    </a:prstGeom>
                    <a:ln/>
                  </pic:spPr>
                </pic:pic>
              </a:graphicData>
            </a:graphic>
          </wp:inline>
        </w:drawing>
      </w:r>
    </w:p>
    <w:p w:rsidR="00E074A8" w:rsidRPr="004E0DED" w:rsidRDefault="0032681A" w:rsidP="00005FEF">
      <w:pPr>
        <w:pStyle w:val="10"/>
        <w:jc w:val="center"/>
        <w:rPr>
          <w:b/>
          <w:lang w:val="en-GB"/>
        </w:rPr>
      </w:pPr>
      <w:r w:rsidRPr="004E0DED">
        <w:rPr>
          <w:b/>
          <w:lang w:val="en-GB"/>
        </w:rPr>
        <w:t>Figure No. 1: “Shannon and Weaver Model”</w:t>
      </w:r>
    </w:p>
    <w:p w:rsidR="00005FEF" w:rsidRPr="004E0DED" w:rsidRDefault="00005FEF" w:rsidP="00005FEF">
      <w:pPr>
        <w:pStyle w:val="10"/>
        <w:jc w:val="center"/>
        <w:rPr>
          <w:lang w:val="en-GB"/>
        </w:rPr>
      </w:pPr>
    </w:p>
    <w:p w:rsidR="00E074A8" w:rsidRPr="004E0DED" w:rsidRDefault="00BC29C1" w:rsidP="00005FEF">
      <w:pPr>
        <w:pStyle w:val="10"/>
        <w:rPr>
          <w:lang w:val="en-GB"/>
        </w:rPr>
      </w:pPr>
      <w:r w:rsidRPr="004E0DED">
        <w:rPr>
          <w:b/>
          <w:lang w:val="en-GB"/>
        </w:rPr>
        <w:t>“</w:t>
      </w:r>
      <w:r w:rsidR="00AA2560" w:rsidRPr="004E0DED">
        <w:rPr>
          <w:b/>
          <w:lang w:val="en-GB"/>
        </w:rPr>
        <w:t>Schramm’s Model</w:t>
      </w:r>
      <w:r w:rsidRPr="004E0DED">
        <w:rPr>
          <w:b/>
          <w:lang w:val="en-GB"/>
        </w:rPr>
        <w:t>”</w:t>
      </w:r>
      <w:r w:rsidR="00AA2560" w:rsidRPr="004E0DED">
        <w:rPr>
          <w:b/>
          <w:lang w:val="en-GB"/>
        </w:rPr>
        <w:t xml:space="preserve">: </w:t>
      </w:r>
      <w:r w:rsidR="00AA2560" w:rsidRPr="004E0DED">
        <w:rPr>
          <w:lang w:val="en-GB"/>
        </w:rPr>
        <w:t xml:space="preserve">This model was suggested in 1954 by Wilber Schramm. </w:t>
      </w:r>
      <w:r w:rsidRPr="004E0DED">
        <w:rPr>
          <w:lang w:val="en-GB"/>
        </w:rPr>
        <w:t>This model</w:t>
      </w:r>
      <w:r w:rsidR="00AA2560" w:rsidRPr="004E0DED">
        <w:rPr>
          <w:lang w:val="en-GB"/>
        </w:rPr>
        <w:t xml:space="preserve"> generally originated from the Shannon-Weaver model. Through this model, Schramm said that communication has a 2-way track with the information continuously passing between receiver and sender. He said that information has no use until and unless it is attentively placed into words and expressed to others</w:t>
      </w:r>
      <w:r w:rsidR="00A55E05">
        <w:rPr>
          <w:lang w:val="en-GB"/>
        </w:rPr>
        <w:t xml:space="preserve">. </w:t>
      </w:r>
      <w:r w:rsidR="00AA2560" w:rsidRPr="004E0DED">
        <w:rPr>
          <w:lang w:val="en-GB"/>
        </w:rPr>
        <w:t xml:space="preserve">In this model, encoding plays an important role as it converts the message into binary data or signals. When the data or information reaches the beneficiary, his main job is to recognize what the sender wanted to convey through this </w:t>
      </w:r>
      <w:r w:rsidRPr="004E0DED">
        <w:rPr>
          <w:lang w:val="en-GB"/>
        </w:rPr>
        <w:t>message. The</w:t>
      </w:r>
      <w:r w:rsidR="00AA2560" w:rsidRPr="004E0DED">
        <w:rPr>
          <w:lang w:val="en-GB"/>
        </w:rPr>
        <w:t xml:space="preserve"> message has no use until and unless the receiver is able to decode the message. So decoding and encoding are the essential factors of good or effective communication as without this message can never smoothly flow between individuals. He also said that communication is imperfect until and unless the sender attains </w:t>
      </w:r>
      <w:r w:rsidR="00574944" w:rsidRPr="004E0DED">
        <w:rPr>
          <w:lang w:val="en-GB"/>
        </w:rPr>
        <w:t>a comment</w:t>
      </w:r>
      <w:r w:rsidR="00AA2560" w:rsidRPr="004E0DED">
        <w:rPr>
          <w:lang w:val="en-GB"/>
        </w:rPr>
        <w:t xml:space="preserve"> or a feedback from the receiver</w:t>
      </w:r>
      <w:r w:rsidR="00A55E05">
        <w:rPr>
          <w:lang w:val="en-GB"/>
        </w:rPr>
        <w:t xml:space="preserve">. </w:t>
      </w:r>
      <w:r w:rsidR="00AA2560" w:rsidRPr="004E0DED">
        <w:rPr>
          <w:lang w:val="en-GB"/>
        </w:rPr>
        <w:t xml:space="preserve">For this reason, Wilber Schramm said that communication is a 2 - way procedure between a sender and a receiver. </w:t>
      </w:r>
    </w:p>
    <w:p w:rsidR="00E074A8" w:rsidRPr="004E0DED" w:rsidRDefault="00E074A8" w:rsidP="00005FEF">
      <w:pPr>
        <w:pStyle w:val="10"/>
        <w:rPr>
          <w:lang w:val="en-GB"/>
        </w:rPr>
      </w:pPr>
    </w:p>
    <w:p w:rsidR="00E074A8" w:rsidRPr="004E0DED" w:rsidRDefault="00AA2560" w:rsidP="00005FEF">
      <w:pPr>
        <w:pStyle w:val="10"/>
        <w:jc w:val="center"/>
        <w:rPr>
          <w:lang w:val="en-GB"/>
        </w:rPr>
      </w:pPr>
      <w:r w:rsidRPr="004E0DED">
        <w:rPr>
          <w:noProof/>
          <w:lang w:val="ru-RU" w:eastAsia="ru-RU"/>
        </w:rPr>
        <w:lastRenderedPageBreak/>
        <w:drawing>
          <wp:inline distT="114300" distB="114300" distL="114300" distR="114300">
            <wp:extent cx="5943600" cy="33528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cstate="print"/>
                    <a:srcRect/>
                    <a:stretch>
                      <a:fillRect/>
                    </a:stretch>
                  </pic:blipFill>
                  <pic:spPr>
                    <a:xfrm>
                      <a:off x="0" y="0"/>
                      <a:ext cx="5943600" cy="3352800"/>
                    </a:xfrm>
                    <a:prstGeom prst="rect">
                      <a:avLst/>
                    </a:prstGeom>
                    <a:ln/>
                  </pic:spPr>
                </pic:pic>
              </a:graphicData>
            </a:graphic>
          </wp:inline>
        </w:drawing>
      </w:r>
    </w:p>
    <w:p w:rsidR="00E074A8" w:rsidRDefault="0032681A" w:rsidP="00F14854">
      <w:pPr>
        <w:pStyle w:val="10"/>
        <w:jc w:val="center"/>
        <w:rPr>
          <w:b/>
          <w:lang w:val="en-GB"/>
        </w:rPr>
      </w:pPr>
      <w:r w:rsidRPr="004E0DED">
        <w:rPr>
          <w:b/>
          <w:lang w:val="en-GB"/>
        </w:rPr>
        <w:t>Figure No. 2: “Schramm’s Model”</w:t>
      </w:r>
    </w:p>
    <w:p w:rsidR="00F14854" w:rsidRPr="004E0DED" w:rsidRDefault="00F14854" w:rsidP="00F14854">
      <w:pPr>
        <w:pStyle w:val="10"/>
        <w:jc w:val="center"/>
        <w:rPr>
          <w:b/>
          <w:lang w:val="en-GB"/>
        </w:rPr>
      </w:pPr>
      <w:bookmarkStart w:id="4" w:name="_GoBack"/>
      <w:bookmarkEnd w:id="4"/>
    </w:p>
    <w:p w:rsidR="00E074A8" w:rsidRPr="00A55E05" w:rsidRDefault="00AA2560" w:rsidP="00005FEF">
      <w:pPr>
        <w:pStyle w:val="10"/>
        <w:rPr>
          <w:b/>
          <w:lang w:val="en-GB"/>
        </w:rPr>
      </w:pPr>
      <w:r w:rsidRPr="004E0DED">
        <w:rPr>
          <w:b/>
          <w:lang w:val="en-GB"/>
        </w:rPr>
        <w:t xml:space="preserve"> Sender </w:t>
      </w:r>
      <w:r w:rsidRPr="004E0DED">
        <w:rPr>
          <w:rFonts w:eastAsia="Arial Unicode MS"/>
          <w:b/>
          <w:lang w:val="en-GB"/>
        </w:rPr>
        <w:t xml:space="preserve">↔ M ↔ Receiver: </w:t>
      </w:r>
      <w:r w:rsidRPr="004E0DED">
        <w:rPr>
          <w:lang w:val="en-GB"/>
        </w:rPr>
        <w:t xml:space="preserve"> Here, M stands for message.  Schramm stated that a person’s experience, cultural background and knowledge plays a significant role in the process of communication. People from different religions, cultures or backgrounds try to understand the message in a different way. In this model, Schramm clearly said that communication will be effective only if the receiver interprets the message in the way in which the sender wants to convey it and send him the response or feedback accordingly. Otherwise the communication will be incomplete and ineffective. </w:t>
      </w:r>
    </w:p>
    <w:p w:rsidR="00E074A8" w:rsidRPr="004E0DED" w:rsidRDefault="00E074A8" w:rsidP="00005FEF">
      <w:pPr>
        <w:pStyle w:val="10"/>
        <w:rPr>
          <w:lang w:val="en-GB"/>
        </w:rPr>
      </w:pPr>
    </w:p>
    <w:p w:rsidR="00E074A8" w:rsidRPr="004E0DED" w:rsidRDefault="00BC29C1" w:rsidP="00005FEF">
      <w:pPr>
        <w:pStyle w:val="1"/>
        <w:spacing w:before="0" w:after="0"/>
        <w:rPr>
          <w:lang w:val="en-GB"/>
        </w:rPr>
      </w:pPr>
      <w:bookmarkStart w:id="5" w:name="_Toc88497219"/>
      <w:r w:rsidRPr="004E0DED">
        <w:rPr>
          <w:lang w:val="en-GB"/>
        </w:rPr>
        <w:t>“</w:t>
      </w:r>
      <w:r w:rsidR="00AA2560" w:rsidRPr="004E0DED">
        <w:rPr>
          <w:lang w:val="en-GB"/>
        </w:rPr>
        <w:t>Skills of Communication</w:t>
      </w:r>
      <w:r w:rsidRPr="004E0DED">
        <w:rPr>
          <w:lang w:val="en-GB"/>
        </w:rPr>
        <w:t>”</w:t>
      </w:r>
      <w:bookmarkEnd w:id="5"/>
      <w:r w:rsidR="00AA2560" w:rsidRPr="004E0DED">
        <w:rPr>
          <w:lang w:val="en-GB"/>
        </w:rPr>
        <w:t xml:space="preserve"> </w:t>
      </w:r>
    </w:p>
    <w:p w:rsidR="00E074A8" w:rsidRPr="004E0DED" w:rsidRDefault="00AA2560" w:rsidP="00005FEF">
      <w:pPr>
        <w:pStyle w:val="10"/>
        <w:rPr>
          <w:lang w:val="en-GB"/>
        </w:rPr>
      </w:pPr>
      <w:r w:rsidRPr="004E0DED">
        <w:rPr>
          <w:lang w:val="en-GB"/>
        </w:rPr>
        <w:t xml:space="preserve">Communication is an important skill that every individual should learn to survive in society. Effective communication helps individuals to reach their objectives and goals in their </w:t>
      </w:r>
      <w:r w:rsidR="00181FD7" w:rsidRPr="004E0DED">
        <w:rPr>
          <w:lang w:val="en-GB"/>
        </w:rPr>
        <w:t>lives. The</w:t>
      </w:r>
      <w:r w:rsidRPr="004E0DED">
        <w:rPr>
          <w:lang w:val="en-GB"/>
        </w:rPr>
        <w:t xml:space="preserve"> most skills for effective communication are stated below:</w:t>
      </w:r>
    </w:p>
    <w:p w:rsidR="00E074A8" w:rsidRPr="004E0DED" w:rsidRDefault="00BC29C1" w:rsidP="00005FEF">
      <w:pPr>
        <w:pStyle w:val="10"/>
        <w:rPr>
          <w:lang w:val="en-GB"/>
        </w:rPr>
      </w:pPr>
      <w:r w:rsidRPr="004E0DED">
        <w:rPr>
          <w:b/>
          <w:lang w:val="en-GB"/>
        </w:rPr>
        <w:t>“</w:t>
      </w:r>
      <w:r w:rsidR="00AA2560" w:rsidRPr="004E0DED">
        <w:rPr>
          <w:b/>
          <w:lang w:val="en-GB"/>
        </w:rPr>
        <w:t>Active listening</w:t>
      </w:r>
      <w:r w:rsidRPr="004E0DED">
        <w:rPr>
          <w:b/>
          <w:lang w:val="en-GB"/>
        </w:rPr>
        <w:t>”</w:t>
      </w:r>
      <w:r w:rsidR="00AA2560" w:rsidRPr="004E0DED">
        <w:rPr>
          <w:b/>
          <w:lang w:val="en-GB"/>
        </w:rPr>
        <w:t xml:space="preserve">: </w:t>
      </w:r>
      <w:r w:rsidR="00AA2560" w:rsidRPr="004E0DED">
        <w:rPr>
          <w:lang w:val="en-GB"/>
        </w:rPr>
        <w:t xml:space="preserve">It is the most important skill which is required for effective </w:t>
      </w:r>
      <w:r w:rsidRPr="004E0DED">
        <w:rPr>
          <w:lang w:val="en-GB"/>
        </w:rPr>
        <w:t>communication. Listening</w:t>
      </w:r>
      <w:r w:rsidR="00AA2560" w:rsidRPr="004E0DED">
        <w:rPr>
          <w:lang w:val="en-GB"/>
        </w:rPr>
        <w:t xml:space="preserve"> actively means paying enormous concentration or attention towards an individual speaking to them. If an individual carefully listens to their seniors or elders then they can learn new things from their real life experiences and can implement those things in their own life to get </w:t>
      </w:r>
      <w:r w:rsidRPr="004E0DED">
        <w:rPr>
          <w:lang w:val="en-GB"/>
        </w:rPr>
        <w:t>success</w:t>
      </w:r>
      <w:r w:rsidR="00A55E05">
        <w:rPr>
          <w:lang w:val="en-GB"/>
        </w:rPr>
        <w:t xml:space="preserve">. </w:t>
      </w:r>
      <w:r w:rsidRPr="004E0DED">
        <w:rPr>
          <w:lang w:val="en-GB"/>
        </w:rPr>
        <w:t>Anyone</w:t>
      </w:r>
      <w:r w:rsidR="00AA2560" w:rsidRPr="004E0DED">
        <w:rPr>
          <w:lang w:val="en-GB"/>
        </w:rPr>
        <w:t xml:space="preserve"> can become an effective listener by ignoring distractions (such as laptops, mobiles and so on) and paying attention mostly on speaker.  </w:t>
      </w:r>
    </w:p>
    <w:p w:rsidR="00E074A8" w:rsidRPr="004E0DED" w:rsidRDefault="00BC29C1" w:rsidP="00005FEF">
      <w:pPr>
        <w:pStyle w:val="10"/>
        <w:rPr>
          <w:lang w:val="en-GB"/>
        </w:rPr>
      </w:pPr>
      <w:r w:rsidRPr="004E0DED">
        <w:rPr>
          <w:b/>
          <w:lang w:val="en-GB"/>
        </w:rPr>
        <w:lastRenderedPageBreak/>
        <w:t>“</w:t>
      </w:r>
      <w:r w:rsidR="00AA2560" w:rsidRPr="004E0DED">
        <w:rPr>
          <w:b/>
          <w:lang w:val="en-GB"/>
        </w:rPr>
        <w:t>Be Clear and Be Concise</w:t>
      </w:r>
      <w:r w:rsidRPr="004E0DED">
        <w:rPr>
          <w:b/>
          <w:lang w:val="en-GB"/>
        </w:rPr>
        <w:t>”</w:t>
      </w:r>
      <w:r w:rsidR="00AA2560" w:rsidRPr="004E0DED">
        <w:rPr>
          <w:b/>
          <w:lang w:val="en-GB"/>
        </w:rPr>
        <w:t xml:space="preserve">: </w:t>
      </w:r>
      <w:r w:rsidR="00AA2560" w:rsidRPr="004E0DED">
        <w:rPr>
          <w:lang w:val="en-GB"/>
        </w:rPr>
        <w:t xml:space="preserve"> It is one of the most important skills that is required for effective communication between two individuals. If an individual uses less words and short sentences to convey its message then the individual can effectively communicate with others as compared to those individuals who use lots of words and big sentences to communicate. To effectively communicate, individuals should deliver messages concisely and directly whether in conversation by mail or over the phone.   </w:t>
      </w:r>
    </w:p>
    <w:p w:rsidR="00E074A8" w:rsidRPr="004E0DED" w:rsidRDefault="00BC29C1" w:rsidP="00005FEF">
      <w:pPr>
        <w:pStyle w:val="10"/>
        <w:rPr>
          <w:lang w:val="en-GB"/>
        </w:rPr>
      </w:pPr>
      <w:r w:rsidRPr="004E0DED">
        <w:rPr>
          <w:b/>
          <w:lang w:val="en-GB"/>
        </w:rPr>
        <w:t>“</w:t>
      </w:r>
      <w:r w:rsidR="00AA2560" w:rsidRPr="004E0DED">
        <w:rPr>
          <w:b/>
          <w:lang w:val="en-GB"/>
        </w:rPr>
        <w:t>Be Confident</w:t>
      </w:r>
      <w:r w:rsidRPr="004E0DED">
        <w:rPr>
          <w:b/>
          <w:lang w:val="en-GB"/>
        </w:rPr>
        <w:t>”</w:t>
      </w:r>
      <w:r w:rsidR="00AA2560" w:rsidRPr="004E0DED">
        <w:rPr>
          <w:b/>
          <w:lang w:val="en-GB"/>
        </w:rPr>
        <w:t xml:space="preserve">: </w:t>
      </w:r>
      <w:r w:rsidR="00AA2560" w:rsidRPr="004E0DED">
        <w:rPr>
          <w:lang w:val="en-GB"/>
        </w:rPr>
        <w:t xml:space="preserve"> The main skill which is required for effective communication is confidence. Without confidence no communication can take place because all communication is built on confidence. If an individual sounds confident then only they can convince the other people to do their work. Individual can show its confidence through its body language, dress-up, attitude, language and so on. </w:t>
      </w:r>
    </w:p>
    <w:p w:rsidR="00E074A8" w:rsidRPr="004E0DED" w:rsidRDefault="00BC29C1" w:rsidP="00005FEF">
      <w:pPr>
        <w:pStyle w:val="10"/>
        <w:rPr>
          <w:lang w:val="en-GB"/>
        </w:rPr>
      </w:pPr>
      <w:r w:rsidRPr="004E0DED">
        <w:rPr>
          <w:b/>
          <w:lang w:val="en-GB"/>
        </w:rPr>
        <w:t>“</w:t>
      </w:r>
      <w:r w:rsidR="00AA2560" w:rsidRPr="004E0DED">
        <w:rPr>
          <w:b/>
          <w:lang w:val="en-GB"/>
        </w:rPr>
        <w:t>Giving and Receiving Feedbacks</w:t>
      </w:r>
      <w:r w:rsidRPr="004E0DED">
        <w:rPr>
          <w:b/>
          <w:lang w:val="en-GB"/>
        </w:rPr>
        <w:t>”</w:t>
      </w:r>
      <w:r w:rsidR="00AA2560" w:rsidRPr="004E0DED">
        <w:rPr>
          <w:lang w:val="en-GB"/>
        </w:rPr>
        <w:t xml:space="preserve">: Receiving and sending feedback are very important for effective communication, without feedback no communication can be completed. Receiver should address problems and convey it to the sender. On the other hand, the sender should pay attention to those comments and react to them constructively then only the communication can be effective. </w:t>
      </w:r>
    </w:p>
    <w:p w:rsidR="00E074A8" w:rsidRPr="004E0DED" w:rsidRDefault="00BC29C1" w:rsidP="00005FEF">
      <w:pPr>
        <w:pStyle w:val="10"/>
        <w:rPr>
          <w:color w:val="222222"/>
          <w:lang w:val="en-GB"/>
        </w:rPr>
      </w:pPr>
      <w:r w:rsidRPr="004E0DED">
        <w:rPr>
          <w:b/>
          <w:lang w:val="en-GB"/>
        </w:rPr>
        <w:t>“</w:t>
      </w:r>
      <w:r w:rsidR="00AA2560" w:rsidRPr="004E0DED">
        <w:rPr>
          <w:b/>
          <w:lang w:val="en-GB"/>
        </w:rPr>
        <w:t>Always have an open mind</w:t>
      </w:r>
      <w:r w:rsidRPr="004E0DED">
        <w:rPr>
          <w:b/>
          <w:lang w:val="en-GB"/>
        </w:rPr>
        <w:t>”</w:t>
      </w:r>
      <w:r w:rsidR="00AA2560" w:rsidRPr="004E0DED">
        <w:rPr>
          <w:b/>
          <w:lang w:val="en-GB"/>
        </w:rPr>
        <w:t xml:space="preserve">: </w:t>
      </w:r>
      <w:r w:rsidR="00AA2560" w:rsidRPr="004E0DED">
        <w:rPr>
          <w:lang w:val="en-GB"/>
        </w:rPr>
        <w:t xml:space="preserve">Open mind is required for good and effective communication. </w:t>
      </w:r>
      <w:r w:rsidR="00AA2560" w:rsidRPr="004E0DED">
        <w:rPr>
          <w:color w:val="222222"/>
          <w:lang w:val="en-GB"/>
        </w:rPr>
        <w:t>Every interaction must be addressed with an imaginative and free mind in order to become a brilliant communicator</w:t>
      </w:r>
      <w:r w:rsidR="00A55E05">
        <w:rPr>
          <w:color w:val="222222"/>
          <w:lang w:val="en-GB"/>
        </w:rPr>
        <w:t xml:space="preserve">. </w:t>
      </w:r>
      <w:r w:rsidR="00AA2560" w:rsidRPr="004E0DED">
        <w:rPr>
          <w:color w:val="222222"/>
          <w:lang w:val="en-GB"/>
        </w:rPr>
        <w:t xml:space="preserve">It is not always easy to attain, but it is essential for good communication. Always listen actively, and be prepared to show empathy by expressing that they understand some other person's perspective. When they choose this strategy, they can always expect fruitful and honest communication. </w:t>
      </w:r>
    </w:p>
    <w:p w:rsidR="00E074A8" w:rsidRPr="004E0DED" w:rsidRDefault="00BC29C1" w:rsidP="00005FEF">
      <w:pPr>
        <w:pStyle w:val="10"/>
        <w:rPr>
          <w:color w:val="222222"/>
          <w:lang w:val="en-GB"/>
        </w:rPr>
      </w:pPr>
      <w:r w:rsidRPr="004E0DED">
        <w:rPr>
          <w:b/>
          <w:color w:val="222222"/>
          <w:lang w:val="en-GB"/>
        </w:rPr>
        <w:t>“</w:t>
      </w:r>
      <w:r w:rsidR="00AA2560" w:rsidRPr="004E0DED">
        <w:rPr>
          <w:b/>
          <w:color w:val="222222"/>
          <w:lang w:val="en-GB"/>
        </w:rPr>
        <w:t>Convey respect</w:t>
      </w:r>
      <w:r w:rsidRPr="004E0DED">
        <w:rPr>
          <w:b/>
          <w:color w:val="222222"/>
          <w:lang w:val="en-GB"/>
        </w:rPr>
        <w:t>”</w:t>
      </w:r>
      <w:r w:rsidR="00AA2560" w:rsidRPr="004E0DED">
        <w:rPr>
          <w:b/>
          <w:color w:val="222222"/>
          <w:lang w:val="en-GB"/>
        </w:rPr>
        <w:t xml:space="preserve">: </w:t>
      </w:r>
      <w:r w:rsidR="00AA2560" w:rsidRPr="004E0DED">
        <w:rPr>
          <w:color w:val="222222"/>
          <w:lang w:val="en-GB"/>
        </w:rPr>
        <w:t xml:space="preserve">Respect is the base of good communication. Mostly people like to communicate with those individuals who show respect to them as well as their thoughts and ideas. Allowing people to talk without interrupting is viewed as </w:t>
      </w:r>
      <w:r w:rsidRPr="004E0DED">
        <w:rPr>
          <w:color w:val="222222"/>
          <w:lang w:val="en-GB"/>
        </w:rPr>
        <w:t>crucial</w:t>
      </w:r>
      <w:r w:rsidR="00AA2560" w:rsidRPr="004E0DED">
        <w:rPr>
          <w:color w:val="222222"/>
          <w:lang w:val="en-GB"/>
        </w:rPr>
        <w:t xml:space="preserve"> communication ability </w:t>
      </w:r>
      <w:r w:rsidRPr="004E0DED">
        <w:rPr>
          <w:color w:val="222222"/>
          <w:lang w:val="en-GB"/>
        </w:rPr>
        <w:t>in group</w:t>
      </w:r>
      <w:r w:rsidR="00AA2560" w:rsidRPr="004E0DED">
        <w:rPr>
          <w:color w:val="222222"/>
          <w:lang w:val="en-GB"/>
        </w:rPr>
        <w:t xml:space="preserve"> situations or teamwork. Respectfully interacting also includes making the most of the time with another person by keeping on topic, expressing clear questions, or completely answering any issues that have been asked.</w:t>
      </w:r>
    </w:p>
    <w:p w:rsidR="00181FD7" w:rsidRPr="004E0DED" w:rsidRDefault="00181FD7" w:rsidP="00005FEF">
      <w:pPr>
        <w:pStyle w:val="10"/>
        <w:rPr>
          <w:color w:val="222222"/>
          <w:lang w:val="en-GB"/>
        </w:rPr>
      </w:pPr>
    </w:p>
    <w:p w:rsidR="00E074A8" w:rsidRPr="004E0DED" w:rsidRDefault="00BC29C1" w:rsidP="00005FEF">
      <w:pPr>
        <w:pStyle w:val="1"/>
        <w:spacing w:before="0" w:after="0"/>
        <w:rPr>
          <w:lang w:val="en-GB"/>
        </w:rPr>
      </w:pPr>
      <w:bookmarkStart w:id="6" w:name="_Toc88497220"/>
      <w:r w:rsidRPr="004E0DED">
        <w:rPr>
          <w:color w:val="222222"/>
          <w:lang w:val="en-GB"/>
        </w:rPr>
        <w:t>“</w:t>
      </w:r>
      <w:r w:rsidR="00AA2560" w:rsidRPr="004E0DED">
        <w:rPr>
          <w:lang w:val="en-GB"/>
        </w:rPr>
        <w:t>Case study showing the importance of Effective Communication</w:t>
      </w:r>
      <w:r w:rsidRPr="004E0DED">
        <w:rPr>
          <w:lang w:val="en-GB"/>
        </w:rPr>
        <w:t>”</w:t>
      </w:r>
      <w:bookmarkEnd w:id="6"/>
    </w:p>
    <w:p w:rsidR="00E074A8" w:rsidRPr="004E0DED" w:rsidRDefault="00AA2560" w:rsidP="00005FEF">
      <w:pPr>
        <w:pStyle w:val="10"/>
        <w:rPr>
          <w:lang w:val="en-GB"/>
        </w:rPr>
      </w:pPr>
      <w:r w:rsidRPr="004E0DED">
        <w:rPr>
          <w:lang w:val="en-GB"/>
        </w:rPr>
        <w:t xml:space="preserve">The upper management of XYZ limited puts a notice in English on the board for their employees that they want to increase the efficiency of the manufacturing unit of their company in the month of </w:t>
      </w:r>
      <w:r w:rsidR="00BC29C1" w:rsidRPr="004E0DED">
        <w:rPr>
          <w:lang w:val="en-GB"/>
        </w:rPr>
        <w:t>February</w:t>
      </w:r>
      <w:r w:rsidRPr="004E0DED">
        <w:rPr>
          <w:lang w:val="en-GB"/>
        </w:rPr>
        <w:t xml:space="preserve">. In the month of </w:t>
      </w:r>
      <w:r w:rsidR="00BC29C1" w:rsidRPr="004E0DED">
        <w:rPr>
          <w:lang w:val="en-GB"/>
        </w:rPr>
        <w:t>January</w:t>
      </w:r>
      <w:r w:rsidRPr="004E0DED">
        <w:rPr>
          <w:lang w:val="en-GB"/>
        </w:rPr>
        <w:t xml:space="preserve"> they manufacture 1000 units of </w:t>
      </w:r>
      <w:r w:rsidR="00BC29C1" w:rsidRPr="004E0DED">
        <w:rPr>
          <w:lang w:val="en-GB"/>
        </w:rPr>
        <w:t>products but</w:t>
      </w:r>
      <w:r w:rsidRPr="004E0DED">
        <w:rPr>
          <w:lang w:val="en-GB"/>
        </w:rPr>
        <w:t xml:space="preserve"> from now they want to manufacture more than 2000 units of products in </w:t>
      </w:r>
      <w:r w:rsidR="00BC29C1" w:rsidRPr="004E0DED">
        <w:rPr>
          <w:lang w:val="en-GB"/>
        </w:rPr>
        <w:t>February</w:t>
      </w:r>
      <w:r w:rsidRPr="004E0DED">
        <w:rPr>
          <w:lang w:val="en-GB"/>
        </w:rPr>
        <w:t xml:space="preserve"> as they want to expand their business all over the world which will help them to compete with t</w:t>
      </w:r>
      <w:r w:rsidR="00F14854">
        <w:rPr>
          <w:lang w:val="en-GB"/>
        </w:rPr>
        <w:t>heir competitors in the market.</w:t>
      </w:r>
      <w:r w:rsidRPr="004E0DED">
        <w:rPr>
          <w:lang w:val="en-GB"/>
        </w:rPr>
        <w:t xml:space="preserve"> </w:t>
      </w:r>
      <w:r w:rsidRPr="004E0DED">
        <w:rPr>
          <w:lang w:val="en-GB"/>
        </w:rPr>
        <w:lastRenderedPageBreak/>
        <w:t xml:space="preserve">But at the end of </w:t>
      </w:r>
      <w:r w:rsidR="00BC29C1" w:rsidRPr="004E0DED">
        <w:rPr>
          <w:lang w:val="en-GB"/>
        </w:rPr>
        <w:t>February</w:t>
      </w:r>
      <w:r w:rsidRPr="004E0DED">
        <w:rPr>
          <w:lang w:val="en-GB"/>
        </w:rPr>
        <w:t xml:space="preserve">, the top management saw that the efficiency of their manufacturing units has not increased, they had produced only 1000 units of products which is very low as per their expectations. The production team was not able to comply with the regulation framework due to certain barriers that prohibited the sound functioning. These problems consisted of language barriers since the production team mostly had employees from African speaking French who were unable to follow the English instructions. Also they were </w:t>
      </w:r>
      <w:r w:rsidR="00BC29C1" w:rsidRPr="004E0DED">
        <w:rPr>
          <w:lang w:val="en-GB"/>
        </w:rPr>
        <w:t>weak in</w:t>
      </w:r>
      <w:r w:rsidRPr="004E0DED">
        <w:rPr>
          <w:lang w:val="en-GB"/>
        </w:rPr>
        <w:t xml:space="preserve"> written communication skills. The cultural differences and the poor listening skills further created a confusion posing a fault in the production units.</w:t>
      </w:r>
    </w:p>
    <w:p w:rsidR="00181FD7" w:rsidRPr="004E0DED" w:rsidRDefault="00181FD7" w:rsidP="00005FEF">
      <w:pPr>
        <w:pStyle w:val="10"/>
        <w:rPr>
          <w:lang w:val="en-GB"/>
        </w:rPr>
      </w:pPr>
    </w:p>
    <w:p w:rsidR="00E074A8" w:rsidRPr="004E0DED" w:rsidRDefault="00BC29C1" w:rsidP="00005FEF">
      <w:pPr>
        <w:pStyle w:val="1"/>
        <w:spacing w:before="0" w:after="0"/>
        <w:rPr>
          <w:lang w:val="en-GB"/>
        </w:rPr>
      </w:pPr>
      <w:bookmarkStart w:id="7" w:name="_Toc88497221"/>
      <w:r w:rsidRPr="004E0DED">
        <w:rPr>
          <w:lang w:val="en-GB"/>
        </w:rPr>
        <w:t>“</w:t>
      </w:r>
      <w:r w:rsidR="00AA2560" w:rsidRPr="004E0DED">
        <w:rPr>
          <w:lang w:val="en-GB"/>
        </w:rPr>
        <w:t>EXAMPLES OF POOR COMMUNICATION</w:t>
      </w:r>
      <w:r w:rsidRPr="004E0DED">
        <w:rPr>
          <w:lang w:val="en-GB"/>
        </w:rPr>
        <w:t>”</w:t>
      </w:r>
      <w:bookmarkEnd w:id="7"/>
    </w:p>
    <w:p w:rsidR="00E074A8" w:rsidRPr="004E0DED" w:rsidRDefault="00AA2560" w:rsidP="00005FEF">
      <w:pPr>
        <w:pStyle w:val="10"/>
        <w:rPr>
          <w:lang w:val="en-GB"/>
        </w:rPr>
      </w:pPr>
      <w:r w:rsidRPr="004E0DED">
        <w:rPr>
          <w:lang w:val="en-GB"/>
        </w:rPr>
        <w:t xml:space="preserve">In organization, poor communication can lead to failure of the plans which is dangerous for the development and growth of the organization. If the organization is not able to correctly execute their plans then they will not be able to reach their objectives and </w:t>
      </w:r>
      <w:r w:rsidR="00BC29C1" w:rsidRPr="004E0DED">
        <w:rPr>
          <w:lang w:val="en-GB"/>
        </w:rPr>
        <w:t>goals. As</w:t>
      </w:r>
      <w:r w:rsidRPr="004E0DED">
        <w:rPr>
          <w:lang w:val="en-GB"/>
        </w:rPr>
        <w:t xml:space="preserve"> a result of this they will not be able to survive in the long run. The examples of poor communications are stated below:</w:t>
      </w:r>
    </w:p>
    <w:p w:rsidR="00E074A8" w:rsidRPr="004E0DED" w:rsidRDefault="00BC29C1" w:rsidP="00005FEF">
      <w:pPr>
        <w:pStyle w:val="10"/>
        <w:rPr>
          <w:lang w:val="en-GB"/>
        </w:rPr>
      </w:pPr>
      <w:r w:rsidRPr="004E0DED">
        <w:rPr>
          <w:b/>
          <w:lang w:val="en-GB"/>
        </w:rPr>
        <w:t>“</w:t>
      </w:r>
      <w:r w:rsidR="00AA2560" w:rsidRPr="004E0DED">
        <w:rPr>
          <w:b/>
          <w:lang w:val="en-GB"/>
        </w:rPr>
        <w:t>Cultural diversity in Workplace</w:t>
      </w:r>
      <w:r w:rsidRPr="004E0DED">
        <w:rPr>
          <w:b/>
          <w:lang w:val="en-GB"/>
        </w:rPr>
        <w:t>”</w:t>
      </w:r>
      <w:r w:rsidR="00AA2560" w:rsidRPr="004E0DED">
        <w:rPr>
          <w:lang w:val="en-GB"/>
        </w:rPr>
        <w:t xml:space="preserve">: It is one of the main reasons for improper or poor communication in the workplace. As a result of globalization, the work environment in any organization is becoming more diverse. It is normal to </w:t>
      </w:r>
      <w:r w:rsidRPr="004E0DED">
        <w:rPr>
          <w:lang w:val="en-GB"/>
        </w:rPr>
        <w:t>discover individuals</w:t>
      </w:r>
      <w:r w:rsidR="00AA2560" w:rsidRPr="004E0DED">
        <w:rPr>
          <w:lang w:val="en-GB"/>
        </w:rPr>
        <w:t xml:space="preserve"> from various cultures, religious beliefs, races and genders working in the identical workplace, for the same organization. Thus this cultural diversity often makes it inconvenient to work and thereby results in some form of discriminations leading to poor communication in the workplace.</w:t>
      </w:r>
    </w:p>
    <w:p w:rsidR="00BC29C1" w:rsidRPr="004E0DED" w:rsidRDefault="00BC29C1" w:rsidP="00005FEF">
      <w:pPr>
        <w:pStyle w:val="10"/>
        <w:rPr>
          <w:lang w:val="en-GB"/>
        </w:rPr>
      </w:pPr>
      <w:r w:rsidRPr="004E0DED">
        <w:rPr>
          <w:b/>
          <w:lang w:val="en-GB"/>
        </w:rPr>
        <w:t>“</w:t>
      </w:r>
      <w:r w:rsidR="00AA2560" w:rsidRPr="004E0DED">
        <w:rPr>
          <w:b/>
          <w:lang w:val="en-GB"/>
        </w:rPr>
        <w:t>Lack of motivation</w:t>
      </w:r>
      <w:r w:rsidRPr="004E0DED">
        <w:rPr>
          <w:b/>
          <w:lang w:val="en-GB"/>
        </w:rPr>
        <w:t>”</w:t>
      </w:r>
      <w:r w:rsidR="00AA2560" w:rsidRPr="004E0DED">
        <w:rPr>
          <w:b/>
          <w:lang w:val="en-GB"/>
        </w:rPr>
        <w:t xml:space="preserve">: </w:t>
      </w:r>
      <w:r w:rsidR="00AA2560" w:rsidRPr="004E0DED">
        <w:rPr>
          <w:lang w:val="en-GB"/>
        </w:rPr>
        <w:t xml:space="preserve"> It is another reason for poor communication </w:t>
      </w:r>
      <w:r w:rsidRPr="004E0DED">
        <w:rPr>
          <w:lang w:val="en-GB"/>
        </w:rPr>
        <w:t>in a</w:t>
      </w:r>
      <w:r w:rsidR="00AA2560" w:rsidRPr="004E0DED">
        <w:rPr>
          <w:lang w:val="en-GB"/>
        </w:rPr>
        <w:t xml:space="preserve"> workplace. The employees give their 100% to fulfill the wants and needs of the organization and if they are not getting any rewards or recognition from the top management then they feel demoralized. If the employees are demotivated then they will not give their 100% in their jobs which is not good for the development and growth of the organization</w:t>
      </w:r>
      <w:r w:rsidRPr="004E0DED">
        <w:rPr>
          <w:lang w:val="en-GB"/>
        </w:rPr>
        <w:t xml:space="preserve">. </w:t>
      </w:r>
    </w:p>
    <w:p w:rsidR="00BC29C1" w:rsidRPr="004E0DED" w:rsidRDefault="00BC29C1" w:rsidP="00005FEF">
      <w:pPr>
        <w:pStyle w:val="10"/>
        <w:rPr>
          <w:b/>
          <w:lang w:val="en-GB"/>
        </w:rPr>
      </w:pPr>
    </w:p>
    <w:p w:rsidR="00E074A8" w:rsidRPr="004E0DED" w:rsidRDefault="00BC29C1" w:rsidP="00005FEF">
      <w:pPr>
        <w:pStyle w:val="10"/>
        <w:rPr>
          <w:lang w:val="en-GB"/>
        </w:rPr>
      </w:pPr>
      <w:r w:rsidRPr="004E0DED">
        <w:rPr>
          <w:b/>
          <w:lang w:val="en-GB"/>
        </w:rPr>
        <w:t>“</w:t>
      </w:r>
      <w:r w:rsidR="00AA2560" w:rsidRPr="004E0DED">
        <w:rPr>
          <w:b/>
          <w:lang w:val="en-GB"/>
        </w:rPr>
        <w:t>Poor listening skills</w:t>
      </w:r>
      <w:r w:rsidRPr="004E0DED">
        <w:rPr>
          <w:b/>
          <w:lang w:val="en-GB"/>
        </w:rPr>
        <w:t>”</w:t>
      </w:r>
      <w:r w:rsidR="00AA2560" w:rsidRPr="004E0DED">
        <w:rPr>
          <w:b/>
          <w:lang w:val="en-GB"/>
        </w:rPr>
        <w:t>:</w:t>
      </w:r>
      <w:r w:rsidR="00AA2560" w:rsidRPr="004E0DED">
        <w:rPr>
          <w:lang w:val="en-GB"/>
        </w:rPr>
        <w:t xml:space="preserve"> It is also one of the main reasons for bad communication in an organization or a workplace. If the employees are not a good listener then they will not be able to perform their jobs correctly which is not good for the development and growth of the organization. </w:t>
      </w:r>
    </w:p>
    <w:p w:rsidR="00E074A8" w:rsidRPr="004E0DED" w:rsidRDefault="00E074A8" w:rsidP="00005FEF">
      <w:pPr>
        <w:pStyle w:val="10"/>
        <w:rPr>
          <w:b/>
          <w:lang w:val="en-GB"/>
        </w:rPr>
      </w:pPr>
    </w:p>
    <w:p w:rsidR="00E074A8" w:rsidRPr="004E0DED" w:rsidRDefault="00BC29C1" w:rsidP="00005FEF">
      <w:pPr>
        <w:pStyle w:val="1"/>
        <w:spacing w:before="0" w:after="0"/>
        <w:rPr>
          <w:lang w:val="en-GB"/>
        </w:rPr>
      </w:pPr>
      <w:bookmarkStart w:id="8" w:name="_Toc88497222"/>
      <w:r w:rsidRPr="004E0DED">
        <w:rPr>
          <w:lang w:val="en-GB"/>
        </w:rPr>
        <w:t>“</w:t>
      </w:r>
      <w:r w:rsidR="00AA2560" w:rsidRPr="004E0DED">
        <w:rPr>
          <w:lang w:val="en-GB"/>
        </w:rPr>
        <w:t>Remedial Measures to Enhance Communication</w:t>
      </w:r>
      <w:r w:rsidRPr="004E0DED">
        <w:rPr>
          <w:lang w:val="en-GB"/>
        </w:rPr>
        <w:t>”</w:t>
      </w:r>
      <w:bookmarkEnd w:id="8"/>
    </w:p>
    <w:p w:rsidR="00E074A8" w:rsidRPr="004E0DED" w:rsidRDefault="00AA2560" w:rsidP="00005FEF">
      <w:pPr>
        <w:pStyle w:val="10"/>
        <w:rPr>
          <w:lang w:val="en-GB"/>
        </w:rPr>
      </w:pPr>
      <w:r w:rsidRPr="004E0DED">
        <w:rPr>
          <w:lang w:val="en-GB"/>
        </w:rPr>
        <w:t xml:space="preserve">Communication is very important for the right execution of the plans in the workplace. If the organization correctly executes their plans then only they can achieve their objectives and goals. </w:t>
      </w:r>
      <w:r w:rsidRPr="004E0DED">
        <w:rPr>
          <w:lang w:val="en-GB"/>
        </w:rPr>
        <w:lastRenderedPageBreak/>
        <w:t>The measures through which organization can enhance the communication in their workplace are stated below:</w:t>
      </w:r>
    </w:p>
    <w:p w:rsidR="00E074A8" w:rsidRPr="004E0DED" w:rsidRDefault="00BC29C1" w:rsidP="00005FEF">
      <w:pPr>
        <w:pStyle w:val="10"/>
        <w:rPr>
          <w:lang w:val="en-GB"/>
        </w:rPr>
      </w:pPr>
      <w:r w:rsidRPr="004E0DED">
        <w:rPr>
          <w:b/>
          <w:lang w:val="en-GB"/>
        </w:rPr>
        <w:t>“</w:t>
      </w:r>
      <w:r w:rsidR="00AA2560" w:rsidRPr="004E0DED">
        <w:rPr>
          <w:b/>
          <w:lang w:val="en-GB"/>
        </w:rPr>
        <w:t>Proactively seek feedback</w:t>
      </w:r>
      <w:r w:rsidRPr="004E0DED">
        <w:rPr>
          <w:lang w:val="en-GB"/>
        </w:rPr>
        <w:t>”</w:t>
      </w:r>
      <w:r w:rsidR="00AA2560" w:rsidRPr="004E0DED">
        <w:rPr>
          <w:lang w:val="en-GB"/>
        </w:rPr>
        <w:t xml:space="preserve">: If the top management of the organizations proactively seeks the feedback that they receive from their employees then they can easily reduce the communication gap between the employees and the upper management. It not only improves the communication but also motivates the employees to give their 100 percent. </w:t>
      </w:r>
    </w:p>
    <w:p w:rsidR="00E074A8" w:rsidRPr="004E0DED" w:rsidRDefault="0032681A" w:rsidP="00005FEF">
      <w:pPr>
        <w:pStyle w:val="10"/>
        <w:rPr>
          <w:szCs w:val="24"/>
          <w:lang w:val="en-GB"/>
        </w:rPr>
      </w:pPr>
      <w:r w:rsidRPr="004E0DED">
        <w:rPr>
          <w:b/>
          <w:lang w:val="en-GB"/>
        </w:rPr>
        <w:t>“</w:t>
      </w:r>
      <w:r w:rsidR="00AA2560" w:rsidRPr="004E0DED">
        <w:rPr>
          <w:b/>
          <w:lang w:val="en-GB"/>
        </w:rPr>
        <w:t>Clarify concepts or ideas before communication</w:t>
      </w:r>
      <w:r w:rsidRPr="004E0DED">
        <w:rPr>
          <w:b/>
          <w:lang w:val="en-GB"/>
        </w:rPr>
        <w:t>”</w:t>
      </w:r>
      <w:r w:rsidR="00AA2560" w:rsidRPr="004E0DED">
        <w:rPr>
          <w:b/>
          <w:lang w:val="en-GB"/>
        </w:rPr>
        <w:t>:</w:t>
      </w:r>
      <w:r w:rsidR="00AA2560" w:rsidRPr="004E0DED">
        <w:rPr>
          <w:lang w:val="en-GB"/>
        </w:rPr>
        <w:t xml:space="preserve"> </w:t>
      </w:r>
      <w:r w:rsidR="00AA2560" w:rsidRPr="004E0DED">
        <w:rPr>
          <w:szCs w:val="24"/>
          <w:lang w:val="en-GB"/>
        </w:rPr>
        <w:t xml:space="preserve">The managers who send the message should have a very good understanding of what they want to express. They should be aware of the objectives and goals of the communication and they should </w:t>
      </w:r>
      <w:r w:rsidR="00BC29C1" w:rsidRPr="004E0DED">
        <w:rPr>
          <w:szCs w:val="24"/>
          <w:lang w:val="en-GB"/>
        </w:rPr>
        <w:t>organize</w:t>
      </w:r>
      <w:r w:rsidR="00AA2560" w:rsidRPr="004E0DED">
        <w:rPr>
          <w:szCs w:val="24"/>
          <w:lang w:val="en-GB"/>
        </w:rPr>
        <w:t xml:space="preserve"> their views in a logical manner for the proper understanding of the employees. </w:t>
      </w:r>
    </w:p>
    <w:p w:rsidR="00E074A8" w:rsidRPr="004E0DED" w:rsidRDefault="00E074A8" w:rsidP="00005FEF">
      <w:pPr>
        <w:pStyle w:val="10"/>
        <w:rPr>
          <w:lang w:val="en-GB"/>
        </w:rPr>
      </w:pPr>
    </w:p>
    <w:p w:rsidR="00E074A8" w:rsidRPr="004E0DED" w:rsidRDefault="00E074A8" w:rsidP="00005FEF">
      <w:pPr>
        <w:pStyle w:val="10"/>
        <w:rPr>
          <w:lang w:val="en-GB"/>
        </w:rPr>
      </w:pPr>
    </w:p>
    <w:p w:rsidR="00E074A8" w:rsidRPr="004E0DED" w:rsidRDefault="00AA2560" w:rsidP="00005FEF">
      <w:pPr>
        <w:pStyle w:val="10"/>
        <w:rPr>
          <w:lang w:val="en-GB"/>
        </w:rPr>
      </w:pPr>
      <w:r w:rsidRPr="004E0DED">
        <w:rPr>
          <w:lang w:val="en-GB"/>
        </w:rPr>
        <w:t xml:space="preserve"> </w:t>
      </w:r>
    </w:p>
    <w:p w:rsidR="00E074A8" w:rsidRPr="004E0DED" w:rsidRDefault="00E074A8" w:rsidP="00005FEF">
      <w:pPr>
        <w:pStyle w:val="10"/>
        <w:rPr>
          <w:lang w:val="en-GB"/>
        </w:rPr>
      </w:pPr>
    </w:p>
    <w:p w:rsidR="00E074A8" w:rsidRPr="004E0DED" w:rsidRDefault="00E074A8" w:rsidP="00005FEF">
      <w:pPr>
        <w:pStyle w:val="10"/>
        <w:rPr>
          <w:lang w:val="en-GB"/>
        </w:rPr>
      </w:pPr>
    </w:p>
    <w:p w:rsidR="00E074A8" w:rsidRPr="004E0DED" w:rsidRDefault="00E074A8" w:rsidP="00005FEF">
      <w:pPr>
        <w:pStyle w:val="10"/>
        <w:rPr>
          <w:lang w:val="en-GB"/>
        </w:rPr>
      </w:pPr>
    </w:p>
    <w:p w:rsidR="0032681A" w:rsidRPr="004E0DED" w:rsidRDefault="0032681A" w:rsidP="00005FEF">
      <w:pPr>
        <w:spacing w:line="360" w:lineRule="auto"/>
        <w:jc w:val="both"/>
        <w:rPr>
          <w:b/>
          <w:lang w:val="en-GB"/>
        </w:rPr>
      </w:pPr>
      <w:r w:rsidRPr="004E0DED">
        <w:rPr>
          <w:b/>
          <w:lang w:val="en-GB"/>
        </w:rPr>
        <w:br w:type="page"/>
      </w:r>
    </w:p>
    <w:p w:rsidR="00E074A8" w:rsidRPr="004E0DED" w:rsidRDefault="00AA2560" w:rsidP="00005FEF">
      <w:pPr>
        <w:pStyle w:val="1"/>
        <w:spacing w:before="0" w:after="0"/>
        <w:rPr>
          <w:lang w:val="en-GB"/>
        </w:rPr>
      </w:pPr>
      <w:bookmarkStart w:id="9" w:name="_Toc88497223"/>
      <w:r w:rsidRPr="004E0DED">
        <w:rPr>
          <w:lang w:val="en-GB"/>
        </w:rPr>
        <w:lastRenderedPageBreak/>
        <w:t>Conclusion</w:t>
      </w:r>
      <w:bookmarkEnd w:id="9"/>
    </w:p>
    <w:p w:rsidR="0032681A" w:rsidRPr="004E0DED" w:rsidRDefault="00AA2560" w:rsidP="00005FEF">
      <w:pPr>
        <w:pStyle w:val="10"/>
        <w:rPr>
          <w:lang w:val="en-GB"/>
        </w:rPr>
      </w:pPr>
      <w:r w:rsidRPr="004E0DED">
        <w:rPr>
          <w:lang w:val="en-GB"/>
        </w:rPr>
        <w:t xml:space="preserve">In the above report the concept of “Effective teamwork and Communication” is briefly discussed along with various modes of communication. The different models of communication are also examined in the above report along with the problems encountered during the communication </w:t>
      </w:r>
      <w:r w:rsidR="00BC29C1" w:rsidRPr="004E0DED">
        <w:rPr>
          <w:lang w:val="en-GB"/>
        </w:rPr>
        <w:t>process.</w:t>
      </w:r>
      <w:r w:rsidRPr="004E0DED">
        <w:rPr>
          <w:lang w:val="en-GB"/>
        </w:rPr>
        <w:t xml:space="preserve">  </w:t>
      </w:r>
      <w:r w:rsidR="00BC29C1" w:rsidRPr="004E0DED">
        <w:rPr>
          <w:lang w:val="en-GB"/>
        </w:rPr>
        <w:t>Their remedial</w:t>
      </w:r>
      <w:r w:rsidRPr="004E0DED">
        <w:rPr>
          <w:lang w:val="en-GB"/>
        </w:rPr>
        <w:t xml:space="preserve"> </w:t>
      </w:r>
      <w:r w:rsidR="00BC29C1" w:rsidRPr="004E0DED">
        <w:rPr>
          <w:lang w:val="en-GB"/>
        </w:rPr>
        <w:t>measures that an organization can use to enhance communication in their workplace are</w:t>
      </w:r>
      <w:r w:rsidRPr="004E0DED">
        <w:rPr>
          <w:lang w:val="en-GB"/>
        </w:rPr>
        <w:t xml:space="preserve"> explained in this report. Effective communication is very important for the development and growth of the organization.  </w:t>
      </w:r>
    </w:p>
    <w:p w:rsidR="0032681A" w:rsidRPr="004E0DED" w:rsidRDefault="0032681A" w:rsidP="00005FEF">
      <w:pPr>
        <w:spacing w:line="360" w:lineRule="auto"/>
        <w:jc w:val="both"/>
        <w:rPr>
          <w:lang w:val="en-GB"/>
        </w:rPr>
      </w:pPr>
      <w:r w:rsidRPr="004E0DED">
        <w:rPr>
          <w:lang w:val="en-GB"/>
        </w:rPr>
        <w:br w:type="page"/>
      </w:r>
    </w:p>
    <w:p w:rsidR="00910001" w:rsidRPr="004E0DED" w:rsidRDefault="0032681A" w:rsidP="00910001">
      <w:pPr>
        <w:pStyle w:val="1"/>
        <w:spacing w:before="0" w:after="0"/>
        <w:rPr>
          <w:lang w:val="en-GB"/>
        </w:rPr>
      </w:pPr>
      <w:bookmarkStart w:id="10" w:name="_Toc88497224"/>
      <w:r w:rsidRPr="004E0DED">
        <w:rPr>
          <w:lang w:val="en-GB"/>
        </w:rPr>
        <w:lastRenderedPageBreak/>
        <w:t>References</w:t>
      </w:r>
      <w:bookmarkEnd w:id="10"/>
    </w:p>
    <w:p w:rsidR="00910001" w:rsidRPr="004E0DED" w:rsidRDefault="00910001" w:rsidP="00910001">
      <w:pPr>
        <w:pStyle w:val="10"/>
        <w:rPr>
          <w:shd w:val="clear" w:color="auto" w:fill="FFFFFF"/>
          <w:lang w:val="en-GB"/>
        </w:rPr>
      </w:pPr>
      <w:r w:rsidRPr="004E0DED">
        <w:rPr>
          <w:shd w:val="clear" w:color="auto" w:fill="FFFFFF"/>
          <w:lang w:val="en-GB"/>
        </w:rPr>
        <w:t>Burt, J., Abel, G., Elliott, M.N., Elmore, N., Newbould, J., Davey, A., Llanwarne, N., Maramba, I., Paddison, C., Campbell, J. and Roland, M., 2018. The evaluation of physicians’ communication skills from multiple perspectives. The Annals of Family Medicine, 16(4), pp.330-337.</w:t>
      </w:r>
    </w:p>
    <w:p w:rsidR="00910001" w:rsidRPr="004E0DED" w:rsidRDefault="00910001" w:rsidP="00910001">
      <w:pPr>
        <w:pStyle w:val="10"/>
        <w:rPr>
          <w:shd w:val="clear" w:color="auto" w:fill="FFFFFF"/>
          <w:lang w:val="en-GB"/>
        </w:rPr>
      </w:pPr>
      <w:r w:rsidRPr="004E0DED">
        <w:rPr>
          <w:shd w:val="clear" w:color="auto" w:fill="FFFFFF"/>
          <w:lang w:val="en-GB"/>
        </w:rPr>
        <w:t>Bylieva, D., Lobatyuk, V. and Safonova, A., 2019. Online forums: communication model, categories of online communication regulation and norms of behavior. Humanities &amp; Social Sciences Reviews, 7(1), pp.332-340.</w:t>
      </w:r>
    </w:p>
    <w:p w:rsidR="00910001" w:rsidRPr="004E0DED" w:rsidRDefault="00910001" w:rsidP="00910001">
      <w:pPr>
        <w:pStyle w:val="10"/>
        <w:rPr>
          <w:shd w:val="clear" w:color="auto" w:fill="FFFFFF"/>
          <w:lang w:val="en-GB"/>
        </w:rPr>
      </w:pPr>
      <w:r w:rsidRPr="004E0DED">
        <w:rPr>
          <w:shd w:val="clear" w:color="auto" w:fill="FFFFFF"/>
          <w:lang w:val="en-GB"/>
        </w:rPr>
        <w:t>Camaioni, L., 2017. The development of intentional communication: A re-analysis. In New perspectives in early communicative development (pp. 82-96). Routledge.</w:t>
      </w:r>
    </w:p>
    <w:p w:rsidR="00910001" w:rsidRPr="004E0DED" w:rsidRDefault="00910001" w:rsidP="00910001">
      <w:pPr>
        <w:pStyle w:val="10"/>
        <w:rPr>
          <w:shd w:val="clear" w:color="auto" w:fill="FFFFFF"/>
          <w:lang w:val="en-GB"/>
        </w:rPr>
      </w:pPr>
      <w:r w:rsidRPr="004E0DED">
        <w:rPr>
          <w:shd w:val="clear" w:color="auto" w:fill="FFFFFF"/>
          <w:lang w:val="en-GB"/>
        </w:rPr>
        <w:t>Elleström, L., 2019. Modelling human communication: Mediality and semiotics. In Meanings &amp; Co. (pp. 7-32). Springer, Cham.</w:t>
      </w:r>
    </w:p>
    <w:p w:rsidR="00910001" w:rsidRPr="004E0DED" w:rsidRDefault="00910001" w:rsidP="00910001">
      <w:pPr>
        <w:pStyle w:val="10"/>
        <w:rPr>
          <w:lang w:val="en-GB"/>
        </w:rPr>
      </w:pPr>
      <w:r w:rsidRPr="004E0DED">
        <w:rPr>
          <w:shd w:val="clear" w:color="auto" w:fill="FFFFFF"/>
          <w:lang w:val="en-GB"/>
        </w:rPr>
        <w:t>Fischer, F., Helmer, S., Rogge, A., Arraras, J.I., Buchholz, A., Hannawa, A., Horneber, M., Kiss, A., Rose, M., Söllner, W. and Stein, B., 2019. Outcomes and outcome measures used in evaluation of communication training in oncology–a systematic literature review, an expert workshop, and recommendations for future research. BMC cancer, 19(1), pp.1-15.</w:t>
      </w:r>
    </w:p>
    <w:p w:rsidR="00910001" w:rsidRPr="004E0DED" w:rsidRDefault="00910001" w:rsidP="00910001">
      <w:pPr>
        <w:pStyle w:val="10"/>
        <w:rPr>
          <w:shd w:val="clear" w:color="auto" w:fill="FFFFFF"/>
          <w:lang w:val="en-GB"/>
        </w:rPr>
      </w:pPr>
      <w:r w:rsidRPr="004E0DED">
        <w:rPr>
          <w:shd w:val="clear" w:color="auto" w:fill="FFFFFF"/>
          <w:lang w:val="en-GB"/>
        </w:rPr>
        <w:t>Gillespie, D.J. and Schiffman, R., 2018. A critique of the Shannon-Weaver theory of communication and its implications for nursing. Research and theory for nursing practice, 32(2), pp.216-225.</w:t>
      </w:r>
    </w:p>
    <w:p w:rsidR="00910001" w:rsidRPr="004E0DED" w:rsidRDefault="00910001" w:rsidP="00910001">
      <w:pPr>
        <w:pStyle w:val="10"/>
        <w:rPr>
          <w:lang w:val="en-GB"/>
        </w:rPr>
      </w:pPr>
      <w:r w:rsidRPr="004E0DED">
        <w:rPr>
          <w:shd w:val="clear" w:color="auto" w:fill="FFFFFF"/>
          <w:lang w:val="en-GB"/>
        </w:rPr>
        <w:t>Kalogiannidis, S. and Papaevangelou, O., 2020. Impact of Business Communication on the Performance of Adult Trainees. International Journal of Academic Research in Progressive Education and Development, 9(3), pp.213-222.</w:t>
      </w:r>
    </w:p>
    <w:p w:rsidR="00910001" w:rsidRPr="004E0DED" w:rsidRDefault="00910001" w:rsidP="00910001">
      <w:pPr>
        <w:pStyle w:val="10"/>
        <w:rPr>
          <w:shd w:val="clear" w:color="auto" w:fill="FFFFFF"/>
          <w:lang w:val="en-GB"/>
        </w:rPr>
      </w:pPr>
      <w:r w:rsidRPr="004E0DED">
        <w:rPr>
          <w:shd w:val="clear" w:color="auto" w:fill="FFFFFF"/>
          <w:lang w:val="en-GB"/>
        </w:rPr>
        <w:t>Maestrini, V., Maccarrone, P., Caniato, F. and Luzzini, D., 2018. Supplier performance measurement systems: Communication and reaction modes. </w:t>
      </w:r>
      <w:r w:rsidRPr="004E0DED">
        <w:rPr>
          <w:iCs/>
          <w:shd w:val="clear" w:color="auto" w:fill="FFFFFF"/>
          <w:lang w:val="en-GB"/>
        </w:rPr>
        <w:t>Industrial Marketing Management</w:t>
      </w:r>
      <w:r w:rsidRPr="004E0DED">
        <w:rPr>
          <w:shd w:val="clear" w:color="auto" w:fill="FFFFFF"/>
          <w:lang w:val="en-GB"/>
        </w:rPr>
        <w:t>, </w:t>
      </w:r>
      <w:r w:rsidRPr="004E0DED">
        <w:rPr>
          <w:iCs/>
          <w:shd w:val="clear" w:color="auto" w:fill="FFFFFF"/>
          <w:lang w:val="en-GB"/>
        </w:rPr>
        <w:t>74</w:t>
      </w:r>
      <w:r w:rsidRPr="004E0DED">
        <w:rPr>
          <w:shd w:val="clear" w:color="auto" w:fill="FFFFFF"/>
          <w:lang w:val="en-GB"/>
        </w:rPr>
        <w:t>, pp.298-308.</w:t>
      </w:r>
    </w:p>
    <w:p w:rsidR="00910001" w:rsidRPr="004E0DED" w:rsidRDefault="00910001" w:rsidP="00910001">
      <w:pPr>
        <w:pStyle w:val="10"/>
        <w:rPr>
          <w:shd w:val="clear" w:color="auto" w:fill="FFFFFF"/>
          <w:lang w:val="en-GB"/>
        </w:rPr>
      </w:pPr>
      <w:r w:rsidRPr="004E0DED">
        <w:rPr>
          <w:shd w:val="clear" w:color="auto" w:fill="FFFFFF"/>
          <w:lang w:val="en-GB"/>
        </w:rPr>
        <w:t>Meng, L. and Qi, J., 2018. The effect of an emotional intelligence intervention on reducing stress and improving communication skills of nursing students. NeuroQuantology, 16(1).</w:t>
      </w:r>
    </w:p>
    <w:p w:rsidR="00910001" w:rsidRPr="004E0DED" w:rsidRDefault="00910001" w:rsidP="00910001">
      <w:pPr>
        <w:pStyle w:val="10"/>
        <w:rPr>
          <w:lang w:val="en-GB"/>
        </w:rPr>
      </w:pPr>
      <w:r w:rsidRPr="004E0DED">
        <w:rPr>
          <w:shd w:val="clear" w:color="auto" w:fill="FFFFFF"/>
          <w:lang w:val="en-GB"/>
        </w:rPr>
        <w:t>Thompson, R.H., Lohse, C.M., Husmann, D.A., Leibovich, B.C. and Gettman, M.T., 2019. Predictors of urology resident surgical skills, clinical communication skills, common sense and in-service scores. Urology Practice, 6(1), pp.52-57.</w:t>
      </w:r>
    </w:p>
    <w:p w:rsidR="00910001" w:rsidRPr="004E0DED" w:rsidRDefault="00910001" w:rsidP="00910001">
      <w:pPr>
        <w:pStyle w:val="10"/>
        <w:rPr>
          <w:shd w:val="clear" w:color="auto" w:fill="FFFFFF"/>
          <w:lang w:val="en-GB"/>
        </w:rPr>
      </w:pPr>
      <w:r w:rsidRPr="004E0DED">
        <w:rPr>
          <w:shd w:val="clear" w:color="auto" w:fill="FFFFFF"/>
          <w:lang w:val="en-GB"/>
        </w:rPr>
        <w:t>Van Deursen, A.J., Verlage, C. and van Laar, E., 2018. Social network site skills for communication professionals: Conceptualization, operationalization, and an empirical investigation. IEEE transactions on professional communication, 62(1), pp.43-54.</w:t>
      </w:r>
    </w:p>
    <w:p w:rsidR="00910001" w:rsidRPr="004E0DED" w:rsidRDefault="00910001" w:rsidP="00910001">
      <w:pPr>
        <w:pStyle w:val="10"/>
        <w:rPr>
          <w:shd w:val="clear" w:color="auto" w:fill="FFFFFF"/>
          <w:lang w:val="en-GB"/>
        </w:rPr>
      </w:pPr>
      <w:r w:rsidRPr="004E0DED">
        <w:rPr>
          <w:shd w:val="clear" w:color="auto" w:fill="FFFFFF"/>
          <w:lang w:val="en-GB"/>
        </w:rPr>
        <w:t>Waisbord, S., 2019. Communication: A post-discipline. John Wiley &amp; Sons.</w:t>
      </w:r>
    </w:p>
    <w:p w:rsidR="00910001" w:rsidRPr="004E0DED" w:rsidRDefault="00910001" w:rsidP="00910001">
      <w:pPr>
        <w:pStyle w:val="10"/>
        <w:rPr>
          <w:shd w:val="clear" w:color="auto" w:fill="FFFFFF"/>
          <w:lang w:val="en-GB"/>
        </w:rPr>
      </w:pPr>
      <w:r w:rsidRPr="004E0DED">
        <w:rPr>
          <w:shd w:val="clear" w:color="auto" w:fill="FFFFFF"/>
          <w:lang w:val="en-GB"/>
        </w:rPr>
        <w:lastRenderedPageBreak/>
        <w:t>Wang, N. and Li, B., 2017. A Model of Deceitful Information Communication: Some Views on Theory and Practice of Semantic Information. In Multidisciplinary Digital Publishing Institute Proceedings (Vol. 1, No. 3, p. 127).</w:t>
      </w:r>
    </w:p>
    <w:p w:rsidR="00E074A8" w:rsidRPr="004E0DED" w:rsidRDefault="002D7303" w:rsidP="00D05DE5">
      <w:pPr>
        <w:pStyle w:val="10"/>
        <w:tabs>
          <w:tab w:val="left" w:pos="5760"/>
        </w:tabs>
        <w:rPr>
          <w:lang w:val="en-GB"/>
        </w:rPr>
      </w:pPr>
      <w:r w:rsidRPr="004E0DED">
        <w:rPr>
          <w:lang w:val="en-GB"/>
        </w:rPr>
        <w:tab/>
      </w:r>
    </w:p>
    <w:sectPr w:rsidR="00E074A8" w:rsidRPr="004E0DED" w:rsidSect="00E074A8">
      <w:footerReference w:type="default" r:id="rId1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E6F93" w:rsidRDefault="003E6F93" w:rsidP="0032681A">
      <w:pPr>
        <w:spacing w:line="240" w:lineRule="auto"/>
      </w:pPr>
      <w:r>
        <w:separator/>
      </w:r>
    </w:p>
  </w:endnote>
  <w:endnote w:type="continuationSeparator" w:id="0">
    <w:p w:rsidR="003E6F93" w:rsidRDefault="003E6F93" w:rsidP="0032681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CC"/>
    <w:family w:val="swiss"/>
    <w:pitch w:val="variable"/>
    <w:sig w:usb0="E0002EFF" w:usb1="C000785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CC"/>
    <w:family w:val="swiss"/>
    <w:pitch w:val="variable"/>
    <w:sig w:usb0="E4002EFF" w:usb1="C000247B" w:usb2="00000009" w:usb3="00000000" w:csb0="000001FF" w:csb1="00000000"/>
  </w:font>
  <w:font w:name="Arial Unicode MS">
    <w:panose1 w:val="020B0604020202020204"/>
    <w:charset w:val="00"/>
    <w:family w:val="roman"/>
    <w:notTrueType/>
    <w:pitch w:val="variable"/>
    <w:sig w:usb0="00000003" w:usb1="00000000" w:usb2="00000000" w:usb3="00000000" w:csb0="00000001" w:csb1="00000000"/>
  </w:font>
  <w:font w:name="Cambria">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0376005"/>
      <w:docPartObj>
        <w:docPartGallery w:val="Page Numbers (Bottom of Page)"/>
        <w:docPartUnique/>
      </w:docPartObj>
    </w:sdtPr>
    <w:sdtEndPr/>
    <w:sdtContent>
      <w:p w:rsidR="0032681A" w:rsidRDefault="003E6F93">
        <w:pPr>
          <w:pStyle w:val="af"/>
          <w:jc w:val="right"/>
        </w:pPr>
        <w:r>
          <w:fldChar w:fldCharType="begin"/>
        </w:r>
        <w:r>
          <w:instrText xml:space="preserve"> PAGE   \* MERGEFORMAT </w:instrText>
        </w:r>
        <w:r>
          <w:fldChar w:fldCharType="separate"/>
        </w:r>
        <w:r w:rsidR="00F14854">
          <w:rPr>
            <w:noProof/>
          </w:rPr>
          <w:t>4</w:t>
        </w:r>
        <w:r>
          <w:rPr>
            <w:noProof/>
          </w:rPr>
          <w:fldChar w:fldCharType="end"/>
        </w:r>
      </w:p>
    </w:sdtContent>
  </w:sdt>
  <w:p w:rsidR="0032681A" w:rsidRDefault="0032681A">
    <w:pPr>
      <w:pStyle w:val="af"/>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E6F93" w:rsidRDefault="003E6F93" w:rsidP="0032681A">
      <w:pPr>
        <w:spacing w:line="240" w:lineRule="auto"/>
      </w:pPr>
      <w:r>
        <w:separator/>
      </w:r>
    </w:p>
  </w:footnote>
  <w:footnote w:type="continuationSeparator" w:id="0">
    <w:p w:rsidR="003E6F93" w:rsidRDefault="003E6F93" w:rsidP="0032681A">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CB462DB"/>
    <w:multiLevelType w:val="hybridMultilevel"/>
    <w:tmpl w:val="76144BC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25473E37"/>
    <w:multiLevelType w:val="hybridMultilevel"/>
    <w:tmpl w:val="1D9C64F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46EF76AA"/>
    <w:multiLevelType w:val="hybridMultilevel"/>
    <w:tmpl w:val="4474650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074A8"/>
    <w:rsid w:val="000028BC"/>
    <w:rsid w:val="00005FEF"/>
    <w:rsid w:val="00025FE0"/>
    <w:rsid w:val="00181FD7"/>
    <w:rsid w:val="002D7303"/>
    <w:rsid w:val="00306CF9"/>
    <w:rsid w:val="0032681A"/>
    <w:rsid w:val="003E6F93"/>
    <w:rsid w:val="004E0DED"/>
    <w:rsid w:val="004F0004"/>
    <w:rsid w:val="005326F2"/>
    <w:rsid w:val="00574944"/>
    <w:rsid w:val="005F2F56"/>
    <w:rsid w:val="00672A47"/>
    <w:rsid w:val="007A6B11"/>
    <w:rsid w:val="007E379C"/>
    <w:rsid w:val="0088445D"/>
    <w:rsid w:val="008A776C"/>
    <w:rsid w:val="00910001"/>
    <w:rsid w:val="00970FC5"/>
    <w:rsid w:val="00A55E05"/>
    <w:rsid w:val="00AA2560"/>
    <w:rsid w:val="00B102CB"/>
    <w:rsid w:val="00BC29C1"/>
    <w:rsid w:val="00D05DE5"/>
    <w:rsid w:val="00DD411F"/>
    <w:rsid w:val="00E074A8"/>
    <w:rsid w:val="00EF34B3"/>
    <w:rsid w:val="00F1485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0F3EB772-48F2-41A9-944D-1384644C9C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B102CB"/>
  </w:style>
  <w:style w:type="paragraph" w:styleId="1">
    <w:name w:val="heading 1"/>
    <w:basedOn w:val="10"/>
    <w:next w:val="10"/>
    <w:rsid w:val="00BC29C1"/>
    <w:pPr>
      <w:keepNext/>
      <w:keepLines/>
      <w:spacing w:before="400" w:after="120"/>
      <w:outlineLvl w:val="0"/>
    </w:pPr>
    <w:rPr>
      <w:b/>
      <w:szCs w:val="40"/>
    </w:rPr>
  </w:style>
  <w:style w:type="paragraph" w:styleId="2">
    <w:name w:val="heading 2"/>
    <w:basedOn w:val="10"/>
    <w:next w:val="10"/>
    <w:rsid w:val="00E074A8"/>
    <w:pPr>
      <w:keepNext/>
      <w:keepLines/>
      <w:spacing w:before="360" w:after="120"/>
      <w:outlineLvl w:val="1"/>
    </w:pPr>
    <w:rPr>
      <w:sz w:val="32"/>
      <w:szCs w:val="32"/>
    </w:rPr>
  </w:style>
  <w:style w:type="paragraph" w:styleId="3">
    <w:name w:val="heading 3"/>
    <w:basedOn w:val="10"/>
    <w:next w:val="10"/>
    <w:rsid w:val="00E074A8"/>
    <w:pPr>
      <w:keepNext/>
      <w:keepLines/>
      <w:spacing w:before="320" w:after="80"/>
      <w:outlineLvl w:val="2"/>
    </w:pPr>
    <w:rPr>
      <w:color w:val="434343"/>
      <w:sz w:val="28"/>
      <w:szCs w:val="28"/>
    </w:rPr>
  </w:style>
  <w:style w:type="paragraph" w:styleId="4">
    <w:name w:val="heading 4"/>
    <w:basedOn w:val="10"/>
    <w:next w:val="10"/>
    <w:rsid w:val="00E074A8"/>
    <w:pPr>
      <w:keepNext/>
      <w:keepLines/>
      <w:spacing w:before="280" w:after="80"/>
      <w:outlineLvl w:val="3"/>
    </w:pPr>
    <w:rPr>
      <w:color w:val="666666"/>
      <w:sz w:val="24"/>
      <w:szCs w:val="24"/>
    </w:rPr>
  </w:style>
  <w:style w:type="paragraph" w:styleId="5">
    <w:name w:val="heading 5"/>
    <w:basedOn w:val="10"/>
    <w:next w:val="10"/>
    <w:rsid w:val="00E074A8"/>
    <w:pPr>
      <w:keepNext/>
      <w:keepLines/>
      <w:spacing w:before="240" w:after="80"/>
      <w:outlineLvl w:val="4"/>
    </w:pPr>
    <w:rPr>
      <w:color w:val="666666"/>
    </w:rPr>
  </w:style>
  <w:style w:type="paragraph" w:styleId="6">
    <w:name w:val="heading 6"/>
    <w:basedOn w:val="10"/>
    <w:next w:val="10"/>
    <w:rsid w:val="00E074A8"/>
    <w:pPr>
      <w:keepNext/>
      <w:keepLines/>
      <w:spacing w:before="240" w:after="80"/>
      <w:outlineLvl w:val="5"/>
    </w:pPr>
    <w:rPr>
      <w:i/>
      <w:color w:val="66666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10">
    <w:name w:val="Обычный1"/>
    <w:rsid w:val="00BC29C1"/>
    <w:pPr>
      <w:spacing w:line="360" w:lineRule="auto"/>
      <w:jc w:val="both"/>
    </w:pPr>
  </w:style>
  <w:style w:type="paragraph" w:styleId="a3">
    <w:name w:val="Title"/>
    <w:basedOn w:val="10"/>
    <w:next w:val="10"/>
    <w:rsid w:val="00E074A8"/>
    <w:pPr>
      <w:keepNext/>
      <w:keepLines/>
      <w:spacing w:after="60"/>
    </w:pPr>
    <w:rPr>
      <w:sz w:val="52"/>
      <w:szCs w:val="52"/>
    </w:rPr>
  </w:style>
  <w:style w:type="paragraph" w:styleId="a4">
    <w:name w:val="Subtitle"/>
    <w:basedOn w:val="10"/>
    <w:next w:val="10"/>
    <w:rsid w:val="00E074A8"/>
    <w:pPr>
      <w:keepNext/>
      <w:keepLines/>
      <w:spacing w:after="320"/>
    </w:pPr>
    <w:rPr>
      <w:color w:val="666666"/>
      <w:sz w:val="30"/>
      <w:szCs w:val="30"/>
    </w:rPr>
  </w:style>
  <w:style w:type="table" w:customStyle="1" w:styleId="a5">
    <w:basedOn w:val="a1"/>
    <w:rsid w:val="00E074A8"/>
    <w:tblPr>
      <w:tblStyleRowBandSize w:val="1"/>
      <w:tblStyleColBandSize w:val="1"/>
      <w:tblInd w:w="0" w:type="dxa"/>
      <w:tblCellMar>
        <w:top w:w="100" w:type="dxa"/>
        <w:left w:w="100" w:type="dxa"/>
        <w:bottom w:w="100" w:type="dxa"/>
        <w:right w:w="100" w:type="dxa"/>
      </w:tblCellMar>
    </w:tblPr>
  </w:style>
  <w:style w:type="paragraph" w:styleId="a6">
    <w:name w:val="annotation text"/>
    <w:basedOn w:val="a"/>
    <w:link w:val="a7"/>
    <w:uiPriority w:val="99"/>
    <w:semiHidden/>
    <w:unhideWhenUsed/>
    <w:rsid w:val="00E074A8"/>
    <w:pPr>
      <w:spacing w:line="240" w:lineRule="auto"/>
    </w:pPr>
    <w:rPr>
      <w:sz w:val="20"/>
      <w:szCs w:val="20"/>
    </w:rPr>
  </w:style>
  <w:style w:type="character" w:customStyle="1" w:styleId="a7">
    <w:name w:val="Текст примечания Знак"/>
    <w:basedOn w:val="a0"/>
    <w:link w:val="a6"/>
    <w:uiPriority w:val="99"/>
    <w:semiHidden/>
    <w:rsid w:val="00E074A8"/>
    <w:rPr>
      <w:sz w:val="20"/>
      <w:szCs w:val="20"/>
    </w:rPr>
  </w:style>
  <w:style w:type="character" w:styleId="a8">
    <w:name w:val="annotation reference"/>
    <w:basedOn w:val="a0"/>
    <w:uiPriority w:val="99"/>
    <w:semiHidden/>
    <w:unhideWhenUsed/>
    <w:rsid w:val="00E074A8"/>
    <w:rPr>
      <w:sz w:val="16"/>
      <w:szCs w:val="16"/>
    </w:rPr>
  </w:style>
  <w:style w:type="paragraph" w:styleId="a9">
    <w:name w:val="Balloon Text"/>
    <w:basedOn w:val="a"/>
    <w:link w:val="aa"/>
    <w:uiPriority w:val="99"/>
    <w:semiHidden/>
    <w:unhideWhenUsed/>
    <w:rsid w:val="00BC29C1"/>
    <w:pPr>
      <w:spacing w:line="240" w:lineRule="auto"/>
    </w:pPr>
    <w:rPr>
      <w:rFonts w:ascii="Tahoma" w:hAnsi="Tahoma" w:cs="Tahoma"/>
      <w:sz w:val="16"/>
      <w:szCs w:val="16"/>
    </w:rPr>
  </w:style>
  <w:style w:type="character" w:customStyle="1" w:styleId="aa">
    <w:name w:val="Текст выноски Знак"/>
    <w:basedOn w:val="a0"/>
    <w:link w:val="a9"/>
    <w:uiPriority w:val="99"/>
    <w:semiHidden/>
    <w:rsid w:val="00BC29C1"/>
    <w:rPr>
      <w:rFonts w:ascii="Tahoma" w:hAnsi="Tahoma" w:cs="Tahoma"/>
      <w:sz w:val="16"/>
      <w:szCs w:val="16"/>
    </w:rPr>
  </w:style>
  <w:style w:type="paragraph" w:styleId="ab">
    <w:name w:val="TOC Heading"/>
    <w:basedOn w:val="1"/>
    <w:next w:val="a"/>
    <w:uiPriority w:val="39"/>
    <w:semiHidden/>
    <w:unhideWhenUsed/>
    <w:qFormat/>
    <w:rsid w:val="0032681A"/>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11">
    <w:name w:val="toc 1"/>
    <w:basedOn w:val="a"/>
    <w:next w:val="a"/>
    <w:autoRedefine/>
    <w:uiPriority w:val="39"/>
    <w:unhideWhenUsed/>
    <w:rsid w:val="00306CF9"/>
    <w:pPr>
      <w:tabs>
        <w:tab w:val="right" w:leader="dot" w:pos="9350"/>
      </w:tabs>
      <w:spacing w:line="360" w:lineRule="auto"/>
      <w:jc w:val="both"/>
    </w:pPr>
  </w:style>
  <w:style w:type="character" w:styleId="ac">
    <w:name w:val="Hyperlink"/>
    <w:basedOn w:val="a0"/>
    <w:uiPriority w:val="99"/>
    <w:unhideWhenUsed/>
    <w:rsid w:val="0032681A"/>
    <w:rPr>
      <w:color w:val="0000FF" w:themeColor="hyperlink"/>
      <w:u w:val="single"/>
    </w:rPr>
  </w:style>
  <w:style w:type="paragraph" w:styleId="ad">
    <w:name w:val="header"/>
    <w:basedOn w:val="a"/>
    <w:link w:val="ae"/>
    <w:uiPriority w:val="99"/>
    <w:semiHidden/>
    <w:unhideWhenUsed/>
    <w:rsid w:val="0032681A"/>
    <w:pPr>
      <w:tabs>
        <w:tab w:val="center" w:pos="4680"/>
        <w:tab w:val="right" w:pos="9360"/>
      </w:tabs>
      <w:spacing w:line="240" w:lineRule="auto"/>
    </w:pPr>
  </w:style>
  <w:style w:type="character" w:customStyle="1" w:styleId="ae">
    <w:name w:val="Верхний колонтитул Знак"/>
    <w:basedOn w:val="a0"/>
    <w:link w:val="ad"/>
    <w:uiPriority w:val="99"/>
    <w:semiHidden/>
    <w:rsid w:val="0032681A"/>
  </w:style>
  <w:style w:type="paragraph" w:styleId="af">
    <w:name w:val="footer"/>
    <w:basedOn w:val="a"/>
    <w:link w:val="af0"/>
    <w:uiPriority w:val="99"/>
    <w:unhideWhenUsed/>
    <w:rsid w:val="0032681A"/>
    <w:pPr>
      <w:tabs>
        <w:tab w:val="center" w:pos="4680"/>
        <w:tab w:val="right" w:pos="9360"/>
      </w:tabs>
      <w:spacing w:line="240" w:lineRule="auto"/>
    </w:pPr>
  </w:style>
  <w:style w:type="character" w:customStyle="1" w:styleId="af0">
    <w:name w:val="Нижний колонтитул Знак"/>
    <w:basedOn w:val="a0"/>
    <w:link w:val="af"/>
    <w:uiPriority w:val="99"/>
    <w:rsid w:val="003268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3138431">
      <w:bodyDiv w:val="1"/>
      <w:marLeft w:val="0"/>
      <w:marRight w:val="0"/>
      <w:marTop w:val="0"/>
      <w:marBottom w:val="0"/>
      <w:divBdr>
        <w:top w:val="none" w:sz="0" w:space="0" w:color="auto"/>
        <w:left w:val="none" w:sz="0" w:space="0" w:color="auto"/>
        <w:bottom w:val="none" w:sz="0" w:space="0" w:color="auto"/>
        <w:right w:val="none" w:sz="0" w:space="0" w:color="auto"/>
      </w:divBdr>
    </w:div>
    <w:div w:id="229967042">
      <w:bodyDiv w:val="1"/>
      <w:marLeft w:val="0"/>
      <w:marRight w:val="0"/>
      <w:marTop w:val="0"/>
      <w:marBottom w:val="0"/>
      <w:divBdr>
        <w:top w:val="none" w:sz="0" w:space="0" w:color="auto"/>
        <w:left w:val="none" w:sz="0" w:space="0" w:color="auto"/>
        <w:bottom w:val="none" w:sz="0" w:space="0" w:color="auto"/>
        <w:right w:val="none" w:sz="0" w:space="0" w:color="auto"/>
      </w:divBdr>
    </w:div>
    <w:div w:id="1243642783">
      <w:bodyDiv w:val="1"/>
      <w:marLeft w:val="0"/>
      <w:marRight w:val="0"/>
      <w:marTop w:val="0"/>
      <w:marBottom w:val="0"/>
      <w:divBdr>
        <w:top w:val="none" w:sz="0" w:space="0" w:color="auto"/>
        <w:left w:val="none" w:sz="0" w:space="0" w:color="auto"/>
        <w:bottom w:val="none" w:sz="0" w:space="0" w:color="auto"/>
        <w:right w:val="none" w:sz="0" w:space="0" w:color="auto"/>
      </w:divBdr>
    </w:div>
    <w:div w:id="1312516772">
      <w:bodyDiv w:val="1"/>
      <w:marLeft w:val="0"/>
      <w:marRight w:val="0"/>
      <w:marTop w:val="0"/>
      <w:marBottom w:val="0"/>
      <w:divBdr>
        <w:top w:val="none" w:sz="0" w:space="0" w:color="auto"/>
        <w:left w:val="none" w:sz="0" w:space="0" w:color="auto"/>
        <w:bottom w:val="none" w:sz="0" w:space="0" w:color="auto"/>
        <w:right w:val="none" w:sz="0" w:space="0" w:color="auto"/>
      </w:divBdr>
    </w:div>
    <w:div w:id="1441536384">
      <w:bodyDiv w:val="1"/>
      <w:marLeft w:val="0"/>
      <w:marRight w:val="0"/>
      <w:marTop w:val="0"/>
      <w:marBottom w:val="0"/>
      <w:divBdr>
        <w:top w:val="none" w:sz="0" w:space="0" w:color="auto"/>
        <w:left w:val="none" w:sz="0" w:space="0" w:color="auto"/>
        <w:bottom w:val="none" w:sz="0" w:space="0" w:color="auto"/>
        <w:right w:val="none" w:sz="0" w:space="0" w:color="auto"/>
      </w:divBdr>
    </w:div>
    <w:div w:id="1443182784">
      <w:bodyDiv w:val="1"/>
      <w:marLeft w:val="0"/>
      <w:marRight w:val="0"/>
      <w:marTop w:val="0"/>
      <w:marBottom w:val="0"/>
      <w:divBdr>
        <w:top w:val="none" w:sz="0" w:space="0" w:color="auto"/>
        <w:left w:val="none" w:sz="0" w:space="0" w:color="auto"/>
        <w:bottom w:val="none" w:sz="0" w:space="0" w:color="auto"/>
        <w:right w:val="none" w:sz="0" w:space="0" w:color="auto"/>
      </w:divBdr>
    </w:div>
    <w:div w:id="1680817662">
      <w:bodyDiv w:val="1"/>
      <w:marLeft w:val="0"/>
      <w:marRight w:val="0"/>
      <w:marTop w:val="0"/>
      <w:marBottom w:val="0"/>
      <w:divBdr>
        <w:top w:val="none" w:sz="0" w:space="0" w:color="auto"/>
        <w:left w:val="none" w:sz="0" w:space="0" w:color="auto"/>
        <w:bottom w:val="none" w:sz="0" w:space="0" w:color="auto"/>
        <w:right w:val="none" w:sz="0" w:space="0" w:color="auto"/>
      </w:divBdr>
    </w:div>
    <w:div w:id="1764379873">
      <w:bodyDiv w:val="1"/>
      <w:marLeft w:val="0"/>
      <w:marRight w:val="0"/>
      <w:marTop w:val="0"/>
      <w:marBottom w:val="0"/>
      <w:divBdr>
        <w:top w:val="none" w:sz="0" w:space="0" w:color="auto"/>
        <w:left w:val="none" w:sz="0" w:space="0" w:color="auto"/>
        <w:bottom w:val="none" w:sz="0" w:space="0" w:color="auto"/>
        <w:right w:val="none" w:sz="0" w:space="0" w:color="auto"/>
      </w:divBdr>
    </w:div>
    <w:div w:id="1919628864">
      <w:bodyDiv w:val="1"/>
      <w:marLeft w:val="0"/>
      <w:marRight w:val="0"/>
      <w:marTop w:val="0"/>
      <w:marBottom w:val="0"/>
      <w:divBdr>
        <w:top w:val="none" w:sz="0" w:space="0" w:color="auto"/>
        <w:left w:val="none" w:sz="0" w:space="0" w:color="auto"/>
        <w:bottom w:val="none" w:sz="0" w:space="0" w:color="auto"/>
        <w:right w:val="none" w:sz="0" w:space="0" w:color="auto"/>
      </w:divBdr>
    </w:div>
    <w:div w:id="2015649217">
      <w:bodyDiv w:val="1"/>
      <w:marLeft w:val="0"/>
      <w:marRight w:val="0"/>
      <w:marTop w:val="0"/>
      <w:marBottom w:val="0"/>
      <w:divBdr>
        <w:top w:val="none" w:sz="0" w:space="0" w:color="auto"/>
        <w:left w:val="none" w:sz="0" w:space="0" w:color="auto"/>
        <w:bottom w:val="none" w:sz="0" w:space="0" w:color="auto"/>
        <w:right w:val="none" w:sz="0" w:space="0" w:color="auto"/>
      </w:divBdr>
    </w:div>
    <w:div w:id="210777145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EA842078-4768-487A-B0FA-0461A62162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2575</Words>
  <Characters>14683</Characters>
  <Application>Microsoft Office Word</Application>
  <DocSecurity>0</DocSecurity>
  <Lines>122</Lines>
  <Paragraphs>34</Paragraphs>
  <ScaleCrop>false</ScaleCrop>
  <HeadingPairs>
    <vt:vector size="4" baseType="variant">
      <vt:variant>
        <vt:lpstr>Название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17224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`RT PC 99</dc:creator>
  <cp:lastModifiedBy>Учетная запись Майкрософт</cp:lastModifiedBy>
  <cp:revision>3</cp:revision>
  <dcterms:created xsi:type="dcterms:W3CDTF">2022-01-02T07:58:00Z</dcterms:created>
  <dcterms:modified xsi:type="dcterms:W3CDTF">2022-01-02T07:59:00Z</dcterms:modified>
</cp:coreProperties>
</file>