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81BC4A" w14:textId="77777777" w:rsidR="006368A2" w:rsidRDefault="006368A2" w:rsidP="006368A2">
      <w:pPr>
        <w:jc w:val="center"/>
        <w:rPr>
          <w:rFonts w:cs="Times New Roman"/>
          <w:b/>
          <w:szCs w:val="24"/>
        </w:rPr>
      </w:pPr>
      <w:r>
        <w:rPr>
          <w:rFonts w:cs="Times New Roman"/>
          <w:b/>
          <w:szCs w:val="24"/>
        </w:rPr>
        <w:t>Understanding and Engaging in Customer Experience</w:t>
      </w:r>
    </w:p>
    <w:p w14:paraId="6B6AD0B6" w14:textId="77777777" w:rsidR="006368A2" w:rsidRDefault="006368A2" w:rsidP="006368A2">
      <w:pPr>
        <w:pStyle w:val="Heading1"/>
        <w:rPr>
          <w:rFonts w:cs="Times New Roman"/>
          <w:szCs w:val="24"/>
        </w:rPr>
      </w:pPr>
      <w:bookmarkStart w:id="0" w:name="_Toc76440329"/>
      <w:r>
        <w:rPr>
          <w:rFonts w:cs="Times New Roman"/>
          <w:szCs w:val="24"/>
        </w:rPr>
        <w:t>Introduction:</w:t>
      </w:r>
      <w:bookmarkEnd w:id="0"/>
    </w:p>
    <w:p w14:paraId="7BD5C8C1" w14:textId="77777777" w:rsidR="006368A2" w:rsidRDefault="006368A2" w:rsidP="006368A2">
      <w:pPr>
        <w:rPr>
          <w:rFonts w:cs="Times New Roman"/>
          <w:szCs w:val="24"/>
        </w:rPr>
      </w:pPr>
      <w:r>
        <w:rPr>
          <w:rFonts w:cs="Times New Roman"/>
          <w:szCs w:val="24"/>
        </w:rPr>
        <w:t xml:space="preserve">For the purpose of this assignment, the </w:t>
      </w:r>
      <w:proofErr w:type="spellStart"/>
      <w:r>
        <w:rPr>
          <w:rFonts w:cs="Times New Roman"/>
          <w:szCs w:val="24"/>
        </w:rPr>
        <w:t>Mckinsey</w:t>
      </w:r>
      <w:proofErr w:type="spellEnd"/>
      <w:r>
        <w:rPr>
          <w:rFonts w:cs="Times New Roman"/>
          <w:szCs w:val="24"/>
        </w:rPr>
        <w:t xml:space="preserve"> firm has been chosen which has got its main branch in the UK and it is designed to serve as a global team of strong values that are put together, including a deep and unique commitment to what has impacted their work and the way they conduct their business. </w:t>
      </w:r>
    </w:p>
    <w:p w14:paraId="53839105" w14:textId="77777777" w:rsidR="006368A2" w:rsidRDefault="006368A2" w:rsidP="006368A2">
      <w:pPr>
        <w:pStyle w:val="Heading1"/>
        <w:rPr>
          <w:rFonts w:cs="Times New Roman"/>
          <w:szCs w:val="24"/>
        </w:rPr>
      </w:pPr>
      <w:bookmarkStart w:id="1" w:name="_Toc76440330"/>
      <w:proofErr w:type="spellStart"/>
      <w:r>
        <w:rPr>
          <w:rFonts w:cs="Times New Roman"/>
          <w:szCs w:val="24"/>
        </w:rPr>
        <w:t>Mckinsey</w:t>
      </w:r>
      <w:proofErr w:type="spellEnd"/>
      <w:r>
        <w:rPr>
          <w:rFonts w:cs="Times New Roman"/>
          <w:szCs w:val="24"/>
        </w:rPr>
        <w:t xml:space="preserve"> Company:</w:t>
      </w:r>
      <w:bookmarkEnd w:id="1"/>
    </w:p>
    <w:p w14:paraId="795F3EDC" w14:textId="77777777" w:rsidR="006368A2" w:rsidRDefault="006368A2" w:rsidP="006368A2">
      <w:pPr>
        <w:rPr>
          <w:rFonts w:cs="Times New Roman"/>
          <w:szCs w:val="24"/>
        </w:rPr>
      </w:pPr>
      <w:r>
        <w:rPr>
          <w:rFonts w:cs="Times New Roman"/>
          <w:szCs w:val="24"/>
        </w:rPr>
        <w:t xml:space="preserve">They follow a flexible approach to collecting and improving capabilities wherever they are so that they can deliver the right tools, as well as knowledge and expertise, to all customers, anywhere in the world. People relating to different fields are hired which includes therapists, engineers, designers, data scientists, business managers, employees, entrepreneurs, and researchers. The focus is on providing services to the concerned organizations and individual clients according to their needs and wants.  The selection of this organization is perfect in the sense that it is based solely on the concept of achieving customer’s desires which is the key focus </w:t>
      </w:r>
      <w:proofErr w:type="gramStart"/>
      <w:r>
        <w:rPr>
          <w:rFonts w:cs="Times New Roman"/>
          <w:szCs w:val="24"/>
        </w:rPr>
        <w:t>here(</w:t>
      </w:r>
      <w:proofErr w:type="spellStart"/>
      <w:proofErr w:type="gramEnd"/>
      <w:r>
        <w:rPr>
          <w:rFonts w:cs="Times New Roman"/>
          <w:szCs w:val="24"/>
        </w:rPr>
        <w:t>Mckinsey</w:t>
      </w:r>
      <w:proofErr w:type="spellEnd"/>
      <w:r>
        <w:rPr>
          <w:rFonts w:cs="Times New Roman"/>
          <w:szCs w:val="24"/>
        </w:rPr>
        <w:t>, 2021).</w:t>
      </w:r>
    </w:p>
    <w:p w14:paraId="4D3968F5" w14:textId="77777777" w:rsidR="006368A2" w:rsidRDefault="006368A2" w:rsidP="006368A2">
      <w:pPr>
        <w:rPr>
          <w:rFonts w:cs="Times New Roman"/>
          <w:szCs w:val="24"/>
        </w:rPr>
      </w:pPr>
      <w:r>
        <w:rPr>
          <w:rFonts w:cs="Times New Roman"/>
          <w:szCs w:val="24"/>
        </w:rPr>
        <w:t>From Suite C onwards, they work with the clients to transform their company, put technology into everything they do, and build strong capacity. With a selected population of 67 countries, they combine world experience with local knowledge to help change the important goals.</w:t>
      </w:r>
    </w:p>
    <w:p w14:paraId="2E7C4D15" w14:textId="77777777" w:rsidR="006368A2" w:rsidRDefault="006368A2" w:rsidP="006368A2">
      <w:pPr>
        <w:rPr>
          <w:rFonts w:cs="Times New Roman"/>
          <w:szCs w:val="24"/>
        </w:rPr>
      </w:pPr>
      <w:r>
        <w:rPr>
          <w:rFonts w:cs="Times New Roman"/>
          <w:szCs w:val="24"/>
        </w:rPr>
        <w:t xml:space="preserve">Since the start of Covid-19, the structure of almost all the organizations has been changed around the world and so is its impact on </w:t>
      </w:r>
      <w:proofErr w:type="spellStart"/>
      <w:r>
        <w:rPr>
          <w:rFonts w:cs="Times New Roman"/>
          <w:szCs w:val="24"/>
        </w:rPr>
        <w:t>Mckinsey</w:t>
      </w:r>
      <w:proofErr w:type="spellEnd"/>
      <w:r>
        <w:rPr>
          <w:rFonts w:cs="Times New Roman"/>
          <w:szCs w:val="24"/>
        </w:rPr>
        <w:t xml:space="preserve"> as well. There are many factors that influence the quality system of the organization which is mainly described as customer relationship management in the broad term. In order to understand how these factors, influence or affect the overall customer approach and can be controlled in a certain way to achieve maximum potential in terms of client satisfaction, it is necessary to understand the frameworks and models with respect to CRM. Following is a brief description of CRM that is essential for the achievement of customer satisfaction and growth overall.</w:t>
      </w:r>
    </w:p>
    <w:p w14:paraId="43620EA2" w14:textId="77777777" w:rsidR="006368A2" w:rsidRDefault="006368A2" w:rsidP="006368A2">
      <w:pPr>
        <w:pStyle w:val="Heading1"/>
        <w:rPr>
          <w:rFonts w:cs="Times New Roman"/>
          <w:szCs w:val="24"/>
        </w:rPr>
      </w:pPr>
      <w:bookmarkStart w:id="2" w:name="_Toc76440331"/>
      <w:r>
        <w:rPr>
          <w:rFonts w:cs="Times New Roman"/>
          <w:szCs w:val="24"/>
        </w:rPr>
        <w:t>CRM system:</w:t>
      </w:r>
      <w:bookmarkEnd w:id="2"/>
    </w:p>
    <w:p w14:paraId="23D82443" w14:textId="77777777" w:rsidR="006368A2" w:rsidRDefault="006368A2" w:rsidP="006368A2">
      <w:pPr>
        <w:rPr>
          <w:rFonts w:cs="Times New Roman"/>
          <w:szCs w:val="24"/>
        </w:rPr>
      </w:pPr>
      <w:r>
        <w:rPr>
          <w:rFonts w:cs="Times New Roman"/>
          <w:szCs w:val="24"/>
        </w:rPr>
        <w:t xml:space="preserve">Customer relationship management plays an important role in the business model of a real company. CRM is a way to capture and analyze customer data, create accurate marketing </w:t>
      </w:r>
      <w:r>
        <w:rPr>
          <w:rFonts w:cs="Times New Roman"/>
          <w:szCs w:val="24"/>
        </w:rPr>
        <w:lastRenderedPageBreak/>
        <w:t xml:space="preserve">signals, as well as create more secure relationships. These services are performed at three stages of acquisition of customers, retention and expansion or addition of </w:t>
      </w:r>
      <w:proofErr w:type="gramStart"/>
      <w:r>
        <w:rPr>
          <w:rFonts w:cs="Times New Roman"/>
          <w:szCs w:val="24"/>
        </w:rPr>
        <w:t>customers(</w:t>
      </w:r>
      <w:proofErr w:type="gramEnd"/>
      <w:r>
        <w:rPr>
          <w:rFonts w:cs="Times New Roman"/>
          <w:szCs w:val="24"/>
        </w:rPr>
        <w:t>Cruz-Jesus et al., 2019). CRM systems include marketing processes, customer and sales services. It starts with chasing customers and getting things and leads to customer loyalty.</w:t>
      </w:r>
    </w:p>
    <w:p w14:paraId="55607D9C" w14:textId="77777777" w:rsidR="006368A2" w:rsidRDefault="006368A2" w:rsidP="006368A2">
      <w:pPr>
        <w:pStyle w:val="Heading2"/>
        <w:rPr>
          <w:rFonts w:cs="Times New Roman"/>
          <w:sz w:val="24"/>
          <w:szCs w:val="24"/>
        </w:rPr>
      </w:pPr>
      <w:bookmarkStart w:id="3" w:name="_Toc76440332"/>
      <w:r>
        <w:rPr>
          <w:rFonts w:cs="Times New Roman"/>
          <w:sz w:val="24"/>
          <w:szCs w:val="24"/>
        </w:rPr>
        <w:t>Life of CRM:</w:t>
      </w:r>
      <w:bookmarkEnd w:id="3"/>
    </w:p>
    <w:p w14:paraId="71BFAD19" w14:textId="77777777" w:rsidR="006368A2" w:rsidRDefault="006368A2" w:rsidP="006368A2">
      <w:pPr>
        <w:pStyle w:val="ListParagraph"/>
        <w:numPr>
          <w:ilvl w:val="0"/>
          <w:numId w:val="1"/>
        </w:numPr>
        <w:spacing w:after="160"/>
        <w:rPr>
          <w:rFonts w:cs="Times New Roman"/>
          <w:szCs w:val="24"/>
        </w:rPr>
      </w:pPr>
      <w:r>
        <w:rPr>
          <w:rFonts w:cs="Times New Roman"/>
          <w:szCs w:val="24"/>
        </w:rPr>
        <w:t xml:space="preserve">The real-life of a CRM system involves focusing on people, systems, business philosophy and culture, rather than just </w:t>
      </w:r>
      <w:proofErr w:type="gramStart"/>
      <w:r>
        <w:rPr>
          <w:rFonts w:cs="Times New Roman"/>
          <w:szCs w:val="24"/>
        </w:rPr>
        <w:t>information(</w:t>
      </w:r>
      <w:proofErr w:type="gramEnd"/>
      <w:r>
        <w:rPr>
          <w:rFonts w:cs="Times New Roman"/>
          <w:szCs w:val="24"/>
        </w:rPr>
        <w:t>Rodriguez et al., 2015).</w:t>
      </w:r>
    </w:p>
    <w:p w14:paraId="616099B5" w14:textId="77777777" w:rsidR="006368A2" w:rsidRDefault="006368A2" w:rsidP="006368A2">
      <w:pPr>
        <w:pStyle w:val="ListParagraph"/>
        <w:numPr>
          <w:ilvl w:val="0"/>
          <w:numId w:val="1"/>
        </w:numPr>
        <w:spacing w:after="160"/>
        <w:rPr>
          <w:rFonts w:cs="Times New Roman"/>
          <w:szCs w:val="24"/>
        </w:rPr>
      </w:pPr>
      <w:r>
        <w:rPr>
          <w:rFonts w:cs="Times New Roman"/>
          <w:szCs w:val="24"/>
        </w:rPr>
        <w:t>Explain clearly the CRM relationship objectives and the applicable changes in the scenario to be followed before focusing on technical solutions.</w:t>
      </w:r>
    </w:p>
    <w:p w14:paraId="51F597E2" w14:textId="77777777" w:rsidR="006368A2" w:rsidRDefault="006368A2" w:rsidP="006368A2">
      <w:pPr>
        <w:pStyle w:val="ListParagraph"/>
        <w:numPr>
          <w:ilvl w:val="0"/>
          <w:numId w:val="1"/>
        </w:numPr>
        <w:spacing w:after="160"/>
        <w:rPr>
          <w:rFonts w:cs="Times New Roman"/>
          <w:szCs w:val="24"/>
        </w:rPr>
      </w:pPr>
      <w:r>
        <w:rPr>
          <w:rFonts w:cs="Times New Roman"/>
          <w:szCs w:val="24"/>
        </w:rPr>
        <w:t>Performance requirements will be considered before deciding on the architecture.</w:t>
      </w:r>
    </w:p>
    <w:p w14:paraId="55D09EDA" w14:textId="77777777" w:rsidR="006368A2" w:rsidRDefault="006368A2" w:rsidP="006368A2">
      <w:pPr>
        <w:pStyle w:val="ListParagraph"/>
        <w:numPr>
          <w:ilvl w:val="0"/>
          <w:numId w:val="1"/>
        </w:numPr>
        <w:spacing w:after="160"/>
        <w:rPr>
          <w:rFonts w:cs="Times New Roman"/>
          <w:szCs w:val="24"/>
        </w:rPr>
      </w:pPr>
      <w:r>
        <w:rPr>
          <w:rFonts w:cs="Times New Roman"/>
          <w:szCs w:val="24"/>
        </w:rPr>
        <w:t>There are a number of CRM tools to choose from, depending on the complexity of the information required on the management of the program.</w:t>
      </w:r>
    </w:p>
    <w:p w14:paraId="3F6B04A9" w14:textId="77777777" w:rsidR="006368A2" w:rsidRDefault="006368A2" w:rsidP="006368A2">
      <w:pPr>
        <w:rPr>
          <w:rFonts w:cs="Times New Roman"/>
          <w:szCs w:val="24"/>
        </w:rPr>
      </w:pPr>
    </w:p>
    <w:p w14:paraId="079E9DB7" w14:textId="4F46E040" w:rsidR="006368A2" w:rsidRDefault="006368A2" w:rsidP="006368A2">
      <w:pPr>
        <w:rPr>
          <w:rFonts w:cs="Times New Roman"/>
          <w:szCs w:val="24"/>
        </w:rPr>
      </w:pPr>
      <w:r>
        <w:rPr>
          <w:rFonts w:cs="Times New Roman"/>
          <w:noProof/>
          <w:szCs w:val="24"/>
        </w:rPr>
        <w:drawing>
          <wp:inline distT="0" distB="0" distL="0" distR="0" wp14:anchorId="6365D9C6" wp14:editId="4E2DD4BB">
            <wp:extent cx="5731510" cy="3806190"/>
            <wp:effectExtent l="19050" t="19050" r="21590" b="228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806190"/>
                    </a:xfrm>
                    <a:prstGeom prst="rect">
                      <a:avLst/>
                    </a:prstGeom>
                    <a:noFill/>
                    <a:ln w="12700" cmpd="sng">
                      <a:solidFill>
                        <a:srgbClr val="000000"/>
                      </a:solidFill>
                      <a:miter lim="800000"/>
                      <a:headEnd/>
                      <a:tailEnd/>
                    </a:ln>
                    <a:effectLst/>
                  </pic:spPr>
                </pic:pic>
              </a:graphicData>
            </a:graphic>
          </wp:inline>
        </w:drawing>
      </w:r>
    </w:p>
    <w:p w14:paraId="6B15328B" w14:textId="77777777" w:rsidR="006368A2" w:rsidRDefault="006368A2" w:rsidP="006368A2">
      <w:pPr>
        <w:rPr>
          <w:rFonts w:cs="Times New Roman"/>
          <w:szCs w:val="24"/>
        </w:rPr>
      </w:pPr>
      <w:r>
        <w:rPr>
          <w:rFonts w:cs="Times New Roman"/>
          <w:szCs w:val="24"/>
        </w:rPr>
        <w:t xml:space="preserve">CRM </w:t>
      </w:r>
      <w:proofErr w:type="gramStart"/>
      <w:r>
        <w:rPr>
          <w:rFonts w:cs="Times New Roman"/>
          <w:szCs w:val="24"/>
        </w:rPr>
        <w:t>Lifecycle(</w:t>
      </w:r>
      <w:proofErr w:type="gramEnd"/>
      <w:r>
        <w:rPr>
          <w:rFonts w:cs="Times New Roman"/>
          <w:szCs w:val="24"/>
        </w:rPr>
        <w:t>Rodriguez et al., 2015)</w:t>
      </w:r>
    </w:p>
    <w:p w14:paraId="09342DB8" w14:textId="77777777" w:rsidR="000D3758" w:rsidRDefault="000D3758"/>
    <w:sectPr w:rsidR="000D37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236FDF"/>
    <w:multiLevelType w:val="hybridMultilevel"/>
    <w:tmpl w:val="07A815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340"/>
    <w:rsid w:val="000D3758"/>
    <w:rsid w:val="006368A2"/>
    <w:rsid w:val="00CA4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1923EC4-FE16-4D47-B754-0D9CFE7E4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8A2"/>
    <w:pPr>
      <w:spacing w:after="20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6368A2"/>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6368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8A2"/>
    <w:rPr>
      <w:rFonts w:ascii="Times New Roman" w:eastAsiaTheme="majorEastAsia" w:hAnsi="Times New Roman" w:cstheme="majorBidi"/>
      <w:b/>
      <w:bCs/>
      <w:sz w:val="24"/>
      <w:szCs w:val="28"/>
      <w:lang w:val="en-US"/>
    </w:rPr>
  </w:style>
  <w:style w:type="character" w:customStyle="1" w:styleId="Heading2Char">
    <w:name w:val="Heading 2 Char"/>
    <w:basedOn w:val="DefaultParagraphFont"/>
    <w:link w:val="Heading2"/>
    <w:uiPriority w:val="9"/>
    <w:semiHidden/>
    <w:rsid w:val="006368A2"/>
    <w:rPr>
      <w:rFonts w:asciiTheme="majorHAnsi" w:eastAsiaTheme="majorEastAsia" w:hAnsiTheme="majorHAnsi" w:cstheme="majorBidi"/>
      <w:color w:val="2F5496" w:themeColor="accent1" w:themeShade="BF"/>
      <w:sz w:val="26"/>
      <w:szCs w:val="26"/>
      <w:lang w:val="en-US"/>
    </w:rPr>
  </w:style>
  <w:style w:type="paragraph" w:styleId="ListParagraph">
    <w:name w:val="List Paragraph"/>
    <w:basedOn w:val="Normal"/>
    <w:uiPriority w:val="34"/>
    <w:qFormat/>
    <w:rsid w:val="006368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920299">
      <w:bodyDiv w:val="1"/>
      <w:marLeft w:val="0"/>
      <w:marRight w:val="0"/>
      <w:marTop w:val="0"/>
      <w:marBottom w:val="0"/>
      <w:divBdr>
        <w:top w:val="none" w:sz="0" w:space="0" w:color="auto"/>
        <w:left w:val="none" w:sz="0" w:space="0" w:color="auto"/>
        <w:bottom w:val="none" w:sz="0" w:space="0" w:color="auto"/>
        <w:right w:val="none" w:sz="0" w:space="0" w:color="auto"/>
      </w:divBdr>
    </w:div>
    <w:div w:id="943608308">
      <w:bodyDiv w:val="1"/>
      <w:marLeft w:val="0"/>
      <w:marRight w:val="0"/>
      <w:marTop w:val="0"/>
      <w:marBottom w:val="0"/>
      <w:divBdr>
        <w:top w:val="none" w:sz="0" w:space="0" w:color="auto"/>
        <w:left w:val="none" w:sz="0" w:space="0" w:color="auto"/>
        <w:bottom w:val="none" w:sz="0" w:space="0" w:color="auto"/>
        <w:right w:val="none" w:sz="0" w:space="0" w:color="auto"/>
      </w:divBdr>
    </w:div>
    <w:div w:id="1967420680">
      <w:bodyDiv w:val="1"/>
      <w:marLeft w:val="0"/>
      <w:marRight w:val="0"/>
      <w:marTop w:val="0"/>
      <w:marBottom w:val="0"/>
      <w:divBdr>
        <w:top w:val="none" w:sz="0" w:space="0" w:color="auto"/>
        <w:left w:val="none" w:sz="0" w:space="0" w:color="auto"/>
        <w:bottom w:val="none" w:sz="0" w:space="0" w:color="auto"/>
        <w:right w:val="none" w:sz="0" w:space="0" w:color="auto"/>
      </w:divBdr>
    </w:div>
    <w:div w:id="2117944050">
      <w:bodyDiv w:val="1"/>
      <w:marLeft w:val="0"/>
      <w:marRight w:val="0"/>
      <w:marTop w:val="0"/>
      <w:marBottom w:val="0"/>
      <w:divBdr>
        <w:top w:val="none" w:sz="0" w:space="0" w:color="auto"/>
        <w:left w:val="none" w:sz="0" w:space="0" w:color="auto"/>
        <w:bottom w:val="none" w:sz="0" w:space="0" w:color="auto"/>
        <w:right w:val="none" w:sz="0" w:space="0" w:color="auto"/>
      </w:divBdr>
    </w:div>
    <w:div w:id="2123499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473</Words>
  <Characters>2697</Characters>
  <Application>Microsoft Office Word</Application>
  <DocSecurity>0</DocSecurity>
  <Lines>22</Lines>
  <Paragraphs>6</Paragraphs>
  <ScaleCrop>false</ScaleCrop>
  <Company/>
  <LinksUpToDate>false</LinksUpToDate>
  <CharactersWithSpaces>3164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Vidrascu</dc:creator>
  <cp:keywords/>
  <dc:description/>
  <cp:lastModifiedBy>Daniela Vidrascu</cp:lastModifiedBy>
  <cp:revision>2</cp:revision>
  <dcterms:created xsi:type="dcterms:W3CDTF">2021-07-08T10:53:00Z</dcterms:created>
  <dcterms:modified xsi:type="dcterms:W3CDTF">2021-07-08T10:55:00Z</dcterms:modified>
</cp:coreProperties>
</file>