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404FC8F" w:rsidP="75284990" w:rsidRDefault="2404FC8F" w14:paraId="3B3B6976" w14:textId="692F14C5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Pr="75284990" w:rsidR="5662806C">
        <w:rPr>
          <w:b/>
          <w:bCs/>
        </w:rPr>
        <w:t>e</w:t>
      </w:r>
    </w:p>
    <w:p w:rsidR="5662806C" w:rsidP="75284990" w:rsidRDefault="5662806C" w14:paraId="16D97D72" w14:textId="68E11C03">
      <w:pPr>
        <w:rPr>
          <w:b/>
          <w:bCs/>
        </w:rPr>
      </w:pPr>
      <w:r w:rsidRPr="75284990">
        <w:rPr>
          <w:b/>
          <w:bCs/>
        </w:rPr>
        <w:t>Student Name:</w:t>
      </w:r>
      <w:r w:rsidR="00C62935">
        <w:rPr>
          <w:b/>
          <w:bCs/>
        </w:rPr>
        <w:t xml:space="preserve"> Dilema Fernandes</w:t>
      </w:r>
    </w:p>
    <w:p w:rsidR="5662806C" w:rsidP="75284990" w:rsidRDefault="5662806C" w14:paraId="744201DE" w14:textId="48EB7CFC">
      <w:pPr>
        <w:rPr>
          <w:b/>
          <w:bCs/>
        </w:rPr>
      </w:pPr>
      <w:r w:rsidRPr="75284990">
        <w:rPr>
          <w:b/>
          <w:bCs/>
        </w:rPr>
        <w:t>Student Number:</w:t>
      </w:r>
      <w:r w:rsidR="00C62935">
        <w:rPr>
          <w:b/>
          <w:bCs/>
        </w:rPr>
        <w:t xml:space="preserve"> 2434640</w:t>
      </w:r>
    </w:p>
    <w:p w:rsidR="5662806C" w:rsidP="75284990" w:rsidRDefault="5662806C" w14:paraId="17D1D9CA" w14:textId="5BF2A769">
      <w:pPr>
        <w:rPr>
          <w:b/>
          <w:bCs/>
        </w:rPr>
      </w:pPr>
      <w:r w:rsidRPr="75284990">
        <w:rPr>
          <w:b/>
          <w:bCs/>
        </w:rPr>
        <w:t>Module Code and Title:</w:t>
      </w:r>
      <w:r>
        <w:tab/>
      </w:r>
      <w:r w:rsidRPr="75284990">
        <w:rPr>
          <w:b/>
          <w:bCs/>
        </w:rPr>
        <w:t>LCLM4001- Academic Skills</w:t>
      </w:r>
    </w:p>
    <w:p w:rsidR="5662806C" w:rsidP="75284990" w:rsidRDefault="5662806C" w14:paraId="00FE9682" w14:textId="6129B214">
      <w:pPr>
        <w:rPr>
          <w:b/>
          <w:bCs/>
        </w:rPr>
      </w:pPr>
      <w:r w:rsidRPr="75284990">
        <w:rPr>
          <w:b/>
          <w:bCs/>
        </w:rPr>
        <w:t>Task Title</w:t>
      </w:r>
      <w:proofErr w:type="gramStart"/>
      <w:r w:rsidRPr="75284990">
        <w:rPr>
          <w:b/>
          <w:bCs/>
        </w:rPr>
        <w:t xml:space="preserve">: </w:t>
      </w:r>
      <w:r>
        <w:tab/>
      </w:r>
      <w:r w:rsidRPr="0031237E" w:rsidR="0031237E">
        <w:rPr>
          <w:b/>
          <w:bCs/>
        </w:rPr>
        <w:t>Task</w:t>
      </w:r>
      <w:proofErr w:type="gramEnd"/>
      <w:r w:rsidRPr="0031237E" w:rsidR="0031237E">
        <w:rPr>
          <w:b/>
          <w:bCs/>
        </w:rPr>
        <w:t xml:space="preserve">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:rsidR="28446C9E" w:rsidP="75284990" w:rsidRDefault="28446C9E" w14:paraId="3B5F32A8" w14:textId="3E54E0C8">
      <w:pPr>
        <w:rPr>
          <w:b/>
          <w:bCs/>
        </w:rPr>
      </w:pPr>
      <w:r w:rsidRPr="75284990">
        <w:rPr>
          <w:b/>
          <w:bCs/>
        </w:rPr>
        <w:t>Lecturer Name:</w:t>
      </w:r>
      <w:r w:rsidR="00C62935">
        <w:rPr>
          <w:b/>
          <w:bCs/>
        </w:rPr>
        <w:t xml:space="preserve"> Peter </w:t>
      </w:r>
      <w:r w:rsidR="00D97CF9">
        <w:rPr>
          <w:b/>
          <w:bCs/>
        </w:rPr>
        <w:t>McCluskie</w:t>
      </w:r>
    </w:p>
    <w:p w:rsidR="75284990" w:rsidP="75284990" w:rsidRDefault="75284990" w14:paraId="6E395DDC" w14:textId="5277BAE5">
      <w:pPr>
        <w:rPr>
          <w:b/>
          <w:bCs/>
        </w:rPr>
      </w:pPr>
    </w:p>
    <w:p w:rsidRPr="00535883" w:rsidR="00535883" w:rsidP="00535883" w:rsidRDefault="00535883" w14:paraId="56D7496A" w14:textId="736F351B">
      <w:pPr>
        <w:rPr>
          <w:b/>
          <w:bCs/>
        </w:rPr>
      </w:pPr>
      <w:r w:rsidRPr="00A12EAC">
        <w:rPr>
          <w:rFonts w:asciiTheme="minorBidi" w:hAnsiTheme="minorBidi"/>
          <w:b/>
          <w:bCs/>
          <w:spacing w:val="-1"/>
        </w:rPr>
        <w:t>Introduction (100 words)</w:t>
      </w:r>
    </w:p>
    <w:p w:rsidRPr="00A12EAC" w:rsidR="00535883" w:rsidP="1EE96E33" w:rsidRDefault="00C62935" w14:paraId="509916E8" w14:textId="2545A53F">
      <w:pPr>
        <w:pStyle w:val="TableParagraph"/>
        <w:tabs>
          <w:tab w:val="left" w:pos="1187"/>
          <w:tab w:val="left" w:pos="1188"/>
        </w:tabs>
        <w:spacing w:line="360" w:lineRule="auto"/>
        <w:ind w:left="1440" w:right="1010"/>
        <w:jc w:val="both"/>
        <w:rPr>
          <w:rFonts w:ascii="" w:hAnsi="" w:cs="" w:asciiTheme="minorBidi" w:hAnsiTheme="minorBidi" w:cstheme="minorBidi"/>
          <w:spacing w:val="-1"/>
          <w:sz w:val="24"/>
          <w:szCs w:val="24"/>
        </w:rPr>
      </w:pP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This reflective report examines my experience with the recent academic skills assignment. The goal of this reflection is to analyze my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skills, </w:t>
      </w:r>
      <w:r w:rsidRPr="1EE96E33" w:rsidR="2D88977F">
        <w:rPr>
          <w:rFonts w:ascii="" w:hAnsi="" w:cs="" w:asciiTheme="minorBidi" w:hAnsiTheme="minorBidi" w:cstheme="minorBidi"/>
          <w:spacing w:val="-1"/>
          <w:sz w:val="24"/>
          <w:szCs w:val="24"/>
        </w:rPr>
        <w:t>identify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areas where I improved, and pinpoint areas where I can further develop my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>skills. The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report will explore my 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initial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approach to the </w:t>
      </w:r>
      <w:r w:rsidRPr="1EE96E33" w:rsidR="35644DA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assignment and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the challenges. I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>encountered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during the research, and the key insights.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>I gained</w:t>
      </w:r>
      <w:r w:rsidRPr="1EE96E33" w:rsidR="00C62935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effective academic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skills.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>Ultimately, this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reflection aims to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>demonstrate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how the experience has shaped my understanding of academic skills into my future assignments.</w:t>
      </w:r>
    </w:p>
    <w:p w:rsidR="00535883" w:rsidP="00535883" w:rsidRDefault="00535883" w14:paraId="1C10A6D6" w14:textId="19B943EA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Description of Experiences (200 words)</w:t>
      </w:r>
    </w:p>
    <w:p w:rsidRPr="00A12EAC" w:rsidR="00535883" w:rsidP="1EE96E33" w:rsidRDefault="002D36D0" w14:paraId="43F8CA5E" w14:textId="1EFC9468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" w:hAnsi="" w:cs="" w:asciiTheme="minorBidi" w:hAnsiTheme="minorBidi" w:cstheme="minorBidi"/>
          <w:spacing w:val="-1"/>
          <w:sz w:val="24"/>
          <w:szCs w:val="24"/>
        </w:rPr>
      </w:pP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My personal experience from the model academic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skills,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it was a challenge,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listening,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writing communicating, attention, and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talking notes in academic purposes is getting to follow the instruction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strictly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as much as I can. If a bit of instruction is not cleared or understood, I was unable to get 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appropriate resources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, it can disrupt my whole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writing. I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learned about formatting. When it comes to academic writing. I learned about grammar and structure. Academic writing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has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grammar and structure rules that I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must</w:t>
      </w:r>
      <w:r w:rsidRPr="1EE96E33" w:rsidR="002D36D0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follow. Thus, I need to understand them. Most academic writing 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requires </w:t>
      </w:r>
      <w:r w:rsidRPr="1EE96E33" w:rsidR="1E9C321A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the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</w:t>
      </w:r>
      <w:r w:rsidRPr="1EE96E33" w:rsidR="04EFC951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carrying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out some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research. Research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requires time and other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resources. Academic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writing is the clear and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structured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type of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writing;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this type of writing is backed up with </w:t>
      </w:r>
      <w:r w:rsidRPr="1EE96E33" w:rsidR="5CA9F18B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evidence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. Academic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skills writing is not a clear word.it is about communicating words. It is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important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to have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good research skills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, analytical thinking, 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critical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and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analyzing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abilities. All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of this understand has given me more knowledge that I could ever imagine.in every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class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I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attended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, I learned about how difficult words can make a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simple word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by writing int to 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lastRenderedPageBreak/>
        <w:t xml:space="preserve">a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simple word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. By taking notes, which may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help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me in revising those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things. Yes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,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learning,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writing in 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academic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taking notes is enjoyable. I learned every opinion must be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supported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based on facts. Every fact I 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used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mus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t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be cited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in a note, in 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the correct</w:t>
      </w:r>
      <w:r w:rsidRPr="1EE96E33" w:rsidR="00381BF3">
        <w:rPr>
          <w:rFonts w:ascii="" w:hAnsi="" w:cs="" w:asciiTheme="minorBidi" w:hAnsiTheme="minorBidi" w:cstheme="minorBidi"/>
          <w:spacing w:val="-1"/>
          <w:sz w:val="24"/>
          <w:szCs w:val="24"/>
        </w:rPr>
        <w:t xml:space="preserve"> form</w:t>
      </w:r>
      <w:r w:rsidRPr="1EE96E33" w:rsidR="0036324F">
        <w:rPr>
          <w:rFonts w:ascii="" w:hAnsi="" w:cs="" w:asciiTheme="minorBidi" w:hAnsiTheme="minorBidi" w:cstheme="minorBidi"/>
          <w:spacing w:val="-1"/>
          <w:sz w:val="24"/>
          <w:szCs w:val="24"/>
        </w:rPr>
        <w:t>.</w:t>
      </w:r>
    </w:p>
    <w:p w:rsidRPr="00A12EAC" w:rsidR="00535883" w:rsidP="00535883" w:rsidRDefault="00535883" w14:paraId="55A64D33" w14:textId="0C55497E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Analysis and Personal Reflection (600 words)</w:t>
      </w:r>
    </w:p>
    <w:p w:rsidR="00535883" w:rsidP="00D97CF9" w:rsidRDefault="0036324F" w14:paraId="7A4C0FAA" w14:textId="7F538379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center"/>
        <w:rPr>
          <w:rFonts w:asciiTheme="minorBidi" w:hAnsiTheme="minorBidi" w:cstheme="minorBidi"/>
          <w:bCs/>
          <w:spacing w:val="-1"/>
          <w:sz w:val="24"/>
          <w:szCs w:val="24"/>
        </w:rPr>
      </w:pPr>
      <w:proofErr w:type="gramStart"/>
      <w:r>
        <w:rPr>
          <w:rFonts w:asciiTheme="minorBidi" w:hAnsiTheme="minorBidi" w:cstheme="minorBidi"/>
          <w:bCs/>
          <w:spacing w:val="-1"/>
          <w:sz w:val="24"/>
          <w:szCs w:val="24"/>
        </w:rPr>
        <w:t>“ TO</w:t>
      </w:r>
      <w:proofErr w:type="gramEnd"/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WHAT EXTENT DOES SPORT UNIFY PEOPLE”</w:t>
      </w:r>
    </w:p>
    <w:p w:rsidRPr="00D97CF9" w:rsidR="0036324F" w:rsidP="00535883" w:rsidRDefault="0036324F" w14:paraId="725DE423" w14:textId="6EA5E15B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Style w:val="SubtleEmphasis"/>
        </w:rPr>
      </w:pPr>
      <w:r w:rsidRPr="00D97CF9">
        <w:rPr>
          <w:rStyle w:val="SubtleEmphasis"/>
        </w:rPr>
        <w:t>“</w:t>
      </w:r>
      <w:r w:rsidRPr="00D97CF9" w:rsidR="006729D0">
        <w:rPr>
          <w:rStyle w:val="SubtleEmphasis"/>
        </w:rPr>
        <w:t>I wonder</w:t>
      </w:r>
      <w:r w:rsidRPr="00D97CF9">
        <w:rPr>
          <w:rStyle w:val="SubtleEmphasis"/>
        </w:rPr>
        <w:t xml:space="preserve"> what the world would have been like without sports”.</w:t>
      </w:r>
    </w:p>
    <w:p w:rsidR="0036324F" w:rsidP="00535883" w:rsidRDefault="0036324F" w14:paraId="1F7FA0E7" w14:textId="1ECC569A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Sports have a significant impact worldwide on individuals, communities and larger regions.in general sports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bring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community pride, promotes inclusion, as well as breaking down barriers therefore bringing up social changes and encouraging cooperation</w:t>
      </w:r>
      <w:r w:rsidR="00C16374">
        <w:rPr>
          <w:rFonts w:asciiTheme="minorBidi" w:hAnsiTheme="minorBidi" w:cstheme="minorBidi"/>
          <w:bCs/>
          <w:spacing w:val="-1"/>
          <w:sz w:val="24"/>
          <w:szCs w:val="24"/>
        </w:rPr>
        <w:t>.</w:t>
      </w:r>
    </w:p>
    <w:p w:rsidR="00C16374" w:rsidP="00535883" w:rsidRDefault="00C16374" w14:paraId="1E57FD49" w14:textId="58C93B6E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Major sporting events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like,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for example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, the world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cup and Olympics/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Paralympics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show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how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individuals, teams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and different communities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cooperate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to achieve a common goal and thus bringing unity globally.</w:t>
      </w:r>
    </w:p>
    <w:p w:rsidR="00C16374" w:rsidP="00535883" w:rsidRDefault="00C16374" w14:paraId="4738BD3A" w14:textId="020D8A80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Despite the illusion that we have about sports bringing amongst us unity,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it can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also promote conflict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within communities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,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individuals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and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regions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. In simple words we can say it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shows dominance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,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disillusion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>, and of course individual participants injuries, sometimes these factors can be influenced by politics.</w:t>
      </w:r>
    </w:p>
    <w:p w:rsidR="00C16374" w:rsidP="00535883" w:rsidRDefault="00C16374" w14:paraId="39E17BC2" w14:textId="4D086970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>However throughout the history of sports t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 xml:space="preserve">here 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have a lot of significant changes, in a way building bridges to reduce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conflicts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, and promote inclusion however the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principles, laws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governing  sports get better they also tend </w:t>
      </w:r>
      <w:r w:rsidR="005D74A2">
        <w:rPr>
          <w:rFonts w:asciiTheme="minorBidi" w:hAnsiTheme="minorBidi" w:cstheme="minorBidi"/>
          <w:bCs/>
          <w:spacing w:val="-1"/>
          <w:sz w:val="24"/>
          <w:szCs w:val="24"/>
        </w:rPr>
        <w:t xml:space="preserve">create other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loopholes</w:t>
      </w:r>
      <w:r w:rsidR="005D74A2">
        <w:rPr>
          <w:rFonts w:asciiTheme="minorBidi" w:hAnsiTheme="minorBidi" w:cstheme="minorBidi"/>
          <w:bCs/>
          <w:spacing w:val="-1"/>
          <w:sz w:val="24"/>
          <w:szCs w:val="24"/>
        </w:rPr>
        <w:t xml:space="preserve"> for conflict, if we look at sports in general, it’s a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war</w:t>
      </w:r>
      <w:r w:rsidR="005D74A2">
        <w:rPr>
          <w:rFonts w:asciiTheme="minorBidi" w:hAnsiTheme="minorBidi" w:cstheme="minorBidi"/>
          <w:bCs/>
          <w:spacing w:val="-1"/>
          <w:sz w:val="24"/>
          <w:szCs w:val="24"/>
        </w:rPr>
        <w:t>/battle I nature whether it is individual or team sports.</w:t>
      </w:r>
    </w:p>
    <w:p w:rsidR="00E101DC" w:rsidP="00535883" w:rsidRDefault="005D74A2" w14:paraId="3E4102B4" w14:textId="1A88466E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If we try to come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out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of the main frame of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sports,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for example focusing on who has won or </w:t>
      </w:r>
      <w:r w:rsidR="00D97CF9">
        <w:rPr>
          <w:rFonts w:asciiTheme="minorBidi" w:hAnsiTheme="minorBidi" w:cstheme="minorBidi"/>
          <w:bCs/>
          <w:spacing w:val="-1"/>
          <w:sz w:val="24"/>
          <w:szCs w:val="24"/>
        </w:rPr>
        <w:t>lost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 xml:space="preserve">, </w:t>
      </w:r>
      <w:proofErr w:type="gramStart"/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lets</w:t>
      </w:r>
      <w:proofErr w:type="gramEnd"/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dive deep into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what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is involved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to get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such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great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entertainment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throbbing, giving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D97CF9">
        <w:rPr>
          <w:rFonts w:asciiTheme="minorBidi" w:hAnsiTheme="minorBidi" w:cstheme="minorBidi"/>
          <w:bCs/>
          <w:spacing w:val="-1"/>
          <w:sz w:val="24"/>
          <w:szCs w:val="24"/>
        </w:rPr>
        <w:t>examples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of the world cup or Olympics, teams from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different countries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, regions and cultures worldwide will gather in one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place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to participa</w:t>
      </w:r>
      <w:bookmarkStart w:name="_Hlk203911540" w:id="0"/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te</w:t>
      </w:r>
    </w:p>
    <w:bookmarkEnd w:id="0"/>
    <w:p w:rsidR="00C16374" w:rsidP="00535883" w:rsidRDefault="00C16374" w14:paraId="346565FA" w14:textId="7777777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:rsidR="00C16374" w:rsidP="00535883" w:rsidRDefault="00C16374" w14:paraId="4A1F343F" w14:textId="7777777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:rsidRPr="00A12EAC" w:rsidR="0036324F" w:rsidP="00535883" w:rsidRDefault="0036324F" w14:paraId="0562A7EF" w14:textId="7777777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:rsidRPr="00A12EAC" w:rsidR="00535883" w:rsidP="00535883" w:rsidRDefault="00535883" w14:paraId="5301E252" w14:textId="3A785B21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Conclusion (100 words)</w:t>
      </w:r>
    </w:p>
    <w:p w:rsidR="00535883" w:rsidP="00535883" w:rsidRDefault="00E101DC" w14:paraId="670AF980" w14:textId="4DBF45F0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This is the time where the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host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country,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for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example,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goes through a lot of change, for example it can boost the economy of that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region. Things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like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in structure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proofErr w:type="gramStart"/>
      <w:r>
        <w:rPr>
          <w:rFonts w:asciiTheme="minorBidi" w:hAnsiTheme="minorBidi" w:cstheme="minorBidi"/>
          <w:bCs/>
          <w:spacing w:val="-1"/>
          <w:sz w:val="24"/>
          <w:szCs w:val="24"/>
        </w:rPr>
        <w:t>have to</w:t>
      </w:r>
      <w:proofErr w:type="gramEnd"/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be built in some circumstances like stadium/buildings to facilitate the sport and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 xml:space="preserve">guests.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lastRenderedPageBreak/>
        <w:t>Therefore,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bringing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transformation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of the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region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not only that but also creating jobs of all kinds and thus empowering growth and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well-being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of that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region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. Looking at the floods that happened in Moldavia in September 1991, when </w:t>
      </w:r>
      <w:r w:rsidR="006729D0">
        <w:rPr>
          <w:rFonts w:asciiTheme="minorBidi" w:hAnsiTheme="minorBidi" w:cstheme="minorBidi"/>
          <w:bCs/>
          <w:spacing w:val="-1"/>
          <w:sz w:val="24"/>
          <w:szCs w:val="24"/>
        </w:rPr>
        <w:t>Bremen,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a German football club enroute to Romania donated relief and medical supplies to the affected people of Moldavia.</w:t>
      </w:r>
    </w:p>
    <w:p w:rsidR="00E101DC" w:rsidP="00535883" w:rsidRDefault="00E101DC" w14:paraId="652BB213" w14:textId="50CC8808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>And perhaps the Colombia national team.</w:t>
      </w:r>
    </w:p>
    <w:p w:rsidR="006729D0" w:rsidP="00535883" w:rsidRDefault="006729D0" w14:paraId="75A36716" w14:textId="7777777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:rsidRPr="00A12EAC" w:rsidR="006729D0" w:rsidP="006729D0" w:rsidRDefault="006729D0" w14:paraId="30D61692" w14:textId="48998686">
      <w:r>
        <w:t xml:space="preserve">Lemke, </w:t>
      </w:r>
      <w:r w:rsidR="00D97CF9">
        <w:t>Wilfried, (</w:t>
      </w:r>
      <w:r>
        <w:t>6 April 2016</w:t>
      </w:r>
      <w:r w:rsidRPr="00D97CF9">
        <w:rPr>
          <w:rFonts w:ascii="Arial" w:hAnsi="Arial" w:cs="Arial"/>
        </w:rPr>
        <w:t xml:space="preserve">” </w:t>
      </w:r>
      <w:r w:rsidRPr="00D97CF9">
        <w:rPr>
          <w:rStyle w:val="SubtleEmphasis"/>
        </w:rPr>
        <w:t>The Guardian</w:t>
      </w:r>
      <w:r>
        <w:t>” Sports is the most Unifying tool for peace in the World).</w:t>
      </w:r>
    </w:p>
    <w:p w:rsidR="75284990" w:rsidP="75284990" w:rsidRDefault="75284990" w14:paraId="3B2C56AF" w14:textId="4533BD6F">
      <w:pPr>
        <w:spacing w:before="10"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662806C" w:rsidP="00535883" w:rsidRDefault="5662806C" w14:paraId="0EA41E26" w14:textId="657F92A0">
      <w:pPr>
        <w:spacing w:before="10" w:after="0" w:line="360" w:lineRule="auto"/>
        <w:rPr>
          <w:rFonts w:ascii="Arial" w:hAnsi="Arial" w:eastAsia="Arial" w:cs="Arial"/>
          <w:sz w:val="22"/>
          <w:szCs w:val="22"/>
        </w:rPr>
      </w:pPr>
      <w:r w:rsidRPr="75284990">
        <w:rPr>
          <w:rFonts w:ascii="Arial" w:hAnsi="Arial" w:eastAsia="Arial" w:cs="Arial"/>
          <w:sz w:val="22"/>
          <w:szCs w:val="22"/>
        </w:rPr>
        <w:t xml:space="preserve">Reference List </w:t>
      </w:r>
      <w:r w:rsidRPr="00535883">
        <w:rPr>
          <w:rFonts w:ascii="Arial" w:hAnsi="Arial" w:eastAsia="Arial" w:cs="Arial"/>
          <w:b/>
          <w:bCs/>
          <w:sz w:val="22"/>
          <w:szCs w:val="22"/>
        </w:rPr>
        <w:t>(Must be in Harvard Style)</w:t>
      </w:r>
      <w:r w:rsidRPr="75284990" w:rsidR="7EE0347D">
        <w:rPr>
          <w:rFonts w:ascii="Arial" w:hAnsi="Arial" w:eastAsia="Arial" w:cs="Arial"/>
          <w:sz w:val="22"/>
          <w:szCs w:val="22"/>
        </w:rPr>
        <w:t xml:space="preserve"> You can have this on a separate page.</w:t>
      </w:r>
    </w:p>
    <w:sectPr w:rsidR="5662806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D114E" w:rsidP="0031237E" w:rsidRDefault="007D114E" w14:paraId="781D5712" w14:textId="77777777">
      <w:pPr>
        <w:spacing w:after="0" w:line="240" w:lineRule="auto"/>
      </w:pPr>
      <w:r>
        <w:separator/>
      </w:r>
    </w:p>
  </w:endnote>
  <w:endnote w:type="continuationSeparator" w:id="0">
    <w:p w:rsidR="007D114E" w:rsidP="0031237E" w:rsidRDefault="007D114E" w14:paraId="261CFD4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D114E" w:rsidP="0031237E" w:rsidRDefault="007D114E" w14:paraId="19773DA8" w14:textId="77777777">
      <w:pPr>
        <w:spacing w:after="0" w:line="240" w:lineRule="auto"/>
      </w:pPr>
      <w:r>
        <w:separator/>
      </w:r>
    </w:p>
  </w:footnote>
  <w:footnote w:type="continuationSeparator" w:id="0">
    <w:p w:rsidR="007D114E" w:rsidP="0031237E" w:rsidRDefault="007D114E" w14:paraId="201F899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2D36D0"/>
    <w:rsid w:val="00311D14"/>
    <w:rsid w:val="0031237E"/>
    <w:rsid w:val="0036324F"/>
    <w:rsid w:val="00381BF3"/>
    <w:rsid w:val="00535883"/>
    <w:rsid w:val="005D74A2"/>
    <w:rsid w:val="006729D0"/>
    <w:rsid w:val="007D114E"/>
    <w:rsid w:val="00A64A35"/>
    <w:rsid w:val="00C16374"/>
    <w:rsid w:val="00C62935"/>
    <w:rsid w:val="00D97CF9"/>
    <w:rsid w:val="00E101DC"/>
    <w:rsid w:val="04A27324"/>
    <w:rsid w:val="04EFC951"/>
    <w:rsid w:val="15AAF198"/>
    <w:rsid w:val="1AB71449"/>
    <w:rsid w:val="1E9C321A"/>
    <w:rsid w:val="1EE96E33"/>
    <w:rsid w:val="1FC32069"/>
    <w:rsid w:val="2404FC8F"/>
    <w:rsid w:val="28446C9E"/>
    <w:rsid w:val="2D630CB5"/>
    <w:rsid w:val="2D88977F"/>
    <w:rsid w:val="2D907EFC"/>
    <w:rsid w:val="30CDF89D"/>
    <w:rsid w:val="317A4CDD"/>
    <w:rsid w:val="34EE6CC4"/>
    <w:rsid w:val="35644DA0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5CA9F18B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0"/>
      <w:szCs w:val="20"/>
      <w:lang w:val="en-GB" w:eastAsia="en-GB"/>
    </w:rPr>
  </w:style>
  <w:style w:type="paragraph" w:styleId="TableParagraph" w:customStyle="1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1237E"/>
  </w:style>
  <w:style w:type="character" w:styleId="SubtleEmphasis">
    <w:name w:val="Subtle Emphasis"/>
    <w:basedOn w:val="DefaultParagraphFont"/>
    <w:uiPriority w:val="19"/>
    <w:qFormat/>
    <w:rsid w:val="00D97CF9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Lilian Dooshima Dugguh</dc:creator>
  <keywords/>
  <dc:description/>
  <lastModifiedBy>Dilema Magdalena Fernandes (2434640)</lastModifiedBy>
  <revision>3</revision>
  <lastPrinted>2025-07-20T13:13:00.0000000Z</lastPrinted>
  <dcterms:created xsi:type="dcterms:W3CDTF">2025-07-20T13:13:00.0000000Z</dcterms:created>
  <dcterms:modified xsi:type="dcterms:W3CDTF">2025-07-20T13:20:00.5103907Z</dcterms:modified>
</coreProperties>
</file>