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C7EE1B0" w14:textId="647DAF0C" w:rsidR="002F5985" w:rsidRPr="008F49C1" w:rsidRDefault="00EC33C7" w:rsidP="002F5985">
      <w:pPr>
        <w:spacing w:line="259" w:lineRule="auto"/>
        <w:rPr>
          <w:rFonts w:ascii="Times New Roman" w:hAnsi="Times New Roman" w:cs="Times New Roman"/>
          <w:b/>
          <w:bCs/>
          <w:lang w:val="en-US"/>
        </w:rPr>
      </w:pPr>
      <w:r w:rsidRPr="008F49C1">
        <w:rPr>
          <w:rFonts w:ascii="Times New Roman" w:hAnsi="Times New Roman" w:cs="Times New Roman"/>
          <w:b/>
          <w:bCs/>
          <w:noProof/>
          <w:lang w:val="en-US"/>
        </w:rPr>
        <mc:AlternateContent>
          <mc:Choice Requires="wpg">
            <w:drawing>
              <wp:anchor distT="0" distB="0" distL="114300" distR="114300" simplePos="0" relativeHeight="251718656" behindDoc="0" locked="0" layoutInCell="1" allowOverlap="1" wp14:anchorId="1AB452DF" wp14:editId="1C580246">
                <wp:simplePos x="0" y="0"/>
                <wp:positionH relativeFrom="column">
                  <wp:posOffset>1057275</wp:posOffset>
                </wp:positionH>
                <wp:positionV relativeFrom="paragraph">
                  <wp:posOffset>-807398</wp:posOffset>
                </wp:positionV>
                <wp:extent cx="3555365" cy="1915160"/>
                <wp:effectExtent l="19050" t="19050" r="45085" b="27940"/>
                <wp:wrapNone/>
                <wp:docPr id="2111976618" name="Group 25"/>
                <wp:cNvGraphicFramePr/>
                <a:graphic xmlns:a="http://schemas.openxmlformats.org/drawingml/2006/main">
                  <a:graphicData uri="http://schemas.microsoft.com/office/word/2010/wordprocessingGroup">
                    <wpg:wgp>
                      <wpg:cNvGrpSpPr/>
                      <wpg:grpSpPr>
                        <a:xfrm>
                          <a:off x="0" y="0"/>
                          <a:ext cx="3555365" cy="1915160"/>
                          <a:chOff x="0" y="0"/>
                          <a:chExt cx="4700588" cy="3646170"/>
                        </a:xfrm>
                      </wpg:grpSpPr>
                      <wpg:grpSp>
                        <wpg:cNvPr id="1187880542" name="Group 6"/>
                        <wpg:cNvGrpSpPr/>
                        <wpg:grpSpPr>
                          <a:xfrm rot="10800000" flipH="1">
                            <a:off x="2414588" y="0"/>
                            <a:ext cx="2286000" cy="3646170"/>
                            <a:chOff x="0" y="0"/>
                            <a:chExt cx="2286000" cy="3646170"/>
                          </a:xfrm>
                        </wpg:grpSpPr>
                        <wps:wsp>
                          <wps:cNvPr id="2137360666" name="Straight Connector 5"/>
                          <wps:cNvCnPr/>
                          <wps:spPr>
                            <a:xfrm>
                              <a:off x="0" y="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38917639" name="Straight Connector 5"/>
                          <wps:cNvCnPr/>
                          <wps:spPr>
                            <a:xfrm>
                              <a:off x="152400" y="152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115507838" name="Straight Connector 5"/>
                          <wps:cNvCnPr/>
                          <wps:spPr>
                            <a:xfrm>
                              <a:off x="304800" y="304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108106473" name="Straight Connector 5"/>
                          <wps:cNvCnPr/>
                          <wps:spPr>
                            <a:xfrm>
                              <a:off x="457200" y="457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81278925" name="Straight Connector 5"/>
                          <wps:cNvCnPr/>
                          <wps:spPr>
                            <a:xfrm>
                              <a:off x="609600" y="609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178484897" name="Straight Connector 5"/>
                          <wps:cNvCnPr/>
                          <wps:spPr>
                            <a:xfrm>
                              <a:off x="762000" y="762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563183147" name="Straight Connector 5"/>
                          <wps:cNvCnPr/>
                          <wps:spPr>
                            <a:xfrm>
                              <a:off x="914400" y="914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55645268" name="Straight Connector 5"/>
                          <wps:cNvCnPr/>
                          <wps:spPr>
                            <a:xfrm>
                              <a:off x="1066800" y="1066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533316660" name="Straight Connector 5"/>
                          <wps:cNvCnPr/>
                          <wps:spPr>
                            <a:xfrm>
                              <a:off x="1219200" y="1219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39387488" name="Straight Connector 5"/>
                          <wps:cNvCnPr/>
                          <wps:spPr>
                            <a:xfrm>
                              <a:off x="1371600" y="1371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825936565" name="Straight Connector 5"/>
                          <wps:cNvCnPr/>
                          <wps:spPr>
                            <a:xfrm>
                              <a:off x="1524000" y="1524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356088497" name="Straight Connector 5"/>
                          <wps:cNvCnPr/>
                          <wps:spPr>
                            <a:xfrm>
                              <a:off x="1676400" y="1676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378455061" name="Straight Connector 5"/>
                          <wps:cNvCnPr/>
                          <wps:spPr>
                            <a:xfrm>
                              <a:off x="1828800" y="1828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62347589" name="Straight Connector 5"/>
                          <wps:cNvCnPr/>
                          <wps:spPr>
                            <a:xfrm>
                              <a:off x="1981200" y="1981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21649053" name="Straight Connector 5"/>
                          <wps:cNvCnPr/>
                          <wps:spPr>
                            <a:xfrm>
                              <a:off x="2133600" y="2133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863882185" name="Straight Connector 5"/>
                          <wps:cNvCnPr/>
                          <wps:spPr>
                            <a:xfrm>
                              <a:off x="2286000" y="2286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g:grpSp>
                      <wpg:grpSp>
                        <wpg:cNvPr id="877243280" name="Group 6"/>
                        <wpg:cNvGrpSpPr/>
                        <wpg:grpSpPr>
                          <a:xfrm rot="10800000">
                            <a:off x="0" y="0"/>
                            <a:ext cx="2286000" cy="3646170"/>
                            <a:chOff x="0" y="0"/>
                            <a:chExt cx="2286000" cy="3646170"/>
                          </a:xfrm>
                        </wpg:grpSpPr>
                        <wps:wsp>
                          <wps:cNvPr id="801800132" name="Straight Connector 5"/>
                          <wps:cNvCnPr/>
                          <wps:spPr>
                            <a:xfrm>
                              <a:off x="0" y="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077686279" name="Straight Connector 5"/>
                          <wps:cNvCnPr/>
                          <wps:spPr>
                            <a:xfrm>
                              <a:off x="152400" y="152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52638366" name="Straight Connector 5"/>
                          <wps:cNvCnPr/>
                          <wps:spPr>
                            <a:xfrm>
                              <a:off x="304800" y="304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342305292" name="Straight Connector 5"/>
                          <wps:cNvCnPr/>
                          <wps:spPr>
                            <a:xfrm>
                              <a:off x="457200" y="457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197333182" name="Straight Connector 5"/>
                          <wps:cNvCnPr/>
                          <wps:spPr>
                            <a:xfrm>
                              <a:off x="609600" y="609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5271098" name="Straight Connector 5"/>
                          <wps:cNvCnPr/>
                          <wps:spPr>
                            <a:xfrm>
                              <a:off x="762000" y="762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14027850" name="Straight Connector 5"/>
                          <wps:cNvCnPr/>
                          <wps:spPr>
                            <a:xfrm>
                              <a:off x="914400" y="914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366683323" name="Straight Connector 5"/>
                          <wps:cNvCnPr/>
                          <wps:spPr>
                            <a:xfrm>
                              <a:off x="1066800" y="1066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1609915" name="Straight Connector 5"/>
                          <wps:cNvCnPr/>
                          <wps:spPr>
                            <a:xfrm>
                              <a:off x="1219200" y="1219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48145315" name="Straight Connector 5"/>
                          <wps:cNvCnPr/>
                          <wps:spPr>
                            <a:xfrm>
                              <a:off x="1371600" y="1371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64673262" name="Straight Connector 5"/>
                          <wps:cNvCnPr/>
                          <wps:spPr>
                            <a:xfrm>
                              <a:off x="1524000" y="1524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95218376" name="Straight Connector 5"/>
                          <wps:cNvCnPr/>
                          <wps:spPr>
                            <a:xfrm>
                              <a:off x="1676400" y="1676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598540182" name="Straight Connector 5"/>
                          <wps:cNvCnPr/>
                          <wps:spPr>
                            <a:xfrm>
                              <a:off x="1828800" y="1828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74779125" name="Straight Connector 5"/>
                          <wps:cNvCnPr/>
                          <wps:spPr>
                            <a:xfrm>
                              <a:off x="1981200" y="1981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97774248" name="Straight Connector 5"/>
                          <wps:cNvCnPr/>
                          <wps:spPr>
                            <a:xfrm>
                              <a:off x="2133600" y="2133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08688990" name="Straight Connector 5"/>
                          <wps:cNvCnPr/>
                          <wps:spPr>
                            <a:xfrm>
                              <a:off x="2286000" y="2286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A2F0962" id="Group 25" o:spid="_x0000_s1026" style="position:absolute;margin-left:83.25pt;margin-top:-63.55pt;width:279.95pt;height:150.8pt;z-index:251718656;mso-width-relative:margin;mso-height-relative:margin" coordsize="47005,36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">
                <v:group id="Group 6" o:spid="_x0000_s1027" style="position:absolute;left:24145;width:22860;height:36461;rotation:180;flip:x" coordsize="22860,36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">
                  <v:line id="Straight Connector 5" o:spid="_x0000_s1028" style="position:absolute;visibility:visible;mso-wrap-style:square" from="0,0" to="0,13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" strokecolor="#fcd116" strokeweight="3.75pt"/>
                  <v:line id="Straight Connector 5" o:spid="_x0000_s1029" style="position:absolute;visibility:visible;mso-wrap-style:square" from="1524,1524" to="1524,1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" strokecolor="#fcd116" strokeweight="3.75pt"/>
                  <v:line id="Straight Connector 5" o:spid="_x0000_s1030" style="position:absolute;visibility:visible;mso-wrap-style:square" from="3048,3048" to="3048,16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" strokecolor="#fcd116" strokeweight="3.75pt"/>
                  <v:line id="Straight Connector 5" o:spid="_x0000_s1031" style="position:absolute;visibility:visible;mso-wrap-style:square" from="4572,4572" to="4572,18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" strokecolor="#fcd116" strokeweight="3.75pt"/>
                  <v:line id="Straight Connector 5" o:spid="_x0000_s1032" style="position:absolute;visibility:visible;mso-wrap-style:square" from="6096,6096" to="6096,19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" strokecolor="#fcd116" strokeweight="3.75pt"/>
                  <v:line id="Straight Connector 5" o:spid="_x0000_s1033" style="position:absolute;visibility:visible;mso-wrap-style:square" from="7620,7620" to="7620,2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" strokecolor="#fcd116" strokeweight="3.75pt"/>
                  <v:line id="Straight Connector 5" o:spid="_x0000_s1034" style="position:absolute;visibility:visible;mso-wrap-style:square" from="9144,9144" to="9144,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" strokecolor="#fcd116" strokeweight="3.75pt"/>
                  <v:line id="Straight Connector 5" o:spid="_x0000_s1035" style="position:absolute;visibility:visible;mso-wrap-style:square" from="10668,10668" to="10668,24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" strokecolor="#fcd116" strokeweight="3.75pt"/>
                  <v:line id="Straight Connector 5" o:spid="_x0000_s1036" style="position:absolute;visibility:visible;mso-wrap-style:square" from="12192,12192" to="12192,25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" strokecolor="#fcd116" strokeweight="3.75pt"/>
                  <v:line id="Straight Connector 5" o:spid="_x0000_s1037" style="position:absolute;visibility:visible;mso-wrap-style:square" from="13716,13716" to="13716,2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" strokecolor="#fcd116" strokeweight="3.75pt"/>
                  <v:line id="Straight Connector 5" o:spid="_x0000_s1038" style="position:absolute;visibility:visible;mso-wrap-style:square" from="15240,15240" to="15240,2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" strokecolor="#fcd116" strokeweight="3.75pt"/>
                  <v:line id="Straight Connector 5" o:spid="_x0000_s1039" style="position:absolute;visibility:visible;mso-wrap-style:square" from="16764,16764" to="16764,3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" strokecolor="#fcd116" strokeweight="3.75pt"/>
                  <v:line id="Straight Connector 5" o:spid="_x0000_s1040" style="position:absolute;visibility:visible;mso-wrap-style:square" from="18288,18288" to="18288,31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" strokecolor="#fcd116" strokeweight="3.75pt"/>
                  <v:line id="Straight Connector 5" o:spid="_x0000_s1041" style="position:absolute;visibility:visible;mso-wrap-style:square" from="19812,19812" to="19812,33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" strokecolor="#fcd116" strokeweight="3.75pt"/>
                  <v:line id="Straight Connector 5" o:spid="_x0000_s1042" style="position:absolute;visibility:visible;mso-wrap-style:square" from="21336,21336" to="21336,3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" strokecolor="#fcd116" strokeweight="3.75pt"/>
                  <v:line id="Straight Connector 5" o:spid="_x0000_s1043" style="position:absolute;visibility:visible;mso-wrap-style:square" from="22860,22860" to="22860,36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" strokecolor="#fcd116" strokeweight="3.75pt"/>
                </v:group>
                <v:group id="Group 6" o:spid="_x0000_s1044" style="position:absolute;width:22860;height:36461;rotation:180" coordsize="22860,36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">
                  <v:line id="Straight Connector 5" o:spid="_x0000_s1045" style="position:absolute;visibility:visible;mso-wrap-style:square" from="0,0" to="0,13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" strokecolor="#fcd116" strokeweight="3.75pt"/>
                  <v:line id="Straight Connector 5" o:spid="_x0000_s1046" style="position:absolute;visibility:visible;mso-wrap-style:square" from="1524,1524" to="1524,1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" strokecolor="#fcd116" strokeweight="3.75pt"/>
                  <v:line id="Straight Connector 5" o:spid="_x0000_s1047" style="position:absolute;visibility:visible;mso-wrap-style:square" from="3048,3048" to="3048,16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" strokecolor="#fcd116" strokeweight="3.75pt"/>
                  <v:line id="Straight Connector 5" o:spid="_x0000_s1048" style="position:absolute;visibility:visible;mso-wrap-style:square" from="4572,4572" to="4572,18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" strokecolor="#fcd116" strokeweight="3.75pt"/>
                  <v:line id="Straight Connector 5" o:spid="_x0000_s1049" style="position:absolute;visibility:visible;mso-wrap-style:square" from="6096,6096" to="6096,19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" strokecolor="#fcd116" strokeweight="3.75pt"/>
                  <v:line id="Straight Connector 5" o:spid="_x0000_s1050" style="position:absolute;visibility:visible;mso-wrap-style:square" from="7620,7620" to="7620,2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" strokecolor="#fcd116" strokeweight="3.75pt"/>
                  <v:line id="Straight Connector 5" o:spid="_x0000_s1051" style="position:absolute;visibility:visible;mso-wrap-style:square" from="9144,9144" to="9144,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" strokecolor="#fcd116" strokeweight="3.75pt"/>
                  <v:line id="Straight Connector 5" o:spid="_x0000_s1052" style="position:absolute;visibility:visible;mso-wrap-style:square" from="10668,10668" to="10668,24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" strokecolor="#fcd116" strokeweight="3.75pt"/>
                  <v:line id="Straight Connector 5" o:spid="_x0000_s1053" style="position:absolute;visibility:visible;mso-wrap-style:square" from="12192,12192" to="12192,25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" strokecolor="#fcd116" strokeweight="3.75pt"/>
                  <v:line id="Straight Connector 5" o:spid="_x0000_s1054" style="position:absolute;visibility:visible;mso-wrap-style:square" from="13716,13716" to="13716,2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" strokecolor="#fcd116" strokeweight="3.75pt"/>
                  <v:line id="Straight Connector 5" o:spid="_x0000_s1055" style="position:absolute;visibility:visible;mso-wrap-style:square" from="15240,15240" to="15240,2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" strokecolor="#fcd116" strokeweight="3.75pt"/>
                  <v:line id="Straight Connector 5" o:spid="_x0000_s1056" style="position:absolute;visibility:visible;mso-wrap-style:square" from="16764,16764" to="16764,3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" strokecolor="#fcd116" strokeweight="3.75pt"/>
                  <v:line id="Straight Connector 5" o:spid="_x0000_s1057" style="position:absolute;visibility:visible;mso-wrap-style:square" from="18288,18288" to="18288,31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" strokecolor="#fcd116" strokeweight="3.75pt"/>
                  <v:line id="Straight Connector 5" o:spid="_x0000_s1058" style="position:absolute;visibility:visible;mso-wrap-style:square" from="19812,19812" to="19812,33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" strokecolor="#fcd116" strokeweight="3.75pt"/>
                  <v:line id="Straight Connector 5" o:spid="_x0000_s1059" style="position:absolute;visibility:visible;mso-wrap-style:square" from="21336,21336" to="21336,3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" strokecolor="#fcd116" strokeweight="3.75pt"/>
                  <v:line id="Straight Connector 5" o:spid="_x0000_s1060" style="position:absolute;visibility:visible;mso-wrap-style:square" from="22860,22860" to="22860,36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" strokecolor="#fcd116" strokeweight="3.75pt"/>
                </v:group>
              </v:group>
            </w:pict>
          </mc:Fallback>
        </mc:AlternateContent>
      </w:r>
      <w:r w:rsidR="00670646" w:rsidRPr="008F49C1">
        <w:rPr>
          <w:rFonts w:ascii="Times New Roman" w:hAnsi="Times New Roman" w:cs="Times New Roman"/>
          <w:b/>
          <w:bCs/>
          <w:noProof/>
          <w:lang w:val="en-US"/>
        </w:rPr>
        <mc:AlternateContent>
          <mc:Choice Requires="wps">
            <w:drawing>
              <wp:anchor distT="0" distB="0" distL="114300" distR="114300" simplePos="0" relativeHeight="251663360" behindDoc="0" locked="0" layoutInCell="1" allowOverlap="1" wp14:anchorId="6B9ED025" wp14:editId="550C1D15">
                <wp:simplePos x="0" y="0"/>
                <wp:positionH relativeFrom="margin">
                  <wp:posOffset>-669925</wp:posOffset>
                </wp:positionH>
                <wp:positionV relativeFrom="paragraph">
                  <wp:posOffset>-852079</wp:posOffset>
                </wp:positionV>
                <wp:extent cx="7045325" cy="5157470"/>
                <wp:effectExtent l="0" t="0" r="22225" b="24130"/>
                <wp:wrapNone/>
                <wp:docPr id="1345127642" name="Isosceles Triangle 3"/>
                <wp:cNvGraphicFramePr/>
                <a:graphic xmlns:a="http://schemas.openxmlformats.org/drawingml/2006/main">
                  <a:graphicData uri="http://schemas.microsoft.com/office/word/2010/wordprocessingShape">
                    <wps:wsp>
                      <wps:cNvSpPr/>
                      <wps:spPr>
                        <a:xfrm flipV="1">
                          <a:off x="0" y="0"/>
                          <a:ext cx="7045325" cy="5157470"/>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92C6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52.75pt;margin-top:-67.1pt;width:554.75pt;height:406.1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" fillcolor="white [3212]" strokecolor="white [3212]" strokeweight="1pt">
                <w10:wrap anchorx="margin"/>
              </v:shape>
            </w:pict>
          </mc:Fallback>
        </mc:AlternateContent>
      </w:r>
      <w:r w:rsidR="00854BA2" w:rsidRPr="008F49C1">
        <w:rPr>
          <w:rFonts w:ascii="Times New Roman" w:hAnsi="Times New Roman" w:cs="Times New Roman"/>
          <w:b/>
          <w:bCs/>
          <w:noProof/>
          <w:lang w:val="en-US"/>
        </w:rPr>
        <mc:AlternateContent>
          <mc:Choice Requires="wps">
            <w:drawing>
              <wp:anchor distT="0" distB="0" distL="114300" distR="114300" simplePos="0" relativeHeight="251659262" behindDoc="0" locked="0" layoutInCell="1" allowOverlap="1" wp14:anchorId="3D31A609" wp14:editId="4C2C35F7">
                <wp:simplePos x="0" y="0"/>
                <wp:positionH relativeFrom="column">
                  <wp:posOffset>-914400</wp:posOffset>
                </wp:positionH>
                <wp:positionV relativeFrom="paragraph">
                  <wp:posOffset>-873579</wp:posOffset>
                </wp:positionV>
                <wp:extent cx="7539355" cy="277586"/>
                <wp:effectExtent l="0" t="0" r="23495" b="27305"/>
                <wp:wrapNone/>
                <wp:docPr id="1376154813" name="Rectangle 7"/>
                <wp:cNvGraphicFramePr/>
                <a:graphic xmlns:a="http://schemas.openxmlformats.org/drawingml/2006/main">
                  <a:graphicData uri="http://schemas.microsoft.com/office/word/2010/wordprocessingShape">
                    <wps:wsp>
                      <wps:cNvSpPr/>
                      <wps:spPr>
                        <a:xfrm>
                          <a:off x="0" y="0"/>
                          <a:ext cx="7539355" cy="277586"/>
                        </a:xfrm>
                        <a:prstGeom prst="rect">
                          <a:avLst/>
                        </a:prstGeom>
                        <a:solidFill>
                          <a:srgbClr val="FCD11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FDD67" id="Rectangle 7" o:spid="_x0000_s1026" style="position:absolute;margin-left:-1in;margin-top:-68.8pt;width:593.65pt;height:21.85pt;z-index:251659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" fillcolor="#fcd116" strokecolor="#09101d [484]" strokeweight="1pt"/>
            </w:pict>
          </mc:Fallback>
        </mc:AlternateContent>
      </w:r>
      <w:r w:rsidR="00167CA0" w:rsidRPr="008F49C1">
        <w:rPr>
          <w:rFonts w:ascii="Times New Roman" w:hAnsi="Times New Roman" w:cs="Times New Roman"/>
          <w:b/>
          <w:bCs/>
          <w:noProof/>
          <w:lang w:val="en-US"/>
        </w:rPr>
        <mc:AlternateContent>
          <mc:Choice Requires="wps">
            <w:drawing>
              <wp:anchor distT="0" distB="0" distL="114300" distR="114300" simplePos="0" relativeHeight="251660287" behindDoc="0" locked="0" layoutInCell="1" allowOverlap="1" wp14:anchorId="541BF766" wp14:editId="571F1A5F">
                <wp:simplePos x="0" y="0"/>
                <wp:positionH relativeFrom="column">
                  <wp:posOffset>-1061720</wp:posOffset>
                </wp:positionH>
                <wp:positionV relativeFrom="paragraph">
                  <wp:posOffset>-599440</wp:posOffset>
                </wp:positionV>
                <wp:extent cx="3906520" cy="10335260"/>
                <wp:effectExtent l="0" t="0" r="17780" b="27940"/>
                <wp:wrapNone/>
                <wp:docPr id="880161459" name="Rectangle 1"/>
                <wp:cNvGraphicFramePr/>
                <a:graphic xmlns:a="http://schemas.openxmlformats.org/drawingml/2006/main">
                  <a:graphicData uri="http://schemas.microsoft.com/office/word/2010/wordprocessingShape">
                    <wps:wsp>
                      <wps:cNvSpPr/>
                      <wps:spPr>
                        <a:xfrm>
                          <a:off x="0" y="0"/>
                          <a:ext cx="3906520" cy="10335260"/>
                        </a:xfrm>
                        <a:prstGeom prst="rect">
                          <a:avLst/>
                        </a:prstGeom>
                        <a:solidFill>
                          <a:srgbClr val="0038A8"/>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9F2D6" id="Rectangle 1" o:spid="_x0000_s1026" style="position:absolute;margin-left:-83.6pt;margin-top:-47.2pt;width:307.6pt;height:813.8pt;z-index:251660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" fillcolor="#0038a8" strokecolor="#09101d [484]" strokeweight="1pt"/>
            </w:pict>
          </mc:Fallback>
        </mc:AlternateContent>
      </w:r>
      <w:r w:rsidR="00167CA0" w:rsidRPr="008F49C1">
        <w:rPr>
          <w:rFonts w:ascii="Times New Roman" w:hAnsi="Times New Roman" w:cs="Times New Roman"/>
          <w:b/>
          <w:bCs/>
          <w:noProof/>
          <w:lang w:val="en-US"/>
        </w:rPr>
        <mc:AlternateContent>
          <mc:Choice Requires="wps">
            <w:drawing>
              <wp:anchor distT="0" distB="0" distL="114300" distR="114300" simplePos="0" relativeHeight="251661311" behindDoc="0" locked="0" layoutInCell="1" allowOverlap="1" wp14:anchorId="3054366B" wp14:editId="5F439FF4">
                <wp:simplePos x="0" y="0"/>
                <wp:positionH relativeFrom="column">
                  <wp:posOffset>2875280</wp:posOffset>
                </wp:positionH>
                <wp:positionV relativeFrom="paragraph">
                  <wp:posOffset>-604520</wp:posOffset>
                </wp:positionV>
                <wp:extent cx="3751580" cy="10335260"/>
                <wp:effectExtent l="0" t="0" r="20320" b="27940"/>
                <wp:wrapNone/>
                <wp:docPr id="699231779" name="Rectangle 1"/>
                <wp:cNvGraphicFramePr/>
                <a:graphic xmlns:a="http://schemas.openxmlformats.org/drawingml/2006/main">
                  <a:graphicData uri="http://schemas.microsoft.com/office/word/2010/wordprocessingShape">
                    <wps:wsp>
                      <wps:cNvSpPr/>
                      <wps:spPr>
                        <a:xfrm>
                          <a:off x="0" y="0"/>
                          <a:ext cx="3751580" cy="10335260"/>
                        </a:xfrm>
                        <a:prstGeom prst="rect">
                          <a:avLst/>
                        </a:prstGeom>
                        <a:solidFill>
                          <a:srgbClr val="CE1126"/>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776AC4" w14:textId="77777777" w:rsidR="009917DF" w:rsidRPr="0054625A" w:rsidRDefault="009917DF" w:rsidP="009917D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4366B" id="Rectangle 1" o:spid="_x0000_s1026" style="position:absolute;margin-left:226.4pt;margin-top:-47.6pt;width:295.4pt;height:813.8pt;z-index:251661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" fillcolor="#ce1126" strokecolor="#09101d [484]" strokeweight="1pt">
                <v:textbox>
                  <w:txbxContent>
                    <w:p w14:paraId="5E776AC4" w14:textId="77777777" w:rsidR="009917DF" w:rsidRPr="0054625A" w:rsidRDefault="009917DF" w:rsidP="009917DF">
                      <w:pPr>
                        <w:jc w:val="center"/>
                        <w:rPr>
                          <w:lang w:val="en-US"/>
                        </w:rPr>
                      </w:pPr>
                    </w:p>
                  </w:txbxContent>
                </v:textbox>
              </v:rect>
            </w:pict>
          </mc:Fallback>
        </mc:AlternateContent>
      </w:r>
    </w:p>
    <w:p w14:paraId="1D138BF7" w14:textId="1FE250C4" w:rsidR="002F5985" w:rsidRPr="008F49C1" w:rsidRDefault="002F5985" w:rsidP="002F5985">
      <w:pPr>
        <w:spacing w:line="259" w:lineRule="auto"/>
        <w:rPr>
          <w:rFonts w:ascii="Times New Roman" w:hAnsi="Times New Roman" w:cs="Times New Roman"/>
          <w:b/>
          <w:bCs/>
          <w:lang w:val="en-US"/>
        </w:rPr>
      </w:pPr>
    </w:p>
    <w:p w14:paraId="5772DC53" w14:textId="19BCBCBE" w:rsidR="002F5985" w:rsidRPr="008F49C1" w:rsidRDefault="002F5985" w:rsidP="002F5985">
      <w:pPr>
        <w:spacing w:line="259" w:lineRule="auto"/>
        <w:rPr>
          <w:rFonts w:ascii="Times New Roman" w:hAnsi="Times New Roman" w:cs="Times New Roman"/>
          <w:b/>
          <w:bCs/>
          <w:lang w:val="en-US"/>
        </w:rPr>
      </w:pPr>
    </w:p>
    <w:p w14:paraId="51345C04" w14:textId="7DD72544" w:rsidR="002F5985" w:rsidRPr="008F49C1" w:rsidRDefault="002F5985" w:rsidP="002F5985">
      <w:pPr>
        <w:spacing w:line="259" w:lineRule="auto"/>
        <w:rPr>
          <w:rFonts w:ascii="Times New Roman" w:hAnsi="Times New Roman" w:cs="Times New Roman"/>
          <w:b/>
          <w:bCs/>
          <w:lang w:val="en-US"/>
        </w:rPr>
      </w:pPr>
    </w:p>
    <w:p w14:paraId="7FDAE676" w14:textId="0D5A7214" w:rsidR="002F5985" w:rsidRPr="008F49C1" w:rsidRDefault="002F5985" w:rsidP="002F5985">
      <w:pPr>
        <w:spacing w:line="259" w:lineRule="auto"/>
        <w:rPr>
          <w:rFonts w:ascii="Times New Roman" w:hAnsi="Times New Roman" w:cs="Times New Roman"/>
          <w:b/>
          <w:bCs/>
          <w:lang w:val="en-US"/>
        </w:rPr>
      </w:pPr>
    </w:p>
    <w:p w14:paraId="1B407446" w14:textId="133AFFE2" w:rsidR="002F5985" w:rsidRPr="008F49C1" w:rsidRDefault="002F5985" w:rsidP="002F5985">
      <w:pPr>
        <w:spacing w:line="259" w:lineRule="auto"/>
        <w:rPr>
          <w:rFonts w:ascii="Times New Roman" w:hAnsi="Times New Roman" w:cs="Times New Roman"/>
          <w:b/>
          <w:bCs/>
          <w:lang w:val="en-US"/>
        </w:rPr>
      </w:pPr>
    </w:p>
    <w:p w14:paraId="6ACFFBE4" w14:textId="43F00472" w:rsidR="002F5985" w:rsidRPr="008F49C1" w:rsidRDefault="002F5985" w:rsidP="002F5985">
      <w:pPr>
        <w:spacing w:line="259" w:lineRule="auto"/>
        <w:rPr>
          <w:rFonts w:ascii="Times New Roman" w:hAnsi="Times New Roman" w:cs="Times New Roman"/>
          <w:b/>
          <w:bCs/>
          <w:lang w:val="en-US"/>
        </w:rPr>
      </w:pPr>
    </w:p>
    <w:p w14:paraId="27E0713E" w14:textId="5A32734B" w:rsidR="002F5985" w:rsidRPr="008F49C1" w:rsidRDefault="002F5985" w:rsidP="002F5985">
      <w:pPr>
        <w:spacing w:line="259" w:lineRule="auto"/>
        <w:rPr>
          <w:rFonts w:ascii="Times New Roman" w:hAnsi="Times New Roman" w:cs="Times New Roman"/>
          <w:b/>
          <w:bCs/>
          <w:lang w:val="en-US"/>
        </w:rPr>
      </w:pPr>
    </w:p>
    <w:p w14:paraId="6B8AFF26" w14:textId="30A73C9F" w:rsidR="00854BA2" w:rsidRPr="008F49C1" w:rsidRDefault="00822559">
      <w:pPr>
        <w:rPr>
          <w:rFonts w:ascii="Times New Roman" w:hAnsi="Times New Roman" w:cs="Times New Roman"/>
        </w:rPr>
      </w:pPr>
      <w:r w:rsidRPr="008F49C1">
        <w:rPr>
          <w:rFonts w:ascii="Times New Roman" w:hAnsi="Times New Roman" w:cs="Times New Roman"/>
        </w:rPr>
        <w:tab/>
      </w:r>
      <w:r w:rsidRPr="008F49C1">
        <w:rPr>
          <w:rFonts w:ascii="Times New Roman" w:hAnsi="Times New Roman" w:cs="Times New Roman"/>
        </w:rPr>
        <w:tab/>
      </w:r>
      <w:r w:rsidRPr="008F49C1">
        <w:rPr>
          <w:rFonts w:ascii="Times New Roman" w:hAnsi="Times New Roman" w:cs="Times New Roman"/>
        </w:rPr>
        <w:tab/>
      </w:r>
      <w:r w:rsidRPr="008F49C1">
        <w:rPr>
          <w:rFonts w:ascii="Times New Roman" w:hAnsi="Times New Roman" w:cs="Times New Roman"/>
        </w:rPr>
        <w:tab/>
        <w:t>a</w:t>
      </w:r>
    </w:p>
    <w:p w14:paraId="6709D3E2" w14:textId="5DB1EB9C" w:rsidR="00854BA2" w:rsidRPr="008F49C1" w:rsidRDefault="008F49C1">
      <w:pPr>
        <w:rPr>
          <w:rFonts w:ascii="Times New Roman" w:hAnsi="Times New Roman" w:cs="Times New Roman"/>
        </w:rPr>
      </w:pPr>
      <w:r w:rsidRPr="008F49C1">
        <w:rPr>
          <w:rFonts w:ascii="Times New Roman" w:hAnsi="Times New Roman" w:cs="Times New Roman"/>
          <w:noProof/>
        </w:rPr>
        <mc:AlternateContent>
          <mc:Choice Requires="wps">
            <w:drawing>
              <wp:anchor distT="0" distB="0" distL="114300" distR="114300" simplePos="0" relativeHeight="251737088" behindDoc="0" locked="0" layoutInCell="1" allowOverlap="1" wp14:anchorId="31102B2B" wp14:editId="708F2897">
                <wp:simplePos x="0" y="0"/>
                <wp:positionH relativeFrom="column">
                  <wp:posOffset>-674176</wp:posOffset>
                </wp:positionH>
                <wp:positionV relativeFrom="page">
                  <wp:posOffset>5385661</wp:posOffset>
                </wp:positionV>
                <wp:extent cx="7045325" cy="5295900"/>
                <wp:effectExtent l="0" t="0" r="22225" b="19050"/>
                <wp:wrapNone/>
                <wp:docPr id="1875817251" name="Isosceles Triangle 3"/>
                <wp:cNvGraphicFramePr/>
                <a:graphic xmlns:a="http://schemas.openxmlformats.org/drawingml/2006/main">
                  <a:graphicData uri="http://schemas.microsoft.com/office/word/2010/wordprocessingShape">
                    <wps:wsp>
                      <wps:cNvSpPr/>
                      <wps:spPr>
                        <a:xfrm>
                          <a:off x="0" y="0"/>
                          <a:ext cx="7045325" cy="5295900"/>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B86831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53.1pt;margin-top:424.05pt;width:554.75pt;height:417pt;z-index:25173708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" fillcolor="white [3212]" strokecolor="white [3212]" strokeweight="1pt">
                <w10:wrap anchory="page"/>
              </v:shape>
            </w:pict>
          </mc:Fallback>
        </mc:AlternateContent>
      </w:r>
      <w:r w:rsidR="00AB7A97" w:rsidRPr="008F49C1">
        <w:rPr>
          <w:rFonts w:ascii="Times New Roman" w:hAnsi="Times New Roman" w:cs="Times New Roman"/>
          <w:noProof/>
        </w:rPr>
        <mc:AlternateContent>
          <mc:Choice Requires="wps">
            <w:drawing>
              <wp:anchor distT="0" distB="0" distL="114300" distR="114300" simplePos="0" relativeHeight="251739136" behindDoc="0" locked="0" layoutInCell="1" allowOverlap="1" wp14:anchorId="556BE1C9" wp14:editId="5117548D">
                <wp:simplePos x="0" y="0"/>
                <wp:positionH relativeFrom="column">
                  <wp:posOffset>1060450</wp:posOffset>
                </wp:positionH>
                <wp:positionV relativeFrom="paragraph">
                  <wp:posOffset>5456942</wp:posOffset>
                </wp:positionV>
                <wp:extent cx="3778250" cy="1093470"/>
                <wp:effectExtent l="0" t="0" r="0" b="0"/>
                <wp:wrapNone/>
                <wp:docPr id="1879809985" name="Text Box 26"/>
                <wp:cNvGraphicFramePr/>
                <a:graphic xmlns:a="http://schemas.openxmlformats.org/drawingml/2006/main">
                  <a:graphicData uri="http://schemas.microsoft.com/office/word/2010/wordprocessingShape">
                    <wps:wsp>
                      <wps:cNvSpPr txBox="1"/>
                      <wps:spPr>
                        <a:xfrm>
                          <a:off x="0" y="0"/>
                          <a:ext cx="3778250" cy="1093470"/>
                        </a:xfrm>
                        <a:prstGeom prst="rect">
                          <a:avLst/>
                        </a:prstGeom>
                        <a:noFill/>
                        <a:ln w="6350">
                          <a:noFill/>
                        </a:ln>
                      </wps:spPr>
                      <wps:txbx>
                        <w:txbxContent>
                          <w:p w14:paraId="0A0C3CB5" w14:textId="148DE1A0" w:rsidR="00D73377" w:rsidRPr="00AB7A97" w:rsidRDefault="00CB0DA2" w:rsidP="00D73377">
                            <w:pPr>
                              <w:rPr>
                                <w:rFonts w:ascii="Times New Roman" w:hAnsi="Times New Roman" w:cs="Times New Roman"/>
                                <w:b/>
                                <w:bCs/>
                                <w:sz w:val="28"/>
                                <w:szCs w:val="28"/>
                              </w:rPr>
                            </w:pPr>
                            <w:r w:rsidRPr="00AB7A97">
                              <w:rPr>
                                <w:rFonts w:ascii="Times New Roman" w:hAnsi="Times New Roman" w:cs="Times New Roman"/>
                                <w:b/>
                                <w:bCs/>
                                <w:sz w:val="28"/>
                                <w:szCs w:val="28"/>
                                <w:lang w:val="en-US"/>
                              </w:rPr>
                              <w:t>Name</w:t>
                            </w:r>
                            <w:r w:rsidR="00AB7A97" w:rsidRPr="00AB7A97">
                              <w:rPr>
                                <w:rFonts w:ascii="Times New Roman" w:hAnsi="Times New Roman" w:cs="Times New Roman"/>
                                <w:b/>
                                <w:bCs/>
                                <w:sz w:val="28"/>
                                <w:szCs w:val="28"/>
                                <w:lang w:val="en-US"/>
                              </w:rPr>
                              <w:t xml:space="preserve">  </w:t>
                            </w:r>
                            <w:proofErr w:type="gramStart"/>
                            <w:r w:rsidR="00AB7A97" w:rsidRPr="00AB7A97">
                              <w:rPr>
                                <w:rFonts w:ascii="Times New Roman" w:hAnsi="Times New Roman" w:cs="Times New Roman"/>
                                <w:b/>
                                <w:bCs/>
                                <w:sz w:val="28"/>
                                <w:szCs w:val="28"/>
                                <w:lang w:val="en-US"/>
                              </w:rPr>
                              <w:t xml:space="preserve">  </w:t>
                            </w:r>
                            <w:r w:rsidR="00D73377" w:rsidRPr="00AB7A97">
                              <w:rPr>
                                <w:rFonts w:ascii="Times New Roman" w:hAnsi="Times New Roman" w:cs="Times New Roman"/>
                                <w:b/>
                                <w:bCs/>
                                <w:sz w:val="28"/>
                                <w:szCs w:val="28"/>
                                <w:lang w:val="en-US"/>
                              </w:rPr>
                              <w:t>:</w:t>
                            </w:r>
                            <w:proofErr w:type="gramEnd"/>
                            <w:r w:rsidRPr="00AB7A97">
                              <w:rPr>
                                <w:rFonts w:ascii="Times New Roman" w:hAnsi="Times New Roman" w:cs="Times New Roman"/>
                                <w:b/>
                                <w:bCs/>
                                <w:sz w:val="28"/>
                                <w:szCs w:val="28"/>
                                <w:lang w:val="en-US"/>
                              </w:rPr>
                              <w:t xml:space="preserve"> </w:t>
                            </w:r>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 xml:space="preserve">Sarathu </w:t>
                            </w:r>
                            <w:proofErr w:type="spellStart"/>
                            <w:r w:rsidRPr="00AB7A97">
                              <w:rPr>
                                <w:rFonts w:ascii="Times New Roman" w:hAnsi="Times New Roman" w:cs="Times New Roman"/>
                                <w:b/>
                                <w:bCs/>
                                <w:sz w:val="28"/>
                                <w:szCs w:val="28"/>
                                <w:lang w:val="en-US"/>
                              </w:rPr>
                              <w:t>Kunnumpurathu</w:t>
                            </w:r>
                            <w:proofErr w:type="spellEnd"/>
                            <w:r w:rsidRPr="00AB7A97">
                              <w:rPr>
                                <w:rFonts w:ascii="Times New Roman" w:hAnsi="Times New Roman" w:cs="Times New Roman"/>
                                <w:b/>
                                <w:bCs/>
                                <w:sz w:val="28"/>
                                <w:szCs w:val="28"/>
                                <w:lang w:val="en-US"/>
                              </w:rPr>
                              <w:t xml:space="preserve"> Suresh</w:t>
                            </w:r>
                            <w:r w:rsidRPr="00AB7A97">
                              <w:rPr>
                                <w:rFonts w:ascii="Times New Roman" w:hAnsi="Times New Roman" w:cs="Times New Roman"/>
                                <w:b/>
                                <w:bCs/>
                                <w:sz w:val="28"/>
                                <w:szCs w:val="28"/>
                                <w:lang w:val="en-US"/>
                              </w:rPr>
                              <w:br/>
                              <w:t>ID</w:t>
                            </w:r>
                            <w:r w:rsidR="00AB7A97" w:rsidRPr="00AB7A97">
                              <w:rPr>
                                <w:rFonts w:ascii="Times New Roman" w:hAnsi="Times New Roman" w:cs="Times New Roman"/>
                                <w:b/>
                                <w:bCs/>
                                <w:sz w:val="28"/>
                                <w:szCs w:val="28"/>
                                <w:lang w:val="en-US"/>
                              </w:rPr>
                              <w:t xml:space="preserve">        </w:t>
                            </w:r>
                            <w:proofErr w:type="gramStart"/>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w:t>
                            </w:r>
                            <w:proofErr w:type="gramEnd"/>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2406023</w:t>
                            </w:r>
                            <w:r w:rsidR="00AB7A97" w:rsidRPr="00AB7A97">
                              <w:rPr>
                                <w:rFonts w:ascii="Times New Roman" w:hAnsi="Times New Roman" w:cs="Times New Roman"/>
                                <w:b/>
                                <w:bCs/>
                                <w:sz w:val="28"/>
                                <w:szCs w:val="28"/>
                                <w:lang w:val="en-US"/>
                              </w:rPr>
                              <w:br/>
                            </w:r>
                            <w:proofErr w:type="gramStart"/>
                            <w:r w:rsidRPr="00AB7A97">
                              <w:rPr>
                                <w:rFonts w:ascii="Times New Roman" w:hAnsi="Times New Roman" w:cs="Times New Roman"/>
                                <w:b/>
                                <w:bCs/>
                                <w:sz w:val="28"/>
                                <w:szCs w:val="28"/>
                                <w:lang w:val="en-US"/>
                              </w:rPr>
                              <w:t>Module</w:t>
                            </w:r>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w:t>
                            </w:r>
                            <w:proofErr w:type="gramEnd"/>
                            <w:r w:rsidR="00D73377" w:rsidRPr="00AB7A97">
                              <w:rPr>
                                <w:rFonts w:ascii="Times New Roman" w:eastAsia="Times New Roman" w:hAnsi="Times New Roman" w:cs="Times New Roman"/>
                                <w:b/>
                                <w:bCs/>
                                <w:caps/>
                                <w:color w:val="1D2125"/>
                                <w:kern w:val="36"/>
                                <w:sz w:val="28"/>
                                <w:szCs w:val="28"/>
                                <w:lang w:eastAsia="en-IN"/>
                              </w:rPr>
                              <w:t xml:space="preserve"> </w:t>
                            </w:r>
                            <w:r w:rsidR="00AB7A97" w:rsidRPr="00AB7A97">
                              <w:rPr>
                                <w:rFonts w:ascii="Times New Roman" w:eastAsia="Times New Roman" w:hAnsi="Times New Roman" w:cs="Times New Roman"/>
                                <w:b/>
                                <w:bCs/>
                                <w:caps/>
                                <w:color w:val="1D2125"/>
                                <w:kern w:val="36"/>
                                <w:sz w:val="28"/>
                                <w:szCs w:val="28"/>
                                <w:lang w:eastAsia="en-IN"/>
                              </w:rPr>
                              <w:t xml:space="preserve"> </w:t>
                            </w:r>
                            <w:r w:rsidR="001425E9">
                              <w:rPr>
                                <w:rFonts w:ascii="Times New Roman" w:eastAsia="Times New Roman" w:hAnsi="Times New Roman" w:cs="Times New Roman"/>
                                <w:b/>
                                <w:bCs/>
                                <w:caps/>
                                <w:color w:val="1D2125"/>
                                <w:kern w:val="36"/>
                                <w:sz w:val="28"/>
                                <w:szCs w:val="28"/>
                                <w:lang w:eastAsia="en-IN"/>
                              </w:rPr>
                              <w:t xml:space="preserve">  </w:t>
                            </w:r>
                            <w:r w:rsidR="00D73377" w:rsidRPr="00AB7A97">
                              <w:rPr>
                                <w:rFonts w:ascii="Times New Roman" w:hAnsi="Times New Roman" w:cs="Times New Roman"/>
                                <w:b/>
                                <w:bCs/>
                                <w:sz w:val="28"/>
                                <w:szCs w:val="28"/>
                              </w:rPr>
                              <w:t>BMMB7003</w:t>
                            </w:r>
                          </w:p>
                          <w:p w14:paraId="6FEEF027" w14:textId="12819C03" w:rsidR="00CB0DA2" w:rsidRPr="00AB7A97" w:rsidRDefault="00CB0DA2">
                            <w:pPr>
                              <w:rPr>
                                <w:rFonts w:ascii="Times New Roman" w:hAnsi="Times New Roman" w:cs="Times New Roman"/>
                                <w:b/>
                                <w:bCs/>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BE1C9" id="_x0000_t202" coordsize="21600,21600" o:spt="202" path="m,l,21600r21600,l21600,xe">
                <v:stroke joinstyle="miter"/>
                <v:path gradientshapeok="t" o:connecttype="rect"/>
              </v:shapetype>
              <v:shape id="Text Box 26" o:spid="_x0000_s1027" type="#_x0000_t202" style="position:absolute;margin-left:83.5pt;margin-top:429.7pt;width:297.5pt;height:86.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" filled="f" stroked="f" strokeweight=".5pt">
                <v:textbox>
                  <w:txbxContent>
                    <w:p w14:paraId="0A0C3CB5" w14:textId="148DE1A0" w:rsidR="00D73377" w:rsidRPr="00AB7A97" w:rsidRDefault="00CB0DA2" w:rsidP="00D73377">
                      <w:pPr>
                        <w:rPr>
                          <w:rFonts w:ascii="Times New Roman" w:hAnsi="Times New Roman" w:cs="Times New Roman"/>
                          <w:b/>
                          <w:bCs/>
                          <w:sz w:val="28"/>
                          <w:szCs w:val="28"/>
                        </w:rPr>
                      </w:pPr>
                      <w:r w:rsidRPr="00AB7A97">
                        <w:rPr>
                          <w:rFonts w:ascii="Times New Roman" w:hAnsi="Times New Roman" w:cs="Times New Roman"/>
                          <w:b/>
                          <w:bCs/>
                          <w:sz w:val="28"/>
                          <w:szCs w:val="28"/>
                          <w:lang w:val="en-US"/>
                        </w:rPr>
                        <w:t>Name</w:t>
                      </w:r>
                      <w:r w:rsidR="00AB7A97" w:rsidRPr="00AB7A97">
                        <w:rPr>
                          <w:rFonts w:ascii="Times New Roman" w:hAnsi="Times New Roman" w:cs="Times New Roman"/>
                          <w:b/>
                          <w:bCs/>
                          <w:sz w:val="28"/>
                          <w:szCs w:val="28"/>
                          <w:lang w:val="en-US"/>
                        </w:rPr>
                        <w:t xml:space="preserve">  </w:t>
                      </w:r>
                      <w:proofErr w:type="gramStart"/>
                      <w:r w:rsidR="00AB7A97" w:rsidRPr="00AB7A97">
                        <w:rPr>
                          <w:rFonts w:ascii="Times New Roman" w:hAnsi="Times New Roman" w:cs="Times New Roman"/>
                          <w:b/>
                          <w:bCs/>
                          <w:sz w:val="28"/>
                          <w:szCs w:val="28"/>
                          <w:lang w:val="en-US"/>
                        </w:rPr>
                        <w:t xml:space="preserve">  </w:t>
                      </w:r>
                      <w:r w:rsidR="00D73377" w:rsidRPr="00AB7A97">
                        <w:rPr>
                          <w:rFonts w:ascii="Times New Roman" w:hAnsi="Times New Roman" w:cs="Times New Roman"/>
                          <w:b/>
                          <w:bCs/>
                          <w:sz w:val="28"/>
                          <w:szCs w:val="28"/>
                          <w:lang w:val="en-US"/>
                        </w:rPr>
                        <w:t>:</w:t>
                      </w:r>
                      <w:proofErr w:type="gramEnd"/>
                      <w:r w:rsidRPr="00AB7A97">
                        <w:rPr>
                          <w:rFonts w:ascii="Times New Roman" w:hAnsi="Times New Roman" w:cs="Times New Roman"/>
                          <w:b/>
                          <w:bCs/>
                          <w:sz w:val="28"/>
                          <w:szCs w:val="28"/>
                          <w:lang w:val="en-US"/>
                        </w:rPr>
                        <w:t xml:space="preserve"> </w:t>
                      </w:r>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 xml:space="preserve">Sarathu </w:t>
                      </w:r>
                      <w:proofErr w:type="spellStart"/>
                      <w:r w:rsidRPr="00AB7A97">
                        <w:rPr>
                          <w:rFonts w:ascii="Times New Roman" w:hAnsi="Times New Roman" w:cs="Times New Roman"/>
                          <w:b/>
                          <w:bCs/>
                          <w:sz w:val="28"/>
                          <w:szCs w:val="28"/>
                          <w:lang w:val="en-US"/>
                        </w:rPr>
                        <w:t>Kunnumpurathu</w:t>
                      </w:r>
                      <w:proofErr w:type="spellEnd"/>
                      <w:r w:rsidRPr="00AB7A97">
                        <w:rPr>
                          <w:rFonts w:ascii="Times New Roman" w:hAnsi="Times New Roman" w:cs="Times New Roman"/>
                          <w:b/>
                          <w:bCs/>
                          <w:sz w:val="28"/>
                          <w:szCs w:val="28"/>
                          <w:lang w:val="en-US"/>
                        </w:rPr>
                        <w:t xml:space="preserve"> Suresh</w:t>
                      </w:r>
                      <w:r w:rsidRPr="00AB7A97">
                        <w:rPr>
                          <w:rFonts w:ascii="Times New Roman" w:hAnsi="Times New Roman" w:cs="Times New Roman"/>
                          <w:b/>
                          <w:bCs/>
                          <w:sz w:val="28"/>
                          <w:szCs w:val="28"/>
                          <w:lang w:val="en-US"/>
                        </w:rPr>
                        <w:br/>
                        <w:t>ID</w:t>
                      </w:r>
                      <w:r w:rsidR="00AB7A97" w:rsidRPr="00AB7A97">
                        <w:rPr>
                          <w:rFonts w:ascii="Times New Roman" w:hAnsi="Times New Roman" w:cs="Times New Roman"/>
                          <w:b/>
                          <w:bCs/>
                          <w:sz w:val="28"/>
                          <w:szCs w:val="28"/>
                          <w:lang w:val="en-US"/>
                        </w:rPr>
                        <w:t xml:space="preserve">        </w:t>
                      </w:r>
                      <w:proofErr w:type="gramStart"/>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w:t>
                      </w:r>
                      <w:proofErr w:type="gramEnd"/>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2406023</w:t>
                      </w:r>
                      <w:r w:rsidR="00AB7A97" w:rsidRPr="00AB7A97">
                        <w:rPr>
                          <w:rFonts w:ascii="Times New Roman" w:hAnsi="Times New Roman" w:cs="Times New Roman"/>
                          <w:b/>
                          <w:bCs/>
                          <w:sz w:val="28"/>
                          <w:szCs w:val="28"/>
                          <w:lang w:val="en-US"/>
                        </w:rPr>
                        <w:br/>
                      </w:r>
                      <w:proofErr w:type="gramStart"/>
                      <w:r w:rsidRPr="00AB7A97">
                        <w:rPr>
                          <w:rFonts w:ascii="Times New Roman" w:hAnsi="Times New Roman" w:cs="Times New Roman"/>
                          <w:b/>
                          <w:bCs/>
                          <w:sz w:val="28"/>
                          <w:szCs w:val="28"/>
                          <w:lang w:val="en-US"/>
                        </w:rPr>
                        <w:t>Module</w:t>
                      </w:r>
                      <w:r w:rsidR="00AB7A97" w:rsidRPr="00AB7A97">
                        <w:rPr>
                          <w:rFonts w:ascii="Times New Roman" w:hAnsi="Times New Roman" w:cs="Times New Roman"/>
                          <w:b/>
                          <w:bCs/>
                          <w:sz w:val="28"/>
                          <w:szCs w:val="28"/>
                          <w:lang w:val="en-US"/>
                        </w:rPr>
                        <w:t xml:space="preserve"> </w:t>
                      </w:r>
                      <w:r w:rsidRPr="00AB7A97">
                        <w:rPr>
                          <w:rFonts w:ascii="Times New Roman" w:hAnsi="Times New Roman" w:cs="Times New Roman"/>
                          <w:b/>
                          <w:bCs/>
                          <w:sz w:val="28"/>
                          <w:szCs w:val="28"/>
                          <w:lang w:val="en-US"/>
                        </w:rPr>
                        <w:t>:</w:t>
                      </w:r>
                      <w:proofErr w:type="gramEnd"/>
                      <w:r w:rsidR="00D73377" w:rsidRPr="00AB7A97">
                        <w:rPr>
                          <w:rFonts w:ascii="Times New Roman" w:eastAsia="Times New Roman" w:hAnsi="Times New Roman" w:cs="Times New Roman"/>
                          <w:b/>
                          <w:bCs/>
                          <w:caps/>
                          <w:color w:val="1D2125"/>
                          <w:kern w:val="36"/>
                          <w:sz w:val="28"/>
                          <w:szCs w:val="28"/>
                          <w:lang w:eastAsia="en-IN"/>
                        </w:rPr>
                        <w:t xml:space="preserve"> </w:t>
                      </w:r>
                      <w:r w:rsidR="00AB7A97" w:rsidRPr="00AB7A97">
                        <w:rPr>
                          <w:rFonts w:ascii="Times New Roman" w:eastAsia="Times New Roman" w:hAnsi="Times New Roman" w:cs="Times New Roman"/>
                          <w:b/>
                          <w:bCs/>
                          <w:caps/>
                          <w:color w:val="1D2125"/>
                          <w:kern w:val="36"/>
                          <w:sz w:val="28"/>
                          <w:szCs w:val="28"/>
                          <w:lang w:eastAsia="en-IN"/>
                        </w:rPr>
                        <w:t xml:space="preserve"> </w:t>
                      </w:r>
                      <w:r w:rsidR="001425E9">
                        <w:rPr>
                          <w:rFonts w:ascii="Times New Roman" w:eastAsia="Times New Roman" w:hAnsi="Times New Roman" w:cs="Times New Roman"/>
                          <w:b/>
                          <w:bCs/>
                          <w:caps/>
                          <w:color w:val="1D2125"/>
                          <w:kern w:val="36"/>
                          <w:sz w:val="28"/>
                          <w:szCs w:val="28"/>
                          <w:lang w:eastAsia="en-IN"/>
                        </w:rPr>
                        <w:t xml:space="preserve">  </w:t>
                      </w:r>
                      <w:r w:rsidR="00D73377" w:rsidRPr="00AB7A97">
                        <w:rPr>
                          <w:rFonts w:ascii="Times New Roman" w:hAnsi="Times New Roman" w:cs="Times New Roman"/>
                          <w:b/>
                          <w:bCs/>
                          <w:sz w:val="28"/>
                          <w:szCs w:val="28"/>
                        </w:rPr>
                        <w:t>BMMB7003</w:t>
                      </w:r>
                    </w:p>
                    <w:p w14:paraId="6FEEF027" w14:textId="12819C03" w:rsidR="00CB0DA2" w:rsidRPr="00AB7A97" w:rsidRDefault="00CB0DA2">
                      <w:pPr>
                        <w:rPr>
                          <w:rFonts w:ascii="Times New Roman" w:hAnsi="Times New Roman" w:cs="Times New Roman"/>
                          <w:b/>
                          <w:bCs/>
                          <w:sz w:val="28"/>
                          <w:szCs w:val="28"/>
                          <w:lang w:val="en-US"/>
                        </w:rPr>
                      </w:pPr>
                    </w:p>
                  </w:txbxContent>
                </v:textbox>
              </v:shape>
            </w:pict>
          </mc:Fallback>
        </mc:AlternateContent>
      </w:r>
      <w:r w:rsidR="00AB7A97" w:rsidRPr="008F49C1">
        <w:rPr>
          <w:rFonts w:ascii="Times New Roman" w:hAnsi="Times New Roman" w:cs="Times New Roman"/>
          <w:noProof/>
        </w:rPr>
        <mc:AlternateContent>
          <mc:Choice Requires="wpg">
            <w:drawing>
              <wp:anchor distT="0" distB="0" distL="114300" distR="114300" simplePos="0" relativeHeight="251740160" behindDoc="0" locked="0" layoutInCell="1" allowOverlap="1" wp14:anchorId="538F8A6C" wp14:editId="0DA8AAAC">
                <wp:simplePos x="0" y="0"/>
                <wp:positionH relativeFrom="column">
                  <wp:posOffset>1057910</wp:posOffset>
                </wp:positionH>
                <wp:positionV relativeFrom="paragraph">
                  <wp:posOffset>3497801</wp:posOffset>
                </wp:positionV>
                <wp:extent cx="3561080" cy="1918970"/>
                <wp:effectExtent l="19050" t="0" r="39370" b="43180"/>
                <wp:wrapNone/>
                <wp:docPr id="408859453" name="Group 24"/>
                <wp:cNvGraphicFramePr/>
                <a:graphic xmlns:a="http://schemas.openxmlformats.org/drawingml/2006/main">
                  <a:graphicData uri="http://schemas.microsoft.com/office/word/2010/wordprocessingGroup">
                    <wpg:wgp>
                      <wpg:cNvGrpSpPr/>
                      <wpg:grpSpPr>
                        <a:xfrm>
                          <a:off x="0" y="0"/>
                          <a:ext cx="3561080" cy="1918970"/>
                          <a:chOff x="0" y="0"/>
                          <a:chExt cx="4708358" cy="3653556"/>
                        </a:xfrm>
                      </wpg:grpSpPr>
                      <wpg:grpSp>
                        <wpg:cNvPr id="172836856" name="Group 6"/>
                        <wpg:cNvGrpSpPr/>
                        <wpg:grpSpPr>
                          <a:xfrm rot="10800000" flipH="1" flipV="1">
                            <a:off x="2422358" y="8021"/>
                            <a:ext cx="2286000" cy="3645535"/>
                            <a:chOff x="0" y="0"/>
                            <a:chExt cx="2286000" cy="3646170"/>
                          </a:xfrm>
                        </wpg:grpSpPr>
                        <wps:wsp>
                          <wps:cNvPr id="235218821" name="Straight Connector 5"/>
                          <wps:cNvCnPr/>
                          <wps:spPr>
                            <a:xfrm>
                              <a:off x="0" y="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411633367" name="Straight Connector 5"/>
                          <wps:cNvCnPr/>
                          <wps:spPr>
                            <a:xfrm>
                              <a:off x="152400" y="152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039165378" name="Straight Connector 5"/>
                          <wps:cNvCnPr/>
                          <wps:spPr>
                            <a:xfrm>
                              <a:off x="304800" y="304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47824083" name="Straight Connector 5"/>
                          <wps:cNvCnPr/>
                          <wps:spPr>
                            <a:xfrm>
                              <a:off x="457200" y="457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06067710" name="Straight Connector 5"/>
                          <wps:cNvCnPr/>
                          <wps:spPr>
                            <a:xfrm>
                              <a:off x="609600" y="609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307751583" name="Straight Connector 5"/>
                          <wps:cNvCnPr/>
                          <wps:spPr>
                            <a:xfrm>
                              <a:off x="762000" y="762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350082103" name="Straight Connector 5"/>
                          <wps:cNvCnPr/>
                          <wps:spPr>
                            <a:xfrm>
                              <a:off x="914400" y="914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95340676" name="Straight Connector 5"/>
                          <wps:cNvCnPr/>
                          <wps:spPr>
                            <a:xfrm>
                              <a:off x="1066800" y="1066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34649905" name="Straight Connector 5"/>
                          <wps:cNvCnPr/>
                          <wps:spPr>
                            <a:xfrm>
                              <a:off x="1219200" y="1219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637433626" name="Straight Connector 5"/>
                          <wps:cNvCnPr/>
                          <wps:spPr>
                            <a:xfrm>
                              <a:off x="1371600" y="1371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138220076" name="Straight Connector 5"/>
                          <wps:cNvCnPr/>
                          <wps:spPr>
                            <a:xfrm>
                              <a:off x="1524000" y="1524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073338" name="Straight Connector 5"/>
                          <wps:cNvCnPr/>
                          <wps:spPr>
                            <a:xfrm>
                              <a:off x="1676400" y="1676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378034788" name="Straight Connector 5"/>
                          <wps:cNvCnPr/>
                          <wps:spPr>
                            <a:xfrm>
                              <a:off x="1828800" y="1828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670258378" name="Straight Connector 5"/>
                          <wps:cNvCnPr/>
                          <wps:spPr>
                            <a:xfrm>
                              <a:off x="1981200" y="1981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960306269" name="Straight Connector 5"/>
                          <wps:cNvCnPr/>
                          <wps:spPr>
                            <a:xfrm>
                              <a:off x="2133600" y="2133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117879525" name="Straight Connector 5"/>
                          <wps:cNvCnPr/>
                          <wps:spPr>
                            <a:xfrm>
                              <a:off x="2286000" y="2286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g:grpSp>
                      <wpg:grpSp>
                        <wpg:cNvPr id="1106210834" name="Group 6"/>
                        <wpg:cNvGrpSpPr/>
                        <wpg:grpSpPr>
                          <a:xfrm rot="10800000" flipV="1">
                            <a:off x="0" y="0"/>
                            <a:ext cx="2286000" cy="3645535"/>
                            <a:chOff x="0" y="0"/>
                            <a:chExt cx="2286000" cy="3646170"/>
                          </a:xfrm>
                        </wpg:grpSpPr>
                        <wps:wsp>
                          <wps:cNvPr id="84757344" name="Straight Connector 5"/>
                          <wps:cNvCnPr/>
                          <wps:spPr>
                            <a:xfrm>
                              <a:off x="0" y="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055287435" name="Straight Connector 5"/>
                          <wps:cNvCnPr/>
                          <wps:spPr>
                            <a:xfrm>
                              <a:off x="152400" y="152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870282432" name="Straight Connector 5"/>
                          <wps:cNvCnPr/>
                          <wps:spPr>
                            <a:xfrm>
                              <a:off x="304800" y="304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823876406" name="Straight Connector 5"/>
                          <wps:cNvCnPr/>
                          <wps:spPr>
                            <a:xfrm>
                              <a:off x="457200" y="457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2121797087" name="Straight Connector 5"/>
                          <wps:cNvCnPr/>
                          <wps:spPr>
                            <a:xfrm>
                              <a:off x="609600" y="609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602277077" name="Straight Connector 5"/>
                          <wps:cNvCnPr/>
                          <wps:spPr>
                            <a:xfrm>
                              <a:off x="762000" y="762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182582948" name="Straight Connector 5"/>
                          <wps:cNvCnPr/>
                          <wps:spPr>
                            <a:xfrm>
                              <a:off x="914400" y="914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99185930" name="Straight Connector 5"/>
                          <wps:cNvCnPr/>
                          <wps:spPr>
                            <a:xfrm>
                              <a:off x="1066800" y="1066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359062107" name="Straight Connector 5"/>
                          <wps:cNvCnPr/>
                          <wps:spPr>
                            <a:xfrm>
                              <a:off x="1219200" y="1219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791359003" name="Straight Connector 5"/>
                          <wps:cNvCnPr/>
                          <wps:spPr>
                            <a:xfrm>
                              <a:off x="1371600" y="1371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425468653" name="Straight Connector 5"/>
                          <wps:cNvCnPr/>
                          <wps:spPr>
                            <a:xfrm>
                              <a:off x="1524000" y="1524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465268748" name="Straight Connector 5"/>
                          <wps:cNvCnPr/>
                          <wps:spPr>
                            <a:xfrm>
                              <a:off x="1676400" y="16764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1275961365" name="Straight Connector 5"/>
                          <wps:cNvCnPr/>
                          <wps:spPr>
                            <a:xfrm>
                              <a:off x="1828800" y="18288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658720627" name="Straight Connector 5"/>
                          <wps:cNvCnPr/>
                          <wps:spPr>
                            <a:xfrm>
                              <a:off x="1981200" y="19812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506823624" name="Straight Connector 5"/>
                          <wps:cNvCnPr/>
                          <wps:spPr>
                            <a:xfrm>
                              <a:off x="2133600" y="21336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s:wsp>
                          <wps:cNvPr id="421917463" name="Straight Connector 5"/>
                          <wps:cNvCnPr/>
                          <wps:spPr>
                            <a:xfrm>
                              <a:off x="2286000" y="2286000"/>
                              <a:ext cx="0" cy="1360170"/>
                            </a:xfrm>
                            <a:prstGeom prst="line">
                              <a:avLst/>
                            </a:prstGeom>
                            <a:ln w="47625">
                              <a:solidFill>
                                <a:srgbClr val="FCD116"/>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1CF719A3" id="Group 24" o:spid="_x0000_s1026" style="position:absolute;margin-left:83.3pt;margin-top:275.4pt;width:280.4pt;height:151.1pt;z-index:251740160;mso-width-relative:margin;mso-height-relative:margin" coordsize="47083,3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">
                <v:group id="Group 6" o:spid="_x0000_s1027" style="position:absolute;left:24223;top:80;width:22860;height:36455;rotation:180;flip:x y" coordsize="22860,36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">
                  <v:line id="Straight Connector 5" o:spid="_x0000_s1028" style="position:absolute;visibility:visible;mso-wrap-style:square" from="0,0" to="0,13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" strokecolor="#fcd116" strokeweight="3.75pt"/>
                  <v:line id="Straight Connector 5" o:spid="_x0000_s1029" style="position:absolute;visibility:visible;mso-wrap-style:square" from="1524,1524" to="1524,1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" strokecolor="#fcd116" strokeweight="3.75pt"/>
                  <v:line id="Straight Connector 5" o:spid="_x0000_s1030" style="position:absolute;visibility:visible;mso-wrap-style:square" from="3048,3048" to="3048,16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" strokecolor="#fcd116" strokeweight="3.75pt"/>
                  <v:line id="Straight Connector 5" o:spid="_x0000_s1031" style="position:absolute;visibility:visible;mso-wrap-style:square" from="4572,4572" to="4572,18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" strokecolor="#fcd116" strokeweight="3.75pt"/>
                  <v:line id="Straight Connector 5" o:spid="_x0000_s1032" style="position:absolute;visibility:visible;mso-wrap-style:square" from="6096,6096" to="6096,19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" strokecolor="#fcd116" strokeweight="3.75pt"/>
                  <v:line id="Straight Connector 5" o:spid="_x0000_s1033" style="position:absolute;visibility:visible;mso-wrap-style:square" from="7620,7620" to="7620,2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" strokecolor="#fcd116" strokeweight="3.75pt"/>
                  <v:line id="Straight Connector 5" o:spid="_x0000_s1034" style="position:absolute;visibility:visible;mso-wrap-style:square" from="9144,9144" to="9144,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" strokecolor="#fcd116" strokeweight="3.75pt"/>
                  <v:line id="Straight Connector 5" o:spid="_x0000_s1035" style="position:absolute;visibility:visible;mso-wrap-style:square" from="10668,10668" to="10668,24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" strokecolor="#fcd116" strokeweight="3.75pt"/>
                  <v:line id="Straight Connector 5" o:spid="_x0000_s1036" style="position:absolute;visibility:visible;mso-wrap-style:square" from="12192,12192" to="12192,25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" strokecolor="#fcd116" strokeweight="3.75pt"/>
                  <v:line id="Straight Connector 5" o:spid="_x0000_s1037" style="position:absolute;visibility:visible;mso-wrap-style:square" from="13716,13716" to="13716,2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" strokecolor="#fcd116" strokeweight="3.75pt"/>
                  <v:line id="Straight Connector 5" o:spid="_x0000_s1038" style="position:absolute;visibility:visible;mso-wrap-style:square" from="15240,15240" to="15240,2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" strokecolor="#fcd116" strokeweight="3.75pt"/>
                  <v:line id="Straight Connector 5" o:spid="_x0000_s1039" style="position:absolute;visibility:visible;mso-wrap-style:square" from="16764,16764" to="16764,3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" strokecolor="#fcd116" strokeweight="3.75pt"/>
                  <v:line id="Straight Connector 5" o:spid="_x0000_s1040" style="position:absolute;visibility:visible;mso-wrap-style:square" from="18288,18288" to="18288,31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" strokecolor="#fcd116" strokeweight="3.75pt"/>
                  <v:line id="Straight Connector 5" o:spid="_x0000_s1041" style="position:absolute;visibility:visible;mso-wrap-style:square" from="19812,19812" to="19812,33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" strokecolor="#fcd116" strokeweight="3.75pt"/>
                  <v:line id="Straight Connector 5" o:spid="_x0000_s1042" style="position:absolute;visibility:visible;mso-wrap-style:square" from="21336,21336" to="21336,3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" strokecolor="#fcd116" strokeweight="3.75pt"/>
                  <v:line id="Straight Connector 5" o:spid="_x0000_s1043" style="position:absolute;visibility:visible;mso-wrap-style:square" from="22860,22860" to="22860,36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" strokecolor="#fcd116" strokeweight="3.75pt"/>
                </v:group>
                <v:group id="Group 6" o:spid="_x0000_s1044" style="position:absolute;width:22860;height:36455;rotation:180;flip:y" coordsize="22860,36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">
                  <v:line id="Straight Connector 5" o:spid="_x0000_s1045" style="position:absolute;visibility:visible;mso-wrap-style:square" from="0,0" to="0,13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" strokecolor="#fcd116" strokeweight="3.75pt"/>
                  <v:line id="Straight Connector 5" o:spid="_x0000_s1046" style="position:absolute;visibility:visible;mso-wrap-style:square" from="1524,1524" to="1524,1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" strokecolor="#fcd116" strokeweight="3.75pt"/>
                  <v:line id="Straight Connector 5" o:spid="_x0000_s1047" style="position:absolute;visibility:visible;mso-wrap-style:square" from="3048,3048" to="3048,16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" strokecolor="#fcd116" strokeweight="3.75pt"/>
                  <v:line id="Straight Connector 5" o:spid="_x0000_s1048" style="position:absolute;visibility:visible;mso-wrap-style:square" from="4572,4572" to="4572,18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" strokecolor="#fcd116" strokeweight="3.75pt"/>
                  <v:line id="Straight Connector 5" o:spid="_x0000_s1049" style="position:absolute;visibility:visible;mso-wrap-style:square" from="6096,6096" to="6096,19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" strokecolor="#fcd116" strokeweight="3.75pt"/>
                  <v:line id="Straight Connector 5" o:spid="_x0000_s1050" style="position:absolute;visibility:visible;mso-wrap-style:square" from="7620,7620" to="7620,2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" strokecolor="#fcd116" strokeweight="3.75pt"/>
                  <v:line id="Straight Connector 5" o:spid="_x0000_s1051" style="position:absolute;visibility:visible;mso-wrap-style:square" from="9144,9144" to="9144,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" strokecolor="#fcd116" strokeweight="3.75pt"/>
                  <v:line id="Straight Connector 5" o:spid="_x0000_s1052" style="position:absolute;visibility:visible;mso-wrap-style:square" from="10668,10668" to="10668,24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" strokecolor="#fcd116" strokeweight="3.75pt"/>
                  <v:line id="Straight Connector 5" o:spid="_x0000_s1053" style="position:absolute;visibility:visible;mso-wrap-style:square" from="12192,12192" to="12192,25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" strokecolor="#fcd116" strokeweight="3.75pt"/>
                  <v:line id="Straight Connector 5" o:spid="_x0000_s1054" style="position:absolute;visibility:visible;mso-wrap-style:square" from="13716,13716" to="13716,2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" strokecolor="#fcd116" strokeweight="3.75pt"/>
                  <v:line id="Straight Connector 5" o:spid="_x0000_s1055" style="position:absolute;visibility:visible;mso-wrap-style:square" from="15240,15240" to="15240,2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" strokecolor="#fcd116" strokeweight="3.75pt"/>
                  <v:line id="Straight Connector 5" o:spid="_x0000_s1056" style="position:absolute;visibility:visible;mso-wrap-style:square" from="16764,16764" to="16764,3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" strokecolor="#fcd116" strokeweight="3.75pt"/>
                  <v:line id="Straight Connector 5" o:spid="_x0000_s1057" style="position:absolute;visibility:visible;mso-wrap-style:square" from="18288,18288" to="18288,31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" strokecolor="#fcd116" strokeweight="3.75pt"/>
                  <v:line id="Straight Connector 5" o:spid="_x0000_s1058" style="position:absolute;visibility:visible;mso-wrap-style:square" from="19812,19812" to="19812,33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" strokecolor="#fcd116" strokeweight="3.75pt"/>
                  <v:line id="Straight Connector 5" o:spid="_x0000_s1059" style="position:absolute;visibility:visible;mso-wrap-style:square" from="21336,21336" to="21336,3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" strokecolor="#fcd116" strokeweight="3.75pt"/>
                  <v:line id="Straight Connector 5" o:spid="_x0000_s1060" style="position:absolute;visibility:visible;mso-wrap-style:square" from="22860,22860" to="22860,36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" strokecolor="#fcd116" strokeweight="3.75pt"/>
                </v:group>
              </v:group>
            </w:pict>
          </mc:Fallback>
        </mc:AlternateContent>
      </w:r>
      <w:r w:rsidR="00AB7A97" w:rsidRPr="008F49C1">
        <w:rPr>
          <w:rFonts w:ascii="Times New Roman" w:hAnsi="Times New Roman" w:cs="Times New Roman"/>
          <w:b/>
          <w:bCs/>
          <w:noProof/>
          <w:lang w:val="en-US"/>
        </w:rPr>
        <mc:AlternateContent>
          <mc:Choice Requires="wps">
            <w:drawing>
              <wp:anchor distT="0" distB="0" distL="114300" distR="114300" simplePos="0" relativeHeight="251736064" behindDoc="0" locked="0" layoutInCell="1" allowOverlap="1" wp14:anchorId="3CC733B6" wp14:editId="246B9312">
                <wp:simplePos x="0" y="0"/>
                <wp:positionH relativeFrom="column">
                  <wp:posOffset>-910562</wp:posOffset>
                </wp:positionH>
                <wp:positionV relativeFrom="paragraph">
                  <wp:posOffset>7052134</wp:posOffset>
                </wp:positionV>
                <wp:extent cx="7539355" cy="277586"/>
                <wp:effectExtent l="0" t="0" r="23495" b="27305"/>
                <wp:wrapNone/>
                <wp:docPr id="525981465" name="Rectangle 7"/>
                <wp:cNvGraphicFramePr/>
                <a:graphic xmlns:a="http://schemas.openxmlformats.org/drawingml/2006/main">
                  <a:graphicData uri="http://schemas.microsoft.com/office/word/2010/wordprocessingShape">
                    <wps:wsp>
                      <wps:cNvSpPr/>
                      <wps:spPr>
                        <a:xfrm>
                          <a:off x="0" y="0"/>
                          <a:ext cx="7539355" cy="277586"/>
                        </a:xfrm>
                        <a:prstGeom prst="rect">
                          <a:avLst/>
                        </a:prstGeom>
                        <a:solidFill>
                          <a:srgbClr val="FCD11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4774" id="Rectangle 7" o:spid="_x0000_s1026" style="position:absolute;margin-left:-71.7pt;margin-top:555.3pt;width:593.65pt;height:21.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" fillcolor="#fcd116" strokecolor="#09101d [484]" strokeweight="1pt"/>
            </w:pict>
          </mc:Fallback>
        </mc:AlternateContent>
      </w:r>
      <w:r w:rsidR="00F7765B" w:rsidRPr="008F49C1">
        <w:rPr>
          <w:rFonts w:ascii="Times New Roman" w:hAnsi="Times New Roman" w:cs="Times New Roman"/>
          <w:noProof/>
        </w:rPr>
        <mc:AlternateContent>
          <mc:Choice Requires="wpg">
            <w:drawing>
              <wp:anchor distT="0" distB="0" distL="114300" distR="114300" simplePos="0" relativeHeight="251738112" behindDoc="0" locked="0" layoutInCell="1" allowOverlap="1" wp14:anchorId="54CDDA92" wp14:editId="4DF5DCC0">
                <wp:simplePos x="0" y="0"/>
                <wp:positionH relativeFrom="column">
                  <wp:posOffset>-743440</wp:posOffset>
                </wp:positionH>
                <wp:positionV relativeFrom="paragraph">
                  <wp:posOffset>782320</wp:posOffset>
                </wp:positionV>
                <wp:extent cx="7411061" cy="1774190"/>
                <wp:effectExtent l="0" t="0" r="0" b="0"/>
                <wp:wrapNone/>
                <wp:docPr id="1805667250" name="Group 23"/>
                <wp:cNvGraphicFramePr/>
                <a:graphic xmlns:a="http://schemas.openxmlformats.org/drawingml/2006/main">
                  <a:graphicData uri="http://schemas.microsoft.com/office/word/2010/wordprocessingGroup">
                    <wpg:wgp>
                      <wpg:cNvGrpSpPr/>
                      <wpg:grpSpPr>
                        <a:xfrm>
                          <a:off x="0" y="0"/>
                          <a:ext cx="7411061" cy="1774190"/>
                          <a:chOff x="0" y="0"/>
                          <a:chExt cx="7099119" cy="1774190"/>
                        </a:xfrm>
                      </wpg:grpSpPr>
                      <wps:wsp>
                        <wps:cNvPr id="532407483" name="Rectangle 4"/>
                        <wps:cNvSpPr/>
                        <wps:spPr>
                          <a:xfrm>
                            <a:off x="0" y="424543"/>
                            <a:ext cx="6950710" cy="92900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0937573" name="Text Box 2"/>
                        <wps:cNvSpPr txBox="1"/>
                        <wps:spPr>
                          <a:xfrm>
                            <a:off x="16324" y="0"/>
                            <a:ext cx="7082795" cy="1774190"/>
                          </a:xfrm>
                          <a:prstGeom prst="rect">
                            <a:avLst/>
                          </a:prstGeom>
                          <a:noFill/>
                          <a:ln w="6350">
                            <a:noFill/>
                          </a:ln>
                        </wps:spPr>
                        <wps:txbx>
                          <w:txbxContent>
                            <w:p w14:paraId="2E2D05AF" w14:textId="77777777" w:rsidR="002F5985" w:rsidRPr="002F56B0" w:rsidRDefault="002F5985" w:rsidP="002F5985">
                              <w:pPr>
                                <w:spacing w:line="259" w:lineRule="auto"/>
                                <w:rPr>
                                  <w:b/>
                                  <w:bCs/>
                                  <w:color w:val="FFFFFF" w:themeColor="background1"/>
                                  <w:sz w:val="40"/>
                                  <w:szCs w:val="40"/>
                                  <w:lang w:val="en-US"/>
                                </w:rPr>
                              </w:pPr>
                            </w:p>
                            <w:p w14:paraId="24FF44E4" w14:textId="4030D9EE" w:rsidR="002F56B0" w:rsidRPr="002F56B0" w:rsidRDefault="002F56B0" w:rsidP="002F56B0">
                              <w:pPr>
                                <w:spacing w:line="259" w:lineRule="auto"/>
                                <w:rPr>
                                  <w:rFonts w:ascii="Times New Roman" w:hAnsi="Times New Roman" w:cs="Times New Roman"/>
                                  <w:b/>
                                  <w:bCs/>
                                  <w:sz w:val="40"/>
                                  <w:szCs w:val="40"/>
                                  <w:lang w:val="en-US"/>
                                </w:rPr>
                              </w:pPr>
                              <w:r w:rsidRPr="002F56B0">
                                <w:rPr>
                                  <w:rFonts w:ascii="Times New Roman" w:hAnsi="Times New Roman" w:cs="Times New Roman"/>
                                  <w:b/>
                                  <w:bCs/>
                                  <w:sz w:val="40"/>
                                  <w:szCs w:val="40"/>
                                  <w:lang w:val="en-US"/>
                                </w:rPr>
                                <w:t>An Exploration of Digital Transformation in NHS Primary Care in England: A Qualitative Study of Staff Perspectives and the Perceived Impact on Patient Care</w:t>
                              </w:r>
                              <w:r w:rsidR="00167CA0" w:rsidRPr="00822559">
                                <w:rPr>
                                  <w:rFonts w:ascii="Times New Roman" w:hAnsi="Times New Roman" w:cs="Times New Roman"/>
                                  <w:b/>
                                  <w:bCs/>
                                  <w:sz w:val="40"/>
                                  <w:szCs w:val="40"/>
                                  <w:lang w:val="en-US"/>
                                </w:rPr>
                                <w:tab/>
                              </w:r>
                            </w:p>
                            <w:p w14:paraId="22120AEC" w14:textId="77777777" w:rsidR="002F5985" w:rsidRPr="00822559" w:rsidRDefault="002F5985" w:rsidP="002F56B0">
                              <w:pPr>
                                <w:spacing w:line="259" w:lineRule="auto"/>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4CDDA92" id="Group 23" o:spid="_x0000_s1028" style="position:absolute;margin-left:-58.55pt;margin-top:61.6pt;width:583.55pt;height:139.7pt;z-index:251738112;mso-width-relative:margin" coordsize="70991,17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">
                <v:rect id="Rectangle 4" o:spid="_x0000_s1029" style="position:absolute;top:4245;width:69507;height:92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" fillcolor="white [3212]" strokecolor="white [3212]" strokeweight="1pt"/>
                <v:shape id="Text Box 2" o:spid="_x0000_s1030" type="#_x0000_t202" style="position:absolute;left:163;width:70828;height:17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" filled="f" stroked="f" strokeweight=".5pt">
                  <v:textbox>
                    <w:txbxContent>
                      <w:p w14:paraId="2E2D05AF" w14:textId="77777777" w:rsidR="002F5985" w:rsidRPr="002F56B0" w:rsidRDefault="002F5985" w:rsidP="002F5985">
                        <w:pPr>
                          <w:spacing w:line="259" w:lineRule="auto"/>
                          <w:rPr>
                            <w:b/>
                            <w:bCs/>
                            <w:color w:val="FFFFFF" w:themeColor="background1"/>
                            <w:sz w:val="40"/>
                            <w:szCs w:val="40"/>
                            <w:lang w:val="en-US"/>
                          </w:rPr>
                        </w:pPr>
                      </w:p>
                      <w:p w14:paraId="24FF44E4" w14:textId="4030D9EE" w:rsidR="002F56B0" w:rsidRPr="002F56B0" w:rsidRDefault="002F56B0" w:rsidP="002F56B0">
                        <w:pPr>
                          <w:spacing w:line="259" w:lineRule="auto"/>
                          <w:rPr>
                            <w:rFonts w:ascii="Times New Roman" w:hAnsi="Times New Roman" w:cs="Times New Roman"/>
                            <w:b/>
                            <w:bCs/>
                            <w:sz w:val="40"/>
                            <w:szCs w:val="40"/>
                            <w:lang w:val="en-US"/>
                          </w:rPr>
                        </w:pPr>
                        <w:r w:rsidRPr="002F56B0">
                          <w:rPr>
                            <w:rFonts w:ascii="Times New Roman" w:hAnsi="Times New Roman" w:cs="Times New Roman"/>
                            <w:b/>
                            <w:bCs/>
                            <w:sz w:val="40"/>
                            <w:szCs w:val="40"/>
                            <w:lang w:val="en-US"/>
                          </w:rPr>
                          <w:t>An Exploration of Digital Transformation in NHS Primary Care in England: A Qualitative Study of Staff Perspectives and the Perceived Impact on Patient Care</w:t>
                        </w:r>
                        <w:r w:rsidR="00167CA0" w:rsidRPr="00822559">
                          <w:rPr>
                            <w:rFonts w:ascii="Times New Roman" w:hAnsi="Times New Roman" w:cs="Times New Roman"/>
                            <w:b/>
                            <w:bCs/>
                            <w:sz w:val="40"/>
                            <w:szCs w:val="40"/>
                            <w:lang w:val="en-US"/>
                          </w:rPr>
                          <w:tab/>
                        </w:r>
                      </w:p>
                      <w:p w14:paraId="22120AEC" w14:textId="77777777" w:rsidR="002F5985" w:rsidRPr="00822559" w:rsidRDefault="002F5985" w:rsidP="002F56B0">
                        <w:pPr>
                          <w:spacing w:line="259" w:lineRule="auto"/>
                          <w:rPr>
                            <w:sz w:val="40"/>
                            <w:szCs w:val="40"/>
                          </w:rPr>
                        </w:pPr>
                      </w:p>
                    </w:txbxContent>
                  </v:textbox>
                </v:shape>
              </v:group>
            </w:pict>
          </mc:Fallback>
        </mc:AlternateContent>
      </w:r>
      <w:r w:rsidR="00854BA2" w:rsidRPr="008F49C1">
        <w:rPr>
          <w:rFonts w:ascii="Times New Roman" w:hAnsi="Times New Roman" w:cs="Times New Roman"/>
        </w:rPr>
        <w:br w:type="page"/>
      </w:r>
    </w:p>
    <w:p w14:paraId="549CAB81" w14:textId="5F23B1D1" w:rsidR="00561E3D" w:rsidRPr="008F49C1" w:rsidRDefault="00561E3D" w:rsidP="00386BC2">
      <w:pPr>
        <w:pStyle w:val="Heading1"/>
        <w:rPr>
          <w:rFonts w:cs="Times New Roman"/>
          <w:lang w:val="en-US"/>
        </w:rPr>
      </w:pPr>
      <w:bookmarkStart w:id="0" w:name="_Toc208293698"/>
    </w:p>
    <w:sdt>
      <w:sdtPr>
        <w:rPr>
          <w:rFonts w:eastAsiaTheme="minorEastAsia" w:cs="Times New Roman"/>
          <w:caps w:val="0"/>
          <w:spacing w:val="0"/>
          <w:sz w:val="21"/>
          <w:szCs w:val="21"/>
        </w:rPr>
        <w:id w:val="-215201676"/>
        <w:docPartObj>
          <w:docPartGallery w:val="Table of Contents"/>
          <w:docPartUnique/>
        </w:docPartObj>
      </w:sdtPr>
      <w:sdtEndPr>
        <w:rPr>
          <w:b/>
          <w:bCs/>
          <w:noProof/>
        </w:rPr>
      </w:sdtEndPr>
      <w:sdtContent>
        <w:commentRangeStart w:id="1" w:displacedByCustomXml="prev"/>
        <w:p w14:paraId="74FA9548" w14:textId="17316606" w:rsidR="00F7765B" w:rsidRPr="008F49C1" w:rsidRDefault="00F7765B">
          <w:pPr>
            <w:pStyle w:val="TOCHeading"/>
            <w:rPr>
              <w:rFonts w:cs="Times New Roman"/>
            </w:rPr>
          </w:pPr>
          <w:r w:rsidRPr="008F49C1">
            <w:rPr>
              <w:rFonts w:cs="Times New Roman"/>
            </w:rPr>
            <w:t>Table of Contents</w:t>
          </w:r>
          <w:commentRangeEnd w:id="1"/>
          <w:r w:rsidR="00B15BE4" w:rsidRPr="008F49C1">
            <w:rPr>
              <w:rStyle w:val="CommentReference"/>
              <w:rFonts w:eastAsiaTheme="minorEastAsia" w:cs="Times New Roman"/>
              <w:caps w:val="0"/>
              <w:spacing w:val="0"/>
            </w:rPr>
            <w:commentReference w:id="1"/>
          </w:r>
        </w:p>
        <w:p w14:paraId="209DB7E5" w14:textId="4B84DBDF" w:rsidR="009C5889" w:rsidRDefault="00F7765B">
          <w:pPr>
            <w:pStyle w:val="TOC1"/>
            <w:tabs>
              <w:tab w:val="right" w:leader="dot" w:pos="9016"/>
            </w:tabs>
            <w:rPr>
              <w:noProof/>
              <w:kern w:val="2"/>
              <w:sz w:val="24"/>
              <w:szCs w:val="24"/>
              <w:lang w:eastAsia="en-IN"/>
              <w14:ligatures w14:val="standardContextual"/>
            </w:rPr>
          </w:pPr>
          <w:r w:rsidRPr="008F49C1">
            <w:rPr>
              <w:rFonts w:ascii="Times New Roman" w:hAnsi="Times New Roman" w:cs="Times New Roman"/>
            </w:rPr>
            <w:fldChar w:fldCharType="begin"/>
          </w:r>
          <w:r w:rsidRPr="008F49C1">
            <w:rPr>
              <w:rFonts w:ascii="Times New Roman" w:hAnsi="Times New Roman" w:cs="Times New Roman"/>
            </w:rPr>
            <w:instrText xml:space="preserve"> TOC \o "1-3" \h \z \u </w:instrText>
          </w:r>
          <w:r w:rsidRPr="008F49C1">
            <w:rPr>
              <w:rFonts w:ascii="Times New Roman" w:hAnsi="Times New Roman" w:cs="Times New Roman"/>
            </w:rPr>
            <w:fldChar w:fldCharType="separate"/>
          </w:r>
          <w:hyperlink w:anchor="_Toc209799403" w:history="1">
            <w:r w:rsidR="009C5889" w:rsidRPr="00BA4E5A">
              <w:rPr>
                <w:rStyle w:val="Hyperlink"/>
                <w:rFonts w:ascii="Times New Roman" w:eastAsia="Times New Roman" w:hAnsi="Times New Roman" w:cs="Times New Roman"/>
                <w:b/>
                <w:noProof/>
                <w:lang w:val="en-US"/>
              </w:rPr>
              <w:t>List of Figures</w:t>
            </w:r>
            <w:r w:rsidR="009C5889">
              <w:rPr>
                <w:noProof/>
                <w:webHidden/>
              </w:rPr>
              <w:tab/>
            </w:r>
            <w:r w:rsidR="009C5889">
              <w:rPr>
                <w:noProof/>
                <w:webHidden/>
              </w:rPr>
              <w:fldChar w:fldCharType="begin"/>
            </w:r>
            <w:r w:rsidR="009C5889">
              <w:rPr>
                <w:noProof/>
                <w:webHidden/>
              </w:rPr>
              <w:instrText xml:space="preserve"> PAGEREF _Toc209799403 \h </w:instrText>
            </w:r>
            <w:r w:rsidR="009C5889">
              <w:rPr>
                <w:noProof/>
                <w:webHidden/>
              </w:rPr>
            </w:r>
            <w:r w:rsidR="009C5889">
              <w:rPr>
                <w:noProof/>
                <w:webHidden/>
              </w:rPr>
              <w:fldChar w:fldCharType="separate"/>
            </w:r>
            <w:r w:rsidR="009C5889">
              <w:rPr>
                <w:noProof/>
                <w:webHidden/>
              </w:rPr>
              <w:t>4</w:t>
            </w:r>
            <w:r w:rsidR="009C5889">
              <w:rPr>
                <w:noProof/>
                <w:webHidden/>
              </w:rPr>
              <w:fldChar w:fldCharType="end"/>
            </w:r>
          </w:hyperlink>
        </w:p>
        <w:p w14:paraId="5DA4A1AF" w14:textId="1D78165D" w:rsidR="009C5889" w:rsidRDefault="009C5889">
          <w:pPr>
            <w:pStyle w:val="TOC1"/>
            <w:tabs>
              <w:tab w:val="right" w:leader="dot" w:pos="9016"/>
            </w:tabs>
            <w:rPr>
              <w:noProof/>
              <w:kern w:val="2"/>
              <w:sz w:val="24"/>
              <w:szCs w:val="24"/>
              <w:lang w:eastAsia="en-IN"/>
              <w14:ligatures w14:val="standardContextual"/>
            </w:rPr>
          </w:pPr>
          <w:hyperlink w:anchor="_Toc209799404" w:history="1">
            <w:r w:rsidRPr="00BA4E5A">
              <w:rPr>
                <w:rStyle w:val="Hyperlink"/>
                <w:rFonts w:eastAsia="Times New Roman" w:cs="Times New Roman"/>
                <w:b/>
                <w:noProof/>
                <w:lang w:val="en-US"/>
              </w:rPr>
              <w:t>List of Tables</w:t>
            </w:r>
            <w:r>
              <w:rPr>
                <w:noProof/>
                <w:webHidden/>
              </w:rPr>
              <w:tab/>
            </w:r>
            <w:r>
              <w:rPr>
                <w:noProof/>
                <w:webHidden/>
              </w:rPr>
              <w:fldChar w:fldCharType="begin"/>
            </w:r>
            <w:r>
              <w:rPr>
                <w:noProof/>
                <w:webHidden/>
              </w:rPr>
              <w:instrText xml:space="preserve"> PAGEREF _Toc209799404 \h </w:instrText>
            </w:r>
            <w:r>
              <w:rPr>
                <w:noProof/>
                <w:webHidden/>
              </w:rPr>
            </w:r>
            <w:r>
              <w:rPr>
                <w:noProof/>
                <w:webHidden/>
              </w:rPr>
              <w:fldChar w:fldCharType="separate"/>
            </w:r>
            <w:r>
              <w:rPr>
                <w:noProof/>
                <w:webHidden/>
              </w:rPr>
              <w:t>5</w:t>
            </w:r>
            <w:r>
              <w:rPr>
                <w:noProof/>
                <w:webHidden/>
              </w:rPr>
              <w:fldChar w:fldCharType="end"/>
            </w:r>
          </w:hyperlink>
        </w:p>
        <w:p w14:paraId="0FDB9A15" w14:textId="1F7FE1DD" w:rsidR="009C5889" w:rsidRDefault="009C5889">
          <w:pPr>
            <w:pStyle w:val="TOC1"/>
            <w:tabs>
              <w:tab w:val="right" w:leader="dot" w:pos="9016"/>
            </w:tabs>
            <w:rPr>
              <w:noProof/>
              <w:kern w:val="2"/>
              <w:sz w:val="24"/>
              <w:szCs w:val="24"/>
              <w:lang w:eastAsia="en-IN"/>
              <w14:ligatures w14:val="standardContextual"/>
            </w:rPr>
          </w:pPr>
          <w:hyperlink w:anchor="_Toc209799405" w:history="1">
            <w:r w:rsidRPr="00BA4E5A">
              <w:rPr>
                <w:rStyle w:val="Hyperlink"/>
                <w:rFonts w:cs="Times New Roman"/>
                <w:noProof/>
                <w:lang w:val="en-US"/>
              </w:rPr>
              <w:t>Abstract</w:t>
            </w:r>
            <w:r>
              <w:rPr>
                <w:noProof/>
                <w:webHidden/>
              </w:rPr>
              <w:tab/>
            </w:r>
            <w:r>
              <w:rPr>
                <w:noProof/>
                <w:webHidden/>
              </w:rPr>
              <w:fldChar w:fldCharType="begin"/>
            </w:r>
            <w:r>
              <w:rPr>
                <w:noProof/>
                <w:webHidden/>
              </w:rPr>
              <w:instrText xml:space="preserve"> PAGEREF _Toc209799405 \h </w:instrText>
            </w:r>
            <w:r>
              <w:rPr>
                <w:noProof/>
                <w:webHidden/>
              </w:rPr>
            </w:r>
            <w:r>
              <w:rPr>
                <w:noProof/>
                <w:webHidden/>
              </w:rPr>
              <w:fldChar w:fldCharType="separate"/>
            </w:r>
            <w:r>
              <w:rPr>
                <w:noProof/>
                <w:webHidden/>
              </w:rPr>
              <w:t>6</w:t>
            </w:r>
            <w:r>
              <w:rPr>
                <w:noProof/>
                <w:webHidden/>
              </w:rPr>
              <w:fldChar w:fldCharType="end"/>
            </w:r>
          </w:hyperlink>
        </w:p>
        <w:p w14:paraId="76B2D37E" w14:textId="4FB7CE34" w:rsidR="009C5889" w:rsidRDefault="009C5889">
          <w:pPr>
            <w:pStyle w:val="TOC1"/>
            <w:tabs>
              <w:tab w:val="right" w:leader="dot" w:pos="9016"/>
            </w:tabs>
            <w:rPr>
              <w:noProof/>
              <w:kern w:val="2"/>
              <w:sz w:val="24"/>
              <w:szCs w:val="24"/>
              <w:lang w:eastAsia="en-IN"/>
              <w14:ligatures w14:val="standardContextual"/>
            </w:rPr>
          </w:pPr>
          <w:hyperlink w:anchor="_Toc209799406" w:history="1">
            <w:r w:rsidRPr="00BA4E5A">
              <w:rPr>
                <w:rStyle w:val="Hyperlink"/>
                <w:rFonts w:cs="Times New Roman"/>
                <w:b/>
                <w:bCs/>
                <w:noProof/>
                <w:lang w:val="en-US"/>
              </w:rPr>
              <w:t>Chapter One: Introduction</w:t>
            </w:r>
            <w:r>
              <w:rPr>
                <w:noProof/>
                <w:webHidden/>
              </w:rPr>
              <w:tab/>
            </w:r>
            <w:r>
              <w:rPr>
                <w:noProof/>
                <w:webHidden/>
              </w:rPr>
              <w:fldChar w:fldCharType="begin"/>
            </w:r>
            <w:r>
              <w:rPr>
                <w:noProof/>
                <w:webHidden/>
              </w:rPr>
              <w:instrText xml:space="preserve"> PAGEREF _Toc209799406 \h </w:instrText>
            </w:r>
            <w:r>
              <w:rPr>
                <w:noProof/>
                <w:webHidden/>
              </w:rPr>
            </w:r>
            <w:r>
              <w:rPr>
                <w:noProof/>
                <w:webHidden/>
              </w:rPr>
              <w:fldChar w:fldCharType="separate"/>
            </w:r>
            <w:r>
              <w:rPr>
                <w:noProof/>
                <w:webHidden/>
              </w:rPr>
              <w:t>7</w:t>
            </w:r>
            <w:r>
              <w:rPr>
                <w:noProof/>
                <w:webHidden/>
              </w:rPr>
              <w:fldChar w:fldCharType="end"/>
            </w:r>
          </w:hyperlink>
        </w:p>
        <w:p w14:paraId="45688DFF" w14:textId="7F8F3C48" w:rsidR="009C5889" w:rsidRDefault="009C5889">
          <w:pPr>
            <w:pStyle w:val="TOC2"/>
            <w:tabs>
              <w:tab w:val="right" w:leader="dot" w:pos="9016"/>
            </w:tabs>
            <w:rPr>
              <w:noProof/>
              <w:kern w:val="2"/>
              <w:sz w:val="24"/>
              <w:szCs w:val="24"/>
              <w:lang w:eastAsia="en-IN"/>
              <w14:ligatures w14:val="standardContextual"/>
            </w:rPr>
          </w:pPr>
          <w:hyperlink w:anchor="_Toc209799407" w:history="1">
            <w:r w:rsidRPr="00BA4E5A">
              <w:rPr>
                <w:rStyle w:val="Hyperlink"/>
                <w:rFonts w:ascii="Times New Roman" w:hAnsi="Times New Roman" w:cs="Times New Roman"/>
                <w:b/>
                <w:bCs/>
                <w:noProof/>
                <w:lang w:val="en-US"/>
              </w:rPr>
              <w:t>1.1 Background of the Study</w:t>
            </w:r>
            <w:r>
              <w:rPr>
                <w:noProof/>
                <w:webHidden/>
              </w:rPr>
              <w:tab/>
            </w:r>
            <w:r>
              <w:rPr>
                <w:noProof/>
                <w:webHidden/>
              </w:rPr>
              <w:fldChar w:fldCharType="begin"/>
            </w:r>
            <w:r>
              <w:rPr>
                <w:noProof/>
                <w:webHidden/>
              </w:rPr>
              <w:instrText xml:space="preserve"> PAGEREF _Toc209799407 \h </w:instrText>
            </w:r>
            <w:r>
              <w:rPr>
                <w:noProof/>
                <w:webHidden/>
              </w:rPr>
            </w:r>
            <w:r>
              <w:rPr>
                <w:noProof/>
                <w:webHidden/>
              </w:rPr>
              <w:fldChar w:fldCharType="separate"/>
            </w:r>
            <w:r>
              <w:rPr>
                <w:noProof/>
                <w:webHidden/>
              </w:rPr>
              <w:t>7</w:t>
            </w:r>
            <w:r>
              <w:rPr>
                <w:noProof/>
                <w:webHidden/>
              </w:rPr>
              <w:fldChar w:fldCharType="end"/>
            </w:r>
          </w:hyperlink>
        </w:p>
        <w:p w14:paraId="571C47FA" w14:textId="250CFE24" w:rsidR="009C5889" w:rsidRDefault="009C5889">
          <w:pPr>
            <w:pStyle w:val="TOC2"/>
            <w:tabs>
              <w:tab w:val="right" w:leader="dot" w:pos="9016"/>
            </w:tabs>
            <w:rPr>
              <w:noProof/>
              <w:kern w:val="2"/>
              <w:sz w:val="24"/>
              <w:szCs w:val="24"/>
              <w:lang w:eastAsia="en-IN"/>
              <w14:ligatures w14:val="standardContextual"/>
            </w:rPr>
          </w:pPr>
          <w:hyperlink w:anchor="_Toc209799408" w:history="1">
            <w:r w:rsidRPr="00BA4E5A">
              <w:rPr>
                <w:rStyle w:val="Hyperlink"/>
                <w:rFonts w:ascii="Times New Roman" w:hAnsi="Times New Roman" w:cs="Times New Roman"/>
                <w:b/>
                <w:noProof/>
                <w:lang w:val="en-US"/>
              </w:rPr>
              <w:t xml:space="preserve">1.2 </w:t>
            </w:r>
            <w:r w:rsidRPr="00BA4E5A">
              <w:rPr>
                <w:rStyle w:val="Hyperlink"/>
                <w:rFonts w:ascii="Times New Roman" w:hAnsi="Times New Roman" w:cs="Times New Roman"/>
                <w:b/>
                <w:bCs/>
                <w:noProof/>
                <w:lang w:val="en-US"/>
              </w:rPr>
              <w:t>Problem</w:t>
            </w:r>
            <w:r w:rsidRPr="00BA4E5A">
              <w:rPr>
                <w:rStyle w:val="Hyperlink"/>
                <w:rFonts w:ascii="Times New Roman" w:hAnsi="Times New Roman" w:cs="Times New Roman"/>
                <w:b/>
                <w:noProof/>
                <w:lang w:val="en-US"/>
              </w:rPr>
              <w:t xml:space="preserve"> Statement</w:t>
            </w:r>
            <w:r>
              <w:rPr>
                <w:noProof/>
                <w:webHidden/>
              </w:rPr>
              <w:tab/>
            </w:r>
            <w:r>
              <w:rPr>
                <w:noProof/>
                <w:webHidden/>
              </w:rPr>
              <w:fldChar w:fldCharType="begin"/>
            </w:r>
            <w:r>
              <w:rPr>
                <w:noProof/>
                <w:webHidden/>
              </w:rPr>
              <w:instrText xml:space="preserve"> PAGEREF _Toc209799408 \h </w:instrText>
            </w:r>
            <w:r>
              <w:rPr>
                <w:noProof/>
                <w:webHidden/>
              </w:rPr>
            </w:r>
            <w:r>
              <w:rPr>
                <w:noProof/>
                <w:webHidden/>
              </w:rPr>
              <w:fldChar w:fldCharType="separate"/>
            </w:r>
            <w:r>
              <w:rPr>
                <w:noProof/>
                <w:webHidden/>
              </w:rPr>
              <w:t>8</w:t>
            </w:r>
            <w:r>
              <w:rPr>
                <w:noProof/>
                <w:webHidden/>
              </w:rPr>
              <w:fldChar w:fldCharType="end"/>
            </w:r>
          </w:hyperlink>
        </w:p>
        <w:p w14:paraId="73022193" w14:textId="5203D37D" w:rsidR="009C5889" w:rsidRDefault="009C5889">
          <w:pPr>
            <w:pStyle w:val="TOC2"/>
            <w:tabs>
              <w:tab w:val="right" w:leader="dot" w:pos="9016"/>
            </w:tabs>
            <w:rPr>
              <w:noProof/>
              <w:kern w:val="2"/>
              <w:sz w:val="24"/>
              <w:szCs w:val="24"/>
              <w:lang w:eastAsia="en-IN"/>
              <w14:ligatures w14:val="standardContextual"/>
            </w:rPr>
          </w:pPr>
          <w:hyperlink w:anchor="_Toc209799409" w:history="1">
            <w:r w:rsidRPr="00BA4E5A">
              <w:rPr>
                <w:rStyle w:val="Hyperlink"/>
                <w:rFonts w:ascii="Times New Roman" w:hAnsi="Times New Roman" w:cs="Times New Roman"/>
                <w:b/>
                <w:bCs/>
                <w:noProof/>
              </w:rPr>
              <w:t xml:space="preserve">1.3 </w:t>
            </w:r>
            <w:r w:rsidRPr="00BA4E5A">
              <w:rPr>
                <w:rStyle w:val="Hyperlink"/>
                <w:rFonts w:ascii="Times New Roman" w:hAnsi="Times New Roman" w:cs="Times New Roman"/>
                <w:b/>
                <w:bCs/>
                <w:noProof/>
                <w:lang w:val="en-US"/>
              </w:rPr>
              <w:t>Research</w:t>
            </w:r>
            <w:r w:rsidRPr="00BA4E5A">
              <w:rPr>
                <w:rStyle w:val="Hyperlink"/>
                <w:rFonts w:ascii="Times New Roman" w:hAnsi="Times New Roman" w:cs="Times New Roman"/>
                <w:b/>
                <w:bCs/>
                <w:noProof/>
              </w:rPr>
              <w:t xml:space="preserve"> Aim and Objectives</w:t>
            </w:r>
            <w:r>
              <w:rPr>
                <w:noProof/>
                <w:webHidden/>
              </w:rPr>
              <w:tab/>
            </w:r>
            <w:r>
              <w:rPr>
                <w:noProof/>
                <w:webHidden/>
              </w:rPr>
              <w:fldChar w:fldCharType="begin"/>
            </w:r>
            <w:r>
              <w:rPr>
                <w:noProof/>
                <w:webHidden/>
              </w:rPr>
              <w:instrText xml:space="preserve"> PAGEREF _Toc209799409 \h </w:instrText>
            </w:r>
            <w:r>
              <w:rPr>
                <w:noProof/>
                <w:webHidden/>
              </w:rPr>
            </w:r>
            <w:r>
              <w:rPr>
                <w:noProof/>
                <w:webHidden/>
              </w:rPr>
              <w:fldChar w:fldCharType="separate"/>
            </w:r>
            <w:r>
              <w:rPr>
                <w:noProof/>
                <w:webHidden/>
              </w:rPr>
              <w:t>9</w:t>
            </w:r>
            <w:r>
              <w:rPr>
                <w:noProof/>
                <w:webHidden/>
              </w:rPr>
              <w:fldChar w:fldCharType="end"/>
            </w:r>
          </w:hyperlink>
        </w:p>
        <w:p w14:paraId="33CF09DA" w14:textId="4BB166B2" w:rsidR="009C5889" w:rsidRDefault="009C5889">
          <w:pPr>
            <w:pStyle w:val="TOC2"/>
            <w:tabs>
              <w:tab w:val="right" w:leader="dot" w:pos="9016"/>
            </w:tabs>
            <w:rPr>
              <w:noProof/>
              <w:kern w:val="2"/>
              <w:sz w:val="24"/>
              <w:szCs w:val="24"/>
              <w:lang w:eastAsia="en-IN"/>
              <w14:ligatures w14:val="standardContextual"/>
            </w:rPr>
          </w:pPr>
          <w:hyperlink w:anchor="_Toc209799410" w:history="1">
            <w:r w:rsidRPr="00BA4E5A">
              <w:rPr>
                <w:rStyle w:val="Hyperlink"/>
                <w:rFonts w:ascii="Times New Roman" w:hAnsi="Times New Roman" w:cs="Times New Roman"/>
                <w:b/>
                <w:noProof/>
                <w:lang w:val="en-US"/>
              </w:rPr>
              <w:t xml:space="preserve">1.4 </w:t>
            </w:r>
            <w:r w:rsidRPr="00BA4E5A">
              <w:rPr>
                <w:rStyle w:val="Hyperlink"/>
                <w:rFonts w:ascii="Times New Roman" w:hAnsi="Times New Roman" w:cs="Times New Roman"/>
                <w:b/>
                <w:bCs/>
                <w:noProof/>
              </w:rPr>
              <w:t>Research</w:t>
            </w:r>
            <w:r w:rsidRPr="00BA4E5A">
              <w:rPr>
                <w:rStyle w:val="Hyperlink"/>
                <w:rFonts w:ascii="Times New Roman" w:hAnsi="Times New Roman" w:cs="Times New Roman"/>
                <w:b/>
                <w:noProof/>
                <w:lang w:val="en-US"/>
              </w:rPr>
              <w:t xml:space="preserve"> Questions</w:t>
            </w:r>
            <w:r>
              <w:rPr>
                <w:noProof/>
                <w:webHidden/>
              </w:rPr>
              <w:tab/>
            </w:r>
            <w:r>
              <w:rPr>
                <w:noProof/>
                <w:webHidden/>
              </w:rPr>
              <w:fldChar w:fldCharType="begin"/>
            </w:r>
            <w:r>
              <w:rPr>
                <w:noProof/>
                <w:webHidden/>
              </w:rPr>
              <w:instrText xml:space="preserve"> PAGEREF _Toc209799410 \h </w:instrText>
            </w:r>
            <w:r>
              <w:rPr>
                <w:noProof/>
                <w:webHidden/>
              </w:rPr>
            </w:r>
            <w:r>
              <w:rPr>
                <w:noProof/>
                <w:webHidden/>
              </w:rPr>
              <w:fldChar w:fldCharType="separate"/>
            </w:r>
            <w:r>
              <w:rPr>
                <w:noProof/>
                <w:webHidden/>
              </w:rPr>
              <w:t>9</w:t>
            </w:r>
            <w:r>
              <w:rPr>
                <w:noProof/>
                <w:webHidden/>
              </w:rPr>
              <w:fldChar w:fldCharType="end"/>
            </w:r>
          </w:hyperlink>
        </w:p>
        <w:p w14:paraId="28B9B701" w14:textId="57F3DF27" w:rsidR="009C5889" w:rsidRDefault="009C5889">
          <w:pPr>
            <w:pStyle w:val="TOC2"/>
            <w:tabs>
              <w:tab w:val="right" w:leader="dot" w:pos="9016"/>
            </w:tabs>
            <w:rPr>
              <w:noProof/>
              <w:kern w:val="2"/>
              <w:sz w:val="24"/>
              <w:szCs w:val="24"/>
              <w:lang w:eastAsia="en-IN"/>
              <w14:ligatures w14:val="standardContextual"/>
            </w:rPr>
          </w:pPr>
          <w:hyperlink w:anchor="_Toc209799411" w:history="1">
            <w:r w:rsidRPr="00BA4E5A">
              <w:rPr>
                <w:rStyle w:val="Hyperlink"/>
                <w:rFonts w:ascii="Times New Roman" w:hAnsi="Times New Roman" w:cs="Times New Roman"/>
                <w:b/>
                <w:noProof/>
                <w:lang w:val="en-US"/>
              </w:rPr>
              <w:t>1.5 Significance of the Study</w:t>
            </w:r>
            <w:r>
              <w:rPr>
                <w:noProof/>
                <w:webHidden/>
              </w:rPr>
              <w:tab/>
            </w:r>
            <w:r>
              <w:rPr>
                <w:noProof/>
                <w:webHidden/>
              </w:rPr>
              <w:fldChar w:fldCharType="begin"/>
            </w:r>
            <w:r>
              <w:rPr>
                <w:noProof/>
                <w:webHidden/>
              </w:rPr>
              <w:instrText xml:space="preserve"> PAGEREF _Toc209799411 \h </w:instrText>
            </w:r>
            <w:r>
              <w:rPr>
                <w:noProof/>
                <w:webHidden/>
              </w:rPr>
            </w:r>
            <w:r>
              <w:rPr>
                <w:noProof/>
                <w:webHidden/>
              </w:rPr>
              <w:fldChar w:fldCharType="separate"/>
            </w:r>
            <w:r>
              <w:rPr>
                <w:noProof/>
                <w:webHidden/>
              </w:rPr>
              <w:t>9</w:t>
            </w:r>
            <w:r>
              <w:rPr>
                <w:noProof/>
                <w:webHidden/>
              </w:rPr>
              <w:fldChar w:fldCharType="end"/>
            </w:r>
          </w:hyperlink>
        </w:p>
        <w:p w14:paraId="77AE6DC9" w14:textId="357A3BB5" w:rsidR="009C5889" w:rsidRDefault="009C5889">
          <w:pPr>
            <w:pStyle w:val="TOC2"/>
            <w:tabs>
              <w:tab w:val="right" w:leader="dot" w:pos="9016"/>
            </w:tabs>
            <w:rPr>
              <w:noProof/>
              <w:kern w:val="2"/>
              <w:sz w:val="24"/>
              <w:szCs w:val="24"/>
              <w:lang w:eastAsia="en-IN"/>
              <w14:ligatures w14:val="standardContextual"/>
            </w:rPr>
          </w:pPr>
          <w:hyperlink w:anchor="_Toc209799412" w:history="1">
            <w:r w:rsidRPr="00BA4E5A">
              <w:rPr>
                <w:rStyle w:val="Hyperlink"/>
                <w:rFonts w:ascii="Times New Roman" w:hAnsi="Times New Roman" w:cs="Times New Roman"/>
                <w:b/>
                <w:bCs/>
                <w:noProof/>
              </w:rPr>
              <w:t xml:space="preserve">1.6 </w:t>
            </w:r>
            <w:r w:rsidRPr="00BA4E5A">
              <w:rPr>
                <w:rStyle w:val="Hyperlink"/>
                <w:rFonts w:ascii="Times New Roman" w:hAnsi="Times New Roman" w:cs="Times New Roman"/>
                <w:noProof/>
                <w:lang w:val="en-US"/>
              </w:rPr>
              <w:t>Rationale</w:t>
            </w:r>
            <w:r w:rsidRPr="00BA4E5A">
              <w:rPr>
                <w:rStyle w:val="Hyperlink"/>
                <w:rFonts w:ascii="Times New Roman" w:hAnsi="Times New Roman" w:cs="Times New Roman"/>
                <w:b/>
                <w:bCs/>
                <w:noProof/>
              </w:rPr>
              <w:t xml:space="preserve"> of the Study</w:t>
            </w:r>
            <w:r>
              <w:rPr>
                <w:noProof/>
                <w:webHidden/>
              </w:rPr>
              <w:tab/>
            </w:r>
            <w:r>
              <w:rPr>
                <w:noProof/>
                <w:webHidden/>
              </w:rPr>
              <w:fldChar w:fldCharType="begin"/>
            </w:r>
            <w:r>
              <w:rPr>
                <w:noProof/>
                <w:webHidden/>
              </w:rPr>
              <w:instrText xml:space="preserve"> PAGEREF _Toc209799412 \h </w:instrText>
            </w:r>
            <w:r>
              <w:rPr>
                <w:noProof/>
                <w:webHidden/>
              </w:rPr>
            </w:r>
            <w:r>
              <w:rPr>
                <w:noProof/>
                <w:webHidden/>
              </w:rPr>
              <w:fldChar w:fldCharType="separate"/>
            </w:r>
            <w:r>
              <w:rPr>
                <w:noProof/>
                <w:webHidden/>
              </w:rPr>
              <w:t>10</w:t>
            </w:r>
            <w:r>
              <w:rPr>
                <w:noProof/>
                <w:webHidden/>
              </w:rPr>
              <w:fldChar w:fldCharType="end"/>
            </w:r>
          </w:hyperlink>
        </w:p>
        <w:p w14:paraId="79B6C2B5" w14:textId="235ACC9B" w:rsidR="009C5889" w:rsidRDefault="009C5889">
          <w:pPr>
            <w:pStyle w:val="TOC2"/>
            <w:tabs>
              <w:tab w:val="right" w:leader="dot" w:pos="9016"/>
            </w:tabs>
            <w:rPr>
              <w:noProof/>
              <w:kern w:val="2"/>
              <w:sz w:val="24"/>
              <w:szCs w:val="24"/>
              <w:lang w:eastAsia="en-IN"/>
              <w14:ligatures w14:val="standardContextual"/>
            </w:rPr>
          </w:pPr>
          <w:hyperlink w:anchor="_Toc209799413" w:history="1">
            <w:r w:rsidRPr="00BA4E5A">
              <w:rPr>
                <w:rStyle w:val="Hyperlink"/>
                <w:rFonts w:ascii="Times New Roman" w:hAnsi="Times New Roman" w:cs="Times New Roman"/>
                <w:b/>
                <w:bCs/>
                <w:noProof/>
                <w:lang w:val="en-US"/>
              </w:rPr>
              <w:t xml:space="preserve">1.7 </w:t>
            </w:r>
            <w:r w:rsidRPr="00BA4E5A">
              <w:rPr>
                <w:rStyle w:val="Hyperlink"/>
                <w:rFonts w:ascii="Times New Roman" w:hAnsi="Times New Roman" w:cs="Times New Roman"/>
                <w:b/>
                <w:noProof/>
                <w:lang w:val="en-US"/>
              </w:rPr>
              <w:t>Methodology</w:t>
            </w:r>
            <w:r w:rsidRPr="00BA4E5A">
              <w:rPr>
                <w:rStyle w:val="Hyperlink"/>
                <w:rFonts w:ascii="Times New Roman" w:hAnsi="Times New Roman" w:cs="Times New Roman"/>
                <w:b/>
                <w:bCs/>
                <w:noProof/>
                <w:lang w:val="en-US"/>
              </w:rPr>
              <w:t xml:space="preserve"> (Brief)</w:t>
            </w:r>
            <w:r>
              <w:rPr>
                <w:noProof/>
                <w:webHidden/>
              </w:rPr>
              <w:tab/>
            </w:r>
            <w:r>
              <w:rPr>
                <w:noProof/>
                <w:webHidden/>
              </w:rPr>
              <w:fldChar w:fldCharType="begin"/>
            </w:r>
            <w:r>
              <w:rPr>
                <w:noProof/>
                <w:webHidden/>
              </w:rPr>
              <w:instrText xml:space="preserve"> PAGEREF _Toc209799413 \h </w:instrText>
            </w:r>
            <w:r>
              <w:rPr>
                <w:noProof/>
                <w:webHidden/>
              </w:rPr>
            </w:r>
            <w:r>
              <w:rPr>
                <w:noProof/>
                <w:webHidden/>
              </w:rPr>
              <w:fldChar w:fldCharType="separate"/>
            </w:r>
            <w:r>
              <w:rPr>
                <w:noProof/>
                <w:webHidden/>
              </w:rPr>
              <w:t>10</w:t>
            </w:r>
            <w:r>
              <w:rPr>
                <w:noProof/>
                <w:webHidden/>
              </w:rPr>
              <w:fldChar w:fldCharType="end"/>
            </w:r>
          </w:hyperlink>
        </w:p>
        <w:p w14:paraId="7358A258" w14:textId="4D012209" w:rsidR="009C5889" w:rsidRDefault="009C5889">
          <w:pPr>
            <w:pStyle w:val="TOC2"/>
            <w:tabs>
              <w:tab w:val="right" w:leader="dot" w:pos="9016"/>
            </w:tabs>
            <w:rPr>
              <w:noProof/>
              <w:kern w:val="2"/>
              <w:sz w:val="24"/>
              <w:szCs w:val="24"/>
              <w:lang w:eastAsia="en-IN"/>
              <w14:ligatures w14:val="standardContextual"/>
            </w:rPr>
          </w:pPr>
          <w:hyperlink w:anchor="_Toc209799414" w:history="1">
            <w:r w:rsidRPr="00BA4E5A">
              <w:rPr>
                <w:rStyle w:val="Hyperlink"/>
                <w:rFonts w:ascii="Times New Roman" w:hAnsi="Times New Roman" w:cs="Times New Roman"/>
                <w:b/>
                <w:bCs/>
                <w:noProof/>
                <w:lang w:val="en-US"/>
              </w:rPr>
              <w:t xml:space="preserve">1.7 Structure of the </w:t>
            </w:r>
            <w:r w:rsidRPr="00BA4E5A">
              <w:rPr>
                <w:rStyle w:val="Hyperlink"/>
                <w:rFonts w:ascii="Times New Roman" w:hAnsi="Times New Roman" w:cs="Times New Roman"/>
                <w:b/>
                <w:noProof/>
                <w:lang w:val="en-US"/>
              </w:rPr>
              <w:t>Dissertation</w:t>
            </w:r>
            <w:r>
              <w:rPr>
                <w:noProof/>
                <w:webHidden/>
              </w:rPr>
              <w:tab/>
            </w:r>
            <w:r>
              <w:rPr>
                <w:noProof/>
                <w:webHidden/>
              </w:rPr>
              <w:fldChar w:fldCharType="begin"/>
            </w:r>
            <w:r>
              <w:rPr>
                <w:noProof/>
                <w:webHidden/>
              </w:rPr>
              <w:instrText xml:space="preserve"> PAGEREF _Toc209799414 \h </w:instrText>
            </w:r>
            <w:r>
              <w:rPr>
                <w:noProof/>
                <w:webHidden/>
              </w:rPr>
            </w:r>
            <w:r>
              <w:rPr>
                <w:noProof/>
                <w:webHidden/>
              </w:rPr>
              <w:fldChar w:fldCharType="separate"/>
            </w:r>
            <w:r>
              <w:rPr>
                <w:noProof/>
                <w:webHidden/>
              </w:rPr>
              <w:t>10</w:t>
            </w:r>
            <w:r>
              <w:rPr>
                <w:noProof/>
                <w:webHidden/>
              </w:rPr>
              <w:fldChar w:fldCharType="end"/>
            </w:r>
          </w:hyperlink>
        </w:p>
        <w:p w14:paraId="2A590F45" w14:textId="32DAD317" w:rsidR="009C5889" w:rsidRDefault="009C5889">
          <w:pPr>
            <w:pStyle w:val="TOC1"/>
            <w:tabs>
              <w:tab w:val="right" w:leader="dot" w:pos="9016"/>
            </w:tabs>
            <w:rPr>
              <w:noProof/>
              <w:kern w:val="2"/>
              <w:sz w:val="24"/>
              <w:szCs w:val="24"/>
              <w:lang w:eastAsia="en-IN"/>
              <w14:ligatures w14:val="standardContextual"/>
            </w:rPr>
          </w:pPr>
          <w:hyperlink w:anchor="_Toc209799415" w:history="1">
            <w:r w:rsidRPr="00BA4E5A">
              <w:rPr>
                <w:rStyle w:val="Hyperlink"/>
                <w:rFonts w:cs="Times New Roman"/>
                <w:b/>
                <w:bCs/>
                <w:noProof/>
                <w:lang w:val="en-US"/>
              </w:rPr>
              <w:t>Chapter Two: Literature Review</w:t>
            </w:r>
            <w:r>
              <w:rPr>
                <w:noProof/>
                <w:webHidden/>
              </w:rPr>
              <w:tab/>
            </w:r>
            <w:r>
              <w:rPr>
                <w:noProof/>
                <w:webHidden/>
              </w:rPr>
              <w:fldChar w:fldCharType="begin"/>
            </w:r>
            <w:r>
              <w:rPr>
                <w:noProof/>
                <w:webHidden/>
              </w:rPr>
              <w:instrText xml:space="preserve"> PAGEREF _Toc209799415 \h </w:instrText>
            </w:r>
            <w:r>
              <w:rPr>
                <w:noProof/>
                <w:webHidden/>
              </w:rPr>
            </w:r>
            <w:r>
              <w:rPr>
                <w:noProof/>
                <w:webHidden/>
              </w:rPr>
              <w:fldChar w:fldCharType="separate"/>
            </w:r>
            <w:r>
              <w:rPr>
                <w:noProof/>
                <w:webHidden/>
              </w:rPr>
              <w:t>11</w:t>
            </w:r>
            <w:r>
              <w:rPr>
                <w:noProof/>
                <w:webHidden/>
              </w:rPr>
              <w:fldChar w:fldCharType="end"/>
            </w:r>
          </w:hyperlink>
        </w:p>
        <w:p w14:paraId="35AB82F0" w14:textId="40CAFA45" w:rsidR="009C5889" w:rsidRDefault="009C5889">
          <w:pPr>
            <w:pStyle w:val="TOC2"/>
            <w:tabs>
              <w:tab w:val="right" w:leader="dot" w:pos="9016"/>
            </w:tabs>
            <w:rPr>
              <w:noProof/>
              <w:kern w:val="2"/>
              <w:sz w:val="24"/>
              <w:szCs w:val="24"/>
              <w:lang w:eastAsia="en-IN"/>
              <w14:ligatures w14:val="standardContextual"/>
            </w:rPr>
          </w:pPr>
          <w:hyperlink w:anchor="_Toc209799416" w:history="1">
            <w:r w:rsidRPr="00BA4E5A">
              <w:rPr>
                <w:rStyle w:val="Hyperlink"/>
                <w:rFonts w:ascii="Times New Roman" w:hAnsi="Times New Roman" w:cs="Times New Roman"/>
                <w:b/>
                <w:noProof/>
                <w:lang w:val="en-US"/>
              </w:rPr>
              <w:t>2.1 Introduction</w:t>
            </w:r>
            <w:r>
              <w:rPr>
                <w:noProof/>
                <w:webHidden/>
              </w:rPr>
              <w:tab/>
            </w:r>
            <w:r>
              <w:rPr>
                <w:noProof/>
                <w:webHidden/>
              </w:rPr>
              <w:fldChar w:fldCharType="begin"/>
            </w:r>
            <w:r>
              <w:rPr>
                <w:noProof/>
                <w:webHidden/>
              </w:rPr>
              <w:instrText xml:space="preserve"> PAGEREF _Toc209799416 \h </w:instrText>
            </w:r>
            <w:r>
              <w:rPr>
                <w:noProof/>
                <w:webHidden/>
              </w:rPr>
            </w:r>
            <w:r>
              <w:rPr>
                <w:noProof/>
                <w:webHidden/>
              </w:rPr>
              <w:fldChar w:fldCharType="separate"/>
            </w:r>
            <w:r>
              <w:rPr>
                <w:noProof/>
                <w:webHidden/>
              </w:rPr>
              <w:t>11</w:t>
            </w:r>
            <w:r>
              <w:rPr>
                <w:noProof/>
                <w:webHidden/>
              </w:rPr>
              <w:fldChar w:fldCharType="end"/>
            </w:r>
          </w:hyperlink>
        </w:p>
        <w:p w14:paraId="0FCB05DC" w14:textId="26193405" w:rsidR="009C5889" w:rsidRDefault="009C5889">
          <w:pPr>
            <w:pStyle w:val="TOC2"/>
            <w:tabs>
              <w:tab w:val="right" w:leader="dot" w:pos="9016"/>
            </w:tabs>
            <w:rPr>
              <w:noProof/>
              <w:kern w:val="2"/>
              <w:sz w:val="24"/>
              <w:szCs w:val="24"/>
              <w:lang w:eastAsia="en-IN"/>
              <w14:ligatures w14:val="standardContextual"/>
            </w:rPr>
          </w:pPr>
          <w:hyperlink w:anchor="_Toc209799417" w:history="1">
            <w:r w:rsidRPr="00BA4E5A">
              <w:rPr>
                <w:rStyle w:val="Hyperlink"/>
                <w:rFonts w:ascii="Times New Roman" w:hAnsi="Times New Roman" w:cs="Times New Roman"/>
                <w:b/>
                <w:noProof/>
                <w:lang w:val="en-US"/>
              </w:rPr>
              <w:t>2.2 Conceptualising Digital Transformation in Healthcare</w:t>
            </w:r>
            <w:r>
              <w:rPr>
                <w:noProof/>
                <w:webHidden/>
              </w:rPr>
              <w:tab/>
            </w:r>
            <w:r>
              <w:rPr>
                <w:noProof/>
                <w:webHidden/>
              </w:rPr>
              <w:fldChar w:fldCharType="begin"/>
            </w:r>
            <w:r>
              <w:rPr>
                <w:noProof/>
                <w:webHidden/>
              </w:rPr>
              <w:instrText xml:space="preserve"> PAGEREF _Toc209799417 \h </w:instrText>
            </w:r>
            <w:r>
              <w:rPr>
                <w:noProof/>
                <w:webHidden/>
              </w:rPr>
            </w:r>
            <w:r>
              <w:rPr>
                <w:noProof/>
                <w:webHidden/>
              </w:rPr>
              <w:fldChar w:fldCharType="separate"/>
            </w:r>
            <w:r>
              <w:rPr>
                <w:noProof/>
                <w:webHidden/>
              </w:rPr>
              <w:t>12</w:t>
            </w:r>
            <w:r>
              <w:rPr>
                <w:noProof/>
                <w:webHidden/>
              </w:rPr>
              <w:fldChar w:fldCharType="end"/>
            </w:r>
          </w:hyperlink>
        </w:p>
        <w:p w14:paraId="7AAC8623" w14:textId="43BE35EE" w:rsidR="009C5889" w:rsidRDefault="009C5889">
          <w:pPr>
            <w:pStyle w:val="TOC2"/>
            <w:tabs>
              <w:tab w:val="right" w:leader="dot" w:pos="9016"/>
            </w:tabs>
            <w:rPr>
              <w:noProof/>
              <w:kern w:val="2"/>
              <w:sz w:val="24"/>
              <w:szCs w:val="24"/>
              <w:lang w:eastAsia="en-IN"/>
              <w14:ligatures w14:val="standardContextual"/>
            </w:rPr>
          </w:pPr>
          <w:hyperlink w:anchor="_Toc209799418" w:history="1">
            <w:r w:rsidRPr="00BA4E5A">
              <w:rPr>
                <w:rStyle w:val="Hyperlink"/>
                <w:rFonts w:ascii="Times New Roman" w:hAnsi="Times New Roman" w:cs="Times New Roman"/>
                <w:b/>
                <w:noProof/>
                <w:lang w:val="en-US"/>
              </w:rPr>
              <w:t>2.3 Theoretical Frameworks in Digital Transformation</w:t>
            </w:r>
            <w:r>
              <w:rPr>
                <w:noProof/>
                <w:webHidden/>
              </w:rPr>
              <w:tab/>
            </w:r>
            <w:r>
              <w:rPr>
                <w:noProof/>
                <w:webHidden/>
              </w:rPr>
              <w:fldChar w:fldCharType="begin"/>
            </w:r>
            <w:r>
              <w:rPr>
                <w:noProof/>
                <w:webHidden/>
              </w:rPr>
              <w:instrText xml:space="preserve"> PAGEREF _Toc209799418 \h </w:instrText>
            </w:r>
            <w:r>
              <w:rPr>
                <w:noProof/>
                <w:webHidden/>
              </w:rPr>
            </w:r>
            <w:r>
              <w:rPr>
                <w:noProof/>
                <w:webHidden/>
              </w:rPr>
              <w:fldChar w:fldCharType="separate"/>
            </w:r>
            <w:r>
              <w:rPr>
                <w:noProof/>
                <w:webHidden/>
              </w:rPr>
              <w:t>12</w:t>
            </w:r>
            <w:r>
              <w:rPr>
                <w:noProof/>
                <w:webHidden/>
              </w:rPr>
              <w:fldChar w:fldCharType="end"/>
            </w:r>
          </w:hyperlink>
        </w:p>
        <w:p w14:paraId="47A2D5EA" w14:textId="56A97993" w:rsidR="009C5889" w:rsidRDefault="009C5889">
          <w:pPr>
            <w:pStyle w:val="TOC2"/>
            <w:tabs>
              <w:tab w:val="right" w:leader="dot" w:pos="9016"/>
            </w:tabs>
            <w:rPr>
              <w:noProof/>
              <w:kern w:val="2"/>
              <w:sz w:val="24"/>
              <w:szCs w:val="24"/>
              <w:lang w:eastAsia="en-IN"/>
              <w14:ligatures w14:val="standardContextual"/>
            </w:rPr>
          </w:pPr>
          <w:hyperlink w:anchor="_Toc209799419" w:history="1">
            <w:r w:rsidRPr="00BA4E5A">
              <w:rPr>
                <w:rStyle w:val="Hyperlink"/>
                <w:rFonts w:ascii="Times New Roman" w:hAnsi="Times New Roman" w:cs="Times New Roman"/>
                <w:b/>
                <w:noProof/>
                <w:lang w:val="en-US"/>
              </w:rPr>
              <w:t>2.4 Digital Transformation in the NHS</w:t>
            </w:r>
            <w:r>
              <w:rPr>
                <w:noProof/>
                <w:webHidden/>
              </w:rPr>
              <w:tab/>
            </w:r>
            <w:r>
              <w:rPr>
                <w:noProof/>
                <w:webHidden/>
              </w:rPr>
              <w:fldChar w:fldCharType="begin"/>
            </w:r>
            <w:r>
              <w:rPr>
                <w:noProof/>
                <w:webHidden/>
              </w:rPr>
              <w:instrText xml:space="preserve"> PAGEREF _Toc209799419 \h </w:instrText>
            </w:r>
            <w:r>
              <w:rPr>
                <w:noProof/>
                <w:webHidden/>
              </w:rPr>
            </w:r>
            <w:r>
              <w:rPr>
                <w:noProof/>
                <w:webHidden/>
              </w:rPr>
              <w:fldChar w:fldCharType="separate"/>
            </w:r>
            <w:r>
              <w:rPr>
                <w:noProof/>
                <w:webHidden/>
              </w:rPr>
              <w:t>16</w:t>
            </w:r>
            <w:r>
              <w:rPr>
                <w:noProof/>
                <w:webHidden/>
              </w:rPr>
              <w:fldChar w:fldCharType="end"/>
            </w:r>
          </w:hyperlink>
        </w:p>
        <w:p w14:paraId="4CF54CBF" w14:textId="18C5A992" w:rsidR="009C5889" w:rsidRDefault="009C5889">
          <w:pPr>
            <w:pStyle w:val="TOC2"/>
            <w:tabs>
              <w:tab w:val="right" w:leader="dot" w:pos="9016"/>
            </w:tabs>
            <w:rPr>
              <w:noProof/>
              <w:kern w:val="2"/>
              <w:sz w:val="24"/>
              <w:szCs w:val="24"/>
              <w:lang w:eastAsia="en-IN"/>
              <w14:ligatures w14:val="standardContextual"/>
            </w:rPr>
          </w:pPr>
          <w:hyperlink w:anchor="_Toc209799420" w:history="1">
            <w:r w:rsidRPr="00BA4E5A">
              <w:rPr>
                <w:rStyle w:val="Hyperlink"/>
                <w:rFonts w:ascii="Times New Roman" w:hAnsi="Times New Roman" w:cs="Times New Roman"/>
                <w:b/>
                <w:noProof/>
                <w:lang w:val="en-US"/>
              </w:rPr>
              <w:t>2.5 Staff Experiences of Digital Transformation in Primary Care</w:t>
            </w:r>
            <w:r>
              <w:rPr>
                <w:noProof/>
                <w:webHidden/>
              </w:rPr>
              <w:tab/>
            </w:r>
            <w:r>
              <w:rPr>
                <w:noProof/>
                <w:webHidden/>
              </w:rPr>
              <w:fldChar w:fldCharType="begin"/>
            </w:r>
            <w:r>
              <w:rPr>
                <w:noProof/>
                <w:webHidden/>
              </w:rPr>
              <w:instrText xml:space="preserve"> PAGEREF _Toc209799420 \h </w:instrText>
            </w:r>
            <w:r>
              <w:rPr>
                <w:noProof/>
                <w:webHidden/>
              </w:rPr>
            </w:r>
            <w:r>
              <w:rPr>
                <w:noProof/>
                <w:webHidden/>
              </w:rPr>
              <w:fldChar w:fldCharType="separate"/>
            </w:r>
            <w:r>
              <w:rPr>
                <w:noProof/>
                <w:webHidden/>
              </w:rPr>
              <w:t>18</w:t>
            </w:r>
            <w:r>
              <w:rPr>
                <w:noProof/>
                <w:webHidden/>
              </w:rPr>
              <w:fldChar w:fldCharType="end"/>
            </w:r>
          </w:hyperlink>
        </w:p>
        <w:p w14:paraId="798E13F3" w14:textId="140EA70E" w:rsidR="009C5889" w:rsidRDefault="009C5889">
          <w:pPr>
            <w:pStyle w:val="TOC2"/>
            <w:tabs>
              <w:tab w:val="right" w:leader="dot" w:pos="9016"/>
            </w:tabs>
            <w:rPr>
              <w:noProof/>
              <w:kern w:val="2"/>
              <w:sz w:val="24"/>
              <w:szCs w:val="24"/>
              <w:lang w:eastAsia="en-IN"/>
              <w14:ligatures w14:val="standardContextual"/>
            </w:rPr>
          </w:pPr>
          <w:hyperlink w:anchor="_Toc209799421" w:history="1">
            <w:r w:rsidRPr="00BA4E5A">
              <w:rPr>
                <w:rStyle w:val="Hyperlink"/>
                <w:rFonts w:ascii="Times New Roman" w:hAnsi="Times New Roman" w:cs="Times New Roman"/>
                <w:b/>
                <w:noProof/>
                <w:lang w:val="en-US"/>
              </w:rPr>
              <w:t>2.6 Benefits of Digital Transformation in Primary Care</w:t>
            </w:r>
            <w:r>
              <w:rPr>
                <w:noProof/>
                <w:webHidden/>
              </w:rPr>
              <w:tab/>
            </w:r>
            <w:r>
              <w:rPr>
                <w:noProof/>
                <w:webHidden/>
              </w:rPr>
              <w:fldChar w:fldCharType="begin"/>
            </w:r>
            <w:r>
              <w:rPr>
                <w:noProof/>
                <w:webHidden/>
              </w:rPr>
              <w:instrText xml:space="preserve"> PAGEREF _Toc209799421 \h </w:instrText>
            </w:r>
            <w:r>
              <w:rPr>
                <w:noProof/>
                <w:webHidden/>
              </w:rPr>
            </w:r>
            <w:r>
              <w:rPr>
                <w:noProof/>
                <w:webHidden/>
              </w:rPr>
              <w:fldChar w:fldCharType="separate"/>
            </w:r>
            <w:r>
              <w:rPr>
                <w:noProof/>
                <w:webHidden/>
              </w:rPr>
              <w:t>19</w:t>
            </w:r>
            <w:r>
              <w:rPr>
                <w:noProof/>
                <w:webHidden/>
              </w:rPr>
              <w:fldChar w:fldCharType="end"/>
            </w:r>
          </w:hyperlink>
        </w:p>
        <w:p w14:paraId="5AA045F0" w14:textId="4C431939" w:rsidR="009C5889" w:rsidRDefault="009C5889">
          <w:pPr>
            <w:pStyle w:val="TOC2"/>
            <w:tabs>
              <w:tab w:val="right" w:leader="dot" w:pos="9016"/>
            </w:tabs>
            <w:rPr>
              <w:noProof/>
              <w:kern w:val="2"/>
              <w:sz w:val="24"/>
              <w:szCs w:val="24"/>
              <w:lang w:eastAsia="en-IN"/>
              <w14:ligatures w14:val="standardContextual"/>
            </w:rPr>
          </w:pPr>
          <w:hyperlink w:anchor="_Toc209799422" w:history="1">
            <w:r w:rsidRPr="00BA4E5A">
              <w:rPr>
                <w:rStyle w:val="Hyperlink"/>
                <w:rFonts w:ascii="Times New Roman" w:hAnsi="Times New Roman" w:cs="Times New Roman"/>
                <w:b/>
                <w:noProof/>
                <w:lang w:val="en-US"/>
              </w:rPr>
              <w:t>2.7 Challenges of Digital Transformation in Primary Care</w:t>
            </w:r>
            <w:r>
              <w:rPr>
                <w:noProof/>
                <w:webHidden/>
              </w:rPr>
              <w:tab/>
            </w:r>
            <w:r>
              <w:rPr>
                <w:noProof/>
                <w:webHidden/>
              </w:rPr>
              <w:fldChar w:fldCharType="begin"/>
            </w:r>
            <w:r>
              <w:rPr>
                <w:noProof/>
                <w:webHidden/>
              </w:rPr>
              <w:instrText xml:space="preserve"> PAGEREF _Toc209799422 \h </w:instrText>
            </w:r>
            <w:r>
              <w:rPr>
                <w:noProof/>
                <w:webHidden/>
              </w:rPr>
            </w:r>
            <w:r>
              <w:rPr>
                <w:noProof/>
                <w:webHidden/>
              </w:rPr>
              <w:fldChar w:fldCharType="separate"/>
            </w:r>
            <w:r>
              <w:rPr>
                <w:noProof/>
                <w:webHidden/>
              </w:rPr>
              <w:t>20</w:t>
            </w:r>
            <w:r>
              <w:rPr>
                <w:noProof/>
                <w:webHidden/>
              </w:rPr>
              <w:fldChar w:fldCharType="end"/>
            </w:r>
          </w:hyperlink>
        </w:p>
        <w:p w14:paraId="51A80159" w14:textId="3301DD94" w:rsidR="009C5889" w:rsidRDefault="009C5889">
          <w:pPr>
            <w:pStyle w:val="TOC2"/>
            <w:tabs>
              <w:tab w:val="right" w:leader="dot" w:pos="9016"/>
            </w:tabs>
            <w:rPr>
              <w:noProof/>
              <w:kern w:val="2"/>
              <w:sz w:val="24"/>
              <w:szCs w:val="24"/>
              <w:lang w:eastAsia="en-IN"/>
              <w14:ligatures w14:val="standardContextual"/>
            </w:rPr>
          </w:pPr>
          <w:hyperlink w:anchor="_Toc209799423" w:history="1">
            <w:r w:rsidRPr="00BA4E5A">
              <w:rPr>
                <w:rStyle w:val="Hyperlink"/>
                <w:rFonts w:ascii="Times New Roman" w:hAnsi="Times New Roman" w:cs="Times New Roman"/>
                <w:b/>
                <w:noProof/>
                <w:lang w:val="en-US"/>
              </w:rPr>
              <w:t>2.8 Impact on Staff Workload and Quality of Care</w:t>
            </w:r>
            <w:r>
              <w:rPr>
                <w:noProof/>
                <w:webHidden/>
              </w:rPr>
              <w:tab/>
            </w:r>
            <w:r>
              <w:rPr>
                <w:noProof/>
                <w:webHidden/>
              </w:rPr>
              <w:fldChar w:fldCharType="begin"/>
            </w:r>
            <w:r>
              <w:rPr>
                <w:noProof/>
                <w:webHidden/>
              </w:rPr>
              <w:instrText xml:space="preserve"> PAGEREF _Toc209799423 \h </w:instrText>
            </w:r>
            <w:r>
              <w:rPr>
                <w:noProof/>
                <w:webHidden/>
              </w:rPr>
            </w:r>
            <w:r>
              <w:rPr>
                <w:noProof/>
                <w:webHidden/>
              </w:rPr>
              <w:fldChar w:fldCharType="separate"/>
            </w:r>
            <w:r>
              <w:rPr>
                <w:noProof/>
                <w:webHidden/>
              </w:rPr>
              <w:t>22</w:t>
            </w:r>
            <w:r>
              <w:rPr>
                <w:noProof/>
                <w:webHidden/>
              </w:rPr>
              <w:fldChar w:fldCharType="end"/>
            </w:r>
          </w:hyperlink>
        </w:p>
        <w:p w14:paraId="35488228" w14:textId="7A3F13B3" w:rsidR="009C5889" w:rsidRDefault="009C5889">
          <w:pPr>
            <w:pStyle w:val="TOC2"/>
            <w:tabs>
              <w:tab w:val="right" w:leader="dot" w:pos="9016"/>
            </w:tabs>
            <w:rPr>
              <w:noProof/>
              <w:kern w:val="2"/>
              <w:sz w:val="24"/>
              <w:szCs w:val="24"/>
              <w:lang w:eastAsia="en-IN"/>
              <w14:ligatures w14:val="standardContextual"/>
            </w:rPr>
          </w:pPr>
          <w:hyperlink w:anchor="_Toc209799424" w:history="1">
            <w:r w:rsidRPr="00BA4E5A">
              <w:rPr>
                <w:rStyle w:val="Hyperlink"/>
                <w:rFonts w:ascii="Times New Roman" w:hAnsi="Times New Roman" w:cs="Times New Roman"/>
                <w:b/>
                <w:noProof/>
                <w:lang w:val="en-US"/>
              </w:rPr>
              <w:t>2.9 Staff Perspectives vs. Patient Perspectives</w:t>
            </w:r>
            <w:r>
              <w:rPr>
                <w:noProof/>
                <w:webHidden/>
              </w:rPr>
              <w:tab/>
            </w:r>
            <w:r>
              <w:rPr>
                <w:noProof/>
                <w:webHidden/>
              </w:rPr>
              <w:fldChar w:fldCharType="begin"/>
            </w:r>
            <w:r>
              <w:rPr>
                <w:noProof/>
                <w:webHidden/>
              </w:rPr>
              <w:instrText xml:space="preserve"> PAGEREF _Toc209799424 \h </w:instrText>
            </w:r>
            <w:r>
              <w:rPr>
                <w:noProof/>
                <w:webHidden/>
              </w:rPr>
            </w:r>
            <w:r>
              <w:rPr>
                <w:noProof/>
                <w:webHidden/>
              </w:rPr>
              <w:fldChar w:fldCharType="separate"/>
            </w:r>
            <w:r>
              <w:rPr>
                <w:noProof/>
                <w:webHidden/>
              </w:rPr>
              <w:t>22</w:t>
            </w:r>
            <w:r>
              <w:rPr>
                <w:noProof/>
                <w:webHidden/>
              </w:rPr>
              <w:fldChar w:fldCharType="end"/>
            </w:r>
          </w:hyperlink>
        </w:p>
        <w:p w14:paraId="39B615AB" w14:textId="1C12F3AF" w:rsidR="009C5889" w:rsidRDefault="009C5889">
          <w:pPr>
            <w:pStyle w:val="TOC2"/>
            <w:tabs>
              <w:tab w:val="right" w:leader="dot" w:pos="9016"/>
            </w:tabs>
            <w:rPr>
              <w:noProof/>
              <w:kern w:val="2"/>
              <w:sz w:val="24"/>
              <w:szCs w:val="24"/>
              <w:lang w:eastAsia="en-IN"/>
              <w14:ligatures w14:val="standardContextual"/>
            </w:rPr>
          </w:pPr>
          <w:hyperlink w:anchor="_Toc209799425" w:history="1">
            <w:r w:rsidRPr="00BA4E5A">
              <w:rPr>
                <w:rStyle w:val="Hyperlink"/>
                <w:rFonts w:ascii="Times New Roman" w:hAnsi="Times New Roman" w:cs="Times New Roman"/>
                <w:b/>
                <w:noProof/>
                <w:lang w:val="en-US"/>
              </w:rPr>
              <w:t>2.10 Chapter Summary and Research Gap</w:t>
            </w:r>
            <w:r>
              <w:rPr>
                <w:noProof/>
                <w:webHidden/>
              </w:rPr>
              <w:tab/>
            </w:r>
            <w:r>
              <w:rPr>
                <w:noProof/>
                <w:webHidden/>
              </w:rPr>
              <w:fldChar w:fldCharType="begin"/>
            </w:r>
            <w:r>
              <w:rPr>
                <w:noProof/>
                <w:webHidden/>
              </w:rPr>
              <w:instrText xml:space="preserve"> PAGEREF _Toc209799425 \h </w:instrText>
            </w:r>
            <w:r>
              <w:rPr>
                <w:noProof/>
                <w:webHidden/>
              </w:rPr>
            </w:r>
            <w:r>
              <w:rPr>
                <w:noProof/>
                <w:webHidden/>
              </w:rPr>
              <w:fldChar w:fldCharType="separate"/>
            </w:r>
            <w:r>
              <w:rPr>
                <w:noProof/>
                <w:webHidden/>
              </w:rPr>
              <w:t>23</w:t>
            </w:r>
            <w:r>
              <w:rPr>
                <w:noProof/>
                <w:webHidden/>
              </w:rPr>
              <w:fldChar w:fldCharType="end"/>
            </w:r>
          </w:hyperlink>
        </w:p>
        <w:p w14:paraId="196A127F" w14:textId="144F8C68" w:rsidR="009C5889" w:rsidRDefault="009C5889">
          <w:pPr>
            <w:pStyle w:val="TOC1"/>
            <w:tabs>
              <w:tab w:val="right" w:leader="dot" w:pos="9016"/>
            </w:tabs>
            <w:rPr>
              <w:noProof/>
              <w:kern w:val="2"/>
              <w:sz w:val="24"/>
              <w:szCs w:val="24"/>
              <w:lang w:eastAsia="en-IN"/>
              <w14:ligatures w14:val="standardContextual"/>
            </w:rPr>
          </w:pPr>
          <w:hyperlink w:anchor="_Toc209799426" w:history="1">
            <w:r w:rsidRPr="00BA4E5A">
              <w:rPr>
                <w:rStyle w:val="Hyperlink"/>
                <w:rFonts w:cs="Times New Roman"/>
                <w:b/>
                <w:bCs/>
                <w:noProof/>
                <w:lang w:val="en-US"/>
              </w:rPr>
              <w:t>Chapter Three: Methodology</w:t>
            </w:r>
            <w:r>
              <w:rPr>
                <w:noProof/>
                <w:webHidden/>
              </w:rPr>
              <w:tab/>
            </w:r>
            <w:r>
              <w:rPr>
                <w:noProof/>
                <w:webHidden/>
              </w:rPr>
              <w:fldChar w:fldCharType="begin"/>
            </w:r>
            <w:r>
              <w:rPr>
                <w:noProof/>
                <w:webHidden/>
              </w:rPr>
              <w:instrText xml:space="preserve"> PAGEREF _Toc209799426 \h </w:instrText>
            </w:r>
            <w:r>
              <w:rPr>
                <w:noProof/>
                <w:webHidden/>
              </w:rPr>
            </w:r>
            <w:r>
              <w:rPr>
                <w:noProof/>
                <w:webHidden/>
              </w:rPr>
              <w:fldChar w:fldCharType="separate"/>
            </w:r>
            <w:r>
              <w:rPr>
                <w:noProof/>
                <w:webHidden/>
              </w:rPr>
              <w:t>25</w:t>
            </w:r>
            <w:r>
              <w:rPr>
                <w:noProof/>
                <w:webHidden/>
              </w:rPr>
              <w:fldChar w:fldCharType="end"/>
            </w:r>
          </w:hyperlink>
        </w:p>
        <w:p w14:paraId="15544FA8" w14:textId="49D8B191" w:rsidR="009C5889" w:rsidRDefault="009C5889">
          <w:pPr>
            <w:pStyle w:val="TOC2"/>
            <w:tabs>
              <w:tab w:val="right" w:leader="dot" w:pos="9016"/>
            </w:tabs>
            <w:rPr>
              <w:noProof/>
              <w:kern w:val="2"/>
              <w:sz w:val="24"/>
              <w:szCs w:val="24"/>
              <w:lang w:eastAsia="en-IN"/>
              <w14:ligatures w14:val="standardContextual"/>
            </w:rPr>
          </w:pPr>
          <w:hyperlink w:anchor="_Toc209799427" w:history="1">
            <w:r w:rsidRPr="00BA4E5A">
              <w:rPr>
                <w:rStyle w:val="Hyperlink"/>
                <w:rFonts w:ascii="Times New Roman" w:hAnsi="Times New Roman" w:cs="Times New Roman"/>
                <w:b/>
                <w:noProof/>
                <w:lang w:val="en-US"/>
              </w:rPr>
              <w:t>3.1 Introduction</w:t>
            </w:r>
            <w:r>
              <w:rPr>
                <w:noProof/>
                <w:webHidden/>
              </w:rPr>
              <w:tab/>
            </w:r>
            <w:r>
              <w:rPr>
                <w:noProof/>
                <w:webHidden/>
              </w:rPr>
              <w:fldChar w:fldCharType="begin"/>
            </w:r>
            <w:r>
              <w:rPr>
                <w:noProof/>
                <w:webHidden/>
              </w:rPr>
              <w:instrText xml:space="preserve"> PAGEREF _Toc209799427 \h </w:instrText>
            </w:r>
            <w:r>
              <w:rPr>
                <w:noProof/>
                <w:webHidden/>
              </w:rPr>
            </w:r>
            <w:r>
              <w:rPr>
                <w:noProof/>
                <w:webHidden/>
              </w:rPr>
              <w:fldChar w:fldCharType="separate"/>
            </w:r>
            <w:r>
              <w:rPr>
                <w:noProof/>
                <w:webHidden/>
              </w:rPr>
              <w:t>25</w:t>
            </w:r>
            <w:r>
              <w:rPr>
                <w:noProof/>
                <w:webHidden/>
              </w:rPr>
              <w:fldChar w:fldCharType="end"/>
            </w:r>
          </w:hyperlink>
        </w:p>
        <w:p w14:paraId="5E809860" w14:textId="203896F1" w:rsidR="009C5889" w:rsidRDefault="009C5889">
          <w:pPr>
            <w:pStyle w:val="TOC2"/>
            <w:tabs>
              <w:tab w:val="right" w:leader="dot" w:pos="9016"/>
            </w:tabs>
            <w:rPr>
              <w:noProof/>
              <w:kern w:val="2"/>
              <w:sz w:val="24"/>
              <w:szCs w:val="24"/>
              <w:lang w:eastAsia="en-IN"/>
              <w14:ligatures w14:val="standardContextual"/>
            </w:rPr>
          </w:pPr>
          <w:hyperlink w:anchor="_Toc209799428" w:history="1">
            <w:r w:rsidRPr="00BA4E5A">
              <w:rPr>
                <w:rStyle w:val="Hyperlink"/>
                <w:rFonts w:ascii="Times New Roman" w:hAnsi="Times New Roman" w:cs="Times New Roman"/>
                <w:b/>
                <w:noProof/>
                <w:lang w:val="en-US"/>
              </w:rPr>
              <w:t>3.2 Research Philosophy and Approach</w:t>
            </w:r>
            <w:r>
              <w:rPr>
                <w:noProof/>
                <w:webHidden/>
              </w:rPr>
              <w:tab/>
            </w:r>
            <w:r>
              <w:rPr>
                <w:noProof/>
                <w:webHidden/>
              </w:rPr>
              <w:fldChar w:fldCharType="begin"/>
            </w:r>
            <w:r>
              <w:rPr>
                <w:noProof/>
                <w:webHidden/>
              </w:rPr>
              <w:instrText xml:space="preserve"> PAGEREF _Toc209799428 \h </w:instrText>
            </w:r>
            <w:r>
              <w:rPr>
                <w:noProof/>
                <w:webHidden/>
              </w:rPr>
            </w:r>
            <w:r>
              <w:rPr>
                <w:noProof/>
                <w:webHidden/>
              </w:rPr>
              <w:fldChar w:fldCharType="separate"/>
            </w:r>
            <w:r>
              <w:rPr>
                <w:noProof/>
                <w:webHidden/>
              </w:rPr>
              <w:t>25</w:t>
            </w:r>
            <w:r>
              <w:rPr>
                <w:noProof/>
                <w:webHidden/>
              </w:rPr>
              <w:fldChar w:fldCharType="end"/>
            </w:r>
          </w:hyperlink>
        </w:p>
        <w:p w14:paraId="06628B7F" w14:textId="3BD584DB" w:rsidR="009C5889" w:rsidRDefault="009C5889">
          <w:pPr>
            <w:pStyle w:val="TOC2"/>
            <w:tabs>
              <w:tab w:val="right" w:leader="dot" w:pos="9016"/>
            </w:tabs>
            <w:rPr>
              <w:noProof/>
              <w:kern w:val="2"/>
              <w:sz w:val="24"/>
              <w:szCs w:val="24"/>
              <w:lang w:eastAsia="en-IN"/>
              <w14:ligatures w14:val="standardContextual"/>
            </w:rPr>
          </w:pPr>
          <w:hyperlink w:anchor="_Toc209799429" w:history="1">
            <w:r w:rsidRPr="00BA4E5A">
              <w:rPr>
                <w:rStyle w:val="Hyperlink"/>
                <w:rFonts w:ascii="Times New Roman" w:hAnsi="Times New Roman" w:cs="Times New Roman"/>
                <w:b/>
                <w:noProof/>
                <w:lang w:val="en-US"/>
              </w:rPr>
              <w:t>3.3 Research Design</w:t>
            </w:r>
            <w:r>
              <w:rPr>
                <w:noProof/>
                <w:webHidden/>
              </w:rPr>
              <w:tab/>
            </w:r>
            <w:r>
              <w:rPr>
                <w:noProof/>
                <w:webHidden/>
              </w:rPr>
              <w:fldChar w:fldCharType="begin"/>
            </w:r>
            <w:r>
              <w:rPr>
                <w:noProof/>
                <w:webHidden/>
              </w:rPr>
              <w:instrText xml:space="preserve"> PAGEREF _Toc209799429 \h </w:instrText>
            </w:r>
            <w:r>
              <w:rPr>
                <w:noProof/>
                <w:webHidden/>
              </w:rPr>
            </w:r>
            <w:r>
              <w:rPr>
                <w:noProof/>
                <w:webHidden/>
              </w:rPr>
              <w:fldChar w:fldCharType="separate"/>
            </w:r>
            <w:r>
              <w:rPr>
                <w:noProof/>
                <w:webHidden/>
              </w:rPr>
              <w:t>26</w:t>
            </w:r>
            <w:r>
              <w:rPr>
                <w:noProof/>
                <w:webHidden/>
              </w:rPr>
              <w:fldChar w:fldCharType="end"/>
            </w:r>
          </w:hyperlink>
        </w:p>
        <w:p w14:paraId="0D8E3AD7" w14:textId="5BFFB449" w:rsidR="009C5889" w:rsidRDefault="009C5889">
          <w:pPr>
            <w:pStyle w:val="TOC2"/>
            <w:tabs>
              <w:tab w:val="right" w:leader="dot" w:pos="9016"/>
            </w:tabs>
            <w:rPr>
              <w:noProof/>
              <w:kern w:val="2"/>
              <w:sz w:val="24"/>
              <w:szCs w:val="24"/>
              <w:lang w:eastAsia="en-IN"/>
              <w14:ligatures w14:val="standardContextual"/>
            </w:rPr>
          </w:pPr>
          <w:hyperlink w:anchor="_Toc209799430" w:history="1">
            <w:r w:rsidRPr="00BA4E5A">
              <w:rPr>
                <w:rStyle w:val="Hyperlink"/>
                <w:rFonts w:ascii="Times New Roman" w:hAnsi="Times New Roman" w:cs="Times New Roman"/>
                <w:b/>
                <w:noProof/>
                <w:lang w:val="en-US"/>
              </w:rPr>
              <w:t>3.4 Population and Sampling</w:t>
            </w:r>
            <w:r>
              <w:rPr>
                <w:noProof/>
                <w:webHidden/>
              </w:rPr>
              <w:tab/>
            </w:r>
            <w:r>
              <w:rPr>
                <w:noProof/>
                <w:webHidden/>
              </w:rPr>
              <w:fldChar w:fldCharType="begin"/>
            </w:r>
            <w:r>
              <w:rPr>
                <w:noProof/>
                <w:webHidden/>
              </w:rPr>
              <w:instrText xml:space="preserve"> PAGEREF _Toc209799430 \h </w:instrText>
            </w:r>
            <w:r>
              <w:rPr>
                <w:noProof/>
                <w:webHidden/>
              </w:rPr>
            </w:r>
            <w:r>
              <w:rPr>
                <w:noProof/>
                <w:webHidden/>
              </w:rPr>
              <w:fldChar w:fldCharType="separate"/>
            </w:r>
            <w:r>
              <w:rPr>
                <w:noProof/>
                <w:webHidden/>
              </w:rPr>
              <w:t>26</w:t>
            </w:r>
            <w:r>
              <w:rPr>
                <w:noProof/>
                <w:webHidden/>
              </w:rPr>
              <w:fldChar w:fldCharType="end"/>
            </w:r>
          </w:hyperlink>
        </w:p>
        <w:p w14:paraId="24740A52" w14:textId="4B3AE765" w:rsidR="009C5889" w:rsidRDefault="009C5889">
          <w:pPr>
            <w:pStyle w:val="TOC2"/>
            <w:tabs>
              <w:tab w:val="right" w:leader="dot" w:pos="9016"/>
            </w:tabs>
            <w:rPr>
              <w:noProof/>
              <w:kern w:val="2"/>
              <w:sz w:val="24"/>
              <w:szCs w:val="24"/>
              <w:lang w:eastAsia="en-IN"/>
              <w14:ligatures w14:val="standardContextual"/>
            </w:rPr>
          </w:pPr>
          <w:hyperlink w:anchor="_Toc209799431" w:history="1">
            <w:r w:rsidRPr="00BA4E5A">
              <w:rPr>
                <w:rStyle w:val="Hyperlink"/>
                <w:rFonts w:ascii="Times New Roman" w:hAnsi="Times New Roman" w:cs="Times New Roman"/>
                <w:b/>
                <w:noProof/>
                <w:lang w:val="en-US"/>
              </w:rPr>
              <w:t>3.5 Data Collection Methods</w:t>
            </w:r>
            <w:r>
              <w:rPr>
                <w:noProof/>
                <w:webHidden/>
              </w:rPr>
              <w:tab/>
            </w:r>
            <w:r>
              <w:rPr>
                <w:noProof/>
                <w:webHidden/>
              </w:rPr>
              <w:fldChar w:fldCharType="begin"/>
            </w:r>
            <w:r>
              <w:rPr>
                <w:noProof/>
                <w:webHidden/>
              </w:rPr>
              <w:instrText xml:space="preserve"> PAGEREF _Toc209799431 \h </w:instrText>
            </w:r>
            <w:r>
              <w:rPr>
                <w:noProof/>
                <w:webHidden/>
              </w:rPr>
            </w:r>
            <w:r>
              <w:rPr>
                <w:noProof/>
                <w:webHidden/>
              </w:rPr>
              <w:fldChar w:fldCharType="separate"/>
            </w:r>
            <w:r>
              <w:rPr>
                <w:noProof/>
                <w:webHidden/>
              </w:rPr>
              <w:t>27</w:t>
            </w:r>
            <w:r>
              <w:rPr>
                <w:noProof/>
                <w:webHidden/>
              </w:rPr>
              <w:fldChar w:fldCharType="end"/>
            </w:r>
          </w:hyperlink>
        </w:p>
        <w:p w14:paraId="12BCB8D2" w14:textId="021C627B" w:rsidR="009C5889" w:rsidRDefault="009C5889">
          <w:pPr>
            <w:pStyle w:val="TOC2"/>
            <w:tabs>
              <w:tab w:val="right" w:leader="dot" w:pos="9016"/>
            </w:tabs>
            <w:rPr>
              <w:noProof/>
              <w:kern w:val="2"/>
              <w:sz w:val="24"/>
              <w:szCs w:val="24"/>
              <w:lang w:eastAsia="en-IN"/>
              <w14:ligatures w14:val="standardContextual"/>
            </w:rPr>
          </w:pPr>
          <w:hyperlink w:anchor="_Toc209799432" w:history="1">
            <w:r w:rsidRPr="00BA4E5A">
              <w:rPr>
                <w:rStyle w:val="Hyperlink"/>
                <w:rFonts w:ascii="Times New Roman" w:hAnsi="Times New Roman" w:cs="Times New Roman"/>
                <w:b/>
                <w:noProof/>
                <w:lang w:val="en-US"/>
              </w:rPr>
              <w:t>3.6 Data Analysis</w:t>
            </w:r>
            <w:r>
              <w:rPr>
                <w:noProof/>
                <w:webHidden/>
              </w:rPr>
              <w:tab/>
            </w:r>
            <w:r>
              <w:rPr>
                <w:noProof/>
                <w:webHidden/>
              </w:rPr>
              <w:fldChar w:fldCharType="begin"/>
            </w:r>
            <w:r>
              <w:rPr>
                <w:noProof/>
                <w:webHidden/>
              </w:rPr>
              <w:instrText xml:space="preserve"> PAGEREF _Toc209799432 \h </w:instrText>
            </w:r>
            <w:r>
              <w:rPr>
                <w:noProof/>
                <w:webHidden/>
              </w:rPr>
            </w:r>
            <w:r>
              <w:rPr>
                <w:noProof/>
                <w:webHidden/>
              </w:rPr>
              <w:fldChar w:fldCharType="separate"/>
            </w:r>
            <w:r>
              <w:rPr>
                <w:noProof/>
                <w:webHidden/>
              </w:rPr>
              <w:t>27</w:t>
            </w:r>
            <w:r>
              <w:rPr>
                <w:noProof/>
                <w:webHidden/>
              </w:rPr>
              <w:fldChar w:fldCharType="end"/>
            </w:r>
          </w:hyperlink>
        </w:p>
        <w:p w14:paraId="6D0AF946" w14:textId="4D005A5D" w:rsidR="009C5889" w:rsidRDefault="009C5889">
          <w:pPr>
            <w:pStyle w:val="TOC2"/>
            <w:tabs>
              <w:tab w:val="right" w:leader="dot" w:pos="9016"/>
            </w:tabs>
            <w:rPr>
              <w:noProof/>
              <w:kern w:val="2"/>
              <w:sz w:val="24"/>
              <w:szCs w:val="24"/>
              <w:lang w:eastAsia="en-IN"/>
              <w14:ligatures w14:val="standardContextual"/>
            </w:rPr>
          </w:pPr>
          <w:hyperlink w:anchor="_Toc209799433" w:history="1">
            <w:r w:rsidRPr="00BA4E5A">
              <w:rPr>
                <w:rStyle w:val="Hyperlink"/>
                <w:rFonts w:ascii="Times New Roman" w:hAnsi="Times New Roman" w:cs="Times New Roman"/>
                <w:b/>
                <w:noProof/>
                <w:lang w:val="en-US"/>
              </w:rPr>
              <w:t>3.7 Ethical Considerations</w:t>
            </w:r>
            <w:r>
              <w:rPr>
                <w:noProof/>
                <w:webHidden/>
              </w:rPr>
              <w:tab/>
            </w:r>
            <w:r>
              <w:rPr>
                <w:noProof/>
                <w:webHidden/>
              </w:rPr>
              <w:fldChar w:fldCharType="begin"/>
            </w:r>
            <w:r>
              <w:rPr>
                <w:noProof/>
                <w:webHidden/>
              </w:rPr>
              <w:instrText xml:space="preserve"> PAGEREF _Toc209799433 \h </w:instrText>
            </w:r>
            <w:r>
              <w:rPr>
                <w:noProof/>
                <w:webHidden/>
              </w:rPr>
            </w:r>
            <w:r>
              <w:rPr>
                <w:noProof/>
                <w:webHidden/>
              </w:rPr>
              <w:fldChar w:fldCharType="separate"/>
            </w:r>
            <w:r>
              <w:rPr>
                <w:noProof/>
                <w:webHidden/>
              </w:rPr>
              <w:t>28</w:t>
            </w:r>
            <w:r>
              <w:rPr>
                <w:noProof/>
                <w:webHidden/>
              </w:rPr>
              <w:fldChar w:fldCharType="end"/>
            </w:r>
          </w:hyperlink>
        </w:p>
        <w:p w14:paraId="5909D9FB" w14:textId="4D76C363" w:rsidR="009C5889" w:rsidRDefault="009C5889">
          <w:pPr>
            <w:pStyle w:val="TOC2"/>
            <w:tabs>
              <w:tab w:val="right" w:leader="dot" w:pos="9016"/>
            </w:tabs>
            <w:rPr>
              <w:noProof/>
              <w:kern w:val="2"/>
              <w:sz w:val="24"/>
              <w:szCs w:val="24"/>
              <w:lang w:eastAsia="en-IN"/>
              <w14:ligatures w14:val="standardContextual"/>
            </w:rPr>
          </w:pPr>
          <w:hyperlink w:anchor="_Toc209799434" w:history="1">
            <w:r w:rsidRPr="00BA4E5A">
              <w:rPr>
                <w:rStyle w:val="Hyperlink"/>
                <w:rFonts w:ascii="Times New Roman" w:hAnsi="Times New Roman" w:cs="Times New Roman"/>
                <w:b/>
                <w:bCs/>
                <w:noProof/>
                <w:lang w:val="en-US"/>
              </w:rPr>
              <w:t xml:space="preserve">3.8 </w:t>
            </w:r>
            <w:r w:rsidRPr="00BA4E5A">
              <w:rPr>
                <w:rStyle w:val="Hyperlink"/>
                <w:rFonts w:ascii="Times New Roman" w:hAnsi="Times New Roman" w:cs="Times New Roman"/>
                <w:b/>
                <w:bCs/>
                <w:noProof/>
              </w:rPr>
              <w:t>Data Validity and Trustworthiness</w:t>
            </w:r>
            <w:r>
              <w:rPr>
                <w:noProof/>
                <w:webHidden/>
              </w:rPr>
              <w:tab/>
            </w:r>
            <w:r>
              <w:rPr>
                <w:noProof/>
                <w:webHidden/>
              </w:rPr>
              <w:fldChar w:fldCharType="begin"/>
            </w:r>
            <w:r>
              <w:rPr>
                <w:noProof/>
                <w:webHidden/>
              </w:rPr>
              <w:instrText xml:space="preserve"> PAGEREF _Toc209799434 \h </w:instrText>
            </w:r>
            <w:r>
              <w:rPr>
                <w:noProof/>
                <w:webHidden/>
              </w:rPr>
            </w:r>
            <w:r>
              <w:rPr>
                <w:noProof/>
                <w:webHidden/>
              </w:rPr>
              <w:fldChar w:fldCharType="separate"/>
            </w:r>
            <w:r>
              <w:rPr>
                <w:noProof/>
                <w:webHidden/>
              </w:rPr>
              <w:t>29</w:t>
            </w:r>
            <w:r>
              <w:rPr>
                <w:noProof/>
                <w:webHidden/>
              </w:rPr>
              <w:fldChar w:fldCharType="end"/>
            </w:r>
          </w:hyperlink>
        </w:p>
        <w:p w14:paraId="69FC4D38" w14:textId="108C5A6E" w:rsidR="009C5889" w:rsidRDefault="009C5889">
          <w:pPr>
            <w:pStyle w:val="TOC2"/>
            <w:tabs>
              <w:tab w:val="right" w:leader="dot" w:pos="9016"/>
            </w:tabs>
            <w:rPr>
              <w:noProof/>
              <w:kern w:val="2"/>
              <w:sz w:val="24"/>
              <w:szCs w:val="24"/>
              <w:lang w:eastAsia="en-IN"/>
              <w14:ligatures w14:val="standardContextual"/>
            </w:rPr>
          </w:pPr>
          <w:hyperlink w:anchor="_Toc209799435" w:history="1">
            <w:r w:rsidRPr="00BA4E5A">
              <w:rPr>
                <w:rStyle w:val="Hyperlink"/>
                <w:rFonts w:ascii="Times New Roman" w:hAnsi="Times New Roman" w:cs="Times New Roman"/>
                <w:b/>
                <w:noProof/>
                <w:lang w:val="en-US"/>
              </w:rPr>
              <w:t>3.9 Limitations of the Methodology</w:t>
            </w:r>
            <w:r>
              <w:rPr>
                <w:noProof/>
                <w:webHidden/>
              </w:rPr>
              <w:tab/>
            </w:r>
            <w:r>
              <w:rPr>
                <w:noProof/>
                <w:webHidden/>
              </w:rPr>
              <w:fldChar w:fldCharType="begin"/>
            </w:r>
            <w:r>
              <w:rPr>
                <w:noProof/>
                <w:webHidden/>
              </w:rPr>
              <w:instrText xml:space="preserve"> PAGEREF _Toc209799435 \h </w:instrText>
            </w:r>
            <w:r>
              <w:rPr>
                <w:noProof/>
                <w:webHidden/>
              </w:rPr>
            </w:r>
            <w:r>
              <w:rPr>
                <w:noProof/>
                <w:webHidden/>
              </w:rPr>
              <w:fldChar w:fldCharType="separate"/>
            </w:r>
            <w:r>
              <w:rPr>
                <w:noProof/>
                <w:webHidden/>
              </w:rPr>
              <w:t>29</w:t>
            </w:r>
            <w:r>
              <w:rPr>
                <w:noProof/>
                <w:webHidden/>
              </w:rPr>
              <w:fldChar w:fldCharType="end"/>
            </w:r>
          </w:hyperlink>
        </w:p>
        <w:p w14:paraId="0F2B51C9" w14:textId="0C703633" w:rsidR="009C5889" w:rsidRDefault="009C5889">
          <w:pPr>
            <w:pStyle w:val="TOC2"/>
            <w:tabs>
              <w:tab w:val="right" w:leader="dot" w:pos="9016"/>
            </w:tabs>
            <w:rPr>
              <w:noProof/>
              <w:kern w:val="2"/>
              <w:sz w:val="24"/>
              <w:szCs w:val="24"/>
              <w:lang w:eastAsia="en-IN"/>
              <w14:ligatures w14:val="standardContextual"/>
            </w:rPr>
          </w:pPr>
          <w:hyperlink w:anchor="_Toc209799436" w:history="1">
            <w:r w:rsidRPr="00BA4E5A">
              <w:rPr>
                <w:rStyle w:val="Hyperlink"/>
                <w:rFonts w:ascii="Times New Roman" w:hAnsi="Times New Roman" w:cs="Times New Roman"/>
                <w:b/>
                <w:noProof/>
                <w:lang w:val="en-US"/>
              </w:rPr>
              <w:t>3.10 Chapter Summary</w:t>
            </w:r>
            <w:r>
              <w:rPr>
                <w:noProof/>
                <w:webHidden/>
              </w:rPr>
              <w:tab/>
            </w:r>
            <w:r>
              <w:rPr>
                <w:noProof/>
                <w:webHidden/>
              </w:rPr>
              <w:fldChar w:fldCharType="begin"/>
            </w:r>
            <w:r>
              <w:rPr>
                <w:noProof/>
                <w:webHidden/>
              </w:rPr>
              <w:instrText xml:space="preserve"> PAGEREF _Toc209799436 \h </w:instrText>
            </w:r>
            <w:r>
              <w:rPr>
                <w:noProof/>
                <w:webHidden/>
              </w:rPr>
            </w:r>
            <w:r>
              <w:rPr>
                <w:noProof/>
                <w:webHidden/>
              </w:rPr>
              <w:fldChar w:fldCharType="separate"/>
            </w:r>
            <w:r>
              <w:rPr>
                <w:noProof/>
                <w:webHidden/>
              </w:rPr>
              <w:t>29</w:t>
            </w:r>
            <w:r>
              <w:rPr>
                <w:noProof/>
                <w:webHidden/>
              </w:rPr>
              <w:fldChar w:fldCharType="end"/>
            </w:r>
          </w:hyperlink>
        </w:p>
        <w:p w14:paraId="0BED49D7" w14:textId="5C9BD47B" w:rsidR="009C5889" w:rsidRDefault="009C5889">
          <w:pPr>
            <w:pStyle w:val="TOC1"/>
            <w:tabs>
              <w:tab w:val="right" w:leader="dot" w:pos="9016"/>
            </w:tabs>
            <w:rPr>
              <w:noProof/>
              <w:kern w:val="2"/>
              <w:sz w:val="24"/>
              <w:szCs w:val="24"/>
              <w:lang w:eastAsia="en-IN"/>
              <w14:ligatures w14:val="standardContextual"/>
            </w:rPr>
          </w:pPr>
          <w:hyperlink w:anchor="_Toc209799437" w:history="1">
            <w:r w:rsidRPr="00BA4E5A">
              <w:rPr>
                <w:rStyle w:val="Hyperlink"/>
                <w:rFonts w:cs="Times New Roman"/>
                <w:b/>
                <w:bCs/>
                <w:noProof/>
                <w:lang w:val="en-US"/>
              </w:rPr>
              <w:t>Chapter Four: Findings and Analysis</w:t>
            </w:r>
            <w:r>
              <w:rPr>
                <w:noProof/>
                <w:webHidden/>
              </w:rPr>
              <w:tab/>
            </w:r>
            <w:r>
              <w:rPr>
                <w:noProof/>
                <w:webHidden/>
              </w:rPr>
              <w:fldChar w:fldCharType="begin"/>
            </w:r>
            <w:r>
              <w:rPr>
                <w:noProof/>
                <w:webHidden/>
              </w:rPr>
              <w:instrText xml:space="preserve"> PAGEREF _Toc209799437 \h </w:instrText>
            </w:r>
            <w:r>
              <w:rPr>
                <w:noProof/>
                <w:webHidden/>
              </w:rPr>
            </w:r>
            <w:r>
              <w:rPr>
                <w:noProof/>
                <w:webHidden/>
              </w:rPr>
              <w:fldChar w:fldCharType="separate"/>
            </w:r>
            <w:r>
              <w:rPr>
                <w:noProof/>
                <w:webHidden/>
              </w:rPr>
              <w:t>31</w:t>
            </w:r>
            <w:r>
              <w:rPr>
                <w:noProof/>
                <w:webHidden/>
              </w:rPr>
              <w:fldChar w:fldCharType="end"/>
            </w:r>
          </w:hyperlink>
        </w:p>
        <w:p w14:paraId="29366AF7" w14:textId="0C10940E" w:rsidR="009C5889" w:rsidRDefault="009C5889">
          <w:pPr>
            <w:pStyle w:val="TOC2"/>
            <w:tabs>
              <w:tab w:val="right" w:leader="dot" w:pos="9016"/>
            </w:tabs>
            <w:rPr>
              <w:noProof/>
              <w:kern w:val="2"/>
              <w:sz w:val="24"/>
              <w:szCs w:val="24"/>
              <w:lang w:eastAsia="en-IN"/>
              <w14:ligatures w14:val="standardContextual"/>
            </w:rPr>
          </w:pPr>
          <w:hyperlink w:anchor="_Toc209799438" w:history="1">
            <w:r w:rsidRPr="00BA4E5A">
              <w:rPr>
                <w:rStyle w:val="Hyperlink"/>
                <w:rFonts w:ascii="Times New Roman" w:hAnsi="Times New Roman" w:cs="Times New Roman"/>
                <w:b/>
                <w:noProof/>
                <w:lang w:val="en-US"/>
              </w:rPr>
              <w:t xml:space="preserve">4.1 </w:t>
            </w:r>
            <w:r w:rsidRPr="00BA4E5A">
              <w:rPr>
                <w:rStyle w:val="Hyperlink"/>
                <w:rFonts w:ascii="Times New Roman" w:hAnsi="Times New Roman" w:cs="Times New Roman"/>
                <w:b/>
                <w:bCs/>
                <w:noProof/>
                <w:lang w:val="en-US"/>
              </w:rPr>
              <w:t>Introduction</w:t>
            </w:r>
            <w:r>
              <w:rPr>
                <w:noProof/>
                <w:webHidden/>
              </w:rPr>
              <w:tab/>
            </w:r>
            <w:r>
              <w:rPr>
                <w:noProof/>
                <w:webHidden/>
              </w:rPr>
              <w:fldChar w:fldCharType="begin"/>
            </w:r>
            <w:r>
              <w:rPr>
                <w:noProof/>
                <w:webHidden/>
              </w:rPr>
              <w:instrText xml:space="preserve"> PAGEREF _Toc209799438 \h </w:instrText>
            </w:r>
            <w:r>
              <w:rPr>
                <w:noProof/>
                <w:webHidden/>
              </w:rPr>
            </w:r>
            <w:r>
              <w:rPr>
                <w:noProof/>
                <w:webHidden/>
              </w:rPr>
              <w:fldChar w:fldCharType="separate"/>
            </w:r>
            <w:r>
              <w:rPr>
                <w:noProof/>
                <w:webHidden/>
              </w:rPr>
              <w:t>31</w:t>
            </w:r>
            <w:r>
              <w:rPr>
                <w:noProof/>
                <w:webHidden/>
              </w:rPr>
              <w:fldChar w:fldCharType="end"/>
            </w:r>
          </w:hyperlink>
        </w:p>
        <w:p w14:paraId="27B23F81" w14:textId="472092CF" w:rsidR="009C5889" w:rsidRDefault="009C5889">
          <w:pPr>
            <w:pStyle w:val="TOC2"/>
            <w:tabs>
              <w:tab w:val="right" w:leader="dot" w:pos="9016"/>
            </w:tabs>
            <w:rPr>
              <w:noProof/>
              <w:kern w:val="2"/>
              <w:sz w:val="24"/>
              <w:szCs w:val="24"/>
              <w:lang w:eastAsia="en-IN"/>
              <w14:ligatures w14:val="standardContextual"/>
            </w:rPr>
          </w:pPr>
          <w:hyperlink w:anchor="_Toc209799439" w:history="1">
            <w:r w:rsidRPr="00BA4E5A">
              <w:rPr>
                <w:rStyle w:val="Hyperlink"/>
                <w:rFonts w:ascii="Times New Roman" w:hAnsi="Times New Roman" w:cs="Times New Roman"/>
                <w:b/>
                <w:bCs/>
                <w:noProof/>
                <w:lang w:val="en-US"/>
              </w:rPr>
              <w:t>4.1.1 Background to the Findings</w:t>
            </w:r>
            <w:r>
              <w:rPr>
                <w:noProof/>
                <w:webHidden/>
              </w:rPr>
              <w:tab/>
            </w:r>
            <w:r>
              <w:rPr>
                <w:noProof/>
                <w:webHidden/>
              </w:rPr>
              <w:fldChar w:fldCharType="begin"/>
            </w:r>
            <w:r>
              <w:rPr>
                <w:noProof/>
                <w:webHidden/>
              </w:rPr>
              <w:instrText xml:space="preserve"> PAGEREF _Toc209799439 \h </w:instrText>
            </w:r>
            <w:r>
              <w:rPr>
                <w:noProof/>
                <w:webHidden/>
              </w:rPr>
            </w:r>
            <w:r>
              <w:rPr>
                <w:noProof/>
                <w:webHidden/>
              </w:rPr>
              <w:fldChar w:fldCharType="separate"/>
            </w:r>
            <w:r>
              <w:rPr>
                <w:noProof/>
                <w:webHidden/>
              </w:rPr>
              <w:t>31</w:t>
            </w:r>
            <w:r>
              <w:rPr>
                <w:noProof/>
                <w:webHidden/>
              </w:rPr>
              <w:fldChar w:fldCharType="end"/>
            </w:r>
          </w:hyperlink>
        </w:p>
        <w:p w14:paraId="7C3AED0F" w14:textId="4E27854E" w:rsidR="009C5889" w:rsidRDefault="009C5889">
          <w:pPr>
            <w:pStyle w:val="TOC2"/>
            <w:tabs>
              <w:tab w:val="right" w:leader="dot" w:pos="9016"/>
            </w:tabs>
            <w:rPr>
              <w:noProof/>
              <w:kern w:val="2"/>
              <w:sz w:val="24"/>
              <w:szCs w:val="24"/>
              <w:lang w:eastAsia="en-IN"/>
              <w14:ligatures w14:val="standardContextual"/>
            </w:rPr>
          </w:pPr>
          <w:hyperlink w:anchor="_Toc209799440" w:history="1">
            <w:r w:rsidRPr="00BA4E5A">
              <w:rPr>
                <w:rStyle w:val="Hyperlink"/>
                <w:rFonts w:ascii="Times New Roman" w:hAnsi="Times New Roman" w:cs="Times New Roman"/>
                <w:b/>
                <w:noProof/>
                <w:lang w:val="en-US"/>
              </w:rPr>
              <w:t>4.2 Participant Profile</w:t>
            </w:r>
            <w:r>
              <w:rPr>
                <w:noProof/>
                <w:webHidden/>
              </w:rPr>
              <w:tab/>
            </w:r>
            <w:r>
              <w:rPr>
                <w:noProof/>
                <w:webHidden/>
              </w:rPr>
              <w:fldChar w:fldCharType="begin"/>
            </w:r>
            <w:r>
              <w:rPr>
                <w:noProof/>
                <w:webHidden/>
              </w:rPr>
              <w:instrText xml:space="preserve"> PAGEREF _Toc209799440 \h </w:instrText>
            </w:r>
            <w:r>
              <w:rPr>
                <w:noProof/>
                <w:webHidden/>
              </w:rPr>
            </w:r>
            <w:r>
              <w:rPr>
                <w:noProof/>
                <w:webHidden/>
              </w:rPr>
              <w:fldChar w:fldCharType="separate"/>
            </w:r>
            <w:r>
              <w:rPr>
                <w:noProof/>
                <w:webHidden/>
              </w:rPr>
              <w:t>31</w:t>
            </w:r>
            <w:r>
              <w:rPr>
                <w:noProof/>
                <w:webHidden/>
              </w:rPr>
              <w:fldChar w:fldCharType="end"/>
            </w:r>
          </w:hyperlink>
        </w:p>
        <w:p w14:paraId="7BA5574D" w14:textId="5F474146" w:rsidR="009C5889" w:rsidRDefault="009C5889">
          <w:pPr>
            <w:pStyle w:val="TOC2"/>
            <w:tabs>
              <w:tab w:val="right" w:leader="dot" w:pos="9016"/>
            </w:tabs>
            <w:rPr>
              <w:noProof/>
              <w:kern w:val="2"/>
              <w:sz w:val="24"/>
              <w:szCs w:val="24"/>
              <w:lang w:eastAsia="en-IN"/>
              <w14:ligatures w14:val="standardContextual"/>
            </w:rPr>
          </w:pPr>
          <w:hyperlink w:anchor="_Toc209799441" w:history="1">
            <w:r w:rsidRPr="00BA4E5A">
              <w:rPr>
                <w:rStyle w:val="Hyperlink"/>
                <w:rFonts w:ascii="Times New Roman" w:hAnsi="Times New Roman" w:cs="Times New Roman"/>
                <w:b/>
                <w:noProof/>
                <w:lang w:val="en-US"/>
              </w:rPr>
              <w:t>4.3 Thematic Findings</w:t>
            </w:r>
            <w:r>
              <w:rPr>
                <w:noProof/>
                <w:webHidden/>
              </w:rPr>
              <w:tab/>
            </w:r>
            <w:r>
              <w:rPr>
                <w:noProof/>
                <w:webHidden/>
              </w:rPr>
              <w:fldChar w:fldCharType="begin"/>
            </w:r>
            <w:r>
              <w:rPr>
                <w:noProof/>
                <w:webHidden/>
              </w:rPr>
              <w:instrText xml:space="preserve"> PAGEREF _Toc209799441 \h </w:instrText>
            </w:r>
            <w:r>
              <w:rPr>
                <w:noProof/>
                <w:webHidden/>
              </w:rPr>
            </w:r>
            <w:r>
              <w:rPr>
                <w:noProof/>
                <w:webHidden/>
              </w:rPr>
              <w:fldChar w:fldCharType="separate"/>
            </w:r>
            <w:r>
              <w:rPr>
                <w:noProof/>
                <w:webHidden/>
              </w:rPr>
              <w:t>32</w:t>
            </w:r>
            <w:r>
              <w:rPr>
                <w:noProof/>
                <w:webHidden/>
              </w:rPr>
              <w:fldChar w:fldCharType="end"/>
            </w:r>
          </w:hyperlink>
        </w:p>
        <w:p w14:paraId="111312BF" w14:textId="5408BA1D" w:rsidR="009C5889" w:rsidRDefault="009C5889">
          <w:pPr>
            <w:pStyle w:val="TOC2"/>
            <w:tabs>
              <w:tab w:val="right" w:leader="dot" w:pos="9016"/>
            </w:tabs>
            <w:rPr>
              <w:noProof/>
              <w:kern w:val="2"/>
              <w:sz w:val="24"/>
              <w:szCs w:val="24"/>
              <w:lang w:eastAsia="en-IN"/>
              <w14:ligatures w14:val="standardContextual"/>
            </w:rPr>
          </w:pPr>
          <w:hyperlink w:anchor="_Toc209799442" w:history="1">
            <w:r w:rsidRPr="00BA4E5A">
              <w:rPr>
                <w:rStyle w:val="Hyperlink"/>
                <w:rFonts w:ascii="Times New Roman" w:hAnsi="Times New Roman" w:cs="Times New Roman"/>
                <w:b/>
                <w:noProof/>
                <w:lang w:val="en-US"/>
              </w:rPr>
              <w:t xml:space="preserve">4.3.1 </w:t>
            </w:r>
            <w:r w:rsidRPr="00BA4E5A">
              <w:rPr>
                <w:rStyle w:val="Hyperlink"/>
                <w:rFonts w:ascii="Times New Roman" w:hAnsi="Times New Roman" w:cs="Times New Roman"/>
                <w:b/>
                <w:noProof/>
              </w:rPr>
              <w:t xml:space="preserve">Theme 1: The </w:t>
            </w:r>
            <w:r w:rsidRPr="00BA4E5A">
              <w:rPr>
                <w:rStyle w:val="Hyperlink"/>
                <w:rFonts w:ascii="Times New Roman" w:hAnsi="Times New Roman" w:cs="Times New Roman"/>
                <w:b/>
                <w:noProof/>
                <w:lang w:val="en-US"/>
              </w:rPr>
              <w:t>Dual</w:t>
            </w:r>
            <w:r w:rsidRPr="00BA4E5A">
              <w:rPr>
                <w:rStyle w:val="Hyperlink"/>
                <w:rFonts w:ascii="Times New Roman" w:hAnsi="Times New Roman" w:cs="Times New Roman"/>
                <w:b/>
                <w:noProof/>
              </w:rPr>
              <w:t xml:space="preserve"> Impact on Efficiency and Workflow</w:t>
            </w:r>
            <w:r>
              <w:rPr>
                <w:noProof/>
                <w:webHidden/>
              </w:rPr>
              <w:tab/>
            </w:r>
            <w:r>
              <w:rPr>
                <w:noProof/>
                <w:webHidden/>
              </w:rPr>
              <w:fldChar w:fldCharType="begin"/>
            </w:r>
            <w:r>
              <w:rPr>
                <w:noProof/>
                <w:webHidden/>
              </w:rPr>
              <w:instrText xml:space="preserve"> PAGEREF _Toc209799442 \h </w:instrText>
            </w:r>
            <w:r>
              <w:rPr>
                <w:noProof/>
                <w:webHidden/>
              </w:rPr>
            </w:r>
            <w:r>
              <w:rPr>
                <w:noProof/>
                <w:webHidden/>
              </w:rPr>
              <w:fldChar w:fldCharType="separate"/>
            </w:r>
            <w:r>
              <w:rPr>
                <w:noProof/>
                <w:webHidden/>
              </w:rPr>
              <w:t>34</w:t>
            </w:r>
            <w:r>
              <w:rPr>
                <w:noProof/>
                <w:webHidden/>
              </w:rPr>
              <w:fldChar w:fldCharType="end"/>
            </w:r>
          </w:hyperlink>
        </w:p>
        <w:p w14:paraId="23C2E0E9" w14:textId="32EF0626" w:rsidR="009C5889" w:rsidRDefault="009C5889">
          <w:pPr>
            <w:pStyle w:val="TOC2"/>
            <w:tabs>
              <w:tab w:val="right" w:leader="dot" w:pos="9016"/>
            </w:tabs>
            <w:rPr>
              <w:noProof/>
              <w:kern w:val="2"/>
              <w:sz w:val="24"/>
              <w:szCs w:val="24"/>
              <w:lang w:eastAsia="en-IN"/>
              <w14:ligatures w14:val="standardContextual"/>
            </w:rPr>
          </w:pPr>
          <w:hyperlink w:anchor="_Toc209799443" w:history="1">
            <w:r w:rsidRPr="00BA4E5A">
              <w:rPr>
                <w:rStyle w:val="Hyperlink"/>
                <w:rFonts w:ascii="Times New Roman" w:hAnsi="Times New Roman" w:cs="Times New Roman"/>
                <w:b/>
                <w:noProof/>
                <w:lang w:val="en-US"/>
              </w:rPr>
              <w:t xml:space="preserve">4.3.2 </w:t>
            </w:r>
            <w:r w:rsidRPr="00BA4E5A">
              <w:rPr>
                <w:rStyle w:val="Hyperlink"/>
                <w:rFonts w:ascii="Times New Roman" w:hAnsi="Times New Roman" w:cs="Times New Roman"/>
                <w:b/>
                <w:noProof/>
              </w:rPr>
              <w:t>Theme 2: Workload Displacement and Staff Pressures</w:t>
            </w:r>
            <w:r>
              <w:rPr>
                <w:noProof/>
                <w:webHidden/>
              </w:rPr>
              <w:tab/>
            </w:r>
            <w:r>
              <w:rPr>
                <w:noProof/>
                <w:webHidden/>
              </w:rPr>
              <w:fldChar w:fldCharType="begin"/>
            </w:r>
            <w:r>
              <w:rPr>
                <w:noProof/>
                <w:webHidden/>
              </w:rPr>
              <w:instrText xml:space="preserve"> PAGEREF _Toc209799443 \h </w:instrText>
            </w:r>
            <w:r>
              <w:rPr>
                <w:noProof/>
                <w:webHidden/>
              </w:rPr>
            </w:r>
            <w:r>
              <w:rPr>
                <w:noProof/>
                <w:webHidden/>
              </w:rPr>
              <w:fldChar w:fldCharType="separate"/>
            </w:r>
            <w:r>
              <w:rPr>
                <w:noProof/>
                <w:webHidden/>
              </w:rPr>
              <w:t>35</w:t>
            </w:r>
            <w:r>
              <w:rPr>
                <w:noProof/>
                <w:webHidden/>
              </w:rPr>
              <w:fldChar w:fldCharType="end"/>
            </w:r>
          </w:hyperlink>
        </w:p>
        <w:p w14:paraId="063B14FA" w14:textId="1D3F676A" w:rsidR="009C5889" w:rsidRDefault="009C5889">
          <w:pPr>
            <w:pStyle w:val="TOC2"/>
            <w:tabs>
              <w:tab w:val="right" w:leader="dot" w:pos="9016"/>
            </w:tabs>
            <w:rPr>
              <w:noProof/>
              <w:kern w:val="2"/>
              <w:sz w:val="24"/>
              <w:szCs w:val="24"/>
              <w:lang w:eastAsia="en-IN"/>
              <w14:ligatures w14:val="standardContextual"/>
            </w:rPr>
          </w:pPr>
          <w:hyperlink w:anchor="_Toc209799444" w:history="1">
            <w:r w:rsidRPr="00BA4E5A">
              <w:rPr>
                <w:rStyle w:val="Hyperlink"/>
                <w:rFonts w:ascii="Times New Roman" w:hAnsi="Times New Roman" w:cs="Times New Roman"/>
                <w:b/>
                <w:noProof/>
                <w:lang w:val="en-US"/>
              </w:rPr>
              <w:t xml:space="preserve">4.3.3 </w:t>
            </w:r>
            <w:r w:rsidRPr="00BA4E5A">
              <w:rPr>
                <w:rStyle w:val="Hyperlink"/>
                <w:rFonts w:ascii="Times New Roman" w:hAnsi="Times New Roman" w:cs="Times New Roman"/>
                <w:b/>
                <w:noProof/>
              </w:rPr>
              <w:t xml:space="preserve">Theme 3: Redefining Patient Care and </w:t>
            </w:r>
            <w:r w:rsidRPr="00BA4E5A">
              <w:rPr>
                <w:rStyle w:val="Hyperlink"/>
                <w:rFonts w:ascii="Times New Roman" w:hAnsi="Times New Roman" w:cs="Times New Roman"/>
                <w:b/>
                <w:noProof/>
                <w:lang w:val="en-US"/>
              </w:rPr>
              <w:t>Access</w:t>
            </w:r>
            <w:r>
              <w:rPr>
                <w:noProof/>
                <w:webHidden/>
              </w:rPr>
              <w:tab/>
            </w:r>
            <w:r>
              <w:rPr>
                <w:noProof/>
                <w:webHidden/>
              </w:rPr>
              <w:fldChar w:fldCharType="begin"/>
            </w:r>
            <w:r>
              <w:rPr>
                <w:noProof/>
                <w:webHidden/>
              </w:rPr>
              <w:instrText xml:space="preserve"> PAGEREF _Toc209799444 \h </w:instrText>
            </w:r>
            <w:r>
              <w:rPr>
                <w:noProof/>
                <w:webHidden/>
              </w:rPr>
            </w:r>
            <w:r>
              <w:rPr>
                <w:noProof/>
                <w:webHidden/>
              </w:rPr>
              <w:fldChar w:fldCharType="separate"/>
            </w:r>
            <w:r>
              <w:rPr>
                <w:noProof/>
                <w:webHidden/>
              </w:rPr>
              <w:t>35</w:t>
            </w:r>
            <w:r>
              <w:rPr>
                <w:noProof/>
                <w:webHidden/>
              </w:rPr>
              <w:fldChar w:fldCharType="end"/>
            </w:r>
          </w:hyperlink>
        </w:p>
        <w:p w14:paraId="23A0757E" w14:textId="52C1C6FE" w:rsidR="009C5889" w:rsidRDefault="009C5889">
          <w:pPr>
            <w:pStyle w:val="TOC2"/>
            <w:tabs>
              <w:tab w:val="right" w:leader="dot" w:pos="9016"/>
            </w:tabs>
            <w:rPr>
              <w:noProof/>
              <w:kern w:val="2"/>
              <w:sz w:val="24"/>
              <w:szCs w:val="24"/>
              <w:lang w:eastAsia="en-IN"/>
              <w14:ligatures w14:val="standardContextual"/>
            </w:rPr>
          </w:pPr>
          <w:hyperlink w:anchor="_Toc209799445" w:history="1">
            <w:r w:rsidRPr="00BA4E5A">
              <w:rPr>
                <w:rStyle w:val="Hyperlink"/>
                <w:rFonts w:ascii="Times New Roman" w:hAnsi="Times New Roman" w:cs="Times New Roman"/>
                <w:b/>
                <w:noProof/>
                <w:lang w:val="en-US"/>
              </w:rPr>
              <w:t>4.3.4 Impact on Workload and Staff Well-Being</w:t>
            </w:r>
            <w:r>
              <w:rPr>
                <w:noProof/>
                <w:webHidden/>
              </w:rPr>
              <w:tab/>
            </w:r>
            <w:r>
              <w:rPr>
                <w:noProof/>
                <w:webHidden/>
              </w:rPr>
              <w:fldChar w:fldCharType="begin"/>
            </w:r>
            <w:r>
              <w:rPr>
                <w:noProof/>
                <w:webHidden/>
              </w:rPr>
              <w:instrText xml:space="preserve"> PAGEREF _Toc209799445 \h </w:instrText>
            </w:r>
            <w:r>
              <w:rPr>
                <w:noProof/>
                <w:webHidden/>
              </w:rPr>
            </w:r>
            <w:r>
              <w:rPr>
                <w:noProof/>
                <w:webHidden/>
              </w:rPr>
              <w:fldChar w:fldCharType="separate"/>
            </w:r>
            <w:r>
              <w:rPr>
                <w:noProof/>
                <w:webHidden/>
              </w:rPr>
              <w:t>36</w:t>
            </w:r>
            <w:r>
              <w:rPr>
                <w:noProof/>
                <w:webHidden/>
              </w:rPr>
              <w:fldChar w:fldCharType="end"/>
            </w:r>
          </w:hyperlink>
        </w:p>
        <w:p w14:paraId="5DC81EDD" w14:textId="4F9B96D3" w:rsidR="009C5889" w:rsidRDefault="009C5889">
          <w:pPr>
            <w:pStyle w:val="TOC2"/>
            <w:tabs>
              <w:tab w:val="right" w:leader="dot" w:pos="9016"/>
            </w:tabs>
            <w:rPr>
              <w:noProof/>
              <w:kern w:val="2"/>
              <w:sz w:val="24"/>
              <w:szCs w:val="24"/>
              <w:lang w:eastAsia="en-IN"/>
              <w14:ligatures w14:val="standardContextual"/>
            </w:rPr>
          </w:pPr>
          <w:hyperlink w:anchor="_Toc209799446" w:history="1">
            <w:r w:rsidRPr="00BA4E5A">
              <w:rPr>
                <w:rStyle w:val="Hyperlink"/>
                <w:rFonts w:ascii="Times New Roman" w:hAnsi="Times New Roman" w:cs="Times New Roman"/>
                <w:b/>
                <w:noProof/>
                <w:lang w:val="en-US"/>
              </w:rPr>
              <w:t>4.4 Cross-Theme Analysis</w:t>
            </w:r>
            <w:r>
              <w:rPr>
                <w:noProof/>
                <w:webHidden/>
              </w:rPr>
              <w:tab/>
            </w:r>
            <w:r>
              <w:rPr>
                <w:noProof/>
                <w:webHidden/>
              </w:rPr>
              <w:fldChar w:fldCharType="begin"/>
            </w:r>
            <w:r>
              <w:rPr>
                <w:noProof/>
                <w:webHidden/>
              </w:rPr>
              <w:instrText xml:space="preserve"> PAGEREF _Toc209799446 \h </w:instrText>
            </w:r>
            <w:r>
              <w:rPr>
                <w:noProof/>
                <w:webHidden/>
              </w:rPr>
            </w:r>
            <w:r>
              <w:rPr>
                <w:noProof/>
                <w:webHidden/>
              </w:rPr>
              <w:fldChar w:fldCharType="separate"/>
            </w:r>
            <w:r>
              <w:rPr>
                <w:noProof/>
                <w:webHidden/>
              </w:rPr>
              <w:t>36</w:t>
            </w:r>
            <w:r>
              <w:rPr>
                <w:noProof/>
                <w:webHidden/>
              </w:rPr>
              <w:fldChar w:fldCharType="end"/>
            </w:r>
          </w:hyperlink>
        </w:p>
        <w:p w14:paraId="6154F80C" w14:textId="60176DC0" w:rsidR="009C5889" w:rsidRDefault="009C5889">
          <w:pPr>
            <w:pStyle w:val="TOC2"/>
            <w:tabs>
              <w:tab w:val="right" w:leader="dot" w:pos="9016"/>
            </w:tabs>
            <w:rPr>
              <w:noProof/>
              <w:kern w:val="2"/>
              <w:sz w:val="24"/>
              <w:szCs w:val="24"/>
              <w:lang w:eastAsia="en-IN"/>
              <w14:ligatures w14:val="standardContextual"/>
            </w:rPr>
          </w:pPr>
          <w:hyperlink w:anchor="_Toc209799447" w:history="1">
            <w:r w:rsidRPr="00BA4E5A">
              <w:rPr>
                <w:rStyle w:val="Hyperlink"/>
                <w:rFonts w:ascii="Times New Roman" w:hAnsi="Times New Roman" w:cs="Times New Roman"/>
                <w:b/>
                <w:noProof/>
                <w:lang w:val="en-US"/>
              </w:rPr>
              <w:t>Chapter Summary</w:t>
            </w:r>
            <w:r>
              <w:rPr>
                <w:noProof/>
                <w:webHidden/>
              </w:rPr>
              <w:tab/>
            </w:r>
            <w:r>
              <w:rPr>
                <w:noProof/>
                <w:webHidden/>
              </w:rPr>
              <w:fldChar w:fldCharType="begin"/>
            </w:r>
            <w:r>
              <w:rPr>
                <w:noProof/>
                <w:webHidden/>
              </w:rPr>
              <w:instrText xml:space="preserve"> PAGEREF _Toc209799447 \h </w:instrText>
            </w:r>
            <w:r>
              <w:rPr>
                <w:noProof/>
                <w:webHidden/>
              </w:rPr>
            </w:r>
            <w:r>
              <w:rPr>
                <w:noProof/>
                <w:webHidden/>
              </w:rPr>
              <w:fldChar w:fldCharType="separate"/>
            </w:r>
            <w:r>
              <w:rPr>
                <w:noProof/>
                <w:webHidden/>
              </w:rPr>
              <w:t>37</w:t>
            </w:r>
            <w:r>
              <w:rPr>
                <w:noProof/>
                <w:webHidden/>
              </w:rPr>
              <w:fldChar w:fldCharType="end"/>
            </w:r>
          </w:hyperlink>
        </w:p>
        <w:p w14:paraId="13BCD68E" w14:textId="39ADF406" w:rsidR="009C5889" w:rsidRDefault="009C5889">
          <w:pPr>
            <w:pStyle w:val="TOC1"/>
            <w:tabs>
              <w:tab w:val="right" w:leader="dot" w:pos="9016"/>
            </w:tabs>
            <w:rPr>
              <w:noProof/>
              <w:kern w:val="2"/>
              <w:sz w:val="24"/>
              <w:szCs w:val="24"/>
              <w:lang w:eastAsia="en-IN"/>
              <w14:ligatures w14:val="standardContextual"/>
            </w:rPr>
          </w:pPr>
          <w:hyperlink w:anchor="_Toc209799448" w:history="1">
            <w:r w:rsidRPr="00BA4E5A">
              <w:rPr>
                <w:rStyle w:val="Hyperlink"/>
                <w:rFonts w:cs="Times New Roman"/>
                <w:b/>
                <w:bCs/>
                <w:noProof/>
                <w:lang w:val="en-US"/>
              </w:rPr>
              <w:t>Chapter Five: Discussion</w:t>
            </w:r>
            <w:r>
              <w:rPr>
                <w:noProof/>
                <w:webHidden/>
              </w:rPr>
              <w:tab/>
            </w:r>
            <w:r>
              <w:rPr>
                <w:noProof/>
                <w:webHidden/>
              </w:rPr>
              <w:fldChar w:fldCharType="begin"/>
            </w:r>
            <w:r>
              <w:rPr>
                <w:noProof/>
                <w:webHidden/>
              </w:rPr>
              <w:instrText xml:space="preserve"> PAGEREF _Toc209799448 \h </w:instrText>
            </w:r>
            <w:r>
              <w:rPr>
                <w:noProof/>
                <w:webHidden/>
              </w:rPr>
            </w:r>
            <w:r>
              <w:rPr>
                <w:noProof/>
                <w:webHidden/>
              </w:rPr>
              <w:fldChar w:fldCharType="separate"/>
            </w:r>
            <w:r>
              <w:rPr>
                <w:noProof/>
                <w:webHidden/>
              </w:rPr>
              <w:t>38</w:t>
            </w:r>
            <w:r>
              <w:rPr>
                <w:noProof/>
                <w:webHidden/>
              </w:rPr>
              <w:fldChar w:fldCharType="end"/>
            </w:r>
          </w:hyperlink>
        </w:p>
        <w:p w14:paraId="4E7FB22B" w14:textId="3DF9D1D5" w:rsidR="009C5889" w:rsidRDefault="009C5889">
          <w:pPr>
            <w:pStyle w:val="TOC2"/>
            <w:tabs>
              <w:tab w:val="right" w:leader="dot" w:pos="9016"/>
            </w:tabs>
            <w:rPr>
              <w:noProof/>
              <w:kern w:val="2"/>
              <w:sz w:val="24"/>
              <w:szCs w:val="24"/>
              <w:lang w:eastAsia="en-IN"/>
              <w14:ligatures w14:val="standardContextual"/>
            </w:rPr>
          </w:pPr>
          <w:hyperlink w:anchor="_Toc209799449" w:history="1">
            <w:r w:rsidRPr="00BA4E5A">
              <w:rPr>
                <w:rStyle w:val="Hyperlink"/>
                <w:rFonts w:ascii="Times New Roman" w:hAnsi="Times New Roman" w:cs="Times New Roman"/>
                <w:b/>
                <w:noProof/>
                <w:lang w:val="en-US"/>
              </w:rPr>
              <w:t>5.1 Introduction</w:t>
            </w:r>
            <w:r>
              <w:rPr>
                <w:noProof/>
                <w:webHidden/>
              </w:rPr>
              <w:tab/>
            </w:r>
            <w:r>
              <w:rPr>
                <w:noProof/>
                <w:webHidden/>
              </w:rPr>
              <w:fldChar w:fldCharType="begin"/>
            </w:r>
            <w:r>
              <w:rPr>
                <w:noProof/>
                <w:webHidden/>
              </w:rPr>
              <w:instrText xml:space="preserve"> PAGEREF _Toc209799449 \h </w:instrText>
            </w:r>
            <w:r>
              <w:rPr>
                <w:noProof/>
                <w:webHidden/>
              </w:rPr>
            </w:r>
            <w:r>
              <w:rPr>
                <w:noProof/>
                <w:webHidden/>
              </w:rPr>
              <w:fldChar w:fldCharType="separate"/>
            </w:r>
            <w:r>
              <w:rPr>
                <w:noProof/>
                <w:webHidden/>
              </w:rPr>
              <w:t>38</w:t>
            </w:r>
            <w:r>
              <w:rPr>
                <w:noProof/>
                <w:webHidden/>
              </w:rPr>
              <w:fldChar w:fldCharType="end"/>
            </w:r>
          </w:hyperlink>
        </w:p>
        <w:p w14:paraId="13E2F863" w14:textId="2514B685" w:rsidR="009C5889" w:rsidRDefault="009C5889">
          <w:pPr>
            <w:pStyle w:val="TOC2"/>
            <w:tabs>
              <w:tab w:val="right" w:leader="dot" w:pos="9016"/>
            </w:tabs>
            <w:rPr>
              <w:noProof/>
              <w:kern w:val="2"/>
              <w:sz w:val="24"/>
              <w:szCs w:val="24"/>
              <w:lang w:eastAsia="en-IN"/>
              <w14:ligatures w14:val="standardContextual"/>
            </w:rPr>
          </w:pPr>
          <w:hyperlink w:anchor="_Toc209799450" w:history="1">
            <w:r w:rsidRPr="00BA4E5A">
              <w:rPr>
                <w:rStyle w:val="Hyperlink"/>
                <w:rFonts w:ascii="Times New Roman" w:hAnsi="Times New Roman" w:cs="Times New Roman"/>
                <w:b/>
                <w:noProof/>
                <w:lang w:val="en-US"/>
              </w:rPr>
              <w:t>5.2 Discussion by Research Question</w:t>
            </w:r>
            <w:r>
              <w:rPr>
                <w:noProof/>
                <w:webHidden/>
              </w:rPr>
              <w:tab/>
            </w:r>
            <w:r>
              <w:rPr>
                <w:noProof/>
                <w:webHidden/>
              </w:rPr>
              <w:fldChar w:fldCharType="begin"/>
            </w:r>
            <w:r>
              <w:rPr>
                <w:noProof/>
                <w:webHidden/>
              </w:rPr>
              <w:instrText xml:space="preserve"> PAGEREF _Toc209799450 \h </w:instrText>
            </w:r>
            <w:r>
              <w:rPr>
                <w:noProof/>
                <w:webHidden/>
              </w:rPr>
            </w:r>
            <w:r>
              <w:rPr>
                <w:noProof/>
                <w:webHidden/>
              </w:rPr>
              <w:fldChar w:fldCharType="separate"/>
            </w:r>
            <w:r>
              <w:rPr>
                <w:noProof/>
                <w:webHidden/>
              </w:rPr>
              <w:t>38</w:t>
            </w:r>
            <w:r>
              <w:rPr>
                <w:noProof/>
                <w:webHidden/>
              </w:rPr>
              <w:fldChar w:fldCharType="end"/>
            </w:r>
          </w:hyperlink>
        </w:p>
        <w:p w14:paraId="055F9C80" w14:textId="0374F36B" w:rsidR="009C5889" w:rsidRDefault="009C5889">
          <w:pPr>
            <w:pStyle w:val="TOC2"/>
            <w:tabs>
              <w:tab w:val="right" w:leader="dot" w:pos="9016"/>
            </w:tabs>
            <w:rPr>
              <w:noProof/>
              <w:kern w:val="2"/>
              <w:sz w:val="24"/>
              <w:szCs w:val="24"/>
              <w:lang w:eastAsia="en-IN"/>
              <w14:ligatures w14:val="standardContextual"/>
            </w:rPr>
          </w:pPr>
          <w:hyperlink w:anchor="_Toc209799451" w:history="1">
            <w:r w:rsidRPr="00BA4E5A">
              <w:rPr>
                <w:rStyle w:val="Hyperlink"/>
                <w:rFonts w:ascii="Times New Roman" w:hAnsi="Times New Roman" w:cs="Times New Roman"/>
                <w:b/>
                <w:noProof/>
                <w:lang w:val="en-US"/>
              </w:rPr>
              <w:t>5.4 Practical Implications</w:t>
            </w:r>
            <w:r>
              <w:rPr>
                <w:noProof/>
                <w:webHidden/>
              </w:rPr>
              <w:tab/>
            </w:r>
            <w:r>
              <w:rPr>
                <w:noProof/>
                <w:webHidden/>
              </w:rPr>
              <w:fldChar w:fldCharType="begin"/>
            </w:r>
            <w:r>
              <w:rPr>
                <w:noProof/>
                <w:webHidden/>
              </w:rPr>
              <w:instrText xml:space="preserve"> PAGEREF _Toc209799451 \h </w:instrText>
            </w:r>
            <w:r>
              <w:rPr>
                <w:noProof/>
                <w:webHidden/>
              </w:rPr>
            </w:r>
            <w:r>
              <w:rPr>
                <w:noProof/>
                <w:webHidden/>
              </w:rPr>
              <w:fldChar w:fldCharType="separate"/>
            </w:r>
            <w:r>
              <w:rPr>
                <w:noProof/>
                <w:webHidden/>
              </w:rPr>
              <w:t>41</w:t>
            </w:r>
            <w:r>
              <w:rPr>
                <w:noProof/>
                <w:webHidden/>
              </w:rPr>
              <w:fldChar w:fldCharType="end"/>
            </w:r>
          </w:hyperlink>
        </w:p>
        <w:p w14:paraId="40038642" w14:textId="11679922" w:rsidR="009C5889" w:rsidRDefault="009C5889">
          <w:pPr>
            <w:pStyle w:val="TOC2"/>
            <w:tabs>
              <w:tab w:val="right" w:leader="dot" w:pos="9016"/>
            </w:tabs>
            <w:rPr>
              <w:noProof/>
              <w:kern w:val="2"/>
              <w:sz w:val="24"/>
              <w:szCs w:val="24"/>
              <w:lang w:eastAsia="en-IN"/>
              <w14:ligatures w14:val="standardContextual"/>
            </w:rPr>
          </w:pPr>
          <w:hyperlink w:anchor="_Toc209799452" w:history="1">
            <w:r w:rsidRPr="00BA4E5A">
              <w:rPr>
                <w:rStyle w:val="Hyperlink"/>
                <w:rFonts w:ascii="Times New Roman" w:hAnsi="Times New Roman" w:cs="Times New Roman"/>
                <w:b/>
                <w:noProof/>
                <w:lang w:val="en-US"/>
              </w:rPr>
              <w:t>5.5 Limitations of the Study</w:t>
            </w:r>
            <w:r>
              <w:rPr>
                <w:noProof/>
                <w:webHidden/>
              </w:rPr>
              <w:tab/>
            </w:r>
            <w:r>
              <w:rPr>
                <w:noProof/>
                <w:webHidden/>
              </w:rPr>
              <w:fldChar w:fldCharType="begin"/>
            </w:r>
            <w:r>
              <w:rPr>
                <w:noProof/>
                <w:webHidden/>
              </w:rPr>
              <w:instrText xml:space="preserve"> PAGEREF _Toc209799452 \h </w:instrText>
            </w:r>
            <w:r>
              <w:rPr>
                <w:noProof/>
                <w:webHidden/>
              </w:rPr>
            </w:r>
            <w:r>
              <w:rPr>
                <w:noProof/>
                <w:webHidden/>
              </w:rPr>
              <w:fldChar w:fldCharType="separate"/>
            </w:r>
            <w:r>
              <w:rPr>
                <w:noProof/>
                <w:webHidden/>
              </w:rPr>
              <w:t>42</w:t>
            </w:r>
            <w:r>
              <w:rPr>
                <w:noProof/>
                <w:webHidden/>
              </w:rPr>
              <w:fldChar w:fldCharType="end"/>
            </w:r>
          </w:hyperlink>
        </w:p>
        <w:p w14:paraId="62426ED0" w14:textId="60458B61" w:rsidR="009C5889" w:rsidRDefault="009C5889">
          <w:pPr>
            <w:pStyle w:val="TOC2"/>
            <w:tabs>
              <w:tab w:val="right" w:leader="dot" w:pos="9016"/>
            </w:tabs>
            <w:rPr>
              <w:noProof/>
              <w:kern w:val="2"/>
              <w:sz w:val="24"/>
              <w:szCs w:val="24"/>
              <w:lang w:eastAsia="en-IN"/>
              <w14:ligatures w14:val="standardContextual"/>
            </w:rPr>
          </w:pPr>
          <w:hyperlink w:anchor="_Toc209799453" w:history="1">
            <w:r w:rsidRPr="00BA4E5A">
              <w:rPr>
                <w:rStyle w:val="Hyperlink"/>
                <w:rFonts w:ascii="Times New Roman" w:hAnsi="Times New Roman" w:cs="Times New Roman"/>
                <w:b/>
                <w:noProof/>
                <w:lang w:val="en-US"/>
              </w:rPr>
              <w:t>5.6 Chapter Summary</w:t>
            </w:r>
            <w:r>
              <w:rPr>
                <w:noProof/>
                <w:webHidden/>
              </w:rPr>
              <w:tab/>
            </w:r>
            <w:r>
              <w:rPr>
                <w:noProof/>
                <w:webHidden/>
              </w:rPr>
              <w:fldChar w:fldCharType="begin"/>
            </w:r>
            <w:r>
              <w:rPr>
                <w:noProof/>
                <w:webHidden/>
              </w:rPr>
              <w:instrText xml:space="preserve"> PAGEREF _Toc209799453 \h </w:instrText>
            </w:r>
            <w:r>
              <w:rPr>
                <w:noProof/>
                <w:webHidden/>
              </w:rPr>
            </w:r>
            <w:r>
              <w:rPr>
                <w:noProof/>
                <w:webHidden/>
              </w:rPr>
              <w:fldChar w:fldCharType="separate"/>
            </w:r>
            <w:r>
              <w:rPr>
                <w:noProof/>
                <w:webHidden/>
              </w:rPr>
              <w:t>42</w:t>
            </w:r>
            <w:r>
              <w:rPr>
                <w:noProof/>
                <w:webHidden/>
              </w:rPr>
              <w:fldChar w:fldCharType="end"/>
            </w:r>
          </w:hyperlink>
        </w:p>
        <w:p w14:paraId="29A1FD6D" w14:textId="28F09F4D" w:rsidR="009C5889" w:rsidRDefault="009C5889">
          <w:pPr>
            <w:pStyle w:val="TOC1"/>
            <w:tabs>
              <w:tab w:val="right" w:leader="dot" w:pos="9016"/>
            </w:tabs>
            <w:rPr>
              <w:noProof/>
              <w:kern w:val="2"/>
              <w:sz w:val="24"/>
              <w:szCs w:val="24"/>
              <w:lang w:eastAsia="en-IN"/>
              <w14:ligatures w14:val="standardContextual"/>
            </w:rPr>
          </w:pPr>
          <w:hyperlink w:anchor="_Toc209799454" w:history="1">
            <w:r w:rsidRPr="00BA4E5A">
              <w:rPr>
                <w:rStyle w:val="Hyperlink"/>
                <w:rFonts w:cs="Times New Roman"/>
                <w:b/>
                <w:bCs/>
                <w:noProof/>
                <w:lang w:val="en-US"/>
              </w:rPr>
              <w:t>Chapter Six: Conclusion and Recommendations</w:t>
            </w:r>
            <w:r>
              <w:rPr>
                <w:noProof/>
                <w:webHidden/>
              </w:rPr>
              <w:tab/>
            </w:r>
            <w:r>
              <w:rPr>
                <w:noProof/>
                <w:webHidden/>
              </w:rPr>
              <w:fldChar w:fldCharType="begin"/>
            </w:r>
            <w:r>
              <w:rPr>
                <w:noProof/>
                <w:webHidden/>
              </w:rPr>
              <w:instrText xml:space="preserve"> PAGEREF _Toc209799454 \h </w:instrText>
            </w:r>
            <w:r>
              <w:rPr>
                <w:noProof/>
                <w:webHidden/>
              </w:rPr>
            </w:r>
            <w:r>
              <w:rPr>
                <w:noProof/>
                <w:webHidden/>
              </w:rPr>
              <w:fldChar w:fldCharType="separate"/>
            </w:r>
            <w:r>
              <w:rPr>
                <w:noProof/>
                <w:webHidden/>
              </w:rPr>
              <w:t>43</w:t>
            </w:r>
            <w:r>
              <w:rPr>
                <w:noProof/>
                <w:webHidden/>
              </w:rPr>
              <w:fldChar w:fldCharType="end"/>
            </w:r>
          </w:hyperlink>
        </w:p>
        <w:p w14:paraId="46840C99" w14:textId="7921783D" w:rsidR="009C5889" w:rsidRDefault="009C5889">
          <w:pPr>
            <w:pStyle w:val="TOC2"/>
            <w:tabs>
              <w:tab w:val="right" w:leader="dot" w:pos="9016"/>
            </w:tabs>
            <w:rPr>
              <w:noProof/>
              <w:kern w:val="2"/>
              <w:sz w:val="24"/>
              <w:szCs w:val="24"/>
              <w:lang w:eastAsia="en-IN"/>
              <w14:ligatures w14:val="standardContextual"/>
            </w:rPr>
          </w:pPr>
          <w:hyperlink w:anchor="_Toc209799455" w:history="1">
            <w:r w:rsidRPr="00BA4E5A">
              <w:rPr>
                <w:rStyle w:val="Hyperlink"/>
                <w:rFonts w:ascii="Times New Roman" w:hAnsi="Times New Roman" w:cs="Times New Roman"/>
                <w:b/>
                <w:noProof/>
                <w:lang w:val="en-US"/>
              </w:rPr>
              <w:t>6.1 Introduction</w:t>
            </w:r>
            <w:r>
              <w:rPr>
                <w:noProof/>
                <w:webHidden/>
              </w:rPr>
              <w:tab/>
            </w:r>
            <w:r>
              <w:rPr>
                <w:noProof/>
                <w:webHidden/>
              </w:rPr>
              <w:fldChar w:fldCharType="begin"/>
            </w:r>
            <w:r>
              <w:rPr>
                <w:noProof/>
                <w:webHidden/>
              </w:rPr>
              <w:instrText xml:space="preserve"> PAGEREF _Toc209799455 \h </w:instrText>
            </w:r>
            <w:r>
              <w:rPr>
                <w:noProof/>
                <w:webHidden/>
              </w:rPr>
            </w:r>
            <w:r>
              <w:rPr>
                <w:noProof/>
                <w:webHidden/>
              </w:rPr>
              <w:fldChar w:fldCharType="separate"/>
            </w:r>
            <w:r>
              <w:rPr>
                <w:noProof/>
                <w:webHidden/>
              </w:rPr>
              <w:t>43</w:t>
            </w:r>
            <w:r>
              <w:rPr>
                <w:noProof/>
                <w:webHidden/>
              </w:rPr>
              <w:fldChar w:fldCharType="end"/>
            </w:r>
          </w:hyperlink>
        </w:p>
        <w:p w14:paraId="52E426CB" w14:textId="10BF772E" w:rsidR="009C5889" w:rsidRDefault="009C5889">
          <w:pPr>
            <w:pStyle w:val="TOC2"/>
            <w:tabs>
              <w:tab w:val="right" w:leader="dot" w:pos="9016"/>
            </w:tabs>
            <w:rPr>
              <w:noProof/>
              <w:kern w:val="2"/>
              <w:sz w:val="24"/>
              <w:szCs w:val="24"/>
              <w:lang w:eastAsia="en-IN"/>
              <w14:ligatures w14:val="standardContextual"/>
            </w:rPr>
          </w:pPr>
          <w:hyperlink w:anchor="_Toc209799456" w:history="1">
            <w:r w:rsidRPr="00BA4E5A">
              <w:rPr>
                <w:rStyle w:val="Hyperlink"/>
                <w:rFonts w:ascii="Times New Roman" w:hAnsi="Times New Roman" w:cs="Times New Roman"/>
                <w:b/>
                <w:noProof/>
                <w:lang w:val="en-US"/>
              </w:rPr>
              <w:t>6.2 Conclusion</w:t>
            </w:r>
            <w:r>
              <w:rPr>
                <w:noProof/>
                <w:webHidden/>
              </w:rPr>
              <w:tab/>
            </w:r>
            <w:r>
              <w:rPr>
                <w:noProof/>
                <w:webHidden/>
              </w:rPr>
              <w:fldChar w:fldCharType="begin"/>
            </w:r>
            <w:r>
              <w:rPr>
                <w:noProof/>
                <w:webHidden/>
              </w:rPr>
              <w:instrText xml:space="preserve"> PAGEREF _Toc209799456 \h </w:instrText>
            </w:r>
            <w:r>
              <w:rPr>
                <w:noProof/>
                <w:webHidden/>
              </w:rPr>
            </w:r>
            <w:r>
              <w:rPr>
                <w:noProof/>
                <w:webHidden/>
              </w:rPr>
              <w:fldChar w:fldCharType="separate"/>
            </w:r>
            <w:r>
              <w:rPr>
                <w:noProof/>
                <w:webHidden/>
              </w:rPr>
              <w:t>43</w:t>
            </w:r>
            <w:r>
              <w:rPr>
                <w:noProof/>
                <w:webHidden/>
              </w:rPr>
              <w:fldChar w:fldCharType="end"/>
            </w:r>
          </w:hyperlink>
        </w:p>
        <w:p w14:paraId="15B11217" w14:textId="22901A05" w:rsidR="009C5889" w:rsidRDefault="009C5889">
          <w:pPr>
            <w:pStyle w:val="TOC2"/>
            <w:tabs>
              <w:tab w:val="right" w:leader="dot" w:pos="9016"/>
            </w:tabs>
            <w:rPr>
              <w:noProof/>
              <w:kern w:val="2"/>
              <w:sz w:val="24"/>
              <w:szCs w:val="24"/>
              <w:lang w:eastAsia="en-IN"/>
              <w14:ligatures w14:val="standardContextual"/>
            </w:rPr>
          </w:pPr>
          <w:hyperlink w:anchor="_Toc209799457" w:history="1">
            <w:r w:rsidRPr="00BA4E5A">
              <w:rPr>
                <w:rStyle w:val="Hyperlink"/>
                <w:rFonts w:ascii="Times New Roman" w:hAnsi="Times New Roman" w:cs="Times New Roman"/>
                <w:b/>
                <w:noProof/>
                <w:lang w:val="en-US"/>
              </w:rPr>
              <w:t>6.3 Recommendations</w:t>
            </w:r>
            <w:r>
              <w:rPr>
                <w:noProof/>
                <w:webHidden/>
              </w:rPr>
              <w:tab/>
            </w:r>
            <w:r>
              <w:rPr>
                <w:noProof/>
                <w:webHidden/>
              </w:rPr>
              <w:fldChar w:fldCharType="begin"/>
            </w:r>
            <w:r>
              <w:rPr>
                <w:noProof/>
                <w:webHidden/>
              </w:rPr>
              <w:instrText xml:space="preserve"> PAGEREF _Toc209799457 \h </w:instrText>
            </w:r>
            <w:r>
              <w:rPr>
                <w:noProof/>
                <w:webHidden/>
              </w:rPr>
            </w:r>
            <w:r>
              <w:rPr>
                <w:noProof/>
                <w:webHidden/>
              </w:rPr>
              <w:fldChar w:fldCharType="separate"/>
            </w:r>
            <w:r>
              <w:rPr>
                <w:noProof/>
                <w:webHidden/>
              </w:rPr>
              <w:t>44</w:t>
            </w:r>
            <w:r>
              <w:rPr>
                <w:noProof/>
                <w:webHidden/>
              </w:rPr>
              <w:fldChar w:fldCharType="end"/>
            </w:r>
          </w:hyperlink>
        </w:p>
        <w:p w14:paraId="450FB5C0" w14:textId="5B8B5299" w:rsidR="009C5889" w:rsidRDefault="009C5889">
          <w:pPr>
            <w:pStyle w:val="TOC2"/>
            <w:tabs>
              <w:tab w:val="right" w:leader="dot" w:pos="9016"/>
            </w:tabs>
            <w:rPr>
              <w:noProof/>
              <w:kern w:val="2"/>
              <w:sz w:val="24"/>
              <w:szCs w:val="24"/>
              <w:lang w:eastAsia="en-IN"/>
              <w14:ligatures w14:val="standardContextual"/>
            </w:rPr>
          </w:pPr>
          <w:hyperlink w:anchor="_Toc209799458" w:history="1">
            <w:r w:rsidRPr="00BA4E5A">
              <w:rPr>
                <w:rStyle w:val="Hyperlink"/>
                <w:rFonts w:ascii="Times New Roman" w:hAnsi="Times New Roman" w:cs="Times New Roman"/>
                <w:b/>
                <w:noProof/>
                <w:lang w:val="en-US"/>
              </w:rPr>
              <w:t xml:space="preserve">6.4 Personal </w:t>
            </w:r>
            <w:r w:rsidRPr="00BA4E5A">
              <w:rPr>
                <w:rStyle w:val="Hyperlink"/>
                <w:rFonts w:ascii="Times New Roman" w:hAnsi="Times New Roman" w:cs="Times New Roman"/>
                <w:b/>
                <w:bCs/>
                <w:noProof/>
                <w:lang w:val="en-US"/>
              </w:rPr>
              <w:t>Reflection</w:t>
            </w:r>
            <w:r>
              <w:rPr>
                <w:noProof/>
                <w:webHidden/>
              </w:rPr>
              <w:tab/>
            </w:r>
            <w:r>
              <w:rPr>
                <w:noProof/>
                <w:webHidden/>
              </w:rPr>
              <w:fldChar w:fldCharType="begin"/>
            </w:r>
            <w:r>
              <w:rPr>
                <w:noProof/>
                <w:webHidden/>
              </w:rPr>
              <w:instrText xml:space="preserve"> PAGEREF _Toc209799458 \h </w:instrText>
            </w:r>
            <w:r>
              <w:rPr>
                <w:noProof/>
                <w:webHidden/>
              </w:rPr>
            </w:r>
            <w:r>
              <w:rPr>
                <w:noProof/>
                <w:webHidden/>
              </w:rPr>
              <w:fldChar w:fldCharType="separate"/>
            </w:r>
            <w:r>
              <w:rPr>
                <w:noProof/>
                <w:webHidden/>
              </w:rPr>
              <w:t>44</w:t>
            </w:r>
            <w:r>
              <w:rPr>
                <w:noProof/>
                <w:webHidden/>
              </w:rPr>
              <w:fldChar w:fldCharType="end"/>
            </w:r>
          </w:hyperlink>
        </w:p>
        <w:p w14:paraId="06BC65D6" w14:textId="302392F4" w:rsidR="009C5889" w:rsidRDefault="009C5889">
          <w:pPr>
            <w:pStyle w:val="TOC2"/>
            <w:tabs>
              <w:tab w:val="right" w:leader="dot" w:pos="9016"/>
            </w:tabs>
            <w:rPr>
              <w:noProof/>
              <w:kern w:val="2"/>
              <w:sz w:val="24"/>
              <w:szCs w:val="24"/>
              <w:lang w:eastAsia="en-IN"/>
              <w14:ligatures w14:val="standardContextual"/>
            </w:rPr>
          </w:pPr>
          <w:hyperlink w:anchor="_Toc209799459" w:history="1">
            <w:r w:rsidRPr="00BA4E5A">
              <w:rPr>
                <w:rStyle w:val="Hyperlink"/>
                <w:rFonts w:ascii="Times New Roman" w:hAnsi="Times New Roman" w:cs="Times New Roman"/>
                <w:b/>
                <w:bCs/>
                <w:noProof/>
                <w:lang w:val="en-US"/>
              </w:rPr>
              <w:t>6.5 Chapter Summary</w:t>
            </w:r>
            <w:r>
              <w:rPr>
                <w:noProof/>
                <w:webHidden/>
              </w:rPr>
              <w:tab/>
            </w:r>
            <w:r>
              <w:rPr>
                <w:noProof/>
                <w:webHidden/>
              </w:rPr>
              <w:fldChar w:fldCharType="begin"/>
            </w:r>
            <w:r>
              <w:rPr>
                <w:noProof/>
                <w:webHidden/>
              </w:rPr>
              <w:instrText xml:space="preserve"> PAGEREF _Toc209799459 \h </w:instrText>
            </w:r>
            <w:r>
              <w:rPr>
                <w:noProof/>
                <w:webHidden/>
              </w:rPr>
            </w:r>
            <w:r>
              <w:rPr>
                <w:noProof/>
                <w:webHidden/>
              </w:rPr>
              <w:fldChar w:fldCharType="separate"/>
            </w:r>
            <w:r>
              <w:rPr>
                <w:noProof/>
                <w:webHidden/>
              </w:rPr>
              <w:t>45</w:t>
            </w:r>
            <w:r>
              <w:rPr>
                <w:noProof/>
                <w:webHidden/>
              </w:rPr>
              <w:fldChar w:fldCharType="end"/>
            </w:r>
          </w:hyperlink>
        </w:p>
        <w:p w14:paraId="049B897A" w14:textId="49CC3ACD" w:rsidR="009C5889" w:rsidRDefault="009C5889">
          <w:pPr>
            <w:pStyle w:val="TOC1"/>
            <w:tabs>
              <w:tab w:val="right" w:leader="dot" w:pos="9016"/>
            </w:tabs>
            <w:rPr>
              <w:noProof/>
              <w:kern w:val="2"/>
              <w:sz w:val="24"/>
              <w:szCs w:val="24"/>
              <w:lang w:eastAsia="en-IN"/>
              <w14:ligatures w14:val="standardContextual"/>
            </w:rPr>
          </w:pPr>
          <w:hyperlink w:anchor="_Toc209799460" w:history="1">
            <w:r w:rsidRPr="00BA4E5A">
              <w:rPr>
                <w:rStyle w:val="Hyperlink"/>
                <w:rFonts w:cs="Times New Roman"/>
                <w:b/>
                <w:bCs/>
                <w:noProof/>
                <w:lang w:val="en-US"/>
              </w:rPr>
              <w:t>Refrences</w:t>
            </w:r>
            <w:r>
              <w:rPr>
                <w:noProof/>
                <w:webHidden/>
              </w:rPr>
              <w:tab/>
            </w:r>
            <w:r>
              <w:rPr>
                <w:noProof/>
                <w:webHidden/>
              </w:rPr>
              <w:fldChar w:fldCharType="begin"/>
            </w:r>
            <w:r>
              <w:rPr>
                <w:noProof/>
                <w:webHidden/>
              </w:rPr>
              <w:instrText xml:space="preserve"> PAGEREF _Toc209799460 \h </w:instrText>
            </w:r>
            <w:r>
              <w:rPr>
                <w:noProof/>
                <w:webHidden/>
              </w:rPr>
            </w:r>
            <w:r>
              <w:rPr>
                <w:noProof/>
                <w:webHidden/>
              </w:rPr>
              <w:fldChar w:fldCharType="separate"/>
            </w:r>
            <w:r>
              <w:rPr>
                <w:noProof/>
                <w:webHidden/>
              </w:rPr>
              <w:t>46</w:t>
            </w:r>
            <w:r>
              <w:rPr>
                <w:noProof/>
                <w:webHidden/>
              </w:rPr>
              <w:fldChar w:fldCharType="end"/>
            </w:r>
          </w:hyperlink>
        </w:p>
        <w:p w14:paraId="5DF5D2C7" w14:textId="70FDB4A3" w:rsidR="009C5889" w:rsidRDefault="009C5889">
          <w:pPr>
            <w:pStyle w:val="TOC1"/>
            <w:tabs>
              <w:tab w:val="right" w:leader="dot" w:pos="9016"/>
            </w:tabs>
            <w:rPr>
              <w:noProof/>
              <w:kern w:val="2"/>
              <w:sz w:val="24"/>
              <w:szCs w:val="24"/>
              <w:lang w:eastAsia="en-IN"/>
              <w14:ligatures w14:val="standardContextual"/>
            </w:rPr>
          </w:pPr>
          <w:hyperlink w:anchor="_Toc209799461" w:history="1">
            <w:r w:rsidRPr="00BA4E5A">
              <w:rPr>
                <w:rStyle w:val="Hyperlink"/>
                <w:rFonts w:cs="Times New Roman"/>
                <w:b/>
                <w:bCs/>
                <w:noProof/>
                <w:lang w:val="en-US"/>
              </w:rPr>
              <w:t>Appendix</w:t>
            </w:r>
            <w:r>
              <w:rPr>
                <w:noProof/>
                <w:webHidden/>
              </w:rPr>
              <w:tab/>
            </w:r>
            <w:r>
              <w:rPr>
                <w:noProof/>
                <w:webHidden/>
              </w:rPr>
              <w:fldChar w:fldCharType="begin"/>
            </w:r>
            <w:r>
              <w:rPr>
                <w:noProof/>
                <w:webHidden/>
              </w:rPr>
              <w:instrText xml:space="preserve"> PAGEREF _Toc209799461 \h </w:instrText>
            </w:r>
            <w:r>
              <w:rPr>
                <w:noProof/>
                <w:webHidden/>
              </w:rPr>
            </w:r>
            <w:r>
              <w:rPr>
                <w:noProof/>
                <w:webHidden/>
              </w:rPr>
              <w:fldChar w:fldCharType="separate"/>
            </w:r>
            <w:r>
              <w:rPr>
                <w:noProof/>
                <w:webHidden/>
              </w:rPr>
              <w:t>51</w:t>
            </w:r>
            <w:r>
              <w:rPr>
                <w:noProof/>
                <w:webHidden/>
              </w:rPr>
              <w:fldChar w:fldCharType="end"/>
            </w:r>
          </w:hyperlink>
        </w:p>
        <w:p w14:paraId="3AA404BE" w14:textId="52D5176A" w:rsidR="009C5889" w:rsidRDefault="009C5889">
          <w:pPr>
            <w:pStyle w:val="TOC3"/>
            <w:tabs>
              <w:tab w:val="right" w:leader="dot" w:pos="9016"/>
            </w:tabs>
            <w:rPr>
              <w:noProof/>
            </w:rPr>
          </w:pPr>
          <w:hyperlink w:anchor="_Toc209799462" w:history="1">
            <w:r w:rsidRPr="00BA4E5A">
              <w:rPr>
                <w:rStyle w:val="Hyperlink"/>
                <w:rFonts w:ascii="Times New Roman" w:hAnsi="Times New Roman" w:cs="Times New Roman"/>
                <w:noProof/>
              </w:rPr>
              <w:t>Declaration/Statements page</w:t>
            </w:r>
            <w:r>
              <w:rPr>
                <w:noProof/>
                <w:webHidden/>
              </w:rPr>
              <w:tab/>
            </w:r>
            <w:r>
              <w:rPr>
                <w:noProof/>
                <w:webHidden/>
              </w:rPr>
              <w:fldChar w:fldCharType="begin"/>
            </w:r>
            <w:r>
              <w:rPr>
                <w:noProof/>
                <w:webHidden/>
              </w:rPr>
              <w:instrText xml:space="preserve"> PAGEREF _Toc209799462 \h </w:instrText>
            </w:r>
            <w:r>
              <w:rPr>
                <w:noProof/>
                <w:webHidden/>
              </w:rPr>
            </w:r>
            <w:r>
              <w:rPr>
                <w:noProof/>
                <w:webHidden/>
              </w:rPr>
              <w:fldChar w:fldCharType="separate"/>
            </w:r>
            <w:r>
              <w:rPr>
                <w:noProof/>
                <w:webHidden/>
              </w:rPr>
              <w:t>69</w:t>
            </w:r>
            <w:r>
              <w:rPr>
                <w:noProof/>
                <w:webHidden/>
              </w:rPr>
              <w:fldChar w:fldCharType="end"/>
            </w:r>
          </w:hyperlink>
        </w:p>
        <w:p w14:paraId="784B6033" w14:textId="4156CECE" w:rsidR="00F7765B" w:rsidRPr="008F49C1" w:rsidRDefault="00F7765B" w:rsidP="00F7765B">
          <w:pPr>
            <w:rPr>
              <w:rFonts w:ascii="Times New Roman" w:hAnsi="Times New Roman" w:cs="Times New Roman"/>
              <w:b/>
              <w:bCs/>
              <w:noProof/>
            </w:rPr>
          </w:pPr>
          <w:r w:rsidRPr="008F49C1">
            <w:rPr>
              <w:rFonts w:ascii="Times New Roman" w:hAnsi="Times New Roman" w:cs="Times New Roman"/>
              <w:b/>
              <w:bCs/>
              <w:noProof/>
            </w:rPr>
            <w:fldChar w:fldCharType="end"/>
          </w:r>
        </w:p>
      </w:sdtContent>
    </w:sdt>
    <w:p w14:paraId="02761215" w14:textId="77777777" w:rsidR="007F32AD" w:rsidRPr="008F49C1" w:rsidRDefault="007F32AD" w:rsidP="00F7765B">
      <w:pPr>
        <w:rPr>
          <w:rFonts w:ascii="Times New Roman" w:hAnsi="Times New Roman" w:cs="Times New Roman"/>
          <w:b/>
          <w:bCs/>
          <w:noProof/>
        </w:rPr>
      </w:pPr>
    </w:p>
    <w:p w14:paraId="4EF8F7A9" w14:textId="77777777" w:rsidR="007F32AD" w:rsidRPr="008F49C1" w:rsidRDefault="007F32AD" w:rsidP="00F7765B">
      <w:pPr>
        <w:rPr>
          <w:rFonts w:ascii="Times New Roman" w:hAnsi="Times New Roman" w:cs="Times New Roman"/>
          <w:b/>
          <w:bCs/>
          <w:noProof/>
        </w:rPr>
      </w:pPr>
    </w:p>
    <w:p w14:paraId="416C0123" w14:textId="77777777" w:rsidR="007F32AD" w:rsidRPr="008F49C1" w:rsidRDefault="007F32AD" w:rsidP="00F7765B">
      <w:pPr>
        <w:rPr>
          <w:rFonts w:ascii="Times New Roman" w:hAnsi="Times New Roman" w:cs="Times New Roman"/>
          <w:b/>
          <w:bCs/>
          <w:noProof/>
        </w:rPr>
      </w:pPr>
    </w:p>
    <w:p w14:paraId="23F9431E" w14:textId="77777777" w:rsidR="007F32AD" w:rsidRPr="008F49C1" w:rsidRDefault="007F32AD" w:rsidP="00F7765B">
      <w:pPr>
        <w:keepNext/>
        <w:keepLines/>
        <w:spacing w:before="320" w:after="0" w:line="360" w:lineRule="auto"/>
        <w:outlineLvl w:val="0"/>
        <w:rPr>
          <w:rFonts w:ascii="Times New Roman" w:hAnsi="Times New Roman" w:cs="Times New Roman"/>
          <w:b/>
          <w:bCs/>
          <w:noProof/>
        </w:rPr>
      </w:pPr>
      <w:bookmarkStart w:id="2" w:name="_Toc208293696"/>
    </w:p>
    <w:p w14:paraId="6F09179E" w14:textId="438573DB" w:rsidR="00F7765B" w:rsidRPr="008F49C1" w:rsidRDefault="00F7765B" w:rsidP="00F7765B">
      <w:pPr>
        <w:keepNext/>
        <w:keepLines/>
        <w:spacing w:before="320" w:after="0" w:line="360" w:lineRule="auto"/>
        <w:outlineLvl w:val="0"/>
        <w:rPr>
          <w:rFonts w:ascii="Times New Roman" w:eastAsia="Times New Roman" w:hAnsi="Times New Roman" w:cs="Times New Roman"/>
          <w:b/>
          <w:sz w:val="24"/>
          <w:szCs w:val="24"/>
          <w:lang w:val="en-US"/>
        </w:rPr>
      </w:pPr>
      <w:bookmarkStart w:id="3" w:name="_Toc209799403"/>
      <w:r w:rsidRPr="008F49C1">
        <w:rPr>
          <w:rFonts w:ascii="Times New Roman" w:eastAsia="Times New Roman" w:hAnsi="Times New Roman" w:cs="Times New Roman"/>
          <w:b/>
          <w:sz w:val="24"/>
          <w:szCs w:val="24"/>
          <w:lang w:val="en-US"/>
        </w:rPr>
        <w:t>List of Figures</w:t>
      </w:r>
      <w:bookmarkEnd w:id="2"/>
      <w:bookmarkEnd w:id="3"/>
    </w:p>
    <w:p w14:paraId="4ADC005C" w14:textId="0CDAE5E5" w:rsidR="00F7765B" w:rsidRPr="008F49C1" w:rsidRDefault="00F7765B" w:rsidP="00F7765B">
      <w:pPr>
        <w:spacing w:after="120" w:line="360" w:lineRule="auto"/>
        <w:rPr>
          <w:rFonts w:ascii="Times New Roman" w:eastAsia="Times New Roman" w:hAnsi="Times New Roman" w:cs="Times New Roman"/>
          <w:sz w:val="24"/>
          <w:szCs w:val="24"/>
          <w:lang w:val="en-US"/>
        </w:rPr>
      </w:pPr>
    </w:p>
    <w:p w14:paraId="0B1C7FAA" w14:textId="7AC53B96" w:rsidR="002D033F" w:rsidRPr="008F49C1" w:rsidRDefault="00F7765B" w:rsidP="00F7765B">
      <w:pPr>
        <w:tabs>
          <w:tab w:val="right" w:leader="dot" w:pos="9350"/>
        </w:tabs>
        <w:spacing w:after="0" w:line="360" w:lineRule="auto"/>
        <w:rPr>
          <w:rFonts w:ascii="Times New Roman" w:eastAsia="Times New Roman" w:hAnsi="Times New Roman" w:cs="Times New Roman"/>
          <w:color w:val="000000" w:themeColor="text1"/>
          <w:sz w:val="25"/>
          <w:szCs w:val="25"/>
          <w:lang w:val="en-US"/>
        </w:rPr>
      </w:pPr>
      <w:r w:rsidRPr="008F49C1">
        <w:rPr>
          <w:rFonts w:ascii="Times New Roman" w:eastAsia="Times New Roman" w:hAnsi="Times New Roman" w:cs="Times New Roman"/>
          <w:color w:val="000000" w:themeColor="text1"/>
          <w:sz w:val="25"/>
          <w:szCs w:val="25"/>
          <w:lang w:val="en-US"/>
        </w:rPr>
        <w:fldChar w:fldCharType="begin"/>
      </w:r>
      <w:r w:rsidRPr="008F49C1">
        <w:rPr>
          <w:rFonts w:ascii="Times New Roman" w:eastAsia="Times New Roman" w:hAnsi="Times New Roman" w:cs="Times New Roman"/>
          <w:color w:val="000000" w:themeColor="text1"/>
          <w:sz w:val="25"/>
          <w:szCs w:val="25"/>
          <w:lang w:val="en-US"/>
        </w:rPr>
        <w:instrText xml:space="preserve"> TOC \h \z \c "Figure" </w:instrText>
      </w:r>
      <w:r w:rsidRPr="008F49C1">
        <w:rPr>
          <w:rFonts w:ascii="Times New Roman" w:eastAsia="Times New Roman" w:hAnsi="Times New Roman" w:cs="Times New Roman"/>
          <w:color w:val="000000" w:themeColor="text1"/>
          <w:sz w:val="25"/>
          <w:szCs w:val="25"/>
          <w:lang w:val="en-US"/>
        </w:rPr>
        <w:fldChar w:fldCharType="separate"/>
      </w:r>
      <w:hyperlink r:id="rId12" w:anchor="_Toc208293379" w:history="1">
        <w:r w:rsidRPr="008F49C1">
          <w:rPr>
            <w:rFonts w:ascii="Times New Roman" w:eastAsia="Times New Roman" w:hAnsi="Times New Roman" w:cs="Times New Roman"/>
            <w:noProof/>
            <w:color w:val="000000" w:themeColor="text1"/>
            <w:sz w:val="25"/>
            <w:szCs w:val="25"/>
            <w:lang w:val="en-US"/>
          </w:rPr>
          <w:t>Figure 1: The NASSS framework (Greenhalgh et al., 2018) analyzing the success and failure of digital technologies in primary care.</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_Toc208293379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1</w:t>
        </w:r>
        <w:r w:rsidR="005D78B5" w:rsidRPr="008F49C1">
          <w:rPr>
            <w:rFonts w:ascii="Times New Roman" w:eastAsia="Times New Roman" w:hAnsi="Times New Roman" w:cs="Times New Roman"/>
            <w:noProof/>
            <w:webHidden/>
            <w:color w:val="000000" w:themeColor="text1"/>
            <w:sz w:val="25"/>
            <w:szCs w:val="25"/>
            <w:lang w:val="en-US"/>
          </w:rPr>
          <w:t>3</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19985FB0" w14:textId="407D2FD4" w:rsidR="00F7765B" w:rsidRPr="008F49C1" w:rsidRDefault="00F7765B" w:rsidP="00F7765B">
      <w:pPr>
        <w:tabs>
          <w:tab w:val="right" w:leader="dot" w:pos="9350"/>
        </w:tabs>
        <w:spacing w:after="0" w:line="360" w:lineRule="auto"/>
        <w:rPr>
          <w:rFonts w:ascii="Times New Roman" w:eastAsia="Times New Roman" w:hAnsi="Times New Roman" w:cs="Times New Roman"/>
          <w:noProof/>
          <w:color w:val="000000" w:themeColor="text1"/>
          <w:sz w:val="25"/>
          <w:szCs w:val="25"/>
          <w:lang w:val="en-US"/>
        </w:rPr>
      </w:pPr>
      <w:hyperlink r:id="rId13" w:anchor="_Toc208293380" w:history="1">
        <w:r w:rsidRPr="008F49C1">
          <w:rPr>
            <w:rFonts w:ascii="Times New Roman" w:eastAsia="Times New Roman" w:hAnsi="Times New Roman" w:cs="Times New Roman"/>
            <w:noProof/>
            <w:color w:val="000000" w:themeColor="text1"/>
            <w:sz w:val="25"/>
            <w:szCs w:val="25"/>
            <w:lang w:val="en-US"/>
          </w:rPr>
          <w:t>Figure 2: Socio-technical system interaction model</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_Toc208293380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1</w:t>
        </w:r>
        <w:r w:rsidR="005D78B5" w:rsidRPr="008F49C1">
          <w:rPr>
            <w:rFonts w:ascii="Times New Roman" w:eastAsia="Times New Roman" w:hAnsi="Times New Roman" w:cs="Times New Roman"/>
            <w:noProof/>
            <w:webHidden/>
            <w:color w:val="000000" w:themeColor="text1"/>
            <w:sz w:val="25"/>
            <w:szCs w:val="25"/>
            <w:lang w:val="en-US"/>
          </w:rPr>
          <w:t>4</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059BAA33" w14:textId="35DD1260" w:rsidR="00F7765B" w:rsidRPr="008F49C1" w:rsidRDefault="00F7765B" w:rsidP="00F7765B">
      <w:pPr>
        <w:tabs>
          <w:tab w:val="right" w:leader="dot" w:pos="9350"/>
        </w:tabs>
        <w:spacing w:after="0" w:line="360" w:lineRule="auto"/>
        <w:rPr>
          <w:rFonts w:ascii="Times New Roman" w:eastAsia="Times New Roman" w:hAnsi="Times New Roman" w:cs="Times New Roman"/>
          <w:noProof/>
          <w:color w:val="000000" w:themeColor="text1"/>
          <w:sz w:val="25"/>
          <w:szCs w:val="25"/>
          <w:lang w:val="en-US"/>
        </w:rPr>
      </w:pPr>
      <w:hyperlink r:id="rId14" w:anchor="_Toc208293381" w:history="1">
        <w:r w:rsidRPr="008F49C1">
          <w:rPr>
            <w:rFonts w:ascii="Times New Roman" w:eastAsia="Times New Roman" w:hAnsi="Times New Roman" w:cs="Times New Roman"/>
            <w:noProof/>
            <w:color w:val="000000" w:themeColor="text1"/>
            <w:sz w:val="25"/>
            <w:szCs w:val="25"/>
            <w:lang w:val="en-US"/>
          </w:rPr>
          <w:t>Figure 3: Technology Acceptance Model showing system adoption factors</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_Toc208293381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1</w:t>
        </w:r>
        <w:r w:rsidR="005D78B5" w:rsidRPr="008F49C1">
          <w:rPr>
            <w:rFonts w:ascii="Times New Roman" w:eastAsia="Times New Roman" w:hAnsi="Times New Roman" w:cs="Times New Roman"/>
            <w:noProof/>
            <w:webHidden/>
            <w:color w:val="000000" w:themeColor="text1"/>
            <w:sz w:val="25"/>
            <w:szCs w:val="25"/>
            <w:lang w:val="en-US"/>
          </w:rPr>
          <w:t>5</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485BF497" w14:textId="6A121758" w:rsidR="002D033F" w:rsidRPr="008F49C1" w:rsidRDefault="00F7765B" w:rsidP="00F7765B">
      <w:pPr>
        <w:tabs>
          <w:tab w:val="right" w:leader="dot" w:pos="9350"/>
        </w:tabs>
        <w:spacing w:after="0" w:line="360" w:lineRule="auto"/>
        <w:rPr>
          <w:rFonts w:ascii="Times New Roman" w:eastAsia="Times New Roman" w:hAnsi="Times New Roman" w:cs="Times New Roman"/>
          <w:color w:val="000000" w:themeColor="text1"/>
          <w:sz w:val="25"/>
          <w:szCs w:val="25"/>
          <w:lang w:val="en-US"/>
        </w:rPr>
      </w:pPr>
      <w:hyperlink r:id="rId15" w:anchor="_Toc208293382" w:history="1">
        <w:r w:rsidRPr="008F49C1">
          <w:rPr>
            <w:rFonts w:ascii="Times New Roman" w:eastAsia="Times New Roman" w:hAnsi="Times New Roman" w:cs="Times New Roman"/>
            <w:noProof/>
            <w:color w:val="000000" w:themeColor="text1"/>
            <w:sz w:val="25"/>
            <w:szCs w:val="25"/>
            <w:lang w:val="en-US"/>
          </w:rPr>
          <w:t>Figure 4: Variation in Digital Maturity Across NHS Organisations</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_Toc208293382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1</w:t>
        </w:r>
        <w:r w:rsidR="005D78B5" w:rsidRPr="008F49C1">
          <w:rPr>
            <w:rFonts w:ascii="Times New Roman" w:eastAsia="Times New Roman" w:hAnsi="Times New Roman" w:cs="Times New Roman"/>
            <w:noProof/>
            <w:webHidden/>
            <w:color w:val="000000" w:themeColor="text1"/>
            <w:sz w:val="25"/>
            <w:szCs w:val="25"/>
            <w:lang w:val="en-US"/>
          </w:rPr>
          <w:t>7</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1EBD1B3D" w14:textId="22227174" w:rsidR="00F7765B" w:rsidRPr="008F49C1" w:rsidRDefault="00F7765B" w:rsidP="00F7765B">
      <w:pPr>
        <w:tabs>
          <w:tab w:val="right" w:leader="dot" w:pos="9350"/>
        </w:tabs>
        <w:spacing w:after="0" w:line="360" w:lineRule="auto"/>
        <w:rPr>
          <w:rFonts w:ascii="Times New Roman" w:eastAsia="Times New Roman" w:hAnsi="Times New Roman" w:cs="Times New Roman"/>
          <w:noProof/>
          <w:color w:val="000000" w:themeColor="text1"/>
          <w:sz w:val="25"/>
          <w:szCs w:val="25"/>
          <w:lang w:val="en-US"/>
        </w:rPr>
      </w:pPr>
      <w:hyperlink r:id="rId16" w:anchor="_Toc208293383" w:history="1">
        <w:r w:rsidRPr="008F49C1">
          <w:rPr>
            <w:rFonts w:ascii="Times New Roman" w:eastAsia="Times New Roman" w:hAnsi="Times New Roman" w:cs="Times New Roman"/>
            <w:noProof/>
            <w:color w:val="000000" w:themeColor="text1"/>
            <w:sz w:val="25"/>
            <w:szCs w:val="25"/>
            <w:lang w:val="en-US"/>
          </w:rPr>
          <w:t>Figure 5: Healthcare staff supply and demand projections</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_Toc208293383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1</w:t>
        </w:r>
        <w:r w:rsidRPr="008F49C1">
          <w:rPr>
            <w:rFonts w:ascii="Times New Roman" w:eastAsia="Times New Roman" w:hAnsi="Times New Roman" w:cs="Times New Roman"/>
            <w:noProof/>
            <w:webHidden/>
            <w:color w:val="000000" w:themeColor="text1"/>
            <w:sz w:val="25"/>
            <w:szCs w:val="25"/>
            <w:lang w:val="en-US"/>
          </w:rPr>
          <w:fldChar w:fldCharType="end"/>
        </w:r>
      </w:hyperlink>
      <w:r w:rsidR="005D78B5" w:rsidRPr="008F49C1">
        <w:rPr>
          <w:rFonts w:ascii="Times New Roman" w:eastAsia="Times New Roman" w:hAnsi="Times New Roman" w:cs="Times New Roman"/>
          <w:color w:val="000000" w:themeColor="text1"/>
          <w:sz w:val="25"/>
          <w:szCs w:val="25"/>
          <w:lang w:val="en-US"/>
        </w:rPr>
        <w:t>9</w:t>
      </w:r>
    </w:p>
    <w:p w14:paraId="57CAB133" w14:textId="775705AB" w:rsidR="00F7765B" w:rsidRPr="008F49C1" w:rsidRDefault="00F7765B" w:rsidP="00F7765B">
      <w:pPr>
        <w:tabs>
          <w:tab w:val="right" w:leader="dot" w:pos="9350"/>
        </w:tabs>
        <w:spacing w:after="0" w:line="360" w:lineRule="auto"/>
        <w:rPr>
          <w:rFonts w:ascii="Times New Roman" w:eastAsia="Times New Roman" w:hAnsi="Times New Roman" w:cs="Times New Roman"/>
          <w:noProof/>
          <w:color w:val="000000" w:themeColor="text1"/>
          <w:sz w:val="25"/>
          <w:szCs w:val="25"/>
          <w:lang w:val="en-US"/>
        </w:rPr>
      </w:pPr>
      <w:hyperlink r:id="rId17" w:anchor="_Toc208293384" w:history="1">
        <w:r w:rsidRPr="008F49C1">
          <w:rPr>
            <w:rFonts w:ascii="Times New Roman" w:eastAsia="Times New Roman" w:hAnsi="Times New Roman" w:cs="Times New Roman"/>
            <w:noProof/>
            <w:color w:val="000000" w:themeColor="text1"/>
            <w:sz w:val="25"/>
            <w:szCs w:val="25"/>
            <w:lang w:val="en-US"/>
          </w:rPr>
          <w:t>Figure 6: Challenges in Digital health TRANSFORMATION</w:t>
        </w:r>
        <w:r w:rsidRPr="008F49C1">
          <w:rPr>
            <w:rFonts w:ascii="Times New Roman" w:eastAsia="Times New Roman" w:hAnsi="Times New Roman" w:cs="Times New Roman"/>
            <w:noProof/>
            <w:webHidden/>
            <w:color w:val="000000" w:themeColor="text1"/>
            <w:sz w:val="25"/>
            <w:szCs w:val="25"/>
            <w:lang w:val="en-US"/>
          </w:rPr>
          <w:tab/>
        </w:r>
        <w:r w:rsidR="007F32AD" w:rsidRPr="008F49C1">
          <w:rPr>
            <w:rFonts w:ascii="Times New Roman" w:eastAsia="Times New Roman" w:hAnsi="Times New Roman" w:cs="Times New Roman"/>
            <w:noProof/>
            <w:webHidden/>
            <w:color w:val="000000" w:themeColor="text1"/>
            <w:sz w:val="25"/>
            <w:szCs w:val="25"/>
            <w:lang w:val="en-US"/>
          </w:rPr>
          <w:t>2</w:t>
        </w:r>
        <w:r w:rsidR="005D78B5" w:rsidRPr="008F49C1">
          <w:rPr>
            <w:rFonts w:ascii="Times New Roman" w:eastAsia="Times New Roman" w:hAnsi="Times New Roman" w:cs="Times New Roman"/>
            <w:noProof/>
            <w:webHidden/>
            <w:color w:val="000000" w:themeColor="text1"/>
            <w:sz w:val="25"/>
            <w:szCs w:val="25"/>
            <w:lang w:val="en-US"/>
          </w:rPr>
          <w:t>1</w:t>
        </w:r>
      </w:hyperlink>
    </w:p>
    <w:p w14:paraId="15FCDAA8" w14:textId="602D572D" w:rsidR="00F7765B" w:rsidRPr="008F49C1" w:rsidRDefault="00F7765B" w:rsidP="00F7765B">
      <w:pPr>
        <w:tabs>
          <w:tab w:val="right" w:leader="dot" w:pos="9350"/>
        </w:tabs>
        <w:spacing w:after="0" w:line="360" w:lineRule="auto"/>
        <w:rPr>
          <w:rFonts w:ascii="Times New Roman" w:eastAsia="Times New Roman" w:hAnsi="Times New Roman" w:cs="Times New Roman"/>
          <w:color w:val="000000" w:themeColor="text1"/>
          <w:sz w:val="25"/>
          <w:szCs w:val="25"/>
          <w:lang w:val="en-US"/>
        </w:rPr>
      </w:pPr>
      <w:hyperlink r:id="rId18" w:anchor="_Toc208293385" w:history="1">
        <w:r w:rsidRPr="008F49C1">
          <w:rPr>
            <w:rFonts w:ascii="Times New Roman" w:eastAsia="Times New Roman" w:hAnsi="Times New Roman" w:cs="Times New Roman"/>
            <w:noProof/>
            <w:color w:val="000000" w:themeColor="text1"/>
            <w:sz w:val="25"/>
            <w:szCs w:val="25"/>
            <w:lang w:val="en-US"/>
          </w:rPr>
          <w:t>Figure 7: ANALYSIS PLAN</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_Toc208293385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2</w:t>
        </w:r>
        <w:r w:rsidR="005D78B5" w:rsidRPr="008F49C1">
          <w:rPr>
            <w:rFonts w:ascii="Times New Roman" w:eastAsia="Times New Roman" w:hAnsi="Times New Roman" w:cs="Times New Roman"/>
            <w:noProof/>
            <w:webHidden/>
            <w:color w:val="000000" w:themeColor="text1"/>
            <w:sz w:val="25"/>
            <w:szCs w:val="25"/>
            <w:lang w:val="en-US"/>
          </w:rPr>
          <w:t>8</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2093AE02" w14:textId="77777777" w:rsidR="00B56E21" w:rsidRPr="008F49C1" w:rsidRDefault="00B56E21" w:rsidP="00F7765B">
      <w:pPr>
        <w:tabs>
          <w:tab w:val="right" w:leader="dot" w:pos="9350"/>
        </w:tabs>
        <w:spacing w:after="0" w:line="360" w:lineRule="auto"/>
        <w:rPr>
          <w:rFonts w:ascii="Times New Roman" w:eastAsia="Times New Roman" w:hAnsi="Times New Roman" w:cs="Times New Roman"/>
          <w:noProof/>
          <w:color w:val="000000" w:themeColor="text1"/>
          <w:sz w:val="25"/>
          <w:szCs w:val="25"/>
          <w:lang w:val="en-US"/>
        </w:rPr>
      </w:pPr>
    </w:p>
    <w:p w14:paraId="7050EFD5" w14:textId="47C79F70" w:rsidR="007F32AD" w:rsidRPr="008F49C1" w:rsidRDefault="00F7765B" w:rsidP="007F32AD">
      <w:pPr>
        <w:rPr>
          <w:rFonts w:ascii="Times New Roman" w:eastAsia="Times New Roman" w:hAnsi="Times New Roman" w:cs="Times New Roman"/>
          <w:lang w:val="en-US"/>
        </w:rPr>
      </w:pPr>
      <w:r w:rsidRPr="008F49C1">
        <w:rPr>
          <w:rFonts w:ascii="Times New Roman" w:eastAsia="Times New Roman" w:hAnsi="Times New Roman" w:cs="Times New Roman"/>
          <w:color w:val="000000" w:themeColor="text1"/>
          <w:sz w:val="25"/>
          <w:szCs w:val="25"/>
          <w:lang w:val="en-US"/>
        </w:rPr>
        <w:fldChar w:fldCharType="end"/>
      </w:r>
      <w:bookmarkStart w:id="4" w:name="_Toc208293697"/>
    </w:p>
    <w:p w14:paraId="669D0891" w14:textId="7E0274DA" w:rsidR="007F32AD" w:rsidRPr="008F49C1" w:rsidRDefault="007F32AD" w:rsidP="007F32AD">
      <w:pPr>
        <w:rPr>
          <w:rFonts w:ascii="Times New Roman" w:eastAsia="Times New Roman" w:hAnsi="Times New Roman" w:cs="Times New Roman"/>
          <w:lang w:val="en-US"/>
        </w:rPr>
      </w:pPr>
    </w:p>
    <w:p w14:paraId="129C1174" w14:textId="5A5C9926" w:rsidR="007F32AD" w:rsidRPr="008F49C1" w:rsidRDefault="007F32AD" w:rsidP="007F32AD">
      <w:pPr>
        <w:rPr>
          <w:rFonts w:ascii="Times New Roman" w:hAnsi="Times New Roman" w:cs="Times New Roman"/>
          <w:lang w:val="en-US"/>
        </w:rPr>
      </w:pPr>
    </w:p>
    <w:p w14:paraId="7199A9CF" w14:textId="77777777" w:rsidR="007F32AD" w:rsidRPr="008F49C1" w:rsidRDefault="007F32AD" w:rsidP="007F32AD">
      <w:pPr>
        <w:rPr>
          <w:rFonts w:ascii="Times New Roman" w:hAnsi="Times New Roman" w:cs="Times New Roman"/>
          <w:lang w:val="en-US"/>
        </w:rPr>
      </w:pPr>
    </w:p>
    <w:p w14:paraId="394EF0B0" w14:textId="77777777" w:rsidR="007F32AD" w:rsidRPr="008F49C1" w:rsidRDefault="007F32AD" w:rsidP="007F32AD">
      <w:pPr>
        <w:rPr>
          <w:rFonts w:ascii="Times New Roman" w:hAnsi="Times New Roman" w:cs="Times New Roman"/>
          <w:lang w:val="en-US"/>
        </w:rPr>
      </w:pPr>
    </w:p>
    <w:p w14:paraId="20F0EA22" w14:textId="77777777" w:rsidR="007F32AD" w:rsidRPr="008F49C1" w:rsidRDefault="007F32AD" w:rsidP="007F32AD">
      <w:pPr>
        <w:rPr>
          <w:rFonts w:ascii="Times New Roman" w:hAnsi="Times New Roman" w:cs="Times New Roman"/>
          <w:lang w:val="en-US"/>
        </w:rPr>
      </w:pPr>
    </w:p>
    <w:p w14:paraId="646CF2A9" w14:textId="2F7601F5" w:rsidR="007F32AD" w:rsidRPr="008F49C1" w:rsidRDefault="007F32AD" w:rsidP="007F32AD">
      <w:pPr>
        <w:rPr>
          <w:rFonts w:ascii="Times New Roman" w:hAnsi="Times New Roman" w:cs="Times New Roman"/>
          <w:lang w:val="en-US"/>
        </w:rPr>
      </w:pPr>
    </w:p>
    <w:p w14:paraId="7B79AC13" w14:textId="7F580C7A" w:rsidR="007F32AD" w:rsidRPr="008F49C1" w:rsidRDefault="007F32AD" w:rsidP="007F32AD">
      <w:pPr>
        <w:rPr>
          <w:rFonts w:ascii="Times New Roman" w:hAnsi="Times New Roman" w:cs="Times New Roman"/>
          <w:lang w:val="en-US"/>
        </w:rPr>
      </w:pPr>
    </w:p>
    <w:p w14:paraId="63142F6C" w14:textId="1B65B15B" w:rsidR="007F32AD" w:rsidRPr="008F49C1" w:rsidRDefault="007F32AD" w:rsidP="007F32AD">
      <w:pPr>
        <w:rPr>
          <w:rFonts w:ascii="Times New Roman" w:hAnsi="Times New Roman" w:cs="Times New Roman"/>
          <w:lang w:val="en-US"/>
        </w:rPr>
      </w:pPr>
    </w:p>
    <w:p w14:paraId="7F247166" w14:textId="77777777" w:rsidR="007F32AD" w:rsidRPr="008F49C1" w:rsidRDefault="007F32AD" w:rsidP="007F32AD">
      <w:pPr>
        <w:rPr>
          <w:rFonts w:ascii="Times New Roman" w:hAnsi="Times New Roman" w:cs="Times New Roman"/>
          <w:lang w:val="en-US"/>
        </w:rPr>
      </w:pPr>
    </w:p>
    <w:p w14:paraId="313CF3B9" w14:textId="77777777" w:rsidR="007F32AD" w:rsidRPr="008F49C1" w:rsidRDefault="007F32AD" w:rsidP="007F32AD">
      <w:pPr>
        <w:rPr>
          <w:rFonts w:ascii="Times New Roman" w:hAnsi="Times New Roman" w:cs="Times New Roman"/>
          <w:lang w:val="en-US"/>
        </w:rPr>
      </w:pPr>
    </w:p>
    <w:p w14:paraId="74D9E4C7" w14:textId="77777777" w:rsidR="007F32AD" w:rsidRPr="008F49C1" w:rsidRDefault="007F32AD" w:rsidP="007F32AD">
      <w:pPr>
        <w:rPr>
          <w:rFonts w:ascii="Times New Roman" w:hAnsi="Times New Roman" w:cs="Times New Roman"/>
          <w:lang w:val="en-US"/>
        </w:rPr>
      </w:pPr>
    </w:p>
    <w:p w14:paraId="0B341F7B" w14:textId="77777777" w:rsidR="007F32AD" w:rsidRPr="008F49C1" w:rsidRDefault="007F32AD" w:rsidP="007F32AD">
      <w:pPr>
        <w:rPr>
          <w:rFonts w:ascii="Times New Roman" w:hAnsi="Times New Roman" w:cs="Times New Roman"/>
          <w:lang w:val="en-US"/>
        </w:rPr>
      </w:pPr>
    </w:p>
    <w:p w14:paraId="7A355EF9" w14:textId="77777777" w:rsidR="007F32AD" w:rsidRPr="008F49C1" w:rsidRDefault="007F32AD" w:rsidP="007F32AD">
      <w:pPr>
        <w:rPr>
          <w:rFonts w:ascii="Times New Roman" w:hAnsi="Times New Roman" w:cs="Times New Roman"/>
          <w:lang w:val="en-US"/>
        </w:rPr>
      </w:pPr>
    </w:p>
    <w:p w14:paraId="6D5588B3" w14:textId="467634E9" w:rsidR="007F32AD" w:rsidRPr="008F49C1" w:rsidRDefault="005D78B5" w:rsidP="007F32AD">
      <w:pPr>
        <w:rPr>
          <w:rFonts w:ascii="Times New Roman" w:hAnsi="Times New Roman" w:cs="Times New Roman"/>
          <w:lang w:val="en-US"/>
        </w:rPr>
      </w:pPr>
      <w:r w:rsidRPr="008F49C1">
        <w:rPr>
          <w:rFonts w:ascii="Times New Roman" w:hAnsi="Times New Roman" w:cs="Times New Roman"/>
          <w:lang w:val="en-US"/>
        </w:rPr>
        <w:br/>
      </w:r>
    </w:p>
    <w:p w14:paraId="531F49D7" w14:textId="77777777" w:rsidR="007F32AD" w:rsidRPr="008F49C1" w:rsidRDefault="007F32AD" w:rsidP="007F32AD">
      <w:pPr>
        <w:rPr>
          <w:rFonts w:ascii="Times New Roman" w:hAnsi="Times New Roman" w:cs="Times New Roman"/>
          <w:lang w:val="en-US"/>
        </w:rPr>
      </w:pPr>
    </w:p>
    <w:p w14:paraId="61F54BE8" w14:textId="43804A59" w:rsidR="008A545A" w:rsidRPr="008F49C1" w:rsidRDefault="008A545A" w:rsidP="008A545A">
      <w:pPr>
        <w:pStyle w:val="Heading1"/>
        <w:rPr>
          <w:rFonts w:eastAsia="Times New Roman" w:cs="Times New Roman"/>
          <w:b/>
          <w:caps w:val="0"/>
          <w:spacing w:val="0"/>
          <w:sz w:val="28"/>
          <w:szCs w:val="32"/>
          <w:lang w:val="en-US"/>
        </w:rPr>
      </w:pPr>
      <w:bookmarkStart w:id="5" w:name="_Toc209799404"/>
      <w:r w:rsidRPr="008F49C1">
        <w:rPr>
          <w:rFonts w:eastAsia="Times New Roman" w:cs="Times New Roman"/>
          <w:b/>
          <w:caps w:val="0"/>
          <w:spacing w:val="0"/>
          <w:sz w:val="28"/>
          <w:szCs w:val="32"/>
          <w:lang w:val="en-US"/>
        </w:rPr>
        <w:lastRenderedPageBreak/>
        <w:t>List of Tables</w:t>
      </w:r>
      <w:bookmarkEnd w:id="4"/>
      <w:bookmarkEnd w:id="5"/>
    </w:p>
    <w:p w14:paraId="1A6DFB18" w14:textId="38AA4AD3" w:rsidR="008A545A" w:rsidRPr="008F49C1" w:rsidRDefault="008A545A" w:rsidP="008A545A">
      <w:pPr>
        <w:spacing w:after="120" w:line="264" w:lineRule="auto"/>
        <w:rPr>
          <w:rFonts w:ascii="Times New Roman" w:eastAsia="Times New Roman" w:hAnsi="Times New Roman" w:cs="Times New Roman"/>
          <w:sz w:val="20"/>
          <w:szCs w:val="28"/>
          <w:lang w:val="en-US"/>
        </w:rPr>
      </w:pPr>
    </w:p>
    <w:p w14:paraId="08468C35" w14:textId="7590B10B" w:rsidR="008A545A" w:rsidRPr="008F49C1" w:rsidRDefault="008A545A" w:rsidP="008A545A">
      <w:pPr>
        <w:tabs>
          <w:tab w:val="right" w:leader="dot" w:pos="9350"/>
        </w:tabs>
        <w:spacing w:after="0" w:line="360" w:lineRule="auto"/>
        <w:rPr>
          <w:rFonts w:ascii="Times New Roman" w:eastAsia="Times New Roman" w:hAnsi="Times New Roman" w:cs="Times New Roman"/>
          <w:noProof/>
          <w:color w:val="000000" w:themeColor="text1"/>
          <w:kern w:val="2"/>
          <w:sz w:val="25"/>
          <w:szCs w:val="25"/>
          <w:lang w:val="en-US"/>
          <w14:ligatures w14:val="standardContextual"/>
        </w:rPr>
      </w:pPr>
      <w:r w:rsidRPr="008F49C1">
        <w:rPr>
          <w:rFonts w:ascii="Times New Roman" w:eastAsia="Times New Roman" w:hAnsi="Times New Roman" w:cs="Times New Roman"/>
          <w:sz w:val="24"/>
          <w:szCs w:val="36"/>
          <w:lang w:val="en-US"/>
        </w:rPr>
        <w:fldChar w:fldCharType="begin"/>
      </w:r>
      <w:r w:rsidRPr="008F49C1">
        <w:rPr>
          <w:rFonts w:ascii="Times New Roman" w:eastAsia="Times New Roman" w:hAnsi="Times New Roman" w:cs="Times New Roman"/>
          <w:sz w:val="24"/>
          <w:szCs w:val="36"/>
          <w:lang w:val="en-US"/>
        </w:rPr>
        <w:instrText xml:space="preserve"> TOC \h \z \c "Table" </w:instrText>
      </w:r>
      <w:r w:rsidRPr="008F49C1">
        <w:rPr>
          <w:rFonts w:ascii="Times New Roman" w:eastAsia="Times New Roman" w:hAnsi="Times New Roman" w:cs="Times New Roman"/>
          <w:sz w:val="24"/>
          <w:szCs w:val="36"/>
          <w:lang w:val="en-US"/>
        </w:rPr>
        <w:fldChar w:fldCharType="separate"/>
      </w:r>
      <w:hyperlink r:id="rId19" w:anchor="_Toc208293661" w:history="1">
        <w:r w:rsidRPr="008F49C1">
          <w:rPr>
            <w:rFonts w:ascii="Times New Roman" w:eastAsia="Times New Roman" w:hAnsi="Times New Roman" w:cs="Times New Roman"/>
            <w:noProof/>
            <w:color w:val="000000" w:themeColor="text1"/>
            <w:sz w:val="25"/>
            <w:szCs w:val="25"/>
            <w:lang w:val="en-US"/>
          </w:rPr>
          <w:t>Table 1: Key statistics on NHS DIGITAL TRANSFORMATION</w:t>
        </w:r>
        <w:r w:rsidRPr="008F49C1">
          <w:rPr>
            <w:rFonts w:ascii="Times New Roman" w:eastAsia="Times New Roman" w:hAnsi="Times New Roman" w:cs="Times New Roman"/>
            <w:noProof/>
            <w:webHidden/>
            <w:color w:val="000000" w:themeColor="text1"/>
            <w:sz w:val="25"/>
            <w:szCs w:val="25"/>
            <w:lang w:val="en-US"/>
          </w:rPr>
          <w:tab/>
        </w:r>
        <w:r w:rsidR="005D78B5" w:rsidRPr="008F49C1">
          <w:rPr>
            <w:rFonts w:ascii="Times New Roman" w:eastAsia="Times New Roman" w:hAnsi="Times New Roman" w:cs="Times New Roman"/>
            <w:noProof/>
            <w:webHidden/>
            <w:color w:val="000000" w:themeColor="text1"/>
            <w:sz w:val="25"/>
            <w:szCs w:val="25"/>
            <w:lang w:val="en-US"/>
          </w:rPr>
          <w:t>8</w:t>
        </w:r>
      </w:hyperlink>
    </w:p>
    <w:p w14:paraId="157D817B" w14:textId="4BDFC272" w:rsidR="008A545A" w:rsidRPr="008F49C1" w:rsidRDefault="008A545A" w:rsidP="008A545A">
      <w:pPr>
        <w:tabs>
          <w:tab w:val="right" w:leader="dot" w:pos="9350"/>
        </w:tabs>
        <w:spacing w:after="0" w:line="360" w:lineRule="auto"/>
        <w:rPr>
          <w:rFonts w:ascii="Times New Roman" w:eastAsia="Times New Roman" w:hAnsi="Times New Roman" w:cs="Times New Roman"/>
          <w:noProof/>
          <w:color w:val="000000" w:themeColor="text1"/>
          <w:kern w:val="2"/>
          <w:sz w:val="25"/>
          <w:szCs w:val="25"/>
          <w:lang w:val="en-US"/>
          <w14:ligatures w14:val="standardContextual"/>
        </w:rPr>
      </w:pPr>
      <w:hyperlink r:id="rId20" w:anchor="_Toc208293662" w:history="1">
        <w:r w:rsidRPr="008F49C1">
          <w:rPr>
            <w:rFonts w:ascii="Times New Roman" w:eastAsia="Times New Roman" w:hAnsi="Times New Roman" w:cs="Times New Roman"/>
            <w:noProof/>
            <w:color w:val="000000" w:themeColor="text1"/>
            <w:sz w:val="25"/>
            <w:szCs w:val="25"/>
            <w:lang w:val="en-US"/>
          </w:rPr>
          <w:t>Table 2: Comparison of Staff and Patient Perspectives on Digital Transformation</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_Toc208293662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2</w:t>
        </w:r>
        <w:r w:rsidR="005D78B5" w:rsidRPr="008F49C1">
          <w:rPr>
            <w:rFonts w:ascii="Times New Roman" w:eastAsia="Times New Roman" w:hAnsi="Times New Roman" w:cs="Times New Roman"/>
            <w:noProof/>
            <w:webHidden/>
            <w:color w:val="000000" w:themeColor="text1"/>
            <w:sz w:val="25"/>
            <w:szCs w:val="25"/>
            <w:lang w:val="en-US"/>
          </w:rPr>
          <w:t>3</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0ADD1651" w14:textId="6C08B560" w:rsidR="008A545A" w:rsidRPr="008F49C1" w:rsidRDefault="008A545A" w:rsidP="008A545A">
      <w:pPr>
        <w:tabs>
          <w:tab w:val="right" w:leader="dot" w:pos="9350"/>
        </w:tabs>
        <w:spacing w:after="0" w:line="360" w:lineRule="auto"/>
        <w:rPr>
          <w:rFonts w:ascii="Times New Roman" w:eastAsia="Times New Roman" w:hAnsi="Times New Roman" w:cs="Times New Roman"/>
          <w:color w:val="000000" w:themeColor="text1"/>
          <w:sz w:val="25"/>
          <w:szCs w:val="25"/>
          <w:lang w:val="en-US"/>
        </w:rPr>
      </w:pPr>
      <w:hyperlink r:id="rId21" w:anchor="_Toc208293663" w:history="1">
        <w:r w:rsidRPr="008F49C1">
          <w:rPr>
            <w:rFonts w:ascii="Times New Roman" w:eastAsia="Times New Roman" w:hAnsi="Times New Roman" w:cs="Times New Roman"/>
            <w:noProof/>
            <w:color w:val="000000" w:themeColor="text1"/>
            <w:sz w:val="25"/>
            <w:szCs w:val="25"/>
            <w:lang w:val="en-US"/>
          </w:rPr>
          <w:t>Table 3: summary of the participant profile</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_Toc208293663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3</w:t>
        </w:r>
        <w:r w:rsidR="005D78B5" w:rsidRPr="008F49C1">
          <w:rPr>
            <w:rFonts w:ascii="Times New Roman" w:eastAsia="Times New Roman" w:hAnsi="Times New Roman" w:cs="Times New Roman"/>
            <w:noProof/>
            <w:webHidden/>
            <w:color w:val="000000" w:themeColor="text1"/>
            <w:sz w:val="25"/>
            <w:szCs w:val="25"/>
            <w:lang w:val="en-US"/>
          </w:rPr>
          <w:t>2</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472AFEC2" w14:textId="77777777" w:rsidR="00B56E21" w:rsidRPr="008F49C1" w:rsidRDefault="00B56E21" w:rsidP="008A545A">
      <w:pPr>
        <w:tabs>
          <w:tab w:val="right" w:leader="dot" w:pos="9350"/>
        </w:tabs>
        <w:spacing w:after="0" w:line="360" w:lineRule="auto"/>
        <w:rPr>
          <w:rFonts w:ascii="Times New Roman" w:eastAsia="Times New Roman" w:hAnsi="Times New Roman" w:cs="Times New Roman"/>
          <w:noProof/>
          <w:color w:val="000000" w:themeColor="text1"/>
          <w:kern w:val="2"/>
          <w:sz w:val="25"/>
          <w:szCs w:val="25"/>
          <w:lang w:val="en-US"/>
          <w14:ligatures w14:val="standardContextual"/>
        </w:rPr>
      </w:pPr>
    </w:p>
    <w:p w14:paraId="5EADD19A" w14:textId="4C3AF255" w:rsidR="008A545A" w:rsidRPr="008F49C1" w:rsidRDefault="008A545A" w:rsidP="008A545A">
      <w:pPr>
        <w:tabs>
          <w:tab w:val="right" w:leader="dot" w:pos="9350"/>
        </w:tabs>
        <w:spacing w:after="0" w:line="360" w:lineRule="auto"/>
        <w:rPr>
          <w:rFonts w:ascii="Times New Roman" w:eastAsia="Times New Roman" w:hAnsi="Times New Roman" w:cs="Times New Roman"/>
          <w:color w:val="000000" w:themeColor="text1"/>
          <w:sz w:val="25"/>
          <w:szCs w:val="25"/>
          <w:lang w:val="en-US"/>
        </w:rPr>
      </w:pPr>
      <w:hyperlink r:id="rId22" w:anchor="_Toc208293664" w:history="1">
        <w:r w:rsidRPr="008F49C1">
          <w:rPr>
            <w:rFonts w:ascii="Times New Roman" w:eastAsia="Times New Roman" w:hAnsi="Times New Roman" w:cs="Times New Roman"/>
            <w:noProof/>
            <w:color w:val="000000" w:themeColor="text1"/>
            <w:sz w:val="25"/>
            <w:szCs w:val="25"/>
            <w:lang w:val="en-US"/>
          </w:rPr>
          <w:t>Table 4: Summary of Interview Questions and Staff Responses</w:t>
        </w:r>
        <w:r w:rsidRPr="008F49C1">
          <w:rPr>
            <w:rFonts w:ascii="Times New Roman" w:eastAsia="Times New Roman" w:hAnsi="Times New Roman" w:cs="Times New Roman"/>
            <w:noProof/>
            <w:webHidden/>
            <w:color w:val="000000" w:themeColor="text1"/>
            <w:sz w:val="25"/>
            <w:szCs w:val="25"/>
            <w:lang w:val="en-US"/>
          </w:rPr>
          <w:tab/>
        </w:r>
        <w:r w:rsidRPr="008F49C1">
          <w:rPr>
            <w:rFonts w:ascii="Times New Roman" w:eastAsia="Times New Roman" w:hAnsi="Times New Roman" w:cs="Times New Roman"/>
            <w:noProof/>
            <w:webHidden/>
            <w:color w:val="000000" w:themeColor="text1"/>
            <w:sz w:val="25"/>
            <w:szCs w:val="25"/>
            <w:lang w:val="en-US"/>
          </w:rPr>
          <w:fldChar w:fldCharType="begin"/>
        </w:r>
        <w:r w:rsidRPr="008F49C1">
          <w:rPr>
            <w:rFonts w:ascii="Times New Roman" w:eastAsia="Times New Roman" w:hAnsi="Times New Roman" w:cs="Times New Roman"/>
            <w:noProof/>
            <w:webHidden/>
            <w:color w:val="000000" w:themeColor="text1"/>
            <w:sz w:val="25"/>
            <w:szCs w:val="25"/>
            <w:lang w:val="en-US"/>
          </w:rPr>
          <w:instrText xml:space="preserve"> PAGEREF _Toc208293664 \h </w:instrText>
        </w:r>
        <w:r w:rsidRPr="008F49C1">
          <w:rPr>
            <w:rFonts w:ascii="Times New Roman" w:eastAsia="Times New Roman" w:hAnsi="Times New Roman" w:cs="Times New Roman"/>
            <w:noProof/>
            <w:webHidden/>
            <w:color w:val="000000" w:themeColor="text1"/>
            <w:sz w:val="25"/>
            <w:szCs w:val="25"/>
            <w:lang w:val="en-US"/>
          </w:rPr>
        </w:r>
        <w:r w:rsidRPr="008F49C1">
          <w:rPr>
            <w:rFonts w:ascii="Times New Roman" w:eastAsia="Times New Roman" w:hAnsi="Times New Roman" w:cs="Times New Roman"/>
            <w:noProof/>
            <w:webHidden/>
            <w:color w:val="000000" w:themeColor="text1"/>
            <w:sz w:val="25"/>
            <w:szCs w:val="25"/>
            <w:lang w:val="en-US"/>
          </w:rPr>
          <w:fldChar w:fldCharType="separate"/>
        </w:r>
        <w:r w:rsidRPr="008F49C1">
          <w:rPr>
            <w:rFonts w:ascii="Times New Roman" w:eastAsia="Times New Roman" w:hAnsi="Times New Roman" w:cs="Times New Roman"/>
            <w:noProof/>
            <w:webHidden/>
            <w:color w:val="000000" w:themeColor="text1"/>
            <w:sz w:val="25"/>
            <w:szCs w:val="25"/>
            <w:lang w:val="en-US"/>
          </w:rPr>
          <w:t>3</w:t>
        </w:r>
        <w:r w:rsidR="005D78B5" w:rsidRPr="008F49C1">
          <w:rPr>
            <w:rFonts w:ascii="Times New Roman" w:eastAsia="Times New Roman" w:hAnsi="Times New Roman" w:cs="Times New Roman"/>
            <w:noProof/>
            <w:webHidden/>
            <w:color w:val="000000" w:themeColor="text1"/>
            <w:sz w:val="25"/>
            <w:szCs w:val="25"/>
            <w:lang w:val="en-US"/>
          </w:rPr>
          <w:t>3</w:t>
        </w:r>
        <w:r w:rsidRPr="008F49C1">
          <w:rPr>
            <w:rFonts w:ascii="Times New Roman" w:eastAsia="Times New Roman" w:hAnsi="Times New Roman" w:cs="Times New Roman"/>
            <w:noProof/>
            <w:webHidden/>
            <w:color w:val="000000" w:themeColor="text1"/>
            <w:sz w:val="25"/>
            <w:szCs w:val="25"/>
            <w:lang w:val="en-US"/>
          </w:rPr>
          <w:fldChar w:fldCharType="end"/>
        </w:r>
      </w:hyperlink>
    </w:p>
    <w:p w14:paraId="67FED788" w14:textId="77777777" w:rsidR="00B56E21" w:rsidRPr="008F49C1" w:rsidRDefault="00B56E21" w:rsidP="008A545A">
      <w:pPr>
        <w:tabs>
          <w:tab w:val="right" w:leader="dot" w:pos="9350"/>
        </w:tabs>
        <w:spacing w:after="0" w:line="360" w:lineRule="auto"/>
        <w:rPr>
          <w:rFonts w:ascii="Times New Roman" w:eastAsia="Times New Roman" w:hAnsi="Times New Roman" w:cs="Times New Roman"/>
          <w:noProof/>
          <w:color w:val="000000" w:themeColor="text1"/>
          <w:kern w:val="2"/>
          <w:sz w:val="25"/>
          <w:szCs w:val="25"/>
          <w:lang w:val="en-US"/>
          <w14:ligatures w14:val="standardContextual"/>
        </w:rPr>
      </w:pPr>
    </w:p>
    <w:p w14:paraId="6CDC2DD1" w14:textId="0DC8F1ED" w:rsidR="00561E3D" w:rsidRPr="008F49C1" w:rsidRDefault="008A545A" w:rsidP="00DF5879">
      <w:pPr>
        <w:spacing w:after="120" w:line="360" w:lineRule="auto"/>
        <w:rPr>
          <w:rFonts w:ascii="Times New Roman" w:eastAsia="Times New Roman" w:hAnsi="Times New Roman" w:cs="Times New Roman"/>
          <w:b/>
          <w:sz w:val="36"/>
          <w:szCs w:val="36"/>
          <w:lang w:val="en-US"/>
        </w:rPr>
      </w:pPr>
      <w:r w:rsidRPr="008F49C1">
        <w:rPr>
          <w:rFonts w:ascii="Times New Roman" w:eastAsia="Times New Roman" w:hAnsi="Times New Roman" w:cs="Times New Roman"/>
          <w:sz w:val="24"/>
          <w:szCs w:val="36"/>
          <w:lang w:val="en-US"/>
        </w:rPr>
        <w:fldChar w:fldCharType="end"/>
      </w:r>
      <w:r w:rsidRPr="008F49C1">
        <w:rPr>
          <w:rFonts w:ascii="Times New Roman" w:eastAsia="Times New Roman" w:hAnsi="Times New Roman" w:cs="Times New Roman"/>
          <w:sz w:val="24"/>
          <w:szCs w:val="36"/>
          <w:lang w:val="en-US"/>
        </w:rPr>
        <w:br w:type="page"/>
      </w:r>
    </w:p>
    <w:p w14:paraId="3477CD79" w14:textId="663D196F" w:rsidR="00854BA2" w:rsidRPr="008F49C1" w:rsidRDefault="00854BA2" w:rsidP="00386BC2">
      <w:pPr>
        <w:pStyle w:val="Heading1"/>
        <w:rPr>
          <w:rFonts w:cs="Times New Roman"/>
          <w:lang w:val="en-US"/>
        </w:rPr>
      </w:pPr>
      <w:bookmarkStart w:id="6" w:name="_Toc209799405"/>
      <w:r w:rsidRPr="008F49C1">
        <w:rPr>
          <w:rFonts w:cs="Times New Roman"/>
          <w:lang w:val="en-US"/>
        </w:rPr>
        <w:lastRenderedPageBreak/>
        <w:t>Abstract</w:t>
      </w:r>
      <w:bookmarkEnd w:id="0"/>
      <w:bookmarkEnd w:id="6"/>
    </w:p>
    <w:p w14:paraId="1E3B35CC" w14:textId="73127099" w:rsidR="00E3641E" w:rsidRPr="008F49C1" w:rsidRDefault="00854BA2" w:rsidP="00854BA2">
      <w:pPr>
        <w:rPr>
          <w:rFonts w:ascii="Times New Roman" w:hAnsi="Times New Roman" w:cs="Times New Roman"/>
          <w:sz w:val="25"/>
          <w:szCs w:val="25"/>
          <w:lang w:val="en-US"/>
        </w:rPr>
      </w:pPr>
      <w:r w:rsidRPr="008F49C1">
        <w:rPr>
          <w:rFonts w:ascii="Times New Roman" w:hAnsi="Times New Roman" w:cs="Times New Roman"/>
          <w:lang w:val="en-US"/>
        </w:rPr>
        <w:br/>
      </w:r>
      <w:r w:rsidRPr="008F49C1">
        <w:rPr>
          <w:rFonts w:ascii="Times New Roman" w:hAnsi="Times New Roman" w:cs="Times New Roman"/>
          <w:sz w:val="25"/>
          <w:szCs w:val="25"/>
          <w:lang w:val="en-US"/>
        </w:rPr>
        <w:t xml:space="preserve">This dissertation critically examines the digital transformation of primary care in the National Health Service (NHS) in England, focusing on its impact on staff, patients, and service delivery. The aim is to evaluate whether digital initiatives, such as the NHS App, e-prescribing, online consultations, and electronic health records, are achieving their intended purpose of improving access and efficiency. To address this, the study used a qualitative approach based on fifteen semi-structured interviews with primary care staff, supported by patient feedback from Healthwatch reports and app reviews. Existing literature often highlights the potential of digital tools to </w:t>
      </w:r>
      <w:proofErr w:type="spellStart"/>
      <w:r w:rsidRPr="008F49C1">
        <w:rPr>
          <w:rFonts w:ascii="Times New Roman" w:hAnsi="Times New Roman" w:cs="Times New Roman"/>
          <w:sz w:val="25"/>
          <w:szCs w:val="25"/>
          <w:lang w:val="en-US"/>
        </w:rPr>
        <w:t>modernise</w:t>
      </w:r>
      <w:proofErr w:type="spellEnd"/>
      <w:r w:rsidRPr="008F49C1">
        <w:rPr>
          <w:rFonts w:ascii="Times New Roman" w:hAnsi="Times New Roman" w:cs="Times New Roman"/>
          <w:sz w:val="25"/>
          <w:szCs w:val="25"/>
          <w:lang w:val="en-US"/>
        </w:rPr>
        <w:t xml:space="preserve"> healthcare, yet it underexplores the lived realities of those who must use them daily. This creates a gap between policy expectations and frontline experiences. The findings of this dissertation suggest that while digital systems can enhance continuity of care and improve information sharing, they also introduce new problems. Staff reported workload displacement, poor interoperability, and inadequate training. Concerns over digital exclusion, particularly among older and vulnerable patients, further reveal risks of deepening inequalities. The dissertation concludes that digital transformation in the NHS cannot succeed through technology alone. Sustainable progress requires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investment, structured training, and inclusive policies to prevent benefits from being undermined by hidden costs to staff and patients</w:t>
      </w:r>
    </w:p>
    <w:p w14:paraId="5B66474C" w14:textId="77777777" w:rsidR="00386BC2" w:rsidRPr="008F49C1" w:rsidRDefault="00386BC2" w:rsidP="00854BA2">
      <w:pPr>
        <w:rPr>
          <w:rFonts w:ascii="Times New Roman" w:hAnsi="Times New Roman" w:cs="Times New Roman"/>
          <w:sz w:val="25"/>
          <w:szCs w:val="25"/>
          <w:lang w:val="en-US"/>
        </w:rPr>
      </w:pPr>
    </w:p>
    <w:p w14:paraId="4E33CD19" w14:textId="77777777" w:rsidR="00386BC2" w:rsidRPr="008F49C1" w:rsidRDefault="00386BC2" w:rsidP="00854BA2">
      <w:pPr>
        <w:rPr>
          <w:rFonts w:ascii="Times New Roman" w:hAnsi="Times New Roman" w:cs="Times New Roman"/>
          <w:sz w:val="25"/>
          <w:szCs w:val="25"/>
          <w:lang w:val="en-US"/>
        </w:rPr>
      </w:pPr>
    </w:p>
    <w:p w14:paraId="0189BCDB" w14:textId="77777777" w:rsidR="00386BC2" w:rsidRPr="008F49C1" w:rsidRDefault="00386BC2" w:rsidP="00854BA2">
      <w:pPr>
        <w:rPr>
          <w:rFonts w:ascii="Times New Roman" w:hAnsi="Times New Roman" w:cs="Times New Roman"/>
          <w:sz w:val="25"/>
          <w:szCs w:val="25"/>
          <w:lang w:val="en-US"/>
        </w:rPr>
      </w:pPr>
    </w:p>
    <w:p w14:paraId="63FE66AF" w14:textId="23660629" w:rsidR="00386BC2" w:rsidRPr="008F49C1" w:rsidRDefault="00B15BE4" w:rsidP="00854BA2">
      <w:pPr>
        <w:rPr>
          <w:rFonts w:ascii="Times New Roman" w:hAnsi="Times New Roman" w:cs="Times New Roman"/>
          <w:sz w:val="25"/>
          <w:szCs w:val="25"/>
          <w:lang w:val="fr-FR"/>
        </w:rPr>
      </w:pPr>
      <w:r w:rsidRPr="008F49C1">
        <w:rPr>
          <w:rFonts w:ascii="Times New Roman" w:hAnsi="Times New Roman" w:cs="Times New Roman"/>
          <w:sz w:val="25"/>
          <w:szCs w:val="25"/>
          <w:lang w:val="fr-FR"/>
        </w:rPr>
        <w:t xml:space="preserve">Keywords : </w:t>
      </w:r>
      <w:r w:rsidR="003372C0" w:rsidRPr="008F49C1">
        <w:rPr>
          <w:rFonts w:ascii="Times New Roman" w:hAnsi="Times New Roman" w:cs="Times New Roman"/>
          <w:sz w:val="25"/>
          <w:szCs w:val="25"/>
          <w:lang w:val="fr-FR"/>
        </w:rPr>
        <w:t xml:space="preserve">Digital Transformation, NHS </w:t>
      </w:r>
      <w:proofErr w:type="spellStart"/>
      <w:r w:rsidR="003372C0" w:rsidRPr="008F49C1">
        <w:rPr>
          <w:rFonts w:ascii="Times New Roman" w:hAnsi="Times New Roman" w:cs="Times New Roman"/>
          <w:sz w:val="25"/>
          <w:szCs w:val="25"/>
          <w:lang w:val="fr-FR"/>
        </w:rPr>
        <w:t>Primary</w:t>
      </w:r>
      <w:proofErr w:type="spellEnd"/>
      <w:r w:rsidR="003372C0" w:rsidRPr="008F49C1">
        <w:rPr>
          <w:rFonts w:ascii="Times New Roman" w:hAnsi="Times New Roman" w:cs="Times New Roman"/>
          <w:sz w:val="25"/>
          <w:szCs w:val="25"/>
          <w:lang w:val="fr-FR"/>
        </w:rPr>
        <w:t xml:space="preserve"> Care, Staff </w:t>
      </w:r>
      <w:proofErr w:type="spellStart"/>
      <w:r w:rsidR="003372C0" w:rsidRPr="008F49C1">
        <w:rPr>
          <w:rFonts w:ascii="Times New Roman" w:hAnsi="Times New Roman" w:cs="Times New Roman"/>
          <w:sz w:val="25"/>
          <w:szCs w:val="25"/>
          <w:lang w:val="fr-FR"/>
        </w:rPr>
        <w:t>Experience</w:t>
      </w:r>
      <w:proofErr w:type="spellEnd"/>
      <w:r w:rsidR="003372C0" w:rsidRPr="008F49C1">
        <w:rPr>
          <w:rFonts w:ascii="Times New Roman" w:hAnsi="Times New Roman" w:cs="Times New Roman"/>
          <w:sz w:val="25"/>
          <w:szCs w:val="25"/>
          <w:lang w:val="fr-FR"/>
        </w:rPr>
        <w:t xml:space="preserve">, </w:t>
      </w:r>
      <w:proofErr w:type="spellStart"/>
      <w:r w:rsidR="003372C0" w:rsidRPr="008F49C1">
        <w:rPr>
          <w:rFonts w:ascii="Times New Roman" w:hAnsi="Times New Roman" w:cs="Times New Roman"/>
          <w:sz w:val="25"/>
          <w:szCs w:val="25"/>
          <w:lang w:val="fr-FR"/>
        </w:rPr>
        <w:t>Health</w:t>
      </w:r>
      <w:proofErr w:type="spellEnd"/>
      <w:r w:rsidR="003372C0" w:rsidRPr="008F49C1">
        <w:rPr>
          <w:rFonts w:ascii="Times New Roman" w:hAnsi="Times New Roman" w:cs="Times New Roman"/>
          <w:sz w:val="25"/>
          <w:szCs w:val="25"/>
          <w:lang w:val="fr-FR"/>
        </w:rPr>
        <w:t xml:space="preserve"> </w:t>
      </w:r>
      <w:proofErr w:type="spellStart"/>
      <w:r w:rsidR="003372C0" w:rsidRPr="008F49C1">
        <w:rPr>
          <w:rFonts w:ascii="Times New Roman" w:hAnsi="Times New Roman" w:cs="Times New Roman"/>
          <w:sz w:val="25"/>
          <w:szCs w:val="25"/>
          <w:lang w:val="fr-FR"/>
        </w:rPr>
        <w:t>Informatics</w:t>
      </w:r>
      <w:proofErr w:type="spellEnd"/>
      <w:r w:rsidR="003372C0" w:rsidRPr="008F49C1">
        <w:rPr>
          <w:rFonts w:ascii="Times New Roman" w:hAnsi="Times New Roman" w:cs="Times New Roman"/>
          <w:sz w:val="25"/>
          <w:szCs w:val="25"/>
          <w:lang w:val="fr-FR"/>
        </w:rPr>
        <w:t>, Digital Exclusion</w:t>
      </w:r>
    </w:p>
    <w:p w14:paraId="363EDDD9" w14:textId="77777777" w:rsidR="00386BC2" w:rsidRPr="008F49C1" w:rsidRDefault="00386BC2" w:rsidP="00854BA2">
      <w:pPr>
        <w:rPr>
          <w:rFonts w:ascii="Times New Roman" w:hAnsi="Times New Roman" w:cs="Times New Roman"/>
          <w:sz w:val="25"/>
          <w:szCs w:val="25"/>
          <w:lang w:val="fr-FR"/>
        </w:rPr>
      </w:pPr>
    </w:p>
    <w:p w14:paraId="185F9713" w14:textId="77777777" w:rsidR="00386BC2" w:rsidRPr="008F49C1" w:rsidRDefault="00386BC2" w:rsidP="00854BA2">
      <w:pPr>
        <w:rPr>
          <w:rFonts w:ascii="Times New Roman" w:hAnsi="Times New Roman" w:cs="Times New Roman"/>
          <w:sz w:val="25"/>
          <w:szCs w:val="25"/>
          <w:lang w:val="fr-FR"/>
        </w:rPr>
      </w:pPr>
    </w:p>
    <w:p w14:paraId="201FA2BC" w14:textId="77777777" w:rsidR="00386BC2" w:rsidRPr="008F49C1" w:rsidRDefault="00386BC2" w:rsidP="00854BA2">
      <w:pPr>
        <w:rPr>
          <w:rFonts w:ascii="Times New Roman" w:hAnsi="Times New Roman" w:cs="Times New Roman"/>
          <w:sz w:val="25"/>
          <w:szCs w:val="25"/>
          <w:lang w:val="fr-FR"/>
        </w:rPr>
      </w:pPr>
    </w:p>
    <w:p w14:paraId="26CF84EE" w14:textId="77777777" w:rsidR="00561E3D" w:rsidRPr="008F49C1" w:rsidRDefault="00561E3D" w:rsidP="00854BA2">
      <w:pPr>
        <w:rPr>
          <w:rFonts w:ascii="Times New Roman" w:hAnsi="Times New Roman" w:cs="Times New Roman"/>
          <w:sz w:val="25"/>
          <w:szCs w:val="25"/>
          <w:lang w:val="fr-FR"/>
        </w:rPr>
      </w:pPr>
    </w:p>
    <w:p w14:paraId="66EDCEAD" w14:textId="77777777" w:rsidR="00386BC2" w:rsidRPr="008F49C1" w:rsidRDefault="00386BC2" w:rsidP="00561E3D">
      <w:pPr>
        <w:pStyle w:val="Heading1"/>
        <w:rPr>
          <w:rFonts w:cs="Times New Roman"/>
          <w:lang w:val="fr-FR"/>
        </w:rPr>
      </w:pPr>
    </w:p>
    <w:p w14:paraId="15220670" w14:textId="77777777" w:rsidR="00646D8B" w:rsidRPr="008F49C1" w:rsidRDefault="00646D8B" w:rsidP="00646D8B">
      <w:pPr>
        <w:rPr>
          <w:rFonts w:ascii="Times New Roman" w:hAnsi="Times New Roman" w:cs="Times New Roman"/>
          <w:lang w:val="fr-FR"/>
        </w:rPr>
      </w:pPr>
    </w:p>
    <w:p w14:paraId="3D7D1274" w14:textId="77777777" w:rsidR="00B741D2" w:rsidRPr="008F49C1" w:rsidRDefault="00B741D2" w:rsidP="00561E3D">
      <w:pPr>
        <w:pStyle w:val="Heading1"/>
        <w:rPr>
          <w:rFonts w:cs="Times New Roman"/>
          <w:b/>
          <w:bCs/>
          <w:lang w:val="fr-FR"/>
        </w:rPr>
      </w:pPr>
      <w:bookmarkStart w:id="7" w:name="_Toc208293699"/>
    </w:p>
    <w:p w14:paraId="568A8987" w14:textId="6D2EF515" w:rsidR="00386BC2" w:rsidRPr="008F49C1" w:rsidRDefault="00386BC2" w:rsidP="00561E3D">
      <w:pPr>
        <w:pStyle w:val="Heading1"/>
        <w:rPr>
          <w:rFonts w:cs="Times New Roman"/>
          <w:b/>
          <w:bCs/>
          <w:lang w:val="en-US"/>
        </w:rPr>
      </w:pPr>
      <w:bookmarkStart w:id="8" w:name="_Toc209799406"/>
      <w:r w:rsidRPr="008F49C1">
        <w:rPr>
          <w:rFonts w:cs="Times New Roman"/>
          <w:b/>
          <w:bCs/>
          <w:lang w:val="en-US"/>
        </w:rPr>
        <w:t>Chapter One: Introduction</w:t>
      </w:r>
      <w:bookmarkEnd w:id="7"/>
      <w:bookmarkEnd w:id="8"/>
    </w:p>
    <w:p w14:paraId="339B38D3" w14:textId="77777777" w:rsidR="00646D8B" w:rsidRPr="008F49C1" w:rsidRDefault="00646D8B" w:rsidP="00386BC2">
      <w:pPr>
        <w:rPr>
          <w:rFonts w:ascii="Times New Roman" w:hAnsi="Times New Roman" w:cs="Times New Roman"/>
          <w:b/>
          <w:sz w:val="25"/>
          <w:szCs w:val="25"/>
          <w:lang w:val="en-US"/>
        </w:rPr>
      </w:pPr>
      <w:bookmarkStart w:id="9" w:name="_Toc208293700"/>
    </w:p>
    <w:p w14:paraId="1BCAE87F" w14:textId="05A8B101" w:rsidR="00386BC2" w:rsidRPr="008F49C1" w:rsidRDefault="00386BC2" w:rsidP="00D07F30">
      <w:pPr>
        <w:pStyle w:val="Heading2"/>
        <w:rPr>
          <w:rFonts w:ascii="Times New Roman" w:hAnsi="Times New Roman" w:cs="Times New Roman"/>
          <w:b/>
          <w:bCs/>
          <w:sz w:val="25"/>
          <w:szCs w:val="25"/>
          <w:lang w:val="en-US"/>
        </w:rPr>
      </w:pPr>
      <w:bookmarkStart w:id="10" w:name="_Toc209799407"/>
      <w:r w:rsidRPr="008F49C1">
        <w:rPr>
          <w:rFonts w:ascii="Times New Roman" w:hAnsi="Times New Roman" w:cs="Times New Roman"/>
          <w:b/>
          <w:bCs/>
          <w:sz w:val="25"/>
          <w:szCs w:val="25"/>
          <w:lang w:val="en-US"/>
        </w:rPr>
        <w:t>1.1 Background of the Study</w:t>
      </w:r>
      <w:bookmarkEnd w:id="9"/>
      <w:bookmarkEnd w:id="10"/>
    </w:p>
    <w:p w14:paraId="52460B8E"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The National Health Service (NHS) in England is experiencing a large-scale digital transformation that is reshaping the way healthcare is delivered. The growing pressure on primary care services, combined with rising patient demand and workforce shortages, has created a strong need for innovative solutions. Digital technologies such as electronic health records (EHRs), mobile applications, online appointment systems, and telemedicine are increasingly seen as essential tools to improve efficiency and enhance the quality of patient care (</w:t>
      </w:r>
      <w:proofErr w:type="spellStart"/>
      <w:r w:rsidRPr="008F49C1">
        <w:rPr>
          <w:rFonts w:ascii="Times New Roman" w:hAnsi="Times New Roman" w:cs="Times New Roman"/>
          <w:sz w:val="25"/>
          <w:szCs w:val="25"/>
          <w:lang w:val="en-US"/>
        </w:rPr>
        <w:t>Alawiye</w:t>
      </w:r>
      <w:proofErr w:type="spellEnd"/>
      <w:r w:rsidRPr="008F49C1">
        <w:rPr>
          <w:rFonts w:ascii="Times New Roman" w:hAnsi="Times New Roman" w:cs="Times New Roman"/>
          <w:sz w:val="25"/>
          <w:szCs w:val="25"/>
          <w:lang w:val="en-US"/>
        </w:rPr>
        <w:t xml:space="preserve">, 2024). Digital transformation is often presented as a pathway to reduce administrative burdens and empower patients with greater control over their care. For instance, applications that allow patients to manage appointments or prescriptions have been introduced to save staff time and improve access. These technologies promise more efficient workflows and quicker communication between staff and patients. However, the reality is often more complex. The introduction of new digital systems requires staff to adapt their daily routines, learn new skills, and sometimes manage additional administrative tasks, which can create mixed experiences (Sousa and Rocha, 2019). The level of readiness across NHS </w:t>
      </w:r>
      <w:proofErr w:type="spellStart"/>
      <w:r w:rsidRPr="008F49C1">
        <w:rPr>
          <w:rFonts w:ascii="Times New Roman" w:hAnsi="Times New Roman" w:cs="Times New Roman"/>
          <w:sz w:val="25"/>
          <w:szCs w:val="25"/>
          <w:lang w:val="en-US"/>
        </w:rPr>
        <w:t>organisations</w:t>
      </w:r>
      <w:proofErr w:type="spellEnd"/>
      <w:r w:rsidRPr="008F49C1">
        <w:rPr>
          <w:rFonts w:ascii="Times New Roman" w:hAnsi="Times New Roman" w:cs="Times New Roman"/>
          <w:sz w:val="25"/>
          <w:szCs w:val="25"/>
          <w:lang w:val="en-US"/>
        </w:rPr>
        <w:t xml:space="preserve"> is also uneven. Some practices have invested in advanced systems that fully integrate patient information and reduce duplication of work, while others continue to rely on outdated or partially implemented platforms. This creates disparities in how digital tools are experienced by staff. For those working in less digitally advanced environments, the promise of efficiency may feel distant, and the workload may even increase rather than decrease. Another critical issue is the wider context of workforce shortages in the NHS. Staff are already under significant pressure due to high patient demand, limited resources, and staffing gaps. In such an environment, the introduction of new technologies can feel like both a solution and a burden. On one hand, digital tools can reduce manual paperwork and streamline communication. On the other, they can require intensive training, ongoing technical support, and extra time to ensure patients are not disadvantaged by digital exclusion. This tension highlights the importance of considering staff perspectives when assessing the success of digital transformation.</w:t>
      </w:r>
    </w:p>
    <w:p w14:paraId="643621FF"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COVID-19 pandemic accelerated the use of digital healthcare, particularly through remote consultations and virtual communication. While many staff </w:t>
      </w:r>
      <w:proofErr w:type="spellStart"/>
      <w:r w:rsidRPr="008F49C1">
        <w:rPr>
          <w:rFonts w:ascii="Times New Roman" w:hAnsi="Times New Roman" w:cs="Times New Roman"/>
          <w:sz w:val="25"/>
          <w:szCs w:val="25"/>
          <w:lang w:val="en-US"/>
        </w:rPr>
        <w:t>recognised</w:t>
      </w:r>
      <w:proofErr w:type="spellEnd"/>
      <w:r w:rsidRPr="008F49C1">
        <w:rPr>
          <w:rFonts w:ascii="Times New Roman" w:hAnsi="Times New Roman" w:cs="Times New Roman"/>
          <w:sz w:val="25"/>
          <w:szCs w:val="25"/>
          <w:lang w:val="en-US"/>
        </w:rPr>
        <w:t xml:space="preserve"> the benefits of these innovations in maintaining care delivery during lockdowns, there were also concerns. Some staff expressed that the speed of digital adoption left little time for </w:t>
      </w:r>
      <w:r w:rsidRPr="008F49C1">
        <w:rPr>
          <w:rFonts w:ascii="Times New Roman" w:hAnsi="Times New Roman" w:cs="Times New Roman"/>
          <w:sz w:val="25"/>
          <w:szCs w:val="25"/>
          <w:lang w:val="en-US"/>
        </w:rPr>
        <w:lastRenderedPageBreak/>
        <w:t>preparation or training. Others worried about the impact on patient relationships, as face-to-face interactions were reduced. Furthermore, issues of inequality in digital access became more visible, with some groups of patients struggling to engage with online services (</w:t>
      </w:r>
      <w:proofErr w:type="spellStart"/>
      <w:r w:rsidRPr="008F49C1">
        <w:rPr>
          <w:rFonts w:ascii="Times New Roman" w:hAnsi="Times New Roman" w:cs="Times New Roman"/>
          <w:sz w:val="25"/>
          <w:szCs w:val="25"/>
          <w:lang w:val="en-US"/>
        </w:rPr>
        <w:t>Bakhai</w:t>
      </w:r>
      <w:proofErr w:type="spellEnd"/>
      <w:r w:rsidRPr="008F49C1">
        <w:rPr>
          <w:rFonts w:ascii="Times New Roman" w:hAnsi="Times New Roman" w:cs="Times New Roman"/>
          <w:sz w:val="25"/>
          <w:szCs w:val="25"/>
          <w:lang w:val="en-US"/>
        </w:rPr>
        <w:t xml:space="preserve"> et al., 2024). These challenges often fell back on staff, who had to adapt and find ways to compensate.</w:t>
      </w:r>
    </w:p>
    <w:p w14:paraId="0BC3248F" w14:textId="77777777" w:rsidR="00386BC2" w:rsidRPr="008F49C1" w:rsidRDefault="00386BC2" w:rsidP="00386BC2">
      <w:pPr>
        <w:rPr>
          <w:rFonts w:ascii="Times New Roman" w:hAnsi="Times New Roman" w:cs="Times New Roman"/>
          <w:b/>
          <w:bCs/>
          <w:sz w:val="25"/>
          <w:szCs w:val="25"/>
          <w:lang w:val="en-US"/>
        </w:rPr>
      </w:pPr>
      <w:bookmarkStart w:id="11" w:name="_Toc208293661"/>
      <w:r w:rsidRPr="008F49C1">
        <w:rPr>
          <w:rFonts w:ascii="Times New Roman" w:hAnsi="Times New Roman" w:cs="Times New Roman"/>
          <w:b/>
          <w:bCs/>
          <w:sz w:val="25"/>
          <w:szCs w:val="25"/>
          <w:lang w:val="en-US"/>
        </w:rPr>
        <w:t xml:space="preserve">Table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Table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1</w:t>
      </w:r>
      <w:r w:rsidRPr="008F49C1">
        <w:rPr>
          <w:rFonts w:ascii="Times New Roman" w:hAnsi="Times New Roman" w:cs="Times New Roman"/>
          <w:sz w:val="25"/>
          <w:szCs w:val="25"/>
        </w:rPr>
        <w:fldChar w:fldCharType="end"/>
      </w:r>
      <w:r w:rsidRPr="008F49C1">
        <w:rPr>
          <w:rFonts w:ascii="Times New Roman" w:hAnsi="Times New Roman" w:cs="Times New Roman"/>
          <w:b/>
          <w:bCs/>
          <w:sz w:val="25"/>
          <w:szCs w:val="25"/>
          <w:lang w:val="en-US"/>
        </w:rPr>
        <w:t>: Key statistics on NHS DIGITAL TRANSFORMATION</w:t>
      </w:r>
      <w:bookmarkEnd w:id="11"/>
    </w:p>
    <w:p w14:paraId="585E2B29" w14:textId="77777777" w:rsidR="00386BC2" w:rsidRPr="008F49C1" w:rsidRDefault="00386BC2" w:rsidP="00386BC2">
      <w:pPr>
        <w:rPr>
          <w:rFonts w:ascii="Times New Roman" w:hAnsi="Times New Roman" w:cs="Times New Roman"/>
          <w:sz w:val="25"/>
          <w:szCs w:val="25"/>
          <w:lang w:val="en-US"/>
        </w:rPr>
      </w:pPr>
    </w:p>
    <w:tbl>
      <w:tblPr>
        <w:tblStyle w:val="PlainTable5"/>
        <w:tblW w:w="9720" w:type="dxa"/>
        <w:tblLook w:val="04A0" w:firstRow="1" w:lastRow="0" w:firstColumn="1" w:lastColumn="0" w:noHBand="0" w:noVBand="1"/>
      </w:tblPr>
      <w:tblGrid>
        <w:gridCol w:w="3919"/>
        <w:gridCol w:w="3011"/>
        <w:gridCol w:w="2790"/>
      </w:tblGrid>
      <w:tr w:rsidR="00386BC2" w:rsidRPr="008F49C1" w14:paraId="3CC98622"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il"/>
              <w:left w:val="nil"/>
            </w:tcBorders>
            <w:hideMark/>
          </w:tcPr>
          <w:p w14:paraId="2FAA99FD" w14:textId="77777777" w:rsidR="00386BC2" w:rsidRPr="008F49C1" w:rsidRDefault="00386BC2" w:rsidP="00386BC2">
            <w:pPr>
              <w:spacing w:line="312" w:lineRule="auto"/>
              <w:jc w:val="left"/>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Indicator</w:t>
            </w:r>
          </w:p>
        </w:tc>
        <w:tc>
          <w:tcPr>
            <w:tcW w:w="3011" w:type="dxa"/>
            <w:tcBorders>
              <w:top w:val="nil"/>
              <w:left w:val="nil"/>
              <w:right w:val="nil"/>
            </w:tcBorders>
            <w:hideMark/>
          </w:tcPr>
          <w:p w14:paraId="3EE24D6F" w14:textId="77777777" w:rsidR="00386BC2" w:rsidRPr="008F49C1" w:rsidRDefault="00386BC2" w:rsidP="00386BC2">
            <w:pPr>
              <w:spacing w:line="312"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Statistic</w:t>
            </w:r>
          </w:p>
        </w:tc>
        <w:tc>
          <w:tcPr>
            <w:tcW w:w="2790" w:type="dxa"/>
            <w:tcBorders>
              <w:top w:val="nil"/>
              <w:left w:val="nil"/>
              <w:right w:val="nil"/>
            </w:tcBorders>
            <w:hideMark/>
          </w:tcPr>
          <w:p w14:paraId="0AC182F4" w14:textId="77777777" w:rsidR="00386BC2" w:rsidRPr="008F49C1" w:rsidRDefault="00386BC2" w:rsidP="00386BC2">
            <w:pPr>
              <w:spacing w:line="312"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Source</w:t>
            </w:r>
          </w:p>
        </w:tc>
      </w:tr>
      <w:tr w:rsidR="00386BC2" w:rsidRPr="008F49C1" w14:paraId="3A8C5B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1A2BA8BC" w14:textId="77777777" w:rsidR="00386BC2" w:rsidRPr="008F49C1" w:rsidRDefault="00386BC2" w:rsidP="00386BC2">
            <w:pPr>
              <w:spacing w:line="312" w:lineRule="auto"/>
              <w:jc w:val="left"/>
              <w:rPr>
                <w:rFonts w:ascii="Times New Roman" w:hAnsi="Times New Roman" w:cs="Times New Roman"/>
                <w:sz w:val="25"/>
                <w:szCs w:val="25"/>
                <w:lang w:val="en-US"/>
              </w:rPr>
            </w:pPr>
            <w:r w:rsidRPr="008F49C1">
              <w:rPr>
                <w:rFonts w:ascii="Times New Roman" w:hAnsi="Times New Roman" w:cs="Times New Roman"/>
                <w:sz w:val="25"/>
                <w:szCs w:val="25"/>
                <w:lang w:val="en-US"/>
              </w:rPr>
              <w:t>NHS App registered users (Dec 2023)</w:t>
            </w:r>
          </w:p>
        </w:tc>
        <w:tc>
          <w:tcPr>
            <w:tcW w:w="3011" w:type="dxa"/>
            <w:hideMark/>
          </w:tcPr>
          <w:p w14:paraId="17F4FABB"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33.6 million</w:t>
            </w:r>
          </w:p>
        </w:tc>
        <w:tc>
          <w:tcPr>
            <w:tcW w:w="2790" w:type="dxa"/>
            <w:hideMark/>
          </w:tcPr>
          <w:p w14:paraId="2C43A7E2"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NHS Digital (2023)</w:t>
            </w:r>
          </w:p>
        </w:tc>
      </w:tr>
      <w:tr w:rsidR="00386BC2" w:rsidRPr="008F49C1" w14:paraId="546E71A9"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35A5B5C5" w14:textId="77777777" w:rsidR="00386BC2" w:rsidRPr="008F49C1" w:rsidRDefault="00386BC2" w:rsidP="00386BC2">
            <w:pPr>
              <w:spacing w:line="312" w:lineRule="auto"/>
              <w:jc w:val="left"/>
              <w:rPr>
                <w:rFonts w:ascii="Times New Roman" w:hAnsi="Times New Roman" w:cs="Times New Roman"/>
                <w:sz w:val="25"/>
                <w:szCs w:val="25"/>
                <w:lang w:val="en-US"/>
              </w:rPr>
            </w:pPr>
            <w:r w:rsidRPr="008F49C1">
              <w:rPr>
                <w:rFonts w:ascii="Times New Roman" w:hAnsi="Times New Roman" w:cs="Times New Roman"/>
                <w:sz w:val="25"/>
                <w:szCs w:val="25"/>
                <w:lang w:val="en-US"/>
              </w:rPr>
              <w:t>Estimated annual staff hours saved by NHS App</w:t>
            </w:r>
          </w:p>
        </w:tc>
        <w:tc>
          <w:tcPr>
            <w:tcW w:w="3011" w:type="dxa"/>
            <w:hideMark/>
          </w:tcPr>
          <w:p w14:paraId="313B09B4" w14:textId="77777777" w:rsidR="00386BC2" w:rsidRPr="008F49C1" w:rsidRDefault="00386BC2" w:rsidP="00386BC2">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13.5 million hours (≈ 8,000 full-time doctors)</w:t>
            </w:r>
          </w:p>
        </w:tc>
        <w:tc>
          <w:tcPr>
            <w:tcW w:w="2790" w:type="dxa"/>
            <w:hideMark/>
          </w:tcPr>
          <w:p w14:paraId="40F00EA4" w14:textId="77777777" w:rsidR="00386BC2" w:rsidRPr="008F49C1" w:rsidRDefault="00386BC2" w:rsidP="00386BC2">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Department of Health and Social Care (2023)</w:t>
            </w:r>
          </w:p>
        </w:tc>
      </w:tr>
      <w:tr w:rsidR="00386BC2" w:rsidRPr="008F49C1" w14:paraId="0D66439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2C0B3032" w14:textId="77777777" w:rsidR="00386BC2" w:rsidRPr="008F49C1" w:rsidRDefault="00386BC2" w:rsidP="00386BC2">
            <w:pPr>
              <w:spacing w:line="312" w:lineRule="auto"/>
              <w:jc w:val="left"/>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NHS </w:t>
            </w:r>
            <w:proofErr w:type="spellStart"/>
            <w:r w:rsidRPr="008F49C1">
              <w:rPr>
                <w:rFonts w:ascii="Times New Roman" w:hAnsi="Times New Roman" w:cs="Times New Roman"/>
                <w:sz w:val="25"/>
                <w:szCs w:val="25"/>
                <w:lang w:val="en-US"/>
              </w:rPr>
              <w:t>organisations</w:t>
            </w:r>
            <w:proofErr w:type="spellEnd"/>
            <w:r w:rsidRPr="008F49C1">
              <w:rPr>
                <w:rFonts w:ascii="Times New Roman" w:hAnsi="Times New Roman" w:cs="Times New Roman"/>
                <w:sz w:val="25"/>
                <w:szCs w:val="25"/>
                <w:lang w:val="en-US"/>
              </w:rPr>
              <w:t xml:space="preserve"> with some form of electronic patient record</w:t>
            </w:r>
          </w:p>
        </w:tc>
        <w:tc>
          <w:tcPr>
            <w:tcW w:w="3011" w:type="dxa"/>
            <w:hideMark/>
          </w:tcPr>
          <w:p w14:paraId="4444B2CC"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86%</w:t>
            </w:r>
          </w:p>
        </w:tc>
        <w:tc>
          <w:tcPr>
            <w:tcW w:w="2790" w:type="dxa"/>
            <w:hideMark/>
          </w:tcPr>
          <w:p w14:paraId="1A8C24A3"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NHS England (2022)</w:t>
            </w:r>
          </w:p>
        </w:tc>
      </w:tr>
      <w:tr w:rsidR="00386BC2" w:rsidRPr="008F49C1" w14:paraId="5D9FF4A1"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273C423D" w14:textId="77777777" w:rsidR="00386BC2" w:rsidRPr="008F49C1" w:rsidRDefault="00386BC2" w:rsidP="00386BC2">
            <w:pPr>
              <w:spacing w:line="312" w:lineRule="auto"/>
              <w:jc w:val="left"/>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NHS </w:t>
            </w:r>
            <w:proofErr w:type="spellStart"/>
            <w:r w:rsidRPr="008F49C1">
              <w:rPr>
                <w:rFonts w:ascii="Times New Roman" w:hAnsi="Times New Roman" w:cs="Times New Roman"/>
                <w:sz w:val="25"/>
                <w:szCs w:val="25"/>
                <w:lang w:val="en-US"/>
              </w:rPr>
              <w:t>organisations</w:t>
            </w:r>
            <w:proofErr w:type="spellEnd"/>
            <w:r w:rsidRPr="008F49C1">
              <w:rPr>
                <w:rFonts w:ascii="Times New Roman" w:hAnsi="Times New Roman" w:cs="Times New Roman"/>
                <w:sz w:val="25"/>
                <w:szCs w:val="25"/>
                <w:lang w:val="en-US"/>
              </w:rPr>
              <w:t xml:space="preserve"> classified as digitally mature</w:t>
            </w:r>
          </w:p>
        </w:tc>
        <w:tc>
          <w:tcPr>
            <w:tcW w:w="3011" w:type="dxa"/>
            <w:hideMark/>
          </w:tcPr>
          <w:p w14:paraId="4DC5E917" w14:textId="77777777" w:rsidR="00386BC2" w:rsidRPr="008F49C1" w:rsidRDefault="00386BC2" w:rsidP="00386BC2">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20%</w:t>
            </w:r>
          </w:p>
        </w:tc>
        <w:tc>
          <w:tcPr>
            <w:tcW w:w="2790" w:type="dxa"/>
            <w:hideMark/>
          </w:tcPr>
          <w:p w14:paraId="3C8BE369" w14:textId="77777777" w:rsidR="00386BC2" w:rsidRPr="008F49C1" w:rsidRDefault="00386BC2" w:rsidP="00386BC2">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NHS England (2022)</w:t>
            </w:r>
          </w:p>
        </w:tc>
      </w:tr>
      <w:tr w:rsidR="00386BC2" w:rsidRPr="008F49C1" w14:paraId="4886E1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hideMark/>
          </w:tcPr>
          <w:p w14:paraId="5C78BB40" w14:textId="77777777" w:rsidR="00386BC2" w:rsidRPr="008F49C1" w:rsidRDefault="00386BC2" w:rsidP="00386BC2">
            <w:pPr>
              <w:spacing w:line="312" w:lineRule="auto"/>
              <w:jc w:val="left"/>
              <w:rPr>
                <w:rFonts w:ascii="Times New Roman" w:hAnsi="Times New Roman" w:cs="Times New Roman"/>
                <w:sz w:val="25"/>
                <w:szCs w:val="25"/>
                <w:lang w:val="en-US"/>
              </w:rPr>
            </w:pPr>
            <w:r w:rsidRPr="008F49C1">
              <w:rPr>
                <w:rFonts w:ascii="Times New Roman" w:hAnsi="Times New Roman" w:cs="Times New Roman"/>
                <w:sz w:val="25"/>
                <w:szCs w:val="25"/>
                <w:lang w:val="en-US"/>
              </w:rPr>
              <w:t>Projected NHS staff shortage by 2036</w:t>
            </w:r>
          </w:p>
        </w:tc>
        <w:tc>
          <w:tcPr>
            <w:tcW w:w="3011" w:type="dxa"/>
            <w:hideMark/>
          </w:tcPr>
          <w:p w14:paraId="1EB45C45"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Up to 360,000 staff</w:t>
            </w:r>
          </w:p>
        </w:tc>
        <w:tc>
          <w:tcPr>
            <w:tcW w:w="2790" w:type="dxa"/>
            <w:hideMark/>
          </w:tcPr>
          <w:p w14:paraId="08448AA0" w14:textId="77777777" w:rsidR="00386BC2" w:rsidRPr="008F49C1" w:rsidRDefault="00386BC2" w:rsidP="00386BC2">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The King’s Fund (2022)</w:t>
            </w:r>
          </w:p>
        </w:tc>
      </w:tr>
    </w:tbl>
    <w:p w14:paraId="798619B5" w14:textId="77777777" w:rsidR="00386BC2" w:rsidRPr="008F49C1" w:rsidRDefault="00386BC2" w:rsidP="00386BC2">
      <w:pPr>
        <w:rPr>
          <w:rFonts w:ascii="Times New Roman" w:hAnsi="Times New Roman" w:cs="Times New Roman"/>
          <w:sz w:val="25"/>
          <w:szCs w:val="25"/>
          <w:lang w:val="en-US"/>
        </w:rPr>
      </w:pPr>
    </w:p>
    <w:p w14:paraId="28951AA8" w14:textId="77777777" w:rsidR="00386BC2" w:rsidRPr="008F49C1" w:rsidRDefault="00386BC2" w:rsidP="00386BC2">
      <w:pPr>
        <w:rPr>
          <w:rFonts w:ascii="Times New Roman" w:hAnsi="Times New Roman" w:cs="Times New Roman"/>
          <w:i/>
          <w:iCs/>
          <w:sz w:val="25"/>
          <w:szCs w:val="25"/>
          <w:lang w:val="en-US"/>
        </w:rPr>
      </w:pPr>
      <w:r w:rsidRPr="008F49C1">
        <w:rPr>
          <w:rFonts w:ascii="Times New Roman" w:hAnsi="Times New Roman" w:cs="Times New Roman"/>
          <w:i/>
          <w:iCs/>
          <w:sz w:val="25"/>
          <w:szCs w:val="25"/>
          <w:lang w:val="en-US"/>
        </w:rPr>
        <w:t>Source: (Author,2025)</w:t>
      </w:r>
    </w:p>
    <w:p w14:paraId="7B2C7A11" w14:textId="77777777" w:rsidR="00386BC2" w:rsidRPr="008F49C1" w:rsidRDefault="00386BC2" w:rsidP="00D07F30">
      <w:pPr>
        <w:pStyle w:val="Heading2"/>
        <w:rPr>
          <w:rFonts w:ascii="Times New Roman" w:hAnsi="Times New Roman" w:cs="Times New Roman"/>
          <w:b/>
          <w:sz w:val="25"/>
          <w:szCs w:val="25"/>
          <w:lang w:val="en-US"/>
        </w:rPr>
      </w:pPr>
      <w:bookmarkStart w:id="12" w:name="_Toc208293701"/>
      <w:bookmarkStart w:id="13" w:name="_Toc209799408"/>
      <w:r w:rsidRPr="008F49C1">
        <w:rPr>
          <w:rFonts w:ascii="Times New Roman" w:hAnsi="Times New Roman" w:cs="Times New Roman"/>
          <w:b/>
          <w:sz w:val="25"/>
          <w:szCs w:val="25"/>
          <w:lang w:val="en-US"/>
        </w:rPr>
        <w:t xml:space="preserve">1.2 </w:t>
      </w:r>
      <w:r w:rsidRPr="008F49C1">
        <w:rPr>
          <w:rFonts w:ascii="Times New Roman" w:hAnsi="Times New Roman" w:cs="Times New Roman"/>
          <w:b/>
          <w:bCs/>
          <w:sz w:val="25"/>
          <w:szCs w:val="25"/>
          <w:lang w:val="en-US"/>
        </w:rPr>
        <w:t>Problem</w:t>
      </w:r>
      <w:r w:rsidRPr="008F49C1">
        <w:rPr>
          <w:rFonts w:ascii="Times New Roman" w:hAnsi="Times New Roman" w:cs="Times New Roman"/>
          <w:b/>
          <w:sz w:val="25"/>
          <w:szCs w:val="25"/>
          <w:lang w:val="en-US"/>
        </w:rPr>
        <w:t xml:space="preserve"> Statement</w:t>
      </w:r>
      <w:bookmarkEnd w:id="12"/>
      <w:bookmarkEnd w:id="13"/>
    </w:p>
    <w:p w14:paraId="7453D29D"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The NHS promotes digital transformation as a solution to pressures caused by rising demand, staff shortages, and limited resources. Tools such as electronic health records, mobile apps, and online booking are designed to improve efficiency and patient access (Greenhalgh et al., 2021). However, evidence from primary care shows mixed results. Poor system integration, uneven digital maturity, and technical problems often disrupt workflows rather than improve them (Mehta, 2025). Staff already face high workloads, and new technologies can add training needs and administrative tasks instead of reducing pressure. The rapid digital shift during COVID-19 accelerated adoption but also exposed problems of digital exclusion and weakened patient relationships (Greenhalgh et al., 2025). Much of the research so far has focused on patients or policy, but the staff who implement and use these systems daily remain underexplored. Their perspectives are essential to judge whether digital transformation genuinely improves patient care or creates new risks.</w:t>
      </w:r>
    </w:p>
    <w:p w14:paraId="4EC3B55D" w14:textId="77777777" w:rsidR="00386BC2" w:rsidRPr="008F49C1" w:rsidRDefault="00386BC2" w:rsidP="003372C0">
      <w:pPr>
        <w:pStyle w:val="Heading2"/>
        <w:rPr>
          <w:rFonts w:ascii="Times New Roman" w:hAnsi="Times New Roman" w:cs="Times New Roman"/>
          <w:b/>
          <w:bCs/>
          <w:sz w:val="25"/>
          <w:szCs w:val="25"/>
        </w:rPr>
      </w:pPr>
      <w:bookmarkStart w:id="14" w:name="_Toc208293702"/>
      <w:bookmarkStart w:id="15" w:name="_Toc209799409"/>
      <w:r w:rsidRPr="008F49C1">
        <w:rPr>
          <w:rFonts w:ascii="Times New Roman" w:hAnsi="Times New Roman" w:cs="Times New Roman"/>
          <w:b/>
          <w:bCs/>
          <w:sz w:val="25"/>
          <w:szCs w:val="25"/>
        </w:rPr>
        <w:lastRenderedPageBreak/>
        <w:t xml:space="preserve">1.3 </w:t>
      </w:r>
      <w:r w:rsidRPr="008F49C1">
        <w:rPr>
          <w:rFonts w:ascii="Times New Roman" w:hAnsi="Times New Roman" w:cs="Times New Roman"/>
          <w:b/>
          <w:bCs/>
          <w:sz w:val="25"/>
          <w:szCs w:val="25"/>
          <w:lang w:val="en-US"/>
        </w:rPr>
        <w:t>Research</w:t>
      </w:r>
      <w:r w:rsidRPr="008F49C1">
        <w:rPr>
          <w:rFonts w:ascii="Times New Roman" w:hAnsi="Times New Roman" w:cs="Times New Roman"/>
          <w:b/>
          <w:bCs/>
          <w:sz w:val="25"/>
          <w:szCs w:val="25"/>
        </w:rPr>
        <w:t xml:space="preserve"> Aim and Objectives</w:t>
      </w:r>
      <w:bookmarkEnd w:id="14"/>
      <w:bookmarkEnd w:id="15"/>
    </w:p>
    <w:p w14:paraId="45119304" w14:textId="77777777" w:rsidR="00386BC2" w:rsidRPr="008F49C1" w:rsidRDefault="00386BC2" w:rsidP="00386BC2">
      <w:pPr>
        <w:rPr>
          <w:rFonts w:ascii="Times New Roman" w:hAnsi="Times New Roman" w:cs="Times New Roman"/>
          <w:b/>
          <w:bCs/>
          <w:sz w:val="25"/>
          <w:szCs w:val="25"/>
          <w:lang w:val="en-US"/>
        </w:rPr>
      </w:pPr>
    </w:p>
    <w:p w14:paraId="4E41DF50" w14:textId="77777777" w:rsidR="00386BC2" w:rsidRPr="008F49C1" w:rsidRDefault="00386BC2" w:rsidP="00386BC2">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Research Aim</w:t>
      </w:r>
    </w:p>
    <w:p w14:paraId="5020D841"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To explore how NHS primary care staff perceive digital transformation and its impact on their work and patient care.</w:t>
      </w:r>
    </w:p>
    <w:p w14:paraId="17150770" w14:textId="77777777" w:rsidR="00386BC2" w:rsidRPr="008F49C1" w:rsidRDefault="00386BC2" w:rsidP="00386BC2">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Research Objectives</w:t>
      </w:r>
    </w:p>
    <w:p w14:paraId="1CCB14A7" w14:textId="77777777" w:rsidR="00386BC2" w:rsidRPr="008F49C1" w:rsidRDefault="00386BC2" w:rsidP="00386BC2">
      <w:pPr>
        <w:numPr>
          <w:ilvl w:val="0"/>
          <w:numId w:val="1"/>
        </w:numPr>
        <w:rPr>
          <w:rFonts w:ascii="Times New Roman" w:hAnsi="Times New Roman" w:cs="Times New Roman"/>
          <w:sz w:val="25"/>
          <w:szCs w:val="25"/>
          <w:lang w:val="en-US"/>
        </w:rPr>
      </w:pPr>
      <w:r w:rsidRPr="008F49C1">
        <w:rPr>
          <w:rFonts w:ascii="Times New Roman" w:hAnsi="Times New Roman" w:cs="Times New Roman"/>
          <w:sz w:val="25"/>
          <w:szCs w:val="25"/>
          <w:lang w:val="en-US"/>
        </w:rPr>
        <w:t>To examine how staff experience the use of digital technologies in daily practice.</w:t>
      </w:r>
    </w:p>
    <w:p w14:paraId="35E410A7" w14:textId="77777777" w:rsidR="00386BC2" w:rsidRPr="008F49C1" w:rsidRDefault="00386BC2" w:rsidP="00386BC2">
      <w:pPr>
        <w:numPr>
          <w:ilvl w:val="0"/>
          <w:numId w:val="1"/>
        </w:numPr>
        <w:rPr>
          <w:rFonts w:ascii="Times New Roman" w:hAnsi="Times New Roman" w:cs="Times New Roman"/>
          <w:sz w:val="25"/>
          <w:szCs w:val="25"/>
          <w:lang w:val="en-US"/>
        </w:rPr>
      </w:pPr>
      <w:r w:rsidRPr="008F49C1">
        <w:rPr>
          <w:rFonts w:ascii="Times New Roman" w:hAnsi="Times New Roman" w:cs="Times New Roman"/>
          <w:sz w:val="25"/>
          <w:szCs w:val="25"/>
          <w:lang w:val="en-US"/>
        </w:rPr>
        <w:t>To identify the main benefits and challenges of digital transformation in primary care.</w:t>
      </w:r>
    </w:p>
    <w:p w14:paraId="095FA32C" w14:textId="77777777" w:rsidR="00386BC2" w:rsidRPr="008F49C1" w:rsidRDefault="00386BC2" w:rsidP="00386BC2">
      <w:pPr>
        <w:numPr>
          <w:ilvl w:val="0"/>
          <w:numId w:val="1"/>
        </w:numPr>
        <w:rPr>
          <w:rFonts w:ascii="Times New Roman" w:hAnsi="Times New Roman" w:cs="Times New Roman"/>
          <w:sz w:val="25"/>
          <w:szCs w:val="25"/>
          <w:lang w:val="en-US"/>
        </w:rPr>
      </w:pPr>
      <w:r w:rsidRPr="008F49C1">
        <w:rPr>
          <w:rFonts w:ascii="Times New Roman" w:hAnsi="Times New Roman" w:cs="Times New Roman"/>
          <w:sz w:val="25"/>
          <w:szCs w:val="25"/>
          <w:lang w:val="en-US"/>
        </w:rPr>
        <w:t>To explore how digital systems influence staff workload and the quality of patient care.</w:t>
      </w:r>
    </w:p>
    <w:p w14:paraId="350393EB" w14:textId="77777777" w:rsidR="00386BC2" w:rsidRPr="008F49C1" w:rsidRDefault="00386BC2" w:rsidP="00386BC2">
      <w:pPr>
        <w:numPr>
          <w:ilvl w:val="0"/>
          <w:numId w:val="1"/>
        </w:numPr>
        <w:rPr>
          <w:rFonts w:ascii="Times New Roman" w:hAnsi="Times New Roman" w:cs="Times New Roman"/>
          <w:b/>
          <w:bCs/>
          <w:sz w:val="25"/>
          <w:szCs w:val="25"/>
          <w:lang w:val="en-US"/>
        </w:rPr>
      </w:pPr>
      <w:r w:rsidRPr="008F49C1">
        <w:rPr>
          <w:rFonts w:ascii="Times New Roman" w:hAnsi="Times New Roman" w:cs="Times New Roman"/>
          <w:sz w:val="25"/>
          <w:szCs w:val="25"/>
          <w:lang w:val="en-US"/>
        </w:rPr>
        <w:t>To compare staff perspectives with patient feedback to develop a balanced understanding.</w:t>
      </w:r>
    </w:p>
    <w:p w14:paraId="654E7C67" w14:textId="77777777" w:rsidR="00386BC2" w:rsidRPr="008F49C1" w:rsidRDefault="00386BC2" w:rsidP="003372C0">
      <w:pPr>
        <w:pStyle w:val="Heading2"/>
        <w:rPr>
          <w:rFonts w:ascii="Times New Roman" w:hAnsi="Times New Roman" w:cs="Times New Roman"/>
          <w:b/>
          <w:sz w:val="25"/>
          <w:szCs w:val="25"/>
          <w:lang w:val="en-US"/>
        </w:rPr>
      </w:pPr>
      <w:bookmarkStart w:id="16" w:name="_Toc208293703"/>
      <w:bookmarkStart w:id="17" w:name="_Toc209799410"/>
      <w:r w:rsidRPr="008F49C1">
        <w:rPr>
          <w:rFonts w:ascii="Times New Roman" w:hAnsi="Times New Roman" w:cs="Times New Roman"/>
          <w:b/>
          <w:sz w:val="25"/>
          <w:szCs w:val="25"/>
          <w:lang w:val="en-US"/>
        </w:rPr>
        <w:t xml:space="preserve">1.4 </w:t>
      </w:r>
      <w:r w:rsidRPr="008F49C1">
        <w:rPr>
          <w:rFonts w:ascii="Times New Roman" w:hAnsi="Times New Roman" w:cs="Times New Roman"/>
          <w:b/>
          <w:bCs/>
          <w:sz w:val="25"/>
          <w:szCs w:val="25"/>
        </w:rPr>
        <w:t>Research</w:t>
      </w:r>
      <w:r w:rsidRPr="008F49C1">
        <w:rPr>
          <w:rFonts w:ascii="Times New Roman" w:hAnsi="Times New Roman" w:cs="Times New Roman"/>
          <w:b/>
          <w:sz w:val="25"/>
          <w:szCs w:val="25"/>
          <w:lang w:val="en-US"/>
        </w:rPr>
        <w:t xml:space="preserve"> Questions</w:t>
      </w:r>
      <w:bookmarkEnd w:id="16"/>
      <w:bookmarkEnd w:id="17"/>
    </w:p>
    <w:p w14:paraId="0F077A0D" w14:textId="77777777" w:rsidR="00386BC2" w:rsidRPr="008F49C1" w:rsidRDefault="00386BC2" w:rsidP="00386BC2">
      <w:pPr>
        <w:numPr>
          <w:ilvl w:val="0"/>
          <w:numId w:val="2"/>
        </w:numPr>
        <w:rPr>
          <w:rFonts w:ascii="Times New Roman" w:hAnsi="Times New Roman" w:cs="Times New Roman"/>
          <w:sz w:val="25"/>
          <w:szCs w:val="25"/>
          <w:lang w:val="en-US"/>
        </w:rPr>
      </w:pPr>
      <w:r w:rsidRPr="008F49C1">
        <w:rPr>
          <w:rFonts w:ascii="Times New Roman" w:hAnsi="Times New Roman" w:cs="Times New Roman"/>
          <w:sz w:val="25"/>
          <w:szCs w:val="25"/>
          <w:lang w:val="en-US"/>
        </w:rPr>
        <w:t>How do NHS primary care staff experience digital technologies in their daily work?</w:t>
      </w:r>
    </w:p>
    <w:p w14:paraId="2CE1F727" w14:textId="77777777" w:rsidR="00386BC2" w:rsidRPr="008F49C1" w:rsidRDefault="00386BC2" w:rsidP="00386BC2">
      <w:pPr>
        <w:numPr>
          <w:ilvl w:val="0"/>
          <w:numId w:val="2"/>
        </w:numPr>
        <w:rPr>
          <w:rFonts w:ascii="Times New Roman" w:hAnsi="Times New Roman" w:cs="Times New Roman"/>
          <w:sz w:val="25"/>
          <w:szCs w:val="25"/>
          <w:lang w:val="en-US"/>
        </w:rPr>
      </w:pPr>
      <w:r w:rsidRPr="008F49C1">
        <w:rPr>
          <w:rFonts w:ascii="Times New Roman" w:hAnsi="Times New Roman" w:cs="Times New Roman"/>
          <w:sz w:val="25"/>
          <w:szCs w:val="25"/>
          <w:lang w:val="en-US"/>
        </w:rPr>
        <w:t>What benefits and challenges do staff perceive in digital transformation?</w:t>
      </w:r>
    </w:p>
    <w:p w14:paraId="73D35002" w14:textId="77777777" w:rsidR="00386BC2" w:rsidRPr="008F49C1" w:rsidRDefault="00386BC2" w:rsidP="00386BC2">
      <w:pPr>
        <w:numPr>
          <w:ilvl w:val="0"/>
          <w:numId w:val="2"/>
        </w:numPr>
        <w:rPr>
          <w:rFonts w:ascii="Times New Roman" w:hAnsi="Times New Roman" w:cs="Times New Roman"/>
          <w:sz w:val="25"/>
          <w:szCs w:val="25"/>
          <w:lang w:val="en-US"/>
        </w:rPr>
      </w:pPr>
      <w:r w:rsidRPr="008F49C1">
        <w:rPr>
          <w:rFonts w:ascii="Times New Roman" w:hAnsi="Times New Roman" w:cs="Times New Roman"/>
          <w:sz w:val="25"/>
          <w:szCs w:val="25"/>
          <w:lang w:val="en-US"/>
        </w:rPr>
        <w:t>How do digital systems affect staff workload and the quality of patient care?</w:t>
      </w:r>
    </w:p>
    <w:p w14:paraId="0CB14973" w14:textId="77777777" w:rsidR="00386BC2" w:rsidRPr="008F49C1" w:rsidRDefault="00386BC2" w:rsidP="00386BC2">
      <w:pPr>
        <w:numPr>
          <w:ilvl w:val="0"/>
          <w:numId w:val="2"/>
        </w:numPr>
        <w:rPr>
          <w:rFonts w:ascii="Times New Roman" w:hAnsi="Times New Roman" w:cs="Times New Roman"/>
          <w:sz w:val="25"/>
          <w:szCs w:val="25"/>
          <w:lang w:val="en-US"/>
        </w:rPr>
      </w:pPr>
      <w:r w:rsidRPr="008F49C1">
        <w:rPr>
          <w:rFonts w:ascii="Times New Roman" w:hAnsi="Times New Roman" w:cs="Times New Roman"/>
          <w:sz w:val="25"/>
          <w:szCs w:val="25"/>
          <w:lang w:val="en-US"/>
        </w:rPr>
        <w:t>How do staff perspectives align with patient feedback regarding digital healthcare services?</w:t>
      </w:r>
    </w:p>
    <w:p w14:paraId="085B89D6" w14:textId="4FB4BFBD" w:rsidR="00386BC2" w:rsidRPr="008F49C1" w:rsidRDefault="00386BC2" w:rsidP="003372C0">
      <w:pPr>
        <w:pStyle w:val="Heading2"/>
        <w:rPr>
          <w:rFonts w:ascii="Times New Roman" w:hAnsi="Times New Roman" w:cs="Times New Roman"/>
          <w:b/>
          <w:sz w:val="25"/>
          <w:szCs w:val="25"/>
          <w:lang w:val="en-US"/>
        </w:rPr>
      </w:pPr>
      <w:bookmarkStart w:id="18" w:name="_Toc208293704"/>
      <w:bookmarkStart w:id="19" w:name="_Toc209799411"/>
      <w:r w:rsidRPr="008F49C1">
        <w:rPr>
          <w:rFonts w:ascii="Times New Roman" w:hAnsi="Times New Roman" w:cs="Times New Roman"/>
          <w:b/>
          <w:sz w:val="25"/>
          <w:szCs w:val="25"/>
          <w:lang w:val="en-US"/>
        </w:rPr>
        <w:t>1.5 Significance of the Study</w:t>
      </w:r>
      <w:bookmarkEnd w:id="18"/>
      <w:bookmarkEnd w:id="19"/>
      <w:r w:rsidR="003372C0" w:rsidRPr="008F49C1">
        <w:rPr>
          <w:rFonts w:ascii="Times New Roman" w:hAnsi="Times New Roman" w:cs="Times New Roman"/>
          <w:b/>
          <w:sz w:val="25"/>
          <w:szCs w:val="25"/>
          <w:lang w:val="en-US"/>
        </w:rPr>
        <w:br/>
      </w:r>
    </w:p>
    <w:p w14:paraId="3AC38E0A"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study fills a gap in research by focusing on staff perspectives in NHS primary care. Most studies </w:t>
      </w:r>
      <w:proofErr w:type="spellStart"/>
      <w:r w:rsidRPr="008F49C1">
        <w:rPr>
          <w:rFonts w:ascii="Times New Roman" w:hAnsi="Times New Roman" w:cs="Times New Roman"/>
          <w:sz w:val="25"/>
          <w:szCs w:val="25"/>
          <w:lang w:val="en-US"/>
        </w:rPr>
        <w:t>emphasise</w:t>
      </w:r>
      <w:proofErr w:type="spellEnd"/>
      <w:r w:rsidRPr="008F49C1">
        <w:rPr>
          <w:rFonts w:ascii="Times New Roman" w:hAnsi="Times New Roman" w:cs="Times New Roman"/>
          <w:sz w:val="25"/>
          <w:szCs w:val="25"/>
          <w:lang w:val="en-US"/>
        </w:rPr>
        <w:t xml:space="preserve"> system design or patient outcomes, overlooking the experiences of those who implement digital tools (Papoutsi et al., 2021). Staff insights are critical because they reveal whether technologies improve efficiency or simply shift burdens. Evidence shows that digital systems can streamline tasks, but they also demand training, support, and time that overstretched staff may lack. Exploring staff views also highlights patient impacts, including risks linked to digital exclusion and reduced personal contact (Greer et al., 2019). By comparing staff experiences with patient feedback, this study provides a balanced view of digital health. The findings can guide policymakers and managers to design digital strategies that work for both patients and staff, making them more sustainable in practice (</w:t>
      </w:r>
      <w:proofErr w:type="spellStart"/>
      <w:r w:rsidRPr="008F49C1">
        <w:rPr>
          <w:rFonts w:ascii="Times New Roman" w:hAnsi="Times New Roman" w:cs="Times New Roman"/>
          <w:sz w:val="25"/>
          <w:szCs w:val="25"/>
          <w:lang w:val="en-US"/>
        </w:rPr>
        <w:t>Omaghomi</w:t>
      </w:r>
      <w:proofErr w:type="spellEnd"/>
      <w:r w:rsidRPr="008F49C1">
        <w:rPr>
          <w:rFonts w:ascii="Times New Roman" w:hAnsi="Times New Roman" w:cs="Times New Roman"/>
          <w:sz w:val="25"/>
          <w:szCs w:val="25"/>
          <w:lang w:val="en-US"/>
        </w:rPr>
        <w:t xml:space="preserve"> et al., 2024).</w:t>
      </w:r>
    </w:p>
    <w:p w14:paraId="0B57E552" w14:textId="77777777" w:rsidR="003372C0" w:rsidRPr="008F49C1" w:rsidRDefault="003372C0" w:rsidP="00386BC2">
      <w:pPr>
        <w:rPr>
          <w:rFonts w:ascii="Times New Roman" w:hAnsi="Times New Roman" w:cs="Times New Roman"/>
          <w:sz w:val="25"/>
          <w:szCs w:val="25"/>
          <w:lang w:val="en-US"/>
        </w:rPr>
      </w:pPr>
    </w:p>
    <w:p w14:paraId="6CFB7CB0" w14:textId="77777777" w:rsidR="00304004" w:rsidRPr="008F49C1" w:rsidRDefault="00304004" w:rsidP="00386BC2">
      <w:pPr>
        <w:rPr>
          <w:rFonts w:ascii="Times New Roman" w:hAnsi="Times New Roman" w:cs="Times New Roman"/>
          <w:sz w:val="25"/>
          <w:szCs w:val="25"/>
          <w:lang w:val="en-US"/>
        </w:rPr>
      </w:pPr>
    </w:p>
    <w:p w14:paraId="2A487ABA" w14:textId="77777777" w:rsidR="00D07F30" w:rsidRPr="008F49C1" w:rsidRDefault="003372C0" w:rsidP="00D07F30">
      <w:pPr>
        <w:pStyle w:val="Heading2"/>
        <w:rPr>
          <w:rFonts w:ascii="Times New Roman" w:hAnsi="Times New Roman" w:cs="Times New Roman"/>
          <w:sz w:val="25"/>
          <w:szCs w:val="25"/>
        </w:rPr>
      </w:pPr>
      <w:bookmarkStart w:id="20" w:name="_Toc209799412"/>
      <w:r w:rsidRPr="008F49C1">
        <w:rPr>
          <w:rStyle w:val="Heading2Char"/>
          <w:rFonts w:ascii="Times New Roman" w:hAnsi="Times New Roman" w:cs="Times New Roman"/>
          <w:b/>
          <w:bCs/>
          <w:sz w:val="25"/>
          <w:szCs w:val="25"/>
        </w:rPr>
        <w:t xml:space="preserve">1.6 </w:t>
      </w:r>
      <w:r w:rsidRPr="008F49C1">
        <w:rPr>
          <w:rFonts w:ascii="Times New Roman" w:hAnsi="Times New Roman" w:cs="Times New Roman"/>
          <w:sz w:val="25"/>
          <w:szCs w:val="25"/>
          <w:lang w:val="en-US"/>
        </w:rPr>
        <w:t>Rationale</w:t>
      </w:r>
      <w:r w:rsidRPr="008F49C1">
        <w:rPr>
          <w:rStyle w:val="Heading2Char"/>
          <w:rFonts w:ascii="Times New Roman" w:hAnsi="Times New Roman" w:cs="Times New Roman"/>
          <w:b/>
          <w:bCs/>
          <w:sz w:val="25"/>
          <w:szCs w:val="25"/>
        </w:rPr>
        <w:t xml:space="preserve"> of the Study</w:t>
      </w:r>
      <w:bookmarkEnd w:id="20"/>
      <w:r w:rsidRPr="008F49C1">
        <w:rPr>
          <w:rFonts w:ascii="Times New Roman" w:hAnsi="Times New Roman" w:cs="Times New Roman"/>
          <w:b/>
          <w:bCs/>
          <w:sz w:val="25"/>
          <w:szCs w:val="25"/>
        </w:rPr>
        <w:t xml:space="preserve"> </w:t>
      </w:r>
      <w:r w:rsidR="00D07F30" w:rsidRPr="008F49C1">
        <w:rPr>
          <w:rFonts w:ascii="Times New Roman" w:hAnsi="Times New Roman" w:cs="Times New Roman"/>
          <w:b/>
          <w:bCs/>
          <w:sz w:val="25"/>
          <w:szCs w:val="25"/>
        </w:rPr>
        <w:br/>
      </w:r>
    </w:p>
    <w:p w14:paraId="151C29CB" w14:textId="3A214B09" w:rsidR="003372C0" w:rsidRPr="008F49C1" w:rsidRDefault="00D07F30" w:rsidP="00D07F30">
      <w:pPr>
        <w:rPr>
          <w:rFonts w:ascii="Times New Roman" w:hAnsi="Times New Roman" w:cs="Times New Roman"/>
          <w:sz w:val="25"/>
          <w:szCs w:val="25"/>
        </w:rPr>
      </w:pPr>
      <w:r w:rsidRPr="008F49C1">
        <w:rPr>
          <w:rFonts w:ascii="Times New Roman" w:hAnsi="Times New Roman" w:cs="Times New Roman"/>
          <w:sz w:val="25"/>
          <w:szCs w:val="25"/>
        </w:rPr>
        <w:t>T</w:t>
      </w:r>
      <w:r w:rsidR="003372C0" w:rsidRPr="008F49C1">
        <w:rPr>
          <w:rFonts w:ascii="Times New Roman" w:hAnsi="Times New Roman" w:cs="Times New Roman"/>
          <w:sz w:val="25"/>
          <w:szCs w:val="25"/>
        </w:rPr>
        <w:t>he rationale for this study is grounded in the urgent need to bridge the gap between the strategic ambitions of NHS digital policy and the lived, operational realities of frontline primary care staff. While extensive research focuses on patient outcomes or technological implementation, a significant academic and practical gap exists in understanding the day-to-day impact on the workforce responsible for delivering these digital services. This dissertation is therefore driven by the rationale that without a deep appreciation of staff experiences—including hidden workloads, adaptive strategies, and perceived barriers—the full picture of digital transformation remains incomplete. By systematically investigating these perspectives, the study aims to provide actionable insights for both academic discourse and healthcare management, ensuring that future digital initiatives are designed to be sustainable, effective, and supportive of both patients and staff. A detailed examination of this gap is further elaborated in Chapter Two.</w:t>
      </w:r>
    </w:p>
    <w:p w14:paraId="10728BD3" w14:textId="77777777" w:rsidR="00304004" w:rsidRPr="008F49C1" w:rsidRDefault="00304004" w:rsidP="00B00851">
      <w:pPr>
        <w:rPr>
          <w:rFonts w:ascii="Times New Roman" w:hAnsi="Times New Roman" w:cs="Times New Roman"/>
          <w:lang w:val="en-US"/>
        </w:rPr>
      </w:pPr>
    </w:p>
    <w:p w14:paraId="581A6A76" w14:textId="77777777" w:rsidR="00304004" w:rsidRPr="008F49C1" w:rsidRDefault="00AA16AF" w:rsidP="00386BC2">
      <w:pPr>
        <w:rPr>
          <w:rFonts w:ascii="Times New Roman" w:hAnsi="Times New Roman" w:cs="Times New Roman"/>
          <w:sz w:val="25"/>
          <w:szCs w:val="25"/>
          <w:lang w:val="en-US"/>
        </w:rPr>
      </w:pPr>
      <w:commentRangeStart w:id="21"/>
      <w:commentRangeEnd w:id="21"/>
      <w:r w:rsidRPr="008F49C1">
        <w:rPr>
          <w:rStyle w:val="CommentReference"/>
          <w:rFonts w:ascii="Times New Roman" w:hAnsi="Times New Roman" w:cs="Times New Roman"/>
        </w:rPr>
        <w:commentReference w:id="21"/>
      </w:r>
    </w:p>
    <w:p w14:paraId="0CEFB3BA" w14:textId="77777777" w:rsidR="00304004" w:rsidRPr="008F49C1" w:rsidRDefault="00304004" w:rsidP="00386BC2">
      <w:pPr>
        <w:rPr>
          <w:rFonts w:ascii="Times New Roman" w:hAnsi="Times New Roman" w:cs="Times New Roman"/>
          <w:b/>
          <w:bCs/>
          <w:sz w:val="25"/>
          <w:szCs w:val="25"/>
          <w:lang w:val="en-US"/>
        </w:rPr>
      </w:pPr>
    </w:p>
    <w:p w14:paraId="23B7014A" w14:textId="60C6A6C9" w:rsidR="003372C0" w:rsidRPr="008F49C1" w:rsidRDefault="00386BC2" w:rsidP="009827D5">
      <w:pPr>
        <w:pStyle w:val="Heading2"/>
        <w:rPr>
          <w:rFonts w:ascii="Times New Roman" w:hAnsi="Times New Roman" w:cs="Times New Roman"/>
          <w:b/>
          <w:bCs/>
          <w:sz w:val="25"/>
          <w:szCs w:val="25"/>
          <w:lang w:val="en-US"/>
        </w:rPr>
      </w:pPr>
      <w:bookmarkStart w:id="22" w:name="_Toc208293705"/>
      <w:bookmarkStart w:id="23" w:name="_Toc209799413"/>
      <w:r w:rsidRPr="008F49C1">
        <w:rPr>
          <w:rFonts w:ascii="Times New Roman" w:hAnsi="Times New Roman" w:cs="Times New Roman"/>
          <w:b/>
          <w:bCs/>
          <w:sz w:val="25"/>
          <w:szCs w:val="25"/>
          <w:lang w:val="en-US"/>
        </w:rPr>
        <w:t>1.</w:t>
      </w:r>
      <w:r w:rsidR="009827D5" w:rsidRPr="008F49C1">
        <w:rPr>
          <w:rFonts w:ascii="Times New Roman" w:hAnsi="Times New Roman" w:cs="Times New Roman"/>
          <w:b/>
          <w:bCs/>
          <w:sz w:val="25"/>
          <w:szCs w:val="25"/>
          <w:lang w:val="en-US"/>
        </w:rPr>
        <w:t>7</w:t>
      </w:r>
      <w:r w:rsidRPr="008F49C1">
        <w:rPr>
          <w:rFonts w:ascii="Times New Roman" w:hAnsi="Times New Roman" w:cs="Times New Roman"/>
          <w:b/>
          <w:bCs/>
          <w:sz w:val="25"/>
          <w:szCs w:val="25"/>
          <w:lang w:val="en-US"/>
        </w:rPr>
        <w:t xml:space="preserve"> </w:t>
      </w:r>
      <w:r w:rsidRPr="008F49C1">
        <w:rPr>
          <w:rFonts w:ascii="Times New Roman" w:hAnsi="Times New Roman" w:cs="Times New Roman"/>
          <w:b/>
          <w:sz w:val="25"/>
          <w:szCs w:val="25"/>
          <w:lang w:val="en-US"/>
        </w:rPr>
        <w:t>Methodology</w:t>
      </w:r>
      <w:r w:rsidRPr="008F49C1">
        <w:rPr>
          <w:rFonts w:ascii="Times New Roman" w:hAnsi="Times New Roman" w:cs="Times New Roman"/>
          <w:b/>
          <w:bCs/>
          <w:sz w:val="25"/>
          <w:szCs w:val="25"/>
          <w:lang w:val="en-US"/>
        </w:rPr>
        <w:t xml:space="preserve"> (Brief)</w:t>
      </w:r>
      <w:bookmarkEnd w:id="22"/>
      <w:bookmarkEnd w:id="23"/>
    </w:p>
    <w:p w14:paraId="06368345"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This study uses a qualitative approach to understand NHS primary care staff experiences with digital transformation. Data are collected through semi-structured interviews with managers, clinical staff, and administrative staff, complemented by publicly available patient feedback from sources such as the NHS App and Healthwatch England. A combination of purposive, convenience, and snowball sampling recruits 15 participants to ensure diverse perspectives. Thematic analysis, guided by Braun and Clarke (2006) and supported by NVivo software, is used to identify key patterns and themes. Ethical principles, including informed consent, confidentiality, and secure data storage under GDPR and university guidelines, are strictly followed. This approach allows the study to capture in-depth insights into staff experiences while triangulating findings with patient perspectives.</w:t>
      </w:r>
    </w:p>
    <w:p w14:paraId="7456A908" w14:textId="77777777" w:rsidR="00386BC2" w:rsidRPr="008F49C1" w:rsidRDefault="00386BC2" w:rsidP="00B00851">
      <w:pPr>
        <w:pStyle w:val="Heading2"/>
        <w:rPr>
          <w:rFonts w:ascii="Times New Roman" w:hAnsi="Times New Roman" w:cs="Times New Roman"/>
          <w:b/>
          <w:bCs/>
          <w:sz w:val="25"/>
          <w:szCs w:val="25"/>
          <w:lang w:val="en-US"/>
        </w:rPr>
      </w:pPr>
      <w:bookmarkStart w:id="24" w:name="_Toc209799414"/>
      <w:r w:rsidRPr="008F49C1">
        <w:rPr>
          <w:rFonts w:ascii="Times New Roman" w:hAnsi="Times New Roman" w:cs="Times New Roman"/>
          <w:b/>
          <w:bCs/>
          <w:sz w:val="25"/>
          <w:szCs w:val="25"/>
          <w:lang w:val="en-US"/>
        </w:rPr>
        <w:t xml:space="preserve">1.7 Structure of the </w:t>
      </w:r>
      <w:r w:rsidRPr="008F49C1">
        <w:rPr>
          <w:rFonts w:ascii="Times New Roman" w:hAnsi="Times New Roman" w:cs="Times New Roman"/>
          <w:b/>
          <w:sz w:val="25"/>
          <w:szCs w:val="25"/>
          <w:lang w:val="en-US"/>
        </w:rPr>
        <w:t>Dissertation</w:t>
      </w:r>
      <w:bookmarkEnd w:id="24"/>
    </w:p>
    <w:p w14:paraId="3B9F963C"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dissertation is </w:t>
      </w:r>
      <w:proofErr w:type="spellStart"/>
      <w:r w:rsidRPr="008F49C1">
        <w:rPr>
          <w:rFonts w:ascii="Times New Roman" w:hAnsi="Times New Roman" w:cs="Times New Roman"/>
          <w:sz w:val="25"/>
          <w:szCs w:val="25"/>
          <w:lang w:val="en-US"/>
        </w:rPr>
        <w:t>organised</w:t>
      </w:r>
      <w:proofErr w:type="spellEnd"/>
      <w:r w:rsidRPr="008F49C1">
        <w:rPr>
          <w:rFonts w:ascii="Times New Roman" w:hAnsi="Times New Roman" w:cs="Times New Roman"/>
          <w:sz w:val="25"/>
          <w:szCs w:val="25"/>
          <w:lang w:val="en-US"/>
        </w:rPr>
        <w:t xml:space="preserve"> into six chapters to provide a clear and logical presentation of the research. </w:t>
      </w:r>
      <w:r w:rsidRPr="008F49C1">
        <w:rPr>
          <w:rFonts w:ascii="Times New Roman" w:hAnsi="Times New Roman" w:cs="Times New Roman"/>
          <w:b/>
          <w:bCs/>
          <w:i/>
          <w:iCs/>
          <w:sz w:val="25"/>
          <w:szCs w:val="25"/>
          <w:lang w:val="en-US"/>
        </w:rPr>
        <w:t>Chapter One</w:t>
      </w:r>
      <w:r w:rsidRPr="008F49C1">
        <w:rPr>
          <w:rFonts w:ascii="Times New Roman" w:hAnsi="Times New Roman" w:cs="Times New Roman"/>
          <w:b/>
          <w:bCs/>
          <w:sz w:val="25"/>
          <w:szCs w:val="25"/>
          <w:lang w:val="en-US"/>
        </w:rPr>
        <w:t xml:space="preserve"> </w:t>
      </w:r>
      <w:r w:rsidRPr="008F49C1">
        <w:rPr>
          <w:rFonts w:ascii="Times New Roman" w:hAnsi="Times New Roman" w:cs="Times New Roman"/>
          <w:sz w:val="25"/>
          <w:szCs w:val="25"/>
          <w:lang w:val="en-US"/>
        </w:rPr>
        <w:t xml:space="preserve">introduces the research topic, providing the background of the study, the problem statement, research aim and objectives, research questions, and the significance of the study. It establishes the rationale and context for exploring the experiences of NHS primary care staff with digital transformation. </w:t>
      </w:r>
      <w:r w:rsidRPr="008F49C1">
        <w:rPr>
          <w:rFonts w:ascii="Times New Roman" w:hAnsi="Times New Roman" w:cs="Times New Roman"/>
          <w:b/>
          <w:bCs/>
          <w:i/>
          <w:iCs/>
          <w:sz w:val="25"/>
          <w:szCs w:val="25"/>
          <w:lang w:val="en-US"/>
        </w:rPr>
        <w:t>Chapter Two</w:t>
      </w:r>
      <w:r w:rsidRPr="008F49C1">
        <w:rPr>
          <w:rFonts w:ascii="Times New Roman" w:hAnsi="Times New Roman" w:cs="Times New Roman"/>
          <w:b/>
          <w:bCs/>
          <w:sz w:val="25"/>
          <w:szCs w:val="25"/>
          <w:lang w:val="en-US"/>
        </w:rPr>
        <w:t xml:space="preserve"> </w:t>
      </w:r>
      <w:r w:rsidRPr="008F49C1">
        <w:rPr>
          <w:rFonts w:ascii="Times New Roman" w:hAnsi="Times New Roman" w:cs="Times New Roman"/>
          <w:sz w:val="25"/>
          <w:szCs w:val="25"/>
          <w:lang w:val="en-US"/>
        </w:rPr>
        <w:t xml:space="preserve">reviews </w:t>
      </w:r>
      <w:r w:rsidRPr="008F49C1">
        <w:rPr>
          <w:rFonts w:ascii="Times New Roman" w:hAnsi="Times New Roman" w:cs="Times New Roman"/>
          <w:sz w:val="25"/>
          <w:szCs w:val="25"/>
          <w:lang w:val="en-US"/>
        </w:rPr>
        <w:lastRenderedPageBreak/>
        <w:t xml:space="preserve">existing literature on digital transformation in healthcare, with a focus on NHS primary care. It critically examines relevant theories, previous research findings, and identifies gaps that the current study addresses. </w:t>
      </w:r>
      <w:r w:rsidRPr="008F49C1">
        <w:rPr>
          <w:rFonts w:ascii="Times New Roman" w:hAnsi="Times New Roman" w:cs="Times New Roman"/>
          <w:b/>
          <w:bCs/>
          <w:i/>
          <w:iCs/>
          <w:sz w:val="25"/>
          <w:szCs w:val="25"/>
          <w:lang w:val="en-US"/>
        </w:rPr>
        <w:t>Chapter Three</w:t>
      </w:r>
      <w:r w:rsidRPr="008F49C1">
        <w:rPr>
          <w:rFonts w:ascii="Times New Roman" w:hAnsi="Times New Roman" w:cs="Times New Roman"/>
          <w:b/>
          <w:bCs/>
          <w:sz w:val="25"/>
          <w:szCs w:val="25"/>
          <w:lang w:val="en-US"/>
        </w:rPr>
        <w:t xml:space="preserve"> </w:t>
      </w:r>
      <w:r w:rsidRPr="008F49C1">
        <w:rPr>
          <w:rFonts w:ascii="Times New Roman" w:hAnsi="Times New Roman" w:cs="Times New Roman"/>
          <w:sz w:val="25"/>
          <w:szCs w:val="25"/>
          <w:lang w:val="en-US"/>
        </w:rPr>
        <w:t>outlines the research design, approach, and methods. It details the qualitative approach, sampling strategies, data collection techniques, and thematic analysis. Ethical considerations and data management procedures are also discussed.</w:t>
      </w:r>
    </w:p>
    <w:p w14:paraId="74535F39" w14:textId="77777777" w:rsidR="00386BC2" w:rsidRPr="008F49C1" w:rsidRDefault="00386BC2" w:rsidP="00386BC2">
      <w:pPr>
        <w:rPr>
          <w:rFonts w:ascii="Times New Roman" w:hAnsi="Times New Roman" w:cs="Times New Roman"/>
          <w:sz w:val="25"/>
          <w:szCs w:val="25"/>
          <w:lang w:val="en-US"/>
        </w:rPr>
      </w:pPr>
      <w:r w:rsidRPr="008F49C1">
        <w:rPr>
          <w:rFonts w:ascii="Times New Roman" w:hAnsi="Times New Roman" w:cs="Times New Roman"/>
          <w:b/>
          <w:bCs/>
          <w:i/>
          <w:iCs/>
          <w:sz w:val="25"/>
          <w:szCs w:val="25"/>
          <w:lang w:val="en-US"/>
        </w:rPr>
        <w:t>Chapter Four</w:t>
      </w:r>
      <w:r w:rsidRPr="008F49C1">
        <w:rPr>
          <w:rFonts w:ascii="Times New Roman" w:hAnsi="Times New Roman" w:cs="Times New Roman"/>
          <w:b/>
          <w:bCs/>
          <w:sz w:val="25"/>
          <w:szCs w:val="25"/>
          <w:lang w:val="en-US"/>
        </w:rPr>
        <w:t xml:space="preserve"> </w:t>
      </w:r>
      <w:r w:rsidRPr="008F49C1">
        <w:rPr>
          <w:rFonts w:ascii="Times New Roman" w:hAnsi="Times New Roman" w:cs="Times New Roman"/>
          <w:sz w:val="25"/>
          <w:szCs w:val="25"/>
          <w:lang w:val="en-US"/>
        </w:rPr>
        <w:t xml:space="preserve">presents the results of the study. Key themes identified from interviews and secondary data are described and supported with illustrative examples, providing insights into staff experiences and perceptions of digital transformation. </w:t>
      </w:r>
      <w:r w:rsidRPr="008F49C1">
        <w:rPr>
          <w:rFonts w:ascii="Times New Roman" w:hAnsi="Times New Roman" w:cs="Times New Roman"/>
          <w:b/>
          <w:bCs/>
          <w:i/>
          <w:iCs/>
          <w:sz w:val="25"/>
          <w:szCs w:val="25"/>
          <w:lang w:val="en-US"/>
        </w:rPr>
        <w:t>Chapter Five</w:t>
      </w:r>
      <w:r w:rsidRPr="008F49C1">
        <w:rPr>
          <w:rFonts w:ascii="Times New Roman" w:hAnsi="Times New Roman" w:cs="Times New Roman"/>
          <w:b/>
          <w:bCs/>
          <w:sz w:val="25"/>
          <w:szCs w:val="25"/>
          <w:lang w:val="en-US"/>
        </w:rPr>
        <w:t xml:space="preserve"> </w:t>
      </w:r>
      <w:r w:rsidRPr="008F49C1">
        <w:rPr>
          <w:rFonts w:ascii="Times New Roman" w:hAnsi="Times New Roman" w:cs="Times New Roman"/>
          <w:sz w:val="25"/>
          <w:szCs w:val="25"/>
          <w:lang w:val="en-US"/>
        </w:rPr>
        <w:t xml:space="preserve">interprets the findings in relation to the literature reviewed. It analyses the implications of digital transformation on staff workload, patient care, and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practices, highlighting both consistencies and divergences with previous studies. </w:t>
      </w:r>
      <w:r w:rsidRPr="008F49C1">
        <w:rPr>
          <w:rFonts w:ascii="Times New Roman" w:hAnsi="Times New Roman" w:cs="Times New Roman"/>
          <w:b/>
          <w:bCs/>
          <w:i/>
          <w:iCs/>
          <w:sz w:val="25"/>
          <w:szCs w:val="25"/>
          <w:lang w:val="en-US"/>
        </w:rPr>
        <w:t>Chapter Six</w:t>
      </w:r>
      <w:r w:rsidRPr="008F49C1">
        <w:rPr>
          <w:rFonts w:ascii="Times New Roman" w:hAnsi="Times New Roman" w:cs="Times New Roman"/>
          <w:sz w:val="25"/>
          <w:szCs w:val="25"/>
          <w:lang w:val="en-US"/>
        </w:rPr>
        <w:t xml:space="preserve"> </w:t>
      </w:r>
      <w:proofErr w:type="spellStart"/>
      <w:r w:rsidRPr="008F49C1">
        <w:rPr>
          <w:rFonts w:ascii="Times New Roman" w:hAnsi="Times New Roman" w:cs="Times New Roman"/>
          <w:sz w:val="25"/>
          <w:szCs w:val="25"/>
          <w:lang w:val="en-US"/>
        </w:rPr>
        <w:t>summarises</w:t>
      </w:r>
      <w:proofErr w:type="spellEnd"/>
      <w:r w:rsidRPr="008F49C1">
        <w:rPr>
          <w:rFonts w:ascii="Times New Roman" w:hAnsi="Times New Roman" w:cs="Times New Roman"/>
          <w:sz w:val="25"/>
          <w:szCs w:val="25"/>
          <w:lang w:val="en-US"/>
        </w:rPr>
        <w:t xml:space="preserve"> the key findings, presents conclusions, and offers recommendations for practice and policy. It also discusses the personal reflection and suggests areas for future research.</w:t>
      </w:r>
    </w:p>
    <w:p w14:paraId="7A5DA2B5" w14:textId="77777777" w:rsidR="00561E3D" w:rsidRPr="008F49C1" w:rsidRDefault="00561E3D" w:rsidP="00646D8B">
      <w:pPr>
        <w:pStyle w:val="Heading1"/>
        <w:rPr>
          <w:rFonts w:cs="Times New Roman"/>
          <w:b/>
          <w:bCs/>
          <w:lang w:val="en-US"/>
        </w:rPr>
      </w:pPr>
      <w:bookmarkStart w:id="25" w:name="_Toc208293706"/>
      <w:bookmarkStart w:id="26" w:name="_Toc209799415"/>
      <w:r w:rsidRPr="008F49C1">
        <w:rPr>
          <w:rFonts w:cs="Times New Roman"/>
          <w:b/>
          <w:bCs/>
          <w:lang w:val="en-US"/>
        </w:rPr>
        <w:t>Chapter Two: Literature Review</w:t>
      </w:r>
      <w:bookmarkEnd w:id="25"/>
      <w:bookmarkEnd w:id="26"/>
    </w:p>
    <w:p w14:paraId="53C96DC9" w14:textId="77777777" w:rsidR="00646D8B" w:rsidRPr="008F49C1" w:rsidRDefault="00646D8B" w:rsidP="00561E3D">
      <w:pPr>
        <w:rPr>
          <w:rFonts w:ascii="Times New Roman" w:hAnsi="Times New Roman" w:cs="Times New Roman"/>
          <w:b/>
          <w:sz w:val="25"/>
          <w:szCs w:val="25"/>
          <w:lang w:val="en-US"/>
        </w:rPr>
      </w:pPr>
      <w:bookmarkStart w:id="27" w:name="_Toc208293707"/>
    </w:p>
    <w:p w14:paraId="7537F947" w14:textId="3D4D2677" w:rsidR="00561E3D" w:rsidRPr="008F49C1" w:rsidRDefault="00561E3D" w:rsidP="00B00851">
      <w:pPr>
        <w:pStyle w:val="Heading2"/>
        <w:rPr>
          <w:rFonts w:ascii="Times New Roman" w:hAnsi="Times New Roman" w:cs="Times New Roman"/>
          <w:b/>
          <w:sz w:val="25"/>
          <w:szCs w:val="25"/>
          <w:lang w:val="en-US"/>
        </w:rPr>
      </w:pPr>
      <w:bookmarkStart w:id="28" w:name="_Toc209799416"/>
      <w:r w:rsidRPr="008F49C1">
        <w:rPr>
          <w:rFonts w:ascii="Times New Roman" w:hAnsi="Times New Roman" w:cs="Times New Roman"/>
          <w:b/>
          <w:sz w:val="25"/>
          <w:szCs w:val="25"/>
          <w:lang w:val="en-US"/>
        </w:rPr>
        <w:t>2.1 Introduction</w:t>
      </w:r>
      <w:bookmarkEnd w:id="27"/>
      <w:bookmarkEnd w:id="28"/>
    </w:p>
    <w:p w14:paraId="7F631EFC"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chapter reviews existing research on digital transformation in healthcare, with a focus on NHS primary care. The aim of this study is to explore how staff experience digital technologies and how these changes affect patient care. Staff perspectives are central, as they often determine whether digital systems succeed in practice. The purpose of the literature review is to examine what is already known, to evaluate the strengths and weaknesses of existing evidence, and to identify where knowledge is still limited. Many studies highlight the potential of digital tools, but fewer explore the lived experiences of staff who must use them every day. This creates a gap between policy expectations and workplace realities. The structure of this review moves in a clear sequence. It begins with broad definitions of digital transformation and the frameworks that explain adoption. It then turns to the NHS, examining how national strategies have shaped digital change. The focus narrows to staff experiences in primary care, showing both benefits and challenges. The chapter also considers how digital tools influence workload and care quality. Finally, it compares staff perspectives with patient views to highlight areas of alignment and tension. This structure allows the chapter to do more than </w:t>
      </w:r>
      <w:proofErr w:type="spellStart"/>
      <w:r w:rsidRPr="008F49C1">
        <w:rPr>
          <w:rFonts w:ascii="Times New Roman" w:hAnsi="Times New Roman" w:cs="Times New Roman"/>
          <w:sz w:val="25"/>
          <w:szCs w:val="25"/>
          <w:lang w:val="en-US"/>
        </w:rPr>
        <w:t>summarise</w:t>
      </w:r>
      <w:proofErr w:type="spellEnd"/>
      <w:r w:rsidRPr="008F49C1">
        <w:rPr>
          <w:rFonts w:ascii="Times New Roman" w:hAnsi="Times New Roman" w:cs="Times New Roman"/>
          <w:sz w:val="25"/>
          <w:szCs w:val="25"/>
          <w:lang w:val="en-US"/>
        </w:rPr>
        <w:t xml:space="preserve"> past work. It critically engages with ongoing debates in healthcare policy and research. Digital transformation is often presented as a solution to NHS pressures, but the evidence shows </w:t>
      </w:r>
      <w:r w:rsidRPr="008F49C1">
        <w:rPr>
          <w:rFonts w:ascii="Times New Roman" w:hAnsi="Times New Roman" w:cs="Times New Roman"/>
          <w:sz w:val="25"/>
          <w:szCs w:val="25"/>
          <w:lang w:val="en-US"/>
        </w:rPr>
        <w:lastRenderedPageBreak/>
        <w:t>a more complex picture. By tracing these discussions, the chapter positions this study within wider debates about efficiency, equity, and sustainability in the NHS.</w:t>
      </w:r>
    </w:p>
    <w:p w14:paraId="18A8B60A" w14:textId="3CBEA053" w:rsidR="00561E3D" w:rsidRPr="008F49C1" w:rsidRDefault="00561E3D" w:rsidP="00B00851">
      <w:pPr>
        <w:pStyle w:val="Heading2"/>
        <w:rPr>
          <w:rFonts w:ascii="Times New Roman" w:hAnsi="Times New Roman" w:cs="Times New Roman"/>
          <w:b/>
          <w:sz w:val="25"/>
          <w:szCs w:val="25"/>
          <w:lang w:val="en-US"/>
        </w:rPr>
      </w:pPr>
      <w:bookmarkStart w:id="29" w:name="_Toc208293708"/>
      <w:bookmarkStart w:id="30" w:name="_Toc209799417"/>
      <w:r w:rsidRPr="008F49C1">
        <w:rPr>
          <w:rFonts w:ascii="Times New Roman" w:hAnsi="Times New Roman" w:cs="Times New Roman"/>
          <w:b/>
          <w:sz w:val="25"/>
          <w:szCs w:val="25"/>
          <w:lang w:val="en-US"/>
        </w:rPr>
        <w:t xml:space="preserve">2.2 </w:t>
      </w:r>
      <w:proofErr w:type="spellStart"/>
      <w:r w:rsidRPr="008F49C1">
        <w:rPr>
          <w:rFonts w:ascii="Times New Roman" w:hAnsi="Times New Roman" w:cs="Times New Roman"/>
          <w:b/>
          <w:sz w:val="25"/>
          <w:szCs w:val="25"/>
          <w:lang w:val="en-US"/>
        </w:rPr>
        <w:t>Conceptualising</w:t>
      </w:r>
      <w:proofErr w:type="spellEnd"/>
      <w:r w:rsidRPr="008F49C1">
        <w:rPr>
          <w:rFonts w:ascii="Times New Roman" w:hAnsi="Times New Roman" w:cs="Times New Roman"/>
          <w:b/>
          <w:sz w:val="25"/>
          <w:szCs w:val="25"/>
          <w:lang w:val="en-US"/>
        </w:rPr>
        <w:t xml:space="preserve"> Digital Transformation in Healthcare</w:t>
      </w:r>
      <w:bookmarkEnd w:id="29"/>
      <w:bookmarkEnd w:id="30"/>
      <w:r w:rsidR="00B00851" w:rsidRPr="008F49C1">
        <w:rPr>
          <w:rFonts w:ascii="Times New Roman" w:hAnsi="Times New Roman" w:cs="Times New Roman"/>
          <w:b/>
          <w:sz w:val="25"/>
          <w:szCs w:val="25"/>
          <w:lang w:val="en-US"/>
        </w:rPr>
        <w:br/>
      </w:r>
    </w:p>
    <w:p w14:paraId="1B5C674A" w14:textId="77777777" w:rsidR="00561E3D" w:rsidRPr="008F49C1" w:rsidRDefault="00561E3D" w:rsidP="00561E3D">
      <w:pPr>
        <w:rPr>
          <w:rFonts w:ascii="Times New Roman" w:hAnsi="Times New Roman" w:cs="Times New Roman"/>
          <w:b/>
          <w:sz w:val="25"/>
          <w:szCs w:val="25"/>
          <w:lang w:val="en-US"/>
        </w:rPr>
      </w:pPr>
      <w:bookmarkStart w:id="31" w:name="_Toc208293709"/>
      <w:r w:rsidRPr="008F49C1">
        <w:rPr>
          <w:rFonts w:ascii="Times New Roman" w:hAnsi="Times New Roman" w:cs="Times New Roman"/>
          <w:b/>
          <w:sz w:val="25"/>
          <w:szCs w:val="25"/>
          <w:lang w:val="en-US"/>
        </w:rPr>
        <w:t>2.2.1 Understanding the Key Terms</w:t>
      </w:r>
      <w:bookmarkEnd w:id="31"/>
    </w:p>
    <w:p w14:paraId="42F34A90" w14:textId="77777777" w:rsidR="00561E3D" w:rsidRPr="008F49C1" w:rsidRDefault="00561E3D" w:rsidP="00561E3D">
      <w:pPr>
        <w:rPr>
          <w:rFonts w:ascii="Times New Roman" w:hAnsi="Times New Roman" w:cs="Times New Roman"/>
          <w:b/>
          <w:bCs/>
          <w:sz w:val="25"/>
          <w:szCs w:val="25"/>
          <w:lang w:val="en-US"/>
        </w:rPr>
      </w:pPr>
      <w:r w:rsidRPr="008F49C1">
        <w:rPr>
          <w:rFonts w:ascii="Times New Roman" w:hAnsi="Times New Roman" w:cs="Times New Roman"/>
          <w:sz w:val="25"/>
          <w:szCs w:val="25"/>
          <w:lang w:val="en-US"/>
        </w:rPr>
        <w:t xml:space="preserve">The terms </w:t>
      </w:r>
      <w:proofErr w:type="spellStart"/>
      <w:r w:rsidRPr="008F49C1">
        <w:rPr>
          <w:rFonts w:ascii="Times New Roman" w:hAnsi="Times New Roman" w:cs="Times New Roman"/>
          <w:sz w:val="25"/>
          <w:szCs w:val="25"/>
          <w:lang w:val="en-US"/>
        </w:rPr>
        <w:t>digitisation</w:t>
      </w:r>
      <w:proofErr w:type="spellEnd"/>
      <w:r w:rsidRPr="008F49C1">
        <w:rPr>
          <w:rFonts w:ascii="Times New Roman" w:hAnsi="Times New Roman" w:cs="Times New Roman"/>
          <w:sz w:val="25"/>
          <w:szCs w:val="25"/>
          <w:lang w:val="en-US"/>
        </w:rPr>
        <w:t xml:space="preserve">, </w:t>
      </w:r>
      <w:proofErr w:type="spellStart"/>
      <w:r w:rsidRPr="008F49C1">
        <w:rPr>
          <w:rFonts w:ascii="Times New Roman" w:hAnsi="Times New Roman" w:cs="Times New Roman"/>
          <w:sz w:val="25"/>
          <w:szCs w:val="25"/>
          <w:lang w:val="en-US"/>
        </w:rPr>
        <w:t>digitalisation</w:t>
      </w:r>
      <w:proofErr w:type="spellEnd"/>
      <w:r w:rsidRPr="008F49C1">
        <w:rPr>
          <w:rFonts w:ascii="Times New Roman" w:hAnsi="Times New Roman" w:cs="Times New Roman"/>
          <w:sz w:val="25"/>
          <w:szCs w:val="25"/>
          <w:lang w:val="en-US"/>
        </w:rPr>
        <w:t xml:space="preserve">, and digital transformation are often used interchangeably. Yet they represent different stages of technological change. </w:t>
      </w:r>
      <w:proofErr w:type="spellStart"/>
      <w:r w:rsidRPr="008F49C1">
        <w:rPr>
          <w:rFonts w:ascii="Times New Roman" w:hAnsi="Times New Roman" w:cs="Times New Roman"/>
          <w:b/>
          <w:bCs/>
          <w:sz w:val="25"/>
          <w:szCs w:val="25"/>
          <w:lang w:val="en-US"/>
        </w:rPr>
        <w:t>Digitisation</w:t>
      </w:r>
      <w:proofErr w:type="spellEnd"/>
      <w:r w:rsidRPr="008F49C1">
        <w:rPr>
          <w:rFonts w:ascii="Times New Roman" w:hAnsi="Times New Roman" w:cs="Times New Roman"/>
          <w:sz w:val="25"/>
          <w:szCs w:val="25"/>
          <w:lang w:val="en-US"/>
        </w:rPr>
        <w:t xml:space="preserve"> is the conversion of paper-based records into electronic formats. In the NHS, this process began with the move from written patient notes to electronic health records (EHRs). This shift has reduced problems of lost files and improved access to patient information (Sittig et al., 2020).</w:t>
      </w:r>
      <w:r w:rsidRPr="008F49C1">
        <w:rPr>
          <w:rFonts w:ascii="Times New Roman" w:hAnsi="Times New Roman" w:cs="Times New Roman"/>
          <w:b/>
          <w:bCs/>
          <w:sz w:val="25"/>
          <w:szCs w:val="25"/>
          <w:lang w:val="en-US"/>
        </w:rPr>
        <w:t xml:space="preserve"> </w:t>
      </w:r>
    </w:p>
    <w:p w14:paraId="0A805780" w14:textId="77777777" w:rsidR="00561E3D" w:rsidRPr="008F49C1" w:rsidRDefault="00561E3D" w:rsidP="00561E3D">
      <w:pPr>
        <w:rPr>
          <w:rFonts w:ascii="Times New Roman" w:hAnsi="Times New Roman" w:cs="Times New Roman"/>
          <w:sz w:val="25"/>
          <w:szCs w:val="25"/>
          <w:lang w:val="en-US"/>
        </w:rPr>
      </w:pPr>
      <w:proofErr w:type="spellStart"/>
      <w:r w:rsidRPr="008F49C1">
        <w:rPr>
          <w:rFonts w:ascii="Times New Roman" w:hAnsi="Times New Roman" w:cs="Times New Roman"/>
          <w:b/>
          <w:bCs/>
          <w:sz w:val="25"/>
          <w:szCs w:val="25"/>
          <w:lang w:val="en-US"/>
        </w:rPr>
        <w:t>Digitalisation</w:t>
      </w:r>
      <w:proofErr w:type="spellEnd"/>
      <w:r w:rsidRPr="008F49C1">
        <w:rPr>
          <w:rFonts w:ascii="Times New Roman" w:hAnsi="Times New Roman" w:cs="Times New Roman"/>
          <w:sz w:val="25"/>
          <w:szCs w:val="25"/>
          <w:lang w:val="en-US"/>
        </w:rPr>
        <w:t xml:space="preserve"> goes further. It involves embedding digital tools into routine processes. Examples include online booking systems, repeat prescription apps, and remote consultations. In England, the NHS App saw a rise in registered users from 22 million in January 2023 to 34 million by March 2024, showing how digital tools are becoming part of everyday healthcare (NHS Digital, 2024). </w:t>
      </w:r>
    </w:p>
    <w:p w14:paraId="78A96D2A"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b/>
          <w:bCs/>
          <w:sz w:val="25"/>
          <w:szCs w:val="25"/>
          <w:lang w:val="en-US"/>
        </w:rPr>
        <w:t>Digital transformation</w:t>
      </w:r>
      <w:r w:rsidRPr="008F49C1">
        <w:rPr>
          <w:rFonts w:ascii="Times New Roman" w:hAnsi="Times New Roman" w:cs="Times New Roman"/>
          <w:sz w:val="25"/>
          <w:szCs w:val="25"/>
          <w:lang w:val="en-US"/>
        </w:rPr>
        <w:t xml:space="preserve"> is the broadest concept. It represents a systemic change in healthcare delivery. It does not only involve technology but also reshapes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culture, workflows, and relationships between staff and patients. This form of change requires staff to adapt their roles and responsibilities, making their perspectives central to understanding its impact (Kezar, 2018).</w:t>
      </w:r>
    </w:p>
    <w:p w14:paraId="16CDCFC8" w14:textId="77777777" w:rsidR="00561E3D" w:rsidRPr="008F49C1" w:rsidRDefault="00561E3D" w:rsidP="00B00851">
      <w:pPr>
        <w:pStyle w:val="Heading2"/>
        <w:rPr>
          <w:rFonts w:ascii="Times New Roman" w:hAnsi="Times New Roman" w:cs="Times New Roman"/>
          <w:b/>
          <w:sz w:val="25"/>
          <w:szCs w:val="25"/>
          <w:lang w:val="en-US"/>
        </w:rPr>
      </w:pPr>
      <w:bookmarkStart w:id="32" w:name="_Toc208293710"/>
      <w:bookmarkStart w:id="33" w:name="_Toc209799418"/>
      <w:r w:rsidRPr="008F49C1">
        <w:rPr>
          <w:rFonts w:ascii="Times New Roman" w:hAnsi="Times New Roman" w:cs="Times New Roman"/>
          <w:b/>
          <w:sz w:val="25"/>
          <w:szCs w:val="25"/>
          <w:lang w:val="en-US"/>
        </w:rPr>
        <w:t>2.3 Theoretical Frameworks in Digital Transformation</w:t>
      </w:r>
      <w:bookmarkEnd w:id="32"/>
      <w:bookmarkEnd w:id="33"/>
    </w:p>
    <w:p w14:paraId="70A8F84E" w14:textId="77777777" w:rsidR="00561E3D" w:rsidRPr="008F49C1" w:rsidRDefault="00561E3D" w:rsidP="00561E3D">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2.3.1 The NASSS Framework</w:t>
      </w:r>
    </w:p>
    <w:p w14:paraId="1D4AC193"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NASSS framework (Non-adoption, Abandonment, Scale-up, Spread, and Sustainability) is widely used to study digital transformation in healthcare. It shows that adoption is rarely simple. Instead, it depends on the complexity of the technology, staff readiness,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culture, and the diversity of patients (Greenhalgh et al., 2018). For instance, NHS England reported that 90% of GP practices offered video consultations during the pandemic. Yet usage fell sharply after restrictions eased, with fewer than 10% of appointments delivered online by late 2022 (NHS Digital, 2023). This reflects the framework’s argument that technologies spread unevenly across contexts.</w:t>
      </w:r>
    </w:p>
    <w:p w14:paraId="57F0D3F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strength of NASSS lies in explaining why digital tools succeed in one setting but fail in another. It highlights that adoption is not linear but shaped by many interacting factors. However, the framework has weaknesses. It gives more attention to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decision-making than to the everyday experiences of frontline staff (</w:t>
      </w:r>
      <w:proofErr w:type="spellStart"/>
      <w:r w:rsidRPr="008F49C1">
        <w:rPr>
          <w:rFonts w:ascii="Times New Roman" w:hAnsi="Times New Roman" w:cs="Times New Roman"/>
          <w:sz w:val="25"/>
          <w:szCs w:val="25"/>
          <w:lang w:val="en-US"/>
        </w:rPr>
        <w:t>Cederbaum</w:t>
      </w:r>
      <w:proofErr w:type="spellEnd"/>
      <w:r w:rsidRPr="008F49C1">
        <w:rPr>
          <w:rFonts w:ascii="Times New Roman" w:hAnsi="Times New Roman" w:cs="Times New Roman"/>
          <w:sz w:val="25"/>
          <w:szCs w:val="25"/>
          <w:lang w:val="en-US"/>
        </w:rPr>
        <w:t xml:space="preserve"> et al., </w:t>
      </w:r>
      <w:r w:rsidRPr="008F49C1">
        <w:rPr>
          <w:rFonts w:ascii="Times New Roman" w:hAnsi="Times New Roman" w:cs="Times New Roman"/>
          <w:sz w:val="25"/>
          <w:szCs w:val="25"/>
          <w:lang w:val="en-US"/>
        </w:rPr>
        <w:lastRenderedPageBreak/>
        <w:t>2022). For example, the framework considers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readiness” but does not fully capture the stress that GPs face when adjusting to new electronic health record systems. A 2023 BMA survey found that 56% of GPs said EHR systems increased their workload rather than reduced it. This gap is significant because it shows that staff burden is often overlooked. The present study aims to address this gap by focusing on staff voices, showing how digital transformation is lived and negotiated in daily practice. Figure below illustrates the seven domains of the NASSS framework (Greenhalgh et al., 2018), providing a structured way of </w:t>
      </w:r>
      <w:proofErr w:type="spellStart"/>
      <w:r w:rsidRPr="008F49C1">
        <w:rPr>
          <w:rFonts w:ascii="Times New Roman" w:hAnsi="Times New Roman" w:cs="Times New Roman"/>
          <w:sz w:val="25"/>
          <w:szCs w:val="25"/>
          <w:lang w:val="en-US"/>
        </w:rPr>
        <w:t>analysing</w:t>
      </w:r>
      <w:proofErr w:type="spellEnd"/>
      <w:r w:rsidRPr="008F49C1">
        <w:rPr>
          <w:rFonts w:ascii="Times New Roman" w:hAnsi="Times New Roman" w:cs="Times New Roman"/>
          <w:sz w:val="25"/>
          <w:szCs w:val="25"/>
          <w:lang w:val="en-US"/>
        </w:rPr>
        <w:t xml:space="preserve"> why digital technologies succeed in some primary care settings but fail in others.</w:t>
      </w:r>
    </w:p>
    <w:p w14:paraId="4D012B22" w14:textId="5AEDF2E2"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46A9D036" wp14:editId="05BA6629">
            <wp:extent cx="5731510" cy="4912995"/>
            <wp:effectExtent l="0" t="0" r="2540" b="1905"/>
            <wp:docPr id="1828179362" name="Picture 19" descr="The NASSS (nonadoption, abandonment, scale-up, spread, and sustainability) framework (adapted from Greenhalgh et al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NASSS (nonadoption, abandonment, scale-up, spread, and sustainability) framework (adapted from Greenhalgh et al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912995"/>
                    </a:xfrm>
                    <a:prstGeom prst="rect">
                      <a:avLst/>
                    </a:prstGeom>
                    <a:noFill/>
                    <a:ln>
                      <a:noFill/>
                    </a:ln>
                  </pic:spPr>
                </pic:pic>
              </a:graphicData>
            </a:graphic>
          </wp:inline>
        </w:drawing>
      </w:r>
    </w:p>
    <w:p w14:paraId="40E0A738" w14:textId="77777777" w:rsidR="00561E3D" w:rsidRPr="008F49C1" w:rsidRDefault="00561E3D" w:rsidP="00561E3D">
      <w:pPr>
        <w:rPr>
          <w:rFonts w:ascii="Times New Roman" w:hAnsi="Times New Roman" w:cs="Times New Roman"/>
          <w:b/>
          <w:bCs/>
          <w:sz w:val="25"/>
          <w:szCs w:val="25"/>
          <w:lang w:val="en-US"/>
        </w:rPr>
      </w:pPr>
      <w:bookmarkStart w:id="34" w:name="_Toc208293379"/>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1</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The NASSS framework (Greenhalgh et al., 2018) analyzing the success and failure of digital technologies in primary care.</w:t>
      </w:r>
      <w:bookmarkEnd w:id="34"/>
    </w:p>
    <w:p w14:paraId="057BF074" w14:textId="77777777" w:rsidR="00561E3D" w:rsidRPr="008F49C1" w:rsidRDefault="00561E3D" w:rsidP="00561E3D">
      <w:pPr>
        <w:rPr>
          <w:rFonts w:ascii="Times New Roman" w:hAnsi="Times New Roman" w:cs="Times New Roman"/>
          <w:sz w:val="25"/>
          <w:szCs w:val="25"/>
          <w:lang w:val="fr-FR"/>
        </w:rPr>
      </w:pPr>
      <w:bookmarkStart w:id="35" w:name="_Hlk207854503"/>
      <w:proofErr w:type="gramStart"/>
      <w:r w:rsidRPr="008F49C1">
        <w:rPr>
          <w:rFonts w:ascii="Times New Roman" w:hAnsi="Times New Roman" w:cs="Times New Roman"/>
          <w:sz w:val="25"/>
          <w:szCs w:val="25"/>
          <w:lang w:val="fr-FR"/>
        </w:rPr>
        <w:t>Source:</w:t>
      </w:r>
      <w:proofErr w:type="gramEnd"/>
      <w:r w:rsidRPr="008F49C1">
        <w:rPr>
          <w:rFonts w:ascii="Times New Roman" w:hAnsi="Times New Roman" w:cs="Times New Roman"/>
          <w:sz w:val="25"/>
          <w:szCs w:val="25"/>
          <w:lang w:val="fr-FR"/>
        </w:rPr>
        <w:t xml:space="preserve"> </w:t>
      </w:r>
      <w:bookmarkEnd w:id="35"/>
      <w:r w:rsidRPr="008F49C1">
        <w:rPr>
          <w:rFonts w:ascii="Times New Roman" w:hAnsi="Times New Roman" w:cs="Times New Roman"/>
          <w:sz w:val="25"/>
          <w:szCs w:val="25"/>
          <w:lang w:val="fr-FR"/>
        </w:rPr>
        <w:t>(Lee et al., 2020)</w:t>
      </w:r>
    </w:p>
    <w:p w14:paraId="7EC45533" w14:textId="77777777" w:rsidR="00561E3D" w:rsidRPr="008F49C1" w:rsidRDefault="00561E3D" w:rsidP="00561E3D">
      <w:pPr>
        <w:rPr>
          <w:rFonts w:ascii="Times New Roman" w:hAnsi="Times New Roman" w:cs="Times New Roman"/>
          <w:b/>
          <w:sz w:val="25"/>
          <w:szCs w:val="25"/>
          <w:lang w:val="fr-FR"/>
        </w:rPr>
      </w:pPr>
      <w:bookmarkStart w:id="36" w:name="_Toc208293711"/>
      <w:r w:rsidRPr="008F49C1">
        <w:rPr>
          <w:rFonts w:ascii="Times New Roman" w:hAnsi="Times New Roman" w:cs="Times New Roman"/>
          <w:b/>
          <w:sz w:val="25"/>
          <w:szCs w:val="25"/>
          <w:lang w:val="fr-FR"/>
        </w:rPr>
        <w:t>2.3.2 Socio-</w:t>
      </w:r>
      <w:proofErr w:type="spellStart"/>
      <w:r w:rsidRPr="008F49C1">
        <w:rPr>
          <w:rFonts w:ascii="Times New Roman" w:hAnsi="Times New Roman" w:cs="Times New Roman"/>
          <w:b/>
          <w:sz w:val="25"/>
          <w:szCs w:val="25"/>
          <w:lang w:val="fr-FR"/>
        </w:rPr>
        <w:t>Technical</w:t>
      </w:r>
      <w:proofErr w:type="spellEnd"/>
      <w:r w:rsidRPr="008F49C1">
        <w:rPr>
          <w:rFonts w:ascii="Times New Roman" w:hAnsi="Times New Roman" w:cs="Times New Roman"/>
          <w:b/>
          <w:sz w:val="25"/>
          <w:szCs w:val="25"/>
          <w:lang w:val="fr-FR"/>
        </w:rPr>
        <w:t xml:space="preserve"> Theory</w:t>
      </w:r>
      <w:bookmarkEnd w:id="36"/>
    </w:p>
    <w:p w14:paraId="4D05752C"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Socio-technical theory approaches digital change by </w:t>
      </w:r>
      <w:proofErr w:type="spellStart"/>
      <w:r w:rsidRPr="008F49C1">
        <w:rPr>
          <w:rFonts w:ascii="Times New Roman" w:hAnsi="Times New Roman" w:cs="Times New Roman"/>
          <w:sz w:val="25"/>
          <w:szCs w:val="25"/>
          <w:lang w:val="en-US"/>
        </w:rPr>
        <w:t>recognising</w:t>
      </w:r>
      <w:proofErr w:type="spellEnd"/>
      <w:r w:rsidRPr="008F49C1">
        <w:rPr>
          <w:rFonts w:ascii="Times New Roman" w:hAnsi="Times New Roman" w:cs="Times New Roman"/>
          <w:sz w:val="25"/>
          <w:szCs w:val="25"/>
          <w:lang w:val="en-US"/>
        </w:rPr>
        <w:t xml:space="preserve"> the interaction between people and technology. It argues that tools cannot be understood in isolation but must fit the social and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environment where they are used (Parker and Boeing, 2023). For example, electronic prescribing was introduced to improve safety and reduce errors. Yet when poorly integrated into NHS workflows, some staff reported that it increased administrative tasks and slowed decision-making. This highlights the theory’s strength: it draws attention to how technology reshapes practice, teamwork, and staff experience. The theory also stresses the importance of training, trust, and culture. NHS data shows that 27% of staff reported a lack of training as a barrier to using digital systems in 2023 (NHS England, 2023). The socio-technical principle helps explain why such gaps reduce adoption. However, there are boundaries of framework. It is often described, showing how people and systems interact but when technology does not align with practice, a little guidance is offered to resolve conflicts. For example, it can explain why some GPs oppose new systems but not how organizations can effectively reduce resistance. This is where the current study adds value: it may suggest practical support to improve digital integration by checking how the staff is adapted to primary care.</w:t>
      </w:r>
    </w:p>
    <w:p w14:paraId="656CE556" w14:textId="7EDDD94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7BA585CC" wp14:editId="2170C90E">
            <wp:extent cx="5731510" cy="3002280"/>
            <wp:effectExtent l="0" t="0" r="2540" b="7620"/>
            <wp:docPr id="1820549767" name="Picture 18" descr="– Socio-technical theory in a dra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Socio-technical theory in a draft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02280"/>
                    </a:xfrm>
                    <a:prstGeom prst="rect">
                      <a:avLst/>
                    </a:prstGeom>
                    <a:noFill/>
                    <a:ln>
                      <a:noFill/>
                    </a:ln>
                  </pic:spPr>
                </pic:pic>
              </a:graphicData>
            </a:graphic>
          </wp:inline>
        </w:drawing>
      </w:r>
    </w:p>
    <w:p w14:paraId="1DA6F19B" w14:textId="77777777" w:rsidR="00561E3D" w:rsidRPr="008F49C1" w:rsidRDefault="00561E3D" w:rsidP="00561E3D">
      <w:pPr>
        <w:rPr>
          <w:rFonts w:ascii="Times New Roman" w:hAnsi="Times New Roman" w:cs="Times New Roman"/>
          <w:b/>
          <w:bCs/>
          <w:sz w:val="25"/>
          <w:szCs w:val="25"/>
          <w:lang w:val="fr-FR"/>
        </w:rPr>
      </w:pPr>
      <w:bookmarkStart w:id="37" w:name="_Toc208293380"/>
      <w:r w:rsidRPr="008F49C1">
        <w:rPr>
          <w:rFonts w:ascii="Times New Roman" w:hAnsi="Times New Roman" w:cs="Times New Roman"/>
          <w:b/>
          <w:bCs/>
          <w:sz w:val="25"/>
          <w:szCs w:val="25"/>
          <w:lang w:val="fr-FR"/>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fr-FR"/>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fr-FR"/>
        </w:rPr>
        <w:t>2</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fr-FR"/>
        </w:rPr>
        <w:t>: Socio-</w:t>
      </w:r>
      <w:proofErr w:type="spellStart"/>
      <w:r w:rsidRPr="008F49C1">
        <w:rPr>
          <w:rFonts w:ascii="Times New Roman" w:hAnsi="Times New Roman" w:cs="Times New Roman"/>
          <w:b/>
          <w:bCs/>
          <w:sz w:val="25"/>
          <w:szCs w:val="25"/>
          <w:lang w:val="fr-FR"/>
        </w:rPr>
        <w:t>technical</w:t>
      </w:r>
      <w:proofErr w:type="spellEnd"/>
      <w:r w:rsidRPr="008F49C1">
        <w:rPr>
          <w:rFonts w:ascii="Times New Roman" w:hAnsi="Times New Roman" w:cs="Times New Roman"/>
          <w:b/>
          <w:bCs/>
          <w:sz w:val="25"/>
          <w:szCs w:val="25"/>
          <w:lang w:val="fr-FR"/>
        </w:rPr>
        <w:t xml:space="preserve"> system interaction model</w:t>
      </w:r>
      <w:bookmarkEnd w:id="37"/>
    </w:p>
    <w:p w14:paraId="288F8739" w14:textId="77777777" w:rsidR="00561E3D" w:rsidRPr="008F49C1" w:rsidRDefault="00561E3D" w:rsidP="00561E3D">
      <w:pPr>
        <w:rPr>
          <w:rFonts w:ascii="Times New Roman" w:hAnsi="Times New Roman" w:cs="Times New Roman"/>
          <w:sz w:val="25"/>
          <w:szCs w:val="25"/>
          <w:lang w:val="fr-FR"/>
        </w:rPr>
      </w:pPr>
      <w:proofErr w:type="gramStart"/>
      <w:r w:rsidRPr="008F49C1">
        <w:rPr>
          <w:rFonts w:ascii="Times New Roman" w:hAnsi="Times New Roman" w:cs="Times New Roman"/>
          <w:sz w:val="25"/>
          <w:szCs w:val="25"/>
          <w:lang w:val="fr-FR"/>
        </w:rPr>
        <w:t>Source:</w:t>
      </w:r>
      <w:proofErr w:type="gramEnd"/>
      <w:r w:rsidRPr="008F49C1">
        <w:rPr>
          <w:rFonts w:ascii="Times New Roman" w:hAnsi="Times New Roman" w:cs="Times New Roman"/>
          <w:sz w:val="25"/>
          <w:szCs w:val="25"/>
          <w:lang w:val="fr-FR"/>
        </w:rPr>
        <w:t xml:space="preserve"> (</w:t>
      </w:r>
      <w:proofErr w:type="spellStart"/>
      <w:r w:rsidRPr="008F49C1">
        <w:rPr>
          <w:rFonts w:ascii="Times New Roman" w:hAnsi="Times New Roman" w:cs="Times New Roman"/>
          <w:sz w:val="25"/>
          <w:szCs w:val="25"/>
          <w:lang w:val="fr-FR"/>
        </w:rPr>
        <w:t>Cartelli</w:t>
      </w:r>
      <w:proofErr w:type="spellEnd"/>
      <w:r w:rsidRPr="008F49C1">
        <w:rPr>
          <w:rFonts w:ascii="Times New Roman" w:hAnsi="Times New Roman" w:cs="Times New Roman"/>
          <w:sz w:val="25"/>
          <w:szCs w:val="25"/>
          <w:lang w:val="fr-FR"/>
        </w:rPr>
        <w:t>, 2007)</w:t>
      </w:r>
    </w:p>
    <w:p w14:paraId="25436D3A" w14:textId="77777777" w:rsidR="00561E3D" w:rsidRPr="008F49C1" w:rsidRDefault="00561E3D" w:rsidP="00561E3D">
      <w:pPr>
        <w:rPr>
          <w:rFonts w:ascii="Times New Roman" w:hAnsi="Times New Roman" w:cs="Times New Roman"/>
          <w:b/>
          <w:sz w:val="25"/>
          <w:szCs w:val="25"/>
          <w:lang w:val="en-US"/>
        </w:rPr>
      </w:pPr>
      <w:bookmarkStart w:id="38" w:name="_Toc208293712"/>
      <w:r w:rsidRPr="008F49C1">
        <w:rPr>
          <w:rFonts w:ascii="Times New Roman" w:hAnsi="Times New Roman" w:cs="Times New Roman"/>
          <w:b/>
          <w:sz w:val="25"/>
          <w:szCs w:val="25"/>
          <w:lang w:val="en-US"/>
        </w:rPr>
        <w:t>2.3.3 Technology Acceptance Model (TAM)</w:t>
      </w:r>
      <w:bookmarkEnd w:id="38"/>
    </w:p>
    <w:p w14:paraId="26C2038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technology Acceptance Model (TAM) is one of the most widely used models. This argues that two factors are determined to have a vision and adoption to the approach of utility and allegedly shaped employees (Baki et al., 2018). This has been confirmed in </w:t>
      </w:r>
      <w:r w:rsidRPr="008F49C1">
        <w:rPr>
          <w:rFonts w:ascii="Times New Roman" w:hAnsi="Times New Roman" w:cs="Times New Roman"/>
          <w:sz w:val="25"/>
          <w:szCs w:val="25"/>
          <w:lang w:val="en-US"/>
        </w:rPr>
        <w:lastRenderedPageBreak/>
        <w:t>NHS contexts. If they believe that these devices save time or improve care, employees are more likely to use mobile health apps or online systems. For example, the NHS app increased its users from 22 million in January 2023 to 34 million in March 2024, as patients and employees saw it as practical for prescription and test results (NHS Digital, 2024).</w:t>
      </w:r>
    </w:p>
    <w:p w14:paraId="7C0EAB2F" w14:textId="46C14BF9"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180AEFAD" wp14:editId="758692F9">
            <wp:extent cx="5731510" cy="3028315"/>
            <wp:effectExtent l="0" t="0" r="2540" b="635"/>
            <wp:docPr id="1575056837" name="Picture 17" descr="Technology acceptance model (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chnology acceptance model (T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28315"/>
                    </a:xfrm>
                    <a:prstGeom prst="rect">
                      <a:avLst/>
                    </a:prstGeom>
                    <a:noFill/>
                    <a:ln>
                      <a:noFill/>
                    </a:ln>
                  </pic:spPr>
                </pic:pic>
              </a:graphicData>
            </a:graphic>
          </wp:inline>
        </w:drawing>
      </w:r>
    </w:p>
    <w:p w14:paraId="59CA130C" w14:textId="77777777" w:rsidR="00561E3D" w:rsidRPr="008F49C1" w:rsidRDefault="00561E3D" w:rsidP="00561E3D">
      <w:pPr>
        <w:rPr>
          <w:rFonts w:ascii="Times New Roman" w:hAnsi="Times New Roman" w:cs="Times New Roman"/>
          <w:b/>
          <w:bCs/>
          <w:sz w:val="25"/>
          <w:szCs w:val="25"/>
          <w:lang w:val="en-US"/>
        </w:rPr>
      </w:pPr>
    </w:p>
    <w:p w14:paraId="38499FA2" w14:textId="77777777" w:rsidR="00561E3D" w:rsidRPr="008F49C1" w:rsidRDefault="00561E3D" w:rsidP="00561E3D">
      <w:pPr>
        <w:rPr>
          <w:rFonts w:ascii="Times New Roman" w:hAnsi="Times New Roman" w:cs="Times New Roman"/>
          <w:b/>
          <w:bCs/>
          <w:sz w:val="25"/>
          <w:szCs w:val="25"/>
          <w:lang w:val="en-US"/>
        </w:rPr>
      </w:pPr>
      <w:bookmarkStart w:id="39" w:name="_Toc208293381"/>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3</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Technology Acceptance Model showing system adoption factors</w:t>
      </w:r>
      <w:bookmarkEnd w:id="39"/>
    </w:p>
    <w:p w14:paraId="7B7DCF62"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Source: (Goh &amp; Wen, 2020)</w:t>
      </w:r>
    </w:p>
    <w:p w14:paraId="2489D206"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The strength of TAM lies in its clarity. It helps explain why staff embrace some tools more readily than others. Yet the model is also narrow. It reduces adoption to personal attitudes while ignoring wider structural barriers such as resource shortages and time pressure (Rahman et al., 2024). For example, even if a GP finds an electronic system useful, adoption may fail if IT support is slow or consultation times are too short to allow proper use. Another weakness is its focus on initial adoption, with little attention to long-term use or sustainability. In healthcare, sustainability is critical, as staff must rely on systems for years. The present study moves beyond TAM by combining attitudes with accounts of structural barriers, offering a fuller picture of adoption.</w:t>
      </w:r>
    </w:p>
    <w:p w14:paraId="564AE78D" w14:textId="77777777" w:rsidR="00561E3D" w:rsidRPr="008F49C1" w:rsidRDefault="00561E3D" w:rsidP="00561E3D">
      <w:pPr>
        <w:rPr>
          <w:rFonts w:ascii="Times New Roman" w:hAnsi="Times New Roman" w:cs="Times New Roman"/>
          <w:b/>
          <w:sz w:val="25"/>
          <w:szCs w:val="25"/>
          <w:lang w:val="en-US"/>
        </w:rPr>
      </w:pPr>
      <w:bookmarkStart w:id="40" w:name="_Toc208293713"/>
      <w:r w:rsidRPr="008F49C1">
        <w:rPr>
          <w:rFonts w:ascii="Times New Roman" w:hAnsi="Times New Roman" w:cs="Times New Roman"/>
          <w:b/>
          <w:sz w:val="25"/>
          <w:szCs w:val="25"/>
          <w:lang w:val="en-US"/>
        </w:rPr>
        <w:t>2.3.4 Addressing the Gaps</w:t>
      </w:r>
      <w:bookmarkEnd w:id="40"/>
    </w:p>
    <w:p w14:paraId="12A1EEF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Together, these three frameworks provide important insights but remain incomplete. The NASSS framework explains multi-level complexity but neglects daily staff realities. Socio-technical theory highlights human–technology interaction but offers little guidance </w:t>
      </w:r>
      <w:r w:rsidRPr="008F49C1">
        <w:rPr>
          <w:rFonts w:ascii="Times New Roman" w:hAnsi="Times New Roman" w:cs="Times New Roman"/>
          <w:sz w:val="25"/>
          <w:szCs w:val="25"/>
          <w:lang w:val="en-US"/>
        </w:rPr>
        <w:lastRenderedPageBreak/>
        <w:t>for overcoming misalignment. TAM explains individual adoption decisions but ignores structural constraints. These gaps matter most in NHS primary care, where workloads are high, resources are tight, and reforms are continuous. In 2023, for example, 71% of GPs reported that workload pressures were the biggest barrier to embracing digital tools (Dakin, 2024). This study intends to fill those gaps by focusing directly on staff perspectives. It will move beyond abstract models to capture how digital tools affect workload, patient interactions, and staff well-being. It will find out if technologies actually support efficiency or whether they add new layers of administrative functions. It will also consider that systemic obstacles, such as limited training or poor IT infrastructure, shape adopting realities. By doing this, it will provide more human-focused understanding of digital changes, complement but also challenges the beliefs of existing outlines.</w:t>
      </w:r>
    </w:p>
    <w:p w14:paraId="6959D618" w14:textId="77777777" w:rsidR="00561E3D" w:rsidRPr="008F49C1" w:rsidRDefault="00561E3D" w:rsidP="00B00851">
      <w:pPr>
        <w:pStyle w:val="Heading2"/>
        <w:rPr>
          <w:rFonts w:ascii="Times New Roman" w:hAnsi="Times New Roman" w:cs="Times New Roman"/>
          <w:b/>
          <w:sz w:val="25"/>
          <w:szCs w:val="25"/>
          <w:lang w:val="en-US"/>
        </w:rPr>
      </w:pPr>
      <w:bookmarkStart w:id="41" w:name="_Toc208293714"/>
      <w:bookmarkStart w:id="42" w:name="_Toc209799419"/>
      <w:r w:rsidRPr="008F49C1">
        <w:rPr>
          <w:rFonts w:ascii="Times New Roman" w:hAnsi="Times New Roman" w:cs="Times New Roman"/>
          <w:b/>
          <w:sz w:val="25"/>
          <w:szCs w:val="25"/>
          <w:lang w:val="en-US"/>
        </w:rPr>
        <w:t>2.4 Digital Transformation in the NHS</w:t>
      </w:r>
      <w:bookmarkEnd w:id="41"/>
      <w:bookmarkEnd w:id="42"/>
    </w:p>
    <w:p w14:paraId="3677386D"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NHS has a long and complex history with digital initiatives. Early attempts at </w:t>
      </w:r>
      <w:proofErr w:type="spellStart"/>
      <w:r w:rsidRPr="008F49C1">
        <w:rPr>
          <w:rFonts w:ascii="Times New Roman" w:hAnsi="Times New Roman" w:cs="Times New Roman"/>
          <w:sz w:val="25"/>
          <w:szCs w:val="25"/>
          <w:lang w:val="en-US"/>
        </w:rPr>
        <w:t>modernisation</w:t>
      </w:r>
      <w:proofErr w:type="spellEnd"/>
      <w:r w:rsidRPr="008F49C1">
        <w:rPr>
          <w:rFonts w:ascii="Times New Roman" w:hAnsi="Times New Roman" w:cs="Times New Roman"/>
          <w:sz w:val="25"/>
          <w:szCs w:val="25"/>
          <w:lang w:val="en-US"/>
        </w:rPr>
        <w:t xml:space="preserve"> were shaped by the National </w:t>
      </w:r>
      <w:proofErr w:type="spellStart"/>
      <w:r w:rsidRPr="008F49C1">
        <w:rPr>
          <w:rFonts w:ascii="Times New Roman" w:hAnsi="Times New Roman" w:cs="Times New Roman"/>
          <w:sz w:val="25"/>
          <w:szCs w:val="25"/>
          <w:lang w:val="en-US"/>
        </w:rPr>
        <w:t>Programme</w:t>
      </w:r>
      <w:proofErr w:type="spellEnd"/>
      <w:r w:rsidRPr="008F49C1">
        <w:rPr>
          <w:rFonts w:ascii="Times New Roman" w:hAnsi="Times New Roman" w:cs="Times New Roman"/>
          <w:sz w:val="25"/>
          <w:szCs w:val="25"/>
          <w:lang w:val="en-US"/>
        </w:rPr>
        <w:t xml:space="preserve"> for IT (</w:t>
      </w:r>
      <w:proofErr w:type="spellStart"/>
      <w:r w:rsidRPr="008F49C1">
        <w:rPr>
          <w:rFonts w:ascii="Times New Roman" w:hAnsi="Times New Roman" w:cs="Times New Roman"/>
          <w:sz w:val="25"/>
          <w:szCs w:val="25"/>
          <w:lang w:val="en-US"/>
        </w:rPr>
        <w:t>NPfIT</w:t>
      </w:r>
      <w:proofErr w:type="spellEnd"/>
      <w:r w:rsidRPr="008F49C1">
        <w:rPr>
          <w:rFonts w:ascii="Times New Roman" w:hAnsi="Times New Roman" w:cs="Times New Roman"/>
          <w:sz w:val="25"/>
          <w:szCs w:val="25"/>
          <w:lang w:val="en-US"/>
        </w:rPr>
        <w:t>) launched in 2002. The purpose of this ambitious scheme is to create a centralized electronic health record system for all patients in England. However, it faced major challenges, including cost overrun, technical failures, and resistance from physicians. After spending billions of pounds, the program was eventually abolished in 2011, often described as one of the "biggest IT failures in the public sector" (Pike et al., 2018). The collapse of NPFIT released a legacy of caution, in which many employees and organizations became careful with top-down digital reforms.</w:t>
      </w:r>
    </w:p>
    <w:p w14:paraId="16BC820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Subsequently, the NHS moved towards more localized and incremental approaches. NHS Five Year Forward View (2014) and NHS Long Term Plan (2019) kept digital health at the center of reform, which paid attention to supporting primary care through electronic health records, interoperability, and patient-supporting equipment (NHS England, 2019). The NHS app, launched in 2018, became a major initiative, which provides access to patients to prescriptions, appointments, and health information. By 2024, the app had more than 34 million registered users, showing rapid adoption in the population (NHS Digital, 2024). Along with this, the government introduced digital maturity models for benchmark organizations and improved the readiness of interoperability, data sharing, and staff (ERKU et al., 2023). Despite these advances, progress has been uneven. In 2022, NHS England reported that 86% of organizations had some forms of electronic patient records, yet only 20% were classified as digitally mature, showing large variations in capacity with primary care (NHS England, 2022). </w:t>
      </w:r>
    </w:p>
    <w:p w14:paraId="58D5AEAB" w14:textId="77777777" w:rsidR="00561E3D" w:rsidRPr="008F49C1" w:rsidRDefault="00561E3D" w:rsidP="00561E3D">
      <w:pPr>
        <w:rPr>
          <w:rFonts w:ascii="Times New Roman" w:hAnsi="Times New Roman" w:cs="Times New Roman"/>
          <w:sz w:val="25"/>
          <w:szCs w:val="25"/>
          <w:lang w:val="en-US"/>
        </w:rPr>
      </w:pPr>
    </w:p>
    <w:p w14:paraId="189ACBB0" w14:textId="77777777" w:rsidR="00561E3D" w:rsidRPr="008F49C1" w:rsidRDefault="00561E3D" w:rsidP="00561E3D">
      <w:pPr>
        <w:rPr>
          <w:rFonts w:ascii="Times New Roman" w:hAnsi="Times New Roman" w:cs="Times New Roman"/>
          <w:sz w:val="25"/>
          <w:szCs w:val="25"/>
          <w:lang w:val="en-US"/>
        </w:rPr>
      </w:pPr>
    </w:p>
    <w:p w14:paraId="0584D231" w14:textId="1BF786D8"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76999064" wp14:editId="1B2CAD0D">
            <wp:extent cx="5704205" cy="5154295"/>
            <wp:effectExtent l="0" t="0" r="0" b="8255"/>
            <wp:docPr id="1767803266" name="Picture 16" descr="hsj.co.uk/delivering-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sj.co.uk/delivering-ch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4205" cy="5154295"/>
                    </a:xfrm>
                    <a:prstGeom prst="rect">
                      <a:avLst/>
                    </a:prstGeom>
                    <a:noFill/>
                    <a:ln>
                      <a:noFill/>
                    </a:ln>
                  </pic:spPr>
                </pic:pic>
              </a:graphicData>
            </a:graphic>
          </wp:inline>
        </w:drawing>
      </w:r>
    </w:p>
    <w:p w14:paraId="53805E91" w14:textId="77777777" w:rsidR="00561E3D" w:rsidRPr="008F49C1" w:rsidRDefault="00561E3D" w:rsidP="00561E3D">
      <w:pPr>
        <w:rPr>
          <w:rFonts w:ascii="Times New Roman" w:hAnsi="Times New Roman" w:cs="Times New Roman"/>
          <w:b/>
          <w:bCs/>
          <w:sz w:val="25"/>
          <w:szCs w:val="25"/>
          <w:lang w:val="en-US"/>
        </w:rPr>
      </w:pPr>
      <w:bookmarkStart w:id="43" w:name="_Toc208293382"/>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4</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xml:space="preserve">: Variation in Digital Maturity Across NHS </w:t>
      </w:r>
      <w:proofErr w:type="spellStart"/>
      <w:r w:rsidRPr="008F49C1">
        <w:rPr>
          <w:rFonts w:ascii="Times New Roman" w:hAnsi="Times New Roman" w:cs="Times New Roman"/>
          <w:b/>
          <w:bCs/>
          <w:sz w:val="25"/>
          <w:szCs w:val="25"/>
          <w:lang w:val="en-US"/>
        </w:rPr>
        <w:t>Organisations</w:t>
      </w:r>
      <w:bookmarkEnd w:id="43"/>
      <w:proofErr w:type="spellEnd"/>
    </w:p>
    <w:p w14:paraId="7EB8C66D"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Source: (Health Service Journal, 2017)</w:t>
      </w:r>
    </w:p>
    <w:p w14:paraId="11A13711" w14:textId="77777777" w:rsidR="00561E3D" w:rsidRPr="008F49C1" w:rsidRDefault="00561E3D" w:rsidP="00561E3D">
      <w:pPr>
        <w:rPr>
          <w:rFonts w:ascii="Times New Roman" w:hAnsi="Times New Roman" w:cs="Times New Roman"/>
          <w:b/>
          <w:bCs/>
          <w:sz w:val="25"/>
          <w:szCs w:val="25"/>
          <w:lang w:val="en-US"/>
        </w:rPr>
      </w:pPr>
      <w:r w:rsidRPr="008F49C1">
        <w:rPr>
          <w:rFonts w:ascii="Times New Roman" w:hAnsi="Times New Roman" w:cs="Times New Roman"/>
          <w:sz w:val="25"/>
          <w:szCs w:val="25"/>
          <w:lang w:val="en-US"/>
        </w:rPr>
        <w:t>The uneven implementation has created inequalities in how staff experience digital systems. In some practices, integrated tools have reduced duplication and supported patient care, while in others, outdated or fragmented systems remain a major source of frustration (Adapa, 2025). A critical reflection shows that, although significant investment has been made, many evaluations measure policy outcomes such as adoption rates or technical standards, while overlooking everyday staff realities. Staff experiences often remain absent in national reports, even though they are the ones who manage system breakdowns, patient confusion, and training requirements. This gap means that official accounts of digital progress may overstate success while underplaying frontline struggles (Møller, 2025).</w:t>
      </w:r>
      <w:r w:rsidRPr="008F49C1">
        <w:rPr>
          <w:rFonts w:ascii="Times New Roman" w:hAnsi="Times New Roman" w:cs="Times New Roman"/>
          <w:b/>
          <w:bCs/>
          <w:sz w:val="25"/>
          <w:szCs w:val="25"/>
          <w:lang w:val="en-US"/>
        </w:rPr>
        <w:t xml:space="preserve"> </w:t>
      </w:r>
    </w:p>
    <w:p w14:paraId="70CA3734" w14:textId="77777777" w:rsidR="00561E3D" w:rsidRPr="008F49C1" w:rsidRDefault="00561E3D" w:rsidP="00B00851">
      <w:pPr>
        <w:pStyle w:val="Heading2"/>
        <w:rPr>
          <w:rFonts w:ascii="Times New Roman" w:hAnsi="Times New Roman" w:cs="Times New Roman"/>
          <w:b/>
          <w:sz w:val="25"/>
          <w:szCs w:val="25"/>
          <w:lang w:val="en-US"/>
        </w:rPr>
      </w:pPr>
      <w:bookmarkStart w:id="44" w:name="_Toc208293715"/>
      <w:bookmarkStart w:id="45" w:name="_Toc209799420"/>
      <w:r w:rsidRPr="008F49C1">
        <w:rPr>
          <w:rFonts w:ascii="Times New Roman" w:hAnsi="Times New Roman" w:cs="Times New Roman"/>
          <w:b/>
          <w:sz w:val="25"/>
          <w:szCs w:val="25"/>
          <w:lang w:val="en-US"/>
        </w:rPr>
        <w:lastRenderedPageBreak/>
        <w:t>2.5 Staff Experiences of Digital Transformation in Primary Care</w:t>
      </w:r>
      <w:bookmarkEnd w:id="44"/>
      <w:bookmarkEnd w:id="45"/>
    </w:p>
    <w:p w14:paraId="18B4B04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Research shows that staff perspectives are central to understanding whether digital technologies succeed or fail in practice. For general practitioners (GPs), one of the main benefits of digital tools has been improved access to patient records and clinical information. Studies report that EHRs allow faster retrieval of patient histories and test results, improving decision-making during consultations (Robertson et al., 2024). Nurses and allied health professionals have highlighted how electronic prescribing and online referrals reduce paperwork and support continuity of care across </w:t>
      </w:r>
      <w:proofErr w:type="spellStart"/>
      <w:proofErr w:type="gramStart"/>
      <w:r w:rsidRPr="008F49C1">
        <w:rPr>
          <w:rFonts w:ascii="Times New Roman" w:hAnsi="Times New Roman" w:cs="Times New Roman"/>
          <w:sz w:val="25"/>
          <w:szCs w:val="25"/>
          <w:lang w:val="en-US"/>
        </w:rPr>
        <w:t>teams.Administrative</w:t>
      </w:r>
      <w:proofErr w:type="spellEnd"/>
      <w:proofErr w:type="gramEnd"/>
      <w:r w:rsidRPr="008F49C1">
        <w:rPr>
          <w:rFonts w:ascii="Times New Roman" w:hAnsi="Times New Roman" w:cs="Times New Roman"/>
          <w:sz w:val="25"/>
          <w:szCs w:val="25"/>
          <w:lang w:val="en-US"/>
        </w:rPr>
        <w:t xml:space="preserve"> staff also report positive experiences with online appointment systems, which reduce phone calls and streamline scheduling. However, negative themes are equally prominent. Poorly integrated systems are a frequent complaint. Many GPs describe the burden of logging into multiple platforms or duplicating data entry, which creates inefficiency rather than efficiency (Bradley et al., 2019). The term “click fatigue” is often used to describe the repetitive digital tasks that increase frustration and reduce time for patient care. For some staff, new technologies have generated extra administrative work, such as managing online messages from patients or troubleshooting IT problems, rather than freeing up </w:t>
      </w:r>
      <w:proofErr w:type="spellStart"/>
      <w:proofErr w:type="gramStart"/>
      <w:r w:rsidRPr="008F49C1">
        <w:rPr>
          <w:rFonts w:ascii="Times New Roman" w:hAnsi="Times New Roman" w:cs="Times New Roman"/>
          <w:sz w:val="25"/>
          <w:szCs w:val="25"/>
          <w:lang w:val="en-US"/>
        </w:rPr>
        <w:t>time.These</w:t>
      </w:r>
      <w:proofErr w:type="spellEnd"/>
      <w:proofErr w:type="gramEnd"/>
      <w:r w:rsidRPr="008F49C1">
        <w:rPr>
          <w:rFonts w:ascii="Times New Roman" w:hAnsi="Times New Roman" w:cs="Times New Roman"/>
          <w:sz w:val="25"/>
          <w:szCs w:val="25"/>
          <w:lang w:val="en-US"/>
        </w:rPr>
        <w:t xml:space="preserve"> pressures can contribute to stress and burnout, particularly in already overstretched primary care settings (Deonarain, 2024). Experiences also vary by professional role. Clinical staff often </w:t>
      </w:r>
      <w:proofErr w:type="spellStart"/>
      <w:r w:rsidRPr="008F49C1">
        <w:rPr>
          <w:rFonts w:ascii="Times New Roman" w:hAnsi="Times New Roman" w:cs="Times New Roman"/>
          <w:sz w:val="25"/>
          <w:szCs w:val="25"/>
          <w:lang w:val="en-US"/>
        </w:rPr>
        <w:t>emphasise</w:t>
      </w:r>
      <w:proofErr w:type="spellEnd"/>
      <w:r w:rsidRPr="008F49C1">
        <w:rPr>
          <w:rFonts w:ascii="Times New Roman" w:hAnsi="Times New Roman" w:cs="Times New Roman"/>
          <w:sz w:val="25"/>
          <w:szCs w:val="25"/>
          <w:lang w:val="en-US"/>
        </w:rPr>
        <w:t xml:space="preserve"> the impact on consultation quality and the doctor-patient relationship, noting that screen time can detract from face-to-face interaction (Ho et al., 2025). </w:t>
      </w:r>
    </w:p>
    <w:p w14:paraId="66DBDE06"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Administrative staff focus more on workflow efficiency, highlighting both gains in scheduling and frustrations when systems fail. Managers may view digital tools as part of long-term strategic change, but their perspectives sometimes overlook the daily struggles of frontline staff. These differences show that digital transformation cannot be understood as a uniform process; it is experienced differently across occupational groups. Critically, staff experiences in the literature remain fragmented and inconsistent. Many studies focus narrowly on single technologies such as EHRs or telemedicine, rather than examining the broader system of tools that staff must navigate. Others are limited to patient or policy outcomes, leaving staff voices underexplored (Raymond et al., 2025). As a result, there is little systematic evidence on how digital transformation is lived in everyday primary care practice. This study addresses that gap by directly examining staff perspectives, offering a more grounded understanding of both benefits and challenges.</w:t>
      </w:r>
    </w:p>
    <w:p w14:paraId="1BE16F8A"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Critical evidence emerges from a Phase 2 NHS England survey of non-clinical general practice staff. Despite many feelings generally confident, notable gaps remain: approximately 30% report low confidence in signposting patients to external services, </w:t>
      </w:r>
      <w:r w:rsidRPr="008F49C1">
        <w:rPr>
          <w:rFonts w:ascii="Times New Roman" w:hAnsi="Times New Roman" w:cs="Times New Roman"/>
          <w:sz w:val="25"/>
          <w:szCs w:val="25"/>
          <w:lang w:val="en-US"/>
        </w:rPr>
        <w:lastRenderedPageBreak/>
        <w:t>25% struggle to explain new access routes, and 22% cannot reliably identify patients needing face-to-face care (see Figure Below).</w:t>
      </w:r>
    </w:p>
    <w:p w14:paraId="3280AF11" w14:textId="0CCF248C"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7C4556A4" wp14:editId="1DCB9D7A">
            <wp:extent cx="6041146" cy="3543300"/>
            <wp:effectExtent l="0" t="0" r="0" b="0"/>
            <wp:docPr id="2128087557" name="Picture 15" descr="england.nhs.uk/long-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gland.nhs.uk/long-rea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9100" cy="3553831"/>
                    </a:xfrm>
                    <a:prstGeom prst="rect">
                      <a:avLst/>
                    </a:prstGeom>
                    <a:noFill/>
                    <a:ln>
                      <a:noFill/>
                    </a:ln>
                  </pic:spPr>
                </pic:pic>
              </a:graphicData>
            </a:graphic>
          </wp:inline>
        </w:drawing>
      </w:r>
    </w:p>
    <w:p w14:paraId="0DC8DFEB" w14:textId="77777777" w:rsidR="00561E3D" w:rsidRPr="008F49C1" w:rsidRDefault="00561E3D" w:rsidP="00561E3D">
      <w:pPr>
        <w:rPr>
          <w:rFonts w:ascii="Times New Roman" w:hAnsi="Times New Roman" w:cs="Times New Roman"/>
          <w:b/>
          <w:bCs/>
          <w:sz w:val="25"/>
          <w:szCs w:val="25"/>
          <w:lang w:val="en-US"/>
        </w:rPr>
      </w:pPr>
      <w:bookmarkStart w:id="46" w:name="_Toc208293383"/>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5</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Healthcare staff supply and demand projections</w:t>
      </w:r>
      <w:bookmarkEnd w:id="46"/>
    </w:p>
    <w:p w14:paraId="6E42EB72"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Source: (NHS England, 2023)</w:t>
      </w:r>
    </w:p>
    <w:p w14:paraId="184F73A5" w14:textId="77777777" w:rsidR="00561E3D" w:rsidRPr="008F49C1" w:rsidRDefault="00561E3D" w:rsidP="00561E3D">
      <w:pPr>
        <w:rPr>
          <w:rFonts w:ascii="Times New Roman" w:hAnsi="Times New Roman" w:cs="Times New Roman"/>
          <w:sz w:val="25"/>
          <w:szCs w:val="25"/>
          <w:lang w:val="en-US"/>
        </w:rPr>
      </w:pPr>
    </w:p>
    <w:p w14:paraId="3B1444E7"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These findings underscore persistent difficulties in </w:t>
      </w:r>
      <w:proofErr w:type="spellStart"/>
      <w:r w:rsidRPr="008F49C1">
        <w:rPr>
          <w:rFonts w:ascii="Times New Roman" w:hAnsi="Times New Roman" w:cs="Times New Roman"/>
          <w:sz w:val="25"/>
          <w:szCs w:val="25"/>
          <w:lang w:val="en-US"/>
        </w:rPr>
        <w:t>operationalising</w:t>
      </w:r>
      <w:proofErr w:type="spellEnd"/>
      <w:r w:rsidRPr="008F49C1">
        <w:rPr>
          <w:rFonts w:ascii="Times New Roman" w:hAnsi="Times New Roman" w:cs="Times New Roman"/>
          <w:sz w:val="25"/>
          <w:szCs w:val="25"/>
          <w:lang w:val="en-US"/>
        </w:rPr>
        <w:t xml:space="preserve"> digital transformation particularly how staff navigate evolving protocols and communicate with patients. They highlight that while systems are shifting rapidly, confidence and clarity have not kept pace, especially for tasks central to patient pathway navigation.</w:t>
      </w:r>
    </w:p>
    <w:p w14:paraId="13A42218" w14:textId="77777777" w:rsidR="00561E3D" w:rsidRPr="008F49C1" w:rsidRDefault="00561E3D" w:rsidP="00561E3D">
      <w:pPr>
        <w:rPr>
          <w:rFonts w:ascii="Times New Roman" w:hAnsi="Times New Roman" w:cs="Times New Roman"/>
          <w:sz w:val="25"/>
          <w:szCs w:val="25"/>
          <w:lang w:val="en-US"/>
        </w:rPr>
      </w:pPr>
    </w:p>
    <w:p w14:paraId="1ABCB3D6" w14:textId="77777777" w:rsidR="00561E3D" w:rsidRPr="008F49C1" w:rsidRDefault="00561E3D" w:rsidP="00561E3D">
      <w:pPr>
        <w:rPr>
          <w:rFonts w:ascii="Times New Roman" w:hAnsi="Times New Roman" w:cs="Times New Roman"/>
          <w:sz w:val="25"/>
          <w:szCs w:val="25"/>
          <w:lang w:val="en-US"/>
        </w:rPr>
      </w:pPr>
    </w:p>
    <w:p w14:paraId="544BC64C" w14:textId="77777777" w:rsidR="00561E3D" w:rsidRPr="008F49C1" w:rsidRDefault="00561E3D" w:rsidP="00B00851">
      <w:pPr>
        <w:pStyle w:val="Heading2"/>
        <w:rPr>
          <w:rFonts w:ascii="Times New Roman" w:hAnsi="Times New Roman" w:cs="Times New Roman"/>
          <w:b/>
          <w:sz w:val="25"/>
          <w:szCs w:val="25"/>
          <w:lang w:val="en-US"/>
        </w:rPr>
      </w:pPr>
      <w:bookmarkStart w:id="47" w:name="_Toc208293716"/>
      <w:bookmarkStart w:id="48" w:name="_Toc209799421"/>
      <w:r w:rsidRPr="008F49C1">
        <w:rPr>
          <w:rFonts w:ascii="Times New Roman" w:hAnsi="Times New Roman" w:cs="Times New Roman"/>
          <w:b/>
          <w:sz w:val="25"/>
          <w:szCs w:val="25"/>
          <w:lang w:val="en-US"/>
        </w:rPr>
        <w:t>2.6 Benefits of Digital Transformation in Primary Care</w:t>
      </w:r>
      <w:bookmarkEnd w:id="47"/>
      <w:bookmarkEnd w:id="48"/>
    </w:p>
    <w:p w14:paraId="7A033C3B"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Digital transformation in primary care has been presented as a major step towards improving patient outcomes and service delivery. One of the most visible patient-</w:t>
      </w:r>
      <w:proofErr w:type="spellStart"/>
      <w:r w:rsidRPr="008F49C1">
        <w:rPr>
          <w:rFonts w:ascii="Times New Roman" w:hAnsi="Times New Roman" w:cs="Times New Roman"/>
          <w:sz w:val="25"/>
          <w:szCs w:val="25"/>
          <w:lang w:val="en-US"/>
        </w:rPr>
        <w:t>centred</w:t>
      </w:r>
      <w:proofErr w:type="spellEnd"/>
      <w:r w:rsidRPr="008F49C1">
        <w:rPr>
          <w:rFonts w:ascii="Times New Roman" w:hAnsi="Times New Roman" w:cs="Times New Roman"/>
          <w:sz w:val="25"/>
          <w:szCs w:val="25"/>
          <w:lang w:val="en-US"/>
        </w:rPr>
        <w:t xml:space="preserve"> benefits is faster access to services. Online appointment booking and electronic repeat prescriptions give patients greater flexibility and autonomy in managing their care (NHS England, 2019). The NHS App, for example, enables patients to check records, order medication, and view test results in real time, which reduces delays in communication. Digital tools also support continuity of care by making patient histories accessible across </w:t>
      </w:r>
      <w:r w:rsidRPr="008F49C1">
        <w:rPr>
          <w:rFonts w:ascii="Times New Roman" w:hAnsi="Times New Roman" w:cs="Times New Roman"/>
          <w:sz w:val="25"/>
          <w:szCs w:val="25"/>
          <w:lang w:val="en-US"/>
        </w:rPr>
        <w:lastRenderedPageBreak/>
        <w:t xml:space="preserve">different providers, </w:t>
      </w:r>
      <w:proofErr w:type="spellStart"/>
      <w:r w:rsidRPr="008F49C1">
        <w:rPr>
          <w:rFonts w:ascii="Times New Roman" w:hAnsi="Times New Roman" w:cs="Times New Roman"/>
          <w:sz w:val="25"/>
          <w:szCs w:val="25"/>
          <w:lang w:val="en-US"/>
        </w:rPr>
        <w:t>minimising</w:t>
      </w:r>
      <w:proofErr w:type="spellEnd"/>
      <w:r w:rsidRPr="008F49C1">
        <w:rPr>
          <w:rFonts w:ascii="Times New Roman" w:hAnsi="Times New Roman" w:cs="Times New Roman"/>
          <w:sz w:val="25"/>
          <w:szCs w:val="25"/>
          <w:lang w:val="en-US"/>
        </w:rPr>
        <w:t xml:space="preserve"> duplication of tests and ensuring safer decision-making. However, while policies highlight these improvements, actual uptake by patients varies, especially across age and socioeconomic </w:t>
      </w:r>
      <w:proofErr w:type="spellStart"/>
      <w:proofErr w:type="gramStart"/>
      <w:r w:rsidRPr="008F49C1">
        <w:rPr>
          <w:rFonts w:ascii="Times New Roman" w:hAnsi="Times New Roman" w:cs="Times New Roman"/>
          <w:sz w:val="25"/>
          <w:szCs w:val="25"/>
          <w:lang w:val="en-US"/>
        </w:rPr>
        <w:t>groups.From</w:t>
      </w:r>
      <w:proofErr w:type="spellEnd"/>
      <w:proofErr w:type="gramEnd"/>
      <w:r w:rsidRPr="008F49C1">
        <w:rPr>
          <w:rFonts w:ascii="Times New Roman" w:hAnsi="Times New Roman" w:cs="Times New Roman"/>
          <w:sz w:val="25"/>
          <w:szCs w:val="25"/>
          <w:lang w:val="en-US"/>
        </w:rPr>
        <w:t xml:space="preserve"> an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perspective, </w:t>
      </w:r>
      <w:proofErr w:type="spellStart"/>
      <w:r w:rsidRPr="008F49C1">
        <w:rPr>
          <w:rFonts w:ascii="Times New Roman" w:hAnsi="Times New Roman" w:cs="Times New Roman"/>
          <w:sz w:val="25"/>
          <w:szCs w:val="25"/>
          <w:lang w:val="en-US"/>
        </w:rPr>
        <w:t>digitalisation</w:t>
      </w:r>
      <w:proofErr w:type="spellEnd"/>
      <w:r w:rsidRPr="008F49C1">
        <w:rPr>
          <w:rFonts w:ascii="Times New Roman" w:hAnsi="Times New Roman" w:cs="Times New Roman"/>
          <w:sz w:val="25"/>
          <w:szCs w:val="25"/>
          <w:lang w:val="en-US"/>
        </w:rPr>
        <w:t xml:space="preserve"> is expected to streamline operations. Shared care records and interoperable systems can reduce administrative duplication, while analytics tools support population health management and resource </w:t>
      </w:r>
      <w:proofErr w:type="spellStart"/>
      <w:proofErr w:type="gramStart"/>
      <w:r w:rsidRPr="008F49C1">
        <w:rPr>
          <w:rFonts w:ascii="Times New Roman" w:hAnsi="Times New Roman" w:cs="Times New Roman"/>
          <w:sz w:val="25"/>
          <w:szCs w:val="25"/>
          <w:lang w:val="en-US"/>
        </w:rPr>
        <w:t>planning.For</w:t>
      </w:r>
      <w:proofErr w:type="spellEnd"/>
      <w:proofErr w:type="gramEnd"/>
      <w:r w:rsidRPr="008F49C1">
        <w:rPr>
          <w:rFonts w:ascii="Times New Roman" w:hAnsi="Times New Roman" w:cs="Times New Roman"/>
          <w:sz w:val="25"/>
          <w:szCs w:val="25"/>
          <w:lang w:val="en-US"/>
        </w:rPr>
        <w:t xml:space="preserve"> instance, the use of predictive modelling in primary care settings has shown potential in identifying patients at risk of hospital admissions, enabling early interventions. These changes can enhance efficiency by targeting resources more effectively. Yet, evaluations suggest that many practices still struggle with fragmented systems, meaning that anticipated efficiencies are often delayed (Asthana et al., 2019).</w:t>
      </w:r>
    </w:p>
    <w:p w14:paraId="692A8F7A"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Staff also stand to benefit from digital transformation. Electronic health records allow quicker retrieval of patient information, while clinical decision-support tools can provide evidence-based prompts that improve diagnostic accuracy and prescribing safety. Reductions in routine paperwork free up time for patient-facing tasks, potentially improving job satisfaction. Nevertheless, there is mixed evidence on whether staff experience lasting benefits. Some studies indicate that initial improvements can be offset by rising demands, including administrative work linked to data input and reporting (Walker et al., 2019). Critically, while policy documents </w:t>
      </w:r>
      <w:proofErr w:type="spellStart"/>
      <w:r w:rsidRPr="008F49C1">
        <w:rPr>
          <w:rFonts w:ascii="Times New Roman" w:hAnsi="Times New Roman" w:cs="Times New Roman"/>
          <w:sz w:val="25"/>
          <w:szCs w:val="25"/>
          <w:lang w:val="en-US"/>
        </w:rPr>
        <w:t>emphasise</w:t>
      </w:r>
      <w:proofErr w:type="spellEnd"/>
      <w:r w:rsidRPr="008F49C1">
        <w:rPr>
          <w:rFonts w:ascii="Times New Roman" w:hAnsi="Times New Roman" w:cs="Times New Roman"/>
          <w:sz w:val="25"/>
          <w:szCs w:val="25"/>
          <w:lang w:val="en-US"/>
        </w:rPr>
        <w:t xml:space="preserve"> benefits for patients, </w:t>
      </w:r>
      <w:proofErr w:type="spellStart"/>
      <w:r w:rsidRPr="008F49C1">
        <w:rPr>
          <w:rFonts w:ascii="Times New Roman" w:hAnsi="Times New Roman" w:cs="Times New Roman"/>
          <w:sz w:val="25"/>
          <w:szCs w:val="25"/>
          <w:lang w:val="en-US"/>
        </w:rPr>
        <w:t>organisations</w:t>
      </w:r>
      <w:proofErr w:type="spellEnd"/>
      <w:r w:rsidRPr="008F49C1">
        <w:rPr>
          <w:rFonts w:ascii="Times New Roman" w:hAnsi="Times New Roman" w:cs="Times New Roman"/>
          <w:sz w:val="25"/>
          <w:szCs w:val="25"/>
          <w:lang w:val="en-US"/>
        </w:rPr>
        <w:t xml:space="preserve">, and staff, these are not always fully </w:t>
      </w:r>
      <w:proofErr w:type="spellStart"/>
      <w:r w:rsidRPr="008F49C1">
        <w:rPr>
          <w:rFonts w:ascii="Times New Roman" w:hAnsi="Times New Roman" w:cs="Times New Roman"/>
          <w:sz w:val="25"/>
          <w:szCs w:val="25"/>
          <w:lang w:val="en-US"/>
        </w:rPr>
        <w:t>realised</w:t>
      </w:r>
      <w:proofErr w:type="spellEnd"/>
      <w:r w:rsidRPr="008F49C1">
        <w:rPr>
          <w:rFonts w:ascii="Times New Roman" w:hAnsi="Times New Roman" w:cs="Times New Roman"/>
          <w:sz w:val="25"/>
          <w:szCs w:val="25"/>
          <w:lang w:val="en-US"/>
        </w:rPr>
        <w:t xml:space="preserve"> in everyday practice. Many reported outcomes remain aspirational, particularly in relation to staff workload and efficiency. Evidence suggests that the benefits of digital transformation are highly uneven, depending on the maturity of local systems, staff digital literacy, and ongoing technical support. Thus, although the rhetoric of transformation is strong, its delivery in primary care continues to show significant variation.</w:t>
      </w:r>
    </w:p>
    <w:p w14:paraId="20CF38D4" w14:textId="77777777" w:rsidR="00561E3D" w:rsidRPr="008F49C1" w:rsidRDefault="00561E3D" w:rsidP="00B00851">
      <w:pPr>
        <w:pStyle w:val="Heading2"/>
        <w:rPr>
          <w:rFonts w:ascii="Times New Roman" w:hAnsi="Times New Roman" w:cs="Times New Roman"/>
          <w:b/>
          <w:sz w:val="25"/>
          <w:szCs w:val="25"/>
          <w:lang w:val="en-US"/>
        </w:rPr>
      </w:pPr>
      <w:bookmarkStart w:id="49" w:name="_Toc208293717"/>
      <w:bookmarkStart w:id="50" w:name="_Toc209799422"/>
      <w:r w:rsidRPr="008F49C1">
        <w:rPr>
          <w:rFonts w:ascii="Times New Roman" w:hAnsi="Times New Roman" w:cs="Times New Roman"/>
          <w:b/>
          <w:sz w:val="25"/>
          <w:szCs w:val="25"/>
          <w:lang w:val="en-US"/>
        </w:rPr>
        <w:t>2.7 Challenges of Digital Transformation in Primary Care</w:t>
      </w:r>
      <w:bookmarkEnd w:id="49"/>
      <w:bookmarkEnd w:id="50"/>
    </w:p>
    <w:p w14:paraId="48C3DA02"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Despite the potential benefits, the implementation of digital transformation in primary care faces persistent technical,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workforce, and patient-related barriers. One of the most pressing technical challenges is interoperability. Many systems remain poorly integrated, which creates duplication and delays when data cannot be easily shared across providers (Tucker et al., 2022). In addition, slow system performance and concerns about cybersecurity undermine staff confidence and create risks for patient safety. These problems show that while technology is central to reform, its weaknesses can become major obstacles.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barriers are equally significant. Investment in digital infrastructure often requires high upfront costs, which smaller practices struggle to absorb. Technical support is also uneven, with some regions benefiting from robust </w:t>
      </w:r>
      <w:r w:rsidRPr="008F49C1">
        <w:rPr>
          <w:rFonts w:ascii="Times New Roman" w:hAnsi="Times New Roman" w:cs="Times New Roman"/>
          <w:sz w:val="25"/>
          <w:szCs w:val="25"/>
          <w:lang w:val="en-US"/>
        </w:rPr>
        <w:lastRenderedPageBreak/>
        <w:t xml:space="preserve">digital support networks while others experience prolonged downtime and unresolved IT issues (Rich and Pather, 2021). The result is a “postcode lottery” of digital maturity, where access to reliable systems depends heavily on local resources. This undermines national ambitions for </w:t>
      </w:r>
      <w:proofErr w:type="spellStart"/>
      <w:r w:rsidRPr="008F49C1">
        <w:rPr>
          <w:rFonts w:ascii="Times New Roman" w:hAnsi="Times New Roman" w:cs="Times New Roman"/>
          <w:sz w:val="25"/>
          <w:szCs w:val="25"/>
          <w:lang w:val="en-US"/>
        </w:rPr>
        <w:t>standardised</w:t>
      </w:r>
      <w:proofErr w:type="spellEnd"/>
      <w:r w:rsidRPr="008F49C1">
        <w:rPr>
          <w:rFonts w:ascii="Times New Roman" w:hAnsi="Times New Roman" w:cs="Times New Roman"/>
          <w:sz w:val="25"/>
          <w:szCs w:val="25"/>
          <w:lang w:val="en-US"/>
        </w:rPr>
        <w:t xml:space="preserve"> digital readiness. The infographic below (from </w:t>
      </w:r>
      <w:proofErr w:type="spellStart"/>
      <w:r w:rsidRPr="008F49C1">
        <w:rPr>
          <w:rFonts w:ascii="Times New Roman" w:hAnsi="Times New Roman" w:cs="Times New Roman"/>
          <w:sz w:val="25"/>
          <w:szCs w:val="25"/>
          <w:lang w:val="en-US"/>
        </w:rPr>
        <w:t>Inoxoft</w:t>
      </w:r>
      <w:proofErr w:type="spellEnd"/>
      <w:r w:rsidRPr="008F49C1">
        <w:rPr>
          <w:rFonts w:ascii="Times New Roman" w:hAnsi="Times New Roman" w:cs="Times New Roman"/>
          <w:sz w:val="25"/>
          <w:szCs w:val="25"/>
          <w:lang w:val="en-US"/>
        </w:rPr>
        <w:t>) visually presents the complex landscape of obstacles in digital healthcare transformation.</w:t>
      </w:r>
    </w:p>
    <w:p w14:paraId="1C8F5306" w14:textId="5A3FCEA1"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noProof/>
          <w:sz w:val="25"/>
          <w:szCs w:val="25"/>
          <w:lang w:val="en-US"/>
        </w:rPr>
        <w:drawing>
          <wp:inline distT="0" distB="0" distL="0" distR="0" wp14:anchorId="0B19DDC6" wp14:editId="2E6E5857">
            <wp:extent cx="5486400" cy="3293110"/>
            <wp:effectExtent l="0" t="0" r="0" b="2540"/>
            <wp:docPr id="1881178280" name="Picture 14" descr="inoxoft.com/blog/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oxoft.com/blog/digita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3293110"/>
                    </a:xfrm>
                    <a:prstGeom prst="rect">
                      <a:avLst/>
                    </a:prstGeom>
                    <a:noFill/>
                    <a:ln>
                      <a:noFill/>
                    </a:ln>
                  </pic:spPr>
                </pic:pic>
              </a:graphicData>
            </a:graphic>
          </wp:inline>
        </w:drawing>
      </w:r>
    </w:p>
    <w:p w14:paraId="4170CDEB" w14:textId="77777777" w:rsidR="00561E3D" w:rsidRPr="008F49C1" w:rsidRDefault="00561E3D" w:rsidP="00561E3D">
      <w:pPr>
        <w:rPr>
          <w:rFonts w:ascii="Times New Roman" w:hAnsi="Times New Roman" w:cs="Times New Roman"/>
          <w:b/>
          <w:bCs/>
          <w:sz w:val="25"/>
          <w:szCs w:val="25"/>
          <w:lang w:val="en-US"/>
        </w:rPr>
      </w:pPr>
      <w:bookmarkStart w:id="51" w:name="_Toc208293384"/>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6</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Challenges in Digital health TRANSFORMATION</w:t>
      </w:r>
      <w:bookmarkEnd w:id="51"/>
    </w:p>
    <w:p w14:paraId="1F9887D1"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Source: (</w:t>
      </w:r>
      <w:proofErr w:type="spellStart"/>
      <w:r w:rsidRPr="008F49C1">
        <w:rPr>
          <w:rFonts w:ascii="Times New Roman" w:hAnsi="Times New Roman" w:cs="Times New Roman"/>
          <w:sz w:val="25"/>
          <w:szCs w:val="25"/>
          <w:lang w:val="en-US"/>
        </w:rPr>
        <w:t>Kvartalnyi</w:t>
      </w:r>
      <w:proofErr w:type="spellEnd"/>
      <w:r w:rsidRPr="008F49C1">
        <w:rPr>
          <w:rFonts w:ascii="Times New Roman" w:hAnsi="Times New Roman" w:cs="Times New Roman"/>
          <w:sz w:val="25"/>
          <w:szCs w:val="25"/>
          <w:lang w:val="en-US"/>
        </w:rPr>
        <w:t>, 2023)</w:t>
      </w:r>
    </w:p>
    <w:p w14:paraId="399F0F6E" w14:textId="77777777" w:rsidR="00561E3D" w:rsidRPr="008F49C1" w:rsidRDefault="00561E3D" w:rsidP="00561E3D">
      <w:pPr>
        <w:rPr>
          <w:rFonts w:ascii="Times New Roman" w:hAnsi="Times New Roman" w:cs="Times New Roman"/>
          <w:sz w:val="25"/>
          <w:szCs w:val="25"/>
          <w:lang w:val="en-US"/>
        </w:rPr>
      </w:pPr>
    </w:p>
    <w:p w14:paraId="261FB2C6"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Workforce barriers add further complexity. Training needs are substantial, as many staff members are unfamiliar with new systems and require ongoing support to use them effectively. Resistance to change is another recurring theme, especially among staff who feel that digital tools increase administrative work rather than reduce it. In fact, “click fatigue” and alert overload have been reported as new stressors that contribute to burnout (Budd, 2023). These issues highlight that digital adoption is not only about technology but also about culture, leadership, and workload management. Patients also face challenges in accessing digital services. Digital exclusion remains a critical concern, particularly for older adults, people with low digital literacy, and those without reliable internet access (NHS Digital, 2021). Such inequalities risk widening existing health disparities, as those most in need of care may be least able to engage with digital tools. Furthermore, </w:t>
      </w:r>
      <w:proofErr w:type="spellStart"/>
      <w:r w:rsidRPr="008F49C1">
        <w:rPr>
          <w:rFonts w:ascii="Times New Roman" w:hAnsi="Times New Roman" w:cs="Times New Roman"/>
          <w:sz w:val="25"/>
          <w:szCs w:val="25"/>
          <w:lang w:val="en-US"/>
        </w:rPr>
        <w:t>digitalisation</w:t>
      </w:r>
      <w:proofErr w:type="spellEnd"/>
      <w:r w:rsidRPr="008F49C1">
        <w:rPr>
          <w:rFonts w:ascii="Times New Roman" w:hAnsi="Times New Roman" w:cs="Times New Roman"/>
          <w:sz w:val="25"/>
          <w:szCs w:val="25"/>
          <w:lang w:val="en-US"/>
        </w:rPr>
        <w:t xml:space="preserve"> can reduce opportunities for relational care, as face-to-face </w:t>
      </w:r>
      <w:r w:rsidRPr="008F49C1">
        <w:rPr>
          <w:rFonts w:ascii="Times New Roman" w:hAnsi="Times New Roman" w:cs="Times New Roman"/>
          <w:sz w:val="25"/>
          <w:szCs w:val="25"/>
          <w:lang w:val="en-US"/>
        </w:rPr>
        <w:lastRenderedPageBreak/>
        <w:t>interactions are replaced with remote consultations, which some patients find less personal and supportive. Severe, these challenges often reduce efficiency gains that are considered to distribute digital changes. While the policy framework considers the smooth implementation, the experiences of the employees reveal the contradictions between political ambitions and operational realities (warning et al., 2022). Instead of reducing the workload, digital systems sometimes add complexity. Instead of improving equity, digital exclusion deepens inequalities. This stress shows that digital changes in primary care are not a direct solution, but a competition process of size by social, organizational and technical mobility.</w:t>
      </w:r>
    </w:p>
    <w:p w14:paraId="291A182B" w14:textId="77777777" w:rsidR="00561E3D" w:rsidRPr="008F49C1" w:rsidRDefault="00561E3D" w:rsidP="00B00851">
      <w:pPr>
        <w:pStyle w:val="Heading2"/>
        <w:rPr>
          <w:rFonts w:ascii="Times New Roman" w:hAnsi="Times New Roman" w:cs="Times New Roman"/>
          <w:b/>
          <w:sz w:val="25"/>
          <w:szCs w:val="25"/>
          <w:lang w:val="en-US"/>
        </w:rPr>
      </w:pPr>
      <w:bookmarkStart w:id="52" w:name="_Toc208293718"/>
      <w:bookmarkStart w:id="53" w:name="_Toc209799423"/>
      <w:r w:rsidRPr="008F49C1">
        <w:rPr>
          <w:rFonts w:ascii="Times New Roman" w:hAnsi="Times New Roman" w:cs="Times New Roman"/>
          <w:b/>
          <w:sz w:val="25"/>
          <w:szCs w:val="25"/>
          <w:lang w:val="en-US"/>
        </w:rPr>
        <w:t>2.8 Impact on Staff Workload and Quality of Care</w:t>
      </w:r>
      <w:bookmarkEnd w:id="52"/>
      <w:bookmarkEnd w:id="53"/>
    </w:p>
    <w:p w14:paraId="691DF2F9"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In primary care, the impact of digital changes on the workload of employees is debated. Some studies suggest that digital equipment such as e-prescribing and electronic records saves time by reducing paperwork. Others argue that these systems create new administrative functions, which shifting instead of reducing the charge (Sheikh et al., 2022). This tension highlights that digitization automatically does not reduce pressure on employees. In terms of patient's safety and care, digital systems bring both opportunity and risk. Tools can improve security by reducing the clinical alert, automatic reminder and remote monitoring by reducing errors and enabling initial intervention. Nevertheless, risks exist when employees rely too much on technology. Data entry or system downtime errors can damage the patient. Video consultations and online messaging can improve access but may weaken the therapeutic relationship that relies on in-person dialogue and empathy (Wu et al., 2025). For staff, this shift can feel like a loss of professional identity and patient connection. Critically, the evidence remains inconsistent. While some evaluations suggest that digital systems lower workload and improve safety, others report “workload shifting” rather than real reduction. The long-term effect may depend on how well systems are integrated into daily practice, the level of staff training, and whether technology is used to support rather than replace human care.</w:t>
      </w:r>
    </w:p>
    <w:p w14:paraId="3CFF33FE" w14:textId="77777777" w:rsidR="00561E3D" w:rsidRPr="008F49C1" w:rsidRDefault="00561E3D" w:rsidP="00B00851">
      <w:pPr>
        <w:pStyle w:val="Heading2"/>
        <w:rPr>
          <w:rFonts w:ascii="Times New Roman" w:hAnsi="Times New Roman" w:cs="Times New Roman"/>
          <w:b/>
          <w:sz w:val="25"/>
          <w:szCs w:val="25"/>
          <w:lang w:val="en-US"/>
        </w:rPr>
      </w:pPr>
      <w:bookmarkStart w:id="54" w:name="_Toc208293719"/>
      <w:bookmarkStart w:id="55" w:name="_Toc209799424"/>
      <w:r w:rsidRPr="008F49C1">
        <w:rPr>
          <w:rFonts w:ascii="Times New Roman" w:hAnsi="Times New Roman" w:cs="Times New Roman"/>
          <w:b/>
          <w:sz w:val="25"/>
          <w:szCs w:val="25"/>
          <w:lang w:val="en-US"/>
        </w:rPr>
        <w:t>2.9 Staff Perspectives vs. Patient Perspectives</w:t>
      </w:r>
      <w:bookmarkEnd w:id="54"/>
      <w:bookmarkEnd w:id="55"/>
    </w:p>
    <w:p w14:paraId="257A6294"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Digital transformation in NHS primary care affects both staff and patients, but their experiences often differ. Patients generally report positive outcomes such as convenience, empowerment, and easier access to information. Tools like online appointment systems, repeat prescription apps, and the NHS App are seen as ways to save time and increase control over care (NHS Digital, 2024). Staff experiences, however, are more complex. While digital tools can improve workflow efficiency and communication, they can also increase workload, create system complexity, and affect professional identity (Horváth and Berki, 2023). Staff must manage technical problems, adapt to new processes, and sometimes deal with patient issues caused by digital exclusion. These challenges can lead </w:t>
      </w:r>
      <w:r w:rsidRPr="008F49C1">
        <w:rPr>
          <w:rFonts w:ascii="Times New Roman" w:hAnsi="Times New Roman" w:cs="Times New Roman"/>
          <w:sz w:val="25"/>
          <w:szCs w:val="25"/>
          <w:lang w:val="en-US"/>
        </w:rPr>
        <w:lastRenderedPageBreak/>
        <w:t xml:space="preserve">to stress and “click fatigue,” particularly in overstretched primary care environments. Despite these differences, there are areas of alignment. Both staff and patients value faster communication, improved information sharing, and the potential for more efficient care. Yet divergence is evident: patients focus on speed and convenience, while staff are concerned about equity, </w:t>
      </w:r>
      <w:proofErr w:type="spellStart"/>
      <w:r w:rsidRPr="008F49C1">
        <w:rPr>
          <w:rFonts w:ascii="Times New Roman" w:hAnsi="Times New Roman" w:cs="Times New Roman"/>
          <w:sz w:val="25"/>
          <w:szCs w:val="25"/>
          <w:lang w:val="en-US"/>
        </w:rPr>
        <w:t>depersonalisation</w:t>
      </w:r>
      <w:proofErr w:type="spellEnd"/>
      <w:r w:rsidRPr="008F49C1">
        <w:rPr>
          <w:rFonts w:ascii="Times New Roman" w:hAnsi="Times New Roman" w:cs="Times New Roman"/>
          <w:sz w:val="25"/>
          <w:szCs w:val="25"/>
          <w:lang w:val="en-US"/>
        </w:rPr>
        <w:t>, and long-term sustainability (Pierre, 2024).</w:t>
      </w:r>
    </w:p>
    <w:p w14:paraId="6324904B" w14:textId="77777777" w:rsidR="00561E3D" w:rsidRPr="008F49C1" w:rsidRDefault="00561E3D" w:rsidP="00561E3D">
      <w:pPr>
        <w:rPr>
          <w:rFonts w:ascii="Times New Roman" w:hAnsi="Times New Roman" w:cs="Times New Roman"/>
          <w:b/>
          <w:bCs/>
          <w:sz w:val="25"/>
          <w:szCs w:val="25"/>
          <w:lang w:val="en-US"/>
        </w:rPr>
      </w:pPr>
      <w:bookmarkStart w:id="56" w:name="_Toc208293662"/>
      <w:r w:rsidRPr="008F49C1">
        <w:rPr>
          <w:rFonts w:ascii="Times New Roman" w:hAnsi="Times New Roman" w:cs="Times New Roman"/>
          <w:b/>
          <w:bCs/>
          <w:sz w:val="25"/>
          <w:szCs w:val="25"/>
          <w:lang w:val="en-US"/>
        </w:rPr>
        <w:t xml:space="preserve">Table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Table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2</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Comparison of Staff and Patient Perspectives on Digital Transformation</w:t>
      </w:r>
      <w:bookmarkEnd w:id="56"/>
    </w:p>
    <w:tbl>
      <w:tblPr>
        <w:tblStyle w:val="TableGrid"/>
        <w:tblW w:w="0" w:type="auto"/>
        <w:tblLook w:val="04A0" w:firstRow="1" w:lastRow="0" w:firstColumn="1" w:lastColumn="0" w:noHBand="0" w:noVBand="1"/>
      </w:tblPr>
      <w:tblGrid>
        <w:gridCol w:w="1438"/>
        <w:gridCol w:w="2511"/>
        <w:gridCol w:w="2160"/>
        <w:gridCol w:w="2907"/>
      </w:tblGrid>
      <w:tr w:rsidR="00561E3D" w:rsidRPr="008F49C1" w14:paraId="6B07061C" w14:textId="77777777">
        <w:tc>
          <w:tcPr>
            <w:tcW w:w="0" w:type="auto"/>
            <w:tcBorders>
              <w:top w:val="single" w:sz="4" w:space="0" w:color="auto"/>
              <w:left w:val="single" w:sz="4" w:space="0" w:color="auto"/>
              <w:bottom w:val="single" w:sz="4" w:space="0" w:color="auto"/>
              <w:right w:val="single" w:sz="4" w:space="0" w:color="auto"/>
            </w:tcBorders>
            <w:hideMark/>
          </w:tcPr>
          <w:p w14:paraId="0CC086DC" w14:textId="77777777" w:rsidR="00561E3D" w:rsidRPr="008F49C1" w:rsidRDefault="00561E3D" w:rsidP="00561E3D">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Perspective</w:t>
            </w:r>
          </w:p>
        </w:tc>
        <w:tc>
          <w:tcPr>
            <w:tcW w:w="0" w:type="auto"/>
            <w:tcBorders>
              <w:top w:val="single" w:sz="4" w:space="0" w:color="auto"/>
              <w:left w:val="single" w:sz="4" w:space="0" w:color="auto"/>
              <w:bottom w:val="single" w:sz="4" w:space="0" w:color="auto"/>
              <w:right w:val="single" w:sz="4" w:space="0" w:color="auto"/>
            </w:tcBorders>
            <w:hideMark/>
          </w:tcPr>
          <w:p w14:paraId="510251D4" w14:textId="77777777" w:rsidR="00561E3D" w:rsidRPr="008F49C1" w:rsidRDefault="00561E3D" w:rsidP="00561E3D">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Key Experiences / Concerns</w:t>
            </w:r>
          </w:p>
        </w:tc>
        <w:tc>
          <w:tcPr>
            <w:tcW w:w="0" w:type="auto"/>
            <w:tcBorders>
              <w:top w:val="single" w:sz="4" w:space="0" w:color="auto"/>
              <w:left w:val="single" w:sz="4" w:space="0" w:color="auto"/>
              <w:bottom w:val="single" w:sz="4" w:space="0" w:color="auto"/>
              <w:right w:val="single" w:sz="4" w:space="0" w:color="auto"/>
            </w:tcBorders>
            <w:hideMark/>
          </w:tcPr>
          <w:p w14:paraId="610A1CC9" w14:textId="77777777" w:rsidR="00561E3D" w:rsidRPr="008F49C1" w:rsidRDefault="00561E3D" w:rsidP="00561E3D">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Areas of Alignment</w:t>
            </w:r>
          </w:p>
        </w:tc>
        <w:tc>
          <w:tcPr>
            <w:tcW w:w="0" w:type="auto"/>
            <w:tcBorders>
              <w:top w:val="single" w:sz="4" w:space="0" w:color="auto"/>
              <w:left w:val="single" w:sz="4" w:space="0" w:color="auto"/>
              <w:bottom w:val="single" w:sz="4" w:space="0" w:color="auto"/>
              <w:right w:val="single" w:sz="4" w:space="0" w:color="auto"/>
            </w:tcBorders>
            <w:hideMark/>
          </w:tcPr>
          <w:p w14:paraId="5BFF4500" w14:textId="77777777" w:rsidR="00561E3D" w:rsidRPr="008F49C1" w:rsidRDefault="00561E3D" w:rsidP="00561E3D">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Areas of Divergence</w:t>
            </w:r>
          </w:p>
        </w:tc>
      </w:tr>
      <w:tr w:rsidR="00561E3D" w:rsidRPr="008F49C1" w14:paraId="345B0466" w14:textId="77777777">
        <w:tc>
          <w:tcPr>
            <w:tcW w:w="0" w:type="auto"/>
            <w:tcBorders>
              <w:top w:val="single" w:sz="4" w:space="0" w:color="auto"/>
              <w:left w:val="single" w:sz="4" w:space="0" w:color="auto"/>
              <w:bottom w:val="single" w:sz="4" w:space="0" w:color="auto"/>
              <w:right w:val="single" w:sz="4" w:space="0" w:color="auto"/>
            </w:tcBorders>
            <w:hideMark/>
          </w:tcPr>
          <w:p w14:paraId="07825CB5"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Patients</w:t>
            </w:r>
          </w:p>
        </w:tc>
        <w:tc>
          <w:tcPr>
            <w:tcW w:w="0" w:type="auto"/>
            <w:tcBorders>
              <w:top w:val="single" w:sz="4" w:space="0" w:color="auto"/>
              <w:left w:val="single" w:sz="4" w:space="0" w:color="auto"/>
              <w:bottom w:val="single" w:sz="4" w:space="0" w:color="auto"/>
              <w:right w:val="single" w:sz="4" w:space="0" w:color="auto"/>
            </w:tcBorders>
            <w:hideMark/>
          </w:tcPr>
          <w:p w14:paraId="2F2B3B09"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Convenience, empowerment, access to information</w:t>
            </w:r>
          </w:p>
        </w:tc>
        <w:tc>
          <w:tcPr>
            <w:tcW w:w="0" w:type="auto"/>
            <w:tcBorders>
              <w:top w:val="single" w:sz="4" w:space="0" w:color="auto"/>
              <w:left w:val="single" w:sz="4" w:space="0" w:color="auto"/>
              <w:bottom w:val="single" w:sz="4" w:space="0" w:color="auto"/>
              <w:right w:val="single" w:sz="4" w:space="0" w:color="auto"/>
            </w:tcBorders>
            <w:hideMark/>
          </w:tcPr>
          <w:p w14:paraId="28849359"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Efficiency, faster communication</w:t>
            </w:r>
          </w:p>
        </w:tc>
        <w:tc>
          <w:tcPr>
            <w:tcW w:w="0" w:type="auto"/>
            <w:tcBorders>
              <w:top w:val="single" w:sz="4" w:space="0" w:color="auto"/>
              <w:left w:val="single" w:sz="4" w:space="0" w:color="auto"/>
              <w:bottom w:val="single" w:sz="4" w:space="0" w:color="auto"/>
              <w:right w:val="single" w:sz="4" w:space="0" w:color="auto"/>
            </w:tcBorders>
            <w:hideMark/>
          </w:tcPr>
          <w:p w14:paraId="01159753"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Enthusiasm for speed; less awareness of staff burden</w:t>
            </w:r>
          </w:p>
        </w:tc>
      </w:tr>
      <w:tr w:rsidR="00561E3D" w:rsidRPr="008F49C1" w14:paraId="1C0B92EA" w14:textId="77777777">
        <w:trPr>
          <w:trHeight w:val="593"/>
        </w:trPr>
        <w:tc>
          <w:tcPr>
            <w:tcW w:w="0" w:type="auto"/>
            <w:tcBorders>
              <w:top w:val="single" w:sz="4" w:space="0" w:color="auto"/>
              <w:left w:val="single" w:sz="4" w:space="0" w:color="auto"/>
              <w:bottom w:val="single" w:sz="4" w:space="0" w:color="auto"/>
              <w:right w:val="single" w:sz="4" w:space="0" w:color="auto"/>
            </w:tcBorders>
            <w:hideMark/>
          </w:tcPr>
          <w:p w14:paraId="22C48E35"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Staff</w:t>
            </w:r>
          </w:p>
        </w:tc>
        <w:tc>
          <w:tcPr>
            <w:tcW w:w="0" w:type="auto"/>
            <w:tcBorders>
              <w:top w:val="single" w:sz="4" w:space="0" w:color="auto"/>
              <w:left w:val="single" w:sz="4" w:space="0" w:color="auto"/>
              <w:bottom w:val="single" w:sz="4" w:space="0" w:color="auto"/>
              <w:right w:val="single" w:sz="4" w:space="0" w:color="auto"/>
            </w:tcBorders>
            <w:hideMark/>
          </w:tcPr>
          <w:p w14:paraId="69903B5D"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Workload, system complexity, professional identity</w:t>
            </w:r>
          </w:p>
        </w:tc>
        <w:tc>
          <w:tcPr>
            <w:tcW w:w="0" w:type="auto"/>
            <w:tcBorders>
              <w:top w:val="single" w:sz="4" w:space="0" w:color="auto"/>
              <w:left w:val="single" w:sz="4" w:space="0" w:color="auto"/>
              <w:bottom w:val="single" w:sz="4" w:space="0" w:color="auto"/>
              <w:right w:val="single" w:sz="4" w:space="0" w:color="auto"/>
            </w:tcBorders>
            <w:hideMark/>
          </w:tcPr>
          <w:p w14:paraId="5D425881"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Efficiency, faster communication</w:t>
            </w:r>
          </w:p>
        </w:tc>
        <w:tc>
          <w:tcPr>
            <w:tcW w:w="0" w:type="auto"/>
            <w:tcBorders>
              <w:top w:val="single" w:sz="4" w:space="0" w:color="auto"/>
              <w:left w:val="single" w:sz="4" w:space="0" w:color="auto"/>
              <w:bottom w:val="single" w:sz="4" w:space="0" w:color="auto"/>
              <w:right w:val="single" w:sz="4" w:space="0" w:color="auto"/>
            </w:tcBorders>
            <w:hideMark/>
          </w:tcPr>
          <w:p w14:paraId="554A3CCE" w14:textId="77777777" w:rsidR="00561E3D" w:rsidRPr="008F49C1" w:rsidRDefault="00561E3D" w:rsidP="00561E3D">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Concern over inequality, digital exclusion, </w:t>
            </w:r>
            <w:proofErr w:type="spellStart"/>
            <w:r w:rsidRPr="008F49C1">
              <w:rPr>
                <w:rFonts w:ascii="Times New Roman" w:hAnsi="Times New Roman" w:cs="Times New Roman"/>
                <w:sz w:val="25"/>
                <w:szCs w:val="25"/>
                <w:lang w:val="en-US"/>
              </w:rPr>
              <w:t>depersonalisation</w:t>
            </w:r>
            <w:proofErr w:type="spellEnd"/>
          </w:p>
        </w:tc>
      </w:tr>
    </w:tbl>
    <w:p w14:paraId="030FD9F4"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i/>
          <w:iCs/>
          <w:sz w:val="25"/>
          <w:szCs w:val="25"/>
          <w:lang w:val="en-US"/>
        </w:rPr>
        <w:t>Source: Author’s compilation based on literature review (2025)</w:t>
      </w:r>
    </w:p>
    <w:p w14:paraId="122908EF" w14:textId="77777777"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Critically, very few studies directly compare staff and patient perspectives. Most research focuses on either patient satisfaction or policy outcomes. This gap leaves limited understanding of how digital tools are experienced in daily practice from multiple viewpoints. This dissertation aims to address this gap by triangulating staff experiences with patient feedback, offering a more nuanced view of digital transformation in primary care.</w:t>
      </w:r>
    </w:p>
    <w:p w14:paraId="4B488182" w14:textId="77777777" w:rsidR="00561E3D" w:rsidRPr="008F49C1" w:rsidRDefault="00561E3D" w:rsidP="00B00851">
      <w:pPr>
        <w:pStyle w:val="Heading2"/>
        <w:rPr>
          <w:rFonts w:ascii="Times New Roman" w:hAnsi="Times New Roman" w:cs="Times New Roman"/>
          <w:b/>
          <w:sz w:val="25"/>
          <w:szCs w:val="25"/>
          <w:lang w:val="en-US"/>
        </w:rPr>
      </w:pPr>
      <w:bookmarkStart w:id="57" w:name="_Toc208293720"/>
      <w:bookmarkStart w:id="58" w:name="_Toc209799425"/>
      <w:r w:rsidRPr="008F49C1">
        <w:rPr>
          <w:rFonts w:ascii="Times New Roman" w:hAnsi="Times New Roman" w:cs="Times New Roman"/>
          <w:b/>
          <w:sz w:val="25"/>
          <w:szCs w:val="25"/>
          <w:lang w:val="en-US"/>
        </w:rPr>
        <w:t>2.10 Chapter Summary and Research Gap</w:t>
      </w:r>
      <w:bookmarkEnd w:id="57"/>
      <w:bookmarkEnd w:id="58"/>
    </w:p>
    <w:p w14:paraId="2383046A" w14:textId="379D2A0D" w:rsidR="00561E3D" w:rsidRPr="008F49C1" w:rsidRDefault="00561E3D" w:rsidP="00561E3D">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Digital transformation in NHS primary care has significant potential to improve efficiency, accessibility, and patient empowerment, but staff experiences remain mixed. While policy frameworks </w:t>
      </w:r>
      <w:proofErr w:type="spellStart"/>
      <w:r w:rsidRPr="008F49C1">
        <w:rPr>
          <w:rFonts w:ascii="Times New Roman" w:hAnsi="Times New Roman" w:cs="Times New Roman"/>
          <w:sz w:val="25"/>
          <w:szCs w:val="25"/>
          <w:lang w:val="en-US"/>
        </w:rPr>
        <w:t>emphasise</w:t>
      </w:r>
      <w:proofErr w:type="spellEnd"/>
      <w:r w:rsidRPr="008F49C1">
        <w:rPr>
          <w:rFonts w:ascii="Times New Roman" w:hAnsi="Times New Roman" w:cs="Times New Roman"/>
          <w:sz w:val="25"/>
          <w:szCs w:val="25"/>
          <w:lang w:val="en-US"/>
        </w:rPr>
        <w:t xml:space="preserve"> streamlined workflows and better patient access, the reality on the ground often differs. Staff report increased administrative burdens, complex systems, and risks of </w:t>
      </w:r>
      <w:proofErr w:type="spellStart"/>
      <w:r w:rsidRPr="008F49C1">
        <w:rPr>
          <w:rFonts w:ascii="Times New Roman" w:hAnsi="Times New Roman" w:cs="Times New Roman"/>
          <w:sz w:val="25"/>
          <w:szCs w:val="25"/>
          <w:lang w:val="en-US"/>
        </w:rPr>
        <w:t>depersonalised</w:t>
      </w:r>
      <w:proofErr w:type="spellEnd"/>
      <w:r w:rsidRPr="008F49C1">
        <w:rPr>
          <w:rFonts w:ascii="Times New Roman" w:hAnsi="Times New Roman" w:cs="Times New Roman"/>
          <w:sz w:val="25"/>
          <w:szCs w:val="25"/>
          <w:lang w:val="en-US"/>
        </w:rPr>
        <w:t xml:space="preserve"> care, whereas patients focus on convenience, control, and faster access (Payne et al., 2024). Evidence shows that digital tools can enhance continuity of care and improve information sharing, yet fragmented or poorly integrated systems may increase workload and stress for staff. Patient experiences are generally positive, but inequalities in digital access can leave vulnerable groups excluded. Despite the widespread adoption of digital initiatives, few qualitative studies examine staff perspectives in NHS primary care, and even fewer directly compare these insights with patient feedback. This study addresses these gaps by systematically exploring staff experiences while triangulating findings with patient perspectives, providing a balanced </w:t>
      </w:r>
      <w:r w:rsidRPr="008F49C1">
        <w:rPr>
          <w:rFonts w:ascii="Times New Roman" w:hAnsi="Times New Roman" w:cs="Times New Roman"/>
          <w:sz w:val="25"/>
          <w:szCs w:val="25"/>
          <w:lang w:val="en-US"/>
        </w:rPr>
        <w:lastRenderedPageBreak/>
        <w:t>view of the real-world impact of digital transformation and highlighting both the benefits and challenges for staff and patients alike</w:t>
      </w:r>
    </w:p>
    <w:p w14:paraId="48694CEB" w14:textId="77777777" w:rsidR="00646D8B" w:rsidRPr="008F49C1" w:rsidRDefault="00646D8B" w:rsidP="00561E3D">
      <w:pPr>
        <w:rPr>
          <w:rFonts w:ascii="Times New Roman" w:hAnsi="Times New Roman" w:cs="Times New Roman"/>
          <w:sz w:val="25"/>
          <w:szCs w:val="25"/>
          <w:lang w:val="en-US"/>
        </w:rPr>
      </w:pPr>
    </w:p>
    <w:p w14:paraId="713551D5" w14:textId="77777777" w:rsidR="00646D8B" w:rsidRPr="008F49C1" w:rsidRDefault="00646D8B" w:rsidP="00561E3D">
      <w:pPr>
        <w:rPr>
          <w:rFonts w:ascii="Times New Roman" w:hAnsi="Times New Roman" w:cs="Times New Roman"/>
          <w:sz w:val="25"/>
          <w:szCs w:val="25"/>
          <w:lang w:val="en-US"/>
        </w:rPr>
      </w:pPr>
    </w:p>
    <w:p w14:paraId="524E1154" w14:textId="77777777" w:rsidR="00646D8B" w:rsidRPr="008F49C1" w:rsidRDefault="00646D8B" w:rsidP="00561E3D">
      <w:pPr>
        <w:rPr>
          <w:rFonts w:ascii="Times New Roman" w:hAnsi="Times New Roman" w:cs="Times New Roman"/>
          <w:sz w:val="25"/>
          <w:szCs w:val="25"/>
          <w:lang w:val="en-US"/>
        </w:rPr>
      </w:pPr>
    </w:p>
    <w:p w14:paraId="2C040FE5" w14:textId="77777777" w:rsidR="00646D8B" w:rsidRPr="008F49C1" w:rsidRDefault="00646D8B" w:rsidP="00561E3D">
      <w:pPr>
        <w:rPr>
          <w:rFonts w:ascii="Times New Roman" w:hAnsi="Times New Roman" w:cs="Times New Roman"/>
          <w:sz w:val="25"/>
          <w:szCs w:val="25"/>
          <w:lang w:val="en-US"/>
        </w:rPr>
      </w:pPr>
    </w:p>
    <w:p w14:paraId="37ECEC13" w14:textId="77777777" w:rsidR="00646D8B" w:rsidRPr="008F49C1" w:rsidRDefault="00646D8B" w:rsidP="00561E3D">
      <w:pPr>
        <w:rPr>
          <w:rFonts w:ascii="Times New Roman" w:hAnsi="Times New Roman" w:cs="Times New Roman"/>
          <w:sz w:val="25"/>
          <w:szCs w:val="25"/>
          <w:lang w:val="en-US"/>
        </w:rPr>
      </w:pPr>
    </w:p>
    <w:p w14:paraId="2A736D3E" w14:textId="77777777" w:rsidR="00646D8B" w:rsidRPr="008F49C1" w:rsidRDefault="00646D8B" w:rsidP="00561E3D">
      <w:pPr>
        <w:rPr>
          <w:rFonts w:ascii="Times New Roman" w:hAnsi="Times New Roman" w:cs="Times New Roman"/>
          <w:sz w:val="25"/>
          <w:szCs w:val="25"/>
          <w:lang w:val="en-US"/>
        </w:rPr>
      </w:pPr>
    </w:p>
    <w:p w14:paraId="173071A5" w14:textId="77777777" w:rsidR="00646D8B" w:rsidRPr="008F49C1" w:rsidRDefault="00646D8B" w:rsidP="00561E3D">
      <w:pPr>
        <w:rPr>
          <w:rFonts w:ascii="Times New Roman" w:hAnsi="Times New Roman" w:cs="Times New Roman"/>
          <w:sz w:val="25"/>
          <w:szCs w:val="25"/>
          <w:lang w:val="en-US"/>
        </w:rPr>
      </w:pPr>
    </w:p>
    <w:p w14:paraId="506FA8FA" w14:textId="77777777" w:rsidR="00646D8B" w:rsidRPr="008F49C1" w:rsidRDefault="00646D8B" w:rsidP="00561E3D">
      <w:pPr>
        <w:rPr>
          <w:rFonts w:ascii="Times New Roman" w:hAnsi="Times New Roman" w:cs="Times New Roman"/>
          <w:sz w:val="25"/>
          <w:szCs w:val="25"/>
          <w:lang w:val="en-US"/>
        </w:rPr>
      </w:pPr>
    </w:p>
    <w:p w14:paraId="65925F73" w14:textId="77777777" w:rsidR="00646D8B" w:rsidRPr="008F49C1" w:rsidRDefault="00646D8B" w:rsidP="00561E3D">
      <w:pPr>
        <w:rPr>
          <w:rFonts w:ascii="Times New Roman" w:hAnsi="Times New Roman" w:cs="Times New Roman"/>
          <w:sz w:val="25"/>
          <w:szCs w:val="25"/>
          <w:lang w:val="en-US"/>
        </w:rPr>
      </w:pPr>
    </w:p>
    <w:p w14:paraId="1F7BBD56" w14:textId="77777777" w:rsidR="00646D8B" w:rsidRPr="008F49C1" w:rsidRDefault="00646D8B" w:rsidP="00561E3D">
      <w:pPr>
        <w:rPr>
          <w:rFonts w:ascii="Times New Roman" w:hAnsi="Times New Roman" w:cs="Times New Roman"/>
          <w:sz w:val="25"/>
          <w:szCs w:val="25"/>
          <w:lang w:val="en-US"/>
        </w:rPr>
      </w:pPr>
    </w:p>
    <w:p w14:paraId="58EBFF09" w14:textId="77777777" w:rsidR="00646D8B" w:rsidRPr="008F49C1" w:rsidRDefault="00646D8B" w:rsidP="00561E3D">
      <w:pPr>
        <w:rPr>
          <w:rFonts w:ascii="Times New Roman" w:hAnsi="Times New Roman" w:cs="Times New Roman"/>
          <w:sz w:val="25"/>
          <w:szCs w:val="25"/>
          <w:lang w:val="en-US"/>
        </w:rPr>
      </w:pPr>
    </w:p>
    <w:p w14:paraId="5A7349A9" w14:textId="77777777" w:rsidR="00646D8B" w:rsidRPr="008F49C1" w:rsidRDefault="00646D8B" w:rsidP="00561E3D">
      <w:pPr>
        <w:rPr>
          <w:rFonts w:ascii="Times New Roman" w:hAnsi="Times New Roman" w:cs="Times New Roman"/>
          <w:sz w:val="25"/>
          <w:szCs w:val="25"/>
          <w:lang w:val="en-US"/>
        </w:rPr>
      </w:pPr>
    </w:p>
    <w:p w14:paraId="3A7BBFF0" w14:textId="77777777" w:rsidR="00646D8B" w:rsidRPr="008F49C1" w:rsidRDefault="00646D8B" w:rsidP="00561E3D">
      <w:pPr>
        <w:rPr>
          <w:rFonts w:ascii="Times New Roman" w:hAnsi="Times New Roman" w:cs="Times New Roman"/>
          <w:sz w:val="25"/>
          <w:szCs w:val="25"/>
          <w:lang w:val="en-US"/>
        </w:rPr>
      </w:pPr>
    </w:p>
    <w:p w14:paraId="7F4CECA1" w14:textId="77777777" w:rsidR="00646D8B" w:rsidRPr="008F49C1" w:rsidRDefault="00646D8B" w:rsidP="00561E3D">
      <w:pPr>
        <w:rPr>
          <w:rFonts w:ascii="Times New Roman" w:hAnsi="Times New Roman" w:cs="Times New Roman"/>
          <w:sz w:val="25"/>
          <w:szCs w:val="25"/>
          <w:lang w:val="en-US"/>
        </w:rPr>
      </w:pPr>
    </w:p>
    <w:p w14:paraId="4D4CF54E" w14:textId="77777777" w:rsidR="00646D8B" w:rsidRPr="008F49C1" w:rsidRDefault="00646D8B" w:rsidP="00561E3D">
      <w:pPr>
        <w:rPr>
          <w:rFonts w:ascii="Times New Roman" w:hAnsi="Times New Roman" w:cs="Times New Roman"/>
          <w:sz w:val="25"/>
          <w:szCs w:val="25"/>
          <w:lang w:val="en-US"/>
        </w:rPr>
      </w:pPr>
    </w:p>
    <w:p w14:paraId="6456F410" w14:textId="77777777" w:rsidR="00646D8B" w:rsidRPr="008F49C1" w:rsidRDefault="00646D8B" w:rsidP="00561E3D">
      <w:pPr>
        <w:rPr>
          <w:rFonts w:ascii="Times New Roman" w:hAnsi="Times New Roman" w:cs="Times New Roman"/>
          <w:sz w:val="25"/>
          <w:szCs w:val="25"/>
          <w:lang w:val="en-US"/>
        </w:rPr>
      </w:pPr>
    </w:p>
    <w:p w14:paraId="3A78E392" w14:textId="77777777" w:rsidR="00646D8B" w:rsidRPr="008F49C1" w:rsidRDefault="00646D8B" w:rsidP="00561E3D">
      <w:pPr>
        <w:rPr>
          <w:rFonts w:ascii="Times New Roman" w:hAnsi="Times New Roman" w:cs="Times New Roman"/>
          <w:sz w:val="25"/>
          <w:szCs w:val="25"/>
          <w:lang w:val="en-US"/>
        </w:rPr>
      </w:pPr>
    </w:p>
    <w:p w14:paraId="25258830" w14:textId="77777777" w:rsidR="00646D8B" w:rsidRPr="008F49C1" w:rsidRDefault="00646D8B" w:rsidP="00561E3D">
      <w:pPr>
        <w:rPr>
          <w:rFonts w:ascii="Times New Roman" w:hAnsi="Times New Roman" w:cs="Times New Roman"/>
          <w:sz w:val="25"/>
          <w:szCs w:val="25"/>
          <w:lang w:val="en-US"/>
        </w:rPr>
      </w:pPr>
    </w:p>
    <w:p w14:paraId="3E1E734D" w14:textId="77777777" w:rsidR="00646D8B" w:rsidRPr="008F49C1" w:rsidRDefault="00646D8B" w:rsidP="00561E3D">
      <w:pPr>
        <w:rPr>
          <w:rFonts w:ascii="Times New Roman" w:hAnsi="Times New Roman" w:cs="Times New Roman"/>
          <w:sz w:val="25"/>
          <w:szCs w:val="25"/>
          <w:lang w:val="en-US"/>
        </w:rPr>
      </w:pPr>
    </w:p>
    <w:p w14:paraId="1CDD1E04" w14:textId="77777777" w:rsidR="00646D8B" w:rsidRPr="008F49C1" w:rsidRDefault="00646D8B" w:rsidP="00561E3D">
      <w:pPr>
        <w:rPr>
          <w:rFonts w:ascii="Times New Roman" w:hAnsi="Times New Roman" w:cs="Times New Roman"/>
          <w:sz w:val="25"/>
          <w:szCs w:val="25"/>
          <w:lang w:val="en-US"/>
        </w:rPr>
      </w:pPr>
    </w:p>
    <w:p w14:paraId="36400168" w14:textId="77777777" w:rsidR="00646D8B" w:rsidRPr="008F49C1" w:rsidRDefault="00646D8B" w:rsidP="00561E3D">
      <w:pPr>
        <w:rPr>
          <w:rFonts w:ascii="Times New Roman" w:hAnsi="Times New Roman" w:cs="Times New Roman"/>
          <w:sz w:val="25"/>
          <w:szCs w:val="25"/>
          <w:lang w:val="en-US"/>
        </w:rPr>
      </w:pPr>
    </w:p>
    <w:p w14:paraId="41F423D6" w14:textId="77777777" w:rsidR="00646D8B" w:rsidRPr="008F49C1" w:rsidRDefault="00646D8B" w:rsidP="00561E3D">
      <w:pPr>
        <w:rPr>
          <w:rFonts w:ascii="Times New Roman" w:hAnsi="Times New Roman" w:cs="Times New Roman"/>
          <w:sz w:val="25"/>
          <w:szCs w:val="25"/>
          <w:lang w:val="en-US"/>
        </w:rPr>
      </w:pPr>
    </w:p>
    <w:p w14:paraId="2A5065AB" w14:textId="77777777" w:rsidR="00D07F30" w:rsidRPr="008F49C1" w:rsidRDefault="00D07F30" w:rsidP="00561E3D">
      <w:pPr>
        <w:rPr>
          <w:rFonts w:ascii="Times New Roman" w:hAnsi="Times New Roman" w:cs="Times New Roman"/>
          <w:sz w:val="25"/>
          <w:szCs w:val="25"/>
          <w:lang w:val="en-US"/>
        </w:rPr>
      </w:pPr>
    </w:p>
    <w:p w14:paraId="1C00F1A4" w14:textId="77777777" w:rsidR="00646D8B" w:rsidRPr="008F49C1" w:rsidRDefault="00646D8B" w:rsidP="00646D8B">
      <w:pPr>
        <w:pStyle w:val="Heading1"/>
        <w:rPr>
          <w:rFonts w:cs="Times New Roman"/>
          <w:b/>
          <w:bCs/>
          <w:lang w:val="en-US"/>
        </w:rPr>
      </w:pPr>
      <w:bookmarkStart w:id="59" w:name="_Toc208293721"/>
      <w:bookmarkStart w:id="60" w:name="_Toc209799426"/>
      <w:r w:rsidRPr="008F49C1">
        <w:rPr>
          <w:rFonts w:cs="Times New Roman"/>
          <w:b/>
          <w:bCs/>
          <w:lang w:val="en-US"/>
        </w:rPr>
        <w:lastRenderedPageBreak/>
        <w:t>Chapter Three: Methodology</w:t>
      </w:r>
      <w:bookmarkEnd w:id="59"/>
      <w:bookmarkEnd w:id="60"/>
    </w:p>
    <w:p w14:paraId="6619C508" w14:textId="77777777" w:rsidR="00646D8B" w:rsidRPr="008F49C1" w:rsidRDefault="00646D8B" w:rsidP="00646D8B">
      <w:pPr>
        <w:rPr>
          <w:rFonts w:ascii="Times New Roman" w:hAnsi="Times New Roman" w:cs="Times New Roman"/>
          <w:b/>
          <w:sz w:val="25"/>
          <w:szCs w:val="25"/>
          <w:lang w:val="en-US"/>
        </w:rPr>
      </w:pPr>
      <w:bookmarkStart w:id="61" w:name="_Toc208293722"/>
    </w:p>
    <w:p w14:paraId="6B42F312" w14:textId="596DD88F" w:rsidR="00646D8B" w:rsidRPr="008F49C1" w:rsidRDefault="00646D8B" w:rsidP="00B00851">
      <w:pPr>
        <w:pStyle w:val="Heading2"/>
        <w:rPr>
          <w:rFonts w:ascii="Times New Roman" w:hAnsi="Times New Roman" w:cs="Times New Roman"/>
          <w:b/>
          <w:sz w:val="25"/>
          <w:szCs w:val="25"/>
          <w:lang w:val="en-US"/>
        </w:rPr>
      </w:pPr>
      <w:bookmarkStart w:id="62" w:name="_Toc209799427"/>
      <w:r w:rsidRPr="008F49C1">
        <w:rPr>
          <w:rFonts w:ascii="Times New Roman" w:hAnsi="Times New Roman" w:cs="Times New Roman"/>
          <w:b/>
          <w:sz w:val="25"/>
          <w:szCs w:val="25"/>
          <w:lang w:val="en-US"/>
        </w:rPr>
        <w:t>3.1 Introduction</w:t>
      </w:r>
      <w:bookmarkEnd w:id="61"/>
      <w:bookmarkEnd w:id="62"/>
    </w:p>
    <w:p w14:paraId="0273F939"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chapter outlines the research methodology used in this study. It explains how data were collected, </w:t>
      </w:r>
      <w:proofErr w:type="spellStart"/>
      <w:r w:rsidRPr="008F49C1">
        <w:rPr>
          <w:rFonts w:ascii="Times New Roman" w:hAnsi="Times New Roman" w:cs="Times New Roman"/>
          <w:sz w:val="25"/>
          <w:szCs w:val="25"/>
          <w:lang w:val="en-US"/>
        </w:rPr>
        <w:t>analysed</w:t>
      </w:r>
      <w:proofErr w:type="spellEnd"/>
      <w:r w:rsidRPr="008F49C1">
        <w:rPr>
          <w:rFonts w:ascii="Times New Roman" w:hAnsi="Times New Roman" w:cs="Times New Roman"/>
          <w:sz w:val="25"/>
          <w:szCs w:val="25"/>
          <w:lang w:val="en-US"/>
        </w:rPr>
        <w:t>, and interpreted. The focus is on understanding NHS primary care staff experiences with digital transformation. The purpose of this chapter is to justify the methodological choices made for this study. It explains why a qualitative approach is suitable to explore staff perspectives. The chapter also details the research philosophy, design, sampling, data collection, analysis, and ethical considerations. By providing a clear rationale, this chapter shows how the study captures rich, meaningful insights into digital transformation in primary care.</w:t>
      </w:r>
    </w:p>
    <w:p w14:paraId="362CA09A" w14:textId="77777777" w:rsidR="00646D8B" w:rsidRPr="008F49C1" w:rsidRDefault="00646D8B" w:rsidP="00B00851">
      <w:pPr>
        <w:pStyle w:val="Heading2"/>
        <w:rPr>
          <w:rFonts w:ascii="Times New Roman" w:hAnsi="Times New Roman" w:cs="Times New Roman"/>
          <w:b/>
          <w:sz w:val="25"/>
          <w:szCs w:val="25"/>
          <w:lang w:val="en-US"/>
        </w:rPr>
      </w:pPr>
      <w:bookmarkStart w:id="63" w:name="_Toc208293723"/>
      <w:bookmarkStart w:id="64" w:name="_Toc209799428"/>
      <w:r w:rsidRPr="008F49C1">
        <w:rPr>
          <w:rFonts w:ascii="Times New Roman" w:hAnsi="Times New Roman" w:cs="Times New Roman"/>
          <w:b/>
          <w:sz w:val="25"/>
          <w:szCs w:val="25"/>
          <w:lang w:val="en-US"/>
        </w:rPr>
        <w:t>3.2 Research Philosophy and Approach</w:t>
      </w:r>
      <w:bookmarkEnd w:id="63"/>
      <w:bookmarkEnd w:id="64"/>
    </w:p>
    <w:p w14:paraId="691A03D2" w14:textId="77777777" w:rsidR="00646D8B" w:rsidRPr="008F49C1" w:rsidRDefault="00646D8B" w:rsidP="00646D8B">
      <w:pPr>
        <w:rPr>
          <w:rFonts w:ascii="Times New Roman" w:hAnsi="Times New Roman" w:cs="Times New Roman"/>
          <w:b/>
          <w:bCs/>
          <w:sz w:val="25"/>
          <w:szCs w:val="25"/>
          <w:lang w:val="en-US"/>
        </w:rPr>
      </w:pPr>
    </w:p>
    <w:tbl>
      <w:tblPr>
        <w:tblStyle w:val="PlainTable2"/>
        <w:tblW w:w="0" w:type="auto"/>
        <w:tblLook w:val="04A0" w:firstRow="1" w:lastRow="0" w:firstColumn="1" w:lastColumn="0" w:noHBand="0" w:noVBand="1"/>
      </w:tblPr>
      <w:tblGrid>
        <w:gridCol w:w="1539"/>
        <w:gridCol w:w="3314"/>
        <w:gridCol w:w="4173"/>
      </w:tblGrid>
      <w:tr w:rsidR="00646D8B" w:rsidRPr="008F49C1" w14:paraId="62B9B8F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F7F7F" w:themeColor="text1" w:themeTint="80"/>
              <w:left w:val="nil"/>
              <w:right w:val="nil"/>
            </w:tcBorders>
            <w:hideMark/>
          </w:tcPr>
          <w:p w14:paraId="261171E6"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Aspect</w:t>
            </w:r>
          </w:p>
        </w:tc>
        <w:tc>
          <w:tcPr>
            <w:tcW w:w="0" w:type="auto"/>
            <w:tcBorders>
              <w:top w:val="single" w:sz="4" w:space="0" w:color="7F7F7F" w:themeColor="text1" w:themeTint="80"/>
              <w:left w:val="nil"/>
              <w:right w:val="nil"/>
            </w:tcBorders>
            <w:hideMark/>
          </w:tcPr>
          <w:p w14:paraId="064B3988" w14:textId="77777777" w:rsidR="00646D8B" w:rsidRPr="008F49C1" w:rsidRDefault="00646D8B" w:rsidP="00646D8B">
            <w:pPr>
              <w:spacing w:line="312"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Research Philosophy (Interpretivism)</w:t>
            </w:r>
          </w:p>
        </w:tc>
        <w:tc>
          <w:tcPr>
            <w:tcW w:w="0" w:type="auto"/>
            <w:tcBorders>
              <w:top w:val="single" w:sz="4" w:space="0" w:color="7F7F7F" w:themeColor="text1" w:themeTint="80"/>
              <w:left w:val="nil"/>
              <w:right w:val="nil"/>
            </w:tcBorders>
            <w:hideMark/>
          </w:tcPr>
          <w:p w14:paraId="0EEAD9FF" w14:textId="77777777" w:rsidR="00646D8B" w:rsidRPr="008F49C1" w:rsidRDefault="00646D8B" w:rsidP="00646D8B">
            <w:pPr>
              <w:spacing w:line="312"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Research Approach (Qualitative)</w:t>
            </w:r>
          </w:p>
        </w:tc>
      </w:tr>
      <w:tr w:rsidR="00646D8B" w:rsidRPr="008F49C1" w14:paraId="007904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09F9D7D1"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Focus</w:t>
            </w:r>
          </w:p>
        </w:tc>
        <w:tc>
          <w:tcPr>
            <w:tcW w:w="0" w:type="auto"/>
            <w:tcBorders>
              <w:left w:val="nil"/>
              <w:right w:val="nil"/>
            </w:tcBorders>
            <w:hideMark/>
          </w:tcPr>
          <w:p w14:paraId="50D9189C" w14:textId="77777777" w:rsidR="00646D8B" w:rsidRPr="008F49C1" w:rsidRDefault="00646D8B" w:rsidP="00646D8B">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Understanding staff experiences</w:t>
            </w:r>
          </w:p>
        </w:tc>
        <w:tc>
          <w:tcPr>
            <w:tcW w:w="0" w:type="auto"/>
            <w:tcBorders>
              <w:left w:val="nil"/>
              <w:right w:val="nil"/>
            </w:tcBorders>
            <w:hideMark/>
          </w:tcPr>
          <w:p w14:paraId="3391EE8A" w14:textId="77777777" w:rsidR="00646D8B" w:rsidRPr="008F49C1" w:rsidRDefault="00646D8B" w:rsidP="00646D8B">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Exploring meanings and perceptions</w:t>
            </w:r>
          </w:p>
        </w:tc>
      </w:tr>
      <w:tr w:rsidR="00646D8B" w:rsidRPr="008F49C1" w14:paraId="66279E74"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3D9FC086"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Purpose</w:t>
            </w:r>
          </w:p>
        </w:tc>
        <w:tc>
          <w:tcPr>
            <w:tcW w:w="0" w:type="auto"/>
            <w:tcBorders>
              <w:top w:val="nil"/>
              <w:left w:val="nil"/>
              <w:bottom w:val="nil"/>
              <w:right w:val="nil"/>
            </w:tcBorders>
            <w:hideMark/>
          </w:tcPr>
          <w:p w14:paraId="34A9B56A" w14:textId="77777777" w:rsidR="00646D8B" w:rsidRPr="008F49C1" w:rsidRDefault="00646D8B" w:rsidP="00646D8B">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Capture subjective realities</w:t>
            </w:r>
          </w:p>
        </w:tc>
        <w:tc>
          <w:tcPr>
            <w:tcW w:w="0" w:type="auto"/>
            <w:tcBorders>
              <w:top w:val="nil"/>
              <w:left w:val="nil"/>
              <w:bottom w:val="nil"/>
              <w:right w:val="nil"/>
            </w:tcBorders>
            <w:hideMark/>
          </w:tcPr>
          <w:p w14:paraId="6DA1758D" w14:textId="77777777" w:rsidR="00646D8B" w:rsidRPr="008F49C1" w:rsidRDefault="00646D8B" w:rsidP="00646D8B">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Gain in-depth insights into challenges and benefits</w:t>
            </w:r>
          </w:p>
        </w:tc>
      </w:tr>
      <w:tr w:rsidR="00646D8B" w:rsidRPr="008F49C1" w14:paraId="5C75CE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18F6A847"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Key Feature</w:t>
            </w:r>
          </w:p>
        </w:tc>
        <w:tc>
          <w:tcPr>
            <w:tcW w:w="0" w:type="auto"/>
            <w:tcBorders>
              <w:left w:val="nil"/>
              <w:right w:val="nil"/>
            </w:tcBorders>
            <w:hideMark/>
          </w:tcPr>
          <w:p w14:paraId="49A260FE" w14:textId="77777777" w:rsidR="00646D8B" w:rsidRPr="008F49C1" w:rsidRDefault="00646D8B" w:rsidP="00646D8B">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Reality is socially constructed</w:t>
            </w:r>
          </w:p>
        </w:tc>
        <w:tc>
          <w:tcPr>
            <w:tcW w:w="0" w:type="auto"/>
            <w:tcBorders>
              <w:left w:val="nil"/>
              <w:right w:val="nil"/>
            </w:tcBorders>
            <w:hideMark/>
          </w:tcPr>
          <w:p w14:paraId="756FC8C3" w14:textId="77777777" w:rsidR="00646D8B" w:rsidRPr="008F49C1" w:rsidRDefault="00646D8B" w:rsidP="00646D8B">
            <w:pPr>
              <w:spacing w:line="312"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Flexible, rich, descriptive data</w:t>
            </w:r>
          </w:p>
        </w:tc>
      </w:tr>
      <w:tr w:rsidR="00646D8B" w:rsidRPr="008F49C1" w14:paraId="53CCA989"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single" w:sz="4" w:space="0" w:color="7F7F7F" w:themeColor="text1" w:themeTint="80"/>
              <w:right w:val="nil"/>
            </w:tcBorders>
            <w:hideMark/>
          </w:tcPr>
          <w:p w14:paraId="2E81349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Justification</w:t>
            </w:r>
          </w:p>
        </w:tc>
        <w:tc>
          <w:tcPr>
            <w:tcW w:w="0" w:type="auto"/>
            <w:tcBorders>
              <w:top w:val="nil"/>
              <w:left w:val="nil"/>
              <w:bottom w:val="single" w:sz="4" w:space="0" w:color="7F7F7F" w:themeColor="text1" w:themeTint="80"/>
              <w:right w:val="nil"/>
            </w:tcBorders>
            <w:hideMark/>
          </w:tcPr>
          <w:p w14:paraId="2DCC3285" w14:textId="77777777" w:rsidR="00646D8B" w:rsidRPr="008F49C1" w:rsidRDefault="00646D8B" w:rsidP="00646D8B">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Staff experiences vary by role and context</w:t>
            </w:r>
          </w:p>
        </w:tc>
        <w:tc>
          <w:tcPr>
            <w:tcW w:w="0" w:type="auto"/>
            <w:tcBorders>
              <w:top w:val="nil"/>
              <w:left w:val="nil"/>
              <w:bottom w:val="single" w:sz="4" w:space="0" w:color="7F7F7F" w:themeColor="text1" w:themeTint="80"/>
              <w:right w:val="nil"/>
            </w:tcBorders>
            <w:hideMark/>
          </w:tcPr>
          <w:p w14:paraId="0DBAD6BC" w14:textId="77777777" w:rsidR="00646D8B" w:rsidRPr="008F49C1" w:rsidRDefault="00646D8B" w:rsidP="00646D8B">
            <w:pPr>
              <w:spacing w:line="312"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5"/>
                <w:szCs w:val="25"/>
                <w:lang w:val="en-US"/>
              </w:rPr>
            </w:pPr>
            <w:r w:rsidRPr="008F49C1">
              <w:rPr>
                <w:rFonts w:ascii="Times New Roman" w:hAnsi="Times New Roman" w:cs="Times New Roman"/>
                <w:sz w:val="25"/>
                <w:szCs w:val="25"/>
                <w:lang w:val="en-US"/>
              </w:rPr>
              <w:t>Suitable for complex phenomena like digital transformation</w:t>
            </w:r>
          </w:p>
        </w:tc>
      </w:tr>
    </w:tbl>
    <w:p w14:paraId="6D90D24B" w14:textId="77777777" w:rsidR="00646D8B" w:rsidRPr="008F49C1" w:rsidRDefault="00646D8B" w:rsidP="00646D8B">
      <w:pPr>
        <w:rPr>
          <w:rFonts w:ascii="Times New Roman" w:hAnsi="Times New Roman" w:cs="Times New Roman"/>
          <w:b/>
          <w:bCs/>
          <w:sz w:val="25"/>
          <w:szCs w:val="25"/>
          <w:lang w:val="en-US"/>
        </w:rPr>
      </w:pPr>
    </w:p>
    <w:p w14:paraId="67E08C2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interpretation believes that the reality is socially manufactured. People experience the world differently based on references, beliefs and roles (Saunders et al., 2019). In this study, NHS employees have their professional roles, workloads and unique approaches to experience with digital systems. To understand these subjective experiences, a philosophy is required which gives importance to meaning and interpretation on objective measurements. A qualitative approach is used to detect the experiences of the employees deeply. Unlike quantitative research, which focuses on numerical data and generalization, qualitative research tries to understand how people see and interpret events (Creswell &amp; Poth, 2018). In this study, qualitative methods allow the discovery of complications of digital changes. They provide insight into challenges, benefits and unexpected results that face employees. The qualitative approach also allows flexibility. The semi-composed </w:t>
      </w:r>
      <w:r w:rsidRPr="008F49C1">
        <w:rPr>
          <w:rFonts w:ascii="Times New Roman" w:hAnsi="Times New Roman" w:cs="Times New Roman"/>
          <w:sz w:val="25"/>
          <w:szCs w:val="25"/>
          <w:lang w:val="en-US"/>
        </w:rPr>
        <w:lastRenderedPageBreak/>
        <w:t>interviews give the participants the freedom to express their experiences by ensuring that the major themes related to the research objectives have been covered. This approach is appropriate because digital changes are not a uniform process; their effect varies in the roles, organizations, and references of employees. The discovery of these variations requires an approach that catches depth, reference and meaning, which provides qualitative methods.</w:t>
      </w:r>
    </w:p>
    <w:p w14:paraId="2C6E3074" w14:textId="77777777" w:rsidR="00646D8B" w:rsidRPr="008F49C1" w:rsidRDefault="00646D8B" w:rsidP="00B00851">
      <w:pPr>
        <w:pStyle w:val="Heading2"/>
        <w:rPr>
          <w:rFonts w:ascii="Times New Roman" w:hAnsi="Times New Roman" w:cs="Times New Roman"/>
          <w:b/>
          <w:sz w:val="25"/>
          <w:szCs w:val="25"/>
          <w:lang w:val="en-US"/>
        </w:rPr>
      </w:pPr>
      <w:bookmarkStart w:id="65" w:name="_Toc208293724"/>
      <w:bookmarkStart w:id="66" w:name="_Toc209799429"/>
      <w:r w:rsidRPr="008F49C1">
        <w:rPr>
          <w:rFonts w:ascii="Times New Roman" w:hAnsi="Times New Roman" w:cs="Times New Roman"/>
          <w:b/>
          <w:sz w:val="25"/>
          <w:szCs w:val="25"/>
          <w:lang w:val="en-US"/>
        </w:rPr>
        <w:t>3.3 Research Design</w:t>
      </w:r>
      <w:bookmarkEnd w:id="65"/>
      <w:bookmarkEnd w:id="66"/>
    </w:p>
    <w:p w14:paraId="1A459C06"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study uses an exploratory qualitative design. The main purpose is to understand how NHS primary care staff experience digital transformation in their daily work. A searchful design is appropriate because the subject is complex and less researched, especially from the employees' point of view. This allows the study to highlight new insights and patterns rather than testing predetermined hypotheses. Semi-structured interviews were chosen as the primary data collection method. These interviews provide a flexible structure with the prepared questions, allowing participants to speak independently about their experiences. This approach catches the detailed information, rich in staff perceptions, challenges, and benefits of digital change. Unlike structured surveys, semi-structured interviews enable participants to highlight issues that researchers may not have guessed. The flexibility of semi-composed interviews also supports investigation and clarification. Interviewers can detect interesting points, follow unexpected reactions, and understand the reference behind the experiences of the staff. This design aligns with explanatory philosophy, assuming that reality is socially manufactured and the experiences of employees are subjective. This ensures that the study does not take care of complex workplace realities and catches the specifics of the interaction of employees with digital technologies.</w:t>
      </w:r>
    </w:p>
    <w:p w14:paraId="7B7F4966" w14:textId="33B2AABA" w:rsidR="00646D8B" w:rsidRPr="008F49C1" w:rsidRDefault="00646D8B" w:rsidP="00B00851">
      <w:pPr>
        <w:pStyle w:val="Heading2"/>
        <w:rPr>
          <w:rFonts w:ascii="Times New Roman" w:hAnsi="Times New Roman" w:cs="Times New Roman"/>
          <w:b/>
          <w:sz w:val="25"/>
          <w:szCs w:val="25"/>
          <w:lang w:val="en-US"/>
        </w:rPr>
      </w:pPr>
      <w:bookmarkStart w:id="67" w:name="_Toc208293725"/>
      <w:bookmarkStart w:id="68" w:name="_Toc209799430"/>
      <w:r w:rsidRPr="008F49C1">
        <w:rPr>
          <w:rFonts w:ascii="Times New Roman" w:hAnsi="Times New Roman" w:cs="Times New Roman"/>
          <w:b/>
          <w:sz w:val="25"/>
          <w:szCs w:val="25"/>
          <w:lang w:val="en-US"/>
        </w:rPr>
        <w:t>3.4 Population and Sampling</w:t>
      </w:r>
      <w:bookmarkEnd w:id="67"/>
      <w:bookmarkEnd w:id="68"/>
      <w:r w:rsidR="00B00851" w:rsidRPr="008F49C1">
        <w:rPr>
          <w:rFonts w:ascii="Times New Roman" w:hAnsi="Times New Roman" w:cs="Times New Roman"/>
          <w:b/>
          <w:sz w:val="25"/>
          <w:szCs w:val="25"/>
          <w:lang w:val="en-US"/>
        </w:rPr>
        <w:br/>
      </w:r>
    </w:p>
    <w:p w14:paraId="5D2FC93C"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The target population for this study includes NHS primary care staff in England. This covers managers, clinical staff (such as GPs and nurses), and administrative staff. Each group engages with digital tools in different ways, so their perspectives on digital transformation are not the same. Including a mix of roles helps capture these varied experiences.</w:t>
      </w:r>
    </w:p>
    <w:p w14:paraId="0D47F451"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The sample size is set at 20–25 participants. This larger range provides broader insights and supports comparisons across staff groups. While some studies reach data saturation within 12–15 interviews, others note that a higher number can capture greater diversity and strengthen reliability (Braun and Clarke, 2021). Using 20–25 participants balance depth with breadth, ensuring both detailed narratives and wider representation across different practices and job roles.</w:t>
      </w:r>
    </w:p>
    <w:p w14:paraId="1C748206"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A combination of sampling strategies will be used to select participants:</w:t>
      </w:r>
    </w:p>
    <w:p w14:paraId="3CACD54E" w14:textId="77777777" w:rsidR="00646D8B" w:rsidRPr="008F49C1" w:rsidRDefault="00646D8B" w:rsidP="00646D8B">
      <w:pPr>
        <w:numPr>
          <w:ilvl w:val="0"/>
          <w:numId w:val="3"/>
        </w:numPr>
        <w:rPr>
          <w:rFonts w:ascii="Times New Roman" w:hAnsi="Times New Roman" w:cs="Times New Roman"/>
          <w:sz w:val="25"/>
          <w:szCs w:val="25"/>
          <w:lang w:val="en-US"/>
        </w:rPr>
      </w:pPr>
      <w:r w:rsidRPr="008F49C1">
        <w:rPr>
          <w:rFonts w:ascii="Times New Roman" w:hAnsi="Times New Roman" w:cs="Times New Roman"/>
          <w:sz w:val="25"/>
          <w:szCs w:val="25"/>
          <w:lang w:val="en-US"/>
        </w:rPr>
        <w:t>Purposive sampling: Ensures participants hold relevant roles and experience with digital transformation.</w:t>
      </w:r>
    </w:p>
    <w:p w14:paraId="4D7FE2DC" w14:textId="77777777" w:rsidR="00646D8B" w:rsidRPr="008F49C1" w:rsidRDefault="00646D8B" w:rsidP="00646D8B">
      <w:pPr>
        <w:numPr>
          <w:ilvl w:val="0"/>
          <w:numId w:val="3"/>
        </w:numPr>
        <w:rPr>
          <w:rFonts w:ascii="Times New Roman" w:hAnsi="Times New Roman" w:cs="Times New Roman"/>
          <w:sz w:val="25"/>
          <w:szCs w:val="25"/>
          <w:lang w:val="en-US"/>
        </w:rPr>
      </w:pPr>
      <w:r w:rsidRPr="008F49C1">
        <w:rPr>
          <w:rFonts w:ascii="Times New Roman" w:hAnsi="Times New Roman" w:cs="Times New Roman"/>
          <w:sz w:val="25"/>
          <w:szCs w:val="25"/>
          <w:lang w:val="en-US"/>
        </w:rPr>
        <w:t>Convenience sampling: Helps recruit staff who are available and willing, making participation more practical.</w:t>
      </w:r>
    </w:p>
    <w:p w14:paraId="3E2EDD60" w14:textId="77777777" w:rsidR="00646D8B" w:rsidRPr="008F49C1" w:rsidRDefault="00646D8B" w:rsidP="00646D8B">
      <w:pPr>
        <w:numPr>
          <w:ilvl w:val="0"/>
          <w:numId w:val="3"/>
        </w:numPr>
        <w:rPr>
          <w:rFonts w:ascii="Times New Roman" w:hAnsi="Times New Roman" w:cs="Times New Roman"/>
          <w:sz w:val="25"/>
          <w:szCs w:val="25"/>
          <w:lang w:val="en-US"/>
        </w:rPr>
      </w:pPr>
      <w:r w:rsidRPr="008F49C1">
        <w:rPr>
          <w:rFonts w:ascii="Times New Roman" w:hAnsi="Times New Roman" w:cs="Times New Roman"/>
          <w:sz w:val="25"/>
          <w:szCs w:val="25"/>
          <w:lang w:val="en-US"/>
        </w:rPr>
        <w:t>Snowball sampling: Uses referrals from initial participants to include staff from different practices and backgrounds, enhancing diversity.</w:t>
      </w:r>
    </w:p>
    <w:p w14:paraId="26EF825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mixed strategy strengthens the study by combining relevance, accessibility, and variety. It ensures that the findings represent a broad cross-section of NHS staff while staying realistic within the time and resource limits of the research.</w:t>
      </w:r>
    </w:p>
    <w:p w14:paraId="4D6834F9" w14:textId="77777777" w:rsidR="00646D8B" w:rsidRPr="008F49C1" w:rsidRDefault="00646D8B" w:rsidP="00B00851">
      <w:pPr>
        <w:pStyle w:val="Heading2"/>
        <w:rPr>
          <w:rFonts w:ascii="Times New Roman" w:hAnsi="Times New Roman" w:cs="Times New Roman"/>
          <w:b/>
          <w:sz w:val="25"/>
          <w:szCs w:val="25"/>
          <w:lang w:val="en-US"/>
        </w:rPr>
      </w:pPr>
      <w:bookmarkStart w:id="69" w:name="_Toc208293726"/>
      <w:bookmarkStart w:id="70" w:name="_Toc209799431"/>
      <w:r w:rsidRPr="008F49C1">
        <w:rPr>
          <w:rFonts w:ascii="Times New Roman" w:hAnsi="Times New Roman" w:cs="Times New Roman"/>
          <w:b/>
          <w:sz w:val="25"/>
          <w:szCs w:val="25"/>
          <w:lang w:val="en-US"/>
        </w:rPr>
        <w:t>3.5 Data Collection Methods</w:t>
      </w:r>
      <w:bookmarkEnd w:id="69"/>
      <w:bookmarkEnd w:id="70"/>
    </w:p>
    <w:p w14:paraId="31C5077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study relies on primary data collected through semi-structured interviews. These interviews still allow participants to share their experiences deeply while discussing research objectives. Semi-composed interviews are selected as they balance the structure with flexibility. They provide consistency across interviews, but also leave</w:t>
      </w:r>
    </w:p>
    <w:p w14:paraId="6EBCB70C"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A total of 15 interviews will be conducted with NHS primary care employees, including managers, doctors, and administrative workers. Each interview will last for about 30–45 minutes, which is sufficient to detect the subjects without causing fatigue. The Interview Protocol will cover key areas, is the impact of digital tools on workload, communication with patients, Staff roles, and levels of efficiency. These topics are directly related to research objectives, ensuring that the data remains concentrated and relevant. All interviews will be audio-recorded with participant consent to ensure accuracy. Transcripts will then be produced verbatim to capture both content and nuance. Careful attention will be given to maintaining data quality through accurate transcription and checking of records. This process reduces the risk of researcher bias and strengthens the reliability of findings (McGill et al., 2023)</w:t>
      </w:r>
    </w:p>
    <w:p w14:paraId="58C73E7F" w14:textId="77777777" w:rsidR="00646D8B" w:rsidRPr="008F49C1" w:rsidRDefault="00646D8B" w:rsidP="00B00851">
      <w:pPr>
        <w:pStyle w:val="Heading2"/>
        <w:rPr>
          <w:rFonts w:ascii="Times New Roman" w:hAnsi="Times New Roman" w:cs="Times New Roman"/>
          <w:b/>
          <w:sz w:val="25"/>
          <w:szCs w:val="25"/>
          <w:lang w:val="en-US"/>
        </w:rPr>
      </w:pPr>
      <w:bookmarkStart w:id="71" w:name="_Toc208293727"/>
      <w:bookmarkStart w:id="72" w:name="_Toc209799432"/>
      <w:r w:rsidRPr="008F49C1">
        <w:rPr>
          <w:rFonts w:ascii="Times New Roman" w:hAnsi="Times New Roman" w:cs="Times New Roman"/>
          <w:b/>
          <w:sz w:val="25"/>
          <w:szCs w:val="25"/>
          <w:lang w:val="en-US"/>
        </w:rPr>
        <w:t>3.6 Data Analysis</w:t>
      </w:r>
      <w:bookmarkEnd w:id="71"/>
      <w:bookmarkEnd w:id="72"/>
    </w:p>
    <w:p w14:paraId="6EB560C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The data will be analyzed using thematic analysis, a widely used method in qualitative research that helps identify, interpret, and report the major patterns within the data (Tracy, 2024). Software NVivo will be used to manage tapes, code reactions, and organize emerging subjects.</w:t>
      </w:r>
    </w:p>
    <w:p w14:paraId="3F4EBFE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Analysis will follow six structured stages:</w:t>
      </w:r>
    </w:p>
    <w:p w14:paraId="4B250CCF" w14:textId="7DB2D580" w:rsidR="00646D8B" w:rsidRPr="008F49C1" w:rsidRDefault="00C066E5" w:rsidP="00646D8B">
      <w:pPr>
        <w:rPr>
          <w:rFonts w:ascii="Times New Roman" w:hAnsi="Times New Roman" w:cs="Times New Roman"/>
          <w:sz w:val="25"/>
          <w:szCs w:val="25"/>
          <w:lang w:val="en-US"/>
        </w:rPr>
      </w:pPr>
      <w:r w:rsidRPr="008F49C1">
        <w:rPr>
          <w:rFonts w:ascii="Times New Roman" w:hAnsi="Times New Roman" w:cs="Times New Roman"/>
          <w:noProof/>
        </w:rPr>
        <w:lastRenderedPageBreak/>
        <w:drawing>
          <wp:inline distT="0" distB="0" distL="0" distR="0" wp14:anchorId="50B58536" wp14:editId="091CAA20">
            <wp:extent cx="5731510" cy="3623962"/>
            <wp:effectExtent l="38100" t="38100" r="40640" b="52705"/>
            <wp:docPr id="186569945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67693FC2" w14:textId="77777777" w:rsidR="00646D8B" w:rsidRPr="008F49C1" w:rsidRDefault="00646D8B" w:rsidP="00646D8B">
      <w:pPr>
        <w:rPr>
          <w:rFonts w:ascii="Times New Roman" w:hAnsi="Times New Roman" w:cs="Times New Roman"/>
          <w:b/>
          <w:bCs/>
          <w:sz w:val="25"/>
          <w:szCs w:val="25"/>
          <w:lang w:val="en-US"/>
        </w:rPr>
      </w:pPr>
      <w:bookmarkStart w:id="73" w:name="_Toc208293385"/>
      <w:r w:rsidRPr="008F49C1">
        <w:rPr>
          <w:rFonts w:ascii="Times New Roman" w:hAnsi="Times New Roman" w:cs="Times New Roman"/>
          <w:b/>
          <w:bCs/>
          <w:sz w:val="25"/>
          <w:szCs w:val="25"/>
          <w:lang w:val="en-US"/>
        </w:rPr>
        <w:t xml:space="preserve">Figure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Figure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7</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ANALYSIS PLAN</w:t>
      </w:r>
      <w:bookmarkEnd w:id="73"/>
    </w:p>
    <w:p w14:paraId="4BBFD82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Source: (Author,2025)</w:t>
      </w:r>
    </w:p>
    <w:p w14:paraId="0C2E6994" w14:textId="77777777" w:rsidR="00807BF5" w:rsidRPr="008F49C1" w:rsidRDefault="00807BF5" w:rsidP="00646D8B">
      <w:pPr>
        <w:rPr>
          <w:rFonts w:ascii="Times New Roman" w:hAnsi="Times New Roman" w:cs="Times New Roman"/>
          <w:sz w:val="25"/>
          <w:szCs w:val="25"/>
          <w:lang w:val="en-US"/>
        </w:rPr>
      </w:pPr>
    </w:p>
    <w:p w14:paraId="521FA789" w14:textId="77777777" w:rsidR="00807BF5" w:rsidRPr="008F49C1" w:rsidRDefault="00807BF5" w:rsidP="00646D8B">
      <w:pPr>
        <w:rPr>
          <w:rFonts w:ascii="Times New Roman" w:hAnsi="Times New Roman" w:cs="Times New Roman"/>
          <w:sz w:val="25"/>
          <w:szCs w:val="25"/>
          <w:lang w:val="en-US"/>
        </w:rPr>
      </w:pPr>
    </w:p>
    <w:p w14:paraId="19D458D7"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To improve validity, conclusions will be cross-checked within and within the groups of employees to ensure a balanced interpretation. This approach throws light on both shared and deviation approaches, adding depth to analysis. The use of software also provides transparency, as coding decisions can be systematically track and reviewed.</w:t>
      </w:r>
    </w:p>
    <w:p w14:paraId="0260EF93" w14:textId="77777777" w:rsidR="00646D8B" w:rsidRPr="008F49C1" w:rsidRDefault="00646D8B" w:rsidP="00B00851">
      <w:pPr>
        <w:pStyle w:val="Heading2"/>
        <w:rPr>
          <w:rFonts w:ascii="Times New Roman" w:hAnsi="Times New Roman" w:cs="Times New Roman"/>
          <w:b/>
          <w:sz w:val="25"/>
          <w:szCs w:val="25"/>
          <w:lang w:val="en-US"/>
        </w:rPr>
      </w:pPr>
      <w:bookmarkStart w:id="74" w:name="_Toc208293728"/>
      <w:bookmarkStart w:id="75" w:name="_Toc209799433"/>
      <w:r w:rsidRPr="008F49C1">
        <w:rPr>
          <w:rFonts w:ascii="Times New Roman" w:hAnsi="Times New Roman" w:cs="Times New Roman"/>
          <w:b/>
          <w:sz w:val="25"/>
          <w:szCs w:val="25"/>
          <w:lang w:val="en-US"/>
        </w:rPr>
        <w:t>3.7 Ethical Considerations</w:t>
      </w:r>
      <w:bookmarkEnd w:id="74"/>
      <w:bookmarkEnd w:id="75"/>
    </w:p>
    <w:p w14:paraId="5BD3881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study follows strict ethical principles to protect participants and maintain research integrity. Informed consent is obtained before each interview. Participants are given clear details about the purpose of research, what is expected from them, and how the conclusions are used. They are assured that they can withdraw at any time without negative results. Confidentiality and oblivion are maintained throughout the process. Personal details are removed from tape, and participants are identified only through code. This prevents his ideas from being associated with his professional identity. Data is safely handled with recording and tape stored on password-protected equipment. The study complies with GDPR requirements and the university's moral guidelines. This ensures that the use of data is valid, fair and transparent. By embedding these security measures, </w:t>
      </w:r>
      <w:r w:rsidRPr="008F49C1">
        <w:rPr>
          <w:rFonts w:ascii="Times New Roman" w:hAnsi="Times New Roman" w:cs="Times New Roman"/>
          <w:sz w:val="25"/>
          <w:szCs w:val="25"/>
          <w:lang w:val="en-US"/>
        </w:rPr>
        <w:lastRenderedPageBreak/>
        <w:t>the study protects the rights of the participants, while also strengthens the reliability of the conclusions.</w:t>
      </w:r>
    </w:p>
    <w:p w14:paraId="5D196C5E" w14:textId="6C25363B" w:rsidR="00646D8B" w:rsidRPr="008F49C1" w:rsidRDefault="00646D8B" w:rsidP="004F33CC">
      <w:pPr>
        <w:pStyle w:val="Heading2"/>
        <w:rPr>
          <w:rFonts w:ascii="Times New Roman" w:hAnsi="Times New Roman" w:cs="Times New Roman"/>
          <w:b/>
          <w:bCs/>
          <w:sz w:val="25"/>
          <w:szCs w:val="25"/>
          <w:lang w:val="en-US"/>
        </w:rPr>
      </w:pPr>
      <w:bookmarkStart w:id="76" w:name="_Toc208293729"/>
      <w:bookmarkStart w:id="77" w:name="_Toc209799434"/>
      <w:r w:rsidRPr="008F49C1">
        <w:rPr>
          <w:rFonts w:ascii="Times New Roman" w:hAnsi="Times New Roman" w:cs="Times New Roman"/>
          <w:b/>
          <w:bCs/>
          <w:sz w:val="25"/>
          <w:szCs w:val="25"/>
          <w:lang w:val="en-US"/>
        </w:rPr>
        <w:t xml:space="preserve">3.8 </w:t>
      </w:r>
      <w:bookmarkEnd w:id="76"/>
      <w:r w:rsidR="009827D5" w:rsidRPr="008F49C1">
        <w:rPr>
          <w:rFonts w:ascii="Times New Roman" w:hAnsi="Times New Roman" w:cs="Times New Roman"/>
          <w:b/>
          <w:bCs/>
          <w:sz w:val="25"/>
          <w:szCs w:val="25"/>
        </w:rPr>
        <w:t>Data Validity and Trustworthiness</w:t>
      </w:r>
      <w:bookmarkEnd w:id="77"/>
    </w:p>
    <w:p w14:paraId="335F4CF5" w14:textId="10A20427" w:rsidR="00646D8B" w:rsidRPr="008F49C1" w:rsidRDefault="009827D5" w:rsidP="00646D8B">
      <w:pPr>
        <w:rPr>
          <w:rFonts w:ascii="Times New Roman" w:hAnsi="Times New Roman" w:cs="Times New Roman"/>
          <w:sz w:val="25"/>
          <w:szCs w:val="25"/>
          <w:lang w:val="en-US"/>
        </w:rPr>
      </w:pPr>
      <w:r w:rsidRPr="008F49C1">
        <w:rPr>
          <w:rFonts w:ascii="Times New Roman" w:hAnsi="Times New Roman" w:cs="Times New Roman"/>
          <w:sz w:val="25"/>
          <w:szCs w:val="25"/>
        </w:rPr>
        <w:t xml:space="preserve">To ensure the </w:t>
      </w:r>
      <w:r w:rsidRPr="008F49C1">
        <w:rPr>
          <w:rFonts w:ascii="Times New Roman" w:hAnsi="Times New Roman" w:cs="Times New Roman"/>
          <w:b/>
          <w:bCs/>
          <w:sz w:val="25"/>
          <w:szCs w:val="25"/>
        </w:rPr>
        <w:t>validity and trustworthiness</w:t>
      </w:r>
      <w:r w:rsidRPr="008F49C1">
        <w:rPr>
          <w:rFonts w:ascii="Times New Roman" w:hAnsi="Times New Roman" w:cs="Times New Roman"/>
          <w:sz w:val="25"/>
          <w:szCs w:val="25"/>
        </w:rPr>
        <w:t xml:space="preserve"> of this qualitative research, several established strategies were employed. </w:t>
      </w:r>
      <w:r w:rsidRPr="008F49C1">
        <w:rPr>
          <w:rFonts w:ascii="Times New Roman" w:hAnsi="Times New Roman" w:cs="Times New Roman"/>
          <w:b/>
          <w:bCs/>
          <w:sz w:val="25"/>
          <w:szCs w:val="25"/>
        </w:rPr>
        <w:t>Credibility</w:t>
      </w:r>
      <w:r w:rsidRPr="008F49C1">
        <w:rPr>
          <w:rFonts w:ascii="Times New Roman" w:hAnsi="Times New Roman" w:cs="Times New Roman"/>
          <w:sz w:val="25"/>
          <w:szCs w:val="25"/>
        </w:rPr>
        <w:t xml:space="preserve">, the confidence in the 'truth' of the findings, was supported through member checking, where participants were invited to review summaries of their interviews to confirm accuracy. This process reduces the risk of misinterpretation and strengthens the authenticity of the conclusions. </w:t>
      </w:r>
      <w:r w:rsidRPr="008F49C1">
        <w:rPr>
          <w:rFonts w:ascii="Times New Roman" w:hAnsi="Times New Roman" w:cs="Times New Roman"/>
          <w:b/>
          <w:bCs/>
          <w:sz w:val="25"/>
          <w:szCs w:val="25"/>
        </w:rPr>
        <w:t>Dependability</w:t>
      </w:r>
      <w:r w:rsidRPr="008F49C1">
        <w:rPr>
          <w:rFonts w:ascii="Times New Roman" w:hAnsi="Times New Roman" w:cs="Times New Roman"/>
          <w:sz w:val="25"/>
          <w:szCs w:val="25"/>
        </w:rPr>
        <w:t xml:space="preserve"> was maintained through a detailed audit trail. Detailed records of decisions, coding and analysis were kept, allowing others to see how conclusions lead. The colleague review is also used to check the coding process, which increases transparency. </w:t>
      </w:r>
      <w:r w:rsidRPr="008F49C1">
        <w:rPr>
          <w:rFonts w:ascii="Times New Roman" w:hAnsi="Times New Roman" w:cs="Times New Roman"/>
          <w:b/>
          <w:bCs/>
          <w:sz w:val="25"/>
          <w:szCs w:val="25"/>
        </w:rPr>
        <w:t>Transferability</w:t>
      </w:r>
      <w:r w:rsidRPr="008F49C1">
        <w:rPr>
          <w:rFonts w:ascii="Times New Roman" w:hAnsi="Times New Roman" w:cs="Times New Roman"/>
          <w:sz w:val="25"/>
          <w:szCs w:val="25"/>
        </w:rPr>
        <w:t xml:space="preserve"> is supported by providing a reference and rich details of participants. This allows readers to explain how the findings may apply to other primary care settings. </w:t>
      </w:r>
      <w:r w:rsidRPr="008F49C1">
        <w:rPr>
          <w:rFonts w:ascii="Times New Roman" w:hAnsi="Times New Roman" w:cs="Times New Roman"/>
          <w:b/>
          <w:bCs/>
          <w:sz w:val="25"/>
          <w:szCs w:val="25"/>
        </w:rPr>
        <w:t>Reflexivity</w:t>
      </w:r>
      <w:r w:rsidRPr="008F49C1">
        <w:rPr>
          <w:rFonts w:ascii="Times New Roman" w:hAnsi="Times New Roman" w:cs="Times New Roman"/>
          <w:sz w:val="25"/>
          <w:szCs w:val="25"/>
        </w:rPr>
        <w:t xml:space="preserve"> is another major element, as the researcher constantly reflects on individual prejudices and professional backgrounds. This significantly limits the improper effects on significant self-awareness interpretation. Together, these strategies strengthen the quality of the study by ensuring that the results are reliable, consistent, and meaningful beyond immediate research settings</w:t>
      </w:r>
      <w:r w:rsidR="00646D8B" w:rsidRPr="008F49C1">
        <w:rPr>
          <w:rFonts w:ascii="Times New Roman" w:hAnsi="Times New Roman" w:cs="Times New Roman"/>
          <w:sz w:val="25"/>
          <w:szCs w:val="25"/>
          <w:lang w:val="en-US"/>
        </w:rPr>
        <w:t>.</w:t>
      </w:r>
    </w:p>
    <w:p w14:paraId="6A1821AD" w14:textId="77777777" w:rsidR="00646D8B" w:rsidRPr="008F49C1" w:rsidRDefault="00646D8B" w:rsidP="00B00851">
      <w:pPr>
        <w:pStyle w:val="Heading2"/>
        <w:rPr>
          <w:rFonts w:ascii="Times New Roman" w:hAnsi="Times New Roman" w:cs="Times New Roman"/>
          <w:b/>
          <w:sz w:val="25"/>
          <w:szCs w:val="25"/>
          <w:lang w:val="en-US"/>
        </w:rPr>
      </w:pPr>
      <w:bookmarkStart w:id="78" w:name="_Toc208293730"/>
      <w:bookmarkStart w:id="79" w:name="_Toc209799435"/>
      <w:r w:rsidRPr="008F49C1">
        <w:rPr>
          <w:rFonts w:ascii="Times New Roman" w:hAnsi="Times New Roman" w:cs="Times New Roman"/>
          <w:b/>
          <w:sz w:val="25"/>
          <w:szCs w:val="25"/>
          <w:lang w:val="en-US"/>
        </w:rPr>
        <w:t>3.9 Limitations of the Methodology</w:t>
      </w:r>
      <w:bookmarkEnd w:id="78"/>
      <w:bookmarkEnd w:id="79"/>
    </w:p>
    <w:p w14:paraId="3AD0DF69"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study faces several methodological limitations. The sample size is relatively small, which prohibits all NHS employees' ability to normalize the conclusions. While meditation is at depth instead of width, it is still limited in that results represent wide experiences. Another border comes from self-reported data. Employees can frame their experiences in ways that are of memory, perception, or professional concerns. This shows the possibility of bias. Time and resource deficiency also shape the depth of data collection. Long-term engagement, such as follow-up interviews, can provide rich insights, but is not possible in the scope of this study. The triangle is used by drawing on a publicly available patient response. However, such feedback is often fragmented and not always directly comparable with staff perspectives. While it adds balance, it does not fully capture the complexity of patient–staff dynamics. These limitations do not weaken the study but highlight areas where caution is needed when interpreting the findings.</w:t>
      </w:r>
    </w:p>
    <w:p w14:paraId="7A1798C1" w14:textId="77777777" w:rsidR="00646D8B" w:rsidRPr="008F49C1" w:rsidRDefault="00646D8B" w:rsidP="00B00851">
      <w:pPr>
        <w:pStyle w:val="Heading2"/>
        <w:rPr>
          <w:rFonts w:ascii="Times New Roman" w:hAnsi="Times New Roman" w:cs="Times New Roman"/>
          <w:b/>
          <w:sz w:val="25"/>
          <w:szCs w:val="25"/>
          <w:lang w:val="en-US"/>
        </w:rPr>
      </w:pPr>
      <w:bookmarkStart w:id="80" w:name="_Toc208293731"/>
      <w:bookmarkStart w:id="81" w:name="_Toc209799436"/>
      <w:r w:rsidRPr="008F49C1">
        <w:rPr>
          <w:rFonts w:ascii="Times New Roman" w:hAnsi="Times New Roman" w:cs="Times New Roman"/>
          <w:b/>
          <w:sz w:val="25"/>
          <w:szCs w:val="25"/>
          <w:lang w:val="en-US"/>
        </w:rPr>
        <w:t>3.10 Chapter Summary</w:t>
      </w:r>
      <w:bookmarkEnd w:id="80"/>
      <w:bookmarkEnd w:id="81"/>
    </w:p>
    <w:p w14:paraId="764C2D9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chapter outlines the methodological approach used in the study. A qualitative design, based on semi-structured interviews, is chosen to explore NHS staff perspectives on digital transformation in primary care. Ethical safeguards, strategies for trustworthiness, and clear analytical procedures ensure that the process is robust. Despite some limitations, </w:t>
      </w:r>
      <w:r w:rsidRPr="008F49C1">
        <w:rPr>
          <w:rFonts w:ascii="Times New Roman" w:hAnsi="Times New Roman" w:cs="Times New Roman"/>
          <w:sz w:val="25"/>
          <w:szCs w:val="25"/>
          <w:lang w:val="en-US"/>
        </w:rPr>
        <w:lastRenderedPageBreak/>
        <w:t>the chosen methods are appropriate for exploring the research questions. They allow the study to capture rich insights into how staff experience and interpret digital change. The next chapter presents the findings, moving from methodology to the voices of participants.</w:t>
      </w:r>
    </w:p>
    <w:p w14:paraId="1F7D56C3" w14:textId="77777777" w:rsidR="00646D8B" w:rsidRPr="008F49C1" w:rsidRDefault="00646D8B" w:rsidP="00646D8B">
      <w:pPr>
        <w:rPr>
          <w:rFonts w:ascii="Times New Roman" w:hAnsi="Times New Roman" w:cs="Times New Roman"/>
          <w:sz w:val="25"/>
          <w:szCs w:val="25"/>
          <w:lang w:val="en-US"/>
        </w:rPr>
      </w:pPr>
    </w:p>
    <w:p w14:paraId="211C5640" w14:textId="77777777" w:rsidR="00646D8B" w:rsidRPr="008F49C1" w:rsidRDefault="00646D8B" w:rsidP="00646D8B">
      <w:pPr>
        <w:rPr>
          <w:rFonts w:ascii="Times New Roman" w:hAnsi="Times New Roman" w:cs="Times New Roman"/>
          <w:sz w:val="25"/>
          <w:szCs w:val="25"/>
          <w:lang w:val="en-US"/>
        </w:rPr>
      </w:pPr>
    </w:p>
    <w:p w14:paraId="5A05EAAF" w14:textId="77777777" w:rsidR="00646D8B" w:rsidRPr="008F49C1" w:rsidRDefault="00646D8B" w:rsidP="00646D8B">
      <w:pPr>
        <w:rPr>
          <w:rFonts w:ascii="Times New Roman" w:hAnsi="Times New Roman" w:cs="Times New Roman"/>
          <w:sz w:val="25"/>
          <w:szCs w:val="25"/>
          <w:lang w:val="en-US"/>
        </w:rPr>
      </w:pPr>
    </w:p>
    <w:p w14:paraId="6959003A" w14:textId="77777777" w:rsidR="00646D8B" w:rsidRPr="008F49C1" w:rsidRDefault="00646D8B" w:rsidP="00646D8B">
      <w:pPr>
        <w:rPr>
          <w:rFonts w:ascii="Times New Roman" w:hAnsi="Times New Roman" w:cs="Times New Roman"/>
          <w:sz w:val="25"/>
          <w:szCs w:val="25"/>
          <w:lang w:val="en-US"/>
        </w:rPr>
      </w:pPr>
    </w:p>
    <w:p w14:paraId="473612A5" w14:textId="77777777" w:rsidR="00646D8B" w:rsidRPr="008F49C1" w:rsidRDefault="00646D8B" w:rsidP="00646D8B">
      <w:pPr>
        <w:rPr>
          <w:rFonts w:ascii="Times New Roman" w:hAnsi="Times New Roman" w:cs="Times New Roman"/>
          <w:sz w:val="25"/>
          <w:szCs w:val="25"/>
          <w:lang w:val="en-US"/>
        </w:rPr>
      </w:pPr>
    </w:p>
    <w:p w14:paraId="6F0E7A6D" w14:textId="77777777" w:rsidR="002D033F" w:rsidRPr="008F49C1" w:rsidRDefault="002D033F" w:rsidP="002D033F">
      <w:pPr>
        <w:rPr>
          <w:rFonts w:ascii="Times New Roman" w:hAnsi="Times New Roman" w:cs="Times New Roman"/>
          <w:lang w:val="en-US"/>
        </w:rPr>
      </w:pPr>
      <w:bookmarkStart w:id="82" w:name="_Toc208293732"/>
    </w:p>
    <w:p w14:paraId="2F5F11F4" w14:textId="77777777" w:rsidR="0051694B" w:rsidRPr="008F49C1" w:rsidRDefault="0051694B" w:rsidP="002D033F">
      <w:pPr>
        <w:rPr>
          <w:rFonts w:ascii="Times New Roman" w:hAnsi="Times New Roman" w:cs="Times New Roman"/>
          <w:lang w:val="en-US"/>
        </w:rPr>
      </w:pPr>
    </w:p>
    <w:p w14:paraId="5E87E351" w14:textId="77777777" w:rsidR="0051694B" w:rsidRPr="008F49C1" w:rsidRDefault="0051694B" w:rsidP="002D033F">
      <w:pPr>
        <w:rPr>
          <w:rFonts w:ascii="Times New Roman" w:hAnsi="Times New Roman" w:cs="Times New Roman"/>
          <w:lang w:val="en-US"/>
        </w:rPr>
      </w:pPr>
    </w:p>
    <w:p w14:paraId="120F5A39" w14:textId="77777777" w:rsidR="0051694B" w:rsidRPr="008F49C1" w:rsidRDefault="0051694B" w:rsidP="002D033F">
      <w:pPr>
        <w:rPr>
          <w:rFonts w:ascii="Times New Roman" w:hAnsi="Times New Roman" w:cs="Times New Roman"/>
          <w:lang w:val="en-US"/>
        </w:rPr>
      </w:pPr>
    </w:p>
    <w:p w14:paraId="41DE13FD" w14:textId="77777777" w:rsidR="0051694B" w:rsidRPr="008F49C1" w:rsidRDefault="0051694B" w:rsidP="002D033F">
      <w:pPr>
        <w:rPr>
          <w:rFonts w:ascii="Times New Roman" w:hAnsi="Times New Roman" w:cs="Times New Roman"/>
          <w:lang w:val="en-US"/>
        </w:rPr>
      </w:pPr>
    </w:p>
    <w:p w14:paraId="5DFBD8E7" w14:textId="77777777" w:rsidR="0051694B" w:rsidRPr="008F49C1" w:rsidRDefault="0051694B" w:rsidP="002D033F">
      <w:pPr>
        <w:rPr>
          <w:rFonts w:ascii="Times New Roman" w:hAnsi="Times New Roman" w:cs="Times New Roman"/>
          <w:lang w:val="en-US"/>
        </w:rPr>
      </w:pPr>
    </w:p>
    <w:p w14:paraId="6B8291E6" w14:textId="77777777" w:rsidR="0051694B" w:rsidRPr="008F49C1" w:rsidRDefault="0051694B" w:rsidP="002D033F">
      <w:pPr>
        <w:rPr>
          <w:rFonts w:ascii="Times New Roman" w:hAnsi="Times New Roman" w:cs="Times New Roman"/>
          <w:lang w:val="en-US"/>
        </w:rPr>
      </w:pPr>
    </w:p>
    <w:p w14:paraId="34E4979F" w14:textId="77777777" w:rsidR="002D033F" w:rsidRPr="008F49C1" w:rsidRDefault="002D033F" w:rsidP="002D033F">
      <w:pPr>
        <w:rPr>
          <w:rFonts w:ascii="Times New Roman" w:hAnsi="Times New Roman" w:cs="Times New Roman"/>
          <w:lang w:val="en-US"/>
        </w:rPr>
      </w:pPr>
    </w:p>
    <w:p w14:paraId="5BA1BE8F" w14:textId="77777777" w:rsidR="002D033F" w:rsidRPr="008F49C1" w:rsidRDefault="002D033F" w:rsidP="002D033F">
      <w:pPr>
        <w:rPr>
          <w:rFonts w:ascii="Times New Roman" w:hAnsi="Times New Roman" w:cs="Times New Roman"/>
          <w:lang w:val="en-US"/>
        </w:rPr>
      </w:pPr>
    </w:p>
    <w:p w14:paraId="2AC62C0C" w14:textId="77777777" w:rsidR="002D033F" w:rsidRPr="008F49C1" w:rsidRDefault="002D033F" w:rsidP="002D033F">
      <w:pPr>
        <w:rPr>
          <w:rFonts w:ascii="Times New Roman" w:hAnsi="Times New Roman" w:cs="Times New Roman"/>
          <w:lang w:val="en-US"/>
        </w:rPr>
      </w:pPr>
    </w:p>
    <w:p w14:paraId="522846D5" w14:textId="77777777" w:rsidR="002D033F" w:rsidRPr="008F49C1" w:rsidRDefault="002D033F" w:rsidP="002D033F">
      <w:pPr>
        <w:rPr>
          <w:rFonts w:ascii="Times New Roman" w:hAnsi="Times New Roman" w:cs="Times New Roman"/>
          <w:lang w:val="en-US"/>
        </w:rPr>
      </w:pPr>
    </w:p>
    <w:p w14:paraId="15AA6B1D" w14:textId="77777777" w:rsidR="002D033F" w:rsidRPr="008F49C1" w:rsidRDefault="002D033F" w:rsidP="002D033F">
      <w:pPr>
        <w:rPr>
          <w:rFonts w:ascii="Times New Roman" w:hAnsi="Times New Roman" w:cs="Times New Roman"/>
          <w:lang w:val="en-US"/>
        </w:rPr>
      </w:pPr>
    </w:p>
    <w:p w14:paraId="24D8B577" w14:textId="77777777" w:rsidR="002D033F" w:rsidRPr="008F49C1" w:rsidRDefault="002D033F" w:rsidP="002D033F">
      <w:pPr>
        <w:rPr>
          <w:rFonts w:ascii="Times New Roman" w:hAnsi="Times New Roman" w:cs="Times New Roman"/>
          <w:lang w:val="en-US"/>
        </w:rPr>
      </w:pPr>
    </w:p>
    <w:p w14:paraId="7744533F" w14:textId="77777777" w:rsidR="002D033F" w:rsidRPr="008F49C1" w:rsidRDefault="002D033F" w:rsidP="002D033F">
      <w:pPr>
        <w:rPr>
          <w:rFonts w:ascii="Times New Roman" w:hAnsi="Times New Roman" w:cs="Times New Roman"/>
          <w:lang w:val="en-US"/>
        </w:rPr>
      </w:pPr>
    </w:p>
    <w:p w14:paraId="48964B5D" w14:textId="77777777" w:rsidR="002D033F" w:rsidRPr="008F49C1" w:rsidRDefault="002D033F" w:rsidP="002D033F">
      <w:pPr>
        <w:rPr>
          <w:rFonts w:ascii="Times New Roman" w:hAnsi="Times New Roman" w:cs="Times New Roman"/>
          <w:lang w:val="en-US"/>
        </w:rPr>
      </w:pPr>
    </w:p>
    <w:p w14:paraId="55329E03" w14:textId="77777777" w:rsidR="002D033F" w:rsidRPr="008F49C1" w:rsidRDefault="002D033F" w:rsidP="002D033F">
      <w:pPr>
        <w:rPr>
          <w:rFonts w:ascii="Times New Roman" w:hAnsi="Times New Roman" w:cs="Times New Roman"/>
          <w:lang w:val="en-US"/>
        </w:rPr>
      </w:pPr>
    </w:p>
    <w:p w14:paraId="106BA6B6" w14:textId="77777777" w:rsidR="002D033F" w:rsidRPr="008F49C1" w:rsidRDefault="002D033F" w:rsidP="002D033F">
      <w:pPr>
        <w:rPr>
          <w:rFonts w:ascii="Times New Roman" w:hAnsi="Times New Roman" w:cs="Times New Roman"/>
          <w:lang w:val="en-US"/>
        </w:rPr>
      </w:pPr>
    </w:p>
    <w:p w14:paraId="1F08CB86" w14:textId="77777777" w:rsidR="002D033F" w:rsidRPr="008F49C1" w:rsidRDefault="002D033F" w:rsidP="002D033F">
      <w:pPr>
        <w:rPr>
          <w:rFonts w:ascii="Times New Roman" w:hAnsi="Times New Roman" w:cs="Times New Roman"/>
          <w:lang w:val="en-US"/>
        </w:rPr>
      </w:pPr>
    </w:p>
    <w:p w14:paraId="2651E59C" w14:textId="77777777" w:rsidR="002D033F" w:rsidRPr="008F49C1" w:rsidRDefault="002D033F" w:rsidP="002D033F">
      <w:pPr>
        <w:rPr>
          <w:rFonts w:ascii="Times New Roman" w:hAnsi="Times New Roman" w:cs="Times New Roman"/>
          <w:lang w:val="en-US"/>
        </w:rPr>
      </w:pPr>
    </w:p>
    <w:p w14:paraId="39CB713E" w14:textId="77777777" w:rsidR="002D033F" w:rsidRPr="008F49C1" w:rsidRDefault="002D033F" w:rsidP="002D033F">
      <w:pPr>
        <w:rPr>
          <w:rFonts w:ascii="Times New Roman" w:hAnsi="Times New Roman" w:cs="Times New Roman"/>
          <w:lang w:val="en-US"/>
        </w:rPr>
      </w:pPr>
    </w:p>
    <w:p w14:paraId="2110037F" w14:textId="4230AA80" w:rsidR="00646D8B" w:rsidRPr="008F49C1" w:rsidRDefault="00646D8B" w:rsidP="00646D8B">
      <w:pPr>
        <w:pStyle w:val="Heading1"/>
        <w:rPr>
          <w:rFonts w:cs="Times New Roman"/>
          <w:b/>
          <w:bCs/>
          <w:lang w:val="en-US"/>
        </w:rPr>
      </w:pPr>
      <w:bookmarkStart w:id="83" w:name="_Toc209799437"/>
      <w:r w:rsidRPr="008F49C1">
        <w:rPr>
          <w:rFonts w:cs="Times New Roman"/>
          <w:b/>
          <w:bCs/>
          <w:lang w:val="en-US"/>
        </w:rPr>
        <w:lastRenderedPageBreak/>
        <w:t>Chapter Four: Findings and Analysis</w:t>
      </w:r>
      <w:bookmarkEnd w:id="82"/>
      <w:bookmarkEnd w:id="83"/>
    </w:p>
    <w:p w14:paraId="009D7EC3" w14:textId="77777777" w:rsidR="00646D8B" w:rsidRPr="008F49C1" w:rsidRDefault="00646D8B" w:rsidP="00646D8B">
      <w:pPr>
        <w:rPr>
          <w:rFonts w:ascii="Times New Roman" w:hAnsi="Times New Roman" w:cs="Times New Roman"/>
          <w:b/>
          <w:sz w:val="25"/>
          <w:szCs w:val="25"/>
          <w:lang w:val="en-US"/>
        </w:rPr>
      </w:pPr>
      <w:bookmarkStart w:id="84" w:name="_Toc208293733"/>
    </w:p>
    <w:p w14:paraId="7E62E065" w14:textId="5A8DB59D" w:rsidR="00646D8B" w:rsidRPr="008F49C1" w:rsidRDefault="00646D8B" w:rsidP="00B00851">
      <w:pPr>
        <w:pStyle w:val="Heading2"/>
        <w:rPr>
          <w:rFonts w:ascii="Times New Roman" w:hAnsi="Times New Roman" w:cs="Times New Roman"/>
          <w:b/>
          <w:sz w:val="25"/>
          <w:szCs w:val="25"/>
          <w:lang w:val="en-US"/>
        </w:rPr>
      </w:pPr>
      <w:bookmarkStart w:id="85" w:name="_Toc209799438"/>
      <w:r w:rsidRPr="008F49C1">
        <w:rPr>
          <w:rFonts w:ascii="Times New Roman" w:hAnsi="Times New Roman" w:cs="Times New Roman"/>
          <w:b/>
          <w:sz w:val="25"/>
          <w:szCs w:val="25"/>
          <w:lang w:val="en-US"/>
        </w:rPr>
        <w:t xml:space="preserve">4.1 </w:t>
      </w:r>
      <w:r w:rsidRPr="008F49C1">
        <w:rPr>
          <w:rFonts w:ascii="Times New Roman" w:hAnsi="Times New Roman" w:cs="Times New Roman"/>
          <w:b/>
          <w:bCs/>
          <w:sz w:val="25"/>
          <w:szCs w:val="25"/>
          <w:lang w:val="en-US"/>
        </w:rPr>
        <w:t>Introduction</w:t>
      </w:r>
      <w:bookmarkEnd w:id="84"/>
      <w:bookmarkEnd w:id="85"/>
    </w:p>
    <w:p w14:paraId="3D6B676B" w14:textId="67C8C849" w:rsidR="0031210E" w:rsidRPr="008F49C1" w:rsidRDefault="004F33CC" w:rsidP="00646D8B">
      <w:pPr>
        <w:rPr>
          <w:rFonts w:ascii="Times New Roman" w:hAnsi="Times New Roman" w:cs="Times New Roman"/>
          <w:sz w:val="25"/>
          <w:szCs w:val="25"/>
          <w:lang w:val="en-US"/>
        </w:rPr>
      </w:pPr>
      <w:r w:rsidRPr="008F49C1">
        <w:rPr>
          <w:rFonts w:ascii="Times New Roman" w:hAnsi="Times New Roman" w:cs="Times New Roman"/>
          <w:sz w:val="25"/>
          <w:szCs w:val="25"/>
        </w:rPr>
        <w:t>This chapter presents and analyses the findings from the 15 semi-structured interviews conducted with NHS primary care staff. It explores how they experience digital transformation in their daily work and how this shapes patient care. To provide a fuller picture, the analysis also triangulates staff accounts with secondary patient feedback from public reports and app reviews. Together, these perspectives highlight the dual impact of digital systems, revealing where staff and patient views align and diverge</w:t>
      </w:r>
      <w:r w:rsidR="00646D8B" w:rsidRPr="008F49C1">
        <w:rPr>
          <w:rFonts w:ascii="Times New Roman" w:hAnsi="Times New Roman" w:cs="Times New Roman"/>
          <w:sz w:val="25"/>
          <w:szCs w:val="25"/>
          <w:lang w:val="en-US"/>
        </w:rPr>
        <w:t xml:space="preserve">. </w:t>
      </w:r>
    </w:p>
    <w:p w14:paraId="180A7966" w14:textId="77777777" w:rsidR="0031210E" w:rsidRPr="008F49C1" w:rsidRDefault="0031210E" w:rsidP="00646D8B">
      <w:pPr>
        <w:rPr>
          <w:rFonts w:ascii="Times New Roman" w:hAnsi="Times New Roman" w:cs="Times New Roman"/>
          <w:sz w:val="25"/>
          <w:szCs w:val="25"/>
          <w:lang w:val="en-US"/>
        </w:rPr>
      </w:pPr>
    </w:p>
    <w:p w14:paraId="0263907E" w14:textId="097D1F7B" w:rsidR="0031210E" w:rsidRPr="008F49C1" w:rsidRDefault="004F33CC" w:rsidP="004F33CC">
      <w:pPr>
        <w:pStyle w:val="Heading2"/>
        <w:rPr>
          <w:rFonts w:ascii="Times New Roman" w:hAnsi="Times New Roman" w:cs="Times New Roman"/>
          <w:b/>
          <w:bCs/>
          <w:sz w:val="25"/>
          <w:szCs w:val="25"/>
          <w:lang w:val="en-US"/>
        </w:rPr>
      </w:pPr>
      <w:bookmarkStart w:id="86" w:name="_Toc209799439"/>
      <w:r w:rsidRPr="008F49C1">
        <w:rPr>
          <w:rFonts w:ascii="Times New Roman" w:hAnsi="Times New Roman" w:cs="Times New Roman"/>
          <w:b/>
          <w:bCs/>
          <w:sz w:val="25"/>
          <w:szCs w:val="25"/>
          <w:lang w:val="en-US"/>
        </w:rPr>
        <w:t>4.1.1 Background to the Findings</w:t>
      </w:r>
      <w:bookmarkEnd w:id="86"/>
    </w:p>
    <w:p w14:paraId="32478AEA" w14:textId="45706ABF" w:rsidR="00646D8B" w:rsidRPr="008F49C1" w:rsidRDefault="004F33CC"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analysis is structured around the key themes that emerged from the data, in line with the study's objectives. These objectives were to examine staff use of digital technologies, identify benefits and barriers, assess the impact on workload and care quality, and compare staff and patient viewpoints. The findings draw on diverse perspectives from GPs, nurses, managers, and administrative staff, reflecting how </w:t>
      </w:r>
      <w:proofErr w:type="spellStart"/>
      <w:r w:rsidRPr="008F49C1">
        <w:rPr>
          <w:rFonts w:ascii="Times New Roman" w:hAnsi="Times New Roman" w:cs="Times New Roman"/>
          <w:sz w:val="25"/>
          <w:szCs w:val="25"/>
          <w:lang w:val="en-US"/>
        </w:rPr>
        <w:t>digitalisation</w:t>
      </w:r>
      <w:proofErr w:type="spellEnd"/>
      <w:r w:rsidRPr="008F49C1">
        <w:rPr>
          <w:rFonts w:ascii="Times New Roman" w:hAnsi="Times New Roman" w:cs="Times New Roman"/>
          <w:sz w:val="25"/>
          <w:szCs w:val="25"/>
          <w:lang w:val="en-US"/>
        </w:rPr>
        <w:t xml:space="preserve"> affects each role differently. Each theme presented is supported by direct quotes from participants and critically </w:t>
      </w:r>
      <w:proofErr w:type="spellStart"/>
      <w:r w:rsidRPr="008F49C1">
        <w:rPr>
          <w:rFonts w:ascii="Times New Roman" w:hAnsi="Times New Roman" w:cs="Times New Roman"/>
          <w:sz w:val="25"/>
          <w:szCs w:val="25"/>
          <w:lang w:val="en-US"/>
        </w:rPr>
        <w:t>analysed</w:t>
      </w:r>
      <w:proofErr w:type="spellEnd"/>
      <w:r w:rsidRPr="008F49C1">
        <w:rPr>
          <w:rFonts w:ascii="Times New Roman" w:hAnsi="Times New Roman" w:cs="Times New Roman"/>
          <w:sz w:val="25"/>
          <w:szCs w:val="25"/>
          <w:lang w:val="en-US"/>
        </w:rPr>
        <w:t xml:space="preserve"> in relation to existing literature. This approach moves beyond simple description to offer an interpretation of the complex realities of digital transformation on the NHS frontline</w:t>
      </w:r>
      <w:r w:rsidR="00646D8B" w:rsidRPr="008F49C1">
        <w:rPr>
          <w:rFonts w:ascii="Times New Roman" w:hAnsi="Times New Roman" w:cs="Times New Roman"/>
          <w:sz w:val="25"/>
          <w:szCs w:val="25"/>
          <w:lang w:val="en-US"/>
        </w:rPr>
        <w:t>.</w:t>
      </w:r>
    </w:p>
    <w:p w14:paraId="7DA8EF2C" w14:textId="77777777" w:rsidR="00646D8B" w:rsidRPr="008F49C1" w:rsidRDefault="00646D8B" w:rsidP="00B00851">
      <w:pPr>
        <w:pStyle w:val="Heading2"/>
        <w:rPr>
          <w:rFonts w:ascii="Times New Roman" w:hAnsi="Times New Roman" w:cs="Times New Roman"/>
          <w:b/>
          <w:sz w:val="25"/>
          <w:szCs w:val="25"/>
          <w:lang w:val="en-US"/>
        </w:rPr>
      </w:pPr>
      <w:bookmarkStart w:id="87" w:name="_Toc208293734"/>
      <w:bookmarkStart w:id="88" w:name="_Toc209799440"/>
      <w:r w:rsidRPr="008F49C1">
        <w:rPr>
          <w:rFonts w:ascii="Times New Roman" w:hAnsi="Times New Roman" w:cs="Times New Roman"/>
          <w:b/>
          <w:sz w:val="25"/>
          <w:szCs w:val="25"/>
          <w:lang w:val="en-US"/>
        </w:rPr>
        <w:t>4.2 Participant Profile</w:t>
      </w:r>
      <w:bookmarkEnd w:id="87"/>
      <w:bookmarkEnd w:id="88"/>
    </w:p>
    <w:p w14:paraId="54EC65B7"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A total of </w:t>
      </w:r>
      <w:r w:rsidRPr="008F49C1">
        <w:rPr>
          <w:rFonts w:ascii="Times New Roman" w:hAnsi="Times New Roman" w:cs="Times New Roman"/>
          <w:b/>
          <w:bCs/>
          <w:sz w:val="25"/>
          <w:szCs w:val="25"/>
          <w:lang w:val="en-US"/>
        </w:rPr>
        <w:t>15 staff members</w:t>
      </w:r>
      <w:r w:rsidRPr="008F49C1">
        <w:rPr>
          <w:rFonts w:ascii="Times New Roman" w:hAnsi="Times New Roman" w:cs="Times New Roman"/>
          <w:sz w:val="25"/>
          <w:szCs w:val="25"/>
          <w:lang w:val="en-US"/>
        </w:rPr>
        <w:t xml:space="preserve"> working in NHS primary care took part in this study. The group included a mix of roles: five general practitioners (GPs), four nurses, three administrative staff, and three managers. This balance was important because it allowed the study to capture a range of views from both clinical and non-clinical staff. Digital transformation affects all of these groups, but often in different ways. In the study, GPS was between 7 to 20 years of professional experience. They were able to reflect how digital systems had changed over time and how these changes changed clinical practice. The nurses brought an approach on both patient care and teamwork with levels of experience from 5 to 15 years. Administrative staff had 3 to 10 years of experience, and their contribution focused on the impact of digital devices on scheduling, communication and daily workflows. Managers, who worked between 10 and 18 years in NHS, discussed extensive organizational issues such as system integration, training and policy pressure.</w:t>
      </w:r>
    </w:p>
    <w:p w14:paraId="0C070BB4"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In terms of gender, the sample was relatively balanced, with eight women and seven men. This distribution refers to the broad structure of NHS primary care employees, where </w:t>
      </w:r>
      <w:r w:rsidRPr="008F49C1">
        <w:rPr>
          <w:rFonts w:ascii="Times New Roman" w:hAnsi="Times New Roman" w:cs="Times New Roman"/>
          <w:sz w:val="25"/>
          <w:szCs w:val="25"/>
          <w:lang w:val="en-US"/>
        </w:rPr>
        <w:lastRenderedPageBreak/>
        <w:t>women are more represented in nursing and administrative roles, while men are slightly more represented in senior management and GP positions. While the sex research did not have a central attention, the mixture provided some variation in the approach, especially on issues such as work-life balance and digital workload. Diversity of participants added strength to the study. GPS were able to discuss how electronic health records and digital prescription -shaped medical decisions. The nurses focused on how the online system affected the continuity of care and communication with patients. Administrative staff highlighted the benefits and frustrations of online booking and management of patient messages. Managers brought a higher-level view, linking digital change to strategy and resource management. Together, these perspectives provided a fuller picture than if the study had focused on only one professional group.</w:t>
      </w:r>
    </w:p>
    <w:p w14:paraId="0558B34A" w14:textId="77777777" w:rsidR="00646D8B" w:rsidRPr="008F49C1" w:rsidRDefault="00646D8B" w:rsidP="00646D8B">
      <w:pPr>
        <w:rPr>
          <w:rFonts w:ascii="Times New Roman" w:hAnsi="Times New Roman" w:cs="Times New Roman"/>
          <w:b/>
          <w:bCs/>
          <w:sz w:val="25"/>
          <w:szCs w:val="25"/>
          <w:lang w:val="en-US"/>
        </w:rPr>
      </w:pPr>
      <w:bookmarkStart w:id="89" w:name="_Toc208293663"/>
      <w:r w:rsidRPr="008F49C1">
        <w:rPr>
          <w:rFonts w:ascii="Times New Roman" w:hAnsi="Times New Roman" w:cs="Times New Roman"/>
          <w:b/>
          <w:bCs/>
          <w:sz w:val="25"/>
          <w:szCs w:val="25"/>
          <w:lang w:val="en-US"/>
        </w:rPr>
        <w:t xml:space="preserve">Table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Table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3</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summary of the participant profile</w:t>
      </w:r>
      <w:bookmarkEnd w:id="89"/>
    </w:p>
    <w:p w14:paraId="36E2C885" w14:textId="77777777" w:rsidR="00646D8B" w:rsidRPr="008F49C1" w:rsidRDefault="00646D8B" w:rsidP="00646D8B">
      <w:pPr>
        <w:rPr>
          <w:rFonts w:ascii="Times New Roman" w:hAnsi="Times New Roman" w:cs="Times New Roman"/>
          <w:sz w:val="25"/>
          <w:szCs w:val="25"/>
          <w:lang w:val="en-US"/>
        </w:rPr>
      </w:pPr>
    </w:p>
    <w:tbl>
      <w:tblPr>
        <w:tblStyle w:val="TableGrid"/>
        <w:tblW w:w="9470" w:type="dxa"/>
        <w:tblLook w:val="04A0" w:firstRow="1" w:lastRow="0" w:firstColumn="1" w:lastColumn="0" w:noHBand="0" w:noVBand="1"/>
      </w:tblPr>
      <w:tblGrid>
        <w:gridCol w:w="2669"/>
        <w:gridCol w:w="2443"/>
        <w:gridCol w:w="2818"/>
        <w:gridCol w:w="1540"/>
      </w:tblGrid>
      <w:tr w:rsidR="00646D8B" w:rsidRPr="008F49C1" w14:paraId="087C804C" w14:textId="77777777">
        <w:trPr>
          <w:trHeight w:val="1060"/>
        </w:trPr>
        <w:tc>
          <w:tcPr>
            <w:tcW w:w="0" w:type="auto"/>
            <w:tcBorders>
              <w:top w:val="single" w:sz="4" w:space="0" w:color="auto"/>
              <w:left w:val="single" w:sz="4" w:space="0" w:color="auto"/>
              <w:bottom w:val="single" w:sz="4" w:space="0" w:color="auto"/>
              <w:right w:val="single" w:sz="4" w:space="0" w:color="auto"/>
            </w:tcBorders>
            <w:hideMark/>
          </w:tcPr>
          <w:p w14:paraId="3533575B"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Role</w:t>
            </w:r>
          </w:p>
        </w:tc>
        <w:tc>
          <w:tcPr>
            <w:tcW w:w="0" w:type="auto"/>
            <w:tcBorders>
              <w:top w:val="single" w:sz="4" w:space="0" w:color="auto"/>
              <w:left w:val="single" w:sz="4" w:space="0" w:color="auto"/>
              <w:bottom w:val="single" w:sz="4" w:space="0" w:color="auto"/>
              <w:right w:val="single" w:sz="4" w:space="0" w:color="auto"/>
            </w:tcBorders>
            <w:hideMark/>
          </w:tcPr>
          <w:p w14:paraId="0DAB0B03"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Number of Participants</w:t>
            </w:r>
          </w:p>
        </w:tc>
        <w:tc>
          <w:tcPr>
            <w:tcW w:w="0" w:type="auto"/>
            <w:tcBorders>
              <w:top w:val="single" w:sz="4" w:space="0" w:color="auto"/>
              <w:left w:val="single" w:sz="4" w:space="0" w:color="auto"/>
              <w:bottom w:val="single" w:sz="4" w:space="0" w:color="auto"/>
              <w:right w:val="single" w:sz="4" w:space="0" w:color="auto"/>
            </w:tcBorders>
            <w:hideMark/>
          </w:tcPr>
          <w:p w14:paraId="75D23A78"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Years of Experience (Range)</w:t>
            </w:r>
          </w:p>
        </w:tc>
        <w:tc>
          <w:tcPr>
            <w:tcW w:w="0" w:type="auto"/>
            <w:tcBorders>
              <w:top w:val="single" w:sz="4" w:space="0" w:color="auto"/>
              <w:left w:val="single" w:sz="4" w:space="0" w:color="auto"/>
              <w:bottom w:val="single" w:sz="4" w:space="0" w:color="auto"/>
              <w:right w:val="single" w:sz="4" w:space="0" w:color="auto"/>
            </w:tcBorders>
            <w:hideMark/>
          </w:tcPr>
          <w:p w14:paraId="1D19F945"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Gender (M/F)</w:t>
            </w:r>
          </w:p>
        </w:tc>
      </w:tr>
      <w:tr w:rsidR="00646D8B" w:rsidRPr="008F49C1" w14:paraId="75C0B9C0" w14:textId="77777777">
        <w:trPr>
          <w:trHeight w:val="1082"/>
        </w:trPr>
        <w:tc>
          <w:tcPr>
            <w:tcW w:w="0" w:type="auto"/>
            <w:tcBorders>
              <w:top w:val="single" w:sz="4" w:space="0" w:color="auto"/>
              <w:left w:val="single" w:sz="4" w:space="0" w:color="auto"/>
              <w:bottom w:val="single" w:sz="4" w:space="0" w:color="auto"/>
              <w:right w:val="single" w:sz="4" w:space="0" w:color="auto"/>
            </w:tcBorders>
            <w:hideMark/>
          </w:tcPr>
          <w:p w14:paraId="2B5287E0"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General Practitioners (GPs)</w:t>
            </w:r>
          </w:p>
        </w:tc>
        <w:tc>
          <w:tcPr>
            <w:tcW w:w="0" w:type="auto"/>
            <w:tcBorders>
              <w:top w:val="single" w:sz="4" w:space="0" w:color="auto"/>
              <w:left w:val="single" w:sz="4" w:space="0" w:color="auto"/>
              <w:bottom w:val="single" w:sz="4" w:space="0" w:color="auto"/>
              <w:right w:val="single" w:sz="4" w:space="0" w:color="auto"/>
            </w:tcBorders>
            <w:hideMark/>
          </w:tcPr>
          <w:p w14:paraId="183372E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08CC7359"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7–20 years</w:t>
            </w:r>
          </w:p>
        </w:tc>
        <w:tc>
          <w:tcPr>
            <w:tcW w:w="0" w:type="auto"/>
            <w:tcBorders>
              <w:top w:val="single" w:sz="4" w:space="0" w:color="auto"/>
              <w:left w:val="single" w:sz="4" w:space="0" w:color="auto"/>
              <w:bottom w:val="single" w:sz="4" w:space="0" w:color="auto"/>
              <w:right w:val="single" w:sz="4" w:space="0" w:color="auto"/>
            </w:tcBorders>
            <w:hideMark/>
          </w:tcPr>
          <w:p w14:paraId="2671C5DF"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3M / 2F</w:t>
            </w:r>
          </w:p>
        </w:tc>
      </w:tr>
      <w:tr w:rsidR="00646D8B" w:rsidRPr="008F49C1" w14:paraId="15E39FF4" w14:textId="77777777">
        <w:trPr>
          <w:trHeight w:val="621"/>
        </w:trPr>
        <w:tc>
          <w:tcPr>
            <w:tcW w:w="0" w:type="auto"/>
            <w:tcBorders>
              <w:top w:val="single" w:sz="4" w:space="0" w:color="auto"/>
              <w:left w:val="single" w:sz="4" w:space="0" w:color="auto"/>
              <w:bottom w:val="single" w:sz="4" w:space="0" w:color="auto"/>
              <w:right w:val="single" w:sz="4" w:space="0" w:color="auto"/>
            </w:tcBorders>
            <w:hideMark/>
          </w:tcPr>
          <w:p w14:paraId="7DA2EE5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Nurses</w:t>
            </w:r>
          </w:p>
        </w:tc>
        <w:tc>
          <w:tcPr>
            <w:tcW w:w="0" w:type="auto"/>
            <w:tcBorders>
              <w:top w:val="single" w:sz="4" w:space="0" w:color="auto"/>
              <w:left w:val="single" w:sz="4" w:space="0" w:color="auto"/>
              <w:bottom w:val="single" w:sz="4" w:space="0" w:color="auto"/>
              <w:right w:val="single" w:sz="4" w:space="0" w:color="auto"/>
            </w:tcBorders>
            <w:hideMark/>
          </w:tcPr>
          <w:p w14:paraId="6E9F4A1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6FEB1CC3"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5–15 years</w:t>
            </w:r>
          </w:p>
        </w:tc>
        <w:tc>
          <w:tcPr>
            <w:tcW w:w="0" w:type="auto"/>
            <w:tcBorders>
              <w:top w:val="single" w:sz="4" w:space="0" w:color="auto"/>
              <w:left w:val="single" w:sz="4" w:space="0" w:color="auto"/>
              <w:bottom w:val="single" w:sz="4" w:space="0" w:color="auto"/>
              <w:right w:val="single" w:sz="4" w:space="0" w:color="auto"/>
            </w:tcBorders>
            <w:hideMark/>
          </w:tcPr>
          <w:p w14:paraId="29BB6A24"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1M / 3F</w:t>
            </w:r>
          </w:p>
        </w:tc>
      </w:tr>
      <w:tr w:rsidR="00646D8B" w:rsidRPr="008F49C1" w14:paraId="3DD923BB" w14:textId="77777777">
        <w:trPr>
          <w:trHeight w:val="621"/>
        </w:trPr>
        <w:tc>
          <w:tcPr>
            <w:tcW w:w="0" w:type="auto"/>
            <w:tcBorders>
              <w:top w:val="single" w:sz="4" w:space="0" w:color="auto"/>
              <w:left w:val="single" w:sz="4" w:space="0" w:color="auto"/>
              <w:bottom w:val="single" w:sz="4" w:space="0" w:color="auto"/>
              <w:right w:val="single" w:sz="4" w:space="0" w:color="auto"/>
            </w:tcBorders>
            <w:hideMark/>
          </w:tcPr>
          <w:p w14:paraId="587C01F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Administrative Staff</w:t>
            </w:r>
          </w:p>
        </w:tc>
        <w:tc>
          <w:tcPr>
            <w:tcW w:w="0" w:type="auto"/>
            <w:tcBorders>
              <w:top w:val="single" w:sz="4" w:space="0" w:color="auto"/>
              <w:left w:val="single" w:sz="4" w:space="0" w:color="auto"/>
              <w:bottom w:val="single" w:sz="4" w:space="0" w:color="auto"/>
              <w:right w:val="single" w:sz="4" w:space="0" w:color="auto"/>
            </w:tcBorders>
            <w:hideMark/>
          </w:tcPr>
          <w:p w14:paraId="2863847F"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0CDEBEFA"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3–10 years</w:t>
            </w:r>
          </w:p>
        </w:tc>
        <w:tc>
          <w:tcPr>
            <w:tcW w:w="0" w:type="auto"/>
            <w:tcBorders>
              <w:top w:val="single" w:sz="4" w:space="0" w:color="auto"/>
              <w:left w:val="single" w:sz="4" w:space="0" w:color="auto"/>
              <w:bottom w:val="single" w:sz="4" w:space="0" w:color="auto"/>
              <w:right w:val="single" w:sz="4" w:space="0" w:color="auto"/>
            </w:tcBorders>
            <w:hideMark/>
          </w:tcPr>
          <w:p w14:paraId="5851313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1M / 2F</w:t>
            </w:r>
          </w:p>
        </w:tc>
      </w:tr>
      <w:tr w:rsidR="00646D8B" w:rsidRPr="008F49C1" w14:paraId="2F738186" w14:textId="77777777">
        <w:trPr>
          <w:trHeight w:val="621"/>
        </w:trPr>
        <w:tc>
          <w:tcPr>
            <w:tcW w:w="0" w:type="auto"/>
            <w:tcBorders>
              <w:top w:val="single" w:sz="4" w:space="0" w:color="auto"/>
              <w:left w:val="single" w:sz="4" w:space="0" w:color="auto"/>
              <w:bottom w:val="single" w:sz="4" w:space="0" w:color="auto"/>
              <w:right w:val="single" w:sz="4" w:space="0" w:color="auto"/>
            </w:tcBorders>
            <w:hideMark/>
          </w:tcPr>
          <w:p w14:paraId="4E3C8B3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Managers</w:t>
            </w:r>
          </w:p>
        </w:tc>
        <w:tc>
          <w:tcPr>
            <w:tcW w:w="0" w:type="auto"/>
            <w:tcBorders>
              <w:top w:val="single" w:sz="4" w:space="0" w:color="auto"/>
              <w:left w:val="single" w:sz="4" w:space="0" w:color="auto"/>
              <w:bottom w:val="single" w:sz="4" w:space="0" w:color="auto"/>
              <w:right w:val="single" w:sz="4" w:space="0" w:color="auto"/>
            </w:tcBorders>
            <w:hideMark/>
          </w:tcPr>
          <w:p w14:paraId="03B64F86"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0415692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10–18 years</w:t>
            </w:r>
          </w:p>
        </w:tc>
        <w:tc>
          <w:tcPr>
            <w:tcW w:w="0" w:type="auto"/>
            <w:tcBorders>
              <w:top w:val="single" w:sz="4" w:space="0" w:color="auto"/>
              <w:left w:val="single" w:sz="4" w:space="0" w:color="auto"/>
              <w:bottom w:val="single" w:sz="4" w:space="0" w:color="auto"/>
              <w:right w:val="single" w:sz="4" w:space="0" w:color="auto"/>
            </w:tcBorders>
            <w:hideMark/>
          </w:tcPr>
          <w:p w14:paraId="44709E3E"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2M / 1F</w:t>
            </w:r>
          </w:p>
        </w:tc>
      </w:tr>
      <w:tr w:rsidR="00646D8B" w:rsidRPr="008F49C1" w14:paraId="5C48EC08" w14:textId="77777777">
        <w:trPr>
          <w:trHeight w:val="645"/>
        </w:trPr>
        <w:tc>
          <w:tcPr>
            <w:tcW w:w="0" w:type="auto"/>
            <w:tcBorders>
              <w:top w:val="single" w:sz="4" w:space="0" w:color="auto"/>
              <w:left w:val="single" w:sz="4" w:space="0" w:color="auto"/>
              <w:bottom w:val="single" w:sz="4" w:space="0" w:color="auto"/>
              <w:right w:val="single" w:sz="4" w:space="0" w:color="auto"/>
            </w:tcBorders>
            <w:hideMark/>
          </w:tcPr>
          <w:p w14:paraId="7D3CB2B7"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Total</w:t>
            </w:r>
          </w:p>
        </w:tc>
        <w:tc>
          <w:tcPr>
            <w:tcW w:w="0" w:type="auto"/>
            <w:tcBorders>
              <w:top w:val="single" w:sz="4" w:space="0" w:color="auto"/>
              <w:left w:val="single" w:sz="4" w:space="0" w:color="auto"/>
              <w:bottom w:val="single" w:sz="4" w:space="0" w:color="auto"/>
              <w:right w:val="single" w:sz="4" w:space="0" w:color="auto"/>
            </w:tcBorders>
            <w:hideMark/>
          </w:tcPr>
          <w:p w14:paraId="1CA109C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15</w:t>
            </w:r>
          </w:p>
        </w:tc>
        <w:tc>
          <w:tcPr>
            <w:tcW w:w="0" w:type="auto"/>
            <w:tcBorders>
              <w:top w:val="single" w:sz="4" w:space="0" w:color="auto"/>
              <w:left w:val="single" w:sz="4" w:space="0" w:color="auto"/>
              <w:bottom w:val="single" w:sz="4" w:space="0" w:color="auto"/>
              <w:right w:val="single" w:sz="4" w:space="0" w:color="auto"/>
            </w:tcBorders>
            <w:hideMark/>
          </w:tcPr>
          <w:p w14:paraId="69019F90"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7E5349F3"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7M / 8F</w:t>
            </w:r>
          </w:p>
        </w:tc>
      </w:tr>
    </w:tbl>
    <w:p w14:paraId="7493D960" w14:textId="77777777" w:rsidR="00646D8B" w:rsidRPr="008F49C1" w:rsidRDefault="00646D8B" w:rsidP="00646D8B">
      <w:pPr>
        <w:rPr>
          <w:rFonts w:ascii="Times New Roman" w:hAnsi="Times New Roman" w:cs="Times New Roman"/>
          <w:sz w:val="25"/>
          <w:szCs w:val="25"/>
          <w:lang w:val="en-US"/>
        </w:rPr>
      </w:pPr>
    </w:p>
    <w:p w14:paraId="67073C59"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spread of roles and experiences increases the validity of the findings. Digital transformation in primary care is not experienced in a uniform way. Each group interacts with technology differently, so their voices highlight both shared challenges and unique concerns. For example, what appears efficient for managers may feel burdensome for frontline staff. By including diverse participants, the study is better able to capture these contrasts and produce a more balanced analysis of digital change in the NHS.</w:t>
      </w:r>
    </w:p>
    <w:p w14:paraId="1BA30192" w14:textId="77777777" w:rsidR="00646D8B" w:rsidRPr="008F49C1" w:rsidRDefault="00646D8B" w:rsidP="00B00851">
      <w:pPr>
        <w:pStyle w:val="Heading2"/>
        <w:rPr>
          <w:rFonts w:ascii="Times New Roman" w:hAnsi="Times New Roman" w:cs="Times New Roman"/>
          <w:b/>
          <w:sz w:val="25"/>
          <w:szCs w:val="25"/>
          <w:lang w:val="en-US"/>
        </w:rPr>
      </w:pPr>
      <w:bookmarkStart w:id="90" w:name="_Toc208293735"/>
      <w:bookmarkStart w:id="91" w:name="_Toc209799441"/>
      <w:r w:rsidRPr="008F49C1">
        <w:rPr>
          <w:rFonts w:ascii="Times New Roman" w:hAnsi="Times New Roman" w:cs="Times New Roman"/>
          <w:b/>
          <w:sz w:val="25"/>
          <w:szCs w:val="25"/>
          <w:lang w:val="en-US"/>
        </w:rPr>
        <w:t>4.3 Thematic Findings</w:t>
      </w:r>
      <w:bookmarkEnd w:id="90"/>
      <w:bookmarkEnd w:id="91"/>
    </w:p>
    <w:p w14:paraId="577FEC58" w14:textId="4BCE3EFE" w:rsidR="00646D8B" w:rsidRPr="008F49C1" w:rsidRDefault="004F33CC" w:rsidP="00646D8B">
      <w:pPr>
        <w:rPr>
          <w:rFonts w:ascii="Times New Roman" w:hAnsi="Times New Roman" w:cs="Times New Roman"/>
          <w:sz w:val="25"/>
          <w:szCs w:val="25"/>
          <w:lang w:val="en-US"/>
        </w:rPr>
      </w:pPr>
      <w:r w:rsidRPr="008F49C1">
        <w:rPr>
          <w:rFonts w:ascii="Times New Roman" w:hAnsi="Times New Roman" w:cs="Times New Roman"/>
          <w:sz w:val="25"/>
          <w:szCs w:val="25"/>
        </w:rPr>
        <w:t xml:space="preserve">Thematic analysis of the 15 staff interviews revealed four overarching themes that capture the complex experience of digital transformation in NHS primary care. These themes are: </w:t>
      </w:r>
      <w:r w:rsidRPr="008F49C1">
        <w:rPr>
          <w:rFonts w:ascii="Times New Roman" w:hAnsi="Times New Roman" w:cs="Times New Roman"/>
          <w:b/>
          <w:bCs/>
          <w:sz w:val="25"/>
          <w:szCs w:val="25"/>
        </w:rPr>
        <w:lastRenderedPageBreak/>
        <w:t>1) The Dual Impact on Efficiency and Workflow</w:t>
      </w:r>
      <w:r w:rsidRPr="008F49C1">
        <w:rPr>
          <w:rFonts w:ascii="Times New Roman" w:hAnsi="Times New Roman" w:cs="Times New Roman"/>
          <w:sz w:val="25"/>
          <w:szCs w:val="25"/>
        </w:rPr>
        <w:t xml:space="preserve">, which explores both the improvements and frustrations of new systems; </w:t>
      </w:r>
      <w:r w:rsidRPr="008F49C1">
        <w:rPr>
          <w:rFonts w:ascii="Times New Roman" w:hAnsi="Times New Roman" w:cs="Times New Roman"/>
          <w:b/>
          <w:bCs/>
          <w:sz w:val="25"/>
          <w:szCs w:val="25"/>
        </w:rPr>
        <w:t>2) Workload Displacement and Staff Pressures</w:t>
      </w:r>
      <w:r w:rsidRPr="008F49C1">
        <w:rPr>
          <w:rFonts w:ascii="Times New Roman" w:hAnsi="Times New Roman" w:cs="Times New Roman"/>
          <w:sz w:val="25"/>
          <w:szCs w:val="25"/>
        </w:rPr>
        <w:t xml:space="preserve">, which focuses on how work has shifted rather than reduced; </w:t>
      </w:r>
      <w:r w:rsidRPr="008F49C1">
        <w:rPr>
          <w:rFonts w:ascii="Times New Roman" w:hAnsi="Times New Roman" w:cs="Times New Roman"/>
          <w:b/>
          <w:bCs/>
          <w:sz w:val="25"/>
          <w:szCs w:val="25"/>
        </w:rPr>
        <w:t>3) Redefining Patient Care and Access</w:t>
      </w:r>
      <w:r w:rsidRPr="008F49C1">
        <w:rPr>
          <w:rFonts w:ascii="Times New Roman" w:hAnsi="Times New Roman" w:cs="Times New Roman"/>
          <w:sz w:val="25"/>
          <w:szCs w:val="25"/>
        </w:rPr>
        <w:t xml:space="preserve">, which examines the effects on patient safety, equity, and relationships; and </w:t>
      </w:r>
      <w:r w:rsidRPr="008F49C1">
        <w:rPr>
          <w:rFonts w:ascii="Times New Roman" w:hAnsi="Times New Roman" w:cs="Times New Roman"/>
          <w:b/>
          <w:bCs/>
          <w:sz w:val="25"/>
          <w:szCs w:val="25"/>
        </w:rPr>
        <w:t>4) Adaptation and Resilience in a Digital Environment</w:t>
      </w:r>
      <w:r w:rsidRPr="008F49C1">
        <w:rPr>
          <w:rFonts w:ascii="Times New Roman" w:hAnsi="Times New Roman" w:cs="Times New Roman"/>
          <w:sz w:val="25"/>
          <w:szCs w:val="25"/>
        </w:rPr>
        <w:t>, which highlights the coping strategies staff employ. Each theme is discussed below, supported by illustrative quotes</w:t>
      </w:r>
      <w:r w:rsidR="00646D8B" w:rsidRPr="008F49C1">
        <w:rPr>
          <w:rFonts w:ascii="Times New Roman" w:hAnsi="Times New Roman" w:cs="Times New Roman"/>
          <w:sz w:val="25"/>
          <w:szCs w:val="25"/>
          <w:lang w:val="en-US"/>
        </w:rPr>
        <w:t>.</w:t>
      </w:r>
    </w:p>
    <w:p w14:paraId="619ACF8C" w14:textId="77777777" w:rsidR="00646D8B" w:rsidRPr="008F49C1" w:rsidRDefault="00646D8B" w:rsidP="00646D8B">
      <w:pPr>
        <w:rPr>
          <w:rFonts w:ascii="Times New Roman" w:hAnsi="Times New Roman" w:cs="Times New Roman"/>
          <w:b/>
          <w:bCs/>
          <w:sz w:val="25"/>
          <w:szCs w:val="25"/>
          <w:lang w:val="en-US"/>
        </w:rPr>
      </w:pPr>
      <w:bookmarkStart w:id="92" w:name="_Toc208293664"/>
      <w:r w:rsidRPr="008F49C1">
        <w:rPr>
          <w:rFonts w:ascii="Times New Roman" w:hAnsi="Times New Roman" w:cs="Times New Roman"/>
          <w:b/>
          <w:bCs/>
          <w:sz w:val="25"/>
          <w:szCs w:val="25"/>
          <w:lang w:val="en-US"/>
        </w:rPr>
        <w:t xml:space="preserve">Table </w:t>
      </w:r>
      <w:r w:rsidRPr="008F49C1">
        <w:rPr>
          <w:rFonts w:ascii="Times New Roman" w:hAnsi="Times New Roman" w:cs="Times New Roman"/>
          <w:b/>
          <w:bCs/>
          <w:sz w:val="25"/>
          <w:szCs w:val="25"/>
          <w:lang w:val="en-US"/>
        </w:rPr>
        <w:fldChar w:fldCharType="begin"/>
      </w:r>
      <w:r w:rsidRPr="008F49C1">
        <w:rPr>
          <w:rFonts w:ascii="Times New Roman" w:hAnsi="Times New Roman" w:cs="Times New Roman"/>
          <w:b/>
          <w:bCs/>
          <w:sz w:val="25"/>
          <w:szCs w:val="25"/>
          <w:lang w:val="en-US"/>
        </w:rPr>
        <w:instrText xml:space="preserve"> SEQ Table \* ARABIC </w:instrText>
      </w:r>
      <w:r w:rsidRPr="008F49C1">
        <w:rPr>
          <w:rFonts w:ascii="Times New Roman" w:hAnsi="Times New Roman" w:cs="Times New Roman"/>
          <w:b/>
          <w:bCs/>
          <w:sz w:val="25"/>
          <w:szCs w:val="25"/>
          <w:lang w:val="en-US"/>
        </w:rPr>
        <w:fldChar w:fldCharType="separate"/>
      </w:r>
      <w:r w:rsidRPr="008F49C1">
        <w:rPr>
          <w:rFonts w:ascii="Times New Roman" w:hAnsi="Times New Roman" w:cs="Times New Roman"/>
          <w:b/>
          <w:bCs/>
          <w:sz w:val="25"/>
          <w:szCs w:val="25"/>
          <w:lang w:val="en-US"/>
        </w:rPr>
        <w:t>4</w:t>
      </w:r>
      <w:r w:rsidRPr="008F49C1">
        <w:rPr>
          <w:rFonts w:ascii="Times New Roman" w:hAnsi="Times New Roman" w:cs="Times New Roman"/>
          <w:sz w:val="25"/>
          <w:szCs w:val="25"/>
          <w:lang w:val="en-US"/>
        </w:rPr>
        <w:fldChar w:fldCharType="end"/>
      </w:r>
      <w:r w:rsidRPr="008F49C1">
        <w:rPr>
          <w:rFonts w:ascii="Times New Roman" w:hAnsi="Times New Roman" w:cs="Times New Roman"/>
          <w:b/>
          <w:bCs/>
          <w:sz w:val="25"/>
          <w:szCs w:val="25"/>
          <w:lang w:val="en-US"/>
        </w:rPr>
        <w:t>: Summary of Interview Questions and Staff Responses</w:t>
      </w:r>
      <w:bookmarkEnd w:id="92"/>
    </w:p>
    <w:p w14:paraId="0B191710" w14:textId="77777777" w:rsidR="00646D8B" w:rsidRPr="008F49C1" w:rsidRDefault="00646D8B" w:rsidP="00646D8B">
      <w:pPr>
        <w:rPr>
          <w:rFonts w:ascii="Times New Roman" w:hAnsi="Times New Roman" w:cs="Times New Roman"/>
          <w:sz w:val="25"/>
          <w:szCs w:val="25"/>
          <w:lang w:val="en-US"/>
        </w:rPr>
      </w:pPr>
    </w:p>
    <w:tbl>
      <w:tblPr>
        <w:tblStyle w:val="TableGrid"/>
        <w:tblW w:w="9805" w:type="dxa"/>
        <w:tblLook w:val="04A0" w:firstRow="1" w:lastRow="0" w:firstColumn="1" w:lastColumn="0" w:noHBand="0" w:noVBand="1"/>
      </w:tblPr>
      <w:tblGrid>
        <w:gridCol w:w="1859"/>
        <w:gridCol w:w="1754"/>
        <w:gridCol w:w="1838"/>
        <w:gridCol w:w="2208"/>
        <w:gridCol w:w="1672"/>
        <w:gridCol w:w="474"/>
      </w:tblGrid>
      <w:tr w:rsidR="00646D8B" w:rsidRPr="008F49C1" w14:paraId="4B231864" w14:textId="77777777">
        <w:trPr>
          <w:gridAfter w:val="1"/>
          <w:wAfter w:w="455" w:type="dxa"/>
        </w:trPr>
        <w:tc>
          <w:tcPr>
            <w:tcW w:w="0" w:type="auto"/>
            <w:tcBorders>
              <w:top w:val="single" w:sz="4" w:space="0" w:color="auto"/>
              <w:left w:val="single" w:sz="4" w:space="0" w:color="auto"/>
              <w:bottom w:val="single" w:sz="4" w:space="0" w:color="auto"/>
              <w:right w:val="single" w:sz="4" w:space="0" w:color="auto"/>
            </w:tcBorders>
            <w:hideMark/>
          </w:tcPr>
          <w:p w14:paraId="5C967530"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Interview Question</w:t>
            </w:r>
          </w:p>
        </w:tc>
        <w:tc>
          <w:tcPr>
            <w:tcW w:w="0" w:type="auto"/>
            <w:tcBorders>
              <w:top w:val="single" w:sz="4" w:space="0" w:color="auto"/>
              <w:left w:val="single" w:sz="4" w:space="0" w:color="auto"/>
              <w:bottom w:val="single" w:sz="4" w:space="0" w:color="auto"/>
              <w:right w:val="single" w:sz="4" w:space="0" w:color="auto"/>
            </w:tcBorders>
            <w:hideMark/>
          </w:tcPr>
          <w:p w14:paraId="131A8B01"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GPs (n=5)</w:t>
            </w:r>
          </w:p>
        </w:tc>
        <w:tc>
          <w:tcPr>
            <w:tcW w:w="0" w:type="auto"/>
            <w:tcBorders>
              <w:top w:val="single" w:sz="4" w:space="0" w:color="auto"/>
              <w:left w:val="single" w:sz="4" w:space="0" w:color="auto"/>
              <w:bottom w:val="single" w:sz="4" w:space="0" w:color="auto"/>
              <w:right w:val="single" w:sz="4" w:space="0" w:color="auto"/>
            </w:tcBorders>
            <w:hideMark/>
          </w:tcPr>
          <w:p w14:paraId="7C5373A9"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Nurses (n=4)</w:t>
            </w:r>
          </w:p>
        </w:tc>
        <w:tc>
          <w:tcPr>
            <w:tcW w:w="0" w:type="auto"/>
            <w:tcBorders>
              <w:top w:val="single" w:sz="4" w:space="0" w:color="auto"/>
              <w:left w:val="single" w:sz="4" w:space="0" w:color="auto"/>
              <w:bottom w:val="single" w:sz="4" w:space="0" w:color="auto"/>
              <w:right w:val="single" w:sz="4" w:space="0" w:color="auto"/>
            </w:tcBorders>
            <w:hideMark/>
          </w:tcPr>
          <w:p w14:paraId="2889137B"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Administrative Staff (n=3)</w:t>
            </w:r>
          </w:p>
        </w:tc>
        <w:tc>
          <w:tcPr>
            <w:tcW w:w="0" w:type="auto"/>
            <w:tcBorders>
              <w:top w:val="single" w:sz="4" w:space="0" w:color="auto"/>
              <w:left w:val="single" w:sz="4" w:space="0" w:color="auto"/>
              <w:bottom w:val="single" w:sz="4" w:space="0" w:color="auto"/>
              <w:right w:val="single" w:sz="4" w:space="0" w:color="auto"/>
            </w:tcBorders>
            <w:hideMark/>
          </w:tcPr>
          <w:p w14:paraId="2DBD1D8B" w14:textId="77777777" w:rsidR="00646D8B" w:rsidRPr="008F49C1" w:rsidRDefault="00646D8B" w:rsidP="00646D8B">
            <w:pPr>
              <w:spacing w:line="312" w:lineRule="auto"/>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Managers (n=3)</w:t>
            </w:r>
          </w:p>
        </w:tc>
      </w:tr>
      <w:tr w:rsidR="00646D8B" w:rsidRPr="008F49C1" w14:paraId="566D4FDA" w14:textId="77777777">
        <w:tc>
          <w:tcPr>
            <w:tcW w:w="0" w:type="auto"/>
            <w:tcBorders>
              <w:top w:val="single" w:sz="4" w:space="0" w:color="auto"/>
              <w:left w:val="single" w:sz="4" w:space="0" w:color="auto"/>
              <w:bottom w:val="single" w:sz="4" w:space="0" w:color="auto"/>
              <w:right w:val="single" w:sz="4" w:space="0" w:color="auto"/>
            </w:tcBorders>
            <w:hideMark/>
          </w:tcPr>
          <w:p w14:paraId="1C6B8554"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How do you use digital technologies in your daily work?</w:t>
            </w:r>
          </w:p>
        </w:tc>
        <w:tc>
          <w:tcPr>
            <w:tcW w:w="0" w:type="auto"/>
            <w:tcBorders>
              <w:top w:val="single" w:sz="4" w:space="0" w:color="auto"/>
              <w:left w:val="single" w:sz="4" w:space="0" w:color="auto"/>
              <w:bottom w:val="single" w:sz="4" w:space="0" w:color="auto"/>
              <w:right w:val="single" w:sz="4" w:space="0" w:color="auto"/>
            </w:tcBorders>
            <w:hideMark/>
          </w:tcPr>
          <w:p w14:paraId="63E6A88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"I rely on electronic records daily, everything from prescribing to test results." (GP3)</w:t>
            </w:r>
          </w:p>
        </w:tc>
        <w:tc>
          <w:tcPr>
            <w:tcW w:w="0" w:type="auto"/>
            <w:tcBorders>
              <w:top w:val="single" w:sz="4" w:space="0" w:color="auto"/>
              <w:left w:val="single" w:sz="4" w:space="0" w:color="auto"/>
              <w:bottom w:val="single" w:sz="4" w:space="0" w:color="auto"/>
              <w:right w:val="single" w:sz="4" w:space="0" w:color="auto"/>
            </w:tcBorders>
            <w:hideMark/>
          </w:tcPr>
          <w:p w14:paraId="22DD1C8A"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"Referrals are faster now. Patients do not have to wait for paperwork." (Nurse2)</w:t>
            </w:r>
          </w:p>
        </w:tc>
        <w:tc>
          <w:tcPr>
            <w:tcW w:w="0" w:type="auto"/>
            <w:tcBorders>
              <w:top w:val="single" w:sz="4" w:space="0" w:color="auto"/>
              <w:left w:val="single" w:sz="4" w:space="0" w:color="auto"/>
              <w:bottom w:val="single" w:sz="4" w:space="0" w:color="auto"/>
              <w:right w:val="single" w:sz="4" w:space="0" w:color="auto"/>
            </w:tcBorders>
            <w:hideMark/>
          </w:tcPr>
          <w:p w14:paraId="179CA284"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"Most of my day is online bookings and answering digital messages." (Admin1)</w:t>
            </w:r>
          </w:p>
        </w:tc>
        <w:tc>
          <w:tcPr>
            <w:tcW w:w="2473" w:type="dxa"/>
            <w:gridSpan w:val="2"/>
            <w:tcBorders>
              <w:top w:val="single" w:sz="4" w:space="0" w:color="auto"/>
              <w:left w:val="single" w:sz="4" w:space="0" w:color="auto"/>
              <w:bottom w:val="single" w:sz="4" w:space="0" w:color="auto"/>
              <w:right w:val="single" w:sz="4" w:space="0" w:color="auto"/>
            </w:tcBorders>
            <w:hideMark/>
          </w:tcPr>
          <w:p w14:paraId="6F13674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"We focus on ensuring systems meet NHS targets and reporting requirements." (Manager1)</w:t>
            </w:r>
          </w:p>
        </w:tc>
      </w:tr>
      <w:tr w:rsidR="00646D8B" w:rsidRPr="008F49C1" w14:paraId="0B75E522" w14:textId="77777777">
        <w:tc>
          <w:tcPr>
            <w:tcW w:w="0" w:type="auto"/>
            <w:tcBorders>
              <w:top w:val="single" w:sz="4" w:space="0" w:color="auto"/>
              <w:left w:val="single" w:sz="4" w:space="0" w:color="auto"/>
              <w:bottom w:val="single" w:sz="4" w:space="0" w:color="auto"/>
              <w:right w:val="single" w:sz="4" w:space="0" w:color="auto"/>
            </w:tcBorders>
            <w:hideMark/>
          </w:tcPr>
          <w:p w14:paraId="3A9D4838"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What positive changes have digital systems brought?</w:t>
            </w:r>
          </w:p>
        </w:tc>
        <w:tc>
          <w:tcPr>
            <w:tcW w:w="0" w:type="auto"/>
            <w:tcBorders>
              <w:top w:val="single" w:sz="4" w:space="0" w:color="auto"/>
              <w:left w:val="single" w:sz="4" w:space="0" w:color="auto"/>
              <w:bottom w:val="single" w:sz="4" w:space="0" w:color="auto"/>
              <w:right w:val="single" w:sz="4" w:space="0" w:color="auto"/>
            </w:tcBorders>
            <w:hideMark/>
          </w:tcPr>
          <w:p w14:paraId="3EE8670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"Accessing a patient’s full history instantly is a huge safety net." (GP2)</w:t>
            </w:r>
          </w:p>
        </w:tc>
        <w:tc>
          <w:tcPr>
            <w:tcW w:w="0" w:type="auto"/>
            <w:tcBorders>
              <w:top w:val="single" w:sz="4" w:space="0" w:color="auto"/>
              <w:left w:val="single" w:sz="4" w:space="0" w:color="auto"/>
              <w:bottom w:val="single" w:sz="4" w:space="0" w:color="auto"/>
              <w:right w:val="single" w:sz="4" w:space="0" w:color="auto"/>
            </w:tcBorders>
            <w:hideMark/>
          </w:tcPr>
          <w:p w14:paraId="74C4895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"All teams can see the same notes, so care is smoother." (Nurse3)</w:t>
            </w:r>
          </w:p>
        </w:tc>
        <w:tc>
          <w:tcPr>
            <w:tcW w:w="0" w:type="auto"/>
            <w:tcBorders>
              <w:top w:val="single" w:sz="4" w:space="0" w:color="auto"/>
              <w:left w:val="single" w:sz="4" w:space="0" w:color="auto"/>
              <w:bottom w:val="single" w:sz="4" w:space="0" w:color="auto"/>
              <w:right w:val="single" w:sz="4" w:space="0" w:color="auto"/>
            </w:tcBorders>
            <w:hideMark/>
          </w:tcPr>
          <w:p w14:paraId="32D50793"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"Phones are quieter, patients do more themselves." (Admin2)</w:t>
            </w:r>
          </w:p>
        </w:tc>
        <w:tc>
          <w:tcPr>
            <w:tcW w:w="2473" w:type="dxa"/>
            <w:gridSpan w:val="2"/>
            <w:tcBorders>
              <w:top w:val="single" w:sz="4" w:space="0" w:color="auto"/>
              <w:left w:val="single" w:sz="4" w:space="0" w:color="auto"/>
              <w:bottom w:val="single" w:sz="4" w:space="0" w:color="auto"/>
              <w:right w:val="single" w:sz="4" w:space="0" w:color="auto"/>
            </w:tcBorders>
            <w:hideMark/>
          </w:tcPr>
          <w:p w14:paraId="319064C0"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"Data dashboards help us plan staffing and resources." (Manager2)</w:t>
            </w:r>
          </w:p>
        </w:tc>
      </w:tr>
      <w:tr w:rsidR="00646D8B" w:rsidRPr="008F49C1" w14:paraId="25570E13" w14:textId="77777777">
        <w:tc>
          <w:tcPr>
            <w:tcW w:w="0" w:type="auto"/>
            <w:tcBorders>
              <w:top w:val="single" w:sz="4" w:space="0" w:color="auto"/>
              <w:left w:val="single" w:sz="4" w:space="0" w:color="auto"/>
              <w:bottom w:val="single" w:sz="4" w:space="0" w:color="auto"/>
              <w:right w:val="single" w:sz="4" w:space="0" w:color="auto"/>
            </w:tcBorders>
            <w:hideMark/>
          </w:tcPr>
          <w:p w14:paraId="44E3F27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What challenges do you face with digital tools?</w:t>
            </w:r>
          </w:p>
        </w:tc>
        <w:tc>
          <w:tcPr>
            <w:tcW w:w="0" w:type="auto"/>
            <w:tcBorders>
              <w:top w:val="single" w:sz="4" w:space="0" w:color="auto"/>
              <w:left w:val="single" w:sz="4" w:space="0" w:color="auto"/>
              <w:bottom w:val="single" w:sz="4" w:space="0" w:color="auto"/>
              <w:right w:val="single" w:sz="4" w:space="0" w:color="auto"/>
            </w:tcBorders>
            <w:hideMark/>
          </w:tcPr>
          <w:p w14:paraId="77DA7488"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"Too many log-ins. I feel I am talking to the computer more than the patient." (GP1)</w:t>
            </w:r>
          </w:p>
        </w:tc>
        <w:tc>
          <w:tcPr>
            <w:tcW w:w="0" w:type="auto"/>
            <w:tcBorders>
              <w:top w:val="single" w:sz="4" w:space="0" w:color="auto"/>
              <w:left w:val="single" w:sz="4" w:space="0" w:color="auto"/>
              <w:bottom w:val="single" w:sz="4" w:space="0" w:color="auto"/>
              <w:right w:val="single" w:sz="4" w:space="0" w:color="auto"/>
            </w:tcBorders>
            <w:hideMark/>
          </w:tcPr>
          <w:p w14:paraId="12B57E6B"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"Older patients cannot always use the app, and we end up helping them." (Nurse1)</w:t>
            </w:r>
          </w:p>
        </w:tc>
        <w:tc>
          <w:tcPr>
            <w:tcW w:w="0" w:type="auto"/>
            <w:tcBorders>
              <w:top w:val="single" w:sz="4" w:space="0" w:color="auto"/>
              <w:left w:val="single" w:sz="4" w:space="0" w:color="auto"/>
              <w:bottom w:val="single" w:sz="4" w:space="0" w:color="auto"/>
              <w:right w:val="single" w:sz="4" w:space="0" w:color="auto"/>
            </w:tcBorders>
            <w:hideMark/>
          </w:tcPr>
          <w:p w14:paraId="57BF8FD5"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"Systems do not link. I copy the same info into four places." (Admin1)</w:t>
            </w:r>
          </w:p>
        </w:tc>
        <w:tc>
          <w:tcPr>
            <w:tcW w:w="2473" w:type="dxa"/>
            <w:gridSpan w:val="2"/>
            <w:tcBorders>
              <w:top w:val="single" w:sz="4" w:space="0" w:color="auto"/>
              <w:left w:val="single" w:sz="4" w:space="0" w:color="auto"/>
              <w:bottom w:val="single" w:sz="4" w:space="0" w:color="auto"/>
              <w:right w:val="single" w:sz="4" w:space="0" w:color="auto"/>
            </w:tcBorders>
            <w:hideMark/>
          </w:tcPr>
          <w:p w14:paraId="6AFDCAB9"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"Uneven digital maturity across practices slows integration." (Manager3)</w:t>
            </w:r>
          </w:p>
        </w:tc>
      </w:tr>
      <w:tr w:rsidR="00646D8B" w:rsidRPr="008F49C1" w14:paraId="351FACEA" w14:textId="77777777">
        <w:tc>
          <w:tcPr>
            <w:tcW w:w="0" w:type="auto"/>
            <w:tcBorders>
              <w:top w:val="single" w:sz="4" w:space="0" w:color="auto"/>
              <w:left w:val="single" w:sz="4" w:space="0" w:color="auto"/>
              <w:bottom w:val="single" w:sz="4" w:space="0" w:color="auto"/>
              <w:right w:val="single" w:sz="4" w:space="0" w:color="auto"/>
            </w:tcBorders>
            <w:hideMark/>
          </w:tcPr>
          <w:p w14:paraId="17C3B3EA"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 xml:space="preserve">How has </w:t>
            </w:r>
            <w:proofErr w:type="spellStart"/>
            <w:r w:rsidRPr="008F49C1">
              <w:rPr>
                <w:rFonts w:ascii="Times New Roman" w:hAnsi="Times New Roman" w:cs="Times New Roman"/>
                <w:b/>
                <w:bCs/>
                <w:sz w:val="25"/>
                <w:szCs w:val="25"/>
                <w:lang w:val="en-US"/>
              </w:rPr>
              <w:t>digitalisation</w:t>
            </w:r>
            <w:proofErr w:type="spellEnd"/>
            <w:r w:rsidRPr="008F49C1">
              <w:rPr>
                <w:rFonts w:ascii="Times New Roman" w:hAnsi="Times New Roman" w:cs="Times New Roman"/>
                <w:b/>
                <w:bCs/>
                <w:sz w:val="25"/>
                <w:szCs w:val="25"/>
                <w:lang w:val="en-US"/>
              </w:rPr>
              <w:t xml:space="preserve"> affected your workload?</w:t>
            </w:r>
          </w:p>
        </w:tc>
        <w:tc>
          <w:tcPr>
            <w:tcW w:w="0" w:type="auto"/>
            <w:tcBorders>
              <w:top w:val="single" w:sz="4" w:space="0" w:color="auto"/>
              <w:left w:val="single" w:sz="4" w:space="0" w:color="auto"/>
              <w:bottom w:val="single" w:sz="4" w:space="0" w:color="auto"/>
              <w:right w:val="single" w:sz="4" w:space="0" w:color="auto"/>
            </w:tcBorders>
            <w:hideMark/>
          </w:tcPr>
          <w:p w14:paraId="49D9D6A6"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"It saves some time but creates new tasks. Notes </w:t>
            </w:r>
            <w:r w:rsidRPr="008F49C1">
              <w:rPr>
                <w:rFonts w:ascii="Times New Roman" w:hAnsi="Times New Roman" w:cs="Times New Roman"/>
                <w:sz w:val="25"/>
                <w:szCs w:val="25"/>
                <w:lang w:val="en-US"/>
              </w:rPr>
              <w:lastRenderedPageBreak/>
              <w:t>take longer." (GP5)</w:t>
            </w:r>
          </w:p>
        </w:tc>
        <w:tc>
          <w:tcPr>
            <w:tcW w:w="0" w:type="auto"/>
            <w:tcBorders>
              <w:top w:val="single" w:sz="4" w:space="0" w:color="auto"/>
              <w:left w:val="single" w:sz="4" w:space="0" w:color="auto"/>
              <w:bottom w:val="single" w:sz="4" w:space="0" w:color="auto"/>
              <w:right w:val="single" w:sz="4" w:space="0" w:color="auto"/>
            </w:tcBorders>
            <w:hideMark/>
          </w:tcPr>
          <w:p w14:paraId="450C7273"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"Messages pile up, I batch them to cope." (Nurse4)</w:t>
            </w:r>
          </w:p>
        </w:tc>
        <w:tc>
          <w:tcPr>
            <w:tcW w:w="0" w:type="auto"/>
            <w:tcBorders>
              <w:top w:val="single" w:sz="4" w:space="0" w:color="auto"/>
              <w:left w:val="single" w:sz="4" w:space="0" w:color="auto"/>
              <w:bottom w:val="single" w:sz="4" w:space="0" w:color="auto"/>
              <w:right w:val="single" w:sz="4" w:space="0" w:color="auto"/>
            </w:tcBorders>
            <w:hideMark/>
          </w:tcPr>
          <w:p w14:paraId="098F7EF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"Work shifted, not reduced. Online requests still need </w:t>
            </w:r>
            <w:r w:rsidRPr="008F49C1">
              <w:rPr>
                <w:rFonts w:ascii="Times New Roman" w:hAnsi="Times New Roman" w:cs="Times New Roman"/>
                <w:sz w:val="25"/>
                <w:szCs w:val="25"/>
                <w:lang w:val="en-US"/>
              </w:rPr>
              <w:lastRenderedPageBreak/>
              <w:t>us to process them." (Admin3)</w:t>
            </w:r>
          </w:p>
        </w:tc>
        <w:tc>
          <w:tcPr>
            <w:tcW w:w="2473" w:type="dxa"/>
            <w:gridSpan w:val="2"/>
            <w:tcBorders>
              <w:top w:val="single" w:sz="4" w:space="0" w:color="auto"/>
              <w:left w:val="single" w:sz="4" w:space="0" w:color="auto"/>
              <w:bottom w:val="single" w:sz="4" w:space="0" w:color="auto"/>
              <w:right w:val="single" w:sz="4" w:space="0" w:color="auto"/>
            </w:tcBorders>
            <w:hideMark/>
          </w:tcPr>
          <w:p w14:paraId="6105C33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"Overall, it should reduce the burden, but staff need </w:t>
            </w:r>
            <w:r w:rsidRPr="008F49C1">
              <w:rPr>
                <w:rFonts w:ascii="Times New Roman" w:hAnsi="Times New Roman" w:cs="Times New Roman"/>
                <w:sz w:val="25"/>
                <w:szCs w:val="25"/>
                <w:lang w:val="en-US"/>
              </w:rPr>
              <w:lastRenderedPageBreak/>
              <w:t>better support." (Manager1)</w:t>
            </w:r>
          </w:p>
        </w:tc>
      </w:tr>
      <w:tr w:rsidR="00646D8B" w:rsidRPr="008F49C1" w14:paraId="2D13BAE9" w14:textId="77777777">
        <w:tc>
          <w:tcPr>
            <w:tcW w:w="0" w:type="auto"/>
            <w:tcBorders>
              <w:top w:val="single" w:sz="4" w:space="0" w:color="auto"/>
              <w:left w:val="single" w:sz="4" w:space="0" w:color="auto"/>
              <w:bottom w:val="single" w:sz="4" w:space="0" w:color="auto"/>
              <w:right w:val="single" w:sz="4" w:space="0" w:color="auto"/>
            </w:tcBorders>
            <w:hideMark/>
          </w:tcPr>
          <w:p w14:paraId="1B3957DD"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lastRenderedPageBreak/>
              <w:t>How has it affected staff well-being?</w:t>
            </w:r>
          </w:p>
        </w:tc>
        <w:tc>
          <w:tcPr>
            <w:tcW w:w="0" w:type="auto"/>
            <w:tcBorders>
              <w:top w:val="single" w:sz="4" w:space="0" w:color="auto"/>
              <w:left w:val="single" w:sz="4" w:space="0" w:color="auto"/>
              <w:bottom w:val="single" w:sz="4" w:space="0" w:color="auto"/>
              <w:right w:val="single" w:sz="4" w:space="0" w:color="auto"/>
            </w:tcBorders>
            <w:hideMark/>
          </w:tcPr>
          <w:p w14:paraId="01EC7E60"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"Screen fatigue is real. Burnout risk is higher." (GP2)</w:t>
            </w:r>
          </w:p>
        </w:tc>
        <w:tc>
          <w:tcPr>
            <w:tcW w:w="0" w:type="auto"/>
            <w:tcBorders>
              <w:top w:val="single" w:sz="4" w:space="0" w:color="auto"/>
              <w:left w:val="single" w:sz="4" w:space="0" w:color="auto"/>
              <w:bottom w:val="single" w:sz="4" w:space="0" w:color="auto"/>
              <w:right w:val="single" w:sz="4" w:space="0" w:color="auto"/>
            </w:tcBorders>
            <w:hideMark/>
          </w:tcPr>
          <w:p w14:paraId="68B8C81E"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"It feels relentless some days, but at least paper clutter is gone." (Nurse2)</w:t>
            </w:r>
          </w:p>
        </w:tc>
        <w:tc>
          <w:tcPr>
            <w:tcW w:w="0" w:type="auto"/>
            <w:tcBorders>
              <w:top w:val="single" w:sz="4" w:space="0" w:color="auto"/>
              <w:left w:val="single" w:sz="4" w:space="0" w:color="auto"/>
              <w:bottom w:val="single" w:sz="4" w:space="0" w:color="auto"/>
              <w:right w:val="single" w:sz="4" w:space="0" w:color="auto"/>
            </w:tcBorders>
            <w:hideMark/>
          </w:tcPr>
          <w:p w14:paraId="13E21D4A"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"Stress is worse when systems crash. Patients blame us." (Admin2)</w:t>
            </w:r>
          </w:p>
        </w:tc>
        <w:tc>
          <w:tcPr>
            <w:tcW w:w="2473" w:type="dxa"/>
            <w:gridSpan w:val="2"/>
            <w:tcBorders>
              <w:top w:val="single" w:sz="4" w:space="0" w:color="auto"/>
              <w:left w:val="single" w:sz="4" w:space="0" w:color="auto"/>
              <w:bottom w:val="single" w:sz="4" w:space="0" w:color="auto"/>
              <w:right w:val="single" w:sz="4" w:space="0" w:color="auto"/>
            </w:tcBorders>
            <w:hideMark/>
          </w:tcPr>
          <w:p w14:paraId="648A6A0F"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"We know morale dips when IT fails; support is key." (Manager2)</w:t>
            </w:r>
          </w:p>
        </w:tc>
      </w:tr>
      <w:tr w:rsidR="00646D8B" w:rsidRPr="008F49C1" w14:paraId="0A92F387" w14:textId="77777777">
        <w:tc>
          <w:tcPr>
            <w:tcW w:w="0" w:type="auto"/>
            <w:tcBorders>
              <w:top w:val="single" w:sz="4" w:space="0" w:color="auto"/>
              <w:left w:val="single" w:sz="4" w:space="0" w:color="auto"/>
              <w:bottom w:val="single" w:sz="4" w:space="0" w:color="auto"/>
              <w:right w:val="single" w:sz="4" w:space="0" w:color="auto"/>
            </w:tcBorders>
            <w:hideMark/>
          </w:tcPr>
          <w:p w14:paraId="68F640FA"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How has it impacted patient care?</w:t>
            </w:r>
          </w:p>
        </w:tc>
        <w:tc>
          <w:tcPr>
            <w:tcW w:w="0" w:type="auto"/>
            <w:tcBorders>
              <w:top w:val="single" w:sz="4" w:space="0" w:color="auto"/>
              <w:left w:val="single" w:sz="4" w:space="0" w:color="auto"/>
              <w:bottom w:val="single" w:sz="4" w:space="0" w:color="auto"/>
              <w:right w:val="single" w:sz="4" w:space="0" w:color="auto"/>
            </w:tcBorders>
            <w:hideMark/>
          </w:tcPr>
          <w:p w14:paraId="4A27A9D6"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"Alerts reduce prescribing errors." (GP3)</w:t>
            </w:r>
          </w:p>
        </w:tc>
        <w:tc>
          <w:tcPr>
            <w:tcW w:w="0" w:type="auto"/>
            <w:tcBorders>
              <w:top w:val="single" w:sz="4" w:space="0" w:color="auto"/>
              <w:left w:val="single" w:sz="4" w:space="0" w:color="auto"/>
              <w:bottom w:val="single" w:sz="4" w:space="0" w:color="auto"/>
              <w:right w:val="single" w:sz="4" w:space="0" w:color="auto"/>
            </w:tcBorders>
            <w:hideMark/>
          </w:tcPr>
          <w:p w14:paraId="6EAB499C"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"Continuity is better, but some patients feel left behind." (Nurse1)</w:t>
            </w:r>
          </w:p>
        </w:tc>
        <w:tc>
          <w:tcPr>
            <w:tcW w:w="0" w:type="auto"/>
            <w:tcBorders>
              <w:top w:val="single" w:sz="4" w:space="0" w:color="auto"/>
              <w:left w:val="single" w:sz="4" w:space="0" w:color="auto"/>
              <w:bottom w:val="single" w:sz="4" w:space="0" w:color="auto"/>
              <w:right w:val="single" w:sz="4" w:space="0" w:color="auto"/>
            </w:tcBorders>
            <w:hideMark/>
          </w:tcPr>
          <w:p w14:paraId="3C33E1D4"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"Access is easier for most, but exclusion is real." (Admin1)</w:t>
            </w:r>
          </w:p>
        </w:tc>
        <w:tc>
          <w:tcPr>
            <w:tcW w:w="2473" w:type="dxa"/>
            <w:gridSpan w:val="2"/>
            <w:tcBorders>
              <w:top w:val="single" w:sz="4" w:space="0" w:color="auto"/>
              <w:left w:val="single" w:sz="4" w:space="0" w:color="auto"/>
              <w:bottom w:val="single" w:sz="4" w:space="0" w:color="auto"/>
              <w:right w:val="single" w:sz="4" w:space="0" w:color="auto"/>
            </w:tcBorders>
            <w:hideMark/>
          </w:tcPr>
          <w:p w14:paraId="2D6B5B1B"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"Overall quality improves, though not evenly across groups." (Manager3)</w:t>
            </w:r>
          </w:p>
        </w:tc>
      </w:tr>
      <w:tr w:rsidR="00646D8B" w:rsidRPr="008F49C1" w14:paraId="3540F408" w14:textId="77777777">
        <w:tc>
          <w:tcPr>
            <w:tcW w:w="0" w:type="auto"/>
            <w:tcBorders>
              <w:top w:val="single" w:sz="4" w:space="0" w:color="auto"/>
              <w:left w:val="single" w:sz="4" w:space="0" w:color="auto"/>
              <w:bottom w:val="single" w:sz="4" w:space="0" w:color="auto"/>
              <w:right w:val="single" w:sz="4" w:space="0" w:color="auto"/>
            </w:tcBorders>
            <w:hideMark/>
          </w:tcPr>
          <w:p w14:paraId="429537EB"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b/>
                <w:bCs/>
                <w:sz w:val="25"/>
                <w:szCs w:val="25"/>
                <w:lang w:val="en-US"/>
              </w:rPr>
              <w:t>How do you cope with challenges?</w:t>
            </w:r>
          </w:p>
        </w:tc>
        <w:tc>
          <w:tcPr>
            <w:tcW w:w="0" w:type="auto"/>
            <w:tcBorders>
              <w:top w:val="single" w:sz="4" w:space="0" w:color="auto"/>
              <w:left w:val="single" w:sz="4" w:space="0" w:color="auto"/>
              <w:bottom w:val="single" w:sz="4" w:space="0" w:color="auto"/>
              <w:right w:val="single" w:sz="4" w:space="0" w:color="auto"/>
            </w:tcBorders>
            <w:hideMark/>
          </w:tcPr>
          <w:p w14:paraId="718EFCD9"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"I write quick notes on paper when the system is slow." (GP4)</w:t>
            </w:r>
          </w:p>
        </w:tc>
        <w:tc>
          <w:tcPr>
            <w:tcW w:w="0" w:type="auto"/>
            <w:tcBorders>
              <w:top w:val="single" w:sz="4" w:space="0" w:color="auto"/>
              <w:left w:val="single" w:sz="4" w:space="0" w:color="auto"/>
              <w:bottom w:val="single" w:sz="4" w:space="0" w:color="auto"/>
              <w:right w:val="single" w:sz="4" w:space="0" w:color="auto"/>
            </w:tcBorders>
            <w:hideMark/>
          </w:tcPr>
          <w:p w14:paraId="1586FFCE"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"I just figured it out by trial and error." (Nurse2)</w:t>
            </w:r>
          </w:p>
        </w:tc>
        <w:tc>
          <w:tcPr>
            <w:tcW w:w="0" w:type="auto"/>
            <w:tcBorders>
              <w:top w:val="single" w:sz="4" w:space="0" w:color="auto"/>
              <w:left w:val="single" w:sz="4" w:space="0" w:color="auto"/>
              <w:bottom w:val="single" w:sz="4" w:space="0" w:color="auto"/>
              <w:right w:val="single" w:sz="4" w:space="0" w:color="auto"/>
            </w:tcBorders>
            <w:hideMark/>
          </w:tcPr>
          <w:p w14:paraId="771035C2"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"We show each other tricks; peer support helps more than IT." (Admin1)</w:t>
            </w:r>
          </w:p>
        </w:tc>
        <w:tc>
          <w:tcPr>
            <w:tcW w:w="2473" w:type="dxa"/>
            <w:gridSpan w:val="2"/>
            <w:tcBorders>
              <w:top w:val="single" w:sz="4" w:space="0" w:color="auto"/>
              <w:left w:val="single" w:sz="4" w:space="0" w:color="auto"/>
              <w:bottom w:val="single" w:sz="4" w:space="0" w:color="auto"/>
              <w:right w:val="single" w:sz="4" w:space="0" w:color="auto"/>
            </w:tcBorders>
            <w:hideMark/>
          </w:tcPr>
          <w:p w14:paraId="43EB4EF5" w14:textId="77777777" w:rsidR="00646D8B" w:rsidRPr="008F49C1" w:rsidRDefault="00646D8B" w:rsidP="00646D8B">
            <w:pPr>
              <w:spacing w:line="312" w:lineRule="auto"/>
              <w:rPr>
                <w:rFonts w:ascii="Times New Roman" w:hAnsi="Times New Roman" w:cs="Times New Roman"/>
                <w:sz w:val="25"/>
                <w:szCs w:val="25"/>
                <w:lang w:val="en-US"/>
              </w:rPr>
            </w:pPr>
            <w:r w:rsidRPr="008F49C1">
              <w:rPr>
                <w:rFonts w:ascii="Times New Roman" w:hAnsi="Times New Roman" w:cs="Times New Roman"/>
                <w:sz w:val="25"/>
                <w:szCs w:val="25"/>
                <w:lang w:val="en-US"/>
              </w:rPr>
              <w:t>"We have started digital champions to support staff." (Manager2)</w:t>
            </w:r>
          </w:p>
        </w:tc>
      </w:tr>
    </w:tbl>
    <w:p w14:paraId="17DEA762" w14:textId="77777777" w:rsidR="00646D8B" w:rsidRPr="008F49C1" w:rsidRDefault="00646D8B" w:rsidP="00646D8B">
      <w:pPr>
        <w:rPr>
          <w:rFonts w:ascii="Times New Roman" w:hAnsi="Times New Roman" w:cs="Times New Roman"/>
          <w:sz w:val="25"/>
          <w:szCs w:val="25"/>
          <w:lang w:val="en-US"/>
        </w:rPr>
      </w:pPr>
    </w:p>
    <w:p w14:paraId="53C81139" w14:textId="77777777" w:rsidR="00646D8B" w:rsidRPr="008F49C1" w:rsidRDefault="00646D8B" w:rsidP="00646D8B">
      <w:pPr>
        <w:rPr>
          <w:rFonts w:ascii="Times New Roman" w:hAnsi="Times New Roman" w:cs="Times New Roman"/>
          <w:i/>
          <w:iCs/>
          <w:sz w:val="25"/>
          <w:szCs w:val="25"/>
          <w:lang w:val="en-US"/>
        </w:rPr>
      </w:pPr>
      <w:r w:rsidRPr="008F49C1">
        <w:rPr>
          <w:rFonts w:ascii="Times New Roman" w:hAnsi="Times New Roman" w:cs="Times New Roman"/>
          <w:i/>
          <w:iCs/>
          <w:sz w:val="25"/>
          <w:szCs w:val="25"/>
          <w:lang w:val="en-US"/>
        </w:rPr>
        <w:t>Source: (Author,2025)</w:t>
      </w:r>
    </w:p>
    <w:p w14:paraId="3D49A182" w14:textId="1C3B19F3" w:rsidR="00646D8B" w:rsidRPr="008F49C1" w:rsidRDefault="00646D8B" w:rsidP="00B00851">
      <w:pPr>
        <w:pStyle w:val="Heading2"/>
        <w:rPr>
          <w:rFonts w:ascii="Times New Roman" w:hAnsi="Times New Roman" w:cs="Times New Roman"/>
          <w:b/>
          <w:sz w:val="25"/>
          <w:szCs w:val="25"/>
          <w:lang w:val="en-US"/>
        </w:rPr>
      </w:pPr>
      <w:bookmarkStart w:id="93" w:name="_Toc208293736"/>
      <w:bookmarkStart w:id="94" w:name="_Toc209799442"/>
      <w:r w:rsidRPr="008F49C1">
        <w:rPr>
          <w:rFonts w:ascii="Times New Roman" w:hAnsi="Times New Roman" w:cs="Times New Roman"/>
          <w:b/>
          <w:sz w:val="25"/>
          <w:szCs w:val="25"/>
          <w:lang w:val="en-US"/>
        </w:rPr>
        <w:t xml:space="preserve">4.3.1 </w:t>
      </w:r>
      <w:bookmarkEnd w:id="93"/>
      <w:r w:rsidR="004F33CC" w:rsidRPr="008F49C1">
        <w:rPr>
          <w:rFonts w:ascii="Times New Roman" w:hAnsi="Times New Roman" w:cs="Times New Roman"/>
          <w:b/>
          <w:sz w:val="25"/>
          <w:szCs w:val="25"/>
        </w:rPr>
        <w:t xml:space="preserve">Theme 1: The </w:t>
      </w:r>
      <w:r w:rsidR="004F33CC" w:rsidRPr="008F49C1">
        <w:rPr>
          <w:rFonts w:ascii="Times New Roman" w:hAnsi="Times New Roman" w:cs="Times New Roman"/>
          <w:b/>
          <w:sz w:val="25"/>
          <w:szCs w:val="25"/>
          <w:lang w:val="en-US"/>
        </w:rPr>
        <w:t>Dual</w:t>
      </w:r>
      <w:r w:rsidR="004F33CC" w:rsidRPr="008F49C1">
        <w:rPr>
          <w:rFonts w:ascii="Times New Roman" w:hAnsi="Times New Roman" w:cs="Times New Roman"/>
          <w:b/>
          <w:sz w:val="25"/>
          <w:szCs w:val="25"/>
        </w:rPr>
        <w:t xml:space="preserve"> Impact on Efficiency and Workflow</w:t>
      </w:r>
      <w:bookmarkEnd w:id="94"/>
    </w:p>
    <w:p w14:paraId="6844FA94" w14:textId="77777777" w:rsidR="002A0110" w:rsidRPr="002A0110" w:rsidRDefault="002A0110" w:rsidP="002A0110">
      <w:pPr>
        <w:rPr>
          <w:rFonts w:ascii="Times New Roman" w:hAnsi="Times New Roman" w:cs="Times New Roman"/>
          <w:sz w:val="25"/>
          <w:szCs w:val="25"/>
        </w:rPr>
      </w:pPr>
      <w:r w:rsidRPr="002A0110">
        <w:rPr>
          <w:rFonts w:ascii="Times New Roman" w:hAnsi="Times New Roman" w:cs="Times New Roman"/>
          <w:sz w:val="25"/>
          <w:szCs w:val="25"/>
        </w:rPr>
        <w:t>The first theme captures the contradictory nature of digital systems: while they introduced clear efficiencies, they also created new operational frustrations. All staff groups acknowledged benefits. Administrative staff noted that online booking provided “breathing space” from constant phone calls (Admin2), while nurses valued how online referrals made teamwork smoother and faster (Nurse2). For GPs, instant access to a patient’s full history was a major gain in safety and decision-making. As one stated, “I can see a patient’s full history within seconds. Test results, past medication, everything is there” (GP3). These accounts align with literature suggesting digital tools can streamline workflows and improve inter-team communication (Adapa, 2025).</w:t>
      </w:r>
    </w:p>
    <w:p w14:paraId="59164A81" w14:textId="060FFBAA" w:rsidR="00646D8B" w:rsidRPr="008F49C1" w:rsidRDefault="002A0110" w:rsidP="00646D8B">
      <w:pPr>
        <w:rPr>
          <w:rFonts w:ascii="Times New Roman" w:hAnsi="Times New Roman" w:cs="Times New Roman"/>
          <w:sz w:val="25"/>
          <w:szCs w:val="25"/>
        </w:rPr>
      </w:pPr>
      <w:r w:rsidRPr="002A0110">
        <w:rPr>
          <w:rFonts w:ascii="Times New Roman" w:hAnsi="Times New Roman" w:cs="Times New Roman"/>
          <w:sz w:val="25"/>
          <w:szCs w:val="25"/>
        </w:rPr>
        <w:t xml:space="preserve">However, these clear benefits were frequently undermined by persistent technical and operational frustrations. Poor interoperability emerged as a primary source of inefficiency. Staff described the daily reality of navigating fragmented systems, with one administrator explaining they had to “copy the same info into four places” (Admin1) and manage multiple, non-integrated logins. This experience reflects wider evidence on the persistent challenge of fragmented systems in the NHS, which can negate efficiency gains </w:t>
      </w:r>
      <w:r w:rsidRPr="002A0110">
        <w:rPr>
          <w:rFonts w:ascii="Times New Roman" w:hAnsi="Times New Roman" w:cs="Times New Roman"/>
          <w:sz w:val="25"/>
          <w:szCs w:val="25"/>
        </w:rPr>
        <w:lastRenderedPageBreak/>
        <w:t>(Asthana et al., 2019; Mehta, 2025). Ultimately, this theme demonstrates a fundamental duality: while digital tools offer the potential for a more efficient and integrated workflow, this potential is often limited by their flawed practical implementation, creating a daily experience of both progress and frustration for staff</w:t>
      </w:r>
      <w:r w:rsidR="00646D8B" w:rsidRPr="008F49C1">
        <w:rPr>
          <w:rFonts w:ascii="Times New Roman" w:hAnsi="Times New Roman" w:cs="Times New Roman"/>
          <w:sz w:val="25"/>
          <w:szCs w:val="25"/>
          <w:lang w:val="en-US"/>
        </w:rPr>
        <w:t>.</w:t>
      </w:r>
    </w:p>
    <w:p w14:paraId="47352E86" w14:textId="768941A8" w:rsidR="00646D8B" w:rsidRPr="008F49C1" w:rsidRDefault="00646D8B" w:rsidP="00B00851">
      <w:pPr>
        <w:pStyle w:val="Heading2"/>
        <w:rPr>
          <w:rFonts w:ascii="Times New Roman" w:hAnsi="Times New Roman" w:cs="Times New Roman"/>
          <w:b/>
          <w:sz w:val="25"/>
          <w:szCs w:val="25"/>
          <w:lang w:val="en-US"/>
        </w:rPr>
      </w:pPr>
      <w:bookmarkStart w:id="95" w:name="_Toc208293737"/>
      <w:bookmarkStart w:id="96" w:name="_Toc209799443"/>
      <w:r w:rsidRPr="008F49C1">
        <w:rPr>
          <w:rFonts w:ascii="Times New Roman" w:hAnsi="Times New Roman" w:cs="Times New Roman"/>
          <w:b/>
          <w:sz w:val="25"/>
          <w:szCs w:val="25"/>
          <w:lang w:val="en-US"/>
        </w:rPr>
        <w:t xml:space="preserve">4.3.2 </w:t>
      </w:r>
      <w:bookmarkEnd w:id="95"/>
      <w:r w:rsidR="00600499" w:rsidRPr="008F49C1">
        <w:rPr>
          <w:rFonts w:ascii="Times New Roman" w:hAnsi="Times New Roman" w:cs="Times New Roman"/>
          <w:b/>
          <w:sz w:val="25"/>
          <w:szCs w:val="25"/>
        </w:rPr>
        <w:t>Theme 2: Workload Displacement and Staff Pressures</w:t>
      </w:r>
      <w:bookmarkEnd w:id="96"/>
    </w:p>
    <w:p w14:paraId="11DB97C0" w14:textId="77777777" w:rsidR="002A0110" w:rsidRPr="002A0110" w:rsidRDefault="002A0110" w:rsidP="002A0110">
      <w:pPr>
        <w:rPr>
          <w:rFonts w:ascii="Times New Roman" w:hAnsi="Times New Roman" w:cs="Times New Roman"/>
          <w:sz w:val="25"/>
          <w:szCs w:val="25"/>
        </w:rPr>
      </w:pPr>
      <w:r w:rsidRPr="002A0110">
        <w:rPr>
          <w:rFonts w:ascii="Times New Roman" w:hAnsi="Times New Roman" w:cs="Times New Roman"/>
          <w:sz w:val="25"/>
          <w:szCs w:val="25"/>
        </w:rPr>
        <w:t>A dominant theme was that digital transformation did not reduce overall workload but rather displaced it into new, often less visible, forms. While routine paperwork declined, it was replaced by an increase in digital administration, such as managing high volumes of online patient messages. One GP summarized this sentiment: “It saves some time but creates new tasks. Notes take longer” (GP5). Administrative staff agreed, stating that work had “shifted, not reduced” (Admin3). This finding challenges the policy narrative of efficiency and supports research identifying "workload shifting" as a key consequence of digitalisation (Budd, 2023).</w:t>
      </w:r>
    </w:p>
    <w:p w14:paraId="5E46A797" w14:textId="34A62FD3" w:rsidR="00646D8B" w:rsidRPr="008F49C1" w:rsidRDefault="002A0110" w:rsidP="00646D8B">
      <w:pPr>
        <w:rPr>
          <w:rFonts w:ascii="Times New Roman" w:hAnsi="Times New Roman" w:cs="Times New Roman"/>
          <w:sz w:val="25"/>
          <w:szCs w:val="25"/>
        </w:rPr>
      </w:pPr>
      <w:r w:rsidRPr="002A0110">
        <w:rPr>
          <w:rFonts w:ascii="Times New Roman" w:hAnsi="Times New Roman" w:cs="Times New Roman"/>
          <w:sz w:val="25"/>
          <w:szCs w:val="25"/>
        </w:rPr>
        <w:t>This displaced workload contributed to significant staff pressure and well-being concerns. "Screen fatigue" and "click fatigue" were common complaints, with one GP noting the burnout risk is “higher” (GP2). The stress was amplified when systems failed, as staff often faced patient frustration directly. These emotional and administrative burdens show that the cost of digital transformation is frequently borne by frontline staff, a reality often overlooked in strategic planning (Greenhalgh et al., 2025)</w:t>
      </w:r>
      <w:r w:rsidR="00600499" w:rsidRPr="00600499">
        <w:rPr>
          <w:rFonts w:ascii="Times New Roman" w:hAnsi="Times New Roman" w:cs="Times New Roman"/>
          <w:sz w:val="25"/>
          <w:szCs w:val="25"/>
        </w:rPr>
        <w:t>.</w:t>
      </w:r>
    </w:p>
    <w:p w14:paraId="57982EAF" w14:textId="1B096357" w:rsidR="00646D8B" w:rsidRPr="008F49C1" w:rsidRDefault="00646D8B" w:rsidP="00B00851">
      <w:pPr>
        <w:pStyle w:val="Heading2"/>
        <w:rPr>
          <w:rFonts w:ascii="Times New Roman" w:hAnsi="Times New Roman" w:cs="Times New Roman"/>
          <w:b/>
          <w:sz w:val="25"/>
          <w:szCs w:val="25"/>
          <w:lang w:val="en-US"/>
        </w:rPr>
      </w:pPr>
      <w:bookmarkStart w:id="97" w:name="_Toc208293738"/>
      <w:bookmarkStart w:id="98" w:name="_Toc209799444"/>
      <w:r w:rsidRPr="008F49C1">
        <w:rPr>
          <w:rFonts w:ascii="Times New Roman" w:hAnsi="Times New Roman" w:cs="Times New Roman"/>
          <w:b/>
          <w:sz w:val="25"/>
          <w:szCs w:val="25"/>
          <w:lang w:val="en-US"/>
        </w:rPr>
        <w:t xml:space="preserve">4.3.3 </w:t>
      </w:r>
      <w:bookmarkEnd w:id="97"/>
      <w:r w:rsidR="002E5860" w:rsidRPr="008F49C1">
        <w:rPr>
          <w:rFonts w:ascii="Times New Roman" w:hAnsi="Times New Roman" w:cs="Times New Roman"/>
          <w:b/>
          <w:sz w:val="25"/>
          <w:szCs w:val="25"/>
        </w:rPr>
        <w:t xml:space="preserve">Theme 3: Redefining Patient Care and </w:t>
      </w:r>
      <w:r w:rsidR="002E5860" w:rsidRPr="008F49C1">
        <w:rPr>
          <w:rFonts w:ascii="Times New Roman" w:hAnsi="Times New Roman" w:cs="Times New Roman"/>
          <w:b/>
          <w:sz w:val="25"/>
          <w:szCs w:val="25"/>
          <w:lang w:val="en-US"/>
        </w:rPr>
        <w:t>Access</w:t>
      </w:r>
      <w:bookmarkEnd w:id="98"/>
    </w:p>
    <w:p w14:paraId="7D1ACF80" w14:textId="77777777" w:rsidR="002A0110" w:rsidRPr="002A0110" w:rsidRDefault="002A0110" w:rsidP="002A0110">
      <w:pPr>
        <w:rPr>
          <w:rFonts w:ascii="Times New Roman" w:hAnsi="Times New Roman" w:cs="Times New Roman"/>
          <w:sz w:val="25"/>
          <w:szCs w:val="25"/>
        </w:rPr>
      </w:pPr>
      <w:r w:rsidRPr="002A0110">
        <w:rPr>
          <w:rFonts w:ascii="Times New Roman" w:hAnsi="Times New Roman" w:cs="Times New Roman"/>
          <w:sz w:val="25"/>
          <w:szCs w:val="25"/>
        </w:rPr>
        <w:t>This theme addresses how digital tools are reshaping the nature of patient care, bringing both improvements in safety and new concerns about equity and relational depth. Many participants highlighted improved safety. Nurses praised alerts for drug interactions, calling them a “safety net,” and GPs explained that accurate records reduced information loss, aligning with research on the benefits of electronic prescribing and safer documentation (Sheikh et al., 2022; Robertson et al., 2024). Continuity of care also improved, as shared records allowed multiple professionals to access the same history, supporting better collaboration (Wu et al., 2025). Furthermore, staff noted improved patient access and empowerment. A GP explained, “Patients can book in the evening or check results themselves. It gives them more control” (GP1), an experience that mirrors NHS reports on the positive impact of the NHS App (NHS Digital, 2024).</w:t>
      </w:r>
    </w:p>
    <w:p w14:paraId="0443DFD2" w14:textId="6CAA88D3" w:rsidR="00646D8B" w:rsidRPr="008F49C1" w:rsidRDefault="002A0110" w:rsidP="00646D8B">
      <w:pPr>
        <w:rPr>
          <w:rFonts w:ascii="Times New Roman" w:hAnsi="Times New Roman" w:cs="Times New Roman"/>
          <w:sz w:val="25"/>
          <w:szCs w:val="25"/>
        </w:rPr>
      </w:pPr>
      <w:r w:rsidRPr="002A0110">
        <w:rPr>
          <w:rFonts w:ascii="Times New Roman" w:hAnsi="Times New Roman" w:cs="Times New Roman"/>
          <w:sz w:val="25"/>
          <w:szCs w:val="25"/>
        </w:rPr>
        <w:t xml:space="preserve">However, staff were deeply concerned about digital exclusion. A recurring point was that older or more vulnerable patients “feel left behind” (Nurse1) because they cannot use the required technology, which risks widening health inequalities (Greer et al., 2019; Rich and Pather, 2021). Relational care was another concern. GPs described how screen focus reduced eye contact and changed the consultation atmosphere, a risk identified in research </w:t>
      </w:r>
      <w:r w:rsidRPr="002A0110">
        <w:rPr>
          <w:rFonts w:ascii="Times New Roman" w:hAnsi="Times New Roman" w:cs="Times New Roman"/>
          <w:sz w:val="25"/>
          <w:szCs w:val="25"/>
        </w:rPr>
        <w:lastRenderedPageBreak/>
        <w:t>on "distracted doctoring" (Ho et al., 2025). While some felt this impact lessened over time, the findings confirm that the drive for efficiency can conflict with the need for equitable and human-centred interactions (Greenhalgh et al., 2021)</w:t>
      </w:r>
      <w:r w:rsidR="00646D8B" w:rsidRPr="008F49C1">
        <w:rPr>
          <w:rFonts w:ascii="Times New Roman" w:hAnsi="Times New Roman" w:cs="Times New Roman"/>
          <w:sz w:val="25"/>
          <w:szCs w:val="25"/>
          <w:lang w:val="en-US"/>
        </w:rPr>
        <w:t>.</w:t>
      </w:r>
    </w:p>
    <w:p w14:paraId="3AEE3283" w14:textId="77777777" w:rsidR="00646D8B" w:rsidRPr="008F49C1" w:rsidRDefault="00646D8B" w:rsidP="00B00851">
      <w:pPr>
        <w:pStyle w:val="Heading2"/>
        <w:rPr>
          <w:rFonts w:ascii="Times New Roman" w:hAnsi="Times New Roman" w:cs="Times New Roman"/>
          <w:b/>
          <w:sz w:val="25"/>
          <w:szCs w:val="25"/>
          <w:lang w:val="en-US"/>
        </w:rPr>
      </w:pPr>
      <w:bookmarkStart w:id="99" w:name="_Toc208293739"/>
      <w:bookmarkStart w:id="100" w:name="_Toc209799445"/>
      <w:r w:rsidRPr="008F49C1">
        <w:rPr>
          <w:rFonts w:ascii="Times New Roman" w:hAnsi="Times New Roman" w:cs="Times New Roman"/>
          <w:b/>
          <w:sz w:val="25"/>
          <w:szCs w:val="25"/>
          <w:lang w:val="en-US"/>
        </w:rPr>
        <w:t>4.3.4 Impact on Workload and Staff Well-Being</w:t>
      </w:r>
      <w:bookmarkEnd w:id="99"/>
      <w:bookmarkEnd w:id="100"/>
    </w:p>
    <w:p w14:paraId="2FD71F36" w14:textId="77777777" w:rsidR="008C011F" w:rsidRPr="008C011F" w:rsidRDefault="008C011F" w:rsidP="008C011F">
      <w:pPr>
        <w:rPr>
          <w:rFonts w:ascii="Times New Roman" w:hAnsi="Times New Roman" w:cs="Times New Roman"/>
          <w:sz w:val="25"/>
          <w:szCs w:val="25"/>
        </w:rPr>
      </w:pPr>
      <w:r w:rsidRPr="008C011F">
        <w:rPr>
          <w:rFonts w:ascii="Times New Roman" w:hAnsi="Times New Roman" w:cs="Times New Roman"/>
          <w:sz w:val="25"/>
          <w:szCs w:val="25"/>
        </w:rPr>
        <w:t>The final theme reveals the informal and adaptive strategies staff use to navigate the challenges of digital systems, often in the absence of formal support. Many described learning by trial and error due to a lack of formal training, a finding consistent with other studies on digital adoption (</w:t>
      </w:r>
      <w:proofErr w:type="spellStart"/>
      <w:r w:rsidRPr="008C011F">
        <w:rPr>
          <w:rFonts w:ascii="Times New Roman" w:hAnsi="Times New Roman" w:cs="Times New Roman"/>
          <w:sz w:val="25"/>
          <w:szCs w:val="25"/>
        </w:rPr>
        <w:t>Stadin</w:t>
      </w:r>
      <w:proofErr w:type="spellEnd"/>
      <w:r w:rsidRPr="008C011F">
        <w:rPr>
          <w:rFonts w:ascii="Times New Roman" w:hAnsi="Times New Roman" w:cs="Times New Roman"/>
          <w:sz w:val="25"/>
          <w:szCs w:val="25"/>
        </w:rPr>
        <w:t xml:space="preserve"> et al., 2024). Consequently, peer support became a critical resource. An administrator said, “We show each other tricks; peer support helps more than IT” (Admin1), confirming the key role of peer networks in technological change (Papoutsi et al., 2021).</w:t>
      </w:r>
    </w:p>
    <w:p w14:paraId="5F14A068" w14:textId="784204AC" w:rsidR="00646D8B" w:rsidRPr="008F49C1" w:rsidRDefault="008C011F" w:rsidP="00646D8B">
      <w:pPr>
        <w:rPr>
          <w:rFonts w:ascii="Times New Roman" w:hAnsi="Times New Roman" w:cs="Times New Roman"/>
          <w:sz w:val="25"/>
          <w:szCs w:val="25"/>
        </w:rPr>
      </w:pPr>
      <w:r w:rsidRPr="008C011F">
        <w:rPr>
          <w:rFonts w:ascii="Times New Roman" w:hAnsi="Times New Roman" w:cs="Times New Roman"/>
          <w:sz w:val="25"/>
          <w:szCs w:val="25"/>
        </w:rPr>
        <w:t>Staff also created workarounds, such as using paper notes when a system was slow (GP4). While these improvisations show resilience, they also carry risks and highlight how frontline staff must constantly bridge systemic gaps (Dakin, 2024; Møller, 2025). Emotional coping strategies were also evident, with staff trying to lower expectations or focus on positives, confirming research on the importance of emotional adaptation (</w:t>
      </w:r>
      <w:proofErr w:type="spellStart"/>
      <w:r w:rsidRPr="008C011F">
        <w:rPr>
          <w:rFonts w:ascii="Times New Roman" w:hAnsi="Times New Roman" w:cs="Times New Roman"/>
          <w:sz w:val="25"/>
          <w:szCs w:val="25"/>
        </w:rPr>
        <w:t>Cederbaum</w:t>
      </w:r>
      <w:proofErr w:type="spellEnd"/>
      <w:r w:rsidRPr="008C011F">
        <w:rPr>
          <w:rFonts w:ascii="Times New Roman" w:hAnsi="Times New Roman" w:cs="Times New Roman"/>
          <w:sz w:val="25"/>
          <w:szCs w:val="25"/>
        </w:rPr>
        <w:t xml:space="preserve"> et al., 2022; Deonarain, 2024). While some managers reported introducing formal support like "digital champions" (NHS Digital, 2025), staff felt this was inconsistent. Overall, the findings show that the functionality of digital primary care relies heavily on the informal, adaptive labour of staff, underscoring that successful adoption requires investment in training, leadership, and organisational culture (Greenhalgh et al., 2018; warning et al., 2022)</w:t>
      </w:r>
      <w:r w:rsidR="00646D8B" w:rsidRPr="008F49C1">
        <w:rPr>
          <w:rFonts w:ascii="Times New Roman" w:hAnsi="Times New Roman" w:cs="Times New Roman"/>
          <w:sz w:val="25"/>
          <w:szCs w:val="25"/>
          <w:lang w:val="en-US"/>
        </w:rPr>
        <w:t>.</w:t>
      </w:r>
    </w:p>
    <w:p w14:paraId="272729AD" w14:textId="77777777" w:rsidR="00646D8B" w:rsidRPr="008F49C1" w:rsidRDefault="00646D8B" w:rsidP="00B00851">
      <w:pPr>
        <w:pStyle w:val="Heading2"/>
        <w:rPr>
          <w:rFonts w:ascii="Times New Roman" w:hAnsi="Times New Roman" w:cs="Times New Roman"/>
          <w:b/>
          <w:sz w:val="25"/>
          <w:szCs w:val="25"/>
          <w:lang w:val="en-US"/>
        </w:rPr>
      </w:pPr>
      <w:bookmarkStart w:id="101" w:name="_Toc208293742"/>
      <w:bookmarkStart w:id="102" w:name="_Toc209799446"/>
      <w:r w:rsidRPr="008F49C1">
        <w:rPr>
          <w:rFonts w:ascii="Times New Roman" w:hAnsi="Times New Roman" w:cs="Times New Roman"/>
          <w:b/>
          <w:sz w:val="25"/>
          <w:szCs w:val="25"/>
          <w:lang w:val="en-US"/>
        </w:rPr>
        <w:t>4.4 Cross-Theme Analysis</w:t>
      </w:r>
      <w:bookmarkEnd w:id="101"/>
      <w:bookmarkEnd w:id="102"/>
    </w:p>
    <w:p w14:paraId="1E1C369D" w14:textId="77777777" w:rsidR="008C011F" w:rsidRPr="008C011F" w:rsidRDefault="008C011F" w:rsidP="008C011F">
      <w:pPr>
        <w:rPr>
          <w:rFonts w:ascii="Times New Roman" w:hAnsi="Times New Roman" w:cs="Times New Roman"/>
          <w:sz w:val="25"/>
          <w:szCs w:val="25"/>
        </w:rPr>
      </w:pPr>
      <w:r w:rsidRPr="008C011F">
        <w:rPr>
          <w:rFonts w:ascii="Times New Roman" w:hAnsi="Times New Roman" w:cs="Times New Roman"/>
          <w:sz w:val="25"/>
          <w:szCs w:val="25"/>
        </w:rPr>
        <w:t>The four themes presented above collectively demonstrate that digital transformation in NHS primary care is a process of inherent contradiction. Staff reported clear benefits such as rapid access to information, safer prescribing, and easier patient access (Theme 1 and Theme 3). At the same time, they described new burdens created by system fragmentation, ‘click fatigue’, and the stress of managing digital communications (Theme 2). This evidence suggests that digitalisation creates a constant balance of progress and pressure, where efficiency gains in one area are often offset by new responsibilities in another.</w:t>
      </w:r>
    </w:p>
    <w:p w14:paraId="3B67F2D0" w14:textId="77777777" w:rsidR="008C011F" w:rsidRPr="008C011F" w:rsidRDefault="008C011F" w:rsidP="008C011F">
      <w:pPr>
        <w:rPr>
          <w:rFonts w:ascii="Times New Roman" w:hAnsi="Times New Roman" w:cs="Times New Roman"/>
          <w:sz w:val="25"/>
          <w:szCs w:val="25"/>
        </w:rPr>
      </w:pPr>
      <w:r w:rsidRPr="008C011F">
        <w:rPr>
          <w:rFonts w:ascii="Times New Roman" w:hAnsi="Times New Roman" w:cs="Times New Roman"/>
          <w:sz w:val="25"/>
          <w:szCs w:val="25"/>
        </w:rPr>
        <w:t xml:space="preserve">The findings also highlight a significant tension between national policy rhetoric and the everyday experiences of frontline staff. While policy documents and managers often frame digitalisation as a solution to NHS pressures, the frontline staff in this study described a different reality: a daily struggle with poorly integrated systems and the burden of supporting excluded patients (Theme 3 and Theme 4). This gap between </w:t>
      </w:r>
      <w:r w:rsidRPr="008C011F">
        <w:rPr>
          <w:rFonts w:ascii="Times New Roman" w:hAnsi="Times New Roman" w:cs="Times New Roman"/>
          <w:sz w:val="25"/>
          <w:szCs w:val="25"/>
        </w:rPr>
        <w:lastRenderedPageBreak/>
        <w:t>expectation and reality supports the work of Greenhalgh et al. (2025), who argue that digital change is often promoted as a universal solution while ignoring the hidden work and inequalities it can create.</w:t>
      </w:r>
    </w:p>
    <w:p w14:paraId="4E0A6B12" w14:textId="7A3E5C96" w:rsidR="00646D8B" w:rsidRPr="008F49C1" w:rsidRDefault="008C011F" w:rsidP="00646D8B">
      <w:pPr>
        <w:rPr>
          <w:rFonts w:ascii="Times New Roman" w:hAnsi="Times New Roman" w:cs="Times New Roman"/>
          <w:sz w:val="25"/>
          <w:szCs w:val="25"/>
        </w:rPr>
      </w:pPr>
      <w:r w:rsidRPr="008C011F">
        <w:rPr>
          <w:rFonts w:ascii="Times New Roman" w:hAnsi="Times New Roman" w:cs="Times New Roman"/>
          <w:sz w:val="25"/>
          <w:szCs w:val="25"/>
        </w:rPr>
        <w:t>When examined through the theoretical frameworks, the findings reveal significant insights. The NASSS Framework helps explain why adoption has been unequal, as organisational readiness and patient context limited the effectiveness of otherwise useful technology (Greenhalgh et al., 2018). The Technology Acceptance Model (TAM) explains staff experiences well; where systems were easy to use, like online booking, staff were positive, but where they were fragmented, staff were frustrated, reinforcing that perceived ease of use is critical (</w:t>
      </w:r>
      <w:proofErr w:type="spellStart"/>
      <w:r w:rsidRPr="008C011F">
        <w:rPr>
          <w:rFonts w:ascii="Times New Roman" w:hAnsi="Times New Roman" w:cs="Times New Roman"/>
          <w:sz w:val="25"/>
          <w:szCs w:val="25"/>
        </w:rPr>
        <w:t>Bakı</w:t>
      </w:r>
      <w:proofErr w:type="spellEnd"/>
      <w:r w:rsidRPr="008C011F">
        <w:rPr>
          <w:rFonts w:ascii="Times New Roman" w:hAnsi="Times New Roman" w:cs="Times New Roman"/>
          <w:sz w:val="25"/>
          <w:szCs w:val="25"/>
        </w:rPr>
        <w:t xml:space="preserve"> et al., 2018). Finally, Socio-Technical Theory is supported by the findings in Theme 4, which show that staff do not passively adopt systems but actively adapt and create workarounds to make them function in real-world settings (Parker and Boeing, 2023)</w:t>
      </w:r>
      <w:r w:rsidR="00646D8B" w:rsidRPr="008F49C1">
        <w:rPr>
          <w:rFonts w:ascii="Times New Roman" w:hAnsi="Times New Roman" w:cs="Times New Roman"/>
          <w:sz w:val="25"/>
          <w:szCs w:val="25"/>
          <w:lang w:val="en-US"/>
        </w:rPr>
        <w:t>.</w:t>
      </w:r>
    </w:p>
    <w:p w14:paraId="00BA6550" w14:textId="77777777" w:rsidR="00646D8B" w:rsidRPr="008F49C1" w:rsidRDefault="00646D8B" w:rsidP="00646D8B">
      <w:pPr>
        <w:rPr>
          <w:rFonts w:ascii="Times New Roman" w:hAnsi="Times New Roman" w:cs="Times New Roman"/>
          <w:sz w:val="25"/>
          <w:szCs w:val="25"/>
          <w:lang w:val="en-US"/>
        </w:rPr>
      </w:pPr>
    </w:p>
    <w:p w14:paraId="09CD6464" w14:textId="77777777" w:rsidR="00646D8B" w:rsidRPr="008F49C1" w:rsidRDefault="00646D8B" w:rsidP="00646D8B">
      <w:pPr>
        <w:rPr>
          <w:rFonts w:ascii="Times New Roman" w:hAnsi="Times New Roman" w:cs="Times New Roman"/>
          <w:sz w:val="25"/>
          <w:szCs w:val="25"/>
          <w:lang w:val="en-US"/>
        </w:rPr>
      </w:pPr>
    </w:p>
    <w:p w14:paraId="2790F7E5" w14:textId="77777777" w:rsidR="00646D8B" w:rsidRPr="008F49C1" w:rsidRDefault="00646D8B" w:rsidP="00B00851">
      <w:pPr>
        <w:pStyle w:val="Heading2"/>
        <w:rPr>
          <w:rFonts w:ascii="Times New Roman" w:hAnsi="Times New Roman" w:cs="Times New Roman"/>
          <w:b/>
          <w:sz w:val="25"/>
          <w:szCs w:val="25"/>
          <w:lang w:val="en-US"/>
        </w:rPr>
      </w:pPr>
      <w:bookmarkStart w:id="103" w:name="_Toc208293743"/>
      <w:bookmarkStart w:id="104" w:name="_Toc209799447"/>
      <w:r w:rsidRPr="008F49C1">
        <w:rPr>
          <w:rFonts w:ascii="Times New Roman" w:hAnsi="Times New Roman" w:cs="Times New Roman"/>
          <w:b/>
          <w:sz w:val="25"/>
          <w:szCs w:val="25"/>
          <w:lang w:val="en-US"/>
        </w:rPr>
        <w:t>Chapter Summary</w:t>
      </w:r>
      <w:bookmarkEnd w:id="103"/>
      <w:bookmarkEnd w:id="104"/>
      <w:r w:rsidRPr="008F49C1">
        <w:rPr>
          <w:rFonts w:ascii="Times New Roman" w:hAnsi="Times New Roman" w:cs="Times New Roman"/>
          <w:b/>
          <w:sz w:val="25"/>
          <w:szCs w:val="25"/>
          <w:lang w:val="en-US"/>
        </w:rPr>
        <w:t xml:space="preserve"> </w:t>
      </w:r>
    </w:p>
    <w:p w14:paraId="522F8DF2" w14:textId="77777777" w:rsidR="008C011F" w:rsidRPr="008C011F" w:rsidRDefault="008C011F" w:rsidP="008C011F">
      <w:pPr>
        <w:rPr>
          <w:rFonts w:ascii="Times New Roman" w:hAnsi="Times New Roman" w:cs="Times New Roman"/>
          <w:sz w:val="25"/>
          <w:szCs w:val="25"/>
        </w:rPr>
      </w:pPr>
      <w:r w:rsidRPr="008C011F">
        <w:rPr>
          <w:rFonts w:ascii="Times New Roman" w:hAnsi="Times New Roman" w:cs="Times New Roman"/>
          <w:sz w:val="25"/>
          <w:szCs w:val="25"/>
        </w:rPr>
        <w:t>This chapter presented the findings from 15 staff interviews on the impact of digital transformation in NHS primary care. The analysis was structured around four key themes. Theme 1 highlighted the dual impact on workflows, where efficiency gains were often undermined by technical frustrations. Theme 2 explored the significant staff pressures and workload displacement that resulted from new digital tasks. The analysis then moved to the effects on patient care in Theme 3, balancing improvements in safety and access with significant risks of digital exclusion and depersonalised care. Finally, Theme 4 detailed the informal coping and adaptation strategies that staff rely on in the absence of formal support.</w:t>
      </w:r>
    </w:p>
    <w:p w14:paraId="4D6A1E73" w14:textId="15ADBEFE" w:rsidR="00646D8B" w:rsidRPr="008F49C1" w:rsidRDefault="008C011F" w:rsidP="00646D8B">
      <w:pPr>
        <w:rPr>
          <w:rFonts w:ascii="Times New Roman" w:hAnsi="Times New Roman" w:cs="Times New Roman"/>
          <w:sz w:val="25"/>
          <w:szCs w:val="25"/>
        </w:rPr>
      </w:pPr>
      <w:r w:rsidRPr="008C011F">
        <w:rPr>
          <w:rFonts w:ascii="Times New Roman" w:hAnsi="Times New Roman" w:cs="Times New Roman"/>
          <w:sz w:val="25"/>
          <w:szCs w:val="25"/>
        </w:rPr>
        <w:t>Collectively, the findings confirm that while digital transformation brings real benefits, it also creates new and often hidden costs for staff. The chapter concludes that the success of these initiatives depends not just on the technology itself, but on providing robust training, ensuring system integration, and designing inclusive policies for patients</w:t>
      </w:r>
      <w:r w:rsidR="00646D8B" w:rsidRPr="008F49C1">
        <w:rPr>
          <w:rFonts w:ascii="Times New Roman" w:hAnsi="Times New Roman" w:cs="Times New Roman"/>
          <w:sz w:val="25"/>
          <w:szCs w:val="25"/>
          <w:lang w:val="en-US"/>
        </w:rPr>
        <w:t>.</w:t>
      </w:r>
    </w:p>
    <w:p w14:paraId="7A455FCD" w14:textId="77777777" w:rsidR="002D033F" w:rsidRPr="008F49C1" w:rsidRDefault="002D033F" w:rsidP="00646D8B">
      <w:pPr>
        <w:rPr>
          <w:rFonts w:ascii="Times New Roman" w:hAnsi="Times New Roman" w:cs="Times New Roman"/>
          <w:sz w:val="25"/>
          <w:szCs w:val="25"/>
          <w:lang w:val="en-US"/>
        </w:rPr>
      </w:pPr>
    </w:p>
    <w:p w14:paraId="1499DF86" w14:textId="77777777" w:rsidR="00D07F30" w:rsidRPr="008F49C1" w:rsidRDefault="00D07F30" w:rsidP="00646D8B">
      <w:pPr>
        <w:rPr>
          <w:rFonts w:ascii="Times New Roman" w:hAnsi="Times New Roman" w:cs="Times New Roman"/>
          <w:sz w:val="25"/>
          <w:szCs w:val="25"/>
          <w:lang w:val="en-US"/>
        </w:rPr>
      </w:pPr>
    </w:p>
    <w:p w14:paraId="7CBC7C94" w14:textId="77777777" w:rsidR="00D07F30" w:rsidRPr="008F49C1" w:rsidRDefault="00D07F30" w:rsidP="00646D8B">
      <w:pPr>
        <w:rPr>
          <w:rFonts w:ascii="Times New Roman" w:hAnsi="Times New Roman" w:cs="Times New Roman"/>
          <w:sz w:val="25"/>
          <w:szCs w:val="25"/>
          <w:lang w:val="en-US"/>
        </w:rPr>
      </w:pPr>
    </w:p>
    <w:p w14:paraId="79C8CBA1" w14:textId="77777777" w:rsidR="00646D8B" w:rsidRPr="008F49C1" w:rsidRDefault="00646D8B" w:rsidP="00646D8B">
      <w:pPr>
        <w:pStyle w:val="Heading1"/>
        <w:rPr>
          <w:rFonts w:cs="Times New Roman"/>
          <w:b/>
          <w:bCs/>
          <w:lang w:val="en-US"/>
        </w:rPr>
      </w:pPr>
      <w:bookmarkStart w:id="105" w:name="_Toc208293744"/>
      <w:bookmarkStart w:id="106" w:name="_Toc209799448"/>
      <w:commentRangeStart w:id="107"/>
      <w:r w:rsidRPr="008F49C1">
        <w:rPr>
          <w:rFonts w:cs="Times New Roman"/>
          <w:b/>
          <w:bCs/>
          <w:lang w:val="en-US"/>
        </w:rPr>
        <w:lastRenderedPageBreak/>
        <w:t>Chapter Five: Discussion</w:t>
      </w:r>
      <w:bookmarkEnd w:id="105"/>
      <w:commentRangeEnd w:id="107"/>
      <w:r w:rsidR="00892148" w:rsidRPr="008F49C1">
        <w:rPr>
          <w:rStyle w:val="CommentReference"/>
          <w:rFonts w:eastAsiaTheme="minorEastAsia" w:cs="Times New Roman"/>
          <w:caps w:val="0"/>
          <w:spacing w:val="0"/>
        </w:rPr>
        <w:commentReference w:id="107"/>
      </w:r>
      <w:bookmarkEnd w:id="106"/>
    </w:p>
    <w:p w14:paraId="6F731218" w14:textId="77777777" w:rsidR="00646D8B" w:rsidRPr="008F49C1" w:rsidRDefault="00646D8B" w:rsidP="00646D8B">
      <w:pPr>
        <w:rPr>
          <w:rFonts w:ascii="Times New Roman" w:hAnsi="Times New Roman" w:cs="Times New Roman"/>
          <w:b/>
          <w:sz w:val="25"/>
          <w:szCs w:val="25"/>
          <w:lang w:val="en-US"/>
        </w:rPr>
      </w:pPr>
      <w:bookmarkStart w:id="108" w:name="_Toc208293745"/>
    </w:p>
    <w:p w14:paraId="2738DFB1" w14:textId="4A412002" w:rsidR="00646D8B" w:rsidRPr="008F49C1" w:rsidRDefault="00646D8B" w:rsidP="00B00851">
      <w:pPr>
        <w:pStyle w:val="Heading2"/>
        <w:rPr>
          <w:rFonts w:ascii="Times New Roman" w:hAnsi="Times New Roman" w:cs="Times New Roman"/>
          <w:b/>
          <w:sz w:val="25"/>
          <w:szCs w:val="25"/>
          <w:lang w:val="en-US"/>
        </w:rPr>
      </w:pPr>
      <w:bookmarkStart w:id="109" w:name="_Toc209799449"/>
      <w:r w:rsidRPr="008F49C1">
        <w:rPr>
          <w:rFonts w:ascii="Times New Roman" w:hAnsi="Times New Roman" w:cs="Times New Roman"/>
          <w:b/>
          <w:sz w:val="25"/>
          <w:szCs w:val="25"/>
          <w:lang w:val="en-US"/>
        </w:rPr>
        <w:t>5.1 Introduction</w:t>
      </w:r>
      <w:bookmarkEnd w:id="108"/>
      <w:bookmarkEnd w:id="109"/>
      <w:r w:rsidR="00B00851" w:rsidRPr="008F49C1">
        <w:rPr>
          <w:rFonts w:ascii="Times New Roman" w:hAnsi="Times New Roman" w:cs="Times New Roman"/>
          <w:b/>
          <w:sz w:val="25"/>
          <w:szCs w:val="25"/>
          <w:lang w:val="en-US"/>
        </w:rPr>
        <w:br/>
      </w:r>
    </w:p>
    <w:p w14:paraId="4BEA5B0C"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aim of this study was to explore how digital transformation is experienced in NHS primary care in England. The focus was on staff perspectives, as they are central to the delivery of digital health services. The research was guided by four questions. These asked about the impact on staff workload and service delivery, the barriers staff face, the effect on patient access and equity, and how patient feedback aligns with staff views. This chapter discusses the findings in relation to those questions. It links the results to existing literature and to the theories that guided the study, including the socio-technical perspective, the Technology Acceptance Model (TAM), and the NASSS framework. By doing so, it shows how the evidence adds to current understanding of digital health in the NHS. The discussion is </w:t>
      </w:r>
      <w:proofErr w:type="spellStart"/>
      <w:r w:rsidRPr="008F49C1">
        <w:rPr>
          <w:rFonts w:ascii="Times New Roman" w:hAnsi="Times New Roman" w:cs="Times New Roman"/>
          <w:sz w:val="25"/>
          <w:szCs w:val="25"/>
          <w:lang w:val="en-US"/>
        </w:rPr>
        <w:t>organised</w:t>
      </w:r>
      <w:proofErr w:type="spellEnd"/>
      <w:r w:rsidRPr="008F49C1">
        <w:rPr>
          <w:rFonts w:ascii="Times New Roman" w:hAnsi="Times New Roman" w:cs="Times New Roman"/>
          <w:sz w:val="25"/>
          <w:szCs w:val="25"/>
          <w:lang w:val="en-US"/>
        </w:rPr>
        <w:t xml:space="preserve"> around each research question, followed by the theoretical and practical implications, study limitations, and recommendations for future research.</w:t>
      </w:r>
    </w:p>
    <w:p w14:paraId="78B3BBB7" w14:textId="2A208D38" w:rsidR="00646D8B" w:rsidRPr="008F49C1" w:rsidRDefault="00646D8B" w:rsidP="00DA3D78">
      <w:pPr>
        <w:pStyle w:val="Heading2"/>
        <w:rPr>
          <w:rFonts w:ascii="Times New Roman" w:hAnsi="Times New Roman" w:cs="Times New Roman"/>
          <w:b/>
          <w:sz w:val="25"/>
          <w:szCs w:val="25"/>
          <w:lang w:val="en-US"/>
        </w:rPr>
      </w:pPr>
      <w:bookmarkStart w:id="110" w:name="_Toc208293746"/>
      <w:bookmarkStart w:id="111" w:name="_Toc209799450"/>
      <w:r w:rsidRPr="008F49C1">
        <w:rPr>
          <w:rFonts w:ascii="Times New Roman" w:hAnsi="Times New Roman" w:cs="Times New Roman"/>
          <w:b/>
          <w:sz w:val="25"/>
          <w:szCs w:val="25"/>
          <w:lang w:val="en-US"/>
        </w:rPr>
        <w:t>5.2 Discussion by Research Question</w:t>
      </w:r>
      <w:bookmarkEnd w:id="110"/>
      <w:bookmarkEnd w:id="111"/>
      <w:r w:rsidR="00DA3D78" w:rsidRPr="008F49C1">
        <w:rPr>
          <w:rFonts w:ascii="Times New Roman" w:hAnsi="Times New Roman" w:cs="Times New Roman"/>
          <w:b/>
          <w:sz w:val="25"/>
          <w:szCs w:val="25"/>
          <w:lang w:val="en-US"/>
        </w:rPr>
        <w:br/>
      </w:r>
    </w:p>
    <w:p w14:paraId="22354BF3" w14:textId="77777777" w:rsidR="00646D8B" w:rsidRPr="008F49C1" w:rsidRDefault="00646D8B" w:rsidP="00646D8B">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RQ1: How do primary care staff perceive the impact of digital transformation on their workload and service delivery?</w:t>
      </w:r>
    </w:p>
    <w:p w14:paraId="71AF757A" w14:textId="0903FDEB" w:rsidR="00646D8B" w:rsidRPr="008F49C1" w:rsidRDefault="00585B9D" w:rsidP="00646D8B">
      <w:pPr>
        <w:rPr>
          <w:rFonts w:ascii="Times New Roman" w:hAnsi="Times New Roman" w:cs="Times New Roman"/>
          <w:sz w:val="25"/>
          <w:szCs w:val="25"/>
          <w:lang w:val="en-US"/>
        </w:rPr>
      </w:pPr>
      <w:r w:rsidRPr="008F49C1">
        <w:rPr>
          <w:rFonts w:ascii="Times New Roman" w:hAnsi="Times New Roman" w:cs="Times New Roman"/>
          <w:sz w:val="25"/>
          <w:szCs w:val="25"/>
        </w:rPr>
        <w:t>The findings that address this question are drawn primarily from Theme 1 (The Dual Impact on Efficiency and Workflow) and Theme 2</w:t>
      </w:r>
      <w:r w:rsidRPr="008F49C1">
        <w:rPr>
          <w:rFonts w:ascii="Times New Roman" w:hAnsi="Times New Roman" w:cs="Times New Roman"/>
          <w:sz w:val="25"/>
          <w:szCs w:val="25"/>
        </w:rPr>
        <w:t xml:space="preserve"> </w:t>
      </w:r>
      <w:r w:rsidRPr="008F49C1">
        <w:rPr>
          <w:rFonts w:ascii="Times New Roman" w:hAnsi="Times New Roman" w:cs="Times New Roman"/>
          <w:sz w:val="25"/>
          <w:szCs w:val="25"/>
        </w:rPr>
        <w:t>(Workload Displacement and Staff Pressures)</w:t>
      </w:r>
      <w:r w:rsidRPr="008F49C1">
        <w:rPr>
          <w:rFonts w:ascii="Times New Roman" w:hAnsi="Times New Roman" w:cs="Times New Roman"/>
          <w:sz w:val="25"/>
          <w:szCs w:val="25"/>
          <w:lang w:val="en-US"/>
        </w:rPr>
        <w:t xml:space="preserve"> </w:t>
      </w:r>
      <w:commentRangeStart w:id="112"/>
      <w:r w:rsidR="00646D8B" w:rsidRPr="008F49C1">
        <w:rPr>
          <w:rFonts w:ascii="Times New Roman" w:hAnsi="Times New Roman" w:cs="Times New Roman"/>
          <w:sz w:val="25"/>
          <w:szCs w:val="25"/>
          <w:lang w:val="en-US"/>
        </w:rPr>
        <w:t xml:space="preserve">The findings showed that staff see digital transformation as a double-edged change. On one side, digital tool reduce routine tasks such as repeat prescriptions and appointment bookings. On the other side, they create new work. Staff described spending more time managing online queries, troubleshooting systems, and supporting patients who struggled with technology. </w:t>
      </w:r>
      <w:commentRangeEnd w:id="112"/>
      <w:r w:rsidR="009041DC" w:rsidRPr="008F49C1">
        <w:rPr>
          <w:rStyle w:val="CommentReference"/>
          <w:rFonts w:ascii="Times New Roman" w:hAnsi="Times New Roman" w:cs="Times New Roman"/>
        </w:rPr>
        <w:commentReference w:id="112"/>
      </w:r>
      <w:r w:rsidR="00646D8B" w:rsidRPr="008F49C1">
        <w:rPr>
          <w:rFonts w:ascii="Times New Roman" w:hAnsi="Times New Roman" w:cs="Times New Roman"/>
          <w:sz w:val="25"/>
          <w:szCs w:val="25"/>
          <w:lang w:val="en-US"/>
        </w:rPr>
        <w:t xml:space="preserve">The overall effect was not a simple reduction in workload but a shift in the type and timing of work. This reflects what other studies have found about digital healthcare systems. They often streamline some processes but add layers of digital administration that fall on staff (Greenhalgh et al., 2023). In primary care, the promise of efficiency can be offset by hidden tasks, such as responding to large volumes of electronic messages (Wu et al., 2025). The socio-technical perspective helps explain this. Technology does not work in isolation. It interacts with people, processes, and </w:t>
      </w:r>
      <w:proofErr w:type="spellStart"/>
      <w:r w:rsidR="00646D8B" w:rsidRPr="008F49C1">
        <w:rPr>
          <w:rFonts w:ascii="Times New Roman" w:hAnsi="Times New Roman" w:cs="Times New Roman"/>
          <w:sz w:val="25"/>
          <w:szCs w:val="25"/>
          <w:lang w:val="en-US"/>
        </w:rPr>
        <w:t>organisations</w:t>
      </w:r>
      <w:proofErr w:type="spellEnd"/>
      <w:r w:rsidR="00646D8B" w:rsidRPr="008F49C1">
        <w:rPr>
          <w:rFonts w:ascii="Times New Roman" w:hAnsi="Times New Roman" w:cs="Times New Roman"/>
          <w:sz w:val="25"/>
          <w:szCs w:val="25"/>
          <w:lang w:val="en-US"/>
        </w:rPr>
        <w:t xml:space="preserve"> (Deonarain, 2024). When a new system is added, the work is redistributed rather than eliminated.</w:t>
      </w:r>
    </w:p>
    <w:p w14:paraId="733ABF1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The evidence suggests that staff do not reject digital tools, but they stress that efficiency gains come with trade-offs. This is important for managers and policymakers. Digital transformation cannot be assumed to cut costs or reduce workload. Instead, it requires planning for how tasks shift and ensuring adequate support for staff to manage those changes.</w:t>
      </w:r>
    </w:p>
    <w:p w14:paraId="2FC25D54"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b/>
          <w:bCs/>
          <w:sz w:val="25"/>
          <w:szCs w:val="25"/>
          <w:lang w:val="en-US"/>
        </w:rPr>
        <w:t>Conclusion for RQ1:</w:t>
      </w:r>
      <w:r w:rsidRPr="008F49C1">
        <w:rPr>
          <w:rFonts w:ascii="Times New Roman" w:hAnsi="Times New Roman" w:cs="Times New Roman"/>
          <w:sz w:val="25"/>
          <w:szCs w:val="25"/>
          <w:lang w:val="en-US"/>
        </w:rPr>
        <w:t xml:space="preserve"> Digital tools are changing how primary care staff work, but not always in ways that reduce pressure. The transformation is complex, with gains in some areas and extra demands in others.</w:t>
      </w:r>
    </w:p>
    <w:p w14:paraId="4E83365B" w14:textId="77777777" w:rsidR="00646D8B" w:rsidRPr="008F49C1" w:rsidRDefault="00646D8B" w:rsidP="00646D8B">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RQ2: What challenges and barriers do staff face in adopting digital tools in primary care?</w:t>
      </w:r>
    </w:p>
    <w:p w14:paraId="1AC92EE8" w14:textId="4E61869B" w:rsidR="00646D8B" w:rsidRPr="008F49C1" w:rsidRDefault="00585B9D" w:rsidP="00646D8B">
      <w:pPr>
        <w:rPr>
          <w:rFonts w:ascii="Times New Roman" w:hAnsi="Times New Roman" w:cs="Times New Roman"/>
          <w:sz w:val="25"/>
          <w:szCs w:val="25"/>
          <w:lang w:val="en-US"/>
        </w:rPr>
      </w:pPr>
      <w:r w:rsidRPr="008F49C1">
        <w:rPr>
          <w:rFonts w:ascii="Times New Roman" w:hAnsi="Times New Roman" w:cs="Times New Roman"/>
          <w:sz w:val="25"/>
          <w:szCs w:val="25"/>
        </w:rPr>
        <w:t>The barriers identified in this study are explored across several themes, but particularly in Theme 2 (Workload Displacement and Staff Pressures) and Theme 4 (Adaptation and Resilience in a Digital Environment)</w:t>
      </w:r>
      <w:r w:rsidRPr="008F49C1">
        <w:rPr>
          <w:rFonts w:ascii="Times New Roman" w:hAnsi="Times New Roman" w:cs="Times New Roman"/>
          <w:sz w:val="25"/>
          <w:szCs w:val="25"/>
          <w:lang w:val="en-US"/>
        </w:rPr>
        <w:t xml:space="preserve"> </w:t>
      </w:r>
      <w:r w:rsidR="00646D8B" w:rsidRPr="008F49C1">
        <w:rPr>
          <w:rFonts w:ascii="Times New Roman" w:hAnsi="Times New Roman" w:cs="Times New Roman"/>
          <w:sz w:val="25"/>
          <w:szCs w:val="25"/>
          <w:lang w:val="en-US"/>
        </w:rPr>
        <w:t xml:space="preserve">The study found several barriers that limited the smooth adoption of digital tools. The most common were lack of training, limited time to learn, technical failures, and the need to support patients who could not access systems easily. Staff often felt that digital tools were introduced quickly, without enough preparation or resources. This finding is consistent with wider evidence. Research has shown that staff acceptance depends not only on the quality of the technology but also on </w:t>
      </w:r>
      <w:proofErr w:type="spellStart"/>
      <w:r w:rsidR="00646D8B" w:rsidRPr="008F49C1">
        <w:rPr>
          <w:rFonts w:ascii="Times New Roman" w:hAnsi="Times New Roman" w:cs="Times New Roman"/>
          <w:sz w:val="25"/>
          <w:szCs w:val="25"/>
          <w:lang w:val="en-US"/>
        </w:rPr>
        <w:t>organisational</w:t>
      </w:r>
      <w:proofErr w:type="spellEnd"/>
      <w:r w:rsidR="00646D8B" w:rsidRPr="008F49C1">
        <w:rPr>
          <w:rFonts w:ascii="Times New Roman" w:hAnsi="Times New Roman" w:cs="Times New Roman"/>
          <w:sz w:val="25"/>
          <w:szCs w:val="25"/>
          <w:lang w:val="en-US"/>
        </w:rPr>
        <w:t xml:space="preserve"> support (Møller, 2025). The Technology Acceptance Model highlights two main factors: perceived usefulness and perceived ease of use (</w:t>
      </w:r>
      <w:proofErr w:type="spellStart"/>
      <w:r w:rsidR="00646D8B" w:rsidRPr="008F49C1">
        <w:rPr>
          <w:rFonts w:ascii="Times New Roman" w:hAnsi="Times New Roman" w:cs="Times New Roman"/>
          <w:sz w:val="25"/>
          <w:szCs w:val="25"/>
          <w:lang w:val="en-US"/>
        </w:rPr>
        <w:t>Stadin</w:t>
      </w:r>
      <w:proofErr w:type="spellEnd"/>
      <w:r w:rsidR="00646D8B" w:rsidRPr="008F49C1">
        <w:rPr>
          <w:rFonts w:ascii="Times New Roman" w:hAnsi="Times New Roman" w:cs="Times New Roman"/>
          <w:sz w:val="25"/>
          <w:szCs w:val="25"/>
          <w:lang w:val="en-US"/>
        </w:rPr>
        <w:t xml:space="preserve"> et al., 2024). In this study, staff often saw the potential usefulness but found the ease-of-use low because of poor training and weak system design. Patient exclusion was another barrier that staff identified. Digital systems can make access easier for some groups but harder for others. When patients struggle, the burden falls on staff to provide workarounds, such as phone support or in-person help. This adds to workload and creates frustration. Studies have shown that digital healthcare risks widening inequalities unless inclusion is built into design and rollout (Greenhalgh et al., 2018). These barriers underline that digital adoption is not simply a technical issue. It is shaped by </w:t>
      </w:r>
      <w:proofErr w:type="spellStart"/>
      <w:r w:rsidR="00646D8B" w:rsidRPr="008F49C1">
        <w:rPr>
          <w:rFonts w:ascii="Times New Roman" w:hAnsi="Times New Roman" w:cs="Times New Roman"/>
          <w:sz w:val="25"/>
          <w:szCs w:val="25"/>
          <w:lang w:val="en-US"/>
        </w:rPr>
        <w:t>organisational</w:t>
      </w:r>
      <w:proofErr w:type="spellEnd"/>
      <w:r w:rsidR="00646D8B" w:rsidRPr="008F49C1">
        <w:rPr>
          <w:rFonts w:ascii="Times New Roman" w:hAnsi="Times New Roman" w:cs="Times New Roman"/>
          <w:sz w:val="25"/>
          <w:szCs w:val="25"/>
          <w:lang w:val="en-US"/>
        </w:rPr>
        <w:t xml:space="preserve"> readiness, staff capability, and the diversity of patient needs. Without addressing these human and social factors, digital initiatives risk failure or limited uptake.</w:t>
      </w:r>
    </w:p>
    <w:p w14:paraId="331938B3"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b/>
          <w:bCs/>
          <w:sz w:val="25"/>
          <w:szCs w:val="25"/>
          <w:lang w:val="en-US"/>
        </w:rPr>
        <w:t>Conclusion for RQ2:</w:t>
      </w:r>
      <w:r w:rsidRPr="008F49C1">
        <w:rPr>
          <w:rFonts w:ascii="Times New Roman" w:hAnsi="Times New Roman" w:cs="Times New Roman"/>
          <w:sz w:val="25"/>
          <w:szCs w:val="25"/>
          <w:lang w:val="en-US"/>
        </w:rPr>
        <w:t xml:space="preserve"> The barriers to adoption are as much about people and </w:t>
      </w:r>
      <w:proofErr w:type="spellStart"/>
      <w:r w:rsidRPr="008F49C1">
        <w:rPr>
          <w:rFonts w:ascii="Times New Roman" w:hAnsi="Times New Roman" w:cs="Times New Roman"/>
          <w:sz w:val="25"/>
          <w:szCs w:val="25"/>
          <w:lang w:val="en-US"/>
        </w:rPr>
        <w:t>organisations</w:t>
      </w:r>
      <w:proofErr w:type="spellEnd"/>
      <w:r w:rsidRPr="008F49C1">
        <w:rPr>
          <w:rFonts w:ascii="Times New Roman" w:hAnsi="Times New Roman" w:cs="Times New Roman"/>
          <w:sz w:val="25"/>
          <w:szCs w:val="25"/>
          <w:lang w:val="en-US"/>
        </w:rPr>
        <w:t xml:space="preserve"> as they are about technology. Staff need structured training, better support, and realistic timelines if digital transformation is to succeed in practice.</w:t>
      </w:r>
    </w:p>
    <w:p w14:paraId="69A0EA44" w14:textId="77777777" w:rsidR="00646D8B" w:rsidRPr="008F49C1" w:rsidRDefault="00646D8B" w:rsidP="00646D8B">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RQ3: How do staff perceive the effect of digital transformation on patient access and equity?</w:t>
      </w:r>
    </w:p>
    <w:p w14:paraId="5D48183B" w14:textId="7A07FF47" w:rsidR="00646D8B" w:rsidRPr="008F49C1" w:rsidRDefault="00585B9D" w:rsidP="00646D8B">
      <w:pPr>
        <w:rPr>
          <w:rFonts w:ascii="Times New Roman" w:hAnsi="Times New Roman" w:cs="Times New Roman"/>
          <w:sz w:val="25"/>
          <w:szCs w:val="25"/>
          <w:lang w:val="en-US"/>
        </w:rPr>
      </w:pPr>
      <w:r w:rsidRPr="008F49C1">
        <w:rPr>
          <w:rFonts w:ascii="Times New Roman" w:hAnsi="Times New Roman" w:cs="Times New Roman"/>
          <w:sz w:val="25"/>
          <w:szCs w:val="25"/>
        </w:rPr>
        <w:lastRenderedPageBreak/>
        <w:t>Staff perceptions on patient access and equity are primarily captured in Theme 3 (Redefining Patient Care and Access)</w:t>
      </w:r>
      <w:r w:rsidRPr="008F49C1">
        <w:rPr>
          <w:rFonts w:ascii="Times New Roman" w:hAnsi="Times New Roman" w:cs="Times New Roman"/>
          <w:sz w:val="25"/>
          <w:szCs w:val="25"/>
          <w:lang w:val="en-US"/>
        </w:rPr>
        <w:t xml:space="preserve"> </w:t>
      </w:r>
      <w:r w:rsidR="00646D8B" w:rsidRPr="008F49C1">
        <w:rPr>
          <w:rFonts w:ascii="Times New Roman" w:hAnsi="Times New Roman" w:cs="Times New Roman"/>
          <w:sz w:val="25"/>
          <w:szCs w:val="25"/>
          <w:lang w:val="en-US"/>
        </w:rPr>
        <w:t xml:space="preserve">The findings showed that staff </w:t>
      </w:r>
      <w:proofErr w:type="spellStart"/>
      <w:r w:rsidR="00646D8B" w:rsidRPr="008F49C1">
        <w:rPr>
          <w:rFonts w:ascii="Times New Roman" w:hAnsi="Times New Roman" w:cs="Times New Roman"/>
          <w:sz w:val="25"/>
          <w:szCs w:val="25"/>
          <w:lang w:val="en-US"/>
        </w:rPr>
        <w:t>recognised</w:t>
      </w:r>
      <w:proofErr w:type="spellEnd"/>
      <w:r w:rsidR="00646D8B" w:rsidRPr="008F49C1">
        <w:rPr>
          <w:rFonts w:ascii="Times New Roman" w:hAnsi="Times New Roman" w:cs="Times New Roman"/>
          <w:sz w:val="25"/>
          <w:szCs w:val="25"/>
          <w:lang w:val="en-US"/>
        </w:rPr>
        <w:t xml:space="preserve"> both benefits and risks of digital tools for patients. On the positive side, staff felt that online booking, e-consultations, and prescription services gave many patients faster and more convenient access to care. For younger and more digitally confident patients, the systems often reduced waiting times and made contact with services easier. At the same time, staff were deeply concerned about exclusion. Older adults, patients with disabilities, those with limited English, or people from lower-income backgrounds were often unable to use digital services effectively. In many cases, these groups required extra help from staff or had to rely on traditional access routes. Staff stressed that digital-first approaches could unintentionally widen existing health inequalities. This reflects the wider debate on the digital divide in healthcare. Studies have shown that while digital health can improve efficiency, it also risks leaving behind those without access to devices, internet, or digital skills (Lupton, 2018). The NASSS framework helps explain this by focusing on non-adoption risks. It shows that technology adoption is shaped by multiple domains, including the condition, the technology, the value, and the wider system (Greenhalgh et al., 2018). In this case, the complexity of patient needs and social context creates adoption challenges for vulnerable groups. The staff perceptions suggest that digital transformation cannot be treated as a one-size-fits-all solution. Without measures to address digital exclusion, such as training, alternative access routes, or assisted digital support, the benefits may be unevenly distributed.</w:t>
      </w:r>
    </w:p>
    <w:p w14:paraId="31D66DFF"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b/>
          <w:bCs/>
          <w:sz w:val="25"/>
          <w:szCs w:val="25"/>
          <w:lang w:val="en-US"/>
        </w:rPr>
        <w:t>Conclusion for RQ3:</w:t>
      </w:r>
      <w:r w:rsidRPr="008F49C1">
        <w:rPr>
          <w:rFonts w:ascii="Times New Roman" w:hAnsi="Times New Roman" w:cs="Times New Roman"/>
          <w:sz w:val="25"/>
          <w:szCs w:val="25"/>
          <w:lang w:val="en-US"/>
        </w:rPr>
        <w:t xml:space="preserve"> Digital tools can improve convenience and speed, but they also risk deepening inequities. Equity remains a core challenge that digital change alone cannot solve.</w:t>
      </w:r>
    </w:p>
    <w:p w14:paraId="0A468BF5" w14:textId="77777777" w:rsidR="00646D8B" w:rsidRPr="008F49C1" w:rsidRDefault="00646D8B" w:rsidP="00646D8B">
      <w:pPr>
        <w:rPr>
          <w:rFonts w:ascii="Times New Roman" w:hAnsi="Times New Roman" w:cs="Times New Roman"/>
          <w:b/>
          <w:bCs/>
          <w:sz w:val="25"/>
          <w:szCs w:val="25"/>
          <w:lang w:val="en-US"/>
        </w:rPr>
      </w:pPr>
      <w:r w:rsidRPr="008F49C1">
        <w:rPr>
          <w:rFonts w:ascii="Times New Roman" w:hAnsi="Times New Roman" w:cs="Times New Roman"/>
          <w:b/>
          <w:bCs/>
          <w:sz w:val="25"/>
          <w:szCs w:val="25"/>
          <w:lang w:val="en-US"/>
        </w:rPr>
        <w:t>RQ4: How does patient feedback align or contrast with staff perspectives on digital transformation?</w:t>
      </w:r>
    </w:p>
    <w:p w14:paraId="06F15FB5" w14:textId="77777777" w:rsidR="00585B9D" w:rsidRPr="00585B9D" w:rsidRDefault="00585B9D" w:rsidP="00585B9D">
      <w:pPr>
        <w:rPr>
          <w:rFonts w:ascii="Times New Roman" w:hAnsi="Times New Roman" w:cs="Times New Roman"/>
          <w:sz w:val="25"/>
          <w:szCs w:val="25"/>
        </w:rPr>
      </w:pPr>
      <w:r w:rsidRPr="00585B9D">
        <w:rPr>
          <w:rFonts w:ascii="Times New Roman" w:hAnsi="Times New Roman" w:cs="Times New Roman"/>
          <w:sz w:val="25"/>
          <w:szCs w:val="25"/>
        </w:rPr>
        <w:t>The alignment between staff and patient perspectives is drawn from insights across all four themes, especially Theme 3 (Redefining Patient Care and Access), which highlighted shared concerns over usability and exclusion. Analysis of patient feedback from sources such as NHS App reviews and Healthwatch reports revealed a striking alignment with staff views. Many patients praised the convenience of digital systems, such as booking appointments or ordering prescriptions without visiting the practice. However, a significant number also reported technical problems, difficulties with navigation, or a lack of access—echoing the concerns raised by staff.</w:t>
      </w:r>
    </w:p>
    <w:p w14:paraId="4F73F1F2" w14:textId="79BC9091" w:rsidR="00646D8B" w:rsidRPr="008F49C1" w:rsidRDefault="00585B9D" w:rsidP="00646D8B">
      <w:pPr>
        <w:rPr>
          <w:rFonts w:ascii="Times New Roman" w:hAnsi="Times New Roman" w:cs="Times New Roman"/>
          <w:sz w:val="25"/>
          <w:szCs w:val="25"/>
        </w:rPr>
      </w:pPr>
      <w:r w:rsidRPr="00585B9D">
        <w:rPr>
          <w:rFonts w:ascii="Times New Roman" w:hAnsi="Times New Roman" w:cs="Times New Roman"/>
          <w:sz w:val="25"/>
          <w:szCs w:val="25"/>
        </w:rPr>
        <w:lastRenderedPageBreak/>
        <w:t>This overlap highlights the shared nature of the challenges. Both staff and patients identified a trade-off between convenience for some and exclusion for others. This confirms that digital transformation is not merely a technical issue, but a socio-technical one. As research on patient-centred digital health underlines, technology must be designed to be both functional and inclusive to succeed (Greenhalgh et al., 2021). Systems that ignore patient diversity risk poor uptake and user dissatisfaction. This study therefore confirms the critical importance of co-design and ongoing evaluation that incorporates both staff and patient feedback</w:t>
      </w:r>
      <w:r w:rsidR="00646D8B" w:rsidRPr="008F49C1">
        <w:rPr>
          <w:rFonts w:ascii="Times New Roman" w:hAnsi="Times New Roman" w:cs="Times New Roman"/>
          <w:sz w:val="25"/>
          <w:szCs w:val="25"/>
          <w:lang w:val="en-US"/>
        </w:rPr>
        <w:t>.</w:t>
      </w:r>
    </w:p>
    <w:p w14:paraId="2E15B6BE"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b/>
          <w:bCs/>
          <w:sz w:val="25"/>
          <w:szCs w:val="25"/>
          <w:lang w:val="en-US"/>
        </w:rPr>
        <w:t>Conclusion for RQ4:</w:t>
      </w:r>
      <w:r w:rsidRPr="008F49C1">
        <w:rPr>
          <w:rFonts w:ascii="Times New Roman" w:hAnsi="Times New Roman" w:cs="Times New Roman"/>
          <w:sz w:val="25"/>
          <w:szCs w:val="25"/>
          <w:lang w:val="en-US"/>
        </w:rPr>
        <w:t xml:space="preserve"> Both staff and patients see accessibility and usability as the key success factors in digital health. The evidence suggests that digital tools can only succeed when they are simple to use, inclusive, and supported by alternative access routes for those unable to go digital.</w:t>
      </w:r>
    </w:p>
    <w:p w14:paraId="12106B19" w14:textId="77777777" w:rsidR="00646D8B" w:rsidRPr="008F49C1" w:rsidRDefault="00646D8B" w:rsidP="00646D8B">
      <w:pPr>
        <w:rPr>
          <w:rFonts w:ascii="Times New Roman" w:hAnsi="Times New Roman" w:cs="Times New Roman"/>
          <w:b/>
          <w:sz w:val="25"/>
          <w:szCs w:val="25"/>
          <w:lang w:val="en-US"/>
        </w:rPr>
      </w:pPr>
      <w:bookmarkStart w:id="113" w:name="_Toc208293747"/>
      <w:r w:rsidRPr="008F49C1">
        <w:rPr>
          <w:rFonts w:ascii="Times New Roman" w:hAnsi="Times New Roman" w:cs="Times New Roman"/>
          <w:b/>
          <w:sz w:val="25"/>
          <w:szCs w:val="25"/>
          <w:lang w:val="en-US"/>
        </w:rPr>
        <w:t>5.3 Theoretical Implications</w:t>
      </w:r>
      <w:bookmarkEnd w:id="113"/>
    </w:p>
    <w:p w14:paraId="1AE949E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findings provide useful insights into how existing theories explain digital transformation in NHS primary care. The NASS Framework proved to be particularly relevant. Staff's concern about the demand for patient exclusion and complex system, the "non-concern" and "Greenhalgh et al., 2018) portrays the" non-voting "and" complexity "domains described in" Greenhalgh et al., 2018). The evidence here supports the approach that the digital change is rarely straight. It is also the size of the status and the diverse model of the patient-specific needs, organizational pressures, and the diverse manuals of the patient. Helps to explain the pattern. Employees recognized the potential utility of digital devices, but often focus with their use to make </w:t>
      </w:r>
      <w:proofErr w:type="gramStart"/>
      <w:r w:rsidRPr="008F49C1">
        <w:rPr>
          <w:rFonts w:ascii="Times New Roman" w:hAnsi="Times New Roman" w:cs="Times New Roman"/>
          <w:sz w:val="25"/>
          <w:szCs w:val="25"/>
          <w:lang w:val="en-US"/>
        </w:rPr>
        <w:t>their</w:t>
      </w:r>
      <w:proofErr w:type="gramEnd"/>
      <w:r w:rsidRPr="008F49C1">
        <w:rPr>
          <w:rFonts w:ascii="Times New Roman" w:hAnsi="Times New Roman" w:cs="Times New Roman"/>
          <w:sz w:val="25"/>
          <w:szCs w:val="25"/>
          <w:lang w:val="en-US"/>
        </w:rPr>
        <w:t xml:space="preserve"> use that the "utility" and "ease of use" are central. The perspective adds further depth. It shows that technology cannot be separated from the processes around it and the conclusions of the study shift that new systems shift instead of removing work. This supports the idea that digital transformation must be studied as a dynamic interaction between staff, technology, and wider structures. Overall, the theoretical implication is that digital transformation in the NHS cannot be seen as a simple technical upgrade. It is a complex, context-dependent process that requires consideration of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xml:space="preserve"> readiness, staff capacity, and patient diversity.</w:t>
      </w:r>
    </w:p>
    <w:p w14:paraId="02C579D1" w14:textId="77777777" w:rsidR="00646D8B" w:rsidRPr="008F49C1" w:rsidRDefault="00646D8B" w:rsidP="00DA3D78">
      <w:pPr>
        <w:pStyle w:val="Heading2"/>
        <w:rPr>
          <w:rFonts w:ascii="Times New Roman" w:hAnsi="Times New Roman" w:cs="Times New Roman"/>
          <w:b/>
          <w:sz w:val="25"/>
          <w:szCs w:val="25"/>
          <w:lang w:val="en-US"/>
        </w:rPr>
      </w:pPr>
      <w:bookmarkStart w:id="114" w:name="_Toc208293748"/>
      <w:bookmarkStart w:id="115" w:name="_Toc209799451"/>
      <w:r w:rsidRPr="008F49C1">
        <w:rPr>
          <w:rFonts w:ascii="Times New Roman" w:hAnsi="Times New Roman" w:cs="Times New Roman"/>
          <w:b/>
          <w:sz w:val="25"/>
          <w:szCs w:val="25"/>
          <w:lang w:val="en-US"/>
        </w:rPr>
        <w:t>5.4 Practical Implications</w:t>
      </w:r>
      <w:bookmarkEnd w:id="114"/>
      <w:bookmarkEnd w:id="115"/>
    </w:p>
    <w:p w14:paraId="6CDEF84D"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findings also point to several practical steps. For NHS managers, there is a need to provide structured training for staff and to plan workload realistically. Digital tools do not automatically reduce pressure. Without proper support, they can create new burdens. For policymakers, inclusion strategies are critical. Digital-first approaches should always be balanced with non-digital access routes. Otherwise, vulnerable patients risk exclusion, </w:t>
      </w:r>
      <w:r w:rsidRPr="008F49C1">
        <w:rPr>
          <w:rFonts w:ascii="Times New Roman" w:hAnsi="Times New Roman" w:cs="Times New Roman"/>
          <w:sz w:val="25"/>
          <w:szCs w:val="25"/>
          <w:lang w:val="en-US"/>
        </w:rPr>
        <w:lastRenderedPageBreak/>
        <w:t xml:space="preserve">and the burden falls back on staff to fill the gaps. For technology developers, the evidence underlines the importance of co-design. Engaging both staff and patients in system development can improve usability and reduce frustration. Systems designed in isolation from real-world practice risk poor uptake and limited impact. These implications show that digital transformation will only succeed when technical solutions are matched with social, </w:t>
      </w:r>
      <w:proofErr w:type="spellStart"/>
      <w:r w:rsidRPr="008F49C1">
        <w:rPr>
          <w:rFonts w:ascii="Times New Roman" w:hAnsi="Times New Roman" w:cs="Times New Roman"/>
          <w:sz w:val="25"/>
          <w:szCs w:val="25"/>
          <w:lang w:val="en-US"/>
        </w:rPr>
        <w:t>organisational</w:t>
      </w:r>
      <w:proofErr w:type="spellEnd"/>
      <w:r w:rsidRPr="008F49C1">
        <w:rPr>
          <w:rFonts w:ascii="Times New Roman" w:hAnsi="Times New Roman" w:cs="Times New Roman"/>
          <w:sz w:val="25"/>
          <w:szCs w:val="25"/>
          <w:lang w:val="en-US"/>
        </w:rPr>
        <w:t>, and policy responses.</w:t>
      </w:r>
    </w:p>
    <w:p w14:paraId="40E896B7" w14:textId="77777777" w:rsidR="00646D8B" w:rsidRPr="008F49C1" w:rsidRDefault="00646D8B" w:rsidP="00DA3D78">
      <w:pPr>
        <w:pStyle w:val="Heading2"/>
        <w:rPr>
          <w:rFonts w:ascii="Times New Roman" w:hAnsi="Times New Roman" w:cs="Times New Roman"/>
          <w:b/>
          <w:sz w:val="25"/>
          <w:szCs w:val="25"/>
          <w:lang w:val="en-US"/>
        </w:rPr>
      </w:pPr>
      <w:bookmarkStart w:id="116" w:name="_Toc208293749"/>
      <w:bookmarkStart w:id="117" w:name="_Toc209799452"/>
      <w:r w:rsidRPr="008F49C1">
        <w:rPr>
          <w:rFonts w:ascii="Times New Roman" w:hAnsi="Times New Roman" w:cs="Times New Roman"/>
          <w:b/>
          <w:sz w:val="25"/>
          <w:szCs w:val="25"/>
          <w:lang w:val="en-US"/>
        </w:rPr>
        <w:t>5.5 Limitations of the Study</w:t>
      </w:r>
      <w:bookmarkEnd w:id="116"/>
      <w:bookmarkEnd w:id="117"/>
    </w:p>
    <w:p w14:paraId="35EAB4E3"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While the study makes valuable contributions, some limitations must be </w:t>
      </w:r>
      <w:proofErr w:type="spellStart"/>
      <w:r w:rsidRPr="008F49C1">
        <w:rPr>
          <w:rFonts w:ascii="Times New Roman" w:hAnsi="Times New Roman" w:cs="Times New Roman"/>
          <w:sz w:val="25"/>
          <w:szCs w:val="25"/>
          <w:lang w:val="en-US"/>
        </w:rPr>
        <w:t>recognised</w:t>
      </w:r>
      <w:proofErr w:type="spellEnd"/>
      <w:r w:rsidRPr="008F49C1">
        <w:rPr>
          <w:rFonts w:ascii="Times New Roman" w:hAnsi="Times New Roman" w:cs="Times New Roman"/>
          <w:sz w:val="25"/>
          <w:szCs w:val="25"/>
          <w:lang w:val="en-US"/>
        </w:rPr>
        <w:t>. The sample size was small, with only 15 staff participants. This limits the range of perspectives and may not capture all experiences across primary care. The focus was on one healthcare system, the NHS in England. Findings may not be fully transferable to other contexts, such as private systems or international healthcare models. Patient perspectives were included only through secondary sources such as NHS App reviews and Healthwatch reports. Direct interviews with patients could have provided richer and more balanced insights. Finally, the timing of the study is important. Data were collected in the post-COVID context, when digital adoption had accelerated rapidly. This may have shaped staff perceptions, as the pace of change was unusually fast and resource pressures were high. These limitations do not undermine the study, but they show that findings must be interpreted carefully. They also point to areas where future research could build further evidence.</w:t>
      </w:r>
    </w:p>
    <w:p w14:paraId="082A2A1B" w14:textId="77777777" w:rsidR="00646D8B" w:rsidRPr="008F49C1" w:rsidRDefault="00646D8B" w:rsidP="00DA3D78">
      <w:pPr>
        <w:pStyle w:val="Heading2"/>
        <w:rPr>
          <w:rFonts w:ascii="Times New Roman" w:hAnsi="Times New Roman" w:cs="Times New Roman"/>
          <w:b/>
          <w:sz w:val="25"/>
          <w:szCs w:val="25"/>
          <w:lang w:val="en-US"/>
        </w:rPr>
      </w:pPr>
      <w:bookmarkStart w:id="118" w:name="_Toc208293750"/>
      <w:bookmarkStart w:id="119" w:name="_Toc209799453"/>
      <w:r w:rsidRPr="008F49C1">
        <w:rPr>
          <w:rFonts w:ascii="Times New Roman" w:hAnsi="Times New Roman" w:cs="Times New Roman"/>
          <w:b/>
          <w:sz w:val="25"/>
          <w:szCs w:val="25"/>
          <w:lang w:val="en-US"/>
        </w:rPr>
        <w:t>5.6 Chapter Summary</w:t>
      </w:r>
      <w:bookmarkEnd w:id="118"/>
      <w:bookmarkEnd w:id="119"/>
    </w:p>
    <w:p w14:paraId="549E05C7"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This chapter has shown that digital transformation in NHS primary care is not a simple story of progress. Staff reported that while digital tools make some tasks quicker, they also create new work. This means that pressure is not removed but shifted. Barriers such as poor training, time limits, and system faults also made adoption harder. Equity was another key issue. Staff worried that older patients, those on low incomes, or people with limited digital skills could be left behind. Patient feedback confirmed these concerns, showing both the benefits of convenience and the risks of exclusion. The discussion linked these findings to theory. NASSS explained the risks of non-adoption, TAM highlighted ease of use and usefulness, and the socio-technical perspective showed how people and systems interact. Together, they suggest that digital change is complex and context-dependent. Practical lessons were also clear. Managers need to plan training and workload better, policymakers must keep non-digital routes open, and developers should co-design with staff and patients. Finally, the chapter noted key limits of the study, such as the small sample, focus on England, reliance on secondary patient feedback, and the post-COVID context. These issues guide how the findings should be read and point to areas for future research</w:t>
      </w:r>
    </w:p>
    <w:p w14:paraId="0314CD83" w14:textId="77777777" w:rsidR="00B741D2" w:rsidRPr="008F49C1" w:rsidRDefault="00B741D2" w:rsidP="00646D8B">
      <w:pPr>
        <w:pStyle w:val="Heading1"/>
        <w:rPr>
          <w:rFonts w:cs="Times New Roman"/>
          <w:b/>
          <w:bCs/>
          <w:lang w:val="en-US"/>
        </w:rPr>
      </w:pPr>
    </w:p>
    <w:p w14:paraId="2E8313C0" w14:textId="77777777" w:rsidR="002D033F" w:rsidRPr="008F49C1" w:rsidRDefault="002D033F" w:rsidP="002D033F">
      <w:pPr>
        <w:rPr>
          <w:rFonts w:ascii="Times New Roman" w:hAnsi="Times New Roman" w:cs="Times New Roman"/>
          <w:lang w:val="en-US"/>
        </w:rPr>
      </w:pPr>
    </w:p>
    <w:p w14:paraId="6DC17AED" w14:textId="39E0E097" w:rsidR="00646D8B" w:rsidRPr="008F49C1" w:rsidRDefault="00646D8B" w:rsidP="00646D8B">
      <w:pPr>
        <w:pStyle w:val="Heading1"/>
        <w:rPr>
          <w:rFonts w:cs="Times New Roman"/>
          <w:b/>
          <w:bCs/>
          <w:lang w:val="en-US"/>
        </w:rPr>
      </w:pPr>
      <w:bookmarkStart w:id="120" w:name="_Toc209799454"/>
      <w:commentRangeStart w:id="121"/>
      <w:r w:rsidRPr="008F49C1">
        <w:rPr>
          <w:rFonts w:cs="Times New Roman"/>
          <w:b/>
          <w:bCs/>
          <w:lang w:val="en-US"/>
        </w:rPr>
        <w:t>Chapter Six: Conclusion and Recommendations</w:t>
      </w:r>
      <w:commentRangeEnd w:id="121"/>
      <w:r w:rsidR="002E3586" w:rsidRPr="008F49C1">
        <w:rPr>
          <w:rStyle w:val="CommentReference"/>
          <w:rFonts w:eastAsiaTheme="minorEastAsia" w:cs="Times New Roman"/>
          <w:caps w:val="0"/>
          <w:spacing w:val="0"/>
        </w:rPr>
        <w:commentReference w:id="121"/>
      </w:r>
      <w:bookmarkEnd w:id="120"/>
    </w:p>
    <w:p w14:paraId="1B015329" w14:textId="77777777" w:rsidR="00646D8B" w:rsidRPr="008F49C1" w:rsidRDefault="00646D8B" w:rsidP="00646D8B">
      <w:pPr>
        <w:rPr>
          <w:rFonts w:ascii="Times New Roman" w:hAnsi="Times New Roman" w:cs="Times New Roman"/>
          <w:b/>
          <w:sz w:val="25"/>
          <w:szCs w:val="25"/>
          <w:lang w:val="en-US"/>
        </w:rPr>
      </w:pPr>
      <w:bookmarkStart w:id="122" w:name="_Toc208293751"/>
    </w:p>
    <w:p w14:paraId="3295BB07" w14:textId="5F1A9CE1" w:rsidR="00646D8B" w:rsidRPr="008F49C1" w:rsidRDefault="00646D8B" w:rsidP="00DA3D78">
      <w:pPr>
        <w:pStyle w:val="Heading2"/>
        <w:rPr>
          <w:rFonts w:ascii="Times New Roman" w:hAnsi="Times New Roman" w:cs="Times New Roman"/>
          <w:b/>
          <w:sz w:val="25"/>
          <w:szCs w:val="25"/>
          <w:lang w:val="en-US"/>
        </w:rPr>
      </w:pPr>
      <w:bookmarkStart w:id="123" w:name="_Toc209799455"/>
      <w:r w:rsidRPr="008F49C1">
        <w:rPr>
          <w:rFonts w:ascii="Times New Roman" w:hAnsi="Times New Roman" w:cs="Times New Roman"/>
          <w:b/>
          <w:sz w:val="25"/>
          <w:szCs w:val="25"/>
          <w:lang w:val="en-US"/>
        </w:rPr>
        <w:t>6.1 Introduction</w:t>
      </w:r>
      <w:bookmarkEnd w:id="122"/>
      <w:bookmarkEnd w:id="123"/>
    </w:p>
    <w:p w14:paraId="3534C8CC"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study examined how digital transformation is shaping NHS primary care in England. The focus was on staff experiences, as their perspectives are central to the success of digital systems. Their accounts showed how digital tools affect workload, patient access, and the quality of care. This final chapter presents the main conclusions, outlines recommendations for practice and policy, and ends with a personal reflection. It shows that digital transformation brings opportunities for efficiency and access, but also creates risks of new workload, exclusion, and uneven adoption (Asthana, Jones and Sheaff, 2019; </w:t>
      </w:r>
      <w:proofErr w:type="spellStart"/>
      <w:r w:rsidRPr="008F49C1">
        <w:rPr>
          <w:rFonts w:ascii="Times New Roman" w:hAnsi="Times New Roman" w:cs="Times New Roman"/>
          <w:sz w:val="25"/>
          <w:szCs w:val="25"/>
          <w:lang w:val="en-US"/>
        </w:rPr>
        <w:t>Alawiye</w:t>
      </w:r>
      <w:proofErr w:type="spellEnd"/>
      <w:r w:rsidRPr="008F49C1">
        <w:rPr>
          <w:rFonts w:ascii="Times New Roman" w:hAnsi="Times New Roman" w:cs="Times New Roman"/>
          <w:sz w:val="25"/>
          <w:szCs w:val="25"/>
          <w:lang w:val="en-US"/>
        </w:rPr>
        <w:t>, 2024).</w:t>
      </w:r>
    </w:p>
    <w:p w14:paraId="4507F800" w14:textId="77777777" w:rsidR="00646D8B" w:rsidRPr="008F49C1" w:rsidRDefault="00646D8B" w:rsidP="00DA3D78">
      <w:pPr>
        <w:pStyle w:val="Heading2"/>
        <w:rPr>
          <w:rFonts w:ascii="Times New Roman" w:hAnsi="Times New Roman" w:cs="Times New Roman"/>
          <w:b/>
          <w:sz w:val="25"/>
          <w:szCs w:val="25"/>
          <w:lang w:val="en-US"/>
        </w:rPr>
      </w:pPr>
      <w:bookmarkStart w:id="124" w:name="_Toc208293752"/>
      <w:bookmarkStart w:id="125" w:name="_Toc209799456"/>
      <w:r w:rsidRPr="008F49C1">
        <w:rPr>
          <w:rFonts w:ascii="Times New Roman" w:hAnsi="Times New Roman" w:cs="Times New Roman"/>
          <w:b/>
          <w:sz w:val="25"/>
          <w:szCs w:val="25"/>
          <w:lang w:val="en-US"/>
        </w:rPr>
        <w:t>6.2 Conclusion</w:t>
      </w:r>
      <w:bookmarkEnd w:id="124"/>
      <w:bookmarkEnd w:id="125"/>
    </w:p>
    <w:p w14:paraId="5DC1F330" w14:textId="4680BB63" w:rsidR="00646D8B" w:rsidRPr="008F49C1" w:rsidRDefault="00DA3D78" w:rsidP="00646D8B">
      <w:pPr>
        <w:rPr>
          <w:rFonts w:ascii="Times New Roman" w:hAnsi="Times New Roman" w:cs="Times New Roman"/>
          <w:sz w:val="25"/>
          <w:szCs w:val="25"/>
          <w:lang w:val="en-US"/>
        </w:rPr>
      </w:pPr>
      <w:r w:rsidRPr="008F49C1">
        <w:rPr>
          <w:rFonts w:ascii="Times New Roman" w:hAnsi="Times New Roman" w:cs="Times New Roman"/>
          <w:sz w:val="25"/>
          <w:szCs w:val="25"/>
        </w:rPr>
        <w:t>In addressing its core objectives, this study concludes that digital tools are now an essential and deeply embedded part of primary care. The study found that they improve efficiency by streamlining prescribing, referrals, and communication</w:t>
      </w:r>
      <w:commentRangeStart w:id="126"/>
      <w:r w:rsidR="00646D8B" w:rsidRPr="008F49C1">
        <w:rPr>
          <w:rFonts w:ascii="Times New Roman" w:hAnsi="Times New Roman" w:cs="Times New Roman"/>
          <w:sz w:val="25"/>
          <w:szCs w:val="25"/>
          <w:lang w:val="en-US"/>
        </w:rPr>
        <w:t>, and many patients value the convenience of apps and online services (</w:t>
      </w:r>
      <w:proofErr w:type="spellStart"/>
      <w:r w:rsidR="00646D8B" w:rsidRPr="008F49C1">
        <w:rPr>
          <w:rFonts w:ascii="Times New Roman" w:hAnsi="Times New Roman" w:cs="Times New Roman"/>
          <w:sz w:val="25"/>
          <w:szCs w:val="25"/>
          <w:lang w:val="en-US"/>
        </w:rPr>
        <w:t>Erku</w:t>
      </w:r>
      <w:proofErr w:type="spellEnd"/>
      <w:r w:rsidR="00646D8B" w:rsidRPr="008F49C1">
        <w:rPr>
          <w:rFonts w:ascii="Times New Roman" w:hAnsi="Times New Roman" w:cs="Times New Roman"/>
          <w:sz w:val="25"/>
          <w:szCs w:val="25"/>
          <w:lang w:val="en-US"/>
        </w:rPr>
        <w:t xml:space="preserve"> et al., 2023; NHS Digital, 2023). </w:t>
      </w:r>
      <w:commentRangeEnd w:id="126"/>
      <w:r w:rsidR="002E3586" w:rsidRPr="008F49C1">
        <w:rPr>
          <w:rStyle w:val="CommentReference"/>
          <w:rFonts w:ascii="Times New Roman" w:hAnsi="Times New Roman" w:cs="Times New Roman"/>
        </w:rPr>
        <w:commentReference w:id="126"/>
      </w:r>
      <w:r w:rsidR="00646D8B" w:rsidRPr="008F49C1">
        <w:rPr>
          <w:rFonts w:ascii="Times New Roman" w:hAnsi="Times New Roman" w:cs="Times New Roman"/>
          <w:sz w:val="25"/>
          <w:szCs w:val="25"/>
          <w:lang w:val="en-US"/>
        </w:rPr>
        <w:t xml:space="preserve">These findings confirm wider evidence that digital health can enhance access and quality when well implemented (Greenhalgh et al., 2025). However, the benefits came with costs. Staff reported that digital systems did not reduce workload overall but shifted it into new forms. Time was spent managing online queries, troubleshooting, and supporting excluded patients. This reflects concerns about operational complexity in digital workflows, where human and technical demands interact in unexpected ways (Horváth and Berki, 2023; Dakin, 2024). Barriers to adoption were also clear. Poor training, limited resources, and system failures made it harder for staff to integrate new tools. This supports earlier studies showing that adoption depends not only on usefulness but also on ease of use and </w:t>
      </w:r>
      <w:proofErr w:type="spellStart"/>
      <w:r w:rsidR="00646D8B" w:rsidRPr="008F49C1">
        <w:rPr>
          <w:rFonts w:ascii="Times New Roman" w:hAnsi="Times New Roman" w:cs="Times New Roman"/>
          <w:sz w:val="25"/>
          <w:szCs w:val="25"/>
          <w:lang w:val="en-US"/>
        </w:rPr>
        <w:t>organisational</w:t>
      </w:r>
      <w:proofErr w:type="spellEnd"/>
      <w:r w:rsidR="00646D8B" w:rsidRPr="008F49C1">
        <w:rPr>
          <w:rFonts w:ascii="Times New Roman" w:hAnsi="Times New Roman" w:cs="Times New Roman"/>
          <w:sz w:val="25"/>
          <w:szCs w:val="25"/>
          <w:lang w:val="en-US"/>
        </w:rPr>
        <w:t xml:space="preserve"> support (</w:t>
      </w:r>
      <w:proofErr w:type="spellStart"/>
      <w:r w:rsidR="00646D8B" w:rsidRPr="008F49C1">
        <w:rPr>
          <w:rFonts w:ascii="Times New Roman" w:hAnsi="Times New Roman" w:cs="Times New Roman"/>
          <w:sz w:val="25"/>
          <w:szCs w:val="25"/>
          <w:lang w:val="en-US"/>
        </w:rPr>
        <w:t>Bakı</w:t>
      </w:r>
      <w:proofErr w:type="spellEnd"/>
      <w:r w:rsidR="00646D8B" w:rsidRPr="008F49C1">
        <w:rPr>
          <w:rFonts w:ascii="Times New Roman" w:hAnsi="Times New Roman" w:cs="Times New Roman"/>
          <w:sz w:val="25"/>
          <w:szCs w:val="25"/>
          <w:lang w:val="en-US"/>
        </w:rPr>
        <w:t xml:space="preserve">, </w:t>
      </w:r>
      <w:proofErr w:type="spellStart"/>
      <w:r w:rsidR="00646D8B" w:rsidRPr="008F49C1">
        <w:rPr>
          <w:rFonts w:ascii="Times New Roman" w:hAnsi="Times New Roman" w:cs="Times New Roman"/>
          <w:sz w:val="25"/>
          <w:szCs w:val="25"/>
          <w:lang w:val="en-US"/>
        </w:rPr>
        <w:t>Bırgoren</w:t>
      </w:r>
      <w:proofErr w:type="spellEnd"/>
      <w:r w:rsidR="00646D8B" w:rsidRPr="008F49C1">
        <w:rPr>
          <w:rFonts w:ascii="Times New Roman" w:hAnsi="Times New Roman" w:cs="Times New Roman"/>
          <w:sz w:val="25"/>
          <w:szCs w:val="25"/>
          <w:lang w:val="en-US"/>
        </w:rPr>
        <w:t xml:space="preserve"> and Aktepe, 2018; Rahman, Ahmad and Mohamed Sawal, 2024). Equity remained a major concern. Staff worried that older adults, low-income groups, and those with limited digital skills risked being excluded. Patient feedback confirmed this, showing both appreciation for convenience and frustration with barriers. Research on digital exclusion highlights similar risks, warning that technology can widen inequalities without inclusive design (Greer et al., 2019; </w:t>
      </w:r>
      <w:proofErr w:type="spellStart"/>
      <w:r w:rsidR="00646D8B" w:rsidRPr="008F49C1">
        <w:rPr>
          <w:rFonts w:ascii="Times New Roman" w:hAnsi="Times New Roman" w:cs="Times New Roman"/>
          <w:sz w:val="25"/>
          <w:szCs w:val="25"/>
          <w:lang w:val="en-US"/>
        </w:rPr>
        <w:t>Bakhai</w:t>
      </w:r>
      <w:proofErr w:type="spellEnd"/>
      <w:r w:rsidR="00646D8B" w:rsidRPr="008F49C1">
        <w:rPr>
          <w:rFonts w:ascii="Times New Roman" w:hAnsi="Times New Roman" w:cs="Times New Roman"/>
          <w:sz w:val="25"/>
          <w:szCs w:val="25"/>
          <w:lang w:val="en-US"/>
        </w:rPr>
        <w:t xml:space="preserve"> et al., 2024). Taken together, the findings show that digital transformation in NHS primary care is both beneficial and complex. It cannot be understood as a simple </w:t>
      </w:r>
      <w:r w:rsidR="00646D8B" w:rsidRPr="008F49C1">
        <w:rPr>
          <w:rFonts w:ascii="Times New Roman" w:hAnsi="Times New Roman" w:cs="Times New Roman"/>
          <w:sz w:val="25"/>
          <w:szCs w:val="25"/>
          <w:lang w:val="en-US"/>
        </w:rPr>
        <w:lastRenderedPageBreak/>
        <w:t xml:space="preserve">technical upgrade. Its success depends on </w:t>
      </w:r>
      <w:proofErr w:type="spellStart"/>
      <w:r w:rsidR="00646D8B" w:rsidRPr="008F49C1">
        <w:rPr>
          <w:rFonts w:ascii="Times New Roman" w:hAnsi="Times New Roman" w:cs="Times New Roman"/>
          <w:sz w:val="25"/>
          <w:szCs w:val="25"/>
          <w:lang w:val="en-US"/>
        </w:rPr>
        <w:t>organisational</w:t>
      </w:r>
      <w:proofErr w:type="spellEnd"/>
      <w:r w:rsidR="00646D8B" w:rsidRPr="008F49C1">
        <w:rPr>
          <w:rFonts w:ascii="Times New Roman" w:hAnsi="Times New Roman" w:cs="Times New Roman"/>
          <w:sz w:val="25"/>
          <w:szCs w:val="25"/>
          <w:lang w:val="en-US"/>
        </w:rPr>
        <w:t xml:space="preserve"> readiness, inclusive strategies, and ongoing support for both staff and patients (Wu et al., 2025; Greenhalgh et al., 2018). Only with these conditions in place can digital health deliver safer, more efficient, and more equitable care.</w:t>
      </w:r>
    </w:p>
    <w:p w14:paraId="749B5472" w14:textId="77777777" w:rsidR="00646D8B" w:rsidRPr="008F49C1" w:rsidRDefault="00646D8B" w:rsidP="00DA3D78">
      <w:pPr>
        <w:pStyle w:val="Heading2"/>
        <w:rPr>
          <w:rFonts w:ascii="Times New Roman" w:hAnsi="Times New Roman" w:cs="Times New Roman"/>
          <w:b/>
          <w:sz w:val="25"/>
          <w:szCs w:val="25"/>
          <w:lang w:val="en-US"/>
        </w:rPr>
      </w:pPr>
      <w:bookmarkStart w:id="127" w:name="_Toc208293753"/>
      <w:bookmarkStart w:id="128" w:name="_Toc209799457"/>
      <w:r w:rsidRPr="008F49C1">
        <w:rPr>
          <w:rFonts w:ascii="Times New Roman" w:hAnsi="Times New Roman" w:cs="Times New Roman"/>
          <w:b/>
          <w:sz w:val="25"/>
          <w:szCs w:val="25"/>
          <w:lang w:val="en-US"/>
        </w:rPr>
        <w:t>6.3 Recommendations</w:t>
      </w:r>
      <w:bookmarkEnd w:id="127"/>
      <w:bookmarkEnd w:id="128"/>
    </w:p>
    <w:p w14:paraId="06039BB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The findings show that digital transformation has potential, but its success depends on how it is supported. For NHS managers, structured training and consistent technical support are essential. Staff cannot adapt to new systems without clear guidance and time to learn. Managers also need to </w:t>
      </w:r>
      <w:proofErr w:type="spellStart"/>
      <w:r w:rsidRPr="008F49C1">
        <w:rPr>
          <w:rFonts w:ascii="Times New Roman" w:hAnsi="Times New Roman" w:cs="Times New Roman"/>
          <w:sz w:val="25"/>
          <w:szCs w:val="25"/>
          <w:lang w:val="en-US"/>
        </w:rPr>
        <w:t>recognise</w:t>
      </w:r>
      <w:proofErr w:type="spellEnd"/>
      <w:r w:rsidRPr="008F49C1">
        <w:rPr>
          <w:rFonts w:ascii="Times New Roman" w:hAnsi="Times New Roman" w:cs="Times New Roman"/>
          <w:sz w:val="25"/>
          <w:szCs w:val="25"/>
          <w:lang w:val="en-US"/>
        </w:rPr>
        <w:t xml:space="preserve"> that digital tools shift workload rather than remove it. Resources should be planned with this in mind. Using digital champions within practices can help guide teams and share good practice (Dakin, 2024; Budd, 2023). For policymakers, digital-first should not mean digital-only. Traditional access routes, such as phone and face-to-face care, remain vital for inclusion. Equity must be protected by funding </w:t>
      </w:r>
      <w:proofErr w:type="spellStart"/>
      <w:r w:rsidRPr="008F49C1">
        <w:rPr>
          <w:rFonts w:ascii="Times New Roman" w:hAnsi="Times New Roman" w:cs="Times New Roman"/>
          <w:sz w:val="25"/>
          <w:szCs w:val="25"/>
          <w:lang w:val="en-US"/>
        </w:rPr>
        <w:t>programmes</w:t>
      </w:r>
      <w:proofErr w:type="spellEnd"/>
      <w:r w:rsidRPr="008F49C1">
        <w:rPr>
          <w:rFonts w:ascii="Times New Roman" w:hAnsi="Times New Roman" w:cs="Times New Roman"/>
          <w:sz w:val="25"/>
          <w:szCs w:val="25"/>
          <w:lang w:val="en-US"/>
        </w:rPr>
        <w:t xml:space="preserve"> that support vulnerable groups with digital access and skills. Investment in infrastructure is also critical. Reliable, integrated systems reduce stress for staff and improve patient safety (Asthana, Jones and Sheaff, 2019; Greenhalgh et al., 2025). For technology developers, the priority should be co-design. Engaging staff and patients in development makes tools more usable and relevant. Systems must also work together across NHS platforms. Interoperability reduces duplication and errors, creating smoother workflows (Adapa, 2025; Raymond et al., 2025). Developers should focus on building tools that genuinely save time, rather than add new layers of work. For future research, larger and more diverse staff samples are needed to capture wider perspectives. Direct patient interviews should also be included, not just secondary feedback, to understand lived experiences of digital care. Long-term studies are important to track how digital adoption affects staff wellbeing, patient outcomes, and health equity over time (Wu et al., 2025; </w:t>
      </w:r>
      <w:proofErr w:type="spellStart"/>
      <w:r w:rsidRPr="008F49C1">
        <w:rPr>
          <w:rFonts w:ascii="Times New Roman" w:hAnsi="Times New Roman" w:cs="Times New Roman"/>
          <w:sz w:val="25"/>
          <w:szCs w:val="25"/>
          <w:lang w:val="en-US"/>
        </w:rPr>
        <w:t>Erku</w:t>
      </w:r>
      <w:proofErr w:type="spellEnd"/>
      <w:r w:rsidRPr="008F49C1">
        <w:rPr>
          <w:rFonts w:ascii="Times New Roman" w:hAnsi="Times New Roman" w:cs="Times New Roman"/>
          <w:sz w:val="25"/>
          <w:szCs w:val="25"/>
          <w:lang w:val="en-US"/>
        </w:rPr>
        <w:t xml:space="preserve"> et al., 2023).</w:t>
      </w:r>
    </w:p>
    <w:p w14:paraId="53799086" w14:textId="77777777" w:rsidR="00646D8B" w:rsidRPr="008F49C1" w:rsidRDefault="00646D8B" w:rsidP="00DA3D78">
      <w:pPr>
        <w:pStyle w:val="Heading2"/>
        <w:rPr>
          <w:rFonts w:ascii="Times New Roman" w:hAnsi="Times New Roman" w:cs="Times New Roman"/>
          <w:b/>
          <w:sz w:val="25"/>
          <w:szCs w:val="25"/>
          <w:lang w:val="en-US"/>
        </w:rPr>
      </w:pPr>
      <w:bookmarkStart w:id="129" w:name="_Toc208293754"/>
      <w:bookmarkStart w:id="130" w:name="_Toc209799458"/>
      <w:r w:rsidRPr="008F49C1">
        <w:rPr>
          <w:rFonts w:ascii="Times New Roman" w:hAnsi="Times New Roman" w:cs="Times New Roman"/>
          <w:b/>
          <w:sz w:val="25"/>
          <w:szCs w:val="25"/>
          <w:lang w:val="en-US"/>
        </w:rPr>
        <w:t xml:space="preserve">6.4 Personal </w:t>
      </w:r>
      <w:r w:rsidRPr="008F49C1">
        <w:rPr>
          <w:rFonts w:ascii="Times New Roman" w:hAnsi="Times New Roman" w:cs="Times New Roman"/>
          <w:b/>
          <w:bCs/>
          <w:sz w:val="25"/>
          <w:szCs w:val="25"/>
          <w:lang w:val="en-US"/>
        </w:rPr>
        <w:t>Reflection</w:t>
      </w:r>
      <w:bookmarkEnd w:id="129"/>
      <w:bookmarkEnd w:id="130"/>
    </w:p>
    <w:p w14:paraId="06955A91" w14:textId="77777777" w:rsidR="00DA3D78" w:rsidRPr="00DA3D78" w:rsidRDefault="00DA3D78" w:rsidP="00DA3D78">
      <w:pPr>
        <w:rPr>
          <w:rFonts w:ascii="Times New Roman" w:hAnsi="Times New Roman" w:cs="Times New Roman"/>
          <w:sz w:val="25"/>
          <w:szCs w:val="25"/>
        </w:rPr>
      </w:pPr>
      <w:r w:rsidRPr="00DA3D78">
        <w:rPr>
          <w:rFonts w:ascii="Times New Roman" w:hAnsi="Times New Roman" w:cs="Times New Roman"/>
          <w:sz w:val="25"/>
          <w:szCs w:val="25"/>
        </w:rPr>
        <w:t>Conducting this research has been a valuable learning journey. I gained a deep understanding of how digital healthcare is changing the NHS and learned how to apply theoretical principles like NASSS and TAM to real-world problems, linking staff experiences to a broader analytical framework. Using qualitative methods taught me the importance of listening closely to participants and identifying patterns through thematic analysis (Braun and Clarke, 2006). This process developed my skills in critical thinking, academic writing, and analysis.</w:t>
      </w:r>
    </w:p>
    <w:p w14:paraId="79AA44BC" w14:textId="40D4D2B9" w:rsidR="00646D8B" w:rsidRPr="008F49C1" w:rsidRDefault="00DA3D78" w:rsidP="00646D8B">
      <w:pPr>
        <w:rPr>
          <w:rFonts w:ascii="Times New Roman" w:hAnsi="Times New Roman" w:cs="Times New Roman"/>
          <w:sz w:val="25"/>
          <w:szCs w:val="25"/>
        </w:rPr>
      </w:pPr>
      <w:r w:rsidRPr="00DA3D78">
        <w:rPr>
          <w:rFonts w:ascii="Times New Roman" w:hAnsi="Times New Roman" w:cs="Times New Roman"/>
          <w:sz w:val="25"/>
          <w:szCs w:val="25"/>
        </w:rPr>
        <w:t xml:space="preserve">Comparing my findings with existing literature helped me to see the strengths and gaps in both research and practice. It also reinforced the importance of challenging assumptions, </w:t>
      </w:r>
      <w:r w:rsidRPr="00DA3D78">
        <w:rPr>
          <w:rFonts w:ascii="Times New Roman" w:hAnsi="Times New Roman" w:cs="Times New Roman"/>
          <w:sz w:val="25"/>
          <w:szCs w:val="25"/>
        </w:rPr>
        <w:lastRenderedPageBreak/>
        <w:t>such as the belief that digital tools always reduce workload. On a professional level, this study has given me a strong awareness of the challenges and opportunities in digital health. I have come to appreciate that technology must always be balanced with organisational support and human factors. This insight will guide my future career, as I hope to contribute to healthcare projects that focus on both efficiency and equity</w:t>
      </w:r>
      <w:r w:rsidR="00646D8B" w:rsidRPr="008F49C1">
        <w:rPr>
          <w:rFonts w:ascii="Times New Roman" w:hAnsi="Times New Roman" w:cs="Times New Roman"/>
          <w:sz w:val="25"/>
          <w:szCs w:val="25"/>
          <w:lang w:val="en-US"/>
        </w:rPr>
        <w:t>.</w:t>
      </w:r>
    </w:p>
    <w:p w14:paraId="141BDB42" w14:textId="77777777" w:rsidR="00646D8B" w:rsidRPr="008F49C1" w:rsidRDefault="00646D8B" w:rsidP="00DA3D78">
      <w:pPr>
        <w:pStyle w:val="Heading2"/>
        <w:rPr>
          <w:rFonts w:ascii="Times New Roman" w:hAnsi="Times New Roman" w:cs="Times New Roman"/>
          <w:b/>
          <w:bCs/>
          <w:sz w:val="25"/>
          <w:szCs w:val="25"/>
          <w:lang w:val="en-US"/>
        </w:rPr>
      </w:pPr>
      <w:bookmarkStart w:id="131" w:name="_Toc208293755"/>
      <w:bookmarkStart w:id="132" w:name="_Toc209799459"/>
      <w:r w:rsidRPr="008F49C1">
        <w:rPr>
          <w:rFonts w:ascii="Times New Roman" w:hAnsi="Times New Roman" w:cs="Times New Roman"/>
          <w:b/>
          <w:bCs/>
          <w:sz w:val="25"/>
          <w:szCs w:val="25"/>
          <w:lang w:val="en-US"/>
        </w:rPr>
        <w:t>6.5 Chapter Summary</w:t>
      </w:r>
      <w:bookmarkEnd w:id="131"/>
      <w:bookmarkEnd w:id="132"/>
    </w:p>
    <w:p w14:paraId="0BB7294E"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This chapter has drawn together the main findings of the study. It concluded that digital transformation in NHS primary care brings benefits for efficiency and access, but also creates new pressures and risks of exclusion. Recommendations were made for managers, policymakers, and developers, with a focus on training, inclusion, and co-design. Future research directions were also highlighted. The personal reflection showed the learning gained from the research journey, including new skills and professional growth. Overall, the chapter </w:t>
      </w:r>
      <w:proofErr w:type="spellStart"/>
      <w:r w:rsidRPr="008F49C1">
        <w:rPr>
          <w:rFonts w:ascii="Times New Roman" w:hAnsi="Times New Roman" w:cs="Times New Roman"/>
          <w:sz w:val="25"/>
          <w:szCs w:val="25"/>
          <w:lang w:val="en-US"/>
        </w:rPr>
        <w:t>emphasised</w:t>
      </w:r>
      <w:proofErr w:type="spellEnd"/>
      <w:r w:rsidRPr="008F49C1">
        <w:rPr>
          <w:rFonts w:ascii="Times New Roman" w:hAnsi="Times New Roman" w:cs="Times New Roman"/>
          <w:sz w:val="25"/>
          <w:szCs w:val="25"/>
          <w:lang w:val="en-US"/>
        </w:rPr>
        <w:t xml:space="preserve"> that digital transformation holds real promise, but it can only succeed if it is inclusive, well supported, and carefully managed within the NHS.</w:t>
      </w:r>
    </w:p>
    <w:p w14:paraId="58E74A96" w14:textId="77777777" w:rsidR="00646D8B" w:rsidRPr="008F49C1" w:rsidRDefault="00646D8B" w:rsidP="00646D8B">
      <w:pPr>
        <w:rPr>
          <w:rFonts w:ascii="Times New Roman" w:hAnsi="Times New Roman" w:cs="Times New Roman"/>
          <w:sz w:val="25"/>
          <w:szCs w:val="25"/>
          <w:lang w:val="en-US"/>
        </w:rPr>
      </w:pPr>
    </w:p>
    <w:p w14:paraId="207ED90C" w14:textId="77777777" w:rsidR="00646D8B" w:rsidRPr="008F49C1" w:rsidRDefault="00646D8B" w:rsidP="00646D8B">
      <w:pPr>
        <w:rPr>
          <w:rFonts w:ascii="Times New Roman" w:hAnsi="Times New Roman" w:cs="Times New Roman"/>
          <w:sz w:val="25"/>
          <w:szCs w:val="25"/>
          <w:lang w:val="en-US"/>
        </w:rPr>
      </w:pPr>
    </w:p>
    <w:p w14:paraId="2C344C93" w14:textId="77777777" w:rsidR="00646D8B" w:rsidRPr="008F49C1" w:rsidRDefault="00646D8B" w:rsidP="00646D8B">
      <w:pPr>
        <w:rPr>
          <w:rFonts w:ascii="Times New Roman" w:hAnsi="Times New Roman" w:cs="Times New Roman"/>
          <w:sz w:val="25"/>
          <w:szCs w:val="25"/>
          <w:lang w:val="en-US"/>
        </w:rPr>
      </w:pPr>
    </w:p>
    <w:p w14:paraId="2437A00A" w14:textId="77777777" w:rsidR="00646D8B" w:rsidRPr="008F49C1" w:rsidRDefault="00646D8B" w:rsidP="00646D8B">
      <w:pPr>
        <w:rPr>
          <w:rFonts w:ascii="Times New Roman" w:hAnsi="Times New Roman" w:cs="Times New Roman"/>
          <w:sz w:val="25"/>
          <w:szCs w:val="25"/>
          <w:lang w:val="en-US"/>
        </w:rPr>
      </w:pPr>
    </w:p>
    <w:p w14:paraId="7094716C" w14:textId="77777777" w:rsidR="00646D8B" w:rsidRPr="008F49C1" w:rsidRDefault="00646D8B" w:rsidP="00646D8B">
      <w:pPr>
        <w:rPr>
          <w:rFonts w:ascii="Times New Roman" w:hAnsi="Times New Roman" w:cs="Times New Roman"/>
          <w:sz w:val="25"/>
          <w:szCs w:val="25"/>
          <w:lang w:val="en-US"/>
        </w:rPr>
      </w:pPr>
    </w:p>
    <w:p w14:paraId="429D41EC" w14:textId="77777777" w:rsidR="00B741D2" w:rsidRPr="008F49C1" w:rsidRDefault="00B741D2" w:rsidP="00646D8B">
      <w:pPr>
        <w:rPr>
          <w:rFonts w:ascii="Times New Roman" w:hAnsi="Times New Roman" w:cs="Times New Roman"/>
          <w:sz w:val="25"/>
          <w:szCs w:val="25"/>
          <w:lang w:val="en-US"/>
        </w:rPr>
      </w:pPr>
    </w:p>
    <w:p w14:paraId="1AC22394" w14:textId="77777777" w:rsidR="002D033F" w:rsidRPr="008F49C1" w:rsidRDefault="002D033F" w:rsidP="00646D8B">
      <w:pPr>
        <w:rPr>
          <w:rFonts w:ascii="Times New Roman" w:hAnsi="Times New Roman" w:cs="Times New Roman"/>
          <w:sz w:val="25"/>
          <w:szCs w:val="25"/>
          <w:lang w:val="en-US"/>
        </w:rPr>
      </w:pPr>
    </w:p>
    <w:p w14:paraId="1B5D18BD" w14:textId="77777777" w:rsidR="00D07F30" w:rsidRPr="008F49C1" w:rsidRDefault="00D07F30" w:rsidP="00646D8B">
      <w:pPr>
        <w:rPr>
          <w:rFonts w:ascii="Times New Roman" w:hAnsi="Times New Roman" w:cs="Times New Roman"/>
          <w:sz w:val="25"/>
          <w:szCs w:val="25"/>
          <w:lang w:val="en-US"/>
        </w:rPr>
      </w:pPr>
    </w:p>
    <w:p w14:paraId="5B9110DD" w14:textId="77777777" w:rsidR="00D07F30" w:rsidRPr="008F49C1" w:rsidRDefault="00D07F30" w:rsidP="00646D8B">
      <w:pPr>
        <w:rPr>
          <w:rFonts w:ascii="Times New Roman" w:hAnsi="Times New Roman" w:cs="Times New Roman"/>
          <w:sz w:val="25"/>
          <w:szCs w:val="25"/>
          <w:lang w:val="en-US"/>
        </w:rPr>
      </w:pPr>
    </w:p>
    <w:p w14:paraId="75AF18A6" w14:textId="77777777" w:rsidR="00D07F30" w:rsidRPr="008F49C1" w:rsidRDefault="00D07F30" w:rsidP="00646D8B">
      <w:pPr>
        <w:rPr>
          <w:rFonts w:ascii="Times New Roman" w:hAnsi="Times New Roman" w:cs="Times New Roman"/>
          <w:sz w:val="25"/>
          <w:szCs w:val="25"/>
          <w:lang w:val="en-US"/>
        </w:rPr>
      </w:pPr>
    </w:p>
    <w:p w14:paraId="3322F264" w14:textId="77777777" w:rsidR="00D07F30" w:rsidRPr="008F49C1" w:rsidRDefault="00D07F30" w:rsidP="00646D8B">
      <w:pPr>
        <w:rPr>
          <w:rFonts w:ascii="Times New Roman" w:hAnsi="Times New Roman" w:cs="Times New Roman"/>
          <w:sz w:val="25"/>
          <w:szCs w:val="25"/>
          <w:lang w:val="en-US"/>
        </w:rPr>
      </w:pPr>
    </w:p>
    <w:p w14:paraId="6D29238B" w14:textId="77777777" w:rsidR="00D07F30" w:rsidRPr="008F49C1" w:rsidRDefault="00D07F30" w:rsidP="00646D8B">
      <w:pPr>
        <w:rPr>
          <w:rFonts w:ascii="Times New Roman" w:hAnsi="Times New Roman" w:cs="Times New Roman"/>
          <w:sz w:val="25"/>
          <w:szCs w:val="25"/>
          <w:lang w:val="en-US"/>
        </w:rPr>
      </w:pPr>
    </w:p>
    <w:p w14:paraId="171E7ABA" w14:textId="77777777" w:rsidR="00D07F30" w:rsidRPr="008F49C1" w:rsidRDefault="00D07F30" w:rsidP="00646D8B">
      <w:pPr>
        <w:rPr>
          <w:rFonts w:ascii="Times New Roman" w:hAnsi="Times New Roman" w:cs="Times New Roman"/>
          <w:sz w:val="25"/>
          <w:szCs w:val="25"/>
          <w:lang w:val="en-US"/>
        </w:rPr>
      </w:pPr>
    </w:p>
    <w:p w14:paraId="580A9BCE" w14:textId="77777777" w:rsidR="00D07F30" w:rsidRPr="008F49C1" w:rsidRDefault="00D07F30" w:rsidP="00646D8B">
      <w:pPr>
        <w:rPr>
          <w:rFonts w:ascii="Times New Roman" w:hAnsi="Times New Roman" w:cs="Times New Roman"/>
          <w:sz w:val="25"/>
          <w:szCs w:val="25"/>
          <w:lang w:val="en-US"/>
        </w:rPr>
      </w:pPr>
    </w:p>
    <w:p w14:paraId="26387DE8" w14:textId="77777777" w:rsidR="00D07F30" w:rsidRPr="008F49C1" w:rsidRDefault="00D07F30" w:rsidP="00646D8B">
      <w:pPr>
        <w:rPr>
          <w:rFonts w:ascii="Times New Roman" w:hAnsi="Times New Roman" w:cs="Times New Roman"/>
          <w:sz w:val="25"/>
          <w:szCs w:val="25"/>
          <w:lang w:val="en-US"/>
        </w:rPr>
      </w:pPr>
    </w:p>
    <w:p w14:paraId="43E5C04C" w14:textId="77777777" w:rsidR="00D07F30" w:rsidRPr="008F49C1" w:rsidRDefault="00D07F30" w:rsidP="00646D8B">
      <w:pPr>
        <w:rPr>
          <w:rFonts w:ascii="Times New Roman" w:hAnsi="Times New Roman" w:cs="Times New Roman"/>
          <w:sz w:val="25"/>
          <w:szCs w:val="25"/>
          <w:lang w:val="en-US"/>
        </w:rPr>
      </w:pPr>
    </w:p>
    <w:p w14:paraId="74157A5F" w14:textId="77777777" w:rsidR="00D07F30" w:rsidRPr="008F49C1" w:rsidRDefault="00D07F30" w:rsidP="00646D8B">
      <w:pPr>
        <w:rPr>
          <w:rFonts w:ascii="Times New Roman" w:hAnsi="Times New Roman" w:cs="Times New Roman"/>
          <w:sz w:val="25"/>
          <w:szCs w:val="25"/>
          <w:lang w:val="en-US"/>
        </w:rPr>
      </w:pPr>
    </w:p>
    <w:p w14:paraId="27A45292" w14:textId="6A0BDACF" w:rsidR="00646D8B" w:rsidRPr="008F49C1" w:rsidRDefault="00646D8B" w:rsidP="00E80143">
      <w:pPr>
        <w:pStyle w:val="Heading1"/>
        <w:rPr>
          <w:rFonts w:cs="Times New Roman"/>
          <w:b/>
          <w:bCs/>
          <w:lang w:val="en-US"/>
        </w:rPr>
      </w:pPr>
      <w:bookmarkStart w:id="133" w:name="_Toc208293756"/>
      <w:bookmarkStart w:id="134" w:name="_Toc209799460"/>
      <w:proofErr w:type="spellStart"/>
      <w:r w:rsidRPr="008F49C1">
        <w:rPr>
          <w:rStyle w:val="Heading1Char"/>
          <w:rFonts w:cs="Times New Roman"/>
          <w:b/>
          <w:bCs/>
          <w:lang w:val="en-US"/>
        </w:rPr>
        <w:t>Refrences</w:t>
      </w:r>
      <w:bookmarkEnd w:id="133"/>
      <w:bookmarkEnd w:id="134"/>
      <w:proofErr w:type="spellEnd"/>
    </w:p>
    <w:p w14:paraId="1FAA2600" w14:textId="77777777" w:rsidR="00E80143" w:rsidRPr="008F49C1" w:rsidRDefault="00E80143" w:rsidP="00E80143">
      <w:pPr>
        <w:rPr>
          <w:rFonts w:ascii="Times New Roman" w:hAnsi="Times New Roman" w:cs="Times New Roman"/>
          <w:lang w:val="en-US"/>
        </w:rPr>
      </w:pPr>
    </w:p>
    <w:p w14:paraId="660080E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Adapa, C.S.R. (2025) ‘Eliminating duplicate medical records: How modern solutions are revolutionizing healthcare data management’, </w:t>
      </w:r>
      <w:r w:rsidRPr="008F49C1">
        <w:rPr>
          <w:rFonts w:ascii="Times New Roman" w:hAnsi="Times New Roman" w:cs="Times New Roman"/>
          <w:i/>
          <w:iCs/>
          <w:sz w:val="25"/>
          <w:szCs w:val="25"/>
          <w:lang w:val="en-US"/>
        </w:rPr>
        <w:t>Journal of Computer Science and Technology Studies</w:t>
      </w:r>
      <w:r w:rsidRPr="008F49C1">
        <w:rPr>
          <w:rFonts w:ascii="Times New Roman" w:hAnsi="Times New Roman" w:cs="Times New Roman"/>
          <w:sz w:val="25"/>
          <w:szCs w:val="25"/>
          <w:lang w:val="en-US"/>
        </w:rPr>
        <w:t>, 7(2), pp.496–505.</w:t>
      </w:r>
    </w:p>
    <w:p w14:paraId="3C5E2444"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Alawiye</w:t>
      </w:r>
      <w:proofErr w:type="spellEnd"/>
      <w:r w:rsidRPr="008F49C1">
        <w:rPr>
          <w:rFonts w:ascii="Times New Roman" w:hAnsi="Times New Roman" w:cs="Times New Roman"/>
          <w:sz w:val="25"/>
          <w:szCs w:val="25"/>
          <w:lang w:val="en-US"/>
        </w:rPr>
        <w:t xml:space="preserve">, T.R. (2024) ‘The impact of digital technology on healthcare delivery and patient outcomes’, </w:t>
      </w:r>
      <w:r w:rsidRPr="008F49C1">
        <w:rPr>
          <w:rFonts w:ascii="Times New Roman" w:hAnsi="Times New Roman" w:cs="Times New Roman"/>
          <w:i/>
          <w:iCs/>
          <w:sz w:val="25"/>
          <w:szCs w:val="25"/>
          <w:lang w:val="en-US"/>
        </w:rPr>
        <w:t>E-Health Telecommunication Systems and Networks</w:t>
      </w:r>
      <w:r w:rsidRPr="008F49C1">
        <w:rPr>
          <w:rFonts w:ascii="Times New Roman" w:hAnsi="Times New Roman" w:cs="Times New Roman"/>
          <w:sz w:val="25"/>
          <w:szCs w:val="25"/>
          <w:lang w:val="en-US"/>
        </w:rPr>
        <w:t>, 13(2), pp.13–22.</w:t>
      </w:r>
    </w:p>
    <w:p w14:paraId="02A21255"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Asthana, S., Jones, R. and Sheaff, R. (2019) ‘Why does the NHS struggle to adopt eHealth innovations? A review of macro, </w:t>
      </w:r>
      <w:proofErr w:type="spellStart"/>
      <w:r w:rsidRPr="008F49C1">
        <w:rPr>
          <w:rFonts w:ascii="Times New Roman" w:hAnsi="Times New Roman" w:cs="Times New Roman"/>
          <w:sz w:val="25"/>
          <w:szCs w:val="25"/>
          <w:lang w:val="en-US"/>
        </w:rPr>
        <w:t>meso</w:t>
      </w:r>
      <w:proofErr w:type="spellEnd"/>
      <w:r w:rsidRPr="008F49C1">
        <w:rPr>
          <w:rFonts w:ascii="Times New Roman" w:hAnsi="Times New Roman" w:cs="Times New Roman"/>
          <w:sz w:val="25"/>
          <w:szCs w:val="25"/>
          <w:lang w:val="en-US"/>
        </w:rPr>
        <w:t xml:space="preserve"> and micro factors’, </w:t>
      </w:r>
      <w:r w:rsidRPr="008F49C1">
        <w:rPr>
          <w:rFonts w:ascii="Times New Roman" w:hAnsi="Times New Roman" w:cs="Times New Roman"/>
          <w:i/>
          <w:iCs/>
          <w:sz w:val="25"/>
          <w:szCs w:val="25"/>
          <w:lang w:val="en-US"/>
        </w:rPr>
        <w:t>BMC Health Services Research</w:t>
      </w:r>
      <w:r w:rsidRPr="008F49C1">
        <w:rPr>
          <w:rFonts w:ascii="Times New Roman" w:hAnsi="Times New Roman" w:cs="Times New Roman"/>
          <w:sz w:val="25"/>
          <w:szCs w:val="25"/>
          <w:lang w:val="en-US"/>
        </w:rPr>
        <w:t>, 19(1), p.984.</w:t>
      </w:r>
    </w:p>
    <w:p w14:paraId="1EA60140"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Bakhai</w:t>
      </w:r>
      <w:proofErr w:type="spellEnd"/>
      <w:r w:rsidRPr="008F49C1">
        <w:rPr>
          <w:rFonts w:ascii="Times New Roman" w:hAnsi="Times New Roman" w:cs="Times New Roman"/>
          <w:sz w:val="25"/>
          <w:szCs w:val="25"/>
          <w:lang w:val="en-US"/>
        </w:rPr>
        <w:t xml:space="preserve">, S., Ansari, M., Sadeghi, C. and Reynolds, J.L. (2024) ‘Advancing health equity in improving breast cancer screening with the use of a mobile mammography bus in </w:t>
      </w:r>
      <w:proofErr w:type="spellStart"/>
      <w:r w:rsidRPr="008F49C1">
        <w:rPr>
          <w:rFonts w:ascii="Times New Roman" w:hAnsi="Times New Roman" w:cs="Times New Roman"/>
          <w:sz w:val="25"/>
          <w:szCs w:val="25"/>
          <w:lang w:val="en-US"/>
        </w:rPr>
        <w:t>marginalised</w:t>
      </w:r>
      <w:proofErr w:type="spellEnd"/>
      <w:r w:rsidRPr="008F49C1">
        <w:rPr>
          <w:rFonts w:ascii="Times New Roman" w:hAnsi="Times New Roman" w:cs="Times New Roman"/>
          <w:sz w:val="25"/>
          <w:szCs w:val="25"/>
          <w:lang w:val="en-US"/>
        </w:rPr>
        <w:t xml:space="preserve"> population: quality improvement project’, </w:t>
      </w:r>
      <w:r w:rsidRPr="008F49C1">
        <w:rPr>
          <w:rFonts w:ascii="Times New Roman" w:hAnsi="Times New Roman" w:cs="Times New Roman"/>
          <w:i/>
          <w:iCs/>
          <w:sz w:val="25"/>
          <w:szCs w:val="25"/>
          <w:lang w:val="en-US"/>
        </w:rPr>
        <w:t>BMJ Open Quality</w:t>
      </w:r>
      <w:r w:rsidRPr="008F49C1">
        <w:rPr>
          <w:rFonts w:ascii="Times New Roman" w:hAnsi="Times New Roman" w:cs="Times New Roman"/>
          <w:sz w:val="25"/>
          <w:szCs w:val="25"/>
          <w:lang w:val="en-US"/>
        </w:rPr>
        <w:t>, 13(1).</w:t>
      </w:r>
    </w:p>
    <w:p w14:paraId="618ABAD5"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Bakı</w:t>
      </w:r>
      <w:proofErr w:type="spellEnd"/>
      <w:r w:rsidRPr="008F49C1">
        <w:rPr>
          <w:rFonts w:ascii="Times New Roman" w:hAnsi="Times New Roman" w:cs="Times New Roman"/>
          <w:sz w:val="25"/>
          <w:szCs w:val="25"/>
          <w:lang w:val="en-US"/>
        </w:rPr>
        <w:t xml:space="preserve">, R., </w:t>
      </w:r>
      <w:proofErr w:type="spellStart"/>
      <w:r w:rsidRPr="008F49C1">
        <w:rPr>
          <w:rFonts w:ascii="Times New Roman" w:hAnsi="Times New Roman" w:cs="Times New Roman"/>
          <w:sz w:val="25"/>
          <w:szCs w:val="25"/>
          <w:lang w:val="en-US"/>
        </w:rPr>
        <w:t>Bırgoren</w:t>
      </w:r>
      <w:proofErr w:type="spellEnd"/>
      <w:r w:rsidRPr="008F49C1">
        <w:rPr>
          <w:rFonts w:ascii="Times New Roman" w:hAnsi="Times New Roman" w:cs="Times New Roman"/>
          <w:sz w:val="25"/>
          <w:szCs w:val="25"/>
          <w:lang w:val="en-US"/>
        </w:rPr>
        <w:t xml:space="preserve">, B. and Aktepe, A. (2018) ‘A meta-analysis of factors affecting perceived usefulness and perceived ease of use in the adoption of e-learning systems’, </w:t>
      </w:r>
      <w:r w:rsidRPr="008F49C1">
        <w:rPr>
          <w:rFonts w:ascii="Times New Roman" w:hAnsi="Times New Roman" w:cs="Times New Roman"/>
          <w:i/>
          <w:iCs/>
          <w:sz w:val="25"/>
          <w:szCs w:val="25"/>
          <w:lang w:val="en-US"/>
        </w:rPr>
        <w:t>Turkish Online Journal of Distance Education</w:t>
      </w:r>
      <w:r w:rsidRPr="008F49C1">
        <w:rPr>
          <w:rFonts w:ascii="Times New Roman" w:hAnsi="Times New Roman" w:cs="Times New Roman"/>
          <w:sz w:val="25"/>
          <w:szCs w:val="25"/>
          <w:lang w:val="en-US"/>
        </w:rPr>
        <w:t>, 19(4), pp.4–42.</w:t>
      </w:r>
    </w:p>
    <w:p w14:paraId="222E7245"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Bradley, D., Merrifield, M., Miller, K.M., </w:t>
      </w:r>
      <w:proofErr w:type="spellStart"/>
      <w:r w:rsidRPr="008F49C1">
        <w:rPr>
          <w:rFonts w:ascii="Times New Roman" w:hAnsi="Times New Roman" w:cs="Times New Roman"/>
          <w:sz w:val="25"/>
          <w:szCs w:val="25"/>
          <w:lang w:val="en-US"/>
        </w:rPr>
        <w:t>Lomonico</w:t>
      </w:r>
      <w:proofErr w:type="spellEnd"/>
      <w:r w:rsidRPr="008F49C1">
        <w:rPr>
          <w:rFonts w:ascii="Times New Roman" w:hAnsi="Times New Roman" w:cs="Times New Roman"/>
          <w:sz w:val="25"/>
          <w:szCs w:val="25"/>
          <w:lang w:val="en-US"/>
        </w:rPr>
        <w:t xml:space="preserve">, S., Wilson, J.R. and Gleason, M.G. (2019) ‘Opportunities to improve fisheries management through innovative technology and advanced data systems’, </w:t>
      </w:r>
      <w:r w:rsidRPr="008F49C1">
        <w:rPr>
          <w:rFonts w:ascii="Times New Roman" w:hAnsi="Times New Roman" w:cs="Times New Roman"/>
          <w:i/>
          <w:iCs/>
          <w:sz w:val="25"/>
          <w:szCs w:val="25"/>
          <w:lang w:val="en-US"/>
        </w:rPr>
        <w:t>Fish and Fisheries</w:t>
      </w:r>
      <w:r w:rsidRPr="008F49C1">
        <w:rPr>
          <w:rFonts w:ascii="Times New Roman" w:hAnsi="Times New Roman" w:cs="Times New Roman"/>
          <w:sz w:val="25"/>
          <w:szCs w:val="25"/>
          <w:lang w:val="en-US"/>
        </w:rPr>
        <w:t>, 20(3), pp.564–583.</w:t>
      </w:r>
    </w:p>
    <w:p w14:paraId="6AE28254"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Braun, V. and Clarke, V. (2006) ‘Using thematic analysis in psychology’, </w:t>
      </w:r>
      <w:r w:rsidRPr="008F49C1">
        <w:rPr>
          <w:rFonts w:ascii="Times New Roman" w:hAnsi="Times New Roman" w:cs="Times New Roman"/>
          <w:i/>
          <w:iCs/>
          <w:sz w:val="25"/>
          <w:szCs w:val="25"/>
          <w:lang w:val="en-US"/>
        </w:rPr>
        <w:t>Qualitative Research in Psychology</w:t>
      </w:r>
      <w:r w:rsidRPr="008F49C1">
        <w:rPr>
          <w:rFonts w:ascii="Times New Roman" w:hAnsi="Times New Roman" w:cs="Times New Roman"/>
          <w:sz w:val="25"/>
          <w:szCs w:val="25"/>
          <w:lang w:val="en-US"/>
        </w:rPr>
        <w:t>, 3(2), pp.77–101.</w:t>
      </w:r>
    </w:p>
    <w:p w14:paraId="0EAEB260"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Braun, V. and Clarke, V. (2021) ‘To saturate or not to saturate? Questioning data saturation as a useful concept for thematic analysis and sample-size rationales’, </w:t>
      </w:r>
      <w:r w:rsidRPr="008F49C1">
        <w:rPr>
          <w:rFonts w:ascii="Times New Roman" w:hAnsi="Times New Roman" w:cs="Times New Roman"/>
          <w:i/>
          <w:iCs/>
          <w:sz w:val="25"/>
          <w:szCs w:val="25"/>
          <w:lang w:val="en-US"/>
        </w:rPr>
        <w:t>Qualitative Research in Sport, Exercise and Health</w:t>
      </w:r>
      <w:r w:rsidRPr="008F49C1">
        <w:rPr>
          <w:rFonts w:ascii="Times New Roman" w:hAnsi="Times New Roman" w:cs="Times New Roman"/>
          <w:sz w:val="25"/>
          <w:szCs w:val="25"/>
          <w:lang w:val="en-US"/>
        </w:rPr>
        <w:t>, 13(2), pp.201–216.</w:t>
      </w:r>
    </w:p>
    <w:p w14:paraId="5EFDC90A"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Budd, J. (2023) ‘Burnout related to electronic health record use in primary care’, </w:t>
      </w:r>
      <w:r w:rsidRPr="008F49C1">
        <w:rPr>
          <w:rFonts w:ascii="Times New Roman" w:hAnsi="Times New Roman" w:cs="Times New Roman"/>
          <w:i/>
          <w:iCs/>
          <w:sz w:val="25"/>
          <w:szCs w:val="25"/>
          <w:lang w:val="en-US"/>
        </w:rPr>
        <w:t>Journal of Primary Care &amp; Community Health</w:t>
      </w:r>
      <w:r w:rsidRPr="008F49C1">
        <w:rPr>
          <w:rFonts w:ascii="Times New Roman" w:hAnsi="Times New Roman" w:cs="Times New Roman"/>
          <w:sz w:val="25"/>
          <w:szCs w:val="25"/>
          <w:lang w:val="en-US"/>
        </w:rPr>
        <w:t>, 14, p.21501319231166921.</w:t>
      </w:r>
    </w:p>
    <w:p w14:paraId="49167F5D"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Cederbaum</w:t>
      </w:r>
      <w:proofErr w:type="spellEnd"/>
      <w:r w:rsidRPr="008F49C1">
        <w:rPr>
          <w:rFonts w:ascii="Times New Roman" w:hAnsi="Times New Roman" w:cs="Times New Roman"/>
          <w:sz w:val="25"/>
          <w:szCs w:val="25"/>
          <w:lang w:val="en-US"/>
        </w:rPr>
        <w:t xml:space="preserve">, J.A., Ross, A.M., </w:t>
      </w:r>
      <w:proofErr w:type="spellStart"/>
      <w:r w:rsidRPr="008F49C1">
        <w:rPr>
          <w:rFonts w:ascii="Times New Roman" w:hAnsi="Times New Roman" w:cs="Times New Roman"/>
          <w:sz w:val="25"/>
          <w:szCs w:val="25"/>
          <w:lang w:val="en-US"/>
        </w:rPr>
        <w:t>Zerden</w:t>
      </w:r>
      <w:proofErr w:type="spellEnd"/>
      <w:r w:rsidRPr="008F49C1">
        <w:rPr>
          <w:rFonts w:ascii="Times New Roman" w:hAnsi="Times New Roman" w:cs="Times New Roman"/>
          <w:sz w:val="25"/>
          <w:szCs w:val="25"/>
          <w:lang w:val="en-US"/>
        </w:rPr>
        <w:t xml:space="preserve">, L.D.S., Estenson, L., Zelnick, J. and Ruth, B.J. (2022) ‘“We are on the frontlines too”: A qualitative content analysis of US social workers' experiences during the COVID‐19 pandemic’, </w:t>
      </w:r>
      <w:r w:rsidRPr="008F49C1">
        <w:rPr>
          <w:rFonts w:ascii="Times New Roman" w:hAnsi="Times New Roman" w:cs="Times New Roman"/>
          <w:i/>
          <w:iCs/>
          <w:sz w:val="25"/>
          <w:szCs w:val="25"/>
          <w:lang w:val="en-US"/>
        </w:rPr>
        <w:t>Health &amp; Social Care in the Community</w:t>
      </w:r>
      <w:r w:rsidRPr="008F49C1">
        <w:rPr>
          <w:rFonts w:ascii="Times New Roman" w:hAnsi="Times New Roman" w:cs="Times New Roman"/>
          <w:sz w:val="25"/>
          <w:szCs w:val="25"/>
          <w:lang w:val="en-US"/>
        </w:rPr>
        <w:t xml:space="preserve">, 30(6), </w:t>
      </w:r>
      <w:proofErr w:type="gramStart"/>
      <w:r w:rsidRPr="008F49C1">
        <w:rPr>
          <w:rFonts w:ascii="Times New Roman" w:hAnsi="Times New Roman" w:cs="Times New Roman"/>
          <w:sz w:val="25"/>
          <w:szCs w:val="25"/>
          <w:lang w:val="en-US"/>
        </w:rPr>
        <w:t>pp.e</w:t>
      </w:r>
      <w:proofErr w:type="gramEnd"/>
      <w:r w:rsidRPr="008F49C1">
        <w:rPr>
          <w:rFonts w:ascii="Times New Roman" w:hAnsi="Times New Roman" w:cs="Times New Roman"/>
          <w:sz w:val="25"/>
          <w:szCs w:val="25"/>
          <w:lang w:val="en-US"/>
        </w:rPr>
        <w:t>5412–e5422.</w:t>
      </w:r>
    </w:p>
    <w:p w14:paraId="7F2100DA"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Creswell, J.W. and Poth, C.N. (2018) </w:t>
      </w:r>
      <w:r w:rsidRPr="008F49C1">
        <w:rPr>
          <w:rFonts w:ascii="Times New Roman" w:hAnsi="Times New Roman" w:cs="Times New Roman"/>
          <w:i/>
          <w:iCs/>
          <w:sz w:val="25"/>
          <w:szCs w:val="25"/>
          <w:lang w:val="en-US"/>
        </w:rPr>
        <w:t>Qualitative inquiry and research design: Choosing among five approaches</w:t>
      </w:r>
      <w:r w:rsidRPr="008F49C1">
        <w:rPr>
          <w:rFonts w:ascii="Times New Roman" w:hAnsi="Times New Roman" w:cs="Times New Roman"/>
          <w:sz w:val="25"/>
          <w:szCs w:val="25"/>
          <w:lang w:val="en-US"/>
        </w:rPr>
        <w:t>. 4th ed. Thousand Oaks: SAGE Publications.</w:t>
      </w:r>
    </w:p>
    <w:p w14:paraId="302AA4E1"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Dakin, F.H. (2024) </w:t>
      </w:r>
      <w:r w:rsidRPr="008F49C1">
        <w:rPr>
          <w:rFonts w:ascii="Times New Roman" w:hAnsi="Times New Roman" w:cs="Times New Roman"/>
          <w:i/>
          <w:iCs/>
          <w:sz w:val="25"/>
          <w:szCs w:val="25"/>
          <w:lang w:val="en-US"/>
        </w:rPr>
        <w:t xml:space="preserve">Navigating change and crisis: an ethnographic case study of the </w:t>
      </w:r>
      <w:proofErr w:type="spellStart"/>
      <w:r w:rsidRPr="008F49C1">
        <w:rPr>
          <w:rFonts w:ascii="Times New Roman" w:hAnsi="Times New Roman" w:cs="Times New Roman"/>
          <w:i/>
          <w:iCs/>
          <w:sz w:val="25"/>
          <w:szCs w:val="25"/>
          <w:lang w:val="en-US"/>
        </w:rPr>
        <w:t>digitalisation</w:t>
      </w:r>
      <w:proofErr w:type="spellEnd"/>
      <w:r w:rsidRPr="008F49C1">
        <w:rPr>
          <w:rFonts w:ascii="Times New Roman" w:hAnsi="Times New Roman" w:cs="Times New Roman"/>
          <w:i/>
          <w:iCs/>
          <w:sz w:val="25"/>
          <w:szCs w:val="25"/>
          <w:lang w:val="en-US"/>
        </w:rPr>
        <w:t xml:space="preserve"> of general practice work between 2020–2024</w:t>
      </w:r>
      <w:r w:rsidRPr="008F49C1">
        <w:rPr>
          <w:rFonts w:ascii="Times New Roman" w:hAnsi="Times New Roman" w:cs="Times New Roman"/>
          <w:sz w:val="25"/>
          <w:szCs w:val="25"/>
          <w:lang w:val="en-US"/>
        </w:rPr>
        <w:t xml:space="preserve"> (Doctoral dissertation, University of Oxford).</w:t>
      </w:r>
    </w:p>
    <w:p w14:paraId="6F0424FA"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Deonarain, M. (2024) </w:t>
      </w:r>
      <w:r w:rsidRPr="008F49C1">
        <w:rPr>
          <w:rFonts w:ascii="Times New Roman" w:hAnsi="Times New Roman" w:cs="Times New Roman"/>
          <w:i/>
          <w:iCs/>
          <w:sz w:val="25"/>
          <w:szCs w:val="25"/>
          <w:lang w:val="en-US"/>
        </w:rPr>
        <w:t>The quality of work life of frontline healthcare workers that affect service delivery at selected hospitals in South Africa</w:t>
      </w:r>
      <w:r w:rsidRPr="008F49C1">
        <w:rPr>
          <w:rFonts w:ascii="Times New Roman" w:hAnsi="Times New Roman" w:cs="Times New Roman"/>
          <w:sz w:val="25"/>
          <w:szCs w:val="25"/>
          <w:lang w:val="en-US"/>
        </w:rPr>
        <w:t xml:space="preserve"> (Doctoral dissertation, Cape Peninsula University of Technology).</w:t>
      </w:r>
    </w:p>
    <w:p w14:paraId="0D0B717A"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Erku</w:t>
      </w:r>
      <w:proofErr w:type="spellEnd"/>
      <w:r w:rsidRPr="008F49C1">
        <w:rPr>
          <w:rFonts w:ascii="Times New Roman" w:hAnsi="Times New Roman" w:cs="Times New Roman"/>
          <w:sz w:val="25"/>
          <w:szCs w:val="25"/>
          <w:lang w:val="en-US"/>
        </w:rPr>
        <w:t xml:space="preserve">, D., Khatri, R., </w:t>
      </w:r>
      <w:proofErr w:type="spellStart"/>
      <w:r w:rsidRPr="008F49C1">
        <w:rPr>
          <w:rFonts w:ascii="Times New Roman" w:hAnsi="Times New Roman" w:cs="Times New Roman"/>
          <w:sz w:val="25"/>
          <w:szCs w:val="25"/>
          <w:lang w:val="en-US"/>
        </w:rPr>
        <w:t>Endalamaw</w:t>
      </w:r>
      <w:proofErr w:type="spellEnd"/>
      <w:r w:rsidRPr="008F49C1">
        <w:rPr>
          <w:rFonts w:ascii="Times New Roman" w:hAnsi="Times New Roman" w:cs="Times New Roman"/>
          <w:sz w:val="25"/>
          <w:szCs w:val="25"/>
          <w:lang w:val="en-US"/>
        </w:rPr>
        <w:t xml:space="preserve">, A., </w:t>
      </w:r>
      <w:proofErr w:type="spellStart"/>
      <w:r w:rsidRPr="008F49C1">
        <w:rPr>
          <w:rFonts w:ascii="Times New Roman" w:hAnsi="Times New Roman" w:cs="Times New Roman"/>
          <w:sz w:val="25"/>
          <w:szCs w:val="25"/>
          <w:lang w:val="en-US"/>
        </w:rPr>
        <w:t>Wolka</w:t>
      </w:r>
      <w:proofErr w:type="spellEnd"/>
      <w:r w:rsidRPr="008F49C1">
        <w:rPr>
          <w:rFonts w:ascii="Times New Roman" w:hAnsi="Times New Roman" w:cs="Times New Roman"/>
          <w:sz w:val="25"/>
          <w:szCs w:val="25"/>
          <w:lang w:val="en-US"/>
        </w:rPr>
        <w:t xml:space="preserve">, E., Nigatu, F., Zewdie, A. and Assefa, Y. (2023) ‘Digital health interventions to improve access to and quality of primary health care services: a scoping review’, </w:t>
      </w:r>
      <w:r w:rsidRPr="008F49C1">
        <w:rPr>
          <w:rFonts w:ascii="Times New Roman" w:hAnsi="Times New Roman" w:cs="Times New Roman"/>
          <w:i/>
          <w:iCs/>
          <w:sz w:val="25"/>
          <w:szCs w:val="25"/>
          <w:lang w:val="en-US"/>
        </w:rPr>
        <w:t>International Journal of Environmental Research and Public Health</w:t>
      </w:r>
      <w:r w:rsidRPr="008F49C1">
        <w:rPr>
          <w:rFonts w:ascii="Times New Roman" w:hAnsi="Times New Roman" w:cs="Times New Roman"/>
          <w:sz w:val="25"/>
          <w:szCs w:val="25"/>
          <w:lang w:val="en-US"/>
        </w:rPr>
        <w:t>, 20(19), p.6854.</w:t>
      </w:r>
    </w:p>
    <w:p w14:paraId="0B0D031B"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Greenhalgh, T., Clarke, A., Byng, R., Dakin, F., Faulkner, S., Hemmings, N., Hughes, G., Husain, L., Kalin, A., Ladds, E. and MacIver, E. (2025) ‘After the disruptive innovation: How remote and digital services were embedded, blended and abandoned in UK general practice—longitudinal study’, </w:t>
      </w:r>
      <w:r w:rsidRPr="008F49C1">
        <w:rPr>
          <w:rFonts w:ascii="Times New Roman" w:hAnsi="Times New Roman" w:cs="Times New Roman"/>
          <w:i/>
          <w:iCs/>
          <w:sz w:val="25"/>
          <w:szCs w:val="25"/>
          <w:lang w:val="en-US"/>
        </w:rPr>
        <w:t>Health and Social Care Delivery Research</w:t>
      </w:r>
      <w:r w:rsidRPr="008F49C1">
        <w:rPr>
          <w:rFonts w:ascii="Times New Roman" w:hAnsi="Times New Roman" w:cs="Times New Roman"/>
          <w:sz w:val="25"/>
          <w:szCs w:val="25"/>
          <w:lang w:val="en-US"/>
        </w:rPr>
        <w:t>, pp.1–37.</w:t>
      </w:r>
    </w:p>
    <w:p w14:paraId="0D3CD59D"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Greenhalgh, T., Rosen, R., Shaw, S.E., Byng, R., Faulkner, S., Finlay, T., Grundy, E., Husain, L., Hughes, G., Leone, C. and Moore, L. (2021) ‘Planning and evaluating remote consultation services: a new conceptual framework incorporating complexity and practical ethics’, </w:t>
      </w:r>
      <w:r w:rsidRPr="008F49C1">
        <w:rPr>
          <w:rFonts w:ascii="Times New Roman" w:hAnsi="Times New Roman" w:cs="Times New Roman"/>
          <w:i/>
          <w:iCs/>
          <w:sz w:val="25"/>
          <w:szCs w:val="25"/>
          <w:lang w:val="en-US"/>
        </w:rPr>
        <w:t>Frontiers in Digital Health</w:t>
      </w:r>
      <w:r w:rsidRPr="008F49C1">
        <w:rPr>
          <w:rFonts w:ascii="Times New Roman" w:hAnsi="Times New Roman" w:cs="Times New Roman"/>
          <w:sz w:val="25"/>
          <w:szCs w:val="25"/>
          <w:lang w:val="en-US"/>
        </w:rPr>
        <w:t>, 3, p.726095.</w:t>
      </w:r>
    </w:p>
    <w:p w14:paraId="71DBA15A"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Greenhalgh, T., </w:t>
      </w:r>
      <w:proofErr w:type="spellStart"/>
      <w:r w:rsidRPr="008F49C1">
        <w:rPr>
          <w:rFonts w:ascii="Times New Roman" w:hAnsi="Times New Roman" w:cs="Times New Roman"/>
          <w:sz w:val="25"/>
          <w:szCs w:val="25"/>
          <w:lang w:val="en-US"/>
        </w:rPr>
        <w:t>Wherton</w:t>
      </w:r>
      <w:proofErr w:type="spellEnd"/>
      <w:r w:rsidRPr="008F49C1">
        <w:rPr>
          <w:rFonts w:ascii="Times New Roman" w:hAnsi="Times New Roman" w:cs="Times New Roman"/>
          <w:sz w:val="25"/>
          <w:szCs w:val="25"/>
          <w:lang w:val="en-US"/>
        </w:rPr>
        <w:t>, J., Papoutsi, C., Lynch, J., Hughes, G., A’Court, C., Hinder, S., Procter, R. and Shaw, S. (2018) ‘</w:t>
      </w:r>
      <w:proofErr w:type="spellStart"/>
      <w:r w:rsidRPr="008F49C1">
        <w:rPr>
          <w:rFonts w:ascii="Times New Roman" w:hAnsi="Times New Roman" w:cs="Times New Roman"/>
          <w:sz w:val="25"/>
          <w:szCs w:val="25"/>
          <w:lang w:val="en-US"/>
        </w:rPr>
        <w:t>Analysing</w:t>
      </w:r>
      <w:proofErr w:type="spellEnd"/>
      <w:r w:rsidRPr="008F49C1">
        <w:rPr>
          <w:rFonts w:ascii="Times New Roman" w:hAnsi="Times New Roman" w:cs="Times New Roman"/>
          <w:sz w:val="25"/>
          <w:szCs w:val="25"/>
          <w:lang w:val="en-US"/>
        </w:rPr>
        <w:t xml:space="preserve"> the role of complexity in explaining the fortunes of technology </w:t>
      </w:r>
      <w:proofErr w:type="spellStart"/>
      <w:r w:rsidRPr="008F49C1">
        <w:rPr>
          <w:rFonts w:ascii="Times New Roman" w:hAnsi="Times New Roman" w:cs="Times New Roman"/>
          <w:sz w:val="25"/>
          <w:szCs w:val="25"/>
          <w:lang w:val="en-US"/>
        </w:rPr>
        <w:t>programmes</w:t>
      </w:r>
      <w:proofErr w:type="spellEnd"/>
      <w:r w:rsidRPr="008F49C1">
        <w:rPr>
          <w:rFonts w:ascii="Times New Roman" w:hAnsi="Times New Roman" w:cs="Times New Roman"/>
          <w:sz w:val="25"/>
          <w:szCs w:val="25"/>
          <w:lang w:val="en-US"/>
        </w:rPr>
        <w:t xml:space="preserve">: empirical application of the NASSS framework’, </w:t>
      </w:r>
      <w:r w:rsidRPr="008F49C1">
        <w:rPr>
          <w:rFonts w:ascii="Times New Roman" w:hAnsi="Times New Roman" w:cs="Times New Roman"/>
          <w:i/>
          <w:iCs/>
          <w:sz w:val="25"/>
          <w:szCs w:val="25"/>
          <w:lang w:val="en-US"/>
        </w:rPr>
        <w:t>BMC Medicine</w:t>
      </w:r>
      <w:r w:rsidRPr="008F49C1">
        <w:rPr>
          <w:rFonts w:ascii="Times New Roman" w:hAnsi="Times New Roman" w:cs="Times New Roman"/>
          <w:sz w:val="25"/>
          <w:szCs w:val="25"/>
          <w:lang w:val="en-US"/>
        </w:rPr>
        <w:t>, 16(1), p.66.</w:t>
      </w:r>
    </w:p>
    <w:p w14:paraId="11C9F82D"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Greer, B., Robotham, D., </w:t>
      </w:r>
      <w:proofErr w:type="spellStart"/>
      <w:r w:rsidRPr="008F49C1">
        <w:rPr>
          <w:rFonts w:ascii="Times New Roman" w:hAnsi="Times New Roman" w:cs="Times New Roman"/>
          <w:sz w:val="25"/>
          <w:szCs w:val="25"/>
          <w:lang w:val="en-US"/>
        </w:rPr>
        <w:t>Simblett</w:t>
      </w:r>
      <w:proofErr w:type="spellEnd"/>
      <w:r w:rsidRPr="008F49C1">
        <w:rPr>
          <w:rFonts w:ascii="Times New Roman" w:hAnsi="Times New Roman" w:cs="Times New Roman"/>
          <w:sz w:val="25"/>
          <w:szCs w:val="25"/>
          <w:lang w:val="en-US"/>
        </w:rPr>
        <w:t xml:space="preserve">, S., Curtis, H., Griffiths, H. and Wykes, T. (2019) ‘Digital exclusion among mental health service users: qualitative investigation’, </w:t>
      </w:r>
      <w:r w:rsidRPr="008F49C1">
        <w:rPr>
          <w:rFonts w:ascii="Times New Roman" w:hAnsi="Times New Roman" w:cs="Times New Roman"/>
          <w:i/>
          <w:iCs/>
          <w:sz w:val="25"/>
          <w:szCs w:val="25"/>
          <w:lang w:val="en-US"/>
        </w:rPr>
        <w:t>Journal of Medical Internet Research</w:t>
      </w:r>
      <w:r w:rsidRPr="008F49C1">
        <w:rPr>
          <w:rFonts w:ascii="Times New Roman" w:hAnsi="Times New Roman" w:cs="Times New Roman"/>
          <w:sz w:val="25"/>
          <w:szCs w:val="25"/>
          <w:lang w:val="en-US"/>
        </w:rPr>
        <w:t>, 21(1), p.e11696.</w:t>
      </w:r>
    </w:p>
    <w:p w14:paraId="0C42A134"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Ho, K., Dulas, M., Rahman, A., Choo, Z.Y., Lee, W.W. and Alcocer Alkureishi, M. (2025) ‘Distracted Doctoring: The Impact of Technology on Communication Within the Patient-Physician Relationship’, in </w:t>
      </w:r>
      <w:r w:rsidRPr="008F49C1">
        <w:rPr>
          <w:rFonts w:ascii="Times New Roman" w:hAnsi="Times New Roman" w:cs="Times New Roman"/>
          <w:i/>
          <w:iCs/>
          <w:sz w:val="25"/>
          <w:szCs w:val="25"/>
          <w:lang w:val="en-US"/>
        </w:rPr>
        <w:t>Distracted Doctoring: Returning to Patient-Centered Care in the Digital Age</w:t>
      </w:r>
      <w:r w:rsidRPr="008F49C1">
        <w:rPr>
          <w:rFonts w:ascii="Times New Roman" w:hAnsi="Times New Roman" w:cs="Times New Roman"/>
          <w:sz w:val="25"/>
          <w:szCs w:val="25"/>
          <w:lang w:val="en-US"/>
        </w:rPr>
        <w:t>. Cham: Springer Nature Switzerland, pp.37–86.</w:t>
      </w:r>
    </w:p>
    <w:p w14:paraId="732F0CF9"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Horváth, I. and Berki, B. (2023) ‘Investigating the operational complexity of digital workflows based on human cognitive aspects’, </w:t>
      </w:r>
      <w:r w:rsidRPr="008F49C1">
        <w:rPr>
          <w:rFonts w:ascii="Times New Roman" w:hAnsi="Times New Roman" w:cs="Times New Roman"/>
          <w:i/>
          <w:iCs/>
          <w:sz w:val="25"/>
          <w:szCs w:val="25"/>
          <w:lang w:val="en-US"/>
        </w:rPr>
        <w:t>Electronics</w:t>
      </w:r>
      <w:r w:rsidRPr="008F49C1">
        <w:rPr>
          <w:rFonts w:ascii="Times New Roman" w:hAnsi="Times New Roman" w:cs="Times New Roman"/>
          <w:sz w:val="25"/>
          <w:szCs w:val="25"/>
          <w:lang w:val="en-US"/>
        </w:rPr>
        <w:t>, 12(3), p.528.</w:t>
      </w:r>
    </w:p>
    <w:p w14:paraId="6F11986D"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Kezar, A. (2018) </w:t>
      </w:r>
      <w:r w:rsidRPr="008F49C1">
        <w:rPr>
          <w:rFonts w:ascii="Times New Roman" w:hAnsi="Times New Roman" w:cs="Times New Roman"/>
          <w:i/>
          <w:iCs/>
          <w:sz w:val="25"/>
          <w:szCs w:val="25"/>
          <w:lang w:val="en-US"/>
        </w:rPr>
        <w:t>How colleges change: Understanding, leading, and enacting change</w:t>
      </w:r>
      <w:r w:rsidRPr="008F49C1">
        <w:rPr>
          <w:rFonts w:ascii="Times New Roman" w:hAnsi="Times New Roman" w:cs="Times New Roman"/>
          <w:sz w:val="25"/>
          <w:szCs w:val="25"/>
          <w:lang w:val="en-US"/>
        </w:rPr>
        <w:t>. Routledge.</w:t>
      </w:r>
    </w:p>
    <w:p w14:paraId="11118410"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McGill, A., McCloskey, R., Smith, D. and Veitch, B. (2023) ‘Establishing trustworthiness in health care process modelling: a practical guide to quality enhancement in studies using the functional resonance analysis method’, </w:t>
      </w:r>
      <w:r w:rsidRPr="008F49C1">
        <w:rPr>
          <w:rFonts w:ascii="Times New Roman" w:hAnsi="Times New Roman" w:cs="Times New Roman"/>
          <w:i/>
          <w:iCs/>
          <w:sz w:val="25"/>
          <w:szCs w:val="25"/>
          <w:lang w:val="en-US"/>
        </w:rPr>
        <w:t>International Journal of Qualitative Methods</w:t>
      </w:r>
      <w:r w:rsidRPr="008F49C1">
        <w:rPr>
          <w:rFonts w:ascii="Times New Roman" w:hAnsi="Times New Roman" w:cs="Times New Roman"/>
          <w:sz w:val="25"/>
          <w:szCs w:val="25"/>
          <w:lang w:val="en-US"/>
        </w:rPr>
        <w:t>, 22, p.16094069231183616.</w:t>
      </w:r>
    </w:p>
    <w:p w14:paraId="6804140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Mehta, R. (2025) ‘Strategic Integration of ERP and Manufacturing Information Systems: Overcoming Implementation Challenges and Driving Digital Transformation’, </w:t>
      </w:r>
      <w:r w:rsidRPr="008F49C1">
        <w:rPr>
          <w:rFonts w:ascii="Times New Roman" w:hAnsi="Times New Roman" w:cs="Times New Roman"/>
          <w:i/>
          <w:iCs/>
          <w:sz w:val="25"/>
          <w:szCs w:val="25"/>
          <w:lang w:val="en-US"/>
        </w:rPr>
        <w:t>International Journal of Data Science and Machine Learning</w:t>
      </w:r>
      <w:r w:rsidRPr="008F49C1">
        <w:rPr>
          <w:rFonts w:ascii="Times New Roman" w:hAnsi="Times New Roman" w:cs="Times New Roman"/>
          <w:sz w:val="25"/>
          <w:szCs w:val="25"/>
          <w:lang w:val="en-US"/>
        </w:rPr>
        <w:t>, 5(01), pp.215–228.</w:t>
      </w:r>
    </w:p>
    <w:p w14:paraId="7F8155E9"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Møller, A.M. (2025) ‘Inside the digital state: frontline work in the context of digital layering’, </w:t>
      </w:r>
      <w:r w:rsidRPr="008F49C1">
        <w:rPr>
          <w:rFonts w:ascii="Times New Roman" w:hAnsi="Times New Roman" w:cs="Times New Roman"/>
          <w:i/>
          <w:iCs/>
          <w:sz w:val="25"/>
          <w:szCs w:val="25"/>
          <w:lang w:val="en-US"/>
        </w:rPr>
        <w:t>Journal of Public Administration Research and Theory</w:t>
      </w:r>
      <w:r w:rsidRPr="008F49C1">
        <w:rPr>
          <w:rFonts w:ascii="Times New Roman" w:hAnsi="Times New Roman" w:cs="Times New Roman"/>
          <w:sz w:val="25"/>
          <w:szCs w:val="25"/>
          <w:lang w:val="en-US"/>
        </w:rPr>
        <w:t>, 35(2), pp.133–147.</w:t>
      </w:r>
    </w:p>
    <w:p w14:paraId="1FC9D823"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NHS Digital (2023) </w:t>
      </w:r>
      <w:r w:rsidRPr="008F49C1">
        <w:rPr>
          <w:rFonts w:ascii="Times New Roman" w:hAnsi="Times New Roman" w:cs="Times New Roman"/>
          <w:i/>
          <w:iCs/>
          <w:sz w:val="25"/>
          <w:szCs w:val="25"/>
          <w:lang w:val="en-US"/>
        </w:rPr>
        <w:t>Statistics on Public Health, England 2023</w:t>
      </w:r>
      <w:r w:rsidRPr="008F49C1">
        <w:rPr>
          <w:rFonts w:ascii="Times New Roman" w:hAnsi="Times New Roman" w:cs="Times New Roman"/>
          <w:sz w:val="25"/>
          <w:szCs w:val="25"/>
          <w:lang w:val="en-US"/>
        </w:rPr>
        <w:t xml:space="preserve">. NHS Digital. Available at: </w:t>
      </w:r>
      <w:hyperlink r:id="rId34" w:tgtFrame="_new" w:history="1">
        <w:r w:rsidRPr="008F49C1">
          <w:rPr>
            <w:rStyle w:val="Hyperlink"/>
            <w:rFonts w:ascii="Times New Roman" w:hAnsi="Times New Roman" w:cs="Times New Roman"/>
            <w:sz w:val="25"/>
            <w:szCs w:val="25"/>
            <w:lang w:val="en-US"/>
          </w:rPr>
          <w:t>https://digital.nhs.uk</w:t>
        </w:r>
      </w:hyperlink>
      <w:r w:rsidRPr="008F49C1">
        <w:rPr>
          <w:rFonts w:ascii="Times New Roman" w:hAnsi="Times New Roman" w:cs="Times New Roman"/>
          <w:sz w:val="25"/>
          <w:szCs w:val="25"/>
          <w:lang w:val="en-US"/>
        </w:rPr>
        <w:t xml:space="preserve"> (Accessed: 25 August 2025).</w:t>
      </w:r>
    </w:p>
    <w:p w14:paraId="1D75805F"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NHS Digital (2024) </w:t>
      </w:r>
      <w:r w:rsidRPr="008F49C1">
        <w:rPr>
          <w:rFonts w:ascii="Times New Roman" w:hAnsi="Times New Roman" w:cs="Times New Roman"/>
          <w:i/>
          <w:iCs/>
          <w:sz w:val="25"/>
          <w:szCs w:val="25"/>
          <w:lang w:val="en-US"/>
        </w:rPr>
        <w:t>Patient-Led Assessments of the Care Environment (PLACE), 2024 – England</w:t>
      </w:r>
      <w:r w:rsidRPr="008F49C1">
        <w:rPr>
          <w:rFonts w:ascii="Times New Roman" w:hAnsi="Times New Roman" w:cs="Times New Roman"/>
          <w:sz w:val="25"/>
          <w:szCs w:val="25"/>
          <w:lang w:val="en-US"/>
        </w:rPr>
        <w:t xml:space="preserve">. NHS Digital. Available at: </w:t>
      </w:r>
      <w:hyperlink r:id="rId35" w:tgtFrame="_new" w:history="1">
        <w:r w:rsidRPr="008F49C1">
          <w:rPr>
            <w:rStyle w:val="Hyperlink"/>
            <w:rFonts w:ascii="Times New Roman" w:hAnsi="Times New Roman" w:cs="Times New Roman"/>
            <w:sz w:val="25"/>
            <w:szCs w:val="25"/>
            <w:lang w:val="en-US"/>
          </w:rPr>
          <w:t>https://digital.nhs.uk</w:t>
        </w:r>
      </w:hyperlink>
      <w:r w:rsidRPr="008F49C1">
        <w:rPr>
          <w:rFonts w:ascii="Times New Roman" w:hAnsi="Times New Roman" w:cs="Times New Roman"/>
          <w:sz w:val="25"/>
          <w:szCs w:val="25"/>
          <w:lang w:val="en-US"/>
        </w:rPr>
        <w:t xml:space="preserve"> (Accessed: 25 August 2025).</w:t>
      </w:r>
    </w:p>
    <w:p w14:paraId="3FCA8531"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NHS Digital (2025) </w:t>
      </w:r>
      <w:r w:rsidRPr="008F49C1">
        <w:rPr>
          <w:rFonts w:ascii="Times New Roman" w:hAnsi="Times New Roman" w:cs="Times New Roman"/>
          <w:i/>
          <w:iCs/>
          <w:sz w:val="25"/>
          <w:szCs w:val="25"/>
          <w:lang w:val="en-US"/>
        </w:rPr>
        <w:t>NHS Workforce Statistics – March 2025 (Including selected preliminary statistics for April 2025)</w:t>
      </w:r>
      <w:r w:rsidRPr="008F49C1">
        <w:rPr>
          <w:rFonts w:ascii="Times New Roman" w:hAnsi="Times New Roman" w:cs="Times New Roman"/>
          <w:sz w:val="25"/>
          <w:szCs w:val="25"/>
          <w:lang w:val="en-US"/>
        </w:rPr>
        <w:t xml:space="preserve">. NHS Digital. Available at: </w:t>
      </w:r>
      <w:hyperlink r:id="rId36" w:tgtFrame="_new" w:history="1">
        <w:r w:rsidRPr="008F49C1">
          <w:rPr>
            <w:rStyle w:val="Hyperlink"/>
            <w:rFonts w:ascii="Times New Roman" w:hAnsi="Times New Roman" w:cs="Times New Roman"/>
            <w:sz w:val="25"/>
            <w:szCs w:val="25"/>
            <w:lang w:val="en-US"/>
          </w:rPr>
          <w:t>https://digital.nhs.uk</w:t>
        </w:r>
      </w:hyperlink>
      <w:r w:rsidRPr="008F49C1">
        <w:rPr>
          <w:rFonts w:ascii="Times New Roman" w:hAnsi="Times New Roman" w:cs="Times New Roman"/>
          <w:sz w:val="25"/>
          <w:szCs w:val="25"/>
          <w:lang w:val="en-US"/>
        </w:rPr>
        <w:t xml:space="preserve"> (Accessed: 25 August 2025).</w:t>
      </w:r>
    </w:p>
    <w:p w14:paraId="576489FB"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Omaghomi</w:t>
      </w:r>
      <w:proofErr w:type="spellEnd"/>
      <w:r w:rsidRPr="008F49C1">
        <w:rPr>
          <w:rFonts w:ascii="Times New Roman" w:hAnsi="Times New Roman" w:cs="Times New Roman"/>
          <w:sz w:val="25"/>
          <w:szCs w:val="25"/>
          <w:lang w:val="en-US"/>
        </w:rPr>
        <w:t xml:space="preserve">, T.T., </w:t>
      </w:r>
      <w:proofErr w:type="spellStart"/>
      <w:r w:rsidRPr="008F49C1">
        <w:rPr>
          <w:rFonts w:ascii="Times New Roman" w:hAnsi="Times New Roman" w:cs="Times New Roman"/>
          <w:sz w:val="25"/>
          <w:szCs w:val="25"/>
          <w:lang w:val="en-US"/>
        </w:rPr>
        <w:t>Elufioye</w:t>
      </w:r>
      <w:proofErr w:type="spellEnd"/>
      <w:r w:rsidRPr="008F49C1">
        <w:rPr>
          <w:rFonts w:ascii="Times New Roman" w:hAnsi="Times New Roman" w:cs="Times New Roman"/>
          <w:sz w:val="25"/>
          <w:szCs w:val="25"/>
          <w:lang w:val="en-US"/>
        </w:rPr>
        <w:t xml:space="preserve">, O.A., Onwumere, C., </w:t>
      </w:r>
      <w:proofErr w:type="spellStart"/>
      <w:r w:rsidRPr="008F49C1">
        <w:rPr>
          <w:rFonts w:ascii="Times New Roman" w:hAnsi="Times New Roman" w:cs="Times New Roman"/>
          <w:sz w:val="25"/>
          <w:szCs w:val="25"/>
          <w:lang w:val="en-US"/>
        </w:rPr>
        <w:t>Arowoogun</w:t>
      </w:r>
      <w:proofErr w:type="spellEnd"/>
      <w:r w:rsidRPr="008F49C1">
        <w:rPr>
          <w:rFonts w:ascii="Times New Roman" w:hAnsi="Times New Roman" w:cs="Times New Roman"/>
          <w:sz w:val="25"/>
          <w:szCs w:val="25"/>
          <w:lang w:val="en-US"/>
        </w:rPr>
        <w:t xml:space="preserve">, J.O., </w:t>
      </w:r>
      <w:proofErr w:type="spellStart"/>
      <w:r w:rsidRPr="008F49C1">
        <w:rPr>
          <w:rFonts w:ascii="Times New Roman" w:hAnsi="Times New Roman" w:cs="Times New Roman"/>
          <w:sz w:val="25"/>
          <w:szCs w:val="25"/>
          <w:lang w:val="en-US"/>
        </w:rPr>
        <w:t>Odilibe</w:t>
      </w:r>
      <w:proofErr w:type="spellEnd"/>
      <w:r w:rsidRPr="008F49C1">
        <w:rPr>
          <w:rFonts w:ascii="Times New Roman" w:hAnsi="Times New Roman" w:cs="Times New Roman"/>
          <w:sz w:val="25"/>
          <w:szCs w:val="25"/>
          <w:lang w:val="en-US"/>
        </w:rPr>
        <w:t xml:space="preserve">, I.P. and Owolabi, O.R. (2024) ‘General healthcare policy and its influence on management practices: A review’, </w:t>
      </w:r>
      <w:r w:rsidRPr="008F49C1">
        <w:rPr>
          <w:rFonts w:ascii="Times New Roman" w:hAnsi="Times New Roman" w:cs="Times New Roman"/>
          <w:i/>
          <w:iCs/>
          <w:sz w:val="25"/>
          <w:szCs w:val="25"/>
          <w:lang w:val="en-US"/>
        </w:rPr>
        <w:t>World Journal of Advanced Research and Reviews</w:t>
      </w:r>
      <w:r w:rsidRPr="008F49C1">
        <w:rPr>
          <w:rFonts w:ascii="Times New Roman" w:hAnsi="Times New Roman" w:cs="Times New Roman"/>
          <w:sz w:val="25"/>
          <w:szCs w:val="25"/>
          <w:lang w:val="en-US"/>
        </w:rPr>
        <w:t>, 21(2).</w:t>
      </w:r>
    </w:p>
    <w:p w14:paraId="470E5293"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Papoutsi, C., </w:t>
      </w:r>
      <w:proofErr w:type="spellStart"/>
      <w:r w:rsidRPr="008F49C1">
        <w:rPr>
          <w:rFonts w:ascii="Times New Roman" w:hAnsi="Times New Roman" w:cs="Times New Roman"/>
          <w:sz w:val="25"/>
          <w:szCs w:val="25"/>
          <w:lang w:val="en-US"/>
        </w:rPr>
        <w:t>Wherton</w:t>
      </w:r>
      <w:proofErr w:type="spellEnd"/>
      <w:r w:rsidRPr="008F49C1">
        <w:rPr>
          <w:rFonts w:ascii="Times New Roman" w:hAnsi="Times New Roman" w:cs="Times New Roman"/>
          <w:sz w:val="25"/>
          <w:szCs w:val="25"/>
          <w:lang w:val="en-US"/>
        </w:rPr>
        <w:t xml:space="preserve">, J., Shaw, S., Morrison, C. and Greenhalgh, T. (2021) ‘Putting the social back into sociotechnical: case studies of co-design in digital health’, </w:t>
      </w:r>
      <w:r w:rsidRPr="008F49C1">
        <w:rPr>
          <w:rFonts w:ascii="Times New Roman" w:hAnsi="Times New Roman" w:cs="Times New Roman"/>
          <w:i/>
          <w:iCs/>
          <w:sz w:val="25"/>
          <w:szCs w:val="25"/>
          <w:lang w:val="en-US"/>
        </w:rPr>
        <w:t>Journal of the American Medical Informatics Association</w:t>
      </w:r>
      <w:r w:rsidRPr="008F49C1">
        <w:rPr>
          <w:rFonts w:ascii="Times New Roman" w:hAnsi="Times New Roman" w:cs="Times New Roman"/>
          <w:sz w:val="25"/>
          <w:szCs w:val="25"/>
          <w:lang w:val="en-US"/>
        </w:rPr>
        <w:t>, 28(2), pp.284–293.</w:t>
      </w:r>
    </w:p>
    <w:p w14:paraId="0B82BCEE"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Parker, S.K. and Boeing, A.A. (2023) ‘Workplace innovation in the digital era: a role for SMART work design’, in </w:t>
      </w:r>
      <w:r w:rsidRPr="008F49C1">
        <w:rPr>
          <w:rFonts w:ascii="Times New Roman" w:hAnsi="Times New Roman" w:cs="Times New Roman"/>
          <w:i/>
          <w:iCs/>
          <w:sz w:val="25"/>
          <w:szCs w:val="25"/>
          <w:lang w:val="en-US"/>
        </w:rPr>
        <w:t>A Research Agenda for Workplace Innovation</w:t>
      </w:r>
      <w:r w:rsidRPr="008F49C1">
        <w:rPr>
          <w:rFonts w:ascii="Times New Roman" w:hAnsi="Times New Roman" w:cs="Times New Roman"/>
          <w:sz w:val="25"/>
          <w:szCs w:val="25"/>
          <w:lang w:val="en-US"/>
        </w:rPr>
        <w:t>. Edward Elgar Publishing, pp.91–112.</w:t>
      </w:r>
    </w:p>
    <w:p w14:paraId="31969CAD"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Payne, R., Dakin, F., MacIver, E., Swann, N., Pring, T., Clarke, A., Kalin, A., Moore, L., Ladds, E., </w:t>
      </w:r>
      <w:proofErr w:type="spellStart"/>
      <w:r w:rsidRPr="008F49C1">
        <w:rPr>
          <w:rFonts w:ascii="Times New Roman" w:hAnsi="Times New Roman" w:cs="Times New Roman"/>
          <w:sz w:val="25"/>
          <w:szCs w:val="25"/>
          <w:lang w:val="en-US"/>
        </w:rPr>
        <w:t>Wherton</w:t>
      </w:r>
      <w:proofErr w:type="spellEnd"/>
      <w:r w:rsidRPr="008F49C1">
        <w:rPr>
          <w:rFonts w:ascii="Times New Roman" w:hAnsi="Times New Roman" w:cs="Times New Roman"/>
          <w:sz w:val="25"/>
          <w:szCs w:val="25"/>
          <w:lang w:val="en-US"/>
        </w:rPr>
        <w:t xml:space="preserve">, J. and </w:t>
      </w:r>
      <w:proofErr w:type="spellStart"/>
      <w:r w:rsidRPr="008F49C1">
        <w:rPr>
          <w:rFonts w:ascii="Times New Roman" w:hAnsi="Times New Roman" w:cs="Times New Roman"/>
          <w:sz w:val="25"/>
          <w:szCs w:val="25"/>
          <w:lang w:val="en-US"/>
        </w:rPr>
        <w:t>Rybczynska</w:t>
      </w:r>
      <w:proofErr w:type="spellEnd"/>
      <w:r w:rsidRPr="008F49C1">
        <w:rPr>
          <w:rFonts w:ascii="Times New Roman" w:hAnsi="Times New Roman" w:cs="Times New Roman"/>
          <w:sz w:val="25"/>
          <w:szCs w:val="25"/>
          <w:lang w:val="en-US"/>
        </w:rPr>
        <w:t xml:space="preserve">-Bunt, S. (2024) ‘Challenges to quality in contemporary, hybrid general practice’, </w:t>
      </w:r>
      <w:r w:rsidRPr="008F49C1">
        <w:rPr>
          <w:rFonts w:ascii="Times New Roman" w:hAnsi="Times New Roman" w:cs="Times New Roman"/>
          <w:i/>
          <w:iCs/>
          <w:sz w:val="25"/>
          <w:szCs w:val="25"/>
          <w:lang w:val="en-US"/>
        </w:rPr>
        <w:t>British Journal of General Practice</w:t>
      </w:r>
      <w:r w:rsidRPr="008F49C1">
        <w:rPr>
          <w:rFonts w:ascii="Times New Roman" w:hAnsi="Times New Roman" w:cs="Times New Roman"/>
          <w:sz w:val="25"/>
          <w:szCs w:val="25"/>
          <w:lang w:val="en-US"/>
        </w:rPr>
        <w:t>.</w:t>
      </w:r>
    </w:p>
    <w:p w14:paraId="7A0564BF"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Pierre, I. (2024) </w:t>
      </w:r>
      <w:r w:rsidRPr="008F49C1">
        <w:rPr>
          <w:rFonts w:ascii="Times New Roman" w:hAnsi="Times New Roman" w:cs="Times New Roman"/>
          <w:i/>
          <w:iCs/>
          <w:sz w:val="25"/>
          <w:szCs w:val="25"/>
          <w:lang w:val="en-US"/>
        </w:rPr>
        <w:t>Impact of the Increased Use of Telehealth on Health Care Management and Administration: The Case of New Care Management Practices</w:t>
      </w:r>
      <w:r w:rsidRPr="008F49C1">
        <w:rPr>
          <w:rFonts w:ascii="Times New Roman" w:hAnsi="Times New Roman" w:cs="Times New Roman"/>
          <w:sz w:val="25"/>
          <w:szCs w:val="25"/>
          <w:lang w:val="en-US"/>
        </w:rPr>
        <w:t>.</w:t>
      </w:r>
    </w:p>
    <w:p w14:paraId="3BF6F3AA"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Pike, A., Coombes, M., O’Brien, P. and </w:t>
      </w:r>
      <w:proofErr w:type="spellStart"/>
      <w:r w:rsidRPr="008F49C1">
        <w:rPr>
          <w:rFonts w:ascii="Times New Roman" w:hAnsi="Times New Roman" w:cs="Times New Roman"/>
          <w:sz w:val="25"/>
          <w:szCs w:val="25"/>
          <w:lang w:val="en-US"/>
        </w:rPr>
        <w:t>Tomaney</w:t>
      </w:r>
      <w:proofErr w:type="spellEnd"/>
      <w:r w:rsidRPr="008F49C1">
        <w:rPr>
          <w:rFonts w:ascii="Times New Roman" w:hAnsi="Times New Roman" w:cs="Times New Roman"/>
          <w:sz w:val="25"/>
          <w:szCs w:val="25"/>
          <w:lang w:val="en-US"/>
        </w:rPr>
        <w:t xml:space="preserve">, J. (2018) ‘Austerity states, institutional dismantling and the governance of sub-national economic development: the demise of the regional development agencies in England’, </w:t>
      </w:r>
      <w:r w:rsidRPr="008F49C1">
        <w:rPr>
          <w:rFonts w:ascii="Times New Roman" w:hAnsi="Times New Roman" w:cs="Times New Roman"/>
          <w:i/>
          <w:iCs/>
          <w:sz w:val="25"/>
          <w:szCs w:val="25"/>
          <w:lang w:val="en-US"/>
        </w:rPr>
        <w:t>Territory, Politics, Governance</w:t>
      </w:r>
      <w:r w:rsidRPr="008F49C1">
        <w:rPr>
          <w:rFonts w:ascii="Times New Roman" w:hAnsi="Times New Roman" w:cs="Times New Roman"/>
          <w:sz w:val="25"/>
          <w:szCs w:val="25"/>
          <w:lang w:val="en-US"/>
        </w:rPr>
        <w:t>, 6(1), pp.118–144.</w:t>
      </w:r>
    </w:p>
    <w:p w14:paraId="0BEE9967"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Rahman, M.H., Ahmad, A.B. and Mohamed Sawal, M.Z.H.B. (2024) ‘The influence of personal factors on resistance to technology adoption in university libraries in Bangladesh’, </w:t>
      </w:r>
      <w:r w:rsidRPr="008F49C1">
        <w:rPr>
          <w:rFonts w:ascii="Times New Roman" w:hAnsi="Times New Roman" w:cs="Times New Roman"/>
          <w:i/>
          <w:iCs/>
          <w:sz w:val="25"/>
          <w:szCs w:val="25"/>
          <w:lang w:val="en-US"/>
        </w:rPr>
        <w:t>Information Development</w:t>
      </w:r>
      <w:r w:rsidRPr="008F49C1">
        <w:rPr>
          <w:rFonts w:ascii="Times New Roman" w:hAnsi="Times New Roman" w:cs="Times New Roman"/>
          <w:sz w:val="25"/>
          <w:szCs w:val="25"/>
          <w:lang w:val="en-US"/>
        </w:rPr>
        <w:t>, p.02666669241257196.</w:t>
      </w:r>
    </w:p>
    <w:p w14:paraId="5B7FB352"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Raymond, L., </w:t>
      </w:r>
      <w:proofErr w:type="spellStart"/>
      <w:r w:rsidRPr="008F49C1">
        <w:rPr>
          <w:rFonts w:ascii="Times New Roman" w:hAnsi="Times New Roman" w:cs="Times New Roman"/>
          <w:sz w:val="25"/>
          <w:szCs w:val="25"/>
          <w:lang w:val="en-US"/>
        </w:rPr>
        <w:t>Motulsky</w:t>
      </w:r>
      <w:proofErr w:type="spellEnd"/>
      <w:r w:rsidRPr="008F49C1">
        <w:rPr>
          <w:rFonts w:ascii="Times New Roman" w:hAnsi="Times New Roman" w:cs="Times New Roman"/>
          <w:sz w:val="25"/>
          <w:szCs w:val="25"/>
          <w:lang w:val="en-US"/>
        </w:rPr>
        <w:t xml:space="preserve">, A., Vial, G., </w:t>
      </w:r>
      <w:proofErr w:type="spellStart"/>
      <w:r w:rsidRPr="008F49C1">
        <w:rPr>
          <w:rFonts w:ascii="Times New Roman" w:hAnsi="Times New Roman" w:cs="Times New Roman"/>
          <w:sz w:val="25"/>
          <w:szCs w:val="25"/>
          <w:lang w:val="en-US"/>
        </w:rPr>
        <w:t>Ringeval</w:t>
      </w:r>
      <w:proofErr w:type="spellEnd"/>
      <w:r w:rsidRPr="008F49C1">
        <w:rPr>
          <w:rFonts w:ascii="Times New Roman" w:hAnsi="Times New Roman" w:cs="Times New Roman"/>
          <w:sz w:val="25"/>
          <w:szCs w:val="25"/>
          <w:lang w:val="en-US"/>
        </w:rPr>
        <w:t xml:space="preserve">, M. and Paré, G. (2025) ‘Navigating large-scale EHR implementations in public health systems: Lessons learned and recommendations from a rapid review’, </w:t>
      </w:r>
      <w:r w:rsidRPr="008F49C1">
        <w:rPr>
          <w:rFonts w:ascii="Times New Roman" w:hAnsi="Times New Roman" w:cs="Times New Roman"/>
          <w:i/>
          <w:iCs/>
          <w:sz w:val="25"/>
          <w:szCs w:val="25"/>
          <w:lang w:val="en-US"/>
        </w:rPr>
        <w:t>Health Informatics Journal</w:t>
      </w:r>
      <w:r w:rsidRPr="008F49C1">
        <w:rPr>
          <w:rFonts w:ascii="Times New Roman" w:hAnsi="Times New Roman" w:cs="Times New Roman"/>
          <w:sz w:val="25"/>
          <w:szCs w:val="25"/>
          <w:lang w:val="en-US"/>
        </w:rPr>
        <w:t>, 31(2), p.14604582251347120.</w:t>
      </w:r>
    </w:p>
    <w:p w14:paraId="4D0F45C0"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Rich, M.J. and Pather, S. (2021) ‘A response to the persistent digital divide: Critical components of a community network ecosystem’, </w:t>
      </w:r>
      <w:r w:rsidRPr="008F49C1">
        <w:rPr>
          <w:rFonts w:ascii="Times New Roman" w:hAnsi="Times New Roman" w:cs="Times New Roman"/>
          <w:i/>
          <w:iCs/>
          <w:sz w:val="25"/>
          <w:szCs w:val="25"/>
          <w:lang w:val="en-US"/>
        </w:rPr>
        <w:t>Information Development</w:t>
      </w:r>
      <w:r w:rsidRPr="008F49C1">
        <w:rPr>
          <w:rFonts w:ascii="Times New Roman" w:hAnsi="Times New Roman" w:cs="Times New Roman"/>
          <w:sz w:val="25"/>
          <w:szCs w:val="25"/>
          <w:lang w:val="en-US"/>
        </w:rPr>
        <w:t>, 37(4), pp.558–578.</w:t>
      </w:r>
    </w:p>
    <w:p w14:paraId="5DF3C55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Robertson, S.T., Brauer, S.G., Burton-Jones, A., Grimley, R.S. and </w:t>
      </w:r>
      <w:proofErr w:type="spellStart"/>
      <w:r w:rsidRPr="008F49C1">
        <w:rPr>
          <w:rFonts w:ascii="Times New Roman" w:hAnsi="Times New Roman" w:cs="Times New Roman"/>
          <w:sz w:val="25"/>
          <w:szCs w:val="25"/>
          <w:lang w:val="en-US"/>
        </w:rPr>
        <w:t>Rosbergen</w:t>
      </w:r>
      <w:proofErr w:type="spellEnd"/>
      <w:r w:rsidRPr="008F49C1">
        <w:rPr>
          <w:rFonts w:ascii="Times New Roman" w:hAnsi="Times New Roman" w:cs="Times New Roman"/>
          <w:sz w:val="25"/>
          <w:szCs w:val="25"/>
          <w:lang w:val="en-US"/>
        </w:rPr>
        <w:t xml:space="preserve">, I.C. (2024) ‘From use, value and user-centered design to context: A mixed methods analysis of a hospital electronic medical record enhancement’, </w:t>
      </w:r>
      <w:r w:rsidRPr="008F49C1">
        <w:rPr>
          <w:rFonts w:ascii="Times New Roman" w:hAnsi="Times New Roman" w:cs="Times New Roman"/>
          <w:i/>
          <w:iCs/>
          <w:sz w:val="25"/>
          <w:szCs w:val="25"/>
          <w:lang w:val="en-US"/>
        </w:rPr>
        <w:t>Digital Health</w:t>
      </w:r>
      <w:r w:rsidRPr="008F49C1">
        <w:rPr>
          <w:rFonts w:ascii="Times New Roman" w:hAnsi="Times New Roman" w:cs="Times New Roman"/>
          <w:sz w:val="25"/>
          <w:szCs w:val="25"/>
          <w:lang w:val="en-US"/>
        </w:rPr>
        <w:t>, 10, p.20552076241279208.</w:t>
      </w:r>
    </w:p>
    <w:p w14:paraId="6BE69EB4"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Saunders, M., Lewis, P. and Thornhill, A. (2019) </w:t>
      </w:r>
      <w:r w:rsidRPr="008F49C1">
        <w:rPr>
          <w:rFonts w:ascii="Times New Roman" w:hAnsi="Times New Roman" w:cs="Times New Roman"/>
          <w:i/>
          <w:iCs/>
          <w:sz w:val="25"/>
          <w:szCs w:val="25"/>
          <w:lang w:val="en-US"/>
        </w:rPr>
        <w:t>Research methods for business students</w:t>
      </w:r>
      <w:r w:rsidRPr="008F49C1">
        <w:rPr>
          <w:rFonts w:ascii="Times New Roman" w:hAnsi="Times New Roman" w:cs="Times New Roman"/>
          <w:sz w:val="25"/>
          <w:szCs w:val="25"/>
          <w:lang w:val="en-US"/>
        </w:rPr>
        <w:t>. 8th ed. Harlow: Pearson Education Limited.</w:t>
      </w:r>
    </w:p>
    <w:p w14:paraId="09634226"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Sheikh, A., Coleman, J., Chuter, A., Williams, R., </w:t>
      </w:r>
      <w:proofErr w:type="spellStart"/>
      <w:r w:rsidRPr="008F49C1">
        <w:rPr>
          <w:rFonts w:ascii="Times New Roman" w:hAnsi="Times New Roman" w:cs="Times New Roman"/>
          <w:sz w:val="25"/>
          <w:szCs w:val="25"/>
          <w:lang w:val="en-US"/>
        </w:rPr>
        <w:t>Lilford</w:t>
      </w:r>
      <w:proofErr w:type="spellEnd"/>
      <w:r w:rsidRPr="008F49C1">
        <w:rPr>
          <w:rFonts w:ascii="Times New Roman" w:hAnsi="Times New Roman" w:cs="Times New Roman"/>
          <w:sz w:val="25"/>
          <w:szCs w:val="25"/>
          <w:lang w:val="en-US"/>
        </w:rPr>
        <w:t xml:space="preserve">, R., Slee, A., Morrison, Z., Cresswell, K., Robertson, A., Slight, S. and Mozaffar, H. (2022) ‘Electronic prescribing systems in hospitals to improve medication safety: a </w:t>
      </w:r>
      <w:proofErr w:type="spellStart"/>
      <w:r w:rsidRPr="008F49C1">
        <w:rPr>
          <w:rFonts w:ascii="Times New Roman" w:hAnsi="Times New Roman" w:cs="Times New Roman"/>
          <w:sz w:val="25"/>
          <w:szCs w:val="25"/>
          <w:lang w:val="en-US"/>
        </w:rPr>
        <w:t>multimethods</w:t>
      </w:r>
      <w:proofErr w:type="spellEnd"/>
      <w:r w:rsidRPr="008F49C1">
        <w:rPr>
          <w:rFonts w:ascii="Times New Roman" w:hAnsi="Times New Roman" w:cs="Times New Roman"/>
          <w:sz w:val="25"/>
          <w:szCs w:val="25"/>
          <w:lang w:val="en-US"/>
        </w:rPr>
        <w:t xml:space="preserve"> research </w:t>
      </w:r>
      <w:proofErr w:type="spellStart"/>
      <w:r w:rsidRPr="008F49C1">
        <w:rPr>
          <w:rFonts w:ascii="Times New Roman" w:hAnsi="Times New Roman" w:cs="Times New Roman"/>
          <w:sz w:val="25"/>
          <w:szCs w:val="25"/>
          <w:lang w:val="en-US"/>
        </w:rPr>
        <w:t>programme</w:t>
      </w:r>
      <w:proofErr w:type="spellEnd"/>
      <w:r w:rsidRPr="008F49C1">
        <w:rPr>
          <w:rFonts w:ascii="Times New Roman" w:hAnsi="Times New Roman" w:cs="Times New Roman"/>
          <w:sz w:val="25"/>
          <w:szCs w:val="25"/>
          <w:lang w:val="en-US"/>
        </w:rPr>
        <w:t xml:space="preserve">’, </w:t>
      </w:r>
      <w:proofErr w:type="spellStart"/>
      <w:r w:rsidRPr="008F49C1">
        <w:rPr>
          <w:rFonts w:ascii="Times New Roman" w:hAnsi="Times New Roman" w:cs="Times New Roman"/>
          <w:i/>
          <w:iCs/>
          <w:sz w:val="25"/>
          <w:szCs w:val="25"/>
          <w:lang w:val="en-US"/>
        </w:rPr>
        <w:t>Programme</w:t>
      </w:r>
      <w:proofErr w:type="spellEnd"/>
      <w:r w:rsidRPr="008F49C1">
        <w:rPr>
          <w:rFonts w:ascii="Times New Roman" w:hAnsi="Times New Roman" w:cs="Times New Roman"/>
          <w:i/>
          <w:iCs/>
          <w:sz w:val="25"/>
          <w:szCs w:val="25"/>
          <w:lang w:val="en-US"/>
        </w:rPr>
        <w:t xml:space="preserve"> Grants for Applied Research</w:t>
      </w:r>
      <w:r w:rsidRPr="008F49C1">
        <w:rPr>
          <w:rFonts w:ascii="Times New Roman" w:hAnsi="Times New Roman" w:cs="Times New Roman"/>
          <w:sz w:val="25"/>
          <w:szCs w:val="25"/>
          <w:lang w:val="en-US"/>
        </w:rPr>
        <w:t>, 10(7), pp.1–164.</w:t>
      </w:r>
    </w:p>
    <w:p w14:paraId="3FED6EDE"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Sittig, D.F., Wright, A., </w:t>
      </w:r>
      <w:proofErr w:type="spellStart"/>
      <w:r w:rsidRPr="008F49C1">
        <w:rPr>
          <w:rFonts w:ascii="Times New Roman" w:hAnsi="Times New Roman" w:cs="Times New Roman"/>
          <w:sz w:val="25"/>
          <w:szCs w:val="25"/>
          <w:lang w:val="en-US"/>
        </w:rPr>
        <w:t>Coiera</w:t>
      </w:r>
      <w:proofErr w:type="spellEnd"/>
      <w:r w:rsidRPr="008F49C1">
        <w:rPr>
          <w:rFonts w:ascii="Times New Roman" w:hAnsi="Times New Roman" w:cs="Times New Roman"/>
          <w:sz w:val="25"/>
          <w:szCs w:val="25"/>
          <w:lang w:val="en-US"/>
        </w:rPr>
        <w:t xml:space="preserve">, E., </w:t>
      </w:r>
      <w:proofErr w:type="spellStart"/>
      <w:r w:rsidRPr="008F49C1">
        <w:rPr>
          <w:rFonts w:ascii="Times New Roman" w:hAnsi="Times New Roman" w:cs="Times New Roman"/>
          <w:sz w:val="25"/>
          <w:szCs w:val="25"/>
          <w:lang w:val="en-US"/>
        </w:rPr>
        <w:t>Magrabi</w:t>
      </w:r>
      <w:proofErr w:type="spellEnd"/>
      <w:r w:rsidRPr="008F49C1">
        <w:rPr>
          <w:rFonts w:ascii="Times New Roman" w:hAnsi="Times New Roman" w:cs="Times New Roman"/>
          <w:sz w:val="25"/>
          <w:szCs w:val="25"/>
          <w:lang w:val="en-US"/>
        </w:rPr>
        <w:t xml:space="preserve">, F., </w:t>
      </w:r>
      <w:proofErr w:type="spellStart"/>
      <w:r w:rsidRPr="008F49C1">
        <w:rPr>
          <w:rFonts w:ascii="Times New Roman" w:hAnsi="Times New Roman" w:cs="Times New Roman"/>
          <w:sz w:val="25"/>
          <w:szCs w:val="25"/>
          <w:lang w:val="en-US"/>
        </w:rPr>
        <w:t>Ratwani</w:t>
      </w:r>
      <w:proofErr w:type="spellEnd"/>
      <w:r w:rsidRPr="008F49C1">
        <w:rPr>
          <w:rFonts w:ascii="Times New Roman" w:hAnsi="Times New Roman" w:cs="Times New Roman"/>
          <w:sz w:val="25"/>
          <w:szCs w:val="25"/>
          <w:lang w:val="en-US"/>
        </w:rPr>
        <w:t xml:space="preserve">, R., Bates, D.W. and Singh, H. (2020) ‘Current challenges in health information technology–related patient safety’, </w:t>
      </w:r>
      <w:r w:rsidRPr="008F49C1">
        <w:rPr>
          <w:rFonts w:ascii="Times New Roman" w:hAnsi="Times New Roman" w:cs="Times New Roman"/>
          <w:i/>
          <w:iCs/>
          <w:sz w:val="25"/>
          <w:szCs w:val="25"/>
          <w:lang w:val="en-US"/>
        </w:rPr>
        <w:t>Health Informatics Journal</w:t>
      </w:r>
      <w:r w:rsidRPr="008F49C1">
        <w:rPr>
          <w:rFonts w:ascii="Times New Roman" w:hAnsi="Times New Roman" w:cs="Times New Roman"/>
          <w:sz w:val="25"/>
          <w:szCs w:val="25"/>
          <w:lang w:val="en-US"/>
        </w:rPr>
        <w:t>, 26(1), pp.181–189.</w:t>
      </w:r>
    </w:p>
    <w:p w14:paraId="12C303EE"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Sousa, M.J. and Rocha, Á. (2019) ‘Digital learning: Developing skills for digital transformation of organizations’, </w:t>
      </w:r>
      <w:r w:rsidRPr="008F49C1">
        <w:rPr>
          <w:rFonts w:ascii="Times New Roman" w:hAnsi="Times New Roman" w:cs="Times New Roman"/>
          <w:i/>
          <w:iCs/>
          <w:sz w:val="25"/>
          <w:szCs w:val="25"/>
          <w:lang w:val="en-US"/>
        </w:rPr>
        <w:t>Future Generation Computer Systems</w:t>
      </w:r>
      <w:r w:rsidRPr="008F49C1">
        <w:rPr>
          <w:rFonts w:ascii="Times New Roman" w:hAnsi="Times New Roman" w:cs="Times New Roman"/>
          <w:sz w:val="25"/>
          <w:szCs w:val="25"/>
          <w:lang w:val="en-US"/>
        </w:rPr>
        <w:t>, 91, pp.327–334.</w:t>
      </w:r>
    </w:p>
    <w:p w14:paraId="5E7A8DA9" w14:textId="77777777" w:rsidR="00646D8B" w:rsidRPr="008F49C1" w:rsidRDefault="00646D8B" w:rsidP="00646D8B">
      <w:pPr>
        <w:rPr>
          <w:rFonts w:ascii="Times New Roman" w:hAnsi="Times New Roman" w:cs="Times New Roman"/>
          <w:sz w:val="25"/>
          <w:szCs w:val="25"/>
          <w:lang w:val="en-US"/>
        </w:rPr>
      </w:pPr>
      <w:proofErr w:type="spellStart"/>
      <w:r w:rsidRPr="008F49C1">
        <w:rPr>
          <w:rFonts w:ascii="Times New Roman" w:hAnsi="Times New Roman" w:cs="Times New Roman"/>
          <w:sz w:val="25"/>
          <w:szCs w:val="25"/>
          <w:lang w:val="en-US"/>
        </w:rPr>
        <w:t>Stadin</w:t>
      </w:r>
      <w:proofErr w:type="spellEnd"/>
      <w:r w:rsidRPr="008F49C1">
        <w:rPr>
          <w:rFonts w:ascii="Times New Roman" w:hAnsi="Times New Roman" w:cs="Times New Roman"/>
          <w:sz w:val="25"/>
          <w:szCs w:val="25"/>
          <w:lang w:val="en-US"/>
        </w:rPr>
        <w:t xml:space="preserve">, M.R., Asplund, S., Nyman, T., </w:t>
      </w:r>
      <w:proofErr w:type="spellStart"/>
      <w:r w:rsidRPr="008F49C1">
        <w:rPr>
          <w:rFonts w:ascii="Times New Roman" w:hAnsi="Times New Roman" w:cs="Times New Roman"/>
          <w:sz w:val="25"/>
          <w:szCs w:val="25"/>
          <w:lang w:val="en-US"/>
        </w:rPr>
        <w:t>Svartengren</w:t>
      </w:r>
      <w:proofErr w:type="spellEnd"/>
      <w:r w:rsidRPr="008F49C1">
        <w:rPr>
          <w:rFonts w:ascii="Times New Roman" w:hAnsi="Times New Roman" w:cs="Times New Roman"/>
          <w:sz w:val="25"/>
          <w:szCs w:val="25"/>
          <w:lang w:val="en-US"/>
        </w:rPr>
        <w:t xml:space="preserve">, M. and Hellman, T. (2024) ‘Digital competence is a must: Manager and safety representative perspectives on evolving job skills and balancing digital work environments in transportation, logistics, and home care’, </w:t>
      </w:r>
      <w:r w:rsidRPr="008F49C1">
        <w:rPr>
          <w:rFonts w:ascii="Times New Roman" w:hAnsi="Times New Roman" w:cs="Times New Roman"/>
          <w:i/>
          <w:iCs/>
          <w:sz w:val="25"/>
          <w:szCs w:val="25"/>
          <w:lang w:val="en-US"/>
        </w:rPr>
        <w:t>Computers in Human Behavior Reports</w:t>
      </w:r>
      <w:r w:rsidRPr="008F49C1">
        <w:rPr>
          <w:rFonts w:ascii="Times New Roman" w:hAnsi="Times New Roman" w:cs="Times New Roman"/>
          <w:sz w:val="25"/>
          <w:szCs w:val="25"/>
          <w:lang w:val="en-US"/>
        </w:rPr>
        <w:t>, 16, p.100486.</w:t>
      </w:r>
    </w:p>
    <w:p w14:paraId="1E99822F"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lastRenderedPageBreak/>
        <w:t xml:space="preserve">Tracy, S.J. (2024) </w:t>
      </w:r>
      <w:r w:rsidRPr="008F49C1">
        <w:rPr>
          <w:rFonts w:ascii="Times New Roman" w:hAnsi="Times New Roman" w:cs="Times New Roman"/>
          <w:i/>
          <w:iCs/>
          <w:sz w:val="25"/>
          <w:szCs w:val="25"/>
          <w:lang w:val="en-US"/>
        </w:rPr>
        <w:t>Qualitative research methods: Collecting evidence, crafting analysis, communicating impact</w:t>
      </w:r>
      <w:r w:rsidRPr="008F49C1">
        <w:rPr>
          <w:rFonts w:ascii="Times New Roman" w:hAnsi="Times New Roman" w:cs="Times New Roman"/>
          <w:sz w:val="25"/>
          <w:szCs w:val="25"/>
          <w:lang w:val="en-US"/>
        </w:rPr>
        <w:t>. John Wiley &amp; Sons.</w:t>
      </w:r>
    </w:p>
    <w:p w14:paraId="02240D3C"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Tucker, R., Kelly, D., Johnson, L., De Jong, U. and Watchorn, V. (2022) ‘Housing at the fulcrum: A systems approach to uncovering built environment obstacles to city scale accessibility and inclusion’, </w:t>
      </w:r>
      <w:r w:rsidRPr="008F49C1">
        <w:rPr>
          <w:rFonts w:ascii="Times New Roman" w:hAnsi="Times New Roman" w:cs="Times New Roman"/>
          <w:i/>
          <w:iCs/>
          <w:sz w:val="25"/>
          <w:szCs w:val="25"/>
          <w:lang w:val="en-US"/>
        </w:rPr>
        <w:t>Journal of Housing and the Built Environment</w:t>
      </w:r>
      <w:r w:rsidRPr="008F49C1">
        <w:rPr>
          <w:rFonts w:ascii="Times New Roman" w:hAnsi="Times New Roman" w:cs="Times New Roman"/>
          <w:sz w:val="25"/>
          <w:szCs w:val="25"/>
          <w:lang w:val="en-US"/>
        </w:rPr>
        <w:t>, 37(3), pp.1179–1197.</w:t>
      </w:r>
    </w:p>
    <w:p w14:paraId="3C1C6733"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Walker, K., Ben-Meir, M., Dunlop, W., Rosler, R., West, A., O’Connor, G., Chan, T., Badcock, D., </w:t>
      </w:r>
      <w:proofErr w:type="spellStart"/>
      <w:r w:rsidRPr="008F49C1">
        <w:rPr>
          <w:rFonts w:ascii="Times New Roman" w:hAnsi="Times New Roman" w:cs="Times New Roman"/>
          <w:sz w:val="25"/>
          <w:szCs w:val="25"/>
          <w:lang w:val="en-US"/>
        </w:rPr>
        <w:t>Putland</w:t>
      </w:r>
      <w:proofErr w:type="spellEnd"/>
      <w:r w:rsidRPr="008F49C1">
        <w:rPr>
          <w:rFonts w:ascii="Times New Roman" w:hAnsi="Times New Roman" w:cs="Times New Roman"/>
          <w:sz w:val="25"/>
          <w:szCs w:val="25"/>
          <w:lang w:val="en-US"/>
        </w:rPr>
        <w:t xml:space="preserve">, M., Hansen, K. and Crock, C. (2019) ‘Impact of scribes on emergency medicine doctors’ productivity and patient throughput: </w:t>
      </w:r>
      <w:proofErr w:type="spellStart"/>
      <w:r w:rsidRPr="008F49C1">
        <w:rPr>
          <w:rFonts w:ascii="Times New Roman" w:hAnsi="Times New Roman" w:cs="Times New Roman"/>
          <w:sz w:val="25"/>
          <w:szCs w:val="25"/>
          <w:lang w:val="en-US"/>
        </w:rPr>
        <w:t>multicentre</w:t>
      </w:r>
      <w:proofErr w:type="spellEnd"/>
      <w:r w:rsidRPr="008F49C1">
        <w:rPr>
          <w:rFonts w:ascii="Times New Roman" w:hAnsi="Times New Roman" w:cs="Times New Roman"/>
          <w:sz w:val="25"/>
          <w:szCs w:val="25"/>
          <w:lang w:val="en-US"/>
        </w:rPr>
        <w:t xml:space="preserve"> </w:t>
      </w:r>
      <w:proofErr w:type="spellStart"/>
      <w:r w:rsidRPr="008F49C1">
        <w:rPr>
          <w:rFonts w:ascii="Times New Roman" w:hAnsi="Times New Roman" w:cs="Times New Roman"/>
          <w:sz w:val="25"/>
          <w:szCs w:val="25"/>
          <w:lang w:val="en-US"/>
        </w:rPr>
        <w:t>randomised</w:t>
      </w:r>
      <w:proofErr w:type="spellEnd"/>
      <w:r w:rsidRPr="008F49C1">
        <w:rPr>
          <w:rFonts w:ascii="Times New Roman" w:hAnsi="Times New Roman" w:cs="Times New Roman"/>
          <w:sz w:val="25"/>
          <w:szCs w:val="25"/>
          <w:lang w:val="en-US"/>
        </w:rPr>
        <w:t xml:space="preserve"> trial’, </w:t>
      </w:r>
      <w:r w:rsidRPr="008F49C1">
        <w:rPr>
          <w:rFonts w:ascii="Times New Roman" w:hAnsi="Times New Roman" w:cs="Times New Roman"/>
          <w:i/>
          <w:iCs/>
          <w:sz w:val="25"/>
          <w:szCs w:val="25"/>
          <w:lang w:val="en-US"/>
        </w:rPr>
        <w:t>BMJ</w:t>
      </w:r>
      <w:r w:rsidRPr="008F49C1">
        <w:rPr>
          <w:rFonts w:ascii="Times New Roman" w:hAnsi="Times New Roman" w:cs="Times New Roman"/>
          <w:sz w:val="25"/>
          <w:szCs w:val="25"/>
          <w:lang w:val="en-US"/>
        </w:rPr>
        <w:t>, 364.</w:t>
      </w:r>
    </w:p>
    <w:p w14:paraId="28AFF668" w14:textId="77777777"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Waring, J., Bishop, S., Black, G., Clarke, J.M., </w:t>
      </w:r>
      <w:proofErr w:type="spellStart"/>
      <w:r w:rsidRPr="008F49C1">
        <w:rPr>
          <w:rFonts w:ascii="Times New Roman" w:hAnsi="Times New Roman" w:cs="Times New Roman"/>
          <w:sz w:val="25"/>
          <w:szCs w:val="25"/>
          <w:lang w:val="en-US"/>
        </w:rPr>
        <w:t>Exworthy</w:t>
      </w:r>
      <w:proofErr w:type="spellEnd"/>
      <w:r w:rsidRPr="008F49C1">
        <w:rPr>
          <w:rFonts w:ascii="Times New Roman" w:hAnsi="Times New Roman" w:cs="Times New Roman"/>
          <w:sz w:val="25"/>
          <w:szCs w:val="25"/>
          <w:lang w:val="en-US"/>
        </w:rPr>
        <w:t xml:space="preserve">, M., Fulop, N.J., Hartley, J., Ramsay, A. and Roe, B. (2022) ‘Understanding the political skills and </w:t>
      </w:r>
      <w:proofErr w:type="spellStart"/>
      <w:r w:rsidRPr="008F49C1">
        <w:rPr>
          <w:rFonts w:ascii="Times New Roman" w:hAnsi="Times New Roman" w:cs="Times New Roman"/>
          <w:sz w:val="25"/>
          <w:szCs w:val="25"/>
          <w:lang w:val="en-US"/>
        </w:rPr>
        <w:t>behaviours</w:t>
      </w:r>
      <w:proofErr w:type="spellEnd"/>
      <w:r w:rsidRPr="008F49C1">
        <w:rPr>
          <w:rFonts w:ascii="Times New Roman" w:hAnsi="Times New Roman" w:cs="Times New Roman"/>
          <w:sz w:val="25"/>
          <w:szCs w:val="25"/>
          <w:lang w:val="en-US"/>
        </w:rPr>
        <w:t xml:space="preserve"> for leading the implementation of health services change: a qualitative interview study’, </w:t>
      </w:r>
      <w:r w:rsidRPr="008F49C1">
        <w:rPr>
          <w:rFonts w:ascii="Times New Roman" w:hAnsi="Times New Roman" w:cs="Times New Roman"/>
          <w:i/>
          <w:iCs/>
          <w:sz w:val="25"/>
          <w:szCs w:val="25"/>
          <w:lang w:val="en-US"/>
        </w:rPr>
        <w:t>International Journal of Health Policy and Management</w:t>
      </w:r>
      <w:r w:rsidRPr="008F49C1">
        <w:rPr>
          <w:rFonts w:ascii="Times New Roman" w:hAnsi="Times New Roman" w:cs="Times New Roman"/>
          <w:sz w:val="25"/>
          <w:szCs w:val="25"/>
          <w:lang w:val="en-US"/>
        </w:rPr>
        <w:t>, 11(11), p.2686.</w:t>
      </w:r>
    </w:p>
    <w:p w14:paraId="6DCA1E34" w14:textId="018CCD53" w:rsidR="00646D8B" w:rsidRPr="008F49C1" w:rsidRDefault="00646D8B" w:rsidP="00646D8B">
      <w:pPr>
        <w:rPr>
          <w:rFonts w:ascii="Times New Roman" w:hAnsi="Times New Roman" w:cs="Times New Roman"/>
          <w:sz w:val="25"/>
          <w:szCs w:val="25"/>
          <w:lang w:val="en-US"/>
        </w:rPr>
      </w:pPr>
      <w:r w:rsidRPr="008F49C1">
        <w:rPr>
          <w:rFonts w:ascii="Times New Roman" w:hAnsi="Times New Roman" w:cs="Times New Roman"/>
          <w:sz w:val="25"/>
          <w:szCs w:val="25"/>
          <w:lang w:val="en-US"/>
        </w:rPr>
        <w:t xml:space="preserve">Wu, K., Dang Nguyen, M., Rouleau, G., Azavedo, R., Srinivasan, D. and </w:t>
      </w:r>
      <w:proofErr w:type="spellStart"/>
      <w:r w:rsidRPr="008F49C1">
        <w:rPr>
          <w:rFonts w:ascii="Times New Roman" w:hAnsi="Times New Roman" w:cs="Times New Roman"/>
          <w:sz w:val="25"/>
          <w:szCs w:val="25"/>
          <w:lang w:val="en-US"/>
        </w:rPr>
        <w:t>Desveaux</w:t>
      </w:r>
      <w:proofErr w:type="spellEnd"/>
      <w:r w:rsidRPr="008F49C1">
        <w:rPr>
          <w:rFonts w:ascii="Times New Roman" w:hAnsi="Times New Roman" w:cs="Times New Roman"/>
          <w:sz w:val="25"/>
          <w:szCs w:val="25"/>
          <w:lang w:val="en-US"/>
        </w:rPr>
        <w:t xml:space="preserve">, L. (2025) ‘Understanding how virtual care has shifted primary care interactions and patient experience: A qualitative analysis’, </w:t>
      </w:r>
      <w:r w:rsidRPr="008F49C1">
        <w:rPr>
          <w:rFonts w:ascii="Times New Roman" w:hAnsi="Times New Roman" w:cs="Times New Roman"/>
          <w:i/>
          <w:iCs/>
          <w:sz w:val="25"/>
          <w:szCs w:val="25"/>
          <w:lang w:val="en-US"/>
        </w:rPr>
        <w:t>Journal of Telemedicine and Telecare</w:t>
      </w:r>
      <w:r w:rsidRPr="008F49C1">
        <w:rPr>
          <w:rFonts w:ascii="Times New Roman" w:hAnsi="Times New Roman" w:cs="Times New Roman"/>
          <w:sz w:val="25"/>
          <w:szCs w:val="25"/>
          <w:lang w:val="en-US"/>
        </w:rPr>
        <w:t>, 31(1), pp.73–81.</w:t>
      </w:r>
    </w:p>
    <w:p w14:paraId="45E869F6" w14:textId="77777777" w:rsidR="00646D8B" w:rsidRPr="008F49C1" w:rsidRDefault="00646D8B" w:rsidP="00646D8B">
      <w:pPr>
        <w:rPr>
          <w:rFonts w:ascii="Times New Roman" w:hAnsi="Times New Roman" w:cs="Times New Roman"/>
          <w:sz w:val="25"/>
          <w:szCs w:val="25"/>
          <w:lang w:val="en-US"/>
        </w:rPr>
      </w:pPr>
    </w:p>
    <w:p w14:paraId="46591CC5" w14:textId="77777777" w:rsidR="00646D8B" w:rsidRPr="008F49C1" w:rsidRDefault="00646D8B" w:rsidP="00561E3D">
      <w:pPr>
        <w:rPr>
          <w:rFonts w:ascii="Times New Roman" w:hAnsi="Times New Roman" w:cs="Times New Roman"/>
          <w:sz w:val="25"/>
          <w:szCs w:val="25"/>
          <w:lang w:val="en-US"/>
        </w:rPr>
      </w:pPr>
    </w:p>
    <w:p w14:paraId="2D88A318" w14:textId="77777777" w:rsidR="00646D8B" w:rsidRPr="008F49C1" w:rsidRDefault="00646D8B" w:rsidP="00561E3D">
      <w:pPr>
        <w:rPr>
          <w:rFonts w:ascii="Times New Roman" w:hAnsi="Times New Roman" w:cs="Times New Roman"/>
          <w:sz w:val="25"/>
          <w:szCs w:val="25"/>
          <w:lang w:val="en-US"/>
        </w:rPr>
      </w:pPr>
    </w:p>
    <w:p w14:paraId="1A0659E8" w14:textId="77777777" w:rsidR="00646D8B" w:rsidRPr="008F49C1" w:rsidRDefault="00646D8B" w:rsidP="00561E3D">
      <w:pPr>
        <w:rPr>
          <w:rFonts w:ascii="Times New Roman" w:hAnsi="Times New Roman" w:cs="Times New Roman"/>
          <w:sz w:val="25"/>
          <w:szCs w:val="25"/>
          <w:lang w:val="en-US"/>
        </w:rPr>
      </w:pPr>
    </w:p>
    <w:p w14:paraId="0E32EF99" w14:textId="77777777" w:rsidR="00646D8B" w:rsidRPr="008F49C1" w:rsidRDefault="00646D8B" w:rsidP="00561E3D">
      <w:pPr>
        <w:rPr>
          <w:rFonts w:ascii="Times New Roman" w:hAnsi="Times New Roman" w:cs="Times New Roman"/>
          <w:sz w:val="25"/>
          <w:szCs w:val="25"/>
          <w:lang w:val="en-US"/>
        </w:rPr>
      </w:pPr>
    </w:p>
    <w:p w14:paraId="53B5F0D8" w14:textId="77777777" w:rsidR="00646D8B" w:rsidRPr="008F49C1" w:rsidRDefault="00646D8B" w:rsidP="00561E3D">
      <w:pPr>
        <w:rPr>
          <w:rFonts w:ascii="Times New Roman" w:hAnsi="Times New Roman" w:cs="Times New Roman"/>
          <w:sz w:val="25"/>
          <w:szCs w:val="25"/>
          <w:lang w:val="en-US"/>
        </w:rPr>
      </w:pPr>
    </w:p>
    <w:p w14:paraId="4E637EE9" w14:textId="77777777" w:rsidR="00646D8B" w:rsidRPr="008F49C1" w:rsidRDefault="00646D8B" w:rsidP="00561E3D">
      <w:pPr>
        <w:rPr>
          <w:rFonts w:ascii="Times New Roman" w:hAnsi="Times New Roman" w:cs="Times New Roman"/>
          <w:sz w:val="25"/>
          <w:szCs w:val="25"/>
          <w:lang w:val="en-US"/>
        </w:rPr>
      </w:pPr>
    </w:p>
    <w:p w14:paraId="17814885" w14:textId="77777777" w:rsidR="00646D8B" w:rsidRPr="008F49C1" w:rsidRDefault="00646D8B" w:rsidP="00561E3D">
      <w:pPr>
        <w:rPr>
          <w:rFonts w:ascii="Times New Roman" w:hAnsi="Times New Roman" w:cs="Times New Roman"/>
          <w:sz w:val="25"/>
          <w:szCs w:val="25"/>
          <w:lang w:val="en-US"/>
        </w:rPr>
      </w:pPr>
    </w:p>
    <w:p w14:paraId="6DF6D282" w14:textId="77777777" w:rsidR="00646D8B" w:rsidRPr="008F49C1" w:rsidRDefault="00646D8B" w:rsidP="00561E3D">
      <w:pPr>
        <w:rPr>
          <w:rFonts w:ascii="Times New Roman" w:hAnsi="Times New Roman" w:cs="Times New Roman"/>
          <w:sz w:val="25"/>
          <w:szCs w:val="25"/>
          <w:lang w:val="en-US"/>
        </w:rPr>
      </w:pPr>
    </w:p>
    <w:p w14:paraId="4D90730F" w14:textId="77777777" w:rsidR="00386BC2" w:rsidRDefault="00386BC2" w:rsidP="00854BA2">
      <w:pPr>
        <w:rPr>
          <w:rFonts w:ascii="Times New Roman" w:hAnsi="Times New Roman" w:cs="Times New Roman"/>
          <w:sz w:val="25"/>
          <w:szCs w:val="25"/>
        </w:rPr>
      </w:pPr>
    </w:p>
    <w:p w14:paraId="5B5C0C4B" w14:textId="77777777" w:rsidR="003324AB" w:rsidRDefault="003324AB" w:rsidP="00854BA2">
      <w:pPr>
        <w:rPr>
          <w:rFonts w:ascii="Times New Roman" w:hAnsi="Times New Roman" w:cs="Times New Roman"/>
          <w:sz w:val="25"/>
          <w:szCs w:val="25"/>
        </w:rPr>
      </w:pPr>
    </w:p>
    <w:p w14:paraId="45B59569" w14:textId="77777777" w:rsidR="003324AB" w:rsidRDefault="003324AB" w:rsidP="00854BA2">
      <w:pPr>
        <w:rPr>
          <w:rFonts w:ascii="Times New Roman" w:hAnsi="Times New Roman" w:cs="Times New Roman"/>
          <w:sz w:val="25"/>
          <w:szCs w:val="25"/>
        </w:rPr>
      </w:pPr>
    </w:p>
    <w:p w14:paraId="06D251EA" w14:textId="16B823A2" w:rsidR="003324AB" w:rsidRDefault="006F235B" w:rsidP="006F235B">
      <w:pPr>
        <w:pStyle w:val="Heading1"/>
        <w:rPr>
          <w:rStyle w:val="Heading1Char"/>
          <w:rFonts w:cs="Times New Roman"/>
          <w:b/>
          <w:bCs/>
          <w:lang w:val="en-US"/>
        </w:rPr>
      </w:pPr>
      <w:bookmarkStart w:id="135" w:name="_Toc209799461"/>
      <w:r>
        <w:rPr>
          <w:rStyle w:val="Heading1Char"/>
          <w:rFonts w:cs="Times New Roman"/>
          <w:b/>
          <w:bCs/>
          <w:lang w:val="en-US"/>
        </w:rPr>
        <w:lastRenderedPageBreak/>
        <w:t>Appendix</w:t>
      </w:r>
      <w:bookmarkEnd w:id="135"/>
    </w:p>
    <w:p w14:paraId="20CE7656" w14:textId="77777777" w:rsidR="006F235B" w:rsidRPr="006F235B" w:rsidRDefault="006F235B" w:rsidP="006F235B">
      <w:pPr>
        <w:rPr>
          <w:lang w:val="en-US"/>
        </w:rPr>
      </w:pPr>
    </w:p>
    <w:p w14:paraId="6D2E0914" w14:textId="77777777" w:rsidR="006F235B" w:rsidRPr="006F235B" w:rsidRDefault="006F235B" w:rsidP="006F235B">
      <w:pPr>
        <w:rPr>
          <w:rFonts w:ascii="Times New Roman" w:hAnsi="Times New Roman" w:cs="Times New Roman"/>
          <w:lang w:val="en-US"/>
        </w:rPr>
      </w:pPr>
    </w:p>
    <w:p w14:paraId="71B8F062" w14:textId="77777777" w:rsidR="006F235B" w:rsidRPr="006F235B" w:rsidRDefault="006F235B" w:rsidP="006F235B">
      <w:pPr>
        <w:rPr>
          <w:rFonts w:ascii="Times New Roman" w:hAnsi="Times New Roman" w:cs="Times New Roman"/>
          <w:b/>
          <w:bCs/>
          <w:sz w:val="24"/>
          <w:szCs w:val="24"/>
        </w:rPr>
      </w:pPr>
    </w:p>
    <w:p w14:paraId="5EEAD71C" w14:textId="77777777" w:rsidR="006F235B" w:rsidRPr="006F235B" w:rsidRDefault="006F235B" w:rsidP="006F235B">
      <w:pPr>
        <w:rPr>
          <w:rFonts w:ascii="Times New Roman" w:hAnsi="Times New Roman" w:cs="Times New Roman"/>
          <w:b/>
          <w:bCs/>
          <w:sz w:val="24"/>
          <w:szCs w:val="24"/>
        </w:rPr>
      </w:pPr>
      <w:r w:rsidRPr="006F235B">
        <w:rPr>
          <w:rFonts w:ascii="Times New Roman" w:hAnsi="Times New Roman" w:cs="Times New Roman"/>
          <w:b/>
          <w:bCs/>
          <w:sz w:val="24"/>
          <w:szCs w:val="24"/>
        </w:rPr>
        <w:t>APPLICATION FOR ETHICAL APPROVAL</w:t>
      </w:r>
    </w:p>
    <w:p w14:paraId="724B4295" w14:textId="77777777" w:rsidR="006F235B" w:rsidRPr="006F235B" w:rsidRDefault="006F235B" w:rsidP="006F235B">
      <w:pPr>
        <w:rPr>
          <w:rFonts w:ascii="Times New Roman" w:hAnsi="Times New Roman" w:cs="Times New Roman"/>
          <w:b/>
          <w:bCs/>
        </w:rPr>
      </w:pPr>
    </w:p>
    <w:p w14:paraId="4C46402B"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 xml:space="preserve">In order for research to result in benefit and minimise risk of harm, it must be conducted ethically. </w:t>
      </w:r>
    </w:p>
    <w:p w14:paraId="3E189D25" w14:textId="77777777" w:rsidR="006F235B" w:rsidRPr="006F235B" w:rsidRDefault="006F235B" w:rsidP="006F235B">
      <w:pPr>
        <w:rPr>
          <w:rFonts w:ascii="Times New Roman" w:hAnsi="Times New Roman" w:cs="Times New Roman"/>
          <w:b/>
          <w:bCs/>
          <w:sz w:val="16"/>
          <w:szCs w:val="16"/>
        </w:rPr>
      </w:pPr>
    </w:p>
    <w:p w14:paraId="5151610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 xml:space="preserve">The University follows the OECD Frascati manual definition of </w:t>
      </w:r>
      <w:r w:rsidRPr="006F235B">
        <w:rPr>
          <w:rFonts w:ascii="Times New Roman" w:hAnsi="Times New Roman" w:cs="Times New Roman"/>
          <w:b/>
          <w:sz w:val="22"/>
          <w:szCs w:val="22"/>
        </w:rPr>
        <w:t>research activity</w:t>
      </w:r>
      <w:r w:rsidRPr="006F235B">
        <w:rPr>
          <w:rFonts w:ascii="Times New Roman" w:hAnsi="Times New Roman" w:cs="Times New Roman"/>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A03C8B8" w14:textId="77777777" w:rsidR="006F235B" w:rsidRPr="006F235B" w:rsidRDefault="006F235B" w:rsidP="006F235B">
      <w:pPr>
        <w:rPr>
          <w:rFonts w:ascii="Times New Roman" w:hAnsi="Times New Roman" w:cs="Times New Roman"/>
          <w:sz w:val="22"/>
          <w:szCs w:val="22"/>
        </w:rPr>
      </w:pPr>
    </w:p>
    <w:p w14:paraId="3E3814C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The individual undertaking the research activity is known as the “principal researcher”.</w:t>
      </w:r>
    </w:p>
    <w:p w14:paraId="08812F1F" w14:textId="77777777" w:rsidR="006F235B" w:rsidRPr="006F235B" w:rsidRDefault="006F235B" w:rsidP="006F235B">
      <w:pPr>
        <w:rPr>
          <w:rFonts w:ascii="Times New Roman" w:hAnsi="Times New Roman" w:cs="Times New Roman"/>
          <w:sz w:val="22"/>
          <w:szCs w:val="22"/>
        </w:rPr>
      </w:pPr>
    </w:p>
    <w:p w14:paraId="5EF9672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b/>
          <w:sz w:val="22"/>
          <w:szCs w:val="22"/>
        </w:rPr>
        <w:t>This form</w:t>
      </w:r>
      <w:r w:rsidRPr="006F235B">
        <w:rPr>
          <w:rFonts w:ascii="Times New Roman" w:hAnsi="Times New Roman" w:cs="Times New Roman"/>
          <w:sz w:val="22"/>
          <w:szCs w:val="22"/>
        </w:rPr>
        <w:t xml:space="preserve"> </w:t>
      </w:r>
      <w:r w:rsidRPr="006F235B">
        <w:rPr>
          <w:rFonts w:ascii="Times New Roman" w:hAnsi="Times New Roman" w:cs="Times New Roman"/>
          <w:b/>
          <w:sz w:val="22"/>
          <w:szCs w:val="22"/>
        </w:rPr>
        <w:t>must be completed and approved prior to undertaking any research activity.</w:t>
      </w:r>
      <w:r w:rsidRPr="006F235B">
        <w:rPr>
          <w:rFonts w:ascii="Times New Roman" w:hAnsi="Times New Roman" w:cs="Times New Roman"/>
          <w:sz w:val="22"/>
          <w:szCs w:val="22"/>
        </w:rPr>
        <w:t xml:space="preserve"> </w:t>
      </w:r>
    </w:p>
    <w:p w14:paraId="20F7AB39" w14:textId="77777777" w:rsidR="006F235B" w:rsidRPr="006F235B" w:rsidRDefault="006F235B" w:rsidP="006F235B">
      <w:pPr>
        <w:rPr>
          <w:rFonts w:ascii="Times New Roman" w:hAnsi="Times New Roman" w:cs="Times New Roman"/>
          <w:sz w:val="22"/>
          <w:szCs w:val="22"/>
        </w:rPr>
      </w:pPr>
    </w:p>
    <w:p w14:paraId="587071F0"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SECTION A: About You (Principal Researcher)</w:t>
      </w:r>
    </w:p>
    <w:tbl>
      <w:tblPr>
        <w:tblW w:w="97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961"/>
      </w:tblGrid>
      <w:tr w:rsidR="006F235B" w:rsidRPr="006F235B" w14:paraId="5AFD1418" w14:textId="77777777" w:rsidTr="006F235B">
        <w:trPr>
          <w:trHeight w:val="439"/>
        </w:trPr>
        <w:tc>
          <w:tcPr>
            <w:tcW w:w="559" w:type="dxa"/>
            <w:shd w:val="clear" w:color="auto" w:fill="F2F2F2" w:themeFill="background1" w:themeFillShade="F2"/>
            <w:vAlign w:val="center"/>
          </w:tcPr>
          <w:p w14:paraId="6CCFE1E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w:t>
            </w:r>
          </w:p>
        </w:tc>
        <w:tc>
          <w:tcPr>
            <w:tcW w:w="3253" w:type="dxa"/>
            <w:shd w:val="clear" w:color="auto" w:fill="F2F2F2" w:themeFill="background1" w:themeFillShade="F2"/>
            <w:vAlign w:val="center"/>
          </w:tcPr>
          <w:p w14:paraId="7E1AFD7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Full Name:</w:t>
            </w:r>
          </w:p>
        </w:tc>
        <w:tc>
          <w:tcPr>
            <w:tcW w:w="5961" w:type="dxa"/>
            <w:vAlign w:val="center"/>
          </w:tcPr>
          <w:p w14:paraId="6C7B8DD5" w14:textId="77777777" w:rsidR="006F235B" w:rsidRPr="006F235B" w:rsidRDefault="006F235B" w:rsidP="006F235B">
            <w:pPr>
              <w:rPr>
                <w:rFonts w:ascii="Times New Roman" w:hAnsi="Times New Roman" w:cs="Times New Roman"/>
                <w:i/>
                <w:iCs/>
                <w:sz w:val="22"/>
                <w:szCs w:val="22"/>
              </w:rPr>
            </w:pPr>
            <w:r w:rsidRPr="006F235B">
              <w:rPr>
                <w:rFonts w:ascii="Times New Roman" w:hAnsi="Times New Roman" w:cs="Times New Roman"/>
                <w:i/>
                <w:iCs/>
                <w:sz w:val="22"/>
                <w:szCs w:val="22"/>
              </w:rPr>
              <w:t xml:space="preserve">Sarathu </w:t>
            </w:r>
            <w:proofErr w:type="spellStart"/>
            <w:r w:rsidRPr="006F235B">
              <w:rPr>
                <w:rFonts w:ascii="Times New Roman" w:hAnsi="Times New Roman" w:cs="Times New Roman"/>
                <w:i/>
                <w:iCs/>
                <w:sz w:val="22"/>
                <w:szCs w:val="22"/>
              </w:rPr>
              <w:t>Kunnumpurathu</w:t>
            </w:r>
            <w:proofErr w:type="spellEnd"/>
            <w:r w:rsidRPr="006F235B">
              <w:rPr>
                <w:rFonts w:ascii="Times New Roman" w:hAnsi="Times New Roman" w:cs="Times New Roman"/>
                <w:i/>
                <w:iCs/>
                <w:sz w:val="22"/>
                <w:szCs w:val="22"/>
              </w:rPr>
              <w:t xml:space="preserve"> Suresh</w:t>
            </w:r>
          </w:p>
        </w:tc>
      </w:tr>
      <w:tr w:rsidR="006F235B" w:rsidRPr="006F235B" w14:paraId="68EA5A5D" w14:textId="77777777" w:rsidTr="006F235B">
        <w:trPr>
          <w:cantSplit/>
          <w:trHeight w:val="340"/>
        </w:trPr>
        <w:tc>
          <w:tcPr>
            <w:tcW w:w="559" w:type="dxa"/>
            <w:shd w:val="clear" w:color="auto" w:fill="F2F2F2" w:themeFill="background1" w:themeFillShade="F2"/>
            <w:vAlign w:val="center"/>
          </w:tcPr>
          <w:p w14:paraId="39F8D65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w:t>
            </w:r>
          </w:p>
        </w:tc>
        <w:tc>
          <w:tcPr>
            <w:tcW w:w="3253" w:type="dxa"/>
            <w:shd w:val="clear" w:color="auto" w:fill="F2F2F2" w:themeFill="background1" w:themeFillShade="F2"/>
            <w:vAlign w:val="center"/>
          </w:tcPr>
          <w:p w14:paraId="1A4326C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Student Number:</w:t>
            </w:r>
          </w:p>
        </w:tc>
        <w:tc>
          <w:tcPr>
            <w:tcW w:w="5961" w:type="dxa"/>
            <w:vAlign w:val="center"/>
          </w:tcPr>
          <w:p w14:paraId="1D33D7CB" w14:textId="77777777" w:rsidR="006F235B" w:rsidRPr="006F235B" w:rsidRDefault="006F235B" w:rsidP="006F235B">
            <w:pPr>
              <w:rPr>
                <w:rFonts w:ascii="Times New Roman" w:hAnsi="Times New Roman" w:cs="Times New Roman"/>
                <w:i/>
                <w:iCs/>
                <w:sz w:val="22"/>
                <w:szCs w:val="22"/>
              </w:rPr>
            </w:pPr>
            <w:r w:rsidRPr="006F235B">
              <w:rPr>
                <w:rFonts w:ascii="Times New Roman" w:hAnsi="Times New Roman" w:cs="Times New Roman"/>
                <w:i/>
                <w:iCs/>
                <w:sz w:val="22"/>
                <w:szCs w:val="22"/>
              </w:rPr>
              <w:t>2406023</w:t>
            </w:r>
          </w:p>
        </w:tc>
      </w:tr>
      <w:tr w:rsidR="006F235B" w:rsidRPr="006F235B" w14:paraId="5C23BB25" w14:textId="77777777" w:rsidTr="006F235B">
        <w:trPr>
          <w:trHeight w:val="513"/>
        </w:trPr>
        <w:tc>
          <w:tcPr>
            <w:tcW w:w="559" w:type="dxa"/>
            <w:shd w:val="clear" w:color="auto" w:fill="F2F2F2" w:themeFill="background1" w:themeFillShade="F2"/>
            <w:vAlign w:val="center"/>
          </w:tcPr>
          <w:p w14:paraId="019996E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3</w:t>
            </w:r>
          </w:p>
        </w:tc>
        <w:tc>
          <w:tcPr>
            <w:tcW w:w="3253" w:type="dxa"/>
            <w:shd w:val="clear" w:color="auto" w:fill="F2F2F2" w:themeFill="background1" w:themeFillShade="F2"/>
            <w:vAlign w:val="center"/>
          </w:tcPr>
          <w:p w14:paraId="7C3ECBB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Email address:</w:t>
            </w:r>
          </w:p>
        </w:tc>
        <w:tc>
          <w:tcPr>
            <w:tcW w:w="5961" w:type="dxa"/>
            <w:vAlign w:val="center"/>
          </w:tcPr>
          <w:p w14:paraId="101A4DB4"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2406023@student.uwtsd.ac.uk</w:t>
            </w:r>
          </w:p>
        </w:tc>
      </w:tr>
      <w:tr w:rsidR="006F235B" w:rsidRPr="006F235B" w14:paraId="0659F7BD" w14:textId="77777777" w:rsidTr="006F235B">
        <w:trPr>
          <w:trHeight w:val="549"/>
        </w:trPr>
        <w:tc>
          <w:tcPr>
            <w:tcW w:w="559" w:type="dxa"/>
            <w:shd w:val="clear" w:color="auto" w:fill="F2F2F2" w:themeFill="background1" w:themeFillShade="F2"/>
            <w:vAlign w:val="center"/>
          </w:tcPr>
          <w:p w14:paraId="61CF629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4</w:t>
            </w:r>
          </w:p>
        </w:tc>
        <w:tc>
          <w:tcPr>
            <w:tcW w:w="3253" w:type="dxa"/>
            <w:shd w:val="clear" w:color="auto" w:fill="F2F2F2" w:themeFill="background1" w:themeFillShade="F2"/>
            <w:vAlign w:val="center"/>
          </w:tcPr>
          <w:p w14:paraId="6C06272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Programme of Study:</w:t>
            </w:r>
          </w:p>
        </w:tc>
        <w:tc>
          <w:tcPr>
            <w:tcW w:w="5961" w:type="dxa"/>
            <w:vAlign w:val="center"/>
          </w:tcPr>
          <w:p w14:paraId="4317E286" w14:textId="77777777" w:rsidR="006F235B" w:rsidRPr="006F235B" w:rsidRDefault="006F235B" w:rsidP="006F235B">
            <w:pPr>
              <w:rPr>
                <w:rFonts w:ascii="Times New Roman" w:hAnsi="Times New Roman" w:cs="Times New Roman"/>
                <w:i/>
                <w:iCs/>
                <w:sz w:val="22"/>
                <w:szCs w:val="22"/>
              </w:rPr>
            </w:pPr>
            <w:r w:rsidRPr="006F235B">
              <w:rPr>
                <w:rFonts w:ascii="Times New Roman" w:hAnsi="Times New Roman" w:cs="Times New Roman"/>
                <w:i/>
                <w:iCs/>
                <w:sz w:val="22"/>
                <w:szCs w:val="22"/>
              </w:rPr>
              <w:t>MBA</w:t>
            </w:r>
          </w:p>
        </w:tc>
      </w:tr>
      <w:tr w:rsidR="006F235B" w:rsidRPr="006F235B" w14:paraId="07A653A1" w14:textId="77777777" w:rsidTr="006F235B">
        <w:trPr>
          <w:trHeight w:val="557"/>
        </w:trPr>
        <w:tc>
          <w:tcPr>
            <w:tcW w:w="559" w:type="dxa"/>
            <w:shd w:val="clear" w:color="auto" w:fill="F2F2F2" w:themeFill="background1" w:themeFillShade="F2"/>
            <w:vAlign w:val="center"/>
          </w:tcPr>
          <w:p w14:paraId="4481C4F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5</w:t>
            </w:r>
          </w:p>
        </w:tc>
        <w:tc>
          <w:tcPr>
            <w:tcW w:w="3253" w:type="dxa"/>
            <w:shd w:val="clear" w:color="auto" w:fill="F2F2F2" w:themeFill="background1" w:themeFillShade="F2"/>
            <w:vAlign w:val="center"/>
          </w:tcPr>
          <w:p w14:paraId="416DC6C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Supervisor:</w:t>
            </w:r>
          </w:p>
        </w:tc>
        <w:tc>
          <w:tcPr>
            <w:tcW w:w="5961" w:type="dxa"/>
            <w:vAlign w:val="center"/>
          </w:tcPr>
          <w:p w14:paraId="2B7020C8" w14:textId="77777777" w:rsidR="006F235B" w:rsidRPr="006F235B" w:rsidRDefault="006F235B" w:rsidP="006F235B">
            <w:pPr>
              <w:rPr>
                <w:rFonts w:ascii="Times New Roman" w:hAnsi="Times New Roman" w:cs="Times New Roman"/>
                <w:i/>
                <w:iCs/>
                <w:sz w:val="22"/>
                <w:szCs w:val="22"/>
              </w:rPr>
            </w:pPr>
            <w:r w:rsidRPr="006F235B">
              <w:rPr>
                <w:rFonts w:ascii="Times New Roman" w:hAnsi="Times New Roman" w:cs="Times New Roman"/>
                <w:i/>
                <w:iCs/>
                <w:sz w:val="22"/>
                <w:szCs w:val="22"/>
              </w:rPr>
              <w:t>Helen Lee</w:t>
            </w:r>
          </w:p>
        </w:tc>
      </w:tr>
    </w:tbl>
    <w:p w14:paraId="12E2F918" w14:textId="77777777" w:rsidR="006F235B" w:rsidRPr="006F235B" w:rsidRDefault="006F235B" w:rsidP="006F235B">
      <w:pPr>
        <w:rPr>
          <w:rFonts w:ascii="Times New Roman" w:hAnsi="Times New Roman" w:cs="Times New Roman"/>
          <w:b/>
          <w:sz w:val="22"/>
          <w:szCs w:val="22"/>
        </w:rPr>
      </w:pPr>
    </w:p>
    <w:p w14:paraId="287ACAA3"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SECTION B:  Internal and External Ethical Guidance Materials</w:t>
      </w:r>
    </w:p>
    <w:tbl>
      <w:tblPr>
        <w:tblStyle w:val="TableGrid"/>
        <w:tblW w:w="9634" w:type="dxa"/>
        <w:tblLook w:val="04A0" w:firstRow="1" w:lastRow="0" w:firstColumn="1" w:lastColumn="0" w:noHBand="0" w:noVBand="1"/>
      </w:tblPr>
      <w:tblGrid>
        <w:gridCol w:w="558"/>
        <w:gridCol w:w="8670"/>
        <w:gridCol w:w="406"/>
      </w:tblGrid>
      <w:tr w:rsidR="006F235B" w:rsidRPr="006F235B" w14:paraId="3B478B20" w14:textId="77777777" w:rsidTr="006F235B">
        <w:tc>
          <w:tcPr>
            <w:tcW w:w="562" w:type="dxa"/>
            <w:shd w:val="clear" w:color="auto" w:fill="F2F2F2" w:themeFill="background1" w:themeFillShade="F2"/>
          </w:tcPr>
          <w:p w14:paraId="09BC9C8B" w14:textId="77777777" w:rsidR="006F235B" w:rsidRPr="006F235B" w:rsidRDefault="006F235B" w:rsidP="006F235B">
            <w:pPr>
              <w:rPr>
                <w:rFonts w:ascii="Times New Roman" w:hAnsi="Times New Roman" w:cs="Times New Roman"/>
                <w:sz w:val="22"/>
                <w:szCs w:val="22"/>
              </w:rPr>
            </w:pPr>
          </w:p>
        </w:tc>
        <w:tc>
          <w:tcPr>
            <w:tcW w:w="9072" w:type="dxa"/>
            <w:gridSpan w:val="2"/>
            <w:shd w:val="clear" w:color="auto" w:fill="F2F2F2" w:themeFill="background1" w:themeFillShade="F2"/>
          </w:tcPr>
          <w:p w14:paraId="23CE455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F235B" w:rsidRPr="006F235B" w14:paraId="1A5790D2" w14:textId="77777777" w:rsidTr="006F235B">
        <w:trPr>
          <w:trHeight w:val="355"/>
        </w:trPr>
        <w:tc>
          <w:tcPr>
            <w:tcW w:w="562" w:type="dxa"/>
            <w:vAlign w:val="center"/>
          </w:tcPr>
          <w:p w14:paraId="42B1270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lastRenderedPageBreak/>
              <w:t>1</w:t>
            </w:r>
          </w:p>
        </w:tc>
        <w:tc>
          <w:tcPr>
            <w:tcW w:w="8784" w:type="dxa"/>
            <w:vAlign w:val="center"/>
          </w:tcPr>
          <w:p w14:paraId="21327682" w14:textId="77777777" w:rsidR="006F235B" w:rsidRPr="006F235B" w:rsidRDefault="006F235B" w:rsidP="006F235B">
            <w:pPr>
              <w:rPr>
                <w:rFonts w:ascii="Times New Roman" w:hAnsi="Times New Roman" w:cs="Times New Roman"/>
                <w:b/>
                <w:bCs/>
                <w:sz w:val="22"/>
                <w:szCs w:val="22"/>
              </w:rPr>
            </w:pPr>
            <w:hyperlink r:id="rId37" w:history="1">
              <w:r w:rsidRPr="006F235B">
                <w:rPr>
                  <w:rStyle w:val="Hyperlink"/>
                  <w:rFonts w:ascii="Times New Roman" w:hAnsi="Times New Roman" w:cs="Times New Roman"/>
                  <w:b/>
                  <w:bCs/>
                  <w:sz w:val="22"/>
                  <w:szCs w:val="22"/>
                </w:rPr>
                <w:t>UWTSD Research Ethics &amp; Integrity Code of Practice</w:t>
              </w:r>
            </w:hyperlink>
          </w:p>
        </w:tc>
        <w:sdt>
          <w:sdtPr>
            <w:rPr>
              <w:rFonts w:ascii="Times New Roman" w:hAnsi="Times New Roman" w:cs="Times New Roman"/>
              <w:b/>
              <w:bCs/>
              <w:sz w:val="22"/>
              <w:szCs w:val="22"/>
            </w:rPr>
            <w:id w:val="1578479508"/>
            <w14:checkbox>
              <w14:checked w14:val="1"/>
              <w14:checkedState w14:val="2612" w14:font="MS Gothic"/>
              <w14:uncheckedState w14:val="2610" w14:font="MS Gothic"/>
            </w14:checkbox>
          </w:sdtPr>
          <w:sdtContent>
            <w:tc>
              <w:tcPr>
                <w:tcW w:w="288" w:type="dxa"/>
                <w:shd w:val="clear" w:color="auto" w:fill="BFBFBF" w:themeFill="background1" w:themeFillShade="BF"/>
                <w:vAlign w:val="center"/>
              </w:tcPr>
              <w:p w14:paraId="27F91997"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tc>
          </w:sdtContent>
        </w:sdt>
      </w:tr>
      <w:tr w:rsidR="006F235B" w:rsidRPr="006F235B" w14:paraId="3F4DDB8E" w14:textId="77777777" w:rsidTr="006F235B">
        <w:trPr>
          <w:trHeight w:val="417"/>
        </w:trPr>
        <w:tc>
          <w:tcPr>
            <w:tcW w:w="562" w:type="dxa"/>
            <w:vAlign w:val="center"/>
          </w:tcPr>
          <w:p w14:paraId="2C5B8F6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w:t>
            </w:r>
          </w:p>
        </w:tc>
        <w:tc>
          <w:tcPr>
            <w:tcW w:w="8784" w:type="dxa"/>
            <w:vAlign w:val="center"/>
          </w:tcPr>
          <w:p w14:paraId="4F98FDFE" w14:textId="77777777" w:rsidR="006F235B" w:rsidRPr="006F235B" w:rsidRDefault="006F235B" w:rsidP="006F235B">
            <w:pPr>
              <w:rPr>
                <w:rFonts w:ascii="Times New Roman" w:hAnsi="Times New Roman" w:cs="Times New Roman"/>
                <w:b/>
                <w:bCs/>
                <w:color w:val="FF0000"/>
                <w:sz w:val="22"/>
                <w:szCs w:val="22"/>
              </w:rPr>
            </w:pPr>
            <w:r w:rsidRPr="006F235B">
              <w:rPr>
                <w:rFonts w:ascii="Times New Roman" w:hAnsi="Times New Roman" w:cs="Times New Roman"/>
                <w:b/>
                <w:bCs/>
                <w:sz w:val="22"/>
                <w:szCs w:val="22"/>
              </w:rPr>
              <w:t>UWTSD Research Data Management Policy</w:t>
            </w:r>
          </w:p>
        </w:tc>
        <w:tc>
          <w:tcPr>
            <w:tcW w:w="288" w:type="dxa"/>
            <w:shd w:val="clear" w:color="auto" w:fill="BFBFBF" w:themeFill="background1" w:themeFillShade="BF"/>
            <w:vAlign w:val="center"/>
          </w:tcPr>
          <w:sdt>
            <w:sdtPr>
              <w:rPr>
                <w:rFonts w:ascii="Times New Roman" w:hAnsi="Times New Roman" w:cs="Times New Roman"/>
                <w:b/>
                <w:bCs/>
                <w:sz w:val="22"/>
                <w:szCs w:val="22"/>
              </w:rPr>
              <w:id w:val="-2040961117"/>
              <w14:checkbox>
                <w14:checked w14:val="1"/>
                <w14:checkedState w14:val="2612" w14:font="MS Gothic"/>
                <w14:uncheckedState w14:val="2610" w14:font="MS Gothic"/>
              </w14:checkbox>
            </w:sdtPr>
            <w:sdtContent>
              <w:p w14:paraId="3B54CD1E" w14:textId="77777777" w:rsidR="006F235B" w:rsidRPr="006F235B" w:rsidRDefault="006F235B" w:rsidP="006F235B">
                <w:pPr>
                  <w:rPr>
                    <w:rFonts w:ascii="Times New Roman" w:hAnsi="Times New Roman" w:cs="Times New Roman"/>
                    <w:b/>
                    <w:bCs/>
                    <w:i/>
                    <w:sz w:val="22"/>
                    <w:szCs w:val="22"/>
                  </w:rPr>
                </w:pPr>
                <w:r w:rsidRPr="006F235B">
                  <w:rPr>
                    <w:rFonts w:ascii="Segoe UI Symbol" w:eastAsia="MS Gothic" w:hAnsi="Segoe UI Symbol" w:cs="Segoe UI Symbol"/>
                    <w:b/>
                    <w:bCs/>
                    <w:sz w:val="22"/>
                    <w:szCs w:val="22"/>
                  </w:rPr>
                  <w:t>☒</w:t>
                </w:r>
              </w:p>
            </w:sdtContent>
          </w:sdt>
        </w:tc>
      </w:tr>
    </w:tbl>
    <w:p w14:paraId="28ECA064" w14:textId="77777777" w:rsidR="006F235B" w:rsidRPr="006F235B" w:rsidRDefault="006F235B" w:rsidP="006F235B">
      <w:pPr>
        <w:rPr>
          <w:rFonts w:ascii="Times New Roman" w:hAnsi="Times New Roman" w:cs="Times New Roman"/>
          <w:b/>
          <w:sz w:val="22"/>
          <w:szCs w:val="22"/>
        </w:rPr>
      </w:pPr>
    </w:p>
    <w:p w14:paraId="18D1F2F3"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6F235B" w:rsidRPr="006F235B" w14:paraId="23A567F0" w14:textId="77777777" w:rsidTr="00451D6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206D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DCA5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63829B9"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An Exploration of Digital Transformation in NHS Primary health care in England: of Digital Transformation in NHS Primary Care: A Qualitative Study of Staff Perspectives and the Perceived Impact on Patient Care</w:t>
            </w:r>
          </w:p>
        </w:tc>
      </w:tr>
      <w:tr w:rsidR="006F235B" w:rsidRPr="006F235B" w14:paraId="28542036" w14:textId="77777777" w:rsidTr="00451D6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131D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1BBCE"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AFE983E"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14-05-2025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3442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7FAB73B"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26-09-2025</w:t>
            </w:r>
          </w:p>
        </w:tc>
      </w:tr>
      <w:tr w:rsidR="006F235B" w:rsidRPr="006F235B" w14:paraId="5DE3EA4B" w14:textId="77777777" w:rsidTr="00451D6B">
        <w:trPr>
          <w:trHeight w:val="454"/>
        </w:trPr>
        <w:tc>
          <w:tcPr>
            <w:tcW w:w="237" w:type="pct"/>
            <w:tcBorders>
              <w:top w:val="single" w:sz="4" w:space="0" w:color="auto"/>
            </w:tcBorders>
            <w:shd w:val="clear" w:color="auto" w:fill="F2F2F2" w:themeFill="background1" w:themeFillShade="F2"/>
            <w:vAlign w:val="center"/>
          </w:tcPr>
          <w:p w14:paraId="3E647FEC" w14:textId="77777777" w:rsidR="006F235B" w:rsidRPr="006F235B" w:rsidRDefault="006F235B" w:rsidP="006F235B">
            <w:pPr>
              <w:rPr>
                <w:rFonts w:ascii="Times New Roman" w:hAnsi="Times New Roman" w:cs="Times New Roman"/>
                <w:sz w:val="22"/>
                <w:szCs w:val="22"/>
              </w:rPr>
            </w:pPr>
          </w:p>
        </w:tc>
        <w:tc>
          <w:tcPr>
            <w:tcW w:w="4763" w:type="pct"/>
            <w:gridSpan w:val="4"/>
            <w:tcBorders>
              <w:top w:val="single" w:sz="4" w:space="0" w:color="auto"/>
            </w:tcBorders>
            <w:shd w:val="clear" w:color="auto" w:fill="F2F2F2" w:themeFill="background1" w:themeFillShade="F2"/>
            <w:vAlign w:val="center"/>
          </w:tcPr>
          <w:p w14:paraId="308C6570"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Introduction to the Research (maximum 300 words in each section)</w:t>
            </w:r>
          </w:p>
          <w:p w14:paraId="151C5853"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 xml:space="preserve">Ensure that you write for a </w:t>
            </w:r>
            <w:r w:rsidRPr="006F235B">
              <w:rPr>
                <w:rFonts w:ascii="Times New Roman" w:hAnsi="Times New Roman" w:cs="Times New Roman"/>
                <w:b/>
                <w:sz w:val="22"/>
                <w:szCs w:val="22"/>
                <w:u w:val="single"/>
              </w:rPr>
              <w:t>Non-Specialist Audience</w:t>
            </w:r>
            <w:r w:rsidRPr="006F235B">
              <w:rPr>
                <w:rFonts w:ascii="Times New Roman" w:hAnsi="Times New Roman" w:cs="Times New Roman"/>
                <w:b/>
                <w:sz w:val="22"/>
                <w:szCs w:val="22"/>
              </w:rPr>
              <w:t xml:space="preserve"> when outlining your response to the three points below:</w:t>
            </w:r>
          </w:p>
          <w:p w14:paraId="7B752B6F"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Purpose of Research Activity</w:t>
            </w:r>
          </w:p>
          <w:p w14:paraId="591045DF"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Proposed Research Question</w:t>
            </w:r>
          </w:p>
          <w:p w14:paraId="6055624A"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Aims of Research Activity</w:t>
            </w:r>
          </w:p>
          <w:p w14:paraId="46A88866"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Objectives of Research Activity</w:t>
            </w:r>
          </w:p>
          <w:p w14:paraId="4A8590E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 xml:space="preserve">Demonstrate, briefly, how </w:t>
            </w:r>
            <w:r w:rsidRPr="006F235B">
              <w:rPr>
                <w:rFonts w:ascii="Times New Roman" w:hAnsi="Times New Roman" w:cs="Times New Roman"/>
                <w:b/>
                <w:sz w:val="22"/>
                <w:szCs w:val="22"/>
                <w:u w:val="single"/>
              </w:rPr>
              <w:t>Existing Research</w:t>
            </w:r>
            <w:r w:rsidRPr="006F235B">
              <w:rPr>
                <w:rFonts w:ascii="Times New Roman" w:hAnsi="Times New Roman" w:cs="Times New Roman"/>
                <w:sz w:val="22"/>
                <w:szCs w:val="22"/>
              </w:rPr>
              <w:t xml:space="preserve"> has informed the proposed activity and explain</w:t>
            </w:r>
          </w:p>
          <w:p w14:paraId="01143A85"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 xml:space="preserve">What the research activity will add to the body of knowledge </w:t>
            </w:r>
          </w:p>
          <w:p w14:paraId="0015C2EF" w14:textId="77777777" w:rsidR="006F235B" w:rsidRPr="006F235B" w:rsidRDefault="006F235B" w:rsidP="006F235B">
            <w:pPr>
              <w:rPr>
                <w:rFonts w:ascii="Times New Roman" w:hAnsi="Times New Roman" w:cs="Times New Roman"/>
              </w:rPr>
            </w:pPr>
            <w:r w:rsidRPr="006F235B">
              <w:rPr>
                <w:rFonts w:ascii="Times New Roman" w:hAnsi="Times New Roman" w:cs="Times New Roman"/>
                <w:i/>
              </w:rPr>
              <w:t xml:space="preserve">How it addresses an area of importance. </w:t>
            </w:r>
          </w:p>
        </w:tc>
      </w:tr>
      <w:tr w:rsidR="006F235B" w:rsidRPr="006F235B" w:rsidDel="002A152D" w14:paraId="6468D666" w14:textId="77777777" w:rsidTr="00451D6B">
        <w:trPr>
          <w:trHeight w:val="454"/>
        </w:trPr>
        <w:tc>
          <w:tcPr>
            <w:tcW w:w="237" w:type="pct"/>
            <w:vAlign w:val="center"/>
          </w:tcPr>
          <w:p w14:paraId="0BA02FA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3</w:t>
            </w:r>
          </w:p>
        </w:tc>
        <w:tc>
          <w:tcPr>
            <w:tcW w:w="4763" w:type="pct"/>
            <w:gridSpan w:val="4"/>
            <w:vAlign w:val="center"/>
          </w:tcPr>
          <w:p w14:paraId="1B51C6CF"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Purpose of Research Activity</w:t>
            </w:r>
          </w:p>
          <w:p w14:paraId="2B44A733" w14:textId="77777777" w:rsidR="006F235B" w:rsidRPr="006F235B" w:rsidRDefault="006F235B" w:rsidP="006F235B">
            <w:pPr>
              <w:rPr>
                <w:rFonts w:ascii="Times New Roman" w:hAnsi="Times New Roman" w:cs="Times New Roman"/>
              </w:rPr>
            </w:pPr>
          </w:p>
          <w:p w14:paraId="03CF2B9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The NHS has been investing in digital tools such as online appointment systems, electronic prescriptions, and mobile apps to improve patient care and ease the workload of staff. This research aims to understand how these digital changes are being experienced by the very people who use them daily—NHS staff working in primary care. The study focuses on how digital transformation is affecting both the way staff work and how patients access healthcare</w:t>
            </w:r>
          </w:p>
          <w:p w14:paraId="3DC908F1" w14:textId="77777777" w:rsidR="006F235B" w:rsidRPr="006F235B" w:rsidDel="00425DA7" w:rsidRDefault="006F235B" w:rsidP="006F235B">
            <w:pPr>
              <w:rPr>
                <w:rFonts w:ascii="Times New Roman" w:hAnsi="Times New Roman" w:cs="Times New Roman"/>
              </w:rPr>
            </w:pPr>
            <w:r w:rsidRPr="006F235B">
              <w:rPr>
                <w:rFonts w:ascii="Times New Roman" w:hAnsi="Times New Roman" w:cs="Times New Roman"/>
                <w:color w:val="808080"/>
                <w:sz w:val="18"/>
                <w:szCs w:val="18"/>
              </w:rPr>
              <w:t>(this box should expand as you type)</w:t>
            </w:r>
          </w:p>
        </w:tc>
      </w:tr>
      <w:tr w:rsidR="006F235B" w:rsidRPr="006F235B" w:rsidDel="002A152D" w14:paraId="2088D7E3" w14:textId="77777777" w:rsidTr="00451D6B">
        <w:trPr>
          <w:trHeight w:val="454"/>
        </w:trPr>
        <w:tc>
          <w:tcPr>
            <w:tcW w:w="237" w:type="pct"/>
            <w:vAlign w:val="center"/>
          </w:tcPr>
          <w:p w14:paraId="24F5E08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4</w:t>
            </w:r>
          </w:p>
        </w:tc>
        <w:tc>
          <w:tcPr>
            <w:tcW w:w="4763" w:type="pct"/>
            <w:gridSpan w:val="4"/>
            <w:vAlign w:val="center"/>
          </w:tcPr>
          <w:p w14:paraId="07B32383"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Research Question</w:t>
            </w:r>
          </w:p>
          <w:p w14:paraId="7E66203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What influence does digital transformation seem to have on patient care, according to NHS primary care employees in England?</w:t>
            </w:r>
          </w:p>
          <w:p w14:paraId="2EEEF70F"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sz w:val="18"/>
                <w:szCs w:val="18"/>
              </w:rPr>
              <w:t>(this box should expand as you type)</w:t>
            </w:r>
          </w:p>
        </w:tc>
      </w:tr>
      <w:tr w:rsidR="006F235B" w:rsidRPr="006F235B" w14:paraId="3EE343AD" w14:textId="77777777" w:rsidTr="00451D6B">
        <w:trPr>
          <w:trHeight w:val="454"/>
        </w:trPr>
        <w:tc>
          <w:tcPr>
            <w:tcW w:w="237" w:type="pct"/>
            <w:vAlign w:val="center"/>
          </w:tcPr>
          <w:p w14:paraId="3CCEE65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lastRenderedPageBreak/>
              <w:t>5</w:t>
            </w:r>
          </w:p>
        </w:tc>
        <w:tc>
          <w:tcPr>
            <w:tcW w:w="4763" w:type="pct"/>
            <w:gridSpan w:val="4"/>
            <w:vAlign w:val="center"/>
          </w:tcPr>
          <w:p w14:paraId="6867B7BA"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Aims of Research Activity</w:t>
            </w:r>
          </w:p>
          <w:p w14:paraId="6E003AC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The purpose of the study is to investigate how NHS employees use digital technologies in primary care settings. It aims to gain a deeper understanding of the advantages, difficulties, and practical effects of digital technology on their jobs, processes, and relationships with patients. Insights that could assist NHS officials in making well-informed judgements regarding future digital strategies are the aim.</w:t>
            </w:r>
          </w:p>
          <w:p w14:paraId="19DBC6D4" w14:textId="77777777" w:rsidR="006F235B" w:rsidRPr="006F235B" w:rsidRDefault="006F235B" w:rsidP="006F235B">
            <w:pPr>
              <w:rPr>
                <w:rFonts w:ascii="Times New Roman" w:hAnsi="Times New Roman" w:cs="Times New Roman"/>
              </w:rPr>
            </w:pPr>
          </w:p>
          <w:p w14:paraId="1F676119" w14:textId="77777777" w:rsidR="006F235B" w:rsidRPr="006F235B" w:rsidRDefault="006F235B" w:rsidP="006F235B">
            <w:pPr>
              <w:rPr>
                <w:rFonts w:ascii="Times New Roman" w:hAnsi="Times New Roman" w:cs="Times New Roman"/>
                <w:sz w:val="22"/>
                <w:szCs w:val="22"/>
              </w:rPr>
            </w:pPr>
          </w:p>
          <w:p w14:paraId="5C04CAC1" w14:textId="77777777" w:rsidR="006F235B" w:rsidRPr="006F235B" w:rsidRDefault="006F235B" w:rsidP="006F235B">
            <w:pPr>
              <w:rPr>
                <w:rFonts w:ascii="Times New Roman" w:hAnsi="Times New Roman" w:cs="Times New Roman"/>
              </w:rPr>
            </w:pPr>
            <w:r w:rsidRPr="006F235B">
              <w:rPr>
                <w:rFonts w:ascii="Times New Roman" w:hAnsi="Times New Roman" w:cs="Times New Roman"/>
                <w:color w:val="808080"/>
                <w:sz w:val="18"/>
                <w:szCs w:val="18"/>
              </w:rPr>
              <w:t>(this box should expand as you type)</w:t>
            </w:r>
          </w:p>
        </w:tc>
      </w:tr>
      <w:tr w:rsidR="006F235B" w:rsidRPr="006F235B" w14:paraId="7E441D68" w14:textId="77777777" w:rsidTr="00451D6B">
        <w:trPr>
          <w:trHeight w:val="454"/>
        </w:trPr>
        <w:tc>
          <w:tcPr>
            <w:tcW w:w="237" w:type="pct"/>
            <w:vAlign w:val="center"/>
          </w:tcPr>
          <w:p w14:paraId="2FA81D7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6</w:t>
            </w:r>
          </w:p>
        </w:tc>
        <w:tc>
          <w:tcPr>
            <w:tcW w:w="4763" w:type="pct"/>
            <w:gridSpan w:val="4"/>
            <w:vAlign w:val="center"/>
          </w:tcPr>
          <w:p w14:paraId="5F7F1AFF"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Objectives of Research Activity</w:t>
            </w:r>
          </w:p>
          <w:p w14:paraId="2A3B8E64" w14:textId="77777777" w:rsidR="006F235B" w:rsidRPr="006F235B" w:rsidRDefault="006F235B" w:rsidP="006F235B">
            <w:pPr>
              <w:rPr>
                <w:rFonts w:ascii="Times New Roman" w:hAnsi="Times New Roman" w:cs="Times New Roman"/>
                <w:b/>
                <w:bCs/>
                <w:sz w:val="22"/>
                <w:szCs w:val="22"/>
              </w:rPr>
            </w:pPr>
          </w:p>
          <w:p w14:paraId="49D25F6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To examine the motivations behind the digital transformation from the viewpoint of the employees.</w:t>
            </w:r>
          </w:p>
          <w:p w14:paraId="26A3D54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To assess the advantages and disadvantages of utilising digital tools for routine chores.</w:t>
            </w:r>
          </w:p>
          <w:p w14:paraId="7639E83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To compile staff opinions regarding the impact of digital systems on patient experiences and access.</w:t>
            </w:r>
          </w:p>
          <w:p w14:paraId="268EADF9"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To create useful suggestions for assisting employees and enhancing care via improved technology utilisation.</w:t>
            </w:r>
            <w:r w:rsidRPr="006F235B">
              <w:rPr>
                <w:rFonts w:ascii="Times New Roman" w:hAnsi="Times New Roman" w:cs="Times New Roman"/>
              </w:rPr>
              <w:br/>
            </w:r>
          </w:p>
          <w:p w14:paraId="4AB4E639"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This study expands upon important frameworks that examine the reasons behind the success or failure of digital technologies, such as the NASSS Framework and Technology Acceptance Model. Public evaluations and NHS policies are also used to give a broader context. The study will help by providing new, first-hand information that strategy reports frequently lack.</w:t>
            </w:r>
          </w:p>
          <w:p w14:paraId="18F0FE7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It is extremely relevant in today's quickly changing healthcare system since it tackles the crucial topic of how digital change impacts employee morale, workflow, and patient care.</w:t>
            </w:r>
          </w:p>
          <w:p w14:paraId="705EC1F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color w:val="808080"/>
                <w:sz w:val="18"/>
                <w:szCs w:val="18"/>
              </w:rPr>
              <w:t>(this box should expand as you type)</w:t>
            </w:r>
          </w:p>
        </w:tc>
      </w:tr>
      <w:tr w:rsidR="006F235B" w:rsidRPr="006F235B" w14:paraId="53523A5E" w14:textId="77777777" w:rsidTr="00451D6B">
        <w:trPr>
          <w:trHeight w:val="454"/>
        </w:trPr>
        <w:tc>
          <w:tcPr>
            <w:tcW w:w="237" w:type="pct"/>
            <w:shd w:val="clear" w:color="auto" w:fill="F2F2F2" w:themeFill="background1" w:themeFillShade="F2"/>
            <w:vAlign w:val="center"/>
          </w:tcPr>
          <w:p w14:paraId="16292894" w14:textId="77777777" w:rsidR="006F235B" w:rsidRPr="006F235B" w:rsidRDefault="006F235B" w:rsidP="006F235B">
            <w:pPr>
              <w:rPr>
                <w:rFonts w:ascii="Times New Roman" w:hAnsi="Times New Roman" w:cs="Times New Roman"/>
                <w:sz w:val="22"/>
                <w:szCs w:val="22"/>
              </w:rPr>
            </w:pPr>
          </w:p>
        </w:tc>
        <w:tc>
          <w:tcPr>
            <w:tcW w:w="4763" w:type="pct"/>
            <w:gridSpan w:val="4"/>
            <w:shd w:val="clear" w:color="auto" w:fill="F2F2F2" w:themeFill="background1" w:themeFillShade="F2"/>
            <w:vAlign w:val="center"/>
          </w:tcPr>
          <w:p w14:paraId="44066ABD"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Proposed data collection methods (maximum 600 words)</w:t>
            </w:r>
          </w:p>
          <w:p w14:paraId="4539BE9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 xml:space="preserve">Provide a brief summary of all the methods that </w:t>
            </w:r>
            <w:r w:rsidRPr="006F235B">
              <w:rPr>
                <w:rFonts w:ascii="Times New Roman" w:hAnsi="Times New Roman" w:cs="Times New Roman"/>
                <w:b/>
                <w:sz w:val="22"/>
                <w:szCs w:val="22"/>
              </w:rPr>
              <w:t>may</w:t>
            </w:r>
            <w:r w:rsidRPr="006F235B">
              <w:rPr>
                <w:rFonts w:ascii="Times New Roman" w:hAnsi="Times New Roman" w:cs="Times New Roman"/>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F235B" w:rsidRPr="006F235B" w14:paraId="16D564A9" w14:textId="77777777" w:rsidTr="00451D6B">
        <w:trPr>
          <w:trHeight w:val="454"/>
        </w:trPr>
        <w:tc>
          <w:tcPr>
            <w:tcW w:w="237" w:type="pct"/>
            <w:vAlign w:val="center"/>
          </w:tcPr>
          <w:p w14:paraId="1495FDD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7</w:t>
            </w:r>
          </w:p>
        </w:tc>
        <w:tc>
          <w:tcPr>
            <w:tcW w:w="4763" w:type="pct"/>
            <w:gridSpan w:val="4"/>
            <w:vAlign w:val="center"/>
          </w:tcPr>
          <w:p w14:paraId="5938FFB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This study adopts a qualitative methodology to gather in-depth insights into NHS primary care staff's experiences with digital transformation. Data will be collected through two main avenues:</w:t>
            </w:r>
          </w:p>
          <w:p w14:paraId="7AB62587" w14:textId="77777777" w:rsidR="006F235B" w:rsidRPr="006F235B" w:rsidRDefault="006F235B" w:rsidP="006F235B">
            <w:pPr>
              <w:rPr>
                <w:rFonts w:ascii="Times New Roman" w:hAnsi="Times New Roman" w:cs="Times New Roman"/>
                <w:sz w:val="22"/>
                <w:szCs w:val="22"/>
              </w:rPr>
            </w:pPr>
          </w:p>
          <w:p w14:paraId="38CAB26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b/>
                <w:bCs/>
                <w:sz w:val="22"/>
                <w:szCs w:val="22"/>
              </w:rPr>
              <w:lastRenderedPageBreak/>
              <w:t>Primary Data</w:t>
            </w:r>
            <w:r w:rsidRPr="006F235B">
              <w:rPr>
                <w:rFonts w:ascii="Times New Roman" w:hAnsi="Times New Roman" w:cs="Times New Roman"/>
                <w:sz w:val="22"/>
                <w:szCs w:val="22"/>
              </w:rPr>
              <w:t>: Staff Interviews</w:t>
            </w:r>
          </w:p>
          <w:p w14:paraId="532A7407" w14:textId="77777777" w:rsidR="006F235B" w:rsidRPr="006F235B" w:rsidRDefault="006F235B" w:rsidP="006F235B">
            <w:pPr>
              <w:rPr>
                <w:rFonts w:ascii="Times New Roman" w:hAnsi="Times New Roman" w:cs="Times New Roman"/>
                <w:sz w:val="22"/>
                <w:szCs w:val="22"/>
              </w:rPr>
            </w:pPr>
          </w:p>
          <w:p w14:paraId="1EB2183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Method</w:t>
            </w:r>
            <w:r w:rsidRPr="006F235B">
              <w:rPr>
                <w:rFonts w:ascii="Times New Roman" w:hAnsi="Times New Roman" w:cs="Times New Roman"/>
                <w:sz w:val="22"/>
                <w:szCs w:val="22"/>
              </w:rPr>
              <w:t>: Semi-structured interviews will be conducted with NHS primary care personnel. This format encourages participants to openly share their unique perspectives, experiences, and thoughts on digital tools and systems in their daily work.</w:t>
            </w:r>
          </w:p>
          <w:p w14:paraId="3158EB59" w14:textId="77777777" w:rsidR="006F235B" w:rsidRPr="006F235B" w:rsidRDefault="006F235B" w:rsidP="006F235B">
            <w:pPr>
              <w:rPr>
                <w:rFonts w:ascii="Times New Roman" w:hAnsi="Times New Roman" w:cs="Times New Roman"/>
                <w:sz w:val="22"/>
                <w:szCs w:val="22"/>
              </w:rPr>
            </w:pPr>
          </w:p>
          <w:p w14:paraId="3B49939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Participants</w:t>
            </w:r>
            <w:r w:rsidRPr="006F235B">
              <w:rPr>
                <w:rFonts w:ascii="Times New Roman" w:hAnsi="Times New Roman" w:cs="Times New Roman"/>
                <w:sz w:val="22"/>
                <w:szCs w:val="22"/>
              </w:rPr>
              <w:t>: The interviewees will comprise two distinct groups:</w:t>
            </w:r>
            <w:r w:rsidRPr="006F235B">
              <w:rPr>
                <w:rFonts w:ascii="Times New Roman" w:hAnsi="Times New Roman" w:cs="Times New Roman"/>
                <w:sz w:val="22"/>
                <w:szCs w:val="22"/>
              </w:rPr>
              <w:br/>
            </w:r>
          </w:p>
          <w:p w14:paraId="10AFF50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Managerial or supervisory staff involved in the oversight or implementation of digital systems.</w:t>
            </w:r>
          </w:p>
          <w:p w14:paraId="4957D9F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Frontline administrative and clinical staff who directly engage with digital tools and patients.</w:t>
            </w:r>
          </w:p>
          <w:p w14:paraId="4A51E36C" w14:textId="77777777" w:rsidR="006F235B" w:rsidRPr="006F235B" w:rsidRDefault="006F235B" w:rsidP="006F235B">
            <w:pPr>
              <w:rPr>
                <w:rFonts w:ascii="Times New Roman" w:hAnsi="Times New Roman" w:cs="Times New Roman"/>
                <w:sz w:val="22"/>
                <w:szCs w:val="22"/>
              </w:rPr>
            </w:pPr>
          </w:p>
          <w:p w14:paraId="428E886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Sampling</w:t>
            </w:r>
            <w:r w:rsidRPr="006F235B">
              <w:rPr>
                <w:rFonts w:ascii="Times New Roman" w:hAnsi="Times New Roman" w:cs="Times New Roman"/>
                <w:sz w:val="22"/>
                <w:szCs w:val="22"/>
              </w:rPr>
              <w:t>: Purposive sampling will be employed to ensure a representative mix of roles and experiences across NHS Primary Care Networks (PCNs) or local GP practices in England, aiming for a balanced view from both strategic (managerial) and operational (frontline) levels.</w:t>
            </w:r>
          </w:p>
          <w:p w14:paraId="71133C37" w14:textId="77777777" w:rsidR="006F235B" w:rsidRPr="006F235B" w:rsidRDefault="006F235B" w:rsidP="006F235B">
            <w:pPr>
              <w:rPr>
                <w:rFonts w:ascii="Times New Roman" w:hAnsi="Times New Roman" w:cs="Times New Roman"/>
                <w:sz w:val="22"/>
                <w:szCs w:val="22"/>
              </w:rPr>
            </w:pPr>
          </w:p>
          <w:p w14:paraId="09FA0CA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Format &amp; Procedure:</w:t>
            </w:r>
            <w:r w:rsidRPr="006F235B">
              <w:rPr>
                <w:rFonts w:ascii="Times New Roman" w:hAnsi="Times New Roman" w:cs="Times New Roman"/>
                <w:sz w:val="22"/>
                <w:szCs w:val="22"/>
              </w:rPr>
              <w:t xml:space="preserve"> Interviews can be conducted in person or remotely (via video/phone) based on participant preference and availability. All interviews will be recorded (with consent) and subsequently transcribed for analysis. A core interview guide will be used, but flexibility will be maintained to allow for exploration of related themes. We anticipate conducting approximately 10-15 interviews, or until data saturation is achieved.</w:t>
            </w:r>
          </w:p>
          <w:p w14:paraId="58C45A7A" w14:textId="77777777" w:rsidR="006F235B" w:rsidRPr="006F235B" w:rsidRDefault="006F235B" w:rsidP="006F235B">
            <w:pPr>
              <w:rPr>
                <w:rFonts w:ascii="Times New Roman" w:hAnsi="Times New Roman" w:cs="Times New Roman"/>
                <w:sz w:val="22"/>
                <w:szCs w:val="22"/>
              </w:rPr>
            </w:pPr>
          </w:p>
          <w:p w14:paraId="7FCFE52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Analysis</w:t>
            </w:r>
            <w:r w:rsidRPr="006F235B">
              <w:rPr>
                <w:rFonts w:ascii="Times New Roman" w:hAnsi="Times New Roman" w:cs="Times New Roman"/>
                <w:sz w:val="22"/>
                <w:szCs w:val="22"/>
              </w:rPr>
              <w:t>: Thematic analysis (Braun &amp; Clarke, 2006) will be utilized to identify recurring patterns and key themes, with NVivo software assisting in coding and organizing the data.</w:t>
            </w:r>
          </w:p>
          <w:p w14:paraId="65977D35" w14:textId="77777777" w:rsidR="006F235B" w:rsidRPr="006F235B" w:rsidRDefault="006F235B" w:rsidP="006F235B">
            <w:pPr>
              <w:rPr>
                <w:rFonts w:ascii="Times New Roman" w:hAnsi="Times New Roman" w:cs="Times New Roman"/>
                <w:sz w:val="22"/>
                <w:szCs w:val="22"/>
              </w:rPr>
            </w:pPr>
          </w:p>
          <w:p w14:paraId="7FAB4B5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Secondary Data:</w:t>
            </w:r>
            <w:r w:rsidRPr="006F235B">
              <w:rPr>
                <w:rFonts w:ascii="Times New Roman" w:hAnsi="Times New Roman" w:cs="Times New Roman"/>
                <w:sz w:val="22"/>
                <w:szCs w:val="22"/>
              </w:rPr>
              <w:t xml:space="preserve"> Patient Perspective via Public Information</w:t>
            </w:r>
          </w:p>
          <w:p w14:paraId="6975664C" w14:textId="77777777" w:rsidR="006F235B" w:rsidRPr="006F235B" w:rsidRDefault="006F235B" w:rsidP="006F235B">
            <w:pPr>
              <w:rPr>
                <w:rFonts w:ascii="Times New Roman" w:hAnsi="Times New Roman" w:cs="Times New Roman"/>
                <w:sz w:val="22"/>
                <w:szCs w:val="22"/>
              </w:rPr>
            </w:pPr>
          </w:p>
          <w:p w14:paraId="57E265D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Purpose</w:t>
            </w:r>
            <w:r w:rsidRPr="006F235B">
              <w:rPr>
                <w:rFonts w:ascii="Times New Roman" w:hAnsi="Times New Roman" w:cs="Times New Roman"/>
                <w:sz w:val="22"/>
                <w:szCs w:val="22"/>
              </w:rPr>
              <w:t xml:space="preserve">: To enhance the staff interview findings and gain insight into the patient experience, this study will </w:t>
            </w:r>
            <w:proofErr w:type="spellStart"/>
            <w:r w:rsidRPr="006F235B">
              <w:rPr>
                <w:rFonts w:ascii="Times New Roman" w:hAnsi="Times New Roman" w:cs="Times New Roman"/>
                <w:sz w:val="22"/>
                <w:szCs w:val="22"/>
              </w:rPr>
              <w:t>analyze</w:t>
            </w:r>
            <w:proofErr w:type="spellEnd"/>
            <w:r w:rsidRPr="006F235B">
              <w:rPr>
                <w:rFonts w:ascii="Times New Roman" w:hAnsi="Times New Roman" w:cs="Times New Roman"/>
                <w:sz w:val="22"/>
                <w:szCs w:val="22"/>
              </w:rPr>
              <w:t xml:space="preserve"> publicly available patient feedback. This serves as a triangulation method to broaden the understanding of digital transformation's overall impact. </w:t>
            </w:r>
          </w:p>
          <w:p w14:paraId="23691EEE" w14:textId="77777777" w:rsidR="006F235B" w:rsidRPr="006F235B" w:rsidRDefault="006F235B" w:rsidP="006F235B">
            <w:pPr>
              <w:rPr>
                <w:rFonts w:ascii="Times New Roman" w:hAnsi="Times New Roman" w:cs="Times New Roman"/>
                <w:sz w:val="22"/>
                <w:szCs w:val="22"/>
                <w:u w:val="single"/>
              </w:rPr>
            </w:pPr>
          </w:p>
          <w:p w14:paraId="12D44AA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Sources:</w:t>
            </w:r>
            <w:r w:rsidRPr="006F235B">
              <w:rPr>
                <w:rFonts w:ascii="Times New Roman" w:hAnsi="Times New Roman" w:cs="Times New Roman"/>
                <w:sz w:val="22"/>
                <w:szCs w:val="22"/>
              </w:rPr>
              <w:t xml:space="preserve"> Data will be drawn from public platforms such as:</w:t>
            </w:r>
          </w:p>
          <w:p w14:paraId="7541D43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User reviews of NHS digital services (e.g., NHS App, GP online services) from sources like Apple App Store, Google Play Store, or NHS.uk.</w:t>
            </w:r>
          </w:p>
          <w:p w14:paraId="79774E7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Reports and testimonials published by Healthwatch England or its local branches, reflecting patient views on digital health services.</w:t>
            </w:r>
          </w:p>
          <w:p w14:paraId="710A419C" w14:textId="77777777" w:rsidR="006F235B" w:rsidRPr="006F235B" w:rsidRDefault="006F235B" w:rsidP="006F235B">
            <w:pPr>
              <w:rPr>
                <w:rFonts w:ascii="Times New Roman" w:hAnsi="Times New Roman" w:cs="Times New Roman"/>
                <w:sz w:val="22"/>
                <w:szCs w:val="22"/>
              </w:rPr>
            </w:pPr>
          </w:p>
          <w:p w14:paraId="3183ECC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Selection Criteria</w:t>
            </w:r>
            <w:r w:rsidRPr="006F235B">
              <w:rPr>
                <w:rFonts w:ascii="Times New Roman" w:hAnsi="Times New Roman" w:cs="Times New Roman"/>
                <w:sz w:val="22"/>
                <w:szCs w:val="22"/>
              </w:rPr>
              <w:t>: Only reviews and reports from users in England will be included. Data must be relevant, recent (ideally within the last two years), and directly pertain to digital access, communication, booking, and user experience.</w:t>
            </w:r>
          </w:p>
          <w:p w14:paraId="2D1FE99C" w14:textId="77777777" w:rsidR="006F235B" w:rsidRPr="006F235B" w:rsidRDefault="006F235B" w:rsidP="006F235B">
            <w:pPr>
              <w:rPr>
                <w:rFonts w:ascii="Times New Roman" w:hAnsi="Times New Roman" w:cs="Times New Roman"/>
                <w:sz w:val="22"/>
                <w:szCs w:val="22"/>
              </w:rPr>
            </w:pPr>
          </w:p>
          <w:p w14:paraId="3C51D28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Handling</w:t>
            </w:r>
            <w:r w:rsidRPr="006F235B">
              <w:rPr>
                <w:rFonts w:ascii="Times New Roman" w:hAnsi="Times New Roman" w:cs="Times New Roman"/>
                <w:sz w:val="22"/>
                <w:szCs w:val="22"/>
              </w:rPr>
              <w:t>: A sample of reviews will be manually collected and anonymized. Thematic analysis, similar to that used for staff interviews, will be applied for coding. No personal or sensitive information will be recorded.</w:t>
            </w:r>
          </w:p>
          <w:p w14:paraId="2A072CA3" w14:textId="77777777" w:rsidR="006F235B" w:rsidRPr="006F235B" w:rsidRDefault="006F235B" w:rsidP="006F235B">
            <w:pPr>
              <w:rPr>
                <w:rFonts w:ascii="Times New Roman" w:hAnsi="Times New Roman" w:cs="Times New Roman"/>
                <w:sz w:val="22"/>
                <w:szCs w:val="22"/>
              </w:rPr>
            </w:pPr>
          </w:p>
          <w:p w14:paraId="704832A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u w:val="single"/>
              </w:rPr>
              <w:t>Ethical Considerations</w:t>
            </w:r>
            <w:r w:rsidRPr="006F235B">
              <w:rPr>
                <w:rFonts w:ascii="Times New Roman" w:hAnsi="Times New Roman" w:cs="Times New Roman"/>
                <w:sz w:val="22"/>
                <w:szCs w:val="22"/>
              </w:rPr>
              <w:t>: All primary data participants will receive an information sheet and provide informed consent. Data will be securely stored and anonymized in line with ethical guidelines. The use of only publicly available secondary data for the patient component eliminates the need for direct patient contact or additional ethical clearance, making it suitable for a Master’s-level project.</w:t>
            </w:r>
          </w:p>
          <w:p w14:paraId="1CCBBE15" w14:textId="77777777" w:rsidR="006F235B" w:rsidRPr="006F235B" w:rsidRDefault="006F235B" w:rsidP="006F235B">
            <w:pPr>
              <w:rPr>
                <w:rFonts w:ascii="Times New Roman" w:hAnsi="Times New Roman" w:cs="Times New Roman"/>
                <w:sz w:val="22"/>
                <w:szCs w:val="22"/>
              </w:rPr>
            </w:pPr>
          </w:p>
          <w:p w14:paraId="4F47F2E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This comprehensive approach will offer a holistic understanding of digital transformation within NHS primary care, incorporating direct input from staff and indirect insights from patient experiences.</w:t>
            </w:r>
          </w:p>
          <w:p w14:paraId="163DBE57" w14:textId="77777777" w:rsidR="006F235B" w:rsidRPr="006F235B" w:rsidRDefault="006F235B" w:rsidP="006F235B">
            <w:pPr>
              <w:rPr>
                <w:rFonts w:ascii="Times New Roman" w:hAnsi="Times New Roman" w:cs="Times New Roman"/>
                <w:sz w:val="22"/>
                <w:szCs w:val="22"/>
              </w:rPr>
            </w:pPr>
          </w:p>
          <w:p w14:paraId="59BBDB35"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color w:val="808080"/>
                <w:sz w:val="18"/>
                <w:szCs w:val="18"/>
              </w:rPr>
              <w:t>(this box should expand as you type)</w:t>
            </w:r>
          </w:p>
        </w:tc>
      </w:tr>
    </w:tbl>
    <w:p w14:paraId="13836A29" w14:textId="77777777" w:rsidR="006F235B" w:rsidRPr="006F235B" w:rsidRDefault="006F235B" w:rsidP="006F235B">
      <w:pPr>
        <w:rPr>
          <w:rFonts w:ascii="Times New Roman" w:hAnsi="Times New Roman" w:cs="Times New Roman"/>
        </w:rPr>
      </w:pPr>
    </w:p>
    <w:p w14:paraId="338C544D"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SECTION D: Scope of Research Activity</w:t>
      </w:r>
    </w:p>
    <w:tbl>
      <w:tblPr>
        <w:tblStyle w:val="TableGrid"/>
        <w:tblW w:w="9871" w:type="dxa"/>
        <w:tblLook w:val="04A0" w:firstRow="1" w:lastRow="0" w:firstColumn="1" w:lastColumn="0" w:noHBand="0" w:noVBand="1"/>
      </w:tblPr>
      <w:tblGrid>
        <w:gridCol w:w="556"/>
        <w:gridCol w:w="7932"/>
        <w:gridCol w:w="837"/>
        <w:gridCol w:w="546"/>
      </w:tblGrid>
      <w:tr w:rsidR="006F235B" w:rsidRPr="006F235B" w14:paraId="4BE03788" w14:textId="77777777" w:rsidTr="006F235B">
        <w:trPr>
          <w:trHeight w:val="558"/>
        </w:trPr>
        <w:tc>
          <w:tcPr>
            <w:tcW w:w="562" w:type="dxa"/>
            <w:shd w:val="clear" w:color="auto" w:fill="F2F2F2" w:themeFill="background1" w:themeFillShade="F2"/>
            <w:vAlign w:val="center"/>
          </w:tcPr>
          <w:p w14:paraId="298AEAA9" w14:textId="77777777" w:rsidR="006F235B" w:rsidRPr="006F235B" w:rsidRDefault="006F235B" w:rsidP="006F235B">
            <w:pPr>
              <w:rPr>
                <w:rFonts w:ascii="Times New Roman" w:hAnsi="Times New Roman" w:cs="Times New Roman"/>
                <w:b/>
                <w:sz w:val="22"/>
                <w:szCs w:val="22"/>
              </w:rPr>
            </w:pPr>
          </w:p>
        </w:tc>
        <w:tc>
          <w:tcPr>
            <w:tcW w:w="8227" w:type="dxa"/>
            <w:shd w:val="clear" w:color="auto" w:fill="F2F2F2" w:themeFill="background1" w:themeFillShade="F2"/>
            <w:vAlign w:val="center"/>
          </w:tcPr>
          <w:p w14:paraId="51592352"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Will the research activity include:</w:t>
            </w:r>
          </w:p>
        </w:tc>
        <w:tc>
          <w:tcPr>
            <w:tcW w:w="846" w:type="dxa"/>
            <w:shd w:val="clear" w:color="auto" w:fill="F2F2F2" w:themeFill="background1" w:themeFillShade="F2"/>
            <w:vAlign w:val="center"/>
          </w:tcPr>
          <w:p w14:paraId="63ACD708"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YES</w:t>
            </w:r>
          </w:p>
        </w:tc>
        <w:tc>
          <w:tcPr>
            <w:tcW w:w="236" w:type="dxa"/>
            <w:shd w:val="clear" w:color="auto" w:fill="F2F2F2" w:themeFill="background1" w:themeFillShade="F2"/>
            <w:vAlign w:val="center"/>
          </w:tcPr>
          <w:p w14:paraId="78C22A5D"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NO</w:t>
            </w:r>
          </w:p>
        </w:tc>
      </w:tr>
      <w:tr w:rsidR="006F235B" w:rsidRPr="006F235B" w14:paraId="6BC636AC" w14:textId="77777777" w:rsidTr="006F235B">
        <w:trPr>
          <w:trHeight w:val="439"/>
        </w:trPr>
        <w:tc>
          <w:tcPr>
            <w:tcW w:w="562" w:type="dxa"/>
            <w:shd w:val="clear" w:color="auto" w:fill="F2F2F2" w:themeFill="background1" w:themeFillShade="F2"/>
            <w:vAlign w:val="center"/>
          </w:tcPr>
          <w:p w14:paraId="73BF3F1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w:t>
            </w:r>
          </w:p>
        </w:tc>
        <w:tc>
          <w:tcPr>
            <w:tcW w:w="8227" w:type="dxa"/>
            <w:shd w:val="clear" w:color="auto" w:fill="F2F2F2" w:themeFill="background1" w:themeFillShade="F2"/>
            <w:vAlign w:val="center"/>
          </w:tcPr>
          <w:p w14:paraId="0AE4114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843739070"/>
              <w14:checkbox>
                <w14:checked w14:val="0"/>
                <w14:checkedState w14:val="2612" w14:font="MS Gothic"/>
                <w14:uncheckedState w14:val="2610" w14:font="MS Gothic"/>
              </w14:checkbox>
            </w:sdtPr>
            <w:sdtContent>
              <w:p w14:paraId="6A78766F"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474143939"/>
              <w14:checkbox>
                <w14:checked w14:val="1"/>
                <w14:checkedState w14:val="2612" w14:font="MS Gothic"/>
                <w14:uncheckedState w14:val="2610" w14:font="MS Gothic"/>
              </w14:checkbox>
            </w:sdtPr>
            <w:sdtContent>
              <w:p w14:paraId="2A647AC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4CFC3947" w14:textId="77777777" w:rsidTr="006F235B">
        <w:trPr>
          <w:trHeight w:val="439"/>
        </w:trPr>
        <w:tc>
          <w:tcPr>
            <w:tcW w:w="562" w:type="dxa"/>
            <w:shd w:val="clear" w:color="auto" w:fill="F2F2F2" w:themeFill="background1" w:themeFillShade="F2"/>
            <w:vAlign w:val="center"/>
          </w:tcPr>
          <w:p w14:paraId="2E2C484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w:t>
            </w:r>
          </w:p>
        </w:tc>
        <w:tc>
          <w:tcPr>
            <w:tcW w:w="8227" w:type="dxa"/>
            <w:shd w:val="clear" w:color="auto" w:fill="F2F2F2" w:themeFill="background1" w:themeFillShade="F2"/>
            <w:vAlign w:val="center"/>
          </w:tcPr>
          <w:p w14:paraId="73DE169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interviews?</w:t>
            </w:r>
          </w:p>
        </w:tc>
        <w:tc>
          <w:tcPr>
            <w:tcW w:w="846" w:type="dxa"/>
            <w:shd w:val="clear" w:color="auto" w:fill="BFBFBF" w:themeFill="background1" w:themeFillShade="BF"/>
            <w:vAlign w:val="center"/>
          </w:tcPr>
          <w:sdt>
            <w:sdtPr>
              <w:rPr>
                <w:rFonts w:ascii="Times New Roman" w:hAnsi="Times New Roman" w:cs="Times New Roman"/>
                <w:b/>
                <w:bCs/>
                <w:sz w:val="22"/>
                <w:szCs w:val="22"/>
              </w:rPr>
              <w:id w:val="-800765487"/>
              <w14:checkbox>
                <w14:checked w14:val="1"/>
                <w14:checkedState w14:val="2612" w14:font="MS Gothic"/>
                <w14:uncheckedState w14:val="2610" w14:font="MS Gothic"/>
              </w14:checkbox>
            </w:sdtPr>
            <w:sdtContent>
              <w:p w14:paraId="2A16C680"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749926786"/>
              <w14:checkbox>
                <w14:checked w14:val="0"/>
                <w14:checkedState w14:val="2612" w14:font="MS Gothic"/>
                <w14:uncheckedState w14:val="2610" w14:font="MS Gothic"/>
              </w14:checkbox>
            </w:sdtPr>
            <w:sdtContent>
              <w:p w14:paraId="46C9F657"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00583F0B" w14:textId="77777777" w:rsidTr="006F235B">
        <w:trPr>
          <w:trHeight w:val="439"/>
        </w:trPr>
        <w:tc>
          <w:tcPr>
            <w:tcW w:w="562" w:type="dxa"/>
            <w:shd w:val="clear" w:color="auto" w:fill="F2F2F2" w:themeFill="background1" w:themeFillShade="F2"/>
            <w:vAlign w:val="center"/>
          </w:tcPr>
          <w:p w14:paraId="032E323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3</w:t>
            </w:r>
          </w:p>
        </w:tc>
        <w:tc>
          <w:tcPr>
            <w:tcW w:w="8227" w:type="dxa"/>
            <w:shd w:val="clear" w:color="auto" w:fill="F2F2F2" w:themeFill="background1" w:themeFillShade="F2"/>
            <w:vAlign w:val="center"/>
          </w:tcPr>
          <w:p w14:paraId="1E48034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focus groups?</w:t>
            </w:r>
          </w:p>
        </w:tc>
        <w:tc>
          <w:tcPr>
            <w:tcW w:w="846" w:type="dxa"/>
            <w:shd w:val="clear" w:color="auto" w:fill="BFBFBF" w:themeFill="background1" w:themeFillShade="BF"/>
            <w:vAlign w:val="center"/>
          </w:tcPr>
          <w:sdt>
            <w:sdtPr>
              <w:rPr>
                <w:rFonts w:ascii="Times New Roman" w:hAnsi="Times New Roman" w:cs="Times New Roman"/>
                <w:b/>
                <w:bCs/>
                <w:sz w:val="22"/>
                <w:szCs w:val="22"/>
              </w:rPr>
              <w:id w:val="-507049709"/>
              <w14:checkbox>
                <w14:checked w14:val="0"/>
                <w14:checkedState w14:val="2612" w14:font="MS Gothic"/>
                <w14:uncheckedState w14:val="2610" w14:font="MS Gothic"/>
              </w14:checkbox>
            </w:sdtPr>
            <w:sdtContent>
              <w:p w14:paraId="4BB36CBA"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238368725"/>
              <w14:checkbox>
                <w14:checked w14:val="1"/>
                <w14:checkedState w14:val="2612" w14:font="MS Gothic"/>
                <w14:uncheckedState w14:val="2610" w14:font="MS Gothic"/>
              </w14:checkbox>
            </w:sdtPr>
            <w:sdtContent>
              <w:p w14:paraId="3D5EFE8D"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r>
      <w:tr w:rsidR="006F235B" w:rsidRPr="006F235B" w14:paraId="59C12D38" w14:textId="77777777" w:rsidTr="006F235B">
        <w:trPr>
          <w:trHeight w:val="403"/>
        </w:trPr>
        <w:tc>
          <w:tcPr>
            <w:tcW w:w="562" w:type="dxa"/>
            <w:shd w:val="clear" w:color="auto" w:fill="F2F2F2" w:themeFill="background1" w:themeFillShade="F2"/>
            <w:vAlign w:val="center"/>
          </w:tcPr>
          <w:p w14:paraId="547737F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4</w:t>
            </w:r>
          </w:p>
        </w:tc>
        <w:tc>
          <w:tcPr>
            <w:tcW w:w="8227" w:type="dxa"/>
            <w:shd w:val="clear" w:color="auto" w:fill="F2F2F2" w:themeFill="background1" w:themeFillShade="F2"/>
            <w:vAlign w:val="center"/>
          </w:tcPr>
          <w:p w14:paraId="7CAB476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 xml:space="preserve">Use of participant diaries? </w:t>
            </w:r>
          </w:p>
        </w:tc>
        <w:tc>
          <w:tcPr>
            <w:tcW w:w="846" w:type="dxa"/>
            <w:shd w:val="clear" w:color="auto" w:fill="BFBFBF" w:themeFill="background1" w:themeFillShade="BF"/>
            <w:vAlign w:val="center"/>
          </w:tcPr>
          <w:sdt>
            <w:sdtPr>
              <w:rPr>
                <w:rFonts w:ascii="Times New Roman" w:hAnsi="Times New Roman" w:cs="Times New Roman"/>
                <w:b/>
                <w:bCs/>
                <w:sz w:val="22"/>
                <w:szCs w:val="22"/>
              </w:rPr>
              <w:id w:val="319468663"/>
              <w14:checkbox>
                <w14:checked w14:val="0"/>
                <w14:checkedState w14:val="2612" w14:font="MS Gothic"/>
                <w14:uncheckedState w14:val="2610" w14:font="MS Gothic"/>
              </w14:checkbox>
            </w:sdtPr>
            <w:sdtContent>
              <w:p w14:paraId="51DE99D3"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900483589"/>
              <w14:checkbox>
                <w14:checked w14:val="1"/>
                <w14:checkedState w14:val="2612" w14:font="MS Gothic"/>
                <w14:uncheckedState w14:val="2610" w14:font="MS Gothic"/>
              </w14:checkbox>
            </w:sdtPr>
            <w:sdtContent>
              <w:p w14:paraId="63C00D0A"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7C84389F" w14:textId="77777777" w:rsidTr="006F235B">
        <w:trPr>
          <w:trHeight w:val="403"/>
        </w:trPr>
        <w:tc>
          <w:tcPr>
            <w:tcW w:w="562" w:type="dxa"/>
            <w:shd w:val="clear" w:color="auto" w:fill="F2F2F2" w:themeFill="background1" w:themeFillShade="F2"/>
            <w:vAlign w:val="center"/>
          </w:tcPr>
          <w:p w14:paraId="62F0AF7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5</w:t>
            </w:r>
          </w:p>
        </w:tc>
        <w:tc>
          <w:tcPr>
            <w:tcW w:w="8227" w:type="dxa"/>
            <w:shd w:val="clear" w:color="auto" w:fill="F2F2F2" w:themeFill="background1" w:themeFillShade="F2"/>
            <w:vAlign w:val="center"/>
          </w:tcPr>
          <w:p w14:paraId="46880DD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2"/>
                <w:szCs w:val="22"/>
              </w:rPr>
              <w:id w:val="-494723296"/>
              <w14:checkbox>
                <w14:checked w14:val="1"/>
                <w14:checkedState w14:val="2612" w14:font="MS Gothic"/>
                <w14:uncheckedState w14:val="2610" w14:font="MS Gothic"/>
              </w14:checkbox>
            </w:sdtPr>
            <w:sdtContent>
              <w:p w14:paraId="6C87F859"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672298898"/>
              <w14:checkbox>
                <w14:checked w14:val="0"/>
                <w14:checkedState w14:val="2612" w14:font="MS Gothic"/>
                <w14:uncheckedState w14:val="2610" w14:font="MS Gothic"/>
              </w14:checkbox>
            </w:sdtPr>
            <w:sdtContent>
              <w:p w14:paraId="374F6937"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r>
      <w:tr w:rsidR="006F235B" w:rsidRPr="006F235B" w14:paraId="07AEE2F5" w14:textId="77777777" w:rsidTr="006F235B">
        <w:trPr>
          <w:trHeight w:val="403"/>
        </w:trPr>
        <w:tc>
          <w:tcPr>
            <w:tcW w:w="562" w:type="dxa"/>
            <w:shd w:val="clear" w:color="auto" w:fill="F2F2F2" w:themeFill="background1" w:themeFillShade="F2"/>
            <w:vAlign w:val="center"/>
          </w:tcPr>
          <w:p w14:paraId="777D1D3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6</w:t>
            </w:r>
          </w:p>
        </w:tc>
        <w:tc>
          <w:tcPr>
            <w:tcW w:w="8227" w:type="dxa"/>
            <w:shd w:val="clear" w:color="auto" w:fill="F2F2F2" w:themeFill="background1" w:themeFillShade="F2"/>
            <w:vAlign w:val="center"/>
          </w:tcPr>
          <w:p w14:paraId="15D62E0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computer-generated log files?</w:t>
            </w:r>
          </w:p>
        </w:tc>
        <w:tc>
          <w:tcPr>
            <w:tcW w:w="846" w:type="dxa"/>
            <w:shd w:val="clear" w:color="auto" w:fill="BFBFBF" w:themeFill="background1" w:themeFillShade="BF"/>
            <w:vAlign w:val="center"/>
          </w:tcPr>
          <w:sdt>
            <w:sdtPr>
              <w:rPr>
                <w:rFonts w:ascii="Times New Roman" w:hAnsi="Times New Roman" w:cs="Times New Roman"/>
                <w:b/>
                <w:bCs/>
                <w:sz w:val="22"/>
                <w:szCs w:val="22"/>
              </w:rPr>
              <w:id w:val="282394886"/>
              <w14:checkbox>
                <w14:checked w14:val="0"/>
                <w14:checkedState w14:val="2612" w14:font="MS Gothic"/>
                <w14:uncheckedState w14:val="2610" w14:font="MS Gothic"/>
              </w14:checkbox>
            </w:sdtPr>
            <w:sdtContent>
              <w:p w14:paraId="54B0B02A"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338917432"/>
              <w14:checkbox>
                <w14:checked w14:val="1"/>
                <w14:checkedState w14:val="2612" w14:font="MS Gothic"/>
                <w14:uncheckedState w14:val="2610" w14:font="MS Gothic"/>
              </w14:checkbox>
            </w:sdtPr>
            <w:sdtContent>
              <w:p w14:paraId="19630B2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17D99326" w14:textId="77777777" w:rsidTr="006F235B">
        <w:trPr>
          <w:trHeight w:val="439"/>
        </w:trPr>
        <w:tc>
          <w:tcPr>
            <w:tcW w:w="562" w:type="dxa"/>
            <w:shd w:val="clear" w:color="auto" w:fill="F2F2F2" w:themeFill="background1" w:themeFillShade="F2"/>
            <w:vAlign w:val="center"/>
          </w:tcPr>
          <w:p w14:paraId="5B458F0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lastRenderedPageBreak/>
              <w:t>7</w:t>
            </w:r>
          </w:p>
        </w:tc>
        <w:tc>
          <w:tcPr>
            <w:tcW w:w="8227" w:type="dxa"/>
            <w:shd w:val="clear" w:color="auto" w:fill="F2F2F2" w:themeFill="background1" w:themeFillShade="F2"/>
            <w:vAlign w:val="center"/>
          </w:tcPr>
          <w:p w14:paraId="168D822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942599491"/>
              <w14:checkbox>
                <w14:checked w14:val="0"/>
                <w14:checkedState w14:val="2612" w14:font="MS Gothic"/>
                <w14:uncheckedState w14:val="2610" w14:font="MS Gothic"/>
              </w14:checkbox>
            </w:sdtPr>
            <w:sdtContent>
              <w:p w14:paraId="4DC5B308"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626286741"/>
              <w14:checkbox>
                <w14:checked w14:val="1"/>
                <w14:checkedState w14:val="2612" w14:font="MS Gothic"/>
                <w14:uncheckedState w14:val="2610" w14:font="MS Gothic"/>
              </w14:checkbox>
            </w:sdtPr>
            <w:sdtContent>
              <w:p w14:paraId="34721698"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651ABC5" w14:textId="77777777" w:rsidTr="006F235B">
        <w:trPr>
          <w:trHeight w:val="403"/>
        </w:trPr>
        <w:tc>
          <w:tcPr>
            <w:tcW w:w="562" w:type="dxa"/>
            <w:shd w:val="clear" w:color="auto" w:fill="F2F2F2" w:themeFill="background1" w:themeFillShade="F2"/>
            <w:vAlign w:val="center"/>
          </w:tcPr>
          <w:p w14:paraId="10EEC8B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8</w:t>
            </w:r>
          </w:p>
        </w:tc>
        <w:tc>
          <w:tcPr>
            <w:tcW w:w="8227" w:type="dxa"/>
            <w:shd w:val="clear" w:color="auto" w:fill="F2F2F2" w:themeFill="background1" w:themeFillShade="F2"/>
            <w:vAlign w:val="center"/>
          </w:tcPr>
          <w:p w14:paraId="3395BE0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2"/>
                <w:szCs w:val="22"/>
              </w:rPr>
              <w:id w:val="-387187341"/>
              <w14:checkbox>
                <w14:checked w14:val="0"/>
                <w14:checkedState w14:val="2612" w14:font="MS Gothic"/>
                <w14:uncheckedState w14:val="2610" w14:font="MS Gothic"/>
              </w14:checkbox>
            </w:sdtPr>
            <w:sdtContent>
              <w:p w14:paraId="12A83EA8"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580675213"/>
              <w14:checkbox>
                <w14:checked w14:val="1"/>
                <w14:checkedState w14:val="2612" w14:font="MS Gothic"/>
                <w14:uncheckedState w14:val="2610" w14:font="MS Gothic"/>
              </w14:checkbox>
            </w:sdtPr>
            <w:sdtContent>
              <w:p w14:paraId="5B786F46"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762AE6E6" w14:textId="77777777" w:rsidTr="006F235B">
        <w:trPr>
          <w:trHeight w:val="439"/>
        </w:trPr>
        <w:tc>
          <w:tcPr>
            <w:tcW w:w="562" w:type="dxa"/>
            <w:shd w:val="clear" w:color="auto" w:fill="F2F2F2" w:themeFill="background1" w:themeFillShade="F2"/>
            <w:vAlign w:val="center"/>
          </w:tcPr>
          <w:p w14:paraId="7637682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9</w:t>
            </w:r>
          </w:p>
        </w:tc>
        <w:tc>
          <w:tcPr>
            <w:tcW w:w="8227" w:type="dxa"/>
            <w:shd w:val="clear" w:color="auto" w:fill="F2F2F2" w:themeFill="background1" w:themeFillShade="F2"/>
            <w:vAlign w:val="center"/>
          </w:tcPr>
          <w:p w14:paraId="46A373D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397120567"/>
              <w14:checkbox>
                <w14:checked w14:val="0"/>
                <w14:checkedState w14:val="2612" w14:font="MS Gothic"/>
                <w14:uncheckedState w14:val="2610" w14:font="MS Gothic"/>
              </w14:checkbox>
            </w:sdtPr>
            <w:sdtContent>
              <w:p w14:paraId="07A0BB1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587048268"/>
              <w14:checkbox>
                <w14:checked w14:val="1"/>
                <w14:checkedState w14:val="2612" w14:font="MS Gothic"/>
                <w14:uncheckedState w14:val="2610" w14:font="MS Gothic"/>
              </w14:checkbox>
            </w:sdtPr>
            <w:sdtContent>
              <w:p w14:paraId="3C35C748"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7664E196" w14:textId="77777777" w:rsidTr="006F235B">
        <w:trPr>
          <w:trHeight w:val="403"/>
        </w:trPr>
        <w:tc>
          <w:tcPr>
            <w:tcW w:w="562" w:type="dxa"/>
            <w:shd w:val="clear" w:color="auto" w:fill="F2F2F2" w:themeFill="background1" w:themeFillShade="F2"/>
            <w:vAlign w:val="center"/>
          </w:tcPr>
          <w:p w14:paraId="66E90C4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10</w:t>
            </w:r>
          </w:p>
        </w:tc>
        <w:tc>
          <w:tcPr>
            <w:tcW w:w="8227" w:type="dxa"/>
            <w:shd w:val="clear" w:color="auto" w:fill="F2F2F2" w:themeFill="background1" w:themeFillShade="F2"/>
            <w:vAlign w:val="center"/>
          </w:tcPr>
          <w:p w14:paraId="1588CA0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2"/>
                <w:szCs w:val="22"/>
              </w:rPr>
              <w:id w:val="-723911514"/>
              <w14:checkbox>
                <w14:checked w14:val="0"/>
                <w14:checkedState w14:val="2612" w14:font="MS Gothic"/>
                <w14:uncheckedState w14:val="2610" w14:font="MS Gothic"/>
              </w14:checkbox>
            </w:sdtPr>
            <w:sdtContent>
              <w:p w14:paraId="3BBC086C"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655270249"/>
              <w14:checkbox>
                <w14:checked w14:val="1"/>
                <w14:checkedState w14:val="2612" w14:font="MS Gothic"/>
                <w14:uncheckedState w14:val="2610" w14:font="MS Gothic"/>
              </w14:checkbox>
            </w:sdtPr>
            <w:sdtContent>
              <w:p w14:paraId="379BFDD0"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6FDFED8F" w14:textId="77777777" w:rsidTr="006F235B">
        <w:trPr>
          <w:trHeight w:val="403"/>
        </w:trPr>
        <w:tc>
          <w:tcPr>
            <w:tcW w:w="562" w:type="dxa"/>
            <w:shd w:val="clear" w:color="auto" w:fill="F2F2F2" w:themeFill="background1" w:themeFillShade="F2"/>
            <w:vAlign w:val="center"/>
          </w:tcPr>
          <w:p w14:paraId="172F2D3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11</w:t>
            </w:r>
          </w:p>
        </w:tc>
        <w:tc>
          <w:tcPr>
            <w:tcW w:w="8227" w:type="dxa"/>
            <w:shd w:val="clear" w:color="auto" w:fill="F2F2F2" w:themeFill="background1" w:themeFillShade="F2"/>
            <w:vAlign w:val="center"/>
          </w:tcPr>
          <w:p w14:paraId="07E60B8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994977168"/>
              <w14:checkbox>
                <w14:checked w14:val="0"/>
                <w14:checkedState w14:val="2612" w14:font="MS Gothic"/>
                <w14:uncheckedState w14:val="2610" w14:font="MS Gothic"/>
              </w14:checkbox>
            </w:sdtPr>
            <w:sdtContent>
              <w:p w14:paraId="1F54A8D0"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2119442801"/>
              <w14:checkbox>
                <w14:checked w14:val="1"/>
                <w14:checkedState w14:val="2612" w14:font="MS Gothic"/>
                <w14:uncheckedState w14:val="2610" w14:font="MS Gothic"/>
              </w14:checkbox>
            </w:sdtPr>
            <w:sdtContent>
              <w:p w14:paraId="0DDCEF95"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432003EC" w14:textId="77777777" w:rsidTr="006F235B">
        <w:trPr>
          <w:trHeight w:val="403"/>
        </w:trPr>
        <w:tc>
          <w:tcPr>
            <w:tcW w:w="562" w:type="dxa"/>
            <w:shd w:val="clear" w:color="auto" w:fill="F2F2F2" w:themeFill="background1" w:themeFillShade="F2"/>
            <w:vAlign w:val="center"/>
          </w:tcPr>
          <w:p w14:paraId="7CA97D4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12</w:t>
            </w:r>
          </w:p>
        </w:tc>
        <w:tc>
          <w:tcPr>
            <w:tcW w:w="8227" w:type="dxa"/>
            <w:shd w:val="clear" w:color="auto" w:fill="F2F2F2" w:themeFill="background1" w:themeFillShade="F2"/>
            <w:vAlign w:val="center"/>
          </w:tcPr>
          <w:p w14:paraId="0D3745F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2"/>
                <w:szCs w:val="22"/>
              </w:rPr>
              <w:id w:val="-570350383"/>
              <w14:checkbox>
                <w14:checked w14:val="0"/>
                <w14:checkedState w14:val="2612" w14:font="MS Gothic"/>
                <w14:uncheckedState w14:val="2610" w14:font="MS Gothic"/>
              </w14:checkbox>
            </w:sdtPr>
            <w:sdtContent>
              <w:p w14:paraId="1C84BBE0"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904758639"/>
              <w14:checkbox>
                <w14:checked w14:val="1"/>
                <w14:checkedState w14:val="2612" w14:font="MS Gothic"/>
                <w14:uncheckedState w14:val="2610" w14:font="MS Gothic"/>
              </w14:checkbox>
            </w:sdtPr>
            <w:sdtContent>
              <w:p w14:paraId="2B28465C"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76289EAF" w14:textId="77777777" w:rsidTr="006F235B">
        <w:trPr>
          <w:trHeight w:val="403"/>
        </w:trPr>
        <w:tc>
          <w:tcPr>
            <w:tcW w:w="562" w:type="dxa"/>
            <w:shd w:val="clear" w:color="auto" w:fill="F2F2F2" w:themeFill="background1" w:themeFillShade="F2"/>
            <w:vAlign w:val="center"/>
          </w:tcPr>
          <w:p w14:paraId="3E43600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13</w:t>
            </w:r>
          </w:p>
        </w:tc>
        <w:tc>
          <w:tcPr>
            <w:tcW w:w="8227" w:type="dxa"/>
            <w:shd w:val="clear" w:color="auto" w:fill="F2F2F2" w:themeFill="background1" w:themeFillShade="F2"/>
            <w:vAlign w:val="center"/>
          </w:tcPr>
          <w:p w14:paraId="39C7F0F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2"/>
                <w:szCs w:val="22"/>
              </w:rPr>
              <w:id w:val="362719355"/>
              <w14:checkbox>
                <w14:checked w14:val="0"/>
                <w14:checkedState w14:val="2612" w14:font="MS Gothic"/>
                <w14:uncheckedState w14:val="2610" w14:font="MS Gothic"/>
              </w14:checkbox>
            </w:sdtPr>
            <w:sdtContent>
              <w:p w14:paraId="467325D1"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074700241"/>
              <w14:checkbox>
                <w14:checked w14:val="1"/>
                <w14:checkedState w14:val="2612" w14:font="MS Gothic"/>
                <w14:uncheckedState w14:val="2610" w14:font="MS Gothic"/>
              </w14:checkbox>
            </w:sdtPr>
            <w:sdtContent>
              <w:p w14:paraId="4A7E9BB7"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3B93252B" w14:textId="77777777" w:rsidTr="006F235B">
        <w:trPr>
          <w:trHeight w:val="403"/>
        </w:trPr>
        <w:tc>
          <w:tcPr>
            <w:tcW w:w="562" w:type="dxa"/>
            <w:shd w:val="clear" w:color="auto" w:fill="F2F2F2" w:themeFill="background1" w:themeFillShade="F2"/>
            <w:vAlign w:val="center"/>
          </w:tcPr>
          <w:p w14:paraId="0F5C8C4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14</w:t>
            </w:r>
          </w:p>
        </w:tc>
        <w:tc>
          <w:tcPr>
            <w:tcW w:w="8227" w:type="dxa"/>
            <w:shd w:val="clear" w:color="auto" w:fill="F2F2F2" w:themeFill="background1" w:themeFillShade="F2"/>
            <w:vAlign w:val="center"/>
          </w:tcPr>
          <w:p w14:paraId="6C7F08A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924798936"/>
              <w14:checkbox>
                <w14:checked w14:val="0"/>
                <w14:checkedState w14:val="2612" w14:font="MS Gothic"/>
                <w14:uncheckedState w14:val="2610" w14:font="MS Gothic"/>
              </w14:checkbox>
            </w:sdtPr>
            <w:sdtContent>
              <w:p w14:paraId="607C3F6B"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624625241"/>
              <w14:checkbox>
                <w14:checked w14:val="1"/>
                <w14:checkedState w14:val="2612" w14:font="MS Gothic"/>
                <w14:uncheckedState w14:val="2610" w14:font="MS Gothic"/>
              </w14:checkbox>
            </w:sdtPr>
            <w:sdtContent>
              <w:p w14:paraId="1999C7D0"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524E3B58" w14:textId="77777777" w:rsidTr="006F235B">
        <w:trPr>
          <w:trHeight w:val="403"/>
        </w:trPr>
        <w:tc>
          <w:tcPr>
            <w:tcW w:w="562" w:type="dxa"/>
            <w:shd w:val="clear" w:color="auto" w:fill="F2F2F2" w:themeFill="background1" w:themeFillShade="F2"/>
            <w:vAlign w:val="center"/>
          </w:tcPr>
          <w:p w14:paraId="1705BBB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15</w:t>
            </w:r>
          </w:p>
        </w:tc>
        <w:tc>
          <w:tcPr>
            <w:tcW w:w="8227" w:type="dxa"/>
            <w:shd w:val="clear" w:color="auto" w:fill="F2F2F2" w:themeFill="background1" w:themeFillShade="F2"/>
            <w:vAlign w:val="center"/>
          </w:tcPr>
          <w:p w14:paraId="51FF0DD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2"/>
                <w:szCs w:val="22"/>
              </w:rPr>
              <w:id w:val="300428637"/>
              <w14:checkbox>
                <w14:checked w14:val="0"/>
                <w14:checkedState w14:val="2612" w14:font="MS Gothic"/>
                <w14:uncheckedState w14:val="2610" w14:font="MS Gothic"/>
              </w14:checkbox>
            </w:sdtPr>
            <w:sdtContent>
              <w:p w14:paraId="40C2809E"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236861983"/>
              <w14:checkbox>
                <w14:checked w14:val="1"/>
                <w14:checkedState w14:val="2612" w14:font="MS Gothic"/>
                <w14:uncheckedState w14:val="2610" w14:font="MS Gothic"/>
              </w14:checkbox>
            </w:sdtPr>
            <w:sdtContent>
              <w:p w14:paraId="00CCF7E2"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1D695C91" w14:textId="77777777" w:rsidTr="006F235B">
        <w:trPr>
          <w:trHeight w:val="403"/>
        </w:trPr>
        <w:tc>
          <w:tcPr>
            <w:tcW w:w="562" w:type="dxa"/>
            <w:shd w:val="clear" w:color="auto" w:fill="F2F2F2" w:themeFill="background1" w:themeFillShade="F2"/>
            <w:vAlign w:val="center"/>
          </w:tcPr>
          <w:p w14:paraId="1E47793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16</w:t>
            </w:r>
          </w:p>
        </w:tc>
        <w:tc>
          <w:tcPr>
            <w:tcW w:w="8227" w:type="dxa"/>
            <w:shd w:val="clear" w:color="auto" w:fill="F2F2F2" w:themeFill="background1" w:themeFillShade="F2"/>
            <w:vAlign w:val="center"/>
          </w:tcPr>
          <w:p w14:paraId="3700D9B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Procedures that may have a negative impact on the environment?</w:t>
            </w:r>
          </w:p>
        </w:tc>
        <w:tc>
          <w:tcPr>
            <w:tcW w:w="846" w:type="dxa"/>
            <w:shd w:val="clear" w:color="auto" w:fill="BFBFBF" w:themeFill="background1" w:themeFillShade="BF"/>
            <w:vAlign w:val="center"/>
          </w:tcPr>
          <w:sdt>
            <w:sdtPr>
              <w:rPr>
                <w:rFonts w:ascii="Times New Roman" w:hAnsi="Times New Roman" w:cs="Times New Roman"/>
                <w:b/>
                <w:bCs/>
                <w:sz w:val="22"/>
                <w:szCs w:val="22"/>
              </w:rPr>
              <w:id w:val="1647247395"/>
              <w14:checkbox>
                <w14:checked w14:val="0"/>
                <w14:checkedState w14:val="2612" w14:font="MS Gothic"/>
                <w14:uncheckedState w14:val="2610" w14:font="MS Gothic"/>
              </w14:checkbox>
            </w:sdtPr>
            <w:sdtContent>
              <w:p w14:paraId="36AC1812"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995170133"/>
              <w14:checkbox>
                <w14:checked w14:val="1"/>
                <w14:checkedState w14:val="2612" w14:font="MS Gothic"/>
                <w14:uncheckedState w14:val="2610" w14:font="MS Gothic"/>
              </w14:checkbox>
            </w:sdtPr>
            <w:sdtContent>
              <w:p w14:paraId="032429EF"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r>
      <w:tr w:rsidR="006F235B" w:rsidRPr="006F235B" w14:paraId="5DC59160" w14:textId="77777777" w:rsidTr="006F235B">
        <w:trPr>
          <w:trHeight w:val="403"/>
        </w:trPr>
        <w:tc>
          <w:tcPr>
            <w:tcW w:w="562" w:type="dxa"/>
            <w:shd w:val="clear" w:color="auto" w:fill="F2F2F2" w:themeFill="background1" w:themeFillShade="F2"/>
            <w:vAlign w:val="center"/>
          </w:tcPr>
          <w:p w14:paraId="6E10D6A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17</w:t>
            </w:r>
          </w:p>
        </w:tc>
        <w:tc>
          <w:tcPr>
            <w:tcW w:w="8227" w:type="dxa"/>
            <w:shd w:val="clear" w:color="auto" w:fill="F2F2F2" w:themeFill="background1" w:themeFillShade="F2"/>
            <w:vAlign w:val="center"/>
          </w:tcPr>
          <w:p w14:paraId="1706D8E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Times New Roman" w:hAnsi="Times New Roman" w:cs="Times New Roman"/>
                <w:b/>
                <w:bCs/>
                <w:sz w:val="22"/>
                <w:szCs w:val="22"/>
              </w:rPr>
              <w:id w:val="2049023668"/>
              <w14:checkbox>
                <w14:checked w14:val="0"/>
                <w14:checkedState w14:val="2612" w14:font="MS Gothic"/>
                <w14:uncheckedState w14:val="2610" w14:font="MS Gothic"/>
              </w14:checkbox>
            </w:sdtPr>
            <w:sdtContent>
              <w:p w14:paraId="7CBCA814"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c>
          <w:tcPr>
            <w:tcW w:w="236" w:type="dxa"/>
            <w:vMerge w:val="restart"/>
            <w:shd w:val="clear" w:color="auto" w:fill="BFBFBF" w:themeFill="background1" w:themeFillShade="BF"/>
            <w:vAlign w:val="center"/>
          </w:tcPr>
          <w:sdt>
            <w:sdtPr>
              <w:rPr>
                <w:rFonts w:ascii="Times New Roman" w:hAnsi="Times New Roman" w:cs="Times New Roman"/>
                <w:b/>
                <w:bCs/>
                <w:sz w:val="22"/>
                <w:szCs w:val="22"/>
              </w:rPr>
              <w:id w:val="1900947946"/>
              <w14:checkbox>
                <w14:checked w14:val="1"/>
                <w14:checkedState w14:val="2612" w14:font="MS Gothic"/>
                <w14:uncheckedState w14:val="2610" w14:font="MS Gothic"/>
              </w14:checkbox>
            </w:sdtPr>
            <w:sdtContent>
              <w:p w14:paraId="6C88F901" w14:textId="77777777" w:rsidR="006F235B" w:rsidRPr="006F235B" w:rsidRDefault="006F235B" w:rsidP="006F235B">
                <w:pPr>
                  <w:rPr>
                    <w:rFonts w:ascii="Times New Roman" w:hAnsi="Times New Roman" w:cs="Times New Roman"/>
                    <w:b/>
                    <w:bCs/>
                    <w:sz w:val="22"/>
                    <w:szCs w:val="22"/>
                  </w:rPr>
                </w:pPr>
                <w:r w:rsidRPr="006F235B">
                  <w:rPr>
                    <w:rFonts w:ascii="Segoe UI Symbol" w:eastAsia="MS Gothic" w:hAnsi="Segoe UI Symbol" w:cs="Segoe UI Symbol"/>
                    <w:b/>
                    <w:bCs/>
                    <w:sz w:val="22"/>
                    <w:szCs w:val="22"/>
                  </w:rPr>
                  <w:t>☒</w:t>
                </w:r>
              </w:p>
            </w:sdtContent>
          </w:sdt>
        </w:tc>
      </w:tr>
      <w:tr w:rsidR="006F235B" w:rsidRPr="006F235B" w14:paraId="5ACB7133" w14:textId="77777777" w:rsidTr="006F235B">
        <w:trPr>
          <w:trHeight w:val="403"/>
        </w:trPr>
        <w:tc>
          <w:tcPr>
            <w:tcW w:w="562" w:type="dxa"/>
            <w:vAlign w:val="center"/>
          </w:tcPr>
          <w:p w14:paraId="7F66ED02" w14:textId="77777777" w:rsidR="006F235B" w:rsidRPr="006F235B" w:rsidRDefault="006F235B" w:rsidP="006F235B">
            <w:pPr>
              <w:rPr>
                <w:rFonts w:ascii="Times New Roman" w:hAnsi="Times New Roman" w:cs="Times New Roman"/>
                <w:sz w:val="22"/>
                <w:szCs w:val="22"/>
              </w:rPr>
            </w:pPr>
          </w:p>
        </w:tc>
        <w:tc>
          <w:tcPr>
            <w:tcW w:w="8227" w:type="dxa"/>
            <w:vAlign w:val="center"/>
          </w:tcPr>
          <w:p w14:paraId="2A9F5D7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Details of any other primary data collection method:</w:t>
            </w:r>
          </w:p>
          <w:p w14:paraId="3ED15BE6" w14:textId="77777777" w:rsidR="006F235B" w:rsidRPr="006F235B" w:rsidRDefault="006F235B" w:rsidP="006F235B">
            <w:pPr>
              <w:rPr>
                <w:rFonts w:ascii="Times New Roman" w:hAnsi="Times New Roman" w:cs="Times New Roman"/>
              </w:rPr>
            </w:pPr>
          </w:p>
          <w:p w14:paraId="00BF4CD7" w14:textId="77777777" w:rsidR="006F235B" w:rsidRPr="006F235B" w:rsidRDefault="006F235B" w:rsidP="006F235B">
            <w:pPr>
              <w:rPr>
                <w:rFonts w:ascii="Times New Roman" w:hAnsi="Times New Roman" w:cs="Times New Roman"/>
              </w:rPr>
            </w:pPr>
          </w:p>
          <w:p w14:paraId="45F3961E" w14:textId="77777777" w:rsidR="006F235B" w:rsidRPr="006F235B" w:rsidRDefault="006F235B" w:rsidP="006F235B">
            <w:pPr>
              <w:rPr>
                <w:rFonts w:ascii="Times New Roman" w:hAnsi="Times New Roman" w:cs="Times New Roman"/>
                <w:sz w:val="22"/>
                <w:szCs w:val="22"/>
              </w:rPr>
            </w:pPr>
          </w:p>
          <w:p w14:paraId="2CD2D7B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18"/>
                <w:szCs w:val="18"/>
              </w:rPr>
              <w:t>(this box should expand as you type)</w:t>
            </w:r>
          </w:p>
        </w:tc>
        <w:tc>
          <w:tcPr>
            <w:tcW w:w="846" w:type="dxa"/>
            <w:vMerge/>
            <w:shd w:val="clear" w:color="auto" w:fill="BFBFBF" w:themeFill="background1" w:themeFillShade="BF"/>
            <w:vAlign w:val="center"/>
          </w:tcPr>
          <w:p w14:paraId="2FAA4C1E" w14:textId="77777777" w:rsidR="006F235B" w:rsidRPr="006F235B" w:rsidRDefault="006F235B" w:rsidP="006F235B">
            <w:pPr>
              <w:rPr>
                <w:rFonts w:ascii="Times New Roman" w:hAnsi="Times New Roman" w:cs="Times New Roman"/>
                <w:b/>
                <w:bCs/>
                <w:sz w:val="22"/>
                <w:szCs w:val="22"/>
              </w:rPr>
            </w:pPr>
          </w:p>
        </w:tc>
        <w:tc>
          <w:tcPr>
            <w:tcW w:w="236" w:type="dxa"/>
            <w:vMerge/>
            <w:shd w:val="clear" w:color="auto" w:fill="BFBFBF" w:themeFill="background1" w:themeFillShade="BF"/>
            <w:vAlign w:val="center"/>
          </w:tcPr>
          <w:p w14:paraId="3336DD10" w14:textId="77777777" w:rsidR="006F235B" w:rsidRPr="006F235B" w:rsidRDefault="006F235B" w:rsidP="006F235B">
            <w:pPr>
              <w:rPr>
                <w:rFonts w:ascii="Times New Roman" w:hAnsi="Times New Roman" w:cs="Times New Roman"/>
                <w:b/>
                <w:bCs/>
                <w:sz w:val="22"/>
                <w:szCs w:val="22"/>
              </w:rPr>
            </w:pPr>
          </w:p>
        </w:tc>
      </w:tr>
    </w:tbl>
    <w:p w14:paraId="49C288D2" w14:textId="77777777" w:rsidR="006F235B" w:rsidRPr="006F235B" w:rsidRDefault="006F235B" w:rsidP="006F235B">
      <w:pPr>
        <w:rPr>
          <w:rFonts w:ascii="Times New Roman" w:hAnsi="Times New Roman" w:cs="Times New Roman"/>
          <w:bCs/>
          <w:iCs/>
          <w:sz w:val="22"/>
          <w:szCs w:val="22"/>
        </w:rPr>
      </w:pPr>
    </w:p>
    <w:p w14:paraId="4707AB38" w14:textId="77777777" w:rsidR="006F235B" w:rsidRPr="006F235B" w:rsidRDefault="006F235B" w:rsidP="006F235B">
      <w:pPr>
        <w:rPr>
          <w:rFonts w:ascii="Times New Roman" w:hAnsi="Times New Roman" w:cs="Times New Roman"/>
          <w:bCs/>
          <w:iCs/>
          <w:sz w:val="22"/>
          <w:szCs w:val="22"/>
        </w:rPr>
      </w:pPr>
      <w:r w:rsidRPr="006F235B">
        <w:rPr>
          <w:rFonts w:ascii="Times New Roman" w:hAnsi="Times New Roman" w:cs="Times New Roman"/>
          <w:bCs/>
          <w:iCs/>
          <w:sz w:val="22"/>
          <w:szCs w:val="22"/>
        </w:rPr>
        <w:t>If you have ticked NO to every question then the research activity is (ethically) low risk and you may skip section E and continue to section F.</w:t>
      </w:r>
    </w:p>
    <w:p w14:paraId="0C404F66" w14:textId="77777777" w:rsidR="006F235B" w:rsidRPr="006F235B" w:rsidRDefault="006F235B" w:rsidP="006F235B">
      <w:pPr>
        <w:rPr>
          <w:rFonts w:ascii="Times New Roman" w:hAnsi="Times New Roman" w:cs="Times New Roman"/>
          <w:bCs/>
          <w:iCs/>
          <w:sz w:val="22"/>
          <w:szCs w:val="22"/>
        </w:rPr>
      </w:pPr>
    </w:p>
    <w:p w14:paraId="1A32BD8B" w14:textId="77777777" w:rsidR="006F235B" w:rsidRPr="006F235B" w:rsidRDefault="006F235B" w:rsidP="006F235B">
      <w:pPr>
        <w:rPr>
          <w:rFonts w:ascii="Times New Roman" w:hAnsi="Times New Roman" w:cs="Times New Roman"/>
          <w:bCs/>
          <w:iCs/>
          <w:sz w:val="22"/>
          <w:szCs w:val="22"/>
        </w:rPr>
      </w:pPr>
      <w:r w:rsidRPr="006F235B">
        <w:rPr>
          <w:rFonts w:ascii="Times New Roman" w:hAnsi="Times New Roman" w:cs="Times New Roman"/>
          <w:bCs/>
          <w:iCs/>
          <w:sz w:val="22"/>
          <w:szCs w:val="22"/>
        </w:rPr>
        <w:t xml:space="preserve">If YES to any question, then no research activity should be undertaken until full ethical approval has been obtained. </w:t>
      </w:r>
    </w:p>
    <w:p w14:paraId="279E4DE5" w14:textId="77777777" w:rsidR="006F235B" w:rsidRPr="006F235B" w:rsidRDefault="006F235B" w:rsidP="006F235B">
      <w:pPr>
        <w:rPr>
          <w:rFonts w:ascii="Times New Roman" w:hAnsi="Times New Roman" w:cs="Times New Roman"/>
          <w:bCs/>
          <w:iCs/>
          <w:sz w:val="22"/>
          <w:szCs w:val="22"/>
        </w:rPr>
      </w:pPr>
    </w:p>
    <w:p w14:paraId="7F1F2035"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SECTION E: Intended Participants</w:t>
      </w:r>
    </w:p>
    <w:tbl>
      <w:tblPr>
        <w:tblStyle w:val="TableGrid"/>
        <w:tblW w:w="9865" w:type="dxa"/>
        <w:tblLook w:val="04A0" w:firstRow="1" w:lastRow="0" w:firstColumn="1" w:lastColumn="0" w:noHBand="0" w:noVBand="1"/>
      </w:tblPr>
      <w:tblGrid>
        <w:gridCol w:w="552"/>
        <w:gridCol w:w="7926"/>
        <w:gridCol w:w="841"/>
        <w:gridCol w:w="546"/>
      </w:tblGrid>
      <w:tr w:rsidR="006F235B" w:rsidRPr="006F235B" w14:paraId="03E369E5" w14:textId="77777777" w:rsidTr="006F235B">
        <w:tc>
          <w:tcPr>
            <w:tcW w:w="562" w:type="dxa"/>
            <w:shd w:val="clear" w:color="auto" w:fill="F2F2F2" w:themeFill="background1" w:themeFillShade="F2"/>
            <w:vAlign w:val="center"/>
          </w:tcPr>
          <w:p w14:paraId="68237F2C" w14:textId="77777777" w:rsidR="006F235B" w:rsidRPr="006F235B" w:rsidRDefault="006F235B" w:rsidP="006F235B">
            <w:pPr>
              <w:rPr>
                <w:rFonts w:ascii="Times New Roman" w:hAnsi="Times New Roman" w:cs="Times New Roman"/>
                <w:b/>
                <w:sz w:val="22"/>
                <w:szCs w:val="22"/>
              </w:rPr>
            </w:pPr>
          </w:p>
        </w:tc>
        <w:tc>
          <w:tcPr>
            <w:tcW w:w="8217" w:type="dxa"/>
            <w:shd w:val="clear" w:color="auto" w:fill="F2F2F2" w:themeFill="background1" w:themeFillShade="F2"/>
          </w:tcPr>
          <w:p w14:paraId="34D2A6CF"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Who are the intended participants:</w:t>
            </w:r>
          </w:p>
        </w:tc>
        <w:tc>
          <w:tcPr>
            <w:tcW w:w="850" w:type="dxa"/>
            <w:shd w:val="clear" w:color="auto" w:fill="F2F2F2" w:themeFill="background1" w:themeFillShade="F2"/>
          </w:tcPr>
          <w:p w14:paraId="1056154A" w14:textId="77777777" w:rsidR="006F235B" w:rsidRPr="006F235B" w:rsidRDefault="006F235B" w:rsidP="006F235B">
            <w:pPr>
              <w:rPr>
                <w:rFonts w:ascii="Times New Roman" w:hAnsi="Times New Roman" w:cs="Times New Roman"/>
                <w:b/>
                <w:bCs/>
                <w:sz w:val="22"/>
                <w:szCs w:val="22"/>
              </w:rPr>
            </w:pPr>
          </w:p>
          <w:p w14:paraId="517B734D"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YES</w:t>
            </w:r>
          </w:p>
        </w:tc>
        <w:tc>
          <w:tcPr>
            <w:tcW w:w="236" w:type="dxa"/>
            <w:shd w:val="clear" w:color="auto" w:fill="F2F2F2" w:themeFill="background1" w:themeFillShade="F2"/>
          </w:tcPr>
          <w:p w14:paraId="08032C64" w14:textId="77777777" w:rsidR="006F235B" w:rsidRPr="006F235B" w:rsidRDefault="006F235B" w:rsidP="006F235B">
            <w:pPr>
              <w:rPr>
                <w:rFonts w:ascii="Times New Roman" w:hAnsi="Times New Roman" w:cs="Times New Roman"/>
                <w:b/>
                <w:bCs/>
                <w:sz w:val="22"/>
                <w:szCs w:val="22"/>
              </w:rPr>
            </w:pPr>
          </w:p>
          <w:p w14:paraId="7CCA9C84"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NO</w:t>
            </w:r>
          </w:p>
        </w:tc>
      </w:tr>
      <w:tr w:rsidR="006F235B" w:rsidRPr="006F235B" w14:paraId="69F3BE97" w14:textId="77777777" w:rsidTr="006F235B">
        <w:trPr>
          <w:trHeight w:val="439"/>
        </w:trPr>
        <w:tc>
          <w:tcPr>
            <w:tcW w:w="562" w:type="dxa"/>
            <w:shd w:val="clear" w:color="auto" w:fill="F2F2F2" w:themeFill="background1" w:themeFillShade="F2"/>
            <w:vAlign w:val="center"/>
          </w:tcPr>
          <w:p w14:paraId="4662261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w:t>
            </w:r>
          </w:p>
        </w:tc>
        <w:tc>
          <w:tcPr>
            <w:tcW w:w="8217" w:type="dxa"/>
            <w:shd w:val="clear" w:color="auto" w:fill="F2F2F2" w:themeFill="background1" w:themeFillShade="F2"/>
            <w:vAlign w:val="center"/>
          </w:tcPr>
          <w:p w14:paraId="3E5B5D0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2"/>
                <w:szCs w:val="22"/>
              </w:rPr>
              <w:id w:val="-227763996"/>
              <w14:checkbox>
                <w14:checked w14:val="0"/>
                <w14:checkedState w14:val="2612" w14:font="MS Gothic"/>
                <w14:uncheckedState w14:val="2610" w14:font="MS Gothic"/>
              </w14:checkbox>
            </w:sdtPr>
            <w:sdtContent>
              <w:p w14:paraId="520BA86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947306252"/>
              <w14:checkbox>
                <w14:checked w14:val="1"/>
                <w14:checkedState w14:val="2612" w14:font="MS Gothic"/>
                <w14:uncheckedState w14:val="2610" w14:font="MS Gothic"/>
              </w14:checkbox>
            </w:sdtPr>
            <w:sdtContent>
              <w:p w14:paraId="24479A36"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92CDE5A" w14:textId="77777777" w:rsidTr="006F235B">
        <w:trPr>
          <w:trHeight w:val="403"/>
        </w:trPr>
        <w:tc>
          <w:tcPr>
            <w:tcW w:w="562" w:type="dxa"/>
            <w:shd w:val="clear" w:color="auto" w:fill="F2F2F2" w:themeFill="background1" w:themeFillShade="F2"/>
            <w:vAlign w:val="center"/>
          </w:tcPr>
          <w:p w14:paraId="46E390CE"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w:t>
            </w:r>
          </w:p>
        </w:tc>
        <w:tc>
          <w:tcPr>
            <w:tcW w:w="8217" w:type="dxa"/>
            <w:shd w:val="clear" w:color="auto" w:fill="F2F2F2" w:themeFill="background1" w:themeFillShade="F2"/>
            <w:vAlign w:val="center"/>
          </w:tcPr>
          <w:p w14:paraId="2337028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2"/>
                <w:szCs w:val="22"/>
              </w:rPr>
              <w:id w:val="-1780247199"/>
              <w14:checkbox>
                <w14:checked w14:val="1"/>
                <w14:checkedState w14:val="2612" w14:font="MS Gothic"/>
                <w14:uncheckedState w14:val="2610" w14:font="MS Gothic"/>
              </w14:checkbox>
            </w:sdtPr>
            <w:sdtContent>
              <w:p w14:paraId="1068F121"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666435130"/>
              <w14:checkbox>
                <w14:checked w14:val="0"/>
                <w14:checkedState w14:val="2612" w14:font="MS Gothic"/>
                <w14:uncheckedState w14:val="2610" w14:font="MS Gothic"/>
              </w14:checkbox>
            </w:sdtPr>
            <w:sdtContent>
              <w:p w14:paraId="24F72AAC"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2C5C95CE" w14:textId="77777777" w:rsidTr="006F235B">
        <w:trPr>
          <w:trHeight w:val="439"/>
        </w:trPr>
        <w:tc>
          <w:tcPr>
            <w:tcW w:w="562" w:type="dxa"/>
            <w:shd w:val="clear" w:color="auto" w:fill="F2F2F2" w:themeFill="background1" w:themeFillShade="F2"/>
            <w:vAlign w:val="center"/>
          </w:tcPr>
          <w:p w14:paraId="095B02A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3</w:t>
            </w:r>
          </w:p>
        </w:tc>
        <w:tc>
          <w:tcPr>
            <w:tcW w:w="8217" w:type="dxa"/>
            <w:shd w:val="clear" w:color="auto" w:fill="F2F2F2" w:themeFill="background1" w:themeFillShade="F2"/>
            <w:vAlign w:val="center"/>
          </w:tcPr>
          <w:p w14:paraId="03829AD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Vulnerable adults?</w:t>
            </w:r>
          </w:p>
        </w:tc>
        <w:tc>
          <w:tcPr>
            <w:tcW w:w="850" w:type="dxa"/>
            <w:shd w:val="clear" w:color="auto" w:fill="BFBFBF" w:themeFill="background1" w:themeFillShade="BF"/>
            <w:vAlign w:val="center"/>
          </w:tcPr>
          <w:sdt>
            <w:sdtPr>
              <w:rPr>
                <w:rFonts w:ascii="Times New Roman" w:hAnsi="Times New Roman" w:cs="Times New Roman"/>
                <w:b/>
                <w:bCs/>
                <w:sz w:val="22"/>
                <w:szCs w:val="22"/>
              </w:rPr>
              <w:id w:val="555978563"/>
              <w14:checkbox>
                <w14:checked w14:val="0"/>
                <w14:checkedState w14:val="2612" w14:font="MS Gothic"/>
                <w14:uncheckedState w14:val="2610" w14:font="MS Gothic"/>
              </w14:checkbox>
            </w:sdtPr>
            <w:sdtContent>
              <w:p w14:paraId="447AE47A"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435668532"/>
              <w14:checkbox>
                <w14:checked w14:val="1"/>
                <w14:checkedState w14:val="2612" w14:font="MS Gothic"/>
                <w14:uncheckedState w14:val="2610" w14:font="MS Gothic"/>
              </w14:checkbox>
            </w:sdtPr>
            <w:sdtContent>
              <w:p w14:paraId="399BE2E7"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71CDE498" w14:textId="77777777" w:rsidTr="006F235B">
        <w:trPr>
          <w:trHeight w:val="403"/>
        </w:trPr>
        <w:tc>
          <w:tcPr>
            <w:tcW w:w="562" w:type="dxa"/>
            <w:shd w:val="clear" w:color="auto" w:fill="F2F2F2" w:themeFill="background1" w:themeFillShade="F2"/>
            <w:vAlign w:val="center"/>
          </w:tcPr>
          <w:p w14:paraId="76EBCA2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4</w:t>
            </w:r>
          </w:p>
        </w:tc>
        <w:tc>
          <w:tcPr>
            <w:tcW w:w="8217" w:type="dxa"/>
            <w:shd w:val="clear" w:color="auto" w:fill="F2F2F2" w:themeFill="background1" w:themeFillShade="F2"/>
            <w:vAlign w:val="center"/>
          </w:tcPr>
          <w:p w14:paraId="4EB78E4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2"/>
                <w:szCs w:val="22"/>
              </w:rPr>
              <w:id w:val="-375472827"/>
              <w14:checkbox>
                <w14:checked w14:val="0"/>
                <w14:checkedState w14:val="2612" w14:font="MS Gothic"/>
                <w14:uncheckedState w14:val="2610" w14:font="MS Gothic"/>
              </w14:checkbox>
            </w:sdtPr>
            <w:sdtContent>
              <w:p w14:paraId="72DA8F69"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887361462"/>
              <w14:checkbox>
                <w14:checked w14:val="1"/>
                <w14:checkedState w14:val="2612" w14:font="MS Gothic"/>
                <w14:uncheckedState w14:val="2610" w14:font="MS Gothic"/>
              </w14:checkbox>
            </w:sdtPr>
            <w:sdtContent>
              <w:p w14:paraId="45BCA9E1"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50E24B2D" w14:textId="77777777" w:rsidTr="006F235B">
        <w:trPr>
          <w:trHeight w:val="403"/>
        </w:trPr>
        <w:tc>
          <w:tcPr>
            <w:tcW w:w="562" w:type="dxa"/>
            <w:shd w:val="clear" w:color="auto" w:fill="F2F2F2" w:themeFill="background1" w:themeFillShade="F2"/>
            <w:vAlign w:val="center"/>
          </w:tcPr>
          <w:p w14:paraId="02C77C7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5</w:t>
            </w:r>
          </w:p>
        </w:tc>
        <w:tc>
          <w:tcPr>
            <w:tcW w:w="8217" w:type="dxa"/>
            <w:shd w:val="clear" w:color="auto" w:fill="F2F2F2" w:themeFill="background1" w:themeFillShade="F2"/>
            <w:vAlign w:val="center"/>
          </w:tcPr>
          <w:p w14:paraId="39FF257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Prisoners?</w:t>
            </w:r>
          </w:p>
        </w:tc>
        <w:tc>
          <w:tcPr>
            <w:tcW w:w="850" w:type="dxa"/>
            <w:shd w:val="clear" w:color="auto" w:fill="BFBFBF" w:themeFill="background1" w:themeFillShade="BF"/>
            <w:vAlign w:val="center"/>
          </w:tcPr>
          <w:sdt>
            <w:sdtPr>
              <w:rPr>
                <w:rFonts w:ascii="Times New Roman" w:hAnsi="Times New Roman" w:cs="Times New Roman"/>
                <w:b/>
                <w:bCs/>
                <w:sz w:val="22"/>
                <w:szCs w:val="22"/>
              </w:rPr>
              <w:id w:val="1692793907"/>
              <w14:checkbox>
                <w14:checked w14:val="0"/>
                <w14:checkedState w14:val="2612" w14:font="MS Gothic"/>
                <w14:uncheckedState w14:val="2610" w14:font="MS Gothic"/>
              </w14:checkbox>
            </w:sdtPr>
            <w:sdtContent>
              <w:p w14:paraId="0C4D3B93"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326411418"/>
              <w14:checkbox>
                <w14:checked w14:val="1"/>
                <w14:checkedState w14:val="2612" w14:font="MS Gothic"/>
                <w14:uncheckedState w14:val="2610" w14:font="MS Gothic"/>
              </w14:checkbox>
            </w:sdtPr>
            <w:sdtContent>
              <w:p w14:paraId="09F32BC1"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4984B315" w14:textId="77777777" w:rsidTr="006F235B">
        <w:trPr>
          <w:trHeight w:val="439"/>
        </w:trPr>
        <w:tc>
          <w:tcPr>
            <w:tcW w:w="562" w:type="dxa"/>
            <w:shd w:val="clear" w:color="auto" w:fill="F2F2F2" w:themeFill="background1" w:themeFillShade="F2"/>
            <w:vAlign w:val="center"/>
          </w:tcPr>
          <w:p w14:paraId="146AE2CE"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6</w:t>
            </w:r>
          </w:p>
        </w:tc>
        <w:tc>
          <w:tcPr>
            <w:tcW w:w="8217" w:type="dxa"/>
            <w:shd w:val="clear" w:color="auto" w:fill="F2F2F2" w:themeFill="background1" w:themeFillShade="F2"/>
            <w:vAlign w:val="center"/>
          </w:tcPr>
          <w:p w14:paraId="638BAA1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Young offenders?</w:t>
            </w:r>
          </w:p>
        </w:tc>
        <w:tc>
          <w:tcPr>
            <w:tcW w:w="850" w:type="dxa"/>
            <w:shd w:val="clear" w:color="auto" w:fill="BFBFBF" w:themeFill="background1" w:themeFillShade="BF"/>
            <w:vAlign w:val="center"/>
          </w:tcPr>
          <w:sdt>
            <w:sdtPr>
              <w:rPr>
                <w:rFonts w:ascii="Times New Roman" w:hAnsi="Times New Roman" w:cs="Times New Roman"/>
                <w:b/>
                <w:bCs/>
                <w:sz w:val="22"/>
                <w:szCs w:val="22"/>
              </w:rPr>
              <w:id w:val="1255410168"/>
              <w14:checkbox>
                <w14:checked w14:val="0"/>
                <w14:checkedState w14:val="2612" w14:font="MS Gothic"/>
                <w14:uncheckedState w14:val="2610" w14:font="MS Gothic"/>
              </w14:checkbox>
            </w:sdtPr>
            <w:sdtContent>
              <w:p w14:paraId="00080E9E"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236000582"/>
              <w14:checkbox>
                <w14:checked w14:val="1"/>
                <w14:checkedState w14:val="2612" w14:font="MS Gothic"/>
                <w14:uncheckedState w14:val="2610" w14:font="MS Gothic"/>
              </w14:checkbox>
            </w:sdtPr>
            <w:sdtContent>
              <w:p w14:paraId="50257EF7"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58FDEE48" w14:textId="77777777" w:rsidTr="006F235B">
        <w:trPr>
          <w:trHeight w:val="403"/>
        </w:trPr>
        <w:tc>
          <w:tcPr>
            <w:tcW w:w="562" w:type="dxa"/>
            <w:shd w:val="clear" w:color="auto" w:fill="F2F2F2" w:themeFill="background1" w:themeFillShade="F2"/>
            <w:vAlign w:val="center"/>
          </w:tcPr>
          <w:p w14:paraId="02D6FC9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7</w:t>
            </w:r>
          </w:p>
        </w:tc>
        <w:tc>
          <w:tcPr>
            <w:tcW w:w="8217" w:type="dxa"/>
            <w:shd w:val="clear" w:color="auto" w:fill="F2F2F2" w:themeFill="background1" w:themeFillShade="F2"/>
            <w:vAlign w:val="center"/>
          </w:tcPr>
          <w:p w14:paraId="0CA48C5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2"/>
                <w:szCs w:val="22"/>
              </w:rPr>
              <w:id w:val="-1016453075"/>
              <w14:checkbox>
                <w14:checked w14:val="0"/>
                <w14:checkedState w14:val="2612" w14:font="MS Gothic"/>
                <w14:uncheckedState w14:val="2610" w14:font="MS Gothic"/>
              </w14:checkbox>
            </w:sdtPr>
            <w:sdtContent>
              <w:p w14:paraId="1FA89F88"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673070048"/>
              <w14:checkbox>
                <w14:checked w14:val="1"/>
                <w14:checkedState w14:val="2612" w14:font="MS Gothic"/>
                <w14:uncheckedState w14:val="2610" w14:font="MS Gothic"/>
              </w14:checkbox>
            </w:sdtPr>
            <w:sdtContent>
              <w:p w14:paraId="22FCD82D"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4AACC62D" w14:textId="77777777" w:rsidTr="006F235B">
        <w:trPr>
          <w:trHeight w:val="403"/>
        </w:trPr>
        <w:tc>
          <w:tcPr>
            <w:tcW w:w="562" w:type="dxa"/>
            <w:shd w:val="clear" w:color="auto" w:fill="F2F2F2" w:themeFill="background1" w:themeFillShade="F2"/>
            <w:vAlign w:val="center"/>
          </w:tcPr>
          <w:p w14:paraId="20AB1DA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8</w:t>
            </w:r>
          </w:p>
        </w:tc>
        <w:tc>
          <w:tcPr>
            <w:tcW w:w="8217" w:type="dxa"/>
            <w:shd w:val="clear" w:color="auto" w:fill="F2F2F2" w:themeFill="background1" w:themeFillShade="F2"/>
            <w:vAlign w:val="center"/>
          </w:tcPr>
          <w:p w14:paraId="5F9C86F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2"/>
                <w:szCs w:val="22"/>
              </w:rPr>
              <w:id w:val="-1519850840"/>
              <w14:checkbox>
                <w14:checked w14:val="0"/>
                <w14:checkedState w14:val="2612" w14:font="MS Gothic"/>
                <w14:uncheckedState w14:val="2610" w14:font="MS Gothic"/>
              </w14:checkbox>
            </w:sdtPr>
            <w:sdtContent>
              <w:p w14:paraId="12F3D8DB"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Times New Roman" w:hAnsi="Times New Roman" w:cs="Times New Roman"/>
                <w:b/>
                <w:bCs/>
                <w:sz w:val="22"/>
                <w:szCs w:val="22"/>
              </w:rPr>
              <w:id w:val="1072859745"/>
              <w14:checkbox>
                <w14:checked w14:val="1"/>
                <w14:checkedState w14:val="2612" w14:font="MS Gothic"/>
                <w14:uncheckedState w14:val="2610" w14:font="MS Gothic"/>
              </w14:checkbox>
            </w:sdtPr>
            <w:sdtContent>
              <w:p w14:paraId="2FD2F279"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003277FE" w14:textId="77777777" w:rsidTr="006F235B">
        <w:trPr>
          <w:trHeight w:val="403"/>
        </w:trPr>
        <w:tc>
          <w:tcPr>
            <w:tcW w:w="562" w:type="dxa"/>
            <w:shd w:val="clear" w:color="auto" w:fill="F2F2F2" w:themeFill="background1" w:themeFillShade="F2"/>
            <w:vAlign w:val="center"/>
          </w:tcPr>
          <w:p w14:paraId="613B8B5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lastRenderedPageBreak/>
              <w:t>9</w:t>
            </w:r>
          </w:p>
        </w:tc>
        <w:tc>
          <w:tcPr>
            <w:tcW w:w="8217" w:type="dxa"/>
            <w:shd w:val="clear" w:color="auto" w:fill="F2F2F2" w:themeFill="background1" w:themeFillShade="F2"/>
            <w:vAlign w:val="center"/>
          </w:tcPr>
          <w:p w14:paraId="445E083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Others. Please indicate the participants below, and specifically any group who may be unable to give consent.</w:t>
            </w:r>
          </w:p>
          <w:p w14:paraId="666CE304" w14:textId="77777777" w:rsidR="006F235B" w:rsidRPr="006F235B" w:rsidRDefault="006F235B" w:rsidP="006F235B">
            <w:pPr>
              <w:rPr>
                <w:rFonts w:ascii="Times New Roman" w:hAnsi="Times New Roman" w:cs="Times New Roman"/>
                <w:sz w:val="22"/>
                <w:szCs w:val="22"/>
              </w:rPr>
            </w:pPr>
          </w:p>
        </w:tc>
        <w:tc>
          <w:tcPr>
            <w:tcW w:w="850" w:type="dxa"/>
            <w:vMerge w:val="restart"/>
            <w:shd w:val="clear" w:color="auto" w:fill="BFBFBF" w:themeFill="background1" w:themeFillShade="BF"/>
            <w:vAlign w:val="center"/>
          </w:tcPr>
          <w:sdt>
            <w:sdtPr>
              <w:rPr>
                <w:rFonts w:ascii="Times New Roman" w:hAnsi="Times New Roman" w:cs="Times New Roman"/>
                <w:b/>
                <w:bCs/>
                <w:sz w:val="22"/>
                <w:szCs w:val="22"/>
              </w:rPr>
              <w:id w:val="-1984918035"/>
              <w14:checkbox>
                <w14:checked w14:val="0"/>
                <w14:checkedState w14:val="2612" w14:font="MS Gothic"/>
                <w14:uncheckedState w14:val="2610" w14:font="MS Gothic"/>
              </w14:checkbox>
            </w:sdtPr>
            <w:sdtContent>
              <w:p w14:paraId="7A4DF886"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36" w:type="dxa"/>
            <w:vMerge w:val="restart"/>
            <w:shd w:val="clear" w:color="auto" w:fill="BFBFBF" w:themeFill="background1" w:themeFillShade="BF"/>
            <w:vAlign w:val="center"/>
          </w:tcPr>
          <w:sdt>
            <w:sdtPr>
              <w:rPr>
                <w:rFonts w:ascii="Times New Roman" w:hAnsi="Times New Roman" w:cs="Times New Roman"/>
                <w:b/>
                <w:bCs/>
                <w:sz w:val="22"/>
                <w:szCs w:val="22"/>
              </w:rPr>
              <w:id w:val="-1870052561"/>
              <w14:checkbox>
                <w14:checked w14:val="1"/>
                <w14:checkedState w14:val="2612" w14:font="MS Gothic"/>
                <w14:uncheckedState w14:val="2610" w14:font="MS Gothic"/>
              </w14:checkbox>
            </w:sdtPr>
            <w:sdtContent>
              <w:p w14:paraId="1C443859"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r>
      <w:tr w:rsidR="006F235B" w:rsidRPr="006F235B" w14:paraId="3B828C79" w14:textId="77777777" w:rsidTr="006F235B">
        <w:trPr>
          <w:trHeight w:val="403"/>
        </w:trPr>
        <w:tc>
          <w:tcPr>
            <w:tcW w:w="562" w:type="dxa"/>
            <w:vAlign w:val="center"/>
          </w:tcPr>
          <w:p w14:paraId="2B31ED98" w14:textId="77777777" w:rsidR="006F235B" w:rsidRPr="006F235B" w:rsidRDefault="006F235B" w:rsidP="006F235B">
            <w:pPr>
              <w:rPr>
                <w:rFonts w:ascii="Times New Roman" w:hAnsi="Times New Roman" w:cs="Times New Roman"/>
                <w:sz w:val="22"/>
                <w:szCs w:val="22"/>
              </w:rPr>
            </w:pPr>
          </w:p>
        </w:tc>
        <w:tc>
          <w:tcPr>
            <w:tcW w:w="8217" w:type="dxa"/>
            <w:vAlign w:val="center"/>
          </w:tcPr>
          <w:p w14:paraId="35749B0A"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Details of any other participant groups:</w:t>
            </w:r>
          </w:p>
          <w:p w14:paraId="556CA70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All participants will be competent adults working in NHS primary care settings and capable of providing informed consent.</w:t>
            </w:r>
          </w:p>
          <w:p w14:paraId="44515E1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color w:val="808080"/>
                <w:sz w:val="18"/>
                <w:szCs w:val="18"/>
              </w:rPr>
              <w:t>(this box should expand as you type)</w:t>
            </w:r>
          </w:p>
        </w:tc>
        <w:tc>
          <w:tcPr>
            <w:tcW w:w="850" w:type="dxa"/>
            <w:vMerge/>
            <w:shd w:val="clear" w:color="auto" w:fill="BFBFBF" w:themeFill="background1" w:themeFillShade="BF"/>
            <w:vAlign w:val="center"/>
          </w:tcPr>
          <w:p w14:paraId="00934CF6" w14:textId="77777777" w:rsidR="006F235B" w:rsidRPr="006F235B" w:rsidRDefault="006F235B" w:rsidP="006F235B">
            <w:pPr>
              <w:rPr>
                <w:rFonts w:ascii="Times New Roman" w:hAnsi="Times New Roman" w:cs="Times New Roman"/>
                <w:b/>
                <w:bCs/>
                <w:sz w:val="22"/>
                <w:szCs w:val="22"/>
              </w:rPr>
            </w:pPr>
          </w:p>
        </w:tc>
        <w:tc>
          <w:tcPr>
            <w:tcW w:w="236" w:type="dxa"/>
            <w:vMerge/>
            <w:shd w:val="clear" w:color="auto" w:fill="BFBFBF" w:themeFill="background1" w:themeFillShade="BF"/>
            <w:vAlign w:val="center"/>
          </w:tcPr>
          <w:p w14:paraId="2DFC1A1D" w14:textId="77777777" w:rsidR="006F235B" w:rsidRPr="006F235B" w:rsidRDefault="006F235B" w:rsidP="006F235B">
            <w:pPr>
              <w:rPr>
                <w:rFonts w:ascii="Times New Roman" w:hAnsi="Times New Roman" w:cs="Times New Roman"/>
                <w:b/>
                <w:bCs/>
                <w:sz w:val="22"/>
                <w:szCs w:val="22"/>
              </w:rPr>
            </w:pPr>
          </w:p>
        </w:tc>
      </w:tr>
    </w:tbl>
    <w:p w14:paraId="1A53DD4E" w14:textId="77777777" w:rsidR="006F235B" w:rsidRPr="006F235B" w:rsidRDefault="006F235B" w:rsidP="006F235B">
      <w:pPr>
        <w:rPr>
          <w:rFonts w:ascii="Times New Roman" w:hAnsi="Times New Roman" w:cs="Times New Roman"/>
          <w:bCs/>
          <w:sz w:val="24"/>
          <w:szCs w:val="24"/>
        </w:rPr>
      </w:pPr>
    </w:p>
    <w:tbl>
      <w:tblPr>
        <w:tblStyle w:val="TableGrid"/>
        <w:tblW w:w="9776" w:type="dxa"/>
        <w:tblLook w:val="04A0" w:firstRow="1" w:lastRow="0" w:firstColumn="1" w:lastColumn="0" w:noHBand="0" w:noVBand="1"/>
      </w:tblPr>
      <w:tblGrid>
        <w:gridCol w:w="562"/>
        <w:gridCol w:w="3256"/>
        <w:gridCol w:w="5958"/>
      </w:tblGrid>
      <w:tr w:rsidR="006F235B" w:rsidRPr="006F235B" w14:paraId="02EE8DF9" w14:textId="77777777" w:rsidTr="006F235B">
        <w:trPr>
          <w:trHeight w:val="403"/>
        </w:trPr>
        <w:tc>
          <w:tcPr>
            <w:tcW w:w="562" w:type="dxa"/>
            <w:tcBorders>
              <w:bottom w:val="single" w:sz="4" w:space="0" w:color="auto"/>
            </w:tcBorders>
            <w:shd w:val="clear" w:color="auto" w:fill="F2F2F2" w:themeFill="background1" w:themeFillShade="F2"/>
          </w:tcPr>
          <w:p w14:paraId="1E5DC551" w14:textId="77777777" w:rsidR="006F235B" w:rsidRPr="006F235B" w:rsidRDefault="006F235B" w:rsidP="006F235B">
            <w:pPr>
              <w:rPr>
                <w:rFonts w:ascii="Times New Roman" w:hAnsi="Times New Roman" w:cs="Times New Roman"/>
                <w:bCs/>
                <w:sz w:val="22"/>
                <w:szCs w:val="22"/>
              </w:rPr>
            </w:pPr>
          </w:p>
        </w:tc>
        <w:tc>
          <w:tcPr>
            <w:tcW w:w="9214" w:type="dxa"/>
            <w:gridSpan w:val="2"/>
            <w:tcBorders>
              <w:bottom w:val="single" w:sz="4" w:space="0" w:color="auto"/>
            </w:tcBorders>
            <w:shd w:val="clear" w:color="auto" w:fill="F2F2F2" w:themeFill="background1" w:themeFillShade="F2"/>
            <w:vAlign w:val="center"/>
          </w:tcPr>
          <w:p w14:paraId="0E676EF3"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Participant numbers and source</w:t>
            </w:r>
          </w:p>
          <w:p w14:paraId="31180E6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 xml:space="preserve">Provide an estimate of the expected number of participants. How will you identify participants and how will they be recruited? </w:t>
            </w:r>
          </w:p>
        </w:tc>
      </w:tr>
      <w:tr w:rsidR="006F235B" w:rsidRPr="006F235B" w14:paraId="322E77B6" w14:textId="77777777" w:rsidTr="006F235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92E2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D27F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How many participants are expected?</w:t>
            </w:r>
          </w:p>
          <w:p w14:paraId="7EF37211" w14:textId="77777777" w:rsidR="006F235B" w:rsidRPr="006F235B" w:rsidRDefault="006F235B" w:rsidP="006F235B">
            <w:pPr>
              <w:rPr>
                <w:rFonts w:ascii="Times New Roman" w:hAnsi="Times New Roman" w:cs="Times New Roman"/>
                <w:sz w:val="22"/>
                <w:szCs w:val="22"/>
              </w:rPr>
            </w:pPr>
          </w:p>
        </w:tc>
        <w:tc>
          <w:tcPr>
            <w:tcW w:w="5958" w:type="dxa"/>
            <w:tcBorders>
              <w:top w:val="single" w:sz="4" w:space="0" w:color="auto"/>
              <w:left w:val="single" w:sz="4" w:space="0" w:color="auto"/>
              <w:bottom w:val="single" w:sz="4" w:space="0" w:color="auto"/>
              <w:right w:val="single" w:sz="4" w:space="0" w:color="auto"/>
            </w:tcBorders>
            <w:vAlign w:val="center"/>
          </w:tcPr>
          <w:p w14:paraId="5C6BE49E"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The research expects to recruit approximately 10 to 15 participants. This range is sufficient for a qualitative study using semi-structured interviews, allowing for thematic depth and diversity of perspectives across different staff roles.</w:t>
            </w:r>
          </w:p>
        </w:tc>
      </w:tr>
      <w:tr w:rsidR="006F235B" w:rsidRPr="006F235B" w14:paraId="07C5953D" w14:textId="77777777" w:rsidTr="006F235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353B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9E673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Who will the participants be?</w:t>
            </w:r>
          </w:p>
          <w:p w14:paraId="7CEAB8D7" w14:textId="77777777" w:rsidR="006F235B" w:rsidRPr="006F235B" w:rsidRDefault="006F235B" w:rsidP="006F235B">
            <w:pPr>
              <w:rPr>
                <w:rFonts w:ascii="Times New Roman" w:hAnsi="Times New Roman" w:cs="Times New Roman"/>
                <w:sz w:val="22"/>
                <w:szCs w:val="22"/>
              </w:rPr>
            </w:pPr>
          </w:p>
        </w:tc>
        <w:tc>
          <w:tcPr>
            <w:tcW w:w="5958" w:type="dxa"/>
            <w:tcBorders>
              <w:top w:val="single" w:sz="4" w:space="0" w:color="auto"/>
              <w:left w:val="single" w:sz="4" w:space="0" w:color="auto"/>
              <w:bottom w:val="single" w:sz="4" w:space="0" w:color="auto"/>
              <w:right w:val="single" w:sz="4" w:space="0" w:color="auto"/>
            </w:tcBorders>
            <w:vAlign w:val="center"/>
          </w:tcPr>
          <w:p w14:paraId="53C206B7" w14:textId="77777777" w:rsidR="006F235B" w:rsidRPr="006F235B" w:rsidRDefault="006F235B" w:rsidP="006F235B">
            <w:pPr>
              <w:rPr>
                <w:rFonts w:ascii="Times New Roman" w:hAnsi="Times New Roman" w:cs="Times New Roman"/>
                <w:sz w:val="22"/>
                <w:szCs w:val="22"/>
              </w:rPr>
            </w:pPr>
          </w:p>
          <w:p w14:paraId="55888900"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Participants will be NHS primary care staff based in England, including individuals from:</w:t>
            </w:r>
          </w:p>
          <w:p w14:paraId="71FC9BC4" w14:textId="77777777" w:rsidR="006F235B" w:rsidRPr="006F235B" w:rsidRDefault="006F235B" w:rsidP="006F235B">
            <w:pPr>
              <w:rPr>
                <w:rFonts w:ascii="Times New Roman" w:hAnsi="Times New Roman" w:cs="Times New Roman"/>
                <w:b/>
                <w:bCs/>
                <w:i/>
                <w:iCs/>
                <w:sz w:val="22"/>
                <w:szCs w:val="22"/>
              </w:rPr>
            </w:pPr>
          </w:p>
          <w:p w14:paraId="02F09515"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 xml:space="preserve">Managerial </w:t>
            </w:r>
            <w:proofErr w:type="gramStart"/>
            <w:r w:rsidRPr="006F235B">
              <w:rPr>
                <w:rFonts w:ascii="Times New Roman" w:hAnsi="Times New Roman" w:cs="Times New Roman"/>
                <w:b/>
                <w:bCs/>
                <w:i/>
                <w:iCs/>
                <w:sz w:val="22"/>
                <w:szCs w:val="22"/>
              </w:rPr>
              <w:t>roles  such</w:t>
            </w:r>
            <w:proofErr w:type="gramEnd"/>
            <w:r w:rsidRPr="006F235B">
              <w:rPr>
                <w:rFonts w:ascii="Times New Roman" w:hAnsi="Times New Roman" w:cs="Times New Roman"/>
                <w:b/>
                <w:bCs/>
                <w:i/>
                <w:iCs/>
                <w:sz w:val="22"/>
                <w:szCs w:val="22"/>
              </w:rPr>
              <w:t xml:space="preserve"> as practice managers, digital transformation leads)</w:t>
            </w:r>
          </w:p>
          <w:p w14:paraId="6294093D" w14:textId="77777777" w:rsidR="006F235B" w:rsidRPr="006F235B" w:rsidRDefault="006F235B" w:rsidP="006F235B">
            <w:pPr>
              <w:rPr>
                <w:rFonts w:ascii="Times New Roman" w:hAnsi="Times New Roman" w:cs="Times New Roman"/>
                <w:b/>
                <w:bCs/>
                <w:i/>
                <w:iCs/>
                <w:sz w:val="22"/>
                <w:szCs w:val="22"/>
              </w:rPr>
            </w:pPr>
          </w:p>
          <w:p w14:paraId="6433555B"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 xml:space="preserve">Clinical </w:t>
            </w:r>
            <w:proofErr w:type="gramStart"/>
            <w:r w:rsidRPr="006F235B">
              <w:rPr>
                <w:rFonts w:ascii="Times New Roman" w:hAnsi="Times New Roman" w:cs="Times New Roman"/>
                <w:b/>
                <w:bCs/>
                <w:i/>
                <w:iCs/>
                <w:sz w:val="22"/>
                <w:szCs w:val="22"/>
              </w:rPr>
              <w:t>staff  such</w:t>
            </w:r>
            <w:proofErr w:type="gramEnd"/>
            <w:r w:rsidRPr="006F235B">
              <w:rPr>
                <w:rFonts w:ascii="Times New Roman" w:hAnsi="Times New Roman" w:cs="Times New Roman"/>
                <w:b/>
                <w:bCs/>
                <w:i/>
                <w:iCs/>
                <w:sz w:val="22"/>
                <w:szCs w:val="22"/>
              </w:rPr>
              <w:t xml:space="preserve"> as GPs, nurses, healthcare assistants)</w:t>
            </w:r>
          </w:p>
          <w:p w14:paraId="205E7FFE" w14:textId="77777777" w:rsidR="006F235B" w:rsidRPr="006F235B" w:rsidRDefault="006F235B" w:rsidP="006F235B">
            <w:pPr>
              <w:rPr>
                <w:rFonts w:ascii="Times New Roman" w:hAnsi="Times New Roman" w:cs="Times New Roman"/>
                <w:b/>
                <w:bCs/>
                <w:i/>
                <w:iCs/>
                <w:sz w:val="22"/>
                <w:szCs w:val="22"/>
              </w:rPr>
            </w:pPr>
          </w:p>
          <w:p w14:paraId="6460F762"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 xml:space="preserve">Administrative or support </w:t>
            </w:r>
            <w:proofErr w:type="gramStart"/>
            <w:r w:rsidRPr="006F235B">
              <w:rPr>
                <w:rFonts w:ascii="Times New Roman" w:hAnsi="Times New Roman" w:cs="Times New Roman"/>
                <w:b/>
                <w:bCs/>
                <w:i/>
                <w:iCs/>
                <w:sz w:val="22"/>
                <w:szCs w:val="22"/>
              </w:rPr>
              <w:t>staff  such</w:t>
            </w:r>
            <w:proofErr w:type="gramEnd"/>
            <w:r w:rsidRPr="006F235B">
              <w:rPr>
                <w:rFonts w:ascii="Times New Roman" w:hAnsi="Times New Roman" w:cs="Times New Roman"/>
                <w:b/>
                <w:bCs/>
                <w:i/>
                <w:iCs/>
                <w:sz w:val="22"/>
                <w:szCs w:val="22"/>
              </w:rPr>
              <w:t xml:space="preserve"> </w:t>
            </w:r>
            <w:proofErr w:type="gramStart"/>
            <w:r w:rsidRPr="006F235B">
              <w:rPr>
                <w:rFonts w:ascii="Times New Roman" w:hAnsi="Times New Roman" w:cs="Times New Roman"/>
                <w:b/>
                <w:bCs/>
                <w:i/>
                <w:iCs/>
                <w:sz w:val="22"/>
                <w:szCs w:val="22"/>
              </w:rPr>
              <w:t>as  receptionists</w:t>
            </w:r>
            <w:proofErr w:type="gramEnd"/>
            <w:r w:rsidRPr="006F235B">
              <w:rPr>
                <w:rFonts w:ascii="Times New Roman" w:hAnsi="Times New Roman" w:cs="Times New Roman"/>
                <w:b/>
                <w:bCs/>
                <w:i/>
                <w:iCs/>
                <w:sz w:val="22"/>
                <w:szCs w:val="22"/>
              </w:rPr>
              <w:t>, IT support)</w:t>
            </w:r>
          </w:p>
          <w:p w14:paraId="76FF48B5" w14:textId="77777777" w:rsidR="006F235B" w:rsidRPr="006F235B" w:rsidRDefault="006F235B" w:rsidP="006F235B">
            <w:pPr>
              <w:rPr>
                <w:rFonts w:ascii="Times New Roman" w:hAnsi="Times New Roman" w:cs="Times New Roman"/>
                <w:b/>
                <w:bCs/>
                <w:i/>
                <w:iCs/>
                <w:sz w:val="22"/>
                <w:szCs w:val="22"/>
              </w:rPr>
            </w:pPr>
          </w:p>
          <w:p w14:paraId="3A954D5A"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These participants are selected to provide insights from both strategic and operational viewpoints on the impact of digital transformation in primary care.</w:t>
            </w:r>
          </w:p>
          <w:p w14:paraId="0CC54A71" w14:textId="77777777" w:rsidR="006F235B" w:rsidRPr="006F235B" w:rsidRDefault="006F235B" w:rsidP="006F235B">
            <w:pPr>
              <w:rPr>
                <w:rFonts w:ascii="Times New Roman" w:hAnsi="Times New Roman" w:cs="Times New Roman"/>
                <w:i/>
                <w:color w:val="808080"/>
                <w:sz w:val="18"/>
                <w:szCs w:val="18"/>
              </w:rPr>
            </w:pPr>
            <w:r w:rsidRPr="006F235B">
              <w:rPr>
                <w:rFonts w:ascii="Times New Roman" w:hAnsi="Times New Roman" w:cs="Times New Roman"/>
                <w:i/>
                <w:color w:val="808080"/>
                <w:sz w:val="18"/>
                <w:szCs w:val="18"/>
              </w:rPr>
              <w:t>(this box should expand as you type)</w:t>
            </w:r>
          </w:p>
        </w:tc>
      </w:tr>
      <w:tr w:rsidR="006F235B" w:rsidRPr="006F235B" w14:paraId="36D3D180" w14:textId="77777777" w:rsidTr="006F235B">
        <w:trPr>
          <w:trHeight w:val="403"/>
        </w:trPr>
        <w:tc>
          <w:tcPr>
            <w:tcW w:w="562" w:type="dxa"/>
            <w:tcBorders>
              <w:top w:val="single" w:sz="4" w:space="0" w:color="auto"/>
            </w:tcBorders>
            <w:shd w:val="clear" w:color="auto" w:fill="F2F2F2" w:themeFill="background1" w:themeFillShade="F2"/>
            <w:vAlign w:val="center"/>
          </w:tcPr>
          <w:p w14:paraId="41FB03E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12</w:t>
            </w:r>
          </w:p>
        </w:tc>
        <w:tc>
          <w:tcPr>
            <w:tcW w:w="3256" w:type="dxa"/>
            <w:tcBorders>
              <w:top w:val="single" w:sz="4" w:space="0" w:color="auto"/>
            </w:tcBorders>
            <w:shd w:val="clear" w:color="auto" w:fill="F2F2F2" w:themeFill="background1" w:themeFillShade="F2"/>
            <w:vAlign w:val="center"/>
          </w:tcPr>
          <w:p w14:paraId="55D0837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How will you identify the participants?</w:t>
            </w:r>
          </w:p>
        </w:tc>
        <w:tc>
          <w:tcPr>
            <w:tcW w:w="5958" w:type="dxa"/>
            <w:tcBorders>
              <w:top w:val="single" w:sz="4" w:space="0" w:color="auto"/>
            </w:tcBorders>
            <w:vAlign w:val="center"/>
          </w:tcPr>
          <w:p w14:paraId="3B512774" w14:textId="77777777" w:rsidR="006F235B" w:rsidRPr="006F235B" w:rsidRDefault="006F235B" w:rsidP="006F235B">
            <w:pPr>
              <w:rPr>
                <w:rFonts w:ascii="Times New Roman" w:hAnsi="Times New Roman" w:cs="Times New Roman"/>
                <w:sz w:val="22"/>
                <w:szCs w:val="22"/>
              </w:rPr>
            </w:pPr>
          </w:p>
          <w:p w14:paraId="33636D33"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rPr>
              <w:t>Participants will be identified using a combination of purposive, convenience, and snowball sampling techniques to ensure a rich and diverse range of insights:</w:t>
            </w:r>
          </w:p>
          <w:p w14:paraId="08611220" w14:textId="77777777" w:rsidR="006F235B" w:rsidRPr="006F235B" w:rsidRDefault="006F235B" w:rsidP="006F235B">
            <w:pPr>
              <w:rPr>
                <w:rFonts w:ascii="Times New Roman" w:hAnsi="Times New Roman" w:cs="Times New Roman"/>
                <w:b/>
                <w:bCs/>
                <w:i/>
                <w:iCs/>
                <w:sz w:val="22"/>
                <w:szCs w:val="22"/>
              </w:rPr>
            </w:pPr>
          </w:p>
          <w:p w14:paraId="0F010BE0"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u w:val="single"/>
              </w:rPr>
              <w:t>Purposive Sampling:</w:t>
            </w:r>
            <w:r w:rsidRPr="006F235B">
              <w:rPr>
                <w:rFonts w:ascii="Times New Roman" w:hAnsi="Times New Roman" w:cs="Times New Roman"/>
                <w:b/>
                <w:bCs/>
                <w:i/>
                <w:iCs/>
                <w:sz w:val="22"/>
                <w:szCs w:val="22"/>
              </w:rPr>
              <w:t xml:space="preserve"> This will be used to intentionally select NHS staff in primary care who have direct experience with digital transformation. The aim is to include a mix of managerial, clinical, and administrative staff to reflect a range of roles and responsibilities.</w:t>
            </w:r>
          </w:p>
          <w:p w14:paraId="36315755" w14:textId="77777777" w:rsidR="006F235B" w:rsidRPr="006F235B" w:rsidRDefault="006F235B" w:rsidP="006F235B">
            <w:pPr>
              <w:rPr>
                <w:rFonts w:ascii="Times New Roman" w:hAnsi="Times New Roman" w:cs="Times New Roman"/>
                <w:b/>
                <w:bCs/>
                <w:i/>
                <w:iCs/>
                <w:sz w:val="22"/>
                <w:szCs w:val="22"/>
              </w:rPr>
            </w:pPr>
          </w:p>
          <w:p w14:paraId="1DF0323F"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u w:val="single"/>
              </w:rPr>
              <w:t>Convenience Sampling</w:t>
            </w:r>
            <w:r w:rsidRPr="006F235B">
              <w:rPr>
                <w:rFonts w:ascii="Times New Roman" w:hAnsi="Times New Roman" w:cs="Times New Roman"/>
                <w:b/>
                <w:bCs/>
                <w:i/>
                <w:iCs/>
                <w:sz w:val="22"/>
                <w:szCs w:val="22"/>
              </w:rPr>
              <w:t>: Participants will also be recruited based on ease of access, such as staff within existing professional networks.</w:t>
            </w:r>
          </w:p>
          <w:p w14:paraId="22C4509D" w14:textId="77777777" w:rsidR="006F235B" w:rsidRPr="006F235B" w:rsidRDefault="006F235B" w:rsidP="006F235B">
            <w:pPr>
              <w:rPr>
                <w:rFonts w:ascii="Times New Roman" w:hAnsi="Times New Roman" w:cs="Times New Roman"/>
                <w:b/>
                <w:bCs/>
                <w:i/>
                <w:iCs/>
                <w:sz w:val="22"/>
                <w:szCs w:val="22"/>
              </w:rPr>
            </w:pPr>
          </w:p>
          <w:p w14:paraId="60555393" w14:textId="77777777" w:rsidR="006F235B" w:rsidRPr="006F235B" w:rsidRDefault="006F235B" w:rsidP="006F235B">
            <w:pPr>
              <w:rPr>
                <w:rFonts w:ascii="Times New Roman" w:hAnsi="Times New Roman" w:cs="Times New Roman"/>
                <w:b/>
                <w:bCs/>
                <w:i/>
                <w:iCs/>
                <w:sz w:val="22"/>
                <w:szCs w:val="22"/>
              </w:rPr>
            </w:pPr>
            <w:r w:rsidRPr="006F235B">
              <w:rPr>
                <w:rFonts w:ascii="Times New Roman" w:hAnsi="Times New Roman" w:cs="Times New Roman"/>
                <w:b/>
                <w:bCs/>
                <w:i/>
                <w:iCs/>
                <w:sz w:val="22"/>
                <w:szCs w:val="22"/>
                <w:u w:val="single"/>
              </w:rPr>
              <w:t>Snowball Sampling</w:t>
            </w:r>
            <w:r w:rsidRPr="006F235B">
              <w:rPr>
                <w:rFonts w:ascii="Times New Roman" w:hAnsi="Times New Roman" w:cs="Times New Roman"/>
                <w:b/>
                <w:bCs/>
                <w:i/>
                <w:iCs/>
                <w:sz w:val="22"/>
                <w:szCs w:val="22"/>
              </w:rPr>
              <w:t>: Initial participants will be invited to recommend or refer colleagues who might be willing and suitable to participate, allowing the researcher to reach individuals who may not be accessible through formal channels but whose views are relevant and valuable.</w:t>
            </w:r>
          </w:p>
          <w:p w14:paraId="4474259D" w14:textId="77777777" w:rsidR="006F235B" w:rsidRPr="006F235B" w:rsidRDefault="006F235B" w:rsidP="006F235B">
            <w:pPr>
              <w:rPr>
                <w:rFonts w:ascii="Times New Roman" w:hAnsi="Times New Roman" w:cs="Times New Roman"/>
                <w:color w:val="808080"/>
                <w:sz w:val="18"/>
                <w:szCs w:val="18"/>
              </w:rPr>
            </w:pPr>
            <w:r w:rsidRPr="006F235B">
              <w:rPr>
                <w:rFonts w:ascii="Times New Roman" w:hAnsi="Times New Roman" w:cs="Times New Roman"/>
                <w:i/>
                <w:color w:val="808080"/>
                <w:sz w:val="18"/>
                <w:szCs w:val="18"/>
              </w:rPr>
              <w:t>(this box should expand as you type)</w:t>
            </w:r>
          </w:p>
        </w:tc>
      </w:tr>
    </w:tbl>
    <w:p w14:paraId="7718F0B1" w14:textId="77777777" w:rsidR="006F235B" w:rsidRPr="006F235B" w:rsidRDefault="006F235B" w:rsidP="006F235B">
      <w:pPr>
        <w:rPr>
          <w:rFonts w:ascii="Times New Roman" w:hAnsi="Times New Roman" w:cs="Times New Roman"/>
          <w:bCs/>
          <w:sz w:val="24"/>
          <w:szCs w:val="24"/>
        </w:rPr>
      </w:pPr>
    </w:p>
    <w:p w14:paraId="12D6A44C" w14:textId="77777777" w:rsidR="006F235B" w:rsidRPr="006F235B" w:rsidRDefault="006F235B" w:rsidP="006F235B">
      <w:pPr>
        <w:rPr>
          <w:rFonts w:ascii="Times New Roman" w:hAnsi="Times New Roman" w:cs="Times New Roman"/>
        </w:rPr>
      </w:pPr>
    </w:p>
    <w:tbl>
      <w:tblPr>
        <w:tblStyle w:val="TableGrid"/>
        <w:tblW w:w="9918" w:type="dxa"/>
        <w:tblLook w:val="04A0" w:firstRow="1" w:lastRow="0" w:firstColumn="1" w:lastColumn="0" w:noHBand="0" w:noVBand="1"/>
      </w:tblPr>
      <w:tblGrid>
        <w:gridCol w:w="558"/>
        <w:gridCol w:w="6939"/>
        <w:gridCol w:w="983"/>
        <w:gridCol w:w="843"/>
        <w:gridCol w:w="595"/>
      </w:tblGrid>
      <w:tr w:rsidR="006F235B" w:rsidRPr="006F235B" w14:paraId="62BB42AE" w14:textId="77777777" w:rsidTr="006F235B">
        <w:tc>
          <w:tcPr>
            <w:tcW w:w="562" w:type="dxa"/>
            <w:shd w:val="clear" w:color="auto" w:fill="F2F2F2" w:themeFill="background1" w:themeFillShade="F2"/>
            <w:vAlign w:val="center"/>
          </w:tcPr>
          <w:p w14:paraId="4F69C3F6" w14:textId="77777777" w:rsidR="006F235B" w:rsidRPr="006F235B" w:rsidRDefault="006F235B" w:rsidP="006F235B">
            <w:pPr>
              <w:rPr>
                <w:rFonts w:ascii="Times New Roman" w:hAnsi="Times New Roman" w:cs="Times New Roman"/>
                <w:bCs/>
                <w:sz w:val="22"/>
                <w:szCs w:val="22"/>
              </w:rPr>
            </w:pPr>
          </w:p>
        </w:tc>
        <w:tc>
          <w:tcPr>
            <w:tcW w:w="7088" w:type="dxa"/>
            <w:shd w:val="clear" w:color="auto" w:fill="F2F2F2" w:themeFill="background1" w:themeFillShade="F2"/>
          </w:tcPr>
          <w:p w14:paraId="278F91BB"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Information for participants:</w:t>
            </w:r>
          </w:p>
        </w:tc>
        <w:tc>
          <w:tcPr>
            <w:tcW w:w="992" w:type="dxa"/>
            <w:shd w:val="clear" w:color="auto" w:fill="F2F2F2" w:themeFill="background1" w:themeFillShade="F2"/>
            <w:vAlign w:val="bottom"/>
          </w:tcPr>
          <w:p w14:paraId="49D672D9" w14:textId="77777777" w:rsidR="006F235B" w:rsidRPr="006F235B" w:rsidRDefault="006F235B" w:rsidP="006F235B">
            <w:pPr>
              <w:rPr>
                <w:rFonts w:ascii="Times New Roman" w:hAnsi="Times New Roman" w:cs="Times New Roman"/>
                <w:b/>
                <w:bCs/>
                <w:sz w:val="16"/>
                <w:szCs w:val="16"/>
              </w:rPr>
            </w:pPr>
          </w:p>
          <w:p w14:paraId="4300C659"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YES</w:t>
            </w:r>
          </w:p>
        </w:tc>
        <w:tc>
          <w:tcPr>
            <w:tcW w:w="851" w:type="dxa"/>
            <w:shd w:val="clear" w:color="auto" w:fill="F2F2F2" w:themeFill="background1" w:themeFillShade="F2"/>
            <w:vAlign w:val="bottom"/>
          </w:tcPr>
          <w:p w14:paraId="0FC6242B"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NO</w:t>
            </w:r>
          </w:p>
        </w:tc>
        <w:tc>
          <w:tcPr>
            <w:tcW w:w="425" w:type="dxa"/>
            <w:shd w:val="clear" w:color="auto" w:fill="F2F2F2" w:themeFill="background1" w:themeFillShade="F2"/>
          </w:tcPr>
          <w:p w14:paraId="3F66454F" w14:textId="77777777" w:rsidR="006F235B" w:rsidRPr="006F235B" w:rsidRDefault="006F235B" w:rsidP="006F235B">
            <w:pPr>
              <w:rPr>
                <w:rFonts w:ascii="Times New Roman" w:hAnsi="Times New Roman" w:cs="Times New Roman"/>
                <w:b/>
                <w:bCs/>
                <w:sz w:val="16"/>
                <w:szCs w:val="16"/>
              </w:rPr>
            </w:pPr>
          </w:p>
          <w:p w14:paraId="517DD0AC"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N/A</w:t>
            </w:r>
          </w:p>
        </w:tc>
      </w:tr>
      <w:tr w:rsidR="006F235B" w:rsidRPr="006F235B" w14:paraId="71591631" w14:textId="77777777" w:rsidTr="006F235B">
        <w:trPr>
          <w:trHeight w:val="439"/>
        </w:trPr>
        <w:tc>
          <w:tcPr>
            <w:tcW w:w="562" w:type="dxa"/>
            <w:shd w:val="clear" w:color="auto" w:fill="F2F2F2" w:themeFill="background1" w:themeFillShade="F2"/>
            <w:vAlign w:val="center"/>
          </w:tcPr>
          <w:p w14:paraId="44F9F22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13</w:t>
            </w:r>
          </w:p>
        </w:tc>
        <w:tc>
          <w:tcPr>
            <w:tcW w:w="7088" w:type="dxa"/>
            <w:shd w:val="clear" w:color="auto" w:fill="F2F2F2" w:themeFill="background1" w:themeFillShade="F2"/>
            <w:vAlign w:val="center"/>
          </w:tcPr>
          <w:p w14:paraId="43CB1C4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2"/>
                <w:szCs w:val="22"/>
              </w:rPr>
              <w:id w:val="638854427"/>
              <w14:checkbox>
                <w14:checked w14:val="1"/>
                <w14:checkedState w14:val="2612" w14:font="MS Gothic"/>
                <w14:uncheckedState w14:val="2610" w14:font="MS Gothic"/>
              </w14:checkbox>
            </w:sdtPr>
            <w:sdtContent>
              <w:p w14:paraId="6207C6E6"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838415725"/>
              <w14:checkbox>
                <w14:checked w14:val="0"/>
                <w14:checkedState w14:val="2612" w14:font="MS Gothic"/>
                <w14:uncheckedState w14:val="2610" w14:font="MS Gothic"/>
              </w14:checkbox>
            </w:sdtPr>
            <w:sdtContent>
              <w:p w14:paraId="5F6644DD"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2018272357"/>
              <w14:checkbox>
                <w14:checked w14:val="0"/>
                <w14:checkedState w14:val="2612" w14:font="MS Gothic"/>
                <w14:uncheckedState w14:val="2610" w14:font="MS Gothic"/>
              </w14:checkbox>
            </w:sdtPr>
            <w:sdtContent>
              <w:p w14:paraId="716CADEB"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404ED2CB" w14:textId="77777777" w:rsidTr="006F235B">
        <w:trPr>
          <w:trHeight w:val="403"/>
        </w:trPr>
        <w:tc>
          <w:tcPr>
            <w:tcW w:w="562" w:type="dxa"/>
            <w:shd w:val="clear" w:color="auto" w:fill="F2F2F2" w:themeFill="background1" w:themeFillShade="F2"/>
            <w:vAlign w:val="center"/>
          </w:tcPr>
          <w:p w14:paraId="01B53F8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14</w:t>
            </w:r>
          </w:p>
        </w:tc>
        <w:tc>
          <w:tcPr>
            <w:tcW w:w="7088" w:type="dxa"/>
            <w:shd w:val="clear" w:color="auto" w:fill="F2F2F2" w:themeFill="background1" w:themeFillShade="F2"/>
            <w:vAlign w:val="center"/>
          </w:tcPr>
          <w:p w14:paraId="2152DCE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917978816"/>
              <w14:checkbox>
                <w14:checked w14:val="1"/>
                <w14:checkedState w14:val="2612" w14:font="MS Gothic"/>
                <w14:uncheckedState w14:val="2610" w14:font="MS Gothic"/>
              </w14:checkbox>
            </w:sdtPr>
            <w:sdtContent>
              <w:p w14:paraId="02F19956"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266745090"/>
              <w14:checkbox>
                <w14:checked w14:val="0"/>
                <w14:checkedState w14:val="2612" w14:font="MS Gothic"/>
                <w14:uncheckedState w14:val="2610" w14:font="MS Gothic"/>
              </w14:checkbox>
            </w:sdtPr>
            <w:sdtContent>
              <w:p w14:paraId="099435B0"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1964613576"/>
              <w14:checkbox>
                <w14:checked w14:val="0"/>
                <w14:checkedState w14:val="2612" w14:font="MS Gothic"/>
                <w14:uncheckedState w14:val="2610" w14:font="MS Gothic"/>
              </w14:checkbox>
            </w:sdtPr>
            <w:sdtContent>
              <w:p w14:paraId="15DC525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1335F1B4" w14:textId="77777777" w:rsidTr="006F235B">
        <w:trPr>
          <w:trHeight w:val="439"/>
        </w:trPr>
        <w:tc>
          <w:tcPr>
            <w:tcW w:w="562" w:type="dxa"/>
            <w:shd w:val="clear" w:color="auto" w:fill="F2F2F2" w:themeFill="background1" w:themeFillShade="F2"/>
            <w:vAlign w:val="center"/>
          </w:tcPr>
          <w:p w14:paraId="2AF99D7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15</w:t>
            </w:r>
          </w:p>
        </w:tc>
        <w:tc>
          <w:tcPr>
            <w:tcW w:w="7088" w:type="dxa"/>
            <w:shd w:val="clear" w:color="auto" w:fill="F2F2F2" w:themeFill="background1" w:themeFillShade="F2"/>
            <w:vAlign w:val="center"/>
          </w:tcPr>
          <w:p w14:paraId="451B7736"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73071009"/>
              <w14:checkbox>
                <w14:checked w14:val="1"/>
                <w14:checkedState w14:val="2612" w14:font="MS Gothic"/>
                <w14:uncheckedState w14:val="2610" w14:font="MS Gothic"/>
              </w14:checkbox>
            </w:sdtPr>
            <w:sdtContent>
              <w:p w14:paraId="49B9324D"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777214799"/>
              <w14:checkbox>
                <w14:checked w14:val="0"/>
                <w14:checkedState w14:val="2612" w14:font="MS Gothic"/>
                <w14:uncheckedState w14:val="2610" w14:font="MS Gothic"/>
              </w14:checkbox>
            </w:sdtPr>
            <w:sdtContent>
              <w:p w14:paraId="60CB8C16"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2046200750"/>
              <w14:checkbox>
                <w14:checked w14:val="0"/>
                <w14:checkedState w14:val="2612" w14:font="MS Gothic"/>
                <w14:uncheckedState w14:val="2610" w14:font="MS Gothic"/>
              </w14:checkbox>
            </w:sdtPr>
            <w:sdtContent>
              <w:p w14:paraId="7BCA193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6B7A54B3" w14:textId="77777777" w:rsidTr="006F235B">
        <w:trPr>
          <w:trHeight w:val="403"/>
        </w:trPr>
        <w:tc>
          <w:tcPr>
            <w:tcW w:w="562" w:type="dxa"/>
            <w:shd w:val="clear" w:color="auto" w:fill="F2F2F2" w:themeFill="background1" w:themeFillShade="F2"/>
            <w:vAlign w:val="center"/>
          </w:tcPr>
          <w:p w14:paraId="17864C27"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16</w:t>
            </w:r>
          </w:p>
        </w:tc>
        <w:tc>
          <w:tcPr>
            <w:tcW w:w="7088" w:type="dxa"/>
            <w:shd w:val="clear" w:color="auto" w:fill="F2F2F2" w:themeFill="background1" w:themeFillShade="F2"/>
            <w:vAlign w:val="center"/>
          </w:tcPr>
          <w:p w14:paraId="16242BC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907947677"/>
              <w14:checkbox>
                <w14:checked w14:val="1"/>
                <w14:checkedState w14:val="2612" w14:font="MS Gothic"/>
                <w14:uncheckedState w14:val="2610" w14:font="MS Gothic"/>
              </w14:checkbox>
            </w:sdtPr>
            <w:sdtContent>
              <w:p w14:paraId="04AFCF81"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997954874"/>
              <w14:checkbox>
                <w14:checked w14:val="0"/>
                <w14:checkedState w14:val="2612" w14:font="MS Gothic"/>
                <w14:uncheckedState w14:val="2610" w14:font="MS Gothic"/>
              </w14:checkbox>
            </w:sdtPr>
            <w:sdtContent>
              <w:p w14:paraId="67B83E69"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833887313"/>
              <w14:checkbox>
                <w14:checked w14:val="0"/>
                <w14:checkedState w14:val="2612" w14:font="MS Gothic"/>
                <w14:uncheckedState w14:val="2610" w14:font="MS Gothic"/>
              </w14:checkbox>
            </w:sdtPr>
            <w:sdtContent>
              <w:p w14:paraId="223F24FA"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2BA2338" w14:textId="77777777" w:rsidTr="006F235B">
        <w:trPr>
          <w:trHeight w:val="439"/>
        </w:trPr>
        <w:tc>
          <w:tcPr>
            <w:tcW w:w="562" w:type="dxa"/>
            <w:shd w:val="clear" w:color="auto" w:fill="F2F2F2" w:themeFill="background1" w:themeFillShade="F2"/>
            <w:vAlign w:val="center"/>
          </w:tcPr>
          <w:p w14:paraId="4F10349D"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17</w:t>
            </w:r>
          </w:p>
        </w:tc>
        <w:tc>
          <w:tcPr>
            <w:tcW w:w="7088" w:type="dxa"/>
            <w:shd w:val="clear" w:color="auto" w:fill="F2F2F2" w:themeFill="background1" w:themeFillShade="F2"/>
            <w:vAlign w:val="center"/>
          </w:tcPr>
          <w:p w14:paraId="3BBF3FEE"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2"/>
                <w:szCs w:val="22"/>
              </w:rPr>
              <w:id w:val="-65498961"/>
              <w14:checkbox>
                <w14:checked w14:val="0"/>
                <w14:checkedState w14:val="2612" w14:font="MS Gothic"/>
                <w14:uncheckedState w14:val="2610" w14:font="MS Gothic"/>
              </w14:checkbox>
            </w:sdtPr>
            <w:sdtContent>
              <w:p w14:paraId="33045F9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327907113"/>
              <w14:checkbox>
                <w14:checked w14:val="0"/>
                <w14:checkedState w14:val="2612" w14:font="MS Gothic"/>
                <w14:uncheckedState w14:val="2610" w14:font="MS Gothic"/>
              </w14:checkbox>
            </w:sdtPr>
            <w:sdtContent>
              <w:p w14:paraId="49D3B3F7"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843242132"/>
              <w14:checkbox>
                <w14:checked w14:val="1"/>
                <w14:checkedState w14:val="2612" w14:font="MS Gothic"/>
                <w14:uncheckedState w14:val="2610" w14:font="MS Gothic"/>
              </w14:checkbox>
            </w:sdtPr>
            <w:sdtContent>
              <w:p w14:paraId="59ABE697"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2C70C17" w14:textId="77777777" w:rsidTr="006F235B">
        <w:trPr>
          <w:trHeight w:val="403"/>
        </w:trPr>
        <w:tc>
          <w:tcPr>
            <w:tcW w:w="562" w:type="dxa"/>
            <w:shd w:val="clear" w:color="auto" w:fill="F2F2F2" w:themeFill="background1" w:themeFillShade="F2"/>
            <w:vAlign w:val="center"/>
          </w:tcPr>
          <w:p w14:paraId="29E5F88E"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18</w:t>
            </w:r>
          </w:p>
        </w:tc>
        <w:tc>
          <w:tcPr>
            <w:tcW w:w="7088" w:type="dxa"/>
            <w:shd w:val="clear" w:color="auto" w:fill="F2F2F2" w:themeFill="background1" w:themeFillShade="F2"/>
            <w:vAlign w:val="center"/>
          </w:tcPr>
          <w:p w14:paraId="767D37E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689744163"/>
              <w14:checkbox>
                <w14:checked w14:val="1"/>
                <w14:checkedState w14:val="2612" w14:font="MS Gothic"/>
                <w14:uncheckedState w14:val="2610" w14:font="MS Gothic"/>
              </w14:checkbox>
            </w:sdtPr>
            <w:sdtContent>
              <w:p w14:paraId="3CD75EDB"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160307203"/>
              <w14:checkbox>
                <w14:checked w14:val="0"/>
                <w14:checkedState w14:val="2612" w14:font="MS Gothic"/>
                <w14:uncheckedState w14:val="2610" w14:font="MS Gothic"/>
              </w14:checkbox>
            </w:sdtPr>
            <w:sdtContent>
              <w:p w14:paraId="2D5ED6CB"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270004211"/>
              <w14:checkbox>
                <w14:checked w14:val="0"/>
                <w14:checkedState w14:val="2612" w14:font="MS Gothic"/>
                <w14:uncheckedState w14:val="2610" w14:font="MS Gothic"/>
              </w14:checkbox>
            </w:sdtPr>
            <w:sdtContent>
              <w:p w14:paraId="2A62FE6B"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77F12703" w14:textId="77777777" w:rsidTr="006F235B">
        <w:trPr>
          <w:trHeight w:val="439"/>
        </w:trPr>
        <w:tc>
          <w:tcPr>
            <w:tcW w:w="562" w:type="dxa"/>
            <w:shd w:val="clear" w:color="auto" w:fill="F2F2F2" w:themeFill="background1" w:themeFillShade="F2"/>
            <w:vAlign w:val="center"/>
          </w:tcPr>
          <w:p w14:paraId="1927913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19</w:t>
            </w:r>
          </w:p>
        </w:tc>
        <w:tc>
          <w:tcPr>
            <w:tcW w:w="7088" w:type="dxa"/>
            <w:shd w:val="clear" w:color="auto" w:fill="F2F2F2" w:themeFill="background1" w:themeFillShade="F2"/>
            <w:vAlign w:val="center"/>
          </w:tcPr>
          <w:p w14:paraId="1DF9DF8B"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20004605"/>
              <w14:checkbox>
                <w14:checked w14:val="1"/>
                <w14:checkedState w14:val="2612" w14:font="MS Gothic"/>
                <w14:uncheckedState w14:val="2610" w14:font="MS Gothic"/>
              </w14:checkbox>
            </w:sdtPr>
            <w:sdtContent>
              <w:p w14:paraId="160189B3"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502748247"/>
              <w14:checkbox>
                <w14:checked w14:val="0"/>
                <w14:checkedState w14:val="2612" w14:font="MS Gothic"/>
                <w14:uncheckedState w14:val="2610" w14:font="MS Gothic"/>
              </w14:checkbox>
            </w:sdtPr>
            <w:sdtContent>
              <w:p w14:paraId="540C6654"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196125454"/>
              <w14:checkbox>
                <w14:checked w14:val="0"/>
                <w14:checkedState w14:val="2612" w14:font="MS Gothic"/>
                <w14:uncheckedState w14:val="2610" w14:font="MS Gothic"/>
              </w14:checkbox>
            </w:sdtPr>
            <w:sdtContent>
              <w:p w14:paraId="7ABE773C"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6C969E78" w14:textId="77777777" w:rsidTr="006F235B">
        <w:trPr>
          <w:trHeight w:val="403"/>
        </w:trPr>
        <w:tc>
          <w:tcPr>
            <w:tcW w:w="562" w:type="dxa"/>
            <w:shd w:val="clear" w:color="auto" w:fill="F2F2F2" w:themeFill="background1" w:themeFillShade="F2"/>
            <w:vAlign w:val="center"/>
          </w:tcPr>
          <w:p w14:paraId="7972A5C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20</w:t>
            </w:r>
          </w:p>
        </w:tc>
        <w:tc>
          <w:tcPr>
            <w:tcW w:w="7088" w:type="dxa"/>
            <w:shd w:val="clear" w:color="auto" w:fill="F2F2F2" w:themeFill="background1" w:themeFillShade="F2"/>
            <w:vAlign w:val="center"/>
          </w:tcPr>
          <w:p w14:paraId="3E4EE81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2"/>
                <w:szCs w:val="22"/>
              </w:rPr>
              <w:id w:val="96221617"/>
              <w14:checkbox>
                <w14:checked w14:val="1"/>
                <w14:checkedState w14:val="2612" w14:font="MS Gothic"/>
                <w14:uncheckedState w14:val="2610" w14:font="MS Gothic"/>
              </w14:checkbox>
            </w:sdtPr>
            <w:sdtContent>
              <w:p w14:paraId="742971C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715357891"/>
              <w14:checkbox>
                <w14:checked w14:val="0"/>
                <w14:checkedState w14:val="2612" w14:font="MS Gothic"/>
                <w14:uncheckedState w14:val="2610" w14:font="MS Gothic"/>
              </w14:checkbox>
            </w:sdtPr>
            <w:sdtContent>
              <w:p w14:paraId="74FE891A"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861819308"/>
              <w14:checkbox>
                <w14:checked w14:val="0"/>
                <w14:checkedState w14:val="2612" w14:font="MS Gothic"/>
                <w14:uncheckedState w14:val="2610" w14:font="MS Gothic"/>
              </w14:checkbox>
            </w:sdtPr>
            <w:sdtContent>
              <w:p w14:paraId="63DE921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07212703" w14:textId="77777777" w:rsidTr="006F235B">
        <w:trPr>
          <w:trHeight w:val="439"/>
        </w:trPr>
        <w:tc>
          <w:tcPr>
            <w:tcW w:w="562" w:type="dxa"/>
            <w:shd w:val="clear" w:color="auto" w:fill="F2F2F2" w:themeFill="background1" w:themeFillShade="F2"/>
            <w:vAlign w:val="center"/>
          </w:tcPr>
          <w:p w14:paraId="694A4AF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21</w:t>
            </w:r>
          </w:p>
        </w:tc>
        <w:tc>
          <w:tcPr>
            <w:tcW w:w="7088" w:type="dxa"/>
            <w:shd w:val="clear" w:color="auto" w:fill="F2F2F2" w:themeFill="background1" w:themeFillShade="F2"/>
            <w:vAlign w:val="center"/>
          </w:tcPr>
          <w:p w14:paraId="6229E86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507015635"/>
              <w14:checkbox>
                <w14:checked w14:val="1"/>
                <w14:checkedState w14:val="2612" w14:font="MS Gothic"/>
                <w14:uncheckedState w14:val="2610" w14:font="MS Gothic"/>
              </w14:checkbox>
            </w:sdtPr>
            <w:sdtContent>
              <w:p w14:paraId="7CC48922"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282701375"/>
              <w14:checkbox>
                <w14:checked w14:val="0"/>
                <w14:checkedState w14:val="2612" w14:font="MS Gothic"/>
                <w14:uncheckedState w14:val="2610" w14:font="MS Gothic"/>
              </w14:checkbox>
            </w:sdtPr>
            <w:sdtContent>
              <w:p w14:paraId="1ACDCA86"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425" w:type="dxa"/>
            <w:shd w:val="clear" w:color="auto" w:fill="BFBFBF" w:themeFill="background1" w:themeFillShade="BF"/>
            <w:vAlign w:val="center"/>
          </w:tcPr>
          <w:sdt>
            <w:sdtPr>
              <w:rPr>
                <w:rFonts w:ascii="Times New Roman" w:hAnsi="Times New Roman" w:cs="Times New Roman"/>
                <w:b/>
                <w:bCs/>
                <w:sz w:val="22"/>
                <w:szCs w:val="22"/>
              </w:rPr>
              <w:id w:val="-1075428902"/>
              <w14:checkbox>
                <w14:checked w14:val="0"/>
                <w14:checkedState w14:val="2612" w14:font="MS Gothic"/>
                <w14:uncheckedState w14:val="2610" w14:font="MS Gothic"/>
              </w14:checkbox>
            </w:sdtPr>
            <w:sdtContent>
              <w:p w14:paraId="63DF432E"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254CE9A" w14:textId="77777777" w:rsidTr="006F235B">
        <w:trPr>
          <w:trHeight w:val="403"/>
        </w:trPr>
        <w:tc>
          <w:tcPr>
            <w:tcW w:w="562" w:type="dxa"/>
            <w:tcBorders>
              <w:bottom w:val="single" w:sz="4" w:space="0" w:color="auto"/>
            </w:tcBorders>
            <w:shd w:val="clear" w:color="auto" w:fill="F2F2F2" w:themeFill="background1" w:themeFillShade="F2"/>
            <w:vAlign w:val="center"/>
          </w:tcPr>
          <w:p w14:paraId="1DE255C4"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22</w:t>
            </w:r>
          </w:p>
        </w:tc>
        <w:tc>
          <w:tcPr>
            <w:tcW w:w="9356" w:type="dxa"/>
            <w:gridSpan w:val="4"/>
            <w:tcBorders>
              <w:bottom w:val="single" w:sz="4" w:space="0" w:color="auto"/>
            </w:tcBorders>
            <w:shd w:val="clear" w:color="auto" w:fill="F2F2F2" w:themeFill="background1" w:themeFillShade="F2"/>
            <w:vAlign w:val="center"/>
          </w:tcPr>
          <w:p w14:paraId="0F00F21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If NO</w:t>
            </w:r>
            <w:r w:rsidRPr="006F235B">
              <w:rPr>
                <w:rFonts w:ascii="Times New Roman" w:hAnsi="Times New Roman" w:cs="Times New Roman"/>
                <w:b/>
                <w:bCs/>
                <w:sz w:val="22"/>
                <w:szCs w:val="22"/>
              </w:rPr>
              <w:t xml:space="preserve"> </w:t>
            </w:r>
            <w:r w:rsidRPr="006F235B">
              <w:rPr>
                <w:rFonts w:ascii="Times New Roman" w:hAnsi="Times New Roman" w:cs="Times New Roman"/>
                <w:sz w:val="22"/>
                <w:szCs w:val="22"/>
              </w:rPr>
              <w:t xml:space="preserve">to any of above questions, please give an explanation </w:t>
            </w:r>
          </w:p>
        </w:tc>
      </w:tr>
      <w:tr w:rsidR="006F235B" w:rsidRPr="006F235B" w14:paraId="5214B7ED" w14:textId="77777777" w:rsidTr="006F235B">
        <w:trPr>
          <w:trHeight w:val="403"/>
        </w:trPr>
        <w:tc>
          <w:tcPr>
            <w:tcW w:w="562" w:type="dxa"/>
            <w:vAlign w:val="center"/>
          </w:tcPr>
          <w:p w14:paraId="7A86A6C9" w14:textId="77777777" w:rsidR="006F235B" w:rsidRPr="006F235B" w:rsidRDefault="006F235B" w:rsidP="006F235B">
            <w:pPr>
              <w:rPr>
                <w:rFonts w:ascii="Times New Roman" w:hAnsi="Times New Roman" w:cs="Times New Roman"/>
                <w:sz w:val="22"/>
                <w:szCs w:val="22"/>
              </w:rPr>
            </w:pPr>
          </w:p>
        </w:tc>
        <w:tc>
          <w:tcPr>
            <w:tcW w:w="9356" w:type="dxa"/>
            <w:gridSpan w:val="4"/>
            <w:vAlign w:val="center"/>
          </w:tcPr>
          <w:p w14:paraId="1AB959BE" w14:textId="77777777" w:rsidR="006F235B" w:rsidRPr="006F235B" w:rsidRDefault="006F235B" w:rsidP="006F235B">
            <w:pPr>
              <w:rPr>
                <w:rFonts w:ascii="Times New Roman" w:hAnsi="Times New Roman" w:cs="Times New Roman"/>
                <w:sz w:val="22"/>
                <w:szCs w:val="22"/>
              </w:rPr>
            </w:pPr>
          </w:p>
          <w:p w14:paraId="53B49714"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bl>
    <w:p w14:paraId="7FE0DAE2" w14:textId="77777777" w:rsidR="006F235B" w:rsidRPr="006F235B" w:rsidRDefault="006F235B" w:rsidP="006F235B">
      <w:pPr>
        <w:rPr>
          <w:rFonts w:ascii="Times New Roman" w:hAnsi="Times New Roman" w:cs="Times New Roman"/>
        </w:rPr>
      </w:pPr>
    </w:p>
    <w:tbl>
      <w:tblPr>
        <w:tblStyle w:val="TableGrid"/>
        <w:tblW w:w="9776" w:type="dxa"/>
        <w:tblLook w:val="04A0" w:firstRow="1" w:lastRow="0" w:firstColumn="1" w:lastColumn="0" w:noHBand="0" w:noVBand="1"/>
      </w:tblPr>
      <w:tblGrid>
        <w:gridCol w:w="556"/>
        <w:gridCol w:w="6814"/>
        <w:gridCol w:w="975"/>
        <w:gridCol w:w="836"/>
        <w:gridCol w:w="595"/>
      </w:tblGrid>
      <w:tr w:rsidR="006F235B" w:rsidRPr="006F235B" w14:paraId="55642461" w14:textId="77777777" w:rsidTr="006F235B">
        <w:tc>
          <w:tcPr>
            <w:tcW w:w="562" w:type="dxa"/>
            <w:shd w:val="clear" w:color="auto" w:fill="F2F2F2" w:themeFill="background1" w:themeFillShade="F2"/>
          </w:tcPr>
          <w:p w14:paraId="7039FD7F" w14:textId="77777777" w:rsidR="006F235B" w:rsidRPr="006F235B" w:rsidRDefault="006F235B" w:rsidP="006F235B">
            <w:pPr>
              <w:rPr>
                <w:rFonts w:ascii="Times New Roman" w:hAnsi="Times New Roman" w:cs="Times New Roman"/>
                <w:bCs/>
                <w:sz w:val="22"/>
                <w:szCs w:val="22"/>
              </w:rPr>
            </w:pPr>
          </w:p>
        </w:tc>
        <w:tc>
          <w:tcPr>
            <w:tcW w:w="7088" w:type="dxa"/>
            <w:shd w:val="clear" w:color="auto" w:fill="F2F2F2" w:themeFill="background1" w:themeFillShade="F2"/>
            <w:vAlign w:val="center"/>
          </w:tcPr>
          <w:p w14:paraId="7BBED277" w14:textId="77777777" w:rsidR="006F235B" w:rsidRPr="006F235B" w:rsidRDefault="006F235B" w:rsidP="006F235B">
            <w:pPr>
              <w:rPr>
                <w:rFonts w:ascii="Times New Roman" w:hAnsi="Times New Roman" w:cs="Times New Roman"/>
                <w:b/>
                <w:sz w:val="22"/>
                <w:szCs w:val="22"/>
              </w:rPr>
            </w:pPr>
            <w:r w:rsidRPr="006F235B">
              <w:rPr>
                <w:rFonts w:ascii="Times New Roman" w:hAnsi="Times New Roman" w:cs="Times New Roman"/>
                <w:b/>
                <w:sz w:val="22"/>
                <w:szCs w:val="22"/>
              </w:rPr>
              <w:t>Information for participants:</w:t>
            </w:r>
          </w:p>
        </w:tc>
        <w:tc>
          <w:tcPr>
            <w:tcW w:w="992" w:type="dxa"/>
            <w:shd w:val="clear" w:color="auto" w:fill="F2F2F2" w:themeFill="background1" w:themeFillShade="F2"/>
            <w:vAlign w:val="bottom"/>
          </w:tcPr>
          <w:p w14:paraId="629D1DA2" w14:textId="77777777" w:rsidR="006F235B" w:rsidRPr="006F235B" w:rsidRDefault="006F235B" w:rsidP="006F235B">
            <w:pPr>
              <w:rPr>
                <w:rFonts w:ascii="Times New Roman" w:hAnsi="Times New Roman" w:cs="Times New Roman"/>
                <w:b/>
                <w:bCs/>
                <w:sz w:val="16"/>
                <w:szCs w:val="16"/>
              </w:rPr>
            </w:pPr>
          </w:p>
          <w:p w14:paraId="4086BA2D"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YES</w:t>
            </w:r>
          </w:p>
        </w:tc>
        <w:tc>
          <w:tcPr>
            <w:tcW w:w="851" w:type="dxa"/>
            <w:shd w:val="clear" w:color="auto" w:fill="F2F2F2" w:themeFill="background1" w:themeFillShade="F2"/>
            <w:vAlign w:val="bottom"/>
          </w:tcPr>
          <w:p w14:paraId="0BA12086"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NO</w:t>
            </w:r>
          </w:p>
        </w:tc>
        <w:tc>
          <w:tcPr>
            <w:tcW w:w="283" w:type="dxa"/>
            <w:shd w:val="clear" w:color="auto" w:fill="F2F2F2" w:themeFill="background1" w:themeFillShade="F2"/>
            <w:vAlign w:val="bottom"/>
          </w:tcPr>
          <w:p w14:paraId="3F6975CB" w14:textId="77777777" w:rsidR="006F235B" w:rsidRPr="006F235B" w:rsidRDefault="006F235B" w:rsidP="006F235B">
            <w:pPr>
              <w:rPr>
                <w:rFonts w:ascii="Times New Roman" w:hAnsi="Times New Roman" w:cs="Times New Roman"/>
                <w:b/>
                <w:bCs/>
                <w:sz w:val="16"/>
                <w:szCs w:val="16"/>
              </w:rPr>
            </w:pPr>
          </w:p>
          <w:p w14:paraId="4BD8C0AA" w14:textId="77777777" w:rsidR="006F235B" w:rsidRPr="006F235B" w:rsidRDefault="006F235B" w:rsidP="006F235B">
            <w:pPr>
              <w:rPr>
                <w:rFonts w:ascii="Times New Roman" w:hAnsi="Times New Roman" w:cs="Times New Roman"/>
                <w:b/>
                <w:bCs/>
                <w:sz w:val="22"/>
                <w:szCs w:val="22"/>
              </w:rPr>
            </w:pPr>
            <w:r w:rsidRPr="006F235B">
              <w:rPr>
                <w:rFonts w:ascii="Times New Roman" w:hAnsi="Times New Roman" w:cs="Times New Roman"/>
                <w:b/>
                <w:bCs/>
                <w:sz w:val="22"/>
                <w:szCs w:val="22"/>
              </w:rPr>
              <w:t>N/A</w:t>
            </w:r>
          </w:p>
        </w:tc>
      </w:tr>
      <w:tr w:rsidR="006F235B" w:rsidRPr="006F235B" w14:paraId="2276B511" w14:textId="77777777" w:rsidTr="006F235B">
        <w:trPr>
          <w:trHeight w:val="439"/>
        </w:trPr>
        <w:tc>
          <w:tcPr>
            <w:tcW w:w="562" w:type="dxa"/>
            <w:shd w:val="clear" w:color="auto" w:fill="F2F2F2" w:themeFill="background1" w:themeFillShade="F2"/>
            <w:vAlign w:val="center"/>
          </w:tcPr>
          <w:p w14:paraId="7DD4894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24</w:t>
            </w:r>
          </w:p>
        </w:tc>
        <w:tc>
          <w:tcPr>
            <w:tcW w:w="7088" w:type="dxa"/>
            <w:shd w:val="clear" w:color="auto" w:fill="F2F2F2" w:themeFill="background1" w:themeFillShade="F2"/>
            <w:vAlign w:val="center"/>
          </w:tcPr>
          <w:p w14:paraId="5DA38C83"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2"/>
                <w:szCs w:val="22"/>
              </w:rPr>
              <w:id w:val="51043762"/>
              <w14:checkbox>
                <w14:checked w14:val="0"/>
                <w14:checkedState w14:val="2612" w14:font="MS Gothic"/>
                <w14:uncheckedState w14:val="2610" w14:font="MS Gothic"/>
              </w14:checkbox>
            </w:sdtPr>
            <w:sdtContent>
              <w:p w14:paraId="6652531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256140063"/>
              <w14:checkbox>
                <w14:checked w14:val="1"/>
                <w14:checkedState w14:val="2612" w14:font="MS Gothic"/>
                <w14:uncheckedState w14:val="2610" w14:font="MS Gothic"/>
              </w14:checkbox>
            </w:sdtPr>
            <w:sdtContent>
              <w:p w14:paraId="7F4A3021"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83" w:type="dxa"/>
            <w:shd w:val="clear" w:color="auto" w:fill="BFBFBF" w:themeFill="background1" w:themeFillShade="BF"/>
            <w:vAlign w:val="center"/>
          </w:tcPr>
          <w:sdt>
            <w:sdtPr>
              <w:rPr>
                <w:rFonts w:ascii="Times New Roman" w:hAnsi="Times New Roman" w:cs="Times New Roman"/>
                <w:b/>
                <w:bCs/>
                <w:sz w:val="22"/>
                <w:szCs w:val="22"/>
              </w:rPr>
              <w:id w:val="634219724"/>
              <w14:checkbox>
                <w14:checked w14:val="0"/>
                <w14:checkedState w14:val="2612" w14:font="MS Gothic"/>
                <w14:uncheckedState w14:val="2610" w14:font="MS Gothic"/>
              </w14:checkbox>
            </w:sdtPr>
            <w:sdtContent>
              <w:p w14:paraId="5C256A9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35BEC1F8" w14:textId="77777777" w:rsidTr="006F235B">
        <w:trPr>
          <w:trHeight w:val="403"/>
        </w:trPr>
        <w:tc>
          <w:tcPr>
            <w:tcW w:w="562" w:type="dxa"/>
            <w:shd w:val="clear" w:color="auto" w:fill="F2F2F2" w:themeFill="background1" w:themeFillShade="F2"/>
            <w:vAlign w:val="center"/>
          </w:tcPr>
          <w:p w14:paraId="3F0D05F9"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25</w:t>
            </w:r>
          </w:p>
        </w:tc>
        <w:tc>
          <w:tcPr>
            <w:tcW w:w="7088" w:type="dxa"/>
            <w:shd w:val="clear" w:color="auto" w:fill="F2F2F2" w:themeFill="background1" w:themeFillShade="F2"/>
            <w:vAlign w:val="center"/>
          </w:tcPr>
          <w:p w14:paraId="71AAEF28"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2"/>
                <w:szCs w:val="22"/>
              </w:rPr>
              <w:id w:val="-1438982454"/>
              <w14:checkbox>
                <w14:checked w14:val="0"/>
                <w14:checkedState w14:val="2612" w14:font="MS Gothic"/>
                <w14:uncheckedState w14:val="2610" w14:font="MS Gothic"/>
              </w14:checkbox>
            </w:sdtPr>
            <w:sdtContent>
              <w:p w14:paraId="45A5B93B"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2089267095"/>
              <w14:checkbox>
                <w14:checked w14:val="1"/>
                <w14:checkedState w14:val="2612" w14:font="MS Gothic"/>
                <w14:uncheckedState w14:val="2610" w14:font="MS Gothic"/>
              </w14:checkbox>
            </w:sdtPr>
            <w:sdtContent>
              <w:p w14:paraId="01BFF543"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83" w:type="dxa"/>
            <w:shd w:val="clear" w:color="auto" w:fill="BFBFBF" w:themeFill="background1" w:themeFillShade="BF"/>
            <w:vAlign w:val="center"/>
          </w:tcPr>
          <w:sdt>
            <w:sdtPr>
              <w:rPr>
                <w:rFonts w:ascii="Times New Roman" w:hAnsi="Times New Roman" w:cs="Times New Roman"/>
                <w:b/>
                <w:bCs/>
                <w:sz w:val="22"/>
                <w:szCs w:val="22"/>
              </w:rPr>
              <w:id w:val="425468845"/>
              <w14:checkbox>
                <w14:checked w14:val="0"/>
                <w14:checkedState w14:val="2612" w14:font="MS Gothic"/>
                <w14:uncheckedState w14:val="2610" w14:font="MS Gothic"/>
              </w14:checkbox>
            </w:sdtPr>
            <w:sdtContent>
              <w:p w14:paraId="3C30C33D"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4A70800D" w14:textId="77777777" w:rsidTr="006F235B">
        <w:trPr>
          <w:trHeight w:val="439"/>
        </w:trPr>
        <w:tc>
          <w:tcPr>
            <w:tcW w:w="562" w:type="dxa"/>
            <w:shd w:val="clear" w:color="auto" w:fill="F2F2F2" w:themeFill="background1" w:themeFillShade="F2"/>
            <w:vAlign w:val="center"/>
          </w:tcPr>
          <w:p w14:paraId="72242A85"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26</w:t>
            </w:r>
          </w:p>
        </w:tc>
        <w:tc>
          <w:tcPr>
            <w:tcW w:w="7088" w:type="dxa"/>
            <w:shd w:val="clear" w:color="auto" w:fill="F2F2F2" w:themeFill="background1" w:themeFillShade="F2"/>
            <w:vAlign w:val="center"/>
          </w:tcPr>
          <w:p w14:paraId="708031F1"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2"/>
                <w:szCs w:val="22"/>
              </w:rPr>
              <w:id w:val="-225606969"/>
              <w14:checkbox>
                <w14:checked w14:val="0"/>
                <w14:checkedState w14:val="2612" w14:font="MS Gothic"/>
                <w14:uncheckedState w14:val="2610" w14:font="MS Gothic"/>
              </w14:checkbox>
            </w:sdtPr>
            <w:sdtContent>
              <w:p w14:paraId="0108CDAF"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565337314"/>
              <w14:checkbox>
                <w14:checked w14:val="1"/>
                <w14:checkedState w14:val="2612" w14:font="MS Gothic"/>
                <w14:uncheckedState w14:val="2610" w14:font="MS Gothic"/>
              </w14:checkbox>
            </w:sdtPr>
            <w:sdtContent>
              <w:p w14:paraId="49C7720A"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83" w:type="dxa"/>
            <w:shd w:val="clear" w:color="auto" w:fill="BFBFBF" w:themeFill="background1" w:themeFillShade="BF"/>
            <w:vAlign w:val="center"/>
          </w:tcPr>
          <w:sdt>
            <w:sdtPr>
              <w:rPr>
                <w:rFonts w:ascii="Times New Roman" w:hAnsi="Times New Roman" w:cs="Times New Roman"/>
                <w:b/>
                <w:bCs/>
                <w:sz w:val="22"/>
                <w:szCs w:val="22"/>
              </w:rPr>
              <w:id w:val="-133575194"/>
              <w14:checkbox>
                <w14:checked w14:val="0"/>
                <w14:checkedState w14:val="2612" w14:font="MS Gothic"/>
                <w14:uncheckedState w14:val="2610" w14:font="MS Gothic"/>
              </w14:checkbox>
            </w:sdtPr>
            <w:sdtContent>
              <w:p w14:paraId="036EBDB5"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698E21A0" w14:textId="77777777" w:rsidTr="006F235B">
        <w:trPr>
          <w:trHeight w:val="403"/>
        </w:trPr>
        <w:tc>
          <w:tcPr>
            <w:tcW w:w="562" w:type="dxa"/>
            <w:shd w:val="clear" w:color="auto" w:fill="F2F2F2" w:themeFill="background1" w:themeFillShade="F2"/>
            <w:vAlign w:val="center"/>
          </w:tcPr>
          <w:p w14:paraId="58ED4E82"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27</w:t>
            </w:r>
          </w:p>
        </w:tc>
        <w:tc>
          <w:tcPr>
            <w:tcW w:w="7088" w:type="dxa"/>
            <w:shd w:val="clear" w:color="auto" w:fill="F2F2F2" w:themeFill="background1" w:themeFillShade="F2"/>
            <w:vAlign w:val="center"/>
          </w:tcPr>
          <w:p w14:paraId="22E9BEA0"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2"/>
                <w:szCs w:val="22"/>
              </w:rPr>
              <w:id w:val="-873932248"/>
              <w14:checkbox>
                <w14:checked w14:val="0"/>
                <w14:checkedState w14:val="2612" w14:font="MS Gothic"/>
                <w14:uncheckedState w14:val="2610" w14:font="MS Gothic"/>
              </w14:checkbox>
            </w:sdtPr>
            <w:sdtContent>
              <w:p w14:paraId="7C42BB17"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imes New Roman" w:hAnsi="Times New Roman" w:cs="Times New Roman"/>
                <w:b/>
                <w:bCs/>
                <w:sz w:val="22"/>
                <w:szCs w:val="22"/>
              </w:rPr>
              <w:id w:val="-1867361740"/>
              <w14:checkbox>
                <w14:checked w14:val="1"/>
                <w14:checkedState w14:val="2612" w14:font="MS Gothic"/>
                <w14:uncheckedState w14:val="2610" w14:font="MS Gothic"/>
              </w14:checkbox>
            </w:sdtPr>
            <w:sdtContent>
              <w:p w14:paraId="27105FB0" w14:textId="77777777" w:rsidR="006F235B" w:rsidRPr="006F235B" w:rsidRDefault="006F235B" w:rsidP="006F235B">
                <w:pPr>
                  <w:rPr>
                    <w:rFonts w:ascii="Times New Roman" w:hAnsi="Times New Roman" w:cs="Times New Roman"/>
                    <w:bCs/>
                    <w:sz w:val="22"/>
                    <w:szCs w:val="22"/>
                  </w:rPr>
                </w:pPr>
                <w:r w:rsidRPr="006F235B">
                  <w:rPr>
                    <w:rFonts w:ascii="Segoe UI Symbol" w:eastAsia="MS Gothic" w:hAnsi="Segoe UI Symbol" w:cs="Segoe UI Symbol"/>
                    <w:b/>
                    <w:bCs/>
                    <w:sz w:val="22"/>
                    <w:szCs w:val="22"/>
                  </w:rPr>
                  <w:t>☒</w:t>
                </w:r>
              </w:p>
            </w:sdtContent>
          </w:sdt>
        </w:tc>
        <w:tc>
          <w:tcPr>
            <w:tcW w:w="283" w:type="dxa"/>
            <w:shd w:val="clear" w:color="auto" w:fill="BFBFBF" w:themeFill="background1" w:themeFillShade="BF"/>
            <w:vAlign w:val="center"/>
          </w:tcPr>
          <w:sdt>
            <w:sdtPr>
              <w:rPr>
                <w:rFonts w:ascii="Times New Roman" w:hAnsi="Times New Roman" w:cs="Times New Roman"/>
                <w:b/>
                <w:bCs/>
                <w:sz w:val="22"/>
                <w:szCs w:val="22"/>
              </w:rPr>
              <w:id w:val="214328365"/>
              <w14:checkbox>
                <w14:checked w14:val="0"/>
                <w14:checkedState w14:val="2612" w14:font="MS Gothic"/>
                <w14:uncheckedState w14:val="2610" w14:font="MS Gothic"/>
              </w14:checkbox>
            </w:sdtPr>
            <w:sdtContent>
              <w:p w14:paraId="3A33A001" w14:textId="77777777" w:rsidR="006F235B" w:rsidRPr="006F235B" w:rsidRDefault="006F235B" w:rsidP="006F235B">
                <w:pPr>
                  <w:rPr>
                    <w:rFonts w:ascii="Times New Roman" w:hAnsi="Times New Roman" w:cs="Times New Roman"/>
                    <w:sz w:val="22"/>
                    <w:szCs w:val="22"/>
                  </w:rPr>
                </w:pPr>
                <w:r w:rsidRPr="006F235B">
                  <w:rPr>
                    <w:rFonts w:ascii="Segoe UI Symbol" w:eastAsia="MS Gothic" w:hAnsi="Segoe UI Symbol" w:cs="Segoe UI Symbol"/>
                    <w:b/>
                    <w:bCs/>
                    <w:sz w:val="22"/>
                    <w:szCs w:val="22"/>
                  </w:rPr>
                  <w:t>☐</w:t>
                </w:r>
              </w:p>
            </w:sdtContent>
          </w:sdt>
        </w:tc>
      </w:tr>
      <w:tr w:rsidR="006F235B" w:rsidRPr="006F235B" w14:paraId="28A27078" w14:textId="77777777" w:rsidTr="006F235B">
        <w:trPr>
          <w:trHeight w:val="403"/>
        </w:trPr>
        <w:tc>
          <w:tcPr>
            <w:tcW w:w="562" w:type="dxa"/>
            <w:shd w:val="clear" w:color="auto" w:fill="F2F2F2" w:themeFill="background1" w:themeFillShade="F2"/>
            <w:vAlign w:val="center"/>
          </w:tcPr>
          <w:p w14:paraId="0CACDA1C"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28</w:t>
            </w:r>
          </w:p>
        </w:tc>
        <w:tc>
          <w:tcPr>
            <w:tcW w:w="9214" w:type="dxa"/>
            <w:gridSpan w:val="4"/>
            <w:shd w:val="clear" w:color="auto" w:fill="F2F2F2" w:themeFill="background1" w:themeFillShade="F2"/>
            <w:vAlign w:val="center"/>
          </w:tcPr>
          <w:p w14:paraId="5E38159F" w14:textId="77777777" w:rsidR="006F235B" w:rsidRPr="006F235B" w:rsidRDefault="006F235B" w:rsidP="006F235B">
            <w:pPr>
              <w:rPr>
                <w:rFonts w:ascii="Times New Roman" w:hAnsi="Times New Roman" w:cs="Times New Roman"/>
                <w:sz w:val="22"/>
                <w:szCs w:val="22"/>
              </w:rPr>
            </w:pPr>
            <w:r w:rsidRPr="006F235B">
              <w:rPr>
                <w:rFonts w:ascii="Times New Roman" w:hAnsi="Times New Roman" w:cs="Times New Roman"/>
                <w:sz w:val="22"/>
                <w:szCs w:val="22"/>
              </w:rPr>
              <w:t>If YES</w:t>
            </w:r>
            <w:r w:rsidRPr="006F235B">
              <w:rPr>
                <w:rFonts w:ascii="Times New Roman" w:hAnsi="Times New Roman" w:cs="Times New Roman"/>
                <w:b/>
                <w:bCs/>
                <w:sz w:val="22"/>
                <w:szCs w:val="22"/>
              </w:rPr>
              <w:t xml:space="preserve"> </w:t>
            </w:r>
            <w:r w:rsidRPr="006F235B">
              <w:rPr>
                <w:rFonts w:ascii="Times New Roman" w:hAnsi="Times New Roman" w:cs="Times New Roman"/>
                <w:sz w:val="22"/>
                <w:szCs w:val="22"/>
              </w:rPr>
              <w:t xml:space="preserve">to any question, please provide full details </w:t>
            </w:r>
          </w:p>
        </w:tc>
      </w:tr>
      <w:tr w:rsidR="006F235B" w:rsidRPr="006F235B" w14:paraId="5EB59328" w14:textId="77777777" w:rsidTr="006F235B">
        <w:trPr>
          <w:trHeight w:val="403"/>
        </w:trPr>
        <w:tc>
          <w:tcPr>
            <w:tcW w:w="562" w:type="dxa"/>
            <w:vAlign w:val="center"/>
          </w:tcPr>
          <w:p w14:paraId="7AC18129" w14:textId="77777777" w:rsidR="006F235B" w:rsidRPr="006F235B" w:rsidRDefault="006F235B" w:rsidP="006F235B">
            <w:pPr>
              <w:rPr>
                <w:rFonts w:ascii="Times New Roman" w:hAnsi="Times New Roman" w:cs="Times New Roman"/>
                <w:sz w:val="22"/>
                <w:szCs w:val="22"/>
              </w:rPr>
            </w:pPr>
          </w:p>
        </w:tc>
        <w:tc>
          <w:tcPr>
            <w:tcW w:w="9214" w:type="dxa"/>
            <w:gridSpan w:val="4"/>
            <w:vAlign w:val="center"/>
          </w:tcPr>
          <w:p w14:paraId="6C84EC5E" w14:textId="77777777" w:rsidR="006F235B" w:rsidRPr="006F235B" w:rsidRDefault="006F235B" w:rsidP="006F235B">
            <w:pPr>
              <w:rPr>
                <w:rFonts w:ascii="Times New Roman" w:hAnsi="Times New Roman" w:cs="Times New Roman"/>
                <w:sz w:val="22"/>
                <w:szCs w:val="22"/>
              </w:rPr>
            </w:pPr>
          </w:p>
          <w:p w14:paraId="426CB055"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bl>
    <w:p w14:paraId="53C1D531"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SECTION F: Anticipated Risks</w:t>
      </w:r>
    </w:p>
    <w:p w14:paraId="4E1C9EED" w14:textId="77777777" w:rsidR="006F235B" w:rsidRPr="006F235B" w:rsidRDefault="006F235B" w:rsidP="006F235B">
      <w:pPr>
        <w:rPr>
          <w:rFonts w:ascii="Times New Roman" w:hAnsi="Times New Roman" w:cs="Times New Roman"/>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223"/>
      </w:tblGrid>
      <w:tr w:rsidR="006F235B" w:rsidRPr="006F235B" w14:paraId="595B9A0E" w14:textId="77777777" w:rsidTr="006F235B">
        <w:tc>
          <w:tcPr>
            <w:tcW w:w="596" w:type="dxa"/>
            <w:tcBorders>
              <w:bottom w:val="single" w:sz="4" w:space="0" w:color="auto"/>
            </w:tcBorders>
            <w:shd w:val="clear" w:color="auto" w:fill="F2F2F2" w:themeFill="background1" w:themeFillShade="F2"/>
          </w:tcPr>
          <w:p w14:paraId="3B09DA0B" w14:textId="77777777" w:rsidR="006F235B" w:rsidRPr="006F235B" w:rsidRDefault="006F235B" w:rsidP="006F235B">
            <w:pPr>
              <w:rPr>
                <w:rFonts w:ascii="Times New Roman" w:hAnsi="Times New Roman" w:cs="Times New Roman"/>
                <w:bCs/>
              </w:rPr>
            </w:pPr>
          </w:p>
        </w:tc>
        <w:tc>
          <w:tcPr>
            <w:tcW w:w="9214" w:type="dxa"/>
            <w:gridSpan w:val="2"/>
            <w:tcBorders>
              <w:bottom w:val="single" w:sz="4" w:space="0" w:color="auto"/>
            </w:tcBorders>
            <w:shd w:val="clear" w:color="auto" w:fill="F2F2F2" w:themeFill="background1" w:themeFillShade="F2"/>
          </w:tcPr>
          <w:p w14:paraId="03FE99B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br w:type="page"/>
              <w:t>Outline any anticipated risks</w:t>
            </w:r>
            <w:r w:rsidRPr="006F235B">
              <w:rPr>
                <w:rFonts w:ascii="Times New Roman" w:eastAsia="SimSun" w:hAnsi="Times New Roman" w:cs="Times New Roman"/>
                <w:lang w:eastAsia="zh-CN"/>
              </w:rPr>
              <w:t xml:space="preserve"> </w:t>
            </w:r>
            <w:r w:rsidRPr="006F235B">
              <w:rPr>
                <w:rFonts w:ascii="Times New Roman" w:hAnsi="Times New Roman" w:cs="Times New Roman"/>
              </w:rPr>
              <w:t xml:space="preserve">that may adversely affect any of the participants, the researchers and/or the University, and the steps that will be taken to address them.  </w:t>
            </w:r>
          </w:p>
        </w:tc>
      </w:tr>
      <w:tr w:rsidR="006F235B" w:rsidRPr="006F235B" w14:paraId="3F939840" w14:textId="77777777" w:rsidTr="006F235B">
        <w:tc>
          <w:tcPr>
            <w:tcW w:w="596" w:type="dxa"/>
            <w:tcBorders>
              <w:bottom w:val="single" w:sz="4" w:space="0" w:color="auto"/>
            </w:tcBorders>
            <w:shd w:val="clear" w:color="auto" w:fill="F2F2F2" w:themeFill="background1" w:themeFillShade="F2"/>
            <w:vAlign w:val="center"/>
          </w:tcPr>
          <w:p w14:paraId="2A31FB1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w:t>
            </w:r>
          </w:p>
        </w:tc>
        <w:tc>
          <w:tcPr>
            <w:tcW w:w="9214" w:type="dxa"/>
            <w:gridSpan w:val="2"/>
            <w:tcBorders>
              <w:bottom w:val="single" w:sz="4" w:space="0" w:color="auto"/>
            </w:tcBorders>
            <w:shd w:val="clear" w:color="auto" w:fill="F2F2F2" w:themeFill="background1" w:themeFillShade="F2"/>
          </w:tcPr>
          <w:p w14:paraId="5A7B037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Risks to participants</w:t>
            </w:r>
          </w:p>
          <w:p w14:paraId="3C41B39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6F235B" w:rsidRPr="006F235B" w14:paraId="632D76CC" w14:textId="77777777" w:rsidTr="006F235B">
        <w:tc>
          <w:tcPr>
            <w:tcW w:w="596" w:type="dxa"/>
            <w:tcBorders>
              <w:top w:val="single" w:sz="4" w:space="0" w:color="auto"/>
              <w:bottom w:val="single" w:sz="4" w:space="0" w:color="auto"/>
            </w:tcBorders>
            <w:vAlign w:val="center"/>
          </w:tcPr>
          <w:p w14:paraId="1C449469" w14:textId="77777777" w:rsidR="006F235B" w:rsidRPr="006F235B" w:rsidRDefault="006F235B" w:rsidP="006F235B">
            <w:pPr>
              <w:rPr>
                <w:rFonts w:ascii="Times New Roman" w:hAnsi="Times New Roman" w:cs="Times New Roman"/>
              </w:rPr>
            </w:pPr>
          </w:p>
        </w:tc>
        <w:tc>
          <w:tcPr>
            <w:tcW w:w="4991" w:type="dxa"/>
            <w:tcBorders>
              <w:top w:val="single" w:sz="4" w:space="0" w:color="auto"/>
              <w:bottom w:val="single" w:sz="4" w:space="0" w:color="auto"/>
            </w:tcBorders>
          </w:tcPr>
          <w:p w14:paraId="0DFE4CBA"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i/>
                <w:iCs/>
                <w:sz w:val="18"/>
                <w:szCs w:val="18"/>
              </w:rPr>
              <w:t>Risk to participants:</w:t>
            </w:r>
            <w:r w:rsidRPr="006F235B">
              <w:rPr>
                <w:rFonts w:ascii="Times New Roman" w:hAnsi="Times New Roman" w:cs="Times New Roman"/>
              </w:rPr>
              <w:t xml:space="preserve"> </w:t>
            </w:r>
          </w:p>
          <w:p w14:paraId="6FD2211B" w14:textId="77777777" w:rsidR="006F235B" w:rsidRPr="006F235B" w:rsidRDefault="006F235B" w:rsidP="006F235B">
            <w:pPr>
              <w:rPr>
                <w:rFonts w:ascii="Times New Roman" w:hAnsi="Times New Roman" w:cs="Times New Roman"/>
                <w:i/>
                <w:iCs/>
                <w:sz w:val="18"/>
                <w:szCs w:val="18"/>
              </w:rPr>
            </w:pPr>
            <w:r w:rsidRPr="006F235B">
              <w:rPr>
                <w:rFonts w:ascii="Times New Roman" w:hAnsi="Times New Roman" w:cs="Times New Roman"/>
                <w:bCs/>
                <w:i/>
                <w:iCs/>
                <w:sz w:val="18"/>
                <w:szCs w:val="18"/>
              </w:rPr>
              <w:lastRenderedPageBreak/>
              <w:t xml:space="preserve">Emotional distress: </w:t>
            </w:r>
            <w:r w:rsidRPr="006F235B">
              <w:rPr>
                <w:rFonts w:ascii="Times New Roman" w:hAnsi="Times New Roman" w:cs="Times New Roman"/>
                <w:i/>
                <w:iCs/>
                <w:sz w:val="18"/>
                <w:szCs w:val="18"/>
              </w:rPr>
              <w:t>Some staff may feel uncomfortable reflecting on challenges or frustrations related to digital transformation or workplace pressures.</w:t>
            </w:r>
          </w:p>
          <w:p w14:paraId="6B4D0915" w14:textId="77777777" w:rsidR="006F235B" w:rsidRPr="006F235B" w:rsidRDefault="006F235B" w:rsidP="006F235B">
            <w:pPr>
              <w:rPr>
                <w:rFonts w:ascii="Times New Roman" w:hAnsi="Times New Roman" w:cs="Times New Roman"/>
                <w:bCs/>
                <w:i/>
                <w:iCs/>
                <w:sz w:val="18"/>
                <w:szCs w:val="18"/>
              </w:rPr>
            </w:pPr>
          </w:p>
          <w:p w14:paraId="056269A3" w14:textId="77777777" w:rsidR="006F235B" w:rsidRPr="006F235B" w:rsidRDefault="006F235B" w:rsidP="006F235B">
            <w:pPr>
              <w:rPr>
                <w:rFonts w:ascii="Times New Roman" w:hAnsi="Times New Roman" w:cs="Times New Roman"/>
                <w:i/>
                <w:iCs/>
                <w:sz w:val="18"/>
                <w:szCs w:val="18"/>
              </w:rPr>
            </w:pPr>
            <w:r w:rsidRPr="006F235B">
              <w:rPr>
                <w:rFonts w:ascii="Times New Roman" w:hAnsi="Times New Roman" w:cs="Times New Roman"/>
                <w:bCs/>
                <w:i/>
                <w:iCs/>
                <w:sz w:val="18"/>
                <w:szCs w:val="18"/>
              </w:rPr>
              <w:t>Disclosure of sensitive information</w:t>
            </w:r>
            <w:r w:rsidRPr="006F235B">
              <w:rPr>
                <w:rFonts w:ascii="Times New Roman" w:hAnsi="Times New Roman" w:cs="Times New Roman"/>
                <w:i/>
                <w:iCs/>
                <w:sz w:val="18"/>
                <w:szCs w:val="18"/>
              </w:rPr>
              <w:t>: Participants might unintentionally share opinions or experiences that involve organisational criticism or sensitive internal practices.</w:t>
            </w:r>
          </w:p>
          <w:p w14:paraId="2B7B4132" w14:textId="77777777" w:rsidR="006F235B" w:rsidRPr="006F235B" w:rsidRDefault="006F235B" w:rsidP="006F235B">
            <w:pPr>
              <w:rPr>
                <w:rFonts w:ascii="Times New Roman" w:hAnsi="Times New Roman" w:cs="Times New Roman"/>
                <w:bCs/>
                <w:i/>
                <w:iCs/>
                <w:sz w:val="18"/>
                <w:szCs w:val="18"/>
              </w:rPr>
            </w:pPr>
          </w:p>
          <w:p w14:paraId="3280F0BC" w14:textId="77777777" w:rsidR="006F235B" w:rsidRPr="006F235B" w:rsidRDefault="006F235B" w:rsidP="006F235B">
            <w:pPr>
              <w:rPr>
                <w:rFonts w:ascii="Times New Roman" w:hAnsi="Times New Roman" w:cs="Times New Roman"/>
                <w:i/>
                <w:iCs/>
                <w:sz w:val="18"/>
                <w:szCs w:val="18"/>
              </w:rPr>
            </w:pPr>
            <w:r w:rsidRPr="006F235B">
              <w:rPr>
                <w:rFonts w:ascii="Times New Roman" w:hAnsi="Times New Roman" w:cs="Times New Roman"/>
                <w:bCs/>
                <w:i/>
                <w:iCs/>
                <w:sz w:val="18"/>
                <w:szCs w:val="18"/>
              </w:rPr>
              <w:t xml:space="preserve">Perceived professional risk: </w:t>
            </w:r>
            <w:r w:rsidRPr="006F235B">
              <w:rPr>
                <w:rFonts w:ascii="Times New Roman" w:hAnsi="Times New Roman" w:cs="Times New Roman"/>
                <w:i/>
                <w:iCs/>
                <w:sz w:val="18"/>
                <w:szCs w:val="18"/>
              </w:rPr>
              <w:t>Staff may fear that their responses could be traced back to them, affecting their relationships within the organisation or with management</w:t>
            </w:r>
          </w:p>
          <w:p w14:paraId="17A02069" w14:textId="77777777" w:rsidR="006F235B" w:rsidRPr="006F235B" w:rsidRDefault="006F235B" w:rsidP="006F235B">
            <w:pPr>
              <w:rPr>
                <w:rFonts w:ascii="Times New Roman" w:hAnsi="Times New Roman" w:cs="Times New Roman"/>
                <w:i/>
                <w:iCs/>
                <w:sz w:val="18"/>
                <w:szCs w:val="18"/>
              </w:rPr>
            </w:pPr>
          </w:p>
          <w:p w14:paraId="750813E3" w14:textId="77777777" w:rsidR="006F235B" w:rsidRPr="006F235B" w:rsidRDefault="006F235B" w:rsidP="006F235B">
            <w:pPr>
              <w:rPr>
                <w:rFonts w:ascii="Times New Roman" w:hAnsi="Times New Roman" w:cs="Times New Roman"/>
                <w:i/>
                <w:color w:val="808080"/>
                <w:sz w:val="18"/>
                <w:szCs w:val="18"/>
              </w:rPr>
            </w:pPr>
          </w:p>
          <w:p w14:paraId="51EFF110" w14:textId="77777777" w:rsidR="006F235B" w:rsidRPr="006F235B" w:rsidRDefault="006F235B" w:rsidP="006F235B">
            <w:pPr>
              <w:rPr>
                <w:rFonts w:ascii="Times New Roman" w:hAnsi="Times New Roman" w:cs="Times New Roman"/>
                <w:i/>
                <w:color w:val="808080"/>
                <w:sz w:val="18"/>
                <w:szCs w:val="18"/>
              </w:rPr>
            </w:pPr>
          </w:p>
          <w:p w14:paraId="7CFFC78E" w14:textId="77777777" w:rsidR="006F235B" w:rsidRPr="006F235B" w:rsidRDefault="006F235B" w:rsidP="006F235B">
            <w:pPr>
              <w:rPr>
                <w:rFonts w:ascii="Times New Roman" w:hAnsi="Times New Roman" w:cs="Times New Roman"/>
                <w:i/>
                <w:color w:val="808080"/>
                <w:sz w:val="18"/>
                <w:szCs w:val="18"/>
              </w:rPr>
            </w:pPr>
          </w:p>
          <w:p w14:paraId="7B977D21" w14:textId="77777777" w:rsidR="006F235B" w:rsidRPr="006F235B" w:rsidRDefault="006F235B" w:rsidP="006F235B">
            <w:pPr>
              <w:rPr>
                <w:rFonts w:ascii="Times New Roman" w:hAnsi="Times New Roman" w:cs="Times New Roman"/>
                <w:i/>
                <w:color w:val="808080"/>
                <w:sz w:val="18"/>
                <w:szCs w:val="18"/>
              </w:rPr>
            </w:pPr>
          </w:p>
          <w:p w14:paraId="7DA86694"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c>
          <w:tcPr>
            <w:tcW w:w="4223" w:type="dxa"/>
            <w:tcBorders>
              <w:top w:val="single" w:sz="4" w:space="0" w:color="auto"/>
              <w:bottom w:val="single" w:sz="4" w:space="0" w:color="auto"/>
            </w:tcBorders>
          </w:tcPr>
          <w:p w14:paraId="407424E4" w14:textId="77777777" w:rsidR="006F235B" w:rsidRPr="006F235B" w:rsidRDefault="006F235B" w:rsidP="006F235B">
            <w:pPr>
              <w:rPr>
                <w:rFonts w:ascii="Times New Roman" w:hAnsi="Times New Roman" w:cs="Times New Roman"/>
                <w:bCs/>
                <w:i/>
                <w:sz w:val="18"/>
                <w:szCs w:val="18"/>
              </w:rPr>
            </w:pPr>
            <w:r w:rsidRPr="006F235B">
              <w:rPr>
                <w:rFonts w:ascii="Times New Roman" w:hAnsi="Times New Roman" w:cs="Times New Roman"/>
                <w:bCs/>
                <w:i/>
                <w:sz w:val="18"/>
                <w:szCs w:val="18"/>
              </w:rPr>
              <w:lastRenderedPageBreak/>
              <w:t>How you will mitigate the risk to participants:</w:t>
            </w:r>
          </w:p>
          <w:p w14:paraId="42B812AC" w14:textId="77777777" w:rsidR="006F235B" w:rsidRPr="006F235B" w:rsidRDefault="006F235B" w:rsidP="006F235B">
            <w:pPr>
              <w:rPr>
                <w:rFonts w:ascii="Times New Roman" w:hAnsi="Times New Roman" w:cs="Times New Roman"/>
                <w:i/>
                <w:iCs/>
              </w:rPr>
            </w:pPr>
            <w:r w:rsidRPr="006F235B">
              <w:rPr>
                <w:rFonts w:ascii="Times New Roman" w:hAnsi="Times New Roman" w:cs="Times New Roman"/>
                <w:bCs/>
                <w:i/>
                <w:iCs/>
              </w:rPr>
              <w:lastRenderedPageBreak/>
              <w:t xml:space="preserve">Informed Consent: </w:t>
            </w:r>
            <w:r w:rsidRPr="006F235B">
              <w:rPr>
                <w:rFonts w:ascii="Times New Roman" w:hAnsi="Times New Roman" w:cs="Times New Roman"/>
                <w:i/>
                <w:iCs/>
              </w:rPr>
              <w:t>Participants will receive a clear information sheet explaining their rights and the study's purpose. Written consent will be obtained before data collection begins.</w:t>
            </w:r>
          </w:p>
          <w:p w14:paraId="2AB13424"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Voluntary Participation</w:t>
            </w:r>
            <w:r w:rsidRPr="006F235B">
              <w:rPr>
                <w:rFonts w:ascii="Times New Roman" w:hAnsi="Times New Roman" w:cs="Times New Roman"/>
                <w:i/>
                <w:iCs/>
              </w:rPr>
              <w:t>: All participation will be strictly voluntary, and participants will be reminded they can withdraw at any time without giving a reason.</w:t>
            </w:r>
          </w:p>
          <w:p w14:paraId="6B2A12E1" w14:textId="77777777" w:rsidR="006F235B" w:rsidRPr="006F235B" w:rsidRDefault="006F235B" w:rsidP="006F235B">
            <w:pPr>
              <w:rPr>
                <w:rFonts w:ascii="Times New Roman" w:hAnsi="Times New Roman" w:cs="Times New Roman"/>
                <w:i/>
                <w:iCs/>
              </w:rPr>
            </w:pPr>
            <w:r w:rsidRPr="006F235B">
              <w:rPr>
                <w:rFonts w:ascii="Times New Roman" w:hAnsi="Times New Roman" w:cs="Times New Roman"/>
                <w:bCs/>
                <w:i/>
                <w:iCs/>
              </w:rPr>
              <w:t>Anonymity and Confidentiality</w:t>
            </w:r>
            <w:r w:rsidRPr="006F235B">
              <w:rPr>
                <w:rFonts w:ascii="Times New Roman" w:hAnsi="Times New Roman" w:cs="Times New Roman"/>
                <w:i/>
                <w:iCs/>
              </w:rPr>
              <w:t>: All interview transcripts will be anonymised to remove names, roles, or locations that could lead to identification. Pseudonyms will be used in all reporting.</w:t>
            </w:r>
          </w:p>
          <w:p w14:paraId="48233EB8" w14:textId="77777777" w:rsidR="006F235B" w:rsidRPr="006F235B" w:rsidRDefault="006F235B" w:rsidP="006F235B">
            <w:pPr>
              <w:rPr>
                <w:rFonts w:ascii="Times New Roman" w:hAnsi="Times New Roman" w:cs="Times New Roman"/>
                <w:i/>
                <w:iCs/>
              </w:rPr>
            </w:pPr>
            <w:r w:rsidRPr="006F235B">
              <w:rPr>
                <w:rFonts w:ascii="Times New Roman" w:hAnsi="Times New Roman" w:cs="Times New Roman"/>
                <w:bCs/>
                <w:i/>
                <w:iCs/>
              </w:rPr>
              <w:t>Data Security</w:t>
            </w:r>
            <w:r w:rsidRPr="006F235B">
              <w:rPr>
                <w:rFonts w:ascii="Times New Roman" w:hAnsi="Times New Roman" w:cs="Times New Roman"/>
                <w:i/>
                <w:iCs/>
              </w:rPr>
              <w:t>: Audio recordings and transcripts will be securely stored on password-protected university systems. Only the researcher and supervisor will have access.</w:t>
            </w:r>
          </w:p>
          <w:p w14:paraId="0B29F1CA"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 xml:space="preserve">Supportive Environment: </w:t>
            </w:r>
            <w:r w:rsidRPr="006F235B">
              <w:rPr>
                <w:rFonts w:ascii="Times New Roman" w:hAnsi="Times New Roman" w:cs="Times New Roman"/>
                <w:i/>
                <w:iCs/>
              </w:rPr>
              <w:t>The interview format will be flexible, and participants may skip any questions they are uncomfortable with. If distress occurs, they will be advised to take a break or discontinue participation</w:t>
            </w:r>
            <w:r w:rsidRPr="006F235B">
              <w:rPr>
                <w:rFonts w:ascii="Times New Roman" w:hAnsi="Times New Roman" w:cs="Times New Roman"/>
                <w:bCs/>
                <w:i/>
                <w:iCs/>
              </w:rPr>
              <w:t>.</w:t>
            </w:r>
          </w:p>
        </w:tc>
      </w:tr>
      <w:tr w:rsidR="006F235B" w:rsidRPr="006F235B" w14:paraId="640DC024" w14:textId="77777777" w:rsidTr="006F235B">
        <w:tc>
          <w:tcPr>
            <w:tcW w:w="596" w:type="dxa"/>
            <w:tcBorders>
              <w:bottom w:val="single" w:sz="4" w:space="0" w:color="auto"/>
            </w:tcBorders>
            <w:shd w:val="clear" w:color="auto" w:fill="F2F2F2" w:themeFill="background1" w:themeFillShade="F2"/>
            <w:vAlign w:val="center"/>
          </w:tcPr>
          <w:p w14:paraId="6233549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2</w:t>
            </w:r>
          </w:p>
        </w:tc>
        <w:tc>
          <w:tcPr>
            <w:tcW w:w="9214" w:type="dxa"/>
            <w:gridSpan w:val="2"/>
            <w:tcBorders>
              <w:bottom w:val="single" w:sz="4" w:space="0" w:color="auto"/>
            </w:tcBorders>
            <w:shd w:val="clear" w:color="auto" w:fill="F2F2F2" w:themeFill="background1" w:themeFillShade="F2"/>
          </w:tcPr>
          <w:p w14:paraId="6640EE95"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235B">
              <w:rPr>
                <w:rFonts w:ascii="Times New Roman" w:hAnsi="Times New Roman" w:cs="Times New Roman"/>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F235B" w:rsidRPr="006F235B" w14:paraId="16B5C069" w14:textId="77777777" w:rsidTr="006F235B">
        <w:tc>
          <w:tcPr>
            <w:tcW w:w="596" w:type="dxa"/>
            <w:tcBorders>
              <w:top w:val="single" w:sz="4" w:space="0" w:color="auto"/>
              <w:bottom w:val="single" w:sz="4" w:space="0" w:color="auto"/>
            </w:tcBorders>
            <w:vAlign w:val="center"/>
          </w:tcPr>
          <w:p w14:paraId="7E910223" w14:textId="77777777" w:rsidR="006F235B" w:rsidRPr="006F235B" w:rsidRDefault="006F235B" w:rsidP="006F235B">
            <w:pPr>
              <w:rPr>
                <w:rFonts w:ascii="Times New Roman" w:hAnsi="Times New Roman" w:cs="Times New Roman"/>
              </w:rPr>
            </w:pPr>
          </w:p>
        </w:tc>
        <w:tc>
          <w:tcPr>
            <w:tcW w:w="9214" w:type="dxa"/>
            <w:gridSpan w:val="2"/>
            <w:tcBorders>
              <w:top w:val="single" w:sz="4" w:space="0" w:color="auto"/>
              <w:bottom w:val="single" w:sz="4" w:space="0" w:color="auto"/>
            </w:tcBorders>
          </w:tcPr>
          <w:p w14:paraId="1C0BE97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This research project does not involve any inherently sensitive, embarrassing, or upsetting topics such as sexual activity, drug use, or criminal behaviour. However, there is a small possibility that participants may share emotionally charged experiences, such as:</w:t>
            </w:r>
          </w:p>
          <w:p w14:paraId="1008FBC3"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Frustration with digital tools,</w:t>
            </w:r>
          </w:p>
          <w:p w14:paraId="43AF26C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Feelings of burnout or stress related to digital changes,</w:t>
            </w:r>
          </w:p>
          <w:p w14:paraId="316F905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Concerns about organisational support or work pressures</w:t>
            </w:r>
          </w:p>
          <w:p w14:paraId="200015BF"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To address this</w:t>
            </w:r>
            <w:r w:rsidRPr="006F235B">
              <w:rPr>
                <w:rFonts w:ascii="Times New Roman" w:hAnsi="Times New Roman" w:cs="Times New Roman"/>
              </w:rPr>
              <w:t>:</w:t>
            </w:r>
          </w:p>
          <w:p w14:paraId="3E4EFB35"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Participants will be reminded</w:t>
            </w:r>
            <w:r w:rsidRPr="006F235B">
              <w:rPr>
                <w:rFonts w:ascii="Times New Roman" w:hAnsi="Times New Roman" w:cs="Times New Roman"/>
              </w:rPr>
              <w:t xml:space="preserve"> at the start of each interview that they can skip any questions they find uncomfortable or upsetting.</w:t>
            </w:r>
          </w:p>
          <w:p w14:paraId="7707EA48"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lastRenderedPageBreak/>
              <w:t>Participation is voluntary</w:t>
            </w:r>
            <w:r w:rsidRPr="006F235B">
              <w:rPr>
                <w:rFonts w:ascii="Times New Roman" w:hAnsi="Times New Roman" w:cs="Times New Roman"/>
              </w:rPr>
              <w:t>, and they may stop the interview at any point without giving a reason.</w:t>
            </w:r>
          </w:p>
          <w:p w14:paraId="05B3B7A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A </w:t>
            </w:r>
            <w:r w:rsidRPr="006F235B">
              <w:rPr>
                <w:rFonts w:ascii="Times New Roman" w:hAnsi="Times New Roman" w:cs="Times New Roman"/>
                <w:bCs/>
              </w:rPr>
              <w:t>calm, respectful interview environment</w:t>
            </w:r>
            <w:r w:rsidRPr="006F235B">
              <w:rPr>
                <w:rFonts w:ascii="Times New Roman" w:hAnsi="Times New Roman" w:cs="Times New Roman"/>
              </w:rPr>
              <w:t xml:space="preserve"> will be maintained to ensure participants feel safe and supported.</w:t>
            </w:r>
          </w:p>
          <w:p w14:paraId="5A9A5ADC" w14:textId="77777777" w:rsidR="006F235B" w:rsidRPr="006F235B" w:rsidRDefault="006F235B" w:rsidP="006F235B">
            <w:pPr>
              <w:rPr>
                <w:rFonts w:ascii="Times New Roman" w:hAnsi="Times New Roman" w:cs="Times New Roman"/>
              </w:rPr>
            </w:pPr>
          </w:p>
          <w:p w14:paraId="6E9CA327" w14:textId="77777777" w:rsidR="006F235B" w:rsidRPr="006F235B" w:rsidRDefault="006F235B" w:rsidP="006F235B">
            <w:pPr>
              <w:rPr>
                <w:rFonts w:ascii="Times New Roman" w:hAnsi="Times New Roman" w:cs="Times New Roman"/>
                <w:u w:val="single"/>
              </w:rPr>
            </w:pPr>
            <w:r w:rsidRPr="006F235B">
              <w:rPr>
                <w:rFonts w:ascii="Times New Roman" w:hAnsi="Times New Roman" w:cs="Times New Roman"/>
                <w:bCs/>
              </w:rPr>
              <w:t>If a participant becomes distressed</w:t>
            </w:r>
          </w:p>
          <w:p w14:paraId="0A2C0B54"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The interview will be paused immediately.</w:t>
            </w:r>
          </w:p>
          <w:p w14:paraId="56BB483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The participant will be offered the option to discontinue.</w:t>
            </w:r>
          </w:p>
          <w:p w14:paraId="69CF4B3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If needed, NHS staff will be advised to speak to their </w:t>
            </w:r>
            <w:r w:rsidRPr="006F235B">
              <w:rPr>
                <w:rFonts w:ascii="Times New Roman" w:hAnsi="Times New Roman" w:cs="Times New Roman"/>
                <w:bCs/>
              </w:rPr>
              <w:t>line manager</w:t>
            </w:r>
            <w:r w:rsidRPr="006F235B">
              <w:rPr>
                <w:rFonts w:ascii="Times New Roman" w:hAnsi="Times New Roman" w:cs="Times New Roman"/>
              </w:rPr>
              <w:t xml:space="preserve">, </w:t>
            </w:r>
            <w:r w:rsidRPr="006F235B">
              <w:rPr>
                <w:rFonts w:ascii="Times New Roman" w:hAnsi="Times New Roman" w:cs="Times New Roman"/>
                <w:bCs/>
              </w:rPr>
              <w:t>occupational health department</w:t>
            </w:r>
            <w:r w:rsidRPr="006F235B">
              <w:rPr>
                <w:rFonts w:ascii="Times New Roman" w:hAnsi="Times New Roman" w:cs="Times New Roman"/>
              </w:rPr>
              <w:t xml:space="preserve">, or </w:t>
            </w:r>
            <w:r w:rsidRPr="006F235B">
              <w:rPr>
                <w:rFonts w:ascii="Times New Roman" w:hAnsi="Times New Roman" w:cs="Times New Roman"/>
                <w:bCs/>
              </w:rPr>
              <w:t>employee support services</w:t>
            </w:r>
            <w:r w:rsidRPr="006F235B">
              <w:rPr>
                <w:rFonts w:ascii="Times New Roman" w:hAnsi="Times New Roman" w:cs="Times New Roman"/>
              </w:rPr>
              <w:t xml:space="preserve"> for emotional or mental health support.</w:t>
            </w:r>
          </w:p>
          <w:p w14:paraId="50863F65" w14:textId="77777777" w:rsidR="006F235B" w:rsidRPr="006F235B" w:rsidRDefault="006F235B" w:rsidP="006F235B">
            <w:pPr>
              <w:rPr>
                <w:rFonts w:ascii="Times New Roman" w:hAnsi="Times New Roman" w:cs="Times New Roman"/>
                <w:bCs/>
              </w:rPr>
            </w:pPr>
          </w:p>
          <w:p w14:paraId="493AF688"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Disclosure of Potentially Illegal Information</w:t>
            </w:r>
          </w:p>
          <w:p w14:paraId="7610AE5F" w14:textId="77777777" w:rsidR="006F235B" w:rsidRPr="006F235B" w:rsidRDefault="006F235B" w:rsidP="006F235B">
            <w:pPr>
              <w:rPr>
                <w:rFonts w:ascii="Times New Roman" w:hAnsi="Times New Roman" w:cs="Times New Roman"/>
                <w:bCs/>
              </w:rPr>
            </w:pPr>
          </w:p>
          <w:p w14:paraId="78FE731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While it is highly unlikely, if a participant discloses something that suggests a risk of harm to self or others, or illegal activity, the researcher will follow the university’s ethical guidelines and may be required to report this to the appropriate authorities.</w:t>
            </w:r>
          </w:p>
          <w:p w14:paraId="54920781"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This possibility will be clearly stated in the consent form so participants understand the limits of confidentiality</w:t>
            </w:r>
          </w:p>
          <w:p w14:paraId="0136CB17" w14:textId="77777777" w:rsidR="006F235B" w:rsidRPr="006F235B" w:rsidRDefault="006F235B" w:rsidP="006F235B">
            <w:pPr>
              <w:rPr>
                <w:rFonts w:ascii="Times New Roman" w:hAnsi="Times New Roman" w:cs="Times New Roman"/>
                <w:bCs/>
              </w:rPr>
            </w:pPr>
          </w:p>
          <w:p w14:paraId="2E19E20F" w14:textId="77777777" w:rsidR="006F235B" w:rsidRPr="006F235B" w:rsidRDefault="006F235B" w:rsidP="006F235B">
            <w:pPr>
              <w:rPr>
                <w:rFonts w:ascii="Times New Roman" w:hAnsi="Times New Roman" w:cs="Times New Roman"/>
              </w:rPr>
            </w:pPr>
          </w:p>
          <w:p w14:paraId="320235D7" w14:textId="77777777" w:rsidR="006F235B" w:rsidRPr="006F235B" w:rsidRDefault="006F235B" w:rsidP="006F235B">
            <w:pPr>
              <w:rPr>
                <w:rFonts w:ascii="Times New Roman" w:hAnsi="Times New Roman" w:cs="Times New Roman"/>
              </w:rPr>
            </w:pPr>
          </w:p>
          <w:p w14:paraId="19D836A9"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373C3DF3" w14:textId="77777777" w:rsidTr="006F235B">
        <w:tc>
          <w:tcPr>
            <w:tcW w:w="596" w:type="dxa"/>
            <w:tcBorders>
              <w:top w:val="single" w:sz="4" w:space="0" w:color="auto"/>
              <w:bottom w:val="single" w:sz="4" w:space="0" w:color="auto"/>
            </w:tcBorders>
            <w:shd w:val="clear" w:color="auto" w:fill="F2F2F2" w:themeFill="background1" w:themeFillShade="F2"/>
            <w:vAlign w:val="center"/>
          </w:tcPr>
          <w:p w14:paraId="55A3312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3</w:t>
            </w:r>
          </w:p>
        </w:tc>
        <w:tc>
          <w:tcPr>
            <w:tcW w:w="9214" w:type="dxa"/>
            <w:gridSpan w:val="2"/>
            <w:tcBorders>
              <w:top w:val="single" w:sz="4" w:space="0" w:color="auto"/>
              <w:bottom w:val="single" w:sz="4" w:space="0" w:color="auto"/>
            </w:tcBorders>
            <w:shd w:val="clear" w:color="auto" w:fill="F2F2F2" w:themeFill="background1" w:themeFillShade="F2"/>
          </w:tcPr>
          <w:p w14:paraId="70A1A5C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Risks to the investigator</w:t>
            </w:r>
          </w:p>
          <w:p w14:paraId="0461CE84"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For example: personal health &amp; safety, physical harm, emotional distress, risk of accusation of harm/impropriety, conflict of interest</w:t>
            </w:r>
          </w:p>
        </w:tc>
      </w:tr>
      <w:tr w:rsidR="006F235B" w:rsidRPr="006F235B" w14:paraId="151714A5" w14:textId="77777777" w:rsidTr="006F235B">
        <w:tc>
          <w:tcPr>
            <w:tcW w:w="596" w:type="dxa"/>
            <w:tcBorders>
              <w:top w:val="single" w:sz="4" w:space="0" w:color="auto"/>
              <w:bottom w:val="single" w:sz="4" w:space="0" w:color="auto"/>
            </w:tcBorders>
            <w:vAlign w:val="center"/>
          </w:tcPr>
          <w:p w14:paraId="1D215C43" w14:textId="77777777" w:rsidR="006F235B" w:rsidRPr="006F235B" w:rsidRDefault="006F235B" w:rsidP="006F235B">
            <w:pPr>
              <w:rPr>
                <w:rFonts w:ascii="Times New Roman" w:hAnsi="Times New Roman" w:cs="Times New Roman"/>
              </w:rPr>
            </w:pPr>
          </w:p>
        </w:tc>
        <w:tc>
          <w:tcPr>
            <w:tcW w:w="4991" w:type="dxa"/>
            <w:tcBorders>
              <w:top w:val="single" w:sz="4" w:space="0" w:color="auto"/>
              <w:bottom w:val="single" w:sz="4" w:space="0" w:color="auto"/>
            </w:tcBorders>
          </w:tcPr>
          <w:p w14:paraId="23DD26AC" w14:textId="77777777" w:rsidR="006F235B" w:rsidRPr="006F235B" w:rsidRDefault="006F235B" w:rsidP="006F235B">
            <w:pPr>
              <w:rPr>
                <w:rFonts w:ascii="Times New Roman" w:hAnsi="Times New Roman" w:cs="Times New Roman"/>
                <w:bCs/>
                <w:i/>
                <w:iCs/>
                <w:sz w:val="18"/>
                <w:szCs w:val="18"/>
              </w:rPr>
            </w:pPr>
            <w:r w:rsidRPr="006F235B">
              <w:rPr>
                <w:rFonts w:ascii="Times New Roman" w:hAnsi="Times New Roman" w:cs="Times New Roman"/>
                <w:bCs/>
                <w:i/>
                <w:iCs/>
                <w:sz w:val="18"/>
                <w:szCs w:val="18"/>
              </w:rPr>
              <w:t>Risk to the investigator:</w:t>
            </w:r>
          </w:p>
          <w:p w14:paraId="76214E07" w14:textId="77777777" w:rsidR="006F235B" w:rsidRPr="006F235B" w:rsidRDefault="006F235B" w:rsidP="006F235B">
            <w:pPr>
              <w:rPr>
                <w:rFonts w:ascii="Times New Roman" w:hAnsi="Times New Roman" w:cs="Times New Roman"/>
              </w:rPr>
            </w:pPr>
          </w:p>
          <w:p w14:paraId="76BB4F9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While the research is relatively low-risk, the following potential risks to the investigator have been identified:</w:t>
            </w:r>
          </w:p>
          <w:p w14:paraId="0AE82C3F" w14:textId="77777777" w:rsidR="006F235B" w:rsidRPr="006F235B" w:rsidRDefault="006F235B" w:rsidP="006F235B">
            <w:pPr>
              <w:rPr>
                <w:rFonts w:ascii="Times New Roman" w:hAnsi="Times New Roman" w:cs="Times New Roman"/>
              </w:rPr>
            </w:pPr>
          </w:p>
          <w:p w14:paraId="07F613C7"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Emotional Distress</w:t>
            </w:r>
            <w:r w:rsidRPr="006F235B">
              <w:rPr>
                <w:rFonts w:ascii="Times New Roman" w:hAnsi="Times New Roman" w:cs="Times New Roman"/>
              </w:rPr>
              <w:t xml:space="preserve">: Listening to participants discuss stressful or negative experiences related to digital </w:t>
            </w:r>
            <w:r w:rsidRPr="006F235B">
              <w:rPr>
                <w:rFonts w:ascii="Times New Roman" w:hAnsi="Times New Roman" w:cs="Times New Roman"/>
              </w:rPr>
              <w:lastRenderedPageBreak/>
              <w:t>transformation or workplace pressure could be emotionally taxing.</w:t>
            </w:r>
          </w:p>
          <w:p w14:paraId="06617730" w14:textId="77777777" w:rsidR="006F235B" w:rsidRPr="006F235B" w:rsidRDefault="006F235B" w:rsidP="006F235B">
            <w:pPr>
              <w:rPr>
                <w:rFonts w:ascii="Times New Roman" w:hAnsi="Times New Roman" w:cs="Times New Roman"/>
              </w:rPr>
            </w:pPr>
          </w:p>
          <w:p w14:paraId="64262143"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Personal Safety</w:t>
            </w:r>
            <w:r w:rsidRPr="006F235B">
              <w:rPr>
                <w:rFonts w:ascii="Times New Roman" w:hAnsi="Times New Roman" w:cs="Times New Roman"/>
              </w:rPr>
              <w:t>: If interviews are conducted in person at NHS premises or public locations, there may be minor safety concerns due to unfamiliar settings.</w:t>
            </w:r>
          </w:p>
          <w:p w14:paraId="25D6E35B" w14:textId="77777777" w:rsidR="006F235B" w:rsidRPr="006F235B" w:rsidRDefault="006F235B" w:rsidP="006F235B">
            <w:pPr>
              <w:rPr>
                <w:rFonts w:ascii="Times New Roman" w:hAnsi="Times New Roman" w:cs="Times New Roman"/>
              </w:rPr>
            </w:pPr>
          </w:p>
          <w:p w14:paraId="3FDCCFA2"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Risk of Misinterpretation or Accusation</w:t>
            </w:r>
            <w:r w:rsidRPr="006F235B">
              <w:rPr>
                <w:rFonts w:ascii="Times New Roman" w:hAnsi="Times New Roman" w:cs="Times New Roman"/>
              </w:rPr>
              <w:t>: There is a small risk that comments or questions could be misinterpreted by participants, potentially leading to discomfort or accusations of impropriety.</w:t>
            </w:r>
          </w:p>
          <w:p w14:paraId="15164ED3" w14:textId="77777777" w:rsidR="006F235B" w:rsidRPr="006F235B" w:rsidRDefault="006F235B" w:rsidP="006F235B">
            <w:pPr>
              <w:rPr>
                <w:rFonts w:ascii="Times New Roman" w:hAnsi="Times New Roman" w:cs="Times New Roman"/>
              </w:rPr>
            </w:pPr>
          </w:p>
          <w:p w14:paraId="13DAA762"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Conflict of Interest</w:t>
            </w:r>
            <w:r w:rsidRPr="006F235B">
              <w:rPr>
                <w:rFonts w:ascii="Times New Roman" w:hAnsi="Times New Roman" w:cs="Times New Roman"/>
              </w:rPr>
              <w:t>: If the researcher has any prior association with the NHS or local PCNs, there could be perceived bias</w:t>
            </w:r>
          </w:p>
          <w:p w14:paraId="46540CF4" w14:textId="77777777" w:rsidR="006F235B" w:rsidRPr="006F235B" w:rsidRDefault="006F235B" w:rsidP="006F235B">
            <w:pPr>
              <w:rPr>
                <w:rFonts w:ascii="Times New Roman" w:hAnsi="Times New Roman" w:cs="Times New Roman"/>
              </w:rPr>
            </w:pPr>
          </w:p>
          <w:p w14:paraId="2181C8E1" w14:textId="77777777" w:rsidR="006F235B" w:rsidRPr="006F235B" w:rsidRDefault="006F235B" w:rsidP="006F235B">
            <w:pPr>
              <w:rPr>
                <w:rFonts w:ascii="Times New Roman" w:hAnsi="Times New Roman" w:cs="Times New Roman"/>
              </w:rPr>
            </w:pPr>
          </w:p>
          <w:p w14:paraId="0B042A38" w14:textId="77777777" w:rsidR="006F235B" w:rsidRPr="006F235B" w:rsidRDefault="006F235B" w:rsidP="006F235B">
            <w:pPr>
              <w:rPr>
                <w:rFonts w:ascii="Times New Roman" w:hAnsi="Times New Roman" w:cs="Times New Roman"/>
              </w:rPr>
            </w:pPr>
          </w:p>
          <w:p w14:paraId="39D46EF3" w14:textId="77777777" w:rsidR="006F235B" w:rsidRPr="006F235B" w:rsidRDefault="006F235B" w:rsidP="006F235B">
            <w:pPr>
              <w:rPr>
                <w:rFonts w:ascii="Times New Roman" w:hAnsi="Times New Roman" w:cs="Times New Roman"/>
              </w:rPr>
            </w:pPr>
          </w:p>
          <w:p w14:paraId="25B13A7E" w14:textId="77777777" w:rsidR="006F235B" w:rsidRPr="006F235B" w:rsidRDefault="006F235B" w:rsidP="006F235B">
            <w:pPr>
              <w:rPr>
                <w:rFonts w:ascii="Times New Roman" w:hAnsi="Times New Roman" w:cs="Times New Roman"/>
              </w:rPr>
            </w:pPr>
          </w:p>
          <w:p w14:paraId="1B1DC1ED" w14:textId="77777777" w:rsidR="006F235B" w:rsidRPr="006F235B" w:rsidRDefault="006F235B" w:rsidP="006F235B">
            <w:pPr>
              <w:rPr>
                <w:rFonts w:ascii="Times New Roman" w:hAnsi="Times New Roman" w:cs="Times New Roman"/>
              </w:rPr>
            </w:pPr>
          </w:p>
          <w:p w14:paraId="5FA565E1" w14:textId="77777777" w:rsidR="006F235B" w:rsidRPr="006F235B" w:rsidRDefault="006F235B" w:rsidP="006F235B">
            <w:pPr>
              <w:rPr>
                <w:rFonts w:ascii="Times New Roman" w:hAnsi="Times New Roman" w:cs="Times New Roman"/>
              </w:rPr>
            </w:pPr>
          </w:p>
          <w:p w14:paraId="67425F33"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c>
          <w:tcPr>
            <w:tcW w:w="4223" w:type="dxa"/>
            <w:tcBorders>
              <w:top w:val="single" w:sz="4" w:space="0" w:color="auto"/>
              <w:bottom w:val="single" w:sz="4" w:space="0" w:color="auto"/>
            </w:tcBorders>
          </w:tcPr>
          <w:p w14:paraId="784B0808" w14:textId="77777777" w:rsidR="006F235B" w:rsidRPr="006F235B" w:rsidRDefault="006F235B" w:rsidP="006F235B">
            <w:pPr>
              <w:rPr>
                <w:rFonts w:ascii="Times New Roman" w:hAnsi="Times New Roman" w:cs="Times New Roman"/>
                <w:bCs/>
                <w:i/>
                <w:sz w:val="18"/>
                <w:szCs w:val="18"/>
              </w:rPr>
            </w:pPr>
            <w:r w:rsidRPr="006F235B">
              <w:rPr>
                <w:rFonts w:ascii="Times New Roman" w:hAnsi="Times New Roman" w:cs="Times New Roman"/>
                <w:bCs/>
                <w:i/>
                <w:sz w:val="18"/>
                <w:szCs w:val="18"/>
              </w:rPr>
              <w:lastRenderedPageBreak/>
              <w:t>How you will mitigate the risk to the investigator:</w:t>
            </w:r>
          </w:p>
          <w:p w14:paraId="7180194F"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Emotional Support</w:t>
            </w:r>
            <w:r w:rsidRPr="006F235B">
              <w:rPr>
                <w:rFonts w:ascii="Times New Roman" w:hAnsi="Times New Roman" w:cs="Times New Roman"/>
              </w:rPr>
              <w:t>: The investigator will engage in reflective practices and, if needed, seek supervision or informal support from their academic supervisor when dealing with emotionally heavy content.</w:t>
            </w:r>
          </w:p>
          <w:p w14:paraId="5A57D605" w14:textId="77777777" w:rsidR="006F235B" w:rsidRPr="006F235B" w:rsidRDefault="006F235B" w:rsidP="006F235B">
            <w:pPr>
              <w:rPr>
                <w:rFonts w:ascii="Times New Roman" w:hAnsi="Times New Roman" w:cs="Times New Roman"/>
              </w:rPr>
            </w:pPr>
          </w:p>
          <w:p w14:paraId="76BA746D"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Safe Interview Practices</w:t>
            </w:r>
            <w:r w:rsidRPr="006F235B">
              <w:rPr>
                <w:rFonts w:ascii="Times New Roman" w:hAnsi="Times New Roman" w:cs="Times New Roman"/>
              </w:rPr>
              <w:t xml:space="preserve">: </w:t>
            </w:r>
          </w:p>
          <w:p w14:paraId="6A11680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Interviews will preferably be conducted remotely via secure video call or at a public or professional NHS location.</w:t>
            </w:r>
          </w:p>
          <w:p w14:paraId="38D13DF2"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When in-person, the researcher will inform a trusted contact of the location, time, and expected duration of interviews.</w:t>
            </w:r>
          </w:p>
          <w:p w14:paraId="4E423F7C" w14:textId="77777777" w:rsidR="006F235B" w:rsidRPr="006F235B" w:rsidRDefault="006F235B" w:rsidP="006F235B">
            <w:pPr>
              <w:rPr>
                <w:rFonts w:ascii="Times New Roman" w:hAnsi="Times New Roman" w:cs="Times New Roman"/>
              </w:rPr>
            </w:pPr>
          </w:p>
          <w:p w14:paraId="5E8A5854"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Professional Boundaries and Ethics</w:t>
            </w:r>
            <w:r w:rsidRPr="006F235B">
              <w:rPr>
                <w:rFonts w:ascii="Times New Roman" w:hAnsi="Times New Roman" w:cs="Times New Roman"/>
              </w:rPr>
              <w:t>: The researcher will maintain a professional tone and non-judgmental approach, sticking closely to the interview guide to avoid unintended provocation or impropriety.</w:t>
            </w:r>
          </w:p>
          <w:p w14:paraId="7C6B7803" w14:textId="77777777" w:rsidR="006F235B" w:rsidRPr="006F235B" w:rsidRDefault="006F235B" w:rsidP="006F235B">
            <w:pPr>
              <w:rPr>
                <w:rFonts w:ascii="Times New Roman" w:hAnsi="Times New Roman" w:cs="Times New Roman"/>
              </w:rPr>
            </w:pPr>
          </w:p>
          <w:p w14:paraId="41E801B4"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Transparency and Documentation</w:t>
            </w:r>
            <w:r w:rsidRPr="006F235B">
              <w:rPr>
                <w:rFonts w:ascii="Times New Roman" w:hAnsi="Times New Roman" w:cs="Times New Roman"/>
              </w:rPr>
              <w:t>: All participant communication and data handling will be documented carefully to maintain transparency and prevent misunderstandings.</w:t>
            </w:r>
          </w:p>
          <w:p w14:paraId="7C961E8B" w14:textId="77777777" w:rsidR="006F235B" w:rsidRPr="006F235B" w:rsidRDefault="006F235B" w:rsidP="006F235B">
            <w:pPr>
              <w:rPr>
                <w:rFonts w:ascii="Times New Roman" w:hAnsi="Times New Roman" w:cs="Times New Roman"/>
              </w:rPr>
            </w:pPr>
          </w:p>
          <w:p w14:paraId="261EB7A1" w14:textId="77777777" w:rsidR="006F235B" w:rsidRPr="006F235B" w:rsidRDefault="006F235B" w:rsidP="006F235B">
            <w:pPr>
              <w:rPr>
                <w:rFonts w:ascii="Times New Roman" w:hAnsi="Times New Roman" w:cs="Times New Roman"/>
              </w:rPr>
            </w:pPr>
            <w:r w:rsidRPr="006F235B">
              <w:rPr>
                <w:rFonts w:ascii="Times New Roman" w:hAnsi="Times New Roman" w:cs="Times New Roman"/>
                <w:u w:val="single"/>
              </w:rPr>
              <w:t>Conflict of Interest Disclosure</w:t>
            </w:r>
            <w:r w:rsidRPr="006F235B">
              <w:rPr>
                <w:rFonts w:ascii="Times New Roman" w:hAnsi="Times New Roman" w:cs="Times New Roman"/>
              </w:rPr>
              <w:t>: If the researcher has any prior connections to NHS organisations involved in the study, this will be disclosed in both the ethics form and final research report</w:t>
            </w:r>
          </w:p>
          <w:p w14:paraId="03775C28"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59FD7334" w14:textId="77777777" w:rsidTr="006F235B">
        <w:trPr>
          <w:trHeight w:val="466"/>
        </w:trPr>
        <w:tc>
          <w:tcPr>
            <w:tcW w:w="596" w:type="dxa"/>
            <w:tcBorders>
              <w:top w:val="single" w:sz="4" w:space="0" w:color="auto"/>
              <w:bottom w:val="single" w:sz="4" w:space="0" w:color="auto"/>
            </w:tcBorders>
            <w:shd w:val="clear" w:color="auto" w:fill="F2F2F2" w:themeFill="background1" w:themeFillShade="F2"/>
            <w:vAlign w:val="center"/>
          </w:tcPr>
          <w:p w14:paraId="317FB491"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4</w:t>
            </w:r>
          </w:p>
        </w:tc>
        <w:tc>
          <w:tcPr>
            <w:tcW w:w="9214" w:type="dxa"/>
            <w:gridSpan w:val="2"/>
            <w:tcBorders>
              <w:top w:val="single" w:sz="4" w:space="0" w:color="auto"/>
              <w:bottom w:val="single" w:sz="4" w:space="0" w:color="auto"/>
            </w:tcBorders>
            <w:shd w:val="clear" w:color="auto" w:fill="F2F2F2" w:themeFill="background1" w:themeFillShade="F2"/>
          </w:tcPr>
          <w:p w14:paraId="0B3EE21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University/institutional risks</w:t>
            </w:r>
          </w:p>
          <w:p w14:paraId="0675384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For example: adverse publicity, financial loss, data protection</w:t>
            </w:r>
          </w:p>
        </w:tc>
      </w:tr>
      <w:tr w:rsidR="006F235B" w:rsidRPr="006F235B" w14:paraId="15908DCE" w14:textId="77777777" w:rsidTr="006F235B">
        <w:tc>
          <w:tcPr>
            <w:tcW w:w="596" w:type="dxa"/>
            <w:tcBorders>
              <w:top w:val="single" w:sz="4" w:space="0" w:color="auto"/>
              <w:bottom w:val="single" w:sz="4" w:space="0" w:color="auto"/>
            </w:tcBorders>
            <w:vAlign w:val="center"/>
          </w:tcPr>
          <w:p w14:paraId="6B39898C" w14:textId="77777777" w:rsidR="006F235B" w:rsidRPr="006F235B" w:rsidRDefault="006F235B" w:rsidP="006F235B">
            <w:pPr>
              <w:rPr>
                <w:rFonts w:ascii="Times New Roman" w:hAnsi="Times New Roman" w:cs="Times New Roman"/>
              </w:rPr>
            </w:pPr>
          </w:p>
        </w:tc>
        <w:tc>
          <w:tcPr>
            <w:tcW w:w="4991" w:type="dxa"/>
            <w:tcBorders>
              <w:top w:val="single" w:sz="4" w:space="0" w:color="auto"/>
              <w:bottom w:val="single" w:sz="4" w:space="0" w:color="auto"/>
            </w:tcBorders>
          </w:tcPr>
          <w:p w14:paraId="195EC323" w14:textId="77777777" w:rsidR="006F235B" w:rsidRPr="006F235B" w:rsidRDefault="006F235B" w:rsidP="006F235B">
            <w:pPr>
              <w:rPr>
                <w:rFonts w:ascii="Times New Roman" w:hAnsi="Times New Roman" w:cs="Times New Roman"/>
                <w:bCs/>
                <w:i/>
                <w:iCs/>
                <w:sz w:val="18"/>
                <w:szCs w:val="18"/>
              </w:rPr>
            </w:pPr>
            <w:r w:rsidRPr="006F235B">
              <w:rPr>
                <w:rFonts w:ascii="Times New Roman" w:hAnsi="Times New Roman" w:cs="Times New Roman"/>
                <w:bCs/>
                <w:i/>
                <w:iCs/>
                <w:sz w:val="18"/>
                <w:szCs w:val="18"/>
              </w:rPr>
              <w:t>Risk to the University:</w:t>
            </w:r>
          </w:p>
          <w:p w14:paraId="6370D22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Although this study presents minimal institutional risk, the following </w:t>
            </w:r>
            <w:r w:rsidRPr="006F235B">
              <w:rPr>
                <w:rFonts w:ascii="Times New Roman" w:hAnsi="Times New Roman" w:cs="Times New Roman"/>
                <w:bCs/>
              </w:rPr>
              <w:t>potential risks</w:t>
            </w:r>
            <w:r w:rsidRPr="006F235B">
              <w:rPr>
                <w:rFonts w:ascii="Times New Roman" w:hAnsi="Times New Roman" w:cs="Times New Roman"/>
              </w:rPr>
              <w:t xml:space="preserve"> to the university have been identified:</w:t>
            </w:r>
          </w:p>
          <w:p w14:paraId="7A3C1EF3"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Data Protection Risk</w:t>
            </w:r>
            <w:r w:rsidRPr="006F235B">
              <w:rPr>
                <w:rFonts w:ascii="Times New Roman" w:hAnsi="Times New Roman" w:cs="Times New Roman"/>
              </w:rPr>
              <w:t>: Improper handling or storage of personal data could lead to a breach of GDPR and university data policies.</w:t>
            </w:r>
          </w:p>
          <w:p w14:paraId="6F7C5439"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Reputational Risk</w:t>
            </w:r>
            <w:r w:rsidRPr="006F235B">
              <w:rPr>
                <w:rFonts w:ascii="Times New Roman" w:hAnsi="Times New Roman" w:cs="Times New Roman"/>
              </w:rPr>
              <w:t xml:space="preserve">: If ethical standards are not properly maintained—such as failing to gain informed consent, </w:t>
            </w:r>
            <w:r w:rsidRPr="006F235B">
              <w:rPr>
                <w:rFonts w:ascii="Times New Roman" w:hAnsi="Times New Roman" w:cs="Times New Roman"/>
              </w:rPr>
              <w:lastRenderedPageBreak/>
              <w:t>mishandling participant data, or causing distress—this could result in adverse publicity for the university.</w:t>
            </w:r>
          </w:p>
          <w:p w14:paraId="0FB809F8"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Non-compliance with NHS or academic research protocols</w:t>
            </w:r>
            <w:r w:rsidRPr="006F235B">
              <w:rPr>
                <w:rFonts w:ascii="Times New Roman" w:hAnsi="Times New Roman" w:cs="Times New Roman"/>
              </w:rPr>
              <w:t>: Failure to follow institutional or NHS-related research ethics and conduct standards may result in credibility issues.</w:t>
            </w:r>
          </w:p>
          <w:p w14:paraId="22631AEE"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Misrepresentation of the University</w:t>
            </w:r>
            <w:r w:rsidRPr="006F235B">
              <w:rPr>
                <w:rFonts w:ascii="Times New Roman" w:hAnsi="Times New Roman" w:cs="Times New Roman"/>
              </w:rPr>
              <w:t>: If the researcher appears to speak on behalf of the university without authorisation, this could mislead participants or stakeholders</w:t>
            </w:r>
          </w:p>
          <w:p w14:paraId="4F0CD9E7" w14:textId="77777777" w:rsidR="006F235B" w:rsidRPr="006F235B" w:rsidRDefault="006F235B" w:rsidP="006F235B">
            <w:pPr>
              <w:rPr>
                <w:rFonts w:ascii="Times New Roman" w:hAnsi="Times New Roman" w:cs="Times New Roman"/>
              </w:rPr>
            </w:pPr>
          </w:p>
          <w:p w14:paraId="3B104AA9" w14:textId="77777777" w:rsidR="006F235B" w:rsidRPr="006F235B" w:rsidRDefault="006F235B" w:rsidP="006F235B">
            <w:pPr>
              <w:rPr>
                <w:rFonts w:ascii="Times New Roman" w:hAnsi="Times New Roman" w:cs="Times New Roman"/>
              </w:rPr>
            </w:pPr>
          </w:p>
          <w:p w14:paraId="7B0D03C4"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c>
          <w:tcPr>
            <w:tcW w:w="4223" w:type="dxa"/>
            <w:tcBorders>
              <w:top w:val="single" w:sz="4" w:space="0" w:color="auto"/>
              <w:bottom w:val="single" w:sz="4" w:space="0" w:color="auto"/>
            </w:tcBorders>
          </w:tcPr>
          <w:p w14:paraId="3D567642" w14:textId="77777777" w:rsidR="006F235B" w:rsidRPr="006F235B" w:rsidRDefault="006F235B" w:rsidP="006F235B">
            <w:pPr>
              <w:rPr>
                <w:rFonts w:ascii="Times New Roman" w:hAnsi="Times New Roman" w:cs="Times New Roman"/>
                <w:bCs/>
                <w:i/>
                <w:sz w:val="18"/>
                <w:szCs w:val="18"/>
              </w:rPr>
            </w:pPr>
            <w:r w:rsidRPr="006F235B">
              <w:rPr>
                <w:rFonts w:ascii="Times New Roman" w:hAnsi="Times New Roman" w:cs="Times New Roman"/>
                <w:bCs/>
                <w:i/>
                <w:sz w:val="18"/>
                <w:szCs w:val="18"/>
              </w:rPr>
              <w:lastRenderedPageBreak/>
              <w:t>How you will mitigate the risk to the University:</w:t>
            </w:r>
          </w:p>
          <w:p w14:paraId="390385CA" w14:textId="77777777" w:rsidR="006F235B" w:rsidRPr="006F235B" w:rsidRDefault="006F235B" w:rsidP="006F235B">
            <w:pPr>
              <w:rPr>
                <w:rFonts w:ascii="Times New Roman" w:hAnsi="Times New Roman" w:cs="Times New Roman"/>
                <w:sz w:val="18"/>
                <w:szCs w:val="18"/>
              </w:rPr>
            </w:pPr>
          </w:p>
          <w:p w14:paraId="5730589E" w14:textId="77777777" w:rsidR="006F235B" w:rsidRPr="006F235B" w:rsidRDefault="006F235B" w:rsidP="006F235B">
            <w:pPr>
              <w:rPr>
                <w:rFonts w:ascii="Times New Roman" w:hAnsi="Times New Roman" w:cs="Times New Roman"/>
                <w:sz w:val="18"/>
                <w:szCs w:val="18"/>
              </w:rPr>
            </w:pPr>
            <w:r w:rsidRPr="006F235B">
              <w:rPr>
                <w:rFonts w:ascii="Times New Roman" w:hAnsi="Times New Roman" w:cs="Times New Roman"/>
                <w:bCs/>
                <w:sz w:val="18"/>
                <w:szCs w:val="18"/>
              </w:rPr>
              <w:t>Strict Adherence to GDPR and Data Protection Policies</w:t>
            </w:r>
            <w:r w:rsidRPr="006F235B">
              <w:rPr>
                <w:rFonts w:ascii="Times New Roman" w:hAnsi="Times New Roman" w:cs="Times New Roman"/>
                <w:sz w:val="18"/>
                <w:szCs w:val="18"/>
              </w:rPr>
              <w:t>: All participant data will be anonymised and securely stored on password-protected devices and university-approved platforms.</w:t>
            </w:r>
          </w:p>
          <w:p w14:paraId="74C4951D" w14:textId="77777777" w:rsidR="006F235B" w:rsidRPr="006F235B" w:rsidRDefault="006F235B" w:rsidP="006F235B">
            <w:pPr>
              <w:rPr>
                <w:rFonts w:ascii="Times New Roman" w:hAnsi="Times New Roman" w:cs="Times New Roman"/>
                <w:sz w:val="18"/>
                <w:szCs w:val="18"/>
              </w:rPr>
            </w:pPr>
          </w:p>
          <w:p w14:paraId="34997312" w14:textId="77777777" w:rsidR="006F235B" w:rsidRPr="006F235B" w:rsidRDefault="006F235B" w:rsidP="006F235B">
            <w:pPr>
              <w:rPr>
                <w:rFonts w:ascii="Times New Roman" w:hAnsi="Times New Roman" w:cs="Times New Roman"/>
                <w:sz w:val="18"/>
                <w:szCs w:val="18"/>
              </w:rPr>
            </w:pPr>
            <w:r w:rsidRPr="006F235B">
              <w:rPr>
                <w:rFonts w:ascii="Times New Roman" w:hAnsi="Times New Roman" w:cs="Times New Roman"/>
                <w:bCs/>
                <w:sz w:val="18"/>
                <w:szCs w:val="18"/>
              </w:rPr>
              <w:t>Ethical Approval and Informed Consent</w:t>
            </w:r>
            <w:r w:rsidRPr="006F235B">
              <w:rPr>
                <w:rFonts w:ascii="Times New Roman" w:hAnsi="Times New Roman" w:cs="Times New Roman"/>
                <w:sz w:val="18"/>
                <w:szCs w:val="18"/>
              </w:rPr>
              <w:t xml:space="preserve">: Full ethical approval will be obtained before data collection. Participants will be provided with clear information </w:t>
            </w:r>
            <w:r w:rsidRPr="006F235B">
              <w:rPr>
                <w:rFonts w:ascii="Times New Roman" w:hAnsi="Times New Roman" w:cs="Times New Roman"/>
                <w:sz w:val="18"/>
                <w:szCs w:val="18"/>
              </w:rPr>
              <w:lastRenderedPageBreak/>
              <w:t>sheets and asked to give informed consent before interviews begin.</w:t>
            </w:r>
          </w:p>
          <w:p w14:paraId="7DE044FD" w14:textId="77777777" w:rsidR="006F235B" w:rsidRPr="006F235B" w:rsidRDefault="006F235B" w:rsidP="006F235B">
            <w:pPr>
              <w:rPr>
                <w:rFonts w:ascii="Times New Roman" w:hAnsi="Times New Roman" w:cs="Times New Roman"/>
                <w:sz w:val="18"/>
                <w:szCs w:val="18"/>
              </w:rPr>
            </w:pPr>
          </w:p>
          <w:p w14:paraId="1FC39ABE" w14:textId="77777777" w:rsidR="006F235B" w:rsidRPr="006F235B" w:rsidRDefault="006F235B" w:rsidP="006F235B">
            <w:pPr>
              <w:rPr>
                <w:rFonts w:ascii="Times New Roman" w:hAnsi="Times New Roman" w:cs="Times New Roman"/>
                <w:sz w:val="18"/>
                <w:szCs w:val="18"/>
              </w:rPr>
            </w:pPr>
            <w:r w:rsidRPr="006F235B">
              <w:rPr>
                <w:rFonts w:ascii="Times New Roman" w:hAnsi="Times New Roman" w:cs="Times New Roman"/>
                <w:bCs/>
                <w:sz w:val="18"/>
                <w:szCs w:val="18"/>
              </w:rPr>
              <w:t>Professional Conduct</w:t>
            </w:r>
            <w:r w:rsidRPr="006F235B">
              <w:rPr>
                <w:rFonts w:ascii="Times New Roman" w:hAnsi="Times New Roman" w:cs="Times New Roman"/>
                <w:sz w:val="18"/>
                <w:szCs w:val="18"/>
              </w:rPr>
              <w:t>: The researcher will follow the university’s research code of conduct and maintain a professional, neutral position throughout the study.</w:t>
            </w:r>
          </w:p>
          <w:p w14:paraId="2E14362E" w14:textId="77777777" w:rsidR="006F235B" w:rsidRPr="006F235B" w:rsidRDefault="006F235B" w:rsidP="006F235B">
            <w:pPr>
              <w:rPr>
                <w:rFonts w:ascii="Times New Roman" w:hAnsi="Times New Roman" w:cs="Times New Roman"/>
                <w:sz w:val="18"/>
                <w:szCs w:val="18"/>
              </w:rPr>
            </w:pPr>
          </w:p>
          <w:p w14:paraId="586F3D4E" w14:textId="77777777" w:rsidR="006F235B" w:rsidRPr="006F235B" w:rsidRDefault="006F235B" w:rsidP="006F235B">
            <w:pPr>
              <w:rPr>
                <w:rFonts w:ascii="Times New Roman" w:hAnsi="Times New Roman" w:cs="Times New Roman"/>
                <w:sz w:val="18"/>
                <w:szCs w:val="18"/>
              </w:rPr>
            </w:pPr>
            <w:r w:rsidRPr="006F235B">
              <w:rPr>
                <w:rFonts w:ascii="Times New Roman" w:hAnsi="Times New Roman" w:cs="Times New Roman"/>
                <w:bCs/>
                <w:sz w:val="18"/>
                <w:szCs w:val="18"/>
              </w:rPr>
              <w:t>Clear Positioning</w:t>
            </w:r>
            <w:r w:rsidRPr="006F235B">
              <w:rPr>
                <w:rFonts w:ascii="Times New Roman" w:hAnsi="Times New Roman" w:cs="Times New Roman"/>
                <w:sz w:val="18"/>
                <w:szCs w:val="18"/>
              </w:rPr>
              <w:t>: The researcher will clarify to all participants that this is a student-led independent research project, not representing the official views or positions of the university or NHS.</w:t>
            </w:r>
          </w:p>
          <w:p w14:paraId="3E8FB4D3" w14:textId="77777777" w:rsidR="006F235B" w:rsidRPr="006F235B" w:rsidRDefault="006F235B" w:rsidP="006F235B">
            <w:pPr>
              <w:rPr>
                <w:rFonts w:ascii="Times New Roman" w:hAnsi="Times New Roman" w:cs="Times New Roman"/>
                <w:sz w:val="18"/>
                <w:szCs w:val="18"/>
              </w:rPr>
            </w:pPr>
          </w:p>
          <w:p w14:paraId="2A18D42D" w14:textId="77777777" w:rsidR="006F235B" w:rsidRPr="006F235B" w:rsidRDefault="006F235B" w:rsidP="006F235B">
            <w:pPr>
              <w:rPr>
                <w:rFonts w:ascii="Times New Roman" w:hAnsi="Times New Roman" w:cs="Times New Roman"/>
                <w:sz w:val="18"/>
                <w:szCs w:val="18"/>
              </w:rPr>
            </w:pPr>
            <w:r w:rsidRPr="006F235B">
              <w:rPr>
                <w:rFonts w:ascii="Times New Roman" w:hAnsi="Times New Roman" w:cs="Times New Roman"/>
                <w:bCs/>
                <w:sz w:val="18"/>
                <w:szCs w:val="18"/>
              </w:rPr>
              <w:t>Supervisor Oversight</w:t>
            </w:r>
            <w:r w:rsidRPr="006F235B">
              <w:rPr>
                <w:rFonts w:ascii="Times New Roman" w:hAnsi="Times New Roman" w:cs="Times New Roman"/>
                <w:sz w:val="18"/>
                <w:szCs w:val="18"/>
              </w:rPr>
              <w:t>: The research project will be monitored by an academic supervisor to ensure compliance with all academic and ethical expectations</w:t>
            </w:r>
            <w:r w:rsidRPr="006F235B">
              <w:rPr>
                <w:rFonts w:ascii="Times New Roman" w:hAnsi="Times New Roman" w:cs="Times New Roman"/>
                <w:sz w:val="18"/>
                <w:szCs w:val="18"/>
              </w:rPr>
              <w:tab/>
            </w:r>
          </w:p>
        </w:tc>
      </w:tr>
      <w:tr w:rsidR="006F235B" w:rsidRPr="006F235B" w14:paraId="0F999B0B" w14:textId="77777777" w:rsidTr="006F235B">
        <w:tc>
          <w:tcPr>
            <w:tcW w:w="596" w:type="dxa"/>
            <w:tcBorders>
              <w:top w:val="single" w:sz="4" w:space="0" w:color="auto"/>
              <w:bottom w:val="single" w:sz="4" w:space="0" w:color="auto"/>
            </w:tcBorders>
            <w:shd w:val="clear" w:color="auto" w:fill="F2F2F2" w:themeFill="background1" w:themeFillShade="F2"/>
            <w:vAlign w:val="center"/>
          </w:tcPr>
          <w:p w14:paraId="659CC7F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5</w:t>
            </w:r>
          </w:p>
        </w:tc>
        <w:tc>
          <w:tcPr>
            <w:tcW w:w="9214" w:type="dxa"/>
            <w:gridSpan w:val="2"/>
            <w:tcBorders>
              <w:top w:val="single" w:sz="4" w:space="0" w:color="auto"/>
              <w:bottom w:val="single" w:sz="4" w:space="0" w:color="auto"/>
            </w:tcBorders>
            <w:shd w:val="clear" w:color="auto" w:fill="F2F2F2" w:themeFill="background1" w:themeFillShade="F2"/>
          </w:tcPr>
          <w:p w14:paraId="4AAF338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Environmental risks</w:t>
            </w:r>
          </w:p>
          <w:p w14:paraId="3E59A19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For example: accidental spillage of pollutants, damage to local ecosystems</w:t>
            </w:r>
          </w:p>
        </w:tc>
      </w:tr>
      <w:tr w:rsidR="006F235B" w:rsidRPr="006F235B" w14:paraId="2E336274" w14:textId="77777777" w:rsidTr="006F235B">
        <w:trPr>
          <w:trHeight w:val="7065"/>
        </w:trPr>
        <w:tc>
          <w:tcPr>
            <w:tcW w:w="596" w:type="dxa"/>
            <w:tcBorders>
              <w:top w:val="single" w:sz="4" w:space="0" w:color="auto"/>
              <w:bottom w:val="single" w:sz="4" w:space="0" w:color="auto"/>
            </w:tcBorders>
            <w:vAlign w:val="center"/>
          </w:tcPr>
          <w:p w14:paraId="12DD9F69" w14:textId="77777777" w:rsidR="006F235B" w:rsidRPr="006F235B" w:rsidRDefault="006F235B" w:rsidP="006F235B">
            <w:pPr>
              <w:rPr>
                <w:rFonts w:ascii="Times New Roman" w:hAnsi="Times New Roman" w:cs="Times New Roman"/>
              </w:rPr>
            </w:pPr>
          </w:p>
        </w:tc>
        <w:tc>
          <w:tcPr>
            <w:tcW w:w="4991" w:type="dxa"/>
            <w:tcBorders>
              <w:top w:val="single" w:sz="4" w:space="0" w:color="auto"/>
              <w:bottom w:val="single" w:sz="4" w:space="0" w:color="auto"/>
            </w:tcBorders>
          </w:tcPr>
          <w:p w14:paraId="5B392B47" w14:textId="77777777" w:rsidR="006F235B" w:rsidRPr="006F235B" w:rsidRDefault="006F235B" w:rsidP="006F235B">
            <w:pPr>
              <w:rPr>
                <w:rFonts w:ascii="Times New Roman" w:hAnsi="Times New Roman" w:cs="Times New Roman"/>
                <w:bCs/>
                <w:i/>
                <w:iCs/>
                <w:sz w:val="18"/>
                <w:szCs w:val="18"/>
              </w:rPr>
            </w:pPr>
            <w:r w:rsidRPr="006F235B">
              <w:rPr>
                <w:rFonts w:ascii="Times New Roman" w:hAnsi="Times New Roman" w:cs="Times New Roman"/>
                <w:bCs/>
                <w:i/>
                <w:iCs/>
                <w:sz w:val="18"/>
                <w:szCs w:val="18"/>
              </w:rPr>
              <w:t>Risk to the environment:</w:t>
            </w:r>
          </w:p>
          <w:p w14:paraId="3B3E1C1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There are </w:t>
            </w:r>
            <w:r w:rsidRPr="006F235B">
              <w:rPr>
                <w:rFonts w:ascii="Times New Roman" w:hAnsi="Times New Roman" w:cs="Times New Roman"/>
                <w:bCs/>
              </w:rPr>
              <w:t>no anticipated environmental risks</w:t>
            </w:r>
            <w:r w:rsidRPr="006F235B">
              <w:rPr>
                <w:rFonts w:ascii="Times New Roman" w:hAnsi="Times New Roman" w:cs="Times New Roman"/>
              </w:rPr>
              <w:t xml:space="preserve"> associated with this research.</w:t>
            </w:r>
            <w:r w:rsidRPr="006F235B">
              <w:rPr>
                <w:rFonts w:ascii="Times New Roman" w:hAnsi="Times New Roman" w:cs="Times New Roman"/>
              </w:rPr>
              <w:br/>
              <w:t xml:space="preserve">The study involves </w:t>
            </w:r>
            <w:r w:rsidRPr="006F235B">
              <w:rPr>
                <w:rFonts w:ascii="Times New Roman" w:hAnsi="Times New Roman" w:cs="Times New Roman"/>
                <w:bCs/>
              </w:rPr>
              <w:t>qualitative interviews</w:t>
            </w:r>
            <w:r w:rsidRPr="006F235B">
              <w:rPr>
                <w:rFonts w:ascii="Times New Roman" w:hAnsi="Times New Roman" w:cs="Times New Roman"/>
              </w:rPr>
              <w:t xml:space="preserve"> and </w:t>
            </w:r>
            <w:r w:rsidRPr="006F235B">
              <w:rPr>
                <w:rFonts w:ascii="Times New Roman" w:hAnsi="Times New Roman" w:cs="Times New Roman"/>
                <w:bCs/>
              </w:rPr>
              <w:t>secondary analysis of publicly available data</w:t>
            </w:r>
            <w:r w:rsidRPr="006F235B">
              <w:rPr>
                <w:rFonts w:ascii="Times New Roman" w:hAnsi="Times New Roman" w:cs="Times New Roman"/>
              </w:rPr>
              <w:t xml:space="preserve">, and will be conducted </w:t>
            </w:r>
            <w:r w:rsidRPr="006F235B">
              <w:rPr>
                <w:rFonts w:ascii="Times New Roman" w:hAnsi="Times New Roman" w:cs="Times New Roman"/>
                <w:bCs/>
              </w:rPr>
              <w:t>entirely in digital or indoor settings</w:t>
            </w:r>
            <w:r w:rsidRPr="006F235B">
              <w:rPr>
                <w:rFonts w:ascii="Times New Roman" w:hAnsi="Times New Roman" w:cs="Times New Roman"/>
              </w:rPr>
              <w:t>, such as GP practices or remote video calls.</w:t>
            </w:r>
          </w:p>
          <w:p w14:paraId="58C9256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There will be:</w:t>
            </w:r>
          </w:p>
          <w:p w14:paraId="37ADBCD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No physical materials used that could cause environmental harm.</w:t>
            </w:r>
          </w:p>
          <w:p w14:paraId="1F322959"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No travel to sensitive ecological areas.</w:t>
            </w:r>
          </w:p>
          <w:p w14:paraId="6268F95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No collection or disposal of physical samples or substances</w:t>
            </w:r>
          </w:p>
          <w:p w14:paraId="70339AA2" w14:textId="77777777" w:rsidR="006F235B" w:rsidRPr="006F235B" w:rsidRDefault="006F235B" w:rsidP="006F235B">
            <w:pPr>
              <w:rPr>
                <w:rFonts w:ascii="Times New Roman" w:hAnsi="Times New Roman" w:cs="Times New Roman"/>
              </w:rPr>
            </w:pPr>
          </w:p>
          <w:p w14:paraId="06C032FD" w14:textId="77777777" w:rsidR="006F235B" w:rsidRPr="006F235B" w:rsidRDefault="006F235B" w:rsidP="006F235B">
            <w:pPr>
              <w:rPr>
                <w:rFonts w:ascii="Times New Roman" w:hAnsi="Times New Roman" w:cs="Times New Roman"/>
              </w:rPr>
            </w:pPr>
          </w:p>
          <w:p w14:paraId="1670CA63" w14:textId="77777777" w:rsidR="006F235B" w:rsidRPr="006F235B" w:rsidRDefault="006F235B" w:rsidP="006F235B">
            <w:pPr>
              <w:rPr>
                <w:rFonts w:ascii="Times New Roman" w:hAnsi="Times New Roman" w:cs="Times New Roman"/>
              </w:rPr>
            </w:pPr>
          </w:p>
          <w:p w14:paraId="0010ED78" w14:textId="77777777" w:rsidR="006F235B" w:rsidRPr="006F235B" w:rsidRDefault="006F235B" w:rsidP="006F235B">
            <w:pPr>
              <w:rPr>
                <w:rFonts w:ascii="Times New Roman" w:hAnsi="Times New Roman" w:cs="Times New Roman"/>
              </w:rPr>
            </w:pPr>
          </w:p>
          <w:p w14:paraId="2472BC3C" w14:textId="77777777" w:rsidR="006F235B" w:rsidRPr="006F235B" w:rsidRDefault="006F235B" w:rsidP="006F235B">
            <w:pPr>
              <w:rPr>
                <w:rFonts w:ascii="Times New Roman" w:hAnsi="Times New Roman" w:cs="Times New Roman"/>
              </w:rPr>
            </w:pPr>
          </w:p>
          <w:p w14:paraId="60AC00A5" w14:textId="77777777" w:rsidR="006F235B" w:rsidRPr="006F235B" w:rsidRDefault="006F235B" w:rsidP="006F235B">
            <w:pPr>
              <w:rPr>
                <w:rFonts w:ascii="Times New Roman" w:hAnsi="Times New Roman" w:cs="Times New Roman"/>
              </w:rPr>
            </w:pPr>
          </w:p>
          <w:p w14:paraId="41A19FEB" w14:textId="77777777" w:rsidR="006F235B" w:rsidRPr="006F235B" w:rsidRDefault="006F235B" w:rsidP="006F235B">
            <w:pPr>
              <w:rPr>
                <w:rFonts w:ascii="Times New Roman" w:hAnsi="Times New Roman" w:cs="Times New Roman"/>
              </w:rPr>
            </w:pPr>
          </w:p>
          <w:p w14:paraId="7080DC60" w14:textId="77777777" w:rsidR="006F235B" w:rsidRPr="006F235B" w:rsidRDefault="006F235B" w:rsidP="006F235B">
            <w:pPr>
              <w:rPr>
                <w:rFonts w:ascii="Times New Roman" w:hAnsi="Times New Roman" w:cs="Times New Roman"/>
              </w:rPr>
            </w:pPr>
          </w:p>
          <w:p w14:paraId="1A933F32"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c>
          <w:tcPr>
            <w:tcW w:w="4223" w:type="dxa"/>
            <w:tcBorders>
              <w:top w:val="single" w:sz="4" w:space="0" w:color="auto"/>
              <w:bottom w:val="single" w:sz="4" w:space="0" w:color="auto"/>
            </w:tcBorders>
          </w:tcPr>
          <w:p w14:paraId="1DEC1F6F" w14:textId="77777777" w:rsidR="006F235B" w:rsidRPr="006F235B" w:rsidRDefault="006F235B" w:rsidP="006F235B">
            <w:pPr>
              <w:rPr>
                <w:rFonts w:ascii="Times New Roman" w:hAnsi="Times New Roman" w:cs="Times New Roman"/>
                <w:bCs/>
                <w:i/>
                <w:sz w:val="18"/>
                <w:szCs w:val="18"/>
              </w:rPr>
            </w:pPr>
            <w:r w:rsidRPr="006F235B">
              <w:rPr>
                <w:rFonts w:ascii="Times New Roman" w:hAnsi="Times New Roman" w:cs="Times New Roman"/>
                <w:bCs/>
                <w:i/>
                <w:sz w:val="18"/>
                <w:szCs w:val="18"/>
              </w:rPr>
              <w:lastRenderedPageBreak/>
              <w:t>How you will mitigate the risk to environment:</w:t>
            </w:r>
          </w:p>
          <w:p w14:paraId="067E96A2"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Digital Data Collection</w:t>
            </w:r>
            <w:r w:rsidRPr="006F235B">
              <w:rPr>
                <w:rFonts w:ascii="Times New Roman" w:hAnsi="Times New Roman" w:cs="Times New Roman"/>
              </w:rPr>
              <w:t>: Interviews will be conducted virtually where possible, reducing the need for travel and minimising the carbon footprint.</w:t>
            </w:r>
          </w:p>
          <w:p w14:paraId="416565E5" w14:textId="77777777" w:rsidR="006F235B" w:rsidRPr="006F235B" w:rsidRDefault="006F235B" w:rsidP="006F235B">
            <w:pPr>
              <w:rPr>
                <w:rFonts w:ascii="Times New Roman" w:hAnsi="Times New Roman" w:cs="Times New Roman"/>
              </w:rPr>
            </w:pPr>
          </w:p>
          <w:p w14:paraId="6A02E000"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Paperless Research Process</w:t>
            </w:r>
            <w:r w:rsidRPr="006F235B">
              <w:rPr>
                <w:rFonts w:ascii="Times New Roman" w:hAnsi="Times New Roman" w:cs="Times New Roman"/>
              </w:rPr>
              <w:t>: All documents, consent forms, and transcripts will be stored and shared digitally, avoiding unnecessary printing.</w:t>
            </w:r>
          </w:p>
          <w:p w14:paraId="0B5849BA" w14:textId="77777777" w:rsidR="006F235B" w:rsidRPr="006F235B" w:rsidRDefault="006F235B" w:rsidP="006F235B">
            <w:pPr>
              <w:rPr>
                <w:rFonts w:ascii="Times New Roman" w:hAnsi="Times New Roman" w:cs="Times New Roman"/>
              </w:rPr>
            </w:pPr>
          </w:p>
          <w:p w14:paraId="5511235C"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Compliance with Sustainability Practices</w:t>
            </w:r>
            <w:r w:rsidRPr="006F235B">
              <w:rPr>
                <w:rFonts w:ascii="Times New Roman" w:hAnsi="Times New Roman" w:cs="Times New Roman"/>
              </w:rPr>
              <w:t>: The researcher will adhere to the university’s environmental and sustainability guidelines to ensure minimal ecological impact throughout the project</w:t>
            </w:r>
          </w:p>
          <w:p w14:paraId="0D866282" w14:textId="77777777" w:rsidR="006F235B" w:rsidRPr="006F235B" w:rsidRDefault="006F235B" w:rsidP="006F235B">
            <w:pPr>
              <w:rPr>
                <w:rFonts w:ascii="Times New Roman" w:hAnsi="Times New Roman" w:cs="Times New Roman"/>
                <w:bCs/>
                <w:i/>
                <w:iCs/>
              </w:rPr>
            </w:pPr>
          </w:p>
          <w:p w14:paraId="777DBFC8"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bl>
    <w:p w14:paraId="0454CD4B" w14:textId="77777777" w:rsidR="006F235B" w:rsidRPr="006F235B" w:rsidRDefault="006F235B" w:rsidP="006F235B">
      <w:pPr>
        <w:rPr>
          <w:rFonts w:ascii="Times New Roman" w:hAnsi="Times New Roman" w:cs="Times New Roman"/>
        </w:rPr>
      </w:pPr>
    </w:p>
    <w:p w14:paraId="44545ED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SECTION G: Feedback, Consent and Confidentiality</w:t>
      </w:r>
    </w:p>
    <w:p w14:paraId="73C7E2A1" w14:textId="77777777" w:rsidR="006F235B" w:rsidRPr="006F235B" w:rsidRDefault="006F235B" w:rsidP="006F235B">
      <w:pPr>
        <w:rPr>
          <w:rFonts w:ascii="Times New Roman" w:hAnsi="Times New Roman" w:cs="Times New Roman"/>
        </w:rPr>
      </w:pPr>
    </w:p>
    <w:p w14:paraId="564E29F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If you have identified in section D that there are no participants then enter skip this section and continue to section H.</w:t>
      </w:r>
    </w:p>
    <w:p w14:paraId="0FAD66D1" w14:textId="77777777" w:rsidR="006F235B" w:rsidRPr="006F235B" w:rsidRDefault="006F235B" w:rsidP="006F235B">
      <w:pPr>
        <w:rPr>
          <w:rFonts w:ascii="Times New Roman" w:hAnsi="Times New Roman" w:cs="Times New Roman"/>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356"/>
      </w:tblGrid>
      <w:tr w:rsidR="006F235B" w:rsidRPr="006F235B" w14:paraId="7B1BFEBA" w14:textId="77777777" w:rsidTr="006F235B">
        <w:tc>
          <w:tcPr>
            <w:tcW w:w="596" w:type="dxa"/>
            <w:tcBorders>
              <w:top w:val="single" w:sz="4" w:space="0" w:color="auto"/>
              <w:bottom w:val="single" w:sz="4" w:space="0" w:color="auto"/>
            </w:tcBorders>
            <w:shd w:val="clear" w:color="auto" w:fill="F2F2F2" w:themeFill="background1" w:themeFillShade="F2"/>
          </w:tcPr>
          <w:p w14:paraId="0A4E113B"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1</w:t>
            </w:r>
          </w:p>
        </w:tc>
        <w:tc>
          <w:tcPr>
            <w:tcW w:w="9356" w:type="dxa"/>
            <w:tcBorders>
              <w:top w:val="single" w:sz="4" w:space="0" w:color="auto"/>
              <w:bottom w:val="single" w:sz="4" w:space="0" w:color="auto"/>
            </w:tcBorders>
            <w:shd w:val="clear" w:color="auto" w:fill="F2F2F2" w:themeFill="background1" w:themeFillShade="F2"/>
          </w:tcPr>
          <w:p w14:paraId="6FF7CBD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Feedback</w:t>
            </w:r>
          </w:p>
          <w:p w14:paraId="1053D4E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What de-briefing and feedback will be provided to participants, how will this be done and when? </w:t>
            </w:r>
          </w:p>
        </w:tc>
      </w:tr>
      <w:tr w:rsidR="006F235B" w:rsidRPr="006F235B" w14:paraId="28122341" w14:textId="77777777" w:rsidTr="006F235B">
        <w:tc>
          <w:tcPr>
            <w:tcW w:w="596" w:type="dxa"/>
            <w:tcBorders>
              <w:top w:val="single" w:sz="4" w:space="0" w:color="auto"/>
              <w:bottom w:val="single" w:sz="4" w:space="0" w:color="auto"/>
            </w:tcBorders>
          </w:tcPr>
          <w:p w14:paraId="7C083115" w14:textId="77777777" w:rsidR="006F235B" w:rsidRPr="006F235B" w:rsidRDefault="006F235B" w:rsidP="006F235B">
            <w:pPr>
              <w:rPr>
                <w:rFonts w:ascii="Times New Roman" w:hAnsi="Times New Roman" w:cs="Times New Roman"/>
                <w:bCs/>
              </w:rPr>
            </w:pPr>
          </w:p>
        </w:tc>
        <w:tc>
          <w:tcPr>
            <w:tcW w:w="9356" w:type="dxa"/>
            <w:tcBorders>
              <w:top w:val="single" w:sz="4" w:space="0" w:color="auto"/>
              <w:bottom w:val="single" w:sz="4" w:space="0" w:color="auto"/>
            </w:tcBorders>
          </w:tcPr>
          <w:p w14:paraId="614FFB39"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 xml:space="preserve">Participants will be </w:t>
            </w:r>
            <w:r w:rsidRPr="006F235B">
              <w:rPr>
                <w:rFonts w:ascii="Times New Roman" w:hAnsi="Times New Roman" w:cs="Times New Roman"/>
                <w:bCs/>
                <w:color w:val="00B050"/>
              </w:rPr>
              <w:t>debriefed at the end of their interview</w:t>
            </w:r>
            <w:r w:rsidRPr="006F235B">
              <w:rPr>
                <w:rFonts w:ascii="Times New Roman" w:hAnsi="Times New Roman" w:cs="Times New Roman"/>
                <w:color w:val="00B050"/>
              </w:rPr>
              <w:t xml:space="preserve"> session. This will include a brief explanation of the study's overall aims, how their contribution will be used, and how it contributes to the wider research objectives.</w:t>
            </w:r>
          </w:p>
          <w:p w14:paraId="546598A4"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 xml:space="preserve">A </w:t>
            </w:r>
            <w:r w:rsidRPr="006F235B">
              <w:rPr>
                <w:rFonts w:ascii="Times New Roman" w:hAnsi="Times New Roman" w:cs="Times New Roman"/>
                <w:bCs/>
                <w:color w:val="00B050"/>
              </w:rPr>
              <w:t>thank-you email</w:t>
            </w:r>
            <w:r w:rsidRPr="006F235B">
              <w:rPr>
                <w:rFonts w:ascii="Times New Roman" w:hAnsi="Times New Roman" w:cs="Times New Roman"/>
                <w:color w:val="00B050"/>
              </w:rPr>
              <w:t xml:space="preserve"> will be sent to each participant, including a short summary of the research purpose, information on how to contact the researcher if they have further questions, and the option to request a summary of the final findings upon completion of the dissertation.</w:t>
            </w:r>
          </w:p>
          <w:p w14:paraId="589DAABC"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 xml:space="preserve">Feedback will be provided in </w:t>
            </w:r>
            <w:r w:rsidRPr="006F235B">
              <w:rPr>
                <w:rFonts w:ascii="Times New Roman" w:hAnsi="Times New Roman" w:cs="Times New Roman"/>
                <w:bCs/>
                <w:color w:val="00B050"/>
              </w:rPr>
              <w:t>plain English</w:t>
            </w:r>
            <w:r w:rsidRPr="006F235B">
              <w:rPr>
                <w:rFonts w:ascii="Times New Roman" w:hAnsi="Times New Roman" w:cs="Times New Roman"/>
                <w:color w:val="00B050"/>
              </w:rPr>
              <w:t>, with care taken to ensure the information is accessible and non-technical</w:t>
            </w:r>
          </w:p>
          <w:p w14:paraId="33ABE25D" w14:textId="77777777" w:rsidR="006F235B" w:rsidRPr="006F235B" w:rsidRDefault="006F235B" w:rsidP="006F235B">
            <w:pPr>
              <w:rPr>
                <w:rFonts w:ascii="Times New Roman" w:hAnsi="Times New Roman" w:cs="Times New Roman"/>
                <w:color w:val="00B050"/>
              </w:rPr>
            </w:pPr>
          </w:p>
          <w:p w14:paraId="6417CB1F" w14:textId="77777777" w:rsidR="006F235B" w:rsidRPr="006F235B" w:rsidRDefault="006F235B" w:rsidP="006F235B">
            <w:pPr>
              <w:rPr>
                <w:rFonts w:ascii="Times New Roman" w:hAnsi="Times New Roman" w:cs="Times New Roman"/>
              </w:rPr>
            </w:pPr>
          </w:p>
          <w:p w14:paraId="7FD84D15"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6C5170C4" w14:textId="77777777" w:rsidTr="006F235B">
        <w:tc>
          <w:tcPr>
            <w:tcW w:w="596" w:type="dxa"/>
            <w:tcBorders>
              <w:top w:val="single" w:sz="4" w:space="0" w:color="auto"/>
              <w:bottom w:val="single" w:sz="4" w:space="0" w:color="auto"/>
            </w:tcBorders>
            <w:shd w:val="clear" w:color="auto" w:fill="F2F2F2" w:themeFill="background1" w:themeFillShade="F2"/>
          </w:tcPr>
          <w:p w14:paraId="5ADF3B92"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lastRenderedPageBreak/>
              <w:t>2</w:t>
            </w:r>
          </w:p>
        </w:tc>
        <w:tc>
          <w:tcPr>
            <w:tcW w:w="9356" w:type="dxa"/>
            <w:tcBorders>
              <w:top w:val="single" w:sz="4" w:space="0" w:color="auto"/>
              <w:bottom w:val="single" w:sz="4" w:space="0" w:color="auto"/>
            </w:tcBorders>
            <w:shd w:val="clear" w:color="auto" w:fill="F2F2F2" w:themeFill="background1" w:themeFillShade="F2"/>
          </w:tcPr>
          <w:p w14:paraId="40FD2A6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Informed consent</w:t>
            </w:r>
          </w:p>
          <w:p w14:paraId="4B508D81" w14:textId="77777777" w:rsidR="006F235B" w:rsidRPr="006F235B" w:rsidRDefault="006F235B" w:rsidP="006F235B">
            <w:pPr>
              <w:rPr>
                <w:rFonts w:ascii="Times New Roman" w:hAnsi="Times New Roman" w:cs="Times New Roman"/>
                <w:lang w:eastAsia="en-GB"/>
              </w:rPr>
            </w:pPr>
            <w:r w:rsidRPr="006F235B">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F235B" w:rsidRPr="006F235B" w14:paraId="3AEC4BEA" w14:textId="77777777" w:rsidTr="006F235B">
        <w:tc>
          <w:tcPr>
            <w:tcW w:w="596" w:type="dxa"/>
            <w:tcBorders>
              <w:top w:val="single" w:sz="4" w:space="0" w:color="auto"/>
              <w:bottom w:val="single" w:sz="4" w:space="0" w:color="auto"/>
            </w:tcBorders>
          </w:tcPr>
          <w:p w14:paraId="0B60066B" w14:textId="77777777" w:rsidR="006F235B" w:rsidRPr="006F235B" w:rsidRDefault="006F235B" w:rsidP="006F235B">
            <w:pPr>
              <w:rPr>
                <w:rFonts w:ascii="Times New Roman" w:hAnsi="Times New Roman" w:cs="Times New Roman"/>
                <w:bCs/>
              </w:rPr>
            </w:pPr>
          </w:p>
        </w:tc>
        <w:tc>
          <w:tcPr>
            <w:tcW w:w="9356" w:type="dxa"/>
            <w:tcBorders>
              <w:top w:val="single" w:sz="4" w:space="0" w:color="auto"/>
              <w:bottom w:val="single" w:sz="4" w:space="0" w:color="auto"/>
            </w:tcBorders>
          </w:tcPr>
          <w:p w14:paraId="7DE2EA0B"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Before participation, all potential participants will be provided with a Participant Information Sheet that clearly outlines:</w:t>
            </w:r>
          </w:p>
          <w:p w14:paraId="0539AA86"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The purpose of the research,</w:t>
            </w:r>
          </w:p>
          <w:p w14:paraId="104F9A58"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What participation involves,</w:t>
            </w:r>
          </w:p>
          <w:p w14:paraId="58E0D644"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The voluntary nature of participation,</w:t>
            </w:r>
          </w:p>
          <w:p w14:paraId="4488E6AA"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Their right to withdraw at any time without giving a reason,</w:t>
            </w:r>
          </w:p>
          <w:p w14:paraId="5305DA2E"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How their data will be stored and used,</w:t>
            </w:r>
          </w:p>
          <w:p w14:paraId="228FE90F"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Contact information for the researcher and supervisor.</w:t>
            </w:r>
          </w:p>
          <w:p w14:paraId="05ECAFD5"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Participants will be asked to provide written informed consent via a digital or physical consent form prior to the interview. Where interviews are conducted online, consent may also be audio recorded with the participant's permission, in line with ethical guidance and GDPR compliance</w:t>
            </w:r>
          </w:p>
          <w:p w14:paraId="64222783" w14:textId="77777777" w:rsidR="006F235B" w:rsidRPr="006F235B" w:rsidRDefault="006F235B" w:rsidP="006F235B">
            <w:pPr>
              <w:rPr>
                <w:rFonts w:ascii="Times New Roman" w:hAnsi="Times New Roman" w:cs="Times New Roman"/>
                <w:bCs/>
                <w:i/>
                <w:iCs/>
              </w:rPr>
            </w:pPr>
          </w:p>
          <w:p w14:paraId="0D52C215"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4D434151" w14:textId="77777777" w:rsidTr="006F235B">
        <w:tc>
          <w:tcPr>
            <w:tcW w:w="596" w:type="dxa"/>
            <w:tcBorders>
              <w:top w:val="single" w:sz="4" w:space="0" w:color="auto"/>
              <w:bottom w:val="single" w:sz="4" w:space="0" w:color="auto"/>
            </w:tcBorders>
            <w:shd w:val="clear" w:color="auto" w:fill="F2F2F2" w:themeFill="background1" w:themeFillShade="F2"/>
          </w:tcPr>
          <w:p w14:paraId="162910E6"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3</w:t>
            </w:r>
          </w:p>
        </w:tc>
        <w:tc>
          <w:tcPr>
            <w:tcW w:w="9356" w:type="dxa"/>
            <w:tcBorders>
              <w:top w:val="single" w:sz="4" w:space="0" w:color="auto"/>
              <w:bottom w:val="single" w:sz="4" w:space="0" w:color="auto"/>
            </w:tcBorders>
            <w:shd w:val="clear" w:color="auto" w:fill="F2F2F2" w:themeFill="background1" w:themeFillShade="F2"/>
          </w:tcPr>
          <w:p w14:paraId="407A0692"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Confidentiality / Anonymity</w:t>
            </w:r>
          </w:p>
          <w:p w14:paraId="245ADFA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6F235B" w:rsidRPr="006F235B" w14:paraId="004BA8CD" w14:textId="77777777" w:rsidTr="006F235B">
        <w:tc>
          <w:tcPr>
            <w:tcW w:w="596" w:type="dxa"/>
            <w:tcBorders>
              <w:top w:val="single" w:sz="4" w:space="0" w:color="auto"/>
              <w:bottom w:val="single" w:sz="4" w:space="0" w:color="auto"/>
            </w:tcBorders>
          </w:tcPr>
          <w:p w14:paraId="282DA1FC" w14:textId="77777777" w:rsidR="006F235B" w:rsidRPr="006F235B" w:rsidRDefault="006F235B" w:rsidP="006F235B">
            <w:pPr>
              <w:rPr>
                <w:rFonts w:ascii="Times New Roman" w:hAnsi="Times New Roman" w:cs="Times New Roman"/>
                <w:bCs/>
              </w:rPr>
            </w:pPr>
          </w:p>
        </w:tc>
        <w:tc>
          <w:tcPr>
            <w:tcW w:w="9356" w:type="dxa"/>
            <w:tcBorders>
              <w:top w:val="single" w:sz="4" w:space="0" w:color="auto"/>
              <w:bottom w:val="single" w:sz="4" w:space="0" w:color="auto"/>
            </w:tcBorders>
          </w:tcPr>
          <w:p w14:paraId="79AC070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All personal identifiers will be removed during transcription and data analysis. Participants will be assigned </w:t>
            </w:r>
            <w:r w:rsidRPr="006F235B">
              <w:rPr>
                <w:rFonts w:ascii="Times New Roman" w:hAnsi="Times New Roman" w:cs="Times New Roman"/>
                <w:bCs/>
              </w:rPr>
              <w:t>pseudonyms or unique codes</w:t>
            </w:r>
            <w:r w:rsidRPr="006F235B">
              <w:rPr>
                <w:rFonts w:ascii="Times New Roman" w:hAnsi="Times New Roman" w:cs="Times New Roman"/>
              </w:rPr>
              <w:t>, and any identifying details (e.g. workplace names, job titles) will be generalized or anonymised in all research outputs.</w:t>
            </w:r>
          </w:p>
          <w:p w14:paraId="57977B0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Audio recordings will be securely stored on a </w:t>
            </w:r>
            <w:r w:rsidRPr="006F235B">
              <w:rPr>
                <w:rFonts w:ascii="Times New Roman" w:hAnsi="Times New Roman" w:cs="Times New Roman"/>
                <w:bCs/>
              </w:rPr>
              <w:t>password-protected device</w:t>
            </w:r>
            <w:r w:rsidRPr="006F235B">
              <w:rPr>
                <w:rFonts w:ascii="Times New Roman" w:hAnsi="Times New Roman" w:cs="Times New Roman"/>
              </w:rPr>
              <w:t xml:space="preserve"> and deleted after transcription is complete. Only the researcher and dissertation supervisor will have access to the raw data.</w:t>
            </w:r>
          </w:p>
          <w:p w14:paraId="6956A3D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The final dissertation and any presentations or publications will maintain </w:t>
            </w:r>
            <w:r w:rsidRPr="006F235B">
              <w:rPr>
                <w:rFonts w:ascii="Times New Roman" w:hAnsi="Times New Roman" w:cs="Times New Roman"/>
                <w:bCs/>
              </w:rPr>
              <w:t>full participant anonymity</w:t>
            </w:r>
            <w:r w:rsidRPr="006F235B">
              <w:rPr>
                <w:rFonts w:ascii="Times New Roman" w:hAnsi="Times New Roman" w:cs="Times New Roman"/>
              </w:rPr>
              <w:t xml:space="preserve">. Confidentiality will be upheld in accordance with the </w:t>
            </w:r>
            <w:r w:rsidRPr="006F235B">
              <w:rPr>
                <w:rFonts w:ascii="Times New Roman" w:hAnsi="Times New Roman" w:cs="Times New Roman"/>
                <w:bCs/>
              </w:rPr>
              <w:t>Data Protection Act 2018</w:t>
            </w:r>
            <w:r w:rsidRPr="006F235B">
              <w:rPr>
                <w:rFonts w:ascii="Times New Roman" w:hAnsi="Times New Roman" w:cs="Times New Roman"/>
              </w:rPr>
              <w:t xml:space="preserve"> and </w:t>
            </w:r>
            <w:r w:rsidRPr="006F235B">
              <w:rPr>
                <w:rFonts w:ascii="Times New Roman" w:hAnsi="Times New Roman" w:cs="Times New Roman"/>
                <w:bCs/>
              </w:rPr>
              <w:t>university ethical standards</w:t>
            </w:r>
          </w:p>
          <w:p w14:paraId="3BD74338" w14:textId="77777777" w:rsidR="006F235B" w:rsidRPr="006F235B" w:rsidRDefault="006F235B" w:rsidP="006F235B">
            <w:pPr>
              <w:rPr>
                <w:rFonts w:ascii="Times New Roman" w:hAnsi="Times New Roman" w:cs="Times New Roman"/>
              </w:rPr>
            </w:pPr>
          </w:p>
          <w:p w14:paraId="4C3AA152"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lastRenderedPageBreak/>
              <w:t>(this box should expand as you type)</w:t>
            </w:r>
          </w:p>
        </w:tc>
      </w:tr>
    </w:tbl>
    <w:p w14:paraId="71976410" w14:textId="77777777" w:rsidR="006F235B" w:rsidRPr="006F235B" w:rsidRDefault="006F235B" w:rsidP="006F235B">
      <w:pPr>
        <w:rPr>
          <w:rFonts w:ascii="Times New Roman" w:hAnsi="Times New Roman" w:cs="Times New Roman"/>
        </w:rPr>
      </w:pPr>
    </w:p>
    <w:p w14:paraId="57E69E5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SECTION H: Data Protection and Storage</w:t>
      </w:r>
    </w:p>
    <w:p w14:paraId="45565B3C" w14:textId="77777777" w:rsidR="006F235B" w:rsidRPr="006F235B" w:rsidRDefault="006F235B" w:rsidP="006F235B">
      <w:pPr>
        <w:rPr>
          <w:rFonts w:ascii="Times New Roman" w:hAnsi="Times New Roman" w:cs="Times New Roman"/>
        </w:rPr>
      </w:pPr>
    </w:p>
    <w:tbl>
      <w:tblPr>
        <w:tblW w:w="10490" w:type="dxa"/>
        <w:tblInd w:w="-8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F235B" w:rsidRPr="006F235B" w14:paraId="705BA7AD" w14:textId="77777777" w:rsidTr="006F235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F6D388" w14:textId="77777777" w:rsidR="006F235B" w:rsidRPr="006F235B" w:rsidRDefault="006F235B" w:rsidP="006F235B">
            <w:pPr>
              <w:rPr>
                <w:rFonts w:ascii="Times New Roman" w:hAnsi="Times New Roman" w:cs="Times New Roman"/>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1DCDD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Does the research activity involve personal da</w:t>
            </w:r>
            <w:r w:rsidRPr="006F235B">
              <w:rPr>
                <w:rFonts w:ascii="Times New Roman" w:hAnsi="Times New Roman" w:cs="Times New Roman"/>
                <w:shd w:val="clear" w:color="auto" w:fill="F2F2F2" w:themeFill="background1" w:themeFillShade="F2"/>
              </w:rPr>
              <w:t>t</w:t>
            </w:r>
            <w:r w:rsidRPr="006F235B">
              <w:rPr>
                <w:rFonts w:ascii="Times New Roman" w:hAnsi="Times New Roman" w:cs="Times New Roman"/>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F7FBC" w14:textId="77777777" w:rsidR="006F235B" w:rsidRPr="006F235B" w:rsidRDefault="006F235B" w:rsidP="006F235B">
            <w:pPr>
              <w:rPr>
                <w:rFonts w:ascii="Times New Roman" w:eastAsia="MS Gothic" w:hAnsi="Times New Roman" w:cs="Times New Roman"/>
                <w:bCs/>
                <w:lang w:val="en-US"/>
              </w:rPr>
            </w:pPr>
            <w:r w:rsidRPr="006F235B">
              <w:rPr>
                <w:rFonts w:ascii="Times New Roman" w:hAnsi="Times New Roman" w:cs="Times New Roman"/>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43114" w14:textId="77777777" w:rsidR="006F235B" w:rsidRPr="006F235B" w:rsidRDefault="006F235B" w:rsidP="006F235B">
            <w:pPr>
              <w:rPr>
                <w:rFonts w:ascii="Times New Roman" w:eastAsia="MS Gothic" w:hAnsi="Times New Roman" w:cs="Times New Roman"/>
                <w:bCs/>
                <w:lang w:val="en-US"/>
              </w:rPr>
            </w:pPr>
            <w:r w:rsidRPr="006F235B">
              <w:rPr>
                <w:rFonts w:ascii="Times New Roman" w:hAnsi="Times New Roman" w:cs="Times New Roman"/>
                <w:bCs/>
              </w:rPr>
              <w:t>NO</w:t>
            </w:r>
          </w:p>
        </w:tc>
      </w:tr>
      <w:tr w:rsidR="006F235B" w:rsidRPr="006F235B" w14:paraId="2AE694EA" w14:textId="77777777" w:rsidTr="006F235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73C88C5" w14:textId="77777777" w:rsidR="006F235B" w:rsidRPr="006F235B" w:rsidRDefault="006F235B" w:rsidP="006F235B">
            <w:pPr>
              <w:rPr>
                <w:rFonts w:ascii="Times New Roman" w:hAnsi="Times New Roman" w:cs="Times New Roman"/>
                <w:bCs/>
                <w:iCs/>
              </w:rPr>
            </w:pPr>
            <w:r w:rsidRPr="006F235B">
              <w:rPr>
                <w:rFonts w:ascii="Times New Roman" w:hAnsi="Times New Roman" w:cs="Times New Roman"/>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5796DA"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i/>
                <w:iCs/>
              </w:rPr>
              <w:t>“Personal data”</w:t>
            </w:r>
            <w:r w:rsidRPr="006F235B">
              <w:rPr>
                <w:rFonts w:ascii="Times New Roman" w:hAnsi="Times New Roman" w:cs="Times New Roman"/>
                <w:i/>
                <w:iCs/>
              </w:rPr>
              <w:t xml:space="preserve"> </w:t>
            </w:r>
            <w:r w:rsidRPr="006F235B">
              <w:rPr>
                <w:rFonts w:ascii="Times New Roman" w:hAnsi="Times New Roman" w:cs="Times New Roman"/>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Cs/>
              </w:rPr>
              <w:id w:val="-605893126"/>
              <w14:checkbox>
                <w14:checked w14:val="0"/>
                <w14:checkedState w14:val="2612" w14:font="MS Gothic"/>
                <w14:uncheckedState w14:val="2610" w14:font="MS Gothic"/>
              </w14:checkbox>
            </w:sdtPr>
            <w:sdtContent>
              <w:p w14:paraId="13430642"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p w14:paraId="0D53DC62" w14:textId="77777777" w:rsidR="006F235B" w:rsidRPr="006F235B" w:rsidRDefault="006F235B" w:rsidP="006F235B">
            <w:pPr>
              <w:rPr>
                <w:rFonts w:ascii="Times New Roman" w:eastAsia="MS Gothic" w:hAnsi="Times New Roman" w:cs="Times New Roman"/>
                <w:bCs/>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Cs/>
              </w:rPr>
              <w:id w:val="-1304385367"/>
              <w14:checkbox>
                <w14:checked w14:val="1"/>
                <w14:checkedState w14:val="2612" w14:font="MS Gothic"/>
                <w14:uncheckedState w14:val="2610" w14:font="MS Gothic"/>
              </w14:checkbox>
            </w:sdtPr>
            <w:sdtContent>
              <w:p w14:paraId="653A5D3D"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p w14:paraId="0B17CB80" w14:textId="77777777" w:rsidR="006F235B" w:rsidRPr="006F235B" w:rsidRDefault="006F235B" w:rsidP="006F235B">
            <w:pPr>
              <w:rPr>
                <w:rFonts w:ascii="Times New Roman" w:eastAsia="MS Gothic" w:hAnsi="Times New Roman" w:cs="Times New Roman"/>
                <w:bCs/>
                <w:lang w:val="en-US"/>
              </w:rPr>
            </w:pPr>
          </w:p>
        </w:tc>
      </w:tr>
      <w:tr w:rsidR="006F235B" w:rsidRPr="006F235B" w14:paraId="2D813FD7" w14:textId="77777777" w:rsidTr="006F235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B9D50" w14:textId="77777777" w:rsidR="006F235B" w:rsidRPr="006F235B" w:rsidRDefault="006F235B" w:rsidP="006F235B">
            <w:pPr>
              <w:rPr>
                <w:rFonts w:ascii="Times New Roman" w:hAnsi="Times New Roman" w:cs="Times New Roma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EEAC4"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If YES, provide a</w:t>
            </w:r>
            <w:r w:rsidRPr="006F235B">
              <w:rPr>
                <w:rFonts w:ascii="Times New Roman" w:hAnsi="Times New Roman" w:cs="Times New Roman"/>
                <w:bCs/>
              </w:rPr>
              <w:t xml:space="preserve"> </w:t>
            </w:r>
            <w:r w:rsidRPr="006F235B">
              <w:rPr>
                <w:rFonts w:ascii="Times New Roman" w:hAnsi="Times New Roman" w:cs="Times New Roman"/>
              </w:rPr>
              <w:t>description of the data and explain why this data needs to be collected:</w:t>
            </w:r>
          </w:p>
        </w:tc>
      </w:tr>
      <w:tr w:rsidR="006F235B" w:rsidRPr="006F235B" w14:paraId="7E4265B0" w14:textId="77777777" w:rsidTr="006F235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7ADE7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B56062" w14:textId="77777777" w:rsidR="006F235B" w:rsidRPr="006F235B" w:rsidRDefault="006F235B" w:rsidP="006F235B">
            <w:pPr>
              <w:rPr>
                <w:rFonts w:ascii="Times New Roman" w:hAnsi="Times New Roman" w:cs="Times New Roman"/>
                <w:bCs/>
                <w:i/>
                <w:iCs/>
              </w:rPr>
            </w:pPr>
          </w:p>
          <w:p w14:paraId="1F3F71AF" w14:textId="77777777" w:rsidR="006F235B" w:rsidRPr="006F235B" w:rsidRDefault="006F235B" w:rsidP="006F235B">
            <w:pPr>
              <w:rPr>
                <w:rFonts w:ascii="Times New Roman" w:hAnsi="Times New Roman" w:cs="Times New Roman"/>
                <w:bCs/>
                <w:i/>
                <w:iCs/>
              </w:rPr>
            </w:pPr>
          </w:p>
          <w:p w14:paraId="5FF9177F"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bCs/>
                <w:i/>
                <w:iCs/>
              </w:rPr>
              <w:t>N/A</w:t>
            </w:r>
          </w:p>
          <w:p w14:paraId="72074391" w14:textId="77777777" w:rsidR="006F235B" w:rsidRPr="006F235B" w:rsidRDefault="006F235B" w:rsidP="006F235B">
            <w:pPr>
              <w:rPr>
                <w:rFonts w:ascii="Times New Roman" w:hAnsi="Times New Roman" w:cs="Times New Roman"/>
                <w:bCs/>
                <w:i/>
                <w:iCs/>
              </w:rPr>
            </w:pPr>
          </w:p>
          <w:p w14:paraId="1BB8091D"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color w:val="808080"/>
                <w:sz w:val="18"/>
                <w:szCs w:val="18"/>
              </w:rPr>
              <w:t>(this box should expand as you type)</w:t>
            </w:r>
          </w:p>
        </w:tc>
      </w:tr>
      <w:tr w:rsidR="006F235B" w:rsidRPr="006F235B" w14:paraId="5C21EB5D" w14:textId="77777777" w:rsidTr="006F235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440E11" w14:textId="77777777" w:rsidR="006F235B" w:rsidRPr="006F235B" w:rsidRDefault="006F235B" w:rsidP="006F235B">
            <w:pPr>
              <w:rPr>
                <w:rFonts w:ascii="Times New Roman" w:hAnsi="Times New Roman" w:cs="Times New Roman"/>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DC8934" w14:textId="77777777" w:rsidR="006F235B" w:rsidRPr="006F235B" w:rsidRDefault="006F235B" w:rsidP="006F235B">
            <w:pPr>
              <w:rPr>
                <w:rFonts w:ascii="Times New Roman" w:eastAsiaTheme="minorHAnsi" w:hAnsi="Times New Roman" w:cs="Times New Roman"/>
              </w:rPr>
            </w:pPr>
            <w:r w:rsidRPr="006F235B">
              <w:rPr>
                <w:rFonts w:ascii="Times New Roman" w:hAnsi="Times New Roman" w:cs="Times New Roman"/>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8605E" w14:textId="77777777" w:rsidR="006F235B" w:rsidRPr="006F235B" w:rsidRDefault="006F235B" w:rsidP="006F235B">
            <w:pPr>
              <w:rPr>
                <w:rFonts w:ascii="Times New Roman" w:eastAsia="MS Gothic" w:hAnsi="Times New Roman" w:cs="Times New Roman"/>
                <w:bCs/>
                <w:lang w:val="en-US"/>
              </w:rPr>
            </w:pPr>
            <w:r w:rsidRPr="006F235B">
              <w:rPr>
                <w:rFonts w:ascii="Times New Roman" w:hAnsi="Times New Roman" w:cs="Times New Roman"/>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5ACC5" w14:textId="77777777" w:rsidR="006F235B" w:rsidRPr="006F235B" w:rsidRDefault="006F235B" w:rsidP="006F235B">
            <w:pPr>
              <w:rPr>
                <w:rFonts w:ascii="Times New Roman" w:eastAsia="MS Gothic" w:hAnsi="Times New Roman" w:cs="Times New Roman"/>
                <w:bCs/>
                <w:lang w:val="en-US"/>
              </w:rPr>
            </w:pPr>
            <w:r w:rsidRPr="006F235B">
              <w:rPr>
                <w:rFonts w:ascii="Times New Roman" w:hAnsi="Times New Roman" w:cs="Times New Roman"/>
                <w:bCs/>
              </w:rPr>
              <w:t>NO</w:t>
            </w:r>
          </w:p>
        </w:tc>
      </w:tr>
      <w:tr w:rsidR="006F235B" w:rsidRPr="006F235B" w14:paraId="6C69251C" w14:textId="77777777" w:rsidTr="006F235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F3AE9" w14:textId="77777777" w:rsidR="006F235B" w:rsidRPr="006F235B" w:rsidRDefault="006F235B" w:rsidP="006F235B">
            <w:pPr>
              <w:rPr>
                <w:rStyle w:val="Strong"/>
                <w:rFonts w:ascii="Times New Roman" w:hAnsi="Times New Roman" w:cs="Times New Roman"/>
                <w:b w:val="0"/>
                <w:iCs/>
                <w:color w:val="000000"/>
                <w:szCs w:val="23"/>
              </w:rPr>
            </w:pPr>
            <w:r w:rsidRPr="006F235B">
              <w:rPr>
                <w:rStyle w:val="Strong"/>
                <w:rFonts w:ascii="Times New Roman" w:hAnsi="Times New Roman" w:cs="Times New Roman"/>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3B43E" w14:textId="77777777" w:rsidR="006F235B" w:rsidRPr="006F235B" w:rsidRDefault="006F235B" w:rsidP="006F235B">
            <w:pPr>
              <w:rPr>
                <w:rFonts w:ascii="Times New Roman" w:hAnsi="Times New Roman" w:cs="Times New Roman"/>
              </w:rPr>
            </w:pPr>
            <w:r w:rsidRPr="006F235B">
              <w:rPr>
                <w:rStyle w:val="Strong"/>
                <w:rFonts w:ascii="Times New Roman" w:hAnsi="Times New Roman" w:cs="Times New Roman"/>
                <w:color w:val="000000"/>
                <w:szCs w:val="23"/>
              </w:rPr>
              <w:t>“Special category data”</w:t>
            </w:r>
            <w:r w:rsidRPr="006F235B">
              <w:rPr>
                <w:rFonts w:ascii="Times New Roman" w:hAnsi="Times New Roman" w:cs="Times New Roman"/>
                <w:i/>
                <w:iCs/>
                <w:color w:val="000000"/>
                <w:sz w:val="20"/>
                <w:szCs w:val="23"/>
              </w:rPr>
              <w:t xml:space="preserve"> means sensitive personal data consisting of information as to the data </w:t>
            </w:r>
            <w:proofErr w:type="gramStart"/>
            <w:r w:rsidRPr="006F235B">
              <w:rPr>
                <w:rFonts w:ascii="Times New Roman" w:hAnsi="Times New Roman" w:cs="Times New Roman"/>
                <w:i/>
                <w:iCs/>
                <w:color w:val="000000"/>
                <w:sz w:val="20"/>
                <w:szCs w:val="23"/>
              </w:rPr>
              <w:t>subjects’</w:t>
            </w:r>
            <w:proofErr w:type="gramEnd"/>
            <w:r w:rsidRPr="006F235B">
              <w:rPr>
                <w:rFonts w:ascii="Times New Roman" w:hAnsi="Times New Roman" w:cs="Times New Roman"/>
                <w:i/>
                <w:iCs/>
                <w:color w:val="000000"/>
                <w:sz w:val="20"/>
                <w:szCs w:val="23"/>
              </w:rPr>
              <w:t xml:space="preserve"> –</w:t>
            </w:r>
          </w:p>
          <w:p w14:paraId="0B767FD3"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(a) racial or ethnic origin,</w:t>
            </w:r>
          </w:p>
          <w:p w14:paraId="5C127833"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(b) political opinions,</w:t>
            </w:r>
          </w:p>
          <w:p w14:paraId="4B9A1F5B"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w:t>
            </w:r>
            <w:proofErr w:type="gramStart"/>
            <w:r w:rsidRPr="006F235B">
              <w:rPr>
                <w:rFonts w:ascii="Times New Roman" w:hAnsi="Times New Roman" w:cs="Times New Roman"/>
                <w:i/>
                <w:iCs/>
                <w:color w:val="000000"/>
                <w:sz w:val="20"/>
                <w:szCs w:val="23"/>
              </w:rPr>
              <w:t>c )</w:t>
            </w:r>
            <w:proofErr w:type="gramEnd"/>
            <w:r w:rsidRPr="006F235B">
              <w:rPr>
                <w:rFonts w:ascii="Times New Roman" w:hAnsi="Times New Roman" w:cs="Times New Roman"/>
                <w:i/>
                <w:iCs/>
                <w:color w:val="000000"/>
                <w:sz w:val="20"/>
                <w:szCs w:val="23"/>
              </w:rPr>
              <w:t xml:space="preserve"> religious beliefs or other beliefs of a similar nature,</w:t>
            </w:r>
          </w:p>
          <w:p w14:paraId="72B1D64C"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(d) membership of a trade union (within the meaning of the Trade Union and Labour Relations (Consolidation) Act 1992),</w:t>
            </w:r>
          </w:p>
          <w:p w14:paraId="2B77258F"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(e) physical or mental health or condition,</w:t>
            </w:r>
          </w:p>
          <w:p w14:paraId="14E8B3D9"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(f) sexual life,</w:t>
            </w:r>
          </w:p>
          <w:p w14:paraId="3E483797" w14:textId="77777777" w:rsidR="006F235B" w:rsidRPr="006F235B" w:rsidRDefault="006F235B" w:rsidP="006F235B">
            <w:pPr>
              <w:rPr>
                <w:rFonts w:ascii="Times New Roman" w:hAnsi="Times New Roman" w:cs="Times New Roman"/>
              </w:rPr>
            </w:pPr>
            <w:r w:rsidRPr="006F235B">
              <w:rPr>
                <w:rFonts w:ascii="Times New Roman" w:hAnsi="Times New Roman" w:cs="Times New Roman"/>
                <w:i/>
                <w:iCs/>
                <w:color w:val="000000"/>
                <w:sz w:val="20"/>
                <w:szCs w:val="23"/>
              </w:rPr>
              <w:t>(g) genetics,</w:t>
            </w:r>
          </w:p>
          <w:p w14:paraId="738978B0" w14:textId="77777777" w:rsidR="006F235B" w:rsidRPr="006F235B" w:rsidRDefault="006F235B" w:rsidP="006F235B">
            <w:pPr>
              <w:rPr>
                <w:rFonts w:ascii="Times New Roman" w:hAnsi="Times New Roman" w:cs="Times New Roman"/>
                <w:i/>
                <w:iCs/>
                <w:color w:val="000000"/>
                <w:sz w:val="20"/>
                <w:szCs w:val="23"/>
              </w:rPr>
            </w:pPr>
            <w:r w:rsidRPr="006F235B">
              <w:rPr>
                <w:rFonts w:ascii="Times New Roman" w:hAnsi="Times New Roman" w:cs="Times New Roman"/>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E7FA29" w14:textId="77777777" w:rsidR="006F235B" w:rsidRPr="006F235B" w:rsidRDefault="006F235B" w:rsidP="006F235B">
            <w:pPr>
              <w:rPr>
                <w:rFonts w:ascii="Times New Roman" w:eastAsia="MS Gothic" w:hAnsi="Times New Roman" w:cs="Times New Roman"/>
                <w:bCs/>
                <w:lang w:val="en-US"/>
              </w:rPr>
            </w:pPr>
          </w:p>
          <w:sdt>
            <w:sdtPr>
              <w:rPr>
                <w:rFonts w:ascii="Times New Roman" w:hAnsi="Times New Roman" w:cs="Times New Roman"/>
                <w:bCs/>
              </w:rPr>
              <w:id w:val="134380207"/>
              <w14:checkbox>
                <w14:checked w14:val="0"/>
                <w14:checkedState w14:val="2612" w14:font="MS Gothic"/>
                <w14:uncheckedState w14:val="2610" w14:font="MS Gothic"/>
              </w14:checkbox>
            </w:sdtPr>
            <w:sdtContent>
              <w:p w14:paraId="0D74EB69"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p w14:paraId="5977E001" w14:textId="77777777" w:rsidR="006F235B" w:rsidRPr="006F235B" w:rsidRDefault="006F235B" w:rsidP="006F235B">
            <w:pPr>
              <w:rPr>
                <w:rFonts w:ascii="Times New Roman" w:hAnsi="Times New Roman" w:cs="Times New Roman"/>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D95D6E" w14:textId="77777777" w:rsidR="006F235B" w:rsidRPr="006F235B" w:rsidRDefault="006F235B" w:rsidP="006F235B">
            <w:pPr>
              <w:rPr>
                <w:rFonts w:ascii="Times New Roman" w:eastAsia="MS Gothic" w:hAnsi="Times New Roman" w:cs="Times New Roman"/>
                <w:bCs/>
                <w:lang w:val="en-US"/>
              </w:rPr>
            </w:pPr>
          </w:p>
          <w:sdt>
            <w:sdtPr>
              <w:rPr>
                <w:rFonts w:ascii="Times New Roman" w:hAnsi="Times New Roman" w:cs="Times New Roman"/>
                <w:bCs/>
              </w:rPr>
              <w:id w:val="-129566480"/>
              <w14:checkbox>
                <w14:checked w14:val="1"/>
                <w14:checkedState w14:val="2612" w14:font="MS Gothic"/>
                <w14:uncheckedState w14:val="2610" w14:font="MS Gothic"/>
              </w14:checkbox>
            </w:sdtPr>
            <w:sdtContent>
              <w:p w14:paraId="3BE22159"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p w14:paraId="6D262BBF" w14:textId="77777777" w:rsidR="006F235B" w:rsidRPr="006F235B" w:rsidRDefault="006F235B" w:rsidP="006F235B">
            <w:pPr>
              <w:rPr>
                <w:rFonts w:ascii="Times New Roman" w:hAnsi="Times New Roman" w:cs="Times New Roman"/>
              </w:rPr>
            </w:pPr>
          </w:p>
        </w:tc>
      </w:tr>
      <w:tr w:rsidR="006F235B" w:rsidRPr="006F235B" w14:paraId="6485315E" w14:textId="77777777" w:rsidTr="006F235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1A493" w14:textId="77777777" w:rsidR="006F235B" w:rsidRPr="006F235B" w:rsidRDefault="006F235B" w:rsidP="006F235B">
            <w:pPr>
              <w:rPr>
                <w:rFonts w:ascii="Times New Roman" w:hAnsi="Times New Roman" w:cs="Times New Roma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3698D"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If YES, provide a</w:t>
            </w:r>
            <w:r w:rsidRPr="006F235B">
              <w:rPr>
                <w:rFonts w:ascii="Times New Roman" w:hAnsi="Times New Roman" w:cs="Times New Roman"/>
                <w:bCs/>
              </w:rPr>
              <w:t xml:space="preserve"> </w:t>
            </w:r>
            <w:r w:rsidRPr="006F235B">
              <w:rPr>
                <w:rFonts w:ascii="Times New Roman" w:hAnsi="Times New Roman" w:cs="Times New Roman"/>
              </w:rPr>
              <w:t>description of the special category data and explain why this data needs to be collected:</w:t>
            </w:r>
          </w:p>
        </w:tc>
      </w:tr>
      <w:tr w:rsidR="006F235B" w:rsidRPr="006F235B" w14:paraId="5F4CC35A" w14:textId="77777777" w:rsidTr="006F235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4C3D99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80162E" w14:textId="77777777" w:rsidR="006F235B" w:rsidRPr="006F235B" w:rsidRDefault="006F235B" w:rsidP="006F235B">
            <w:pPr>
              <w:rPr>
                <w:rFonts w:ascii="Times New Roman" w:hAnsi="Times New Roman" w:cs="Times New Roman"/>
              </w:rPr>
            </w:pPr>
          </w:p>
          <w:p w14:paraId="74DFBAC0" w14:textId="77777777" w:rsidR="006F235B" w:rsidRPr="006F235B" w:rsidRDefault="006F235B" w:rsidP="006F235B">
            <w:pPr>
              <w:rPr>
                <w:rFonts w:ascii="Times New Roman" w:hAnsi="Times New Roman" w:cs="Times New Roman"/>
              </w:rPr>
            </w:pPr>
          </w:p>
          <w:p w14:paraId="460C4200"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bl>
    <w:p w14:paraId="1EEF4D3B" w14:textId="77777777" w:rsidR="006F235B" w:rsidRPr="006F235B" w:rsidRDefault="006F235B" w:rsidP="006F235B">
      <w:pPr>
        <w:rPr>
          <w:rFonts w:ascii="Times New Roman" w:hAnsi="Times New Roman" w:cs="Times New Roman"/>
        </w:rPr>
      </w:pPr>
    </w:p>
    <w:tbl>
      <w:tblPr>
        <w:tblStyle w:val="TableGrid"/>
        <w:tblW w:w="10485" w:type="dxa"/>
        <w:tblInd w:w="-822" w:type="dxa"/>
        <w:tblLook w:val="04A0" w:firstRow="1" w:lastRow="0" w:firstColumn="1" w:lastColumn="0" w:noHBand="0" w:noVBand="1"/>
      </w:tblPr>
      <w:tblGrid>
        <w:gridCol w:w="562"/>
        <w:gridCol w:w="7905"/>
        <w:gridCol w:w="992"/>
        <w:gridCol w:w="1026"/>
      </w:tblGrid>
      <w:tr w:rsidR="006F235B" w:rsidRPr="006F235B" w14:paraId="03504644" w14:textId="77777777" w:rsidTr="006F235B">
        <w:trPr>
          <w:trHeight w:val="439"/>
        </w:trPr>
        <w:tc>
          <w:tcPr>
            <w:tcW w:w="562" w:type="dxa"/>
            <w:shd w:val="clear" w:color="auto" w:fill="F2F2F2" w:themeFill="background1" w:themeFillShade="F2"/>
            <w:vAlign w:val="center"/>
          </w:tcPr>
          <w:p w14:paraId="5D729BBC" w14:textId="77777777" w:rsidR="006F235B" w:rsidRPr="006F235B" w:rsidRDefault="006F235B" w:rsidP="006F235B">
            <w:pPr>
              <w:rPr>
                <w:rFonts w:ascii="Times New Roman" w:hAnsi="Times New Roman" w:cs="Times New Roman"/>
              </w:rPr>
            </w:pPr>
          </w:p>
        </w:tc>
        <w:tc>
          <w:tcPr>
            <w:tcW w:w="7905" w:type="dxa"/>
            <w:shd w:val="clear" w:color="auto" w:fill="F2F2F2" w:themeFill="background1" w:themeFillShade="F2"/>
          </w:tcPr>
          <w:p w14:paraId="10CD6A32"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36FAD0C"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YES</w:t>
            </w:r>
          </w:p>
        </w:tc>
        <w:tc>
          <w:tcPr>
            <w:tcW w:w="1026" w:type="dxa"/>
            <w:shd w:val="clear" w:color="auto" w:fill="F2F2F2" w:themeFill="background1" w:themeFillShade="F2"/>
          </w:tcPr>
          <w:p w14:paraId="5E4E77A1"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NO</w:t>
            </w:r>
          </w:p>
        </w:tc>
      </w:tr>
      <w:tr w:rsidR="006F235B" w:rsidRPr="006F235B" w14:paraId="1199F0EF" w14:textId="77777777" w:rsidTr="006F235B">
        <w:trPr>
          <w:trHeight w:val="439"/>
        </w:trPr>
        <w:tc>
          <w:tcPr>
            <w:tcW w:w="562" w:type="dxa"/>
            <w:shd w:val="clear" w:color="auto" w:fill="F2F2F2" w:themeFill="background1" w:themeFillShade="F2"/>
            <w:vAlign w:val="center"/>
          </w:tcPr>
          <w:p w14:paraId="39A44BF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5</w:t>
            </w:r>
          </w:p>
        </w:tc>
        <w:tc>
          <w:tcPr>
            <w:tcW w:w="7905" w:type="dxa"/>
            <w:shd w:val="clear" w:color="auto" w:fill="F2F2F2" w:themeFill="background1" w:themeFillShade="F2"/>
            <w:vAlign w:val="center"/>
          </w:tcPr>
          <w:p w14:paraId="6F02EB1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Manual files (i.e. in paper form)?</w:t>
            </w:r>
          </w:p>
        </w:tc>
        <w:tc>
          <w:tcPr>
            <w:tcW w:w="992" w:type="dxa"/>
            <w:shd w:val="clear" w:color="auto" w:fill="BFBFBF" w:themeFill="background1" w:themeFillShade="BF"/>
          </w:tcPr>
          <w:sdt>
            <w:sdtPr>
              <w:rPr>
                <w:rFonts w:ascii="Times New Roman" w:hAnsi="Times New Roman" w:cs="Times New Roman"/>
                <w:bCs/>
              </w:rPr>
              <w:id w:val="-716891366"/>
              <w14:checkbox>
                <w14:checked w14:val="0"/>
                <w14:checkedState w14:val="2612" w14:font="MS Gothic"/>
                <w14:uncheckedState w14:val="2610" w14:font="MS Gothic"/>
              </w14:checkbox>
            </w:sdtPr>
            <w:sdtContent>
              <w:p w14:paraId="5E02CB11"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124512450"/>
              <w14:checkbox>
                <w14:checked w14:val="1"/>
                <w14:checkedState w14:val="2612" w14:font="MS Gothic"/>
                <w14:uncheckedState w14:val="2610" w14:font="MS Gothic"/>
              </w14:checkbox>
            </w:sdtPr>
            <w:sdtContent>
              <w:p w14:paraId="2C353E0B"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2B3D993A" w14:textId="77777777" w:rsidTr="006F235B">
        <w:trPr>
          <w:trHeight w:val="403"/>
        </w:trPr>
        <w:tc>
          <w:tcPr>
            <w:tcW w:w="562" w:type="dxa"/>
            <w:shd w:val="clear" w:color="auto" w:fill="F2F2F2" w:themeFill="background1" w:themeFillShade="F2"/>
            <w:vAlign w:val="center"/>
          </w:tcPr>
          <w:p w14:paraId="59BCB87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6</w:t>
            </w:r>
          </w:p>
        </w:tc>
        <w:tc>
          <w:tcPr>
            <w:tcW w:w="7905" w:type="dxa"/>
            <w:shd w:val="clear" w:color="auto" w:fill="F2F2F2" w:themeFill="background1" w:themeFillShade="F2"/>
            <w:vAlign w:val="center"/>
          </w:tcPr>
          <w:p w14:paraId="37FEB86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University computers?</w:t>
            </w:r>
          </w:p>
        </w:tc>
        <w:tc>
          <w:tcPr>
            <w:tcW w:w="992" w:type="dxa"/>
            <w:shd w:val="clear" w:color="auto" w:fill="BFBFBF" w:themeFill="background1" w:themeFillShade="BF"/>
          </w:tcPr>
          <w:sdt>
            <w:sdtPr>
              <w:rPr>
                <w:rFonts w:ascii="Times New Roman" w:hAnsi="Times New Roman" w:cs="Times New Roman"/>
                <w:bCs/>
              </w:rPr>
              <w:id w:val="-1058942064"/>
              <w14:checkbox>
                <w14:checked w14:val="0"/>
                <w14:checkedState w14:val="2612" w14:font="MS Gothic"/>
                <w14:uncheckedState w14:val="2610" w14:font="MS Gothic"/>
              </w14:checkbox>
            </w:sdtPr>
            <w:sdtContent>
              <w:p w14:paraId="41F52035"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1525707884"/>
              <w14:checkbox>
                <w14:checked w14:val="1"/>
                <w14:checkedState w14:val="2612" w14:font="MS Gothic"/>
                <w14:uncheckedState w14:val="2610" w14:font="MS Gothic"/>
              </w14:checkbox>
            </w:sdtPr>
            <w:sdtContent>
              <w:p w14:paraId="73E17475"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63A17C0C" w14:textId="77777777" w:rsidTr="006F235B">
        <w:trPr>
          <w:trHeight w:val="439"/>
        </w:trPr>
        <w:tc>
          <w:tcPr>
            <w:tcW w:w="562" w:type="dxa"/>
            <w:shd w:val="clear" w:color="auto" w:fill="F2F2F2" w:themeFill="background1" w:themeFillShade="F2"/>
            <w:vAlign w:val="center"/>
          </w:tcPr>
          <w:p w14:paraId="752C0F1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7</w:t>
            </w:r>
          </w:p>
        </w:tc>
        <w:tc>
          <w:tcPr>
            <w:tcW w:w="7905" w:type="dxa"/>
            <w:shd w:val="clear" w:color="auto" w:fill="F2F2F2" w:themeFill="background1" w:themeFillShade="F2"/>
            <w:vAlign w:val="center"/>
          </w:tcPr>
          <w:p w14:paraId="364D1C49"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Private company computers?</w:t>
            </w:r>
          </w:p>
        </w:tc>
        <w:tc>
          <w:tcPr>
            <w:tcW w:w="992" w:type="dxa"/>
            <w:shd w:val="clear" w:color="auto" w:fill="BFBFBF" w:themeFill="background1" w:themeFillShade="BF"/>
          </w:tcPr>
          <w:sdt>
            <w:sdtPr>
              <w:rPr>
                <w:rFonts w:ascii="Times New Roman" w:hAnsi="Times New Roman" w:cs="Times New Roman"/>
                <w:bCs/>
              </w:rPr>
              <w:id w:val="428779520"/>
              <w14:checkbox>
                <w14:checked w14:val="0"/>
                <w14:checkedState w14:val="2612" w14:font="MS Gothic"/>
                <w14:uncheckedState w14:val="2610" w14:font="MS Gothic"/>
              </w14:checkbox>
            </w:sdtPr>
            <w:sdtContent>
              <w:p w14:paraId="4742F875"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1738441066"/>
              <w14:checkbox>
                <w14:checked w14:val="1"/>
                <w14:checkedState w14:val="2612" w14:font="MS Gothic"/>
                <w14:uncheckedState w14:val="2610" w14:font="MS Gothic"/>
              </w14:checkbox>
            </w:sdtPr>
            <w:sdtContent>
              <w:p w14:paraId="6F427578"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02CC882C" w14:textId="77777777" w:rsidTr="006F235B">
        <w:trPr>
          <w:trHeight w:val="403"/>
        </w:trPr>
        <w:tc>
          <w:tcPr>
            <w:tcW w:w="562" w:type="dxa"/>
            <w:shd w:val="clear" w:color="auto" w:fill="F2F2F2" w:themeFill="background1" w:themeFillShade="F2"/>
            <w:vAlign w:val="center"/>
          </w:tcPr>
          <w:p w14:paraId="4520B126"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8</w:t>
            </w:r>
          </w:p>
        </w:tc>
        <w:tc>
          <w:tcPr>
            <w:tcW w:w="7905" w:type="dxa"/>
            <w:shd w:val="clear" w:color="auto" w:fill="F2F2F2" w:themeFill="background1" w:themeFillShade="F2"/>
            <w:vAlign w:val="center"/>
          </w:tcPr>
          <w:p w14:paraId="1238E203"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Home or other personal computers?</w:t>
            </w:r>
          </w:p>
        </w:tc>
        <w:tc>
          <w:tcPr>
            <w:tcW w:w="992" w:type="dxa"/>
            <w:shd w:val="clear" w:color="auto" w:fill="BFBFBF" w:themeFill="background1" w:themeFillShade="BF"/>
          </w:tcPr>
          <w:sdt>
            <w:sdtPr>
              <w:rPr>
                <w:rFonts w:ascii="Times New Roman" w:hAnsi="Times New Roman" w:cs="Times New Roman"/>
                <w:bCs/>
              </w:rPr>
              <w:id w:val="666676712"/>
              <w14:checkbox>
                <w14:checked w14:val="0"/>
                <w14:checkedState w14:val="2612" w14:font="MS Gothic"/>
                <w14:uncheckedState w14:val="2610" w14:font="MS Gothic"/>
              </w14:checkbox>
            </w:sdtPr>
            <w:sdtContent>
              <w:p w14:paraId="2B435373"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243309197"/>
              <w14:checkbox>
                <w14:checked w14:val="1"/>
                <w14:checkedState w14:val="2612" w14:font="MS Gothic"/>
                <w14:uncheckedState w14:val="2610" w14:font="MS Gothic"/>
              </w14:checkbox>
            </w:sdtPr>
            <w:sdtContent>
              <w:p w14:paraId="50E52BC2"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4AC34D3A" w14:textId="77777777" w:rsidTr="006F235B">
        <w:trPr>
          <w:trHeight w:val="403"/>
        </w:trPr>
        <w:tc>
          <w:tcPr>
            <w:tcW w:w="562" w:type="dxa"/>
            <w:shd w:val="clear" w:color="auto" w:fill="F2F2F2" w:themeFill="background1" w:themeFillShade="F2"/>
            <w:vAlign w:val="center"/>
          </w:tcPr>
          <w:p w14:paraId="7B90B98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9</w:t>
            </w:r>
          </w:p>
        </w:tc>
        <w:tc>
          <w:tcPr>
            <w:tcW w:w="7905" w:type="dxa"/>
            <w:shd w:val="clear" w:color="auto" w:fill="F2F2F2" w:themeFill="background1" w:themeFillShade="F2"/>
            <w:vAlign w:val="center"/>
          </w:tcPr>
          <w:p w14:paraId="7A2A5D1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Laptop computers/ CDs/ Portable disk-drives/ memory sticks?</w:t>
            </w:r>
          </w:p>
        </w:tc>
        <w:tc>
          <w:tcPr>
            <w:tcW w:w="992" w:type="dxa"/>
            <w:shd w:val="clear" w:color="auto" w:fill="BFBFBF" w:themeFill="background1" w:themeFillShade="BF"/>
          </w:tcPr>
          <w:sdt>
            <w:sdtPr>
              <w:rPr>
                <w:rFonts w:ascii="Times New Roman" w:hAnsi="Times New Roman" w:cs="Times New Roman"/>
                <w:bCs/>
              </w:rPr>
              <w:id w:val="1761182650"/>
              <w14:checkbox>
                <w14:checked w14:val="1"/>
                <w14:checkedState w14:val="2612" w14:font="MS Gothic"/>
                <w14:uncheckedState w14:val="2610" w14:font="MS Gothic"/>
              </w14:checkbox>
            </w:sdtPr>
            <w:sdtContent>
              <w:p w14:paraId="46412AAB"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1031489010"/>
              <w14:checkbox>
                <w14:checked w14:val="0"/>
                <w14:checkedState w14:val="2612" w14:font="MS Gothic"/>
                <w14:uncheckedState w14:val="2610" w14:font="MS Gothic"/>
              </w14:checkbox>
            </w:sdtPr>
            <w:sdtContent>
              <w:p w14:paraId="4D0EC5B3"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5A55B738" w14:textId="77777777" w:rsidTr="006F235B">
        <w:trPr>
          <w:trHeight w:val="403"/>
        </w:trPr>
        <w:tc>
          <w:tcPr>
            <w:tcW w:w="562" w:type="dxa"/>
            <w:shd w:val="clear" w:color="auto" w:fill="F2F2F2" w:themeFill="background1" w:themeFillShade="F2"/>
            <w:vAlign w:val="center"/>
          </w:tcPr>
          <w:p w14:paraId="417684C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10</w:t>
            </w:r>
          </w:p>
        </w:tc>
        <w:tc>
          <w:tcPr>
            <w:tcW w:w="7905" w:type="dxa"/>
            <w:shd w:val="clear" w:color="auto" w:fill="F2F2F2" w:themeFill="background1" w:themeFillShade="F2"/>
            <w:vAlign w:val="center"/>
          </w:tcPr>
          <w:p w14:paraId="7AD1D1C3"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“Cloud” storage or websites?</w:t>
            </w:r>
          </w:p>
        </w:tc>
        <w:tc>
          <w:tcPr>
            <w:tcW w:w="992" w:type="dxa"/>
            <w:shd w:val="clear" w:color="auto" w:fill="BFBFBF" w:themeFill="background1" w:themeFillShade="BF"/>
          </w:tcPr>
          <w:sdt>
            <w:sdtPr>
              <w:rPr>
                <w:rFonts w:ascii="Times New Roman" w:hAnsi="Times New Roman" w:cs="Times New Roman"/>
                <w:bCs/>
              </w:rPr>
              <w:id w:val="-40376448"/>
              <w14:checkbox>
                <w14:checked w14:val="1"/>
                <w14:checkedState w14:val="2612" w14:font="MS Gothic"/>
                <w14:uncheckedState w14:val="2610" w14:font="MS Gothic"/>
              </w14:checkbox>
            </w:sdtPr>
            <w:sdtContent>
              <w:p w14:paraId="5E691A80"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tcPr>
          <w:sdt>
            <w:sdtPr>
              <w:rPr>
                <w:rFonts w:ascii="Times New Roman" w:hAnsi="Times New Roman" w:cs="Times New Roman"/>
                <w:bCs/>
              </w:rPr>
              <w:id w:val="-2004037841"/>
              <w14:checkbox>
                <w14:checked w14:val="0"/>
                <w14:checkedState w14:val="2612" w14:font="MS Gothic"/>
                <w14:uncheckedState w14:val="2610" w14:font="MS Gothic"/>
              </w14:checkbox>
            </w:sdtPr>
            <w:sdtContent>
              <w:p w14:paraId="012A99AA"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2E6620DC" w14:textId="77777777" w:rsidTr="006F235B">
        <w:trPr>
          <w:trHeight w:val="403"/>
        </w:trPr>
        <w:tc>
          <w:tcPr>
            <w:tcW w:w="562" w:type="dxa"/>
            <w:shd w:val="clear" w:color="auto" w:fill="F2F2F2" w:themeFill="background1" w:themeFillShade="F2"/>
            <w:vAlign w:val="center"/>
          </w:tcPr>
          <w:p w14:paraId="2562BC7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11</w:t>
            </w:r>
          </w:p>
        </w:tc>
        <w:tc>
          <w:tcPr>
            <w:tcW w:w="7905" w:type="dxa"/>
            <w:shd w:val="clear" w:color="auto" w:fill="F2F2F2" w:themeFill="background1" w:themeFillShade="F2"/>
          </w:tcPr>
          <w:p w14:paraId="57E59785"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Other – specify:</w:t>
            </w:r>
          </w:p>
          <w:p w14:paraId="1DF2A52E" w14:textId="77777777" w:rsidR="006F235B" w:rsidRPr="006F235B" w:rsidRDefault="006F235B" w:rsidP="006F235B">
            <w:pPr>
              <w:rPr>
                <w:rFonts w:ascii="Times New Roman" w:hAnsi="Times New Roman" w:cs="Times New Roman"/>
              </w:rPr>
            </w:pPr>
          </w:p>
        </w:tc>
        <w:tc>
          <w:tcPr>
            <w:tcW w:w="992" w:type="dxa"/>
            <w:shd w:val="clear" w:color="auto" w:fill="BFBFBF" w:themeFill="background1" w:themeFillShade="BF"/>
            <w:vAlign w:val="center"/>
          </w:tcPr>
          <w:sdt>
            <w:sdtPr>
              <w:rPr>
                <w:rFonts w:ascii="Times New Roman" w:hAnsi="Times New Roman" w:cs="Times New Roman"/>
                <w:bCs/>
              </w:rPr>
              <w:id w:val="-1556230815"/>
              <w14:checkbox>
                <w14:checked w14:val="0"/>
                <w14:checkedState w14:val="2612" w14:font="MS Gothic"/>
                <w14:uncheckedState w14:val="2610" w14:font="MS Gothic"/>
              </w14:checkbox>
            </w:sdtPr>
            <w:sdtContent>
              <w:p w14:paraId="00B7A3B7"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1026" w:type="dxa"/>
            <w:shd w:val="clear" w:color="auto" w:fill="BFBFBF" w:themeFill="background1" w:themeFillShade="BF"/>
            <w:vAlign w:val="center"/>
          </w:tcPr>
          <w:sdt>
            <w:sdtPr>
              <w:rPr>
                <w:rFonts w:ascii="Times New Roman" w:hAnsi="Times New Roman" w:cs="Times New Roman"/>
                <w:bCs/>
              </w:rPr>
              <w:id w:val="1575544959"/>
              <w14:checkbox>
                <w14:checked w14:val="1"/>
                <w14:checkedState w14:val="2612" w14:font="MS Gothic"/>
                <w14:uncheckedState w14:val="2610" w14:font="MS Gothic"/>
              </w14:checkbox>
            </w:sdtPr>
            <w:sdtContent>
              <w:p w14:paraId="20105A55"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7B463989" w14:textId="77777777" w:rsidTr="006F235B">
        <w:trPr>
          <w:trHeight w:val="403"/>
        </w:trPr>
        <w:tc>
          <w:tcPr>
            <w:tcW w:w="562" w:type="dxa"/>
            <w:shd w:val="clear" w:color="auto" w:fill="F2F2F2" w:themeFill="background1" w:themeFillShade="F2"/>
            <w:vAlign w:val="center"/>
          </w:tcPr>
          <w:p w14:paraId="1F075CD2"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12</w:t>
            </w:r>
          </w:p>
        </w:tc>
        <w:tc>
          <w:tcPr>
            <w:tcW w:w="9923" w:type="dxa"/>
            <w:gridSpan w:val="3"/>
            <w:shd w:val="clear" w:color="auto" w:fill="F2F2F2" w:themeFill="background1" w:themeFillShade="F2"/>
          </w:tcPr>
          <w:p w14:paraId="7880ABA8"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 xml:space="preserve">For all stored data, explain the measures in place to ensure the security of the data collected, data confidentiality, including details of backup procedures, </w:t>
            </w:r>
            <w:r w:rsidRPr="006F235B">
              <w:rPr>
                <w:rFonts w:ascii="Times New Roman" w:hAnsi="Times New Roman" w:cs="Times New Roman"/>
                <w:bCs/>
                <w:shd w:val="clear" w:color="auto" w:fill="F2F2F2" w:themeFill="background1" w:themeFillShade="F2"/>
              </w:rPr>
              <w:t>password</w:t>
            </w:r>
            <w:r w:rsidRPr="006F235B">
              <w:rPr>
                <w:rFonts w:ascii="Times New Roman" w:hAnsi="Times New Roman" w:cs="Times New Roman"/>
                <w:bCs/>
              </w:rPr>
              <w:t xml:space="preserve"> protection, encryption, anonymisation and pseudonymisation</w:t>
            </w:r>
            <w:r w:rsidRPr="006F235B">
              <w:rPr>
                <w:rFonts w:ascii="Times New Roman" w:hAnsi="Times New Roman" w:cs="Times New Roman"/>
              </w:rPr>
              <w:t>:</w:t>
            </w:r>
          </w:p>
        </w:tc>
      </w:tr>
      <w:tr w:rsidR="006F235B" w:rsidRPr="006F235B" w14:paraId="0B856BEC" w14:textId="77777777" w:rsidTr="006F235B">
        <w:trPr>
          <w:trHeight w:val="403"/>
        </w:trPr>
        <w:tc>
          <w:tcPr>
            <w:tcW w:w="562" w:type="dxa"/>
            <w:vAlign w:val="center"/>
          </w:tcPr>
          <w:p w14:paraId="501A3BC6" w14:textId="77777777" w:rsidR="006F235B" w:rsidRPr="006F235B" w:rsidRDefault="006F235B" w:rsidP="006F235B">
            <w:pPr>
              <w:rPr>
                <w:rFonts w:ascii="Times New Roman" w:hAnsi="Times New Roman" w:cs="Times New Roman"/>
              </w:rPr>
            </w:pPr>
          </w:p>
        </w:tc>
        <w:tc>
          <w:tcPr>
            <w:tcW w:w="9923" w:type="dxa"/>
            <w:gridSpan w:val="3"/>
          </w:tcPr>
          <w:p w14:paraId="1973F047"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All electronic files, including audio recordings, transcripts, notes, and draft documents, will be stored on password-protected devices. Encryption tools will be used for sensitive files stored on laptops and cloud storage to prevent unauthorised access</w:t>
            </w:r>
          </w:p>
          <w:p w14:paraId="0FD58300"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 xml:space="preserve">Data will be stored only on encrypted USB drives and secure, GDPR-compliant cloud platforms such as Google Drive or Microsoft OneDrive. These platforms offer multi-layered security, including </w:t>
            </w:r>
            <w:r w:rsidRPr="006F235B">
              <w:rPr>
                <w:rFonts w:ascii="Times New Roman" w:hAnsi="Times New Roman" w:cs="Times New Roman"/>
                <w:bCs/>
                <w:color w:val="00B050"/>
              </w:rPr>
              <w:t>two-factor authentication</w:t>
            </w:r>
          </w:p>
          <w:p w14:paraId="0D0F5B1D"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Data will be backed up in encrypted form on a secure external storage device. This backup will be stored separately from the main device and updated regularly to prevent data loss</w:t>
            </w:r>
          </w:p>
          <w:p w14:paraId="21271F49"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Each participant will be assigned a unique code to replace any identifying information. Personal details will be stored separately from research data and not linked in any published material. Transcripts and analysis will refer only to these codes</w:t>
            </w:r>
          </w:p>
          <w:p w14:paraId="74E7EC63"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Only the primary researcher will have access to identifiable data. If needed, anonymised datasets may be shared with the academic supervisor for verification or academic support, in line with university policies.</w:t>
            </w:r>
          </w:p>
          <w:p w14:paraId="00648D00" w14:textId="77777777" w:rsidR="006F235B" w:rsidRPr="006F235B" w:rsidRDefault="006F235B" w:rsidP="006F235B">
            <w:pPr>
              <w:rPr>
                <w:rFonts w:ascii="Times New Roman" w:hAnsi="Times New Roman" w:cs="Times New Roman"/>
                <w:color w:val="00B050"/>
              </w:rPr>
            </w:pPr>
            <w:r w:rsidRPr="006F235B">
              <w:rPr>
                <w:rFonts w:ascii="Times New Roman" w:hAnsi="Times New Roman" w:cs="Times New Roman"/>
                <w:color w:val="00B050"/>
              </w:rPr>
              <w:t>All identifiable data will be securely deleted after the project is completed. Anonymised data may be retained securely for academic purposes or possible publication, following the institution’s data retention policies.</w:t>
            </w:r>
          </w:p>
          <w:p w14:paraId="2C81F65E" w14:textId="77777777" w:rsidR="006F235B" w:rsidRPr="006F235B" w:rsidRDefault="006F235B" w:rsidP="006F235B">
            <w:pPr>
              <w:rPr>
                <w:rFonts w:ascii="Times New Roman" w:hAnsi="Times New Roman" w:cs="Times New Roman"/>
                <w:color w:val="00B050"/>
              </w:rPr>
            </w:pPr>
          </w:p>
          <w:p w14:paraId="10D544ED" w14:textId="77777777" w:rsidR="006F235B" w:rsidRPr="006F235B" w:rsidRDefault="006F235B" w:rsidP="006F235B">
            <w:pPr>
              <w:rPr>
                <w:rFonts w:ascii="Times New Roman" w:hAnsi="Times New Roman" w:cs="Times New Roman"/>
              </w:rPr>
            </w:pPr>
          </w:p>
          <w:p w14:paraId="60C1F29D"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i/>
                <w:color w:val="808080"/>
                <w:sz w:val="18"/>
                <w:szCs w:val="18"/>
              </w:rPr>
              <w:t>(this box should expand as you type)</w:t>
            </w:r>
          </w:p>
        </w:tc>
      </w:tr>
    </w:tbl>
    <w:p w14:paraId="1889EC04" w14:textId="77777777" w:rsidR="006F235B" w:rsidRPr="006F235B" w:rsidRDefault="006F235B" w:rsidP="006F235B">
      <w:pPr>
        <w:rPr>
          <w:rFonts w:ascii="Times New Roman" w:hAnsi="Times New Roman" w:cs="Times New Roman"/>
        </w:rPr>
      </w:pPr>
    </w:p>
    <w:tbl>
      <w:tblPr>
        <w:tblStyle w:val="TableGrid"/>
        <w:tblW w:w="9776" w:type="dxa"/>
        <w:tblLook w:val="04A0" w:firstRow="1" w:lastRow="0" w:firstColumn="1" w:lastColumn="0" w:noHBand="0" w:noVBand="1"/>
      </w:tblPr>
      <w:tblGrid>
        <w:gridCol w:w="556"/>
        <w:gridCol w:w="7725"/>
        <w:gridCol w:w="975"/>
        <w:gridCol w:w="520"/>
      </w:tblGrid>
      <w:tr w:rsidR="006F235B" w:rsidRPr="006F235B" w14:paraId="60599160" w14:textId="77777777" w:rsidTr="006F235B">
        <w:trPr>
          <w:trHeight w:val="439"/>
        </w:trPr>
        <w:tc>
          <w:tcPr>
            <w:tcW w:w="562" w:type="dxa"/>
            <w:shd w:val="clear" w:color="auto" w:fill="F2F2F2" w:themeFill="background1" w:themeFillShade="F2"/>
          </w:tcPr>
          <w:p w14:paraId="7E302087" w14:textId="77777777" w:rsidR="006F235B" w:rsidRPr="006F235B" w:rsidRDefault="006F235B" w:rsidP="006F235B">
            <w:pPr>
              <w:rPr>
                <w:rFonts w:ascii="Times New Roman" w:hAnsi="Times New Roman" w:cs="Times New Roman"/>
              </w:rPr>
            </w:pPr>
          </w:p>
        </w:tc>
        <w:tc>
          <w:tcPr>
            <w:tcW w:w="9214" w:type="dxa"/>
            <w:gridSpan w:val="3"/>
            <w:shd w:val="clear" w:color="auto" w:fill="F2F2F2" w:themeFill="background1" w:themeFillShade="F2"/>
            <w:vAlign w:val="center"/>
          </w:tcPr>
          <w:p w14:paraId="175CDB66"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Data Protection</w:t>
            </w:r>
          </w:p>
        </w:tc>
      </w:tr>
      <w:tr w:rsidR="006F235B" w:rsidRPr="006F235B" w14:paraId="4058245B" w14:textId="77777777" w:rsidTr="006F235B">
        <w:trPr>
          <w:trHeight w:val="439"/>
        </w:trPr>
        <w:tc>
          <w:tcPr>
            <w:tcW w:w="562" w:type="dxa"/>
            <w:shd w:val="clear" w:color="auto" w:fill="F2F2F2" w:themeFill="background1" w:themeFillShade="F2"/>
            <w:vAlign w:val="center"/>
          </w:tcPr>
          <w:p w14:paraId="672AE7FD" w14:textId="77777777" w:rsidR="006F235B" w:rsidRPr="006F235B" w:rsidRDefault="006F235B" w:rsidP="006F235B">
            <w:pPr>
              <w:rPr>
                <w:rFonts w:ascii="Times New Roman" w:hAnsi="Times New Roman" w:cs="Times New Roman"/>
              </w:rPr>
            </w:pPr>
          </w:p>
        </w:tc>
        <w:tc>
          <w:tcPr>
            <w:tcW w:w="7905" w:type="dxa"/>
            <w:shd w:val="clear" w:color="auto" w:fill="F2F2F2" w:themeFill="background1" w:themeFillShade="F2"/>
            <w:vAlign w:val="center"/>
          </w:tcPr>
          <w:p w14:paraId="7412C620"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 xml:space="preserve">Will the research activity </w:t>
            </w:r>
            <w:r w:rsidRPr="006F235B">
              <w:rPr>
                <w:rFonts w:ascii="Times New Roman" w:hAnsi="Times New Roman" w:cs="Times New Roman"/>
                <w:bCs/>
              </w:rPr>
              <w:t>involve any of the following activities:</w:t>
            </w:r>
          </w:p>
        </w:tc>
        <w:tc>
          <w:tcPr>
            <w:tcW w:w="992" w:type="dxa"/>
            <w:shd w:val="clear" w:color="auto" w:fill="F2F2F2" w:themeFill="background1" w:themeFillShade="F2"/>
            <w:vAlign w:val="center"/>
          </w:tcPr>
          <w:p w14:paraId="0F47A513"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YES</w:t>
            </w:r>
          </w:p>
        </w:tc>
        <w:tc>
          <w:tcPr>
            <w:tcW w:w="317" w:type="dxa"/>
            <w:shd w:val="clear" w:color="auto" w:fill="F2F2F2" w:themeFill="background1" w:themeFillShade="F2"/>
            <w:vAlign w:val="center"/>
          </w:tcPr>
          <w:p w14:paraId="4A948FA9"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NO</w:t>
            </w:r>
          </w:p>
        </w:tc>
      </w:tr>
      <w:tr w:rsidR="006F235B" w:rsidRPr="006F235B" w14:paraId="595E3C68" w14:textId="77777777" w:rsidTr="006F235B">
        <w:trPr>
          <w:trHeight w:val="439"/>
        </w:trPr>
        <w:tc>
          <w:tcPr>
            <w:tcW w:w="562" w:type="dxa"/>
            <w:shd w:val="clear" w:color="auto" w:fill="F2F2F2" w:themeFill="background1" w:themeFillShade="F2"/>
            <w:vAlign w:val="center"/>
          </w:tcPr>
          <w:p w14:paraId="1077885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13</w:t>
            </w:r>
          </w:p>
        </w:tc>
        <w:tc>
          <w:tcPr>
            <w:tcW w:w="7905" w:type="dxa"/>
            <w:shd w:val="clear" w:color="auto" w:fill="F2F2F2" w:themeFill="background1" w:themeFillShade="F2"/>
            <w:vAlign w:val="center"/>
          </w:tcPr>
          <w:p w14:paraId="54B6E7F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Cs/>
              </w:rPr>
              <w:id w:val="-243347341"/>
              <w14:checkbox>
                <w14:checked w14:val="1"/>
                <w14:checkedState w14:val="2612" w14:font="MS Gothic"/>
                <w14:uncheckedState w14:val="2610" w14:font="MS Gothic"/>
              </w14:checkbox>
            </w:sdtPr>
            <w:sdtContent>
              <w:p w14:paraId="07EDF7EE"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809138048"/>
              <w14:checkbox>
                <w14:checked w14:val="0"/>
                <w14:checkedState w14:val="2612" w14:font="MS Gothic"/>
                <w14:uncheckedState w14:val="2610" w14:font="MS Gothic"/>
              </w14:checkbox>
            </w:sdtPr>
            <w:sdtContent>
              <w:p w14:paraId="4F4D08FA"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7DAF6DE1" w14:textId="77777777" w:rsidTr="006F235B">
        <w:trPr>
          <w:trHeight w:val="439"/>
        </w:trPr>
        <w:tc>
          <w:tcPr>
            <w:tcW w:w="562" w:type="dxa"/>
            <w:shd w:val="clear" w:color="auto" w:fill="F2F2F2" w:themeFill="background1" w:themeFillShade="F2"/>
            <w:vAlign w:val="center"/>
          </w:tcPr>
          <w:p w14:paraId="60074C36" w14:textId="77777777" w:rsidR="006F235B" w:rsidRPr="006F235B" w:rsidRDefault="006F235B" w:rsidP="006F235B">
            <w:pPr>
              <w:rPr>
                <w:rFonts w:ascii="Times New Roman" w:hAnsi="Times New Roman" w:cs="Times New Roman"/>
              </w:rPr>
            </w:pPr>
          </w:p>
        </w:tc>
        <w:tc>
          <w:tcPr>
            <w:tcW w:w="7905" w:type="dxa"/>
            <w:shd w:val="clear" w:color="auto" w:fill="F2F2F2" w:themeFill="background1" w:themeFillShade="F2"/>
            <w:vAlign w:val="center"/>
          </w:tcPr>
          <w:p w14:paraId="13039747" w14:textId="77777777" w:rsidR="006F235B" w:rsidRPr="006F235B" w:rsidRDefault="006F235B" w:rsidP="006F235B">
            <w:pPr>
              <w:rPr>
                <w:rFonts w:ascii="Times New Roman" w:hAnsi="Times New Roman" w:cs="Times New Roman"/>
              </w:rPr>
            </w:pPr>
          </w:p>
        </w:tc>
        <w:tc>
          <w:tcPr>
            <w:tcW w:w="992" w:type="dxa"/>
            <w:shd w:val="clear" w:color="auto" w:fill="BFBFBF" w:themeFill="background1" w:themeFillShade="BF"/>
            <w:vAlign w:val="center"/>
          </w:tcPr>
          <w:p w14:paraId="0BCF393E" w14:textId="77777777" w:rsidR="006F235B" w:rsidRPr="006F235B" w:rsidRDefault="006F235B" w:rsidP="006F235B">
            <w:pPr>
              <w:rPr>
                <w:rFonts w:ascii="Times New Roman" w:hAnsi="Times New Roman" w:cs="Times New Roman"/>
                <w:bCs/>
              </w:rPr>
            </w:pPr>
          </w:p>
        </w:tc>
        <w:tc>
          <w:tcPr>
            <w:tcW w:w="317" w:type="dxa"/>
            <w:shd w:val="clear" w:color="auto" w:fill="BFBFBF" w:themeFill="background1" w:themeFillShade="BF"/>
            <w:vAlign w:val="center"/>
          </w:tcPr>
          <w:p w14:paraId="27D3A6B6" w14:textId="77777777" w:rsidR="006F235B" w:rsidRPr="006F235B" w:rsidRDefault="006F235B" w:rsidP="006F235B">
            <w:pPr>
              <w:rPr>
                <w:rFonts w:ascii="Times New Roman" w:hAnsi="Times New Roman" w:cs="Times New Roman"/>
                <w:bCs/>
              </w:rPr>
            </w:pPr>
          </w:p>
        </w:tc>
      </w:tr>
      <w:tr w:rsidR="006F235B" w:rsidRPr="006F235B" w14:paraId="5B0996DB" w14:textId="77777777" w:rsidTr="006F235B">
        <w:trPr>
          <w:trHeight w:val="403"/>
        </w:trPr>
        <w:tc>
          <w:tcPr>
            <w:tcW w:w="562" w:type="dxa"/>
            <w:shd w:val="clear" w:color="auto" w:fill="F2F2F2" w:themeFill="background1" w:themeFillShade="F2"/>
            <w:vAlign w:val="center"/>
          </w:tcPr>
          <w:p w14:paraId="0F40369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14</w:t>
            </w:r>
          </w:p>
        </w:tc>
        <w:tc>
          <w:tcPr>
            <w:tcW w:w="7905" w:type="dxa"/>
            <w:shd w:val="clear" w:color="auto" w:fill="F2F2F2" w:themeFill="background1" w:themeFillShade="F2"/>
            <w:vAlign w:val="center"/>
          </w:tcPr>
          <w:p w14:paraId="2D7B7D1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Sharing of data with others at the University outside of the immediate research team?</w:t>
            </w:r>
          </w:p>
        </w:tc>
        <w:tc>
          <w:tcPr>
            <w:tcW w:w="992" w:type="dxa"/>
            <w:shd w:val="clear" w:color="auto" w:fill="BFBFBF" w:themeFill="background1" w:themeFillShade="BF"/>
            <w:vAlign w:val="center"/>
          </w:tcPr>
          <w:sdt>
            <w:sdtPr>
              <w:rPr>
                <w:rFonts w:ascii="Times New Roman" w:hAnsi="Times New Roman" w:cs="Times New Roman"/>
                <w:bCs/>
              </w:rPr>
              <w:id w:val="206609976"/>
              <w14:checkbox>
                <w14:checked w14:val="0"/>
                <w14:checkedState w14:val="2612" w14:font="MS Gothic"/>
                <w14:uncheckedState w14:val="2610" w14:font="MS Gothic"/>
              </w14:checkbox>
            </w:sdtPr>
            <w:sdtContent>
              <w:p w14:paraId="757B0909"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1162969108"/>
              <w14:checkbox>
                <w14:checked w14:val="1"/>
                <w14:checkedState w14:val="2612" w14:font="MS Gothic"/>
                <w14:uncheckedState w14:val="2610" w14:font="MS Gothic"/>
              </w14:checkbox>
            </w:sdtPr>
            <w:sdtContent>
              <w:p w14:paraId="0C16A020"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57D6985E" w14:textId="77777777" w:rsidTr="006F235B">
        <w:trPr>
          <w:trHeight w:val="439"/>
        </w:trPr>
        <w:tc>
          <w:tcPr>
            <w:tcW w:w="562" w:type="dxa"/>
            <w:shd w:val="clear" w:color="auto" w:fill="F2F2F2" w:themeFill="background1" w:themeFillShade="F2"/>
            <w:vAlign w:val="center"/>
          </w:tcPr>
          <w:p w14:paraId="19ED4858"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15</w:t>
            </w:r>
          </w:p>
        </w:tc>
        <w:tc>
          <w:tcPr>
            <w:tcW w:w="7905" w:type="dxa"/>
            <w:shd w:val="clear" w:color="auto" w:fill="F2F2F2" w:themeFill="background1" w:themeFillShade="F2"/>
            <w:vAlign w:val="center"/>
          </w:tcPr>
          <w:p w14:paraId="3EFD2A51"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Cs/>
              </w:rPr>
              <w:id w:val="-853718064"/>
              <w14:checkbox>
                <w14:checked w14:val="0"/>
                <w14:checkedState w14:val="2612" w14:font="MS Gothic"/>
                <w14:uncheckedState w14:val="2610" w14:font="MS Gothic"/>
              </w14:checkbox>
            </w:sdtPr>
            <w:sdtContent>
              <w:p w14:paraId="114D30CF"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692922631"/>
              <w14:checkbox>
                <w14:checked w14:val="1"/>
                <w14:checkedState w14:val="2612" w14:font="MS Gothic"/>
                <w14:uncheckedState w14:val="2610" w14:font="MS Gothic"/>
              </w14:checkbox>
            </w:sdtPr>
            <w:sdtContent>
              <w:p w14:paraId="59561E55"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0AFAFBD4" w14:textId="77777777" w:rsidTr="006F235B">
        <w:trPr>
          <w:trHeight w:val="403"/>
        </w:trPr>
        <w:tc>
          <w:tcPr>
            <w:tcW w:w="562" w:type="dxa"/>
            <w:shd w:val="clear" w:color="auto" w:fill="F2F2F2" w:themeFill="background1" w:themeFillShade="F2"/>
            <w:vAlign w:val="center"/>
          </w:tcPr>
          <w:p w14:paraId="5EA020C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16</w:t>
            </w:r>
          </w:p>
        </w:tc>
        <w:tc>
          <w:tcPr>
            <w:tcW w:w="7905" w:type="dxa"/>
            <w:shd w:val="clear" w:color="auto" w:fill="F2F2F2" w:themeFill="background1" w:themeFillShade="F2"/>
            <w:vAlign w:val="center"/>
          </w:tcPr>
          <w:p w14:paraId="4016F2F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Export of data outside the UK or importing of data from outside the UK?</w:t>
            </w:r>
          </w:p>
        </w:tc>
        <w:tc>
          <w:tcPr>
            <w:tcW w:w="992" w:type="dxa"/>
            <w:shd w:val="clear" w:color="auto" w:fill="BFBFBF" w:themeFill="background1" w:themeFillShade="BF"/>
            <w:vAlign w:val="center"/>
          </w:tcPr>
          <w:sdt>
            <w:sdtPr>
              <w:rPr>
                <w:rFonts w:ascii="Times New Roman" w:hAnsi="Times New Roman" w:cs="Times New Roman"/>
                <w:bCs/>
              </w:rPr>
              <w:id w:val="-1311477419"/>
              <w14:checkbox>
                <w14:checked w14:val="0"/>
                <w14:checkedState w14:val="2612" w14:font="MS Gothic"/>
                <w14:uncheckedState w14:val="2610" w14:font="MS Gothic"/>
              </w14:checkbox>
            </w:sdtPr>
            <w:sdtContent>
              <w:p w14:paraId="4B750604"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982232726"/>
              <w14:checkbox>
                <w14:checked w14:val="1"/>
                <w14:checkedState w14:val="2612" w14:font="MS Gothic"/>
                <w14:uncheckedState w14:val="2610" w14:font="MS Gothic"/>
              </w14:checkbox>
            </w:sdtPr>
            <w:sdtContent>
              <w:p w14:paraId="63749813"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12426593" w14:textId="77777777" w:rsidTr="006F235B">
        <w:trPr>
          <w:trHeight w:val="403"/>
        </w:trPr>
        <w:tc>
          <w:tcPr>
            <w:tcW w:w="562" w:type="dxa"/>
            <w:shd w:val="clear" w:color="auto" w:fill="F2F2F2" w:themeFill="background1" w:themeFillShade="F2"/>
            <w:vAlign w:val="center"/>
          </w:tcPr>
          <w:p w14:paraId="599BAF35"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lastRenderedPageBreak/>
              <w:t>17</w:t>
            </w:r>
          </w:p>
        </w:tc>
        <w:tc>
          <w:tcPr>
            <w:tcW w:w="7905" w:type="dxa"/>
            <w:shd w:val="clear" w:color="auto" w:fill="F2F2F2" w:themeFill="background1" w:themeFillShade="F2"/>
            <w:vAlign w:val="center"/>
          </w:tcPr>
          <w:p w14:paraId="449D712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Cs/>
              </w:rPr>
              <w:id w:val="580263657"/>
              <w14:checkbox>
                <w14:checked w14:val="1"/>
                <w14:checkedState w14:val="2612" w14:font="MS Gothic"/>
                <w14:uncheckedState w14:val="2610" w14:font="MS Gothic"/>
              </w14:checkbox>
            </w:sdtPr>
            <w:sdtContent>
              <w:p w14:paraId="6709AF8A"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705679297"/>
              <w14:checkbox>
                <w14:checked w14:val="0"/>
                <w14:checkedState w14:val="2612" w14:font="MS Gothic"/>
                <w14:uncheckedState w14:val="2610" w14:font="MS Gothic"/>
              </w14:checkbox>
            </w:sdtPr>
            <w:sdtContent>
              <w:p w14:paraId="79A035F1"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342CE0E8" w14:textId="77777777" w:rsidTr="006F235B">
        <w:trPr>
          <w:trHeight w:val="403"/>
        </w:trPr>
        <w:tc>
          <w:tcPr>
            <w:tcW w:w="562" w:type="dxa"/>
            <w:shd w:val="clear" w:color="auto" w:fill="F2F2F2" w:themeFill="background1" w:themeFillShade="F2"/>
            <w:vAlign w:val="center"/>
          </w:tcPr>
          <w:p w14:paraId="183F782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18</w:t>
            </w:r>
          </w:p>
        </w:tc>
        <w:tc>
          <w:tcPr>
            <w:tcW w:w="7905" w:type="dxa"/>
            <w:shd w:val="clear" w:color="auto" w:fill="F2F2F2" w:themeFill="background1" w:themeFillShade="F2"/>
            <w:vAlign w:val="center"/>
          </w:tcPr>
          <w:p w14:paraId="55F1D333"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Cs/>
              </w:rPr>
              <w:id w:val="1833259881"/>
              <w14:checkbox>
                <w14:checked w14:val="0"/>
                <w14:checkedState w14:val="2612" w14:font="MS Gothic"/>
                <w14:uncheckedState w14:val="2610" w14:font="MS Gothic"/>
              </w14:checkbox>
            </w:sdtPr>
            <w:sdtContent>
              <w:p w14:paraId="3940339A" w14:textId="77777777" w:rsidR="006F235B" w:rsidRPr="006F235B" w:rsidRDefault="006F235B" w:rsidP="006F235B">
                <w:pPr>
                  <w:rPr>
                    <w:rFonts w:ascii="Times New Roman" w:hAnsi="Times New Roman" w:cs="Times New Roman"/>
                    <w:bCs/>
                  </w:rPr>
                </w:pPr>
                <w:r w:rsidRPr="006F235B">
                  <w:rPr>
                    <w:rFonts w:ascii="Segoe UI Symbol" w:eastAsia="MS Gothic" w:hAnsi="Segoe UI Symbol" w:cs="Segoe UI Symbol"/>
                    <w:bCs/>
                  </w:rPr>
                  <w:t>☐</w:t>
                </w:r>
              </w:p>
            </w:sdtContent>
          </w:sdt>
        </w:tc>
        <w:tc>
          <w:tcPr>
            <w:tcW w:w="317" w:type="dxa"/>
            <w:shd w:val="clear" w:color="auto" w:fill="BFBFBF" w:themeFill="background1" w:themeFillShade="BF"/>
            <w:vAlign w:val="center"/>
          </w:tcPr>
          <w:sdt>
            <w:sdtPr>
              <w:rPr>
                <w:rFonts w:ascii="Times New Roman" w:hAnsi="Times New Roman" w:cs="Times New Roman"/>
                <w:bCs/>
              </w:rPr>
              <w:id w:val="48495840"/>
              <w14:checkbox>
                <w14:checked w14:val="1"/>
                <w14:checkedState w14:val="2612" w14:font="MS Gothic"/>
                <w14:uncheckedState w14:val="2610" w14:font="MS Gothic"/>
              </w14:checkbox>
            </w:sdtPr>
            <w:sdtContent>
              <w:p w14:paraId="6F08803F" w14:textId="77777777" w:rsidR="006F235B" w:rsidRPr="006F235B" w:rsidRDefault="006F235B" w:rsidP="006F235B">
                <w:pPr>
                  <w:rPr>
                    <w:rFonts w:ascii="Times New Roman" w:hAnsi="Times New Roman" w:cs="Times New Roman"/>
                  </w:rPr>
                </w:pPr>
                <w:r w:rsidRPr="006F235B">
                  <w:rPr>
                    <w:rFonts w:ascii="Segoe UI Symbol" w:eastAsia="MS Gothic" w:hAnsi="Segoe UI Symbol" w:cs="Segoe UI Symbol"/>
                    <w:bCs/>
                  </w:rPr>
                  <w:t>☒</w:t>
                </w:r>
              </w:p>
            </w:sdtContent>
          </w:sdt>
        </w:tc>
      </w:tr>
      <w:tr w:rsidR="006F235B" w:rsidRPr="006F235B" w14:paraId="673FA724" w14:textId="77777777" w:rsidTr="006F235B">
        <w:trPr>
          <w:trHeight w:val="403"/>
        </w:trPr>
        <w:tc>
          <w:tcPr>
            <w:tcW w:w="562" w:type="dxa"/>
            <w:shd w:val="clear" w:color="auto" w:fill="F2F2F2" w:themeFill="background1" w:themeFillShade="F2"/>
            <w:vAlign w:val="center"/>
          </w:tcPr>
          <w:p w14:paraId="38BCED0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19</w:t>
            </w:r>
          </w:p>
        </w:tc>
        <w:tc>
          <w:tcPr>
            <w:tcW w:w="9214" w:type="dxa"/>
            <w:gridSpan w:val="3"/>
            <w:shd w:val="clear" w:color="auto" w:fill="F2F2F2" w:themeFill="background1" w:themeFillShade="F2"/>
            <w:vAlign w:val="center"/>
          </w:tcPr>
          <w:p w14:paraId="42DE5A6C"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If YES</w:t>
            </w:r>
            <w:r w:rsidRPr="006F235B">
              <w:rPr>
                <w:rFonts w:ascii="Times New Roman" w:hAnsi="Times New Roman" w:cs="Times New Roman"/>
                <w:bCs/>
              </w:rPr>
              <w:t xml:space="preserve"> </w:t>
            </w:r>
            <w:r w:rsidRPr="006F235B">
              <w:rPr>
                <w:rFonts w:ascii="Times New Roman" w:hAnsi="Times New Roman" w:cs="Times New Roman"/>
              </w:rPr>
              <w:t xml:space="preserve">to any question, please provide full details, </w:t>
            </w:r>
            <w:r w:rsidRPr="006F235B">
              <w:rPr>
                <w:rFonts w:ascii="Times New Roman" w:hAnsi="Times New Roman" w:cs="Times New Roman"/>
                <w:bCs/>
              </w:rPr>
              <w:t>explaining how this will be conducted in accordance with the GDPR and Data Protection Act (2018) (and/or any international equivalent):</w:t>
            </w:r>
          </w:p>
        </w:tc>
      </w:tr>
      <w:tr w:rsidR="006F235B" w:rsidRPr="006F235B" w14:paraId="6060E60E" w14:textId="77777777" w:rsidTr="006F235B">
        <w:trPr>
          <w:trHeight w:val="403"/>
        </w:trPr>
        <w:tc>
          <w:tcPr>
            <w:tcW w:w="562" w:type="dxa"/>
            <w:vAlign w:val="center"/>
          </w:tcPr>
          <w:p w14:paraId="0FFBFBFA" w14:textId="77777777" w:rsidR="006F235B" w:rsidRPr="006F235B" w:rsidRDefault="006F235B" w:rsidP="006F235B">
            <w:pPr>
              <w:rPr>
                <w:rFonts w:ascii="Times New Roman" w:hAnsi="Times New Roman" w:cs="Times New Roman"/>
              </w:rPr>
            </w:pPr>
          </w:p>
        </w:tc>
        <w:tc>
          <w:tcPr>
            <w:tcW w:w="9214" w:type="dxa"/>
            <w:gridSpan w:val="3"/>
            <w:vAlign w:val="center"/>
          </w:tcPr>
          <w:p w14:paraId="50FE6EE0" w14:textId="77777777" w:rsidR="006F235B" w:rsidRPr="006F235B" w:rsidRDefault="006F235B" w:rsidP="006F235B">
            <w:pPr>
              <w:rPr>
                <w:rFonts w:ascii="Times New Roman" w:hAnsi="Times New Roman" w:cs="Times New Roman"/>
              </w:rPr>
            </w:pPr>
          </w:p>
          <w:p w14:paraId="4BF06509"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131BB56C" w14:textId="77777777" w:rsidTr="006F235B">
        <w:trPr>
          <w:trHeight w:val="403"/>
        </w:trPr>
        <w:tc>
          <w:tcPr>
            <w:tcW w:w="562" w:type="dxa"/>
            <w:shd w:val="clear" w:color="auto" w:fill="F2F2F2" w:themeFill="background1" w:themeFillShade="F2"/>
            <w:vAlign w:val="center"/>
          </w:tcPr>
          <w:p w14:paraId="0066947C"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20</w:t>
            </w:r>
          </w:p>
        </w:tc>
        <w:tc>
          <w:tcPr>
            <w:tcW w:w="9214" w:type="dxa"/>
            <w:gridSpan w:val="3"/>
            <w:shd w:val="clear" w:color="auto" w:fill="F2F2F2" w:themeFill="background1" w:themeFillShade="F2"/>
            <w:vAlign w:val="center"/>
          </w:tcPr>
          <w:p w14:paraId="7A5B1403"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Data Protection</w:t>
            </w:r>
          </w:p>
        </w:tc>
      </w:tr>
      <w:tr w:rsidR="006F235B" w:rsidRPr="006F235B" w14:paraId="5616FE01" w14:textId="77777777" w:rsidTr="006F235B">
        <w:trPr>
          <w:trHeight w:val="403"/>
        </w:trPr>
        <w:tc>
          <w:tcPr>
            <w:tcW w:w="562" w:type="dxa"/>
            <w:vAlign w:val="center"/>
          </w:tcPr>
          <w:p w14:paraId="290BBB8A" w14:textId="77777777" w:rsidR="006F235B" w:rsidRPr="006F235B" w:rsidRDefault="006F235B" w:rsidP="006F235B">
            <w:pPr>
              <w:rPr>
                <w:rFonts w:ascii="Times New Roman" w:hAnsi="Times New Roman" w:cs="Times New Roman"/>
              </w:rPr>
            </w:pPr>
          </w:p>
        </w:tc>
        <w:tc>
          <w:tcPr>
            <w:tcW w:w="9214" w:type="dxa"/>
            <w:gridSpan w:val="3"/>
            <w:vAlign w:val="center"/>
          </w:tcPr>
          <w:p w14:paraId="422665AA"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Will the research activity </w:t>
            </w:r>
            <w:r w:rsidRPr="006F235B">
              <w:rPr>
                <w:rFonts w:ascii="Times New Roman" w:hAnsi="Times New Roman" w:cs="Times New Roman"/>
                <w:bCs/>
              </w:rPr>
              <w:t>involve any of the following activities:</w:t>
            </w:r>
          </w:p>
        </w:tc>
      </w:tr>
      <w:tr w:rsidR="006F235B" w:rsidRPr="006F235B" w14:paraId="541748BE" w14:textId="77777777" w:rsidTr="006F235B">
        <w:trPr>
          <w:trHeight w:val="403"/>
        </w:trPr>
        <w:tc>
          <w:tcPr>
            <w:tcW w:w="562" w:type="dxa"/>
            <w:shd w:val="clear" w:color="auto" w:fill="F2F2F2" w:themeFill="background1" w:themeFillShade="F2"/>
            <w:vAlign w:val="center"/>
          </w:tcPr>
          <w:p w14:paraId="4B1B3EA2"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21</w:t>
            </w:r>
          </w:p>
        </w:tc>
        <w:tc>
          <w:tcPr>
            <w:tcW w:w="9214" w:type="dxa"/>
            <w:gridSpan w:val="3"/>
            <w:shd w:val="clear" w:color="auto" w:fill="F2F2F2" w:themeFill="background1" w:themeFillShade="F2"/>
            <w:vAlign w:val="center"/>
          </w:tcPr>
          <w:p w14:paraId="6F3EB79F"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Electronic transfer of data in any form? Yes</w:t>
            </w:r>
          </w:p>
        </w:tc>
      </w:tr>
      <w:tr w:rsidR="006F235B" w:rsidRPr="006F235B" w14:paraId="4829BD98" w14:textId="77777777" w:rsidTr="006F235B">
        <w:trPr>
          <w:trHeight w:val="403"/>
        </w:trPr>
        <w:tc>
          <w:tcPr>
            <w:tcW w:w="562" w:type="dxa"/>
            <w:vAlign w:val="center"/>
          </w:tcPr>
          <w:p w14:paraId="1C4E9624" w14:textId="77777777" w:rsidR="006F235B" w:rsidRPr="006F235B" w:rsidRDefault="006F235B" w:rsidP="006F235B">
            <w:pPr>
              <w:rPr>
                <w:rFonts w:ascii="Times New Roman" w:hAnsi="Times New Roman" w:cs="Times New Roman"/>
              </w:rPr>
            </w:pPr>
          </w:p>
        </w:tc>
        <w:tc>
          <w:tcPr>
            <w:tcW w:w="9214" w:type="dxa"/>
            <w:gridSpan w:val="3"/>
            <w:vAlign w:val="center"/>
          </w:tcPr>
          <w:p w14:paraId="0DE292E3"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Sharing of data with others at the University outside of the immediate research team? NO</w:t>
            </w:r>
          </w:p>
        </w:tc>
      </w:tr>
      <w:tr w:rsidR="006F235B" w:rsidRPr="006F235B" w14:paraId="44DB218C" w14:textId="77777777" w:rsidTr="006F235B">
        <w:trPr>
          <w:trHeight w:val="403"/>
        </w:trPr>
        <w:tc>
          <w:tcPr>
            <w:tcW w:w="562" w:type="dxa"/>
            <w:shd w:val="clear" w:color="auto" w:fill="F2F2F2" w:themeFill="background1" w:themeFillShade="F2"/>
            <w:vAlign w:val="center"/>
          </w:tcPr>
          <w:p w14:paraId="045B53BA"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22</w:t>
            </w:r>
          </w:p>
        </w:tc>
        <w:tc>
          <w:tcPr>
            <w:tcW w:w="9214" w:type="dxa"/>
            <w:gridSpan w:val="3"/>
            <w:shd w:val="clear" w:color="auto" w:fill="F2F2F2" w:themeFill="background1" w:themeFillShade="F2"/>
            <w:vAlign w:val="center"/>
          </w:tcPr>
          <w:p w14:paraId="3EA7C270"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 xml:space="preserve">Sharing of data with other organisations? </w:t>
            </w:r>
          </w:p>
        </w:tc>
      </w:tr>
      <w:tr w:rsidR="006F235B" w:rsidRPr="006F235B" w14:paraId="382947B6" w14:textId="77777777" w:rsidTr="006F235B">
        <w:trPr>
          <w:trHeight w:val="403"/>
        </w:trPr>
        <w:tc>
          <w:tcPr>
            <w:tcW w:w="562" w:type="dxa"/>
            <w:vAlign w:val="center"/>
          </w:tcPr>
          <w:p w14:paraId="25A2D00D" w14:textId="77777777" w:rsidR="006F235B" w:rsidRPr="006F235B" w:rsidRDefault="006F235B" w:rsidP="006F235B">
            <w:pPr>
              <w:rPr>
                <w:rFonts w:ascii="Times New Roman" w:hAnsi="Times New Roman" w:cs="Times New Roman"/>
              </w:rPr>
            </w:pPr>
          </w:p>
        </w:tc>
        <w:tc>
          <w:tcPr>
            <w:tcW w:w="9214" w:type="dxa"/>
            <w:gridSpan w:val="3"/>
          </w:tcPr>
          <w:p w14:paraId="7214548B"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No</w:t>
            </w:r>
          </w:p>
          <w:p w14:paraId="10FC3FD3" w14:textId="77777777" w:rsidR="006F235B" w:rsidRPr="006F235B" w:rsidRDefault="006F235B" w:rsidP="006F235B">
            <w:pPr>
              <w:rPr>
                <w:rFonts w:ascii="Times New Roman" w:hAnsi="Times New Roman" w:cs="Times New Roman"/>
              </w:rPr>
            </w:pPr>
            <w:r w:rsidRPr="006F235B">
              <w:rPr>
                <w:rFonts w:ascii="Times New Roman" w:hAnsi="Times New Roman" w:cs="Times New Roman"/>
                <w:i/>
                <w:color w:val="808080"/>
                <w:sz w:val="18"/>
                <w:szCs w:val="18"/>
              </w:rPr>
              <w:t>(this box should expand as you type)</w:t>
            </w:r>
          </w:p>
        </w:tc>
      </w:tr>
      <w:tr w:rsidR="006F235B" w:rsidRPr="006F235B" w14:paraId="46C99926" w14:textId="77777777" w:rsidTr="006F235B">
        <w:trPr>
          <w:trHeight w:val="600"/>
        </w:trPr>
        <w:tc>
          <w:tcPr>
            <w:tcW w:w="562" w:type="dxa"/>
            <w:shd w:val="clear" w:color="auto" w:fill="F2F2F2" w:themeFill="background1" w:themeFillShade="F2"/>
            <w:vAlign w:val="center"/>
          </w:tcPr>
          <w:p w14:paraId="22B0E497"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22</w:t>
            </w:r>
          </w:p>
        </w:tc>
        <w:tc>
          <w:tcPr>
            <w:tcW w:w="7905" w:type="dxa"/>
            <w:shd w:val="clear" w:color="auto" w:fill="F2F2F2" w:themeFill="background1" w:themeFillShade="F2"/>
          </w:tcPr>
          <w:p w14:paraId="773E35AA" w14:textId="77777777" w:rsidR="006F235B" w:rsidRPr="006F235B" w:rsidRDefault="006F235B" w:rsidP="006F235B">
            <w:pPr>
              <w:rPr>
                <w:rFonts w:ascii="Times New Roman" w:hAnsi="Times New Roman" w:cs="Times New Roman"/>
                <w:color w:val="000000"/>
              </w:rPr>
            </w:pPr>
            <w:r w:rsidRPr="006F235B">
              <w:rPr>
                <w:rFonts w:ascii="Times New Roman" w:hAnsi="Times New Roman" w:cs="Times New Roman"/>
                <w:bCs/>
              </w:rPr>
              <w:t xml:space="preserve">Confirm that you have read the UWTSD guidance on data management (see </w:t>
            </w:r>
            <w:hyperlink r:id="rId38" w:history="1">
              <w:r w:rsidRPr="006F235B">
                <w:rPr>
                  <w:rStyle w:val="Hyperlink"/>
                  <w:rFonts w:ascii="Times New Roman" w:hAnsi="Times New Roman" w:cs="Times New Roman"/>
                  <w:color w:val="000000"/>
                  <w:sz w:val="22"/>
                  <w:szCs w:val="22"/>
                </w:rPr>
                <w:t>https://www.uwtsd.ac.uk/library/research-data-management/</w:t>
              </w:r>
            </w:hyperlink>
            <w:r w:rsidRPr="006F235B">
              <w:rPr>
                <w:rFonts w:ascii="Times New Roman" w:hAnsi="Times New Roman" w:cs="Times New Roman"/>
                <w:color w:val="000000"/>
              </w:rPr>
              <w:t>)</w:t>
            </w:r>
          </w:p>
        </w:tc>
        <w:tc>
          <w:tcPr>
            <w:tcW w:w="1309" w:type="dxa"/>
            <w:gridSpan w:val="2"/>
            <w:vAlign w:val="center"/>
          </w:tcPr>
          <w:p w14:paraId="289DBF88" w14:textId="77777777" w:rsidR="006F235B" w:rsidRPr="006F235B" w:rsidRDefault="006F235B" w:rsidP="006F235B">
            <w:pPr>
              <w:rPr>
                <w:rFonts w:ascii="Times New Roman" w:hAnsi="Times New Roman" w:cs="Times New Roman"/>
              </w:rPr>
            </w:pPr>
            <w:sdt>
              <w:sdtPr>
                <w:rPr>
                  <w:rFonts w:ascii="Times New Roman" w:hAnsi="Times New Roman" w:cs="Times New Roman"/>
                  <w:bCs/>
                </w:rPr>
                <w:id w:val="1821611795"/>
                <w14:checkbox>
                  <w14:checked w14:val="1"/>
                  <w14:checkedState w14:val="2612" w14:font="MS Gothic"/>
                  <w14:uncheckedState w14:val="2610" w14:font="MS Gothic"/>
                </w14:checkbox>
              </w:sdtPr>
              <w:sdtContent>
                <w:r w:rsidRPr="006F235B">
                  <w:rPr>
                    <w:rFonts w:ascii="Segoe UI Symbol" w:eastAsia="MS Gothic" w:hAnsi="Segoe UI Symbol" w:cs="Segoe UI Symbol"/>
                    <w:bCs/>
                  </w:rPr>
                  <w:t>☒</w:t>
                </w:r>
              </w:sdtContent>
            </w:sdt>
          </w:p>
        </w:tc>
      </w:tr>
      <w:tr w:rsidR="006F235B" w:rsidRPr="006F235B" w14:paraId="1640A40B" w14:textId="77777777" w:rsidTr="006F235B">
        <w:trPr>
          <w:trHeight w:val="632"/>
        </w:trPr>
        <w:tc>
          <w:tcPr>
            <w:tcW w:w="562" w:type="dxa"/>
            <w:shd w:val="clear" w:color="auto" w:fill="F2F2F2" w:themeFill="background1" w:themeFillShade="F2"/>
            <w:vAlign w:val="center"/>
          </w:tcPr>
          <w:p w14:paraId="3F05315A"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23</w:t>
            </w:r>
          </w:p>
        </w:tc>
        <w:tc>
          <w:tcPr>
            <w:tcW w:w="7905" w:type="dxa"/>
            <w:shd w:val="clear" w:color="auto" w:fill="F2F2F2" w:themeFill="background1" w:themeFillShade="F2"/>
          </w:tcPr>
          <w:p w14:paraId="45432EC6"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Confirm that you are aware that you need to keep all data until after your research has completed or the end of your funding</w:t>
            </w:r>
          </w:p>
        </w:tc>
        <w:tc>
          <w:tcPr>
            <w:tcW w:w="1309" w:type="dxa"/>
            <w:gridSpan w:val="2"/>
            <w:vAlign w:val="center"/>
          </w:tcPr>
          <w:p w14:paraId="3D663D0B" w14:textId="77777777" w:rsidR="006F235B" w:rsidRPr="006F235B" w:rsidRDefault="006F235B" w:rsidP="006F235B">
            <w:pPr>
              <w:rPr>
                <w:rFonts w:ascii="Times New Roman" w:hAnsi="Times New Roman" w:cs="Times New Roman"/>
              </w:rPr>
            </w:pPr>
            <w:sdt>
              <w:sdtPr>
                <w:rPr>
                  <w:rFonts w:ascii="Times New Roman" w:hAnsi="Times New Roman" w:cs="Times New Roman"/>
                  <w:bCs/>
                </w:rPr>
                <w:id w:val="767737168"/>
                <w14:checkbox>
                  <w14:checked w14:val="1"/>
                  <w14:checkedState w14:val="2612" w14:font="MS Gothic"/>
                  <w14:uncheckedState w14:val="2610" w14:font="MS Gothic"/>
                </w14:checkbox>
              </w:sdtPr>
              <w:sdtContent>
                <w:r w:rsidRPr="006F235B">
                  <w:rPr>
                    <w:rFonts w:ascii="Segoe UI Symbol" w:eastAsia="MS Gothic" w:hAnsi="Segoe UI Symbol" w:cs="Segoe UI Symbol"/>
                    <w:bCs/>
                  </w:rPr>
                  <w:t>☒</w:t>
                </w:r>
              </w:sdtContent>
            </w:sdt>
          </w:p>
        </w:tc>
      </w:tr>
    </w:tbl>
    <w:p w14:paraId="48E1F3B1" w14:textId="77777777" w:rsidR="006F235B" w:rsidRPr="006F235B" w:rsidRDefault="006F235B" w:rsidP="006F235B">
      <w:pPr>
        <w:rPr>
          <w:rFonts w:ascii="Times New Roman" w:hAnsi="Times New Roman" w:cs="Times New Roman"/>
          <w:bCs/>
        </w:rPr>
      </w:pPr>
    </w:p>
    <w:p w14:paraId="1F4EA1E6" w14:textId="77777777" w:rsidR="006F235B" w:rsidRPr="006F235B" w:rsidRDefault="006F235B" w:rsidP="006F235B">
      <w:pPr>
        <w:rPr>
          <w:rFonts w:ascii="Times New Roman" w:hAnsi="Times New Roman" w:cs="Times New Roman"/>
          <w:bCs/>
        </w:rPr>
      </w:pPr>
    </w:p>
    <w:p w14:paraId="26A5AAC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SECTION I: Declaration</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1420"/>
      </w:tblGrid>
      <w:tr w:rsidR="006F235B" w:rsidRPr="006F235B" w14:paraId="0058EFD3" w14:textId="77777777" w:rsidTr="006F235B">
        <w:trPr>
          <w:gridBefore w:val="1"/>
          <w:wBefore w:w="8" w:type="dxa"/>
          <w:trHeight w:val="1807"/>
        </w:trPr>
        <w:tc>
          <w:tcPr>
            <w:tcW w:w="554" w:type="dxa"/>
            <w:shd w:val="clear" w:color="auto" w:fill="F2F2F2" w:themeFill="background1" w:themeFillShade="F2"/>
            <w:vAlign w:val="center"/>
          </w:tcPr>
          <w:p w14:paraId="3C9667CB" w14:textId="77777777" w:rsidR="006F235B" w:rsidRPr="006F235B" w:rsidRDefault="006F235B" w:rsidP="006F235B">
            <w:pPr>
              <w:rPr>
                <w:rFonts w:ascii="Times New Roman" w:hAnsi="Times New Roman" w:cs="Times New Roman"/>
              </w:rPr>
            </w:pPr>
          </w:p>
        </w:tc>
        <w:tc>
          <w:tcPr>
            <w:tcW w:w="9214" w:type="dxa"/>
            <w:gridSpan w:val="4"/>
            <w:shd w:val="clear" w:color="auto" w:fill="F2F2F2" w:themeFill="background1" w:themeFillShade="F2"/>
            <w:vAlign w:val="center"/>
          </w:tcPr>
          <w:p w14:paraId="7118B11B" w14:textId="77777777" w:rsidR="006F235B" w:rsidRPr="006F235B" w:rsidRDefault="006F235B" w:rsidP="006F235B">
            <w:pPr>
              <w:rPr>
                <w:rFonts w:ascii="Times New Roman" w:hAnsi="Times New Roman" w:cs="Times New Roman"/>
                <w:bCs/>
                <w:color w:val="000000"/>
              </w:rPr>
            </w:pPr>
            <w:r w:rsidRPr="006F235B">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6F235B">
              <w:rPr>
                <w:rFonts w:ascii="Times New Roman" w:hAnsi="Times New Roman" w:cs="Times New Roman"/>
                <w:bCs/>
                <w:color w:val="000000"/>
              </w:rPr>
              <w:t>.</w:t>
            </w:r>
          </w:p>
          <w:p w14:paraId="5B4F5B42" w14:textId="77777777" w:rsidR="006F235B" w:rsidRPr="006F235B" w:rsidRDefault="006F235B" w:rsidP="006F235B">
            <w:pPr>
              <w:rPr>
                <w:rFonts w:ascii="Times New Roman" w:hAnsi="Times New Roman" w:cs="Times New Roman"/>
                <w:bCs/>
                <w:color w:val="000000"/>
              </w:rPr>
            </w:pPr>
          </w:p>
          <w:p w14:paraId="0E6CD5F6" w14:textId="77777777" w:rsidR="006F235B" w:rsidRPr="006F235B" w:rsidRDefault="006F235B" w:rsidP="006F235B">
            <w:pPr>
              <w:rPr>
                <w:rFonts w:ascii="Times New Roman" w:hAnsi="Times New Roman" w:cs="Times New Roman"/>
                <w:color w:val="000080"/>
              </w:rPr>
            </w:pPr>
            <w:r w:rsidRPr="006F235B">
              <w:rPr>
                <w:rFonts w:ascii="Times New Roman" w:hAnsi="Times New Roman" w:cs="Times New Roman"/>
              </w:rPr>
              <w:t xml:space="preserve">In submitting this application I hereby confirm that I undertake to ensure that the above named research activity will meet the University’s Research Ethics and Integrity Code of Practice which is published on the website: </w:t>
            </w:r>
            <w:hyperlink r:id="rId39" w:history="1">
              <w:r w:rsidRPr="006F235B">
                <w:rPr>
                  <w:rStyle w:val="Hyperlink"/>
                  <w:rFonts w:ascii="Times New Roman" w:hAnsi="Times New Roman" w:cs="Times New Roman"/>
                  <w:sz w:val="22"/>
                  <w:szCs w:val="22"/>
                </w:rPr>
                <w:t>https://www.uwtsd.ac.uk/research/research-ethics/</w:t>
              </w:r>
            </w:hyperlink>
            <w:r w:rsidRPr="006F235B">
              <w:rPr>
                <w:rFonts w:ascii="Times New Roman" w:hAnsi="Times New Roman" w:cs="Times New Roman"/>
              </w:rPr>
              <w:t xml:space="preserve"> </w:t>
            </w:r>
          </w:p>
        </w:tc>
      </w:tr>
      <w:tr w:rsidR="006F235B" w:rsidRPr="006F235B" w14:paraId="3C46091A" w14:textId="77777777" w:rsidTr="006F235B">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520A1"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1BC6C"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Signature of applicant:</w:t>
            </w:r>
          </w:p>
        </w:tc>
        <w:tc>
          <w:tcPr>
            <w:tcW w:w="4949" w:type="dxa"/>
            <w:tcBorders>
              <w:left w:val="single" w:sz="4" w:space="0" w:color="auto"/>
            </w:tcBorders>
            <w:vAlign w:val="center"/>
          </w:tcPr>
          <w:p w14:paraId="70D64DBA" w14:textId="77777777" w:rsidR="006F235B" w:rsidRPr="006F235B" w:rsidRDefault="006F235B" w:rsidP="006F235B">
            <w:pPr>
              <w:rPr>
                <w:rFonts w:ascii="Times New Roman" w:hAnsi="Times New Roman" w:cs="Times New Roman"/>
                <w:bCs/>
                <w:i/>
                <w:iCs/>
              </w:rPr>
            </w:pPr>
            <w:r w:rsidRPr="006F235B">
              <w:rPr>
                <w:rFonts w:ascii="Times New Roman" w:hAnsi="Times New Roman" w:cs="Times New Roman"/>
                <w:noProof/>
                <w:color w:val="000000" w:themeColor="text1"/>
              </w:rPr>
              <w:drawing>
                <wp:anchor distT="0" distB="0" distL="114300" distR="114300" simplePos="0" relativeHeight="251742208" behindDoc="0" locked="0" layoutInCell="1" allowOverlap="1" wp14:anchorId="5073CFB3" wp14:editId="05F3E1E5">
                  <wp:simplePos x="0" y="0"/>
                  <wp:positionH relativeFrom="column">
                    <wp:posOffset>-793115</wp:posOffset>
                  </wp:positionH>
                  <wp:positionV relativeFrom="paragraph">
                    <wp:posOffset>-2540</wp:posOffset>
                  </wp:positionV>
                  <wp:extent cx="793750" cy="354330"/>
                  <wp:effectExtent l="0" t="0" r="0" b="7620"/>
                  <wp:wrapThrough wrapText="bothSides">
                    <wp:wrapPolygon edited="0">
                      <wp:start x="13478" y="0"/>
                      <wp:lineTo x="4147" y="5806"/>
                      <wp:lineTo x="3629" y="6968"/>
                      <wp:lineTo x="6221" y="19742"/>
                      <wp:lineTo x="6221" y="20903"/>
                      <wp:lineTo x="9850" y="20903"/>
                      <wp:lineTo x="13997" y="19742"/>
                      <wp:lineTo x="18662" y="9290"/>
                      <wp:lineTo x="17626" y="0"/>
                      <wp:lineTo x="13478"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93750" cy="354330"/>
                          </a:xfrm>
                          <a:prstGeom prst="rect">
                            <a:avLst/>
                          </a:prstGeom>
                        </pic:spPr>
                      </pic:pic>
                    </a:graphicData>
                  </a:graphic>
                  <wp14:sizeRelH relativeFrom="margin">
                    <wp14:pctWidth>0</wp14:pctWidth>
                  </wp14:sizeRelH>
                  <wp14:sizeRelV relativeFrom="margin">
                    <wp14:pctHeight>0</wp14:pctHeight>
                  </wp14:sizeRelV>
                </wp:anchor>
              </w:drawing>
            </w:r>
          </w:p>
        </w:tc>
        <w:tc>
          <w:tcPr>
            <w:tcW w:w="1430" w:type="dxa"/>
            <w:gridSpan w:val="2"/>
            <w:vAlign w:val="center"/>
          </w:tcPr>
          <w:p w14:paraId="6870D83F"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Date: 14-07-2025</w:t>
            </w:r>
          </w:p>
          <w:p w14:paraId="4C24D682" w14:textId="77777777" w:rsidR="006F235B" w:rsidRPr="006F235B" w:rsidRDefault="006F235B" w:rsidP="006F235B">
            <w:pPr>
              <w:rPr>
                <w:rFonts w:ascii="Times New Roman" w:hAnsi="Times New Roman" w:cs="Times New Roman"/>
              </w:rPr>
            </w:pPr>
          </w:p>
        </w:tc>
      </w:tr>
      <w:tr w:rsidR="006F235B" w:rsidRPr="006F235B" w14:paraId="49A95530" w14:textId="77777777" w:rsidTr="006F23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gridSpan w:val="2"/>
            <w:shd w:val="clear" w:color="auto" w:fill="F2F2F2" w:themeFill="background1" w:themeFillShade="F2"/>
            <w:vAlign w:val="center"/>
          </w:tcPr>
          <w:p w14:paraId="65D7F60C"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2</w:t>
            </w:r>
          </w:p>
        </w:tc>
        <w:tc>
          <w:tcPr>
            <w:tcW w:w="2835" w:type="dxa"/>
            <w:shd w:val="clear" w:color="auto" w:fill="F2F2F2" w:themeFill="background1" w:themeFillShade="F2"/>
            <w:vAlign w:val="center"/>
          </w:tcPr>
          <w:p w14:paraId="29070EC4"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Director of Studies/Supervisor:</w:t>
            </w:r>
          </w:p>
        </w:tc>
        <w:tc>
          <w:tcPr>
            <w:tcW w:w="4959" w:type="dxa"/>
            <w:gridSpan w:val="2"/>
            <w:vAlign w:val="center"/>
          </w:tcPr>
          <w:p w14:paraId="0ECE37F8" w14:textId="77777777" w:rsidR="006F235B" w:rsidRPr="006F235B" w:rsidRDefault="006F235B" w:rsidP="006F235B">
            <w:pPr>
              <w:rPr>
                <w:rFonts w:ascii="Times New Roman" w:hAnsi="Times New Roman" w:cs="Times New Roman"/>
                <w:bCs/>
                <w:i/>
                <w:iCs/>
              </w:rPr>
            </w:pPr>
          </w:p>
        </w:tc>
        <w:tc>
          <w:tcPr>
            <w:tcW w:w="1420" w:type="dxa"/>
            <w:vMerge w:val="restart"/>
          </w:tcPr>
          <w:p w14:paraId="1845D281"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 xml:space="preserve">Date: </w:t>
            </w:r>
          </w:p>
        </w:tc>
      </w:tr>
      <w:tr w:rsidR="006F235B" w:rsidRPr="006F235B" w14:paraId="370CE93D" w14:textId="77777777" w:rsidTr="006F23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32"/>
        </w:trPr>
        <w:tc>
          <w:tcPr>
            <w:tcW w:w="562" w:type="dxa"/>
            <w:gridSpan w:val="2"/>
            <w:shd w:val="clear" w:color="auto" w:fill="F2F2F2" w:themeFill="background1" w:themeFillShade="F2"/>
            <w:vAlign w:val="center"/>
          </w:tcPr>
          <w:p w14:paraId="0035E05E"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3</w:t>
            </w:r>
          </w:p>
        </w:tc>
        <w:tc>
          <w:tcPr>
            <w:tcW w:w="2835" w:type="dxa"/>
            <w:shd w:val="clear" w:color="auto" w:fill="F2F2F2" w:themeFill="background1" w:themeFillShade="F2"/>
            <w:vAlign w:val="center"/>
          </w:tcPr>
          <w:p w14:paraId="2DED2607" w14:textId="77777777" w:rsidR="006F235B" w:rsidRPr="006F235B" w:rsidRDefault="006F235B" w:rsidP="006F235B">
            <w:pPr>
              <w:rPr>
                <w:rFonts w:ascii="Times New Roman" w:hAnsi="Times New Roman" w:cs="Times New Roman"/>
              </w:rPr>
            </w:pPr>
            <w:r w:rsidRPr="006F235B">
              <w:rPr>
                <w:rFonts w:ascii="Times New Roman" w:hAnsi="Times New Roman" w:cs="Times New Roman"/>
              </w:rPr>
              <w:t>Signature:</w:t>
            </w:r>
          </w:p>
        </w:tc>
        <w:tc>
          <w:tcPr>
            <w:tcW w:w="4959" w:type="dxa"/>
            <w:gridSpan w:val="2"/>
            <w:vAlign w:val="center"/>
          </w:tcPr>
          <w:p w14:paraId="7DD8B701" w14:textId="77777777" w:rsidR="006F235B" w:rsidRPr="006F235B" w:rsidRDefault="006F235B" w:rsidP="006F235B">
            <w:pPr>
              <w:rPr>
                <w:rFonts w:ascii="Times New Roman" w:hAnsi="Times New Roman" w:cs="Times New Roman"/>
              </w:rPr>
            </w:pPr>
          </w:p>
        </w:tc>
        <w:tc>
          <w:tcPr>
            <w:tcW w:w="1420" w:type="dxa"/>
            <w:vMerge/>
            <w:vAlign w:val="center"/>
          </w:tcPr>
          <w:p w14:paraId="7DF18F21" w14:textId="77777777" w:rsidR="006F235B" w:rsidRPr="006F235B" w:rsidRDefault="006F235B" w:rsidP="006F235B">
            <w:pPr>
              <w:rPr>
                <w:rFonts w:ascii="Times New Roman" w:hAnsi="Times New Roman" w:cs="Times New Roman"/>
              </w:rPr>
            </w:pPr>
          </w:p>
        </w:tc>
      </w:tr>
    </w:tbl>
    <w:p w14:paraId="055C9391" w14:textId="77777777" w:rsidR="006F235B" w:rsidRPr="006F235B" w:rsidRDefault="006F235B" w:rsidP="006F235B">
      <w:pPr>
        <w:rPr>
          <w:rFonts w:ascii="Times New Roman" w:hAnsi="Times New Roman" w:cs="Times New Roman"/>
        </w:rPr>
      </w:pPr>
    </w:p>
    <w:p w14:paraId="4B95E350" w14:textId="77777777" w:rsidR="006F235B" w:rsidRPr="006F235B" w:rsidRDefault="006F235B" w:rsidP="006F235B">
      <w:pPr>
        <w:rPr>
          <w:rFonts w:ascii="Times New Roman" w:hAnsi="Times New Roman" w:cs="Times New Roman"/>
          <w:i/>
        </w:rPr>
      </w:pPr>
    </w:p>
    <w:p w14:paraId="503E5266" w14:textId="77777777" w:rsidR="006F235B" w:rsidRPr="006F235B" w:rsidRDefault="006F235B" w:rsidP="006F235B">
      <w:pPr>
        <w:rPr>
          <w:rFonts w:ascii="Times New Roman" w:hAnsi="Times New Roman" w:cs="Times New Roman"/>
          <w:i/>
        </w:rPr>
      </w:pPr>
    </w:p>
    <w:p w14:paraId="01EBE0D6" w14:textId="77777777" w:rsidR="006F235B" w:rsidRPr="006F235B" w:rsidRDefault="006F235B" w:rsidP="006F235B">
      <w:pPr>
        <w:rPr>
          <w:rFonts w:ascii="Times New Roman" w:hAnsi="Times New Roman" w:cs="Times New Roman"/>
          <w:i/>
        </w:rPr>
      </w:pPr>
      <w:r w:rsidRPr="006F235B">
        <w:rPr>
          <w:rFonts w:ascii="Times New Roman" w:hAnsi="Times New Roman" w:cs="Times New Roman"/>
          <w:i/>
        </w:rPr>
        <w:t>FOR INTERNAL USE ONLY:</w:t>
      </w:r>
    </w:p>
    <w:tbl>
      <w:tblPr>
        <w:tblW w:w="976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1430"/>
      </w:tblGrid>
      <w:tr w:rsidR="006F235B" w:rsidRPr="006F235B" w14:paraId="1A9C6A6F" w14:textId="77777777" w:rsidTr="006F235B">
        <w:trPr>
          <w:trHeight w:val="561"/>
        </w:trPr>
        <w:tc>
          <w:tcPr>
            <w:tcW w:w="554" w:type="dxa"/>
            <w:shd w:val="clear" w:color="auto" w:fill="F2F2F2" w:themeFill="background1" w:themeFillShade="F2"/>
            <w:vAlign w:val="center"/>
          </w:tcPr>
          <w:p w14:paraId="511D13AF" w14:textId="77777777" w:rsidR="006F235B" w:rsidRPr="006F235B" w:rsidRDefault="006F235B" w:rsidP="006F235B">
            <w:pPr>
              <w:rPr>
                <w:rFonts w:ascii="Times New Roman" w:hAnsi="Times New Roman" w:cs="Times New Roman"/>
              </w:rPr>
            </w:pPr>
          </w:p>
        </w:tc>
        <w:tc>
          <w:tcPr>
            <w:tcW w:w="9214" w:type="dxa"/>
            <w:gridSpan w:val="3"/>
            <w:shd w:val="clear" w:color="auto" w:fill="F2F2F2" w:themeFill="background1" w:themeFillShade="F2"/>
            <w:vAlign w:val="center"/>
          </w:tcPr>
          <w:p w14:paraId="63890547" w14:textId="77777777" w:rsidR="006F235B" w:rsidRPr="006F235B" w:rsidRDefault="006F235B" w:rsidP="006F235B">
            <w:pPr>
              <w:rPr>
                <w:rFonts w:ascii="Times New Roman" w:hAnsi="Times New Roman" w:cs="Times New Roman"/>
                <w:color w:val="000080"/>
              </w:rPr>
            </w:pPr>
            <w:r w:rsidRPr="006F235B">
              <w:rPr>
                <w:rFonts w:ascii="Times New Roman" w:hAnsi="Times New Roman" w:cs="Times New Roman"/>
              </w:rPr>
              <w:t xml:space="preserve">Ethical approval given </w:t>
            </w:r>
          </w:p>
        </w:tc>
      </w:tr>
      <w:tr w:rsidR="006F235B" w:rsidRPr="006F235B" w14:paraId="1636CF5F" w14:textId="77777777" w:rsidTr="006F235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ABDE8A"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55981" w14:textId="77777777" w:rsidR="006F235B" w:rsidRPr="006F235B" w:rsidRDefault="006F235B" w:rsidP="006F235B">
            <w:pPr>
              <w:rPr>
                <w:rFonts w:ascii="Times New Roman" w:hAnsi="Times New Roman" w:cs="Times New Roman"/>
              </w:rPr>
            </w:pPr>
            <w:r w:rsidRPr="006F235B">
              <w:rPr>
                <w:rFonts w:ascii="Times New Roman" w:hAnsi="Times New Roman" w:cs="Times New Roman"/>
                <w:bCs/>
              </w:rPr>
              <w:t>Signature of assessor:</w:t>
            </w:r>
          </w:p>
        </w:tc>
        <w:tc>
          <w:tcPr>
            <w:tcW w:w="4949" w:type="dxa"/>
            <w:tcBorders>
              <w:left w:val="single" w:sz="4" w:space="0" w:color="auto"/>
            </w:tcBorders>
            <w:vAlign w:val="center"/>
          </w:tcPr>
          <w:p w14:paraId="27C78FFE" w14:textId="77777777" w:rsidR="006F235B" w:rsidRPr="006F235B" w:rsidRDefault="006F235B" w:rsidP="006F235B">
            <w:pPr>
              <w:rPr>
                <w:rFonts w:ascii="Times New Roman" w:hAnsi="Times New Roman" w:cs="Times New Roman"/>
              </w:rPr>
            </w:pPr>
          </w:p>
        </w:tc>
        <w:tc>
          <w:tcPr>
            <w:tcW w:w="1430" w:type="dxa"/>
            <w:vAlign w:val="center"/>
          </w:tcPr>
          <w:p w14:paraId="2DEBCCDB"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bCs/>
              </w:rPr>
              <w:t>Date:</w:t>
            </w:r>
          </w:p>
          <w:p w14:paraId="4A1EAF45" w14:textId="77777777" w:rsidR="006F235B" w:rsidRPr="006F235B" w:rsidRDefault="006F235B" w:rsidP="006F235B">
            <w:pPr>
              <w:rPr>
                <w:rFonts w:ascii="Times New Roman" w:hAnsi="Times New Roman" w:cs="Times New Roman"/>
              </w:rPr>
            </w:pPr>
          </w:p>
        </w:tc>
      </w:tr>
      <w:tr w:rsidR="006F235B" w:rsidRPr="006F235B" w14:paraId="72FD4E8F" w14:textId="77777777" w:rsidTr="006F235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E392A"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3EF4D"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Name:</w:t>
            </w:r>
          </w:p>
        </w:tc>
        <w:tc>
          <w:tcPr>
            <w:tcW w:w="6379" w:type="dxa"/>
            <w:gridSpan w:val="2"/>
            <w:tcBorders>
              <w:left w:val="single" w:sz="4" w:space="0" w:color="auto"/>
            </w:tcBorders>
            <w:vAlign w:val="center"/>
          </w:tcPr>
          <w:p w14:paraId="5F203E27" w14:textId="77777777" w:rsidR="006F235B" w:rsidRPr="006F235B" w:rsidRDefault="006F235B" w:rsidP="006F235B">
            <w:pPr>
              <w:rPr>
                <w:rFonts w:ascii="Times New Roman" w:hAnsi="Times New Roman" w:cs="Times New Roman"/>
                <w:bCs/>
              </w:rPr>
            </w:pPr>
          </w:p>
        </w:tc>
      </w:tr>
      <w:tr w:rsidR="006F235B" w:rsidRPr="006F235B" w14:paraId="4D3E5A29" w14:textId="77777777" w:rsidTr="006F235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BAF78"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7819D" w14:textId="77777777" w:rsidR="006F235B" w:rsidRPr="006F235B" w:rsidRDefault="006F235B" w:rsidP="006F235B">
            <w:pPr>
              <w:rPr>
                <w:rFonts w:ascii="Times New Roman" w:hAnsi="Times New Roman" w:cs="Times New Roman"/>
                <w:bCs/>
              </w:rPr>
            </w:pPr>
            <w:r w:rsidRPr="006F235B">
              <w:rPr>
                <w:rFonts w:ascii="Times New Roman" w:hAnsi="Times New Roman" w:cs="Times New Roman"/>
              </w:rPr>
              <w:t>Role:</w:t>
            </w:r>
          </w:p>
        </w:tc>
        <w:tc>
          <w:tcPr>
            <w:tcW w:w="6379" w:type="dxa"/>
            <w:gridSpan w:val="2"/>
            <w:tcBorders>
              <w:left w:val="single" w:sz="4" w:space="0" w:color="auto"/>
            </w:tcBorders>
            <w:vAlign w:val="center"/>
          </w:tcPr>
          <w:p w14:paraId="0B44109F" w14:textId="77777777" w:rsidR="006F235B" w:rsidRPr="006F235B" w:rsidRDefault="006F235B" w:rsidP="006F235B">
            <w:pPr>
              <w:rPr>
                <w:rFonts w:ascii="Times New Roman" w:hAnsi="Times New Roman" w:cs="Times New Roman"/>
                <w:bCs/>
              </w:rPr>
            </w:pPr>
          </w:p>
        </w:tc>
      </w:tr>
    </w:tbl>
    <w:p w14:paraId="6C15ABC9" w14:textId="77777777" w:rsidR="006F235B" w:rsidRPr="006F235B" w:rsidRDefault="006F235B" w:rsidP="006F235B">
      <w:pPr>
        <w:rPr>
          <w:rFonts w:ascii="Times New Roman" w:hAnsi="Times New Roman" w:cs="Times New Roman"/>
        </w:rPr>
      </w:pPr>
    </w:p>
    <w:p w14:paraId="166C3682" w14:textId="77777777" w:rsidR="006F235B" w:rsidRPr="006F235B" w:rsidRDefault="006F235B" w:rsidP="006F235B">
      <w:pPr>
        <w:rPr>
          <w:rFonts w:ascii="Times New Roman" w:hAnsi="Times New Roman" w:cs="Times New Roman"/>
        </w:rPr>
      </w:pPr>
    </w:p>
    <w:p w14:paraId="3C4D8472" w14:textId="77777777" w:rsidR="006F235B" w:rsidRPr="006F235B" w:rsidRDefault="006F235B" w:rsidP="006F235B">
      <w:pPr>
        <w:rPr>
          <w:rFonts w:ascii="Times New Roman" w:hAnsi="Times New Roman" w:cs="Times New Roman"/>
          <w:lang w:val="en-US"/>
        </w:rPr>
      </w:pPr>
    </w:p>
    <w:p w14:paraId="531FF48E" w14:textId="77777777" w:rsidR="006F235B" w:rsidRPr="006F235B" w:rsidRDefault="006F235B" w:rsidP="006F235B">
      <w:pPr>
        <w:rPr>
          <w:rFonts w:ascii="Times New Roman" w:hAnsi="Times New Roman" w:cs="Times New Roman"/>
          <w:lang w:val="en-US"/>
        </w:rPr>
      </w:pPr>
    </w:p>
    <w:p w14:paraId="1767E405" w14:textId="6AE8FA2C" w:rsidR="003324AB" w:rsidRDefault="003324AB" w:rsidP="006F235B">
      <w:pPr>
        <w:rPr>
          <w:rFonts w:ascii="Times New Roman" w:hAnsi="Times New Roman" w:cs="Times New Roman"/>
          <w:sz w:val="25"/>
          <w:szCs w:val="25"/>
        </w:rPr>
      </w:pPr>
    </w:p>
    <w:p w14:paraId="77851075" w14:textId="77777777" w:rsidR="00251699" w:rsidRDefault="00251699" w:rsidP="006F235B">
      <w:pPr>
        <w:rPr>
          <w:rFonts w:ascii="Times New Roman" w:hAnsi="Times New Roman" w:cs="Times New Roman"/>
          <w:sz w:val="25"/>
          <w:szCs w:val="25"/>
        </w:rPr>
      </w:pPr>
    </w:p>
    <w:p w14:paraId="5BC89CA6" w14:textId="77777777" w:rsidR="00251699" w:rsidRDefault="00251699" w:rsidP="006F235B">
      <w:pPr>
        <w:rPr>
          <w:rFonts w:ascii="Times New Roman" w:hAnsi="Times New Roman" w:cs="Times New Roman"/>
          <w:sz w:val="25"/>
          <w:szCs w:val="25"/>
        </w:rPr>
      </w:pPr>
    </w:p>
    <w:p w14:paraId="23FCC97E" w14:textId="77777777" w:rsidR="00251699" w:rsidRDefault="00251699" w:rsidP="006F235B">
      <w:pPr>
        <w:rPr>
          <w:rFonts w:ascii="Times New Roman" w:hAnsi="Times New Roman" w:cs="Times New Roman"/>
          <w:sz w:val="25"/>
          <w:szCs w:val="25"/>
        </w:rPr>
      </w:pPr>
    </w:p>
    <w:p w14:paraId="7EE2970A" w14:textId="77777777" w:rsidR="00251699" w:rsidRDefault="00251699" w:rsidP="006F235B">
      <w:pPr>
        <w:rPr>
          <w:rFonts w:ascii="Times New Roman" w:hAnsi="Times New Roman" w:cs="Times New Roman"/>
          <w:sz w:val="25"/>
          <w:szCs w:val="25"/>
        </w:rPr>
      </w:pPr>
    </w:p>
    <w:p w14:paraId="2755A503" w14:textId="77777777" w:rsidR="00251699" w:rsidRDefault="00251699" w:rsidP="006F235B">
      <w:pPr>
        <w:rPr>
          <w:rFonts w:ascii="Times New Roman" w:hAnsi="Times New Roman" w:cs="Times New Roman"/>
          <w:sz w:val="25"/>
          <w:szCs w:val="25"/>
        </w:rPr>
      </w:pPr>
    </w:p>
    <w:p w14:paraId="1AF60357" w14:textId="77777777" w:rsidR="00251699" w:rsidRDefault="00251699" w:rsidP="006F235B">
      <w:pPr>
        <w:rPr>
          <w:rFonts w:ascii="Times New Roman" w:hAnsi="Times New Roman" w:cs="Times New Roman"/>
          <w:sz w:val="25"/>
          <w:szCs w:val="25"/>
        </w:rPr>
      </w:pPr>
    </w:p>
    <w:p w14:paraId="519FAFB8" w14:textId="77777777" w:rsidR="00251699" w:rsidRDefault="00251699" w:rsidP="006F235B">
      <w:pPr>
        <w:rPr>
          <w:rFonts w:ascii="Times New Roman" w:hAnsi="Times New Roman" w:cs="Times New Roman"/>
          <w:sz w:val="25"/>
          <w:szCs w:val="25"/>
        </w:rPr>
      </w:pPr>
    </w:p>
    <w:p w14:paraId="275733C7" w14:textId="77777777" w:rsidR="00251699" w:rsidRDefault="00251699" w:rsidP="006F235B">
      <w:pPr>
        <w:rPr>
          <w:rFonts w:ascii="Times New Roman" w:hAnsi="Times New Roman" w:cs="Times New Roman"/>
          <w:sz w:val="25"/>
          <w:szCs w:val="25"/>
        </w:rPr>
      </w:pPr>
    </w:p>
    <w:p w14:paraId="1DC2ED59" w14:textId="77777777" w:rsidR="00251699" w:rsidRDefault="00251699" w:rsidP="006F235B">
      <w:pPr>
        <w:rPr>
          <w:rFonts w:ascii="Times New Roman" w:hAnsi="Times New Roman" w:cs="Times New Roman"/>
          <w:sz w:val="25"/>
          <w:szCs w:val="25"/>
        </w:rPr>
      </w:pPr>
    </w:p>
    <w:p w14:paraId="6DF02EDB" w14:textId="77777777" w:rsidR="00251699" w:rsidRDefault="00251699" w:rsidP="006F235B">
      <w:pPr>
        <w:rPr>
          <w:rFonts w:ascii="Times New Roman" w:hAnsi="Times New Roman" w:cs="Times New Roman"/>
          <w:sz w:val="25"/>
          <w:szCs w:val="25"/>
        </w:rPr>
      </w:pPr>
    </w:p>
    <w:p w14:paraId="3BDB06F9" w14:textId="77777777" w:rsidR="00251699" w:rsidRDefault="00251699" w:rsidP="006F235B">
      <w:pPr>
        <w:rPr>
          <w:rFonts w:ascii="Times New Roman" w:hAnsi="Times New Roman" w:cs="Times New Roman"/>
          <w:sz w:val="25"/>
          <w:szCs w:val="25"/>
        </w:rPr>
      </w:pPr>
    </w:p>
    <w:p w14:paraId="1804EF0A" w14:textId="77777777" w:rsidR="00251699" w:rsidRDefault="00251699" w:rsidP="006F235B">
      <w:pPr>
        <w:rPr>
          <w:rFonts w:ascii="Times New Roman" w:hAnsi="Times New Roman" w:cs="Times New Roman"/>
          <w:sz w:val="25"/>
          <w:szCs w:val="25"/>
        </w:rPr>
      </w:pPr>
    </w:p>
    <w:p w14:paraId="5C439029" w14:textId="77777777" w:rsidR="00251699" w:rsidRDefault="00251699" w:rsidP="006F235B">
      <w:pPr>
        <w:rPr>
          <w:rFonts w:ascii="Times New Roman" w:hAnsi="Times New Roman" w:cs="Times New Roman"/>
          <w:sz w:val="25"/>
          <w:szCs w:val="25"/>
        </w:rPr>
      </w:pPr>
    </w:p>
    <w:p w14:paraId="08864CC9" w14:textId="77777777" w:rsidR="00251699" w:rsidRDefault="00251699" w:rsidP="006F235B">
      <w:pPr>
        <w:rPr>
          <w:rFonts w:ascii="Times New Roman" w:hAnsi="Times New Roman" w:cs="Times New Roman"/>
          <w:sz w:val="25"/>
          <w:szCs w:val="25"/>
        </w:rPr>
      </w:pPr>
    </w:p>
    <w:p w14:paraId="62EE92B5" w14:textId="77777777" w:rsidR="00251699" w:rsidRDefault="00251699" w:rsidP="006F235B">
      <w:pPr>
        <w:rPr>
          <w:rFonts w:ascii="Times New Roman" w:hAnsi="Times New Roman" w:cs="Times New Roman"/>
          <w:sz w:val="25"/>
          <w:szCs w:val="25"/>
        </w:rPr>
      </w:pPr>
    </w:p>
    <w:p w14:paraId="296E19B4" w14:textId="77777777" w:rsidR="00251699" w:rsidRDefault="00251699" w:rsidP="006F235B">
      <w:pPr>
        <w:rPr>
          <w:rFonts w:ascii="Times New Roman" w:hAnsi="Times New Roman" w:cs="Times New Roman"/>
          <w:sz w:val="25"/>
          <w:szCs w:val="25"/>
        </w:rPr>
      </w:pPr>
    </w:p>
    <w:p w14:paraId="4A2BC4D3" w14:textId="77777777" w:rsidR="00251699" w:rsidRPr="009C5889" w:rsidRDefault="00251699" w:rsidP="00251699">
      <w:pPr>
        <w:pStyle w:val="Heading3"/>
        <w:rPr>
          <w:rFonts w:ascii="Times New Roman" w:hAnsi="Times New Roman" w:cs="Times New Roman"/>
          <w:b/>
          <w:bCs/>
          <w:sz w:val="36"/>
          <w:szCs w:val="36"/>
        </w:rPr>
      </w:pPr>
      <w:bookmarkStart w:id="136" w:name="_Toc209799462"/>
      <w:r w:rsidRPr="009C5889">
        <w:rPr>
          <w:rFonts w:ascii="Times New Roman" w:hAnsi="Times New Roman" w:cs="Times New Roman"/>
          <w:b/>
          <w:bCs/>
          <w:sz w:val="36"/>
          <w:szCs w:val="36"/>
        </w:rPr>
        <w:lastRenderedPageBreak/>
        <w:t>Declaration/Statements page</w:t>
      </w:r>
      <w:bookmarkEnd w:id="136"/>
      <w:r w:rsidRPr="009C5889">
        <w:rPr>
          <w:rFonts w:ascii="Times New Roman" w:hAnsi="Times New Roman" w:cs="Times New Roman"/>
          <w:b/>
          <w:bCs/>
          <w:sz w:val="36"/>
          <w:szCs w:val="36"/>
        </w:rPr>
        <w:t xml:space="preserve"> </w:t>
      </w:r>
      <w:r w:rsidRPr="009C5889">
        <w:rPr>
          <w:rFonts w:ascii="Times New Roman" w:hAnsi="Times New Roman" w:cs="Times New Roman"/>
          <w:b/>
          <w:bCs/>
          <w:sz w:val="36"/>
          <w:szCs w:val="36"/>
        </w:rPr>
        <w:tab/>
      </w:r>
    </w:p>
    <w:p w14:paraId="0C2AACCB" w14:textId="77777777" w:rsidR="00251699" w:rsidRPr="00251699" w:rsidRDefault="00251699" w:rsidP="00251699">
      <w:pPr>
        <w:spacing w:after="0" w:line="240" w:lineRule="auto"/>
        <w:ind w:left="720" w:hanging="630"/>
        <w:jc w:val="both"/>
        <w:rPr>
          <w:rFonts w:ascii="Times New Roman" w:hAnsi="Times New Roman" w:cs="Times New Roman"/>
          <w:spacing w:val="-2"/>
          <w:sz w:val="25"/>
          <w:szCs w:val="25"/>
        </w:rPr>
      </w:pPr>
    </w:p>
    <w:p w14:paraId="5C33AEED"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45CAA95E"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DECLARATION</w:t>
      </w:r>
    </w:p>
    <w:p w14:paraId="0AD04AE0" w14:textId="77777777" w:rsidR="00251699" w:rsidRPr="00251699" w:rsidRDefault="00251699" w:rsidP="00251699">
      <w:pPr>
        <w:spacing w:after="0" w:line="240" w:lineRule="auto"/>
        <w:ind w:left="720" w:hanging="63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ab/>
      </w:r>
    </w:p>
    <w:p w14:paraId="73D5310A"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This work has not previously been accepted in substance for any degree and is not being concurrently submitted in candidature for any degree.</w:t>
      </w:r>
      <w:r w:rsidRPr="00251699">
        <w:rPr>
          <w:rFonts w:ascii="Times New Roman" w:hAnsi="Times New Roman" w:cs="Times New Roman"/>
          <w:spacing w:val="-2"/>
          <w:sz w:val="25"/>
          <w:szCs w:val="25"/>
        </w:rPr>
        <w:tab/>
      </w:r>
    </w:p>
    <w:p w14:paraId="54C73947"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79ED4151"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1DEFA92E" w14:textId="788F924F"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Signed ..........</w:t>
      </w:r>
      <w:proofErr w:type="spellStart"/>
      <w:r>
        <w:rPr>
          <w:rFonts w:ascii="Times New Roman" w:hAnsi="Times New Roman" w:cs="Times New Roman"/>
          <w:spacing w:val="-2"/>
          <w:sz w:val="25"/>
          <w:szCs w:val="25"/>
        </w:rPr>
        <w:t>sarathu</w:t>
      </w:r>
      <w:proofErr w:type="spellEnd"/>
      <w:r>
        <w:rPr>
          <w:rFonts w:ascii="Times New Roman" w:hAnsi="Times New Roman" w:cs="Times New Roman"/>
          <w:spacing w:val="-2"/>
          <w:sz w:val="25"/>
          <w:szCs w:val="25"/>
        </w:rPr>
        <w:t xml:space="preserve"> </w:t>
      </w:r>
      <w:proofErr w:type="spellStart"/>
      <w:r>
        <w:rPr>
          <w:rFonts w:ascii="Times New Roman" w:hAnsi="Times New Roman" w:cs="Times New Roman"/>
          <w:spacing w:val="-2"/>
          <w:sz w:val="25"/>
          <w:szCs w:val="25"/>
        </w:rPr>
        <w:t>Kunnumpurathu</w:t>
      </w:r>
      <w:proofErr w:type="spellEnd"/>
      <w:r>
        <w:rPr>
          <w:rFonts w:ascii="Times New Roman" w:hAnsi="Times New Roman" w:cs="Times New Roman"/>
          <w:spacing w:val="-2"/>
          <w:sz w:val="25"/>
          <w:szCs w:val="25"/>
        </w:rPr>
        <w:t xml:space="preserve"> Suresh</w:t>
      </w:r>
      <w:r w:rsidRPr="00251699">
        <w:rPr>
          <w:rFonts w:ascii="Times New Roman" w:hAnsi="Times New Roman" w:cs="Times New Roman"/>
          <w:spacing w:val="-2"/>
          <w:sz w:val="25"/>
          <w:szCs w:val="25"/>
        </w:rPr>
        <w:t>............................................................ (candidate)</w:t>
      </w:r>
      <w:r w:rsidRPr="00251699">
        <w:rPr>
          <w:rFonts w:ascii="Times New Roman" w:hAnsi="Times New Roman" w:cs="Times New Roman"/>
          <w:spacing w:val="-2"/>
          <w:sz w:val="25"/>
          <w:szCs w:val="25"/>
        </w:rPr>
        <w:tab/>
      </w:r>
    </w:p>
    <w:p w14:paraId="0E39FACB"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6156F03F" w14:textId="0DB12A65"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Date .........................</w:t>
      </w:r>
      <w:r>
        <w:rPr>
          <w:rFonts w:ascii="Times New Roman" w:hAnsi="Times New Roman" w:cs="Times New Roman"/>
          <w:spacing w:val="-2"/>
          <w:sz w:val="25"/>
          <w:szCs w:val="25"/>
        </w:rPr>
        <w:t>25-09-2025</w:t>
      </w:r>
      <w:r w:rsidRPr="00251699">
        <w:rPr>
          <w:rFonts w:ascii="Times New Roman" w:hAnsi="Times New Roman" w:cs="Times New Roman"/>
          <w:spacing w:val="-2"/>
          <w:sz w:val="25"/>
          <w:szCs w:val="25"/>
        </w:rPr>
        <w:t>...............................................</w:t>
      </w:r>
      <w:r w:rsidRPr="00251699">
        <w:rPr>
          <w:rFonts w:ascii="Times New Roman" w:hAnsi="Times New Roman" w:cs="Times New Roman"/>
          <w:spacing w:val="-2"/>
          <w:sz w:val="25"/>
          <w:szCs w:val="25"/>
        </w:rPr>
        <w:tab/>
      </w:r>
    </w:p>
    <w:p w14:paraId="5F4B8B0F"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7022A70C"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7C6F6713"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STATEMENT 1</w:t>
      </w:r>
      <w:r w:rsidRPr="00251699">
        <w:rPr>
          <w:rFonts w:ascii="Times New Roman" w:hAnsi="Times New Roman" w:cs="Times New Roman"/>
          <w:spacing w:val="-2"/>
          <w:sz w:val="25"/>
          <w:szCs w:val="25"/>
        </w:rPr>
        <w:tab/>
      </w:r>
    </w:p>
    <w:p w14:paraId="58D23D83"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148E9CF0"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 xml:space="preserve">This work is the result of my own investigations, except where otherwise stated. </w:t>
      </w:r>
    </w:p>
    <w:p w14:paraId="3E276E91"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09C9802E"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Other sources are acknowledged by footnotes giving explicit references.  A bibliography is appended.</w:t>
      </w:r>
    </w:p>
    <w:p w14:paraId="12470D7A"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4ADCAD9A"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0EFCD433" w14:textId="1A1A6490"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Signed ..............</w:t>
      </w:r>
      <w:r>
        <w:rPr>
          <w:rFonts w:ascii="Times New Roman" w:hAnsi="Times New Roman" w:cs="Times New Roman"/>
          <w:spacing w:val="-2"/>
          <w:sz w:val="25"/>
          <w:szCs w:val="25"/>
        </w:rPr>
        <w:t>Sarathu</w:t>
      </w:r>
      <w:r w:rsidRPr="00251699">
        <w:rPr>
          <w:rFonts w:ascii="Times New Roman" w:hAnsi="Times New Roman" w:cs="Times New Roman"/>
          <w:spacing w:val="-2"/>
          <w:sz w:val="25"/>
          <w:szCs w:val="25"/>
        </w:rPr>
        <w:t xml:space="preserve"> </w:t>
      </w:r>
      <w:proofErr w:type="spellStart"/>
      <w:r>
        <w:rPr>
          <w:rFonts w:ascii="Times New Roman" w:hAnsi="Times New Roman" w:cs="Times New Roman"/>
          <w:spacing w:val="-2"/>
          <w:sz w:val="25"/>
          <w:szCs w:val="25"/>
        </w:rPr>
        <w:t>Kunnumpurathu</w:t>
      </w:r>
      <w:proofErr w:type="spellEnd"/>
      <w:r>
        <w:rPr>
          <w:rFonts w:ascii="Times New Roman" w:hAnsi="Times New Roman" w:cs="Times New Roman"/>
          <w:spacing w:val="-2"/>
          <w:sz w:val="25"/>
          <w:szCs w:val="25"/>
        </w:rPr>
        <w:t xml:space="preserve"> Suresh</w:t>
      </w:r>
      <w:r w:rsidRPr="00251699">
        <w:rPr>
          <w:rFonts w:ascii="Times New Roman" w:hAnsi="Times New Roman" w:cs="Times New Roman"/>
          <w:spacing w:val="-2"/>
          <w:sz w:val="25"/>
          <w:szCs w:val="25"/>
        </w:rPr>
        <w:t>.......................................................... (candidate)</w:t>
      </w:r>
      <w:r w:rsidRPr="00251699">
        <w:rPr>
          <w:rFonts w:ascii="Times New Roman" w:hAnsi="Times New Roman" w:cs="Times New Roman"/>
          <w:spacing w:val="-2"/>
          <w:sz w:val="25"/>
          <w:szCs w:val="25"/>
        </w:rPr>
        <w:tab/>
      </w:r>
    </w:p>
    <w:p w14:paraId="1465678C"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1142101F" w14:textId="0A575623"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Date ..................</w:t>
      </w:r>
      <w:r>
        <w:rPr>
          <w:rFonts w:ascii="Times New Roman" w:hAnsi="Times New Roman" w:cs="Times New Roman"/>
          <w:spacing w:val="-2"/>
          <w:sz w:val="25"/>
          <w:szCs w:val="25"/>
        </w:rPr>
        <w:t>25-09-2025</w:t>
      </w:r>
      <w:r w:rsidRPr="00251699">
        <w:rPr>
          <w:rFonts w:ascii="Times New Roman" w:hAnsi="Times New Roman" w:cs="Times New Roman"/>
          <w:spacing w:val="-2"/>
          <w:sz w:val="25"/>
          <w:szCs w:val="25"/>
        </w:rPr>
        <w:t>......................................................</w:t>
      </w:r>
      <w:r w:rsidRPr="00251699">
        <w:rPr>
          <w:rFonts w:ascii="Times New Roman" w:hAnsi="Times New Roman" w:cs="Times New Roman"/>
          <w:spacing w:val="-2"/>
          <w:sz w:val="25"/>
          <w:szCs w:val="25"/>
        </w:rPr>
        <w:tab/>
      </w:r>
    </w:p>
    <w:p w14:paraId="2E7139D3"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48C40ED8"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247A6157"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STATEMENT 2</w:t>
      </w:r>
      <w:r w:rsidRPr="00251699">
        <w:rPr>
          <w:rFonts w:ascii="Times New Roman" w:hAnsi="Times New Roman" w:cs="Times New Roman"/>
          <w:spacing w:val="-2"/>
          <w:sz w:val="25"/>
          <w:szCs w:val="25"/>
        </w:rPr>
        <w:tab/>
      </w:r>
    </w:p>
    <w:p w14:paraId="05F51D87"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277A6C22"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I hereby give consent for my work, if accepted, to be available for photocopying and for inter-library loan, and for the title and summary to be made available to outside organisations.</w:t>
      </w:r>
      <w:r w:rsidRPr="00251699">
        <w:rPr>
          <w:rFonts w:ascii="Times New Roman" w:hAnsi="Times New Roman" w:cs="Times New Roman"/>
          <w:spacing w:val="-2"/>
          <w:sz w:val="25"/>
          <w:szCs w:val="25"/>
        </w:rPr>
        <w:tab/>
      </w:r>
    </w:p>
    <w:p w14:paraId="1E930EA6"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0AA5B5EC"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1240DA61" w14:textId="69101808"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Signed .......................</w:t>
      </w:r>
      <w:r>
        <w:rPr>
          <w:rFonts w:ascii="Times New Roman" w:hAnsi="Times New Roman" w:cs="Times New Roman"/>
          <w:spacing w:val="-2"/>
          <w:sz w:val="25"/>
          <w:szCs w:val="25"/>
        </w:rPr>
        <w:t xml:space="preserve">Sarathu </w:t>
      </w:r>
      <w:proofErr w:type="spellStart"/>
      <w:r>
        <w:rPr>
          <w:rFonts w:ascii="Times New Roman" w:hAnsi="Times New Roman" w:cs="Times New Roman"/>
          <w:spacing w:val="-2"/>
          <w:sz w:val="25"/>
          <w:szCs w:val="25"/>
        </w:rPr>
        <w:t>Kunnumpurathu</w:t>
      </w:r>
      <w:proofErr w:type="spellEnd"/>
      <w:r>
        <w:rPr>
          <w:rFonts w:ascii="Times New Roman" w:hAnsi="Times New Roman" w:cs="Times New Roman"/>
          <w:spacing w:val="-2"/>
          <w:sz w:val="25"/>
          <w:szCs w:val="25"/>
        </w:rPr>
        <w:t xml:space="preserve"> Suresh</w:t>
      </w:r>
      <w:r w:rsidRPr="00251699">
        <w:rPr>
          <w:rFonts w:ascii="Times New Roman" w:hAnsi="Times New Roman" w:cs="Times New Roman"/>
          <w:spacing w:val="-2"/>
          <w:sz w:val="25"/>
          <w:szCs w:val="25"/>
        </w:rPr>
        <w:t>.............................................. (candidate)</w:t>
      </w:r>
      <w:r w:rsidRPr="00251699">
        <w:rPr>
          <w:rFonts w:ascii="Times New Roman" w:hAnsi="Times New Roman" w:cs="Times New Roman"/>
          <w:spacing w:val="-2"/>
          <w:sz w:val="25"/>
          <w:szCs w:val="25"/>
        </w:rPr>
        <w:tab/>
      </w:r>
    </w:p>
    <w:p w14:paraId="5D068531"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5E308D5A" w14:textId="3862F425"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Date .........................</w:t>
      </w:r>
      <w:r>
        <w:rPr>
          <w:rFonts w:ascii="Times New Roman" w:hAnsi="Times New Roman" w:cs="Times New Roman"/>
          <w:spacing w:val="-2"/>
          <w:sz w:val="25"/>
          <w:szCs w:val="25"/>
        </w:rPr>
        <w:t>25-09-2025</w:t>
      </w:r>
      <w:r w:rsidRPr="00251699">
        <w:rPr>
          <w:rFonts w:ascii="Times New Roman" w:hAnsi="Times New Roman" w:cs="Times New Roman"/>
          <w:spacing w:val="-2"/>
          <w:sz w:val="25"/>
          <w:szCs w:val="25"/>
        </w:rPr>
        <w:t>...............................................</w:t>
      </w:r>
    </w:p>
    <w:p w14:paraId="07ABACC3"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600F5A01"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47FCB5CC" w14:textId="77777777" w:rsidR="00251699" w:rsidRPr="00251699" w:rsidRDefault="00251699" w:rsidP="00251699">
      <w:pPr>
        <w:spacing w:after="0" w:line="240" w:lineRule="auto"/>
        <w:ind w:left="720" w:hanging="720"/>
        <w:jc w:val="both"/>
        <w:rPr>
          <w:rFonts w:ascii="Times New Roman" w:hAnsi="Times New Roman" w:cs="Times New Roman"/>
          <w:spacing w:val="-2"/>
          <w:sz w:val="25"/>
          <w:szCs w:val="25"/>
        </w:rPr>
      </w:pPr>
      <w:r w:rsidRPr="00251699">
        <w:rPr>
          <w:rFonts w:ascii="Times New Roman" w:hAnsi="Times New Roman" w:cs="Times New Roman"/>
          <w:b/>
          <w:spacing w:val="-2"/>
          <w:sz w:val="25"/>
          <w:szCs w:val="25"/>
        </w:rPr>
        <w:t>NB:</w:t>
      </w:r>
      <w:r w:rsidRPr="00251699">
        <w:rPr>
          <w:rFonts w:ascii="Times New Roman" w:hAnsi="Times New Roman" w:cs="Times New Roman"/>
          <w:i/>
          <w:spacing w:val="-2"/>
          <w:sz w:val="25"/>
          <w:szCs w:val="25"/>
        </w:rPr>
        <w:tab/>
        <w:t>Candidates on whose behalf a bar on access has been approved by the University (see Note 1), should use the following version of Statement 2:</w:t>
      </w:r>
      <w:r w:rsidRPr="00251699">
        <w:rPr>
          <w:rFonts w:ascii="Times New Roman" w:hAnsi="Times New Roman" w:cs="Times New Roman"/>
          <w:spacing w:val="-2"/>
          <w:sz w:val="25"/>
          <w:szCs w:val="25"/>
        </w:rPr>
        <w:tab/>
      </w:r>
    </w:p>
    <w:p w14:paraId="44D7405B" w14:textId="77777777" w:rsidR="00251699" w:rsidRPr="00251699" w:rsidRDefault="00251699" w:rsidP="00251699">
      <w:pPr>
        <w:spacing w:after="0" w:line="240" w:lineRule="auto"/>
        <w:ind w:left="720"/>
        <w:jc w:val="both"/>
        <w:rPr>
          <w:rFonts w:ascii="Times New Roman" w:hAnsi="Times New Roman" w:cs="Times New Roman"/>
          <w:spacing w:val="-2"/>
          <w:sz w:val="25"/>
          <w:szCs w:val="25"/>
        </w:rPr>
      </w:pPr>
    </w:p>
    <w:p w14:paraId="10CCB675" w14:textId="77777777" w:rsidR="00251699" w:rsidRPr="00251699" w:rsidRDefault="00251699" w:rsidP="00251699">
      <w:pPr>
        <w:spacing w:after="0" w:line="240" w:lineRule="auto"/>
        <w:ind w:left="720"/>
        <w:jc w:val="both"/>
        <w:rPr>
          <w:rFonts w:ascii="Times New Roman" w:hAnsi="Times New Roman" w:cs="Times New Roman"/>
          <w:b/>
          <w:spacing w:val="-2"/>
          <w:sz w:val="25"/>
          <w:szCs w:val="25"/>
        </w:rPr>
      </w:pPr>
      <w:r w:rsidRPr="00251699">
        <w:rPr>
          <w:rFonts w:ascii="Times New Roman" w:hAnsi="Times New Roman" w:cs="Times New Roman"/>
          <w:spacing w:val="-2"/>
          <w:sz w:val="25"/>
          <w:szCs w:val="25"/>
        </w:rPr>
        <w:t xml:space="preserve">I hereby give consent for my work, if accepted, to be available for photocopying and for inter-library loans </w:t>
      </w:r>
      <w:r w:rsidRPr="00251699">
        <w:rPr>
          <w:rFonts w:ascii="Times New Roman" w:hAnsi="Times New Roman" w:cs="Times New Roman"/>
          <w:b/>
          <w:spacing w:val="-2"/>
          <w:sz w:val="25"/>
          <w:szCs w:val="25"/>
        </w:rPr>
        <w:t>after expiry of a bar on access approved by the University.</w:t>
      </w:r>
    </w:p>
    <w:p w14:paraId="1880605A" w14:textId="77777777" w:rsidR="00251699" w:rsidRPr="00251699" w:rsidRDefault="00251699" w:rsidP="00251699">
      <w:pPr>
        <w:spacing w:after="0" w:line="240" w:lineRule="auto"/>
        <w:ind w:left="1440"/>
        <w:jc w:val="both"/>
        <w:rPr>
          <w:rFonts w:ascii="Times New Roman" w:hAnsi="Times New Roman" w:cs="Times New Roman"/>
          <w:b/>
          <w:spacing w:val="-2"/>
          <w:sz w:val="25"/>
          <w:szCs w:val="25"/>
        </w:rPr>
      </w:pPr>
    </w:p>
    <w:p w14:paraId="0FFD18DE" w14:textId="77777777" w:rsidR="00251699" w:rsidRPr="00251699" w:rsidRDefault="00251699" w:rsidP="00251699">
      <w:pPr>
        <w:spacing w:after="0" w:line="240" w:lineRule="auto"/>
        <w:ind w:left="1440"/>
        <w:jc w:val="both"/>
        <w:rPr>
          <w:rFonts w:ascii="Times New Roman" w:hAnsi="Times New Roman" w:cs="Times New Roman"/>
          <w:b/>
          <w:spacing w:val="-2"/>
          <w:sz w:val="25"/>
          <w:szCs w:val="25"/>
        </w:rPr>
      </w:pPr>
    </w:p>
    <w:p w14:paraId="7BAFAAA7" w14:textId="4D91BFC6" w:rsidR="00251699" w:rsidRPr="00251699" w:rsidRDefault="00251699" w:rsidP="00251699">
      <w:pPr>
        <w:spacing w:after="0" w:line="240" w:lineRule="auto"/>
        <w:ind w:left="720"/>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Signed .......................</w:t>
      </w:r>
      <w:r w:rsidR="009C5889">
        <w:rPr>
          <w:rFonts w:ascii="Times New Roman" w:hAnsi="Times New Roman" w:cs="Times New Roman"/>
          <w:spacing w:val="-2"/>
          <w:sz w:val="25"/>
          <w:szCs w:val="25"/>
        </w:rPr>
        <w:t xml:space="preserve">Sarathu </w:t>
      </w:r>
      <w:proofErr w:type="spellStart"/>
      <w:r w:rsidR="009C5889">
        <w:rPr>
          <w:rFonts w:ascii="Times New Roman" w:hAnsi="Times New Roman" w:cs="Times New Roman"/>
          <w:spacing w:val="-2"/>
          <w:sz w:val="25"/>
          <w:szCs w:val="25"/>
        </w:rPr>
        <w:t>Kunnumpurathu</w:t>
      </w:r>
      <w:proofErr w:type="spellEnd"/>
      <w:r w:rsidR="009C5889">
        <w:rPr>
          <w:rFonts w:ascii="Times New Roman" w:hAnsi="Times New Roman" w:cs="Times New Roman"/>
          <w:spacing w:val="-2"/>
          <w:sz w:val="25"/>
          <w:szCs w:val="25"/>
        </w:rPr>
        <w:t xml:space="preserve"> Suresh</w:t>
      </w:r>
      <w:r w:rsidRPr="00251699">
        <w:rPr>
          <w:rFonts w:ascii="Times New Roman" w:hAnsi="Times New Roman" w:cs="Times New Roman"/>
          <w:spacing w:val="-2"/>
          <w:sz w:val="25"/>
          <w:szCs w:val="25"/>
        </w:rPr>
        <w:t>.............................................. (candidate)</w:t>
      </w:r>
    </w:p>
    <w:p w14:paraId="1D32B6BD" w14:textId="77777777" w:rsidR="00251699" w:rsidRPr="00251699" w:rsidRDefault="00251699" w:rsidP="00251699">
      <w:pPr>
        <w:tabs>
          <w:tab w:val="left" w:pos="-720"/>
        </w:tabs>
        <w:suppressAutoHyphens/>
        <w:spacing w:after="0" w:line="240" w:lineRule="auto"/>
        <w:jc w:val="both"/>
        <w:rPr>
          <w:rFonts w:ascii="Times New Roman" w:hAnsi="Times New Roman" w:cs="Times New Roman"/>
          <w:spacing w:val="-2"/>
          <w:sz w:val="25"/>
          <w:szCs w:val="25"/>
        </w:rPr>
      </w:pPr>
    </w:p>
    <w:p w14:paraId="3D99440E" w14:textId="75316BB9" w:rsidR="00251699" w:rsidRPr="00251699" w:rsidRDefault="00251699" w:rsidP="00251699">
      <w:pPr>
        <w:tabs>
          <w:tab w:val="left" w:pos="-720"/>
        </w:tabs>
        <w:suppressAutoHyphens/>
        <w:spacing w:after="0" w:line="240" w:lineRule="auto"/>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ab/>
        <w:t>Date ...................</w:t>
      </w:r>
      <w:r w:rsidR="009C5889">
        <w:rPr>
          <w:rFonts w:ascii="Times New Roman" w:hAnsi="Times New Roman" w:cs="Times New Roman"/>
          <w:spacing w:val="-2"/>
          <w:sz w:val="25"/>
          <w:szCs w:val="25"/>
        </w:rPr>
        <w:t>25-09-2025</w:t>
      </w:r>
      <w:r w:rsidRPr="00251699">
        <w:rPr>
          <w:rFonts w:ascii="Times New Roman" w:hAnsi="Times New Roman" w:cs="Times New Roman"/>
          <w:spacing w:val="-2"/>
          <w:sz w:val="25"/>
          <w:szCs w:val="25"/>
        </w:rPr>
        <w:t>.....................................................</w:t>
      </w:r>
    </w:p>
    <w:p w14:paraId="3BD4AD4B" w14:textId="77777777" w:rsidR="00251699" w:rsidRPr="00251699" w:rsidRDefault="00251699" w:rsidP="00251699">
      <w:pPr>
        <w:tabs>
          <w:tab w:val="left" w:pos="-720"/>
        </w:tabs>
        <w:suppressAutoHyphens/>
        <w:spacing w:after="0" w:line="240" w:lineRule="auto"/>
        <w:jc w:val="both"/>
        <w:rPr>
          <w:rFonts w:ascii="Times New Roman" w:hAnsi="Times New Roman" w:cs="Times New Roman"/>
          <w:spacing w:val="-2"/>
          <w:sz w:val="25"/>
          <w:szCs w:val="25"/>
        </w:rPr>
      </w:pPr>
    </w:p>
    <w:p w14:paraId="6908F8C6" w14:textId="382AC7BA" w:rsidR="00251699" w:rsidRPr="00251699" w:rsidRDefault="00251699" w:rsidP="00251699">
      <w:pPr>
        <w:tabs>
          <w:tab w:val="left" w:pos="-720"/>
        </w:tabs>
        <w:suppressAutoHyphens/>
        <w:spacing w:after="0" w:line="240" w:lineRule="auto"/>
        <w:jc w:val="both"/>
        <w:rPr>
          <w:rFonts w:ascii="Times New Roman" w:hAnsi="Times New Roman" w:cs="Times New Roman"/>
          <w:spacing w:val="-2"/>
          <w:sz w:val="25"/>
          <w:szCs w:val="25"/>
        </w:rPr>
      </w:pPr>
      <w:r w:rsidRPr="00251699">
        <w:rPr>
          <w:rFonts w:ascii="Times New Roman" w:hAnsi="Times New Roman" w:cs="Times New Roman"/>
          <w:spacing w:val="-2"/>
          <w:sz w:val="25"/>
          <w:szCs w:val="25"/>
        </w:rPr>
        <w:t xml:space="preserve">         </w:t>
      </w:r>
      <w:r w:rsidRPr="00251699">
        <w:rPr>
          <w:rFonts w:ascii="Times New Roman" w:hAnsi="Times New Roman" w:cs="Times New Roman"/>
          <w:spacing w:val="-2"/>
          <w:sz w:val="25"/>
          <w:szCs w:val="25"/>
        </w:rPr>
        <w:tab/>
        <w:t>Candidate’s signature ..............</w:t>
      </w:r>
      <w:r w:rsidR="009C5889">
        <w:rPr>
          <w:rFonts w:ascii="Times New Roman" w:hAnsi="Times New Roman" w:cs="Times New Roman"/>
          <w:spacing w:val="-2"/>
          <w:sz w:val="25"/>
          <w:szCs w:val="25"/>
        </w:rPr>
        <w:t xml:space="preserve">Sarathu </w:t>
      </w:r>
      <w:proofErr w:type="spellStart"/>
      <w:r w:rsidR="009C5889">
        <w:rPr>
          <w:rFonts w:ascii="Times New Roman" w:hAnsi="Times New Roman" w:cs="Times New Roman"/>
          <w:spacing w:val="-2"/>
          <w:sz w:val="25"/>
          <w:szCs w:val="25"/>
        </w:rPr>
        <w:t>Kunnumpurathu</w:t>
      </w:r>
      <w:proofErr w:type="spellEnd"/>
      <w:r w:rsidR="009C5889">
        <w:rPr>
          <w:rFonts w:ascii="Times New Roman" w:hAnsi="Times New Roman" w:cs="Times New Roman"/>
          <w:spacing w:val="-2"/>
          <w:sz w:val="25"/>
          <w:szCs w:val="25"/>
        </w:rPr>
        <w:t xml:space="preserve"> Suresh</w:t>
      </w:r>
      <w:r w:rsidR="009C5889">
        <w:rPr>
          <w:rFonts w:ascii="Times New Roman" w:hAnsi="Times New Roman" w:cs="Times New Roman"/>
          <w:spacing w:val="-2"/>
          <w:sz w:val="25"/>
          <w:szCs w:val="25"/>
        </w:rPr>
        <w:br/>
      </w:r>
      <w:r w:rsidR="009C5889">
        <w:rPr>
          <w:rFonts w:ascii="Times New Roman" w:hAnsi="Times New Roman" w:cs="Times New Roman"/>
          <w:spacing w:val="-2"/>
          <w:sz w:val="25"/>
          <w:szCs w:val="25"/>
        </w:rPr>
        <w:br/>
      </w:r>
      <w:r w:rsidRPr="00251699">
        <w:rPr>
          <w:rFonts w:ascii="Times New Roman" w:hAnsi="Times New Roman" w:cs="Times New Roman"/>
          <w:spacing w:val="-2"/>
          <w:sz w:val="25"/>
          <w:szCs w:val="25"/>
        </w:rPr>
        <w:t xml:space="preserve">   Date ...........</w:t>
      </w:r>
      <w:r w:rsidR="009C5889">
        <w:rPr>
          <w:rFonts w:ascii="Times New Roman" w:hAnsi="Times New Roman" w:cs="Times New Roman"/>
          <w:spacing w:val="-2"/>
          <w:sz w:val="25"/>
          <w:szCs w:val="25"/>
        </w:rPr>
        <w:t>25-09-205</w:t>
      </w:r>
      <w:r w:rsidRPr="00251699">
        <w:rPr>
          <w:rFonts w:ascii="Times New Roman" w:hAnsi="Times New Roman" w:cs="Times New Roman"/>
          <w:spacing w:val="-2"/>
          <w:sz w:val="25"/>
          <w:szCs w:val="25"/>
        </w:rPr>
        <w:t>..............................</w:t>
      </w:r>
    </w:p>
    <w:p w14:paraId="0A71C8A9" w14:textId="77777777" w:rsidR="00251699" w:rsidRPr="00251699" w:rsidRDefault="00251699" w:rsidP="006F235B">
      <w:pPr>
        <w:rPr>
          <w:rFonts w:ascii="Times New Roman" w:hAnsi="Times New Roman" w:cs="Times New Roman"/>
          <w:sz w:val="25"/>
          <w:szCs w:val="25"/>
        </w:rPr>
      </w:pPr>
    </w:p>
    <w:sectPr w:rsidR="00251699" w:rsidRPr="00251699" w:rsidSect="00DF5879">
      <w:footerReference w:type="default" r:id="rId41"/>
      <w:pgSz w:w="11906" w:h="16838"/>
      <w:pgMar w:top="1440" w:right="1440" w:bottom="1440" w:left="1440" w:header="708" w:footer="708" w:gutter="0"/>
      <w:pgBorders w:display="notFirstPage"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Helen Lee" w:date="2025-09-18T14:36:00Z" w:initials="HL">
    <w:p w14:paraId="2E9A7043" w14:textId="77777777" w:rsidR="00B15BE4" w:rsidRDefault="00B15BE4" w:rsidP="00B15BE4">
      <w:pPr>
        <w:pStyle w:val="CommentText"/>
      </w:pPr>
      <w:r>
        <w:rPr>
          <w:rStyle w:val="CommentReference"/>
        </w:rPr>
        <w:annotationRef/>
      </w:r>
      <w:r>
        <w:t xml:space="preserve">Please remember to add the sub-headings e.g. </w:t>
      </w:r>
    </w:p>
    <w:p w14:paraId="75D17A07" w14:textId="77777777" w:rsidR="00B15BE4" w:rsidRDefault="00B15BE4" w:rsidP="00B15BE4">
      <w:pPr>
        <w:pStyle w:val="CommentText"/>
      </w:pPr>
      <w:r>
        <w:t xml:space="preserve">1.1 Background </w:t>
      </w:r>
    </w:p>
    <w:p w14:paraId="00434786" w14:textId="77777777" w:rsidR="00B15BE4" w:rsidRDefault="00B15BE4" w:rsidP="00B15BE4">
      <w:pPr>
        <w:pStyle w:val="CommentText"/>
      </w:pPr>
      <w:r>
        <w:t>1.2</w:t>
      </w:r>
      <w:proofErr w:type="gramStart"/>
      <w:r>
        <w:t>…..</w:t>
      </w:r>
      <w:proofErr w:type="gramEnd"/>
      <w:r>
        <w:t xml:space="preserve"> </w:t>
      </w:r>
    </w:p>
    <w:p w14:paraId="301B7F3A" w14:textId="77777777" w:rsidR="00B15BE4" w:rsidRDefault="00B15BE4" w:rsidP="00B15BE4">
      <w:pPr>
        <w:pStyle w:val="CommentText"/>
      </w:pPr>
    </w:p>
    <w:p w14:paraId="3EE062C1" w14:textId="77777777" w:rsidR="00B15BE4" w:rsidRDefault="00B15BE4" w:rsidP="00B15BE4">
      <w:pPr>
        <w:pStyle w:val="CommentText"/>
      </w:pPr>
      <w:r>
        <w:t>In your submitted version</w:t>
      </w:r>
    </w:p>
  </w:comment>
  <w:comment w:id="21" w:author="Helen Lee" w:date="2025-09-18T14:42:00Z" w:initials="HL">
    <w:p w14:paraId="7F6760BF" w14:textId="77777777" w:rsidR="00AA16AF" w:rsidRDefault="00AA16AF" w:rsidP="00AA16AF">
      <w:pPr>
        <w:pStyle w:val="CommentText"/>
      </w:pPr>
      <w:r>
        <w:rPr>
          <w:rStyle w:val="CommentReference"/>
        </w:rPr>
        <w:annotationRef/>
      </w:r>
      <w:r>
        <w:t xml:space="preserve">Please add a little paragraph of Rationale of the study”. </w:t>
      </w:r>
    </w:p>
    <w:p w14:paraId="76660B71" w14:textId="77777777" w:rsidR="00AA16AF" w:rsidRDefault="00AA16AF" w:rsidP="00AA16AF">
      <w:pPr>
        <w:pStyle w:val="CommentText"/>
      </w:pPr>
      <w:r>
        <w:t xml:space="preserve">In this paragraph, you may mention again your study is to fill the gap (academic and industry gaps) and details would also be discussed in chapter 2 Literature review. Chapter. </w:t>
      </w:r>
    </w:p>
  </w:comment>
  <w:comment w:id="107" w:author="Helen Lee" w:date="2025-09-18T14:49:00Z" w:initials="HL">
    <w:p w14:paraId="377C6516" w14:textId="77777777" w:rsidR="00892148" w:rsidRDefault="00892148" w:rsidP="00892148">
      <w:pPr>
        <w:pStyle w:val="CommentText"/>
        <w:rPr>
          <w:rStyle w:val="CommentReference"/>
        </w:rPr>
      </w:pPr>
      <w:r>
        <w:rPr>
          <w:rStyle w:val="CommentReference"/>
        </w:rPr>
        <w:annotationRef/>
      </w:r>
    </w:p>
    <w:p w14:paraId="71AFB3C3" w14:textId="215C3E68" w:rsidR="00D07F30" w:rsidRDefault="00D07F30" w:rsidP="00892148">
      <w:pPr>
        <w:pStyle w:val="CommentText"/>
      </w:pPr>
    </w:p>
  </w:comment>
  <w:comment w:id="112" w:author="Helen Lee" w:date="2025-09-18T14:50:00Z" w:initials="HL">
    <w:p w14:paraId="0B304969" w14:textId="77777777" w:rsidR="009041DC" w:rsidRDefault="009041DC" w:rsidP="009041DC">
      <w:pPr>
        <w:pStyle w:val="CommentText"/>
      </w:pPr>
      <w:r>
        <w:rPr>
          <w:rStyle w:val="CommentReference"/>
        </w:rPr>
        <w:annotationRef/>
      </w:r>
      <w:r>
        <w:t xml:space="preserve">In this part, you can also add 1-2 sentence that theme 1 and 2 are to address RQ 1…. </w:t>
      </w:r>
    </w:p>
    <w:p w14:paraId="522D02ED" w14:textId="77777777" w:rsidR="009041DC" w:rsidRDefault="009041DC" w:rsidP="009041DC">
      <w:pPr>
        <w:pStyle w:val="CommentText"/>
      </w:pPr>
      <w:r>
        <w:t xml:space="preserve">It applies to RQ2 - 4  </w:t>
      </w:r>
    </w:p>
  </w:comment>
  <w:comment w:id="121" w:author="Helen Lee" w:date="2025-09-18T14:57:00Z" w:initials="HL">
    <w:p w14:paraId="7A28B0CC" w14:textId="77777777" w:rsidR="002E3586" w:rsidRDefault="002E3586" w:rsidP="002E3586">
      <w:pPr>
        <w:pStyle w:val="CommentText"/>
      </w:pPr>
      <w:r>
        <w:rPr>
          <w:rStyle w:val="CommentReference"/>
        </w:rPr>
        <w:annotationRef/>
      </w:r>
      <w:r>
        <w:t xml:space="preserve">This chapter looks fine. Just one comment. </w:t>
      </w:r>
    </w:p>
  </w:comment>
  <w:comment w:id="126" w:author="Helen Lee" w:date="2025-09-18T14:56:00Z" w:initials="HL">
    <w:p w14:paraId="0D89CFCE" w14:textId="177017CD" w:rsidR="002E3586" w:rsidRDefault="002E3586" w:rsidP="002E3586">
      <w:pPr>
        <w:pStyle w:val="CommentText"/>
      </w:pPr>
      <w:r>
        <w:rPr>
          <w:rStyle w:val="CommentReference"/>
        </w:rPr>
        <w:annotationRef/>
      </w:r>
      <w:r>
        <w:t xml:space="preserve">In the conclusion, please re-state that your findings are have addressed the stated the stated objectives. </w:t>
      </w:r>
    </w:p>
    <w:p w14:paraId="7AF5C3CF" w14:textId="77777777" w:rsidR="002E3586" w:rsidRDefault="002E3586" w:rsidP="002E3586">
      <w:pPr>
        <w:pStyle w:val="CommentText"/>
      </w:pPr>
    </w:p>
    <w:p w14:paraId="0A45407D" w14:textId="77777777" w:rsidR="002E3586" w:rsidRDefault="002E3586" w:rsidP="002E3586">
      <w:pPr>
        <w:pStyle w:val="CommentText"/>
      </w:pPr>
      <w:r>
        <w:t xml:space="preserve">(No need to mention again the 4 objectives because of the word limit).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E062C1" w15:done="1"/>
  <w15:commentEx w15:paraId="76660B71" w15:done="1"/>
  <w15:commentEx w15:paraId="71AFB3C3" w15:done="1"/>
  <w15:commentEx w15:paraId="522D02ED" w15:done="1"/>
  <w15:commentEx w15:paraId="7A28B0CC" w15:done="1"/>
  <w15:commentEx w15:paraId="0A45407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156224" w16cex:dateUtc="2025-09-18T13:36:00Z"/>
  <w16cex:commentExtensible w16cex:durableId="09E0543C" w16cex:dateUtc="2025-09-18T13:42:00Z"/>
  <w16cex:commentExtensible w16cex:durableId="7709CD68" w16cex:dateUtc="2025-09-18T13:49:00Z"/>
  <w16cex:commentExtensible w16cex:durableId="49379236" w16cex:dateUtc="2025-09-18T13:50:00Z"/>
  <w16cex:commentExtensible w16cex:durableId="7A12D26C" w16cex:dateUtc="2025-09-18T13:57:00Z"/>
  <w16cex:commentExtensible w16cex:durableId="3D5968DF" w16cex:dateUtc="2025-09-18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E062C1" w16cid:durableId="26156224"/>
  <w16cid:commentId w16cid:paraId="76660B71" w16cid:durableId="09E0543C"/>
  <w16cid:commentId w16cid:paraId="71AFB3C3" w16cid:durableId="7709CD68"/>
  <w16cid:commentId w16cid:paraId="522D02ED" w16cid:durableId="49379236"/>
  <w16cid:commentId w16cid:paraId="7A28B0CC" w16cid:durableId="7A12D26C"/>
  <w16cid:commentId w16cid:paraId="0A45407D" w16cid:durableId="3D5968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D0BE1" w14:textId="77777777" w:rsidR="00011F97" w:rsidRDefault="00011F97" w:rsidP="00F7765B">
      <w:pPr>
        <w:spacing w:after="0" w:line="240" w:lineRule="auto"/>
      </w:pPr>
      <w:r>
        <w:separator/>
      </w:r>
    </w:p>
  </w:endnote>
  <w:endnote w:type="continuationSeparator" w:id="0">
    <w:p w14:paraId="388B77FA" w14:textId="77777777" w:rsidR="00011F97" w:rsidRDefault="00011F97" w:rsidP="00F77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FZYaoTi">
    <w:altName w:val="方正姚体"/>
    <w:charset w:val="86"/>
    <w:family w:val="auto"/>
    <w:pitch w:val="variable"/>
    <w:sig w:usb0="00000003" w:usb1="080E0000" w:usb2="00000010" w:usb3="00000000" w:csb0="00040000" w:csb1="00000000"/>
  </w:font>
  <w:font w:name="Rockwell Condensed">
    <w:panose1 w:val="020606030504050201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89295"/>
      <w:docPartObj>
        <w:docPartGallery w:val="Page Numbers (Bottom of Page)"/>
        <w:docPartUnique/>
      </w:docPartObj>
    </w:sdtPr>
    <w:sdtEndPr>
      <w:rPr>
        <w:noProof/>
      </w:rPr>
    </w:sdtEndPr>
    <w:sdtContent>
      <w:p w14:paraId="38BD3579" w14:textId="79289E22" w:rsidR="00F7765B" w:rsidRDefault="00F776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D887D2" w14:textId="77777777" w:rsidR="00F7765B" w:rsidRDefault="00F77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A481" w14:textId="77777777" w:rsidR="00011F97" w:rsidRDefault="00011F97" w:rsidP="00F7765B">
      <w:pPr>
        <w:spacing w:after="0" w:line="240" w:lineRule="auto"/>
      </w:pPr>
      <w:r>
        <w:separator/>
      </w:r>
    </w:p>
  </w:footnote>
  <w:footnote w:type="continuationSeparator" w:id="0">
    <w:p w14:paraId="1E802C1F" w14:textId="77777777" w:rsidR="00011F97" w:rsidRDefault="00011F97" w:rsidP="00F77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3B81"/>
    <w:multiLevelType w:val="multilevel"/>
    <w:tmpl w:val="E88A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B79E7"/>
    <w:multiLevelType w:val="hybridMultilevel"/>
    <w:tmpl w:val="43100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241A5"/>
    <w:multiLevelType w:val="multilevel"/>
    <w:tmpl w:val="3C0A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14ADE"/>
    <w:multiLevelType w:val="hybridMultilevel"/>
    <w:tmpl w:val="BAA027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A1503"/>
    <w:multiLevelType w:val="hybridMultilevel"/>
    <w:tmpl w:val="910015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5D94F35"/>
    <w:multiLevelType w:val="hybridMultilevel"/>
    <w:tmpl w:val="03AE7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C45A6"/>
    <w:multiLevelType w:val="hybridMultilevel"/>
    <w:tmpl w:val="86FE1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5976B6"/>
    <w:multiLevelType w:val="hybridMultilevel"/>
    <w:tmpl w:val="9D50A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33024"/>
    <w:multiLevelType w:val="hybridMultilevel"/>
    <w:tmpl w:val="28084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0910A9E"/>
    <w:multiLevelType w:val="multilevel"/>
    <w:tmpl w:val="0E807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63F88"/>
    <w:multiLevelType w:val="hybridMultilevel"/>
    <w:tmpl w:val="AE7C764A"/>
    <w:lvl w:ilvl="0" w:tplc="86C49F60">
      <w:start w:val="1"/>
      <w:numFmt w:val="decimal"/>
      <w:lvlText w:val="%1."/>
      <w:lvlJc w:val="left"/>
      <w:pPr>
        <w:ind w:left="720" w:hanging="360"/>
      </w:pPr>
      <w:rPr>
        <w:rFonts w:ascii="Times New Roman" w:hAnsi="Times New Roman" w:cs="Times New Roman"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871B96"/>
    <w:multiLevelType w:val="hybridMultilevel"/>
    <w:tmpl w:val="E044510A"/>
    <w:lvl w:ilvl="0" w:tplc="7CBCD43A">
      <w:start w:val="1"/>
      <w:numFmt w:val="decimal"/>
      <w:lvlText w:val="%1."/>
      <w:lvlJc w:val="left"/>
      <w:pPr>
        <w:ind w:left="720" w:hanging="360"/>
      </w:pPr>
      <w:rPr>
        <w:rFonts w:hint="default"/>
        <w:b/>
        <w:bCs/>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035C85"/>
    <w:multiLevelType w:val="hybridMultilevel"/>
    <w:tmpl w:val="3678FC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2E5308F"/>
    <w:multiLevelType w:val="hybridMultilevel"/>
    <w:tmpl w:val="FFC26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9F22CD5"/>
    <w:multiLevelType w:val="multilevel"/>
    <w:tmpl w:val="C1D49D94"/>
    <w:lvl w:ilvl="0">
      <w:start w:val="1"/>
      <w:numFmt w:val="decimal"/>
      <w:lvlText w:val="%1."/>
      <w:lvlJc w:val="left"/>
      <w:pPr>
        <w:ind w:left="360" w:hanging="360"/>
      </w:pPr>
    </w:lvl>
    <w:lvl w:ilvl="1">
      <w:start w:val="3"/>
      <w:numFmt w:val="decimal"/>
      <w:isLgl/>
      <w:lvlText w:val="%1.%2."/>
      <w:lvlJc w:val="left"/>
      <w:pPr>
        <w:ind w:left="720" w:hanging="720"/>
      </w:pPr>
      <w:rPr>
        <w:b/>
      </w:rPr>
    </w:lvl>
    <w:lvl w:ilvl="2">
      <w:start w:val="5"/>
      <w:numFmt w:val="decimal"/>
      <w:isLgl/>
      <w:lvlText w:val="%1.%2.%3."/>
      <w:lvlJc w:val="left"/>
      <w:pPr>
        <w:ind w:left="720" w:hanging="720"/>
      </w:pPr>
      <w:rPr>
        <w:b/>
      </w:rPr>
    </w:lvl>
    <w:lvl w:ilvl="3">
      <w:start w:val="5"/>
      <w:numFmt w:val="decimal"/>
      <w:isLgl/>
      <w:lvlText w:val="%1.%2.%3.%4."/>
      <w:lvlJc w:val="left"/>
      <w:pPr>
        <w:ind w:left="720" w:hanging="720"/>
      </w:pPr>
      <w:rPr>
        <w:b/>
      </w:rPr>
    </w:lvl>
    <w:lvl w:ilvl="4">
      <w:start w:val="1"/>
      <w:numFmt w:val="decimal"/>
      <w:isLgl/>
      <w:lvlText w:val="%1.%2.%3.%4.%5."/>
      <w:lvlJc w:val="left"/>
      <w:pPr>
        <w:ind w:left="1080" w:hanging="1080"/>
      </w:pPr>
      <w:rPr>
        <w:b/>
      </w:rPr>
    </w:lvl>
    <w:lvl w:ilvl="5">
      <w:start w:val="1"/>
      <w:numFmt w:val="decimal"/>
      <w:isLgl/>
      <w:lvlText w:val="%1.%2.%3.%4.%5.%6."/>
      <w:lvlJc w:val="left"/>
      <w:pPr>
        <w:ind w:left="1080" w:hanging="1080"/>
      </w:pPr>
      <w:rPr>
        <w:b/>
      </w:rPr>
    </w:lvl>
    <w:lvl w:ilvl="6">
      <w:start w:val="1"/>
      <w:numFmt w:val="decimal"/>
      <w:isLgl/>
      <w:lvlText w:val="%1.%2.%3.%4.%5.%6.%7."/>
      <w:lvlJc w:val="left"/>
      <w:pPr>
        <w:ind w:left="1440" w:hanging="1440"/>
      </w:pPr>
      <w:rPr>
        <w:b/>
      </w:rPr>
    </w:lvl>
    <w:lvl w:ilvl="7">
      <w:start w:val="1"/>
      <w:numFmt w:val="decimal"/>
      <w:isLgl/>
      <w:lvlText w:val="%1.%2.%3.%4.%5.%6.%7.%8."/>
      <w:lvlJc w:val="left"/>
      <w:pPr>
        <w:ind w:left="1440" w:hanging="1440"/>
      </w:pPr>
      <w:rPr>
        <w:b/>
      </w:rPr>
    </w:lvl>
    <w:lvl w:ilvl="8">
      <w:start w:val="1"/>
      <w:numFmt w:val="decimal"/>
      <w:isLgl/>
      <w:lvlText w:val="%1.%2.%3.%4.%5.%6.%7.%8.%9."/>
      <w:lvlJc w:val="left"/>
      <w:pPr>
        <w:ind w:left="1800" w:hanging="1800"/>
      </w:pPr>
      <w:rPr>
        <w:b/>
      </w:rPr>
    </w:lvl>
  </w:abstractNum>
  <w:abstractNum w:abstractNumId="2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9B4F34"/>
    <w:multiLevelType w:val="multilevel"/>
    <w:tmpl w:val="9E00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C33748"/>
    <w:multiLevelType w:val="hybridMultilevel"/>
    <w:tmpl w:val="2E6E7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70080C"/>
    <w:multiLevelType w:val="hybridMultilevel"/>
    <w:tmpl w:val="BBE030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5501778"/>
    <w:multiLevelType w:val="hybridMultilevel"/>
    <w:tmpl w:val="28709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5303DA"/>
    <w:multiLevelType w:val="hybridMultilevel"/>
    <w:tmpl w:val="BDC859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822A1"/>
    <w:multiLevelType w:val="hybridMultilevel"/>
    <w:tmpl w:val="468E4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C73830"/>
    <w:multiLevelType w:val="hybridMultilevel"/>
    <w:tmpl w:val="918AF0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57DB42B1"/>
    <w:multiLevelType w:val="hybridMultilevel"/>
    <w:tmpl w:val="F49EEBA6"/>
    <w:lvl w:ilvl="0" w:tplc="66F2D850">
      <w:start w:val="1"/>
      <w:numFmt w:val="decimal"/>
      <w:lvlText w:val="%1."/>
      <w:lvlJc w:val="left"/>
      <w:pPr>
        <w:ind w:left="720" w:hanging="360"/>
      </w:pPr>
      <w:rPr>
        <w:rFonts w:hint="default"/>
        <w:b/>
        <w:i/>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837785E"/>
    <w:multiLevelType w:val="hybridMultilevel"/>
    <w:tmpl w:val="1F00AD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1" w15:restartNumberingAfterBreak="0">
    <w:nsid w:val="5B41107D"/>
    <w:multiLevelType w:val="multilevel"/>
    <w:tmpl w:val="9C66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D96839"/>
    <w:multiLevelType w:val="hybridMultilevel"/>
    <w:tmpl w:val="4A842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65860371"/>
    <w:multiLevelType w:val="multilevel"/>
    <w:tmpl w:val="6F50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8266FA"/>
    <w:multiLevelType w:val="hybridMultilevel"/>
    <w:tmpl w:val="AE626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173A6C"/>
    <w:multiLevelType w:val="hybridMultilevel"/>
    <w:tmpl w:val="59BAA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6E32421E"/>
    <w:multiLevelType w:val="hybridMultilevel"/>
    <w:tmpl w:val="8CECB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74CE4236"/>
    <w:multiLevelType w:val="multilevel"/>
    <w:tmpl w:val="A78C4A9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59752C"/>
    <w:multiLevelType w:val="multilevel"/>
    <w:tmpl w:val="BF4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0B6F83"/>
    <w:multiLevelType w:val="hybridMultilevel"/>
    <w:tmpl w:val="AF54B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1994377">
    <w:abstractNumId w:val="25"/>
    <w:lvlOverride w:ilvl="0">
      <w:startOverride w:val="1"/>
    </w:lvlOverride>
    <w:lvlOverride w:ilvl="1">
      <w:startOverride w:val="3"/>
    </w:lvlOverride>
    <w:lvlOverride w:ilvl="2">
      <w:startOverride w:val="5"/>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8249619">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3379295">
    <w:abstractNumId w:val="11"/>
  </w:num>
  <w:num w:numId="4" w16cid:durableId="328367851">
    <w:abstractNumId w:val="24"/>
  </w:num>
  <w:num w:numId="5" w16cid:durableId="900947517">
    <w:abstractNumId w:val="45"/>
  </w:num>
  <w:num w:numId="6" w16cid:durableId="1585456220">
    <w:abstractNumId w:val="12"/>
  </w:num>
  <w:num w:numId="7" w16cid:durableId="1852184466">
    <w:abstractNumId w:val="54"/>
  </w:num>
  <w:num w:numId="8" w16cid:durableId="822606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21830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33077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7189835">
    <w:abstractNumId w:val="13"/>
  </w:num>
  <w:num w:numId="12" w16cid:durableId="679506229">
    <w:abstractNumId w:val="21"/>
  </w:num>
  <w:num w:numId="13" w16cid:durableId="1535073714">
    <w:abstractNumId w:val="22"/>
  </w:num>
  <w:num w:numId="14" w16cid:durableId="1611936026">
    <w:abstractNumId w:val="51"/>
  </w:num>
  <w:num w:numId="15" w16cid:durableId="1184442468">
    <w:abstractNumId w:val="47"/>
  </w:num>
  <w:num w:numId="16" w16cid:durableId="1085762455">
    <w:abstractNumId w:val="50"/>
  </w:num>
  <w:num w:numId="17" w16cid:durableId="579605037">
    <w:abstractNumId w:val="4"/>
  </w:num>
  <w:num w:numId="18" w16cid:durableId="1034497604">
    <w:abstractNumId w:val="16"/>
  </w:num>
  <w:num w:numId="19" w16cid:durableId="185756902">
    <w:abstractNumId w:val="18"/>
  </w:num>
  <w:num w:numId="20" w16cid:durableId="759833785">
    <w:abstractNumId w:val="26"/>
  </w:num>
  <w:num w:numId="21" w16cid:durableId="2077388843">
    <w:abstractNumId w:val="29"/>
  </w:num>
  <w:num w:numId="22" w16cid:durableId="1067530099">
    <w:abstractNumId w:val="53"/>
  </w:num>
  <w:num w:numId="23" w16cid:durableId="2043822758">
    <w:abstractNumId w:val="14"/>
  </w:num>
  <w:num w:numId="24" w16cid:durableId="1486431963">
    <w:abstractNumId w:val="31"/>
  </w:num>
  <w:num w:numId="25" w16cid:durableId="2025667727">
    <w:abstractNumId w:val="44"/>
  </w:num>
  <w:num w:numId="26" w16cid:durableId="25184030">
    <w:abstractNumId w:val="9"/>
  </w:num>
  <w:num w:numId="27" w16cid:durableId="349529652">
    <w:abstractNumId w:val="23"/>
  </w:num>
  <w:num w:numId="28" w16cid:durableId="386758050">
    <w:abstractNumId w:val="28"/>
  </w:num>
  <w:num w:numId="29" w16cid:durableId="2014067442">
    <w:abstractNumId w:val="56"/>
  </w:num>
  <w:num w:numId="30" w16cid:durableId="1230849052">
    <w:abstractNumId w:val="43"/>
  </w:num>
  <w:num w:numId="31" w16cid:durableId="1911497268">
    <w:abstractNumId w:val="8"/>
  </w:num>
  <w:num w:numId="32" w16cid:durableId="1102267128">
    <w:abstractNumId w:val="35"/>
  </w:num>
  <w:num w:numId="33" w16cid:durableId="1916822472">
    <w:abstractNumId w:val="15"/>
  </w:num>
  <w:num w:numId="34" w16cid:durableId="686832048">
    <w:abstractNumId w:val="17"/>
  </w:num>
  <w:num w:numId="35" w16cid:durableId="1885676189">
    <w:abstractNumId w:val="1"/>
  </w:num>
  <w:num w:numId="36" w16cid:durableId="1296177393">
    <w:abstractNumId w:val="34"/>
  </w:num>
  <w:num w:numId="37" w16cid:durableId="1644508288">
    <w:abstractNumId w:val="58"/>
  </w:num>
  <w:num w:numId="38" w16cid:durableId="415252141">
    <w:abstractNumId w:val="38"/>
  </w:num>
  <w:num w:numId="39" w16cid:durableId="1782724277">
    <w:abstractNumId w:val="6"/>
  </w:num>
  <w:num w:numId="40" w16cid:durableId="589583122">
    <w:abstractNumId w:val="36"/>
  </w:num>
  <w:num w:numId="41" w16cid:durableId="1500583494">
    <w:abstractNumId w:val="42"/>
  </w:num>
  <w:num w:numId="42" w16cid:durableId="1809318487">
    <w:abstractNumId w:val="20"/>
  </w:num>
  <w:num w:numId="43" w16cid:durableId="322901671">
    <w:abstractNumId w:val="52"/>
  </w:num>
  <w:num w:numId="44" w16cid:durableId="345980545">
    <w:abstractNumId w:val="30"/>
  </w:num>
  <w:num w:numId="45" w16cid:durableId="1122072566">
    <w:abstractNumId w:val="48"/>
  </w:num>
  <w:num w:numId="46" w16cid:durableId="1604877187">
    <w:abstractNumId w:val="7"/>
  </w:num>
  <w:num w:numId="47" w16cid:durableId="1616017325">
    <w:abstractNumId w:val="49"/>
  </w:num>
  <w:num w:numId="48" w16cid:durableId="718820859">
    <w:abstractNumId w:val="32"/>
  </w:num>
  <w:num w:numId="49" w16cid:durableId="1646273795">
    <w:abstractNumId w:val="5"/>
  </w:num>
  <w:num w:numId="50" w16cid:durableId="1560821565">
    <w:abstractNumId w:val="39"/>
  </w:num>
  <w:num w:numId="51" w16cid:durableId="1373535641">
    <w:abstractNumId w:val="10"/>
  </w:num>
  <w:num w:numId="52" w16cid:durableId="1940915720">
    <w:abstractNumId w:val="2"/>
  </w:num>
  <w:num w:numId="53" w16cid:durableId="467356720">
    <w:abstractNumId w:val="57"/>
  </w:num>
  <w:num w:numId="54" w16cid:durableId="113789993">
    <w:abstractNumId w:val="46"/>
  </w:num>
  <w:num w:numId="55" w16cid:durableId="194319966">
    <w:abstractNumId w:val="37"/>
  </w:num>
  <w:num w:numId="56" w16cid:durableId="1601374742">
    <w:abstractNumId w:val="19"/>
  </w:num>
  <w:num w:numId="57" w16cid:durableId="1272470958">
    <w:abstractNumId w:val="41"/>
  </w:num>
  <w:num w:numId="58" w16cid:durableId="1335033933">
    <w:abstractNumId w:val="27"/>
  </w:num>
  <w:num w:numId="59" w16cid:durableId="1259870950">
    <w:abstractNumId w:val="0"/>
  </w:num>
  <w:num w:numId="60" w16cid:durableId="183534297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 Lee">
    <w15:presenceInfo w15:providerId="AD" w15:userId="S::h.lee@uwtsd.ac.uk::950b76d7-29a8-4037-9cf6-1d47a6b963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985"/>
    <w:rsid w:val="00011F97"/>
    <w:rsid w:val="00030908"/>
    <w:rsid w:val="001425E9"/>
    <w:rsid w:val="00167CA0"/>
    <w:rsid w:val="001972AE"/>
    <w:rsid w:val="00251699"/>
    <w:rsid w:val="002A0110"/>
    <w:rsid w:val="002D033F"/>
    <w:rsid w:val="002E3586"/>
    <w:rsid w:val="002E5192"/>
    <w:rsid w:val="002E5860"/>
    <w:rsid w:val="002F56B0"/>
    <w:rsid w:val="002F5985"/>
    <w:rsid w:val="00304004"/>
    <w:rsid w:val="0031210E"/>
    <w:rsid w:val="003324AB"/>
    <w:rsid w:val="003372C0"/>
    <w:rsid w:val="00386BC2"/>
    <w:rsid w:val="004B6081"/>
    <w:rsid w:val="004F33CC"/>
    <w:rsid w:val="005078D5"/>
    <w:rsid w:val="0051694B"/>
    <w:rsid w:val="00520897"/>
    <w:rsid w:val="0054625A"/>
    <w:rsid w:val="00561E3D"/>
    <w:rsid w:val="00585B9D"/>
    <w:rsid w:val="005C7E9D"/>
    <w:rsid w:val="005D78B5"/>
    <w:rsid w:val="005F6DF4"/>
    <w:rsid w:val="00600499"/>
    <w:rsid w:val="00635877"/>
    <w:rsid w:val="00646D8B"/>
    <w:rsid w:val="00670646"/>
    <w:rsid w:val="006C12DE"/>
    <w:rsid w:val="006F235B"/>
    <w:rsid w:val="007C2371"/>
    <w:rsid w:val="007E216B"/>
    <w:rsid w:val="007E4D83"/>
    <w:rsid w:val="007E6EE5"/>
    <w:rsid w:val="007F32AD"/>
    <w:rsid w:val="00807BF5"/>
    <w:rsid w:val="00822559"/>
    <w:rsid w:val="00854BA2"/>
    <w:rsid w:val="00892148"/>
    <w:rsid w:val="008A545A"/>
    <w:rsid w:val="008C011F"/>
    <w:rsid w:val="008F49C1"/>
    <w:rsid w:val="009041DC"/>
    <w:rsid w:val="009827D5"/>
    <w:rsid w:val="009917DF"/>
    <w:rsid w:val="009C5889"/>
    <w:rsid w:val="00AA16AF"/>
    <w:rsid w:val="00AB7A97"/>
    <w:rsid w:val="00B00851"/>
    <w:rsid w:val="00B15BE4"/>
    <w:rsid w:val="00B56E21"/>
    <w:rsid w:val="00B741D2"/>
    <w:rsid w:val="00C066E5"/>
    <w:rsid w:val="00C909EA"/>
    <w:rsid w:val="00CB0DA2"/>
    <w:rsid w:val="00CB7B5B"/>
    <w:rsid w:val="00CE0B02"/>
    <w:rsid w:val="00D07F30"/>
    <w:rsid w:val="00D15CD6"/>
    <w:rsid w:val="00D548AE"/>
    <w:rsid w:val="00D73377"/>
    <w:rsid w:val="00DA3D78"/>
    <w:rsid w:val="00DF5879"/>
    <w:rsid w:val="00E15E6F"/>
    <w:rsid w:val="00E229AB"/>
    <w:rsid w:val="00E3641E"/>
    <w:rsid w:val="00E80143"/>
    <w:rsid w:val="00EB4A7A"/>
    <w:rsid w:val="00EC33C7"/>
    <w:rsid w:val="00F20941"/>
    <w:rsid w:val="00F6547A"/>
    <w:rsid w:val="00F7765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fcd116"/>
    </o:shapedefaults>
    <o:shapelayout v:ext="edit">
      <o:idmap v:ext="edit" data="1"/>
    </o:shapelayout>
  </w:shapeDefaults>
  <w:decimalSymbol w:val="."/>
  <w:listSeparator w:val=","/>
  <w14:docId w14:val="7A028733"/>
  <w15:chartTrackingRefBased/>
  <w15:docId w15:val="{300CD961-39F3-4417-A268-4B97B448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IN"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985"/>
  </w:style>
  <w:style w:type="paragraph" w:styleId="Heading1">
    <w:name w:val="heading 1"/>
    <w:basedOn w:val="Normal"/>
    <w:next w:val="Normal"/>
    <w:link w:val="Heading1Char"/>
    <w:uiPriority w:val="99"/>
    <w:qFormat/>
    <w:rsid w:val="00386BC2"/>
    <w:pPr>
      <w:keepNext/>
      <w:keepLines/>
      <w:pBdr>
        <w:left w:val="single" w:sz="12" w:space="12" w:color="ED7D31" w:themeColor="accent2"/>
      </w:pBdr>
      <w:spacing w:before="80" w:after="80" w:line="240" w:lineRule="auto"/>
      <w:outlineLvl w:val="0"/>
    </w:pPr>
    <w:rPr>
      <w:rFonts w:ascii="Times New Roman" w:eastAsiaTheme="majorEastAsia" w:hAnsi="Times New Roman" w:cstheme="majorBidi"/>
      <w:caps/>
      <w:spacing w:val="10"/>
      <w:sz w:val="36"/>
      <w:szCs w:val="36"/>
    </w:rPr>
  </w:style>
  <w:style w:type="paragraph" w:styleId="Heading2">
    <w:name w:val="heading 2"/>
    <w:basedOn w:val="Normal"/>
    <w:next w:val="Normal"/>
    <w:link w:val="Heading2Char"/>
    <w:uiPriority w:val="9"/>
    <w:unhideWhenUsed/>
    <w:qFormat/>
    <w:rsid w:val="002F5985"/>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2F5985"/>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9"/>
    <w:unhideWhenUsed/>
    <w:qFormat/>
    <w:rsid w:val="002F5985"/>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2F5985"/>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2F5985"/>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2F598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F5985"/>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F5985"/>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86BC2"/>
    <w:rPr>
      <w:rFonts w:ascii="Times New Roman" w:eastAsiaTheme="majorEastAsia" w:hAnsi="Times New Roman" w:cstheme="majorBidi"/>
      <w:caps/>
      <w:spacing w:val="10"/>
      <w:sz w:val="36"/>
      <w:szCs w:val="36"/>
    </w:rPr>
  </w:style>
  <w:style w:type="character" w:customStyle="1" w:styleId="Heading2Char">
    <w:name w:val="Heading 2 Char"/>
    <w:basedOn w:val="DefaultParagraphFont"/>
    <w:link w:val="Heading2"/>
    <w:uiPriority w:val="9"/>
    <w:rsid w:val="002F5985"/>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2F5985"/>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9"/>
    <w:rsid w:val="002F5985"/>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2F5985"/>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2F5985"/>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2F5985"/>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F5985"/>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F5985"/>
    <w:rPr>
      <w:rFonts w:asciiTheme="majorHAnsi" w:eastAsiaTheme="majorEastAsia" w:hAnsiTheme="majorHAnsi" w:cstheme="majorBidi"/>
      <w:i/>
      <w:iCs/>
      <w:caps/>
    </w:rPr>
  </w:style>
  <w:style w:type="paragraph" w:styleId="Title">
    <w:name w:val="Title"/>
    <w:basedOn w:val="Normal"/>
    <w:next w:val="Normal"/>
    <w:link w:val="TitleChar"/>
    <w:uiPriority w:val="10"/>
    <w:qFormat/>
    <w:rsid w:val="002F5985"/>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F5985"/>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F5985"/>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F5985"/>
    <w:rPr>
      <w:color w:val="000000" w:themeColor="text1"/>
      <w:sz w:val="24"/>
      <w:szCs w:val="24"/>
    </w:rPr>
  </w:style>
  <w:style w:type="paragraph" w:styleId="Quote">
    <w:name w:val="Quote"/>
    <w:basedOn w:val="Normal"/>
    <w:next w:val="Normal"/>
    <w:link w:val="QuoteChar"/>
    <w:uiPriority w:val="29"/>
    <w:qFormat/>
    <w:rsid w:val="002F5985"/>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F5985"/>
    <w:rPr>
      <w:rFonts w:asciiTheme="majorHAnsi" w:eastAsiaTheme="majorEastAsia" w:hAnsiTheme="majorHAnsi" w:cstheme="majorBidi"/>
      <w:sz w:val="24"/>
      <w:szCs w:val="24"/>
    </w:rPr>
  </w:style>
  <w:style w:type="paragraph" w:styleId="ListParagraph">
    <w:name w:val="List Paragraph"/>
    <w:basedOn w:val="Normal"/>
    <w:uiPriority w:val="34"/>
    <w:qFormat/>
    <w:rsid w:val="002F5985"/>
    <w:pPr>
      <w:ind w:left="720"/>
      <w:contextualSpacing/>
    </w:pPr>
  </w:style>
  <w:style w:type="character" w:styleId="IntenseEmphasis">
    <w:name w:val="Intense Emphasis"/>
    <w:basedOn w:val="DefaultParagraphFont"/>
    <w:uiPriority w:val="21"/>
    <w:qFormat/>
    <w:rsid w:val="002F5985"/>
    <w:rPr>
      <w:rFonts w:asciiTheme="minorHAnsi" w:eastAsiaTheme="minorEastAsia" w:hAnsiTheme="minorHAnsi" w:cstheme="minorBidi"/>
      <w:b/>
      <w:bCs/>
      <w:i/>
      <w:iCs/>
      <w:color w:val="C45911"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2F5985"/>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2F5985"/>
    <w:rPr>
      <w:rFonts w:asciiTheme="majorHAnsi" w:eastAsiaTheme="majorEastAsia" w:hAnsiTheme="majorHAnsi" w:cstheme="majorBidi"/>
      <w:caps/>
      <w:color w:val="C45911" w:themeColor="accent2" w:themeShade="BF"/>
      <w:spacing w:val="10"/>
      <w:sz w:val="28"/>
      <w:szCs w:val="28"/>
    </w:rPr>
  </w:style>
  <w:style w:type="character" w:styleId="IntenseReference">
    <w:name w:val="Intense Reference"/>
    <w:basedOn w:val="DefaultParagraphFont"/>
    <w:uiPriority w:val="32"/>
    <w:qFormat/>
    <w:rsid w:val="002F598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Caption">
    <w:name w:val="caption"/>
    <w:basedOn w:val="Normal"/>
    <w:next w:val="Normal"/>
    <w:uiPriority w:val="35"/>
    <w:semiHidden/>
    <w:unhideWhenUsed/>
    <w:qFormat/>
    <w:rsid w:val="002F5985"/>
    <w:pPr>
      <w:spacing w:line="240" w:lineRule="auto"/>
    </w:pPr>
    <w:rPr>
      <w:b/>
      <w:bCs/>
      <w:color w:val="ED7D31" w:themeColor="accent2"/>
      <w:spacing w:val="10"/>
      <w:sz w:val="16"/>
      <w:szCs w:val="16"/>
    </w:rPr>
  </w:style>
  <w:style w:type="character" w:styleId="Strong">
    <w:name w:val="Strong"/>
    <w:basedOn w:val="DefaultParagraphFont"/>
    <w:uiPriority w:val="22"/>
    <w:qFormat/>
    <w:rsid w:val="002F5985"/>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F5985"/>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2F5985"/>
    <w:pPr>
      <w:spacing w:after="0" w:line="240" w:lineRule="auto"/>
    </w:pPr>
  </w:style>
  <w:style w:type="character" w:styleId="SubtleEmphasis">
    <w:name w:val="Subtle Emphasis"/>
    <w:basedOn w:val="DefaultParagraphFont"/>
    <w:uiPriority w:val="19"/>
    <w:qFormat/>
    <w:rsid w:val="002F5985"/>
    <w:rPr>
      <w:i/>
      <w:iCs/>
      <w:color w:val="auto"/>
    </w:rPr>
  </w:style>
  <w:style w:type="character" w:styleId="SubtleReference">
    <w:name w:val="Subtle Reference"/>
    <w:basedOn w:val="DefaultParagraphFont"/>
    <w:uiPriority w:val="31"/>
    <w:qFormat/>
    <w:rsid w:val="002F5985"/>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2F5985"/>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2F5985"/>
    <w:pPr>
      <w:outlineLvl w:val="9"/>
    </w:pPr>
  </w:style>
  <w:style w:type="table" w:styleId="PlainTable5">
    <w:name w:val="Plain Table 5"/>
    <w:basedOn w:val="TableNormal"/>
    <w:uiPriority w:val="45"/>
    <w:rsid w:val="00386BC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1">
    <w:name w:val="toc 1"/>
    <w:basedOn w:val="Normal"/>
    <w:next w:val="Normal"/>
    <w:autoRedefine/>
    <w:uiPriority w:val="39"/>
    <w:unhideWhenUsed/>
    <w:rsid w:val="00561E3D"/>
    <w:pPr>
      <w:spacing w:after="100"/>
    </w:pPr>
  </w:style>
  <w:style w:type="character" w:styleId="Hyperlink">
    <w:name w:val="Hyperlink"/>
    <w:basedOn w:val="DefaultParagraphFont"/>
    <w:uiPriority w:val="99"/>
    <w:unhideWhenUsed/>
    <w:rsid w:val="00561E3D"/>
    <w:rPr>
      <w:color w:val="0563C1" w:themeColor="hyperlink"/>
      <w:u w:val="single"/>
    </w:rPr>
  </w:style>
  <w:style w:type="table" w:styleId="TableGrid">
    <w:name w:val="Table Grid"/>
    <w:basedOn w:val="TableNormal"/>
    <w:uiPriority w:val="59"/>
    <w:rsid w:val="00561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46D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646D8B"/>
    <w:rPr>
      <w:color w:val="605E5C"/>
      <w:shd w:val="clear" w:color="auto" w:fill="E1DFDD"/>
    </w:rPr>
  </w:style>
  <w:style w:type="paragraph" w:styleId="Header">
    <w:name w:val="header"/>
    <w:basedOn w:val="Normal"/>
    <w:link w:val="HeaderChar"/>
    <w:uiPriority w:val="99"/>
    <w:unhideWhenUsed/>
    <w:rsid w:val="00F77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65B"/>
  </w:style>
  <w:style w:type="paragraph" w:styleId="Footer">
    <w:name w:val="footer"/>
    <w:basedOn w:val="Normal"/>
    <w:link w:val="FooterChar"/>
    <w:uiPriority w:val="99"/>
    <w:unhideWhenUsed/>
    <w:rsid w:val="00F77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65B"/>
  </w:style>
  <w:style w:type="character" w:styleId="CommentReference">
    <w:name w:val="annotation reference"/>
    <w:basedOn w:val="DefaultParagraphFont"/>
    <w:uiPriority w:val="99"/>
    <w:semiHidden/>
    <w:unhideWhenUsed/>
    <w:rsid w:val="00B15BE4"/>
    <w:rPr>
      <w:sz w:val="16"/>
      <w:szCs w:val="16"/>
    </w:rPr>
  </w:style>
  <w:style w:type="paragraph" w:styleId="CommentText">
    <w:name w:val="annotation text"/>
    <w:basedOn w:val="Normal"/>
    <w:link w:val="CommentTextChar"/>
    <w:uiPriority w:val="99"/>
    <w:unhideWhenUsed/>
    <w:rsid w:val="00B15BE4"/>
    <w:pPr>
      <w:spacing w:line="240" w:lineRule="auto"/>
    </w:pPr>
    <w:rPr>
      <w:sz w:val="20"/>
      <w:szCs w:val="20"/>
    </w:rPr>
  </w:style>
  <w:style w:type="character" w:customStyle="1" w:styleId="CommentTextChar">
    <w:name w:val="Comment Text Char"/>
    <w:basedOn w:val="DefaultParagraphFont"/>
    <w:link w:val="CommentText"/>
    <w:uiPriority w:val="99"/>
    <w:rsid w:val="00B15BE4"/>
    <w:rPr>
      <w:sz w:val="20"/>
      <w:szCs w:val="20"/>
    </w:rPr>
  </w:style>
  <w:style w:type="paragraph" w:styleId="CommentSubject">
    <w:name w:val="annotation subject"/>
    <w:basedOn w:val="CommentText"/>
    <w:next w:val="CommentText"/>
    <w:link w:val="CommentSubjectChar"/>
    <w:uiPriority w:val="99"/>
    <w:semiHidden/>
    <w:unhideWhenUsed/>
    <w:rsid w:val="00B15BE4"/>
    <w:rPr>
      <w:b/>
      <w:bCs/>
    </w:rPr>
  </w:style>
  <w:style w:type="character" w:customStyle="1" w:styleId="CommentSubjectChar">
    <w:name w:val="Comment Subject Char"/>
    <w:basedOn w:val="CommentTextChar"/>
    <w:link w:val="CommentSubject"/>
    <w:uiPriority w:val="99"/>
    <w:semiHidden/>
    <w:rsid w:val="00B15BE4"/>
    <w:rPr>
      <w:b/>
      <w:bCs/>
      <w:sz w:val="20"/>
      <w:szCs w:val="20"/>
    </w:rPr>
  </w:style>
  <w:style w:type="paragraph" w:customStyle="1" w:styleId="TimesNewRoman">
    <w:name w:val="Times New Roman"/>
    <w:basedOn w:val="Heading2"/>
    <w:link w:val="TimesNewRomanChar"/>
    <w:qFormat/>
    <w:rsid w:val="003372C0"/>
    <w:rPr>
      <w:rFonts w:ascii="Times New Roman" w:hAnsi="Times New Roman" w:cs="Times New Roman"/>
      <w:sz w:val="25"/>
      <w:szCs w:val="25"/>
      <w:lang w:val="en-US"/>
    </w:rPr>
  </w:style>
  <w:style w:type="character" w:customStyle="1" w:styleId="TimesNewRomanChar">
    <w:name w:val="Times New Roman Char"/>
    <w:basedOn w:val="Heading2Char"/>
    <w:link w:val="TimesNewRoman"/>
    <w:rsid w:val="003372C0"/>
    <w:rPr>
      <w:rFonts w:ascii="Times New Roman" w:eastAsiaTheme="majorEastAsia" w:hAnsi="Times New Roman" w:cs="Times New Roman"/>
      <w:sz w:val="25"/>
      <w:szCs w:val="25"/>
      <w:lang w:val="en-US"/>
    </w:rPr>
  </w:style>
  <w:style w:type="paragraph" w:styleId="TOC2">
    <w:name w:val="toc 2"/>
    <w:basedOn w:val="Normal"/>
    <w:next w:val="Normal"/>
    <w:autoRedefine/>
    <w:uiPriority w:val="39"/>
    <w:unhideWhenUsed/>
    <w:rsid w:val="00B00851"/>
    <w:pPr>
      <w:spacing w:after="100"/>
      <w:ind w:left="210"/>
    </w:pPr>
  </w:style>
  <w:style w:type="paragraph" w:styleId="BodyText2">
    <w:name w:val="Body Text 2"/>
    <w:basedOn w:val="Normal"/>
    <w:link w:val="BodyText2Char"/>
    <w:uiPriority w:val="99"/>
    <w:rsid w:val="006F235B"/>
    <w:pPr>
      <w:spacing w:after="0" w:line="240" w:lineRule="auto"/>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6F235B"/>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6F235B"/>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6F235B"/>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6F235B"/>
    <w:rPr>
      <w:rFonts w:ascii="Tahoma" w:eastAsia="Times New Roman" w:hAnsi="Tahoma" w:cs="Tahoma"/>
      <w:sz w:val="16"/>
      <w:szCs w:val="16"/>
      <w:lang w:val="en-GB"/>
    </w:rPr>
  </w:style>
  <w:style w:type="character" w:styleId="FollowedHyperlink">
    <w:name w:val="FollowedHyperlink"/>
    <w:uiPriority w:val="99"/>
    <w:semiHidden/>
    <w:rsid w:val="006F235B"/>
    <w:rPr>
      <w:color w:val="800080"/>
      <w:u w:val="single"/>
    </w:rPr>
  </w:style>
  <w:style w:type="paragraph" w:styleId="NormalWeb">
    <w:name w:val="Normal (Web)"/>
    <w:basedOn w:val="Normal"/>
    <w:uiPriority w:val="99"/>
    <w:rsid w:val="006F235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6F235B"/>
    <w:rPr>
      <w:color w:val="535353"/>
      <w:u w:val="single"/>
      <w:effect w:val="none"/>
    </w:rPr>
  </w:style>
  <w:style w:type="paragraph" w:customStyle="1" w:styleId="NormalWeb1">
    <w:name w:val="Normal (Web)1"/>
    <w:basedOn w:val="Normal"/>
    <w:uiPriority w:val="99"/>
    <w:rsid w:val="006F235B"/>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6F235B"/>
  </w:style>
  <w:style w:type="paragraph" w:styleId="TOC3">
    <w:name w:val="toc 3"/>
    <w:basedOn w:val="Normal"/>
    <w:next w:val="Normal"/>
    <w:autoRedefine/>
    <w:uiPriority w:val="39"/>
    <w:unhideWhenUsed/>
    <w:rsid w:val="009C5889"/>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arathu\AppData\Local\Microsoft\Windows\INetCache\IE\RLYRVGB5\An_Exploration_of_Digital_Transformation_in_NHS_Primary_Care_in_England_dissertation%5b1%5d.docx" TargetMode="External"/><Relationship Id="rId18" Type="http://schemas.openxmlformats.org/officeDocument/2006/relationships/hyperlink" Target="file:///C:\Users\Sarathu\AppData\Local\Microsoft\Windows\INetCache\IE\RLYRVGB5\An_Exploration_of_Digital_Transformation_in_NHS_Primary_Care_in_England_dissertation%5b1%5d.docx" TargetMode="External"/><Relationship Id="rId26" Type="http://schemas.openxmlformats.org/officeDocument/2006/relationships/image" Target="media/image4.jpeg"/><Relationship Id="rId39" Type="http://schemas.openxmlformats.org/officeDocument/2006/relationships/hyperlink" Target="https://www.uwtsd.ac.uk/research/research-ethics/" TargetMode="External"/><Relationship Id="rId21" Type="http://schemas.openxmlformats.org/officeDocument/2006/relationships/hyperlink" Target="file:///C:\Users\Sarathu\AppData\Local\Microsoft\Windows\INetCache\IE\RLYRVGB5\An_Exploration_of_Digital_Transformation_in_NHS_Primary_Care_in_England_dissertation%5b1%5d.docx" TargetMode="External"/><Relationship Id="rId34" Type="http://schemas.openxmlformats.org/officeDocument/2006/relationships/hyperlink" Target="https://digital.nhs.u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Sarathu\AppData\Local\Microsoft\Windows\INetCache\IE\RLYRVGB5\An_Exploration_of_Digital_Transformation_in_NHS_Primary_Care_in_England_dissertation%5b1%5d.docx" TargetMode="External"/><Relationship Id="rId20" Type="http://schemas.openxmlformats.org/officeDocument/2006/relationships/hyperlink" Target="file:///C:\Users\Sarathu\AppData\Local\Microsoft\Windows\INetCache\IE\RLYRVGB5\An_Exploration_of_Digital_Transformation_in_NHS_Primary_Care_in_England_dissertation%5b1%5d.docx" TargetMode="External"/><Relationship Id="rId29" Type="http://schemas.openxmlformats.org/officeDocument/2006/relationships/diagramData" Target="diagrams/data1.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2.png"/><Relationship Id="rId32" Type="http://schemas.openxmlformats.org/officeDocument/2006/relationships/diagramColors" Target="diagrams/colors1.xml"/><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file:///C:\Users\Sarathu\AppData\Local\Microsoft\Windows\INetCache\IE\RLYRVGB5\An_Exploration_of_Digital_Transformation_in_NHS_Primary_Care_in_England_dissertation%5b1%5d.docx" TargetMode="External"/><Relationship Id="rId23" Type="http://schemas.openxmlformats.org/officeDocument/2006/relationships/image" Target="media/image1.png"/><Relationship Id="rId28" Type="http://schemas.openxmlformats.org/officeDocument/2006/relationships/image" Target="media/image6.jpeg"/><Relationship Id="rId36" Type="http://schemas.openxmlformats.org/officeDocument/2006/relationships/hyperlink" Target="https://digital.nhs.uk" TargetMode="External"/><Relationship Id="rId10" Type="http://schemas.microsoft.com/office/2016/09/relationships/commentsIds" Target="commentsIds.xml"/><Relationship Id="rId19" Type="http://schemas.openxmlformats.org/officeDocument/2006/relationships/hyperlink" Target="file:///C:\Users\Sarathu\AppData\Local\Microsoft\Windows\INetCache\IE\RLYRVGB5\An_Exploration_of_Digital_Transformation_in_NHS_Primary_Care_in_England_dissertation%5b1%5d.docx" TargetMode="External"/><Relationship Id="rId31" Type="http://schemas.openxmlformats.org/officeDocument/2006/relationships/diagramQuickStyle" Target="diagrams/quickStyle1.xml"/><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file:///C:\Users\Sarathu\AppData\Local\Microsoft\Windows\INetCache\IE\RLYRVGB5\An_Exploration_of_Digital_Transformation_in_NHS_Primary_Care_in_England_dissertation%5b1%5d.docx" TargetMode="External"/><Relationship Id="rId22" Type="http://schemas.openxmlformats.org/officeDocument/2006/relationships/hyperlink" Target="file:///C:\Users\Sarathu\AppData\Local\Microsoft\Windows\INetCache\IE\RLYRVGB5\An_Exploration_of_Digital_Transformation_in_NHS_Primary_Care_in_England_dissertation%5b1%5d.docx" TargetMode="External"/><Relationship Id="rId27" Type="http://schemas.openxmlformats.org/officeDocument/2006/relationships/image" Target="media/image5.png"/><Relationship Id="rId30" Type="http://schemas.openxmlformats.org/officeDocument/2006/relationships/diagramLayout" Target="diagrams/layout1.xml"/><Relationship Id="rId35" Type="http://schemas.openxmlformats.org/officeDocument/2006/relationships/hyperlink" Target="https://digital.nhs.uk" TargetMode="External"/><Relationship Id="rId43" Type="http://schemas.microsoft.com/office/2011/relationships/people" Target="peop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hyperlink" Target="file:///C:\Users\Sarathu\AppData\Local\Microsoft\Windows\INetCache\IE\RLYRVGB5\An_Exploration_of_Digital_Transformation_in_NHS_Primary_Care_in_England_dissertation%5b1%5d.docx" TargetMode="External"/><Relationship Id="rId17" Type="http://schemas.openxmlformats.org/officeDocument/2006/relationships/hyperlink" Target="file:///C:\Users\Sarathu\AppData\Local\Microsoft\Windows\INetCache\IE\RLYRVGB5\An_Exploration_of_Digital_Transformation_in_NHS_Primary_Care_in_England_dissertation%5b1%5d.docx" TargetMode="External"/><Relationship Id="rId25" Type="http://schemas.openxmlformats.org/officeDocument/2006/relationships/image" Target="media/image3.png"/><Relationship Id="rId33" Type="http://schemas.microsoft.com/office/2007/relationships/diagramDrawing" Target="diagrams/drawing1.xm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diagrams/_rels/drawing1.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51D1DB-931A-474D-B1E1-24BEF39893E7}" type="doc">
      <dgm:prSet loTypeId="urn:microsoft.com/office/officeart/2005/8/layout/process4" loCatId="list" qsTypeId="urn:microsoft.com/office/officeart/2005/8/quickstyle/simple3" qsCatId="simple" csTypeId="urn:microsoft.com/office/officeart/2005/8/colors/colorful1" csCatId="colorful" phldr="1"/>
      <dgm:spPr/>
      <dgm:t>
        <a:bodyPr/>
        <a:lstStyle/>
        <a:p>
          <a:endParaRPr lang="en-US"/>
        </a:p>
      </dgm:t>
    </dgm:pt>
    <dgm:pt modelId="{0B3DDF48-C298-4849-A5E0-B3BE1862C1EE}">
      <dgm:prSet phldrT="[Text]"/>
      <dgm:spPr/>
      <dgm:t>
        <a:bodyPr/>
        <a:lstStyle/>
        <a:p>
          <a:pPr>
            <a:buFont typeface="+mj-lt"/>
            <a:buAutoNum type="arabicPeriod"/>
          </a:pPr>
          <a:r>
            <a:rPr lang="en-US"/>
            <a:t>Familiarisation with data through repeated reading of transcripts.</a:t>
          </a:r>
        </a:p>
      </dgm:t>
    </dgm:pt>
    <dgm:pt modelId="{4D93F7E0-2161-468E-BEAA-950EE206313D}" type="parTrans" cxnId="{6B995132-8316-4025-83D6-E6A16730841F}">
      <dgm:prSet/>
      <dgm:spPr/>
      <dgm:t>
        <a:bodyPr/>
        <a:lstStyle/>
        <a:p>
          <a:endParaRPr lang="en-US"/>
        </a:p>
      </dgm:t>
    </dgm:pt>
    <dgm:pt modelId="{334D5DBF-6AE4-45A6-8B10-5D7A2A6100C1}" type="sibTrans" cxnId="{6B995132-8316-4025-83D6-E6A16730841F}">
      <dgm:prSet/>
      <dgm:spPr/>
      <dgm:t>
        <a:bodyPr/>
        <a:lstStyle/>
        <a:p>
          <a:endParaRPr lang="en-US"/>
        </a:p>
      </dgm:t>
    </dgm:pt>
    <dgm:pt modelId="{0E768667-1EAE-4E1F-A27B-913A84BEE7FF}">
      <dgm:prSet phldrT="[Text]"/>
      <dgm:spPr/>
      <dgm:t>
        <a:bodyPr/>
        <a:lstStyle/>
        <a:p>
          <a:pPr>
            <a:buFont typeface="+mj-lt"/>
            <a:buAutoNum type="arabicPeriod"/>
          </a:pPr>
          <a:r>
            <a:rPr lang="en-US"/>
            <a:t>Generating initial codes that capture meaningful features of the data.</a:t>
          </a:r>
        </a:p>
      </dgm:t>
    </dgm:pt>
    <dgm:pt modelId="{920BCE7E-A72A-4645-B6E6-9D43982A4FCC}" type="parTrans" cxnId="{42CE9267-CBB9-4179-8EA8-7A155B685D0A}">
      <dgm:prSet/>
      <dgm:spPr/>
      <dgm:t>
        <a:bodyPr/>
        <a:lstStyle/>
        <a:p>
          <a:endParaRPr lang="en-US"/>
        </a:p>
      </dgm:t>
    </dgm:pt>
    <dgm:pt modelId="{6ED22630-2F12-4091-9B2D-5C14DD48ED42}" type="sibTrans" cxnId="{42CE9267-CBB9-4179-8EA8-7A155B685D0A}">
      <dgm:prSet/>
      <dgm:spPr/>
      <dgm:t>
        <a:bodyPr/>
        <a:lstStyle/>
        <a:p>
          <a:endParaRPr lang="en-US"/>
        </a:p>
      </dgm:t>
    </dgm:pt>
    <dgm:pt modelId="{063AE979-A6EE-49C5-AE0C-4B32534B6572}">
      <dgm:prSet phldrT="[Text]"/>
      <dgm:spPr/>
      <dgm:t>
        <a:bodyPr/>
        <a:lstStyle/>
        <a:p>
          <a:pPr>
            <a:buFont typeface="+mj-lt"/>
            <a:buAutoNum type="arabicPeriod"/>
          </a:pPr>
          <a:r>
            <a:rPr lang="en-US"/>
            <a:t>Searching for patterns by grouping codes into potential themes.</a:t>
          </a:r>
        </a:p>
      </dgm:t>
    </dgm:pt>
    <dgm:pt modelId="{CE0E29A7-5473-4A03-A508-34C8511D4FD3}" type="parTrans" cxnId="{612829DB-C52F-48EA-9AA2-25AAA5DCD3FD}">
      <dgm:prSet/>
      <dgm:spPr/>
      <dgm:t>
        <a:bodyPr/>
        <a:lstStyle/>
        <a:p>
          <a:endParaRPr lang="en-US"/>
        </a:p>
      </dgm:t>
    </dgm:pt>
    <dgm:pt modelId="{040F9174-DD11-4293-B0C6-ABE27DEDC39A}" type="sibTrans" cxnId="{612829DB-C52F-48EA-9AA2-25AAA5DCD3FD}">
      <dgm:prSet/>
      <dgm:spPr/>
      <dgm:t>
        <a:bodyPr/>
        <a:lstStyle/>
        <a:p>
          <a:endParaRPr lang="en-US"/>
        </a:p>
      </dgm:t>
    </dgm:pt>
    <dgm:pt modelId="{B17605B5-9EE0-4C2C-8395-9D5C9607C11D}">
      <dgm:prSet phldrT="[Text]"/>
      <dgm:spPr/>
      <dgm:t>
        <a:bodyPr/>
        <a:lstStyle/>
        <a:p>
          <a:pPr>
            <a:buFont typeface="+mj-lt"/>
            <a:buAutoNum type="arabicPeriod"/>
          </a:pPr>
          <a:r>
            <a:rPr lang="en-US"/>
            <a:t>Reviewing and refining themes to ensure they accurately represent the dataset.</a:t>
          </a:r>
        </a:p>
      </dgm:t>
    </dgm:pt>
    <dgm:pt modelId="{C6B8385E-ACF1-49F8-8791-FA87A2720387}" type="parTrans" cxnId="{503A6FF4-F53E-4255-864F-D5BCA59E8985}">
      <dgm:prSet/>
      <dgm:spPr/>
      <dgm:t>
        <a:bodyPr/>
        <a:lstStyle/>
        <a:p>
          <a:endParaRPr lang="en-US"/>
        </a:p>
      </dgm:t>
    </dgm:pt>
    <dgm:pt modelId="{487FDB3A-8BED-420F-93F1-9D5FC0CF3A42}" type="sibTrans" cxnId="{503A6FF4-F53E-4255-864F-D5BCA59E8985}">
      <dgm:prSet/>
      <dgm:spPr/>
      <dgm:t>
        <a:bodyPr/>
        <a:lstStyle/>
        <a:p>
          <a:endParaRPr lang="en-US"/>
        </a:p>
      </dgm:t>
    </dgm:pt>
    <dgm:pt modelId="{71419ECA-39AA-48A4-A4FD-4172C0EA197E}">
      <dgm:prSet phldrT="[Text]"/>
      <dgm:spPr/>
      <dgm:t>
        <a:bodyPr/>
        <a:lstStyle/>
        <a:p>
          <a:pPr>
            <a:buFont typeface="+mj-lt"/>
            <a:buAutoNum type="arabicPeriod"/>
          </a:pPr>
          <a:r>
            <a:rPr lang="en-US"/>
            <a:t>Defining and naming themes to provide clarity and depth.</a:t>
          </a:r>
        </a:p>
      </dgm:t>
    </dgm:pt>
    <dgm:pt modelId="{7CDA06B3-3139-4B35-904C-A30D9966D63D}" type="parTrans" cxnId="{0161C6A0-F10D-4E80-8F79-F4649C427F14}">
      <dgm:prSet/>
      <dgm:spPr/>
      <dgm:t>
        <a:bodyPr/>
        <a:lstStyle/>
        <a:p>
          <a:endParaRPr lang="en-US"/>
        </a:p>
      </dgm:t>
    </dgm:pt>
    <dgm:pt modelId="{925F9AD5-44D4-4FC0-9244-3187F06D0DEA}" type="sibTrans" cxnId="{0161C6A0-F10D-4E80-8F79-F4649C427F14}">
      <dgm:prSet/>
      <dgm:spPr/>
      <dgm:t>
        <a:bodyPr/>
        <a:lstStyle/>
        <a:p>
          <a:endParaRPr lang="en-US"/>
        </a:p>
      </dgm:t>
    </dgm:pt>
    <dgm:pt modelId="{F9833CB6-1240-42B5-AD42-75428CCA1B40}">
      <dgm:prSet/>
      <dgm:spPr/>
      <dgm:t>
        <a:bodyPr/>
        <a:lstStyle/>
        <a:p>
          <a:pPr>
            <a:buFont typeface="+mj-lt"/>
            <a:buAutoNum type="arabicPeriod"/>
          </a:pPr>
          <a:r>
            <a:rPr lang="en-US"/>
            <a:t>Producing the report, linking findings to the research objectives.</a:t>
          </a:r>
        </a:p>
      </dgm:t>
    </dgm:pt>
    <dgm:pt modelId="{E8DC220D-BAEB-47A0-A2EA-1294D88723A4}" type="parTrans" cxnId="{03F1FED8-D7AC-48D5-8294-29E3F5F619CA}">
      <dgm:prSet/>
      <dgm:spPr/>
      <dgm:t>
        <a:bodyPr/>
        <a:lstStyle/>
        <a:p>
          <a:endParaRPr lang="en-US"/>
        </a:p>
      </dgm:t>
    </dgm:pt>
    <dgm:pt modelId="{33582526-2CA8-4C07-BEAD-CF3388CC944E}" type="sibTrans" cxnId="{03F1FED8-D7AC-48D5-8294-29E3F5F619CA}">
      <dgm:prSet/>
      <dgm:spPr/>
      <dgm:t>
        <a:bodyPr/>
        <a:lstStyle/>
        <a:p>
          <a:endParaRPr lang="en-US"/>
        </a:p>
      </dgm:t>
    </dgm:pt>
    <dgm:pt modelId="{192E6498-5229-4128-8FD7-5CCCBB6FCCC3}" type="pres">
      <dgm:prSet presAssocID="{DD51D1DB-931A-474D-B1E1-24BEF39893E7}" presName="Name0" presStyleCnt="0">
        <dgm:presLayoutVars>
          <dgm:dir/>
          <dgm:animLvl val="lvl"/>
          <dgm:resizeHandles val="exact"/>
        </dgm:presLayoutVars>
      </dgm:prSet>
      <dgm:spPr/>
    </dgm:pt>
    <dgm:pt modelId="{3540C925-7985-41AA-B829-3A853A820B8E}" type="pres">
      <dgm:prSet presAssocID="{F9833CB6-1240-42B5-AD42-75428CCA1B40}" presName="boxAndChildren" presStyleCnt="0"/>
      <dgm:spPr/>
    </dgm:pt>
    <dgm:pt modelId="{E027E27B-0ACB-401C-9A00-C7F572CC2883}" type="pres">
      <dgm:prSet presAssocID="{F9833CB6-1240-42B5-AD42-75428CCA1B40}" presName="parentTextBox" presStyleLbl="node1" presStyleIdx="0" presStyleCnt="6"/>
      <dgm:spPr/>
    </dgm:pt>
    <dgm:pt modelId="{1AA08590-DE00-4DE6-9C7C-6569027A3B91}" type="pres">
      <dgm:prSet presAssocID="{925F9AD5-44D4-4FC0-9244-3187F06D0DEA}" presName="sp" presStyleCnt="0"/>
      <dgm:spPr/>
    </dgm:pt>
    <dgm:pt modelId="{BC71BDEF-53DB-401F-871C-FB82B249344F}" type="pres">
      <dgm:prSet presAssocID="{71419ECA-39AA-48A4-A4FD-4172C0EA197E}" presName="arrowAndChildren" presStyleCnt="0"/>
      <dgm:spPr/>
    </dgm:pt>
    <dgm:pt modelId="{C0B3C9E7-69B4-4718-8088-97518E61B91C}" type="pres">
      <dgm:prSet presAssocID="{71419ECA-39AA-48A4-A4FD-4172C0EA197E}" presName="parentTextArrow" presStyleLbl="node1" presStyleIdx="1" presStyleCnt="6"/>
      <dgm:spPr/>
    </dgm:pt>
    <dgm:pt modelId="{75CD3B4B-738F-498B-98F3-55F7473AD1D8}" type="pres">
      <dgm:prSet presAssocID="{487FDB3A-8BED-420F-93F1-9D5FC0CF3A42}" presName="sp" presStyleCnt="0"/>
      <dgm:spPr/>
    </dgm:pt>
    <dgm:pt modelId="{C10A4499-77F6-4C67-B067-AFC6192C3C84}" type="pres">
      <dgm:prSet presAssocID="{B17605B5-9EE0-4C2C-8395-9D5C9607C11D}" presName="arrowAndChildren" presStyleCnt="0"/>
      <dgm:spPr/>
    </dgm:pt>
    <dgm:pt modelId="{1E6BF74A-1D1B-45BD-A8B1-43C6FEAFE37D}" type="pres">
      <dgm:prSet presAssocID="{B17605B5-9EE0-4C2C-8395-9D5C9607C11D}" presName="parentTextArrow" presStyleLbl="node1" presStyleIdx="2" presStyleCnt="6"/>
      <dgm:spPr/>
    </dgm:pt>
    <dgm:pt modelId="{1EC5A28E-D3C4-4563-B77C-F60DC2ECFC27}" type="pres">
      <dgm:prSet presAssocID="{040F9174-DD11-4293-B0C6-ABE27DEDC39A}" presName="sp" presStyleCnt="0"/>
      <dgm:spPr/>
    </dgm:pt>
    <dgm:pt modelId="{1B2BF107-547B-4EA6-B077-7E77976115EF}" type="pres">
      <dgm:prSet presAssocID="{063AE979-A6EE-49C5-AE0C-4B32534B6572}" presName="arrowAndChildren" presStyleCnt="0"/>
      <dgm:spPr/>
    </dgm:pt>
    <dgm:pt modelId="{0672BC3B-3C36-41D7-927F-6BBCC003D2DB}" type="pres">
      <dgm:prSet presAssocID="{063AE979-A6EE-49C5-AE0C-4B32534B6572}" presName="parentTextArrow" presStyleLbl="node1" presStyleIdx="3" presStyleCnt="6"/>
      <dgm:spPr/>
    </dgm:pt>
    <dgm:pt modelId="{8AFCDDE0-583E-4E54-BA16-0C2C3D9BBA17}" type="pres">
      <dgm:prSet presAssocID="{6ED22630-2F12-4091-9B2D-5C14DD48ED42}" presName="sp" presStyleCnt="0"/>
      <dgm:spPr/>
    </dgm:pt>
    <dgm:pt modelId="{0C22DDC9-3C5D-4D2D-B458-538A7BE8B7C4}" type="pres">
      <dgm:prSet presAssocID="{0E768667-1EAE-4E1F-A27B-913A84BEE7FF}" presName="arrowAndChildren" presStyleCnt="0"/>
      <dgm:spPr/>
    </dgm:pt>
    <dgm:pt modelId="{00022AB7-85CF-4893-8C29-708CB42FD9BB}" type="pres">
      <dgm:prSet presAssocID="{0E768667-1EAE-4E1F-A27B-913A84BEE7FF}" presName="parentTextArrow" presStyleLbl="node1" presStyleIdx="4" presStyleCnt="6"/>
      <dgm:spPr/>
    </dgm:pt>
    <dgm:pt modelId="{C8523CD3-9A8D-4312-A801-647EF9A89956}" type="pres">
      <dgm:prSet presAssocID="{334D5DBF-6AE4-45A6-8B10-5D7A2A6100C1}" presName="sp" presStyleCnt="0"/>
      <dgm:spPr/>
    </dgm:pt>
    <dgm:pt modelId="{F4A24D07-C511-4793-85D2-DE1AD4E04F57}" type="pres">
      <dgm:prSet presAssocID="{0B3DDF48-C298-4849-A5E0-B3BE1862C1EE}" presName="arrowAndChildren" presStyleCnt="0"/>
      <dgm:spPr/>
    </dgm:pt>
    <dgm:pt modelId="{60D3E96E-36D8-415F-887A-2EBC60D7C5B9}" type="pres">
      <dgm:prSet presAssocID="{0B3DDF48-C298-4849-A5E0-B3BE1862C1EE}" presName="parentTextArrow" presStyleLbl="node1" presStyleIdx="5" presStyleCnt="6"/>
      <dgm:spPr/>
    </dgm:pt>
  </dgm:ptLst>
  <dgm:cxnLst>
    <dgm:cxn modelId="{392E4E17-D0B9-462E-9BF2-93A9FC469EBA}" type="presOf" srcId="{0B3DDF48-C298-4849-A5E0-B3BE1862C1EE}" destId="{60D3E96E-36D8-415F-887A-2EBC60D7C5B9}" srcOrd="0" destOrd="0" presId="urn:microsoft.com/office/officeart/2005/8/layout/process4"/>
    <dgm:cxn modelId="{6B995132-8316-4025-83D6-E6A16730841F}" srcId="{DD51D1DB-931A-474D-B1E1-24BEF39893E7}" destId="{0B3DDF48-C298-4849-A5E0-B3BE1862C1EE}" srcOrd="0" destOrd="0" parTransId="{4D93F7E0-2161-468E-BEAA-950EE206313D}" sibTransId="{334D5DBF-6AE4-45A6-8B10-5D7A2A6100C1}"/>
    <dgm:cxn modelId="{6CCF9037-E472-4EE0-A833-313D5DB4613D}" type="presOf" srcId="{F9833CB6-1240-42B5-AD42-75428CCA1B40}" destId="{E027E27B-0ACB-401C-9A00-C7F572CC2883}" srcOrd="0" destOrd="0" presId="urn:microsoft.com/office/officeart/2005/8/layout/process4"/>
    <dgm:cxn modelId="{6755AF41-F76D-499F-92D0-B08F52BA6105}" type="presOf" srcId="{0E768667-1EAE-4E1F-A27B-913A84BEE7FF}" destId="{00022AB7-85CF-4893-8C29-708CB42FD9BB}" srcOrd="0" destOrd="0" presId="urn:microsoft.com/office/officeart/2005/8/layout/process4"/>
    <dgm:cxn modelId="{42CE9267-CBB9-4179-8EA8-7A155B685D0A}" srcId="{DD51D1DB-931A-474D-B1E1-24BEF39893E7}" destId="{0E768667-1EAE-4E1F-A27B-913A84BEE7FF}" srcOrd="1" destOrd="0" parTransId="{920BCE7E-A72A-4645-B6E6-9D43982A4FCC}" sibTransId="{6ED22630-2F12-4091-9B2D-5C14DD48ED42}"/>
    <dgm:cxn modelId="{1DF6D651-8411-4284-B7B1-FE20C3FB63F0}" type="presOf" srcId="{063AE979-A6EE-49C5-AE0C-4B32534B6572}" destId="{0672BC3B-3C36-41D7-927F-6BBCC003D2DB}" srcOrd="0" destOrd="0" presId="urn:microsoft.com/office/officeart/2005/8/layout/process4"/>
    <dgm:cxn modelId="{3E9C9A78-4E47-450A-B20B-F536995C0AA8}" type="presOf" srcId="{71419ECA-39AA-48A4-A4FD-4172C0EA197E}" destId="{C0B3C9E7-69B4-4718-8088-97518E61B91C}" srcOrd="0" destOrd="0" presId="urn:microsoft.com/office/officeart/2005/8/layout/process4"/>
    <dgm:cxn modelId="{0161C6A0-F10D-4E80-8F79-F4649C427F14}" srcId="{DD51D1DB-931A-474D-B1E1-24BEF39893E7}" destId="{71419ECA-39AA-48A4-A4FD-4172C0EA197E}" srcOrd="4" destOrd="0" parTransId="{7CDA06B3-3139-4B35-904C-A30D9966D63D}" sibTransId="{925F9AD5-44D4-4FC0-9244-3187F06D0DEA}"/>
    <dgm:cxn modelId="{61D890A7-3223-44E4-BE83-DA7359ED8068}" type="presOf" srcId="{DD51D1DB-931A-474D-B1E1-24BEF39893E7}" destId="{192E6498-5229-4128-8FD7-5CCCBB6FCCC3}" srcOrd="0" destOrd="0" presId="urn:microsoft.com/office/officeart/2005/8/layout/process4"/>
    <dgm:cxn modelId="{03F1FED8-D7AC-48D5-8294-29E3F5F619CA}" srcId="{DD51D1DB-931A-474D-B1E1-24BEF39893E7}" destId="{F9833CB6-1240-42B5-AD42-75428CCA1B40}" srcOrd="5" destOrd="0" parTransId="{E8DC220D-BAEB-47A0-A2EA-1294D88723A4}" sibTransId="{33582526-2CA8-4C07-BEAD-CF3388CC944E}"/>
    <dgm:cxn modelId="{612829DB-C52F-48EA-9AA2-25AAA5DCD3FD}" srcId="{DD51D1DB-931A-474D-B1E1-24BEF39893E7}" destId="{063AE979-A6EE-49C5-AE0C-4B32534B6572}" srcOrd="2" destOrd="0" parTransId="{CE0E29A7-5473-4A03-A508-34C8511D4FD3}" sibTransId="{040F9174-DD11-4293-B0C6-ABE27DEDC39A}"/>
    <dgm:cxn modelId="{740C7DE6-76D2-4F6D-97DE-1E8AC811CE65}" type="presOf" srcId="{B17605B5-9EE0-4C2C-8395-9D5C9607C11D}" destId="{1E6BF74A-1D1B-45BD-A8B1-43C6FEAFE37D}" srcOrd="0" destOrd="0" presId="urn:microsoft.com/office/officeart/2005/8/layout/process4"/>
    <dgm:cxn modelId="{503A6FF4-F53E-4255-864F-D5BCA59E8985}" srcId="{DD51D1DB-931A-474D-B1E1-24BEF39893E7}" destId="{B17605B5-9EE0-4C2C-8395-9D5C9607C11D}" srcOrd="3" destOrd="0" parTransId="{C6B8385E-ACF1-49F8-8791-FA87A2720387}" sibTransId="{487FDB3A-8BED-420F-93F1-9D5FC0CF3A42}"/>
    <dgm:cxn modelId="{61081096-47C5-4F90-A24B-FFFE4942377E}" type="presParOf" srcId="{192E6498-5229-4128-8FD7-5CCCBB6FCCC3}" destId="{3540C925-7985-41AA-B829-3A853A820B8E}" srcOrd="0" destOrd="0" presId="urn:microsoft.com/office/officeart/2005/8/layout/process4"/>
    <dgm:cxn modelId="{FC049588-7A92-4A58-975D-9C43EF1C822F}" type="presParOf" srcId="{3540C925-7985-41AA-B829-3A853A820B8E}" destId="{E027E27B-0ACB-401C-9A00-C7F572CC2883}" srcOrd="0" destOrd="0" presId="urn:microsoft.com/office/officeart/2005/8/layout/process4"/>
    <dgm:cxn modelId="{C626C5F7-BC08-49C0-AC7B-75B70789B259}" type="presParOf" srcId="{192E6498-5229-4128-8FD7-5CCCBB6FCCC3}" destId="{1AA08590-DE00-4DE6-9C7C-6569027A3B91}" srcOrd="1" destOrd="0" presId="urn:microsoft.com/office/officeart/2005/8/layout/process4"/>
    <dgm:cxn modelId="{ECF9AE91-7D06-45C5-B4B4-E1D9D658E348}" type="presParOf" srcId="{192E6498-5229-4128-8FD7-5CCCBB6FCCC3}" destId="{BC71BDEF-53DB-401F-871C-FB82B249344F}" srcOrd="2" destOrd="0" presId="urn:microsoft.com/office/officeart/2005/8/layout/process4"/>
    <dgm:cxn modelId="{23D01DA4-D79D-4470-B554-00B576A6C352}" type="presParOf" srcId="{BC71BDEF-53DB-401F-871C-FB82B249344F}" destId="{C0B3C9E7-69B4-4718-8088-97518E61B91C}" srcOrd="0" destOrd="0" presId="urn:microsoft.com/office/officeart/2005/8/layout/process4"/>
    <dgm:cxn modelId="{92F2B221-24ED-4398-9C90-1CFA5D9BF56F}" type="presParOf" srcId="{192E6498-5229-4128-8FD7-5CCCBB6FCCC3}" destId="{75CD3B4B-738F-498B-98F3-55F7473AD1D8}" srcOrd="3" destOrd="0" presId="urn:microsoft.com/office/officeart/2005/8/layout/process4"/>
    <dgm:cxn modelId="{6B11D9A7-2FBF-439B-A7CA-FD3EBDA06F12}" type="presParOf" srcId="{192E6498-5229-4128-8FD7-5CCCBB6FCCC3}" destId="{C10A4499-77F6-4C67-B067-AFC6192C3C84}" srcOrd="4" destOrd="0" presId="urn:microsoft.com/office/officeart/2005/8/layout/process4"/>
    <dgm:cxn modelId="{53ED9F96-5E44-41DF-A92E-09B9E19DF992}" type="presParOf" srcId="{C10A4499-77F6-4C67-B067-AFC6192C3C84}" destId="{1E6BF74A-1D1B-45BD-A8B1-43C6FEAFE37D}" srcOrd="0" destOrd="0" presId="urn:microsoft.com/office/officeart/2005/8/layout/process4"/>
    <dgm:cxn modelId="{80CF0275-905F-4B37-8C26-FBC589118894}" type="presParOf" srcId="{192E6498-5229-4128-8FD7-5CCCBB6FCCC3}" destId="{1EC5A28E-D3C4-4563-B77C-F60DC2ECFC27}" srcOrd="5" destOrd="0" presId="urn:microsoft.com/office/officeart/2005/8/layout/process4"/>
    <dgm:cxn modelId="{E21B83E8-ED9B-4944-9445-A76ADF9AD314}" type="presParOf" srcId="{192E6498-5229-4128-8FD7-5CCCBB6FCCC3}" destId="{1B2BF107-547B-4EA6-B077-7E77976115EF}" srcOrd="6" destOrd="0" presId="urn:microsoft.com/office/officeart/2005/8/layout/process4"/>
    <dgm:cxn modelId="{0E9609AA-9BEE-46C5-86B4-65A3C0A911EB}" type="presParOf" srcId="{1B2BF107-547B-4EA6-B077-7E77976115EF}" destId="{0672BC3B-3C36-41D7-927F-6BBCC003D2DB}" srcOrd="0" destOrd="0" presId="urn:microsoft.com/office/officeart/2005/8/layout/process4"/>
    <dgm:cxn modelId="{E55DC50B-D77D-466F-BEBC-1FC57480C659}" type="presParOf" srcId="{192E6498-5229-4128-8FD7-5CCCBB6FCCC3}" destId="{8AFCDDE0-583E-4E54-BA16-0C2C3D9BBA17}" srcOrd="7" destOrd="0" presId="urn:microsoft.com/office/officeart/2005/8/layout/process4"/>
    <dgm:cxn modelId="{D4370ABE-E1B1-46CD-9234-2012AD0A0B7A}" type="presParOf" srcId="{192E6498-5229-4128-8FD7-5CCCBB6FCCC3}" destId="{0C22DDC9-3C5D-4D2D-B458-538A7BE8B7C4}" srcOrd="8" destOrd="0" presId="urn:microsoft.com/office/officeart/2005/8/layout/process4"/>
    <dgm:cxn modelId="{9B9BA8BC-E640-4F76-84EB-BE0C6A951FC5}" type="presParOf" srcId="{0C22DDC9-3C5D-4D2D-B458-538A7BE8B7C4}" destId="{00022AB7-85CF-4893-8C29-708CB42FD9BB}" srcOrd="0" destOrd="0" presId="urn:microsoft.com/office/officeart/2005/8/layout/process4"/>
    <dgm:cxn modelId="{70E58A6D-6C18-4738-BCEE-478B2D0A2B69}" type="presParOf" srcId="{192E6498-5229-4128-8FD7-5CCCBB6FCCC3}" destId="{C8523CD3-9A8D-4312-A801-647EF9A89956}" srcOrd="9" destOrd="0" presId="urn:microsoft.com/office/officeart/2005/8/layout/process4"/>
    <dgm:cxn modelId="{CC157B80-CB6E-4C34-9382-5E9225333C78}" type="presParOf" srcId="{192E6498-5229-4128-8FD7-5CCCBB6FCCC3}" destId="{F4A24D07-C511-4793-85D2-DE1AD4E04F57}" srcOrd="10" destOrd="0" presId="urn:microsoft.com/office/officeart/2005/8/layout/process4"/>
    <dgm:cxn modelId="{256DC97F-5102-49B9-9BE0-CC3D49CF3C2D}" type="presParOf" srcId="{F4A24D07-C511-4793-85D2-DE1AD4E04F57}" destId="{60D3E96E-36D8-415F-887A-2EBC60D7C5B9}" srcOrd="0" destOrd="0" presId="urn:microsoft.com/office/officeart/2005/8/layout/process4"/>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27E27B-0ACB-401C-9A00-C7F572CC2883}">
      <dsp:nvSpPr>
        <dsp:cNvPr id="0" name=""/>
        <dsp:cNvSpPr/>
      </dsp:nvSpPr>
      <dsp:spPr>
        <a:xfrm>
          <a:off x="0" y="3201988"/>
          <a:ext cx="5731510" cy="420259"/>
        </a:xfrm>
        <a:prstGeom prst="rect">
          <a:avLst/>
        </a:prstGeom>
        <a:blipFill rotWithShape="1">
          <a:blip xmlns:r="http://schemas.openxmlformats.org/officeDocument/2006/relationships" r:embed="rId1">
            <a:duotone>
              <a:schemeClr val="accent2">
                <a:hueOff val="0"/>
                <a:satOff val="0"/>
                <a:lumOff val="0"/>
                <a:alphaOff val="0"/>
                <a:tint val="70000"/>
                <a:shade val="63000"/>
              </a:schemeClr>
              <a:schemeClr val="accent2">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Producing the report, linking findings to the research objectives.</a:t>
          </a:r>
        </a:p>
      </dsp:txBody>
      <dsp:txXfrm>
        <a:off x="0" y="3201988"/>
        <a:ext cx="5731510" cy="420259"/>
      </dsp:txXfrm>
    </dsp:sp>
    <dsp:sp modelId="{C0B3C9E7-69B4-4718-8088-97518E61B91C}">
      <dsp:nvSpPr>
        <dsp:cNvPr id="0" name=""/>
        <dsp:cNvSpPr/>
      </dsp:nvSpPr>
      <dsp:spPr>
        <a:xfrm rot="10800000">
          <a:off x="0" y="2561933"/>
          <a:ext cx="5731510" cy="646358"/>
        </a:xfrm>
        <a:prstGeom prst="upArrowCallout">
          <a:avLst/>
        </a:prstGeom>
        <a:blipFill rotWithShape="1">
          <a:blip xmlns:r="http://schemas.openxmlformats.org/officeDocument/2006/relationships" r:embed="rId1">
            <a:duotone>
              <a:schemeClr val="accent3">
                <a:hueOff val="0"/>
                <a:satOff val="0"/>
                <a:lumOff val="0"/>
                <a:alphaOff val="0"/>
                <a:tint val="70000"/>
                <a:shade val="63000"/>
              </a:schemeClr>
              <a:schemeClr val="accent3">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Defining and naming themes to provide clarity and depth.</a:t>
          </a:r>
        </a:p>
      </dsp:txBody>
      <dsp:txXfrm rot="10800000">
        <a:off x="0" y="2561933"/>
        <a:ext cx="5731510" cy="419984"/>
      </dsp:txXfrm>
    </dsp:sp>
    <dsp:sp modelId="{1E6BF74A-1D1B-45BD-A8B1-43C6FEAFE37D}">
      <dsp:nvSpPr>
        <dsp:cNvPr id="0" name=""/>
        <dsp:cNvSpPr/>
      </dsp:nvSpPr>
      <dsp:spPr>
        <a:xfrm rot="10800000">
          <a:off x="0" y="1921878"/>
          <a:ext cx="5731510" cy="646358"/>
        </a:xfrm>
        <a:prstGeom prst="upArrowCallout">
          <a:avLst/>
        </a:prstGeom>
        <a:blipFill rotWithShape="1">
          <a:blip xmlns:r="http://schemas.openxmlformats.org/officeDocument/2006/relationships" r:embed="rId1">
            <a:duotone>
              <a:schemeClr val="accent4">
                <a:hueOff val="0"/>
                <a:satOff val="0"/>
                <a:lumOff val="0"/>
                <a:alphaOff val="0"/>
                <a:tint val="70000"/>
                <a:shade val="63000"/>
              </a:schemeClr>
              <a:schemeClr val="accent4">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Reviewing and refining themes to ensure they accurately represent the dataset.</a:t>
          </a:r>
        </a:p>
      </dsp:txBody>
      <dsp:txXfrm rot="10800000">
        <a:off x="0" y="1921878"/>
        <a:ext cx="5731510" cy="419984"/>
      </dsp:txXfrm>
    </dsp:sp>
    <dsp:sp modelId="{0672BC3B-3C36-41D7-927F-6BBCC003D2DB}">
      <dsp:nvSpPr>
        <dsp:cNvPr id="0" name=""/>
        <dsp:cNvSpPr/>
      </dsp:nvSpPr>
      <dsp:spPr>
        <a:xfrm rot="10800000">
          <a:off x="0" y="1281823"/>
          <a:ext cx="5731510" cy="646358"/>
        </a:xfrm>
        <a:prstGeom prst="upArrowCallout">
          <a:avLst/>
        </a:prstGeom>
        <a:blipFill rotWithShape="1">
          <a:blip xmlns:r="http://schemas.openxmlformats.org/officeDocument/2006/relationships" r:embed="rId1">
            <a:duotone>
              <a:schemeClr val="accent5">
                <a:hueOff val="0"/>
                <a:satOff val="0"/>
                <a:lumOff val="0"/>
                <a:alphaOff val="0"/>
                <a:tint val="70000"/>
                <a:shade val="63000"/>
              </a:schemeClr>
              <a:schemeClr val="accent5">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Searching for patterns by grouping codes into potential themes.</a:t>
          </a:r>
        </a:p>
      </dsp:txBody>
      <dsp:txXfrm rot="10800000">
        <a:off x="0" y="1281823"/>
        <a:ext cx="5731510" cy="419984"/>
      </dsp:txXfrm>
    </dsp:sp>
    <dsp:sp modelId="{00022AB7-85CF-4893-8C29-708CB42FD9BB}">
      <dsp:nvSpPr>
        <dsp:cNvPr id="0" name=""/>
        <dsp:cNvSpPr/>
      </dsp:nvSpPr>
      <dsp:spPr>
        <a:xfrm rot="10800000">
          <a:off x="0" y="641769"/>
          <a:ext cx="5731510" cy="646358"/>
        </a:xfrm>
        <a:prstGeom prst="upArrowCallout">
          <a:avLst/>
        </a:prstGeom>
        <a:blipFill rotWithShape="1">
          <a:blip xmlns:r="http://schemas.openxmlformats.org/officeDocument/2006/relationships" r:embed="rId1">
            <a:duotone>
              <a:schemeClr val="accent6">
                <a:hueOff val="0"/>
                <a:satOff val="0"/>
                <a:lumOff val="0"/>
                <a:alphaOff val="0"/>
                <a:tint val="70000"/>
                <a:shade val="63000"/>
              </a:schemeClr>
              <a:schemeClr val="accent6">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Generating initial codes that capture meaningful features of the data.</a:t>
          </a:r>
        </a:p>
      </dsp:txBody>
      <dsp:txXfrm rot="10800000">
        <a:off x="0" y="641769"/>
        <a:ext cx="5731510" cy="419984"/>
      </dsp:txXfrm>
    </dsp:sp>
    <dsp:sp modelId="{60D3E96E-36D8-415F-887A-2EBC60D7C5B9}">
      <dsp:nvSpPr>
        <dsp:cNvPr id="0" name=""/>
        <dsp:cNvSpPr/>
      </dsp:nvSpPr>
      <dsp:spPr>
        <a:xfrm rot="10800000">
          <a:off x="0" y="1714"/>
          <a:ext cx="5731510" cy="646358"/>
        </a:xfrm>
        <a:prstGeom prst="upArrowCallout">
          <a:avLst/>
        </a:prstGeom>
        <a:blipFill rotWithShape="1">
          <a:blip xmlns:r="http://schemas.openxmlformats.org/officeDocument/2006/relationships" r:embed="rId1">
            <a:duotone>
              <a:schemeClr val="accent2">
                <a:hueOff val="0"/>
                <a:satOff val="0"/>
                <a:lumOff val="0"/>
                <a:alphaOff val="0"/>
                <a:tint val="70000"/>
                <a:shade val="63000"/>
              </a:schemeClr>
              <a:schemeClr val="accent2">
                <a:hueOff val="0"/>
                <a:satOff val="0"/>
                <a:lumOff val="0"/>
                <a:alphaOff val="0"/>
                <a:tint val="10000"/>
                <a:satMod val="150000"/>
              </a:schemeClr>
            </a:duotone>
          </a:blip>
          <a:tile tx="0" ty="0" sx="60000" sy="59000" flip="none" algn="tl"/>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kern="1200"/>
            <a:t>Familiarisation with data through repeated reading of transcripts.</a:t>
          </a:r>
        </a:p>
      </dsp:txBody>
      <dsp:txXfrm rot="10800000">
        <a:off x="0" y="1714"/>
        <a:ext cx="5731510" cy="4199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Wood Typ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35EAA-A215-4D8B-9E77-78FCF84F3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20654</Words>
  <Characters>122276</Characters>
  <Application>Microsoft Office Word</Application>
  <DocSecurity>0</DocSecurity>
  <Lines>2351</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Sarathu KS</dc:creator>
  <cp:keywords/>
  <dc:description/>
  <cp:lastModifiedBy>Sarathu KS</cp:lastModifiedBy>
  <cp:revision>2</cp:revision>
  <dcterms:created xsi:type="dcterms:W3CDTF">2025-09-26T16:19:00Z</dcterms:created>
  <dcterms:modified xsi:type="dcterms:W3CDTF">2025-09-26T16:19:00Z</dcterms:modified>
</cp:coreProperties>
</file>