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EA7749" w14:textId="77777777" w:rsidR="00BC08A9" w:rsidRDefault="00BC08A9">
      <w:r>
        <w:rPr>
          <w:noProof/>
        </w:rPr>
        <w:drawing>
          <wp:inline distT="0" distB="0" distL="0" distR="0" wp14:anchorId="0AF519E6" wp14:editId="77EF4A11">
            <wp:extent cx="5731510" cy="3223895"/>
            <wp:effectExtent l="0" t="0" r="2540" b="0"/>
            <wp:docPr id="1" name="New 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"/>
                    <pic:cNvPicPr/>
                  </pic:nvPicPr>
                  <pic:blipFill>
                    <a:blip r:embed="rId7">
                      <a:extLst>
                        <a:ext uri="2c06538a-78f4-46a6-b5ac-23ee1e262e2e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F27E6" w14:textId="77777777" w:rsidR="00BC08A9" w:rsidRDefault="00BC08A9">
      <w:r>
        <w:rPr>
          <w:noProof/>
        </w:rPr>
        <w:drawing>
          <wp:inline distT="0" distB="0" distL="0" distR="0" wp14:anchorId="31F97340" wp14:editId="49C72881">
            <wp:extent cx="5731510" cy="3223895"/>
            <wp:effectExtent l="0" t="0" r="2540" b="0"/>
            <wp:docPr id="2" name="New 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"/>
                    <pic:cNvPicPr/>
                  </pic:nvPicPr>
                  <pic:blipFill>
                    <a:blip r:embed="rId8">
                      <a:extLst>
                        <a:ext uri="d0768c70-fb94-4cd7-9fb8-695c775598c3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A9079" w14:textId="77777777" w:rsidR="00BC08A9" w:rsidRDefault="00BC08A9">
      <w:r>
        <w:rPr>
          <w:noProof/>
        </w:rPr>
        <w:lastRenderedPageBreak/>
        <w:drawing>
          <wp:inline distT="0" distB="0" distL="0" distR="0" wp14:anchorId="7869B6ED" wp14:editId="0A9B88AE">
            <wp:extent cx="5731510" cy="3223895"/>
            <wp:effectExtent l="0" t="0" r="2540" b="0"/>
            <wp:docPr id="3" name="New 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"/>
                    <pic:cNvPicPr/>
                  </pic:nvPicPr>
                  <pic:blipFill>
                    <a:blip r:embed="rId9">
                      <a:extLst>
                        <a:ext uri="d14240ff-5a47-41fe-833d-9bb70bf3737e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55DB4" w14:textId="77777777" w:rsidR="00BC08A9" w:rsidRDefault="00BC08A9">
      <w:r>
        <w:rPr>
          <w:noProof/>
        </w:rPr>
        <w:drawing>
          <wp:inline distT="0" distB="0" distL="0" distR="0" wp14:anchorId="0BD721F4" wp14:editId="573E3D98">
            <wp:extent cx="5731510" cy="3223895"/>
            <wp:effectExtent l="0" t="0" r="2540" b="0"/>
            <wp:docPr id="4" name="New 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"/>
                    <pic:cNvPicPr/>
                  </pic:nvPicPr>
                  <pic:blipFill>
                    <a:blip r:embed="rId10">
                      <a:extLst>
                        <a:ext uri="432ea7ee-48f7-4577-bfcc-26aa21341de6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8A406" w14:textId="77777777" w:rsidR="00BC08A9" w:rsidRDefault="00BC08A9">
      <w:r>
        <w:rPr>
          <w:noProof/>
        </w:rPr>
        <w:lastRenderedPageBreak/>
        <w:drawing>
          <wp:inline distT="0" distB="0" distL="0" distR="0" wp14:anchorId="09CDD3A7" wp14:editId="383D6291">
            <wp:extent cx="5731510" cy="3223895"/>
            <wp:effectExtent l="0" t="0" r="2540" b="0"/>
            <wp:docPr id="5" name="New 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"/>
                    <pic:cNvPicPr/>
                  </pic:nvPicPr>
                  <pic:blipFill>
                    <a:blip r:embed="rId11">
                      <a:extLst>
                        <a:ext uri="5cd073e6-4878-4707-b9ec-04e562d24009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947A9" w14:textId="77777777" w:rsidR="00BC08A9" w:rsidRDefault="00BC08A9">
      <w:r>
        <w:rPr>
          <w:noProof/>
        </w:rPr>
        <w:drawing>
          <wp:inline distT="0" distB="0" distL="0" distR="0" wp14:anchorId="25FB37A8" wp14:editId="3192FFD9">
            <wp:extent cx="5731510" cy="3223895"/>
            <wp:effectExtent l="0" t="0" r="2540" b="0"/>
            <wp:docPr id="6" name="New 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"/>
                    <pic:cNvPicPr/>
                  </pic:nvPicPr>
                  <pic:blipFill>
                    <a:blip r:embed="rId12">
                      <a:extLst>
                        <a:ext uri="65d621dc-0c2c-41ce-8100-4b095b250f12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ECAD4" w14:textId="77777777" w:rsidR="00BC08A9" w:rsidRDefault="00BC08A9">
      <w:r>
        <w:rPr>
          <w:noProof/>
        </w:rPr>
        <w:lastRenderedPageBreak/>
        <w:drawing>
          <wp:inline distT="0" distB="0" distL="0" distR="0" wp14:anchorId="6F6DFD2C" wp14:editId="69967CEA">
            <wp:extent cx="5731510" cy="3223895"/>
            <wp:effectExtent l="0" t="0" r="2540" b="0"/>
            <wp:docPr id="7" name="New 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"/>
                    <pic:cNvPicPr/>
                  </pic:nvPicPr>
                  <pic:blipFill>
                    <a:blip r:embed="rId13">
                      <a:extLst>
                        <a:ext uri="9747e580-45c6-4de7-9e26-9ad314cddb64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7F5D7" w14:textId="77777777" w:rsidR="00BC08A9" w:rsidRDefault="00BC08A9">
      <w:r>
        <w:rPr>
          <w:noProof/>
        </w:rPr>
        <w:drawing>
          <wp:inline distT="0" distB="0" distL="0" distR="0" wp14:anchorId="4D4307A1" wp14:editId="1F88978A">
            <wp:extent cx="5731510" cy="3223895"/>
            <wp:effectExtent l="0" t="0" r="2540" b="0"/>
            <wp:docPr id="8" name="New 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Picture"/>
                    <pic:cNvPicPr/>
                  </pic:nvPicPr>
                  <pic:blipFill>
                    <a:blip r:embed="rId13">
                      <a:extLst>
                        <a:ext uri="9747e580-45c6-4de7-9e26-9ad314cddb64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F163E" w14:textId="239641CD" w:rsidR="00F162C2" w:rsidRDefault="00F162C2"/>
    <w:p w14:paraId="56671A08" w14:textId="77777777" w:rsidR="00F162C2" w:rsidRPr="001801ED" w:rsidRDefault="00F162C2" w:rsidP="001801ED">
      <w:pPr>
        <w:spacing w:line="360" w:lineRule="auto"/>
        <w:rPr>
          <w:rFonts w:ascii="Arial" w:hAnsi="Arial" w:cs="Arial"/>
        </w:rPr>
      </w:pPr>
      <w:r w:rsidRPr="001801ED">
        <w:rPr>
          <w:rFonts w:ascii="Arial" w:hAnsi="Arial"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41F38" w:rsidRPr="00A7187B" w14:paraId="7676B1EA" w14:textId="77777777" w:rsidTr="00C479B9">
        <w:tc>
          <w:tcPr>
            <w:tcW w:w="4508" w:type="dxa"/>
          </w:tcPr>
          <w:p w14:paraId="312E9EE8" w14:textId="77777777" w:rsidR="00F41F38" w:rsidRPr="00A7187B" w:rsidRDefault="00F41F38" w:rsidP="00A718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187B">
              <w:rPr>
                <w:rFonts w:ascii="Arial" w:hAnsi="Arial" w:cs="Arial"/>
                <w:sz w:val="24"/>
                <w:szCs w:val="24"/>
              </w:rPr>
              <w:lastRenderedPageBreak/>
              <w:t>Name</w:t>
            </w:r>
          </w:p>
        </w:tc>
        <w:tc>
          <w:tcPr>
            <w:tcW w:w="4508" w:type="dxa"/>
          </w:tcPr>
          <w:p w14:paraId="64930012" w14:textId="77777777" w:rsidR="00F41F38" w:rsidRPr="00A7187B" w:rsidRDefault="00F41F38" w:rsidP="00A718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187B">
              <w:rPr>
                <w:rFonts w:ascii="Arial" w:hAnsi="Arial" w:cs="Arial"/>
                <w:sz w:val="24"/>
                <w:szCs w:val="24"/>
              </w:rPr>
              <w:t>Nordia Patrice Baker 1813361</w:t>
            </w:r>
          </w:p>
        </w:tc>
      </w:tr>
      <w:tr w:rsidR="00F41F38" w:rsidRPr="00A7187B" w14:paraId="787896F3" w14:textId="77777777" w:rsidTr="00C479B9">
        <w:tc>
          <w:tcPr>
            <w:tcW w:w="4508" w:type="dxa"/>
          </w:tcPr>
          <w:p w14:paraId="4294561E" w14:textId="77777777" w:rsidR="00F41F38" w:rsidRPr="00A7187B" w:rsidRDefault="00F41F38" w:rsidP="00A718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187B">
              <w:rPr>
                <w:rFonts w:ascii="Arial" w:hAnsi="Arial" w:cs="Arial"/>
                <w:sz w:val="24"/>
                <w:szCs w:val="24"/>
              </w:rPr>
              <w:t>course</w:t>
            </w:r>
          </w:p>
        </w:tc>
        <w:tc>
          <w:tcPr>
            <w:tcW w:w="4508" w:type="dxa"/>
          </w:tcPr>
          <w:p w14:paraId="4FB89D55" w14:textId="77777777" w:rsidR="00F41F38" w:rsidRPr="00A7187B" w:rsidRDefault="00F41F38" w:rsidP="00A718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187B">
              <w:rPr>
                <w:rFonts w:ascii="Arial" w:hAnsi="Arial" w:cs="Arial"/>
                <w:sz w:val="24"/>
                <w:szCs w:val="24"/>
              </w:rPr>
              <w:t>Psychology for health and social care</w:t>
            </w:r>
          </w:p>
        </w:tc>
      </w:tr>
      <w:tr w:rsidR="00F41F38" w:rsidRPr="00A7187B" w14:paraId="301A5258" w14:textId="77777777" w:rsidTr="00C479B9">
        <w:tc>
          <w:tcPr>
            <w:tcW w:w="4508" w:type="dxa"/>
          </w:tcPr>
          <w:p w14:paraId="4543D6A6" w14:textId="77777777" w:rsidR="00F41F38" w:rsidRPr="00A7187B" w:rsidRDefault="00F41F38" w:rsidP="00A718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187B">
              <w:rPr>
                <w:rFonts w:ascii="Arial" w:hAnsi="Arial" w:cs="Arial"/>
                <w:sz w:val="24"/>
                <w:szCs w:val="24"/>
              </w:rPr>
              <w:t>Course reference</w:t>
            </w:r>
          </w:p>
        </w:tc>
        <w:tc>
          <w:tcPr>
            <w:tcW w:w="4508" w:type="dxa"/>
          </w:tcPr>
          <w:p w14:paraId="568E6735" w14:textId="77777777" w:rsidR="00F41F38" w:rsidRPr="00A7187B" w:rsidRDefault="00F41F38" w:rsidP="00A718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187B">
              <w:rPr>
                <w:rFonts w:ascii="Arial" w:hAnsi="Arial" w:cs="Arial"/>
                <w:sz w:val="24"/>
                <w:szCs w:val="24"/>
              </w:rPr>
              <w:t>BMHP4003_LON</w:t>
            </w:r>
          </w:p>
        </w:tc>
      </w:tr>
      <w:tr w:rsidR="00F41F38" w:rsidRPr="00A7187B" w14:paraId="521D26A9" w14:textId="77777777" w:rsidTr="00C479B9">
        <w:tc>
          <w:tcPr>
            <w:tcW w:w="4508" w:type="dxa"/>
          </w:tcPr>
          <w:p w14:paraId="7CD5B7A2" w14:textId="77777777" w:rsidR="00F41F38" w:rsidRPr="00A7187B" w:rsidRDefault="00F41F38" w:rsidP="00A718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187B">
              <w:rPr>
                <w:rFonts w:ascii="Arial" w:hAnsi="Arial" w:cs="Arial"/>
                <w:sz w:val="24"/>
                <w:szCs w:val="24"/>
              </w:rPr>
              <w:t>tutor</w:t>
            </w:r>
          </w:p>
        </w:tc>
        <w:tc>
          <w:tcPr>
            <w:tcW w:w="4508" w:type="dxa"/>
          </w:tcPr>
          <w:p w14:paraId="2DF2AE80" w14:textId="77777777" w:rsidR="00F41F38" w:rsidRPr="00A7187B" w:rsidRDefault="00F41F38" w:rsidP="00A718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187B">
              <w:rPr>
                <w:rFonts w:ascii="Arial" w:hAnsi="Arial" w:cs="Arial"/>
                <w:sz w:val="24"/>
                <w:szCs w:val="24"/>
              </w:rPr>
              <w:t>Dr Gulnar Ali</w:t>
            </w:r>
          </w:p>
        </w:tc>
      </w:tr>
    </w:tbl>
    <w:p w14:paraId="43610A25" w14:textId="77777777" w:rsidR="00F41F38" w:rsidRPr="00A7187B" w:rsidRDefault="00F41F38" w:rsidP="00A7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7CCF04BB" w14:textId="77777777" w:rsidR="00F41F38" w:rsidRPr="00A7187B" w:rsidRDefault="00F41F38" w:rsidP="00A7187B">
      <w:pPr>
        <w:spacing w:line="360" w:lineRule="auto"/>
        <w:rPr>
          <w:rFonts w:ascii="Arial" w:hAnsi="Arial" w:cs="Arial"/>
          <w:sz w:val="24"/>
          <w:szCs w:val="24"/>
        </w:rPr>
      </w:pPr>
      <w:r w:rsidRPr="00A7187B">
        <w:rPr>
          <w:rFonts w:ascii="Arial" w:hAnsi="Arial" w:cs="Arial"/>
          <w:sz w:val="24"/>
          <w:szCs w:val="24"/>
        </w:rPr>
        <w:t>Rational for presentation</w:t>
      </w:r>
    </w:p>
    <w:p w14:paraId="0E845BA4" w14:textId="1E99BD17" w:rsidR="00C41472" w:rsidRPr="00A7187B" w:rsidRDefault="00F41F38" w:rsidP="00A7187B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sz w:val="24"/>
          <w:szCs w:val="24"/>
        </w:rPr>
        <w:t xml:space="preserve">For the presentation I looked at Piaget (1896-1980) </w:t>
      </w:r>
      <w:r w:rsidR="00202794" w:rsidRPr="00A7187B">
        <w:rPr>
          <w:rFonts w:ascii="Arial" w:hAnsi="Arial" w:cs="Arial"/>
          <w:sz w:val="24"/>
          <w:szCs w:val="24"/>
        </w:rPr>
        <w:t>co</w:t>
      </w:r>
      <w:r w:rsidR="00D255B2" w:rsidRPr="00A7187B">
        <w:rPr>
          <w:rFonts w:ascii="Arial" w:hAnsi="Arial" w:cs="Arial"/>
          <w:sz w:val="24"/>
          <w:szCs w:val="24"/>
        </w:rPr>
        <w:t>g</w:t>
      </w:r>
      <w:r w:rsidR="00202794" w:rsidRPr="00A7187B">
        <w:rPr>
          <w:rFonts w:ascii="Arial" w:hAnsi="Arial" w:cs="Arial"/>
          <w:sz w:val="24"/>
          <w:szCs w:val="24"/>
        </w:rPr>
        <w:t>n</w:t>
      </w:r>
      <w:r w:rsidR="00D255B2" w:rsidRPr="00A7187B">
        <w:rPr>
          <w:rFonts w:ascii="Arial" w:hAnsi="Arial" w:cs="Arial"/>
          <w:sz w:val="24"/>
          <w:szCs w:val="24"/>
        </w:rPr>
        <w:t xml:space="preserve">itive </w:t>
      </w:r>
      <w:r w:rsidR="00255B77" w:rsidRPr="00A7187B">
        <w:rPr>
          <w:rFonts w:ascii="Arial" w:hAnsi="Arial" w:cs="Arial"/>
          <w:sz w:val="24"/>
          <w:szCs w:val="24"/>
        </w:rPr>
        <w:t xml:space="preserve">development, </w:t>
      </w:r>
      <w:r w:rsidR="009D1C5C" w:rsidRPr="00A7187B">
        <w:rPr>
          <w:rFonts w:ascii="Arial" w:hAnsi="Arial" w:cs="Arial"/>
          <w:sz w:val="24"/>
          <w:szCs w:val="24"/>
        </w:rPr>
        <w:t>sensor</w:t>
      </w:r>
      <w:r w:rsidR="00C05A9E" w:rsidRPr="00A7187B">
        <w:rPr>
          <w:rFonts w:ascii="Arial" w:hAnsi="Arial" w:cs="Arial"/>
          <w:sz w:val="24"/>
          <w:szCs w:val="24"/>
        </w:rPr>
        <w:t>i</w:t>
      </w:r>
      <w:r w:rsidR="009D1C5C" w:rsidRPr="00A7187B">
        <w:rPr>
          <w:rFonts w:ascii="Arial" w:hAnsi="Arial" w:cs="Arial"/>
          <w:sz w:val="24"/>
          <w:szCs w:val="24"/>
        </w:rPr>
        <w:t xml:space="preserve">motor </w:t>
      </w:r>
      <w:r w:rsidR="00C05A9E" w:rsidRPr="00A7187B">
        <w:rPr>
          <w:rFonts w:ascii="Arial" w:hAnsi="Arial" w:cs="Arial"/>
          <w:sz w:val="24"/>
          <w:szCs w:val="24"/>
        </w:rPr>
        <w:t>stage age 0-2</w:t>
      </w:r>
      <w:r w:rsidR="009D2D16" w:rsidRPr="00A7187B">
        <w:rPr>
          <w:rFonts w:ascii="Arial" w:hAnsi="Arial" w:cs="Arial"/>
          <w:sz w:val="24"/>
          <w:szCs w:val="24"/>
        </w:rPr>
        <w:t>, while doing his research he realised children w</w:t>
      </w:r>
      <w:r w:rsidR="00477C41" w:rsidRPr="00A7187B">
        <w:rPr>
          <w:rFonts w:ascii="Arial" w:hAnsi="Arial" w:cs="Arial"/>
          <w:sz w:val="24"/>
          <w:szCs w:val="24"/>
        </w:rPr>
        <w:t>ere</w:t>
      </w:r>
      <w:r w:rsidR="009D2D16" w:rsidRPr="00A7187B">
        <w:rPr>
          <w:rFonts w:ascii="Arial" w:hAnsi="Arial" w:cs="Arial"/>
          <w:sz w:val="24"/>
          <w:szCs w:val="24"/>
        </w:rPr>
        <w:t xml:space="preserve"> not smaller versions</w:t>
      </w:r>
      <w:r w:rsidR="00D16604" w:rsidRPr="00A7187B">
        <w:rPr>
          <w:rFonts w:ascii="Arial" w:hAnsi="Arial" w:cs="Arial"/>
          <w:sz w:val="24"/>
          <w:szCs w:val="24"/>
        </w:rPr>
        <w:t xml:space="preserve"> of adults but their min</w:t>
      </w:r>
      <w:r w:rsidR="00D255B2" w:rsidRPr="00A7187B">
        <w:rPr>
          <w:rFonts w:ascii="Arial" w:hAnsi="Arial" w:cs="Arial"/>
          <w:sz w:val="24"/>
          <w:szCs w:val="24"/>
        </w:rPr>
        <w:t xml:space="preserve">ds </w:t>
      </w:r>
      <w:r w:rsidR="001E25D3" w:rsidRPr="00A7187B">
        <w:rPr>
          <w:rFonts w:ascii="Arial" w:hAnsi="Arial" w:cs="Arial"/>
          <w:sz w:val="24"/>
          <w:szCs w:val="24"/>
        </w:rPr>
        <w:t xml:space="preserve">where in the </w:t>
      </w:r>
      <w:r w:rsidR="00255B77" w:rsidRPr="00A7187B">
        <w:rPr>
          <w:rFonts w:ascii="Arial" w:hAnsi="Arial" w:cs="Arial"/>
          <w:sz w:val="24"/>
          <w:szCs w:val="24"/>
        </w:rPr>
        <w:t>first</w:t>
      </w:r>
      <w:r w:rsidR="00D16604" w:rsidRPr="00A7187B">
        <w:rPr>
          <w:rFonts w:ascii="Arial" w:hAnsi="Arial" w:cs="Arial"/>
          <w:sz w:val="24"/>
          <w:szCs w:val="24"/>
        </w:rPr>
        <w:t xml:space="preserve"> stages of development.</w:t>
      </w:r>
      <w:r w:rsidR="005F5BC0" w:rsidRPr="00A7187B">
        <w:rPr>
          <w:rFonts w:ascii="Arial" w:hAnsi="Arial" w:cs="Arial"/>
          <w:sz w:val="24"/>
          <w:szCs w:val="24"/>
        </w:rPr>
        <w:t xml:space="preserve"> In the sensorimot</w:t>
      </w:r>
      <w:r w:rsidR="00011D53" w:rsidRPr="00A7187B">
        <w:rPr>
          <w:rFonts w:ascii="Arial" w:hAnsi="Arial" w:cs="Arial"/>
          <w:sz w:val="24"/>
          <w:szCs w:val="24"/>
        </w:rPr>
        <w:t xml:space="preserve">or </w:t>
      </w:r>
      <w:r w:rsidR="00761263" w:rsidRPr="00A7187B">
        <w:rPr>
          <w:rFonts w:ascii="Arial" w:hAnsi="Arial" w:cs="Arial"/>
          <w:sz w:val="24"/>
          <w:szCs w:val="24"/>
        </w:rPr>
        <w:t>stage’s</w:t>
      </w:r>
      <w:r w:rsidR="00011D53" w:rsidRPr="00A7187B">
        <w:rPr>
          <w:rFonts w:ascii="Arial" w:hAnsi="Arial" w:cs="Arial"/>
          <w:sz w:val="24"/>
          <w:szCs w:val="24"/>
        </w:rPr>
        <w:t xml:space="preserve"> </w:t>
      </w:r>
      <w:r w:rsidR="0049244E" w:rsidRPr="00A7187B">
        <w:rPr>
          <w:rFonts w:ascii="Arial" w:hAnsi="Arial" w:cs="Arial"/>
          <w:sz w:val="24"/>
          <w:szCs w:val="24"/>
        </w:rPr>
        <w:t>children tend to rely</w:t>
      </w:r>
      <w:r w:rsidR="00DD3917" w:rsidRPr="00A7187B">
        <w:rPr>
          <w:rFonts w:ascii="Arial" w:hAnsi="Arial" w:cs="Arial"/>
          <w:sz w:val="24"/>
          <w:szCs w:val="24"/>
        </w:rPr>
        <w:t xml:space="preserve"> on</w:t>
      </w:r>
      <w:r w:rsidR="00DD391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basic reflexes, senses, and motor responses</w:t>
      </w:r>
      <w:r w:rsidR="00475B7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475B76"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(Verywell Mind, 2019)</w:t>
      </w:r>
      <w:r w:rsidR="0060336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, it is during this time they</w:t>
      </w:r>
      <w:r w:rsidR="002409DA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’re growth and leaning</w:t>
      </w:r>
      <w:r w:rsidR="0060336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will </w:t>
      </w:r>
      <w:r w:rsidR="009B2CA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develop</w:t>
      </w:r>
      <w:r w:rsidR="00CF61C0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120AE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</w:t>
      </w:r>
      <w:r w:rsidR="00DC28AF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hildren at this age tend to put things into th</w:t>
      </w:r>
      <w:r w:rsidR="005F186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eir mouths </w:t>
      </w:r>
      <w:proofErr w:type="gramStart"/>
      <w:r w:rsidR="005F186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as a way to</w:t>
      </w:r>
      <w:proofErr w:type="gramEnd"/>
      <w:r w:rsidR="00120AE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F186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taste</w:t>
      </w:r>
      <w:r w:rsidR="00120AE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distinguish the difference in textures</w:t>
      </w:r>
      <w:r w:rsidR="009829C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9360CD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E6080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Some</w:t>
      </w:r>
      <w:r w:rsidR="004728B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E6080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of the major characteristics of </w:t>
      </w:r>
      <w:r w:rsidR="009442A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P</w:t>
      </w:r>
      <w:r w:rsidR="00E6080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iaget theory</w:t>
      </w:r>
      <w:r w:rsidR="00CA3F00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was</w:t>
      </w:r>
      <w:r w:rsidR="00E6080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AE20B9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children learned </w:t>
      </w:r>
      <w:r w:rsidR="00CA3F00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that </w:t>
      </w:r>
      <w:r w:rsidR="0075179F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things continue to exist whether they can see them or not this was part of his object </w:t>
      </w:r>
      <w:r w:rsidR="008925E3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permanence. They</w:t>
      </w:r>
      <w:r w:rsidR="005137DA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start to learn this through play for example peek-a-boo</w:t>
      </w:r>
      <w:r w:rsidR="00D624A5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6761A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Once children realise that objects stay where they are</w:t>
      </w:r>
      <w:r w:rsidR="009415C5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="006761A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they are then able to give objects the true names that they have.</w:t>
      </w:r>
      <w:r w:rsidR="00E312AF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They</w:t>
      </w:r>
      <w:r w:rsidR="001B171A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also learn at this stage </w:t>
      </w:r>
      <w:r w:rsidR="003808C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that</w:t>
      </w:r>
      <w:r w:rsidR="00AB5FB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they</w:t>
      </w:r>
      <w:r w:rsidR="001B171A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are separate from the people and objects around them so their hands are their hands their feet are there feet what they do and interact with </w:t>
      </w:r>
      <w:r w:rsidR="00741EB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are completely different to them and this is where they</w:t>
      </w:r>
      <w:r w:rsidR="000D34D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start at around 7 months to grow </w:t>
      </w:r>
      <w:r w:rsidR="007B670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anxiety</w:t>
      </w:r>
      <w:r w:rsidR="00077CEF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to being separated </w:t>
      </w:r>
      <w:r w:rsidR="00506B8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from a loved one</w:t>
      </w:r>
      <w:r w:rsidR="0017227A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s</w:t>
      </w:r>
      <w:r w:rsidR="0087737A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then forms</w:t>
      </w:r>
      <w:r w:rsidR="00741EB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attachment to</w:t>
      </w:r>
      <w:r w:rsidR="0020604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other</w:t>
      </w:r>
      <w:r w:rsidR="00741EB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objects</w:t>
      </w:r>
      <w:r w:rsidR="0020604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like </w:t>
      </w:r>
      <w:r w:rsidR="0060734F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blankets or dummies</w:t>
      </w:r>
      <w:r w:rsidR="007E557B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, also</w:t>
      </w:r>
      <w:r w:rsidR="00741EB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024A3A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at this age children realise they impact the world around them so if they make noises they </w:t>
      </w:r>
      <w:r w:rsidR="002B2A9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can get attention from thei</w:t>
      </w:r>
      <w:r w:rsidR="00414D3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r care giver</w:t>
      </w:r>
      <w:r w:rsidR="00A04C85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706E5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98462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imitate the things the</w:t>
      </w:r>
      <w:r w:rsidR="00F02FC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adult</w:t>
      </w:r>
      <w:r w:rsidR="00DD551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child of the same age </w:t>
      </w:r>
      <w:r w:rsidR="0098462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or older </w:t>
      </w:r>
      <w:r w:rsidR="00F02FC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children do.</w:t>
      </w:r>
      <w:r w:rsidR="006A6E6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Children of this age</w:t>
      </w:r>
      <w:r w:rsidR="00F02FC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706E5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can also move things </w:t>
      </w:r>
      <w:r w:rsidR="00B238A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around,</w:t>
      </w:r>
      <w:r w:rsidR="00706E5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so the objects don't stay right where they </w:t>
      </w:r>
      <w:r w:rsidR="00B238A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are,</w:t>
      </w:r>
      <w:r w:rsidR="00706E5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they have control over them</w:t>
      </w:r>
      <w:r w:rsidR="00CF630A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</w:p>
    <w:p w14:paraId="4D34EE4F" w14:textId="19C7513D" w:rsidR="00E84B69" w:rsidRPr="00A7187B" w:rsidRDefault="002E26BD" w:rsidP="00A7187B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The other theory I </w:t>
      </w:r>
      <w:r w:rsidR="00B238A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investigated</w:t>
      </w:r>
      <w:r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was </w:t>
      </w:r>
      <w:r w:rsidR="00A734F0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Erikson 1902-</w:t>
      </w:r>
      <w:r w:rsidR="00620662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1994</w:t>
      </w:r>
      <w:r w:rsidR="00356F8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he had 8 stages which </w:t>
      </w:r>
      <w:r w:rsidR="00DD6D83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made up his psychosocial </w:t>
      </w:r>
      <w:r w:rsidR="00BE5BB3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theory the stage I will look at is the trust vs miss trust. </w:t>
      </w:r>
      <w:r w:rsidR="00786DE9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T</w:t>
      </w:r>
      <w:r w:rsidR="00BE5BB3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h</w:t>
      </w:r>
      <w:r w:rsidR="00B238A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is </w:t>
      </w:r>
      <w:r w:rsidR="00CB1D1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is the first stage </w:t>
      </w:r>
      <w:r w:rsidR="001C67C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that he looks at</w:t>
      </w:r>
      <w:r w:rsidR="008C498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, this is the first point that a child will know who they can trust and how to trust</w:t>
      </w:r>
      <w:r w:rsidR="00EB51D9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he believed children needed to </w:t>
      </w:r>
      <w:r w:rsidR="00895C82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learn a balance </w:t>
      </w:r>
      <w:r w:rsidR="00E249B9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to successfully</w:t>
      </w:r>
      <w:r w:rsidR="008C1CF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03247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develop. </w:t>
      </w:r>
      <w:r w:rsidR="00CD46F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During this stage a child is dependent upon the care giver that is around them.</w:t>
      </w:r>
      <w:r w:rsidR="008C1CF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Because they are depen</w:t>
      </w:r>
      <w:r w:rsidR="009B588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dent on the caregiver there is a</w:t>
      </w:r>
      <w:r w:rsidR="00F111C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n</w:t>
      </w:r>
      <w:r w:rsidR="009B588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expectation which </w:t>
      </w:r>
      <w:r w:rsidR="009B588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will help them to grow and know who </w:t>
      </w:r>
      <w:r w:rsidR="00CF7DD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they can trust or not trust for example when the child cries does the person h</w:t>
      </w:r>
      <w:r w:rsidR="00B409E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elp them with their needs? When they are frightened </w:t>
      </w:r>
      <w:r w:rsidR="006B070A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are,</w:t>
      </w:r>
      <w:r w:rsidR="00B409E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they comforted? </w:t>
      </w:r>
      <w:r w:rsidR="00867B6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When they are hungry will they be </w:t>
      </w:r>
      <w:r w:rsidR="00C53195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fed?</w:t>
      </w:r>
      <w:r w:rsidR="00CE157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As a child they only way they can communicate is through cry’s or sounds an example of this is where I work as a paediatric phlebotomist, most children are frightened and need to hear comforting words from their mother/father to know they are safe. The child who respond best </w:t>
      </w:r>
      <w:r w:rsidR="00155E8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currently</w:t>
      </w:r>
      <w:r w:rsidR="00CE157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are the children who’s care givers</w:t>
      </w:r>
      <w:r w:rsidR="00B1575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D1105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consistently </w:t>
      </w:r>
      <w:r w:rsidR="001B0D53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g</w:t>
      </w:r>
      <w:r w:rsidR="00B1575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ive support</w:t>
      </w:r>
      <w:r w:rsidR="00C052C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at the time and have built up the trust that being there is for the best</w:t>
      </w:r>
      <w:r w:rsidR="00B1575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155E8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C145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But parents who are inconsistent </w:t>
      </w:r>
      <w:r w:rsidR="0014613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the children tend to be more frightened and </w:t>
      </w:r>
      <w:r w:rsidR="007A1151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fight</w:t>
      </w:r>
      <w:r w:rsidR="00F111C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Mistrust </w:t>
      </w:r>
      <w:r w:rsidR="003F7EF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trust is something that lives on to old age and people who are </w:t>
      </w:r>
      <w:r w:rsidR="00CC1BC9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nurtured and have their needs </w:t>
      </w:r>
      <w:r w:rsidR="007F49AF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fulfilled during infancy</w:t>
      </w:r>
      <w:r w:rsidR="006C2F52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tend to form eas</w:t>
      </w:r>
      <w:r w:rsidR="00DC7ADB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ier relation which trust is balanced, but a child who is let down infancy tend for form </w:t>
      </w:r>
      <w:r w:rsidR="00AF504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unbalanced relationships where trust is easily broken</w:t>
      </w:r>
      <w:r w:rsidR="00D82913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their friendships fall ap</w:t>
      </w:r>
      <w:r w:rsidR="008A71C0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art</w:t>
      </w:r>
      <w:r w:rsidR="003947B9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</w:p>
    <w:p w14:paraId="77667FB2" w14:textId="77777777" w:rsidR="009F195A" w:rsidRPr="00A7187B" w:rsidRDefault="002B6F44" w:rsidP="00A7187B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The </w:t>
      </w:r>
      <w:r w:rsidR="00005FE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relevant</w:t>
      </w:r>
      <w:r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005FE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studies I used to back t</w:t>
      </w:r>
      <w:r w:rsidR="003E52AF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hese </w:t>
      </w:r>
      <w:r w:rsidR="00AB37B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theories</w:t>
      </w:r>
      <w:r w:rsidR="00005FE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up is </w:t>
      </w:r>
      <w:r w:rsidR="00354AD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skin to skin</w:t>
      </w:r>
      <w:r w:rsidR="00AB37B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354AD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BE7E12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when a child is first born </w:t>
      </w:r>
      <w:r w:rsidR="002F6455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and </w:t>
      </w:r>
      <w:r w:rsidR="000674A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encounters</w:t>
      </w:r>
      <w:r w:rsidR="002F6455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their </w:t>
      </w:r>
      <w:r w:rsidR="00C83EB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mothers’</w:t>
      </w:r>
      <w:r w:rsidR="002F6455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skin for the first time it has many benefits</w:t>
      </w:r>
      <w:r w:rsidR="00C83EB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. Skin to skin can help to regulate the new-borns temperature and breathing</w:t>
      </w:r>
      <w:r w:rsidR="000674A6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="00581563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stimulates the production of milk, </w:t>
      </w:r>
      <w:r w:rsidR="00F31B0A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enables the child to look at the mother for the first time and helps them to bond as well as many other things</w:t>
      </w:r>
      <w:r w:rsidR="009B4689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5A8BAFEE" w14:textId="530FD0E8" w:rsidR="009F195A" w:rsidRPr="00A7187B" w:rsidRDefault="009B4689" w:rsidP="00A7187B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Breastfeeding is one of the most natural ways of a child getting to know their mothers and bonding in this time the child will be able to take in their </w:t>
      </w:r>
      <w:r w:rsidR="002706E9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mothers’</w:t>
      </w:r>
      <w:r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scent which they </w:t>
      </w:r>
      <w:r w:rsidR="00223BF4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will be able to </w:t>
      </w:r>
      <w:r w:rsidR="00DC795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identify</w:t>
      </w:r>
      <w:r w:rsidR="0026497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from other</w:t>
      </w:r>
      <w:r w:rsidR="00A9420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. It also helps mother and child to relax</w:t>
      </w:r>
      <w:r w:rsidR="0026497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935520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4D4E8B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it is also co</w:t>
      </w:r>
      <w:r w:rsidR="00935520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m</w:t>
      </w:r>
      <w:r w:rsidR="004D4E8B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forting for chil</w:t>
      </w:r>
      <w:r w:rsidR="00DF3970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d</w:t>
      </w:r>
      <w:r w:rsidR="0025130F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DF3970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for example when a child is sick or scared</w:t>
      </w:r>
      <w:r w:rsidR="0026497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it also ties into </w:t>
      </w:r>
      <w:r w:rsidR="00DC795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Erikson</w:t>
      </w:r>
      <w:r w:rsidR="0026497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trust and mistrust as the child during breast feeding is totally reliant on the mother for food</w:t>
      </w:r>
      <w:r w:rsidR="0025130F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F67ED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0E11BFA5" w14:textId="72F3858E" w:rsidR="006A6705" w:rsidRPr="00A7187B" w:rsidRDefault="003F67ED" w:rsidP="00A7187B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Tummy time is very important as it introduce children </w:t>
      </w:r>
      <w:r w:rsidR="00354A1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to safe danger</w:t>
      </w:r>
      <w:r w:rsidR="002C50A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, it introduces them to their surrounds and has many be</w:t>
      </w:r>
      <w:r w:rsidR="00921803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nefits for their health</w:t>
      </w:r>
      <w:r w:rsidR="00DD128E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, this ties into Piaget’s theory of how children start to know the world around them</w:t>
      </w:r>
      <w:r w:rsidR="0009118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6D68DB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They will learn how far they can go and </w:t>
      </w:r>
      <w:r w:rsidR="000A297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develop awareness of </w:t>
      </w:r>
      <w:r w:rsidR="006A6705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self</w:t>
      </w:r>
      <w:r w:rsidR="000A297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others</w:t>
      </w:r>
      <w:r w:rsidR="00C14F6C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. They start to learn how to move and play</w:t>
      </w:r>
      <w:r w:rsidR="00F83635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, how to grasp smaller objects.</w:t>
      </w:r>
    </w:p>
    <w:p w14:paraId="0DADDEE5" w14:textId="4EE04DB4" w:rsidR="002B6F44" w:rsidRPr="00A7187B" w:rsidRDefault="00AF5D35" w:rsidP="00A7187B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All</w:t>
      </w:r>
      <w:r w:rsidR="00091187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</w:t>
      </w:r>
      <w:r w:rsidR="00504A78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ese relevant studies are </w:t>
      </w:r>
      <w:r w:rsidR="002A2799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available in the NHS and are provided by the brough for all mothers and fathers to attend</w:t>
      </w:r>
      <w:r w:rsidR="00577289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6D68DB"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05BD20BF" w14:textId="0523B77B" w:rsidR="00577289" w:rsidRDefault="00577289" w:rsidP="00A7187B">
      <w:pPr>
        <w:spacing w:line="360" w:lineRule="auto"/>
        <w:rPr>
          <w:rFonts w:ascii="Arial" w:hAnsi="Arial" w:cs="Arial"/>
          <w:sz w:val="24"/>
          <w:szCs w:val="24"/>
        </w:rPr>
      </w:pPr>
      <w:r w:rsidRPr="00A7187B">
        <w:rPr>
          <w:rFonts w:ascii="Arial" w:hAnsi="Arial" w:cs="Arial"/>
          <w:sz w:val="24"/>
          <w:szCs w:val="24"/>
        </w:rPr>
        <w:lastRenderedPageBreak/>
        <w:t xml:space="preserve">When looking at </w:t>
      </w:r>
      <w:r w:rsidR="008C2A51" w:rsidRPr="00A7187B">
        <w:rPr>
          <w:rFonts w:ascii="Arial" w:hAnsi="Arial" w:cs="Arial"/>
          <w:sz w:val="24"/>
          <w:szCs w:val="24"/>
        </w:rPr>
        <w:t>Piaget and Erikson</w:t>
      </w:r>
      <w:r w:rsidR="007B2ACC" w:rsidRPr="00A7187B">
        <w:rPr>
          <w:rFonts w:ascii="Arial" w:hAnsi="Arial" w:cs="Arial"/>
          <w:sz w:val="24"/>
          <w:szCs w:val="24"/>
        </w:rPr>
        <w:t>’s</w:t>
      </w:r>
      <w:r w:rsidRPr="00A7187B">
        <w:rPr>
          <w:rFonts w:ascii="Arial" w:hAnsi="Arial" w:cs="Arial"/>
          <w:sz w:val="24"/>
          <w:szCs w:val="24"/>
        </w:rPr>
        <w:t xml:space="preserve"> </w:t>
      </w:r>
      <w:r w:rsidRPr="00A7187B">
        <w:rPr>
          <w:rFonts w:ascii="Arial" w:hAnsi="Arial" w:cs="Arial"/>
          <w:sz w:val="24"/>
          <w:szCs w:val="24"/>
        </w:rPr>
        <w:t xml:space="preserve">theories, it is not for us to judge and say which is </w:t>
      </w:r>
      <w:r w:rsidRPr="00A7187B">
        <w:rPr>
          <w:rFonts w:ascii="Arial" w:hAnsi="Arial" w:cs="Arial"/>
          <w:sz w:val="24"/>
          <w:szCs w:val="24"/>
        </w:rPr>
        <w:t>better</w:t>
      </w:r>
      <w:r w:rsidRPr="00A7187B">
        <w:rPr>
          <w:rFonts w:ascii="Arial" w:hAnsi="Arial" w:cs="Arial"/>
          <w:sz w:val="24"/>
          <w:szCs w:val="24"/>
        </w:rPr>
        <w:t xml:space="preserve"> but instead to compare them and understand the unique qualities which come from human development</w:t>
      </w:r>
      <w:r w:rsidRPr="00A7187B">
        <w:rPr>
          <w:rFonts w:ascii="Arial" w:hAnsi="Arial" w:cs="Arial"/>
          <w:sz w:val="24"/>
          <w:szCs w:val="24"/>
        </w:rPr>
        <w:t xml:space="preserve"> in the infancy stage</w:t>
      </w:r>
      <w:r w:rsidR="00AF5D35" w:rsidRPr="00A7187B">
        <w:rPr>
          <w:rFonts w:ascii="Arial" w:hAnsi="Arial" w:cs="Arial"/>
          <w:sz w:val="24"/>
          <w:szCs w:val="24"/>
        </w:rPr>
        <w:t>.</w:t>
      </w:r>
      <w:r w:rsidR="00D40C4A" w:rsidRPr="00A7187B">
        <w:rPr>
          <w:rFonts w:ascii="Arial" w:hAnsi="Arial" w:cs="Arial"/>
          <w:sz w:val="24"/>
          <w:szCs w:val="24"/>
        </w:rPr>
        <w:t xml:space="preserve"> </w:t>
      </w:r>
      <w:r w:rsidR="00553132" w:rsidRPr="00A7187B">
        <w:rPr>
          <w:rFonts w:ascii="Arial" w:hAnsi="Arial" w:cs="Arial"/>
          <w:sz w:val="24"/>
          <w:szCs w:val="24"/>
        </w:rPr>
        <w:t xml:space="preserve">Piaget and Erikson </w:t>
      </w:r>
      <w:r w:rsidR="000C21C8" w:rsidRPr="00A7187B">
        <w:rPr>
          <w:rFonts w:ascii="Arial" w:hAnsi="Arial" w:cs="Arial"/>
          <w:sz w:val="24"/>
          <w:szCs w:val="24"/>
        </w:rPr>
        <w:t>th</w:t>
      </w:r>
      <w:r w:rsidR="00946C74" w:rsidRPr="00A7187B">
        <w:rPr>
          <w:rFonts w:ascii="Arial" w:hAnsi="Arial" w:cs="Arial"/>
          <w:sz w:val="24"/>
          <w:szCs w:val="24"/>
        </w:rPr>
        <w:t>eories</w:t>
      </w:r>
      <w:r w:rsidR="004665F0" w:rsidRPr="00A7187B">
        <w:rPr>
          <w:rFonts w:ascii="Arial" w:hAnsi="Arial" w:cs="Arial"/>
          <w:sz w:val="24"/>
          <w:szCs w:val="24"/>
        </w:rPr>
        <w:t xml:space="preserve"> helped </w:t>
      </w:r>
      <w:r w:rsidR="00A24556" w:rsidRPr="00A7187B">
        <w:rPr>
          <w:rFonts w:ascii="Arial" w:hAnsi="Arial" w:cs="Arial"/>
          <w:sz w:val="24"/>
          <w:szCs w:val="24"/>
        </w:rPr>
        <w:t xml:space="preserve">to show that </w:t>
      </w:r>
      <w:r w:rsidR="00007885" w:rsidRPr="00A7187B">
        <w:rPr>
          <w:rFonts w:ascii="Arial" w:hAnsi="Arial" w:cs="Arial"/>
          <w:sz w:val="24"/>
          <w:szCs w:val="24"/>
        </w:rPr>
        <w:t xml:space="preserve">the </w:t>
      </w:r>
      <w:r w:rsidR="00E27C60" w:rsidRPr="00A7187B">
        <w:rPr>
          <w:rFonts w:ascii="Arial" w:hAnsi="Arial" w:cs="Arial"/>
          <w:sz w:val="24"/>
          <w:szCs w:val="24"/>
        </w:rPr>
        <w:t>beginning</w:t>
      </w:r>
      <w:r w:rsidR="00007885" w:rsidRPr="00A7187B">
        <w:rPr>
          <w:rFonts w:ascii="Arial" w:hAnsi="Arial" w:cs="Arial"/>
          <w:sz w:val="24"/>
          <w:szCs w:val="24"/>
        </w:rPr>
        <w:t xml:space="preserve"> stages of life </w:t>
      </w:r>
      <w:r w:rsidR="00E056B1" w:rsidRPr="00A7187B">
        <w:rPr>
          <w:rFonts w:ascii="Arial" w:hAnsi="Arial" w:cs="Arial"/>
          <w:sz w:val="24"/>
          <w:szCs w:val="24"/>
        </w:rPr>
        <w:t xml:space="preserve">are very important and </w:t>
      </w:r>
      <w:r w:rsidR="003C6498" w:rsidRPr="00A7187B">
        <w:rPr>
          <w:rFonts w:ascii="Arial" w:hAnsi="Arial" w:cs="Arial"/>
          <w:sz w:val="24"/>
          <w:szCs w:val="24"/>
        </w:rPr>
        <w:t xml:space="preserve">can make or break </w:t>
      </w:r>
      <w:r w:rsidR="00156E16" w:rsidRPr="00A7187B">
        <w:rPr>
          <w:rFonts w:ascii="Arial" w:hAnsi="Arial" w:cs="Arial"/>
          <w:sz w:val="24"/>
          <w:szCs w:val="24"/>
        </w:rPr>
        <w:t>the person a</w:t>
      </w:r>
      <w:r w:rsidR="004756FB" w:rsidRPr="00A7187B">
        <w:rPr>
          <w:rFonts w:ascii="Arial" w:hAnsi="Arial" w:cs="Arial"/>
          <w:sz w:val="24"/>
          <w:szCs w:val="24"/>
        </w:rPr>
        <w:t>s</w:t>
      </w:r>
      <w:r w:rsidR="00156E16" w:rsidRPr="00A7187B">
        <w:rPr>
          <w:rFonts w:ascii="Arial" w:hAnsi="Arial" w:cs="Arial"/>
          <w:sz w:val="24"/>
          <w:szCs w:val="24"/>
        </w:rPr>
        <w:t xml:space="preserve"> they go through life</w:t>
      </w:r>
      <w:r w:rsidR="00AC52B2" w:rsidRPr="00A7187B">
        <w:rPr>
          <w:rFonts w:ascii="Arial" w:hAnsi="Arial" w:cs="Arial"/>
          <w:sz w:val="24"/>
          <w:szCs w:val="24"/>
        </w:rPr>
        <w:t xml:space="preserve"> and most things a</w:t>
      </w:r>
      <w:r w:rsidR="00A7187B" w:rsidRPr="00A7187B">
        <w:rPr>
          <w:rFonts w:ascii="Arial" w:hAnsi="Arial" w:cs="Arial"/>
          <w:sz w:val="24"/>
          <w:szCs w:val="24"/>
        </w:rPr>
        <w:t xml:space="preserve">re determined </w:t>
      </w:r>
      <w:proofErr w:type="gramStart"/>
      <w:r w:rsidR="00A7187B" w:rsidRPr="00A7187B">
        <w:rPr>
          <w:rFonts w:ascii="Arial" w:hAnsi="Arial" w:cs="Arial"/>
          <w:sz w:val="24"/>
          <w:szCs w:val="24"/>
        </w:rPr>
        <w:t>by</w:t>
      </w:r>
      <w:proofErr w:type="gramEnd"/>
      <w:r w:rsidR="00A7187B" w:rsidRPr="00A7187B">
        <w:rPr>
          <w:rFonts w:ascii="Arial" w:hAnsi="Arial" w:cs="Arial"/>
          <w:sz w:val="24"/>
          <w:szCs w:val="24"/>
        </w:rPr>
        <w:t xml:space="preserve"> they we are taught and treated in infancy.</w:t>
      </w:r>
    </w:p>
    <w:p w14:paraId="314C05F5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222222"/>
          <w:sz w:val="24"/>
          <w:szCs w:val="24"/>
          <w:shd w:val="clear" w:color="auto" w:fill="FFFFFF"/>
        </w:rPr>
        <w:t>References</w:t>
      </w:r>
    </w:p>
    <w:p w14:paraId="4C8D56E7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Baby Friendly Initiative. (2019). </w:t>
      </w:r>
      <w:r w:rsidRPr="00A718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Breastfeeding in the UK - Baby Friendly Initiative</w:t>
      </w: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https://www.unicef.org.uk/babyfriendly/about/breastfeeding-in-the-uk/ [Accessed 10 Dec. 2019].</w:t>
      </w:r>
    </w:p>
    <w:p w14:paraId="654BC005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Faure, M. (2019). </w:t>
      </w:r>
      <w:r w:rsidRPr="00A718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Choosing and introducing a security blanket</w:t>
      </w: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Baby Sense USA. Available at: https://www.babysense.com/advice-and-tips/choosing-and-introducing-a-security-blanket/ [Accessed 20 Dec. 2019].</w:t>
      </w:r>
    </w:p>
    <w:p w14:paraId="2612736F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Verywell Mind. (2019). </w:t>
      </w:r>
      <w:r w:rsidRPr="00A718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Important Milestones of Cognitive Development in Children</w:t>
      </w: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https://www.verywellmind.com/cognitive-developmental-milestones-2795109 [Accessed 3 Dec. 2019].</w:t>
      </w:r>
    </w:p>
    <w:p w14:paraId="2CE32737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Raypole, C. (2019). </w:t>
      </w:r>
      <w:r w:rsidRPr="00A718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Healthline: Medical information and health advice you can trust.</w:t>
      </w: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[online] Healthline.com. Available at: https://www.healthline.com [Accessed 20 Dec. 2019].</w:t>
      </w:r>
    </w:p>
    <w:p w14:paraId="2164442C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Baby Friendly Initiative. (2019). </w:t>
      </w:r>
      <w:r w:rsidRPr="00A718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Skin-to-skin contact - Baby Friendly Initiative</w:t>
      </w: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https://www.unicef.org.uk/babyfriendly/baby-friendly-resources/implementing-standards-resources/skin-to-skin-contact/ [Accessed 10 Dec. 2019].</w:t>
      </w:r>
    </w:p>
    <w:p w14:paraId="1E9801A3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TTS. (2019). </w:t>
      </w:r>
      <w:r w:rsidRPr="00A718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importance of tummy time play on child development</w:t>
      </w: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https://www.tts-group.co.uk/blog/2017/04/18/the-importance-of-tummy-time-babies.html [Accessed 10 Dec. 2019].</w:t>
      </w:r>
    </w:p>
    <w:p w14:paraId="48837FCA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Verywell Mind. (2019). </w:t>
      </w:r>
      <w:r w:rsidRPr="00A718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Trust vs. Mistrust: Learning to Trust the World Around Us</w:t>
      </w: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https://www.verywellmind.com/trust-versus-mistrust-2795741 [Accessed 10 Dec. 2019].</w:t>
      </w:r>
    </w:p>
    <w:p w14:paraId="77CA3D59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Verywell Mind. (2019). </w:t>
      </w:r>
      <w:r w:rsidRPr="00A718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Understanding Erikson's Stages of Psychosocial Development</w:t>
      </w: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https://www.verywellmind.com/erik-eriksons-stages-of-psychosocial-development-2795740 [Accessed 5 Dec. 2019].</w:t>
      </w:r>
    </w:p>
    <w:p w14:paraId="24A07EC9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Verywell Mind. (2019). </w:t>
      </w:r>
      <w:r w:rsidRPr="00A718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What Are Piaget's Four Stages of Development?</w:t>
      </w: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[online] Available at: https://www.verywellmind.com/piagets-stages-of-cognitive-development-2795457 [Accessed 5 Dec. 2019].</w:t>
      </w:r>
    </w:p>
    <w:p w14:paraId="3C2CBDCF" w14:textId="77777777" w:rsidR="00B75402" w:rsidRPr="00A7187B" w:rsidRDefault="00B75402" w:rsidP="00B7540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Williams, D. (2019). </w:t>
      </w:r>
      <w:r w:rsidRPr="00A718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Social and Emotional Development</w:t>
      </w:r>
      <w:r w:rsidRPr="00A718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First Discoverers. Available at: https://www.firstdiscoverers.co.uk/the-science-of-childcare-social-emotional-development/ [Accessed 3 Dec. 2019].</w:t>
      </w:r>
    </w:p>
    <w:p w14:paraId="1B7A9168" w14:textId="77777777" w:rsidR="00B75402" w:rsidRDefault="00B75402" w:rsidP="00B7540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48290924" w14:textId="77777777" w:rsidR="00B75402" w:rsidRDefault="00B75402" w:rsidP="00B7540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6950730E" w14:textId="77777777" w:rsidR="00B75402" w:rsidRDefault="00B75402" w:rsidP="00B7540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4E5ADD24" w14:textId="77777777" w:rsidR="00B75402" w:rsidRDefault="00B75402" w:rsidP="00B7540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0EE28DFD" w14:textId="77777777" w:rsidR="00B75402" w:rsidRDefault="00B75402" w:rsidP="00B7540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46DE992" w14:textId="77777777" w:rsidR="00B75402" w:rsidRDefault="00B75402" w:rsidP="00B7540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7A64488" w14:textId="77777777" w:rsidR="00B75402" w:rsidRDefault="00B75402" w:rsidP="00B7540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46428BA0" w14:textId="77777777" w:rsidR="00B75402" w:rsidRPr="00A7187B" w:rsidRDefault="00B75402" w:rsidP="00A7187B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B75402" w:rsidRPr="00A718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8A9"/>
    <w:rsid w:val="00005FE8"/>
    <w:rsid w:val="00007885"/>
    <w:rsid w:val="00011D53"/>
    <w:rsid w:val="00024A3A"/>
    <w:rsid w:val="00032474"/>
    <w:rsid w:val="000368A1"/>
    <w:rsid w:val="000674A6"/>
    <w:rsid w:val="00077CEF"/>
    <w:rsid w:val="00091187"/>
    <w:rsid w:val="00097C95"/>
    <w:rsid w:val="000A297C"/>
    <w:rsid w:val="000A58C3"/>
    <w:rsid w:val="000B3C0E"/>
    <w:rsid w:val="000B7C77"/>
    <w:rsid w:val="000C21C8"/>
    <w:rsid w:val="000C3C7D"/>
    <w:rsid w:val="000D34DE"/>
    <w:rsid w:val="000D5C2E"/>
    <w:rsid w:val="00117EA4"/>
    <w:rsid w:val="00120AE7"/>
    <w:rsid w:val="00146134"/>
    <w:rsid w:val="00146F31"/>
    <w:rsid w:val="00155E84"/>
    <w:rsid w:val="00156E16"/>
    <w:rsid w:val="0017227A"/>
    <w:rsid w:val="001801ED"/>
    <w:rsid w:val="00184720"/>
    <w:rsid w:val="001B0D53"/>
    <w:rsid w:val="001B171A"/>
    <w:rsid w:val="001C67CE"/>
    <w:rsid w:val="001E25D3"/>
    <w:rsid w:val="00202794"/>
    <w:rsid w:val="00206041"/>
    <w:rsid w:val="00223BF4"/>
    <w:rsid w:val="002409DA"/>
    <w:rsid w:val="0025130F"/>
    <w:rsid w:val="00255B77"/>
    <w:rsid w:val="0026497E"/>
    <w:rsid w:val="002706E9"/>
    <w:rsid w:val="00280248"/>
    <w:rsid w:val="002A2799"/>
    <w:rsid w:val="002B2A94"/>
    <w:rsid w:val="002B6F44"/>
    <w:rsid w:val="002C22B7"/>
    <w:rsid w:val="002C50A8"/>
    <w:rsid w:val="002E1F20"/>
    <w:rsid w:val="002E26BD"/>
    <w:rsid w:val="002E33BC"/>
    <w:rsid w:val="002F6455"/>
    <w:rsid w:val="003002AF"/>
    <w:rsid w:val="00312A22"/>
    <w:rsid w:val="00354A1E"/>
    <w:rsid w:val="00354AD4"/>
    <w:rsid w:val="00356F88"/>
    <w:rsid w:val="003700CF"/>
    <w:rsid w:val="003808C1"/>
    <w:rsid w:val="003947B9"/>
    <w:rsid w:val="003C6498"/>
    <w:rsid w:val="003E52AF"/>
    <w:rsid w:val="003F4F83"/>
    <w:rsid w:val="003F67ED"/>
    <w:rsid w:val="003F7EF4"/>
    <w:rsid w:val="00414D36"/>
    <w:rsid w:val="004259B2"/>
    <w:rsid w:val="00441FED"/>
    <w:rsid w:val="00444ADD"/>
    <w:rsid w:val="004665F0"/>
    <w:rsid w:val="004728B4"/>
    <w:rsid w:val="004756FB"/>
    <w:rsid w:val="00475B76"/>
    <w:rsid w:val="00477C41"/>
    <w:rsid w:val="0049002A"/>
    <w:rsid w:val="0049244E"/>
    <w:rsid w:val="00496908"/>
    <w:rsid w:val="004A0DF8"/>
    <w:rsid w:val="004B1789"/>
    <w:rsid w:val="004D4E8B"/>
    <w:rsid w:val="00502607"/>
    <w:rsid w:val="00504A78"/>
    <w:rsid w:val="00506B8E"/>
    <w:rsid w:val="005137DA"/>
    <w:rsid w:val="00543FA9"/>
    <w:rsid w:val="00553132"/>
    <w:rsid w:val="0055474F"/>
    <w:rsid w:val="00577289"/>
    <w:rsid w:val="00581563"/>
    <w:rsid w:val="00586795"/>
    <w:rsid w:val="005B45A5"/>
    <w:rsid w:val="005C1457"/>
    <w:rsid w:val="005C6D12"/>
    <w:rsid w:val="005F1866"/>
    <w:rsid w:val="005F1B44"/>
    <w:rsid w:val="005F5BC0"/>
    <w:rsid w:val="0060336C"/>
    <w:rsid w:val="006058C5"/>
    <w:rsid w:val="0060734F"/>
    <w:rsid w:val="00620662"/>
    <w:rsid w:val="00654A5F"/>
    <w:rsid w:val="006729B0"/>
    <w:rsid w:val="0067537C"/>
    <w:rsid w:val="006761A1"/>
    <w:rsid w:val="006A6705"/>
    <w:rsid w:val="006A6E66"/>
    <w:rsid w:val="006B070A"/>
    <w:rsid w:val="006B4235"/>
    <w:rsid w:val="006C2F52"/>
    <w:rsid w:val="006D68DB"/>
    <w:rsid w:val="006E0F68"/>
    <w:rsid w:val="006E662B"/>
    <w:rsid w:val="00705630"/>
    <w:rsid w:val="00706E5C"/>
    <w:rsid w:val="00711A7F"/>
    <w:rsid w:val="00732F6A"/>
    <w:rsid w:val="00741EB7"/>
    <w:rsid w:val="0075179F"/>
    <w:rsid w:val="007605EF"/>
    <w:rsid w:val="00761263"/>
    <w:rsid w:val="00776C37"/>
    <w:rsid w:val="00786DE9"/>
    <w:rsid w:val="007A1151"/>
    <w:rsid w:val="007B2ACC"/>
    <w:rsid w:val="007B6707"/>
    <w:rsid w:val="007C0166"/>
    <w:rsid w:val="007C2028"/>
    <w:rsid w:val="007E557B"/>
    <w:rsid w:val="007F49AF"/>
    <w:rsid w:val="00834B20"/>
    <w:rsid w:val="0085598A"/>
    <w:rsid w:val="008578AF"/>
    <w:rsid w:val="00867B6C"/>
    <w:rsid w:val="0087737A"/>
    <w:rsid w:val="008925E3"/>
    <w:rsid w:val="00895C82"/>
    <w:rsid w:val="008A71C0"/>
    <w:rsid w:val="008C1CF1"/>
    <w:rsid w:val="008C2A51"/>
    <w:rsid w:val="008C4988"/>
    <w:rsid w:val="008E2DB0"/>
    <w:rsid w:val="008F0B61"/>
    <w:rsid w:val="00921803"/>
    <w:rsid w:val="00935520"/>
    <w:rsid w:val="009360CD"/>
    <w:rsid w:val="009415C5"/>
    <w:rsid w:val="009442A7"/>
    <w:rsid w:val="00946C74"/>
    <w:rsid w:val="009829CE"/>
    <w:rsid w:val="00983D01"/>
    <w:rsid w:val="0098462E"/>
    <w:rsid w:val="00997EF9"/>
    <w:rsid w:val="009B13EA"/>
    <w:rsid w:val="009B2CA1"/>
    <w:rsid w:val="009B4689"/>
    <w:rsid w:val="009B588E"/>
    <w:rsid w:val="009D1C5C"/>
    <w:rsid w:val="009D2D16"/>
    <w:rsid w:val="009E4BD1"/>
    <w:rsid w:val="009F195A"/>
    <w:rsid w:val="009F1A5E"/>
    <w:rsid w:val="009F39C3"/>
    <w:rsid w:val="009F3C56"/>
    <w:rsid w:val="00A04C85"/>
    <w:rsid w:val="00A15934"/>
    <w:rsid w:val="00A24556"/>
    <w:rsid w:val="00A47CC0"/>
    <w:rsid w:val="00A7187B"/>
    <w:rsid w:val="00A734F0"/>
    <w:rsid w:val="00A94208"/>
    <w:rsid w:val="00AB37B4"/>
    <w:rsid w:val="00AB5FB1"/>
    <w:rsid w:val="00AB71E4"/>
    <w:rsid w:val="00AC162B"/>
    <w:rsid w:val="00AC52B2"/>
    <w:rsid w:val="00AE0688"/>
    <w:rsid w:val="00AE20B9"/>
    <w:rsid w:val="00AF504E"/>
    <w:rsid w:val="00AF5D35"/>
    <w:rsid w:val="00B11CDE"/>
    <w:rsid w:val="00B15754"/>
    <w:rsid w:val="00B238AC"/>
    <w:rsid w:val="00B409E6"/>
    <w:rsid w:val="00B64C6F"/>
    <w:rsid w:val="00B75402"/>
    <w:rsid w:val="00BB69DB"/>
    <w:rsid w:val="00BC08A9"/>
    <w:rsid w:val="00BE27D8"/>
    <w:rsid w:val="00BE5BB3"/>
    <w:rsid w:val="00BE7E12"/>
    <w:rsid w:val="00C052C1"/>
    <w:rsid w:val="00C05A9E"/>
    <w:rsid w:val="00C14F6C"/>
    <w:rsid w:val="00C41472"/>
    <w:rsid w:val="00C53195"/>
    <w:rsid w:val="00C55F02"/>
    <w:rsid w:val="00C814B5"/>
    <w:rsid w:val="00C83EB8"/>
    <w:rsid w:val="00C95672"/>
    <w:rsid w:val="00CA14A3"/>
    <w:rsid w:val="00CA3F00"/>
    <w:rsid w:val="00CA5A6A"/>
    <w:rsid w:val="00CA7A16"/>
    <w:rsid w:val="00CB1D1C"/>
    <w:rsid w:val="00CC1BC9"/>
    <w:rsid w:val="00CD445A"/>
    <w:rsid w:val="00CD46F1"/>
    <w:rsid w:val="00CE1574"/>
    <w:rsid w:val="00CF03DE"/>
    <w:rsid w:val="00CF61C0"/>
    <w:rsid w:val="00CF630A"/>
    <w:rsid w:val="00CF7DDC"/>
    <w:rsid w:val="00D11057"/>
    <w:rsid w:val="00D16604"/>
    <w:rsid w:val="00D20202"/>
    <w:rsid w:val="00D255B2"/>
    <w:rsid w:val="00D26618"/>
    <w:rsid w:val="00D26F28"/>
    <w:rsid w:val="00D40C4A"/>
    <w:rsid w:val="00D537FC"/>
    <w:rsid w:val="00D62345"/>
    <w:rsid w:val="00D624A5"/>
    <w:rsid w:val="00D63290"/>
    <w:rsid w:val="00D64A9B"/>
    <w:rsid w:val="00D82913"/>
    <w:rsid w:val="00DC28AF"/>
    <w:rsid w:val="00DC795E"/>
    <w:rsid w:val="00DC7ADB"/>
    <w:rsid w:val="00DD128E"/>
    <w:rsid w:val="00DD3917"/>
    <w:rsid w:val="00DD5516"/>
    <w:rsid w:val="00DD6D83"/>
    <w:rsid w:val="00DF3970"/>
    <w:rsid w:val="00E056B1"/>
    <w:rsid w:val="00E249B9"/>
    <w:rsid w:val="00E27C60"/>
    <w:rsid w:val="00E312AF"/>
    <w:rsid w:val="00E60806"/>
    <w:rsid w:val="00E6536D"/>
    <w:rsid w:val="00E84B69"/>
    <w:rsid w:val="00E92E89"/>
    <w:rsid w:val="00EA0FB9"/>
    <w:rsid w:val="00EB51D9"/>
    <w:rsid w:val="00EC0FAD"/>
    <w:rsid w:val="00ED3244"/>
    <w:rsid w:val="00F02BE6"/>
    <w:rsid w:val="00F02FCC"/>
    <w:rsid w:val="00F111C8"/>
    <w:rsid w:val="00F162C2"/>
    <w:rsid w:val="00F24362"/>
    <w:rsid w:val="00F31B0A"/>
    <w:rsid w:val="00F370BB"/>
    <w:rsid w:val="00F41F38"/>
    <w:rsid w:val="00F763D8"/>
    <w:rsid w:val="00F83635"/>
    <w:rsid w:val="00FA4E62"/>
    <w:rsid w:val="00FF2819"/>
    <w:rsid w:val="00FF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D9784"/>
  <w15:chartTrackingRefBased/>
  <w15:docId w15:val="{88917BA6-9D84-46CD-B09B-2B5D18D1C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6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ntl-inline-citation">
    <w:name w:val="mntl-inline-citation"/>
    <w:basedOn w:val="DefaultParagraphFont"/>
    <w:rsid w:val="008C1C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2C196B2CC438488B39901809C03C2D" ma:contentTypeVersion="2" ma:contentTypeDescription="Create a new document." ma:contentTypeScope="" ma:versionID="a73f4c16dd630716ce56ae3f54d0fda6">
  <xsd:schema xmlns:xsd="http://www.w3.org/2001/XMLSchema" xmlns:xs="http://www.w3.org/2001/XMLSchema" xmlns:p="http://schemas.microsoft.com/office/2006/metadata/properties" xmlns:ns3="14d221e7-11c8-4a91-b564-f46067d9a0ae" targetNamespace="http://schemas.microsoft.com/office/2006/metadata/properties" ma:root="true" ma:fieldsID="ef68a83be595f501b281dbfa5db141dc" ns3:_="">
    <xsd:import namespace="14d221e7-11c8-4a91-b564-f46067d9a0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221e7-11c8-4a91-b564-f46067d9a0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055DB3-D2D2-4ADC-B501-4099FF491B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221e7-11c8-4a91-b564-f46067d9a0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CFE4C2-AF42-4738-9F20-16402D8FF0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B90CF9-9FEB-470D-B2C2-6F4B08D8EE70}">
  <ds:schemaRefs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14d221e7-11c8-4a91-b564-f46067d9a0a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Nordia Baker-Clarke</dc:creator>
  <cp:keywords/>
  <dc:description/>
  <cp:lastModifiedBy>Nordia Baker (1813361)</cp:lastModifiedBy>
  <cp:revision>2</cp:revision>
  <dcterms:created xsi:type="dcterms:W3CDTF">2019-12-20T21:39:00Z</dcterms:created>
  <dcterms:modified xsi:type="dcterms:W3CDTF">2019-12-20T21:39:00Z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0x010100932C196B2CC438488B39901809C03C2D</vt:lpwstr>
  </property>
</Properties>
</file>