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C714E6" w14:textId="026B2745" w:rsidR="00D41B5E" w:rsidRDefault="00B33122" w:rsidP="00D41B5E">
      <w:pPr>
        <w:spacing w:line="360" w:lineRule="auto"/>
      </w:pPr>
      <w:r>
        <w:rPr>
          <w:noProof/>
          <w:lang w:eastAsia="en-GB"/>
        </w:rPr>
        <mc:AlternateContent>
          <mc:Choice Requires="wps">
            <w:drawing>
              <wp:anchor distT="0" distB="0" distL="114300" distR="114300" simplePos="0" relativeHeight="251661312" behindDoc="0" locked="0" layoutInCell="0" allowOverlap="1" wp14:anchorId="6817857A" wp14:editId="51113D76">
                <wp:simplePos x="0" y="0"/>
                <wp:positionH relativeFrom="page">
                  <wp:align>right</wp:align>
                </wp:positionH>
                <wp:positionV relativeFrom="page">
                  <wp:posOffset>2333625</wp:posOffset>
                </wp:positionV>
                <wp:extent cx="7524750" cy="1026160"/>
                <wp:effectExtent l="0" t="0" r="19050" b="2159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24750" cy="1026160"/>
                        </a:xfrm>
                        <a:prstGeom prst="rect">
                          <a:avLst/>
                        </a:prstGeom>
                        <a:solidFill>
                          <a:sysClr val="windowText" lastClr="000000"/>
                        </a:solidFill>
                        <a:ln w="19050">
                          <a:solidFill>
                            <a:sysClr val="windowText" lastClr="000000"/>
                          </a:solidFill>
                          <a:miter lim="800000"/>
                          <a:headEnd/>
                          <a:tailEnd/>
                        </a:ln>
                      </wps:spPr>
                      <wps:txbx>
                        <w:txbxContent>
                          <w:p w14:paraId="128287DE" w14:textId="0DF0E5D8" w:rsidR="00153F7C" w:rsidRPr="007C6B3A" w:rsidRDefault="00153F7C" w:rsidP="00D41B5E">
                            <w:pPr>
                              <w:pStyle w:val="NoSpacing"/>
                              <w:jc w:val="center"/>
                              <w:rPr>
                                <w:b/>
                                <w:bCs/>
                                <w:color w:val="FFFFFF" w:themeColor="background1"/>
                                <w:sz w:val="72"/>
                                <w:szCs w:val="72"/>
                              </w:rPr>
                            </w:pPr>
                            <w:r>
                              <w:rPr>
                                <w:b/>
                                <w:bCs/>
                                <w:color w:val="FFFFFF" w:themeColor="background1"/>
                                <w:sz w:val="72"/>
                                <w:szCs w:val="72"/>
                              </w:rPr>
                              <w:t>Search</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817857A" id="Rectangle 16" o:spid="_x0000_s1026" style="position:absolute;margin-left:541.3pt;margin-top:183.75pt;width:592.5pt;height:80.8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" o:allowincell="f" fillcolor="windowText" strokecolor="windowText" strokeweight="1.5pt">
                <v:textbox inset="14.4pt,,14.4pt">
                  <w:txbxContent>
                    <w:p w14:paraId="128287DE" w14:textId="0DF0E5D8" w:rsidR="00153F7C" w:rsidRPr="007C6B3A" w:rsidRDefault="00153F7C" w:rsidP="00D41B5E">
                      <w:pPr>
                        <w:pStyle w:val="NoSpacing"/>
                        <w:jc w:val="center"/>
                        <w:rPr>
                          <w:b/>
                          <w:bCs/>
                          <w:color w:val="FFFFFF" w:themeColor="background1"/>
                          <w:sz w:val="72"/>
                          <w:szCs w:val="72"/>
                        </w:rPr>
                      </w:pPr>
                      <w:r>
                        <w:rPr>
                          <w:b/>
                          <w:bCs/>
                          <w:color w:val="FFFFFF" w:themeColor="background1"/>
                          <w:sz w:val="72"/>
                          <w:szCs w:val="72"/>
                        </w:rPr>
                        <w:t>Search</w:t>
                      </w:r>
                    </w:p>
                  </w:txbxContent>
                </v:textbox>
                <w10:wrap anchorx="page" anchory="page"/>
              </v:rect>
            </w:pict>
          </mc:Fallback>
        </mc:AlternateContent>
      </w:r>
      <w:sdt>
        <w:sdtPr>
          <w:id w:val="2100836562"/>
          <w:docPartObj>
            <w:docPartGallery w:val="Cover Pages"/>
            <w:docPartUnique/>
          </w:docPartObj>
        </w:sdtPr>
        <w:sdtContent>
          <w:r w:rsidR="00D41B5E">
            <w:rPr>
              <w:noProof/>
              <w:lang w:eastAsia="en-GB"/>
            </w:rPr>
            <mc:AlternateContent>
              <mc:Choice Requires="wpg">
                <w:drawing>
                  <wp:anchor distT="0" distB="0" distL="114300" distR="114300" simplePos="0" relativeHeight="251659264" behindDoc="0" locked="0" layoutInCell="1" allowOverlap="1" wp14:anchorId="5B79AAE6" wp14:editId="659E103F">
                    <wp:simplePos x="0" y="0"/>
                    <wp:positionH relativeFrom="page">
                      <wp:align>right</wp:align>
                    </wp:positionH>
                    <wp:positionV relativeFrom="page">
                      <wp:align>top</wp:align>
                    </wp:positionV>
                    <wp:extent cx="3096260"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rgbClr val="70AD47">
                                    <a:lumMod val="60000"/>
                                    <a:lumOff val="40000"/>
                                    <a:alpha val="80000"/>
                                  </a:srgbClr>
                                </a:fgClr>
                                <a:bgClr>
                                  <a:sysClr val="window" lastClr="FFFFFF">
                                    <a:alpha val="80000"/>
                                  </a:sys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70AD47">
                                  <a:lumMod val="60000"/>
                                  <a:lumOff val="40000"/>
                                </a:srgb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070" y="1"/>
                                <a:ext cx="2968255" cy="163830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Content>
                                    <w:p w14:paraId="40F878EE" w14:textId="77777777" w:rsidR="00153F7C" w:rsidRDefault="00153F7C" w:rsidP="00D41B5E">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5B79AAE6" id="Group 453" o:spid="_x0000_s1027" style="position:absolute;margin-left:192.6pt;margin-top:0;width:243.8pt;height:11in;z-index:251659264;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" fillcolor="#a9d18e" stroked="f" strokecolor="white" strokeweight="1pt">
                      <v:fill r:id="rId8" o:title="" opacity="52428f" color2="window" o:opacity2="52428f" type="pattern"/>
                      <v:shadow color="#d8d8d8" offset="3pt,3pt"/>
                    </v:rect>
                    <v:rect id="Rectangle 460" o:spid="_x0000_s1029"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" fillcolor="#a9d18e" stroked="f" strokecolor="#d8d8d8"/>
                    <v:rect id="Rectangle 461" o:spid="_x0000_s1030" style="position:absolute;left:130;width:29683;height:1638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Content>
                              <w:p w14:paraId="40F878EE" w14:textId="77777777" w:rsidR="00153F7C" w:rsidRDefault="00153F7C" w:rsidP="00D41B5E">
                                <w:pPr>
                                  <w:pStyle w:val="NoSpacing"/>
                                  <w:rPr>
                                    <w:color w:val="FFFFFF" w:themeColor="background1"/>
                                    <w:sz w:val="96"/>
                                    <w:szCs w:val="96"/>
                                  </w:rPr>
                                </w:pPr>
                                <w:r>
                                  <w:rPr>
                                    <w:color w:val="FFFFFF" w:themeColor="background1"/>
                                    <w:sz w:val="96"/>
                                    <w:szCs w:val="96"/>
                                  </w:rPr>
                                  <w:t xml:space="preserve">     </w:t>
                                </w:r>
                              </w:p>
                            </w:sdtContent>
                          </w:sdt>
                        </w:txbxContent>
                      </v:textbox>
                    </v:rect>
                    <w10:wrap anchorx="page" anchory="page"/>
                  </v:group>
                </w:pict>
              </mc:Fallback>
            </mc:AlternateContent>
          </w:r>
          <w:r w:rsidR="00D41B5E">
            <w:rPr>
              <w:noProof/>
              <w:lang w:eastAsia="en-GB"/>
            </w:rPr>
            <mc:AlternateContent>
              <mc:Choice Requires="wps">
                <w:drawing>
                  <wp:anchor distT="0" distB="0" distL="114300" distR="114300" simplePos="0" relativeHeight="251663360" behindDoc="0" locked="0" layoutInCell="1" allowOverlap="1" wp14:anchorId="7BE220CB" wp14:editId="2D10F8C5">
                    <wp:simplePos x="0" y="0"/>
                    <wp:positionH relativeFrom="column">
                      <wp:posOffset>-714375</wp:posOffset>
                    </wp:positionH>
                    <wp:positionV relativeFrom="paragraph">
                      <wp:posOffset>3143250</wp:posOffset>
                    </wp:positionV>
                    <wp:extent cx="3819525" cy="197167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3819525" cy="1971675"/>
                            </a:xfrm>
                            <a:prstGeom prst="rect">
                              <a:avLst/>
                            </a:prstGeom>
                            <a:solidFill>
                              <a:srgbClr val="00B0F0"/>
                            </a:solidFill>
                            <a:ln w="12700" cap="flat" cmpd="sng" algn="ctr">
                              <a:solidFill>
                                <a:sysClr val="windowText" lastClr="000000"/>
                              </a:solidFill>
                              <a:prstDash val="solid"/>
                              <a:miter lim="800000"/>
                            </a:ln>
                            <a:effectLst/>
                          </wps:spPr>
                          <wps:txbx>
                            <w:txbxContent>
                              <w:p w14:paraId="28AB826B" w14:textId="77777777" w:rsidR="00153F7C" w:rsidRDefault="00153F7C" w:rsidP="00D41B5E">
                                <w:pPr>
                                  <w:jc w:val="center"/>
                                  <w:rPr>
                                    <w:b/>
                                  </w:rPr>
                                </w:pPr>
                              </w:p>
                              <w:p w14:paraId="56B6FEF6" w14:textId="77777777" w:rsidR="00153F7C" w:rsidRPr="001F03FA" w:rsidRDefault="00153F7C" w:rsidP="00D41B5E">
                                <w:pPr>
                                  <w:jc w:val="center"/>
                                  <w:rPr>
                                    <w:b/>
                                  </w:rPr>
                                </w:pPr>
                                <w:r w:rsidRPr="001F03FA">
                                  <w:rPr>
                                    <w:b/>
                                  </w:rPr>
                                  <w:t>Matthew Howells (1702520)</w:t>
                                </w:r>
                              </w:p>
                              <w:p w14:paraId="45601722" w14:textId="77777777" w:rsidR="00153F7C" w:rsidRPr="001F03FA" w:rsidRDefault="00153F7C" w:rsidP="00D41B5E">
                                <w:pPr>
                                  <w:jc w:val="center"/>
                                  <w:rPr>
                                    <w:b/>
                                  </w:rPr>
                                </w:pPr>
                                <w:r>
                                  <w:rPr>
                                    <w:b/>
                                  </w:rPr>
                                  <w:t>WISA</w:t>
                                </w:r>
                              </w:p>
                              <w:p w14:paraId="12643F2F" w14:textId="6CF3628E" w:rsidR="00153F7C" w:rsidRPr="001F03FA" w:rsidRDefault="00153F7C" w:rsidP="00D41B5E">
                                <w:pPr>
                                  <w:jc w:val="center"/>
                                  <w:rPr>
                                    <w:b/>
                                  </w:rPr>
                                </w:pPr>
                                <w:r>
                                  <w:rPr>
                                    <w:b/>
                                  </w:rPr>
                                  <w:t>Mr Gordon Dickers</w:t>
                                </w:r>
                              </w:p>
                              <w:p w14:paraId="2AD89AA8" w14:textId="5549F060" w:rsidR="00153F7C" w:rsidRPr="004406D3" w:rsidRDefault="00153F7C" w:rsidP="00D41B5E">
                                <w:pPr>
                                  <w:jc w:val="center"/>
                                  <w:rPr>
                                    <w:rFonts w:ascii="Arial" w:hAnsi="Arial" w:cs="Arial"/>
                                    <w:b/>
                                  </w:rPr>
                                </w:pPr>
                                <w:r>
                                  <w:rPr>
                                    <w:rFonts w:ascii="Arial" w:hAnsi="Arial" w:cs="Arial"/>
                                    <w:b/>
                                  </w:rPr>
                                  <w:t>AI and Machine Learning</w:t>
                                </w:r>
                                <w:r w:rsidRPr="004406D3">
                                  <w:rPr>
                                    <w:rFonts w:ascii="Arial" w:hAnsi="Arial" w:cs="Arial"/>
                                    <w:b/>
                                  </w:rPr>
                                  <w:t xml:space="preserve"> (</w:t>
                                </w:r>
                                <w:r>
                                  <w:rPr>
                                    <w:rFonts w:ascii="Arial" w:hAnsi="Arial" w:cs="Arial"/>
                                    <w:b/>
                                  </w:rPr>
                                  <w:t>ACCA6011)</w:t>
                                </w:r>
                              </w:p>
                              <w:p w14:paraId="52B1FBCB" w14:textId="77777777" w:rsidR="00153F7C" w:rsidRDefault="00153F7C" w:rsidP="00D41B5E">
                                <w:pPr>
                                  <w:jc w:val="center"/>
                                </w:pPr>
                              </w:p>
                              <w:p w14:paraId="11156FA5" w14:textId="77777777" w:rsidR="00153F7C" w:rsidRDefault="00153F7C" w:rsidP="00D41B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E220CB" id="_x0000_t202" coordsize="21600,21600" o:spt="202" path="m,l,21600r21600,l21600,xe">
                    <v:stroke joinstyle="miter"/>
                    <v:path gradientshapeok="t" o:connecttype="rect"/>
                  </v:shapetype>
                  <v:shape id="Text Box 6" o:spid="_x0000_s1031" type="#_x0000_t202" style="position:absolute;margin-left:-56.25pt;margin-top:247.5pt;width:300.75pt;height:15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" fillcolor="#00b0f0" strokecolor="windowText" strokeweight="1pt">
                    <v:textbox>
                      <w:txbxContent>
                        <w:p w14:paraId="28AB826B" w14:textId="77777777" w:rsidR="00153F7C" w:rsidRDefault="00153F7C" w:rsidP="00D41B5E">
                          <w:pPr>
                            <w:jc w:val="center"/>
                            <w:rPr>
                              <w:b/>
                            </w:rPr>
                          </w:pPr>
                        </w:p>
                        <w:p w14:paraId="56B6FEF6" w14:textId="77777777" w:rsidR="00153F7C" w:rsidRPr="001F03FA" w:rsidRDefault="00153F7C" w:rsidP="00D41B5E">
                          <w:pPr>
                            <w:jc w:val="center"/>
                            <w:rPr>
                              <w:b/>
                            </w:rPr>
                          </w:pPr>
                          <w:r w:rsidRPr="001F03FA">
                            <w:rPr>
                              <w:b/>
                            </w:rPr>
                            <w:t>Matthew Howells (1702520)</w:t>
                          </w:r>
                        </w:p>
                        <w:p w14:paraId="45601722" w14:textId="77777777" w:rsidR="00153F7C" w:rsidRPr="001F03FA" w:rsidRDefault="00153F7C" w:rsidP="00D41B5E">
                          <w:pPr>
                            <w:jc w:val="center"/>
                            <w:rPr>
                              <w:b/>
                            </w:rPr>
                          </w:pPr>
                          <w:r>
                            <w:rPr>
                              <w:b/>
                            </w:rPr>
                            <w:t>WISA</w:t>
                          </w:r>
                        </w:p>
                        <w:p w14:paraId="12643F2F" w14:textId="6CF3628E" w:rsidR="00153F7C" w:rsidRPr="001F03FA" w:rsidRDefault="00153F7C" w:rsidP="00D41B5E">
                          <w:pPr>
                            <w:jc w:val="center"/>
                            <w:rPr>
                              <w:b/>
                            </w:rPr>
                          </w:pPr>
                          <w:r>
                            <w:rPr>
                              <w:b/>
                            </w:rPr>
                            <w:t>Mr Gordon Dickers</w:t>
                          </w:r>
                        </w:p>
                        <w:p w14:paraId="2AD89AA8" w14:textId="5549F060" w:rsidR="00153F7C" w:rsidRPr="004406D3" w:rsidRDefault="00153F7C" w:rsidP="00D41B5E">
                          <w:pPr>
                            <w:jc w:val="center"/>
                            <w:rPr>
                              <w:rFonts w:ascii="Arial" w:hAnsi="Arial" w:cs="Arial"/>
                              <w:b/>
                            </w:rPr>
                          </w:pPr>
                          <w:r>
                            <w:rPr>
                              <w:rFonts w:ascii="Arial" w:hAnsi="Arial" w:cs="Arial"/>
                              <w:b/>
                            </w:rPr>
                            <w:t>AI and Machine Learning</w:t>
                          </w:r>
                          <w:r w:rsidRPr="004406D3">
                            <w:rPr>
                              <w:rFonts w:ascii="Arial" w:hAnsi="Arial" w:cs="Arial"/>
                              <w:b/>
                            </w:rPr>
                            <w:t xml:space="preserve"> (</w:t>
                          </w:r>
                          <w:r>
                            <w:rPr>
                              <w:rFonts w:ascii="Arial" w:hAnsi="Arial" w:cs="Arial"/>
                              <w:b/>
                            </w:rPr>
                            <w:t>ACCA6011)</w:t>
                          </w:r>
                        </w:p>
                        <w:p w14:paraId="52B1FBCB" w14:textId="77777777" w:rsidR="00153F7C" w:rsidRDefault="00153F7C" w:rsidP="00D41B5E">
                          <w:pPr>
                            <w:jc w:val="center"/>
                          </w:pPr>
                        </w:p>
                        <w:p w14:paraId="11156FA5" w14:textId="77777777" w:rsidR="00153F7C" w:rsidRDefault="00153F7C" w:rsidP="00D41B5E"/>
                      </w:txbxContent>
                    </v:textbox>
                  </v:shape>
                </w:pict>
              </mc:Fallback>
            </mc:AlternateContent>
          </w:r>
          <w:r w:rsidR="00D41B5E">
            <w:rPr>
              <w:noProof/>
              <w:lang w:eastAsia="en-GB"/>
            </w:rPr>
            <w:drawing>
              <wp:anchor distT="0" distB="0" distL="114300" distR="114300" simplePos="0" relativeHeight="251660288" behindDoc="0" locked="0" layoutInCell="0" allowOverlap="1" wp14:anchorId="7F245C21" wp14:editId="57167722">
                <wp:simplePos x="0" y="0"/>
                <wp:positionH relativeFrom="page">
                  <wp:posOffset>4714875</wp:posOffset>
                </wp:positionH>
                <wp:positionV relativeFrom="page">
                  <wp:posOffset>4057650</wp:posOffset>
                </wp:positionV>
                <wp:extent cx="2664460" cy="1943100"/>
                <wp:effectExtent l="95250" t="95250" r="97790" b="9525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2664460" cy="19431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D41B5E">
            <w:rPr>
              <w:noProof/>
              <w:lang w:eastAsia="en-GB"/>
            </w:rPr>
            <mc:AlternateContent>
              <mc:Choice Requires="wps">
                <w:drawing>
                  <wp:anchor distT="0" distB="0" distL="114300" distR="114300" simplePos="0" relativeHeight="251662336" behindDoc="0" locked="0" layoutInCell="1" allowOverlap="1" wp14:anchorId="69FF3C12" wp14:editId="7FB05EBE">
                    <wp:simplePos x="0" y="0"/>
                    <wp:positionH relativeFrom="column">
                      <wp:posOffset>-695325</wp:posOffset>
                    </wp:positionH>
                    <wp:positionV relativeFrom="paragraph">
                      <wp:posOffset>-314325</wp:posOffset>
                    </wp:positionV>
                    <wp:extent cx="4210050" cy="143827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4210050" cy="1438275"/>
                            </a:xfrm>
                            <a:prstGeom prst="rect">
                              <a:avLst/>
                            </a:prstGeom>
                            <a:solidFill>
                              <a:sysClr val="window" lastClr="FFFFFF"/>
                            </a:solidFill>
                            <a:ln w="6350">
                              <a:solidFill>
                                <a:prstClr val="black"/>
                              </a:solidFill>
                            </a:ln>
                          </wps:spPr>
                          <wps:txbx>
                            <w:txbxContent>
                              <w:p w14:paraId="6D0C30AC" w14:textId="77777777" w:rsidR="00153F7C" w:rsidRDefault="00153F7C" w:rsidP="00D41B5E">
                                <w:r w:rsidRPr="00A13B69">
                                  <w:rPr>
                                    <w:noProof/>
                                    <w:lang w:eastAsia="en-GB"/>
                                  </w:rPr>
                                  <w:drawing>
                                    <wp:inline distT="0" distB="0" distL="0" distR="0" wp14:anchorId="278610FB" wp14:editId="5D462A06">
                                      <wp:extent cx="4010025" cy="135699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10620" cy="135719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FF3C12" id="Text Box 3" o:spid="_x0000_s1032" type="#_x0000_t202" style="position:absolute;margin-left:-54.75pt;margin-top:-24.75pt;width:331.5pt;height:113.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" fillcolor="window" strokeweight=".5pt">
                    <v:textbox>
                      <w:txbxContent>
                        <w:p w14:paraId="6D0C30AC" w14:textId="77777777" w:rsidR="00153F7C" w:rsidRDefault="00153F7C" w:rsidP="00D41B5E">
                          <w:r w:rsidRPr="00A13B69">
                            <w:rPr>
                              <w:noProof/>
                              <w:lang w:eastAsia="en-GB"/>
                            </w:rPr>
                            <w:drawing>
                              <wp:inline distT="0" distB="0" distL="0" distR="0" wp14:anchorId="278610FB" wp14:editId="5D462A06">
                                <wp:extent cx="4010025" cy="135699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10620" cy="1357196"/>
                                        </a:xfrm>
                                        <a:prstGeom prst="rect">
                                          <a:avLst/>
                                        </a:prstGeom>
                                        <a:noFill/>
                                        <a:ln>
                                          <a:noFill/>
                                        </a:ln>
                                      </pic:spPr>
                                    </pic:pic>
                                  </a:graphicData>
                                </a:graphic>
                              </wp:inline>
                            </w:drawing>
                          </w:r>
                        </w:p>
                      </w:txbxContent>
                    </v:textbox>
                  </v:shape>
                </w:pict>
              </mc:Fallback>
            </mc:AlternateContent>
          </w:r>
        </w:sdtContent>
      </w:sdt>
      <w:r w:rsidR="00D41B5E">
        <w:br w:type="page"/>
      </w:r>
    </w:p>
    <w:sdt>
      <w:sdtPr>
        <w:rPr>
          <w:rFonts w:asciiTheme="minorHAnsi" w:eastAsiaTheme="minorHAnsi" w:hAnsiTheme="minorHAnsi" w:cstheme="minorBidi"/>
          <w:color w:val="auto"/>
          <w:sz w:val="22"/>
          <w:szCs w:val="22"/>
          <w:lang w:val="en-GB"/>
        </w:rPr>
        <w:id w:val="-1057391185"/>
        <w:docPartObj>
          <w:docPartGallery w:val="Table of Contents"/>
          <w:docPartUnique/>
        </w:docPartObj>
      </w:sdtPr>
      <w:sdtEndPr>
        <w:rPr>
          <w:b/>
          <w:bCs/>
          <w:noProof/>
        </w:rPr>
      </w:sdtEndPr>
      <w:sdtContent>
        <w:p w14:paraId="66EED0B6" w14:textId="7DF8F0A4" w:rsidR="00232646" w:rsidRPr="00B33122" w:rsidRDefault="00B33122">
          <w:pPr>
            <w:pStyle w:val="TOCHeading"/>
            <w:rPr>
              <w:b/>
              <w:bCs/>
              <w:color w:val="auto"/>
            </w:rPr>
          </w:pPr>
          <w:r w:rsidRPr="00B33122">
            <w:rPr>
              <w:b/>
              <w:bCs/>
              <w:color w:val="auto"/>
            </w:rPr>
            <w:t xml:space="preserve">Table </w:t>
          </w:r>
          <w:r w:rsidR="00F7023E" w:rsidRPr="00B33122">
            <w:rPr>
              <w:b/>
              <w:bCs/>
              <w:color w:val="auto"/>
            </w:rPr>
            <w:t>of</w:t>
          </w:r>
          <w:r w:rsidRPr="00B33122">
            <w:rPr>
              <w:b/>
              <w:bCs/>
              <w:color w:val="auto"/>
            </w:rPr>
            <w:t xml:space="preserve"> </w:t>
          </w:r>
          <w:r w:rsidR="00232646" w:rsidRPr="00B33122">
            <w:rPr>
              <w:b/>
              <w:bCs/>
              <w:color w:val="auto"/>
            </w:rPr>
            <w:t>Contents</w:t>
          </w:r>
        </w:p>
        <w:p w14:paraId="3A3359B3" w14:textId="77777777" w:rsidR="007469AB" w:rsidRPr="007469AB" w:rsidRDefault="007469AB" w:rsidP="007469AB">
          <w:pPr>
            <w:rPr>
              <w:lang w:val="en-US"/>
            </w:rPr>
          </w:pPr>
        </w:p>
        <w:p w14:paraId="1D4B67A5" w14:textId="6AED9532" w:rsidR="004406D3" w:rsidRDefault="0023264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2492934" w:history="1">
            <w:r w:rsidR="004406D3" w:rsidRPr="008C77F1">
              <w:rPr>
                <w:rStyle w:val="Hyperlink"/>
                <w:b/>
                <w:bCs/>
                <w:noProof/>
              </w:rPr>
              <w:t>1.</w:t>
            </w:r>
            <w:r w:rsidR="004406D3">
              <w:rPr>
                <w:rFonts w:eastAsiaTheme="minorEastAsia"/>
                <w:noProof/>
                <w:lang w:eastAsia="en-GB"/>
              </w:rPr>
              <w:tab/>
            </w:r>
            <w:r w:rsidR="004406D3" w:rsidRPr="008C77F1">
              <w:rPr>
                <w:rStyle w:val="Hyperlink"/>
                <w:b/>
                <w:bCs/>
                <w:noProof/>
              </w:rPr>
              <w:t>Task 1:</w:t>
            </w:r>
            <w:r w:rsidR="004406D3">
              <w:rPr>
                <w:noProof/>
                <w:webHidden/>
              </w:rPr>
              <w:tab/>
            </w:r>
            <w:r w:rsidR="004406D3">
              <w:rPr>
                <w:noProof/>
                <w:webHidden/>
              </w:rPr>
              <w:fldChar w:fldCharType="begin"/>
            </w:r>
            <w:r w:rsidR="004406D3">
              <w:rPr>
                <w:noProof/>
                <w:webHidden/>
              </w:rPr>
              <w:instrText xml:space="preserve"> PAGEREF _Toc62492934 \h </w:instrText>
            </w:r>
            <w:r w:rsidR="004406D3">
              <w:rPr>
                <w:noProof/>
                <w:webHidden/>
              </w:rPr>
            </w:r>
            <w:r w:rsidR="004406D3">
              <w:rPr>
                <w:noProof/>
                <w:webHidden/>
              </w:rPr>
              <w:fldChar w:fldCharType="separate"/>
            </w:r>
            <w:r w:rsidR="004406D3">
              <w:rPr>
                <w:noProof/>
                <w:webHidden/>
              </w:rPr>
              <w:t>3</w:t>
            </w:r>
            <w:r w:rsidR="004406D3">
              <w:rPr>
                <w:noProof/>
                <w:webHidden/>
              </w:rPr>
              <w:fldChar w:fldCharType="end"/>
            </w:r>
          </w:hyperlink>
        </w:p>
        <w:p w14:paraId="70D3F1E4" w14:textId="7BDE9210" w:rsidR="004406D3" w:rsidRDefault="004406D3">
          <w:pPr>
            <w:pStyle w:val="TOC3"/>
            <w:tabs>
              <w:tab w:val="left" w:pos="1100"/>
              <w:tab w:val="right" w:leader="dot" w:pos="9016"/>
            </w:tabs>
            <w:rPr>
              <w:rFonts w:eastAsiaTheme="minorEastAsia"/>
              <w:noProof/>
              <w:lang w:eastAsia="en-GB"/>
            </w:rPr>
          </w:pPr>
          <w:hyperlink w:anchor="_Toc62492935" w:history="1">
            <w:r w:rsidRPr="008C77F1">
              <w:rPr>
                <w:rStyle w:val="Hyperlink"/>
                <w:b/>
                <w:bCs/>
                <w:noProof/>
              </w:rPr>
              <w:t>1.1.</w:t>
            </w:r>
            <w:r>
              <w:rPr>
                <w:rFonts w:eastAsiaTheme="minorEastAsia"/>
                <w:noProof/>
                <w:lang w:eastAsia="en-GB"/>
              </w:rPr>
              <w:tab/>
            </w:r>
            <w:r w:rsidRPr="008C77F1">
              <w:rPr>
                <w:rStyle w:val="Hyperlink"/>
                <w:b/>
                <w:bCs/>
                <w:noProof/>
              </w:rPr>
              <w:t>Introduction:</w:t>
            </w:r>
            <w:r>
              <w:rPr>
                <w:noProof/>
                <w:webHidden/>
              </w:rPr>
              <w:tab/>
            </w:r>
            <w:r>
              <w:rPr>
                <w:noProof/>
                <w:webHidden/>
              </w:rPr>
              <w:fldChar w:fldCharType="begin"/>
            </w:r>
            <w:r>
              <w:rPr>
                <w:noProof/>
                <w:webHidden/>
              </w:rPr>
              <w:instrText xml:space="preserve"> PAGEREF _Toc62492935 \h </w:instrText>
            </w:r>
            <w:r>
              <w:rPr>
                <w:noProof/>
                <w:webHidden/>
              </w:rPr>
            </w:r>
            <w:r>
              <w:rPr>
                <w:noProof/>
                <w:webHidden/>
              </w:rPr>
              <w:fldChar w:fldCharType="separate"/>
            </w:r>
            <w:r>
              <w:rPr>
                <w:noProof/>
                <w:webHidden/>
              </w:rPr>
              <w:t>3</w:t>
            </w:r>
            <w:r>
              <w:rPr>
                <w:noProof/>
                <w:webHidden/>
              </w:rPr>
              <w:fldChar w:fldCharType="end"/>
            </w:r>
          </w:hyperlink>
        </w:p>
        <w:p w14:paraId="0DF3A693" w14:textId="7B316BDF" w:rsidR="004406D3" w:rsidRDefault="004406D3">
          <w:pPr>
            <w:pStyle w:val="TOC3"/>
            <w:tabs>
              <w:tab w:val="left" w:pos="1100"/>
              <w:tab w:val="right" w:leader="dot" w:pos="9016"/>
            </w:tabs>
            <w:rPr>
              <w:rFonts w:eastAsiaTheme="minorEastAsia"/>
              <w:noProof/>
              <w:lang w:eastAsia="en-GB"/>
            </w:rPr>
          </w:pPr>
          <w:hyperlink w:anchor="_Toc62492936" w:history="1">
            <w:r w:rsidRPr="008C77F1">
              <w:rPr>
                <w:rStyle w:val="Hyperlink"/>
                <w:b/>
                <w:bCs/>
                <w:noProof/>
              </w:rPr>
              <w:t>1.2.</w:t>
            </w:r>
            <w:r>
              <w:rPr>
                <w:rFonts w:eastAsiaTheme="minorEastAsia"/>
                <w:noProof/>
                <w:lang w:eastAsia="en-GB"/>
              </w:rPr>
              <w:tab/>
            </w:r>
            <w:r w:rsidRPr="008C77F1">
              <w:rPr>
                <w:rStyle w:val="Hyperlink"/>
                <w:b/>
                <w:bCs/>
                <w:noProof/>
              </w:rPr>
              <w:t>Identify data structures:</w:t>
            </w:r>
            <w:r>
              <w:rPr>
                <w:noProof/>
                <w:webHidden/>
              </w:rPr>
              <w:tab/>
            </w:r>
            <w:r>
              <w:rPr>
                <w:noProof/>
                <w:webHidden/>
              </w:rPr>
              <w:fldChar w:fldCharType="begin"/>
            </w:r>
            <w:r>
              <w:rPr>
                <w:noProof/>
                <w:webHidden/>
              </w:rPr>
              <w:instrText xml:space="preserve"> PAGEREF _Toc62492936 \h </w:instrText>
            </w:r>
            <w:r>
              <w:rPr>
                <w:noProof/>
                <w:webHidden/>
              </w:rPr>
            </w:r>
            <w:r>
              <w:rPr>
                <w:noProof/>
                <w:webHidden/>
              </w:rPr>
              <w:fldChar w:fldCharType="separate"/>
            </w:r>
            <w:r>
              <w:rPr>
                <w:noProof/>
                <w:webHidden/>
              </w:rPr>
              <w:t>3</w:t>
            </w:r>
            <w:r>
              <w:rPr>
                <w:noProof/>
                <w:webHidden/>
              </w:rPr>
              <w:fldChar w:fldCharType="end"/>
            </w:r>
          </w:hyperlink>
        </w:p>
        <w:p w14:paraId="574A1ADC" w14:textId="070439A6" w:rsidR="004406D3" w:rsidRDefault="004406D3">
          <w:pPr>
            <w:pStyle w:val="TOC1"/>
            <w:tabs>
              <w:tab w:val="left" w:pos="440"/>
              <w:tab w:val="right" w:leader="dot" w:pos="9016"/>
            </w:tabs>
            <w:rPr>
              <w:rFonts w:eastAsiaTheme="minorEastAsia"/>
              <w:noProof/>
              <w:lang w:eastAsia="en-GB"/>
            </w:rPr>
          </w:pPr>
          <w:hyperlink w:anchor="_Toc62492937" w:history="1">
            <w:r w:rsidRPr="008C77F1">
              <w:rPr>
                <w:rStyle w:val="Hyperlink"/>
                <w:b/>
                <w:bCs/>
                <w:noProof/>
              </w:rPr>
              <w:t>2.</w:t>
            </w:r>
            <w:r>
              <w:rPr>
                <w:rFonts w:eastAsiaTheme="minorEastAsia"/>
                <w:noProof/>
                <w:lang w:eastAsia="en-GB"/>
              </w:rPr>
              <w:tab/>
            </w:r>
            <w:r w:rsidRPr="008C77F1">
              <w:rPr>
                <w:rStyle w:val="Hyperlink"/>
                <w:b/>
                <w:bCs/>
                <w:noProof/>
              </w:rPr>
              <w:t>Task 2:</w:t>
            </w:r>
            <w:r>
              <w:rPr>
                <w:noProof/>
                <w:webHidden/>
              </w:rPr>
              <w:tab/>
            </w:r>
            <w:r>
              <w:rPr>
                <w:noProof/>
                <w:webHidden/>
              </w:rPr>
              <w:fldChar w:fldCharType="begin"/>
            </w:r>
            <w:r>
              <w:rPr>
                <w:noProof/>
                <w:webHidden/>
              </w:rPr>
              <w:instrText xml:space="preserve"> PAGEREF _Toc62492937 \h </w:instrText>
            </w:r>
            <w:r>
              <w:rPr>
                <w:noProof/>
                <w:webHidden/>
              </w:rPr>
            </w:r>
            <w:r>
              <w:rPr>
                <w:noProof/>
                <w:webHidden/>
              </w:rPr>
              <w:fldChar w:fldCharType="separate"/>
            </w:r>
            <w:r>
              <w:rPr>
                <w:noProof/>
                <w:webHidden/>
              </w:rPr>
              <w:t>4</w:t>
            </w:r>
            <w:r>
              <w:rPr>
                <w:noProof/>
                <w:webHidden/>
              </w:rPr>
              <w:fldChar w:fldCharType="end"/>
            </w:r>
          </w:hyperlink>
        </w:p>
        <w:p w14:paraId="50F5525F" w14:textId="663F6F8A" w:rsidR="004406D3" w:rsidRDefault="004406D3">
          <w:pPr>
            <w:pStyle w:val="TOC1"/>
            <w:tabs>
              <w:tab w:val="left" w:pos="440"/>
              <w:tab w:val="right" w:leader="dot" w:pos="9016"/>
            </w:tabs>
            <w:rPr>
              <w:rFonts w:eastAsiaTheme="minorEastAsia"/>
              <w:noProof/>
              <w:lang w:eastAsia="en-GB"/>
            </w:rPr>
          </w:pPr>
          <w:hyperlink w:anchor="_Toc62492938" w:history="1">
            <w:r w:rsidRPr="008C77F1">
              <w:rPr>
                <w:rStyle w:val="Hyperlink"/>
                <w:b/>
                <w:bCs/>
                <w:noProof/>
              </w:rPr>
              <w:t>3.</w:t>
            </w:r>
            <w:r>
              <w:rPr>
                <w:rFonts w:eastAsiaTheme="minorEastAsia"/>
                <w:noProof/>
                <w:lang w:eastAsia="en-GB"/>
              </w:rPr>
              <w:tab/>
            </w:r>
            <w:r w:rsidRPr="008C77F1">
              <w:rPr>
                <w:rStyle w:val="Hyperlink"/>
                <w:b/>
                <w:bCs/>
                <w:noProof/>
              </w:rPr>
              <w:t>Task 3:</w:t>
            </w:r>
            <w:r>
              <w:rPr>
                <w:noProof/>
                <w:webHidden/>
              </w:rPr>
              <w:tab/>
            </w:r>
            <w:r>
              <w:rPr>
                <w:noProof/>
                <w:webHidden/>
              </w:rPr>
              <w:fldChar w:fldCharType="begin"/>
            </w:r>
            <w:r>
              <w:rPr>
                <w:noProof/>
                <w:webHidden/>
              </w:rPr>
              <w:instrText xml:space="preserve"> PAGEREF _Toc62492938 \h </w:instrText>
            </w:r>
            <w:r>
              <w:rPr>
                <w:noProof/>
                <w:webHidden/>
              </w:rPr>
            </w:r>
            <w:r>
              <w:rPr>
                <w:noProof/>
                <w:webHidden/>
              </w:rPr>
              <w:fldChar w:fldCharType="separate"/>
            </w:r>
            <w:r>
              <w:rPr>
                <w:noProof/>
                <w:webHidden/>
              </w:rPr>
              <w:t>5</w:t>
            </w:r>
            <w:r>
              <w:rPr>
                <w:noProof/>
                <w:webHidden/>
              </w:rPr>
              <w:fldChar w:fldCharType="end"/>
            </w:r>
          </w:hyperlink>
        </w:p>
        <w:p w14:paraId="6E65E84A" w14:textId="12360FDE" w:rsidR="004406D3" w:rsidRDefault="004406D3">
          <w:pPr>
            <w:pStyle w:val="TOC2"/>
            <w:tabs>
              <w:tab w:val="right" w:leader="dot" w:pos="9016"/>
            </w:tabs>
            <w:rPr>
              <w:rFonts w:eastAsiaTheme="minorEastAsia"/>
              <w:noProof/>
              <w:lang w:eastAsia="en-GB"/>
            </w:rPr>
          </w:pPr>
          <w:hyperlink w:anchor="_Toc62492939" w:history="1">
            <w:r w:rsidRPr="008C77F1">
              <w:rPr>
                <w:rStyle w:val="Hyperlink"/>
                <w:b/>
                <w:bCs/>
                <w:noProof/>
              </w:rPr>
              <w:t>Step 1:</w:t>
            </w:r>
            <w:r>
              <w:rPr>
                <w:noProof/>
                <w:webHidden/>
              </w:rPr>
              <w:tab/>
            </w:r>
            <w:r>
              <w:rPr>
                <w:noProof/>
                <w:webHidden/>
              </w:rPr>
              <w:fldChar w:fldCharType="begin"/>
            </w:r>
            <w:r>
              <w:rPr>
                <w:noProof/>
                <w:webHidden/>
              </w:rPr>
              <w:instrText xml:space="preserve"> PAGEREF _Toc62492939 \h </w:instrText>
            </w:r>
            <w:r>
              <w:rPr>
                <w:noProof/>
                <w:webHidden/>
              </w:rPr>
            </w:r>
            <w:r>
              <w:rPr>
                <w:noProof/>
                <w:webHidden/>
              </w:rPr>
              <w:fldChar w:fldCharType="separate"/>
            </w:r>
            <w:r>
              <w:rPr>
                <w:noProof/>
                <w:webHidden/>
              </w:rPr>
              <w:t>6</w:t>
            </w:r>
            <w:r>
              <w:rPr>
                <w:noProof/>
                <w:webHidden/>
              </w:rPr>
              <w:fldChar w:fldCharType="end"/>
            </w:r>
          </w:hyperlink>
        </w:p>
        <w:p w14:paraId="568D60A8" w14:textId="3A66578A" w:rsidR="004406D3" w:rsidRDefault="004406D3">
          <w:pPr>
            <w:pStyle w:val="TOC2"/>
            <w:tabs>
              <w:tab w:val="right" w:leader="dot" w:pos="9016"/>
            </w:tabs>
            <w:rPr>
              <w:rFonts w:eastAsiaTheme="minorEastAsia"/>
              <w:noProof/>
              <w:lang w:eastAsia="en-GB"/>
            </w:rPr>
          </w:pPr>
          <w:hyperlink w:anchor="_Toc62492940" w:history="1">
            <w:r w:rsidRPr="008C77F1">
              <w:rPr>
                <w:rStyle w:val="Hyperlink"/>
                <w:b/>
                <w:bCs/>
                <w:noProof/>
                <w:lang w:val="en-US"/>
              </w:rPr>
              <w:t>Step 2:</w:t>
            </w:r>
            <w:r>
              <w:rPr>
                <w:noProof/>
                <w:webHidden/>
              </w:rPr>
              <w:tab/>
            </w:r>
            <w:r>
              <w:rPr>
                <w:noProof/>
                <w:webHidden/>
              </w:rPr>
              <w:fldChar w:fldCharType="begin"/>
            </w:r>
            <w:r>
              <w:rPr>
                <w:noProof/>
                <w:webHidden/>
              </w:rPr>
              <w:instrText xml:space="preserve"> PAGEREF _Toc62492940 \h </w:instrText>
            </w:r>
            <w:r>
              <w:rPr>
                <w:noProof/>
                <w:webHidden/>
              </w:rPr>
            </w:r>
            <w:r>
              <w:rPr>
                <w:noProof/>
                <w:webHidden/>
              </w:rPr>
              <w:fldChar w:fldCharType="separate"/>
            </w:r>
            <w:r>
              <w:rPr>
                <w:noProof/>
                <w:webHidden/>
              </w:rPr>
              <w:t>6</w:t>
            </w:r>
            <w:r>
              <w:rPr>
                <w:noProof/>
                <w:webHidden/>
              </w:rPr>
              <w:fldChar w:fldCharType="end"/>
            </w:r>
          </w:hyperlink>
        </w:p>
        <w:p w14:paraId="08C1FDF4" w14:textId="3EE3CF52" w:rsidR="004406D3" w:rsidRDefault="004406D3">
          <w:pPr>
            <w:pStyle w:val="TOC2"/>
            <w:tabs>
              <w:tab w:val="right" w:leader="dot" w:pos="9016"/>
            </w:tabs>
            <w:rPr>
              <w:rFonts w:eastAsiaTheme="minorEastAsia"/>
              <w:noProof/>
              <w:lang w:eastAsia="en-GB"/>
            </w:rPr>
          </w:pPr>
          <w:hyperlink w:anchor="_Toc62492941" w:history="1">
            <w:r w:rsidRPr="008C77F1">
              <w:rPr>
                <w:rStyle w:val="Hyperlink"/>
                <w:b/>
                <w:bCs/>
                <w:noProof/>
              </w:rPr>
              <w:t>Step 3:</w:t>
            </w:r>
            <w:r>
              <w:rPr>
                <w:noProof/>
                <w:webHidden/>
              </w:rPr>
              <w:tab/>
            </w:r>
            <w:r>
              <w:rPr>
                <w:noProof/>
                <w:webHidden/>
              </w:rPr>
              <w:fldChar w:fldCharType="begin"/>
            </w:r>
            <w:r>
              <w:rPr>
                <w:noProof/>
                <w:webHidden/>
              </w:rPr>
              <w:instrText xml:space="preserve"> PAGEREF _Toc62492941 \h </w:instrText>
            </w:r>
            <w:r>
              <w:rPr>
                <w:noProof/>
                <w:webHidden/>
              </w:rPr>
            </w:r>
            <w:r>
              <w:rPr>
                <w:noProof/>
                <w:webHidden/>
              </w:rPr>
              <w:fldChar w:fldCharType="separate"/>
            </w:r>
            <w:r>
              <w:rPr>
                <w:noProof/>
                <w:webHidden/>
              </w:rPr>
              <w:t>7</w:t>
            </w:r>
            <w:r>
              <w:rPr>
                <w:noProof/>
                <w:webHidden/>
              </w:rPr>
              <w:fldChar w:fldCharType="end"/>
            </w:r>
          </w:hyperlink>
        </w:p>
        <w:p w14:paraId="153822DB" w14:textId="3641AA01" w:rsidR="004406D3" w:rsidRDefault="004406D3">
          <w:pPr>
            <w:pStyle w:val="TOC2"/>
            <w:tabs>
              <w:tab w:val="right" w:leader="dot" w:pos="9016"/>
            </w:tabs>
            <w:rPr>
              <w:rFonts w:eastAsiaTheme="minorEastAsia"/>
              <w:noProof/>
              <w:lang w:eastAsia="en-GB"/>
            </w:rPr>
          </w:pPr>
          <w:hyperlink w:anchor="_Toc62492942" w:history="1">
            <w:r w:rsidRPr="008C77F1">
              <w:rPr>
                <w:rStyle w:val="Hyperlink"/>
                <w:b/>
                <w:bCs/>
                <w:noProof/>
              </w:rPr>
              <w:t>Step 4:</w:t>
            </w:r>
            <w:r>
              <w:rPr>
                <w:noProof/>
                <w:webHidden/>
              </w:rPr>
              <w:tab/>
            </w:r>
            <w:r>
              <w:rPr>
                <w:noProof/>
                <w:webHidden/>
              </w:rPr>
              <w:fldChar w:fldCharType="begin"/>
            </w:r>
            <w:r>
              <w:rPr>
                <w:noProof/>
                <w:webHidden/>
              </w:rPr>
              <w:instrText xml:space="preserve"> PAGEREF _Toc62492942 \h </w:instrText>
            </w:r>
            <w:r>
              <w:rPr>
                <w:noProof/>
                <w:webHidden/>
              </w:rPr>
            </w:r>
            <w:r>
              <w:rPr>
                <w:noProof/>
                <w:webHidden/>
              </w:rPr>
              <w:fldChar w:fldCharType="separate"/>
            </w:r>
            <w:r>
              <w:rPr>
                <w:noProof/>
                <w:webHidden/>
              </w:rPr>
              <w:t>7</w:t>
            </w:r>
            <w:r>
              <w:rPr>
                <w:noProof/>
                <w:webHidden/>
              </w:rPr>
              <w:fldChar w:fldCharType="end"/>
            </w:r>
          </w:hyperlink>
        </w:p>
        <w:p w14:paraId="259DDB4A" w14:textId="3C220C33" w:rsidR="004406D3" w:rsidRDefault="004406D3">
          <w:pPr>
            <w:pStyle w:val="TOC2"/>
            <w:tabs>
              <w:tab w:val="right" w:leader="dot" w:pos="9016"/>
            </w:tabs>
            <w:rPr>
              <w:rFonts w:eastAsiaTheme="minorEastAsia"/>
              <w:noProof/>
              <w:lang w:eastAsia="en-GB"/>
            </w:rPr>
          </w:pPr>
          <w:hyperlink w:anchor="_Toc62492943" w:history="1">
            <w:r w:rsidRPr="008C77F1">
              <w:rPr>
                <w:rStyle w:val="Hyperlink"/>
                <w:b/>
                <w:bCs/>
                <w:noProof/>
              </w:rPr>
              <w:t>Step 5:</w:t>
            </w:r>
            <w:r>
              <w:rPr>
                <w:noProof/>
                <w:webHidden/>
              </w:rPr>
              <w:tab/>
            </w:r>
            <w:r>
              <w:rPr>
                <w:noProof/>
                <w:webHidden/>
              </w:rPr>
              <w:fldChar w:fldCharType="begin"/>
            </w:r>
            <w:r>
              <w:rPr>
                <w:noProof/>
                <w:webHidden/>
              </w:rPr>
              <w:instrText xml:space="preserve"> PAGEREF _Toc62492943 \h </w:instrText>
            </w:r>
            <w:r>
              <w:rPr>
                <w:noProof/>
                <w:webHidden/>
              </w:rPr>
            </w:r>
            <w:r>
              <w:rPr>
                <w:noProof/>
                <w:webHidden/>
              </w:rPr>
              <w:fldChar w:fldCharType="separate"/>
            </w:r>
            <w:r>
              <w:rPr>
                <w:noProof/>
                <w:webHidden/>
              </w:rPr>
              <w:t>8</w:t>
            </w:r>
            <w:r>
              <w:rPr>
                <w:noProof/>
                <w:webHidden/>
              </w:rPr>
              <w:fldChar w:fldCharType="end"/>
            </w:r>
          </w:hyperlink>
        </w:p>
        <w:p w14:paraId="33F27469" w14:textId="479947D8" w:rsidR="004406D3" w:rsidRDefault="004406D3">
          <w:pPr>
            <w:pStyle w:val="TOC2"/>
            <w:tabs>
              <w:tab w:val="right" w:leader="dot" w:pos="9016"/>
            </w:tabs>
            <w:rPr>
              <w:rFonts w:eastAsiaTheme="minorEastAsia"/>
              <w:noProof/>
              <w:lang w:eastAsia="en-GB"/>
            </w:rPr>
          </w:pPr>
          <w:hyperlink w:anchor="_Toc62492944" w:history="1">
            <w:r w:rsidRPr="008C77F1">
              <w:rPr>
                <w:rStyle w:val="Hyperlink"/>
                <w:b/>
                <w:bCs/>
                <w:noProof/>
              </w:rPr>
              <w:t>Step 6:</w:t>
            </w:r>
            <w:r>
              <w:rPr>
                <w:noProof/>
                <w:webHidden/>
              </w:rPr>
              <w:tab/>
            </w:r>
            <w:r>
              <w:rPr>
                <w:noProof/>
                <w:webHidden/>
              </w:rPr>
              <w:fldChar w:fldCharType="begin"/>
            </w:r>
            <w:r>
              <w:rPr>
                <w:noProof/>
                <w:webHidden/>
              </w:rPr>
              <w:instrText xml:space="preserve"> PAGEREF _Toc62492944 \h </w:instrText>
            </w:r>
            <w:r>
              <w:rPr>
                <w:noProof/>
                <w:webHidden/>
              </w:rPr>
            </w:r>
            <w:r>
              <w:rPr>
                <w:noProof/>
                <w:webHidden/>
              </w:rPr>
              <w:fldChar w:fldCharType="separate"/>
            </w:r>
            <w:r>
              <w:rPr>
                <w:noProof/>
                <w:webHidden/>
              </w:rPr>
              <w:t>8</w:t>
            </w:r>
            <w:r>
              <w:rPr>
                <w:noProof/>
                <w:webHidden/>
              </w:rPr>
              <w:fldChar w:fldCharType="end"/>
            </w:r>
          </w:hyperlink>
        </w:p>
        <w:p w14:paraId="7768A167" w14:textId="63FA0CFE" w:rsidR="004406D3" w:rsidRDefault="004406D3">
          <w:pPr>
            <w:pStyle w:val="TOC1"/>
            <w:tabs>
              <w:tab w:val="left" w:pos="440"/>
              <w:tab w:val="right" w:leader="dot" w:pos="9016"/>
            </w:tabs>
            <w:rPr>
              <w:rFonts w:eastAsiaTheme="minorEastAsia"/>
              <w:noProof/>
              <w:lang w:eastAsia="en-GB"/>
            </w:rPr>
          </w:pPr>
          <w:hyperlink w:anchor="_Toc62492945" w:history="1">
            <w:r w:rsidRPr="008C77F1">
              <w:rPr>
                <w:rStyle w:val="Hyperlink"/>
                <w:b/>
                <w:bCs/>
                <w:noProof/>
              </w:rPr>
              <w:t>4.</w:t>
            </w:r>
            <w:r>
              <w:rPr>
                <w:rFonts w:eastAsiaTheme="minorEastAsia"/>
                <w:noProof/>
                <w:lang w:eastAsia="en-GB"/>
              </w:rPr>
              <w:tab/>
            </w:r>
            <w:r w:rsidRPr="008C77F1">
              <w:rPr>
                <w:rStyle w:val="Hyperlink"/>
                <w:b/>
                <w:bCs/>
                <w:noProof/>
              </w:rPr>
              <w:t>Task 4:</w:t>
            </w:r>
            <w:r>
              <w:rPr>
                <w:noProof/>
                <w:webHidden/>
              </w:rPr>
              <w:tab/>
            </w:r>
            <w:r>
              <w:rPr>
                <w:noProof/>
                <w:webHidden/>
              </w:rPr>
              <w:fldChar w:fldCharType="begin"/>
            </w:r>
            <w:r>
              <w:rPr>
                <w:noProof/>
                <w:webHidden/>
              </w:rPr>
              <w:instrText xml:space="preserve"> PAGEREF _Toc62492945 \h </w:instrText>
            </w:r>
            <w:r>
              <w:rPr>
                <w:noProof/>
                <w:webHidden/>
              </w:rPr>
            </w:r>
            <w:r>
              <w:rPr>
                <w:noProof/>
                <w:webHidden/>
              </w:rPr>
              <w:fldChar w:fldCharType="separate"/>
            </w:r>
            <w:r>
              <w:rPr>
                <w:noProof/>
                <w:webHidden/>
              </w:rPr>
              <w:t>9</w:t>
            </w:r>
            <w:r>
              <w:rPr>
                <w:noProof/>
                <w:webHidden/>
              </w:rPr>
              <w:fldChar w:fldCharType="end"/>
            </w:r>
          </w:hyperlink>
        </w:p>
        <w:p w14:paraId="0404F4A4" w14:textId="12419956" w:rsidR="004406D3" w:rsidRDefault="004406D3">
          <w:pPr>
            <w:pStyle w:val="TOC1"/>
            <w:tabs>
              <w:tab w:val="right" w:leader="dot" w:pos="9016"/>
            </w:tabs>
            <w:rPr>
              <w:rFonts w:eastAsiaTheme="minorEastAsia"/>
              <w:noProof/>
              <w:lang w:eastAsia="en-GB"/>
            </w:rPr>
          </w:pPr>
          <w:hyperlink w:anchor="_Toc62492946" w:history="1">
            <w:r w:rsidRPr="008C77F1">
              <w:rPr>
                <w:rStyle w:val="Hyperlink"/>
                <w:b/>
                <w:bCs/>
                <w:noProof/>
              </w:rPr>
              <w:t>References</w:t>
            </w:r>
            <w:r>
              <w:rPr>
                <w:noProof/>
                <w:webHidden/>
              </w:rPr>
              <w:tab/>
            </w:r>
            <w:r>
              <w:rPr>
                <w:noProof/>
                <w:webHidden/>
              </w:rPr>
              <w:fldChar w:fldCharType="begin"/>
            </w:r>
            <w:r>
              <w:rPr>
                <w:noProof/>
                <w:webHidden/>
              </w:rPr>
              <w:instrText xml:space="preserve"> PAGEREF _Toc62492946 \h </w:instrText>
            </w:r>
            <w:r>
              <w:rPr>
                <w:noProof/>
                <w:webHidden/>
              </w:rPr>
            </w:r>
            <w:r>
              <w:rPr>
                <w:noProof/>
                <w:webHidden/>
              </w:rPr>
              <w:fldChar w:fldCharType="separate"/>
            </w:r>
            <w:r>
              <w:rPr>
                <w:noProof/>
                <w:webHidden/>
              </w:rPr>
              <w:t>13</w:t>
            </w:r>
            <w:r>
              <w:rPr>
                <w:noProof/>
                <w:webHidden/>
              </w:rPr>
              <w:fldChar w:fldCharType="end"/>
            </w:r>
          </w:hyperlink>
        </w:p>
        <w:p w14:paraId="4D29F3BF" w14:textId="523B719B" w:rsidR="004406D3" w:rsidRDefault="004406D3">
          <w:pPr>
            <w:pStyle w:val="TOC1"/>
            <w:tabs>
              <w:tab w:val="right" w:leader="dot" w:pos="9016"/>
            </w:tabs>
            <w:rPr>
              <w:rFonts w:eastAsiaTheme="minorEastAsia"/>
              <w:noProof/>
              <w:lang w:eastAsia="en-GB"/>
            </w:rPr>
          </w:pPr>
          <w:hyperlink w:anchor="_Toc62492947" w:history="1">
            <w:r w:rsidRPr="008C77F1">
              <w:rPr>
                <w:rStyle w:val="Hyperlink"/>
                <w:b/>
                <w:bCs/>
                <w:noProof/>
              </w:rPr>
              <w:t>Bibliography</w:t>
            </w:r>
            <w:r>
              <w:rPr>
                <w:noProof/>
                <w:webHidden/>
              </w:rPr>
              <w:tab/>
            </w:r>
            <w:r>
              <w:rPr>
                <w:noProof/>
                <w:webHidden/>
              </w:rPr>
              <w:fldChar w:fldCharType="begin"/>
            </w:r>
            <w:r>
              <w:rPr>
                <w:noProof/>
                <w:webHidden/>
              </w:rPr>
              <w:instrText xml:space="preserve"> PAGEREF _Toc62492947 \h </w:instrText>
            </w:r>
            <w:r>
              <w:rPr>
                <w:noProof/>
                <w:webHidden/>
              </w:rPr>
            </w:r>
            <w:r>
              <w:rPr>
                <w:noProof/>
                <w:webHidden/>
              </w:rPr>
              <w:fldChar w:fldCharType="separate"/>
            </w:r>
            <w:r>
              <w:rPr>
                <w:noProof/>
                <w:webHidden/>
              </w:rPr>
              <w:t>14</w:t>
            </w:r>
            <w:r>
              <w:rPr>
                <w:noProof/>
                <w:webHidden/>
              </w:rPr>
              <w:fldChar w:fldCharType="end"/>
            </w:r>
          </w:hyperlink>
        </w:p>
        <w:p w14:paraId="5D78BAC1" w14:textId="16BAEA47" w:rsidR="004406D3" w:rsidRDefault="004406D3">
          <w:pPr>
            <w:pStyle w:val="TOC1"/>
            <w:tabs>
              <w:tab w:val="right" w:leader="dot" w:pos="9016"/>
            </w:tabs>
            <w:rPr>
              <w:rFonts w:eastAsiaTheme="minorEastAsia"/>
              <w:noProof/>
              <w:lang w:eastAsia="en-GB"/>
            </w:rPr>
          </w:pPr>
          <w:hyperlink w:anchor="_Toc62492948" w:history="1">
            <w:r w:rsidRPr="008C77F1">
              <w:rPr>
                <w:rStyle w:val="Hyperlink"/>
                <w:b/>
                <w:bCs/>
                <w:noProof/>
              </w:rPr>
              <w:t>Appendix</w:t>
            </w:r>
            <w:r>
              <w:rPr>
                <w:noProof/>
                <w:webHidden/>
              </w:rPr>
              <w:tab/>
            </w:r>
            <w:r>
              <w:rPr>
                <w:noProof/>
                <w:webHidden/>
              </w:rPr>
              <w:fldChar w:fldCharType="begin"/>
            </w:r>
            <w:r>
              <w:rPr>
                <w:noProof/>
                <w:webHidden/>
              </w:rPr>
              <w:instrText xml:space="preserve"> PAGEREF _Toc62492948 \h </w:instrText>
            </w:r>
            <w:r>
              <w:rPr>
                <w:noProof/>
                <w:webHidden/>
              </w:rPr>
            </w:r>
            <w:r>
              <w:rPr>
                <w:noProof/>
                <w:webHidden/>
              </w:rPr>
              <w:fldChar w:fldCharType="separate"/>
            </w:r>
            <w:r>
              <w:rPr>
                <w:noProof/>
                <w:webHidden/>
              </w:rPr>
              <w:t>15</w:t>
            </w:r>
            <w:r>
              <w:rPr>
                <w:noProof/>
                <w:webHidden/>
              </w:rPr>
              <w:fldChar w:fldCharType="end"/>
            </w:r>
          </w:hyperlink>
        </w:p>
        <w:p w14:paraId="7BA16C2E" w14:textId="3A19815D" w:rsidR="004406D3" w:rsidRDefault="004406D3">
          <w:pPr>
            <w:pStyle w:val="TOC2"/>
            <w:tabs>
              <w:tab w:val="right" w:leader="dot" w:pos="9016"/>
            </w:tabs>
            <w:rPr>
              <w:rFonts w:eastAsiaTheme="minorEastAsia"/>
              <w:noProof/>
              <w:lang w:eastAsia="en-GB"/>
            </w:rPr>
          </w:pPr>
          <w:hyperlink w:anchor="_Toc62492949" w:history="1">
            <w:r w:rsidRPr="008C77F1">
              <w:rPr>
                <w:rStyle w:val="Hyperlink"/>
                <w:b/>
                <w:bCs/>
                <w:noProof/>
              </w:rPr>
              <w:t>Appendix A – Test Schedule</w:t>
            </w:r>
            <w:r>
              <w:rPr>
                <w:noProof/>
                <w:webHidden/>
              </w:rPr>
              <w:tab/>
            </w:r>
            <w:r>
              <w:rPr>
                <w:noProof/>
                <w:webHidden/>
              </w:rPr>
              <w:fldChar w:fldCharType="begin"/>
            </w:r>
            <w:r>
              <w:rPr>
                <w:noProof/>
                <w:webHidden/>
              </w:rPr>
              <w:instrText xml:space="preserve"> PAGEREF _Toc62492949 \h </w:instrText>
            </w:r>
            <w:r>
              <w:rPr>
                <w:noProof/>
                <w:webHidden/>
              </w:rPr>
            </w:r>
            <w:r>
              <w:rPr>
                <w:noProof/>
                <w:webHidden/>
              </w:rPr>
              <w:fldChar w:fldCharType="separate"/>
            </w:r>
            <w:r>
              <w:rPr>
                <w:noProof/>
                <w:webHidden/>
              </w:rPr>
              <w:t>15</w:t>
            </w:r>
            <w:r>
              <w:rPr>
                <w:noProof/>
                <w:webHidden/>
              </w:rPr>
              <w:fldChar w:fldCharType="end"/>
            </w:r>
          </w:hyperlink>
        </w:p>
        <w:p w14:paraId="7AC01A64" w14:textId="5E24AA91" w:rsidR="004406D3" w:rsidRDefault="004406D3">
          <w:pPr>
            <w:pStyle w:val="TOC3"/>
            <w:tabs>
              <w:tab w:val="right" w:leader="dot" w:pos="9016"/>
            </w:tabs>
            <w:rPr>
              <w:rFonts w:eastAsiaTheme="minorEastAsia"/>
              <w:noProof/>
              <w:lang w:eastAsia="en-GB"/>
            </w:rPr>
          </w:pPr>
          <w:hyperlink w:anchor="_Toc62492950" w:history="1">
            <w:r w:rsidRPr="008C77F1">
              <w:rPr>
                <w:rStyle w:val="Hyperlink"/>
                <w:b/>
                <w:bCs/>
                <w:noProof/>
              </w:rPr>
              <w:t>Appendix B – User guide</w:t>
            </w:r>
            <w:r>
              <w:rPr>
                <w:noProof/>
                <w:webHidden/>
              </w:rPr>
              <w:tab/>
            </w:r>
            <w:r>
              <w:rPr>
                <w:noProof/>
                <w:webHidden/>
              </w:rPr>
              <w:fldChar w:fldCharType="begin"/>
            </w:r>
            <w:r>
              <w:rPr>
                <w:noProof/>
                <w:webHidden/>
              </w:rPr>
              <w:instrText xml:space="preserve"> PAGEREF _Toc62492950 \h </w:instrText>
            </w:r>
            <w:r>
              <w:rPr>
                <w:noProof/>
                <w:webHidden/>
              </w:rPr>
            </w:r>
            <w:r>
              <w:rPr>
                <w:noProof/>
                <w:webHidden/>
              </w:rPr>
              <w:fldChar w:fldCharType="separate"/>
            </w:r>
            <w:r>
              <w:rPr>
                <w:noProof/>
                <w:webHidden/>
              </w:rPr>
              <w:t>18</w:t>
            </w:r>
            <w:r>
              <w:rPr>
                <w:noProof/>
                <w:webHidden/>
              </w:rPr>
              <w:fldChar w:fldCharType="end"/>
            </w:r>
          </w:hyperlink>
        </w:p>
        <w:p w14:paraId="36C16DEF" w14:textId="09BFA045" w:rsidR="004406D3" w:rsidRDefault="004406D3">
          <w:pPr>
            <w:pStyle w:val="TOC2"/>
            <w:tabs>
              <w:tab w:val="right" w:leader="dot" w:pos="9016"/>
            </w:tabs>
            <w:rPr>
              <w:rFonts w:eastAsiaTheme="minorEastAsia"/>
              <w:noProof/>
              <w:lang w:eastAsia="en-GB"/>
            </w:rPr>
          </w:pPr>
          <w:hyperlink w:anchor="_Toc62492951" w:history="1">
            <w:r w:rsidRPr="008C77F1">
              <w:rPr>
                <w:rStyle w:val="Hyperlink"/>
                <w:b/>
                <w:bCs/>
                <w:noProof/>
              </w:rPr>
              <w:t>Appendix C – Program Listing</w:t>
            </w:r>
            <w:r>
              <w:rPr>
                <w:noProof/>
                <w:webHidden/>
              </w:rPr>
              <w:tab/>
            </w:r>
            <w:r>
              <w:rPr>
                <w:noProof/>
                <w:webHidden/>
              </w:rPr>
              <w:fldChar w:fldCharType="begin"/>
            </w:r>
            <w:r>
              <w:rPr>
                <w:noProof/>
                <w:webHidden/>
              </w:rPr>
              <w:instrText xml:space="preserve"> PAGEREF _Toc62492951 \h </w:instrText>
            </w:r>
            <w:r>
              <w:rPr>
                <w:noProof/>
                <w:webHidden/>
              </w:rPr>
            </w:r>
            <w:r>
              <w:rPr>
                <w:noProof/>
                <w:webHidden/>
              </w:rPr>
              <w:fldChar w:fldCharType="separate"/>
            </w:r>
            <w:r>
              <w:rPr>
                <w:noProof/>
                <w:webHidden/>
              </w:rPr>
              <w:t>22</w:t>
            </w:r>
            <w:r>
              <w:rPr>
                <w:noProof/>
                <w:webHidden/>
              </w:rPr>
              <w:fldChar w:fldCharType="end"/>
            </w:r>
          </w:hyperlink>
        </w:p>
        <w:p w14:paraId="72C9CF6C" w14:textId="35A32A30" w:rsidR="00232646" w:rsidRDefault="00232646">
          <w:r>
            <w:rPr>
              <w:b/>
              <w:bCs/>
              <w:noProof/>
            </w:rPr>
            <w:fldChar w:fldCharType="end"/>
          </w:r>
        </w:p>
      </w:sdtContent>
    </w:sdt>
    <w:p w14:paraId="13B40EF8" w14:textId="7DAEEA46" w:rsidR="004F39D6" w:rsidRDefault="004F39D6"/>
    <w:p w14:paraId="3A5E89BF" w14:textId="57D74A37" w:rsidR="004F39D6" w:rsidRDefault="004F39D6"/>
    <w:p w14:paraId="7946F40C" w14:textId="320D68EC" w:rsidR="004F39D6" w:rsidRDefault="004F39D6"/>
    <w:p w14:paraId="477EE340" w14:textId="69E0ECF5" w:rsidR="004F39D6" w:rsidRDefault="004F39D6"/>
    <w:p w14:paraId="74EF639E" w14:textId="1ECDA4D4" w:rsidR="004F39D6" w:rsidRDefault="004F39D6"/>
    <w:p w14:paraId="52391961" w14:textId="738F7933" w:rsidR="004F39D6" w:rsidRDefault="004F39D6"/>
    <w:p w14:paraId="622986FF" w14:textId="6E2CCD02" w:rsidR="004F39D6" w:rsidRDefault="004F39D6"/>
    <w:p w14:paraId="47C1C6E7" w14:textId="6FF86B73" w:rsidR="004F39D6" w:rsidRDefault="004F39D6"/>
    <w:p w14:paraId="283F0B52" w14:textId="15A21C0A" w:rsidR="004F39D6" w:rsidRDefault="004F39D6"/>
    <w:p w14:paraId="071A578B" w14:textId="189D33E9" w:rsidR="004F39D6" w:rsidRDefault="004F39D6"/>
    <w:p w14:paraId="61DD1EE6" w14:textId="7AF752AA" w:rsidR="004F39D6" w:rsidRDefault="004F39D6"/>
    <w:p w14:paraId="36005BAB" w14:textId="77777777" w:rsidR="00232646" w:rsidRDefault="00232646"/>
    <w:p w14:paraId="7CAA615B" w14:textId="43476CC6" w:rsidR="00232646" w:rsidRPr="001B7500" w:rsidRDefault="004F39D6" w:rsidP="001D5EF5">
      <w:pPr>
        <w:pStyle w:val="Heading1"/>
        <w:numPr>
          <w:ilvl w:val="0"/>
          <w:numId w:val="1"/>
        </w:numPr>
        <w:spacing w:line="360" w:lineRule="auto"/>
        <w:jc w:val="both"/>
        <w:rPr>
          <w:b/>
          <w:bCs/>
          <w:color w:val="auto"/>
        </w:rPr>
      </w:pPr>
      <w:bookmarkStart w:id="0" w:name="_Toc62492934"/>
      <w:r w:rsidRPr="001B7500">
        <w:rPr>
          <w:b/>
          <w:bCs/>
          <w:color w:val="auto"/>
        </w:rPr>
        <w:lastRenderedPageBreak/>
        <w:t>Task 1</w:t>
      </w:r>
      <w:r w:rsidR="00232646" w:rsidRPr="001B7500">
        <w:rPr>
          <w:b/>
          <w:bCs/>
          <w:color w:val="auto"/>
        </w:rPr>
        <w:t>:</w:t>
      </w:r>
      <w:bookmarkEnd w:id="0"/>
    </w:p>
    <w:p w14:paraId="3B674C64" w14:textId="77777777" w:rsidR="0048236E" w:rsidRDefault="0048236E" w:rsidP="001D5EF5">
      <w:pPr>
        <w:spacing w:line="360" w:lineRule="auto"/>
        <w:jc w:val="both"/>
      </w:pPr>
    </w:p>
    <w:p w14:paraId="4DF902D0" w14:textId="0B3F427D" w:rsidR="003141BF" w:rsidRPr="004C5DE1" w:rsidRDefault="0048236E" w:rsidP="001D5EF5">
      <w:pPr>
        <w:pStyle w:val="Heading3"/>
        <w:numPr>
          <w:ilvl w:val="1"/>
          <w:numId w:val="1"/>
        </w:numPr>
        <w:spacing w:line="360" w:lineRule="auto"/>
        <w:jc w:val="both"/>
        <w:rPr>
          <w:b/>
          <w:bCs/>
          <w:color w:val="auto"/>
          <w:u w:val="single"/>
        </w:rPr>
      </w:pPr>
      <w:bookmarkStart w:id="1" w:name="_Toc62492935"/>
      <w:r w:rsidRPr="004C5DE1">
        <w:rPr>
          <w:b/>
          <w:bCs/>
          <w:color w:val="auto"/>
          <w:u w:val="single"/>
        </w:rPr>
        <w:t>Introduction</w:t>
      </w:r>
      <w:r w:rsidR="001F508F">
        <w:rPr>
          <w:b/>
          <w:bCs/>
          <w:color w:val="auto"/>
          <w:u w:val="single"/>
        </w:rPr>
        <w:t>:</w:t>
      </w:r>
      <w:bookmarkEnd w:id="1"/>
    </w:p>
    <w:p w14:paraId="4CAAB06A" w14:textId="77777777" w:rsidR="0048236E" w:rsidRPr="0048236E" w:rsidRDefault="0048236E" w:rsidP="001D5EF5">
      <w:pPr>
        <w:spacing w:line="360" w:lineRule="auto"/>
        <w:jc w:val="both"/>
      </w:pPr>
    </w:p>
    <w:p w14:paraId="1366C5CC" w14:textId="1FC851F4" w:rsidR="007E130C" w:rsidRDefault="00811641" w:rsidP="001D5EF5">
      <w:pPr>
        <w:spacing w:line="360" w:lineRule="auto"/>
        <w:jc w:val="both"/>
      </w:pPr>
      <w:r>
        <w:t>Before commencing any task,</w:t>
      </w:r>
      <w:r w:rsidR="00AC26A2">
        <w:t xml:space="preserve"> it is always </w:t>
      </w:r>
      <w:r>
        <w:t>safe</w:t>
      </w:r>
      <w:r w:rsidR="00AC26A2">
        <w:t xml:space="preserve"> to identify </w:t>
      </w:r>
      <w:r>
        <w:t xml:space="preserve">and analyse </w:t>
      </w:r>
      <w:r w:rsidR="00DF52E1">
        <w:t>a</w:t>
      </w:r>
      <w:r w:rsidR="00AC26A2">
        <w:t xml:space="preserve"> problem</w:t>
      </w:r>
      <w:r w:rsidR="00153F7C">
        <w:t>;</w:t>
      </w:r>
      <w:r>
        <w:t xml:space="preserve"> </w:t>
      </w:r>
      <w:r w:rsidR="00153F7C">
        <w:t>t</w:t>
      </w:r>
      <w:r>
        <w:t>his</w:t>
      </w:r>
      <w:r w:rsidR="00AC26A2">
        <w:t xml:space="preserve"> </w:t>
      </w:r>
      <w:r>
        <w:t>helps</w:t>
      </w:r>
      <w:r w:rsidR="00AC26A2">
        <w:t xml:space="preserve"> </w:t>
      </w:r>
      <w:r>
        <w:t>ensure</w:t>
      </w:r>
      <w:r w:rsidR="00AC26A2">
        <w:t xml:space="preserve"> each </w:t>
      </w:r>
      <w:r w:rsidR="00DF52E1">
        <w:t>goal</w:t>
      </w:r>
      <w:r>
        <w:t xml:space="preserve"> is being achieved. </w:t>
      </w:r>
      <w:r w:rsidR="00C11A65">
        <w:t xml:space="preserve">The </w:t>
      </w:r>
      <w:r w:rsidR="00411E0A">
        <w:t xml:space="preserve">topic of this assignment focuses and addresses the method of search. The </w:t>
      </w:r>
      <w:r w:rsidR="00061DF5">
        <w:t>main goal</w:t>
      </w:r>
      <w:r w:rsidR="00C11A65">
        <w:t xml:space="preserve"> </w:t>
      </w:r>
      <w:r w:rsidR="00D92110">
        <w:t xml:space="preserve">and purpose </w:t>
      </w:r>
      <w:r w:rsidR="00C11A65">
        <w:t xml:space="preserve">of this </w:t>
      </w:r>
      <w:r w:rsidR="00DF52E1">
        <w:t>assignment</w:t>
      </w:r>
      <w:r w:rsidR="00411E0A">
        <w:t xml:space="preserve"> </w:t>
      </w:r>
      <w:r w:rsidR="00C11A65">
        <w:t xml:space="preserve">is to </w:t>
      </w:r>
      <w:r w:rsidR="00411E0A">
        <w:t xml:space="preserve">create and abstract a medical storage facility made up of different corridors. The corridors mean to contain a wide range of </w:t>
      </w:r>
      <w:r w:rsidR="00284273">
        <w:t>objects scattered</w:t>
      </w:r>
      <w:r w:rsidR="00411E0A">
        <w:t xml:space="preserve"> throughout the storage facility. The intended plan being addressed is </w:t>
      </w:r>
      <w:r w:rsidR="00284273">
        <w:t>to analyse</w:t>
      </w:r>
      <w:r w:rsidR="00C11A65">
        <w:t xml:space="preserve">, solve and produce a set of </w:t>
      </w:r>
      <w:r w:rsidR="00284273">
        <w:t xml:space="preserve">verified </w:t>
      </w:r>
      <w:r w:rsidR="00C11A65">
        <w:t xml:space="preserve">functions aswell as classes </w:t>
      </w:r>
      <w:r w:rsidR="00284273">
        <w:t>to</w:t>
      </w:r>
      <w:r w:rsidR="00C11A65">
        <w:t xml:space="preserve"> implement an AI agent application. The AI Agent must </w:t>
      </w:r>
      <w:r w:rsidR="00C11A65" w:rsidRPr="00C11A65">
        <w:t>thoroughly</w:t>
      </w:r>
      <w:r w:rsidR="00C11A65">
        <w:t xml:space="preserve"> search </w:t>
      </w:r>
      <w:r w:rsidR="00A70C57">
        <w:t>a medical storage facility to detect a selection of recorded objects.</w:t>
      </w:r>
      <w:r w:rsidR="00411E0A">
        <w:t xml:space="preserve"> </w:t>
      </w:r>
      <w:r w:rsidR="00284273">
        <w:t>The intention is to traverse the storage space into a set graph</w:t>
      </w:r>
      <w:r w:rsidR="00AC26A2">
        <w:t>. This can allow</w:t>
      </w:r>
      <w:r w:rsidR="00284273">
        <w:t xml:space="preserve"> </w:t>
      </w:r>
      <w:r w:rsidR="00AC26A2">
        <w:t xml:space="preserve">the designed AI </w:t>
      </w:r>
      <w:r w:rsidR="00284273">
        <w:t xml:space="preserve">to address every </w:t>
      </w:r>
      <w:r w:rsidR="00AC26A2">
        <w:t>accessible</w:t>
      </w:r>
      <w:r w:rsidR="00284273">
        <w:t xml:space="preserve"> node </w:t>
      </w:r>
      <w:r w:rsidR="00AC26A2">
        <w:t xml:space="preserve">that is available within the isle to detect an accurate position. The </w:t>
      </w:r>
      <w:r w:rsidR="004E5237">
        <w:t>intention</w:t>
      </w:r>
      <w:r w:rsidR="00AC26A2">
        <w:t xml:space="preserve"> is to implement a depth first search to </w:t>
      </w:r>
      <w:r w:rsidR="004E5237">
        <w:t xml:space="preserve">patrol </w:t>
      </w:r>
      <w:r w:rsidR="00AC26A2">
        <w:t>through the facility</w:t>
      </w:r>
      <w:r w:rsidR="00153F7C">
        <w:t>,</w:t>
      </w:r>
      <w:r w:rsidR="00AC26A2">
        <w:t xml:space="preserve"> to implement the overall search across the reserved space</w:t>
      </w:r>
      <w:r w:rsidR="00153F7C">
        <w:t>,</w:t>
      </w:r>
      <w:r w:rsidR="004E5237">
        <w:t xml:space="preserve"> making the detecting process easier</w:t>
      </w:r>
      <w:r w:rsidR="00AC26A2">
        <w:t xml:space="preserve">. </w:t>
      </w:r>
      <w:r w:rsidR="0048236E">
        <w:t xml:space="preserve">To </w:t>
      </w:r>
      <w:r>
        <w:t xml:space="preserve">achieve the next step developers must choose </w:t>
      </w:r>
      <w:r w:rsidR="0048236E">
        <w:t>an</w:t>
      </w:r>
      <w:r>
        <w:t xml:space="preserve"> </w:t>
      </w:r>
      <w:r w:rsidR="0048236E">
        <w:t>appropriate</w:t>
      </w:r>
      <w:r>
        <w:t xml:space="preserve"> language to implement the </w:t>
      </w:r>
      <w:r w:rsidR="0048236E">
        <w:t>approach</w:t>
      </w:r>
      <w:r>
        <w:t xml:space="preserve">. The best </w:t>
      </w:r>
      <w:r w:rsidR="0048236E">
        <w:t>suitable</w:t>
      </w:r>
      <w:r>
        <w:t xml:space="preserve"> language to </w:t>
      </w:r>
      <w:r w:rsidR="0048236E">
        <w:t>utilize</w:t>
      </w:r>
      <w:r>
        <w:t xml:space="preserve"> would be </w:t>
      </w:r>
      <w:r w:rsidR="00153F7C">
        <w:t xml:space="preserve">C++, this </w:t>
      </w:r>
      <w:r>
        <w:t xml:space="preserve">offers a </w:t>
      </w:r>
      <w:r w:rsidR="0048236E">
        <w:t>range</w:t>
      </w:r>
      <w:r>
        <w:t xml:space="preserve"> of</w:t>
      </w:r>
      <w:r w:rsidR="0048236E">
        <w:t xml:space="preserve"> functions to </w:t>
      </w:r>
      <w:r w:rsidR="004E5237">
        <w:t>utili</w:t>
      </w:r>
      <w:r w:rsidR="00153F7C">
        <w:t>s</w:t>
      </w:r>
      <w:r w:rsidR="004E5237">
        <w:t>e</w:t>
      </w:r>
      <w:r w:rsidR="0048236E">
        <w:t xml:space="preserve"> the </w:t>
      </w:r>
      <w:r w:rsidR="004E5237">
        <w:t>demanded</w:t>
      </w:r>
      <w:r w:rsidR="0048236E">
        <w:t xml:space="preserve"> simulation.</w:t>
      </w:r>
      <w:r w:rsidR="004E5237">
        <w:t xml:space="preserve"> The simplest preference would be to fulfil a storage facility map</w:t>
      </w:r>
      <w:r w:rsidR="00153F7C">
        <w:t>,</w:t>
      </w:r>
      <w:r w:rsidR="004E5237">
        <w:t xml:space="preserve"> which can be inputted into any system. This would allow the facility to manage multiple maps aswell as providing fu</w:t>
      </w:r>
      <w:r w:rsidR="00B20F7D">
        <w:t>rther choices</w:t>
      </w:r>
      <w:r w:rsidR="004E5237">
        <w:t xml:space="preserve"> for </w:t>
      </w:r>
      <w:r w:rsidR="004C5DE1">
        <w:t>operators. Further</w:t>
      </w:r>
      <w:r w:rsidR="00B20F7D">
        <w:t xml:space="preserve"> testing </w:t>
      </w:r>
      <w:r w:rsidR="004C5DE1">
        <w:t xml:space="preserve">shall be implemented further </w:t>
      </w:r>
      <w:r w:rsidR="00DF52E1">
        <w:t xml:space="preserve">to </w:t>
      </w:r>
      <w:r w:rsidR="00074954">
        <w:t>investigate</w:t>
      </w:r>
      <w:r w:rsidR="00C74C4A">
        <w:t xml:space="preserve"> the </w:t>
      </w:r>
      <w:r w:rsidR="00E21B8F">
        <w:t>decisions</w:t>
      </w:r>
      <w:r w:rsidR="00C74C4A">
        <w:t xml:space="preserve"> made</w:t>
      </w:r>
      <w:r w:rsidR="004C5DE1">
        <w:t>.</w:t>
      </w:r>
      <w:r w:rsidR="00877BA4">
        <w:t xml:space="preserve"> </w:t>
      </w:r>
      <w:r w:rsidR="002D0B94">
        <w:t>A testing schedule can be viewed in Appendix A alongside</w:t>
      </w:r>
      <w:r w:rsidR="00877BA4">
        <w:t xml:space="preserve"> </w:t>
      </w:r>
      <w:r w:rsidR="002D0B94">
        <w:t xml:space="preserve">a brief user document </w:t>
      </w:r>
      <w:r w:rsidR="00877BA4">
        <w:t xml:space="preserve">in Appendix </w:t>
      </w:r>
      <w:r w:rsidR="00665A13">
        <w:t>B</w:t>
      </w:r>
      <w:r w:rsidR="002D0B94">
        <w:t>.</w:t>
      </w:r>
    </w:p>
    <w:p w14:paraId="3B876248" w14:textId="77777777" w:rsidR="007E130C" w:rsidRDefault="007E130C" w:rsidP="001D5EF5">
      <w:pPr>
        <w:spacing w:line="360" w:lineRule="auto"/>
        <w:jc w:val="both"/>
      </w:pPr>
    </w:p>
    <w:p w14:paraId="70DA053F" w14:textId="14E6757A" w:rsidR="004C5DE1" w:rsidRPr="004C5DE1" w:rsidRDefault="004C5DE1" w:rsidP="001D5EF5">
      <w:pPr>
        <w:pStyle w:val="Heading3"/>
        <w:numPr>
          <w:ilvl w:val="1"/>
          <w:numId w:val="1"/>
        </w:numPr>
        <w:spacing w:line="360" w:lineRule="auto"/>
        <w:jc w:val="both"/>
        <w:rPr>
          <w:b/>
          <w:bCs/>
          <w:color w:val="auto"/>
          <w:u w:val="single"/>
        </w:rPr>
      </w:pPr>
      <w:bookmarkStart w:id="2" w:name="_Toc62492936"/>
      <w:r w:rsidRPr="004C5DE1">
        <w:rPr>
          <w:b/>
          <w:bCs/>
          <w:color w:val="auto"/>
          <w:u w:val="single"/>
        </w:rPr>
        <w:t>Identify data structures</w:t>
      </w:r>
      <w:r w:rsidR="001F508F">
        <w:rPr>
          <w:b/>
          <w:bCs/>
          <w:color w:val="auto"/>
          <w:u w:val="single"/>
        </w:rPr>
        <w:t>:</w:t>
      </w:r>
      <w:bookmarkEnd w:id="2"/>
    </w:p>
    <w:p w14:paraId="5A0E3F3C" w14:textId="7EF14570" w:rsidR="004C5DE1" w:rsidRDefault="004C5DE1" w:rsidP="001D5EF5">
      <w:pPr>
        <w:spacing w:line="360" w:lineRule="auto"/>
        <w:jc w:val="both"/>
      </w:pPr>
    </w:p>
    <w:p w14:paraId="4A3FD531" w14:textId="3CB33A5E" w:rsidR="00423454" w:rsidRDefault="00DE7B3D" w:rsidP="001D5EF5">
      <w:pPr>
        <w:spacing w:line="360" w:lineRule="auto"/>
        <w:jc w:val="both"/>
      </w:pPr>
      <w:r>
        <w:t xml:space="preserve">Certain </w:t>
      </w:r>
      <w:r w:rsidR="00153F7C">
        <w:t>al</w:t>
      </w:r>
      <w:r w:rsidR="00C74C4A">
        <w:t xml:space="preserve">gorisms are set to process data </w:t>
      </w:r>
      <w:r w:rsidR="00E21B8F">
        <w:t>which</w:t>
      </w:r>
      <w:r w:rsidR="00C74C4A">
        <w:t xml:space="preserve"> </w:t>
      </w:r>
      <w:r>
        <w:t>can be</w:t>
      </w:r>
      <w:r w:rsidR="00C74C4A">
        <w:t xml:space="preserve"> stored within a data structure. These </w:t>
      </w:r>
      <w:r w:rsidR="00E21B8F">
        <w:t>work</w:t>
      </w:r>
      <w:r w:rsidR="00C74C4A">
        <w:t xml:space="preserve"> </w:t>
      </w:r>
      <w:r w:rsidR="00E21B8F">
        <w:t xml:space="preserve">together where data can be stored using an array. Within the program a stack shall be implemented at the beginning of the program. This shall </w:t>
      </w:r>
      <w:r w:rsidR="00DF52E1">
        <w:t>outline</w:t>
      </w:r>
      <w:r w:rsidR="00E21B8F">
        <w:t xml:space="preserve"> numbers</w:t>
      </w:r>
      <w:r w:rsidR="00153F7C">
        <w:t>,</w:t>
      </w:r>
      <w:r w:rsidR="00E21B8F">
        <w:t xml:space="preserve"> which are expected to be collected by the AI </w:t>
      </w:r>
      <w:r w:rsidR="00DF52E1">
        <w:t xml:space="preserve">across </w:t>
      </w:r>
      <w:r w:rsidR="00E21B8F">
        <w:t>the map</w:t>
      </w:r>
      <w:r w:rsidR="00DF52E1">
        <w:t>.</w:t>
      </w:r>
      <w:r w:rsidR="00E21B8F">
        <w:t xml:space="preserve"> </w:t>
      </w:r>
      <w:r w:rsidR="00DF52E1">
        <w:t xml:space="preserve">A loop shall be </w:t>
      </w:r>
      <w:r w:rsidR="001F508F">
        <w:t xml:space="preserve">included </w:t>
      </w:r>
      <w:r>
        <w:t xml:space="preserve">in the puzzle </w:t>
      </w:r>
      <w:r w:rsidR="001F508F">
        <w:t>to run multiple times</w:t>
      </w:r>
      <w:r>
        <w:t>.</w:t>
      </w:r>
      <w:r w:rsidR="001F508F">
        <w:t xml:space="preserve"> </w:t>
      </w:r>
      <w:r>
        <w:t>This can</w:t>
      </w:r>
      <w:r w:rsidR="001F508F">
        <w:t xml:space="preserve"> ensure accurate results are collected</w:t>
      </w:r>
      <w:r w:rsidR="00DF52E1">
        <w:t>.</w:t>
      </w:r>
    </w:p>
    <w:p w14:paraId="7BD923DB" w14:textId="62FCC738" w:rsidR="00B00F05" w:rsidRDefault="00B00F05" w:rsidP="001D5EF5">
      <w:pPr>
        <w:spacing w:line="360" w:lineRule="auto"/>
        <w:jc w:val="both"/>
      </w:pPr>
    </w:p>
    <w:p w14:paraId="1673A2EC" w14:textId="77777777" w:rsidR="00153F7C" w:rsidRDefault="00153F7C" w:rsidP="001D5EF5">
      <w:pPr>
        <w:spacing w:line="360" w:lineRule="auto"/>
        <w:jc w:val="both"/>
      </w:pPr>
    </w:p>
    <w:tbl>
      <w:tblPr>
        <w:tblStyle w:val="TableGrid"/>
        <w:tblW w:w="9486" w:type="dxa"/>
        <w:tblLook w:val="04A0" w:firstRow="1" w:lastRow="0" w:firstColumn="1" w:lastColumn="0" w:noHBand="0" w:noVBand="1"/>
      </w:tblPr>
      <w:tblGrid>
        <w:gridCol w:w="4743"/>
        <w:gridCol w:w="4743"/>
      </w:tblGrid>
      <w:tr w:rsidR="00423454" w14:paraId="0F9A05E9" w14:textId="77777777" w:rsidTr="001D5EF5">
        <w:trPr>
          <w:trHeight w:val="262"/>
        </w:trPr>
        <w:tc>
          <w:tcPr>
            <w:tcW w:w="4743" w:type="dxa"/>
          </w:tcPr>
          <w:p w14:paraId="22D4E110" w14:textId="77777777" w:rsidR="00423454" w:rsidRDefault="00423454" w:rsidP="001D5EF5">
            <w:pPr>
              <w:spacing w:line="360" w:lineRule="auto"/>
              <w:jc w:val="both"/>
            </w:pPr>
            <w:r>
              <w:lastRenderedPageBreak/>
              <w:t>Structure</w:t>
            </w:r>
          </w:p>
        </w:tc>
        <w:tc>
          <w:tcPr>
            <w:tcW w:w="4743" w:type="dxa"/>
          </w:tcPr>
          <w:p w14:paraId="5BCAD6A9" w14:textId="77777777" w:rsidR="00423454" w:rsidRDefault="00423454" w:rsidP="001D5EF5">
            <w:pPr>
              <w:spacing w:line="360" w:lineRule="auto"/>
              <w:jc w:val="both"/>
            </w:pPr>
            <w:r>
              <w:t>Purpose</w:t>
            </w:r>
          </w:p>
        </w:tc>
      </w:tr>
      <w:tr w:rsidR="00423454" w14:paraId="2C893BF5" w14:textId="77777777" w:rsidTr="001D5EF5">
        <w:trPr>
          <w:trHeight w:val="798"/>
        </w:trPr>
        <w:tc>
          <w:tcPr>
            <w:tcW w:w="4743" w:type="dxa"/>
          </w:tcPr>
          <w:p w14:paraId="22E1806E" w14:textId="77777777" w:rsidR="00423454" w:rsidRDefault="00423454" w:rsidP="001D5EF5">
            <w:pPr>
              <w:spacing w:line="360" w:lineRule="auto"/>
              <w:jc w:val="both"/>
            </w:pPr>
            <w:r>
              <w:t>Stack</w:t>
            </w:r>
          </w:p>
        </w:tc>
        <w:tc>
          <w:tcPr>
            <w:tcW w:w="4743" w:type="dxa"/>
          </w:tcPr>
          <w:p w14:paraId="4008CC0F" w14:textId="77777777" w:rsidR="00423454" w:rsidRDefault="00423454" w:rsidP="001D5EF5">
            <w:pPr>
              <w:spacing w:line="360" w:lineRule="auto"/>
              <w:jc w:val="both"/>
            </w:pPr>
            <w:r>
              <w:t>The stack shall display the duration of numbers within the map to show what the AI should be searching for.</w:t>
            </w:r>
          </w:p>
        </w:tc>
      </w:tr>
      <w:tr w:rsidR="00423454" w14:paraId="7002F817" w14:textId="77777777" w:rsidTr="001D5EF5">
        <w:trPr>
          <w:trHeight w:val="525"/>
        </w:trPr>
        <w:tc>
          <w:tcPr>
            <w:tcW w:w="4743" w:type="dxa"/>
          </w:tcPr>
          <w:p w14:paraId="27CDFE0C" w14:textId="77777777" w:rsidR="00423454" w:rsidRDefault="00423454" w:rsidP="001D5EF5">
            <w:pPr>
              <w:spacing w:line="360" w:lineRule="auto"/>
              <w:jc w:val="both"/>
            </w:pPr>
            <w:r>
              <w:t>Array</w:t>
            </w:r>
          </w:p>
        </w:tc>
        <w:tc>
          <w:tcPr>
            <w:tcW w:w="4743" w:type="dxa"/>
          </w:tcPr>
          <w:p w14:paraId="2497D63F" w14:textId="77777777" w:rsidR="00423454" w:rsidRDefault="00423454" w:rsidP="001D5EF5">
            <w:pPr>
              <w:spacing w:line="360" w:lineRule="auto"/>
              <w:jc w:val="both"/>
            </w:pPr>
            <w:r>
              <w:t>The data shall be stored inside an array to characterize the X and Y axis.</w:t>
            </w:r>
          </w:p>
        </w:tc>
      </w:tr>
      <w:tr w:rsidR="00423454" w14:paraId="722E2A37" w14:textId="77777777" w:rsidTr="001D5EF5">
        <w:trPr>
          <w:trHeight w:val="798"/>
        </w:trPr>
        <w:tc>
          <w:tcPr>
            <w:tcW w:w="4743" w:type="dxa"/>
          </w:tcPr>
          <w:p w14:paraId="3CF475F4" w14:textId="77777777" w:rsidR="00423454" w:rsidRDefault="00423454" w:rsidP="001D5EF5">
            <w:pPr>
              <w:spacing w:line="360" w:lineRule="auto"/>
              <w:jc w:val="both"/>
            </w:pPr>
            <w:r>
              <w:t>Loop</w:t>
            </w:r>
          </w:p>
        </w:tc>
        <w:tc>
          <w:tcPr>
            <w:tcW w:w="4743" w:type="dxa"/>
          </w:tcPr>
          <w:p w14:paraId="095DE530" w14:textId="77777777" w:rsidR="00423454" w:rsidRDefault="00423454" w:rsidP="001D5EF5">
            <w:pPr>
              <w:spacing w:line="360" w:lineRule="auto"/>
              <w:jc w:val="both"/>
            </w:pPr>
            <w:r>
              <w:t>A loop shall be used to run multiple times until the user decides to break out after a decision has been made.</w:t>
            </w:r>
          </w:p>
        </w:tc>
      </w:tr>
    </w:tbl>
    <w:p w14:paraId="76DFC452" w14:textId="77777777" w:rsidR="004070D2" w:rsidRDefault="004070D2" w:rsidP="004070D2">
      <w:pPr>
        <w:pStyle w:val="Heading1"/>
        <w:spacing w:line="360" w:lineRule="auto"/>
        <w:ind w:left="360"/>
        <w:jc w:val="both"/>
        <w:rPr>
          <w:b/>
          <w:bCs/>
          <w:color w:val="auto"/>
          <w:u w:val="single"/>
        </w:rPr>
      </w:pPr>
      <w:bookmarkStart w:id="3" w:name="_Hlk60179487"/>
    </w:p>
    <w:p w14:paraId="73511DE3" w14:textId="6A91CFDA" w:rsidR="00232646" w:rsidRPr="00EB0E33" w:rsidRDefault="00232646" w:rsidP="001D5EF5">
      <w:pPr>
        <w:pStyle w:val="Heading1"/>
        <w:numPr>
          <w:ilvl w:val="0"/>
          <w:numId w:val="1"/>
        </w:numPr>
        <w:spacing w:line="360" w:lineRule="auto"/>
        <w:jc w:val="both"/>
        <w:rPr>
          <w:b/>
          <w:bCs/>
          <w:color w:val="auto"/>
          <w:u w:val="single"/>
        </w:rPr>
      </w:pPr>
      <w:bookmarkStart w:id="4" w:name="_Toc62492937"/>
      <w:r w:rsidRPr="00EB0E33">
        <w:rPr>
          <w:b/>
          <w:bCs/>
          <w:color w:val="auto"/>
          <w:u w:val="single"/>
        </w:rPr>
        <w:t>Task 2:</w:t>
      </w:r>
      <w:bookmarkEnd w:id="4"/>
    </w:p>
    <w:p w14:paraId="07C09C57" w14:textId="77777777" w:rsidR="00881365" w:rsidRPr="00881365" w:rsidRDefault="00881365" w:rsidP="001D5EF5">
      <w:pPr>
        <w:spacing w:line="360" w:lineRule="auto"/>
        <w:jc w:val="both"/>
      </w:pPr>
    </w:p>
    <w:bookmarkEnd w:id="3"/>
    <w:p w14:paraId="5C2FBF0B" w14:textId="293C04E2" w:rsidR="00C5540F" w:rsidRPr="00003438" w:rsidRDefault="00C5540F" w:rsidP="001D5EF5">
      <w:pPr>
        <w:spacing w:line="360" w:lineRule="auto"/>
        <w:jc w:val="both"/>
      </w:pPr>
      <w:r w:rsidRPr="00003438">
        <w:t>Within computer science</w:t>
      </w:r>
      <w:r>
        <w:t>,</w:t>
      </w:r>
      <w:r w:rsidRPr="00003438">
        <w:t xml:space="preserve"> local </w:t>
      </w:r>
      <w:r w:rsidR="00023D0D" w:rsidRPr="00003438">
        <w:t>search</w:t>
      </w:r>
      <w:r w:rsidR="00023D0D">
        <w:t>;</w:t>
      </w:r>
      <w:r w:rsidR="00023D0D" w:rsidRPr="00003438">
        <w:t xml:space="preserve"> known</w:t>
      </w:r>
      <w:r w:rsidRPr="00003438">
        <w:t xml:space="preserve"> as neighbourhood search</w:t>
      </w:r>
      <w:r>
        <w:t>,</w:t>
      </w:r>
      <w:r w:rsidRPr="00003438">
        <w:t xml:space="preserve"> is a heuristic method </w:t>
      </w:r>
      <w:r>
        <w:t>that</w:t>
      </w:r>
      <w:r w:rsidRPr="00003438">
        <w:t xml:space="preserve"> is utili</w:t>
      </w:r>
      <w:r w:rsidR="004070D2">
        <w:t>s</w:t>
      </w:r>
      <w:r w:rsidRPr="00003438">
        <w:t>ed to solve computationally difficult problems</w:t>
      </w:r>
      <w:sdt>
        <w:sdtPr>
          <w:id w:val="23833275"/>
          <w:citation/>
        </w:sdtPr>
        <w:sdtContent>
          <w:r>
            <w:fldChar w:fldCharType="begin"/>
          </w:r>
          <w:r>
            <w:rPr>
              <w:lang w:val="en-US"/>
            </w:rPr>
            <w:instrText xml:space="preserve"> CITATION Hol06 \l 1033 </w:instrText>
          </w:r>
          <w:r>
            <w:fldChar w:fldCharType="separate"/>
          </w:r>
          <w:r w:rsidR="00E52951">
            <w:rPr>
              <w:noProof/>
              <w:lang w:val="en-US"/>
            </w:rPr>
            <w:t xml:space="preserve"> </w:t>
          </w:r>
          <w:r w:rsidR="00E52951" w:rsidRPr="00E52951">
            <w:rPr>
              <w:noProof/>
              <w:lang w:val="en-US"/>
            </w:rPr>
            <w:t>[1]</w:t>
          </w:r>
          <w:r>
            <w:fldChar w:fldCharType="end"/>
          </w:r>
        </w:sdtContent>
      </w:sdt>
      <w:r w:rsidRPr="00003438">
        <w:t>. This is the basis of many heuristic methods for addressing optimi</w:t>
      </w:r>
      <w:r w:rsidR="004070D2">
        <w:t>s</w:t>
      </w:r>
      <w:r w:rsidRPr="00003438">
        <w:t>ation problems. To deliver the clearest result, local search procedures are designed to implement a selection of certain changes to the algori</w:t>
      </w:r>
      <w:r>
        <w:t>th</w:t>
      </w:r>
      <w:r w:rsidRPr="00003438">
        <w:t>m</w:t>
      </w:r>
      <w:sdt>
        <w:sdtPr>
          <w:id w:val="-1189904613"/>
          <w:citation/>
        </w:sdtPr>
        <w:sdtContent>
          <w:r>
            <w:fldChar w:fldCharType="begin"/>
          </w:r>
          <w:r>
            <w:rPr>
              <w:lang w:val="en-US"/>
            </w:rPr>
            <w:instrText xml:space="preserve"> CITATION Hol06 \l 1033 </w:instrText>
          </w:r>
          <w:r>
            <w:fldChar w:fldCharType="separate"/>
          </w:r>
          <w:r w:rsidR="00E52951">
            <w:rPr>
              <w:noProof/>
              <w:lang w:val="en-US"/>
            </w:rPr>
            <w:t xml:space="preserve"> </w:t>
          </w:r>
          <w:r w:rsidR="00E52951" w:rsidRPr="00E52951">
            <w:rPr>
              <w:noProof/>
              <w:lang w:val="en-US"/>
            </w:rPr>
            <w:t>[1]</w:t>
          </w:r>
          <w:r>
            <w:fldChar w:fldCharType="end"/>
          </w:r>
        </w:sdtContent>
      </w:sdt>
      <w:r w:rsidRPr="00003438">
        <w:t>. These changes persist until a</w:t>
      </w:r>
      <w:r>
        <w:t xml:space="preserve"> </w:t>
      </w:r>
      <w:r w:rsidRPr="00003438">
        <w:t>more suitable is uncovered or the time amount is elapsed. This can be considered where the expected outcome cannot always be predicted. Local search aims to detect a good enough result</w:t>
      </w:r>
      <w:r w:rsidR="00023D0D">
        <w:t>,</w:t>
      </w:r>
      <w:r w:rsidRPr="00003438">
        <w:t xml:space="preserve"> which can sometimes adjust due to timing restrictions</w:t>
      </w:r>
      <w:sdt>
        <w:sdtPr>
          <w:id w:val="1271898686"/>
          <w:citation/>
        </w:sdtPr>
        <w:sdtContent>
          <w:r>
            <w:fldChar w:fldCharType="begin"/>
          </w:r>
          <w:r>
            <w:rPr>
              <w:lang w:val="en-US"/>
            </w:rPr>
            <w:instrText xml:space="preserve"> CITATION 19Ja \l 1033 </w:instrText>
          </w:r>
          <w:r>
            <w:fldChar w:fldCharType="separate"/>
          </w:r>
          <w:r w:rsidR="00E52951">
            <w:rPr>
              <w:noProof/>
              <w:lang w:val="en-US"/>
            </w:rPr>
            <w:t xml:space="preserve"> </w:t>
          </w:r>
          <w:r w:rsidR="00E52951" w:rsidRPr="00E52951">
            <w:rPr>
              <w:noProof/>
              <w:lang w:val="en-US"/>
            </w:rPr>
            <w:t>[2]</w:t>
          </w:r>
          <w:r>
            <w:fldChar w:fldCharType="end"/>
          </w:r>
        </w:sdtContent>
      </w:sdt>
      <w:r w:rsidRPr="00003438">
        <w:t>.</w:t>
      </w:r>
    </w:p>
    <w:p w14:paraId="2EC0EE00" w14:textId="62551C3B" w:rsidR="00C5540F" w:rsidRPr="00003438" w:rsidRDefault="00C5540F" w:rsidP="001D5EF5">
      <w:pPr>
        <w:spacing w:line="360" w:lineRule="auto"/>
        <w:jc w:val="both"/>
      </w:pPr>
      <w:r w:rsidRPr="00003438">
        <w:t>A local search algorism begins from an applicant solution as most problems can be formalised</w:t>
      </w:r>
      <w:r w:rsidR="00023D0D">
        <w:t>,</w:t>
      </w:r>
      <w:r w:rsidRPr="00003438">
        <w:t xml:space="preserve"> in terms of a set search place</w:t>
      </w:r>
      <w:r>
        <w:t>,</w:t>
      </w:r>
      <w:r w:rsidRPr="00003438">
        <w:t xml:space="preserve"> which target</w:t>
      </w:r>
      <w:r>
        <w:t>s</w:t>
      </w:r>
      <w:r w:rsidRPr="00003438">
        <w:t xml:space="preserve"> different paths</w:t>
      </w:r>
      <w:sdt>
        <w:sdtPr>
          <w:id w:val="-1770694776"/>
          <w:citation/>
        </w:sdtPr>
        <w:sdtContent>
          <w:r>
            <w:fldChar w:fldCharType="begin"/>
          </w:r>
          <w:r>
            <w:rPr>
              <w:lang w:val="en-US"/>
            </w:rPr>
            <w:instrText xml:space="preserve"> CITATION Mar96 \l 1033 </w:instrText>
          </w:r>
          <w:r>
            <w:fldChar w:fldCharType="separate"/>
          </w:r>
          <w:r w:rsidR="00E52951">
            <w:rPr>
              <w:noProof/>
              <w:lang w:val="en-US"/>
            </w:rPr>
            <w:t xml:space="preserve"> </w:t>
          </w:r>
          <w:r w:rsidR="00E52951" w:rsidRPr="00E52951">
            <w:rPr>
              <w:noProof/>
              <w:lang w:val="en-US"/>
            </w:rPr>
            <w:t>[3]</w:t>
          </w:r>
          <w:r>
            <w:fldChar w:fldCharType="end"/>
          </w:r>
        </w:sdtContent>
      </w:sdt>
      <w:r>
        <w:t>.</w:t>
      </w:r>
      <w:r w:rsidRPr="00003438">
        <w:t xml:space="preserve"> When a perfect path to a goal is found, then the path to the goal can also symbolise a solution to </w:t>
      </w:r>
      <w:r>
        <w:t xml:space="preserve">solving </w:t>
      </w:r>
      <w:r w:rsidRPr="00003438">
        <w:t>the problem. This can mean identifying what suitable steps must be taken to reach the overall goal. This can depend on the quantity and style of the algorism</w:t>
      </w:r>
      <w:sdt>
        <w:sdtPr>
          <w:id w:val="854463754"/>
          <w:citation/>
        </w:sdtPr>
        <w:sdtContent>
          <w:r>
            <w:fldChar w:fldCharType="begin"/>
          </w:r>
          <w:r>
            <w:rPr>
              <w:lang w:val="en-US"/>
            </w:rPr>
            <w:instrText xml:space="preserve">CITATION Stu95 \l 1033 </w:instrText>
          </w:r>
          <w:r>
            <w:fldChar w:fldCharType="separate"/>
          </w:r>
          <w:r w:rsidR="00E52951">
            <w:rPr>
              <w:noProof/>
              <w:lang w:val="en-US"/>
            </w:rPr>
            <w:t xml:space="preserve"> </w:t>
          </w:r>
          <w:r w:rsidR="00E52951" w:rsidRPr="00E52951">
            <w:rPr>
              <w:noProof/>
              <w:lang w:val="en-US"/>
            </w:rPr>
            <w:t>[4]</w:t>
          </w:r>
          <w:r>
            <w:fldChar w:fldCharType="end"/>
          </w:r>
        </w:sdtContent>
      </w:sdt>
      <w:r w:rsidRPr="00003438">
        <w:t>. This initiates the process of moving iteratively from one potential result to an alternative solution</w:t>
      </w:r>
      <w:r>
        <w:t>, ideally using the best route</w:t>
      </w:r>
      <w:r w:rsidRPr="00003438">
        <w:t xml:space="preserve">. This process continues to repeat using a loop until the recognised findings are achieved and identified. </w:t>
      </w:r>
    </w:p>
    <w:p w14:paraId="3A774A25" w14:textId="097C8A5F" w:rsidR="00C5540F" w:rsidRPr="00003438" w:rsidRDefault="00C5540F" w:rsidP="001D5EF5">
      <w:pPr>
        <w:spacing w:line="360" w:lineRule="auto"/>
        <w:jc w:val="both"/>
      </w:pPr>
      <w:r w:rsidRPr="00003438">
        <w:t xml:space="preserve">A key example of a local search method is Hill climbing. Within hill climbing an example of a situation could be </w:t>
      </w:r>
      <w:r>
        <w:t xml:space="preserve">the </w:t>
      </w:r>
      <w:r w:rsidRPr="0087647D">
        <w:t>Travelling Salesman Problem</w:t>
      </w:r>
      <w:sdt>
        <w:sdtPr>
          <w:id w:val="767199023"/>
          <w:citation/>
        </w:sdtPr>
        <w:sdtContent>
          <w:r>
            <w:fldChar w:fldCharType="begin"/>
          </w:r>
          <w:r>
            <w:rPr>
              <w:lang w:val="en-US"/>
            </w:rPr>
            <w:instrText xml:space="preserve"> CITATION Gee18 \l 1033 </w:instrText>
          </w:r>
          <w:r>
            <w:fldChar w:fldCharType="separate"/>
          </w:r>
          <w:r w:rsidR="00E52951">
            <w:rPr>
              <w:noProof/>
              <w:lang w:val="en-US"/>
            </w:rPr>
            <w:t xml:space="preserve"> </w:t>
          </w:r>
          <w:r w:rsidR="00E52951" w:rsidRPr="00E52951">
            <w:rPr>
              <w:noProof/>
              <w:lang w:val="en-US"/>
            </w:rPr>
            <w:t>[5]</w:t>
          </w:r>
          <w:r>
            <w:fldChar w:fldCharType="end"/>
          </w:r>
        </w:sdtContent>
      </w:sdt>
      <w:r w:rsidRPr="0087647D">
        <w:t xml:space="preserve"> </w:t>
      </w:r>
      <w:r w:rsidRPr="00003438">
        <w:t>where an individual wish</w:t>
      </w:r>
      <w:r>
        <w:t>es</w:t>
      </w:r>
      <w:r w:rsidRPr="00003438">
        <w:t xml:space="preserve"> to </w:t>
      </w:r>
      <w:r w:rsidRPr="0087647D">
        <w:t>discover the shortest possible route</w:t>
      </w:r>
      <w:r>
        <w:t>,</w:t>
      </w:r>
      <w:r w:rsidRPr="0087647D">
        <w:t xml:space="preserve"> </w:t>
      </w:r>
      <w:r>
        <w:t xml:space="preserve">which would </w:t>
      </w:r>
      <w:r w:rsidRPr="0087647D">
        <w:t xml:space="preserve">visit each </w:t>
      </w:r>
      <w:r>
        <w:t xml:space="preserve">planned </w:t>
      </w:r>
      <w:r w:rsidRPr="0087647D">
        <w:t>city once and return to the starting point.</w:t>
      </w:r>
      <w:r w:rsidRPr="00003438">
        <w:t xml:space="preserve"> The individual would alternatively prepare a route by making choices</w:t>
      </w:r>
      <w:r>
        <w:t>,</w:t>
      </w:r>
      <w:r w:rsidRPr="00003438">
        <w:t xml:space="preserve"> by looking around and comparing every single aspect. This process shall repeat each point in time until the correct outcome is achieved </w:t>
      </w:r>
      <w:r w:rsidR="004070D2">
        <w:lastRenderedPageBreak/>
        <w:t>if</w:t>
      </w:r>
      <w:r w:rsidRPr="00003438">
        <w:t xml:space="preserve"> the path to a goal is accomplished and only the goal is important</w:t>
      </w:r>
      <w:r>
        <w:t>,</w:t>
      </w:r>
      <w:r w:rsidRPr="00003438">
        <w:t xml:space="preserve"> then Gradient Assent can be used</w:t>
      </w:r>
      <w:r>
        <w:t>,</w:t>
      </w:r>
      <w:r w:rsidRPr="00003438">
        <w:t xml:space="preserve"> which also represents a method of local search</w:t>
      </w:r>
      <w:r>
        <w:t>;</w:t>
      </w:r>
      <w:r w:rsidRPr="00003438">
        <w:t xml:space="preserve"> </w:t>
      </w:r>
      <w:r>
        <w:t>w</w:t>
      </w:r>
      <w:r w:rsidRPr="00003438">
        <w:t>hile trying to identify the lowest point. For this reason, Gradient Descent is demonstrated as it represents the equivalent amount of energy being minimi</w:t>
      </w:r>
      <w:r w:rsidR="004070D2">
        <w:t>s</w:t>
      </w:r>
      <w:r w:rsidRPr="00003438">
        <w:t>ed. This can be centred around probability</w:t>
      </w:r>
      <w:r>
        <w:t>,</w:t>
      </w:r>
      <w:r w:rsidRPr="00003438">
        <w:t xml:space="preserve"> as a global maximum can</w:t>
      </w:r>
      <w:r>
        <w:t>n</w:t>
      </w:r>
      <w:r w:rsidRPr="00003438">
        <w:t>ot always be discovered.</w:t>
      </w:r>
    </w:p>
    <w:p w14:paraId="74F3F847" w14:textId="3E777E81" w:rsidR="007E130C" w:rsidRDefault="00C5540F" w:rsidP="001D5EF5">
      <w:pPr>
        <w:spacing w:line="360" w:lineRule="auto"/>
        <w:jc w:val="both"/>
      </w:pPr>
      <w:r w:rsidRPr="00003438">
        <w:t>As expected, each basis of a local search algorism leads to a potential problem</w:t>
      </w:r>
      <w:r w:rsidR="004070D2">
        <w:t>,</w:t>
      </w:r>
      <w:r w:rsidRPr="00003438">
        <w:t xml:space="preserve"> including multiple results</w:t>
      </w:r>
      <w:r>
        <w:t>,</w:t>
      </w:r>
      <w:r w:rsidRPr="00003438">
        <w:t xml:space="preserve"> which can correspond to various required changes. The difficult challenge for each problem solver is to obtain the best or closest optimised goal as possible. The idea of local search is to stick to an existing state</w:t>
      </w:r>
      <w:r>
        <w:t>,</w:t>
      </w:r>
      <w:r w:rsidRPr="00003438">
        <w:t xml:space="preserve"> while trying to make further improvements</w:t>
      </w:r>
      <w:r>
        <w:t>,</w:t>
      </w:r>
      <w:r w:rsidRPr="00003438">
        <w:t xml:space="preserve"> according to the actual overall function</w:t>
      </w:r>
      <w:sdt>
        <w:sdtPr>
          <w:id w:val="882898879"/>
          <w:citation/>
        </w:sdtPr>
        <w:sdtContent>
          <w:r>
            <w:fldChar w:fldCharType="begin"/>
          </w:r>
          <w:r>
            <w:rPr>
              <w:lang w:val="en-US"/>
            </w:rPr>
            <w:instrText xml:space="preserve">CITATION Stu95 \l 1033 </w:instrText>
          </w:r>
          <w:r>
            <w:fldChar w:fldCharType="separate"/>
          </w:r>
          <w:r w:rsidR="00E52951">
            <w:rPr>
              <w:noProof/>
              <w:lang w:val="en-US"/>
            </w:rPr>
            <w:t xml:space="preserve"> </w:t>
          </w:r>
          <w:r w:rsidR="00E52951" w:rsidRPr="00E52951">
            <w:rPr>
              <w:noProof/>
              <w:lang w:val="en-US"/>
            </w:rPr>
            <w:t>[4]</w:t>
          </w:r>
          <w:r>
            <w:fldChar w:fldCharType="end"/>
          </w:r>
        </w:sdtContent>
      </w:sdt>
      <w:r w:rsidRPr="00003438">
        <w:t>. Any local search completes its assigned task by negotiating on a single current node</w:t>
      </w:r>
      <w:r>
        <w:t>,</w:t>
      </w:r>
      <w:r w:rsidRPr="00003438">
        <w:t xml:space="preserve"> rather than multiple paths or following the neighbours of an adjacent node</w:t>
      </w:r>
      <w:r>
        <w:t>,</w:t>
      </w:r>
      <w:r w:rsidRPr="00003438">
        <w:t xml:space="preserve"> while trying to maximise the current situation to a clearer state. During this situation, the search does not always keep track of visited locations</w:t>
      </w:r>
      <w:r>
        <w:t xml:space="preserve"> within the algorism.</w:t>
      </w:r>
      <w:r w:rsidRPr="00003438">
        <w:t xml:space="preserve"> </w:t>
      </w:r>
      <w:r>
        <w:t>This is due to the fact</w:t>
      </w:r>
      <w:r w:rsidRPr="00003438">
        <w:t xml:space="preserve"> the same process could be conducted</w:t>
      </w:r>
      <w:r>
        <w:t xml:space="preserve"> </w:t>
      </w:r>
      <w:r w:rsidRPr="00003438">
        <w:t xml:space="preserve">from an alternative position </w:t>
      </w:r>
      <w:r>
        <w:t>to</w:t>
      </w:r>
      <w:r w:rsidRPr="00003438">
        <w:t xml:space="preserve"> assess further</w:t>
      </w:r>
      <w:r w:rsidR="00423454">
        <w:t>.</w:t>
      </w:r>
    </w:p>
    <w:p w14:paraId="093CF7B4" w14:textId="77777777" w:rsidR="004406D3" w:rsidRDefault="004406D3" w:rsidP="001D5EF5">
      <w:pPr>
        <w:spacing w:line="360" w:lineRule="auto"/>
        <w:jc w:val="both"/>
      </w:pPr>
    </w:p>
    <w:p w14:paraId="324E53D9" w14:textId="4BF6EC46" w:rsidR="00362B83" w:rsidRPr="00362B83" w:rsidRDefault="00FC1878" w:rsidP="001D5EF5">
      <w:pPr>
        <w:pStyle w:val="Heading1"/>
        <w:numPr>
          <w:ilvl w:val="0"/>
          <w:numId w:val="1"/>
        </w:numPr>
        <w:spacing w:line="360" w:lineRule="auto"/>
        <w:jc w:val="both"/>
        <w:rPr>
          <w:b/>
          <w:bCs/>
          <w:color w:val="auto"/>
        </w:rPr>
      </w:pPr>
      <w:bookmarkStart w:id="5" w:name="_Toc62492938"/>
      <w:r w:rsidRPr="00EB0E33">
        <w:rPr>
          <w:b/>
          <w:bCs/>
          <w:color w:val="auto"/>
        </w:rPr>
        <w:t>Task 3:</w:t>
      </w:r>
      <w:bookmarkEnd w:id="5"/>
    </w:p>
    <w:p w14:paraId="3F633047" w14:textId="5AD31969" w:rsidR="004070D2" w:rsidRDefault="004070D2" w:rsidP="001D5EF5">
      <w:pPr>
        <w:spacing w:line="360" w:lineRule="auto"/>
        <w:jc w:val="both"/>
      </w:pPr>
      <w:r>
        <w:rPr>
          <w:noProof/>
        </w:rPr>
        <mc:AlternateContent>
          <mc:Choice Requires="wps">
            <w:drawing>
              <wp:anchor distT="0" distB="0" distL="114300" distR="114300" simplePos="0" relativeHeight="251673600" behindDoc="1" locked="0" layoutInCell="1" allowOverlap="1" wp14:anchorId="73CC94F4" wp14:editId="497E5052">
                <wp:simplePos x="0" y="0"/>
                <wp:positionH relativeFrom="column">
                  <wp:posOffset>1466850</wp:posOffset>
                </wp:positionH>
                <wp:positionV relativeFrom="paragraph">
                  <wp:posOffset>5715</wp:posOffset>
                </wp:positionV>
                <wp:extent cx="2472055" cy="1647825"/>
                <wp:effectExtent l="0" t="0" r="23495" b="28575"/>
                <wp:wrapTight wrapText="bothSides">
                  <wp:wrapPolygon edited="0">
                    <wp:start x="0" y="0"/>
                    <wp:lineTo x="0" y="21725"/>
                    <wp:lineTo x="21639" y="21725"/>
                    <wp:lineTo x="2163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472055" cy="1647825"/>
                        </a:xfrm>
                        <a:prstGeom prst="rect">
                          <a:avLst/>
                        </a:prstGeom>
                        <a:solidFill>
                          <a:schemeClr val="lt1"/>
                        </a:solidFill>
                        <a:ln w="6350">
                          <a:solidFill>
                            <a:prstClr val="black"/>
                          </a:solidFill>
                        </a:ln>
                      </wps:spPr>
                      <wps:txbx>
                        <w:txbxContent>
                          <w:p w14:paraId="666F15AB" w14:textId="442F5B41" w:rsidR="00153F7C" w:rsidRDefault="00153F7C">
                            <w:r>
                              <w:rPr>
                                <w:noProof/>
                              </w:rPr>
                              <w:drawing>
                                <wp:inline distT="0" distB="0" distL="0" distR="0" wp14:anchorId="67CCA507" wp14:editId="68161B7C">
                                  <wp:extent cx="2234032" cy="1495197"/>
                                  <wp:effectExtent l="19050" t="19050" r="13970" b="10160"/>
                                  <wp:docPr id="18" name="Picture 1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265686" cy="1516383"/>
                                          </a:xfrm>
                                          <a:prstGeom prst="rect">
                                            <a:avLst/>
                                          </a:prstGeom>
                                          <a:ln>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C94F4" id="Text Box 10" o:spid="_x0000_s1033" type="#_x0000_t202" style="position:absolute;left:0;text-align:left;margin-left:115.5pt;margin-top:.45pt;width:194.65pt;height:129.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" fillcolor="white [3201]" strokeweight=".5pt">
                <v:textbox>
                  <w:txbxContent>
                    <w:p w14:paraId="666F15AB" w14:textId="442F5B41" w:rsidR="00153F7C" w:rsidRDefault="00153F7C">
                      <w:r>
                        <w:rPr>
                          <w:noProof/>
                        </w:rPr>
                        <w:drawing>
                          <wp:inline distT="0" distB="0" distL="0" distR="0" wp14:anchorId="67CCA507" wp14:editId="68161B7C">
                            <wp:extent cx="2234032" cy="1495197"/>
                            <wp:effectExtent l="19050" t="19050" r="13970" b="10160"/>
                            <wp:docPr id="18" name="Picture 1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265686" cy="1516383"/>
                                    </a:xfrm>
                                    <a:prstGeom prst="rect">
                                      <a:avLst/>
                                    </a:prstGeom>
                                    <a:ln>
                                      <a:solidFill>
                                        <a:sysClr val="windowText" lastClr="000000"/>
                                      </a:solidFill>
                                    </a:ln>
                                  </pic:spPr>
                                </pic:pic>
                              </a:graphicData>
                            </a:graphic>
                          </wp:inline>
                        </w:drawing>
                      </w:r>
                    </w:p>
                  </w:txbxContent>
                </v:textbox>
                <w10:wrap type="tight"/>
              </v:shape>
            </w:pict>
          </mc:Fallback>
        </mc:AlternateContent>
      </w:r>
    </w:p>
    <w:p w14:paraId="3E8F1165" w14:textId="77777777" w:rsidR="004070D2" w:rsidRDefault="004070D2" w:rsidP="001D5EF5">
      <w:pPr>
        <w:spacing w:line="360" w:lineRule="auto"/>
        <w:jc w:val="both"/>
      </w:pPr>
    </w:p>
    <w:p w14:paraId="07E5BFF9" w14:textId="77777777" w:rsidR="004070D2" w:rsidRDefault="004070D2" w:rsidP="001D5EF5">
      <w:pPr>
        <w:spacing w:line="360" w:lineRule="auto"/>
        <w:jc w:val="both"/>
      </w:pPr>
    </w:p>
    <w:p w14:paraId="38902EE3" w14:textId="77777777" w:rsidR="004070D2" w:rsidRDefault="004070D2" w:rsidP="001D5EF5">
      <w:pPr>
        <w:spacing w:line="360" w:lineRule="auto"/>
        <w:jc w:val="both"/>
      </w:pPr>
    </w:p>
    <w:p w14:paraId="4F7110D6" w14:textId="0147B95D" w:rsidR="008D19F8" w:rsidRDefault="008D19F8" w:rsidP="001D5EF5">
      <w:pPr>
        <w:spacing w:line="360" w:lineRule="auto"/>
        <w:jc w:val="both"/>
      </w:pPr>
    </w:p>
    <w:p w14:paraId="379ECB60" w14:textId="77777777" w:rsidR="008D19F8" w:rsidRDefault="008D19F8" w:rsidP="001D5EF5">
      <w:pPr>
        <w:spacing w:line="360" w:lineRule="auto"/>
        <w:jc w:val="both"/>
      </w:pPr>
    </w:p>
    <w:p w14:paraId="0F607F4C" w14:textId="0E639D39" w:rsidR="00362B83" w:rsidRDefault="00423454" w:rsidP="001D5EF5">
      <w:pPr>
        <w:spacing w:line="360" w:lineRule="auto"/>
        <w:jc w:val="both"/>
      </w:pPr>
      <w:r>
        <w:t>T</w:t>
      </w:r>
      <w:r w:rsidR="00FC1878" w:rsidRPr="00F37EB2">
        <w:t xml:space="preserve">he aim </w:t>
      </w:r>
      <w:r w:rsidR="00145500">
        <w:t>at this point</w:t>
      </w:r>
      <w:r>
        <w:t xml:space="preserve"> is to </w:t>
      </w:r>
      <w:r w:rsidR="00FC1878" w:rsidRPr="00F37EB2">
        <w:t xml:space="preserve">solve the </w:t>
      </w:r>
      <w:r w:rsidR="00EB0E33">
        <w:t xml:space="preserve">provided </w:t>
      </w:r>
      <w:r w:rsidR="00FC1878" w:rsidRPr="00F37EB2">
        <w:t xml:space="preserve">puzzle. The Problem is a 3 by 3 matrix which has numbers 1 to 8 including a blank tile. This is the expected outcome of what the solved puzzle should look like after the AI has solved the </w:t>
      </w:r>
      <w:r w:rsidR="00EB0E33" w:rsidRPr="00F37EB2">
        <w:t>solution.</w:t>
      </w:r>
      <w:r w:rsidR="00EB0E33">
        <w:t xml:space="preserve"> The </w:t>
      </w:r>
      <w:r w:rsidR="004328DB">
        <w:t>pattern</w:t>
      </w:r>
      <w:r w:rsidR="00EB0E33">
        <w:t xml:space="preserve"> of tiles can </w:t>
      </w:r>
      <w:r w:rsidR="004328DB">
        <w:t>change</w:t>
      </w:r>
      <w:r w:rsidR="00EB0E33">
        <w:t xml:space="preserve"> based on the problem</w:t>
      </w:r>
      <w:r w:rsidR="004328DB">
        <w:t xml:space="preserve"> that has been presented.</w:t>
      </w:r>
      <w:r w:rsidR="00EB0E33">
        <w:t xml:space="preserve"> </w:t>
      </w:r>
      <w:r w:rsidR="00FC1878" w:rsidRPr="00F37EB2">
        <w:t xml:space="preserve">To begin this is the initial state. This is the beginning where the AI </w:t>
      </w:r>
      <w:r w:rsidR="004070D2">
        <w:t>be</w:t>
      </w:r>
      <w:r w:rsidR="00FC1878" w:rsidRPr="00F37EB2">
        <w:t xml:space="preserve">gins the process of solving the problem by conducting hill climbing. The goal is to solve the puzzle by positioning the numbers as displayed </w:t>
      </w:r>
      <w:r w:rsidR="004328DB" w:rsidRPr="00F37EB2">
        <w:t>above.</w:t>
      </w:r>
      <w:r w:rsidR="004328DB">
        <w:t xml:space="preserve"> Each move must be defined based upon the reason the tile is being moved into a certain direction.</w:t>
      </w:r>
    </w:p>
    <w:p w14:paraId="06D18A16" w14:textId="77777777" w:rsidR="004070D2" w:rsidRPr="00F37EB2" w:rsidRDefault="004070D2" w:rsidP="001D5EF5">
      <w:pPr>
        <w:spacing w:line="360" w:lineRule="auto"/>
        <w:jc w:val="both"/>
      </w:pPr>
    </w:p>
    <w:p w14:paraId="1856A8F1" w14:textId="387D4F54" w:rsidR="00362B83" w:rsidRPr="00362B83" w:rsidRDefault="00FC1878" w:rsidP="001D5EF5">
      <w:pPr>
        <w:pStyle w:val="Heading2"/>
        <w:spacing w:line="360" w:lineRule="auto"/>
        <w:jc w:val="both"/>
        <w:rPr>
          <w:b/>
          <w:bCs/>
          <w:color w:val="auto"/>
          <w:u w:val="single"/>
        </w:rPr>
      </w:pPr>
      <w:bookmarkStart w:id="6" w:name="_Toc62492939"/>
      <w:r w:rsidRPr="00EB0E33">
        <w:rPr>
          <w:b/>
          <w:bCs/>
          <w:color w:val="auto"/>
          <w:u w:val="single"/>
        </w:rPr>
        <w:lastRenderedPageBreak/>
        <w:t>Step 1:</w:t>
      </w:r>
      <w:bookmarkEnd w:id="6"/>
    </w:p>
    <w:p w14:paraId="09D8B965" w14:textId="5C848C38" w:rsidR="004070D2" w:rsidRDefault="004070D2" w:rsidP="001D5EF5">
      <w:pPr>
        <w:spacing w:line="360" w:lineRule="auto"/>
        <w:jc w:val="both"/>
      </w:pPr>
      <w:r w:rsidRPr="00362B83">
        <w:rPr>
          <w:noProof/>
        </w:rPr>
        <mc:AlternateContent>
          <mc:Choice Requires="wps">
            <w:drawing>
              <wp:anchor distT="0" distB="0" distL="114300" distR="114300" simplePos="0" relativeHeight="251675648" behindDoc="1" locked="0" layoutInCell="1" allowOverlap="1" wp14:anchorId="778C5B6D" wp14:editId="7B5AD0B7">
                <wp:simplePos x="0" y="0"/>
                <wp:positionH relativeFrom="margin">
                  <wp:posOffset>1257300</wp:posOffset>
                </wp:positionH>
                <wp:positionV relativeFrom="paragraph">
                  <wp:posOffset>34925</wp:posOffset>
                </wp:positionV>
                <wp:extent cx="2486660" cy="1806575"/>
                <wp:effectExtent l="0" t="0" r="27940" b="22225"/>
                <wp:wrapTight wrapText="bothSides">
                  <wp:wrapPolygon edited="0">
                    <wp:start x="0" y="0"/>
                    <wp:lineTo x="0" y="21638"/>
                    <wp:lineTo x="21677" y="21638"/>
                    <wp:lineTo x="21677"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486660" cy="1806575"/>
                        </a:xfrm>
                        <a:prstGeom prst="rect">
                          <a:avLst/>
                        </a:prstGeom>
                        <a:solidFill>
                          <a:sysClr val="window" lastClr="FFFFFF"/>
                        </a:solidFill>
                        <a:ln w="6350">
                          <a:solidFill>
                            <a:prstClr val="black"/>
                          </a:solidFill>
                        </a:ln>
                      </wps:spPr>
                      <wps:txbx>
                        <w:txbxContent>
                          <w:p w14:paraId="603FA07E" w14:textId="7BD3877A" w:rsidR="00153F7C" w:rsidRDefault="00153F7C" w:rsidP="00362B83">
                            <w:r>
                              <w:rPr>
                                <w:noProof/>
                              </w:rPr>
                              <w:drawing>
                                <wp:inline distT="0" distB="0" distL="0" distR="0" wp14:anchorId="7D015086" wp14:editId="198D351B">
                                  <wp:extent cx="2248662" cy="1656131"/>
                                  <wp:effectExtent l="19050" t="19050" r="18415" b="20320"/>
                                  <wp:docPr id="24" name="Picture 24"/>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2309376" cy="1700847"/>
                                          </a:xfrm>
                                          <a:prstGeom prst="rect">
                                            <a:avLst/>
                                          </a:prstGeom>
                                          <a:ln>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C5B6D" id="Text Box 17" o:spid="_x0000_s1034" type="#_x0000_t202" style="position:absolute;left:0;text-align:left;margin-left:99pt;margin-top:2.75pt;width:195.8pt;height:142.25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" fillcolor="window" strokeweight=".5pt">
                <v:textbox>
                  <w:txbxContent>
                    <w:p w14:paraId="603FA07E" w14:textId="7BD3877A" w:rsidR="00153F7C" w:rsidRDefault="00153F7C" w:rsidP="00362B83">
                      <w:r>
                        <w:rPr>
                          <w:noProof/>
                        </w:rPr>
                        <w:drawing>
                          <wp:inline distT="0" distB="0" distL="0" distR="0" wp14:anchorId="7D015086" wp14:editId="198D351B">
                            <wp:extent cx="2248662" cy="1656131"/>
                            <wp:effectExtent l="19050" t="19050" r="18415" b="20320"/>
                            <wp:docPr id="24" name="Picture 24"/>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2309376" cy="1700847"/>
                                    </a:xfrm>
                                    <a:prstGeom prst="rect">
                                      <a:avLst/>
                                    </a:prstGeom>
                                    <a:ln>
                                      <a:solidFill>
                                        <a:sysClr val="windowText" lastClr="000000"/>
                                      </a:solidFill>
                                    </a:ln>
                                  </pic:spPr>
                                </pic:pic>
                              </a:graphicData>
                            </a:graphic>
                          </wp:inline>
                        </w:drawing>
                      </w:r>
                    </w:p>
                  </w:txbxContent>
                </v:textbox>
                <w10:wrap type="tight" anchorx="margin"/>
              </v:shape>
            </w:pict>
          </mc:Fallback>
        </mc:AlternateContent>
      </w:r>
    </w:p>
    <w:p w14:paraId="58702544" w14:textId="1CB046B0" w:rsidR="004070D2" w:rsidRDefault="004070D2" w:rsidP="001D5EF5">
      <w:pPr>
        <w:spacing w:line="360" w:lineRule="auto"/>
        <w:jc w:val="both"/>
      </w:pPr>
    </w:p>
    <w:p w14:paraId="36FDD6C7" w14:textId="39DC994C" w:rsidR="004070D2" w:rsidRDefault="004070D2" w:rsidP="001D5EF5">
      <w:pPr>
        <w:spacing w:line="360" w:lineRule="auto"/>
        <w:jc w:val="both"/>
      </w:pPr>
    </w:p>
    <w:p w14:paraId="0BECDCF8" w14:textId="77777777" w:rsidR="004070D2" w:rsidRDefault="004070D2" w:rsidP="001D5EF5">
      <w:pPr>
        <w:spacing w:line="360" w:lineRule="auto"/>
        <w:jc w:val="both"/>
      </w:pPr>
    </w:p>
    <w:p w14:paraId="42CBD3B4" w14:textId="77777777" w:rsidR="004070D2" w:rsidRDefault="004070D2" w:rsidP="001D5EF5">
      <w:pPr>
        <w:spacing w:line="360" w:lineRule="auto"/>
        <w:jc w:val="both"/>
      </w:pPr>
    </w:p>
    <w:p w14:paraId="57EA6833" w14:textId="77777777" w:rsidR="008D19F8" w:rsidRDefault="008D19F8" w:rsidP="001D5EF5">
      <w:pPr>
        <w:spacing w:line="360" w:lineRule="auto"/>
        <w:jc w:val="both"/>
      </w:pPr>
    </w:p>
    <w:p w14:paraId="4D3BBC1D" w14:textId="67D8FE47" w:rsidR="004070D2" w:rsidRDefault="004070D2" w:rsidP="001D5EF5">
      <w:pPr>
        <w:spacing w:line="360" w:lineRule="auto"/>
        <w:jc w:val="both"/>
      </w:pPr>
      <w:r w:rsidRPr="00F37EB2">
        <w:t>The first process of the step that must be taken is to count the number of tiles</w:t>
      </w:r>
      <w:r>
        <w:t>,</w:t>
      </w:r>
      <w:r w:rsidRPr="00F37EB2">
        <w:t xml:space="preserve"> which are out of place. The numbers of tiles out of place can be colour coded as yellow. The number of tiles which are out of place are equal to 5. These tile numbers are 5,2,3,4 and 1. As the number of tiles that are out of place is equal to five our H = 5. The empty tile must be moved up once as moving the tile to the left would not be any benefit as the number one tile would still be in the incorrect position and the number 8 tile below is already in the correct place. By moving the empty tile, the number 5 is being moved.</w:t>
      </w:r>
    </w:p>
    <w:p w14:paraId="5B9BD660" w14:textId="047BFCBE" w:rsidR="00D33547" w:rsidRPr="00D33547" w:rsidRDefault="006D22A6" w:rsidP="00D33547">
      <w:pPr>
        <w:pStyle w:val="Heading2"/>
        <w:spacing w:line="360" w:lineRule="auto"/>
        <w:jc w:val="both"/>
        <w:rPr>
          <w:b/>
          <w:bCs/>
          <w:color w:val="auto"/>
          <w:u w:val="single"/>
          <w:lang w:val="en-US"/>
        </w:rPr>
      </w:pPr>
      <w:bookmarkStart w:id="7" w:name="_Toc62492940"/>
      <w:r w:rsidRPr="00362B83">
        <w:rPr>
          <w:noProof/>
        </w:rPr>
        <mc:AlternateContent>
          <mc:Choice Requires="wps">
            <w:drawing>
              <wp:anchor distT="0" distB="0" distL="114300" distR="114300" simplePos="0" relativeHeight="251689984" behindDoc="1" locked="0" layoutInCell="1" allowOverlap="1" wp14:anchorId="029699B6" wp14:editId="729B3B6A">
                <wp:simplePos x="0" y="0"/>
                <wp:positionH relativeFrom="column">
                  <wp:posOffset>2952115</wp:posOffset>
                </wp:positionH>
                <wp:positionV relativeFrom="page">
                  <wp:posOffset>5429250</wp:posOffset>
                </wp:positionV>
                <wp:extent cx="2638425" cy="1133475"/>
                <wp:effectExtent l="0" t="0" r="28575" b="28575"/>
                <wp:wrapTight wrapText="bothSides">
                  <wp:wrapPolygon edited="0">
                    <wp:start x="0" y="0"/>
                    <wp:lineTo x="0" y="21782"/>
                    <wp:lineTo x="21678" y="21782"/>
                    <wp:lineTo x="21678"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2638425" cy="1133475"/>
                        </a:xfrm>
                        <a:prstGeom prst="rect">
                          <a:avLst/>
                        </a:prstGeom>
                        <a:solidFill>
                          <a:sysClr val="window" lastClr="FFFFFF"/>
                        </a:solidFill>
                        <a:ln w="6350">
                          <a:solidFill>
                            <a:prstClr val="black"/>
                          </a:solidFill>
                        </a:ln>
                      </wps:spPr>
                      <wps:txbx>
                        <w:txbxContent>
                          <w:p w14:paraId="741A4F0B" w14:textId="77777777" w:rsidR="004070D2" w:rsidRDefault="004070D2" w:rsidP="004070D2">
                            <w:r>
                              <w:rPr>
                                <w:noProof/>
                              </w:rPr>
                              <w:drawing>
                                <wp:inline distT="0" distB="0" distL="0" distR="0" wp14:anchorId="6E2A3D12" wp14:editId="2769EE1B">
                                  <wp:extent cx="2413599" cy="963902"/>
                                  <wp:effectExtent l="19050" t="19050" r="25400" b="27305"/>
                                  <wp:docPr id="59" name="Picture 59"/>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3" cstate="print">
                                            <a:extLst>
                                              <a:ext uri="{28A0092B-C50C-407E-A947-70E740481C1C}">
                                                <a14:useLocalDpi xmlns:a14="http://schemas.microsoft.com/office/drawing/2010/main" val="0"/>
                                              </a:ext>
                                            </a:extLst>
                                          </a:blip>
                                          <a:srcRect l="-971" t="38792"/>
                                          <a:stretch/>
                                        </pic:blipFill>
                                        <pic:spPr bwMode="auto">
                                          <a:xfrm>
                                            <a:off x="0" y="0"/>
                                            <a:ext cx="2436680" cy="97312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699B6" id="Text Box 57" o:spid="_x0000_s1035" type="#_x0000_t202" style="position:absolute;left:0;text-align:left;margin-left:232.45pt;margin-top:427.5pt;width:207.75pt;height:89.2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" fillcolor="window" strokeweight=".5pt">
                <v:textbox>
                  <w:txbxContent>
                    <w:p w14:paraId="741A4F0B" w14:textId="77777777" w:rsidR="004070D2" w:rsidRDefault="004070D2" w:rsidP="004070D2">
                      <w:r>
                        <w:rPr>
                          <w:noProof/>
                        </w:rPr>
                        <w:drawing>
                          <wp:inline distT="0" distB="0" distL="0" distR="0" wp14:anchorId="6E2A3D12" wp14:editId="2769EE1B">
                            <wp:extent cx="2413599" cy="963902"/>
                            <wp:effectExtent l="19050" t="19050" r="25400" b="27305"/>
                            <wp:docPr id="59" name="Picture 59"/>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3" cstate="print">
                                      <a:extLst>
                                        <a:ext uri="{28A0092B-C50C-407E-A947-70E740481C1C}">
                                          <a14:useLocalDpi xmlns:a14="http://schemas.microsoft.com/office/drawing/2010/main" val="0"/>
                                        </a:ext>
                                      </a:extLst>
                                    </a:blip>
                                    <a:srcRect l="-971" t="38792"/>
                                    <a:stretch/>
                                  </pic:blipFill>
                                  <pic:spPr bwMode="auto">
                                    <a:xfrm>
                                      <a:off x="0" y="0"/>
                                      <a:ext cx="2436680" cy="97312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xbxContent>
                </v:textbox>
                <w10:wrap type="tight" anchory="page"/>
              </v:shape>
            </w:pict>
          </mc:Fallback>
        </mc:AlternateContent>
      </w:r>
      <w:r w:rsidR="004070D2" w:rsidRPr="00EB0E33">
        <w:rPr>
          <w:b/>
          <w:bCs/>
          <w:color w:val="auto"/>
          <w:u w:val="single"/>
          <w:lang w:val="en-US"/>
        </w:rPr>
        <w:t>Step 2:</w:t>
      </w:r>
      <w:bookmarkEnd w:id="7"/>
    </w:p>
    <w:p w14:paraId="4CABC82B" w14:textId="3F5526B2" w:rsidR="004070D2" w:rsidRDefault="00D33547" w:rsidP="001D5EF5">
      <w:pPr>
        <w:spacing w:line="360" w:lineRule="auto"/>
        <w:jc w:val="both"/>
        <w:rPr>
          <w:lang w:val="en-US"/>
        </w:rPr>
      </w:pPr>
      <w:r w:rsidRPr="00362B83">
        <w:rPr>
          <w:noProof/>
        </w:rPr>
        <mc:AlternateContent>
          <mc:Choice Requires="wps">
            <w:drawing>
              <wp:anchor distT="0" distB="0" distL="114300" distR="114300" simplePos="0" relativeHeight="251685888" behindDoc="1" locked="0" layoutInCell="1" allowOverlap="1" wp14:anchorId="54A116FB" wp14:editId="40BA4F8F">
                <wp:simplePos x="0" y="0"/>
                <wp:positionH relativeFrom="margin">
                  <wp:align>left</wp:align>
                </wp:positionH>
                <wp:positionV relativeFrom="page">
                  <wp:posOffset>5467350</wp:posOffset>
                </wp:positionV>
                <wp:extent cx="2657475" cy="1085850"/>
                <wp:effectExtent l="0" t="0" r="28575" b="19050"/>
                <wp:wrapTight wrapText="bothSides">
                  <wp:wrapPolygon edited="0">
                    <wp:start x="0" y="0"/>
                    <wp:lineTo x="0" y="21600"/>
                    <wp:lineTo x="21677" y="21600"/>
                    <wp:lineTo x="21677"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657475" cy="1085850"/>
                        </a:xfrm>
                        <a:prstGeom prst="rect">
                          <a:avLst/>
                        </a:prstGeom>
                        <a:solidFill>
                          <a:sysClr val="window" lastClr="FFFFFF"/>
                        </a:solidFill>
                        <a:ln w="6350">
                          <a:solidFill>
                            <a:prstClr val="black"/>
                          </a:solidFill>
                        </a:ln>
                      </wps:spPr>
                      <wps:txbx>
                        <w:txbxContent>
                          <w:p w14:paraId="14B04505" w14:textId="5629FCC7" w:rsidR="00153F7C" w:rsidRDefault="00153F7C" w:rsidP="00362B83">
                            <w:r>
                              <w:rPr>
                                <w:noProof/>
                              </w:rPr>
                              <w:drawing>
                                <wp:inline distT="0" distB="0" distL="0" distR="0" wp14:anchorId="780BE77C" wp14:editId="6661A6F4">
                                  <wp:extent cx="2398146" cy="943057"/>
                                  <wp:effectExtent l="19050" t="19050" r="21590" b="9525"/>
                                  <wp:docPr id="26" name="Picture 26"/>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3" cstate="print">
                                            <a:extLst>
                                              <a:ext uri="{28A0092B-C50C-407E-A947-70E740481C1C}">
                                                <a14:useLocalDpi xmlns:a14="http://schemas.microsoft.com/office/drawing/2010/main" val="0"/>
                                              </a:ext>
                                            </a:extLst>
                                          </a:blip>
                                          <a:srcRect r="34487" b="58635"/>
                                          <a:stretch/>
                                        </pic:blipFill>
                                        <pic:spPr bwMode="auto">
                                          <a:xfrm>
                                            <a:off x="0" y="0"/>
                                            <a:ext cx="2445065" cy="96150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3D346AC" w14:textId="76FD52EC" w:rsidR="00153F7C" w:rsidRDefault="00153F7C" w:rsidP="00362B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116FB" id="Text Box 19" o:spid="_x0000_s1036" type="#_x0000_t202" style="position:absolute;left:0;text-align:left;margin-left:0;margin-top:430.5pt;width:209.25pt;height:85.5pt;z-index:-25163059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" fillcolor="window" strokeweight=".5pt">
                <v:textbox>
                  <w:txbxContent>
                    <w:p w14:paraId="14B04505" w14:textId="5629FCC7" w:rsidR="00153F7C" w:rsidRDefault="00153F7C" w:rsidP="00362B83">
                      <w:r>
                        <w:rPr>
                          <w:noProof/>
                        </w:rPr>
                        <w:drawing>
                          <wp:inline distT="0" distB="0" distL="0" distR="0" wp14:anchorId="780BE77C" wp14:editId="6661A6F4">
                            <wp:extent cx="2398146" cy="943057"/>
                            <wp:effectExtent l="19050" t="19050" r="21590" b="9525"/>
                            <wp:docPr id="26" name="Picture 26"/>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3" cstate="print">
                                      <a:extLst>
                                        <a:ext uri="{28A0092B-C50C-407E-A947-70E740481C1C}">
                                          <a14:useLocalDpi xmlns:a14="http://schemas.microsoft.com/office/drawing/2010/main" val="0"/>
                                        </a:ext>
                                      </a:extLst>
                                    </a:blip>
                                    <a:srcRect r="34487" b="58635"/>
                                    <a:stretch/>
                                  </pic:blipFill>
                                  <pic:spPr bwMode="auto">
                                    <a:xfrm>
                                      <a:off x="0" y="0"/>
                                      <a:ext cx="2445065" cy="96150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3D346AC" w14:textId="76FD52EC" w:rsidR="00153F7C" w:rsidRDefault="00153F7C" w:rsidP="00362B83"/>
                  </w:txbxContent>
                </v:textbox>
                <w10:wrap type="tight" anchorx="margin" anchory="page"/>
              </v:shape>
            </w:pict>
          </mc:Fallback>
        </mc:AlternateContent>
      </w:r>
    </w:p>
    <w:p w14:paraId="789BF233" w14:textId="3BD099DF" w:rsidR="00BA01E4" w:rsidRDefault="00FC1878" w:rsidP="001D5EF5">
      <w:pPr>
        <w:spacing w:line="360" w:lineRule="auto"/>
        <w:jc w:val="both"/>
        <w:rPr>
          <w:lang w:val="en-US"/>
        </w:rPr>
      </w:pPr>
      <w:r w:rsidRPr="00F37EB2">
        <w:rPr>
          <w:lang w:val="en-US"/>
        </w:rPr>
        <w:t xml:space="preserve">The second step that must be taken is to assess the number of tiles </w:t>
      </w:r>
      <w:r w:rsidR="00EB0E33">
        <w:rPr>
          <w:lang w:val="en-US"/>
        </w:rPr>
        <w:t xml:space="preserve">which are </w:t>
      </w:r>
      <w:r w:rsidRPr="00F37EB2">
        <w:rPr>
          <w:lang w:val="en-US"/>
        </w:rPr>
        <w:t>out of place after the initial move has been carried out. The number of tiles that are out of place total to 4. The tiles which are currently out of place are tiles number 2,3,4 and 1.</w:t>
      </w:r>
      <w:r w:rsidR="007E130C">
        <w:rPr>
          <w:lang w:val="en-US"/>
        </w:rPr>
        <w:t xml:space="preserve"> </w:t>
      </w:r>
      <w:r w:rsidRPr="00F37EB2">
        <w:rPr>
          <w:lang w:val="en-US"/>
        </w:rPr>
        <w:t>The ideal step is to swap the unoccupied space to the left, where the number 2 is positioned</w:t>
      </w:r>
      <w:r>
        <w:rPr>
          <w:lang w:val="en-US"/>
        </w:rPr>
        <w:t>,</w:t>
      </w:r>
      <w:r w:rsidRPr="00F37EB2">
        <w:rPr>
          <w:lang w:val="en-US"/>
        </w:rPr>
        <w:t xml:space="preserve"> which shall move tile number 5. Following step 1, it can be noticed that by moving the empty tile directly above that the number 5 tile is now in a perfect position. No tiles can be pushed up or to the left as these moves are invalid due to these moves meeting a dead end. The numbers 6,7 and 8 remain positioned in the bottom row. Compared to step 1 the number of tiles out of place has decreased. For this reason, the H value has now changed to 4 as one number has been positioned correctly within the puzzle.</w:t>
      </w:r>
    </w:p>
    <w:p w14:paraId="0B897F50" w14:textId="4FF929CE" w:rsidR="004070D2" w:rsidRPr="00C512C6" w:rsidRDefault="004070D2" w:rsidP="001D5EF5">
      <w:pPr>
        <w:spacing w:line="360" w:lineRule="auto"/>
        <w:jc w:val="both"/>
        <w:rPr>
          <w:lang w:val="en-US"/>
        </w:rPr>
      </w:pPr>
    </w:p>
    <w:p w14:paraId="2A8E3DA9" w14:textId="5E5A1363" w:rsidR="00362B83" w:rsidRPr="00362B83" w:rsidRDefault="00362B83" w:rsidP="001D5EF5">
      <w:pPr>
        <w:pStyle w:val="Heading2"/>
        <w:spacing w:line="360" w:lineRule="auto"/>
        <w:jc w:val="both"/>
        <w:rPr>
          <w:b/>
          <w:bCs/>
          <w:color w:val="auto"/>
          <w:u w:val="single"/>
        </w:rPr>
      </w:pPr>
      <w:bookmarkStart w:id="8" w:name="_Toc62492941"/>
      <w:r w:rsidRPr="00EB0E33">
        <w:rPr>
          <w:b/>
          <w:bCs/>
          <w:color w:val="auto"/>
          <w:u w:val="single"/>
        </w:rPr>
        <w:lastRenderedPageBreak/>
        <w:t>Step 3:</w:t>
      </w:r>
      <w:bookmarkEnd w:id="8"/>
      <w:r w:rsidRPr="00EB0E33">
        <w:rPr>
          <w:b/>
          <w:bCs/>
          <w:color w:val="auto"/>
          <w:u w:val="single"/>
        </w:rPr>
        <w:t xml:space="preserve"> </w:t>
      </w:r>
    </w:p>
    <w:p w14:paraId="7936B8BA" w14:textId="595B50DE" w:rsidR="004070D2" w:rsidRDefault="008D19F8" w:rsidP="001D5EF5">
      <w:pPr>
        <w:spacing w:line="360" w:lineRule="auto"/>
        <w:jc w:val="both"/>
      </w:pPr>
      <w:r w:rsidRPr="00362B83">
        <w:rPr>
          <w:noProof/>
        </w:rPr>
        <mc:AlternateContent>
          <mc:Choice Requires="wps">
            <w:drawing>
              <wp:anchor distT="0" distB="0" distL="114300" distR="114300" simplePos="0" relativeHeight="251694080" behindDoc="1" locked="0" layoutInCell="1" allowOverlap="1" wp14:anchorId="678EAC3C" wp14:editId="34EC5E35">
                <wp:simplePos x="0" y="0"/>
                <wp:positionH relativeFrom="margin">
                  <wp:posOffset>2990850</wp:posOffset>
                </wp:positionH>
                <wp:positionV relativeFrom="page">
                  <wp:posOffset>1583690</wp:posOffset>
                </wp:positionV>
                <wp:extent cx="2724150" cy="1085850"/>
                <wp:effectExtent l="0" t="0" r="19050" b="19050"/>
                <wp:wrapTight wrapText="bothSides">
                  <wp:wrapPolygon edited="0">
                    <wp:start x="0" y="0"/>
                    <wp:lineTo x="0" y="21600"/>
                    <wp:lineTo x="21600" y="21600"/>
                    <wp:lineTo x="21600" y="0"/>
                    <wp:lineTo x="0" y="0"/>
                  </wp:wrapPolygon>
                </wp:wrapTight>
                <wp:docPr id="448" name="Text Box 448"/>
                <wp:cNvGraphicFramePr/>
                <a:graphic xmlns:a="http://schemas.openxmlformats.org/drawingml/2006/main">
                  <a:graphicData uri="http://schemas.microsoft.com/office/word/2010/wordprocessingShape">
                    <wps:wsp>
                      <wps:cNvSpPr txBox="1"/>
                      <wps:spPr>
                        <a:xfrm>
                          <a:off x="0" y="0"/>
                          <a:ext cx="2724150" cy="1085850"/>
                        </a:xfrm>
                        <a:prstGeom prst="rect">
                          <a:avLst/>
                        </a:prstGeom>
                        <a:solidFill>
                          <a:sysClr val="window" lastClr="FFFFFF"/>
                        </a:solidFill>
                        <a:ln w="6350">
                          <a:solidFill>
                            <a:prstClr val="black"/>
                          </a:solidFill>
                        </a:ln>
                      </wps:spPr>
                      <wps:txbx>
                        <w:txbxContent>
                          <w:p w14:paraId="3621FBEA" w14:textId="74B168A4" w:rsidR="008D19F8" w:rsidRDefault="008D19F8" w:rsidP="008D19F8">
                            <w:r>
                              <w:rPr>
                                <w:noProof/>
                              </w:rPr>
                              <w:drawing>
                                <wp:inline distT="0" distB="0" distL="0" distR="0" wp14:anchorId="5508441A" wp14:editId="35E6B137">
                                  <wp:extent cx="2476500" cy="933450"/>
                                  <wp:effectExtent l="19050" t="19050" r="19050" b="19050"/>
                                  <wp:docPr id="451" name="Picture 45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4">
                                            <a:extLst>
                                              <a:ext uri="{28A0092B-C50C-407E-A947-70E740481C1C}">
                                                <a14:useLocalDpi xmlns:a14="http://schemas.microsoft.com/office/drawing/2010/main" val="0"/>
                                              </a:ext>
                                            </a:extLst>
                                          </a:blip>
                                          <a:srcRect t="42412"/>
                                          <a:stretch/>
                                        </pic:blipFill>
                                        <pic:spPr bwMode="auto">
                                          <a:xfrm>
                                            <a:off x="0" y="0"/>
                                            <a:ext cx="2525211" cy="95181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0CA06F7" w14:textId="77777777" w:rsidR="008D19F8" w:rsidRDefault="008D19F8" w:rsidP="008D19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EAC3C" id="Text Box 448" o:spid="_x0000_s1037" type="#_x0000_t202" style="position:absolute;left:0;text-align:left;margin-left:235.5pt;margin-top:124.7pt;width:214.5pt;height:85.5pt;z-index:-2516224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" fillcolor="window" strokeweight=".5pt">
                <v:textbox>
                  <w:txbxContent>
                    <w:p w14:paraId="3621FBEA" w14:textId="74B168A4" w:rsidR="008D19F8" w:rsidRDefault="008D19F8" w:rsidP="008D19F8">
                      <w:r>
                        <w:rPr>
                          <w:noProof/>
                        </w:rPr>
                        <w:drawing>
                          <wp:inline distT="0" distB="0" distL="0" distR="0" wp14:anchorId="5508441A" wp14:editId="35E6B137">
                            <wp:extent cx="2476500" cy="933450"/>
                            <wp:effectExtent l="19050" t="19050" r="19050" b="19050"/>
                            <wp:docPr id="451" name="Picture 45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4">
                                      <a:extLst>
                                        <a:ext uri="{28A0092B-C50C-407E-A947-70E740481C1C}">
                                          <a14:useLocalDpi xmlns:a14="http://schemas.microsoft.com/office/drawing/2010/main" val="0"/>
                                        </a:ext>
                                      </a:extLst>
                                    </a:blip>
                                    <a:srcRect t="42412"/>
                                    <a:stretch/>
                                  </pic:blipFill>
                                  <pic:spPr bwMode="auto">
                                    <a:xfrm>
                                      <a:off x="0" y="0"/>
                                      <a:ext cx="2525211" cy="95181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0CA06F7" w14:textId="77777777" w:rsidR="008D19F8" w:rsidRDefault="008D19F8" w:rsidP="008D19F8"/>
                  </w:txbxContent>
                </v:textbox>
                <w10:wrap type="tight" anchorx="margin" anchory="page"/>
              </v:shape>
            </w:pict>
          </mc:Fallback>
        </mc:AlternateContent>
      </w:r>
      <w:r w:rsidRPr="00362B83">
        <w:rPr>
          <w:noProof/>
        </w:rPr>
        <mc:AlternateContent>
          <mc:Choice Requires="wps">
            <w:drawing>
              <wp:anchor distT="0" distB="0" distL="114300" distR="114300" simplePos="0" relativeHeight="251692032" behindDoc="1" locked="0" layoutInCell="1" allowOverlap="1" wp14:anchorId="22EE5BF9" wp14:editId="0E0B551A">
                <wp:simplePos x="0" y="0"/>
                <wp:positionH relativeFrom="margin">
                  <wp:align>left</wp:align>
                </wp:positionH>
                <wp:positionV relativeFrom="page">
                  <wp:posOffset>1571625</wp:posOffset>
                </wp:positionV>
                <wp:extent cx="2724150" cy="1085850"/>
                <wp:effectExtent l="0" t="0" r="19050" b="19050"/>
                <wp:wrapTight wrapText="bothSides">
                  <wp:wrapPolygon edited="0">
                    <wp:start x="0" y="0"/>
                    <wp:lineTo x="0" y="21600"/>
                    <wp:lineTo x="21600" y="21600"/>
                    <wp:lineTo x="21600"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2724150" cy="1085850"/>
                        </a:xfrm>
                        <a:prstGeom prst="rect">
                          <a:avLst/>
                        </a:prstGeom>
                        <a:solidFill>
                          <a:sysClr val="window" lastClr="FFFFFF"/>
                        </a:solidFill>
                        <a:ln w="6350">
                          <a:solidFill>
                            <a:prstClr val="black"/>
                          </a:solidFill>
                        </a:ln>
                      </wps:spPr>
                      <wps:txbx>
                        <w:txbxContent>
                          <w:p w14:paraId="01C56128" w14:textId="43CA9EF3" w:rsidR="008D19F8" w:rsidRDefault="008D19F8" w:rsidP="008D19F8">
                            <w:r w:rsidRPr="00F37EB2">
                              <w:rPr>
                                <w:noProof/>
                              </w:rPr>
                              <w:drawing>
                                <wp:inline distT="0" distB="0" distL="0" distR="0" wp14:anchorId="4F40992F" wp14:editId="71EA5E0A">
                                  <wp:extent cx="2467366" cy="847725"/>
                                  <wp:effectExtent l="19050" t="19050" r="2857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r="24959" b="57492"/>
                                          <a:stretch/>
                                        </pic:blipFill>
                                        <pic:spPr bwMode="auto">
                                          <a:xfrm>
                                            <a:off x="0" y="0"/>
                                            <a:ext cx="2470592" cy="84883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C2CEF3C" w14:textId="77777777" w:rsidR="008D19F8" w:rsidRDefault="008D19F8" w:rsidP="008D19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E5BF9" id="Text Box 61" o:spid="_x0000_s1038" type="#_x0000_t202" style="position:absolute;left:0;text-align:left;margin-left:0;margin-top:123.75pt;width:214.5pt;height:85.5pt;z-index:-25162444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" fillcolor="window" strokeweight=".5pt">
                <v:textbox>
                  <w:txbxContent>
                    <w:p w14:paraId="01C56128" w14:textId="43CA9EF3" w:rsidR="008D19F8" w:rsidRDefault="008D19F8" w:rsidP="008D19F8">
                      <w:r w:rsidRPr="00F37EB2">
                        <w:rPr>
                          <w:noProof/>
                        </w:rPr>
                        <w:drawing>
                          <wp:inline distT="0" distB="0" distL="0" distR="0" wp14:anchorId="4F40992F" wp14:editId="71EA5E0A">
                            <wp:extent cx="2467366" cy="847725"/>
                            <wp:effectExtent l="19050" t="19050" r="2857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r="24959" b="57492"/>
                                    <a:stretch/>
                                  </pic:blipFill>
                                  <pic:spPr bwMode="auto">
                                    <a:xfrm>
                                      <a:off x="0" y="0"/>
                                      <a:ext cx="2470592" cy="84883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C2CEF3C" w14:textId="77777777" w:rsidR="008D19F8" w:rsidRDefault="008D19F8" w:rsidP="008D19F8"/>
                  </w:txbxContent>
                </v:textbox>
                <w10:wrap type="tight" anchorx="margin" anchory="page"/>
              </v:shape>
            </w:pict>
          </mc:Fallback>
        </mc:AlternateContent>
      </w:r>
    </w:p>
    <w:p w14:paraId="01E7DB65" w14:textId="3EEC5A37" w:rsidR="008D19F8" w:rsidRDefault="008D19F8" w:rsidP="001D5EF5">
      <w:pPr>
        <w:spacing w:line="360" w:lineRule="auto"/>
        <w:jc w:val="both"/>
      </w:pPr>
    </w:p>
    <w:p w14:paraId="509E8841" w14:textId="2FB47B5B" w:rsidR="00BA01E4" w:rsidRDefault="00FC1878" w:rsidP="001D5EF5">
      <w:pPr>
        <w:spacing w:line="360" w:lineRule="auto"/>
        <w:jc w:val="both"/>
      </w:pPr>
      <w:r w:rsidRPr="00F37EB2">
        <w:t xml:space="preserve">The third step that must be taken is to count and assess the number of tiles </w:t>
      </w:r>
      <w:r w:rsidR="00EB0E33">
        <w:t xml:space="preserve">which are </w:t>
      </w:r>
      <w:r w:rsidRPr="00F37EB2">
        <w:t xml:space="preserve">out of place after the second move has been carried out. The number of tiles that are </w:t>
      </w:r>
      <w:r w:rsidR="00EB0E33">
        <w:t xml:space="preserve">currently </w:t>
      </w:r>
      <w:r w:rsidRPr="00F37EB2">
        <w:t xml:space="preserve">out of place are equal to 3. The numbered tiles which are </w:t>
      </w:r>
      <w:r w:rsidR="00EB0E33" w:rsidRPr="00F37EB2">
        <w:t>presently</w:t>
      </w:r>
      <w:r w:rsidRPr="00F37EB2">
        <w:t xml:space="preserve"> out of place are </w:t>
      </w:r>
      <w:r w:rsidR="00EB0E33">
        <w:t xml:space="preserve">recognised as </w:t>
      </w:r>
      <w:r w:rsidRPr="00F37EB2">
        <w:t>tiles number ,3,4, and 1.</w:t>
      </w:r>
      <w:r w:rsidR="00105C16">
        <w:t xml:space="preserve"> </w:t>
      </w:r>
      <w:r w:rsidRPr="00F37EB2">
        <w:t>The third ideal step is to move the empty space to the left where the number 2 is positioned. It can be noted that this is an appropriate move</w:t>
      </w:r>
      <w:r>
        <w:t>,</w:t>
      </w:r>
      <w:r w:rsidRPr="00F37EB2">
        <w:t xml:space="preserve"> as by moving the empty tile to the left allows number 2 tile </w:t>
      </w:r>
      <w:r>
        <w:t>to move</w:t>
      </w:r>
      <w:r w:rsidRPr="00F37EB2">
        <w:t xml:space="preserve"> in the correct position. The numbers 5,6,7 and 8 remain in the correct position. Compared to step 2 the number of tiles out of place has decreased. For this reason, the H value has now changed to 3 as a number has been positioned correctly within the puzzle.</w:t>
      </w:r>
    </w:p>
    <w:p w14:paraId="672E4D5D" w14:textId="2D7BA06C" w:rsidR="006D22A6" w:rsidRDefault="00BA01E4" w:rsidP="006D22A6">
      <w:pPr>
        <w:pStyle w:val="Heading2"/>
        <w:spacing w:line="360" w:lineRule="auto"/>
        <w:jc w:val="both"/>
        <w:rPr>
          <w:b/>
          <w:bCs/>
          <w:color w:val="auto"/>
          <w:u w:val="single"/>
        </w:rPr>
      </w:pPr>
      <w:bookmarkStart w:id="9" w:name="_Toc62492942"/>
      <w:r w:rsidRPr="00EB0E33">
        <w:rPr>
          <w:b/>
          <w:bCs/>
          <w:color w:val="auto"/>
          <w:u w:val="single"/>
        </w:rPr>
        <w:t>Step 4:</w:t>
      </w:r>
      <w:bookmarkEnd w:id="9"/>
    </w:p>
    <w:p w14:paraId="238879AC" w14:textId="7AC62CE4" w:rsidR="00D33547" w:rsidRPr="00D33547" w:rsidRDefault="00D33547" w:rsidP="00D33547">
      <w:r w:rsidRPr="00362B83">
        <w:rPr>
          <w:noProof/>
        </w:rPr>
        <mc:AlternateContent>
          <mc:Choice Requires="wps">
            <w:drawing>
              <wp:anchor distT="0" distB="0" distL="114300" distR="114300" simplePos="0" relativeHeight="251698176" behindDoc="1" locked="0" layoutInCell="1" allowOverlap="1" wp14:anchorId="433AB6D7" wp14:editId="4D6AE407">
                <wp:simplePos x="0" y="0"/>
                <wp:positionH relativeFrom="margin">
                  <wp:posOffset>3104515</wp:posOffset>
                </wp:positionH>
                <wp:positionV relativeFrom="page">
                  <wp:posOffset>5781675</wp:posOffset>
                </wp:positionV>
                <wp:extent cx="2790825" cy="1085850"/>
                <wp:effectExtent l="0" t="0" r="28575" b="19050"/>
                <wp:wrapTight wrapText="bothSides">
                  <wp:wrapPolygon edited="0">
                    <wp:start x="0" y="0"/>
                    <wp:lineTo x="0" y="21600"/>
                    <wp:lineTo x="21674" y="21600"/>
                    <wp:lineTo x="21674" y="0"/>
                    <wp:lineTo x="0" y="0"/>
                  </wp:wrapPolygon>
                </wp:wrapTight>
                <wp:docPr id="456" name="Text Box 456"/>
                <wp:cNvGraphicFramePr/>
                <a:graphic xmlns:a="http://schemas.openxmlformats.org/drawingml/2006/main">
                  <a:graphicData uri="http://schemas.microsoft.com/office/word/2010/wordprocessingShape">
                    <wps:wsp>
                      <wps:cNvSpPr txBox="1"/>
                      <wps:spPr>
                        <a:xfrm>
                          <a:off x="0" y="0"/>
                          <a:ext cx="2790825" cy="1085850"/>
                        </a:xfrm>
                        <a:prstGeom prst="rect">
                          <a:avLst/>
                        </a:prstGeom>
                        <a:solidFill>
                          <a:sysClr val="window" lastClr="FFFFFF"/>
                        </a:solidFill>
                        <a:ln w="6350">
                          <a:solidFill>
                            <a:prstClr val="black"/>
                          </a:solidFill>
                        </a:ln>
                      </wps:spPr>
                      <wps:txbx>
                        <w:txbxContent>
                          <w:p w14:paraId="626F7FDB" w14:textId="29162630" w:rsidR="008D19F8" w:rsidRDefault="006D22A6" w:rsidP="008D19F8">
                            <w:r>
                              <w:rPr>
                                <w:noProof/>
                              </w:rPr>
                              <w:drawing>
                                <wp:inline distT="0" distB="0" distL="0" distR="0" wp14:anchorId="51C3D874" wp14:editId="67A54510">
                                  <wp:extent cx="2543175" cy="921229"/>
                                  <wp:effectExtent l="19050" t="19050" r="9525" b="12700"/>
                                  <wp:docPr id="458" name="Picture 458"/>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5">
                                            <a:extLst>
                                              <a:ext uri="{28A0092B-C50C-407E-A947-70E740481C1C}">
                                                <a14:useLocalDpi xmlns:a14="http://schemas.microsoft.com/office/drawing/2010/main" val="0"/>
                                              </a:ext>
                                            </a:extLst>
                                          </a:blip>
                                          <a:srcRect t="44924"/>
                                          <a:stretch/>
                                        </pic:blipFill>
                                        <pic:spPr bwMode="auto">
                                          <a:xfrm>
                                            <a:off x="0" y="0"/>
                                            <a:ext cx="2570989" cy="93130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A88DA16" w14:textId="77777777" w:rsidR="008D19F8" w:rsidRDefault="008D19F8" w:rsidP="008D19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AB6D7" id="Text Box 456" o:spid="_x0000_s1039" type="#_x0000_t202" style="position:absolute;margin-left:244.45pt;margin-top:455.25pt;width:219.75pt;height:85.5pt;z-index:-2516183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" fillcolor="window" strokeweight=".5pt">
                <v:textbox>
                  <w:txbxContent>
                    <w:p w14:paraId="626F7FDB" w14:textId="29162630" w:rsidR="008D19F8" w:rsidRDefault="006D22A6" w:rsidP="008D19F8">
                      <w:r>
                        <w:rPr>
                          <w:noProof/>
                        </w:rPr>
                        <w:drawing>
                          <wp:inline distT="0" distB="0" distL="0" distR="0" wp14:anchorId="51C3D874" wp14:editId="67A54510">
                            <wp:extent cx="2543175" cy="921229"/>
                            <wp:effectExtent l="19050" t="19050" r="9525" b="12700"/>
                            <wp:docPr id="458" name="Picture 458"/>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5">
                                      <a:extLst>
                                        <a:ext uri="{28A0092B-C50C-407E-A947-70E740481C1C}">
                                          <a14:useLocalDpi xmlns:a14="http://schemas.microsoft.com/office/drawing/2010/main" val="0"/>
                                        </a:ext>
                                      </a:extLst>
                                    </a:blip>
                                    <a:srcRect t="44924"/>
                                    <a:stretch/>
                                  </pic:blipFill>
                                  <pic:spPr bwMode="auto">
                                    <a:xfrm>
                                      <a:off x="0" y="0"/>
                                      <a:ext cx="2570989" cy="93130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A88DA16" w14:textId="77777777" w:rsidR="008D19F8" w:rsidRDefault="008D19F8" w:rsidP="008D19F8"/>
                  </w:txbxContent>
                </v:textbox>
                <w10:wrap type="tight" anchorx="margin" anchory="page"/>
              </v:shape>
            </w:pict>
          </mc:Fallback>
        </mc:AlternateContent>
      </w:r>
      <w:r w:rsidRPr="00362B83">
        <w:rPr>
          <w:noProof/>
        </w:rPr>
        <mc:AlternateContent>
          <mc:Choice Requires="wps">
            <w:drawing>
              <wp:anchor distT="0" distB="0" distL="114300" distR="114300" simplePos="0" relativeHeight="251696128" behindDoc="1" locked="0" layoutInCell="1" allowOverlap="1" wp14:anchorId="372AAF4E" wp14:editId="42E59590">
                <wp:simplePos x="0" y="0"/>
                <wp:positionH relativeFrom="margin">
                  <wp:posOffset>-28575</wp:posOffset>
                </wp:positionH>
                <wp:positionV relativeFrom="page">
                  <wp:posOffset>5772150</wp:posOffset>
                </wp:positionV>
                <wp:extent cx="2762250" cy="1085850"/>
                <wp:effectExtent l="0" t="0" r="19050" b="19050"/>
                <wp:wrapTight wrapText="bothSides">
                  <wp:wrapPolygon edited="0">
                    <wp:start x="0" y="0"/>
                    <wp:lineTo x="0" y="21600"/>
                    <wp:lineTo x="21600" y="21600"/>
                    <wp:lineTo x="21600" y="0"/>
                    <wp:lineTo x="0" y="0"/>
                  </wp:wrapPolygon>
                </wp:wrapTight>
                <wp:docPr id="452" name="Text Box 452"/>
                <wp:cNvGraphicFramePr/>
                <a:graphic xmlns:a="http://schemas.openxmlformats.org/drawingml/2006/main">
                  <a:graphicData uri="http://schemas.microsoft.com/office/word/2010/wordprocessingShape">
                    <wps:wsp>
                      <wps:cNvSpPr txBox="1"/>
                      <wps:spPr>
                        <a:xfrm>
                          <a:off x="0" y="0"/>
                          <a:ext cx="2762250" cy="1085850"/>
                        </a:xfrm>
                        <a:prstGeom prst="rect">
                          <a:avLst/>
                        </a:prstGeom>
                        <a:solidFill>
                          <a:sysClr val="window" lastClr="FFFFFF"/>
                        </a:solidFill>
                        <a:ln w="6350">
                          <a:solidFill>
                            <a:prstClr val="black"/>
                          </a:solidFill>
                        </a:ln>
                      </wps:spPr>
                      <wps:txbx>
                        <w:txbxContent>
                          <w:p w14:paraId="037B5AD5" w14:textId="3F98F1C8" w:rsidR="008D19F8" w:rsidRDefault="008D19F8" w:rsidP="008D19F8">
                            <w:r>
                              <w:rPr>
                                <w:noProof/>
                              </w:rPr>
                              <w:drawing>
                                <wp:inline distT="0" distB="0" distL="0" distR="0" wp14:anchorId="69806CAE" wp14:editId="0102BF7A">
                                  <wp:extent cx="2519045" cy="886724"/>
                                  <wp:effectExtent l="19050" t="19050" r="14605" b="27940"/>
                                  <wp:docPr id="455" name="Picture 455"/>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5">
                                            <a:extLst>
                                              <a:ext uri="{28A0092B-C50C-407E-A947-70E740481C1C}">
                                                <a14:useLocalDpi xmlns:a14="http://schemas.microsoft.com/office/drawing/2010/main" val="0"/>
                                              </a:ext>
                                            </a:extLst>
                                          </a:blip>
                                          <a:srcRect r="11389" b="56930"/>
                                          <a:stretch/>
                                        </pic:blipFill>
                                        <pic:spPr bwMode="auto">
                                          <a:xfrm>
                                            <a:off x="0" y="0"/>
                                            <a:ext cx="2625495" cy="92419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E584CF6" w14:textId="77777777" w:rsidR="008D19F8" w:rsidRDefault="008D19F8" w:rsidP="008D19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AAF4E" id="Text Box 452" o:spid="_x0000_s1040" type="#_x0000_t202" style="position:absolute;margin-left:-2.25pt;margin-top:454.5pt;width:217.5pt;height:85.5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" fillcolor="window" strokeweight=".5pt">
                <v:textbox>
                  <w:txbxContent>
                    <w:p w14:paraId="037B5AD5" w14:textId="3F98F1C8" w:rsidR="008D19F8" w:rsidRDefault="008D19F8" w:rsidP="008D19F8">
                      <w:r>
                        <w:rPr>
                          <w:noProof/>
                        </w:rPr>
                        <w:drawing>
                          <wp:inline distT="0" distB="0" distL="0" distR="0" wp14:anchorId="69806CAE" wp14:editId="0102BF7A">
                            <wp:extent cx="2519045" cy="886724"/>
                            <wp:effectExtent l="19050" t="19050" r="14605" b="27940"/>
                            <wp:docPr id="455" name="Picture 455"/>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5">
                                      <a:extLst>
                                        <a:ext uri="{28A0092B-C50C-407E-A947-70E740481C1C}">
                                          <a14:useLocalDpi xmlns:a14="http://schemas.microsoft.com/office/drawing/2010/main" val="0"/>
                                        </a:ext>
                                      </a:extLst>
                                    </a:blip>
                                    <a:srcRect r="11389" b="56930"/>
                                    <a:stretch/>
                                  </pic:blipFill>
                                  <pic:spPr bwMode="auto">
                                    <a:xfrm>
                                      <a:off x="0" y="0"/>
                                      <a:ext cx="2625495" cy="92419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E584CF6" w14:textId="77777777" w:rsidR="008D19F8" w:rsidRDefault="008D19F8" w:rsidP="008D19F8"/>
                  </w:txbxContent>
                </v:textbox>
                <w10:wrap type="tight" anchorx="margin" anchory="page"/>
              </v:shape>
            </w:pict>
          </mc:Fallback>
        </mc:AlternateContent>
      </w:r>
    </w:p>
    <w:p w14:paraId="6AAFF21C" w14:textId="3FCE74FB" w:rsidR="008D19F8" w:rsidRPr="008D19F8" w:rsidRDefault="008D19F8" w:rsidP="008D19F8"/>
    <w:p w14:paraId="7DB7E96D" w14:textId="1E93997A" w:rsidR="00362B83" w:rsidRPr="00F37EB2" w:rsidRDefault="00362B83" w:rsidP="001D5EF5">
      <w:pPr>
        <w:spacing w:line="360" w:lineRule="auto"/>
        <w:jc w:val="both"/>
      </w:pPr>
      <w:r w:rsidRPr="00F37EB2">
        <w:t>The fourth step that must be taken is to count and assess the number of tiles out of place</w:t>
      </w:r>
      <w:r>
        <w:t>,</w:t>
      </w:r>
      <w:r w:rsidRPr="00F37EB2">
        <w:t xml:space="preserve"> after the second move has been carried out. The number of tiles that are out of place are equal to 3. The numbered tiles which are currently out of place are tiles number 3,4, and 1.</w:t>
      </w:r>
      <w:r w:rsidR="00BA01E4">
        <w:t xml:space="preserve"> </w:t>
      </w:r>
      <w:r w:rsidRPr="00F37EB2">
        <w:t>The fourth ideal step is to move tile 1 up to swap places with the empty tile. This is an appropriate move as tile 1 is now in the correct position. The numbers 2,5,6,7 and 8 remain in the correct position. By moving tile 1 the number of tiles out of place has decreased. For this reason, the H value has now changed to 2 as a number has been positioned correctly within the puzzle.</w:t>
      </w:r>
    </w:p>
    <w:p w14:paraId="644F40F5" w14:textId="06E5AB03" w:rsidR="00FC1878" w:rsidRDefault="00FC1878" w:rsidP="001D5EF5">
      <w:pPr>
        <w:spacing w:line="360" w:lineRule="auto"/>
        <w:jc w:val="both"/>
      </w:pPr>
    </w:p>
    <w:p w14:paraId="33DE5647" w14:textId="77777777" w:rsidR="006D22A6" w:rsidRPr="00F37EB2" w:rsidRDefault="006D22A6" w:rsidP="001D5EF5">
      <w:pPr>
        <w:spacing w:line="360" w:lineRule="auto"/>
        <w:jc w:val="both"/>
      </w:pPr>
    </w:p>
    <w:p w14:paraId="4F7BF302" w14:textId="55DE1E6B" w:rsidR="00FC1878" w:rsidRDefault="00FC1878" w:rsidP="001D5EF5">
      <w:pPr>
        <w:pStyle w:val="Heading2"/>
        <w:spacing w:line="360" w:lineRule="auto"/>
        <w:jc w:val="both"/>
        <w:rPr>
          <w:b/>
          <w:bCs/>
          <w:color w:val="auto"/>
          <w:u w:val="single"/>
        </w:rPr>
      </w:pPr>
      <w:bookmarkStart w:id="10" w:name="_Toc62492943"/>
      <w:r w:rsidRPr="00EB0E33">
        <w:rPr>
          <w:b/>
          <w:bCs/>
          <w:color w:val="auto"/>
          <w:u w:val="single"/>
        </w:rPr>
        <w:lastRenderedPageBreak/>
        <w:t>Step 5:</w:t>
      </w:r>
      <w:bookmarkEnd w:id="10"/>
    </w:p>
    <w:p w14:paraId="4541C314" w14:textId="5AA83AFF" w:rsidR="006D22A6" w:rsidRPr="006D22A6" w:rsidRDefault="006D22A6" w:rsidP="006D22A6">
      <w:r w:rsidRPr="00BA01E4">
        <w:rPr>
          <w:noProof/>
        </w:rPr>
        <mc:AlternateContent>
          <mc:Choice Requires="wps">
            <w:drawing>
              <wp:anchor distT="0" distB="0" distL="114300" distR="114300" simplePos="0" relativeHeight="251682816" behindDoc="0" locked="0" layoutInCell="1" allowOverlap="1" wp14:anchorId="6F7EB67B" wp14:editId="523E7837">
                <wp:simplePos x="0" y="0"/>
                <wp:positionH relativeFrom="column">
                  <wp:posOffset>3009900</wp:posOffset>
                </wp:positionH>
                <wp:positionV relativeFrom="margin">
                  <wp:posOffset>609600</wp:posOffset>
                </wp:positionV>
                <wp:extent cx="2918460" cy="1095375"/>
                <wp:effectExtent l="0" t="0" r="15240" b="28575"/>
                <wp:wrapSquare wrapText="bothSides"/>
                <wp:docPr id="36" name="Text Box 36"/>
                <wp:cNvGraphicFramePr/>
                <a:graphic xmlns:a="http://schemas.openxmlformats.org/drawingml/2006/main">
                  <a:graphicData uri="http://schemas.microsoft.com/office/word/2010/wordprocessingShape">
                    <wps:wsp>
                      <wps:cNvSpPr txBox="1"/>
                      <wps:spPr>
                        <a:xfrm>
                          <a:off x="0" y="0"/>
                          <a:ext cx="2918460" cy="1095375"/>
                        </a:xfrm>
                        <a:prstGeom prst="rect">
                          <a:avLst/>
                        </a:prstGeom>
                        <a:solidFill>
                          <a:sysClr val="window" lastClr="FFFFFF"/>
                        </a:solidFill>
                        <a:ln w="6350">
                          <a:solidFill>
                            <a:prstClr val="black"/>
                          </a:solidFill>
                        </a:ln>
                      </wps:spPr>
                      <wps:txbx>
                        <w:txbxContent>
                          <w:p w14:paraId="340DC27A" w14:textId="6392BB8D" w:rsidR="00153F7C" w:rsidRDefault="006D22A6" w:rsidP="00DE7B3D">
                            <w:pPr>
                              <w:jc w:val="center"/>
                            </w:pPr>
                            <w:r>
                              <w:rPr>
                                <w:noProof/>
                              </w:rPr>
                              <w:drawing>
                                <wp:inline distT="0" distB="0" distL="0" distR="0" wp14:anchorId="0F31FD52" wp14:editId="3FD479E3">
                                  <wp:extent cx="2533650" cy="857250"/>
                                  <wp:effectExtent l="19050" t="19050" r="19050" b="19050"/>
                                  <wp:docPr id="54" name="Picture 5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6">
                                            <a:extLst>
                                              <a:ext uri="{28A0092B-C50C-407E-A947-70E740481C1C}">
                                                <a14:useLocalDpi xmlns:a14="http://schemas.microsoft.com/office/drawing/2010/main" val="0"/>
                                              </a:ext>
                                            </a:extLst>
                                          </a:blip>
                                          <a:srcRect t="45203"/>
                                          <a:stretch/>
                                        </pic:blipFill>
                                        <pic:spPr bwMode="auto">
                                          <a:xfrm>
                                            <a:off x="0" y="0"/>
                                            <a:ext cx="2538432" cy="85886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F664FFE" w14:textId="73111D8E" w:rsidR="00153F7C" w:rsidRDefault="00153F7C" w:rsidP="00DE7B3D">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EB67B" id="Text Box 36" o:spid="_x0000_s1041" type="#_x0000_t202" style="position:absolute;margin-left:237pt;margin-top:48pt;width:229.8pt;height:86.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" fillcolor="window" strokeweight=".5pt">
                <v:textbox>
                  <w:txbxContent>
                    <w:p w14:paraId="340DC27A" w14:textId="6392BB8D" w:rsidR="00153F7C" w:rsidRDefault="006D22A6" w:rsidP="00DE7B3D">
                      <w:pPr>
                        <w:jc w:val="center"/>
                      </w:pPr>
                      <w:r>
                        <w:rPr>
                          <w:noProof/>
                        </w:rPr>
                        <w:drawing>
                          <wp:inline distT="0" distB="0" distL="0" distR="0" wp14:anchorId="0F31FD52" wp14:editId="3FD479E3">
                            <wp:extent cx="2533650" cy="857250"/>
                            <wp:effectExtent l="19050" t="19050" r="19050" b="19050"/>
                            <wp:docPr id="54" name="Picture 5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6">
                                      <a:extLst>
                                        <a:ext uri="{28A0092B-C50C-407E-A947-70E740481C1C}">
                                          <a14:useLocalDpi xmlns:a14="http://schemas.microsoft.com/office/drawing/2010/main" val="0"/>
                                        </a:ext>
                                      </a:extLst>
                                    </a:blip>
                                    <a:srcRect t="45203"/>
                                    <a:stretch/>
                                  </pic:blipFill>
                                  <pic:spPr bwMode="auto">
                                    <a:xfrm>
                                      <a:off x="0" y="0"/>
                                      <a:ext cx="2538432" cy="85886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F664FFE" w14:textId="73111D8E" w:rsidR="00153F7C" w:rsidRDefault="00153F7C" w:rsidP="00DE7B3D">
                      <w:pPr>
                        <w:jc w:val="center"/>
                      </w:pPr>
                    </w:p>
                  </w:txbxContent>
                </v:textbox>
                <w10:wrap type="square" anchory="margin"/>
              </v:shape>
            </w:pict>
          </mc:Fallback>
        </mc:AlternateContent>
      </w:r>
      <w:r w:rsidRPr="00362B83">
        <w:rPr>
          <w:noProof/>
        </w:rPr>
        <mc:AlternateContent>
          <mc:Choice Requires="wps">
            <w:drawing>
              <wp:anchor distT="0" distB="0" distL="114300" distR="114300" simplePos="0" relativeHeight="251700224" behindDoc="1" locked="0" layoutInCell="1" allowOverlap="1" wp14:anchorId="2141BC9B" wp14:editId="71ED591B">
                <wp:simplePos x="0" y="0"/>
                <wp:positionH relativeFrom="margin">
                  <wp:posOffset>0</wp:posOffset>
                </wp:positionH>
                <wp:positionV relativeFrom="page">
                  <wp:posOffset>1502410</wp:posOffset>
                </wp:positionV>
                <wp:extent cx="2762250" cy="1085850"/>
                <wp:effectExtent l="0" t="0" r="19050" b="19050"/>
                <wp:wrapTight wrapText="bothSides">
                  <wp:wrapPolygon edited="0">
                    <wp:start x="0" y="0"/>
                    <wp:lineTo x="0" y="21600"/>
                    <wp:lineTo x="21600" y="21600"/>
                    <wp:lineTo x="21600" y="0"/>
                    <wp:lineTo x="0" y="0"/>
                  </wp:wrapPolygon>
                </wp:wrapTight>
                <wp:docPr id="462" name="Text Box 462"/>
                <wp:cNvGraphicFramePr/>
                <a:graphic xmlns:a="http://schemas.openxmlformats.org/drawingml/2006/main">
                  <a:graphicData uri="http://schemas.microsoft.com/office/word/2010/wordprocessingShape">
                    <wps:wsp>
                      <wps:cNvSpPr txBox="1"/>
                      <wps:spPr>
                        <a:xfrm>
                          <a:off x="0" y="0"/>
                          <a:ext cx="2762250" cy="1085850"/>
                        </a:xfrm>
                        <a:prstGeom prst="rect">
                          <a:avLst/>
                        </a:prstGeom>
                        <a:solidFill>
                          <a:sysClr val="window" lastClr="FFFFFF"/>
                        </a:solidFill>
                        <a:ln w="6350">
                          <a:solidFill>
                            <a:prstClr val="black"/>
                          </a:solidFill>
                        </a:ln>
                      </wps:spPr>
                      <wps:txbx>
                        <w:txbxContent>
                          <w:p w14:paraId="109E8857" w14:textId="5DEF198A" w:rsidR="006D22A6" w:rsidRDefault="006D22A6" w:rsidP="006D22A6">
                            <w:r>
                              <w:rPr>
                                <w:noProof/>
                              </w:rPr>
                              <w:drawing>
                                <wp:inline distT="0" distB="0" distL="0" distR="0" wp14:anchorId="38B3A225" wp14:editId="00C2FFE3">
                                  <wp:extent cx="2517116" cy="858520"/>
                                  <wp:effectExtent l="19050" t="19050" r="17145" b="17780"/>
                                  <wp:docPr id="466" name="Picture 46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6">
                                            <a:extLst>
                                              <a:ext uri="{28A0092B-C50C-407E-A947-70E740481C1C}">
                                                <a14:useLocalDpi xmlns:a14="http://schemas.microsoft.com/office/drawing/2010/main" val="0"/>
                                              </a:ext>
                                            </a:extLst>
                                          </a:blip>
                                          <a:srcRect r="15051" b="54944"/>
                                          <a:stretch/>
                                        </pic:blipFill>
                                        <pic:spPr bwMode="auto">
                                          <a:xfrm>
                                            <a:off x="0" y="0"/>
                                            <a:ext cx="2548293" cy="86915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1BC9B" id="Text Box 462" o:spid="_x0000_s1042" type="#_x0000_t202" style="position:absolute;margin-left:0;margin-top:118.3pt;width:217.5pt;height:85.5pt;z-index:-2516162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" fillcolor="window" strokeweight=".5pt">
                <v:textbox>
                  <w:txbxContent>
                    <w:p w14:paraId="109E8857" w14:textId="5DEF198A" w:rsidR="006D22A6" w:rsidRDefault="006D22A6" w:rsidP="006D22A6">
                      <w:r>
                        <w:rPr>
                          <w:noProof/>
                        </w:rPr>
                        <w:drawing>
                          <wp:inline distT="0" distB="0" distL="0" distR="0" wp14:anchorId="38B3A225" wp14:editId="00C2FFE3">
                            <wp:extent cx="2517116" cy="858520"/>
                            <wp:effectExtent l="19050" t="19050" r="17145" b="17780"/>
                            <wp:docPr id="466" name="Picture 46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6">
                                      <a:extLst>
                                        <a:ext uri="{28A0092B-C50C-407E-A947-70E740481C1C}">
                                          <a14:useLocalDpi xmlns:a14="http://schemas.microsoft.com/office/drawing/2010/main" val="0"/>
                                        </a:ext>
                                      </a:extLst>
                                    </a:blip>
                                    <a:srcRect r="15051" b="54944"/>
                                    <a:stretch/>
                                  </pic:blipFill>
                                  <pic:spPr bwMode="auto">
                                    <a:xfrm>
                                      <a:off x="0" y="0"/>
                                      <a:ext cx="2548293" cy="86915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xbxContent>
                </v:textbox>
                <w10:wrap type="tight" anchorx="margin" anchory="page"/>
              </v:shape>
            </w:pict>
          </mc:Fallback>
        </mc:AlternateContent>
      </w:r>
    </w:p>
    <w:p w14:paraId="669EDCC2" w14:textId="20C097D9" w:rsidR="006D22A6" w:rsidRDefault="006D22A6" w:rsidP="001D5EF5">
      <w:pPr>
        <w:spacing w:line="360" w:lineRule="auto"/>
        <w:jc w:val="both"/>
      </w:pPr>
    </w:p>
    <w:p w14:paraId="467DA22E" w14:textId="6701D175" w:rsidR="0012683F" w:rsidRDefault="00FC1878" w:rsidP="001D5EF5">
      <w:pPr>
        <w:spacing w:line="360" w:lineRule="auto"/>
        <w:jc w:val="both"/>
      </w:pPr>
      <w:r w:rsidRPr="00F37EB2">
        <w:t>The fifth step that must be taken is to count and assess the number of tiles out of place after the fourth move has been carried out. The number of tiles that are out of place are equal to 1. The numbered tile</w:t>
      </w:r>
      <w:r w:rsidR="00D33547">
        <w:t>,</w:t>
      </w:r>
      <w:r w:rsidRPr="00F37EB2">
        <w:t xml:space="preserve"> which are currently out of place is tile number </w:t>
      </w:r>
      <w:r w:rsidR="00DE7B3D" w:rsidRPr="00F37EB2">
        <w:t>3. The</w:t>
      </w:r>
      <w:r w:rsidRPr="00F37EB2">
        <w:t xml:space="preserve"> fifth ideal step is to move tile 4 right to swap places with the empty tile. This is an appropriate move as tile 4 would be in the correct position. The numbers 1,2,5,6,7 and 8 remain in the correct position. By moving tile 4 the number of tiles out of place has decreased. For this reason, the H value has now changed to 1 as a number has been positioned correctly within the puzzle. The third tile shall be moved down while the empty tile moves above.</w:t>
      </w:r>
    </w:p>
    <w:p w14:paraId="332E1062" w14:textId="1EFAC064" w:rsidR="0012683F" w:rsidRDefault="0012683F" w:rsidP="001D5EF5">
      <w:pPr>
        <w:pStyle w:val="Heading2"/>
        <w:spacing w:line="360" w:lineRule="auto"/>
        <w:jc w:val="both"/>
        <w:rPr>
          <w:b/>
          <w:bCs/>
          <w:color w:val="auto"/>
          <w:u w:val="single"/>
        </w:rPr>
      </w:pPr>
    </w:p>
    <w:p w14:paraId="6AF0574D" w14:textId="7F23B3B2" w:rsidR="00FC1878" w:rsidRPr="00EB0E33" w:rsidRDefault="00FC1878" w:rsidP="001D5EF5">
      <w:pPr>
        <w:pStyle w:val="Heading2"/>
        <w:spacing w:line="360" w:lineRule="auto"/>
        <w:jc w:val="both"/>
        <w:rPr>
          <w:b/>
          <w:bCs/>
          <w:color w:val="auto"/>
          <w:u w:val="single"/>
        </w:rPr>
      </w:pPr>
      <w:bookmarkStart w:id="11" w:name="_Toc62492944"/>
      <w:r w:rsidRPr="00EB0E33">
        <w:rPr>
          <w:b/>
          <w:bCs/>
          <w:color w:val="auto"/>
          <w:u w:val="single"/>
        </w:rPr>
        <w:t>Step 6:</w:t>
      </w:r>
      <w:bookmarkEnd w:id="11"/>
    </w:p>
    <w:p w14:paraId="34AC1B6B" w14:textId="4D598C79" w:rsidR="00423454" w:rsidRDefault="006D22A6" w:rsidP="001D5EF5">
      <w:pPr>
        <w:spacing w:line="360" w:lineRule="auto"/>
        <w:jc w:val="both"/>
      </w:pPr>
      <w:r w:rsidRPr="00362B83">
        <w:rPr>
          <w:noProof/>
        </w:rPr>
        <mc:AlternateContent>
          <mc:Choice Requires="wps">
            <w:drawing>
              <wp:anchor distT="0" distB="0" distL="114300" distR="114300" simplePos="0" relativeHeight="251704320" behindDoc="1" locked="0" layoutInCell="1" allowOverlap="1" wp14:anchorId="1421763C" wp14:editId="02F25617">
                <wp:simplePos x="0" y="0"/>
                <wp:positionH relativeFrom="margin">
                  <wp:posOffset>3190875</wp:posOffset>
                </wp:positionH>
                <wp:positionV relativeFrom="page">
                  <wp:posOffset>6169660</wp:posOffset>
                </wp:positionV>
                <wp:extent cx="2762250" cy="1085850"/>
                <wp:effectExtent l="0" t="0" r="19050" b="19050"/>
                <wp:wrapTight wrapText="bothSides">
                  <wp:wrapPolygon edited="0">
                    <wp:start x="0" y="0"/>
                    <wp:lineTo x="0" y="21600"/>
                    <wp:lineTo x="21600" y="21600"/>
                    <wp:lineTo x="21600" y="0"/>
                    <wp:lineTo x="0" y="0"/>
                  </wp:wrapPolygon>
                </wp:wrapTight>
                <wp:docPr id="477" name="Text Box 477"/>
                <wp:cNvGraphicFramePr/>
                <a:graphic xmlns:a="http://schemas.openxmlformats.org/drawingml/2006/main">
                  <a:graphicData uri="http://schemas.microsoft.com/office/word/2010/wordprocessingShape">
                    <wps:wsp>
                      <wps:cNvSpPr txBox="1"/>
                      <wps:spPr>
                        <a:xfrm>
                          <a:off x="0" y="0"/>
                          <a:ext cx="2762250" cy="1085850"/>
                        </a:xfrm>
                        <a:prstGeom prst="rect">
                          <a:avLst/>
                        </a:prstGeom>
                        <a:solidFill>
                          <a:sysClr val="window" lastClr="FFFFFF"/>
                        </a:solidFill>
                        <a:ln w="6350">
                          <a:solidFill>
                            <a:prstClr val="black"/>
                          </a:solidFill>
                        </a:ln>
                      </wps:spPr>
                      <wps:txbx>
                        <w:txbxContent>
                          <w:p w14:paraId="1B293077" w14:textId="1A2271FC" w:rsidR="006D22A6" w:rsidRDefault="00D33547" w:rsidP="006D22A6">
                            <w:r>
                              <w:rPr>
                                <w:noProof/>
                              </w:rPr>
                              <w:drawing>
                                <wp:inline distT="0" distB="0" distL="0" distR="0" wp14:anchorId="367B96AE" wp14:editId="7AA3F84A">
                                  <wp:extent cx="2343150" cy="942975"/>
                                  <wp:effectExtent l="19050" t="19050" r="19050" b="28575"/>
                                  <wp:docPr id="35" name="Picture 35"/>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a:extLst>
                                              <a:ext uri="{28A0092B-C50C-407E-A947-70E740481C1C}">
                                                <a14:useLocalDpi xmlns:a14="http://schemas.microsoft.com/office/drawing/2010/main" val="0"/>
                                              </a:ext>
                                            </a:extLst>
                                          </a:blip>
                                          <a:stretch>
                                            <a:fillRect/>
                                          </a:stretch>
                                        </pic:blipFill>
                                        <pic:spPr>
                                          <a:xfrm>
                                            <a:off x="0" y="0"/>
                                            <a:ext cx="2367087" cy="952608"/>
                                          </a:xfrm>
                                          <a:prstGeom prst="rect">
                                            <a:avLst/>
                                          </a:prstGeom>
                                          <a:ln>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21763C" id="Text Box 477" o:spid="_x0000_s1043" type="#_x0000_t202" style="position:absolute;left:0;text-align:left;margin-left:251.25pt;margin-top:485.8pt;width:217.5pt;height:85.5pt;z-index:-2516121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" fillcolor="window" strokeweight=".5pt">
                <v:textbox>
                  <w:txbxContent>
                    <w:p w14:paraId="1B293077" w14:textId="1A2271FC" w:rsidR="006D22A6" w:rsidRDefault="00D33547" w:rsidP="006D22A6">
                      <w:r>
                        <w:rPr>
                          <w:noProof/>
                        </w:rPr>
                        <w:drawing>
                          <wp:inline distT="0" distB="0" distL="0" distR="0" wp14:anchorId="367B96AE" wp14:editId="7AA3F84A">
                            <wp:extent cx="2343150" cy="942975"/>
                            <wp:effectExtent l="19050" t="19050" r="19050" b="28575"/>
                            <wp:docPr id="35" name="Picture 35"/>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a:extLst>
                                        <a:ext uri="{28A0092B-C50C-407E-A947-70E740481C1C}">
                                          <a14:useLocalDpi xmlns:a14="http://schemas.microsoft.com/office/drawing/2010/main" val="0"/>
                                        </a:ext>
                                      </a:extLst>
                                    </a:blip>
                                    <a:stretch>
                                      <a:fillRect/>
                                    </a:stretch>
                                  </pic:blipFill>
                                  <pic:spPr>
                                    <a:xfrm>
                                      <a:off x="0" y="0"/>
                                      <a:ext cx="2367087" cy="952608"/>
                                    </a:xfrm>
                                    <a:prstGeom prst="rect">
                                      <a:avLst/>
                                    </a:prstGeom>
                                    <a:ln>
                                      <a:solidFill>
                                        <a:sysClr val="windowText" lastClr="000000"/>
                                      </a:solidFill>
                                    </a:ln>
                                  </pic:spPr>
                                </pic:pic>
                              </a:graphicData>
                            </a:graphic>
                          </wp:inline>
                        </w:drawing>
                      </w:r>
                    </w:p>
                  </w:txbxContent>
                </v:textbox>
                <w10:wrap type="tight" anchorx="margin" anchory="page"/>
              </v:shape>
            </w:pict>
          </mc:Fallback>
        </mc:AlternateContent>
      </w:r>
      <w:r w:rsidRPr="00362B83">
        <w:rPr>
          <w:noProof/>
        </w:rPr>
        <mc:AlternateContent>
          <mc:Choice Requires="wps">
            <w:drawing>
              <wp:anchor distT="0" distB="0" distL="114300" distR="114300" simplePos="0" relativeHeight="251702272" behindDoc="1" locked="0" layoutInCell="1" allowOverlap="1" wp14:anchorId="6E439E4E" wp14:editId="1716B546">
                <wp:simplePos x="0" y="0"/>
                <wp:positionH relativeFrom="margin">
                  <wp:posOffset>0</wp:posOffset>
                </wp:positionH>
                <wp:positionV relativeFrom="page">
                  <wp:posOffset>6193155</wp:posOffset>
                </wp:positionV>
                <wp:extent cx="2762250" cy="1085850"/>
                <wp:effectExtent l="0" t="0" r="19050" b="19050"/>
                <wp:wrapTight wrapText="bothSides">
                  <wp:wrapPolygon edited="0">
                    <wp:start x="0" y="0"/>
                    <wp:lineTo x="0" y="21600"/>
                    <wp:lineTo x="21600" y="21600"/>
                    <wp:lineTo x="21600" y="0"/>
                    <wp:lineTo x="0" y="0"/>
                  </wp:wrapPolygon>
                </wp:wrapTight>
                <wp:docPr id="467" name="Text Box 467"/>
                <wp:cNvGraphicFramePr/>
                <a:graphic xmlns:a="http://schemas.openxmlformats.org/drawingml/2006/main">
                  <a:graphicData uri="http://schemas.microsoft.com/office/word/2010/wordprocessingShape">
                    <wps:wsp>
                      <wps:cNvSpPr txBox="1"/>
                      <wps:spPr>
                        <a:xfrm>
                          <a:off x="0" y="0"/>
                          <a:ext cx="2762250" cy="1085850"/>
                        </a:xfrm>
                        <a:prstGeom prst="rect">
                          <a:avLst/>
                        </a:prstGeom>
                        <a:solidFill>
                          <a:sysClr val="window" lastClr="FFFFFF"/>
                        </a:solidFill>
                        <a:ln w="6350">
                          <a:solidFill>
                            <a:prstClr val="black"/>
                          </a:solidFill>
                        </a:ln>
                      </wps:spPr>
                      <wps:txbx>
                        <w:txbxContent>
                          <w:p w14:paraId="37C78C19" w14:textId="0B65CF2C" w:rsidR="006D22A6" w:rsidRDefault="006D22A6" w:rsidP="006D22A6">
                            <w:r>
                              <w:rPr>
                                <w:noProof/>
                              </w:rPr>
                              <w:drawing>
                                <wp:inline distT="0" distB="0" distL="0" distR="0" wp14:anchorId="5BC9922A" wp14:editId="5EF94486">
                                  <wp:extent cx="2533650" cy="857250"/>
                                  <wp:effectExtent l="19050" t="19050" r="19050" b="19050"/>
                                  <wp:docPr id="476" name="Picture 47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6">
                                            <a:extLst>
                                              <a:ext uri="{28A0092B-C50C-407E-A947-70E740481C1C}">
                                                <a14:useLocalDpi xmlns:a14="http://schemas.microsoft.com/office/drawing/2010/main" val="0"/>
                                              </a:ext>
                                            </a:extLst>
                                          </a:blip>
                                          <a:srcRect t="45203"/>
                                          <a:stretch/>
                                        </pic:blipFill>
                                        <pic:spPr bwMode="auto">
                                          <a:xfrm>
                                            <a:off x="0" y="0"/>
                                            <a:ext cx="2538432" cy="85886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39E4E" id="Text Box 467" o:spid="_x0000_s1044" type="#_x0000_t202" style="position:absolute;left:0;text-align:left;margin-left:0;margin-top:487.65pt;width:217.5pt;height:85.5pt;z-index:-25161420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" fillcolor="window" strokeweight=".5pt">
                <v:textbox>
                  <w:txbxContent>
                    <w:p w14:paraId="37C78C19" w14:textId="0B65CF2C" w:rsidR="006D22A6" w:rsidRDefault="006D22A6" w:rsidP="006D22A6">
                      <w:r>
                        <w:rPr>
                          <w:noProof/>
                        </w:rPr>
                        <w:drawing>
                          <wp:inline distT="0" distB="0" distL="0" distR="0" wp14:anchorId="5BC9922A" wp14:editId="5EF94486">
                            <wp:extent cx="2533650" cy="857250"/>
                            <wp:effectExtent l="19050" t="19050" r="19050" b="19050"/>
                            <wp:docPr id="476" name="Picture 47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6">
                                      <a:extLst>
                                        <a:ext uri="{28A0092B-C50C-407E-A947-70E740481C1C}">
                                          <a14:useLocalDpi xmlns:a14="http://schemas.microsoft.com/office/drawing/2010/main" val="0"/>
                                        </a:ext>
                                      </a:extLst>
                                    </a:blip>
                                    <a:srcRect t="45203"/>
                                    <a:stretch/>
                                  </pic:blipFill>
                                  <pic:spPr bwMode="auto">
                                    <a:xfrm>
                                      <a:off x="0" y="0"/>
                                      <a:ext cx="2538432" cy="85886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xbxContent>
                </v:textbox>
                <w10:wrap type="tight" anchorx="margin" anchory="page"/>
              </v:shape>
            </w:pict>
          </mc:Fallback>
        </mc:AlternateContent>
      </w:r>
    </w:p>
    <w:p w14:paraId="6A93EB03" w14:textId="77777777" w:rsidR="006D22A6" w:rsidRDefault="006D22A6" w:rsidP="001D5EF5">
      <w:pPr>
        <w:spacing w:line="360" w:lineRule="auto"/>
        <w:jc w:val="both"/>
      </w:pPr>
    </w:p>
    <w:p w14:paraId="5DF575A4" w14:textId="19FBC3D1" w:rsidR="00C512C6" w:rsidRDefault="00423454" w:rsidP="001D5EF5">
      <w:pPr>
        <w:spacing w:line="360" w:lineRule="auto"/>
        <w:jc w:val="both"/>
      </w:pPr>
      <w:r w:rsidRPr="00F37EB2">
        <w:t>The final step that must be taken is to count and assess the number of tiles out of place after the fifth step has been carried out. The number of tiles that are out of place are equal to 0. All tiles are now correctly been put into place. For this reason, the final H value has now changed to 0 as the puzzle has been successfully solved.</w:t>
      </w:r>
    </w:p>
    <w:p w14:paraId="263BAC9B" w14:textId="77777777" w:rsidR="00D33547" w:rsidRDefault="00D33547" w:rsidP="001D5EF5">
      <w:pPr>
        <w:spacing w:line="360" w:lineRule="auto"/>
        <w:jc w:val="both"/>
      </w:pPr>
    </w:p>
    <w:p w14:paraId="2FE15E61" w14:textId="5064D81E" w:rsidR="00232646" w:rsidRPr="00EB0E33" w:rsidRDefault="00232646" w:rsidP="001D5EF5">
      <w:pPr>
        <w:pStyle w:val="Heading1"/>
        <w:numPr>
          <w:ilvl w:val="0"/>
          <w:numId w:val="1"/>
        </w:numPr>
        <w:spacing w:line="360" w:lineRule="auto"/>
        <w:jc w:val="both"/>
        <w:rPr>
          <w:b/>
          <w:bCs/>
          <w:color w:val="auto"/>
        </w:rPr>
      </w:pPr>
      <w:bookmarkStart w:id="12" w:name="_Toc62492945"/>
      <w:r w:rsidRPr="00EB0E33">
        <w:rPr>
          <w:b/>
          <w:bCs/>
          <w:color w:val="auto"/>
        </w:rPr>
        <w:lastRenderedPageBreak/>
        <w:t>Task 4:</w:t>
      </w:r>
      <w:bookmarkEnd w:id="12"/>
      <w:r w:rsidR="00881365" w:rsidRPr="00EB0E33">
        <w:rPr>
          <w:b/>
          <w:bCs/>
          <w:color w:val="auto"/>
        </w:rPr>
        <w:t xml:space="preserve"> </w:t>
      </w:r>
    </w:p>
    <w:p w14:paraId="3C4CB7E4" w14:textId="0A364B35" w:rsidR="00C5540F" w:rsidRPr="00CE1FA2" w:rsidRDefault="00C5540F" w:rsidP="001D5EF5">
      <w:pPr>
        <w:spacing w:before="100" w:beforeAutospacing="1" w:after="100" w:afterAutospacing="1" w:line="360" w:lineRule="auto"/>
        <w:jc w:val="both"/>
        <w:rPr>
          <w:rFonts w:cstheme="minorHAnsi"/>
          <w:color w:val="000000"/>
        </w:rPr>
      </w:pPr>
      <w:r w:rsidRPr="00CE1FA2">
        <w:rPr>
          <w:rFonts w:cstheme="minorHAnsi"/>
          <w:color w:val="000000"/>
        </w:rPr>
        <w:t>For this section, the aim is to solve the eight-piece puzzle stated in task two using an alternative</w:t>
      </w:r>
      <w:r>
        <w:rPr>
          <w:rFonts w:cstheme="minorHAnsi"/>
          <w:color w:val="000000"/>
        </w:rPr>
        <w:t>,</w:t>
      </w:r>
      <w:r w:rsidRPr="00CE1FA2">
        <w:rPr>
          <w:rFonts w:cstheme="minorHAnsi"/>
          <w:color w:val="000000"/>
        </w:rPr>
        <w:t xml:space="preserve"> suitable</w:t>
      </w:r>
      <w:r>
        <w:rPr>
          <w:rFonts w:cstheme="minorHAnsi"/>
          <w:color w:val="000000"/>
        </w:rPr>
        <w:t>,</w:t>
      </w:r>
      <w:r w:rsidRPr="00CE1FA2">
        <w:rPr>
          <w:rFonts w:cstheme="minorHAnsi"/>
          <w:color w:val="000000"/>
        </w:rPr>
        <w:t xml:space="preserve"> distance measure to use with the heuristic function. The alternative distance measure being demonstrated shall be Manhattan distance. To begin the process of problem solving, this is the initial state of what the puzzle should look like after the AI has cracked the solution. By making certain movements the objective is to solve the puzzle by positioning the numbers correctly to reach the goal as displayed below. This is what the eight-tile puzzle is all about.</w:t>
      </w:r>
    </w:p>
    <w:p w14:paraId="663783F0" w14:textId="5EB7CCCF" w:rsidR="00C5540F" w:rsidRPr="002C3F52" w:rsidRDefault="00C5540F" w:rsidP="001D5EF5">
      <w:pPr>
        <w:spacing w:before="100" w:beforeAutospacing="1" w:after="100" w:afterAutospacing="1" w:line="360" w:lineRule="auto"/>
        <w:jc w:val="both"/>
        <w:rPr>
          <w:color w:val="000000"/>
          <w:sz w:val="27"/>
          <w:szCs w:val="27"/>
        </w:rPr>
      </w:pPr>
      <w:r w:rsidRPr="00F37EB2">
        <w:rPr>
          <w:noProof/>
        </w:rPr>
        <w:drawing>
          <wp:inline distT="0" distB="0" distL="0" distR="0" wp14:anchorId="22BE71FC" wp14:editId="0485E7FD">
            <wp:extent cx="1894517" cy="1184824"/>
            <wp:effectExtent l="19050" t="19050" r="10795" b="158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858" b="4849"/>
                    <a:stretch/>
                  </pic:blipFill>
                  <pic:spPr bwMode="auto">
                    <a:xfrm>
                      <a:off x="0" y="0"/>
                      <a:ext cx="1919386" cy="120037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105C16">
        <w:rPr>
          <w:noProof/>
        </w:rPr>
        <w:t xml:space="preserve">                                          </w:t>
      </w:r>
      <w:r>
        <w:rPr>
          <w:noProof/>
        </w:rPr>
        <w:drawing>
          <wp:inline distT="0" distB="0" distL="0" distR="0" wp14:anchorId="2B177F4F" wp14:editId="3F7BC30E">
            <wp:extent cx="1647825" cy="12858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647825" cy="1285875"/>
                    </a:xfrm>
                    <a:prstGeom prst="rect">
                      <a:avLst/>
                    </a:prstGeom>
                  </pic:spPr>
                </pic:pic>
              </a:graphicData>
            </a:graphic>
          </wp:inline>
        </w:drawing>
      </w:r>
    </w:p>
    <w:p w14:paraId="2AEF2DA6" w14:textId="4CF4C94C" w:rsidR="00C5540F" w:rsidRDefault="00C5540F" w:rsidP="001D5EF5">
      <w:pPr>
        <w:spacing w:line="360" w:lineRule="auto"/>
        <w:jc w:val="both"/>
      </w:pPr>
      <w:r>
        <w:t xml:space="preserve">               Initial</w:t>
      </w:r>
      <w:r>
        <w:tab/>
      </w:r>
      <w:r>
        <w:tab/>
      </w:r>
      <w:r>
        <w:tab/>
      </w:r>
      <w:r>
        <w:tab/>
        <w:t xml:space="preserve">                                               Goal</w:t>
      </w:r>
    </w:p>
    <w:p w14:paraId="6D0A73C2" w14:textId="47FF309A" w:rsidR="00C5540F" w:rsidRPr="00CE1FA2" w:rsidRDefault="00C5540F" w:rsidP="001D5EF5">
      <w:pPr>
        <w:spacing w:line="360" w:lineRule="auto"/>
        <w:jc w:val="both"/>
        <w:rPr>
          <w:rFonts w:cstheme="minorHAnsi"/>
        </w:rPr>
      </w:pPr>
      <w:r>
        <w:rPr>
          <w:rFonts w:cstheme="minorHAnsi"/>
        </w:rPr>
        <w:t>T</w:t>
      </w:r>
      <w:r w:rsidRPr="00CE1FA2">
        <w:rPr>
          <w:rFonts w:cstheme="minorHAnsi"/>
        </w:rPr>
        <w:t>he specified problem can be split into three different states to consider. If tile number eight moves north this will lead to solution two</w:t>
      </w:r>
      <w:r>
        <w:rPr>
          <w:rFonts w:cstheme="minorHAnsi"/>
        </w:rPr>
        <w:t>,</w:t>
      </w:r>
      <w:r w:rsidRPr="00CE1FA2">
        <w:rPr>
          <w:rFonts w:cstheme="minorHAnsi"/>
        </w:rPr>
        <w:t xml:space="preserve"> where the blank space is now south. The second consideration is tile one can move east</w:t>
      </w:r>
      <w:r>
        <w:rPr>
          <w:rFonts w:cstheme="minorHAnsi"/>
        </w:rPr>
        <w:t>,</w:t>
      </w:r>
      <w:r w:rsidRPr="00CE1FA2">
        <w:rPr>
          <w:rFonts w:cstheme="minorHAnsi"/>
        </w:rPr>
        <w:t xml:space="preserve"> </w:t>
      </w:r>
      <w:r w:rsidR="00D33547">
        <w:rPr>
          <w:rFonts w:cstheme="minorHAnsi"/>
        </w:rPr>
        <w:t>therefore</w:t>
      </w:r>
      <w:r>
        <w:rPr>
          <w:rFonts w:cstheme="minorHAnsi"/>
        </w:rPr>
        <w:t>,</w:t>
      </w:r>
      <w:r w:rsidRPr="00CE1FA2">
        <w:rPr>
          <w:rFonts w:cstheme="minorHAnsi"/>
        </w:rPr>
        <w:t xml:space="preserve"> a blank space stands available as seen in solution one. In the third </w:t>
      </w:r>
      <w:r w:rsidR="00D33547" w:rsidRPr="00CE1FA2">
        <w:rPr>
          <w:rFonts w:cstheme="minorHAnsi"/>
        </w:rPr>
        <w:t>consideration</w:t>
      </w:r>
      <w:r w:rsidR="00D33547">
        <w:rPr>
          <w:rFonts w:cstheme="minorHAnsi"/>
        </w:rPr>
        <w:t>;</w:t>
      </w:r>
      <w:r w:rsidR="00D33547" w:rsidRPr="00CE1FA2">
        <w:rPr>
          <w:rFonts w:cstheme="minorHAnsi"/>
        </w:rPr>
        <w:t xml:space="preserve"> tile</w:t>
      </w:r>
      <w:r w:rsidRPr="00CE1FA2">
        <w:rPr>
          <w:rFonts w:cstheme="minorHAnsi"/>
        </w:rPr>
        <w:t xml:space="preserve"> number five can move south</w:t>
      </w:r>
      <w:r>
        <w:rPr>
          <w:rFonts w:cstheme="minorHAnsi"/>
        </w:rPr>
        <w:t>,</w:t>
      </w:r>
      <w:r w:rsidRPr="00CE1FA2">
        <w:rPr>
          <w:rFonts w:cstheme="minorHAnsi"/>
        </w:rPr>
        <w:t xml:space="preserve"> making a blank space available as seen in solution three. By looking at the three considerations below one of these solutions shall lead to the puzzle being completed successfully.</w:t>
      </w:r>
    </w:p>
    <w:p w14:paraId="59229AC9" w14:textId="6F4ED698" w:rsidR="00C5540F" w:rsidRDefault="00C5540F" w:rsidP="001D5EF5">
      <w:pPr>
        <w:spacing w:line="360" w:lineRule="auto"/>
        <w:jc w:val="both"/>
      </w:pPr>
      <w:r>
        <w:rPr>
          <w:noProof/>
        </w:rPr>
        <w:drawing>
          <wp:inline distT="0" distB="0" distL="0" distR="0" wp14:anchorId="09F6C343" wp14:editId="5AAD8647">
            <wp:extent cx="5731510" cy="1608455"/>
            <wp:effectExtent l="19050" t="19050" r="21590" b="1079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08455"/>
                    </a:xfrm>
                    <a:prstGeom prst="rect">
                      <a:avLst/>
                    </a:prstGeom>
                    <a:ln>
                      <a:solidFill>
                        <a:schemeClr val="tx1"/>
                      </a:solidFill>
                    </a:ln>
                  </pic:spPr>
                </pic:pic>
              </a:graphicData>
            </a:graphic>
          </wp:inline>
        </w:drawing>
      </w:r>
    </w:p>
    <w:p w14:paraId="407092AF" w14:textId="4F8BB4ED" w:rsidR="00C5540F" w:rsidRPr="00CE1FA2" w:rsidRDefault="00C5540F" w:rsidP="001D5EF5">
      <w:pPr>
        <w:spacing w:line="360" w:lineRule="auto"/>
        <w:jc w:val="both"/>
        <w:rPr>
          <w:rFonts w:cstheme="minorHAnsi"/>
        </w:rPr>
      </w:pPr>
      <w:r w:rsidRPr="00CE1FA2">
        <w:rPr>
          <w:rFonts w:cstheme="minorHAnsi"/>
        </w:rPr>
        <w:t xml:space="preserve">By using the </w:t>
      </w:r>
      <w:r w:rsidR="007E130C">
        <w:rPr>
          <w:rFonts w:cstheme="minorHAnsi"/>
        </w:rPr>
        <w:t xml:space="preserve">above </w:t>
      </w:r>
      <w:r>
        <w:rPr>
          <w:rFonts w:cstheme="minorHAnsi"/>
        </w:rPr>
        <w:t xml:space="preserve">identified </w:t>
      </w:r>
      <w:r w:rsidRPr="00CE1FA2">
        <w:rPr>
          <w:rFonts w:cstheme="minorHAnsi"/>
        </w:rPr>
        <w:t>solutions, it is ideal to work out which is the best solution to use</w:t>
      </w:r>
      <w:r>
        <w:rPr>
          <w:rFonts w:cstheme="minorHAnsi"/>
        </w:rPr>
        <w:t>,</w:t>
      </w:r>
      <w:r w:rsidRPr="00CE1FA2">
        <w:rPr>
          <w:rFonts w:cstheme="minorHAnsi"/>
        </w:rPr>
        <w:t xml:space="preserve"> by identifying key moves as a way of solving the puzzle. This can be done by using branches as a way of showing which move</w:t>
      </w:r>
      <w:r w:rsidR="00D33547">
        <w:rPr>
          <w:rFonts w:cstheme="minorHAnsi"/>
        </w:rPr>
        <w:t>s</w:t>
      </w:r>
      <w:r w:rsidRPr="00CE1FA2">
        <w:rPr>
          <w:rFonts w:cstheme="minorHAnsi"/>
        </w:rPr>
        <w:t xml:space="preserve"> </w:t>
      </w:r>
      <w:r w:rsidR="00D33547">
        <w:rPr>
          <w:rFonts w:cstheme="minorHAnsi"/>
        </w:rPr>
        <w:t xml:space="preserve">are </w:t>
      </w:r>
      <w:r w:rsidR="00D33547" w:rsidRPr="00CE1FA2">
        <w:rPr>
          <w:rFonts w:cstheme="minorHAnsi"/>
        </w:rPr>
        <w:t>the</w:t>
      </w:r>
      <w:r w:rsidRPr="00CE1FA2">
        <w:rPr>
          <w:rFonts w:cstheme="minorHAnsi"/>
        </w:rPr>
        <w:t xml:space="preserve"> best to make. </w:t>
      </w:r>
      <w:r w:rsidR="007E130C">
        <w:rPr>
          <w:rFonts w:cstheme="minorHAnsi"/>
        </w:rPr>
        <w:t>Each number can be colour codes to make the process easier.</w:t>
      </w:r>
    </w:p>
    <w:p w14:paraId="39B8103A" w14:textId="77777777" w:rsidR="00C5540F" w:rsidRDefault="00C5540F" w:rsidP="001D5EF5">
      <w:pPr>
        <w:spacing w:line="360" w:lineRule="auto"/>
        <w:jc w:val="both"/>
      </w:pPr>
      <w:r>
        <w:rPr>
          <w:noProof/>
        </w:rPr>
        <w:lastRenderedPageBreak/>
        <w:drawing>
          <wp:inline distT="0" distB="0" distL="0" distR="0" wp14:anchorId="4E0540B0" wp14:editId="3A8F732F">
            <wp:extent cx="5731510" cy="3065780"/>
            <wp:effectExtent l="19050" t="19050" r="21590" b="203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65780"/>
                    </a:xfrm>
                    <a:prstGeom prst="rect">
                      <a:avLst/>
                    </a:prstGeom>
                    <a:ln>
                      <a:solidFill>
                        <a:schemeClr val="tx1"/>
                      </a:solidFill>
                    </a:ln>
                  </pic:spPr>
                </pic:pic>
              </a:graphicData>
            </a:graphic>
          </wp:inline>
        </w:drawing>
      </w:r>
    </w:p>
    <w:p w14:paraId="48C81A58" w14:textId="77777777" w:rsidR="00C5540F" w:rsidRPr="00F62D98" w:rsidRDefault="00C5540F" w:rsidP="001D5EF5">
      <w:pPr>
        <w:pStyle w:val="ListParagraph"/>
        <w:numPr>
          <w:ilvl w:val="0"/>
          <w:numId w:val="3"/>
        </w:numPr>
        <w:spacing w:after="0" w:line="360" w:lineRule="auto"/>
        <w:jc w:val="both"/>
        <w:rPr>
          <w:rFonts w:cstheme="minorHAnsi"/>
        </w:rPr>
      </w:pPr>
      <w:r w:rsidRPr="00F62D98">
        <w:rPr>
          <w:rFonts w:cstheme="minorHAnsi"/>
        </w:rPr>
        <w:t xml:space="preserve">In solution one tiles 1,2,4 and 7 can be moved into the blank available space. This can mean four initial branches.  </w:t>
      </w:r>
    </w:p>
    <w:p w14:paraId="3FA77AFC" w14:textId="77777777" w:rsidR="00C5540F" w:rsidRPr="00F62D98" w:rsidRDefault="00C5540F" w:rsidP="001D5EF5">
      <w:pPr>
        <w:pStyle w:val="ListParagraph"/>
        <w:numPr>
          <w:ilvl w:val="0"/>
          <w:numId w:val="3"/>
        </w:numPr>
        <w:spacing w:after="0" w:line="360" w:lineRule="auto"/>
        <w:jc w:val="both"/>
        <w:rPr>
          <w:rFonts w:cstheme="minorHAnsi"/>
        </w:rPr>
      </w:pPr>
      <w:r w:rsidRPr="00F62D98">
        <w:rPr>
          <w:rFonts w:cstheme="minorHAnsi"/>
        </w:rPr>
        <w:t>In solution two tiles 7 and 8 can be moved into the blank available space.</w:t>
      </w:r>
    </w:p>
    <w:p w14:paraId="1725E74C" w14:textId="77777777" w:rsidR="00C5540F" w:rsidRPr="00F62D98" w:rsidRDefault="00C5540F" w:rsidP="001D5EF5">
      <w:pPr>
        <w:pStyle w:val="ListParagraph"/>
        <w:numPr>
          <w:ilvl w:val="0"/>
          <w:numId w:val="3"/>
        </w:numPr>
        <w:spacing w:after="0" w:line="360" w:lineRule="auto"/>
        <w:jc w:val="both"/>
        <w:rPr>
          <w:rFonts w:cstheme="minorHAnsi"/>
        </w:rPr>
      </w:pPr>
      <w:r w:rsidRPr="00F62D98">
        <w:rPr>
          <w:rFonts w:cstheme="minorHAnsi"/>
        </w:rPr>
        <w:t>In solution three tiles 2 and 5 can be moved into the blank available space.</w:t>
      </w:r>
    </w:p>
    <w:p w14:paraId="2427089B" w14:textId="77777777" w:rsidR="00C5540F" w:rsidRPr="00F62D98" w:rsidRDefault="00C5540F" w:rsidP="001D5EF5">
      <w:pPr>
        <w:spacing w:line="360" w:lineRule="auto"/>
        <w:jc w:val="both"/>
        <w:rPr>
          <w:rFonts w:cstheme="minorHAnsi"/>
        </w:rPr>
      </w:pPr>
    </w:p>
    <w:p w14:paraId="63A2B7AB" w14:textId="774238F5" w:rsidR="00C5540F" w:rsidRDefault="00C5540F" w:rsidP="001D5EF5">
      <w:pPr>
        <w:spacing w:line="360" w:lineRule="auto"/>
        <w:jc w:val="both"/>
        <w:rPr>
          <w:rFonts w:cstheme="minorHAnsi"/>
        </w:rPr>
      </w:pPr>
      <w:r w:rsidRPr="00F62D98">
        <w:rPr>
          <w:rFonts w:cstheme="minorHAnsi"/>
        </w:rPr>
        <w:t>By looking at these three solutions tiles the final goal could be achieved, but the agent must find out which states can be moved. This can be achieved using Manhattan priority function</w:t>
      </w:r>
      <w:sdt>
        <w:sdtPr>
          <w:rPr>
            <w:rFonts w:cstheme="minorHAnsi"/>
          </w:rPr>
          <w:id w:val="1122583194"/>
          <w:citation/>
        </w:sdtPr>
        <w:sdtContent>
          <w:r>
            <w:rPr>
              <w:rFonts w:cstheme="minorHAnsi"/>
            </w:rPr>
            <w:fldChar w:fldCharType="begin"/>
          </w:r>
          <w:r>
            <w:rPr>
              <w:rFonts w:cstheme="minorHAnsi"/>
              <w:lang w:val="en-US"/>
            </w:rPr>
            <w:instrText xml:space="preserve"> CITATION PUL20 \l 1033 </w:instrText>
          </w:r>
          <w:r>
            <w:rPr>
              <w:rFonts w:cstheme="minorHAnsi"/>
            </w:rPr>
            <w:fldChar w:fldCharType="separate"/>
          </w:r>
          <w:r w:rsidR="00E52951">
            <w:rPr>
              <w:rFonts w:cstheme="minorHAnsi"/>
              <w:noProof/>
              <w:lang w:val="en-US"/>
            </w:rPr>
            <w:t xml:space="preserve"> </w:t>
          </w:r>
          <w:r w:rsidR="00E52951" w:rsidRPr="00E52951">
            <w:rPr>
              <w:rFonts w:cstheme="minorHAnsi"/>
              <w:noProof/>
              <w:lang w:val="en-US"/>
            </w:rPr>
            <w:t>[6]</w:t>
          </w:r>
          <w:r>
            <w:rPr>
              <w:rFonts w:cstheme="minorHAnsi"/>
            </w:rPr>
            <w:fldChar w:fldCharType="end"/>
          </w:r>
        </w:sdtContent>
      </w:sdt>
      <w:r w:rsidRPr="00F62D98">
        <w:rPr>
          <w:rFonts w:cstheme="minorHAnsi"/>
        </w:rPr>
        <w:t>.  This experimental method is known as a priority function</w:t>
      </w:r>
      <w:r w:rsidR="00D33547">
        <w:rPr>
          <w:rFonts w:cstheme="minorHAnsi"/>
        </w:rPr>
        <w:t>,</w:t>
      </w:r>
      <w:r w:rsidRPr="00F62D98">
        <w:rPr>
          <w:rFonts w:cstheme="minorHAnsi"/>
        </w:rPr>
        <w:t xml:space="preserve"> as when each state puzzle is supplied the minimum amount of moves in each solution shall be given high priority</w:t>
      </w:r>
      <w:sdt>
        <w:sdtPr>
          <w:rPr>
            <w:rFonts w:cstheme="minorHAnsi"/>
          </w:rPr>
          <w:id w:val="1412511181"/>
          <w:citation/>
        </w:sdtPr>
        <w:sdtContent>
          <w:r>
            <w:rPr>
              <w:rFonts w:cstheme="minorHAnsi"/>
            </w:rPr>
            <w:fldChar w:fldCharType="begin"/>
          </w:r>
          <w:r>
            <w:rPr>
              <w:rFonts w:cstheme="minorHAnsi"/>
              <w:lang w:val="en-US"/>
            </w:rPr>
            <w:instrText xml:space="preserve"> CITATION Pea84 \l 1033 </w:instrText>
          </w:r>
          <w:r>
            <w:rPr>
              <w:rFonts w:cstheme="minorHAnsi"/>
            </w:rPr>
            <w:fldChar w:fldCharType="separate"/>
          </w:r>
          <w:r w:rsidR="00E52951">
            <w:rPr>
              <w:rFonts w:cstheme="minorHAnsi"/>
              <w:noProof/>
              <w:lang w:val="en-US"/>
            </w:rPr>
            <w:t xml:space="preserve"> </w:t>
          </w:r>
          <w:r w:rsidR="00E52951" w:rsidRPr="00E52951">
            <w:rPr>
              <w:rFonts w:cstheme="minorHAnsi"/>
              <w:noProof/>
              <w:lang w:val="en-US"/>
            </w:rPr>
            <w:t>[7]</w:t>
          </w:r>
          <w:r>
            <w:rPr>
              <w:rFonts w:cstheme="minorHAnsi"/>
            </w:rPr>
            <w:fldChar w:fldCharType="end"/>
          </w:r>
        </w:sdtContent>
      </w:sdt>
      <w:r w:rsidRPr="00F62D98">
        <w:rPr>
          <w:rFonts w:cstheme="minorHAnsi"/>
        </w:rPr>
        <w:t>. While Manhattan is applied the correct value shall be generated. The minimum out of each puzzle is given higher priority so the agent can move into the correct state. This is still local search, but distance is used. The first step of Manhattan is to write down all the numbers within the problem to count, add</w:t>
      </w:r>
      <w:r w:rsidR="00D33547">
        <w:rPr>
          <w:rFonts w:cstheme="minorHAnsi"/>
        </w:rPr>
        <w:t xml:space="preserve"> </w:t>
      </w:r>
      <w:r w:rsidRPr="00F62D98">
        <w:rPr>
          <w:rFonts w:cstheme="minorHAnsi"/>
        </w:rPr>
        <w:t xml:space="preserve">and compare the number of movements required in the puzzle. </w:t>
      </w:r>
    </w:p>
    <w:p w14:paraId="3E1CBED3" w14:textId="77777777" w:rsidR="00145500" w:rsidRPr="00F62D98" w:rsidRDefault="00145500" w:rsidP="001D5EF5">
      <w:pPr>
        <w:spacing w:line="360" w:lineRule="auto"/>
        <w:jc w:val="both"/>
        <w:rPr>
          <w:rFonts w:cstheme="minorHAnsi"/>
        </w:rPr>
      </w:pPr>
    </w:p>
    <w:p w14:paraId="370EA049" w14:textId="49A49FCD" w:rsidR="0012683F" w:rsidRDefault="00C5540F" w:rsidP="001D5EF5">
      <w:pPr>
        <w:spacing w:line="360" w:lineRule="auto"/>
        <w:jc w:val="both"/>
      </w:pPr>
      <w:r>
        <w:rPr>
          <w:noProof/>
        </w:rPr>
        <w:drawing>
          <wp:inline distT="0" distB="0" distL="0" distR="0" wp14:anchorId="2C42A459" wp14:editId="13A7AEBF">
            <wp:extent cx="5731510" cy="2698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69875"/>
                    </a:xfrm>
                    <a:prstGeom prst="rect">
                      <a:avLst/>
                    </a:prstGeom>
                  </pic:spPr>
                </pic:pic>
              </a:graphicData>
            </a:graphic>
          </wp:inline>
        </w:drawing>
      </w:r>
    </w:p>
    <w:p w14:paraId="01CA8BED" w14:textId="77777777" w:rsidR="004406D3" w:rsidRDefault="00C5540F" w:rsidP="001D5EF5">
      <w:pPr>
        <w:spacing w:line="360" w:lineRule="auto"/>
        <w:jc w:val="both"/>
        <w:rPr>
          <w:rFonts w:cstheme="minorHAnsi"/>
        </w:rPr>
      </w:pPr>
      <w:r w:rsidRPr="00F62D98">
        <w:rPr>
          <w:rFonts w:cstheme="minorHAnsi"/>
        </w:rPr>
        <w:t xml:space="preserve">The second step is to </w:t>
      </w:r>
      <w:bookmarkStart w:id="13" w:name="_Hlk60651059"/>
      <w:r w:rsidRPr="00F62D98">
        <w:rPr>
          <w:rFonts w:cstheme="minorHAnsi"/>
        </w:rPr>
        <w:t>work out the number of moves in each solution and add the amount of moves to work out the Manhattan distance (m)</w:t>
      </w:r>
      <w:bookmarkEnd w:id="13"/>
      <w:r w:rsidRPr="00F62D98">
        <w:rPr>
          <w:rFonts w:cstheme="minorHAnsi"/>
        </w:rPr>
        <w:t>.</w:t>
      </w:r>
      <w:r w:rsidR="007E130C">
        <w:rPr>
          <w:rFonts w:cstheme="minorHAnsi"/>
        </w:rPr>
        <w:t xml:space="preserve"> </w:t>
      </w:r>
    </w:p>
    <w:p w14:paraId="47E4892F" w14:textId="77777777" w:rsidR="004406D3" w:rsidRDefault="004406D3" w:rsidP="001D5EF5">
      <w:pPr>
        <w:spacing w:line="360" w:lineRule="auto"/>
        <w:jc w:val="both"/>
        <w:rPr>
          <w:rFonts w:cstheme="minorHAnsi"/>
        </w:rPr>
      </w:pPr>
    </w:p>
    <w:p w14:paraId="45B14062" w14:textId="77777777" w:rsidR="004406D3" w:rsidRDefault="004406D3" w:rsidP="001D5EF5">
      <w:pPr>
        <w:spacing w:line="360" w:lineRule="auto"/>
        <w:jc w:val="both"/>
        <w:rPr>
          <w:rFonts w:cstheme="minorHAnsi"/>
        </w:rPr>
      </w:pPr>
    </w:p>
    <w:p w14:paraId="3F61B462" w14:textId="77777777" w:rsidR="00C5540F" w:rsidRPr="00F62D98" w:rsidRDefault="00C5540F" w:rsidP="001D5EF5">
      <w:pPr>
        <w:spacing w:line="360" w:lineRule="auto"/>
        <w:jc w:val="both"/>
        <w:rPr>
          <w:rFonts w:cstheme="minorHAnsi"/>
        </w:rPr>
      </w:pPr>
      <w:r w:rsidRPr="00F62D98">
        <w:rPr>
          <w:rFonts w:cstheme="minorHAnsi"/>
          <w:noProof/>
        </w:rPr>
        <w:lastRenderedPageBreak/>
        <w:drawing>
          <wp:inline distT="0" distB="0" distL="0" distR="0" wp14:anchorId="22E782A5" wp14:editId="62DFADA0">
            <wp:extent cx="5600700" cy="3150316"/>
            <wp:effectExtent l="19050" t="19050" r="19050" b="120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00700" cy="3150316"/>
                    </a:xfrm>
                    <a:prstGeom prst="rect">
                      <a:avLst/>
                    </a:prstGeom>
                    <a:ln>
                      <a:solidFill>
                        <a:schemeClr val="tx1"/>
                      </a:solidFill>
                    </a:ln>
                  </pic:spPr>
                </pic:pic>
              </a:graphicData>
            </a:graphic>
          </wp:inline>
        </w:drawing>
      </w:r>
    </w:p>
    <w:p w14:paraId="489FED7A" w14:textId="77777777" w:rsidR="00C5540F" w:rsidRPr="00F62D98" w:rsidRDefault="00C5540F" w:rsidP="001D5EF5">
      <w:pPr>
        <w:spacing w:line="360" w:lineRule="auto"/>
        <w:jc w:val="both"/>
        <w:rPr>
          <w:rFonts w:cstheme="minorHAnsi"/>
        </w:rPr>
      </w:pPr>
    </w:p>
    <w:p w14:paraId="3A66431A" w14:textId="77777777" w:rsidR="00C5540F" w:rsidRPr="00F62D98" w:rsidRDefault="00C5540F" w:rsidP="001D5EF5">
      <w:pPr>
        <w:spacing w:line="360" w:lineRule="auto"/>
        <w:jc w:val="both"/>
        <w:rPr>
          <w:rFonts w:cstheme="minorHAnsi"/>
        </w:rPr>
      </w:pPr>
      <w:r w:rsidRPr="00F62D98">
        <w:rPr>
          <w:rFonts w:cstheme="minorHAnsi"/>
          <w:noProof/>
        </w:rPr>
        <w:drawing>
          <wp:inline distT="0" distB="0" distL="0" distR="0" wp14:anchorId="5AB8D678" wp14:editId="00088F17">
            <wp:extent cx="5667375" cy="3187566"/>
            <wp:effectExtent l="19050" t="19050" r="9525" b="133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79485" cy="3194377"/>
                    </a:xfrm>
                    <a:prstGeom prst="rect">
                      <a:avLst/>
                    </a:prstGeom>
                    <a:noFill/>
                    <a:ln>
                      <a:solidFill>
                        <a:schemeClr val="tx1"/>
                      </a:solidFill>
                    </a:ln>
                  </pic:spPr>
                </pic:pic>
              </a:graphicData>
            </a:graphic>
          </wp:inline>
        </w:drawing>
      </w:r>
    </w:p>
    <w:p w14:paraId="65606489" w14:textId="42C0EB8B" w:rsidR="007E130C" w:rsidRDefault="004406D3" w:rsidP="001D5EF5">
      <w:pPr>
        <w:spacing w:line="360" w:lineRule="auto"/>
        <w:jc w:val="both"/>
        <w:rPr>
          <w:rFonts w:cstheme="minorHAnsi"/>
        </w:rPr>
      </w:pPr>
      <w:r>
        <w:rPr>
          <w:rFonts w:cstheme="minorHAnsi"/>
        </w:rPr>
        <w:t>Both Manhattan distances have equalled 6.</w:t>
      </w:r>
    </w:p>
    <w:p w14:paraId="7E190F6E" w14:textId="77777777" w:rsidR="00EA5C85" w:rsidRDefault="00EA5C85" w:rsidP="001D5EF5">
      <w:pPr>
        <w:spacing w:line="360" w:lineRule="auto"/>
        <w:jc w:val="both"/>
        <w:rPr>
          <w:rFonts w:cstheme="minorHAnsi"/>
        </w:rPr>
      </w:pPr>
    </w:p>
    <w:p w14:paraId="4B353BEF" w14:textId="2DA658F9" w:rsidR="007E130C" w:rsidRDefault="007E130C" w:rsidP="001D5EF5">
      <w:pPr>
        <w:spacing w:line="360" w:lineRule="auto"/>
        <w:jc w:val="both"/>
        <w:rPr>
          <w:rFonts w:cstheme="minorHAnsi"/>
        </w:rPr>
      </w:pPr>
    </w:p>
    <w:p w14:paraId="61B01781" w14:textId="77777777" w:rsidR="007E130C" w:rsidRPr="00F62D98" w:rsidRDefault="007E130C" w:rsidP="001D5EF5">
      <w:pPr>
        <w:spacing w:line="360" w:lineRule="auto"/>
        <w:jc w:val="both"/>
        <w:rPr>
          <w:rFonts w:cstheme="minorHAnsi"/>
        </w:rPr>
      </w:pPr>
    </w:p>
    <w:p w14:paraId="54E471F6" w14:textId="454C364F" w:rsidR="00C5540F" w:rsidRPr="00F62D98" w:rsidRDefault="00C5540F" w:rsidP="001D5EF5">
      <w:pPr>
        <w:spacing w:line="360" w:lineRule="auto"/>
        <w:jc w:val="both"/>
        <w:rPr>
          <w:rFonts w:cstheme="minorHAnsi"/>
        </w:rPr>
      </w:pPr>
      <w:r w:rsidRPr="00F62D98">
        <w:rPr>
          <w:rFonts w:cstheme="minorHAnsi"/>
        </w:rPr>
        <w:lastRenderedPageBreak/>
        <w:t xml:space="preserve">To work out the number of moves required in each puzzle and add the amount of moves to work out the Manhattan distance (m), the numbers are added </w:t>
      </w:r>
      <w:r w:rsidR="00E52951" w:rsidRPr="00F62D98">
        <w:rPr>
          <w:rFonts w:cstheme="minorHAnsi"/>
        </w:rPr>
        <w:t>together.</w:t>
      </w:r>
      <w:r w:rsidRPr="00F62D98">
        <w:rPr>
          <w:rFonts w:cstheme="minorHAnsi"/>
        </w:rPr>
        <w:t xml:space="preserve"> </w:t>
      </w:r>
    </w:p>
    <w:p w14:paraId="7A0DEA3E" w14:textId="203B1EFC" w:rsidR="00C5540F" w:rsidRDefault="00C5540F" w:rsidP="001D5EF5">
      <w:pPr>
        <w:spacing w:line="360" w:lineRule="auto"/>
        <w:jc w:val="both"/>
        <w:rPr>
          <w:rFonts w:cstheme="minorHAnsi"/>
        </w:rPr>
      </w:pPr>
      <w:r w:rsidRPr="00F62D98">
        <w:rPr>
          <w:rFonts w:cstheme="minorHAnsi"/>
          <w:noProof/>
        </w:rPr>
        <w:drawing>
          <wp:inline distT="0" distB="0" distL="0" distR="0" wp14:anchorId="6366227F" wp14:editId="3B394C91">
            <wp:extent cx="5759958" cy="3160395"/>
            <wp:effectExtent l="19050" t="19050" r="12700" b="209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70247" cy="3166040"/>
                    </a:xfrm>
                    <a:prstGeom prst="rect">
                      <a:avLst/>
                    </a:prstGeom>
                    <a:noFill/>
                    <a:ln>
                      <a:solidFill>
                        <a:schemeClr val="tx1"/>
                      </a:solidFill>
                    </a:ln>
                  </pic:spPr>
                </pic:pic>
              </a:graphicData>
            </a:graphic>
          </wp:inline>
        </w:drawing>
      </w:r>
    </w:p>
    <w:p w14:paraId="172067E4" w14:textId="7B7052D4" w:rsidR="001F508F" w:rsidRPr="00F62D98" w:rsidRDefault="001F508F" w:rsidP="001D5EF5">
      <w:pPr>
        <w:spacing w:line="360" w:lineRule="auto"/>
        <w:jc w:val="both"/>
        <w:rPr>
          <w:rFonts w:cstheme="minorHAnsi"/>
        </w:rPr>
      </w:pPr>
      <w:r>
        <w:rPr>
          <w:rFonts w:cstheme="minorHAnsi"/>
        </w:rPr>
        <w:t>Each Manhattan distance has now been calculated to input three Values.</w:t>
      </w:r>
    </w:p>
    <w:p w14:paraId="6F098EA0" w14:textId="5E092139" w:rsidR="00C5540F" w:rsidRPr="00F62D98" w:rsidRDefault="00C5540F" w:rsidP="001D5EF5">
      <w:pPr>
        <w:spacing w:line="360" w:lineRule="auto"/>
        <w:jc w:val="both"/>
        <w:rPr>
          <w:rFonts w:cstheme="minorHAnsi"/>
        </w:rPr>
      </w:pPr>
      <w:r w:rsidRPr="00F62D98">
        <w:rPr>
          <w:rFonts w:cstheme="minorHAnsi"/>
          <w:noProof/>
        </w:rPr>
        <w:drawing>
          <wp:inline distT="0" distB="0" distL="0" distR="0" wp14:anchorId="02B9B6A6" wp14:editId="29A0B262">
            <wp:extent cx="5731510" cy="3223895"/>
            <wp:effectExtent l="19050" t="19050" r="21590" b="146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a:ln>
                      <a:solidFill>
                        <a:schemeClr val="tx1"/>
                      </a:solidFill>
                    </a:ln>
                  </pic:spPr>
                </pic:pic>
              </a:graphicData>
            </a:graphic>
          </wp:inline>
        </w:drawing>
      </w:r>
    </w:p>
    <w:p w14:paraId="5CB18EC1" w14:textId="428FF92D" w:rsidR="00C5540F" w:rsidRPr="00F62D98" w:rsidRDefault="00C5540F" w:rsidP="001D5EF5">
      <w:pPr>
        <w:spacing w:line="360" w:lineRule="auto"/>
        <w:jc w:val="both"/>
        <w:rPr>
          <w:rFonts w:cstheme="minorHAnsi"/>
        </w:rPr>
      </w:pPr>
      <w:r w:rsidRPr="00F62D98">
        <w:rPr>
          <w:rFonts w:cstheme="minorHAnsi"/>
        </w:rPr>
        <w:t>After the puzzle has been solved there are three Manhattan values. Out of these solutions the best solution to explore is solution 3 as m=4</w:t>
      </w:r>
      <w:r w:rsidR="00D33547">
        <w:rPr>
          <w:rFonts w:cstheme="minorHAnsi"/>
        </w:rPr>
        <w:t>,</w:t>
      </w:r>
      <w:r w:rsidRPr="00F62D98">
        <w:rPr>
          <w:rFonts w:cstheme="minorHAnsi"/>
        </w:rPr>
        <w:t xml:space="preserve"> which leads to the final goal. </w:t>
      </w:r>
      <w:r w:rsidR="003B799A">
        <w:rPr>
          <w:rFonts w:cstheme="minorHAnsi"/>
        </w:rPr>
        <w:t>The Manhattan total can change depending on the number of moves made from each key area of the puzzle.</w:t>
      </w:r>
    </w:p>
    <w:p w14:paraId="24EBC46E" w14:textId="77777777" w:rsidR="00C86441" w:rsidRDefault="00C86441" w:rsidP="00C86441"/>
    <w:bookmarkStart w:id="14" w:name="_Toc62492946" w:displacedByCustomXml="next"/>
    <w:sdt>
      <w:sdtPr>
        <w:rPr>
          <w:rFonts w:asciiTheme="minorHAnsi" w:eastAsiaTheme="minorHAnsi" w:hAnsiTheme="minorHAnsi" w:cstheme="minorBidi"/>
          <w:color w:val="auto"/>
          <w:sz w:val="22"/>
          <w:szCs w:val="22"/>
        </w:rPr>
        <w:id w:val="1171527853"/>
        <w:docPartObj>
          <w:docPartGallery w:val="Bibliographies"/>
          <w:docPartUnique/>
        </w:docPartObj>
      </w:sdtPr>
      <w:sdtContent>
        <w:p w14:paraId="03DB7918" w14:textId="77777777" w:rsidR="00C86441" w:rsidRPr="00EC44A0" w:rsidRDefault="00C86441" w:rsidP="00C86441">
          <w:pPr>
            <w:pStyle w:val="Heading1"/>
            <w:rPr>
              <w:b/>
              <w:bCs/>
              <w:u w:val="single"/>
            </w:rPr>
          </w:pPr>
          <w:r w:rsidRPr="00EC44A0">
            <w:rPr>
              <w:b/>
              <w:bCs/>
              <w:u w:val="single"/>
            </w:rPr>
            <w:t>References</w:t>
          </w:r>
          <w:bookmarkEnd w:id="14"/>
        </w:p>
        <w:sdt>
          <w:sdtPr>
            <w:id w:val="-573587230"/>
            <w:bibliography/>
          </w:sdtPr>
          <w:sdtContent>
            <w:p w14:paraId="17869A11" w14:textId="77777777" w:rsidR="00E52951" w:rsidRDefault="00C86441" w:rsidP="00C8644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52951" w14:paraId="2D101131" w14:textId="77777777">
                <w:trPr>
                  <w:divId w:val="196704020"/>
                  <w:tblCellSpacing w:w="15" w:type="dxa"/>
                </w:trPr>
                <w:tc>
                  <w:tcPr>
                    <w:tcW w:w="50" w:type="pct"/>
                    <w:hideMark/>
                  </w:tcPr>
                  <w:p w14:paraId="5A2C2473" w14:textId="2B1674AB" w:rsidR="00E52951" w:rsidRDefault="00E52951">
                    <w:pPr>
                      <w:pStyle w:val="Bibliography"/>
                      <w:rPr>
                        <w:noProof/>
                        <w:sz w:val="24"/>
                        <w:szCs w:val="24"/>
                      </w:rPr>
                    </w:pPr>
                    <w:r>
                      <w:rPr>
                        <w:noProof/>
                      </w:rPr>
                      <w:t xml:space="preserve">[1] </w:t>
                    </w:r>
                  </w:p>
                </w:tc>
                <w:tc>
                  <w:tcPr>
                    <w:tcW w:w="0" w:type="auto"/>
                    <w:hideMark/>
                  </w:tcPr>
                  <w:p w14:paraId="6A7F348E" w14:textId="77777777" w:rsidR="00E52951" w:rsidRDefault="00E52951">
                    <w:pPr>
                      <w:pStyle w:val="Bibliography"/>
                      <w:rPr>
                        <w:noProof/>
                      </w:rPr>
                    </w:pPr>
                    <w:r>
                      <w:rPr>
                        <w:noProof/>
                      </w:rPr>
                      <w:t xml:space="preserve">H. H. Hoos, “Chapter 5 - Local Search Methods,” in </w:t>
                    </w:r>
                    <w:r>
                      <w:rPr>
                        <w:i/>
                        <w:iCs/>
                        <w:noProof/>
                      </w:rPr>
                      <w:t>Foundations of Artificial Intelligence</w:t>
                    </w:r>
                    <w:r>
                      <w:rPr>
                        <w:noProof/>
                      </w:rPr>
                      <w:t>, The Netherlands, Elsevier, 2006, pp. 135-167.</w:t>
                    </w:r>
                  </w:p>
                </w:tc>
              </w:tr>
              <w:tr w:rsidR="00E52951" w14:paraId="565EAE90" w14:textId="77777777">
                <w:trPr>
                  <w:divId w:val="196704020"/>
                  <w:tblCellSpacing w:w="15" w:type="dxa"/>
                </w:trPr>
                <w:tc>
                  <w:tcPr>
                    <w:tcW w:w="50" w:type="pct"/>
                    <w:hideMark/>
                  </w:tcPr>
                  <w:p w14:paraId="5C7043F7" w14:textId="77777777" w:rsidR="00E52951" w:rsidRDefault="00E52951">
                    <w:pPr>
                      <w:pStyle w:val="Bibliography"/>
                      <w:rPr>
                        <w:noProof/>
                      </w:rPr>
                    </w:pPr>
                    <w:r>
                      <w:rPr>
                        <w:noProof/>
                      </w:rPr>
                      <w:t xml:space="preserve">[2] </w:t>
                    </w:r>
                  </w:p>
                </w:tc>
                <w:tc>
                  <w:tcPr>
                    <w:tcW w:w="0" w:type="auto"/>
                    <w:hideMark/>
                  </w:tcPr>
                  <w:p w14:paraId="59EC394A" w14:textId="77777777" w:rsidR="00E52951" w:rsidRDefault="00E52951">
                    <w:pPr>
                      <w:pStyle w:val="Bibliography"/>
                      <w:rPr>
                        <w:noProof/>
                      </w:rPr>
                    </w:pPr>
                    <w:r>
                      <w:rPr>
                        <w:noProof/>
                      </w:rPr>
                      <w:t>14 Jan 2019. [Online]. Available: https://www.geeksforgeeks.org/search-algorithms-in-ai/. [Accessed 20 October 2020].</w:t>
                    </w:r>
                  </w:p>
                </w:tc>
              </w:tr>
              <w:tr w:rsidR="00E52951" w14:paraId="4026F824" w14:textId="77777777">
                <w:trPr>
                  <w:divId w:val="196704020"/>
                  <w:tblCellSpacing w:w="15" w:type="dxa"/>
                </w:trPr>
                <w:tc>
                  <w:tcPr>
                    <w:tcW w:w="50" w:type="pct"/>
                    <w:hideMark/>
                  </w:tcPr>
                  <w:p w14:paraId="095BAC9F" w14:textId="77777777" w:rsidR="00E52951" w:rsidRDefault="00E52951">
                    <w:pPr>
                      <w:pStyle w:val="Bibliography"/>
                      <w:rPr>
                        <w:noProof/>
                      </w:rPr>
                    </w:pPr>
                    <w:r>
                      <w:rPr>
                        <w:noProof/>
                      </w:rPr>
                      <w:t xml:space="preserve">[3] </w:t>
                    </w:r>
                  </w:p>
                </w:tc>
                <w:tc>
                  <w:tcPr>
                    <w:tcW w:w="0" w:type="auto"/>
                    <w:hideMark/>
                  </w:tcPr>
                  <w:p w14:paraId="1CFA0F3A" w14:textId="77777777" w:rsidR="00E52951" w:rsidRDefault="00E52951">
                    <w:pPr>
                      <w:pStyle w:val="Bibliography"/>
                      <w:rPr>
                        <w:noProof/>
                      </w:rPr>
                    </w:pPr>
                    <w:r>
                      <w:rPr>
                        <w:noProof/>
                      </w:rPr>
                      <w:t xml:space="preserve">M. Pirlot, “General local search methods,” in </w:t>
                    </w:r>
                    <w:r>
                      <w:rPr>
                        <w:i/>
                        <w:iCs/>
                        <w:noProof/>
                      </w:rPr>
                      <w:t>European Journal of Operational Research</w:t>
                    </w:r>
                    <w:r>
                      <w:rPr>
                        <w:noProof/>
                      </w:rPr>
                      <w:t>, Belgium, Elsevier, 1996, pp. 493-511.</w:t>
                    </w:r>
                  </w:p>
                </w:tc>
              </w:tr>
              <w:tr w:rsidR="00E52951" w14:paraId="4265198A" w14:textId="77777777">
                <w:trPr>
                  <w:divId w:val="196704020"/>
                  <w:tblCellSpacing w:w="15" w:type="dxa"/>
                </w:trPr>
                <w:tc>
                  <w:tcPr>
                    <w:tcW w:w="50" w:type="pct"/>
                    <w:hideMark/>
                  </w:tcPr>
                  <w:p w14:paraId="320A4F47" w14:textId="77777777" w:rsidR="00E52951" w:rsidRDefault="00E52951">
                    <w:pPr>
                      <w:pStyle w:val="Bibliography"/>
                      <w:rPr>
                        <w:noProof/>
                      </w:rPr>
                    </w:pPr>
                    <w:r>
                      <w:rPr>
                        <w:noProof/>
                      </w:rPr>
                      <w:t xml:space="preserve">[4] </w:t>
                    </w:r>
                  </w:p>
                </w:tc>
                <w:tc>
                  <w:tcPr>
                    <w:tcW w:w="0" w:type="auto"/>
                    <w:hideMark/>
                  </w:tcPr>
                  <w:p w14:paraId="5090143C" w14:textId="77777777" w:rsidR="00E52951" w:rsidRDefault="00E52951">
                    <w:pPr>
                      <w:pStyle w:val="Bibliography"/>
                      <w:rPr>
                        <w:noProof/>
                      </w:rPr>
                    </w:pPr>
                    <w:r>
                      <w:rPr>
                        <w:noProof/>
                      </w:rPr>
                      <w:t xml:space="preserve">S. J. R. a. P. Norvig, “Chapter 4 - Local Search Algorisms,” in </w:t>
                    </w:r>
                    <w:r>
                      <w:rPr>
                        <w:i/>
                        <w:iCs/>
                        <w:noProof/>
                      </w:rPr>
                      <w:t>Artificial Intelligence - A Modern Approach</w:t>
                    </w:r>
                    <w:r>
                      <w:rPr>
                        <w:noProof/>
                      </w:rPr>
                      <w:t>, United States of America, Alan Apt, 1995, p. 72.</w:t>
                    </w:r>
                  </w:p>
                </w:tc>
              </w:tr>
              <w:tr w:rsidR="00E52951" w14:paraId="2EBE581C" w14:textId="77777777">
                <w:trPr>
                  <w:divId w:val="196704020"/>
                  <w:tblCellSpacing w:w="15" w:type="dxa"/>
                </w:trPr>
                <w:tc>
                  <w:tcPr>
                    <w:tcW w:w="50" w:type="pct"/>
                    <w:hideMark/>
                  </w:tcPr>
                  <w:p w14:paraId="3B919182" w14:textId="77777777" w:rsidR="00E52951" w:rsidRDefault="00E52951">
                    <w:pPr>
                      <w:pStyle w:val="Bibliography"/>
                      <w:rPr>
                        <w:noProof/>
                      </w:rPr>
                    </w:pPr>
                    <w:r>
                      <w:rPr>
                        <w:noProof/>
                      </w:rPr>
                      <w:t xml:space="preserve">[5] </w:t>
                    </w:r>
                  </w:p>
                </w:tc>
                <w:tc>
                  <w:tcPr>
                    <w:tcW w:w="0" w:type="auto"/>
                    <w:hideMark/>
                  </w:tcPr>
                  <w:p w14:paraId="5A8801EA" w14:textId="77777777" w:rsidR="00E52951" w:rsidRDefault="00E52951">
                    <w:pPr>
                      <w:pStyle w:val="Bibliography"/>
                      <w:rPr>
                        <w:noProof/>
                      </w:rPr>
                    </w:pPr>
                    <w:r>
                      <w:rPr>
                        <w:noProof/>
                      </w:rPr>
                      <w:t>GeeksforGeeks, “Travelling Salesman Problem (TSP),” geeksforgeeks.org, 6 09 2018. [Online]. Available: https://www.geeksforgeeks.org/travelling-salesman-problem-set-1/. [Accessed 15 11 2020].</w:t>
                    </w:r>
                  </w:p>
                </w:tc>
              </w:tr>
              <w:tr w:rsidR="00E52951" w14:paraId="179126D7" w14:textId="77777777">
                <w:trPr>
                  <w:divId w:val="196704020"/>
                  <w:tblCellSpacing w:w="15" w:type="dxa"/>
                </w:trPr>
                <w:tc>
                  <w:tcPr>
                    <w:tcW w:w="50" w:type="pct"/>
                    <w:hideMark/>
                  </w:tcPr>
                  <w:p w14:paraId="5746E570" w14:textId="77777777" w:rsidR="00E52951" w:rsidRDefault="00E52951">
                    <w:pPr>
                      <w:pStyle w:val="Bibliography"/>
                      <w:rPr>
                        <w:noProof/>
                      </w:rPr>
                    </w:pPr>
                    <w:r>
                      <w:rPr>
                        <w:noProof/>
                      </w:rPr>
                      <w:t xml:space="preserve">[6] </w:t>
                    </w:r>
                  </w:p>
                </w:tc>
                <w:tc>
                  <w:tcPr>
                    <w:tcW w:w="0" w:type="auto"/>
                    <w:hideMark/>
                  </w:tcPr>
                  <w:p w14:paraId="55DCED87" w14:textId="77777777" w:rsidR="00E52951" w:rsidRDefault="00E52951">
                    <w:pPr>
                      <w:pStyle w:val="Bibliography"/>
                      <w:rPr>
                        <w:noProof/>
                      </w:rPr>
                    </w:pPr>
                    <w:r>
                      <w:rPr>
                        <w:noProof/>
                      </w:rPr>
                      <w:t>P. SHARMA, “4 Types of Distance Metrics in Machine Learning,” analytics vidhya, 25 Feb 2020. [Online]. Available: https://www.analyticsvidhya.com/blog/2020/02/4-types-of-distance-metrics-in-machine-learning/. [Accessed 20 Oct 2020].</w:t>
                    </w:r>
                  </w:p>
                </w:tc>
              </w:tr>
              <w:tr w:rsidR="00E52951" w14:paraId="6B1C3DF4" w14:textId="77777777">
                <w:trPr>
                  <w:divId w:val="196704020"/>
                  <w:tblCellSpacing w:w="15" w:type="dxa"/>
                </w:trPr>
                <w:tc>
                  <w:tcPr>
                    <w:tcW w:w="50" w:type="pct"/>
                    <w:hideMark/>
                  </w:tcPr>
                  <w:p w14:paraId="368BD4EE" w14:textId="77777777" w:rsidR="00E52951" w:rsidRDefault="00E52951">
                    <w:pPr>
                      <w:pStyle w:val="Bibliography"/>
                      <w:rPr>
                        <w:noProof/>
                      </w:rPr>
                    </w:pPr>
                    <w:r>
                      <w:rPr>
                        <w:noProof/>
                      </w:rPr>
                      <w:t xml:space="preserve">[7] </w:t>
                    </w:r>
                  </w:p>
                </w:tc>
                <w:tc>
                  <w:tcPr>
                    <w:tcW w:w="0" w:type="auto"/>
                    <w:hideMark/>
                  </w:tcPr>
                  <w:p w14:paraId="2D748B99" w14:textId="77777777" w:rsidR="00E52951" w:rsidRDefault="00E52951">
                    <w:pPr>
                      <w:pStyle w:val="Bibliography"/>
                      <w:rPr>
                        <w:noProof/>
                      </w:rPr>
                    </w:pPr>
                    <w:r>
                      <w:rPr>
                        <w:noProof/>
                      </w:rPr>
                      <w:t xml:space="preserve">J. Pearl, “Heuristics,” in </w:t>
                    </w:r>
                    <w:r>
                      <w:rPr>
                        <w:i/>
                        <w:iCs/>
                        <w:noProof/>
                      </w:rPr>
                      <w:t>intelligent search strategies for computer problem solving.</w:t>
                    </w:r>
                    <w:r>
                      <w:rPr>
                        <w:noProof/>
                      </w:rPr>
                      <w:t>, United States, Addison-Wesley, 1984, p. p. 3.</w:t>
                    </w:r>
                  </w:p>
                </w:tc>
              </w:tr>
            </w:tbl>
            <w:p w14:paraId="35819D85" w14:textId="77777777" w:rsidR="00E52951" w:rsidRDefault="00E52951">
              <w:pPr>
                <w:divId w:val="196704020"/>
                <w:rPr>
                  <w:rFonts w:eastAsia="Times New Roman"/>
                  <w:noProof/>
                </w:rPr>
              </w:pPr>
            </w:p>
            <w:p w14:paraId="15C14BFD" w14:textId="30048B5D" w:rsidR="00C86441" w:rsidRDefault="00C86441" w:rsidP="00C86441">
              <w:r>
                <w:rPr>
                  <w:b/>
                  <w:bCs/>
                  <w:noProof/>
                </w:rPr>
                <w:fldChar w:fldCharType="end"/>
              </w:r>
            </w:p>
          </w:sdtContent>
        </w:sdt>
      </w:sdtContent>
    </w:sdt>
    <w:p w14:paraId="338CDA37" w14:textId="77777777" w:rsidR="00C86441" w:rsidRDefault="00C86441" w:rsidP="00C86441"/>
    <w:p w14:paraId="4B46B16A" w14:textId="3D9C3763" w:rsidR="00232646" w:rsidRDefault="00232646"/>
    <w:p w14:paraId="2D05AEC7" w14:textId="4E0ECBA7" w:rsidR="00C86441" w:rsidRDefault="00C86441"/>
    <w:p w14:paraId="28A7AAD3" w14:textId="43511C5F" w:rsidR="00C86441" w:rsidRDefault="00C86441"/>
    <w:p w14:paraId="19BA3970" w14:textId="183A37C2" w:rsidR="00C86441" w:rsidRDefault="00C86441"/>
    <w:p w14:paraId="0C79DE8D" w14:textId="3A5B8F3B" w:rsidR="00C86441" w:rsidRDefault="00C86441"/>
    <w:p w14:paraId="65929343" w14:textId="43286075" w:rsidR="00C86441" w:rsidRDefault="00C86441"/>
    <w:p w14:paraId="7F0950A7" w14:textId="236802F1" w:rsidR="00C86441" w:rsidRDefault="00C86441"/>
    <w:p w14:paraId="68459D28" w14:textId="51AAFDEB" w:rsidR="00C86441" w:rsidRDefault="00C86441"/>
    <w:p w14:paraId="27DBF9EA" w14:textId="3D0F3BCF" w:rsidR="00C86441" w:rsidRDefault="00C86441"/>
    <w:p w14:paraId="0C7637B7" w14:textId="2E440DD8" w:rsidR="00C86441" w:rsidRDefault="00C86441"/>
    <w:p w14:paraId="13209A20" w14:textId="77777777" w:rsidR="00C86441" w:rsidRDefault="00C86441"/>
    <w:bookmarkStart w:id="15" w:name="_Toc62492947" w:displacedByCustomXml="next"/>
    <w:sdt>
      <w:sdtPr>
        <w:rPr>
          <w:rFonts w:asciiTheme="minorHAnsi" w:eastAsiaTheme="minorHAnsi" w:hAnsiTheme="minorHAnsi" w:cstheme="minorBidi"/>
          <w:color w:val="auto"/>
          <w:sz w:val="22"/>
          <w:szCs w:val="22"/>
        </w:rPr>
        <w:id w:val="-518155525"/>
        <w:docPartObj>
          <w:docPartGallery w:val="Bibliographies"/>
          <w:docPartUnique/>
        </w:docPartObj>
      </w:sdtPr>
      <w:sdtContent>
        <w:p w14:paraId="21577A82" w14:textId="2E96F706" w:rsidR="00232646" w:rsidRPr="00EC44A0" w:rsidRDefault="00232646" w:rsidP="00E52951">
          <w:pPr>
            <w:pStyle w:val="Heading1"/>
            <w:jc w:val="both"/>
            <w:rPr>
              <w:b/>
              <w:bCs/>
              <w:u w:val="single"/>
            </w:rPr>
          </w:pPr>
          <w:r w:rsidRPr="00EC44A0">
            <w:rPr>
              <w:b/>
              <w:bCs/>
              <w:u w:val="single"/>
            </w:rPr>
            <w:t>Bibliography</w:t>
          </w:r>
          <w:bookmarkEnd w:id="15"/>
        </w:p>
        <w:sdt>
          <w:sdtPr>
            <w:id w:val="111145805"/>
            <w:bibliography/>
          </w:sdtPr>
          <w:sdtContent>
            <w:p w14:paraId="04FAC0DE" w14:textId="77777777" w:rsidR="00E52951" w:rsidRDefault="0023264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52951" w14:paraId="614C6263" w14:textId="77777777">
                <w:trPr>
                  <w:divId w:val="543637060"/>
                  <w:tblCellSpacing w:w="15" w:type="dxa"/>
                </w:trPr>
                <w:tc>
                  <w:tcPr>
                    <w:tcW w:w="50" w:type="pct"/>
                    <w:hideMark/>
                  </w:tcPr>
                  <w:p w14:paraId="58C5D3EF" w14:textId="4231A103" w:rsidR="00E52951" w:rsidRDefault="00E52951">
                    <w:pPr>
                      <w:pStyle w:val="Bibliography"/>
                      <w:rPr>
                        <w:noProof/>
                        <w:sz w:val="24"/>
                        <w:szCs w:val="24"/>
                      </w:rPr>
                    </w:pPr>
                    <w:r>
                      <w:rPr>
                        <w:noProof/>
                      </w:rPr>
                      <w:t xml:space="preserve">[1] </w:t>
                    </w:r>
                  </w:p>
                </w:tc>
                <w:tc>
                  <w:tcPr>
                    <w:tcW w:w="0" w:type="auto"/>
                    <w:hideMark/>
                  </w:tcPr>
                  <w:p w14:paraId="38604BE5" w14:textId="77777777" w:rsidR="00E52951" w:rsidRDefault="00E52951">
                    <w:pPr>
                      <w:pStyle w:val="Bibliography"/>
                      <w:rPr>
                        <w:noProof/>
                      </w:rPr>
                    </w:pPr>
                    <w:r>
                      <w:rPr>
                        <w:noProof/>
                      </w:rPr>
                      <w:t xml:space="preserve">H. H. Hoos, “Chapter 5 - Local Search Methods,” in </w:t>
                    </w:r>
                    <w:r>
                      <w:rPr>
                        <w:i/>
                        <w:iCs/>
                        <w:noProof/>
                      </w:rPr>
                      <w:t>Foundations of Artificial Intelligence</w:t>
                    </w:r>
                    <w:r>
                      <w:rPr>
                        <w:noProof/>
                      </w:rPr>
                      <w:t>, The Netherlands, Elsevier, 2006, pp. 135-167.</w:t>
                    </w:r>
                  </w:p>
                </w:tc>
              </w:tr>
              <w:tr w:rsidR="00E52951" w14:paraId="63B19913" w14:textId="77777777">
                <w:trPr>
                  <w:divId w:val="543637060"/>
                  <w:tblCellSpacing w:w="15" w:type="dxa"/>
                </w:trPr>
                <w:tc>
                  <w:tcPr>
                    <w:tcW w:w="50" w:type="pct"/>
                    <w:hideMark/>
                  </w:tcPr>
                  <w:p w14:paraId="4A6753C5" w14:textId="77777777" w:rsidR="00E52951" w:rsidRDefault="00E52951">
                    <w:pPr>
                      <w:pStyle w:val="Bibliography"/>
                      <w:rPr>
                        <w:noProof/>
                      </w:rPr>
                    </w:pPr>
                    <w:r>
                      <w:rPr>
                        <w:noProof/>
                      </w:rPr>
                      <w:t xml:space="preserve">[2] </w:t>
                    </w:r>
                  </w:p>
                </w:tc>
                <w:tc>
                  <w:tcPr>
                    <w:tcW w:w="0" w:type="auto"/>
                    <w:hideMark/>
                  </w:tcPr>
                  <w:p w14:paraId="7905844E" w14:textId="77777777" w:rsidR="00E52951" w:rsidRDefault="00E52951">
                    <w:pPr>
                      <w:pStyle w:val="Bibliography"/>
                      <w:rPr>
                        <w:noProof/>
                      </w:rPr>
                    </w:pPr>
                    <w:r>
                      <w:rPr>
                        <w:noProof/>
                      </w:rPr>
                      <w:t>14 Jan 2019. [Online]. Available: https://www.geeksforgeeks.org/search-algorithms-in-ai/. [Accessed 20 October 2020].</w:t>
                    </w:r>
                  </w:p>
                </w:tc>
              </w:tr>
              <w:tr w:rsidR="00E52951" w14:paraId="0AE0270F" w14:textId="77777777">
                <w:trPr>
                  <w:divId w:val="543637060"/>
                  <w:tblCellSpacing w:w="15" w:type="dxa"/>
                </w:trPr>
                <w:tc>
                  <w:tcPr>
                    <w:tcW w:w="50" w:type="pct"/>
                    <w:hideMark/>
                  </w:tcPr>
                  <w:p w14:paraId="2F4A47BE" w14:textId="77777777" w:rsidR="00E52951" w:rsidRDefault="00E52951">
                    <w:pPr>
                      <w:pStyle w:val="Bibliography"/>
                      <w:rPr>
                        <w:noProof/>
                      </w:rPr>
                    </w:pPr>
                    <w:r>
                      <w:rPr>
                        <w:noProof/>
                      </w:rPr>
                      <w:t xml:space="preserve">[3] </w:t>
                    </w:r>
                  </w:p>
                </w:tc>
                <w:tc>
                  <w:tcPr>
                    <w:tcW w:w="0" w:type="auto"/>
                    <w:hideMark/>
                  </w:tcPr>
                  <w:p w14:paraId="4FAF15B2" w14:textId="77777777" w:rsidR="00E52951" w:rsidRDefault="00E52951">
                    <w:pPr>
                      <w:pStyle w:val="Bibliography"/>
                      <w:rPr>
                        <w:noProof/>
                      </w:rPr>
                    </w:pPr>
                    <w:r>
                      <w:rPr>
                        <w:noProof/>
                      </w:rPr>
                      <w:t xml:space="preserve">M. Pirlot, “General local search methods,” in </w:t>
                    </w:r>
                    <w:r>
                      <w:rPr>
                        <w:i/>
                        <w:iCs/>
                        <w:noProof/>
                      </w:rPr>
                      <w:t>European Journal of Operational Research</w:t>
                    </w:r>
                    <w:r>
                      <w:rPr>
                        <w:noProof/>
                      </w:rPr>
                      <w:t>, Belgium, Elsevier, 1996, pp. 493-511.</w:t>
                    </w:r>
                  </w:p>
                </w:tc>
              </w:tr>
              <w:tr w:rsidR="00E52951" w14:paraId="32F3E7E7" w14:textId="77777777">
                <w:trPr>
                  <w:divId w:val="543637060"/>
                  <w:tblCellSpacing w:w="15" w:type="dxa"/>
                </w:trPr>
                <w:tc>
                  <w:tcPr>
                    <w:tcW w:w="50" w:type="pct"/>
                    <w:hideMark/>
                  </w:tcPr>
                  <w:p w14:paraId="5447124F" w14:textId="77777777" w:rsidR="00E52951" w:rsidRDefault="00E52951">
                    <w:pPr>
                      <w:pStyle w:val="Bibliography"/>
                      <w:rPr>
                        <w:noProof/>
                      </w:rPr>
                    </w:pPr>
                    <w:r>
                      <w:rPr>
                        <w:noProof/>
                      </w:rPr>
                      <w:t xml:space="preserve">[4] </w:t>
                    </w:r>
                  </w:p>
                </w:tc>
                <w:tc>
                  <w:tcPr>
                    <w:tcW w:w="0" w:type="auto"/>
                    <w:hideMark/>
                  </w:tcPr>
                  <w:p w14:paraId="459652D1" w14:textId="77777777" w:rsidR="00E52951" w:rsidRDefault="00E52951">
                    <w:pPr>
                      <w:pStyle w:val="Bibliography"/>
                      <w:rPr>
                        <w:noProof/>
                      </w:rPr>
                    </w:pPr>
                    <w:r>
                      <w:rPr>
                        <w:noProof/>
                      </w:rPr>
                      <w:t xml:space="preserve">S. J. R. a. P. Norvig, “Chapter 4 - Local Search Algorisms,” in </w:t>
                    </w:r>
                    <w:r>
                      <w:rPr>
                        <w:i/>
                        <w:iCs/>
                        <w:noProof/>
                      </w:rPr>
                      <w:t>Artificial Intelligence - A Modern Approach</w:t>
                    </w:r>
                    <w:r>
                      <w:rPr>
                        <w:noProof/>
                      </w:rPr>
                      <w:t>, United States of America, Alan Apt, 1995, p. 72.</w:t>
                    </w:r>
                  </w:p>
                </w:tc>
              </w:tr>
              <w:tr w:rsidR="00E52951" w14:paraId="4B5832EB" w14:textId="77777777">
                <w:trPr>
                  <w:divId w:val="543637060"/>
                  <w:tblCellSpacing w:w="15" w:type="dxa"/>
                </w:trPr>
                <w:tc>
                  <w:tcPr>
                    <w:tcW w:w="50" w:type="pct"/>
                    <w:hideMark/>
                  </w:tcPr>
                  <w:p w14:paraId="521469CD" w14:textId="77777777" w:rsidR="00E52951" w:rsidRDefault="00E52951">
                    <w:pPr>
                      <w:pStyle w:val="Bibliography"/>
                      <w:rPr>
                        <w:noProof/>
                      </w:rPr>
                    </w:pPr>
                    <w:r>
                      <w:rPr>
                        <w:noProof/>
                      </w:rPr>
                      <w:t xml:space="preserve">[5] </w:t>
                    </w:r>
                  </w:p>
                </w:tc>
                <w:tc>
                  <w:tcPr>
                    <w:tcW w:w="0" w:type="auto"/>
                    <w:hideMark/>
                  </w:tcPr>
                  <w:p w14:paraId="742BB1FD" w14:textId="77777777" w:rsidR="00E52951" w:rsidRDefault="00E52951">
                    <w:pPr>
                      <w:pStyle w:val="Bibliography"/>
                      <w:rPr>
                        <w:noProof/>
                      </w:rPr>
                    </w:pPr>
                    <w:r>
                      <w:rPr>
                        <w:noProof/>
                      </w:rPr>
                      <w:t>GeeksforGeeks, “Travelling Salesman Problem (TSP),” geeksforgeeks.org, 6 09 2018. [Online]. Available: https://www.geeksforgeeks.org/travelling-salesman-problem-set-1/. [Accessed 15 11 2020].</w:t>
                    </w:r>
                  </w:p>
                </w:tc>
              </w:tr>
              <w:tr w:rsidR="00E52951" w14:paraId="3870D5B4" w14:textId="77777777">
                <w:trPr>
                  <w:divId w:val="543637060"/>
                  <w:tblCellSpacing w:w="15" w:type="dxa"/>
                </w:trPr>
                <w:tc>
                  <w:tcPr>
                    <w:tcW w:w="50" w:type="pct"/>
                    <w:hideMark/>
                  </w:tcPr>
                  <w:p w14:paraId="11A62C87" w14:textId="77777777" w:rsidR="00E52951" w:rsidRDefault="00E52951">
                    <w:pPr>
                      <w:pStyle w:val="Bibliography"/>
                      <w:rPr>
                        <w:noProof/>
                      </w:rPr>
                    </w:pPr>
                    <w:r>
                      <w:rPr>
                        <w:noProof/>
                      </w:rPr>
                      <w:t xml:space="preserve">[6] </w:t>
                    </w:r>
                  </w:p>
                </w:tc>
                <w:tc>
                  <w:tcPr>
                    <w:tcW w:w="0" w:type="auto"/>
                    <w:hideMark/>
                  </w:tcPr>
                  <w:p w14:paraId="2F06F1A3" w14:textId="77777777" w:rsidR="00E52951" w:rsidRDefault="00E52951">
                    <w:pPr>
                      <w:pStyle w:val="Bibliography"/>
                      <w:rPr>
                        <w:noProof/>
                      </w:rPr>
                    </w:pPr>
                    <w:r>
                      <w:rPr>
                        <w:noProof/>
                      </w:rPr>
                      <w:t>P. SHARMA, “4 Types of Distance Metrics in Machine Learning,” analytics vidhya, 25 Feb 2020. [Online]. Available: https://www.analyticsvidhya.com/blog/2020/02/4-types-of-distance-metrics-in-machine-learning/. [Accessed 20 Oct 2020].</w:t>
                    </w:r>
                  </w:p>
                </w:tc>
              </w:tr>
              <w:tr w:rsidR="00E52951" w14:paraId="4E253455" w14:textId="77777777">
                <w:trPr>
                  <w:divId w:val="543637060"/>
                  <w:tblCellSpacing w:w="15" w:type="dxa"/>
                </w:trPr>
                <w:tc>
                  <w:tcPr>
                    <w:tcW w:w="50" w:type="pct"/>
                    <w:hideMark/>
                  </w:tcPr>
                  <w:p w14:paraId="5BC32BE9" w14:textId="77777777" w:rsidR="00E52951" w:rsidRDefault="00E52951">
                    <w:pPr>
                      <w:pStyle w:val="Bibliography"/>
                      <w:rPr>
                        <w:noProof/>
                      </w:rPr>
                    </w:pPr>
                    <w:r>
                      <w:rPr>
                        <w:noProof/>
                      </w:rPr>
                      <w:t xml:space="preserve">[7] </w:t>
                    </w:r>
                  </w:p>
                </w:tc>
                <w:tc>
                  <w:tcPr>
                    <w:tcW w:w="0" w:type="auto"/>
                    <w:hideMark/>
                  </w:tcPr>
                  <w:p w14:paraId="69787B75" w14:textId="77777777" w:rsidR="00E52951" w:rsidRDefault="00E52951">
                    <w:pPr>
                      <w:pStyle w:val="Bibliography"/>
                      <w:rPr>
                        <w:noProof/>
                      </w:rPr>
                    </w:pPr>
                    <w:r>
                      <w:rPr>
                        <w:noProof/>
                      </w:rPr>
                      <w:t xml:space="preserve">J. Pearl, “Heuristics,” in </w:t>
                    </w:r>
                    <w:r>
                      <w:rPr>
                        <w:i/>
                        <w:iCs/>
                        <w:noProof/>
                      </w:rPr>
                      <w:t>intelligent search strategies for computer problem solving.</w:t>
                    </w:r>
                    <w:r>
                      <w:rPr>
                        <w:noProof/>
                      </w:rPr>
                      <w:t>, United States, Addison-Wesley, 1984, p. p. 3.</w:t>
                    </w:r>
                  </w:p>
                </w:tc>
              </w:tr>
            </w:tbl>
            <w:p w14:paraId="04559240" w14:textId="77777777" w:rsidR="00E52951" w:rsidRDefault="00E52951">
              <w:pPr>
                <w:divId w:val="543637060"/>
                <w:rPr>
                  <w:rFonts w:eastAsia="Times New Roman"/>
                  <w:noProof/>
                </w:rPr>
              </w:pPr>
            </w:p>
            <w:p w14:paraId="34038ECA" w14:textId="00607E80" w:rsidR="00232646" w:rsidRDefault="00232646">
              <w:r>
                <w:rPr>
                  <w:b/>
                  <w:bCs/>
                  <w:noProof/>
                </w:rPr>
                <w:fldChar w:fldCharType="end"/>
              </w:r>
            </w:p>
          </w:sdtContent>
        </w:sdt>
      </w:sdtContent>
    </w:sdt>
    <w:p w14:paraId="11C5F6D6" w14:textId="007445CB" w:rsidR="00232646" w:rsidRDefault="00232646"/>
    <w:p w14:paraId="07A6377E" w14:textId="0EAB9FD7" w:rsidR="00232646" w:rsidRDefault="00232646"/>
    <w:p w14:paraId="691FA985" w14:textId="7EB75487" w:rsidR="00232646" w:rsidRDefault="00232646"/>
    <w:p w14:paraId="5A32B547" w14:textId="666156E8" w:rsidR="00232646" w:rsidRDefault="00232646"/>
    <w:p w14:paraId="3F4FF49F" w14:textId="796858A4" w:rsidR="00232646" w:rsidRDefault="00232646"/>
    <w:p w14:paraId="331D8676" w14:textId="0EBC3283" w:rsidR="00232646" w:rsidRDefault="00232646"/>
    <w:p w14:paraId="64EA96AB" w14:textId="16A2F81D" w:rsidR="00232646" w:rsidRDefault="00232646"/>
    <w:p w14:paraId="051529C9" w14:textId="17F0AECE" w:rsidR="00232646" w:rsidRDefault="00232646"/>
    <w:p w14:paraId="076EE3D0" w14:textId="44266746" w:rsidR="00232646" w:rsidRDefault="00232646"/>
    <w:p w14:paraId="1054B190" w14:textId="1C2C9F95" w:rsidR="00232646" w:rsidRDefault="00232646"/>
    <w:p w14:paraId="76F2C86E" w14:textId="5B0011BB" w:rsidR="00232646" w:rsidRDefault="00232646"/>
    <w:p w14:paraId="2CB510D2" w14:textId="3953129E" w:rsidR="00232646" w:rsidRDefault="00232646"/>
    <w:p w14:paraId="42FE186E" w14:textId="5589D459" w:rsidR="007E1255" w:rsidRDefault="007E1255">
      <w:r>
        <w:br w:type="page"/>
      </w:r>
    </w:p>
    <w:p w14:paraId="160D7175" w14:textId="77777777" w:rsidR="007E1255" w:rsidRDefault="007E1255" w:rsidP="00E52951">
      <w:pPr>
        <w:pStyle w:val="Heading1"/>
        <w:rPr>
          <w:b/>
          <w:bCs/>
          <w:u w:val="single"/>
        </w:rPr>
        <w:sectPr w:rsidR="007E1255">
          <w:footerReference w:type="default" r:id="rId26"/>
          <w:pgSz w:w="11906" w:h="16838"/>
          <w:pgMar w:top="1440" w:right="1440" w:bottom="1440" w:left="1440" w:header="708" w:footer="708" w:gutter="0"/>
          <w:cols w:space="708"/>
          <w:docGrid w:linePitch="360"/>
        </w:sectPr>
      </w:pPr>
    </w:p>
    <w:p w14:paraId="69F4D445" w14:textId="6DA60B53" w:rsidR="00232646" w:rsidRDefault="00E52951" w:rsidP="00E52951">
      <w:pPr>
        <w:pStyle w:val="Heading1"/>
        <w:rPr>
          <w:b/>
          <w:bCs/>
          <w:u w:val="single"/>
        </w:rPr>
      </w:pPr>
      <w:bookmarkStart w:id="16" w:name="_Toc62492948"/>
      <w:r w:rsidRPr="00EC44A0">
        <w:rPr>
          <w:b/>
          <w:bCs/>
          <w:u w:val="single"/>
        </w:rPr>
        <w:lastRenderedPageBreak/>
        <w:t>Appendix</w:t>
      </w:r>
      <w:bookmarkEnd w:id="16"/>
    </w:p>
    <w:p w14:paraId="26C8BA5D" w14:textId="7DA24E35" w:rsidR="00735DB4" w:rsidRDefault="00735DB4" w:rsidP="00735DB4"/>
    <w:p w14:paraId="7D329F21" w14:textId="33B44B69" w:rsidR="007E1255" w:rsidRPr="005F6ACF" w:rsidRDefault="00735DB4" w:rsidP="007E1255">
      <w:pPr>
        <w:pStyle w:val="Heading2"/>
        <w:rPr>
          <w:b/>
          <w:bCs/>
          <w:u w:val="single"/>
        </w:rPr>
      </w:pPr>
      <w:bookmarkStart w:id="17" w:name="_Toc62492949"/>
      <w:r w:rsidRPr="005F6ACF">
        <w:rPr>
          <w:b/>
          <w:bCs/>
          <w:u w:val="single"/>
        </w:rPr>
        <w:t>Appendix A – Test Schedule</w:t>
      </w:r>
      <w:bookmarkEnd w:id="17"/>
      <w:r w:rsidRPr="005F6ACF">
        <w:rPr>
          <w:b/>
          <w:bCs/>
          <w:u w:val="single"/>
        </w:rPr>
        <w:t xml:space="preserve"> </w:t>
      </w:r>
    </w:p>
    <w:p w14:paraId="42FF5F13" w14:textId="77777777" w:rsidR="007E1255" w:rsidRDefault="007E1255" w:rsidP="007E1255">
      <w:pPr>
        <w:jc w:val="center"/>
        <w:rPr>
          <w:b/>
          <w:bCs/>
          <w:u w:val="single"/>
          <w:lang w:val="en-US"/>
        </w:rPr>
      </w:pPr>
      <w:r w:rsidRPr="003B517F">
        <w:rPr>
          <w:b/>
          <w:bCs/>
          <w:u w:val="single"/>
          <w:lang w:val="en-US"/>
        </w:rPr>
        <w:t xml:space="preserve">AI </w:t>
      </w:r>
      <w:r>
        <w:rPr>
          <w:b/>
          <w:bCs/>
          <w:u w:val="single"/>
          <w:lang w:val="en-US"/>
        </w:rPr>
        <w:t xml:space="preserve">Search </w:t>
      </w:r>
      <w:r w:rsidRPr="003B517F">
        <w:rPr>
          <w:b/>
          <w:bCs/>
          <w:u w:val="single"/>
          <w:lang w:val="en-US"/>
        </w:rPr>
        <w:t>Bot Testing Schedule</w:t>
      </w:r>
    </w:p>
    <w:p w14:paraId="49C24220" w14:textId="72445A95" w:rsidR="007E1255" w:rsidRPr="00B24C1C" w:rsidRDefault="00B24C1C" w:rsidP="00B24C1C">
      <w:pPr>
        <w:jc w:val="center"/>
        <w:rPr>
          <w:b/>
          <w:bCs/>
          <w:u w:val="single"/>
          <w:lang w:val="en-US"/>
        </w:rPr>
      </w:pPr>
      <w:r>
        <w:rPr>
          <w:lang w:val="en-US"/>
        </w:rPr>
        <w:t>Test name - M</w:t>
      </w:r>
      <w:r w:rsidRPr="003B517F">
        <w:rPr>
          <w:lang w:val="en-US"/>
        </w:rPr>
        <w:t xml:space="preserve">edical </w:t>
      </w:r>
      <w:r>
        <w:rPr>
          <w:lang w:val="en-US"/>
        </w:rPr>
        <w:t>S</w:t>
      </w:r>
      <w:r w:rsidRPr="003B517F">
        <w:rPr>
          <w:lang w:val="en-US"/>
        </w:rPr>
        <w:t xml:space="preserve">torage </w:t>
      </w:r>
      <w:r>
        <w:rPr>
          <w:lang w:val="en-US"/>
        </w:rPr>
        <w:t>F</w:t>
      </w:r>
      <w:r w:rsidRPr="003B517F">
        <w:rPr>
          <w:lang w:val="en-US"/>
        </w:rPr>
        <w:t>acility</w:t>
      </w:r>
      <w:r>
        <w:rPr>
          <w:lang w:val="en-US"/>
        </w:rPr>
        <w:t xml:space="preserve"> Search</w:t>
      </w:r>
    </w:p>
    <w:tbl>
      <w:tblPr>
        <w:tblStyle w:val="TableGrid"/>
        <w:tblW w:w="15304" w:type="dxa"/>
        <w:jc w:val="center"/>
        <w:tblLook w:val="04A0" w:firstRow="1" w:lastRow="0" w:firstColumn="1" w:lastColumn="0" w:noHBand="0" w:noVBand="1"/>
      </w:tblPr>
      <w:tblGrid>
        <w:gridCol w:w="1796"/>
        <w:gridCol w:w="609"/>
        <w:gridCol w:w="3401"/>
        <w:gridCol w:w="993"/>
        <w:gridCol w:w="2181"/>
        <w:gridCol w:w="3554"/>
        <w:gridCol w:w="2770"/>
      </w:tblGrid>
      <w:tr w:rsidR="007E1255" w14:paraId="574DE785" w14:textId="77777777" w:rsidTr="005F6ACF">
        <w:trPr>
          <w:trHeight w:val="601"/>
          <w:jc w:val="center"/>
        </w:trPr>
        <w:tc>
          <w:tcPr>
            <w:tcW w:w="1796" w:type="dxa"/>
          </w:tcPr>
          <w:p w14:paraId="3C6FA0F7" w14:textId="77777777" w:rsidR="007E1255" w:rsidRDefault="007E1255" w:rsidP="005F6ACF">
            <w:pPr>
              <w:jc w:val="both"/>
              <w:rPr>
                <w:lang w:val="en-US"/>
              </w:rPr>
            </w:pPr>
            <w:r>
              <w:rPr>
                <w:lang w:val="en-US"/>
              </w:rPr>
              <w:t>Test case name</w:t>
            </w:r>
          </w:p>
        </w:tc>
        <w:tc>
          <w:tcPr>
            <w:tcW w:w="609" w:type="dxa"/>
          </w:tcPr>
          <w:p w14:paraId="217EE751" w14:textId="77777777" w:rsidR="007E1255" w:rsidRDefault="007E1255" w:rsidP="005F6ACF">
            <w:pPr>
              <w:jc w:val="both"/>
              <w:rPr>
                <w:lang w:val="en-US"/>
              </w:rPr>
            </w:pPr>
            <w:r>
              <w:rPr>
                <w:lang w:val="en-US"/>
              </w:rPr>
              <w:t>Test step</w:t>
            </w:r>
          </w:p>
        </w:tc>
        <w:tc>
          <w:tcPr>
            <w:tcW w:w="3401" w:type="dxa"/>
          </w:tcPr>
          <w:p w14:paraId="1C7CE220" w14:textId="77777777" w:rsidR="007E1255" w:rsidRDefault="007E1255" w:rsidP="005F6ACF">
            <w:pPr>
              <w:jc w:val="both"/>
              <w:rPr>
                <w:lang w:val="en-US"/>
              </w:rPr>
            </w:pPr>
            <w:r>
              <w:rPr>
                <w:lang w:val="en-US"/>
              </w:rPr>
              <w:t>Action</w:t>
            </w:r>
          </w:p>
        </w:tc>
        <w:tc>
          <w:tcPr>
            <w:tcW w:w="993" w:type="dxa"/>
          </w:tcPr>
          <w:p w14:paraId="7DFB94FA" w14:textId="77777777" w:rsidR="007E1255" w:rsidRDefault="007E1255" w:rsidP="005F6ACF">
            <w:pPr>
              <w:jc w:val="both"/>
              <w:rPr>
                <w:lang w:val="en-US"/>
              </w:rPr>
            </w:pPr>
            <w:r>
              <w:rPr>
                <w:lang w:val="en-US"/>
              </w:rPr>
              <w:t>Test data</w:t>
            </w:r>
          </w:p>
        </w:tc>
        <w:tc>
          <w:tcPr>
            <w:tcW w:w="2181" w:type="dxa"/>
          </w:tcPr>
          <w:p w14:paraId="378F333B" w14:textId="77777777" w:rsidR="007E1255" w:rsidRDefault="007E1255" w:rsidP="005F6ACF">
            <w:pPr>
              <w:jc w:val="both"/>
              <w:rPr>
                <w:lang w:val="en-US"/>
              </w:rPr>
            </w:pPr>
            <w:r>
              <w:rPr>
                <w:lang w:val="en-US"/>
              </w:rPr>
              <w:t>Expected result</w:t>
            </w:r>
          </w:p>
        </w:tc>
        <w:tc>
          <w:tcPr>
            <w:tcW w:w="3554" w:type="dxa"/>
          </w:tcPr>
          <w:p w14:paraId="0BAD3461" w14:textId="77777777" w:rsidR="007E1255" w:rsidRDefault="007E1255" w:rsidP="005F6ACF">
            <w:pPr>
              <w:jc w:val="both"/>
              <w:rPr>
                <w:lang w:val="en-US"/>
              </w:rPr>
            </w:pPr>
            <w:r>
              <w:rPr>
                <w:lang w:val="en-US"/>
              </w:rPr>
              <w:t>Test result</w:t>
            </w:r>
          </w:p>
        </w:tc>
        <w:tc>
          <w:tcPr>
            <w:tcW w:w="2770" w:type="dxa"/>
          </w:tcPr>
          <w:p w14:paraId="0EBF2DD4" w14:textId="77777777" w:rsidR="007E1255" w:rsidRDefault="007E1255" w:rsidP="005F6ACF">
            <w:pPr>
              <w:jc w:val="both"/>
              <w:rPr>
                <w:lang w:val="en-US"/>
              </w:rPr>
            </w:pPr>
            <w:r>
              <w:rPr>
                <w:lang w:val="en-US"/>
              </w:rPr>
              <w:t>Notes</w:t>
            </w:r>
          </w:p>
        </w:tc>
      </w:tr>
      <w:tr w:rsidR="007E1255" w14:paraId="103BBD3B" w14:textId="77777777" w:rsidTr="005F6ACF">
        <w:trPr>
          <w:trHeight w:val="473"/>
          <w:jc w:val="center"/>
        </w:trPr>
        <w:tc>
          <w:tcPr>
            <w:tcW w:w="1796" w:type="dxa"/>
          </w:tcPr>
          <w:p w14:paraId="62B7BA6C" w14:textId="77777777" w:rsidR="007E1255" w:rsidRDefault="007E1255" w:rsidP="005F6ACF">
            <w:pPr>
              <w:jc w:val="both"/>
              <w:rPr>
                <w:lang w:val="en-US"/>
              </w:rPr>
            </w:pPr>
            <w:r>
              <w:rPr>
                <w:lang w:val="en-US"/>
              </w:rPr>
              <w:t>Launch Program</w:t>
            </w:r>
          </w:p>
        </w:tc>
        <w:tc>
          <w:tcPr>
            <w:tcW w:w="609" w:type="dxa"/>
          </w:tcPr>
          <w:p w14:paraId="3D77AAA9" w14:textId="77777777" w:rsidR="007E1255" w:rsidRDefault="007E1255" w:rsidP="005F6ACF">
            <w:pPr>
              <w:jc w:val="both"/>
              <w:rPr>
                <w:lang w:val="en-US"/>
              </w:rPr>
            </w:pPr>
            <w:r>
              <w:rPr>
                <w:lang w:val="en-US"/>
              </w:rPr>
              <w:t>1</w:t>
            </w:r>
          </w:p>
        </w:tc>
        <w:tc>
          <w:tcPr>
            <w:tcW w:w="3401" w:type="dxa"/>
          </w:tcPr>
          <w:p w14:paraId="32DADEAD" w14:textId="77777777" w:rsidR="007E1255" w:rsidRDefault="007E1255" w:rsidP="005F6ACF">
            <w:pPr>
              <w:jc w:val="both"/>
              <w:rPr>
                <w:lang w:val="en-US"/>
              </w:rPr>
            </w:pPr>
            <w:r>
              <w:rPr>
                <w:lang w:val="en-US"/>
              </w:rPr>
              <w:t>Open Program</w:t>
            </w:r>
          </w:p>
        </w:tc>
        <w:tc>
          <w:tcPr>
            <w:tcW w:w="993" w:type="dxa"/>
          </w:tcPr>
          <w:p w14:paraId="119D5F0E" w14:textId="77777777" w:rsidR="007E1255" w:rsidRDefault="007E1255" w:rsidP="005F6ACF">
            <w:pPr>
              <w:jc w:val="both"/>
              <w:rPr>
                <w:lang w:val="en-US"/>
              </w:rPr>
            </w:pPr>
            <w:r>
              <w:rPr>
                <w:lang w:val="en-US"/>
              </w:rPr>
              <w:t>Run</w:t>
            </w:r>
          </w:p>
        </w:tc>
        <w:tc>
          <w:tcPr>
            <w:tcW w:w="2181" w:type="dxa"/>
          </w:tcPr>
          <w:p w14:paraId="5D544525" w14:textId="77777777" w:rsidR="007E1255" w:rsidRDefault="007E1255" w:rsidP="005F6ACF">
            <w:pPr>
              <w:jc w:val="both"/>
              <w:rPr>
                <w:lang w:val="en-US"/>
              </w:rPr>
            </w:pPr>
            <w:r>
              <w:rPr>
                <w:lang w:val="en-US"/>
              </w:rPr>
              <w:t>Run the Program</w:t>
            </w:r>
          </w:p>
        </w:tc>
        <w:tc>
          <w:tcPr>
            <w:tcW w:w="3554" w:type="dxa"/>
          </w:tcPr>
          <w:p w14:paraId="04ED8AF7" w14:textId="77777777" w:rsidR="007E1255" w:rsidRDefault="007E1255" w:rsidP="005F6ACF">
            <w:pPr>
              <w:jc w:val="both"/>
              <w:rPr>
                <w:lang w:val="en-US"/>
              </w:rPr>
            </w:pPr>
            <w:r>
              <w:rPr>
                <w:lang w:val="en-US"/>
              </w:rPr>
              <w:t>The program ran without any errors being detected</w:t>
            </w:r>
          </w:p>
        </w:tc>
        <w:tc>
          <w:tcPr>
            <w:tcW w:w="2770" w:type="dxa"/>
          </w:tcPr>
          <w:p w14:paraId="27F8D623" w14:textId="77777777" w:rsidR="007E1255" w:rsidRDefault="007E1255" w:rsidP="005F6ACF">
            <w:pPr>
              <w:jc w:val="both"/>
              <w:rPr>
                <w:lang w:val="en-US"/>
              </w:rPr>
            </w:pPr>
            <w:r>
              <w:rPr>
                <w:lang w:val="en-US"/>
              </w:rPr>
              <w:t>NA</w:t>
            </w:r>
          </w:p>
        </w:tc>
      </w:tr>
      <w:tr w:rsidR="007E1255" w14:paraId="6D983BAC" w14:textId="77777777" w:rsidTr="005F6ACF">
        <w:trPr>
          <w:trHeight w:val="494"/>
          <w:jc w:val="center"/>
        </w:trPr>
        <w:tc>
          <w:tcPr>
            <w:tcW w:w="1796" w:type="dxa"/>
          </w:tcPr>
          <w:p w14:paraId="5ED742F8" w14:textId="77777777" w:rsidR="007E1255" w:rsidRDefault="007E1255" w:rsidP="005F6ACF">
            <w:pPr>
              <w:jc w:val="both"/>
              <w:rPr>
                <w:lang w:val="en-US"/>
              </w:rPr>
            </w:pPr>
            <w:r>
              <w:rPr>
                <w:lang w:val="en-US"/>
              </w:rPr>
              <w:t>Display welcome message</w:t>
            </w:r>
          </w:p>
        </w:tc>
        <w:tc>
          <w:tcPr>
            <w:tcW w:w="609" w:type="dxa"/>
          </w:tcPr>
          <w:p w14:paraId="03310953" w14:textId="77777777" w:rsidR="007E1255" w:rsidRDefault="007E1255" w:rsidP="005F6ACF">
            <w:pPr>
              <w:jc w:val="both"/>
              <w:rPr>
                <w:lang w:val="en-US"/>
              </w:rPr>
            </w:pPr>
            <w:r>
              <w:rPr>
                <w:lang w:val="en-US"/>
              </w:rPr>
              <w:t>2</w:t>
            </w:r>
          </w:p>
        </w:tc>
        <w:tc>
          <w:tcPr>
            <w:tcW w:w="3401" w:type="dxa"/>
          </w:tcPr>
          <w:p w14:paraId="0B3F77D8" w14:textId="77777777" w:rsidR="007E1255" w:rsidRDefault="007E1255" w:rsidP="005F6ACF">
            <w:pPr>
              <w:jc w:val="both"/>
              <w:rPr>
                <w:lang w:val="en-US"/>
              </w:rPr>
            </w:pPr>
            <w:r>
              <w:rPr>
                <w:lang w:val="en-US"/>
              </w:rPr>
              <w:t>Display an opening message</w:t>
            </w:r>
          </w:p>
        </w:tc>
        <w:tc>
          <w:tcPr>
            <w:tcW w:w="993" w:type="dxa"/>
          </w:tcPr>
          <w:p w14:paraId="1CE53FE9" w14:textId="77777777" w:rsidR="007E1255" w:rsidRDefault="007E1255" w:rsidP="005F6ACF">
            <w:pPr>
              <w:jc w:val="both"/>
              <w:rPr>
                <w:lang w:val="en-US"/>
              </w:rPr>
            </w:pPr>
            <w:r>
              <w:rPr>
                <w:lang w:val="en-US"/>
              </w:rPr>
              <w:t>Display</w:t>
            </w:r>
          </w:p>
        </w:tc>
        <w:tc>
          <w:tcPr>
            <w:tcW w:w="2181" w:type="dxa"/>
          </w:tcPr>
          <w:p w14:paraId="21D19F16" w14:textId="77777777" w:rsidR="007E1255" w:rsidRDefault="007E1255" w:rsidP="005F6ACF">
            <w:pPr>
              <w:jc w:val="both"/>
              <w:rPr>
                <w:lang w:val="en-US"/>
              </w:rPr>
            </w:pPr>
            <w:r>
              <w:rPr>
                <w:lang w:val="en-US"/>
              </w:rPr>
              <w:t>Display welcome.</w:t>
            </w:r>
          </w:p>
          <w:p w14:paraId="01D0C43C" w14:textId="77777777" w:rsidR="007E1255" w:rsidRDefault="007E1255" w:rsidP="005F6ACF">
            <w:pPr>
              <w:jc w:val="both"/>
              <w:rPr>
                <w:lang w:val="en-US"/>
              </w:rPr>
            </w:pPr>
            <w:r>
              <w:rPr>
                <w:lang w:val="en-US"/>
              </w:rPr>
              <w:t>message</w:t>
            </w:r>
          </w:p>
        </w:tc>
        <w:tc>
          <w:tcPr>
            <w:tcW w:w="3554" w:type="dxa"/>
          </w:tcPr>
          <w:p w14:paraId="4104D43A" w14:textId="77777777" w:rsidR="007E1255" w:rsidRDefault="007E1255" w:rsidP="005F6ACF">
            <w:pPr>
              <w:jc w:val="both"/>
              <w:rPr>
                <w:lang w:val="en-US"/>
              </w:rPr>
            </w:pPr>
            <w:r w:rsidRPr="003B517F">
              <w:rPr>
                <w:lang w:val="en-US"/>
              </w:rPr>
              <w:t xml:space="preserve">The program </w:t>
            </w:r>
            <w:r>
              <w:rPr>
                <w:lang w:val="en-US"/>
              </w:rPr>
              <w:t>opened with the message “</w:t>
            </w:r>
            <w:r w:rsidRPr="003B517F">
              <w:rPr>
                <w:lang w:val="en-US"/>
              </w:rPr>
              <w:t>Hello and Welcome to The AI Bot "</w:t>
            </w:r>
            <w:r>
              <w:rPr>
                <w:lang w:val="en-US"/>
              </w:rPr>
              <w:t xml:space="preserve"> displaying</w:t>
            </w:r>
          </w:p>
        </w:tc>
        <w:tc>
          <w:tcPr>
            <w:tcW w:w="2770" w:type="dxa"/>
          </w:tcPr>
          <w:p w14:paraId="714E8D86" w14:textId="77777777" w:rsidR="007E1255" w:rsidRDefault="007E1255" w:rsidP="005F6ACF">
            <w:pPr>
              <w:jc w:val="both"/>
              <w:rPr>
                <w:lang w:val="en-US"/>
              </w:rPr>
            </w:pPr>
            <w:r>
              <w:rPr>
                <w:lang w:val="en-US"/>
              </w:rPr>
              <w:t>NA</w:t>
            </w:r>
          </w:p>
        </w:tc>
      </w:tr>
      <w:tr w:rsidR="007E1255" w14:paraId="29030ED7" w14:textId="77777777" w:rsidTr="005F6ACF">
        <w:trPr>
          <w:trHeight w:val="494"/>
          <w:jc w:val="center"/>
        </w:trPr>
        <w:tc>
          <w:tcPr>
            <w:tcW w:w="1796" w:type="dxa"/>
          </w:tcPr>
          <w:p w14:paraId="04362834" w14:textId="77777777" w:rsidR="007E1255" w:rsidRDefault="007E1255" w:rsidP="005F6ACF">
            <w:pPr>
              <w:jc w:val="both"/>
              <w:rPr>
                <w:lang w:val="en-US"/>
              </w:rPr>
            </w:pPr>
            <w:r>
              <w:rPr>
                <w:lang w:val="en-US"/>
              </w:rPr>
              <w:t>Display a stack</w:t>
            </w:r>
          </w:p>
        </w:tc>
        <w:tc>
          <w:tcPr>
            <w:tcW w:w="609" w:type="dxa"/>
          </w:tcPr>
          <w:p w14:paraId="2CB109F7" w14:textId="77777777" w:rsidR="007E1255" w:rsidRDefault="007E1255" w:rsidP="005F6ACF">
            <w:pPr>
              <w:jc w:val="both"/>
              <w:rPr>
                <w:lang w:val="en-US"/>
              </w:rPr>
            </w:pPr>
            <w:r>
              <w:rPr>
                <w:lang w:val="en-US"/>
              </w:rPr>
              <w:t>3</w:t>
            </w:r>
          </w:p>
        </w:tc>
        <w:tc>
          <w:tcPr>
            <w:tcW w:w="3401" w:type="dxa"/>
          </w:tcPr>
          <w:p w14:paraId="1ED80F9D" w14:textId="77777777" w:rsidR="007E1255" w:rsidRDefault="007E1255" w:rsidP="005F6ACF">
            <w:pPr>
              <w:jc w:val="both"/>
              <w:rPr>
                <w:lang w:val="en-US"/>
              </w:rPr>
            </w:pPr>
            <w:r>
              <w:rPr>
                <w:lang w:val="en-US"/>
              </w:rPr>
              <w:t>Display an expected stack message explaining what numbers must be collected</w:t>
            </w:r>
          </w:p>
        </w:tc>
        <w:tc>
          <w:tcPr>
            <w:tcW w:w="993" w:type="dxa"/>
          </w:tcPr>
          <w:p w14:paraId="61DBCD6E" w14:textId="77777777" w:rsidR="007E1255" w:rsidRDefault="007E1255" w:rsidP="005F6ACF">
            <w:pPr>
              <w:jc w:val="both"/>
              <w:rPr>
                <w:lang w:val="en-US"/>
              </w:rPr>
            </w:pPr>
            <w:r>
              <w:rPr>
                <w:lang w:val="en-US"/>
              </w:rPr>
              <w:t>Display</w:t>
            </w:r>
          </w:p>
        </w:tc>
        <w:tc>
          <w:tcPr>
            <w:tcW w:w="2181" w:type="dxa"/>
          </w:tcPr>
          <w:p w14:paraId="4864D52B" w14:textId="77777777" w:rsidR="007E1255" w:rsidRDefault="007E1255" w:rsidP="005F6ACF">
            <w:pPr>
              <w:jc w:val="both"/>
              <w:rPr>
                <w:lang w:val="en-US"/>
              </w:rPr>
            </w:pPr>
            <w:r>
              <w:rPr>
                <w:lang w:val="en-US"/>
              </w:rPr>
              <w:t>Display the expected numbers that should be collected by the AI bot</w:t>
            </w:r>
          </w:p>
        </w:tc>
        <w:tc>
          <w:tcPr>
            <w:tcW w:w="3554" w:type="dxa"/>
          </w:tcPr>
          <w:p w14:paraId="5F52B526" w14:textId="77777777" w:rsidR="007E1255" w:rsidRDefault="007E1255" w:rsidP="005F6ACF">
            <w:pPr>
              <w:jc w:val="both"/>
              <w:rPr>
                <w:lang w:val="en-US"/>
              </w:rPr>
            </w:pPr>
            <w:r>
              <w:rPr>
                <w:lang w:val="en-US"/>
              </w:rPr>
              <w:t>The stack message printed out all expected numbers for the AI bot</w:t>
            </w:r>
          </w:p>
        </w:tc>
        <w:tc>
          <w:tcPr>
            <w:tcW w:w="2770" w:type="dxa"/>
          </w:tcPr>
          <w:p w14:paraId="02FC6D8B" w14:textId="77777777" w:rsidR="007E1255" w:rsidRDefault="007E1255" w:rsidP="005F6ACF">
            <w:pPr>
              <w:jc w:val="both"/>
              <w:rPr>
                <w:lang w:val="en-US"/>
              </w:rPr>
            </w:pPr>
            <w:r>
              <w:rPr>
                <w:lang w:val="en-US"/>
              </w:rPr>
              <w:t>A full stack implementation would not work to allow a full depth first search to be implemented.</w:t>
            </w:r>
          </w:p>
        </w:tc>
      </w:tr>
      <w:tr w:rsidR="007E1255" w14:paraId="1D43532E" w14:textId="77777777" w:rsidTr="005F6ACF">
        <w:trPr>
          <w:trHeight w:val="494"/>
          <w:jc w:val="center"/>
        </w:trPr>
        <w:tc>
          <w:tcPr>
            <w:tcW w:w="1796" w:type="dxa"/>
          </w:tcPr>
          <w:p w14:paraId="755D216D" w14:textId="77777777" w:rsidR="007E1255" w:rsidRDefault="007E1255" w:rsidP="005F6ACF">
            <w:pPr>
              <w:jc w:val="both"/>
              <w:rPr>
                <w:lang w:val="en-US"/>
              </w:rPr>
            </w:pPr>
            <w:r>
              <w:rPr>
                <w:lang w:val="en-US"/>
              </w:rPr>
              <w:t>Display choose option message</w:t>
            </w:r>
          </w:p>
        </w:tc>
        <w:tc>
          <w:tcPr>
            <w:tcW w:w="609" w:type="dxa"/>
          </w:tcPr>
          <w:p w14:paraId="10D842D8" w14:textId="77777777" w:rsidR="007E1255" w:rsidRDefault="007E1255" w:rsidP="005F6ACF">
            <w:pPr>
              <w:jc w:val="both"/>
              <w:rPr>
                <w:lang w:val="en-US"/>
              </w:rPr>
            </w:pPr>
            <w:r>
              <w:rPr>
                <w:lang w:val="en-US"/>
              </w:rPr>
              <w:t>4</w:t>
            </w:r>
          </w:p>
        </w:tc>
        <w:tc>
          <w:tcPr>
            <w:tcW w:w="3401" w:type="dxa"/>
          </w:tcPr>
          <w:p w14:paraId="53890FD7" w14:textId="77777777" w:rsidR="007E1255" w:rsidRDefault="007E1255" w:rsidP="005F6ACF">
            <w:pPr>
              <w:jc w:val="both"/>
              <w:rPr>
                <w:lang w:val="en-US"/>
              </w:rPr>
            </w:pPr>
            <w:r>
              <w:rPr>
                <w:lang w:val="en-US"/>
              </w:rPr>
              <w:t>Display a message asking users to please select an appropriate option.</w:t>
            </w:r>
          </w:p>
        </w:tc>
        <w:tc>
          <w:tcPr>
            <w:tcW w:w="993" w:type="dxa"/>
          </w:tcPr>
          <w:p w14:paraId="4C318DDC" w14:textId="77777777" w:rsidR="007E1255" w:rsidRDefault="007E1255" w:rsidP="005F6ACF">
            <w:pPr>
              <w:jc w:val="both"/>
              <w:rPr>
                <w:lang w:val="en-US"/>
              </w:rPr>
            </w:pPr>
            <w:r w:rsidRPr="00815C76">
              <w:rPr>
                <w:lang w:val="en-US"/>
              </w:rPr>
              <w:t>Display</w:t>
            </w:r>
          </w:p>
        </w:tc>
        <w:tc>
          <w:tcPr>
            <w:tcW w:w="2181" w:type="dxa"/>
          </w:tcPr>
          <w:p w14:paraId="241C1A33" w14:textId="77777777" w:rsidR="007E1255" w:rsidRDefault="007E1255" w:rsidP="005F6ACF">
            <w:pPr>
              <w:jc w:val="both"/>
              <w:rPr>
                <w:lang w:val="en-US"/>
              </w:rPr>
            </w:pPr>
            <w:r w:rsidRPr="00815C76">
              <w:rPr>
                <w:lang w:val="en-US"/>
              </w:rPr>
              <w:t>Display a message asking users to please select an appropriate option.</w:t>
            </w:r>
          </w:p>
        </w:tc>
        <w:tc>
          <w:tcPr>
            <w:tcW w:w="3554" w:type="dxa"/>
          </w:tcPr>
          <w:p w14:paraId="6525D1DE" w14:textId="77777777" w:rsidR="007E1255" w:rsidRDefault="007E1255" w:rsidP="005F6ACF">
            <w:pPr>
              <w:jc w:val="both"/>
              <w:rPr>
                <w:lang w:val="en-US"/>
              </w:rPr>
            </w:pPr>
            <w:r w:rsidRPr="00815C76">
              <w:rPr>
                <w:lang w:val="en-US"/>
              </w:rPr>
              <w:t xml:space="preserve">The </w:t>
            </w:r>
            <w:r>
              <w:rPr>
                <w:lang w:val="en-US"/>
              </w:rPr>
              <w:t>message</w:t>
            </w:r>
            <w:r w:rsidRPr="00815C76">
              <w:rPr>
                <w:lang w:val="en-US"/>
              </w:rPr>
              <w:t xml:space="preserve"> “</w:t>
            </w:r>
            <w:r>
              <w:rPr>
                <w:lang w:val="en-US"/>
              </w:rPr>
              <w:t>Please select an appropriate option below</w:t>
            </w:r>
            <w:r w:rsidRPr="00815C76">
              <w:rPr>
                <w:lang w:val="en-US"/>
              </w:rPr>
              <w:t xml:space="preserve"> " </w:t>
            </w:r>
            <w:r>
              <w:rPr>
                <w:lang w:val="en-US"/>
              </w:rPr>
              <w:t>displayed asking users to choose an option based upon choice</w:t>
            </w:r>
          </w:p>
        </w:tc>
        <w:tc>
          <w:tcPr>
            <w:tcW w:w="2770" w:type="dxa"/>
          </w:tcPr>
          <w:p w14:paraId="76F12C74" w14:textId="77777777" w:rsidR="007E1255" w:rsidRDefault="007E1255" w:rsidP="005F6ACF">
            <w:pPr>
              <w:jc w:val="both"/>
              <w:rPr>
                <w:lang w:val="en-US"/>
              </w:rPr>
            </w:pPr>
            <w:r>
              <w:rPr>
                <w:lang w:val="en-US"/>
              </w:rPr>
              <w:t>NA</w:t>
            </w:r>
          </w:p>
        </w:tc>
      </w:tr>
      <w:tr w:rsidR="007E1255" w14:paraId="12019753" w14:textId="77777777" w:rsidTr="005F6ACF">
        <w:trPr>
          <w:trHeight w:val="494"/>
          <w:jc w:val="center"/>
        </w:trPr>
        <w:tc>
          <w:tcPr>
            <w:tcW w:w="1796" w:type="dxa"/>
          </w:tcPr>
          <w:p w14:paraId="3ADADB10" w14:textId="77777777" w:rsidR="007E1255" w:rsidRDefault="007E1255" w:rsidP="005F6ACF">
            <w:pPr>
              <w:jc w:val="both"/>
              <w:rPr>
                <w:lang w:val="en-US"/>
              </w:rPr>
            </w:pPr>
            <w:r>
              <w:rPr>
                <w:lang w:val="en-US"/>
              </w:rPr>
              <w:t>Display option 1</w:t>
            </w:r>
          </w:p>
        </w:tc>
        <w:tc>
          <w:tcPr>
            <w:tcW w:w="609" w:type="dxa"/>
          </w:tcPr>
          <w:p w14:paraId="7912B5FF" w14:textId="77777777" w:rsidR="007E1255" w:rsidRDefault="007E1255" w:rsidP="005F6ACF">
            <w:pPr>
              <w:jc w:val="both"/>
              <w:rPr>
                <w:lang w:val="en-US"/>
              </w:rPr>
            </w:pPr>
            <w:r>
              <w:rPr>
                <w:lang w:val="en-US"/>
              </w:rPr>
              <w:t>5</w:t>
            </w:r>
          </w:p>
        </w:tc>
        <w:tc>
          <w:tcPr>
            <w:tcW w:w="3401" w:type="dxa"/>
          </w:tcPr>
          <w:p w14:paraId="5DDCF8E3" w14:textId="77777777" w:rsidR="007E1255" w:rsidRDefault="007E1255" w:rsidP="005F6ACF">
            <w:pPr>
              <w:jc w:val="both"/>
              <w:rPr>
                <w:lang w:val="en-US"/>
              </w:rPr>
            </w:pPr>
            <w:r>
              <w:rPr>
                <w:lang w:val="en-US"/>
              </w:rPr>
              <w:t xml:space="preserve">Display option 1 to load and begin a new storage search </w:t>
            </w:r>
          </w:p>
        </w:tc>
        <w:tc>
          <w:tcPr>
            <w:tcW w:w="993" w:type="dxa"/>
          </w:tcPr>
          <w:p w14:paraId="0145030C" w14:textId="77777777" w:rsidR="007E1255" w:rsidRDefault="007E1255" w:rsidP="005F6ACF">
            <w:pPr>
              <w:jc w:val="both"/>
              <w:rPr>
                <w:lang w:val="en-US"/>
              </w:rPr>
            </w:pPr>
            <w:r w:rsidRPr="00815C76">
              <w:rPr>
                <w:lang w:val="en-US"/>
              </w:rPr>
              <w:t>Display</w:t>
            </w:r>
          </w:p>
        </w:tc>
        <w:tc>
          <w:tcPr>
            <w:tcW w:w="2181" w:type="dxa"/>
          </w:tcPr>
          <w:p w14:paraId="4F928A06" w14:textId="77777777" w:rsidR="007E1255" w:rsidRDefault="007E1255" w:rsidP="005F6ACF">
            <w:pPr>
              <w:jc w:val="both"/>
              <w:rPr>
                <w:lang w:val="en-US"/>
              </w:rPr>
            </w:pPr>
            <w:r w:rsidRPr="00D7532D">
              <w:rPr>
                <w:lang w:val="en-US"/>
              </w:rPr>
              <w:t xml:space="preserve">Print out option </w:t>
            </w:r>
            <w:r>
              <w:rPr>
                <w:lang w:val="en-US"/>
              </w:rPr>
              <w:t>1 to allow user to begin a storage area search</w:t>
            </w:r>
          </w:p>
        </w:tc>
        <w:tc>
          <w:tcPr>
            <w:tcW w:w="3554" w:type="dxa"/>
          </w:tcPr>
          <w:p w14:paraId="43C5D788" w14:textId="77777777" w:rsidR="007E1255" w:rsidRDefault="007E1255" w:rsidP="005F6ACF">
            <w:pPr>
              <w:jc w:val="both"/>
              <w:rPr>
                <w:lang w:val="en-US"/>
              </w:rPr>
            </w:pPr>
            <w:r w:rsidRPr="00815C76">
              <w:rPr>
                <w:lang w:val="en-US"/>
              </w:rPr>
              <w:t xml:space="preserve">The </w:t>
            </w:r>
            <w:r>
              <w:rPr>
                <w:lang w:val="en-US"/>
              </w:rPr>
              <w:t>message</w:t>
            </w:r>
            <w:r w:rsidRPr="00815C76">
              <w:rPr>
                <w:lang w:val="en-US"/>
              </w:rPr>
              <w:t xml:space="preserve"> “</w:t>
            </w:r>
            <w:r>
              <w:rPr>
                <w:lang w:val="en-US"/>
              </w:rPr>
              <w:t>option 1: Start a new medical storage facility search</w:t>
            </w:r>
            <w:r w:rsidRPr="00815C76">
              <w:rPr>
                <w:lang w:val="en-US"/>
              </w:rPr>
              <w:t xml:space="preserve">" </w:t>
            </w:r>
            <w:r>
              <w:rPr>
                <w:lang w:val="en-US"/>
              </w:rPr>
              <w:t>displayed asking users to choose an option based upon their choice</w:t>
            </w:r>
          </w:p>
        </w:tc>
        <w:tc>
          <w:tcPr>
            <w:tcW w:w="2770" w:type="dxa"/>
          </w:tcPr>
          <w:p w14:paraId="17EA4910" w14:textId="77777777" w:rsidR="007E1255" w:rsidRDefault="007E1255" w:rsidP="005F6ACF">
            <w:pPr>
              <w:jc w:val="both"/>
              <w:rPr>
                <w:lang w:val="en-US"/>
              </w:rPr>
            </w:pPr>
            <w:r>
              <w:rPr>
                <w:lang w:val="en-US"/>
              </w:rPr>
              <w:t>NA</w:t>
            </w:r>
          </w:p>
        </w:tc>
      </w:tr>
      <w:tr w:rsidR="007E1255" w14:paraId="30DEAFA8" w14:textId="77777777" w:rsidTr="005F6ACF">
        <w:trPr>
          <w:trHeight w:val="515"/>
          <w:jc w:val="center"/>
        </w:trPr>
        <w:tc>
          <w:tcPr>
            <w:tcW w:w="1796" w:type="dxa"/>
          </w:tcPr>
          <w:p w14:paraId="6216FA95" w14:textId="77777777" w:rsidR="007E1255" w:rsidRDefault="007E1255" w:rsidP="005F6ACF">
            <w:pPr>
              <w:jc w:val="both"/>
              <w:rPr>
                <w:lang w:val="en-US"/>
              </w:rPr>
            </w:pPr>
            <w:r w:rsidRPr="00B73C24">
              <w:rPr>
                <w:lang w:val="en-US"/>
              </w:rPr>
              <w:t xml:space="preserve">Display option </w:t>
            </w:r>
            <w:r>
              <w:rPr>
                <w:lang w:val="en-US"/>
              </w:rPr>
              <w:t>2</w:t>
            </w:r>
          </w:p>
        </w:tc>
        <w:tc>
          <w:tcPr>
            <w:tcW w:w="609" w:type="dxa"/>
          </w:tcPr>
          <w:p w14:paraId="2697FF25" w14:textId="77777777" w:rsidR="007E1255" w:rsidRDefault="007E1255" w:rsidP="005F6ACF">
            <w:pPr>
              <w:jc w:val="both"/>
              <w:rPr>
                <w:lang w:val="en-US"/>
              </w:rPr>
            </w:pPr>
            <w:r>
              <w:rPr>
                <w:lang w:val="en-US"/>
              </w:rPr>
              <w:t>6</w:t>
            </w:r>
          </w:p>
        </w:tc>
        <w:tc>
          <w:tcPr>
            <w:tcW w:w="3401" w:type="dxa"/>
          </w:tcPr>
          <w:p w14:paraId="30240031" w14:textId="77777777" w:rsidR="007E1255" w:rsidRDefault="007E1255" w:rsidP="005F6ACF">
            <w:pPr>
              <w:jc w:val="both"/>
              <w:rPr>
                <w:lang w:val="en-US"/>
              </w:rPr>
            </w:pPr>
            <w:r>
              <w:rPr>
                <w:lang w:val="en-US"/>
              </w:rPr>
              <w:t>Display option 2 to load a new storage area map</w:t>
            </w:r>
          </w:p>
        </w:tc>
        <w:tc>
          <w:tcPr>
            <w:tcW w:w="993" w:type="dxa"/>
          </w:tcPr>
          <w:p w14:paraId="702811CB" w14:textId="77777777" w:rsidR="007E1255" w:rsidRDefault="007E1255" w:rsidP="005F6ACF">
            <w:pPr>
              <w:jc w:val="both"/>
              <w:rPr>
                <w:lang w:val="en-US"/>
              </w:rPr>
            </w:pPr>
            <w:r>
              <w:rPr>
                <w:lang w:val="en-US"/>
              </w:rPr>
              <w:t>Display and Select</w:t>
            </w:r>
          </w:p>
        </w:tc>
        <w:tc>
          <w:tcPr>
            <w:tcW w:w="2181" w:type="dxa"/>
          </w:tcPr>
          <w:p w14:paraId="4C3F8937" w14:textId="77777777" w:rsidR="007E1255" w:rsidRDefault="007E1255" w:rsidP="005F6ACF">
            <w:pPr>
              <w:jc w:val="both"/>
              <w:rPr>
                <w:lang w:val="en-US"/>
              </w:rPr>
            </w:pPr>
            <w:r>
              <w:rPr>
                <w:lang w:val="en-US"/>
              </w:rPr>
              <w:t>Print out option 2 to load in a new file search</w:t>
            </w:r>
          </w:p>
        </w:tc>
        <w:tc>
          <w:tcPr>
            <w:tcW w:w="3554" w:type="dxa"/>
          </w:tcPr>
          <w:p w14:paraId="3C7FCF2F" w14:textId="77777777" w:rsidR="007E1255" w:rsidRDefault="007E1255" w:rsidP="005F6ACF">
            <w:pPr>
              <w:jc w:val="both"/>
              <w:rPr>
                <w:lang w:val="en-US"/>
              </w:rPr>
            </w:pPr>
            <w:r w:rsidRPr="00815C76">
              <w:rPr>
                <w:lang w:val="en-US"/>
              </w:rPr>
              <w:t xml:space="preserve">The </w:t>
            </w:r>
            <w:r>
              <w:rPr>
                <w:lang w:val="en-US"/>
              </w:rPr>
              <w:t>message</w:t>
            </w:r>
            <w:r w:rsidRPr="00815C76">
              <w:rPr>
                <w:lang w:val="en-US"/>
              </w:rPr>
              <w:t xml:space="preserve"> “</w:t>
            </w:r>
            <w:r>
              <w:rPr>
                <w:lang w:val="en-US"/>
              </w:rPr>
              <w:t>option 2: Load a new medical storage facility map</w:t>
            </w:r>
            <w:r w:rsidRPr="00815C76">
              <w:rPr>
                <w:lang w:val="en-US"/>
              </w:rPr>
              <w:t>"</w:t>
            </w:r>
            <w:r>
              <w:rPr>
                <w:lang w:val="en-US"/>
              </w:rPr>
              <w:t xml:space="preserve"> displayed asking users to choose an option based upon their choice</w:t>
            </w:r>
          </w:p>
        </w:tc>
        <w:tc>
          <w:tcPr>
            <w:tcW w:w="2770" w:type="dxa"/>
          </w:tcPr>
          <w:p w14:paraId="0E3C0D80" w14:textId="77777777" w:rsidR="007E1255" w:rsidRDefault="007E1255" w:rsidP="005F6ACF">
            <w:pPr>
              <w:jc w:val="both"/>
              <w:rPr>
                <w:lang w:val="en-US"/>
              </w:rPr>
            </w:pPr>
            <w:r>
              <w:rPr>
                <w:lang w:val="en-US"/>
              </w:rPr>
              <w:t>NA</w:t>
            </w:r>
          </w:p>
        </w:tc>
      </w:tr>
      <w:tr w:rsidR="007E1255" w14:paraId="67E1CBB8" w14:textId="77777777" w:rsidTr="005F6ACF">
        <w:trPr>
          <w:trHeight w:val="1105"/>
          <w:jc w:val="center"/>
        </w:trPr>
        <w:tc>
          <w:tcPr>
            <w:tcW w:w="1796" w:type="dxa"/>
          </w:tcPr>
          <w:p w14:paraId="6A0596CC" w14:textId="77777777" w:rsidR="007E1255" w:rsidRDefault="007E1255" w:rsidP="005F6ACF">
            <w:pPr>
              <w:jc w:val="both"/>
              <w:rPr>
                <w:lang w:val="en-US"/>
              </w:rPr>
            </w:pPr>
            <w:r w:rsidRPr="00B73C24">
              <w:rPr>
                <w:lang w:val="en-US"/>
              </w:rPr>
              <w:lastRenderedPageBreak/>
              <w:t xml:space="preserve">Display option </w:t>
            </w:r>
            <w:r>
              <w:rPr>
                <w:lang w:val="en-US"/>
              </w:rPr>
              <w:t>3</w:t>
            </w:r>
          </w:p>
        </w:tc>
        <w:tc>
          <w:tcPr>
            <w:tcW w:w="609" w:type="dxa"/>
          </w:tcPr>
          <w:p w14:paraId="7376F6FC" w14:textId="77777777" w:rsidR="007E1255" w:rsidRDefault="007E1255" w:rsidP="005F6ACF">
            <w:pPr>
              <w:jc w:val="both"/>
              <w:rPr>
                <w:lang w:val="en-US"/>
              </w:rPr>
            </w:pPr>
            <w:r>
              <w:rPr>
                <w:lang w:val="en-US"/>
              </w:rPr>
              <w:t>7</w:t>
            </w:r>
          </w:p>
        </w:tc>
        <w:tc>
          <w:tcPr>
            <w:tcW w:w="3401" w:type="dxa"/>
          </w:tcPr>
          <w:p w14:paraId="35EE0A73" w14:textId="77777777" w:rsidR="007E1255" w:rsidRDefault="007E1255" w:rsidP="005F6ACF">
            <w:pPr>
              <w:jc w:val="both"/>
              <w:rPr>
                <w:lang w:val="en-US"/>
              </w:rPr>
            </w:pPr>
            <w:r>
              <w:rPr>
                <w:lang w:val="en-US"/>
              </w:rPr>
              <w:t>Display option 3 to stop and exit the medical storage facility program</w:t>
            </w:r>
          </w:p>
        </w:tc>
        <w:tc>
          <w:tcPr>
            <w:tcW w:w="993" w:type="dxa"/>
          </w:tcPr>
          <w:p w14:paraId="08139CA5" w14:textId="77777777" w:rsidR="007E1255" w:rsidRDefault="007E1255" w:rsidP="005F6ACF">
            <w:pPr>
              <w:jc w:val="both"/>
              <w:rPr>
                <w:lang w:val="en-US"/>
              </w:rPr>
            </w:pPr>
            <w:r>
              <w:rPr>
                <w:lang w:val="en-US"/>
              </w:rPr>
              <w:t>Display and Select</w:t>
            </w:r>
          </w:p>
        </w:tc>
        <w:tc>
          <w:tcPr>
            <w:tcW w:w="2181" w:type="dxa"/>
          </w:tcPr>
          <w:p w14:paraId="736D28A0" w14:textId="77777777" w:rsidR="007E1255" w:rsidRDefault="007E1255" w:rsidP="005F6ACF">
            <w:pPr>
              <w:jc w:val="both"/>
              <w:rPr>
                <w:lang w:val="en-US"/>
              </w:rPr>
            </w:pPr>
            <w:r>
              <w:rPr>
                <w:lang w:val="en-US"/>
              </w:rPr>
              <w:t>Print out option 3 to stop and exit the storage facility program</w:t>
            </w:r>
          </w:p>
        </w:tc>
        <w:tc>
          <w:tcPr>
            <w:tcW w:w="3554" w:type="dxa"/>
          </w:tcPr>
          <w:p w14:paraId="3DBC754A" w14:textId="77777777" w:rsidR="007E1255" w:rsidRDefault="007E1255" w:rsidP="005F6ACF">
            <w:pPr>
              <w:jc w:val="both"/>
              <w:rPr>
                <w:lang w:val="en-US"/>
              </w:rPr>
            </w:pPr>
            <w:r w:rsidRPr="00815C76">
              <w:rPr>
                <w:lang w:val="en-US"/>
              </w:rPr>
              <w:t xml:space="preserve">The </w:t>
            </w:r>
            <w:r>
              <w:rPr>
                <w:lang w:val="en-US"/>
              </w:rPr>
              <w:t>message</w:t>
            </w:r>
            <w:r w:rsidRPr="00815C76">
              <w:rPr>
                <w:lang w:val="en-US"/>
              </w:rPr>
              <w:t xml:space="preserve"> “</w:t>
            </w:r>
            <w:r>
              <w:rPr>
                <w:lang w:val="en-US"/>
              </w:rPr>
              <w:t>option 3: Exit the medical storage facility application</w:t>
            </w:r>
            <w:r w:rsidRPr="00815C76">
              <w:rPr>
                <w:lang w:val="en-US"/>
              </w:rPr>
              <w:t xml:space="preserve">" </w:t>
            </w:r>
            <w:r>
              <w:rPr>
                <w:lang w:val="en-US"/>
              </w:rPr>
              <w:t>displayed asking users to choose an option based upon their choice.</w:t>
            </w:r>
          </w:p>
        </w:tc>
        <w:tc>
          <w:tcPr>
            <w:tcW w:w="2770" w:type="dxa"/>
          </w:tcPr>
          <w:p w14:paraId="01EC78C5" w14:textId="77777777" w:rsidR="007E1255" w:rsidRDefault="007E1255" w:rsidP="005F6ACF">
            <w:pPr>
              <w:jc w:val="both"/>
              <w:rPr>
                <w:lang w:val="en-US"/>
              </w:rPr>
            </w:pPr>
            <w:r>
              <w:rPr>
                <w:lang w:val="en-US"/>
              </w:rPr>
              <w:t>NA</w:t>
            </w:r>
          </w:p>
        </w:tc>
      </w:tr>
      <w:tr w:rsidR="007E1255" w14:paraId="25615DD9" w14:textId="77777777" w:rsidTr="00B24C1C">
        <w:trPr>
          <w:trHeight w:val="1424"/>
          <w:jc w:val="center"/>
        </w:trPr>
        <w:tc>
          <w:tcPr>
            <w:tcW w:w="1796" w:type="dxa"/>
          </w:tcPr>
          <w:p w14:paraId="5C514DDA" w14:textId="77777777" w:rsidR="007E1255" w:rsidRPr="00B73C24" w:rsidRDefault="007E1255" w:rsidP="005F6ACF">
            <w:pPr>
              <w:jc w:val="both"/>
              <w:rPr>
                <w:lang w:val="en-US"/>
              </w:rPr>
            </w:pPr>
            <w:r w:rsidRPr="004A6965">
              <w:rPr>
                <w:lang w:val="en-US"/>
              </w:rPr>
              <w:t xml:space="preserve">Display </w:t>
            </w:r>
            <w:r>
              <w:rPr>
                <w:lang w:val="en-US"/>
              </w:rPr>
              <w:t xml:space="preserve">chosen option request </w:t>
            </w:r>
            <w:r w:rsidRPr="004A6965">
              <w:rPr>
                <w:lang w:val="en-US"/>
              </w:rPr>
              <w:t>message</w:t>
            </w:r>
          </w:p>
        </w:tc>
        <w:tc>
          <w:tcPr>
            <w:tcW w:w="609" w:type="dxa"/>
          </w:tcPr>
          <w:p w14:paraId="36248647" w14:textId="77777777" w:rsidR="007E1255" w:rsidRDefault="007E1255" w:rsidP="005F6ACF">
            <w:pPr>
              <w:jc w:val="both"/>
              <w:rPr>
                <w:lang w:val="en-US"/>
              </w:rPr>
            </w:pPr>
            <w:r>
              <w:rPr>
                <w:lang w:val="en-US"/>
              </w:rPr>
              <w:t>8</w:t>
            </w:r>
          </w:p>
        </w:tc>
        <w:tc>
          <w:tcPr>
            <w:tcW w:w="3401" w:type="dxa"/>
          </w:tcPr>
          <w:p w14:paraId="324022B7" w14:textId="77777777" w:rsidR="007E1255" w:rsidRDefault="007E1255" w:rsidP="005F6ACF">
            <w:pPr>
              <w:jc w:val="both"/>
              <w:rPr>
                <w:lang w:val="en-US"/>
              </w:rPr>
            </w:pPr>
            <w:r w:rsidRPr="004A6965">
              <w:rPr>
                <w:lang w:val="en-US"/>
              </w:rPr>
              <w:t xml:space="preserve">Display </w:t>
            </w:r>
            <w:r>
              <w:rPr>
                <w:lang w:val="en-US"/>
              </w:rPr>
              <w:t>a message asking</w:t>
            </w:r>
            <w:r w:rsidRPr="004A6965">
              <w:rPr>
                <w:lang w:val="en-US"/>
              </w:rPr>
              <w:t xml:space="preserve"> </w:t>
            </w:r>
            <w:r>
              <w:rPr>
                <w:lang w:val="en-US"/>
              </w:rPr>
              <w:t>users to input a chosen option based upon identified options</w:t>
            </w:r>
            <w:r w:rsidRPr="004A6965">
              <w:rPr>
                <w:lang w:val="en-US"/>
              </w:rPr>
              <w:t xml:space="preserve"> </w:t>
            </w:r>
          </w:p>
        </w:tc>
        <w:tc>
          <w:tcPr>
            <w:tcW w:w="993" w:type="dxa"/>
          </w:tcPr>
          <w:p w14:paraId="6180A6E9" w14:textId="77777777" w:rsidR="007E1255" w:rsidRDefault="007E1255" w:rsidP="005F6ACF">
            <w:pPr>
              <w:jc w:val="both"/>
              <w:rPr>
                <w:lang w:val="en-US"/>
              </w:rPr>
            </w:pPr>
            <w:r w:rsidRPr="004A6965">
              <w:rPr>
                <w:lang w:val="en-US"/>
              </w:rPr>
              <w:t>Display and Select</w:t>
            </w:r>
          </w:p>
        </w:tc>
        <w:tc>
          <w:tcPr>
            <w:tcW w:w="2181" w:type="dxa"/>
          </w:tcPr>
          <w:p w14:paraId="1F903015" w14:textId="77777777" w:rsidR="007E1255" w:rsidRDefault="007E1255" w:rsidP="005F6ACF">
            <w:pPr>
              <w:jc w:val="both"/>
              <w:rPr>
                <w:lang w:val="en-US"/>
              </w:rPr>
            </w:pPr>
            <w:r>
              <w:rPr>
                <w:lang w:val="en-US"/>
              </w:rPr>
              <w:t xml:space="preserve">A </w:t>
            </w:r>
            <w:r w:rsidRPr="004A6965">
              <w:rPr>
                <w:lang w:val="en-US"/>
              </w:rPr>
              <w:t xml:space="preserve">message </w:t>
            </w:r>
            <w:r>
              <w:rPr>
                <w:lang w:val="en-US"/>
              </w:rPr>
              <w:t xml:space="preserve">will be displayed </w:t>
            </w:r>
            <w:r w:rsidRPr="004A6965">
              <w:rPr>
                <w:lang w:val="en-US"/>
              </w:rPr>
              <w:t>asking users to input a chosen option based upon identified options</w:t>
            </w:r>
          </w:p>
        </w:tc>
        <w:tc>
          <w:tcPr>
            <w:tcW w:w="3554" w:type="dxa"/>
          </w:tcPr>
          <w:p w14:paraId="58C1FF0B" w14:textId="52A07570" w:rsidR="007E1255" w:rsidRDefault="007E1255" w:rsidP="005F6ACF">
            <w:pPr>
              <w:jc w:val="both"/>
              <w:rPr>
                <w:lang w:val="en-US"/>
              </w:rPr>
            </w:pPr>
            <w:r w:rsidRPr="004A6965">
              <w:rPr>
                <w:lang w:val="en-US"/>
              </w:rPr>
              <w:t>The message “Please Enter A Chosen Option" displayed asking users to choose an option based upon their choice.</w:t>
            </w:r>
          </w:p>
          <w:p w14:paraId="2562381E" w14:textId="77777777" w:rsidR="007E1255" w:rsidRDefault="007E1255" w:rsidP="005F6ACF">
            <w:pPr>
              <w:jc w:val="both"/>
              <w:rPr>
                <w:lang w:val="en-US"/>
              </w:rPr>
            </w:pPr>
          </w:p>
        </w:tc>
        <w:tc>
          <w:tcPr>
            <w:tcW w:w="2770" w:type="dxa"/>
          </w:tcPr>
          <w:p w14:paraId="440F98B0" w14:textId="0938FFFE" w:rsidR="007E1255" w:rsidRDefault="00B24C1C" w:rsidP="005F6ACF">
            <w:pPr>
              <w:jc w:val="both"/>
              <w:rPr>
                <w:lang w:val="en-US"/>
              </w:rPr>
            </w:pPr>
            <w:r>
              <w:rPr>
                <w:lang w:val="en-US"/>
              </w:rPr>
              <w:t>NA</w:t>
            </w:r>
          </w:p>
        </w:tc>
      </w:tr>
      <w:tr w:rsidR="007E1255" w14:paraId="7EFB745A" w14:textId="77777777" w:rsidTr="005F6ACF">
        <w:trPr>
          <w:trHeight w:val="656"/>
          <w:jc w:val="center"/>
        </w:trPr>
        <w:tc>
          <w:tcPr>
            <w:tcW w:w="1796" w:type="dxa"/>
          </w:tcPr>
          <w:p w14:paraId="235A135E" w14:textId="77777777" w:rsidR="007E1255" w:rsidRPr="00B73C24" w:rsidRDefault="007E1255" w:rsidP="005F6ACF">
            <w:pPr>
              <w:jc w:val="both"/>
              <w:rPr>
                <w:lang w:val="en-US"/>
              </w:rPr>
            </w:pPr>
            <w:r>
              <w:rPr>
                <w:lang w:val="en-US"/>
              </w:rPr>
              <w:t>Display inputted option</w:t>
            </w:r>
          </w:p>
        </w:tc>
        <w:tc>
          <w:tcPr>
            <w:tcW w:w="609" w:type="dxa"/>
          </w:tcPr>
          <w:p w14:paraId="51A5C634" w14:textId="77777777" w:rsidR="007E1255" w:rsidRDefault="007E1255" w:rsidP="005F6ACF">
            <w:pPr>
              <w:jc w:val="both"/>
              <w:rPr>
                <w:lang w:val="en-US"/>
              </w:rPr>
            </w:pPr>
            <w:r>
              <w:rPr>
                <w:lang w:val="en-US"/>
              </w:rPr>
              <w:t>9</w:t>
            </w:r>
          </w:p>
        </w:tc>
        <w:tc>
          <w:tcPr>
            <w:tcW w:w="3401" w:type="dxa"/>
          </w:tcPr>
          <w:p w14:paraId="5FB1968D" w14:textId="77777777" w:rsidR="007E1255" w:rsidRDefault="007E1255" w:rsidP="005F6ACF">
            <w:pPr>
              <w:jc w:val="both"/>
              <w:rPr>
                <w:lang w:val="en-US"/>
              </w:rPr>
            </w:pPr>
            <w:r>
              <w:rPr>
                <w:lang w:val="en-US"/>
              </w:rPr>
              <w:t>Display the inputted option to show which case has been selected</w:t>
            </w:r>
          </w:p>
        </w:tc>
        <w:tc>
          <w:tcPr>
            <w:tcW w:w="993" w:type="dxa"/>
          </w:tcPr>
          <w:p w14:paraId="3AE97B03" w14:textId="77777777" w:rsidR="007E1255" w:rsidRDefault="007E1255" w:rsidP="005F6ACF">
            <w:pPr>
              <w:jc w:val="both"/>
              <w:rPr>
                <w:lang w:val="en-US"/>
              </w:rPr>
            </w:pPr>
            <w:r>
              <w:rPr>
                <w:lang w:val="en-US"/>
              </w:rPr>
              <w:t>Display</w:t>
            </w:r>
          </w:p>
        </w:tc>
        <w:tc>
          <w:tcPr>
            <w:tcW w:w="2181" w:type="dxa"/>
          </w:tcPr>
          <w:p w14:paraId="2A20E920" w14:textId="77777777" w:rsidR="007E1255" w:rsidRDefault="007E1255" w:rsidP="005F6ACF">
            <w:pPr>
              <w:jc w:val="both"/>
              <w:rPr>
                <w:lang w:val="en-US"/>
              </w:rPr>
            </w:pPr>
            <w:r>
              <w:rPr>
                <w:lang w:val="en-US"/>
              </w:rPr>
              <w:t>A printout shall display to show which option has been inputted</w:t>
            </w:r>
          </w:p>
        </w:tc>
        <w:tc>
          <w:tcPr>
            <w:tcW w:w="3554" w:type="dxa"/>
          </w:tcPr>
          <w:p w14:paraId="4B9C2B98" w14:textId="77777777" w:rsidR="007E1255" w:rsidRDefault="007E1255" w:rsidP="005F6ACF">
            <w:pPr>
              <w:jc w:val="both"/>
              <w:rPr>
                <w:lang w:val="en-US"/>
              </w:rPr>
            </w:pPr>
            <w:r w:rsidRPr="00621D1B">
              <w:rPr>
                <w:lang w:val="en-US"/>
              </w:rPr>
              <w:t xml:space="preserve">A printout </w:t>
            </w:r>
            <w:r>
              <w:rPr>
                <w:lang w:val="en-US"/>
              </w:rPr>
              <w:t>appeared</w:t>
            </w:r>
            <w:r w:rsidRPr="00621D1B">
              <w:rPr>
                <w:lang w:val="en-US"/>
              </w:rPr>
              <w:t xml:space="preserve"> to show which option has been inputted</w:t>
            </w:r>
            <w:r>
              <w:rPr>
                <w:lang w:val="en-US"/>
              </w:rPr>
              <w:t xml:space="preserve"> and displays the chosen option back to the user.</w:t>
            </w:r>
          </w:p>
        </w:tc>
        <w:tc>
          <w:tcPr>
            <w:tcW w:w="2770" w:type="dxa"/>
          </w:tcPr>
          <w:p w14:paraId="41413E2F" w14:textId="77777777" w:rsidR="007E1255" w:rsidRDefault="007E1255" w:rsidP="005F6ACF">
            <w:pPr>
              <w:jc w:val="both"/>
              <w:rPr>
                <w:lang w:val="en-US"/>
              </w:rPr>
            </w:pPr>
            <w:r>
              <w:rPr>
                <w:lang w:val="en-US"/>
              </w:rPr>
              <w:t>NA</w:t>
            </w:r>
          </w:p>
        </w:tc>
      </w:tr>
      <w:tr w:rsidR="007E1255" w14:paraId="5D044635" w14:textId="77777777" w:rsidTr="005F6ACF">
        <w:trPr>
          <w:trHeight w:val="645"/>
          <w:jc w:val="center"/>
        </w:trPr>
        <w:tc>
          <w:tcPr>
            <w:tcW w:w="1796" w:type="dxa"/>
          </w:tcPr>
          <w:p w14:paraId="0FAB9463" w14:textId="77777777" w:rsidR="007E1255" w:rsidRPr="00B73C24" w:rsidRDefault="007E1255" w:rsidP="005F6ACF">
            <w:pPr>
              <w:jc w:val="both"/>
              <w:rPr>
                <w:lang w:val="en-US"/>
              </w:rPr>
            </w:pPr>
            <w:r>
              <w:rPr>
                <w:lang w:val="en-US"/>
              </w:rPr>
              <w:t>Testing Input of option 1</w:t>
            </w:r>
          </w:p>
        </w:tc>
        <w:tc>
          <w:tcPr>
            <w:tcW w:w="609" w:type="dxa"/>
          </w:tcPr>
          <w:p w14:paraId="44685ED3" w14:textId="77777777" w:rsidR="007E1255" w:rsidRDefault="007E1255" w:rsidP="005F6ACF">
            <w:pPr>
              <w:jc w:val="both"/>
              <w:rPr>
                <w:lang w:val="en-US"/>
              </w:rPr>
            </w:pPr>
            <w:r>
              <w:rPr>
                <w:lang w:val="en-US"/>
              </w:rPr>
              <w:t>10</w:t>
            </w:r>
          </w:p>
        </w:tc>
        <w:tc>
          <w:tcPr>
            <w:tcW w:w="3401" w:type="dxa"/>
          </w:tcPr>
          <w:p w14:paraId="730A9BB7" w14:textId="77777777" w:rsidR="007E1255" w:rsidRDefault="007E1255" w:rsidP="005F6ACF">
            <w:pPr>
              <w:jc w:val="both"/>
              <w:rPr>
                <w:lang w:val="en-US"/>
              </w:rPr>
            </w:pPr>
            <w:r>
              <w:rPr>
                <w:lang w:val="en-US"/>
              </w:rPr>
              <w:t>Select option 1 to load a storage search</w:t>
            </w:r>
          </w:p>
        </w:tc>
        <w:tc>
          <w:tcPr>
            <w:tcW w:w="993" w:type="dxa"/>
          </w:tcPr>
          <w:p w14:paraId="7904BE3A" w14:textId="77777777" w:rsidR="007E1255" w:rsidRDefault="007E1255" w:rsidP="005F6ACF">
            <w:pPr>
              <w:jc w:val="both"/>
              <w:rPr>
                <w:lang w:val="en-US"/>
              </w:rPr>
            </w:pPr>
            <w:r>
              <w:rPr>
                <w:lang w:val="en-US"/>
              </w:rPr>
              <w:t>Select and load</w:t>
            </w:r>
          </w:p>
        </w:tc>
        <w:tc>
          <w:tcPr>
            <w:tcW w:w="2181" w:type="dxa"/>
          </w:tcPr>
          <w:p w14:paraId="4602B5ED" w14:textId="77777777" w:rsidR="007E1255" w:rsidRDefault="007E1255" w:rsidP="005F6ACF">
            <w:pPr>
              <w:jc w:val="both"/>
              <w:rPr>
                <w:lang w:val="en-US"/>
              </w:rPr>
            </w:pPr>
            <w:r>
              <w:rPr>
                <w:lang w:val="en-US"/>
              </w:rPr>
              <w:t>A message shall appear to collect X and Y coordinates to search</w:t>
            </w:r>
          </w:p>
        </w:tc>
        <w:tc>
          <w:tcPr>
            <w:tcW w:w="3554" w:type="dxa"/>
          </w:tcPr>
          <w:p w14:paraId="710A0C80" w14:textId="77777777" w:rsidR="007E1255" w:rsidRDefault="007E1255" w:rsidP="005F6ACF">
            <w:pPr>
              <w:jc w:val="both"/>
              <w:rPr>
                <w:lang w:val="en-US"/>
              </w:rPr>
            </w:pPr>
            <w:r w:rsidRPr="00621D1B">
              <w:rPr>
                <w:lang w:val="en-US"/>
              </w:rPr>
              <w:t>A message appear</w:t>
            </w:r>
            <w:r>
              <w:rPr>
                <w:lang w:val="en-US"/>
              </w:rPr>
              <w:t>ed</w:t>
            </w:r>
            <w:r w:rsidRPr="00621D1B">
              <w:rPr>
                <w:lang w:val="en-US"/>
              </w:rPr>
              <w:t xml:space="preserve"> to collect </w:t>
            </w:r>
            <w:r>
              <w:rPr>
                <w:lang w:val="en-US"/>
              </w:rPr>
              <w:t xml:space="preserve">chosen column representing X </w:t>
            </w:r>
            <w:r w:rsidRPr="00621D1B">
              <w:rPr>
                <w:lang w:val="en-US"/>
              </w:rPr>
              <w:t xml:space="preserve">and </w:t>
            </w:r>
            <w:r>
              <w:rPr>
                <w:lang w:val="en-US"/>
              </w:rPr>
              <w:t xml:space="preserve">chosen row representing </w:t>
            </w:r>
            <w:r w:rsidRPr="00621D1B">
              <w:rPr>
                <w:lang w:val="en-US"/>
              </w:rPr>
              <w:t>Y coordinates to search</w:t>
            </w:r>
            <w:r>
              <w:rPr>
                <w:lang w:val="en-US"/>
              </w:rPr>
              <w:t xml:space="preserve"> the facility.</w:t>
            </w:r>
          </w:p>
        </w:tc>
        <w:tc>
          <w:tcPr>
            <w:tcW w:w="2770" w:type="dxa"/>
          </w:tcPr>
          <w:p w14:paraId="298E8EAD" w14:textId="77777777" w:rsidR="007E1255" w:rsidRDefault="007E1255" w:rsidP="005F6ACF">
            <w:pPr>
              <w:jc w:val="both"/>
              <w:rPr>
                <w:lang w:val="en-US"/>
              </w:rPr>
            </w:pPr>
            <w:r>
              <w:rPr>
                <w:lang w:val="en-US"/>
              </w:rPr>
              <w:t>NA</w:t>
            </w:r>
          </w:p>
        </w:tc>
      </w:tr>
      <w:tr w:rsidR="007E1255" w14:paraId="74DD17B1" w14:textId="77777777" w:rsidTr="005F6ACF">
        <w:trPr>
          <w:trHeight w:val="564"/>
          <w:jc w:val="center"/>
        </w:trPr>
        <w:tc>
          <w:tcPr>
            <w:tcW w:w="1796" w:type="dxa"/>
          </w:tcPr>
          <w:p w14:paraId="08064469" w14:textId="77777777" w:rsidR="007E1255" w:rsidRPr="00B73C24" w:rsidRDefault="007E1255" w:rsidP="005F6ACF">
            <w:pPr>
              <w:jc w:val="both"/>
              <w:rPr>
                <w:lang w:val="en-US"/>
              </w:rPr>
            </w:pPr>
            <w:r>
              <w:rPr>
                <w:lang w:val="en-US"/>
              </w:rPr>
              <w:t>Load in each file to search the facility</w:t>
            </w:r>
          </w:p>
        </w:tc>
        <w:tc>
          <w:tcPr>
            <w:tcW w:w="609" w:type="dxa"/>
          </w:tcPr>
          <w:p w14:paraId="737B2BDC" w14:textId="77777777" w:rsidR="007E1255" w:rsidRDefault="007E1255" w:rsidP="005F6ACF">
            <w:pPr>
              <w:jc w:val="both"/>
              <w:rPr>
                <w:lang w:val="en-US"/>
              </w:rPr>
            </w:pPr>
            <w:r>
              <w:rPr>
                <w:lang w:val="en-US"/>
              </w:rPr>
              <w:t>11</w:t>
            </w:r>
          </w:p>
        </w:tc>
        <w:tc>
          <w:tcPr>
            <w:tcW w:w="3401" w:type="dxa"/>
          </w:tcPr>
          <w:p w14:paraId="574E8E35" w14:textId="77777777" w:rsidR="007E1255" w:rsidRDefault="007E1255" w:rsidP="005F6ACF">
            <w:pPr>
              <w:jc w:val="both"/>
              <w:rPr>
                <w:lang w:val="en-US"/>
              </w:rPr>
            </w:pPr>
            <w:r>
              <w:rPr>
                <w:lang w:val="en-US"/>
              </w:rPr>
              <w:t xml:space="preserve">Load in file to show the running search </w:t>
            </w:r>
          </w:p>
        </w:tc>
        <w:tc>
          <w:tcPr>
            <w:tcW w:w="993" w:type="dxa"/>
          </w:tcPr>
          <w:p w14:paraId="7BB267AF" w14:textId="77777777" w:rsidR="007E1255" w:rsidRDefault="007E1255" w:rsidP="005F6ACF">
            <w:pPr>
              <w:jc w:val="both"/>
              <w:rPr>
                <w:lang w:val="en-US"/>
              </w:rPr>
            </w:pPr>
            <w:r>
              <w:rPr>
                <w:lang w:val="en-US"/>
              </w:rPr>
              <w:t>Load and display</w:t>
            </w:r>
          </w:p>
        </w:tc>
        <w:tc>
          <w:tcPr>
            <w:tcW w:w="2181" w:type="dxa"/>
          </w:tcPr>
          <w:p w14:paraId="06409C04" w14:textId="77777777" w:rsidR="007E1255" w:rsidRDefault="007E1255" w:rsidP="005F6ACF">
            <w:pPr>
              <w:jc w:val="both"/>
              <w:rPr>
                <w:lang w:val="en-US"/>
              </w:rPr>
            </w:pPr>
            <w:r>
              <w:rPr>
                <w:lang w:val="en-US"/>
              </w:rPr>
              <w:t>The file will load and show the search process going ahead</w:t>
            </w:r>
          </w:p>
        </w:tc>
        <w:tc>
          <w:tcPr>
            <w:tcW w:w="3554" w:type="dxa"/>
          </w:tcPr>
          <w:p w14:paraId="77ADE73E" w14:textId="77777777" w:rsidR="007E1255" w:rsidRDefault="007E1255" w:rsidP="005F6ACF">
            <w:pPr>
              <w:jc w:val="both"/>
              <w:rPr>
                <w:lang w:val="en-US"/>
              </w:rPr>
            </w:pPr>
            <w:r>
              <w:rPr>
                <w:lang w:val="en-US"/>
              </w:rPr>
              <w:t>The file successfully loaded and showed each option which was inputted by a user.</w:t>
            </w:r>
          </w:p>
        </w:tc>
        <w:tc>
          <w:tcPr>
            <w:tcW w:w="2770" w:type="dxa"/>
          </w:tcPr>
          <w:p w14:paraId="658D32A7" w14:textId="77777777" w:rsidR="007E1255" w:rsidRDefault="007E1255" w:rsidP="005F6ACF">
            <w:pPr>
              <w:jc w:val="both"/>
              <w:rPr>
                <w:lang w:val="en-US"/>
              </w:rPr>
            </w:pPr>
            <w:r>
              <w:rPr>
                <w:lang w:val="en-US"/>
              </w:rPr>
              <w:t>NA</w:t>
            </w:r>
          </w:p>
        </w:tc>
      </w:tr>
      <w:tr w:rsidR="007E1255" w14:paraId="11681990" w14:textId="77777777" w:rsidTr="005F6ACF">
        <w:trPr>
          <w:trHeight w:val="1550"/>
          <w:jc w:val="center"/>
        </w:trPr>
        <w:tc>
          <w:tcPr>
            <w:tcW w:w="1796" w:type="dxa"/>
          </w:tcPr>
          <w:p w14:paraId="60E2D823" w14:textId="77777777" w:rsidR="007E1255" w:rsidRDefault="007E1255" w:rsidP="005F6ACF">
            <w:pPr>
              <w:jc w:val="both"/>
              <w:rPr>
                <w:lang w:val="en-US"/>
              </w:rPr>
            </w:pPr>
            <w:r>
              <w:rPr>
                <w:lang w:val="en-US"/>
              </w:rPr>
              <w:t>Print out detected results based upon inputted options.</w:t>
            </w:r>
          </w:p>
          <w:p w14:paraId="798A93D9" w14:textId="77777777" w:rsidR="007E1255" w:rsidRPr="00352C27" w:rsidRDefault="007E1255" w:rsidP="005F6ACF">
            <w:pPr>
              <w:jc w:val="both"/>
              <w:rPr>
                <w:lang w:val="en-US"/>
              </w:rPr>
            </w:pPr>
          </w:p>
        </w:tc>
        <w:tc>
          <w:tcPr>
            <w:tcW w:w="609" w:type="dxa"/>
          </w:tcPr>
          <w:p w14:paraId="5456E391" w14:textId="77777777" w:rsidR="007E1255" w:rsidRDefault="007E1255" w:rsidP="005F6ACF">
            <w:pPr>
              <w:jc w:val="both"/>
              <w:rPr>
                <w:lang w:val="en-US"/>
              </w:rPr>
            </w:pPr>
            <w:r>
              <w:rPr>
                <w:lang w:val="en-US"/>
              </w:rPr>
              <w:t>12</w:t>
            </w:r>
          </w:p>
        </w:tc>
        <w:tc>
          <w:tcPr>
            <w:tcW w:w="3401" w:type="dxa"/>
          </w:tcPr>
          <w:p w14:paraId="246515B5" w14:textId="77777777" w:rsidR="007E1255" w:rsidRDefault="007E1255" w:rsidP="005F6ACF">
            <w:pPr>
              <w:jc w:val="both"/>
              <w:rPr>
                <w:lang w:val="en-US"/>
              </w:rPr>
            </w:pPr>
            <w:r>
              <w:rPr>
                <w:lang w:val="en-US"/>
              </w:rPr>
              <w:t>Print out characters based upon the inputted options that has been provided.</w:t>
            </w:r>
          </w:p>
        </w:tc>
        <w:tc>
          <w:tcPr>
            <w:tcW w:w="993" w:type="dxa"/>
          </w:tcPr>
          <w:p w14:paraId="54FE8709" w14:textId="77777777" w:rsidR="007E1255" w:rsidRDefault="007E1255" w:rsidP="005F6ACF">
            <w:pPr>
              <w:jc w:val="both"/>
              <w:rPr>
                <w:lang w:val="en-US"/>
              </w:rPr>
            </w:pPr>
            <w:r>
              <w:rPr>
                <w:lang w:val="en-US"/>
              </w:rPr>
              <w:t>Display and output</w:t>
            </w:r>
          </w:p>
        </w:tc>
        <w:tc>
          <w:tcPr>
            <w:tcW w:w="2181" w:type="dxa"/>
          </w:tcPr>
          <w:p w14:paraId="438F4CA5" w14:textId="77777777" w:rsidR="007E1255" w:rsidRDefault="007E1255" w:rsidP="005F6ACF">
            <w:pPr>
              <w:jc w:val="both"/>
              <w:rPr>
                <w:lang w:val="en-US"/>
              </w:rPr>
            </w:pPr>
            <w:r>
              <w:rPr>
                <w:lang w:val="en-US"/>
              </w:rPr>
              <w:t>The search results shall be displayed to represent where each node is stored.</w:t>
            </w:r>
          </w:p>
        </w:tc>
        <w:tc>
          <w:tcPr>
            <w:tcW w:w="3554" w:type="dxa"/>
          </w:tcPr>
          <w:p w14:paraId="6B7C30C1" w14:textId="77777777" w:rsidR="007E1255" w:rsidRDefault="007E1255" w:rsidP="005F6ACF">
            <w:pPr>
              <w:jc w:val="both"/>
              <w:rPr>
                <w:lang w:val="en-US"/>
              </w:rPr>
            </w:pPr>
            <w:r w:rsidRPr="00621D1B">
              <w:rPr>
                <w:lang w:val="en-US"/>
              </w:rPr>
              <w:t xml:space="preserve">The search results </w:t>
            </w:r>
            <w:r>
              <w:rPr>
                <w:lang w:val="en-US"/>
              </w:rPr>
              <w:t xml:space="preserve">were successfully </w:t>
            </w:r>
            <w:r w:rsidRPr="00621D1B">
              <w:rPr>
                <w:lang w:val="en-US"/>
              </w:rPr>
              <w:t xml:space="preserve">displayed </w:t>
            </w:r>
            <w:r>
              <w:rPr>
                <w:lang w:val="en-US"/>
              </w:rPr>
              <w:t>showing</w:t>
            </w:r>
            <w:r w:rsidRPr="00621D1B">
              <w:rPr>
                <w:lang w:val="en-US"/>
              </w:rPr>
              <w:t xml:space="preserve"> where each node h</w:t>
            </w:r>
            <w:r>
              <w:rPr>
                <w:lang w:val="en-US"/>
              </w:rPr>
              <w:t>as been detected</w:t>
            </w:r>
            <w:r w:rsidRPr="00621D1B">
              <w:rPr>
                <w:lang w:val="en-US"/>
              </w:rPr>
              <w:t>.</w:t>
            </w:r>
            <w:r>
              <w:rPr>
                <w:lang w:val="en-US"/>
              </w:rPr>
              <w:t xml:space="preserve"> If a guess greater than 16 has been inputted an error message appeared alerting the user.</w:t>
            </w:r>
          </w:p>
        </w:tc>
        <w:tc>
          <w:tcPr>
            <w:tcW w:w="2770" w:type="dxa"/>
          </w:tcPr>
          <w:p w14:paraId="16673BA6" w14:textId="77777777" w:rsidR="007E1255" w:rsidRDefault="007E1255" w:rsidP="005F6ACF">
            <w:pPr>
              <w:jc w:val="both"/>
              <w:rPr>
                <w:lang w:val="en-US"/>
              </w:rPr>
            </w:pPr>
            <w:r>
              <w:rPr>
                <w:lang w:val="en-US"/>
              </w:rPr>
              <w:t>NA</w:t>
            </w:r>
          </w:p>
        </w:tc>
      </w:tr>
      <w:tr w:rsidR="007E1255" w14:paraId="40A63DC0" w14:textId="77777777" w:rsidTr="005F6ACF">
        <w:trPr>
          <w:trHeight w:val="495"/>
          <w:jc w:val="center"/>
        </w:trPr>
        <w:tc>
          <w:tcPr>
            <w:tcW w:w="1796" w:type="dxa"/>
          </w:tcPr>
          <w:p w14:paraId="61A95D03" w14:textId="77777777" w:rsidR="007E1255" w:rsidRPr="00B73C24" w:rsidRDefault="007E1255" w:rsidP="005F6ACF">
            <w:pPr>
              <w:jc w:val="both"/>
              <w:rPr>
                <w:lang w:val="en-US"/>
              </w:rPr>
            </w:pPr>
            <w:r>
              <w:rPr>
                <w:lang w:val="en-US"/>
              </w:rPr>
              <w:t>Loop each case until an option is chosen</w:t>
            </w:r>
          </w:p>
        </w:tc>
        <w:tc>
          <w:tcPr>
            <w:tcW w:w="609" w:type="dxa"/>
          </w:tcPr>
          <w:p w14:paraId="396222AB" w14:textId="77777777" w:rsidR="007E1255" w:rsidRDefault="007E1255" w:rsidP="005F6ACF">
            <w:pPr>
              <w:jc w:val="both"/>
              <w:rPr>
                <w:lang w:val="en-US"/>
              </w:rPr>
            </w:pPr>
            <w:r>
              <w:rPr>
                <w:lang w:val="en-US"/>
              </w:rPr>
              <w:t>13</w:t>
            </w:r>
          </w:p>
        </w:tc>
        <w:tc>
          <w:tcPr>
            <w:tcW w:w="3401" w:type="dxa"/>
          </w:tcPr>
          <w:p w14:paraId="04D8C727" w14:textId="77777777" w:rsidR="007E1255" w:rsidRDefault="007E1255" w:rsidP="005F6ACF">
            <w:pPr>
              <w:jc w:val="both"/>
              <w:rPr>
                <w:lang w:val="en-US"/>
              </w:rPr>
            </w:pPr>
            <w:r>
              <w:rPr>
                <w:lang w:val="en-US"/>
              </w:rPr>
              <w:t>Repeat each option until a decision has been made.</w:t>
            </w:r>
          </w:p>
        </w:tc>
        <w:tc>
          <w:tcPr>
            <w:tcW w:w="993" w:type="dxa"/>
          </w:tcPr>
          <w:p w14:paraId="0B5CCC28" w14:textId="77777777" w:rsidR="007E1255" w:rsidRDefault="007E1255" w:rsidP="005F6ACF">
            <w:pPr>
              <w:jc w:val="both"/>
              <w:rPr>
                <w:lang w:val="en-US"/>
              </w:rPr>
            </w:pPr>
            <w:r>
              <w:rPr>
                <w:lang w:val="en-US"/>
              </w:rPr>
              <w:t>Loop and display</w:t>
            </w:r>
          </w:p>
        </w:tc>
        <w:tc>
          <w:tcPr>
            <w:tcW w:w="2181" w:type="dxa"/>
          </w:tcPr>
          <w:p w14:paraId="0210DBB9" w14:textId="77777777" w:rsidR="007E1255" w:rsidRDefault="007E1255" w:rsidP="005F6ACF">
            <w:pPr>
              <w:jc w:val="both"/>
              <w:rPr>
                <w:lang w:val="en-US"/>
              </w:rPr>
            </w:pPr>
            <w:r>
              <w:rPr>
                <w:lang w:val="en-US"/>
              </w:rPr>
              <w:t>A print of Each option shall be repeated until a decision has been inputted and the program ends</w:t>
            </w:r>
          </w:p>
        </w:tc>
        <w:tc>
          <w:tcPr>
            <w:tcW w:w="3554" w:type="dxa"/>
          </w:tcPr>
          <w:p w14:paraId="5BC9FCBB" w14:textId="77777777" w:rsidR="007E1255" w:rsidRDefault="007E1255" w:rsidP="005F6ACF">
            <w:pPr>
              <w:jc w:val="both"/>
              <w:rPr>
                <w:lang w:val="en-US"/>
              </w:rPr>
            </w:pPr>
            <w:r>
              <w:rPr>
                <w:lang w:val="en-US"/>
              </w:rPr>
              <w:t>Each option continued to loop multiple times until a decision has been made and inputted</w:t>
            </w:r>
          </w:p>
        </w:tc>
        <w:tc>
          <w:tcPr>
            <w:tcW w:w="2770" w:type="dxa"/>
          </w:tcPr>
          <w:p w14:paraId="6EF1786F" w14:textId="77777777" w:rsidR="007E1255" w:rsidRDefault="007E1255" w:rsidP="005F6ACF">
            <w:pPr>
              <w:jc w:val="both"/>
              <w:rPr>
                <w:lang w:val="en-US"/>
              </w:rPr>
            </w:pPr>
            <w:r>
              <w:rPr>
                <w:lang w:val="en-US"/>
              </w:rPr>
              <w:t>NA</w:t>
            </w:r>
          </w:p>
        </w:tc>
      </w:tr>
      <w:tr w:rsidR="007E1255" w14:paraId="37A06E7B" w14:textId="77777777" w:rsidTr="005F6ACF">
        <w:trPr>
          <w:trHeight w:val="391"/>
          <w:jc w:val="center"/>
        </w:trPr>
        <w:tc>
          <w:tcPr>
            <w:tcW w:w="1796" w:type="dxa"/>
          </w:tcPr>
          <w:p w14:paraId="449BB94E" w14:textId="77777777" w:rsidR="007E1255" w:rsidRPr="00B73C24" w:rsidRDefault="007E1255" w:rsidP="005F6ACF">
            <w:pPr>
              <w:jc w:val="both"/>
              <w:rPr>
                <w:lang w:val="en-US"/>
              </w:rPr>
            </w:pPr>
            <w:r>
              <w:rPr>
                <w:lang w:val="en-US"/>
              </w:rPr>
              <w:lastRenderedPageBreak/>
              <w:t>Choose option 2</w:t>
            </w:r>
          </w:p>
        </w:tc>
        <w:tc>
          <w:tcPr>
            <w:tcW w:w="609" w:type="dxa"/>
          </w:tcPr>
          <w:p w14:paraId="2520B4E9" w14:textId="77777777" w:rsidR="007E1255" w:rsidRDefault="007E1255" w:rsidP="005F6ACF">
            <w:pPr>
              <w:jc w:val="both"/>
              <w:rPr>
                <w:lang w:val="en-US"/>
              </w:rPr>
            </w:pPr>
            <w:r>
              <w:rPr>
                <w:lang w:val="en-US"/>
              </w:rPr>
              <w:t>14</w:t>
            </w:r>
          </w:p>
        </w:tc>
        <w:tc>
          <w:tcPr>
            <w:tcW w:w="3401" w:type="dxa"/>
          </w:tcPr>
          <w:p w14:paraId="72C924BC" w14:textId="77777777" w:rsidR="007E1255" w:rsidRDefault="007E1255" w:rsidP="005F6ACF">
            <w:pPr>
              <w:jc w:val="both"/>
              <w:rPr>
                <w:lang w:val="en-US"/>
              </w:rPr>
            </w:pPr>
            <w:r>
              <w:rPr>
                <w:lang w:val="en-US"/>
              </w:rPr>
              <w:t>If option 2 is selected the program should load and display a new medical storage facility map.</w:t>
            </w:r>
          </w:p>
        </w:tc>
        <w:tc>
          <w:tcPr>
            <w:tcW w:w="993" w:type="dxa"/>
          </w:tcPr>
          <w:p w14:paraId="29933530" w14:textId="77777777" w:rsidR="007E1255" w:rsidRDefault="007E1255" w:rsidP="005F6ACF">
            <w:pPr>
              <w:jc w:val="both"/>
              <w:rPr>
                <w:lang w:val="en-US"/>
              </w:rPr>
            </w:pPr>
            <w:r>
              <w:rPr>
                <w:lang w:val="en-US"/>
              </w:rPr>
              <w:t xml:space="preserve">Load and display </w:t>
            </w:r>
          </w:p>
        </w:tc>
        <w:tc>
          <w:tcPr>
            <w:tcW w:w="2181" w:type="dxa"/>
          </w:tcPr>
          <w:p w14:paraId="0F6C33B4" w14:textId="77777777" w:rsidR="007E1255" w:rsidRDefault="007E1255" w:rsidP="005F6ACF">
            <w:pPr>
              <w:jc w:val="both"/>
              <w:rPr>
                <w:lang w:val="en-US"/>
              </w:rPr>
            </w:pPr>
            <w:r w:rsidRPr="00352C27">
              <w:rPr>
                <w:lang w:val="en-US"/>
              </w:rPr>
              <w:t>If option 2 is selected the program should load and display a new medical storage facility map.</w:t>
            </w:r>
          </w:p>
        </w:tc>
        <w:tc>
          <w:tcPr>
            <w:tcW w:w="3554" w:type="dxa"/>
          </w:tcPr>
          <w:p w14:paraId="45083BE2" w14:textId="77777777" w:rsidR="007E1255" w:rsidRDefault="007E1255" w:rsidP="005F6ACF">
            <w:pPr>
              <w:jc w:val="both"/>
              <w:rPr>
                <w:lang w:val="en-US"/>
              </w:rPr>
            </w:pPr>
            <w:r>
              <w:rPr>
                <w:lang w:val="en-US"/>
              </w:rPr>
              <w:t>Each time option 2 was chosen a new file loaded into the program. The file can be changed within the programming code.</w:t>
            </w:r>
          </w:p>
        </w:tc>
        <w:tc>
          <w:tcPr>
            <w:tcW w:w="2770" w:type="dxa"/>
          </w:tcPr>
          <w:p w14:paraId="67EE2F7B" w14:textId="77777777" w:rsidR="007E1255" w:rsidRDefault="007E1255" w:rsidP="005F6ACF">
            <w:pPr>
              <w:jc w:val="both"/>
              <w:rPr>
                <w:lang w:val="en-US"/>
              </w:rPr>
            </w:pPr>
            <w:r>
              <w:rPr>
                <w:lang w:val="en-US"/>
              </w:rPr>
              <w:t>NA</w:t>
            </w:r>
          </w:p>
        </w:tc>
      </w:tr>
      <w:tr w:rsidR="007E1255" w14:paraId="4397FD5A" w14:textId="77777777" w:rsidTr="005F6ACF">
        <w:trPr>
          <w:trHeight w:val="1313"/>
          <w:jc w:val="center"/>
        </w:trPr>
        <w:tc>
          <w:tcPr>
            <w:tcW w:w="1796" w:type="dxa"/>
          </w:tcPr>
          <w:p w14:paraId="20BB34A2" w14:textId="77777777" w:rsidR="007E1255" w:rsidRDefault="007E1255" w:rsidP="005F6ACF">
            <w:pPr>
              <w:jc w:val="both"/>
              <w:rPr>
                <w:lang w:val="en-US"/>
              </w:rPr>
            </w:pPr>
            <w:r>
              <w:rPr>
                <w:lang w:val="en-US"/>
              </w:rPr>
              <w:t>Produce an error message if no file can be detected.</w:t>
            </w:r>
          </w:p>
          <w:p w14:paraId="48DEFD6C" w14:textId="77777777" w:rsidR="007E1255" w:rsidRDefault="007E1255" w:rsidP="005F6ACF">
            <w:pPr>
              <w:jc w:val="both"/>
              <w:rPr>
                <w:lang w:val="en-US"/>
              </w:rPr>
            </w:pPr>
          </w:p>
          <w:p w14:paraId="2DACF885" w14:textId="77777777" w:rsidR="007E1255" w:rsidRPr="00B73C24" w:rsidRDefault="007E1255" w:rsidP="005F6ACF">
            <w:pPr>
              <w:jc w:val="both"/>
              <w:rPr>
                <w:lang w:val="en-US"/>
              </w:rPr>
            </w:pPr>
          </w:p>
        </w:tc>
        <w:tc>
          <w:tcPr>
            <w:tcW w:w="609" w:type="dxa"/>
          </w:tcPr>
          <w:p w14:paraId="5FC6C973" w14:textId="77777777" w:rsidR="007E1255" w:rsidRDefault="007E1255" w:rsidP="005F6ACF">
            <w:pPr>
              <w:jc w:val="both"/>
              <w:rPr>
                <w:lang w:val="en-US"/>
              </w:rPr>
            </w:pPr>
            <w:r>
              <w:rPr>
                <w:lang w:val="en-US"/>
              </w:rPr>
              <w:t>15</w:t>
            </w:r>
          </w:p>
        </w:tc>
        <w:tc>
          <w:tcPr>
            <w:tcW w:w="3401" w:type="dxa"/>
          </w:tcPr>
          <w:p w14:paraId="682B3763" w14:textId="77777777" w:rsidR="007E1255" w:rsidRDefault="007E1255" w:rsidP="005F6ACF">
            <w:pPr>
              <w:jc w:val="both"/>
              <w:rPr>
                <w:lang w:val="en-US"/>
              </w:rPr>
            </w:pPr>
            <w:r>
              <w:rPr>
                <w:lang w:val="en-US"/>
              </w:rPr>
              <w:t>If no file can be detected a warning message should be produced to alert users to act.</w:t>
            </w:r>
          </w:p>
        </w:tc>
        <w:tc>
          <w:tcPr>
            <w:tcW w:w="993" w:type="dxa"/>
          </w:tcPr>
          <w:p w14:paraId="5CF8BF68" w14:textId="77777777" w:rsidR="007E1255" w:rsidRDefault="007E1255" w:rsidP="005F6ACF">
            <w:pPr>
              <w:jc w:val="both"/>
              <w:rPr>
                <w:lang w:val="en-US"/>
              </w:rPr>
            </w:pPr>
            <w:r>
              <w:rPr>
                <w:lang w:val="en-US"/>
              </w:rPr>
              <w:t>Detect and display</w:t>
            </w:r>
          </w:p>
        </w:tc>
        <w:tc>
          <w:tcPr>
            <w:tcW w:w="2181" w:type="dxa"/>
          </w:tcPr>
          <w:p w14:paraId="4DD3EEF1" w14:textId="77777777" w:rsidR="007E1255" w:rsidRDefault="007E1255" w:rsidP="005F6ACF">
            <w:pPr>
              <w:jc w:val="both"/>
              <w:rPr>
                <w:lang w:val="en-US"/>
              </w:rPr>
            </w:pPr>
            <w:r w:rsidRPr="00352C27">
              <w:rPr>
                <w:lang w:val="en-US"/>
              </w:rPr>
              <w:t>If no file can be detected a warning message should be produced to alert users to act.</w:t>
            </w:r>
          </w:p>
        </w:tc>
        <w:tc>
          <w:tcPr>
            <w:tcW w:w="3554" w:type="dxa"/>
          </w:tcPr>
          <w:p w14:paraId="56827E8C" w14:textId="77777777" w:rsidR="007E1255" w:rsidRDefault="007E1255" w:rsidP="005F6ACF">
            <w:pPr>
              <w:jc w:val="both"/>
              <w:rPr>
                <w:lang w:val="en-US"/>
              </w:rPr>
            </w:pPr>
            <w:r w:rsidRPr="002F4246">
              <w:rPr>
                <w:lang w:val="en-US"/>
              </w:rPr>
              <w:t>If no file c</w:t>
            </w:r>
            <w:r>
              <w:rPr>
                <w:lang w:val="en-US"/>
              </w:rPr>
              <w:t>ould</w:t>
            </w:r>
            <w:r w:rsidRPr="002F4246">
              <w:rPr>
                <w:lang w:val="en-US"/>
              </w:rPr>
              <w:t xml:space="preserve"> be detected a warning message </w:t>
            </w:r>
            <w:r>
              <w:rPr>
                <w:lang w:val="en-US"/>
              </w:rPr>
              <w:t>was</w:t>
            </w:r>
            <w:r w:rsidRPr="002F4246">
              <w:rPr>
                <w:lang w:val="en-US"/>
              </w:rPr>
              <w:t xml:space="preserve"> produced to alert users to act</w:t>
            </w:r>
            <w:r>
              <w:rPr>
                <w:lang w:val="en-US"/>
              </w:rPr>
              <w:t xml:space="preserve"> and try again</w:t>
            </w:r>
            <w:r w:rsidRPr="002F4246">
              <w:rPr>
                <w:lang w:val="en-US"/>
              </w:rPr>
              <w:t>.</w:t>
            </w:r>
          </w:p>
        </w:tc>
        <w:tc>
          <w:tcPr>
            <w:tcW w:w="2770" w:type="dxa"/>
          </w:tcPr>
          <w:p w14:paraId="673DA962" w14:textId="77777777" w:rsidR="007E1255" w:rsidRDefault="007E1255" w:rsidP="005F6ACF">
            <w:pPr>
              <w:jc w:val="both"/>
              <w:rPr>
                <w:lang w:val="en-US"/>
              </w:rPr>
            </w:pPr>
            <w:r>
              <w:rPr>
                <w:lang w:val="en-US"/>
              </w:rPr>
              <w:t>NA</w:t>
            </w:r>
          </w:p>
        </w:tc>
      </w:tr>
      <w:tr w:rsidR="007E1255" w14:paraId="23890C98" w14:textId="77777777" w:rsidTr="005F6ACF">
        <w:trPr>
          <w:trHeight w:val="1221"/>
          <w:jc w:val="center"/>
        </w:trPr>
        <w:tc>
          <w:tcPr>
            <w:tcW w:w="1796" w:type="dxa"/>
          </w:tcPr>
          <w:p w14:paraId="38DF3CFD" w14:textId="77777777" w:rsidR="007E1255" w:rsidRDefault="007E1255" w:rsidP="005F6ACF">
            <w:pPr>
              <w:jc w:val="both"/>
              <w:rPr>
                <w:lang w:val="en-US"/>
              </w:rPr>
            </w:pPr>
            <w:r>
              <w:rPr>
                <w:lang w:val="en-US"/>
              </w:rPr>
              <w:t>Choose option 3</w:t>
            </w:r>
          </w:p>
          <w:p w14:paraId="673380D6" w14:textId="77777777" w:rsidR="007E1255" w:rsidRDefault="007E1255" w:rsidP="005F6ACF">
            <w:pPr>
              <w:jc w:val="both"/>
              <w:rPr>
                <w:lang w:val="en-US"/>
              </w:rPr>
            </w:pPr>
          </w:p>
          <w:p w14:paraId="3DE28428" w14:textId="77777777" w:rsidR="007E1255" w:rsidRDefault="007E1255" w:rsidP="005F6ACF">
            <w:pPr>
              <w:jc w:val="both"/>
              <w:rPr>
                <w:lang w:val="en-US"/>
              </w:rPr>
            </w:pPr>
          </w:p>
          <w:p w14:paraId="35F4DA62" w14:textId="77777777" w:rsidR="007E1255" w:rsidRDefault="007E1255" w:rsidP="005F6ACF">
            <w:pPr>
              <w:jc w:val="both"/>
              <w:rPr>
                <w:lang w:val="en-US"/>
              </w:rPr>
            </w:pPr>
          </w:p>
          <w:p w14:paraId="0D6AB201" w14:textId="77777777" w:rsidR="007E1255" w:rsidRDefault="007E1255" w:rsidP="005F6ACF">
            <w:pPr>
              <w:jc w:val="both"/>
              <w:rPr>
                <w:lang w:val="en-US"/>
              </w:rPr>
            </w:pPr>
          </w:p>
        </w:tc>
        <w:tc>
          <w:tcPr>
            <w:tcW w:w="609" w:type="dxa"/>
          </w:tcPr>
          <w:p w14:paraId="513B8004" w14:textId="77777777" w:rsidR="007E1255" w:rsidRDefault="007E1255" w:rsidP="005F6ACF">
            <w:pPr>
              <w:jc w:val="both"/>
              <w:rPr>
                <w:lang w:val="en-US"/>
              </w:rPr>
            </w:pPr>
            <w:r>
              <w:rPr>
                <w:lang w:val="en-US"/>
              </w:rPr>
              <w:t>16</w:t>
            </w:r>
          </w:p>
        </w:tc>
        <w:tc>
          <w:tcPr>
            <w:tcW w:w="3401" w:type="dxa"/>
          </w:tcPr>
          <w:p w14:paraId="72AB075F" w14:textId="77777777" w:rsidR="007E1255" w:rsidRDefault="007E1255" w:rsidP="005F6ACF">
            <w:pPr>
              <w:jc w:val="both"/>
              <w:rPr>
                <w:lang w:val="en-US"/>
              </w:rPr>
            </w:pPr>
            <w:r>
              <w:rPr>
                <w:lang w:val="en-US"/>
              </w:rPr>
              <w:t xml:space="preserve">If option 3 is chosen, the code should immediately break and exit the program </w:t>
            </w:r>
          </w:p>
        </w:tc>
        <w:tc>
          <w:tcPr>
            <w:tcW w:w="993" w:type="dxa"/>
          </w:tcPr>
          <w:p w14:paraId="2646B343" w14:textId="77777777" w:rsidR="007E1255" w:rsidRDefault="007E1255" w:rsidP="005F6ACF">
            <w:pPr>
              <w:jc w:val="both"/>
              <w:rPr>
                <w:lang w:val="en-US"/>
              </w:rPr>
            </w:pPr>
            <w:r>
              <w:rPr>
                <w:lang w:val="en-US"/>
              </w:rPr>
              <w:t>Break and display</w:t>
            </w:r>
          </w:p>
        </w:tc>
        <w:tc>
          <w:tcPr>
            <w:tcW w:w="2181" w:type="dxa"/>
          </w:tcPr>
          <w:p w14:paraId="0157CC9D" w14:textId="77777777" w:rsidR="007E1255" w:rsidRPr="00352C27" w:rsidRDefault="007E1255" w:rsidP="005F6ACF">
            <w:pPr>
              <w:jc w:val="both"/>
              <w:rPr>
                <w:lang w:val="en-US"/>
              </w:rPr>
            </w:pPr>
            <w:r w:rsidRPr="002F4246">
              <w:rPr>
                <w:lang w:val="en-US"/>
              </w:rPr>
              <w:t>If option 3 is chosen, the code should immediately break and exit the program</w:t>
            </w:r>
          </w:p>
        </w:tc>
        <w:tc>
          <w:tcPr>
            <w:tcW w:w="3554" w:type="dxa"/>
          </w:tcPr>
          <w:p w14:paraId="20514A26" w14:textId="77777777" w:rsidR="007E1255" w:rsidRPr="002F4246" w:rsidRDefault="007E1255" w:rsidP="005F6ACF">
            <w:pPr>
              <w:jc w:val="both"/>
              <w:rPr>
                <w:lang w:val="en-US"/>
              </w:rPr>
            </w:pPr>
            <w:r w:rsidRPr="002F4246">
              <w:rPr>
                <w:lang w:val="en-US"/>
              </w:rPr>
              <w:t xml:space="preserve">If option 3 </w:t>
            </w:r>
            <w:r>
              <w:rPr>
                <w:lang w:val="en-US"/>
              </w:rPr>
              <w:t>was</w:t>
            </w:r>
            <w:r w:rsidRPr="002F4246">
              <w:rPr>
                <w:lang w:val="en-US"/>
              </w:rPr>
              <w:t xml:space="preserve"> </w:t>
            </w:r>
            <w:r>
              <w:rPr>
                <w:lang w:val="en-US"/>
              </w:rPr>
              <w:t>selected</w:t>
            </w:r>
            <w:r w:rsidRPr="002F4246">
              <w:rPr>
                <w:lang w:val="en-US"/>
              </w:rPr>
              <w:t xml:space="preserve">, the code immediately </w:t>
            </w:r>
            <w:r>
              <w:rPr>
                <w:lang w:val="en-US"/>
              </w:rPr>
              <w:t>stopped working allowing an</w:t>
            </w:r>
            <w:r w:rsidRPr="002F4246">
              <w:rPr>
                <w:lang w:val="en-US"/>
              </w:rPr>
              <w:t xml:space="preserve"> exit </w:t>
            </w:r>
            <w:r>
              <w:rPr>
                <w:lang w:val="en-US"/>
              </w:rPr>
              <w:t xml:space="preserve">out of </w:t>
            </w:r>
            <w:r w:rsidRPr="002F4246">
              <w:rPr>
                <w:lang w:val="en-US"/>
              </w:rPr>
              <w:t>the program</w:t>
            </w:r>
            <w:r>
              <w:rPr>
                <w:lang w:val="en-US"/>
              </w:rPr>
              <w:t xml:space="preserve"> to be made.</w:t>
            </w:r>
          </w:p>
        </w:tc>
        <w:tc>
          <w:tcPr>
            <w:tcW w:w="2770" w:type="dxa"/>
          </w:tcPr>
          <w:p w14:paraId="69966699" w14:textId="77777777" w:rsidR="007E1255" w:rsidRDefault="007E1255" w:rsidP="005F6ACF">
            <w:pPr>
              <w:jc w:val="both"/>
              <w:rPr>
                <w:lang w:val="en-US"/>
              </w:rPr>
            </w:pPr>
            <w:r>
              <w:rPr>
                <w:lang w:val="en-US"/>
              </w:rPr>
              <w:t>NA</w:t>
            </w:r>
          </w:p>
          <w:p w14:paraId="49EAFC45" w14:textId="77777777" w:rsidR="007E1255" w:rsidRDefault="007E1255" w:rsidP="005F6ACF">
            <w:pPr>
              <w:jc w:val="both"/>
              <w:rPr>
                <w:lang w:val="en-US"/>
              </w:rPr>
            </w:pPr>
          </w:p>
          <w:p w14:paraId="56DCCED0" w14:textId="77777777" w:rsidR="007E1255" w:rsidRDefault="007E1255" w:rsidP="005F6ACF">
            <w:pPr>
              <w:jc w:val="both"/>
              <w:rPr>
                <w:lang w:val="en-US"/>
              </w:rPr>
            </w:pPr>
          </w:p>
          <w:p w14:paraId="6FF6E30B" w14:textId="77777777" w:rsidR="007E1255" w:rsidRDefault="007E1255" w:rsidP="005F6ACF">
            <w:pPr>
              <w:jc w:val="both"/>
              <w:rPr>
                <w:lang w:val="en-US"/>
              </w:rPr>
            </w:pPr>
          </w:p>
          <w:p w14:paraId="6D7102E5" w14:textId="77777777" w:rsidR="007E1255" w:rsidRDefault="007E1255" w:rsidP="005F6ACF">
            <w:pPr>
              <w:jc w:val="both"/>
              <w:rPr>
                <w:lang w:val="en-US"/>
              </w:rPr>
            </w:pPr>
          </w:p>
        </w:tc>
      </w:tr>
      <w:tr w:rsidR="007E1255" w14:paraId="254A6FEB" w14:textId="77777777" w:rsidTr="005F6ACF">
        <w:trPr>
          <w:trHeight w:val="1728"/>
          <w:jc w:val="center"/>
        </w:trPr>
        <w:tc>
          <w:tcPr>
            <w:tcW w:w="1796" w:type="dxa"/>
          </w:tcPr>
          <w:p w14:paraId="5BB4F15E" w14:textId="77777777" w:rsidR="007E1255" w:rsidRDefault="007E1255" w:rsidP="005F6ACF">
            <w:pPr>
              <w:jc w:val="both"/>
              <w:rPr>
                <w:lang w:val="en-US"/>
              </w:rPr>
            </w:pPr>
            <w:r>
              <w:rPr>
                <w:lang w:val="en-US"/>
              </w:rPr>
              <w:t>Display a thank you and goodbye greeting</w:t>
            </w:r>
          </w:p>
        </w:tc>
        <w:tc>
          <w:tcPr>
            <w:tcW w:w="609" w:type="dxa"/>
          </w:tcPr>
          <w:p w14:paraId="479C8E4C" w14:textId="77777777" w:rsidR="007E1255" w:rsidRDefault="007E1255" w:rsidP="005F6ACF">
            <w:pPr>
              <w:jc w:val="both"/>
              <w:rPr>
                <w:lang w:val="en-US"/>
              </w:rPr>
            </w:pPr>
            <w:r>
              <w:rPr>
                <w:lang w:val="en-US"/>
              </w:rPr>
              <w:t>17</w:t>
            </w:r>
          </w:p>
        </w:tc>
        <w:tc>
          <w:tcPr>
            <w:tcW w:w="3401" w:type="dxa"/>
          </w:tcPr>
          <w:p w14:paraId="5C0BC9B5" w14:textId="77777777" w:rsidR="007E1255" w:rsidRDefault="007E1255" w:rsidP="005F6ACF">
            <w:pPr>
              <w:jc w:val="both"/>
              <w:rPr>
                <w:lang w:val="en-US"/>
              </w:rPr>
            </w:pPr>
            <w:r>
              <w:rPr>
                <w:lang w:val="en-US"/>
              </w:rPr>
              <w:t>If the program is ended a thank you and goodbye greeting should be displayed as a way of being courteous.</w:t>
            </w:r>
          </w:p>
        </w:tc>
        <w:tc>
          <w:tcPr>
            <w:tcW w:w="993" w:type="dxa"/>
          </w:tcPr>
          <w:p w14:paraId="4B460543" w14:textId="77777777" w:rsidR="007E1255" w:rsidRDefault="007E1255" w:rsidP="005F6ACF">
            <w:pPr>
              <w:jc w:val="both"/>
              <w:rPr>
                <w:lang w:val="en-US"/>
              </w:rPr>
            </w:pPr>
            <w:r>
              <w:rPr>
                <w:lang w:val="en-US"/>
              </w:rPr>
              <w:t>Display</w:t>
            </w:r>
          </w:p>
        </w:tc>
        <w:tc>
          <w:tcPr>
            <w:tcW w:w="2181" w:type="dxa"/>
          </w:tcPr>
          <w:p w14:paraId="5844B361" w14:textId="77777777" w:rsidR="007E1255" w:rsidRPr="002F4246" w:rsidRDefault="007E1255" w:rsidP="005F6ACF">
            <w:pPr>
              <w:jc w:val="both"/>
              <w:rPr>
                <w:lang w:val="en-US"/>
              </w:rPr>
            </w:pPr>
            <w:r w:rsidRPr="002F4246">
              <w:rPr>
                <w:lang w:val="en-US"/>
              </w:rPr>
              <w:t>If the program is ended a thank you and goodbye greeting should be displayed as a way of being courteous.</w:t>
            </w:r>
          </w:p>
        </w:tc>
        <w:tc>
          <w:tcPr>
            <w:tcW w:w="3554" w:type="dxa"/>
          </w:tcPr>
          <w:p w14:paraId="5EA27A7C" w14:textId="3CC4171E" w:rsidR="007E1255" w:rsidRPr="002F4246" w:rsidRDefault="007E1255" w:rsidP="005F6ACF">
            <w:pPr>
              <w:jc w:val="both"/>
              <w:rPr>
                <w:lang w:val="en-US"/>
              </w:rPr>
            </w:pPr>
            <w:r>
              <w:rPr>
                <w:lang w:val="en-US"/>
              </w:rPr>
              <w:t xml:space="preserve">The message </w:t>
            </w:r>
            <w:r w:rsidRPr="002F4246">
              <w:rPr>
                <w:lang w:val="en-US"/>
              </w:rPr>
              <w:t>"Thank you for using the AI Search System "</w:t>
            </w:r>
            <w:r>
              <w:rPr>
                <w:lang w:val="en-US"/>
              </w:rPr>
              <w:t xml:space="preserve"> and </w:t>
            </w:r>
            <w:r w:rsidRPr="002F4246">
              <w:rPr>
                <w:lang w:val="en-US"/>
              </w:rPr>
              <w:t>"Goodbye :) "</w:t>
            </w:r>
            <w:r>
              <w:rPr>
                <w:lang w:val="en-US"/>
              </w:rPr>
              <w:t xml:space="preserve"> </w:t>
            </w:r>
            <w:r w:rsidR="00B24C1C">
              <w:rPr>
                <w:lang w:val="en-US"/>
              </w:rPr>
              <w:t>appeared</w:t>
            </w:r>
            <w:r>
              <w:rPr>
                <w:lang w:val="en-US"/>
              </w:rPr>
              <w:t xml:space="preserve"> at the end of the program.</w:t>
            </w:r>
          </w:p>
        </w:tc>
        <w:tc>
          <w:tcPr>
            <w:tcW w:w="2770" w:type="dxa"/>
          </w:tcPr>
          <w:p w14:paraId="1A41D69E" w14:textId="77777777" w:rsidR="007E1255" w:rsidRDefault="007E1255" w:rsidP="005F6ACF">
            <w:pPr>
              <w:jc w:val="both"/>
              <w:rPr>
                <w:lang w:val="en-US"/>
              </w:rPr>
            </w:pPr>
            <w:r>
              <w:rPr>
                <w:lang w:val="en-US"/>
              </w:rPr>
              <w:t>NA</w:t>
            </w:r>
          </w:p>
          <w:p w14:paraId="6AD330A1" w14:textId="77777777" w:rsidR="007E1255" w:rsidRDefault="007E1255" w:rsidP="005F6ACF">
            <w:pPr>
              <w:jc w:val="both"/>
              <w:rPr>
                <w:lang w:val="en-US"/>
              </w:rPr>
            </w:pPr>
          </w:p>
          <w:p w14:paraId="42FD8A66" w14:textId="77777777" w:rsidR="007E1255" w:rsidRDefault="007E1255" w:rsidP="005F6ACF">
            <w:pPr>
              <w:jc w:val="both"/>
              <w:rPr>
                <w:lang w:val="en-US"/>
              </w:rPr>
            </w:pPr>
          </w:p>
          <w:p w14:paraId="13B332EA" w14:textId="77777777" w:rsidR="007E1255" w:rsidRDefault="007E1255" w:rsidP="005F6ACF">
            <w:pPr>
              <w:jc w:val="both"/>
              <w:rPr>
                <w:lang w:val="en-US"/>
              </w:rPr>
            </w:pPr>
          </w:p>
          <w:p w14:paraId="5CB4F5E6" w14:textId="77777777" w:rsidR="007E1255" w:rsidRDefault="007E1255" w:rsidP="005F6ACF">
            <w:pPr>
              <w:jc w:val="both"/>
              <w:rPr>
                <w:lang w:val="en-US"/>
              </w:rPr>
            </w:pPr>
          </w:p>
        </w:tc>
      </w:tr>
    </w:tbl>
    <w:p w14:paraId="66DDB399" w14:textId="77777777" w:rsidR="007E1255" w:rsidRPr="007E1255" w:rsidRDefault="007E1255" w:rsidP="007E1255"/>
    <w:p w14:paraId="0F21E83B" w14:textId="3099A46C" w:rsidR="00B42919" w:rsidRDefault="00B42919" w:rsidP="00B42919"/>
    <w:p w14:paraId="1145907D" w14:textId="77777777" w:rsidR="00C0221F" w:rsidRDefault="00C0221F" w:rsidP="00B42919"/>
    <w:p w14:paraId="1387F4BA" w14:textId="61C44030" w:rsidR="00C0221F" w:rsidRDefault="00C0221F" w:rsidP="00B42919"/>
    <w:p w14:paraId="40DF4941" w14:textId="00D7D32F" w:rsidR="00C0221F" w:rsidRDefault="00C0221F" w:rsidP="00B42919"/>
    <w:p w14:paraId="72CD72A9" w14:textId="77777777" w:rsidR="006C36E2" w:rsidRDefault="006C36E2" w:rsidP="00B42919"/>
    <w:p w14:paraId="6F539DB2" w14:textId="2C57E641" w:rsidR="00C0221F" w:rsidRDefault="00C0221F" w:rsidP="00B42919"/>
    <w:p w14:paraId="1D33AAD5" w14:textId="47424B37" w:rsidR="006C36E2" w:rsidRDefault="006C36E2" w:rsidP="00B42919">
      <w:pPr>
        <w:pStyle w:val="Heading2"/>
        <w:sectPr w:rsidR="006C36E2" w:rsidSect="007E1255">
          <w:pgSz w:w="16838" w:h="11906" w:orient="landscape"/>
          <w:pgMar w:top="1440" w:right="1440" w:bottom="1440" w:left="1440" w:header="708" w:footer="708" w:gutter="0"/>
          <w:cols w:space="708"/>
          <w:docGrid w:linePitch="360"/>
        </w:sectPr>
      </w:pPr>
      <w:bookmarkStart w:id="18" w:name="_Hlk62461918"/>
    </w:p>
    <w:p w14:paraId="59EBE6F3" w14:textId="6DFB551D" w:rsidR="006C36E2" w:rsidRPr="006C36E2" w:rsidRDefault="006C36E2" w:rsidP="006C36E2">
      <w:pPr>
        <w:pStyle w:val="Heading3"/>
        <w:rPr>
          <w:b/>
          <w:bCs/>
          <w:u w:val="single"/>
        </w:rPr>
      </w:pPr>
      <w:bookmarkStart w:id="19" w:name="_Toc62492950"/>
      <w:bookmarkEnd w:id="18"/>
      <w:r w:rsidRPr="006C36E2">
        <w:rPr>
          <w:b/>
          <w:bCs/>
          <w:u w:val="single"/>
        </w:rPr>
        <w:lastRenderedPageBreak/>
        <w:t>Appendix B – User guide</w:t>
      </w:r>
      <w:bookmarkEnd w:id="19"/>
      <w:r w:rsidRPr="006C36E2">
        <w:rPr>
          <w:b/>
          <w:bCs/>
          <w:u w:val="single"/>
        </w:rPr>
        <w:t xml:space="preserve">  </w:t>
      </w:r>
    </w:p>
    <w:p w14:paraId="2B75FF28" w14:textId="77777777" w:rsidR="006C36E2" w:rsidRDefault="006C36E2" w:rsidP="006C36E2">
      <w:pPr>
        <w:jc w:val="both"/>
        <w:rPr>
          <w:b/>
          <w:bCs/>
          <w:u w:val="single"/>
        </w:rPr>
      </w:pPr>
    </w:p>
    <w:p w14:paraId="75F5FAF8" w14:textId="4A07E200" w:rsidR="006C36E2" w:rsidRDefault="006C36E2" w:rsidP="006C36E2">
      <w:pPr>
        <w:jc w:val="both"/>
        <w:rPr>
          <w:b/>
          <w:bCs/>
          <w:u w:val="single"/>
        </w:rPr>
      </w:pPr>
      <w:r w:rsidRPr="005E4B83">
        <w:rPr>
          <w:b/>
          <w:bCs/>
          <w:u w:val="single"/>
        </w:rPr>
        <w:t>Program Navigation</w:t>
      </w:r>
    </w:p>
    <w:p w14:paraId="78AA0582" w14:textId="77777777" w:rsidR="006C36E2" w:rsidRDefault="006C36E2" w:rsidP="006C36E2">
      <w:pPr>
        <w:jc w:val="both"/>
      </w:pPr>
      <w:r w:rsidRPr="005E4B83">
        <w:t>The main areas of the program are labelled below and can be defined throughout the user guide.</w:t>
      </w:r>
      <w:r>
        <w:t xml:space="preserve"> The AI Search Program shall contain:</w:t>
      </w:r>
    </w:p>
    <w:p w14:paraId="2DA25187" w14:textId="77777777" w:rsidR="006C36E2" w:rsidRDefault="006C36E2" w:rsidP="006C36E2">
      <w:pPr>
        <w:pStyle w:val="ListParagraph"/>
        <w:numPr>
          <w:ilvl w:val="0"/>
          <w:numId w:val="4"/>
        </w:numPr>
        <w:jc w:val="both"/>
      </w:pPr>
      <w:r>
        <w:t>A Welcome greeting to welcome visitors to the program</w:t>
      </w:r>
    </w:p>
    <w:p w14:paraId="471E60EA" w14:textId="77777777" w:rsidR="006C36E2" w:rsidRDefault="006C36E2" w:rsidP="006C36E2">
      <w:pPr>
        <w:pStyle w:val="ListParagraph"/>
        <w:numPr>
          <w:ilvl w:val="0"/>
          <w:numId w:val="4"/>
        </w:numPr>
        <w:jc w:val="both"/>
      </w:pPr>
      <w:r>
        <w:t>A File loader to allow further updates to be made on plans</w:t>
      </w:r>
    </w:p>
    <w:p w14:paraId="7378C5AD" w14:textId="77777777" w:rsidR="006C36E2" w:rsidRDefault="006C36E2" w:rsidP="006C36E2">
      <w:pPr>
        <w:pStyle w:val="ListParagraph"/>
        <w:numPr>
          <w:ilvl w:val="0"/>
          <w:numId w:val="4"/>
        </w:numPr>
        <w:jc w:val="both"/>
      </w:pPr>
      <w:r>
        <w:t>A Set number of expected nodes that must be collected by the AI Search</w:t>
      </w:r>
    </w:p>
    <w:p w14:paraId="7B44616D" w14:textId="77777777" w:rsidR="006C36E2" w:rsidRDefault="006C36E2" w:rsidP="006C36E2">
      <w:pPr>
        <w:pStyle w:val="ListParagraph"/>
        <w:numPr>
          <w:ilvl w:val="0"/>
          <w:numId w:val="4"/>
        </w:numPr>
        <w:jc w:val="both"/>
      </w:pPr>
      <w:r>
        <w:t>Overall Set of options allowing users to navigate to different stages. These set choices can lead to different cases. The aim of this process is to suit each person’s needs.</w:t>
      </w:r>
    </w:p>
    <w:p w14:paraId="095A7BE0" w14:textId="77777777" w:rsidR="006C36E2" w:rsidRDefault="006C36E2" w:rsidP="006C36E2">
      <w:pPr>
        <w:pStyle w:val="ListParagraph"/>
        <w:numPr>
          <w:ilvl w:val="0"/>
          <w:numId w:val="4"/>
        </w:numPr>
        <w:jc w:val="both"/>
      </w:pPr>
      <w:r>
        <w:t>Printed messages to show which option has been selected based upon the inputted choice of number</w:t>
      </w:r>
    </w:p>
    <w:p w14:paraId="6F4EFBCA" w14:textId="77777777" w:rsidR="006C36E2" w:rsidRDefault="006C36E2" w:rsidP="006C36E2">
      <w:pPr>
        <w:pStyle w:val="ListParagraph"/>
        <w:numPr>
          <w:ilvl w:val="0"/>
          <w:numId w:val="4"/>
        </w:numPr>
        <w:jc w:val="both"/>
      </w:pPr>
      <w:r>
        <w:t>Printed alerts to explain any Errors that may arise within the implementation</w:t>
      </w:r>
    </w:p>
    <w:p w14:paraId="441E7629" w14:textId="77777777" w:rsidR="006C36E2" w:rsidRDefault="006C36E2" w:rsidP="006C36E2">
      <w:pPr>
        <w:pStyle w:val="ListParagraph"/>
        <w:numPr>
          <w:ilvl w:val="0"/>
          <w:numId w:val="4"/>
        </w:numPr>
        <w:jc w:val="both"/>
      </w:pPr>
      <w:r>
        <w:t>A Goodbye and thank you message while users leave the program</w:t>
      </w:r>
    </w:p>
    <w:p w14:paraId="5FA7CD72" w14:textId="77777777" w:rsidR="006C36E2" w:rsidRDefault="006C36E2" w:rsidP="006C36E2">
      <w:pPr>
        <w:pStyle w:val="ListParagraph"/>
      </w:pPr>
    </w:p>
    <w:p w14:paraId="4381845A" w14:textId="77777777" w:rsidR="006C36E2" w:rsidRPr="008D47A2" w:rsidRDefault="006C36E2" w:rsidP="006C36E2">
      <w:pPr>
        <w:pStyle w:val="ListParagraph"/>
        <w:rPr>
          <w:b/>
          <w:bCs/>
          <w:u w:val="single"/>
        </w:rPr>
      </w:pPr>
      <w:r>
        <w:rPr>
          <w:b/>
          <w:bCs/>
          <w:u w:val="single"/>
        </w:rPr>
        <w:t>Loading files:</w:t>
      </w:r>
    </w:p>
    <w:p w14:paraId="5ABF46C9" w14:textId="77777777" w:rsidR="006C36E2" w:rsidRDefault="006C36E2" w:rsidP="006C36E2">
      <w:pPr>
        <w:pStyle w:val="ListParagraph"/>
      </w:pPr>
    </w:p>
    <w:p w14:paraId="770B81E8" w14:textId="77777777" w:rsidR="006C36E2" w:rsidRDefault="006C36E2" w:rsidP="006C36E2">
      <w:pPr>
        <w:pStyle w:val="ListParagraph"/>
        <w:jc w:val="both"/>
      </w:pPr>
      <w:r>
        <w:t>Before beginning any program, a pre-planned file must be created. This helps to design any maps or patterns the program to work. The map has been defined allowing the Agent to navigate around. Each row and column will be stored by using X and Y Axis. Each axis shall help store and define content as an integer which is inputted. An example of the file can be seen below.</w:t>
      </w:r>
      <w:r w:rsidRPr="008E38CA">
        <w:t xml:space="preserve"> </w:t>
      </w:r>
      <w:r>
        <w:t xml:space="preserve">The number of nodes within this file total up as 8. This includes the Start and Goal symbols aswell as each number which the AI must work towards detecting. The size of the file can change based on the amount of information being inputted. If no file can be detected </w:t>
      </w:r>
      <w:proofErr w:type="gramStart"/>
      <w:r>
        <w:t>a</w:t>
      </w:r>
      <w:proofErr w:type="gramEnd"/>
      <w:r>
        <w:t xml:space="preserve"> error message shall be printed. </w:t>
      </w:r>
    </w:p>
    <w:p w14:paraId="0F8388E9" w14:textId="77777777" w:rsidR="006C36E2" w:rsidRDefault="006C36E2" w:rsidP="006C36E2">
      <w:pPr>
        <w:pStyle w:val="ListParagraph"/>
        <w:jc w:val="both"/>
      </w:pPr>
    </w:p>
    <w:p w14:paraId="44280E36" w14:textId="77777777" w:rsidR="006C36E2" w:rsidRDefault="006C36E2" w:rsidP="006C36E2">
      <w:pPr>
        <w:pStyle w:val="ListParagraph"/>
      </w:pPr>
      <w:r>
        <w:rPr>
          <w:noProof/>
        </w:rPr>
        <w:drawing>
          <wp:inline distT="0" distB="0" distL="0" distR="0" wp14:anchorId="0DDD2F9E" wp14:editId="79786C14">
            <wp:extent cx="1847850" cy="2695232"/>
            <wp:effectExtent l="19050" t="19050" r="1905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881781" cy="2744723"/>
                    </a:xfrm>
                    <a:prstGeom prst="rect">
                      <a:avLst/>
                    </a:prstGeom>
                    <a:ln>
                      <a:solidFill>
                        <a:srgbClr val="4472C4"/>
                      </a:solidFill>
                    </a:ln>
                  </pic:spPr>
                </pic:pic>
              </a:graphicData>
            </a:graphic>
          </wp:inline>
        </w:drawing>
      </w:r>
      <w:r>
        <w:t xml:space="preserve"> </w:t>
      </w:r>
      <w:r>
        <w:rPr>
          <w:noProof/>
        </w:rPr>
        <w:t xml:space="preserve">    </w:t>
      </w:r>
      <w:r>
        <w:rPr>
          <w:noProof/>
        </w:rPr>
        <w:drawing>
          <wp:inline distT="0" distB="0" distL="0" distR="0" wp14:anchorId="1BD745DE" wp14:editId="2CA0126B">
            <wp:extent cx="3219450" cy="2724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31044" cy="2733960"/>
                    </a:xfrm>
                    <a:prstGeom prst="rect">
                      <a:avLst/>
                    </a:prstGeom>
                  </pic:spPr>
                </pic:pic>
              </a:graphicData>
            </a:graphic>
          </wp:inline>
        </w:drawing>
      </w:r>
    </w:p>
    <w:p w14:paraId="4FB616F7" w14:textId="77777777" w:rsidR="006C36E2" w:rsidRDefault="006C36E2" w:rsidP="006C36E2">
      <w:pPr>
        <w:pStyle w:val="ListParagraph"/>
        <w:jc w:val="center"/>
      </w:pPr>
    </w:p>
    <w:p w14:paraId="179BEA68" w14:textId="77777777" w:rsidR="006C36E2" w:rsidRDefault="006C36E2" w:rsidP="006C36E2"/>
    <w:p w14:paraId="2790E1F5" w14:textId="77777777" w:rsidR="006C36E2" w:rsidRDefault="006C36E2" w:rsidP="006C36E2"/>
    <w:p w14:paraId="7C3932B7" w14:textId="77777777" w:rsidR="006C36E2" w:rsidRPr="00012811" w:rsidRDefault="006C36E2" w:rsidP="006C36E2">
      <w:pPr>
        <w:pStyle w:val="ListParagraph"/>
        <w:rPr>
          <w:b/>
          <w:bCs/>
          <w:u w:val="single"/>
        </w:rPr>
      </w:pPr>
      <w:r w:rsidRPr="00012811">
        <w:rPr>
          <w:b/>
          <w:bCs/>
          <w:u w:val="single"/>
        </w:rPr>
        <w:lastRenderedPageBreak/>
        <w:t>Running a program:</w:t>
      </w:r>
    </w:p>
    <w:p w14:paraId="395B97F5" w14:textId="77777777" w:rsidR="006C36E2" w:rsidRDefault="006C36E2" w:rsidP="006C36E2">
      <w:pPr>
        <w:pStyle w:val="ListParagraph"/>
        <w:rPr>
          <w:b/>
          <w:bCs/>
        </w:rPr>
      </w:pPr>
    </w:p>
    <w:p w14:paraId="09E1670D" w14:textId="77777777" w:rsidR="006C36E2" w:rsidRPr="001525C5" w:rsidRDefault="006C36E2" w:rsidP="006C36E2">
      <w:pPr>
        <w:pStyle w:val="ListParagraph"/>
        <w:rPr>
          <w:b/>
          <w:bCs/>
        </w:rPr>
      </w:pPr>
      <w:r>
        <w:rPr>
          <w:noProof/>
        </w:rPr>
        <w:drawing>
          <wp:inline distT="0" distB="0" distL="0" distR="0" wp14:anchorId="13EF5243" wp14:editId="5F33A171">
            <wp:extent cx="5266439" cy="714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8051" cy="715950"/>
                    </a:xfrm>
                    <a:prstGeom prst="rect">
                      <a:avLst/>
                    </a:prstGeom>
                  </pic:spPr>
                </pic:pic>
              </a:graphicData>
            </a:graphic>
          </wp:inline>
        </w:drawing>
      </w:r>
    </w:p>
    <w:p w14:paraId="273B176B" w14:textId="77777777" w:rsidR="006C36E2" w:rsidRDefault="006C36E2" w:rsidP="006C36E2">
      <w:pPr>
        <w:pStyle w:val="ListParagraph"/>
        <w:jc w:val="center"/>
      </w:pPr>
    </w:p>
    <w:p w14:paraId="20FE3878" w14:textId="77777777" w:rsidR="006C36E2" w:rsidRDefault="006C36E2" w:rsidP="006C36E2">
      <w:pPr>
        <w:pStyle w:val="ListParagraph"/>
      </w:pPr>
      <w:r>
        <w:t xml:space="preserve">At the start of the program each user shall be welcomed with a printed message. The message </w:t>
      </w:r>
      <w:r w:rsidRPr="001525C5">
        <w:t>greet</w:t>
      </w:r>
      <w:r>
        <w:t>s</w:t>
      </w:r>
      <w:r w:rsidRPr="001525C5">
        <w:t xml:space="preserve"> </w:t>
      </w:r>
      <w:r>
        <w:t>each user while entering the AI Bot program. This can help show incitive and good manners as developers where customers deserve appreciation.</w:t>
      </w:r>
    </w:p>
    <w:p w14:paraId="53C909D7" w14:textId="77777777" w:rsidR="006C36E2" w:rsidRDefault="006C36E2" w:rsidP="006C36E2">
      <w:pPr>
        <w:pStyle w:val="ListParagraph"/>
      </w:pPr>
    </w:p>
    <w:p w14:paraId="628B6A6D" w14:textId="77777777" w:rsidR="006C36E2" w:rsidRDefault="006C36E2" w:rsidP="006C36E2">
      <w:pPr>
        <w:pStyle w:val="ListParagraph"/>
        <w:rPr>
          <w:b/>
          <w:bCs/>
          <w:u w:val="single"/>
        </w:rPr>
      </w:pPr>
      <w:r w:rsidRPr="00012811">
        <w:rPr>
          <w:b/>
          <w:bCs/>
          <w:u w:val="single"/>
        </w:rPr>
        <w:t>Implementing a stack:</w:t>
      </w:r>
    </w:p>
    <w:p w14:paraId="197EB1F7" w14:textId="77777777" w:rsidR="006C36E2" w:rsidRPr="00012811" w:rsidRDefault="006C36E2" w:rsidP="006C36E2">
      <w:pPr>
        <w:pStyle w:val="ListParagraph"/>
        <w:rPr>
          <w:b/>
          <w:bCs/>
          <w:u w:val="single"/>
        </w:rPr>
      </w:pPr>
    </w:p>
    <w:p w14:paraId="2C7E0675" w14:textId="77777777" w:rsidR="006C36E2" w:rsidRDefault="006C36E2" w:rsidP="006C36E2">
      <w:pPr>
        <w:pStyle w:val="ListParagraph"/>
        <w:jc w:val="center"/>
      </w:pPr>
      <w:r>
        <w:rPr>
          <w:noProof/>
        </w:rPr>
        <w:drawing>
          <wp:inline distT="0" distB="0" distL="0" distR="0" wp14:anchorId="5AC5425E" wp14:editId="5C8FF394">
            <wp:extent cx="3636645" cy="1343025"/>
            <wp:effectExtent l="0" t="0" r="190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636645" cy="1343025"/>
                    </a:xfrm>
                    <a:prstGeom prst="rect">
                      <a:avLst/>
                    </a:prstGeom>
                  </pic:spPr>
                </pic:pic>
              </a:graphicData>
            </a:graphic>
          </wp:inline>
        </w:drawing>
      </w:r>
    </w:p>
    <w:p w14:paraId="79CA730B" w14:textId="77777777" w:rsidR="006C36E2" w:rsidRDefault="006C36E2" w:rsidP="006C36E2">
      <w:pPr>
        <w:pStyle w:val="ListParagraph"/>
      </w:pPr>
    </w:p>
    <w:p w14:paraId="66AC6434" w14:textId="77777777" w:rsidR="006C36E2" w:rsidRDefault="006C36E2" w:rsidP="006C36E2">
      <w:pPr>
        <w:pStyle w:val="ListParagraph"/>
      </w:pPr>
      <w:r>
        <w:t>To support the designed file, it seemed suitable to define the number of nodes that the AI needs to work towards achieving. Based on the main file the number of digits have been stored inside stacks. These stacks shall appear under the welcome message when the program opens. This may help humans understand the sum of objects that the AI must explore.</w:t>
      </w:r>
    </w:p>
    <w:p w14:paraId="7E8D1ECA" w14:textId="77777777" w:rsidR="006C36E2" w:rsidRDefault="006C36E2" w:rsidP="006C36E2">
      <w:pPr>
        <w:pStyle w:val="ListParagraph"/>
      </w:pPr>
    </w:p>
    <w:p w14:paraId="06E32DE9" w14:textId="77777777" w:rsidR="006C36E2" w:rsidRDefault="006C36E2" w:rsidP="006C36E2">
      <w:pPr>
        <w:pStyle w:val="ListParagraph"/>
        <w:rPr>
          <w:b/>
          <w:bCs/>
          <w:u w:val="single"/>
        </w:rPr>
      </w:pPr>
      <w:r>
        <w:rPr>
          <w:b/>
          <w:bCs/>
          <w:u w:val="single"/>
        </w:rPr>
        <w:t xml:space="preserve">Using a set </w:t>
      </w:r>
      <w:r w:rsidRPr="00012811">
        <w:rPr>
          <w:b/>
          <w:bCs/>
          <w:u w:val="single"/>
        </w:rPr>
        <w:t>program menu</w:t>
      </w:r>
      <w:r>
        <w:rPr>
          <w:b/>
          <w:bCs/>
          <w:u w:val="single"/>
        </w:rPr>
        <w:t>:</w:t>
      </w:r>
    </w:p>
    <w:p w14:paraId="5465074E" w14:textId="77777777" w:rsidR="006C36E2" w:rsidRDefault="006C36E2" w:rsidP="006C36E2">
      <w:pPr>
        <w:pStyle w:val="ListParagraph"/>
        <w:rPr>
          <w:b/>
          <w:bCs/>
          <w:u w:val="single"/>
        </w:rPr>
      </w:pPr>
    </w:p>
    <w:p w14:paraId="42D61600" w14:textId="77777777" w:rsidR="006C36E2" w:rsidRDefault="006C36E2" w:rsidP="006C36E2">
      <w:pPr>
        <w:pStyle w:val="ListParagraph"/>
        <w:rPr>
          <w:b/>
          <w:bCs/>
          <w:u w:val="single"/>
        </w:rPr>
      </w:pPr>
      <w:r>
        <w:rPr>
          <w:noProof/>
        </w:rPr>
        <w:drawing>
          <wp:inline distT="0" distB="0" distL="0" distR="0" wp14:anchorId="19805008" wp14:editId="6A8AFF85">
            <wp:extent cx="5438775" cy="1162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38775" cy="1162050"/>
                    </a:xfrm>
                    <a:prstGeom prst="rect">
                      <a:avLst/>
                    </a:prstGeom>
                  </pic:spPr>
                </pic:pic>
              </a:graphicData>
            </a:graphic>
          </wp:inline>
        </w:drawing>
      </w:r>
    </w:p>
    <w:p w14:paraId="2A16CF99" w14:textId="77777777" w:rsidR="006C36E2" w:rsidRDefault="006C36E2" w:rsidP="006C36E2">
      <w:pPr>
        <w:pStyle w:val="ListParagraph"/>
        <w:rPr>
          <w:b/>
          <w:bCs/>
          <w:u w:val="single"/>
        </w:rPr>
      </w:pPr>
    </w:p>
    <w:p w14:paraId="4826F301" w14:textId="77777777" w:rsidR="006C36E2" w:rsidRDefault="006C36E2" w:rsidP="006C36E2">
      <w:pPr>
        <w:pStyle w:val="ListParagraph"/>
        <w:rPr>
          <w:b/>
          <w:bCs/>
          <w:u w:val="single"/>
        </w:rPr>
      </w:pPr>
    </w:p>
    <w:p w14:paraId="19453FB6" w14:textId="77777777" w:rsidR="006C36E2" w:rsidRDefault="006C36E2" w:rsidP="006C36E2">
      <w:pPr>
        <w:pStyle w:val="ListParagraph"/>
        <w:jc w:val="both"/>
      </w:pPr>
      <w:r w:rsidRPr="00186BAD">
        <w:t>The implemented system ha</w:t>
      </w:r>
      <w:r>
        <w:t>d</w:t>
      </w:r>
      <w:r w:rsidRPr="00186BAD">
        <w:t xml:space="preserve"> to work around ensuring the program </w:t>
      </w:r>
      <w:r>
        <w:t xml:space="preserve">operated professionally and </w:t>
      </w:r>
      <w:r w:rsidRPr="00186BAD">
        <w:t>remained menu driven</w:t>
      </w:r>
      <w:r>
        <w:t>. This can help</w:t>
      </w:r>
      <w:r w:rsidRPr="00186BAD">
        <w:t xml:space="preserve"> make the program as straightforward as possible </w:t>
      </w:r>
      <w:r>
        <w:t xml:space="preserve">for everyone </w:t>
      </w:r>
      <w:r w:rsidRPr="00186BAD">
        <w:t>to use.</w:t>
      </w:r>
      <w:r>
        <w:t xml:space="preserve"> For this to work simple. The execution of a menu provides operators to manage the program using one click through different cases. This includes: -</w:t>
      </w:r>
    </w:p>
    <w:p w14:paraId="10A9F480" w14:textId="77777777" w:rsidR="006C36E2" w:rsidRDefault="006C36E2" w:rsidP="006C36E2">
      <w:pPr>
        <w:pStyle w:val="ListParagraph"/>
        <w:jc w:val="both"/>
      </w:pPr>
    </w:p>
    <w:p w14:paraId="63157BA2" w14:textId="77777777" w:rsidR="006C36E2" w:rsidRDefault="006C36E2" w:rsidP="006C36E2">
      <w:pPr>
        <w:pStyle w:val="ListParagraph"/>
        <w:numPr>
          <w:ilvl w:val="0"/>
          <w:numId w:val="4"/>
        </w:numPr>
        <w:jc w:val="both"/>
      </w:pPr>
      <w:r>
        <w:t>Option 1 - Starting a new medical storage facility search</w:t>
      </w:r>
    </w:p>
    <w:p w14:paraId="4A34EB57" w14:textId="77777777" w:rsidR="006C36E2" w:rsidRDefault="006C36E2" w:rsidP="006C36E2">
      <w:pPr>
        <w:pStyle w:val="ListParagraph"/>
        <w:numPr>
          <w:ilvl w:val="0"/>
          <w:numId w:val="4"/>
        </w:numPr>
        <w:jc w:val="both"/>
      </w:pPr>
      <w:r>
        <w:t xml:space="preserve">Option 2 - </w:t>
      </w:r>
      <w:bookmarkStart w:id="20" w:name="_Hlk62432604"/>
      <w:r>
        <w:t>Loading a new storage map</w:t>
      </w:r>
      <w:bookmarkEnd w:id="20"/>
    </w:p>
    <w:p w14:paraId="6B353B40" w14:textId="77777777" w:rsidR="006C36E2" w:rsidRDefault="006C36E2" w:rsidP="006C36E2">
      <w:pPr>
        <w:pStyle w:val="ListParagraph"/>
        <w:numPr>
          <w:ilvl w:val="0"/>
          <w:numId w:val="4"/>
        </w:numPr>
        <w:jc w:val="both"/>
      </w:pPr>
      <w:r>
        <w:t>Option 3 - Exiting the application</w:t>
      </w:r>
    </w:p>
    <w:p w14:paraId="742EED80" w14:textId="77777777" w:rsidR="006C36E2" w:rsidRDefault="006C36E2" w:rsidP="006C36E2">
      <w:pPr>
        <w:jc w:val="both"/>
      </w:pPr>
      <w:r>
        <w:lastRenderedPageBreak/>
        <w:t>This menu has been arranged to repeat each period until the user decides to depart the program. This allows further investigation to be made through the alternative options available. If an option is inputted that has not been included the program will not carry out any further processing. A chosen option can be inputted to allow the correct case to be taken. Further options can be included during future developments of the software</w:t>
      </w:r>
    </w:p>
    <w:p w14:paraId="475A2D07" w14:textId="77777777" w:rsidR="006C36E2" w:rsidRDefault="006C36E2" w:rsidP="006C36E2">
      <w:pPr>
        <w:jc w:val="both"/>
      </w:pPr>
    </w:p>
    <w:p w14:paraId="697E442D" w14:textId="77777777" w:rsidR="006C36E2" w:rsidRDefault="006C36E2" w:rsidP="006C36E2">
      <w:pPr>
        <w:rPr>
          <w:b/>
          <w:bCs/>
          <w:u w:val="single"/>
        </w:rPr>
      </w:pPr>
      <w:r w:rsidRPr="00557BC0">
        <w:rPr>
          <w:b/>
          <w:bCs/>
          <w:u w:val="single"/>
        </w:rPr>
        <w:t xml:space="preserve">Choosing </w:t>
      </w:r>
      <w:r>
        <w:rPr>
          <w:b/>
          <w:bCs/>
          <w:u w:val="single"/>
        </w:rPr>
        <w:t xml:space="preserve">various </w:t>
      </w:r>
      <w:r w:rsidRPr="00557BC0">
        <w:rPr>
          <w:b/>
          <w:bCs/>
          <w:u w:val="single"/>
        </w:rPr>
        <w:t>Options</w:t>
      </w:r>
    </w:p>
    <w:p w14:paraId="2C0A5C00" w14:textId="77777777" w:rsidR="006C36E2" w:rsidRDefault="006C36E2" w:rsidP="006C36E2">
      <w:r w:rsidRPr="00557BC0">
        <w:t xml:space="preserve">Each option </w:t>
      </w:r>
      <w:r>
        <w:t xml:space="preserve">that is </w:t>
      </w:r>
      <w:r w:rsidRPr="00557BC0">
        <w:t xml:space="preserve">defined can led to a certain case within the program. </w:t>
      </w:r>
      <w:r>
        <w:t>Each</w:t>
      </w:r>
      <w:r w:rsidRPr="00557BC0">
        <w:t xml:space="preserve"> case can help determine the </w:t>
      </w:r>
      <w:r>
        <w:t xml:space="preserve">outcome of the </w:t>
      </w:r>
      <w:r w:rsidRPr="00557BC0">
        <w:t>solution that is being investigated.</w:t>
      </w:r>
      <w:r>
        <w:t xml:space="preserve"> All information linked to the chosen option shall be loaded as shown below.</w:t>
      </w:r>
    </w:p>
    <w:p w14:paraId="247823D3" w14:textId="77777777" w:rsidR="006C36E2" w:rsidRDefault="006C36E2" w:rsidP="006C36E2"/>
    <w:p w14:paraId="3003157E" w14:textId="77777777" w:rsidR="006C36E2" w:rsidRDefault="006C36E2" w:rsidP="006C36E2">
      <w:pPr>
        <w:rPr>
          <w:b/>
          <w:bCs/>
          <w:u w:val="single"/>
        </w:rPr>
      </w:pPr>
      <w:r w:rsidRPr="00AC2906">
        <w:rPr>
          <w:b/>
          <w:bCs/>
          <w:u w:val="single"/>
        </w:rPr>
        <w:t>Option 1 - - Starting a new medical storage facility search</w:t>
      </w:r>
    </w:p>
    <w:p w14:paraId="015C5353" w14:textId="77777777" w:rsidR="006C36E2" w:rsidRDefault="006C36E2" w:rsidP="006C36E2">
      <w:pPr>
        <w:jc w:val="center"/>
      </w:pPr>
      <w:r>
        <w:rPr>
          <w:noProof/>
        </w:rPr>
        <w:drawing>
          <wp:inline distT="0" distB="0" distL="0" distR="0" wp14:anchorId="71798F7E" wp14:editId="5F82D07A">
            <wp:extent cx="4686300" cy="9301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b="34498"/>
                    <a:stretch/>
                  </pic:blipFill>
                  <pic:spPr bwMode="auto">
                    <a:xfrm>
                      <a:off x="0" y="0"/>
                      <a:ext cx="4926437" cy="977855"/>
                    </a:xfrm>
                    <a:prstGeom prst="rect">
                      <a:avLst/>
                    </a:prstGeom>
                    <a:ln>
                      <a:noFill/>
                    </a:ln>
                    <a:extLst>
                      <a:ext uri="{53640926-AAD7-44D8-BBD7-CCE9431645EC}">
                        <a14:shadowObscured xmlns:a14="http://schemas.microsoft.com/office/drawing/2010/main"/>
                      </a:ext>
                    </a:extLst>
                  </pic:spPr>
                </pic:pic>
              </a:graphicData>
            </a:graphic>
          </wp:inline>
        </w:drawing>
      </w:r>
    </w:p>
    <w:p w14:paraId="4DF554BE" w14:textId="77777777" w:rsidR="006C36E2" w:rsidRPr="00362232" w:rsidRDefault="006C36E2" w:rsidP="006C36E2">
      <w:pPr>
        <w:jc w:val="both"/>
      </w:pPr>
      <w:r w:rsidRPr="00D31859">
        <w:t xml:space="preserve">If the first option is selected the </w:t>
      </w:r>
      <w:r>
        <w:t>option one message shall be printed to finalise the search. This choice looks at running a search on the inputted file to analyse the storing resource.</w:t>
      </w:r>
    </w:p>
    <w:p w14:paraId="57C0E2B3" w14:textId="77777777" w:rsidR="006C36E2" w:rsidRDefault="006C36E2" w:rsidP="006C36E2">
      <w:pPr>
        <w:jc w:val="center"/>
      </w:pPr>
      <w:r>
        <w:rPr>
          <w:noProof/>
        </w:rPr>
        <w:drawing>
          <wp:inline distT="0" distB="0" distL="0" distR="0" wp14:anchorId="3884D454" wp14:editId="5AD26598">
            <wp:extent cx="4810125" cy="818389"/>
            <wp:effectExtent l="0" t="0" r="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80423" cy="830349"/>
                    </a:xfrm>
                    <a:prstGeom prst="rect">
                      <a:avLst/>
                    </a:prstGeom>
                  </pic:spPr>
                </pic:pic>
              </a:graphicData>
            </a:graphic>
          </wp:inline>
        </w:drawing>
      </w:r>
    </w:p>
    <w:p w14:paraId="1DC5E4FD" w14:textId="77777777" w:rsidR="006C36E2" w:rsidRDefault="006C36E2" w:rsidP="006C36E2">
      <w:pPr>
        <w:jc w:val="both"/>
      </w:pPr>
      <w:r>
        <w:t>The operator must record a chosen column and row for the AI to have the ability to search within the assigned area. Each row and column are stored inside an array. An example can be a graph where axis are required to plot the results. The same applies within programming. The results can be recognised using the presented graph.</w:t>
      </w:r>
    </w:p>
    <w:p w14:paraId="4BEE9055" w14:textId="77777777" w:rsidR="006C36E2" w:rsidRDefault="006C36E2" w:rsidP="006C36E2">
      <w:pPr>
        <w:jc w:val="center"/>
        <w:rPr>
          <w:noProof/>
        </w:rPr>
      </w:pPr>
      <w:r>
        <w:rPr>
          <w:noProof/>
        </w:rPr>
        <w:t xml:space="preserve">          </w:t>
      </w:r>
      <w:r>
        <w:rPr>
          <w:noProof/>
        </w:rPr>
        <w:drawing>
          <wp:inline distT="0" distB="0" distL="0" distR="0" wp14:anchorId="54905235" wp14:editId="3FAE9ADD">
            <wp:extent cx="5105400" cy="2262618"/>
            <wp:effectExtent l="0" t="0" r="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168057" cy="2290386"/>
                    </a:xfrm>
                    <a:prstGeom prst="rect">
                      <a:avLst/>
                    </a:prstGeom>
                  </pic:spPr>
                </pic:pic>
              </a:graphicData>
            </a:graphic>
          </wp:inline>
        </w:drawing>
      </w:r>
    </w:p>
    <w:p w14:paraId="1A23DF3A" w14:textId="77777777" w:rsidR="006C36E2" w:rsidRDefault="006C36E2" w:rsidP="006C36E2">
      <w:pPr>
        <w:jc w:val="center"/>
      </w:pPr>
      <w:r>
        <w:rPr>
          <w:noProof/>
        </w:rPr>
        <w:t xml:space="preserve">Based on the chosen row and column the Program shall run a search and print out any detected charectors around the file. The example is Row 1 and Column 4. </w:t>
      </w:r>
    </w:p>
    <w:p w14:paraId="6D377F72" w14:textId="77777777" w:rsidR="006C36E2" w:rsidRPr="001429D3" w:rsidRDefault="006C36E2" w:rsidP="006C36E2">
      <w:pPr>
        <w:pStyle w:val="ListParagraph"/>
        <w:jc w:val="both"/>
        <w:rPr>
          <w:b/>
          <w:bCs/>
          <w:u w:val="single"/>
        </w:rPr>
      </w:pPr>
      <w:r w:rsidRPr="001429D3">
        <w:rPr>
          <w:b/>
          <w:bCs/>
          <w:u w:val="single"/>
        </w:rPr>
        <w:lastRenderedPageBreak/>
        <w:t>Option 2 - Loading a new storage map</w:t>
      </w:r>
    </w:p>
    <w:p w14:paraId="05212E48" w14:textId="77777777" w:rsidR="006C36E2" w:rsidRDefault="006C36E2" w:rsidP="006C36E2">
      <w:pPr>
        <w:pStyle w:val="ListParagraph"/>
        <w:jc w:val="both"/>
        <w:rPr>
          <w:b/>
          <w:bCs/>
          <w:u w:val="single"/>
        </w:rPr>
      </w:pPr>
    </w:p>
    <w:p w14:paraId="64F928FE" w14:textId="77777777" w:rsidR="006C36E2" w:rsidRPr="005B5D1B" w:rsidRDefault="006C36E2" w:rsidP="006C36E2">
      <w:pPr>
        <w:pStyle w:val="ListParagraph"/>
        <w:jc w:val="both"/>
        <w:rPr>
          <w:b/>
          <w:bCs/>
          <w:u w:val="single"/>
        </w:rPr>
      </w:pPr>
      <w:r>
        <w:rPr>
          <w:noProof/>
        </w:rPr>
        <w:drawing>
          <wp:anchor distT="0" distB="0" distL="114300" distR="114300" simplePos="0" relativeHeight="251687936" behindDoc="1" locked="0" layoutInCell="1" allowOverlap="1" wp14:anchorId="2877E16F" wp14:editId="1A102E4D">
            <wp:simplePos x="0" y="0"/>
            <wp:positionH relativeFrom="column">
              <wp:posOffset>466725</wp:posOffset>
            </wp:positionH>
            <wp:positionV relativeFrom="paragraph">
              <wp:posOffset>12700</wp:posOffset>
            </wp:positionV>
            <wp:extent cx="2381250" cy="2639060"/>
            <wp:effectExtent l="0" t="0" r="0" b="889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381250" cy="2639060"/>
                    </a:xfrm>
                    <a:prstGeom prst="rect">
                      <a:avLst/>
                    </a:prstGeom>
                  </pic:spPr>
                </pic:pic>
              </a:graphicData>
            </a:graphic>
            <wp14:sizeRelH relativeFrom="margin">
              <wp14:pctWidth>0</wp14:pctWidth>
            </wp14:sizeRelH>
            <wp14:sizeRelV relativeFrom="margin">
              <wp14:pctHeight>0</wp14:pctHeight>
            </wp14:sizeRelV>
          </wp:anchor>
        </w:drawing>
      </w:r>
      <w:r>
        <w:rPr>
          <w:b/>
          <w:bCs/>
          <w:u w:val="single"/>
        </w:rPr>
        <w:t xml:space="preserve"> </w:t>
      </w:r>
      <w:r>
        <w:rPr>
          <w:noProof/>
        </w:rPr>
        <w:drawing>
          <wp:inline distT="0" distB="0" distL="0" distR="0" wp14:anchorId="79CD04AE" wp14:editId="493976B4">
            <wp:extent cx="2228721" cy="2682875"/>
            <wp:effectExtent l="0" t="0" r="635"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257196" cy="2717153"/>
                    </a:xfrm>
                    <a:prstGeom prst="rect">
                      <a:avLst/>
                    </a:prstGeom>
                  </pic:spPr>
                </pic:pic>
              </a:graphicData>
            </a:graphic>
          </wp:inline>
        </w:drawing>
      </w:r>
    </w:p>
    <w:p w14:paraId="45A671E3" w14:textId="77777777" w:rsidR="006C36E2" w:rsidRDefault="006C36E2" w:rsidP="006C36E2">
      <w:pPr>
        <w:pStyle w:val="ListParagraph"/>
        <w:jc w:val="both"/>
        <w:rPr>
          <w:b/>
          <w:bCs/>
          <w:u w:val="single"/>
        </w:rPr>
      </w:pPr>
    </w:p>
    <w:p w14:paraId="1D6BF499" w14:textId="77777777" w:rsidR="006C36E2" w:rsidRPr="001D3A2A" w:rsidRDefault="006C36E2" w:rsidP="006C36E2">
      <w:pPr>
        <w:pStyle w:val="ListParagraph"/>
        <w:jc w:val="both"/>
      </w:pPr>
      <w:r w:rsidRPr="001D3A2A">
        <w:t xml:space="preserve">Option 2 allows a new </w:t>
      </w:r>
      <w:r>
        <w:t xml:space="preserve">storage </w:t>
      </w:r>
      <w:r w:rsidRPr="001D3A2A">
        <w:t xml:space="preserve">map to be loaded and processed. </w:t>
      </w:r>
      <w:r>
        <w:t>If no file can be recorded an error message shall appear.</w:t>
      </w:r>
    </w:p>
    <w:p w14:paraId="519350F8" w14:textId="77777777" w:rsidR="006C36E2" w:rsidRPr="001429D3" w:rsidRDefault="006C36E2" w:rsidP="006C36E2">
      <w:pPr>
        <w:pStyle w:val="ListParagraph"/>
        <w:jc w:val="both"/>
        <w:rPr>
          <w:b/>
          <w:bCs/>
          <w:u w:val="single"/>
        </w:rPr>
      </w:pPr>
    </w:p>
    <w:p w14:paraId="1B962D90" w14:textId="77777777" w:rsidR="006C36E2" w:rsidRPr="001429D3" w:rsidRDefault="006C36E2" w:rsidP="006C36E2">
      <w:pPr>
        <w:pStyle w:val="ListParagraph"/>
        <w:jc w:val="both"/>
        <w:rPr>
          <w:b/>
          <w:bCs/>
          <w:u w:val="single"/>
        </w:rPr>
      </w:pPr>
      <w:r w:rsidRPr="001429D3">
        <w:rPr>
          <w:b/>
          <w:bCs/>
          <w:u w:val="single"/>
        </w:rPr>
        <w:t xml:space="preserve">Option 3 – </w:t>
      </w:r>
      <w:r>
        <w:rPr>
          <w:b/>
          <w:bCs/>
          <w:u w:val="single"/>
        </w:rPr>
        <w:t xml:space="preserve">Stop and </w:t>
      </w:r>
      <w:r w:rsidRPr="001429D3">
        <w:rPr>
          <w:b/>
          <w:bCs/>
          <w:u w:val="single"/>
        </w:rPr>
        <w:t>Exit the program</w:t>
      </w:r>
      <w:r>
        <w:rPr>
          <w:b/>
          <w:bCs/>
          <w:u w:val="single"/>
        </w:rPr>
        <w:t>:</w:t>
      </w:r>
    </w:p>
    <w:p w14:paraId="6B5E9D44" w14:textId="77777777" w:rsidR="006C36E2" w:rsidRPr="001429D3" w:rsidRDefault="006C36E2" w:rsidP="006C36E2">
      <w:pPr>
        <w:pStyle w:val="ListParagraph"/>
        <w:jc w:val="both"/>
        <w:rPr>
          <w:b/>
          <w:bCs/>
          <w:u w:val="single"/>
        </w:rPr>
      </w:pPr>
      <w:r w:rsidRPr="001429D3">
        <w:rPr>
          <w:b/>
          <w:bCs/>
          <w:u w:val="single"/>
        </w:rPr>
        <w:t xml:space="preserve"> </w:t>
      </w:r>
    </w:p>
    <w:p w14:paraId="27C41D23" w14:textId="77777777" w:rsidR="006C36E2" w:rsidRDefault="006C36E2" w:rsidP="006C36E2">
      <w:pPr>
        <w:pStyle w:val="ListParagraph"/>
      </w:pPr>
      <w:r>
        <w:rPr>
          <w:noProof/>
        </w:rPr>
        <w:drawing>
          <wp:inline distT="0" distB="0" distL="0" distR="0" wp14:anchorId="3C8BBC05" wp14:editId="57B8E37B">
            <wp:extent cx="4695825" cy="21050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06973" cy="2110022"/>
                    </a:xfrm>
                    <a:prstGeom prst="rect">
                      <a:avLst/>
                    </a:prstGeom>
                  </pic:spPr>
                </pic:pic>
              </a:graphicData>
            </a:graphic>
          </wp:inline>
        </w:drawing>
      </w:r>
    </w:p>
    <w:p w14:paraId="299E7CB1" w14:textId="77777777" w:rsidR="006C36E2" w:rsidRDefault="006C36E2" w:rsidP="006C36E2">
      <w:pPr>
        <w:pStyle w:val="ListParagraph"/>
        <w:jc w:val="center"/>
      </w:pPr>
    </w:p>
    <w:p w14:paraId="402255E3" w14:textId="77777777" w:rsidR="006C36E2" w:rsidRDefault="006C36E2" w:rsidP="006C36E2">
      <w:pPr>
        <w:pStyle w:val="ListParagraph"/>
        <w:jc w:val="both"/>
      </w:pPr>
      <w:r>
        <w:t>Option 3 stops the program from running any further allowing users to exit while the correct results have been recorded. In this case the program shall come to a complete stop and break. A Polite thank you and goodbye message Should display to show this process.</w:t>
      </w:r>
    </w:p>
    <w:p w14:paraId="0045B92A" w14:textId="77777777" w:rsidR="006C36E2" w:rsidRDefault="006C36E2" w:rsidP="006C36E2">
      <w:pPr>
        <w:pStyle w:val="ListParagraph"/>
        <w:jc w:val="both"/>
      </w:pPr>
    </w:p>
    <w:p w14:paraId="56E6591E" w14:textId="5CFAD113" w:rsidR="00B42919" w:rsidRDefault="00B42919" w:rsidP="00B42919">
      <w:pPr>
        <w:pStyle w:val="Heading2"/>
      </w:pPr>
    </w:p>
    <w:p w14:paraId="2A669845" w14:textId="26BDC819" w:rsidR="00B42919" w:rsidRDefault="00B42919" w:rsidP="00B42919"/>
    <w:p w14:paraId="59B22F76" w14:textId="6B6FE0F6" w:rsidR="007E1255" w:rsidRDefault="007E1255" w:rsidP="00B42919"/>
    <w:p w14:paraId="3E163E65" w14:textId="04E0C59E" w:rsidR="007E1255" w:rsidRDefault="007E1255" w:rsidP="00B42919"/>
    <w:p w14:paraId="3E09F219" w14:textId="36DAE596" w:rsidR="007E1255" w:rsidRDefault="007E1255" w:rsidP="00B42919"/>
    <w:p w14:paraId="61B65AC7" w14:textId="5F3D0766" w:rsidR="007E1255" w:rsidRDefault="007E1255" w:rsidP="00B42919"/>
    <w:p w14:paraId="11B98BF6" w14:textId="77777777" w:rsidR="00681972" w:rsidRDefault="00681972" w:rsidP="00B42919">
      <w:pPr>
        <w:sectPr w:rsidR="00681972" w:rsidSect="006C36E2">
          <w:pgSz w:w="11906" w:h="16838"/>
          <w:pgMar w:top="1440" w:right="1440" w:bottom="1440" w:left="1440" w:header="708" w:footer="708" w:gutter="0"/>
          <w:cols w:space="708"/>
          <w:docGrid w:linePitch="360"/>
        </w:sectPr>
      </w:pPr>
    </w:p>
    <w:p w14:paraId="51AFDE6A" w14:textId="523AF378" w:rsidR="00B42919" w:rsidRPr="00F7023E" w:rsidRDefault="00B42919" w:rsidP="00B42919">
      <w:pPr>
        <w:pStyle w:val="Heading2"/>
        <w:rPr>
          <w:b/>
          <w:bCs/>
          <w:u w:val="single"/>
        </w:rPr>
      </w:pPr>
      <w:bookmarkStart w:id="21" w:name="_Toc62492951"/>
      <w:r w:rsidRPr="00F7023E">
        <w:rPr>
          <w:b/>
          <w:bCs/>
          <w:u w:val="single"/>
        </w:rPr>
        <w:lastRenderedPageBreak/>
        <w:t xml:space="preserve">Appendix C </w:t>
      </w:r>
      <w:r w:rsidR="00BF6E83" w:rsidRPr="00F7023E">
        <w:rPr>
          <w:b/>
          <w:bCs/>
          <w:u w:val="single"/>
        </w:rPr>
        <w:t>–</w:t>
      </w:r>
      <w:r w:rsidRPr="00F7023E">
        <w:rPr>
          <w:b/>
          <w:bCs/>
          <w:u w:val="single"/>
        </w:rPr>
        <w:t xml:space="preserve"> </w:t>
      </w:r>
      <w:r w:rsidR="00BF6E83" w:rsidRPr="00F7023E">
        <w:rPr>
          <w:b/>
          <w:bCs/>
          <w:u w:val="single"/>
        </w:rPr>
        <w:t>Program Listing</w:t>
      </w:r>
      <w:bookmarkEnd w:id="21"/>
    </w:p>
    <w:p w14:paraId="3A9B250D" w14:textId="6CE9311F" w:rsidR="00681972" w:rsidRDefault="00681972" w:rsidP="00681972"/>
    <w:p w14:paraId="7B9D929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Title - AI Bot Searching </w:t>
      </w:r>
    </w:p>
    <w:p w14:paraId="670E372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27677E5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//define width and height</w:t>
      </w:r>
    </w:p>
    <w:p w14:paraId="48674E1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WIDTH</w:t>
      </w:r>
      <w:r>
        <w:rPr>
          <w:rFonts w:ascii="Consolas" w:hAnsi="Consolas" w:cs="Consolas"/>
          <w:color w:val="000000"/>
          <w:sz w:val="19"/>
          <w:szCs w:val="19"/>
        </w:rPr>
        <w:t xml:space="preserve"> 16 </w:t>
      </w:r>
      <w:r>
        <w:rPr>
          <w:rFonts w:ascii="Consolas" w:hAnsi="Consolas" w:cs="Consolas"/>
          <w:color w:val="008000"/>
          <w:sz w:val="19"/>
          <w:szCs w:val="19"/>
        </w:rPr>
        <w:t>// This is the defining the width of the puzzle to be 16</w:t>
      </w:r>
    </w:p>
    <w:p w14:paraId="3E2A8FF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HEIGHT</w:t>
      </w:r>
      <w:r>
        <w:rPr>
          <w:rFonts w:ascii="Consolas" w:hAnsi="Consolas" w:cs="Consolas"/>
          <w:color w:val="000000"/>
          <w:sz w:val="19"/>
          <w:szCs w:val="19"/>
        </w:rPr>
        <w:t xml:space="preserve"> 16 </w:t>
      </w:r>
      <w:r>
        <w:rPr>
          <w:rFonts w:ascii="Consolas" w:hAnsi="Consolas" w:cs="Consolas"/>
          <w:color w:val="008000"/>
          <w:sz w:val="19"/>
          <w:szCs w:val="19"/>
        </w:rPr>
        <w:t>// This is defining the height of puzzle walls to be 16</w:t>
      </w:r>
    </w:p>
    <w:p w14:paraId="01E1832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4371E84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include </w:t>
      </w:r>
      <w:proofErr w:type="spellStart"/>
      <w:r>
        <w:rPr>
          <w:rFonts w:ascii="Consolas" w:hAnsi="Consolas" w:cs="Consolas"/>
          <w:color w:val="008000"/>
          <w:sz w:val="19"/>
          <w:szCs w:val="19"/>
        </w:rPr>
        <w:t>librarys</w:t>
      </w:r>
      <w:proofErr w:type="spellEnd"/>
    </w:p>
    <w:p w14:paraId="03E9D07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r>
        <w:rPr>
          <w:rFonts w:ascii="Consolas" w:hAnsi="Consolas" w:cs="Consolas"/>
          <w:color w:val="000000"/>
          <w:sz w:val="19"/>
          <w:szCs w:val="19"/>
        </w:rPr>
        <w:t xml:space="preserve"> </w:t>
      </w:r>
      <w:r>
        <w:rPr>
          <w:rFonts w:ascii="Consolas" w:hAnsi="Consolas" w:cs="Consolas"/>
          <w:color w:val="008000"/>
          <w:sz w:val="19"/>
          <w:szCs w:val="19"/>
        </w:rPr>
        <w:t>// This is used to define input and output streams</w:t>
      </w:r>
    </w:p>
    <w:p w14:paraId="3BEED3F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 This is used to support simultaneous input and output operation</w:t>
      </w:r>
    </w:p>
    <w:p w14:paraId="5447C00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r>
        <w:rPr>
          <w:rFonts w:ascii="Consolas" w:hAnsi="Consolas" w:cs="Consolas"/>
          <w:color w:val="000000"/>
          <w:sz w:val="19"/>
          <w:szCs w:val="19"/>
        </w:rPr>
        <w:t xml:space="preserve"> </w:t>
      </w:r>
      <w:r>
        <w:rPr>
          <w:rFonts w:ascii="Consolas" w:hAnsi="Consolas" w:cs="Consolas"/>
          <w:color w:val="008000"/>
          <w:sz w:val="19"/>
          <w:szCs w:val="19"/>
        </w:rPr>
        <w:t>// This is used to support sorting functions</w:t>
      </w:r>
    </w:p>
    <w:p w14:paraId="5F9E463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r>
        <w:rPr>
          <w:rFonts w:ascii="Consolas" w:hAnsi="Consolas" w:cs="Consolas"/>
          <w:color w:val="000000"/>
          <w:sz w:val="19"/>
          <w:szCs w:val="19"/>
        </w:rPr>
        <w:t xml:space="preserve"> </w:t>
      </w:r>
      <w:r>
        <w:rPr>
          <w:rFonts w:ascii="Consolas" w:hAnsi="Consolas" w:cs="Consolas"/>
          <w:color w:val="008000"/>
          <w:sz w:val="19"/>
          <w:szCs w:val="19"/>
        </w:rPr>
        <w:t>// This is used to create a stack</w:t>
      </w:r>
    </w:p>
    <w:p w14:paraId="55F9D53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6C74D81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5993175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 </w:t>
      </w:r>
      <w:r>
        <w:rPr>
          <w:rFonts w:ascii="Consolas" w:hAnsi="Consolas" w:cs="Consolas"/>
          <w:color w:val="008000"/>
          <w:sz w:val="19"/>
          <w:szCs w:val="19"/>
        </w:rPr>
        <w:t>// define content</w:t>
      </w:r>
    </w:p>
    <w:p w14:paraId="7AF4345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getmaze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declare </w:t>
      </w:r>
      <w:proofErr w:type="spellStart"/>
      <w:r>
        <w:rPr>
          <w:rFonts w:ascii="Consolas" w:hAnsi="Consolas" w:cs="Consolas"/>
          <w:color w:val="008000"/>
          <w:sz w:val="19"/>
          <w:szCs w:val="19"/>
        </w:rPr>
        <w:t>getmaze</w:t>
      </w:r>
      <w:proofErr w:type="spellEnd"/>
    </w:p>
    <w:p w14:paraId="058984A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=0, </w:t>
      </w:r>
      <w:r>
        <w:rPr>
          <w:rFonts w:ascii="Consolas" w:hAnsi="Consolas" w:cs="Consolas"/>
          <w:color w:val="008000"/>
          <w:sz w:val="19"/>
          <w:szCs w:val="19"/>
        </w:rPr>
        <w:t xml:space="preserve">// this declares the x axis as </w:t>
      </w:r>
      <w:proofErr w:type="gramStart"/>
      <w:r>
        <w:rPr>
          <w:rFonts w:ascii="Consolas" w:hAnsi="Consolas" w:cs="Consolas"/>
          <w:color w:val="008000"/>
          <w:sz w:val="19"/>
          <w:szCs w:val="19"/>
        </w:rPr>
        <w:t>a</w:t>
      </w:r>
      <w:proofErr w:type="gramEnd"/>
      <w:r>
        <w:rPr>
          <w:rFonts w:ascii="Consolas" w:hAnsi="Consolas" w:cs="Consolas"/>
          <w:color w:val="008000"/>
          <w:sz w:val="19"/>
          <w:szCs w:val="19"/>
        </w:rPr>
        <w:t xml:space="preserve"> integer</w:t>
      </w:r>
    </w:p>
    <w:p w14:paraId="07B24B8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=0) </w:t>
      </w:r>
      <w:r>
        <w:rPr>
          <w:rFonts w:ascii="Consolas" w:hAnsi="Consolas" w:cs="Consolas"/>
          <w:color w:val="008000"/>
          <w:sz w:val="19"/>
          <w:szCs w:val="19"/>
        </w:rPr>
        <w:t xml:space="preserve">// this declares the y axis as </w:t>
      </w:r>
      <w:proofErr w:type="gramStart"/>
      <w:r>
        <w:rPr>
          <w:rFonts w:ascii="Consolas" w:hAnsi="Consolas" w:cs="Consolas"/>
          <w:color w:val="008000"/>
          <w:sz w:val="19"/>
          <w:szCs w:val="19"/>
        </w:rPr>
        <w:t>a</w:t>
      </w:r>
      <w:proofErr w:type="gramEnd"/>
      <w:r>
        <w:rPr>
          <w:rFonts w:ascii="Consolas" w:hAnsi="Consolas" w:cs="Consolas"/>
          <w:color w:val="008000"/>
          <w:sz w:val="19"/>
          <w:szCs w:val="19"/>
        </w:rPr>
        <w:t xml:space="preserve"> integer </w:t>
      </w:r>
    </w:p>
    <w:p w14:paraId="5E08BD4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5340D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6F008A"/>
          <w:sz w:val="19"/>
          <w:szCs w:val="19"/>
        </w:rPr>
        <w:t>HEIGHT</w:t>
      </w:r>
      <w:r>
        <w:rPr>
          <w:rFonts w:ascii="Consolas" w:hAnsi="Consolas" w:cs="Consolas"/>
          <w:color w:val="000000"/>
          <w:sz w:val="19"/>
          <w:szCs w:val="19"/>
        </w:rPr>
        <w:t xml:space="preserve">]; </w:t>
      </w:r>
      <w:r>
        <w:rPr>
          <w:rFonts w:ascii="Consolas" w:hAnsi="Consolas" w:cs="Consolas"/>
          <w:color w:val="008000"/>
          <w:sz w:val="19"/>
          <w:szCs w:val="19"/>
        </w:rPr>
        <w:t>// this is calculating the width and height</w:t>
      </w:r>
    </w:p>
    <w:p w14:paraId="64EA3F7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line;</w:t>
      </w:r>
      <w:proofErr w:type="gramEnd"/>
      <w:r>
        <w:rPr>
          <w:rFonts w:ascii="Consolas" w:hAnsi="Consolas" w:cs="Consolas"/>
          <w:color w:val="000000"/>
          <w:sz w:val="19"/>
          <w:szCs w:val="19"/>
        </w:rPr>
        <w:t xml:space="preserve"> </w:t>
      </w:r>
      <w:r>
        <w:rPr>
          <w:rFonts w:ascii="Consolas" w:hAnsi="Consolas" w:cs="Consolas"/>
          <w:color w:val="008000"/>
          <w:sz w:val="19"/>
          <w:szCs w:val="19"/>
        </w:rPr>
        <w:t>// This reads the string</w:t>
      </w:r>
    </w:p>
    <w:p w14:paraId="09923C4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count = 0; </w:t>
      </w:r>
      <w:r>
        <w:rPr>
          <w:rFonts w:ascii="Consolas" w:hAnsi="Consolas" w:cs="Consolas"/>
          <w:color w:val="008000"/>
          <w:sz w:val="19"/>
          <w:szCs w:val="19"/>
        </w:rPr>
        <w:t>// This counts and returns the amount of objects</w:t>
      </w:r>
    </w:p>
    <w:p w14:paraId="4A20686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58514E98"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//Load in a File </w:t>
      </w:r>
    </w:p>
    <w:p w14:paraId="4240F2A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myfile</w:t>
      </w:r>
      <w:proofErr w:type="spellEnd"/>
      <w:r>
        <w:rPr>
          <w:rFonts w:ascii="Consolas" w:hAnsi="Consolas" w:cs="Consolas"/>
          <w:color w:val="000000"/>
          <w:sz w:val="19"/>
          <w:szCs w:val="19"/>
        </w:rPr>
        <w:t>(</w:t>
      </w:r>
      <w:r>
        <w:rPr>
          <w:rFonts w:ascii="Consolas" w:hAnsi="Consolas" w:cs="Consolas"/>
          <w:color w:val="A31515"/>
          <w:sz w:val="19"/>
          <w:szCs w:val="19"/>
        </w:rPr>
        <w:t>"ai.txt"</w:t>
      </w:r>
      <w:r>
        <w:rPr>
          <w:rFonts w:ascii="Consolas" w:hAnsi="Consolas" w:cs="Consolas"/>
          <w:color w:val="000000"/>
          <w:sz w:val="19"/>
          <w:szCs w:val="19"/>
        </w:rPr>
        <w:t xml:space="preserve">); </w:t>
      </w:r>
      <w:r>
        <w:rPr>
          <w:rFonts w:ascii="Consolas" w:hAnsi="Consolas" w:cs="Consolas"/>
          <w:color w:val="008000"/>
          <w:sz w:val="19"/>
          <w:szCs w:val="19"/>
        </w:rPr>
        <w:t>// this loads in the puzzle file</w:t>
      </w:r>
    </w:p>
    <w:p w14:paraId="50A933C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myfile.is_open</w:t>
      </w:r>
      <w:proofErr w:type="spellEnd"/>
      <w:r>
        <w:rPr>
          <w:rFonts w:ascii="Consolas" w:hAnsi="Consolas" w:cs="Consolas"/>
          <w:color w:val="000000"/>
          <w:sz w:val="19"/>
          <w:szCs w:val="19"/>
        </w:rPr>
        <w:t xml:space="preserve">()) </w:t>
      </w:r>
      <w:r>
        <w:rPr>
          <w:rFonts w:ascii="Consolas" w:hAnsi="Consolas" w:cs="Consolas"/>
          <w:color w:val="008000"/>
          <w:sz w:val="19"/>
          <w:szCs w:val="19"/>
        </w:rPr>
        <w:t>// This will open the file</w:t>
      </w:r>
    </w:p>
    <w:p w14:paraId="0633331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3C4AE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myfile</w:t>
      </w:r>
      <w:proofErr w:type="spellEnd"/>
      <w:r>
        <w:rPr>
          <w:rFonts w:ascii="Consolas" w:hAnsi="Consolas" w:cs="Consolas"/>
          <w:color w:val="000000"/>
          <w:sz w:val="19"/>
          <w:szCs w:val="19"/>
        </w:rPr>
        <w:t xml:space="preserve">, line)) </w:t>
      </w:r>
      <w:r>
        <w:rPr>
          <w:rFonts w:ascii="Consolas" w:hAnsi="Consolas" w:cs="Consolas"/>
          <w:color w:val="008000"/>
          <w:sz w:val="19"/>
          <w:szCs w:val="19"/>
        </w:rPr>
        <w:t>//extracting file</w:t>
      </w:r>
    </w:p>
    <w:p w14:paraId="2513682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90466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line.copy</w:t>
      </w:r>
      <w:proofErr w:type="spellEnd"/>
      <w:r>
        <w:rPr>
          <w:rFonts w:ascii="Consolas" w:hAnsi="Consolas" w:cs="Consolas"/>
          <w:color w:val="000000"/>
          <w:sz w:val="19"/>
          <w:szCs w:val="19"/>
        </w:rPr>
        <w:t>(&amp;text[</w:t>
      </w:r>
      <w:r>
        <w:rPr>
          <w:rFonts w:ascii="Consolas" w:hAnsi="Consolas" w:cs="Consolas"/>
          <w:color w:val="6F008A"/>
          <w:sz w:val="19"/>
          <w:szCs w:val="19"/>
        </w:rPr>
        <w:t>WIDTH</w:t>
      </w:r>
      <w:r>
        <w:rPr>
          <w:rFonts w:ascii="Consolas" w:hAnsi="Consolas" w:cs="Consolas"/>
          <w:color w:val="000000"/>
          <w:sz w:val="19"/>
          <w:szCs w:val="19"/>
        </w:rPr>
        <w:t xml:space="preserve"> * count], </w:t>
      </w:r>
      <w:r>
        <w:rPr>
          <w:rFonts w:ascii="Consolas" w:hAnsi="Consolas" w:cs="Consolas"/>
          <w:color w:val="6F008A"/>
          <w:sz w:val="19"/>
          <w:szCs w:val="19"/>
        </w:rPr>
        <w:t>WIDTH</w:t>
      </w:r>
      <w:r>
        <w:rPr>
          <w:rFonts w:ascii="Consolas" w:hAnsi="Consolas" w:cs="Consolas"/>
          <w:color w:val="000000"/>
          <w:sz w:val="19"/>
          <w:szCs w:val="19"/>
        </w:rPr>
        <w:t xml:space="preserve">, 0); </w:t>
      </w:r>
      <w:r>
        <w:rPr>
          <w:rFonts w:ascii="Consolas" w:hAnsi="Consolas" w:cs="Consolas"/>
          <w:color w:val="008000"/>
          <w:sz w:val="19"/>
          <w:szCs w:val="19"/>
        </w:rPr>
        <w:t>// this is counting the width</w:t>
      </w:r>
    </w:p>
    <w:p w14:paraId="5DEA0F9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count++; </w:t>
      </w:r>
      <w:r>
        <w:rPr>
          <w:rFonts w:ascii="Consolas" w:hAnsi="Consolas" w:cs="Consolas"/>
          <w:color w:val="008000"/>
          <w:sz w:val="19"/>
          <w:szCs w:val="19"/>
        </w:rPr>
        <w:t>// Count the file</w:t>
      </w:r>
    </w:p>
    <w:p w14:paraId="7765385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2E9688"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myfile.close</w:t>
      </w:r>
      <w:proofErr w:type="spellEnd"/>
      <w:r>
        <w:rPr>
          <w:rFonts w:ascii="Consolas" w:hAnsi="Consolas" w:cs="Consolas"/>
          <w:color w:val="000000"/>
          <w:sz w:val="19"/>
          <w:szCs w:val="19"/>
        </w:rPr>
        <w:t xml:space="preserve">(); </w:t>
      </w:r>
      <w:r>
        <w:rPr>
          <w:rFonts w:ascii="Consolas" w:hAnsi="Consolas" w:cs="Consolas"/>
          <w:color w:val="008000"/>
          <w:sz w:val="19"/>
          <w:szCs w:val="19"/>
        </w:rPr>
        <w:t>// This will close down the file</w:t>
      </w:r>
    </w:p>
    <w:p w14:paraId="735192E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7CB9C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p>
    <w:p w14:paraId="1AEFC5D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the file is unable to open "</w:t>
      </w:r>
      <w:r>
        <w:rPr>
          <w:rFonts w:ascii="Consolas" w:hAnsi="Consolas" w:cs="Consolas"/>
          <w:color w:val="000000"/>
          <w:sz w:val="19"/>
          <w:szCs w:val="19"/>
        </w:rPr>
        <w:t xml:space="preserve">;  </w:t>
      </w:r>
      <w:r>
        <w:rPr>
          <w:rFonts w:ascii="Consolas" w:hAnsi="Consolas" w:cs="Consolas"/>
          <w:color w:val="008000"/>
          <w:sz w:val="19"/>
          <w:szCs w:val="19"/>
        </w:rPr>
        <w:t>// this message displays if the puzzle is unable to run</w:t>
      </w:r>
    </w:p>
    <w:p w14:paraId="7B865618"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A1DA5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3B432788"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1A506F1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w:t>
      </w:r>
      <w:r>
        <w:rPr>
          <w:rFonts w:ascii="Consolas" w:hAnsi="Consolas" w:cs="Consolas"/>
          <w:color w:val="6F008A"/>
          <w:sz w:val="19"/>
          <w:szCs w:val="19"/>
        </w:rPr>
        <w:t>HEIGHT</w:t>
      </w:r>
      <w:r>
        <w:rPr>
          <w:rFonts w:ascii="Consolas" w:hAnsi="Consolas" w:cs="Consolas"/>
          <w:color w:val="000000"/>
          <w:sz w:val="19"/>
          <w:szCs w:val="19"/>
        </w:rPr>
        <w:t xml:space="preserve">; y++) </w:t>
      </w:r>
      <w:r>
        <w:rPr>
          <w:rFonts w:ascii="Consolas" w:hAnsi="Consolas" w:cs="Consolas"/>
          <w:color w:val="008000"/>
          <w:sz w:val="19"/>
          <w:szCs w:val="19"/>
        </w:rPr>
        <w:t>// This measures the height of y</w:t>
      </w:r>
    </w:p>
    <w:p w14:paraId="1AC2814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E7267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t>
      </w:r>
      <w:r>
        <w:rPr>
          <w:rFonts w:ascii="Consolas" w:hAnsi="Consolas" w:cs="Consolas"/>
          <w:color w:val="6F008A"/>
          <w:sz w:val="19"/>
          <w:szCs w:val="19"/>
        </w:rPr>
        <w:t>WIDTH</w:t>
      </w:r>
      <w:r>
        <w:rPr>
          <w:rFonts w:ascii="Consolas" w:hAnsi="Consolas" w:cs="Consolas"/>
          <w:color w:val="000000"/>
          <w:sz w:val="19"/>
          <w:szCs w:val="19"/>
        </w:rPr>
        <w:t xml:space="preserve">; x++) </w:t>
      </w:r>
      <w:r>
        <w:rPr>
          <w:rFonts w:ascii="Consolas" w:hAnsi="Consolas" w:cs="Consolas"/>
          <w:color w:val="008000"/>
          <w:sz w:val="19"/>
          <w:szCs w:val="19"/>
        </w:rPr>
        <w:t>// This measures the width of x</w:t>
      </w:r>
    </w:p>
    <w:p w14:paraId="68BA6AC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9E66A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y + x]; </w:t>
      </w:r>
      <w:r>
        <w:rPr>
          <w:rFonts w:ascii="Consolas" w:hAnsi="Consolas" w:cs="Consolas"/>
          <w:color w:val="008000"/>
          <w:sz w:val="19"/>
          <w:szCs w:val="19"/>
        </w:rPr>
        <w:t xml:space="preserve">// This </w:t>
      </w:r>
      <w:proofErr w:type="spellStart"/>
      <w:r>
        <w:rPr>
          <w:rFonts w:ascii="Consolas" w:hAnsi="Consolas" w:cs="Consolas"/>
          <w:color w:val="008000"/>
          <w:sz w:val="19"/>
          <w:szCs w:val="19"/>
        </w:rPr>
        <w:t>timeses</w:t>
      </w:r>
      <w:proofErr w:type="spellEnd"/>
      <w:r>
        <w:rPr>
          <w:rFonts w:ascii="Consolas" w:hAnsi="Consolas" w:cs="Consolas"/>
          <w:color w:val="008000"/>
          <w:sz w:val="19"/>
          <w:szCs w:val="19"/>
        </w:rPr>
        <w:t xml:space="preserve"> the width of x and y</w:t>
      </w:r>
    </w:p>
    <w:p w14:paraId="21D5B84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0BC6A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21CFB68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99263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&gt; 16 || </w:t>
      </w:r>
      <w:r>
        <w:rPr>
          <w:rFonts w:ascii="Consolas" w:hAnsi="Consolas" w:cs="Consolas"/>
          <w:color w:val="808080"/>
          <w:sz w:val="19"/>
          <w:szCs w:val="19"/>
        </w:rPr>
        <w:t>y</w:t>
      </w:r>
      <w:r>
        <w:rPr>
          <w:rFonts w:ascii="Consolas" w:hAnsi="Consolas" w:cs="Consolas"/>
          <w:color w:val="000000"/>
          <w:sz w:val="19"/>
          <w:szCs w:val="19"/>
        </w:rPr>
        <w:t xml:space="preserve"> &gt; 16) { </w:t>
      </w:r>
      <w:r>
        <w:rPr>
          <w:rFonts w:ascii="Consolas" w:hAnsi="Consolas" w:cs="Consolas"/>
          <w:color w:val="008000"/>
          <w:sz w:val="19"/>
          <w:szCs w:val="19"/>
        </w:rPr>
        <w:t>// If a digit more than 16 has been inputted an error message shall appear</w:t>
      </w:r>
    </w:p>
    <w:p w14:paraId="665AE98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no Object can be found within the storage facility.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Error Message Display</w:t>
      </w:r>
    </w:p>
    <w:p w14:paraId="48BE0E6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3E3B52E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4E7EDF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else</w:t>
      </w:r>
    </w:p>
    <w:p w14:paraId="50A1D1B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F7F66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45B5D1B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Current Position In ("</w:t>
      </w:r>
      <w:r>
        <w:rPr>
          <w:rFonts w:ascii="Consolas" w:hAnsi="Consolas" w:cs="Consolas"/>
          <w:color w:val="008080"/>
          <w:sz w:val="19"/>
          <w:szCs w:val="19"/>
        </w:rPr>
        <w:t>&lt;&lt;</w:t>
      </w:r>
      <w:r>
        <w:rPr>
          <w:rFonts w:ascii="Consolas" w:hAnsi="Consolas" w:cs="Consolas"/>
          <w:color w:val="808080"/>
          <w:sz w:val="19"/>
          <w:szCs w:val="19"/>
        </w:rPr>
        <w:t>x</w:t>
      </w:r>
      <w:r>
        <w:rPr>
          <w:rFonts w:ascii="Consolas" w:hAnsi="Consolas" w:cs="Consolas"/>
          <w:color w:val="008080"/>
          <w:sz w:val="19"/>
          <w:szCs w:val="19"/>
        </w:rPr>
        <w:t>&lt;&lt;</w:t>
      </w:r>
      <w:r>
        <w:rPr>
          <w:rFonts w:ascii="Consolas" w:hAnsi="Consolas" w:cs="Consolas"/>
          <w:color w:val="A31515"/>
          <w:sz w:val="19"/>
          <w:szCs w:val="19"/>
        </w:rPr>
        <w:t>", and "</w:t>
      </w:r>
      <w:r>
        <w:rPr>
          <w:rFonts w:ascii="Consolas" w:hAnsi="Consolas" w:cs="Consolas"/>
          <w:color w:val="008080"/>
          <w:sz w:val="19"/>
          <w:szCs w:val="19"/>
        </w:rPr>
        <w:t>&lt;&lt;</w:t>
      </w:r>
      <w:r>
        <w:rPr>
          <w:rFonts w:ascii="Consolas" w:hAnsi="Consolas" w:cs="Consolas"/>
          <w:color w:val="808080"/>
          <w:sz w:val="19"/>
          <w:szCs w:val="19"/>
        </w:rPr>
        <w:t>y</w:t>
      </w:r>
      <w:r>
        <w:rPr>
          <w:rFonts w:ascii="Consolas" w:hAnsi="Consolas" w:cs="Consolas"/>
          <w:color w:val="008080"/>
          <w:sz w:val="19"/>
          <w:szCs w:val="19"/>
        </w:rPr>
        <w:t>&lt;&lt;</w:t>
      </w:r>
      <w:r>
        <w:rPr>
          <w:rFonts w:ascii="Consolas" w:hAnsi="Consolas" w:cs="Consolas"/>
          <w:color w:val="A31515"/>
          <w:sz w:val="19"/>
          <w:szCs w:val="19"/>
        </w:rPr>
        <w:t>")"</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 xml:space="preserve"> +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prints out the positions being inputted</w:t>
      </w:r>
    </w:p>
    <w:p w14:paraId="6B3A7DB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Above Character Detected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 xml:space="preserve"> - 1) +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This prints out the above detected </w:t>
      </w:r>
      <w:proofErr w:type="spellStart"/>
      <w:r>
        <w:rPr>
          <w:rFonts w:ascii="Consolas" w:hAnsi="Consolas" w:cs="Consolas"/>
          <w:color w:val="008000"/>
          <w:sz w:val="19"/>
          <w:szCs w:val="19"/>
        </w:rPr>
        <w:t>charector</w:t>
      </w:r>
      <w:proofErr w:type="spellEnd"/>
    </w:p>
    <w:p w14:paraId="3DF4DBF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75A6BB7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Below Character Detected Is:"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 xml:space="preserve"> + 1) +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This prints out the south </w:t>
      </w:r>
      <w:proofErr w:type="spellStart"/>
      <w:r>
        <w:rPr>
          <w:rFonts w:ascii="Consolas" w:hAnsi="Consolas" w:cs="Consolas"/>
          <w:color w:val="008000"/>
          <w:sz w:val="19"/>
          <w:szCs w:val="19"/>
        </w:rPr>
        <w:t>charector</w:t>
      </w:r>
      <w:proofErr w:type="spellEnd"/>
      <w:r>
        <w:rPr>
          <w:rFonts w:ascii="Consolas" w:hAnsi="Consolas" w:cs="Consolas"/>
          <w:color w:val="008000"/>
          <w:sz w:val="19"/>
          <w:szCs w:val="19"/>
        </w:rPr>
        <w:t xml:space="preserve"> being detected</w:t>
      </w:r>
    </w:p>
    <w:p w14:paraId="1871A07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5A24C02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"The Detected Character To The </w:t>
      </w:r>
      <w:proofErr w:type="gramStart"/>
      <w:r>
        <w:rPr>
          <w:rFonts w:ascii="Consolas" w:hAnsi="Consolas" w:cs="Consolas"/>
          <w:color w:val="A31515"/>
          <w:sz w:val="19"/>
          <w:szCs w:val="19"/>
        </w:rPr>
        <w:t>Right  Is</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w:t>
      </w:r>
      <w:r>
        <w:rPr>
          <w:rFonts w:ascii="Consolas" w:hAnsi="Consolas" w:cs="Consolas"/>
          <w:color w:val="808080"/>
          <w:sz w:val="19"/>
          <w:szCs w:val="19"/>
        </w:rPr>
        <w:t>x</w:t>
      </w:r>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This prints out the </w:t>
      </w:r>
      <w:proofErr w:type="spellStart"/>
      <w:r>
        <w:rPr>
          <w:rFonts w:ascii="Consolas" w:hAnsi="Consolas" w:cs="Consolas"/>
          <w:color w:val="008000"/>
          <w:sz w:val="19"/>
          <w:szCs w:val="19"/>
        </w:rPr>
        <w:t>charector</w:t>
      </w:r>
      <w:proofErr w:type="spellEnd"/>
      <w:r>
        <w:rPr>
          <w:rFonts w:ascii="Consolas" w:hAnsi="Consolas" w:cs="Consolas"/>
          <w:color w:val="008000"/>
          <w:sz w:val="19"/>
          <w:szCs w:val="19"/>
        </w:rPr>
        <w:t xml:space="preserve"> detected to the right</w:t>
      </w:r>
    </w:p>
    <w:p w14:paraId="4EEB8AD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3D3AB75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"The Detected Character To The </w:t>
      </w:r>
      <w:proofErr w:type="gramStart"/>
      <w:r>
        <w:rPr>
          <w:rFonts w:ascii="Consolas" w:hAnsi="Consolas" w:cs="Consolas"/>
          <w:color w:val="A31515"/>
          <w:sz w:val="19"/>
          <w:szCs w:val="19"/>
        </w:rPr>
        <w:t>Left  Is</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w:t>
      </w:r>
      <w:r>
        <w:rPr>
          <w:rFonts w:ascii="Consolas" w:hAnsi="Consolas" w:cs="Consolas"/>
          <w:color w:val="808080"/>
          <w:sz w:val="19"/>
          <w:szCs w:val="19"/>
        </w:rPr>
        <w:t>x</w:t>
      </w:r>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This prints out the </w:t>
      </w:r>
      <w:proofErr w:type="spellStart"/>
      <w:r>
        <w:rPr>
          <w:rFonts w:ascii="Consolas" w:hAnsi="Consolas" w:cs="Consolas"/>
          <w:color w:val="008000"/>
          <w:sz w:val="19"/>
          <w:szCs w:val="19"/>
        </w:rPr>
        <w:t>charector</w:t>
      </w:r>
      <w:proofErr w:type="spellEnd"/>
      <w:r>
        <w:rPr>
          <w:rFonts w:ascii="Consolas" w:hAnsi="Consolas" w:cs="Consolas"/>
          <w:color w:val="008000"/>
          <w:sz w:val="19"/>
          <w:szCs w:val="19"/>
        </w:rPr>
        <w:t xml:space="preserve"> detected to the left</w:t>
      </w:r>
    </w:p>
    <w:p w14:paraId="109979C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//line break</w:t>
      </w:r>
    </w:p>
    <w:p w14:paraId="6AE0841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38D2F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02B2A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search() {</w:t>
      </w:r>
    </w:p>
    <w:p w14:paraId="178BEDA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8000"/>
          <w:sz w:val="19"/>
          <w:szCs w:val="19"/>
        </w:rPr>
        <w:t>// This is the Column being represented as X</w:t>
      </w:r>
    </w:p>
    <w:p w14:paraId="6E2A1D9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8000"/>
          <w:sz w:val="19"/>
          <w:szCs w:val="19"/>
        </w:rPr>
        <w:t>// This is the Row being represented as Y</w:t>
      </w:r>
    </w:p>
    <w:p w14:paraId="60BD89C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625BC7B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Input A Chosen Column:"</w:t>
      </w:r>
      <w:r>
        <w:rPr>
          <w:rFonts w:ascii="Consolas" w:hAnsi="Consolas" w:cs="Consolas"/>
          <w:color w:val="000000"/>
          <w:sz w:val="19"/>
          <w:szCs w:val="19"/>
        </w:rPr>
        <w:t xml:space="preserve">; </w:t>
      </w:r>
      <w:r>
        <w:rPr>
          <w:rFonts w:ascii="Consolas" w:hAnsi="Consolas" w:cs="Consolas"/>
          <w:color w:val="008000"/>
          <w:sz w:val="19"/>
          <w:szCs w:val="19"/>
        </w:rPr>
        <w:t>// This is asking the user to input a chosen column</w:t>
      </w:r>
    </w:p>
    <w:p w14:paraId="760AE18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x; </w:t>
      </w:r>
      <w:r>
        <w:rPr>
          <w:rFonts w:ascii="Consolas" w:hAnsi="Consolas" w:cs="Consolas"/>
          <w:color w:val="008000"/>
          <w:sz w:val="19"/>
          <w:szCs w:val="19"/>
        </w:rPr>
        <w:t>// This stores the column in x</w:t>
      </w:r>
    </w:p>
    <w:p w14:paraId="1A7AA42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Input A Chosen Row:"</w:t>
      </w:r>
      <w:r>
        <w:rPr>
          <w:rFonts w:ascii="Consolas" w:hAnsi="Consolas" w:cs="Consolas"/>
          <w:color w:val="000000"/>
          <w:sz w:val="19"/>
          <w:szCs w:val="19"/>
        </w:rPr>
        <w:t xml:space="preserve">; </w:t>
      </w:r>
      <w:r>
        <w:rPr>
          <w:rFonts w:ascii="Consolas" w:hAnsi="Consolas" w:cs="Consolas"/>
          <w:color w:val="008000"/>
          <w:sz w:val="19"/>
          <w:szCs w:val="19"/>
        </w:rPr>
        <w:t>// This is asking the user to input a chosen row</w:t>
      </w:r>
    </w:p>
    <w:p w14:paraId="6DF92BB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y; </w:t>
      </w:r>
      <w:r>
        <w:rPr>
          <w:rFonts w:ascii="Consolas" w:hAnsi="Consolas" w:cs="Consolas"/>
          <w:color w:val="008000"/>
          <w:sz w:val="19"/>
          <w:szCs w:val="19"/>
        </w:rPr>
        <w:t>// This stores the column in y</w:t>
      </w:r>
    </w:p>
    <w:p w14:paraId="0B0FBFE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7641333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getmaze</w:t>
      </w:r>
      <w:proofErr w:type="spellEnd"/>
      <w:r>
        <w:rPr>
          <w:rFonts w:ascii="Consolas" w:hAnsi="Consolas" w:cs="Consolas"/>
          <w:color w:val="000000"/>
          <w:sz w:val="19"/>
          <w:szCs w:val="19"/>
        </w:rPr>
        <w:t xml:space="preserve">(x, y); </w:t>
      </w:r>
      <w:r>
        <w:rPr>
          <w:rFonts w:ascii="Consolas" w:hAnsi="Consolas" w:cs="Consolas"/>
          <w:color w:val="008000"/>
          <w:sz w:val="19"/>
          <w:szCs w:val="19"/>
        </w:rPr>
        <w:t>// This prints out the maze based on the x and y axis</w:t>
      </w:r>
    </w:p>
    <w:p w14:paraId="3E56B75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C3A5D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2FBD4BB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Load in A New Map</w:t>
      </w:r>
    </w:p>
    <w:p w14:paraId="0C0FABC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loadnewmedicalstorageareamap</w:t>
      </w:r>
      <w:proofErr w:type="spellEnd"/>
      <w:r>
        <w:rPr>
          <w:rFonts w:ascii="Consolas" w:hAnsi="Consolas" w:cs="Consolas"/>
          <w:color w:val="000000"/>
          <w:sz w:val="19"/>
          <w:szCs w:val="19"/>
        </w:rPr>
        <w:t xml:space="preserve">() {  </w:t>
      </w:r>
      <w:r>
        <w:rPr>
          <w:rFonts w:ascii="Consolas" w:hAnsi="Consolas" w:cs="Consolas"/>
          <w:color w:val="008000"/>
          <w:sz w:val="19"/>
          <w:szCs w:val="19"/>
        </w:rPr>
        <w:t>// This is loading in a new file</w:t>
      </w:r>
    </w:p>
    <w:p w14:paraId="503E3036"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6F008A"/>
          <w:sz w:val="19"/>
          <w:szCs w:val="19"/>
        </w:rPr>
        <w:t>HEIGHT</w:t>
      </w:r>
      <w:r>
        <w:rPr>
          <w:rFonts w:ascii="Consolas" w:hAnsi="Consolas" w:cs="Consolas"/>
          <w:color w:val="000000"/>
          <w:sz w:val="19"/>
          <w:szCs w:val="19"/>
        </w:rPr>
        <w:t xml:space="preserve">]; </w:t>
      </w:r>
      <w:r>
        <w:rPr>
          <w:rFonts w:ascii="Consolas" w:hAnsi="Consolas" w:cs="Consolas"/>
          <w:color w:val="008000"/>
          <w:sz w:val="19"/>
          <w:szCs w:val="19"/>
        </w:rPr>
        <w:t>// this is calculating the width and height</w:t>
      </w:r>
    </w:p>
    <w:p w14:paraId="7CCC5A8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46BB231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line;  </w:t>
      </w:r>
      <w:r>
        <w:rPr>
          <w:rFonts w:ascii="Consolas" w:hAnsi="Consolas" w:cs="Consolas"/>
          <w:color w:val="008000"/>
          <w:sz w:val="19"/>
          <w:szCs w:val="19"/>
        </w:rPr>
        <w:t>/</w:t>
      </w:r>
      <w:proofErr w:type="gramEnd"/>
      <w:r>
        <w:rPr>
          <w:rFonts w:ascii="Consolas" w:hAnsi="Consolas" w:cs="Consolas"/>
          <w:color w:val="008000"/>
          <w:sz w:val="19"/>
          <w:szCs w:val="19"/>
        </w:rPr>
        <w:t>/ This reads the string</w:t>
      </w:r>
    </w:p>
    <w:p w14:paraId="143D64F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 </w:t>
      </w:r>
      <w:r>
        <w:rPr>
          <w:rFonts w:ascii="Consolas" w:hAnsi="Consolas" w:cs="Consolas"/>
          <w:color w:val="008000"/>
          <w:sz w:val="19"/>
          <w:szCs w:val="19"/>
        </w:rPr>
        <w:t>// This counts and returns the amount of objects</w:t>
      </w:r>
    </w:p>
    <w:p w14:paraId="125677F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file(</w:t>
      </w:r>
      <w:r>
        <w:rPr>
          <w:rFonts w:ascii="Consolas" w:hAnsi="Consolas" w:cs="Consolas"/>
          <w:color w:val="A31515"/>
          <w:sz w:val="19"/>
          <w:szCs w:val="19"/>
        </w:rPr>
        <w:t>"text.txt"</w:t>
      </w:r>
      <w:r>
        <w:rPr>
          <w:rFonts w:ascii="Consolas" w:hAnsi="Consolas" w:cs="Consolas"/>
          <w:color w:val="000000"/>
          <w:sz w:val="19"/>
          <w:szCs w:val="19"/>
        </w:rPr>
        <w:t xml:space="preserve">); </w:t>
      </w:r>
      <w:r>
        <w:rPr>
          <w:rFonts w:ascii="Consolas" w:hAnsi="Consolas" w:cs="Consolas"/>
          <w:color w:val="008000"/>
          <w:sz w:val="19"/>
          <w:szCs w:val="19"/>
        </w:rPr>
        <w:t>// this loads in the new file</w:t>
      </w:r>
    </w:p>
    <w:p w14:paraId="1A45600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file.is_open</w:t>
      </w:r>
      <w:proofErr w:type="spellEnd"/>
      <w:r>
        <w:rPr>
          <w:rFonts w:ascii="Consolas" w:hAnsi="Consolas" w:cs="Consolas"/>
          <w:color w:val="000000"/>
          <w:sz w:val="19"/>
          <w:szCs w:val="19"/>
        </w:rPr>
        <w:t xml:space="preserve">()) </w:t>
      </w:r>
      <w:r>
        <w:rPr>
          <w:rFonts w:ascii="Consolas" w:hAnsi="Consolas" w:cs="Consolas"/>
          <w:color w:val="008000"/>
          <w:sz w:val="19"/>
          <w:szCs w:val="19"/>
        </w:rPr>
        <w:t>// This will open the file</w:t>
      </w:r>
    </w:p>
    <w:p w14:paraId="7282AF5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8D3D3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 xml:space="preserve">(file, line)) </w:t>
      </w:r>
      <w:r>
        <w:rPr>
          <w:rFonts w:ascii="Consolas" w:hAnsi="Consolas" w:cs="Consolas"/>
          <w:color w:val="008000"/>
          <w:sz w:val="19"/>
          <w:szCs w:val="19"/>
        </w:rPr>
        <w:t>//extracting file</w:t>
      </w:r>
    </w:p>
    <w:p w14:paraId="3771A7F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4591C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line.copy</w:t>
      </w:r>
      <w:proofErr w:type="spellEnd"/>
      <w:r>
        <w:rPr>
          <w:rFonts w:ascii="Consolas" w:hAnsi="Consolas" w:cs="Consolas"/>
          <w:color w:val="000000"/>
          <w:sz w:val="19"/>
          <w:szCs w:val="19"/>
        </w:rPr>
        <w:t>(&amp;text[</w:t>
      </w:r>
      <w:r>
        <w:rPr>
          <w:rFonts w:ascii="Consolas" w:hAnsi="Consolas" w:cs="Consolas"/>
          <w:color w:val="6F008A"/>
          <w:sz w:val="19"/>
          <w:szCs w:val="19"/>
        </w:rPr>
        <w:t>WIDTH</w:t>
      </w:r>
      <w:r>
        <w:rPr>
          <w:rFonts w:ascii="Consolas" w:hAnsi="Consolas" w:cs="Consolas"/>
          <w:color w:val="000000"/>
          <w:sz w:val="19"/>
          <w:szCs w:val="19"/>
        </w:rPr>
        <w:t xml:space="preserve"> * count], </w:t>
      </w:r>
      <w:r>
        <w:rPr>
          <w:rFonts w:ascii="Consolas" w:hAnsi="Consolas" w:cs="Consolas"/>
          <w:color w:val="6F008A"/>
          <w:sz w:val="19"/>
          <w:szCs w:val="19"/>
        </w:rPr>
        <w:t>WIDTH</w:t>
      </w:r>
      <w:r>
        <w:rPr>
          <w:rFonts w:ascii="Consolas" w:hAnsi="Consolas" w:cs="Consolas"/>
          <w:color w:val="000000"/>
          <w:sz w:val="19"/>
          <w:szCs w:val="19"/>
        </w:rPr>
        <w:t xml:space="preserve">, 0); </w:t>
      </w:r>
      <w:r>
        <w:rPr>
          <w:rFonts w:ascii="Consolas" w:hAnsi="Consolas" w:cs="Consolas"/>
          <w:color w:val="008000"/>
          <w:sz w:val="19"/>
          <w:szCs w:val="19"/>
        </w:rPr>
        <w:t>// this is counting the width</w:t>
      </w:r>
    </w:p>
    <w:p w14:paraId="6DF6AAC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count++; </w:t>
      </w:r>
      <w:r>
        <w:rPr>
          <w:rFonts w:ascii="Consolas" w:hAnsi="Consolas" w:cs="Consolas"/>
          <w:color w:val="008000"/>
          <w:sz w:val="19"/>
          <w:szCs w:val="19"/>
        </w:rPr>
        <w:t>//counting the file</w:t>
      </w:r>
    </w:p>
    <w:p w14:paraId="2B03720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E3B7F6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file.close</w:t>
      </w:r>
      <w:proofErr w:type="spellEnd"/>
      <w:r>
        <w:rPr>
          <w:rFonts w:ascii="Consolas" w:hAnsi="Consolas" w:cs="Consolas"/>
          <w:color w:val="000000"/>
          <w:sz w:val="19"/>
          <w:szCs w:val="19"/>
        </w:rPr>
        <w:t xml:space="preserve">(); </w:t>
      </w:r>
      <w:r>
        <w:rPr>
          <w:rFonts w:ascii="Consolas" w:hAnsi="Consolas" w:cs="Consolas"/>
          <w:color w:val="008000"/>
          <w:sz w:val="19"/>
          <w:szCs w:val="19"/>
        </w:rPr>
        <w:t>// This will close down the file</w:t>
      </w:r>
    </w:p>
    <w:p w14:paraId="0B930648"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64C1A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E66518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065184E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no file can be detected,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No file can be detected</w:t>
      </w:r>
    </w:p>
    <w:p w14:paraId="0065416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4789F27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26A87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w:t>
      </w:r>
      <w:r>
        <w:rPr>
          <w:rFonts w:ascii="Consolas" w:hAnsi="Consolas" w:cs="Consolas"/>
          <w:color w:val="6F008A"/>
          <w:sz w:val="19"/>
          <w:szCs w:val="19"/>
        </w:rPr>
        <w:t>HEIGHT</w:t>
      </w:r>
      <w:r>
        <w:rPr>
          <w:rFonts w:ascii="Consolas" w:hAnsi="Consolas" w:cs="Consolas"/>
          <w:color w:val="000000"/>
          <w:sz w:val="19"/>
          <w:szCs w:val="19"/>
        </w:rPr>
        <w:t xml:space="preserve">; y++) </w:t>
      </w:r>
      <w:r>
        <w:rPr>
          <w:rFonts w:ascii="Consolas" w:hAnsi="Consolas" w:cs="Consolas"/>
          <w:color w:val="008000"/>
          <w:sz w:val="19"/>
          <w:szCs w:val="19"/>
        </w:rPr>
        <w:t>// if y has no values</w:t>
      </w:r>
    </w:p>
    <w:p w14:paraId="701A26D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51BE4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t>
      </w:r>
      <w:r>
        <w:rPr>
          <w:rFonts w:ascii="Consolas" w:hAnsi="Consolas" w:cs="Consolas"/>
          <w:color w:val="6F008A"/>
          <w:sz w:val="19"/>
          <w:szCs w:val="19"/>
        </w:rPr>
        <w:t>WIDTH</w:t>
      </w:r>
      <w:r>
        <w:rPr>
          <w:rFonts w:ascii="Consolas" w:hAnsi="Consolas" w:cs="Consolas"/>
          <w:color w:val="000000"/>
          <w:sz w:val="19"/>
          <w:szCs w:val="19"/>
        </w:rPr>
        <w:t xml:space="preserve">; x++) </w:t>
      </w:r>
      <w:r>
        <w:rPr>
          <w:rFonts w:ascii="Consolas" w:hAnsi="Consolas" w:cs="Consolas"/>
          <w:color w:val="008000"/>
          <w:sz w:val="19"/>
          <w:szCs w:val="19"/>
        </w:rPr>
        <w:t>// if X has no values</w:t>
      </w:r>
    </w:p>
    <w:p w14:paraId="78FCB906"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530D3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y + x]; </w:t>
      </w:r>
      <w:r>
        <w:rPr>
          <w:rFonts w:ascii="Consolas" w:hAnsi="Consolas" w:cs="Consolas"/>
          <w:color w:val="008000"/>
          <w:sz w:val="19"/>
          <w:szCs w:val="19"/>
        </w:rPr>
        <w:t xml:space="preserve">// this is </w:t>
      </w:r>
      <w:proofErr w:type="spellStart"/>
      <w:r>
        <w:rPr>
          <w:rFonts w:ascii="Consolas" w:hAnsi="Consolas" w:cs="Consolas"/>
          <w:color w:val="008000"/>
          <w:sz w:val="19"/>
          <w:szCs w:val="19"/>
        </w:rPr>
        <w:t>timesing</w:t>
      </w:r>
      <w:proofErr w:type="spellEnd"/>
      <w:r>
        <w:rPr>
          <w:rFonts w:ascii="Consolas" w:hAnsi="Consolas" w:cs="Consolas"/>
          <w:color w:val="008000"/>
          <w:sz w:val="19"/>
          <w:szCs w:val="19"/>
        </w:rPr>
        <w:t xml:space="preserve"> x and y </w:t>
      </w:r>
    </w:p>
    <w:p w14:paraId="172F08D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73F93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362CF1F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4BB75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4C6A72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040775E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main</w:t>
      </w:r>
    </w:p>
    <w:p w14:paraId="2D423C8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 xml:space="preserve">) { </w:t>
      </w:r>
    </w:p>
    <w:p w14:paraId="61194103"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20E009D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Hello</w:t>
      </w:r>
      <w:proofErr w:type="gramEnd"/>
      <w:r>
        <w:rPr>
          <w:rFonts w:ascii="Consolas" w:hAnsi="Consolas" w:cs="Consolas"/>
          <w:color w:val="A31515"/>
          <w:sz w:val="19"/>
          <w:szCs w:val="19"/>
        </w:rPr>
        <w:t xml:space="preserve"> And Welcome To The AI Bot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Will Print a welcome greeting message</w:t>
      </w:r>
    </w:p>
    <w:p w14:paraId="4DE6AA0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2516242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Todays</w:t>
      </w:r>
      <w:proofErr w:type="gramEnd"/>
      <w:r>
        <w:rPr>
          <w:rFonts w:ascii="Consolas" w:hAnsi="Consolas" w:cs="Consolas"/>
          <w:color w:val="A31515"/>
          <w:sz w:val="19"/>
          <w:szCs w:val="19"/>
        </w:rPr>
        <w:t xml:space="preserve"> expected numbers are:"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7633A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1AA76F3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2461A47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Implemented Stack </w:t>
      </w:r>
    </w:p>
    <w:p w14:paraId="50F0024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2294912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 st1; </w:t>
      </w:r>
      <w:r>
        <w:rPr>
          <w:rFonts w:ascii="Consolas" w:hAnsi="Consolas" w:cs="Consolas"/>
          <w:color w:val="008000"/>
          <w:sz w:val="19"/>
          <w:szCs w:val="19"/>
        </w:rPr>
        <w:t>// Input first and second number</w:t>
      </w:r>
    </w:p>
    <w:p w14:paraId="389218F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 st2; </w:t>
      </w:r>
      <w:r>
        <w:rPr>
          <w:rFonts w:ascii="Consolas" w:hAnsi="Consolas" w:cs="Consolas"/>
          <w:color w:val="008000"/>
          <w:sz w:val="19"/>
          <w:szCs w:val="19"/>
        </w:rPr>
        <w:t xml:space="preserve">// Input third and fourth </w:t>
      </w:r>
    </w:p>
    <w:p w14:paraId="57D5206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 st3; </w:t>
      </w:r>
      <w:r>
        <w:rPr>
          <w:rFonts w:ascii="Consolas" w:hAnsi="Consolas" w:cs="Consolas"/>
          <w:color w:val="008000"/>
          <w:sz w:val="19"/>
          <w:szCs w:val="19"/>
        </w:rPr>
        <w:t>// Input fifth and sixth</w:t>
      </w:r>
    </w:p>
    <w:p w14:paraId="2649441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63C53DE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st1.emplace(1); </w:t>
      </w:r>
      <w:r>
        <w:rPr>
          <w:rFonts w:ascii="Consolas" w:hAnsi="Consolas" w:cs="Consolas"/>
          <w:color w:val="008000"/>
          <w:sz w:val="19"/>
          <w:szCs w:val="19"/>
        </w:rPr>
        <w:t>// place first number</w:t>
      </w:r>
    </w:p>
    <w:p w14:paraId="20E4BF2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st1.emplace(2); </w:t>
      </w:r>
      <w:r>
        <w:rPr>
          <w:rFonts w:ascii="Consolas" w:hAnsi="Consolas" w:cs="Consolas"/>
          <w:color w:val="008000"/>
          <w:sz w:val="19"/>
          <w:szCs w:val="19"/>
        </w:rPr>
        <w:t>// place second number</w:t>
      </w:r>
    </w:p>
    <w:p w14:paraId="02870FA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126FEEC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st2.emplace(6); </w:t>
      </w:r>
      <w:r>
        <w:rPr>
          <w:rFonts w:ascii="Consolas" w:hAnsi="Consolas" w:cs="Consolas"/>
          <w:color w:val="008000"/>
          <w:sz w:val="19"/>
          <w:szCs w:val="19"/>
        </w:rPr>
        <w:t>// place third number</w:t>
      </w:r>
    </w:p>
    <w:p w14:paraId="6B2921B6"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st2.emplace(5); </w:t>
      </w:r>
      <w:r>
        <w:rPr>
          <w:rFonts w:ascii="Consolas" w:hAnsi="Consolas" w:cs="Consolas"/>
          <w:color w:val="008000"/>
          <w:sz w:val="19"/>
          <w:szCs w:val="19"/>
        </w:rPr>
        <w:t>// place fourth number</w:t>
      </w:r>
    </w:p>
    <w:p w14:paraId="23FF41E6"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128FD4E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st3.emplace(4); </w:t>
      </w:r>
      <w:r>
        <w:rPr>
          <w:rFonts w:ascii="Consolas" w:hAnsi="Consolas" w:cs="Consolas"/>
          <w:color w:val="008000"/>
          <w:sz w:val="19"/>
          <w:szCs w:val="19"/>
        </w:rPr>
        <w:t>// place fifth number</w:t>
      </w:r>
    </w:p>
    <w:p w14:paraId="32E81656"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st3.emplace(3); </w:t>
      </w:r>
      <w:r>
        <w:rPr>
          <w:rFonts w:ascii="Consolas" w:hAnsi="Consolas" w:cs="Consolas"/>
          <w:color w:val="008000"/>
          <w:sz w:val="19"/>
          <w:szCs w:val="19"/>
        </w:rPr>
        <w:t>// place sixth number</w:t>
      </w:r>
    </w:p>
    <w:p w14:paraId="0CADA85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7D2046A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st1.swap(st2);  </w:t>
      </w:r>
      <w:r>
        <w:rPr>
          <w:rFonts w:ascii="Consolas" w:hAnsi="Consolas" w:cs="Consolas"/>
          <w:color w:val="008000"/>
          <w:sz w:val="19"/>
          <w:szCs w:val="19"/>
        </w:rPr>
        <w:t>// swapping stack 1 with stack 2</w:t>
      </w:r>
    </w:p>
    <w:p w14:paraId="5A4288B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st2.swap(st3); </w:t>
      </w:r>
      <w:r>
        <w:rPr>
          <w:rFonts w:ascii="Consolas" w:hAnsi="Consolas" w:cs="Consolas"/>
          <w:color w:val="008000"/>
          <w:sz w:val="19"/>
          <w:szCs w:val="19"/>
        </w:rPr>
        <w:t>// swapping stack 2 with stack 3</w:t>
      </w:r>
    </w:p>
    <w:p w14:paraId="4582F86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4C800B7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"st1 = "</w:t>
      </w:r>
      <w:r>
        <w:rPr>
          <w:rFonts w:ascii="Consolas" w:hAnsi="Consolas" w:cs="Consolas"/>
          <w:color w:val="000000"/>
          <w:sz w:val="19"/>
          <w:szCs w:val="19"/>
        </w:rPr>
        <w:t xml:space="preserve">; </w:t>
      </w:r>
      <w:r>
        <w:rPr>
          <w:rFonts w:ascii="Consolas" w:hAnsi="Consolas" w:cs="Consolas"/>
          <w:color w:val="008000"/>
          <w:sz w:val="19"/>
          <w:szCs w:val="19"/>
        </w:rPr>
        <w:t>// Stack 1</w:t>
      </w:r>
    </w:p>
    <w:p w14:paraId="6744A6B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(!st1.empty()) { </w:t>
      </w:r>
      <w:r>
        <w:rPr>
          <w:rFonts w:ascii="Consolas" w:hAnsi="Consolas" w:cs="Consolas"/>
          <w:color w:val="008000"/>
          <w:sz w:val="19"/>
          <w:szCs w:val="19"/>
        </w:rPr>
        <w:t xml:space="preserve">// This is the stack empty </w:t>
      </w:r>
    </w:p>
    <w:p w14:paraId="4FBD06E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st1.top()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 xml:space="preserve">// This </w:t>
      </w:r>
      <w:proofErr w:type="spellStart"/>
      <w:r>
        <w:rPr>
          <w:rFonts w:ascii="Consolas" w:hAnsi="Consolas" w:cs="Consolas"/>
          <w:color w:val="008000"/>
          <w:sz w:val="19"/>
          <w:szCs w:val="19"/>
        </w:rPr>
        <w:t>isn</w:t>
      </w:r>
      <w:proofErr w:type="spellEnd"/>
      <w:r>
        <w:rPr>
          <w:rFonts w:ascii="Consolas" w:hAnsi="Consolas" w:cs="Consolas"/>
          <w:color w:val="008000"/>
          <w:sz w:val="19"/>
          <w:szCs w:val="19"/>
        </w:rPr>
        <w:t xml:space="preserve"> the stack having a number inputted</w:t>
      </w:r>
    </w:p>
    <w:p w14:paraId="21BDF9B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st1.pop(); </w:t>
      </w:r>
      <w:r>
        <w:rPr>
          <w:rFonts w:ascii="Consolas" w:hAnsi="Consolas" w:cs="Consolas"/>
          <w:color w:val="008000"/>
          <w:sz w:val="19"/>
          <w:szCs w:val="19"/>
        </w:rPr>
        <w:t xml:space="preserve">// This is the number </w:t>
      </w:r>
      <w:proofErr w:type="spellStart"/>
      <w:r>
        <w:rPr>
          <w:rFonts w:ascii="Consolas" w:hAnsi="Consolas" w:cs="Consolas"/>
          <w:color w:val="008000"/>
          <w:sz w:val="19"/>
          <w:szCs w:val="19"/>
        </w:rPr>
        <w:t>beind</w:t>
      </w:r>
      <w:proofErr w:type="spellEnd"/>
      <w:r>
        <w:rPr>
          <w:rFonts w:ascii="Consolas" w:hAnsi="Consolas" w:cs="Consolas"/>
          <w:color w:val="008000"/>
          <w:sz w:val="19"/>
          <w:szCs w:val="19"/>
        </w:rPr>
        <w:t xml:space="preserve"> popped</w:t>
      </w:r>
    </w:p>
    <w:p w14:paraId="1021FE1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1D373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12DCB6D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"st2 = "</w:t>
      </w:r>
      <w:r>
        <w:rPr>
          <w:rFonts w:ascii="Consolas" w:hAnsi="Consolas" w:cs="Consolas"/>
          <w:color w:val="000000"/>
          <w:sz w:val="19"/>
          <w:szCs w:val="19"/>
        </w:rPr>
        <w:t xml:space="preserve">; </w:t>
      </w:r>
      <w:r>
        <w:rPr>
          <w:rFonts w:ascii="Consolas" w:hAnsi="Consolas" w:cs="Consolas"/>
          <w:color w:val="008000"/>
          <w:sz w:val="19"/>
          <w:szCs w:val="19"/>
        </w:rPr>
        <w:t>// Stack 2</w:t>
      </w:r>
    </w:p>
    <w:p w14:paraId="385F18D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(!st2.empty()) { </w:t>
      </w:r>
      <w:r>
        <w:rPr>
          <w:rFonts w:ascii="Consolas" w:hAnsi="Consolas" w:cs="Consolas"/>
          <w:color w:val="008000"/>
          <w:sz w:val="19"/>
          <w:szCs w:val="19"/>
        </w:rPr>
        <w:t xml:space="preserve">// This is the stack empty </w:t>
      </w:r>
    </w:p>
    <w:p w14:paraId="3349E76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st2.top()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 xml:space="preserve">// This </w:t>
      </w:r>
      <w:proofErr w:type="spellStart"/>
      <w:r>
        <w:rPr>
          <w:rFonts w:ascii="Consolas" w:hAnsi="Consolas" w:cs="Consolas"/>
          <w:color w:val="008000"/>
          <w:sz w:val="19"/>
          <w:szCs w:val="19"/>
        </w:rPr>
        <w:t>isn</w:t>
      </w:r>
      <w:proofErr w:type="spellEnd"/>
      <w:r>
        <w:rPr>
          <w:rFonts w:ascii="Consolas" w:hAnsi="Consolas" w:cs="Consolas"/>
          <w:color w:val="008000"/>
          <w:sz w:val="19"/>
          <w:szCs w:val="19"/>
        </w:rPr>
        <w:t xml:space="preserve"> the stack having a number inputted</w:t>
      </w:r>
    </w:p>
    <w:p w14:paraId="353FEDD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st2.pop(); </w:t>
      </w:r>
      <w:r>
        <w:rPr>
          <w:rFonts w:ascii="Consolas" w:hAnsi="Consolas" w:cs="Consolas"/>
          <w:color w:val="008000"/>
          <w:sz w:val="19"/>
          <w:szCs w:val="19"/>
        </w:rPr>
        <w:t xml:space="preserve">// This is the number </w:t>
      </w:r>
      <w:proofErr w:type="spellStart"/>
      <w:r>
        <w:rPr>
          <w:rFonts w:ascii="Consolas" w:hAnsi="Consolas" w:cs="Consolas"/>
          <w:color w:val="008000"/>
          <w:sz w:val="19"/>
          <w:szCs w:val="19"/>
        </w:rPr>
        <w:t>beind</w:t>
      </w:r>
      <w:proofErr w:type="spellEnd"/>
      <w:r>
        <w:rPr>
          <w:rFonts w:ascii="Consolas" w:hAnsi="Consolas" w:cs="Consolas"/>
          <w:color w:val="008000"/>
          <w:sz w:val="19"/>
          <w:szCs w:val="19"/>
        </w:rPr>
        <w:t xml:space="preserve"> popped</w:t>
      </w:r>
    </w:p>
    <w:p w14:paraId="7094B94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95E1D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5506D74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"st3 = "</w:t>
      </w:r>
      <w:r>
        <w:rPr>
          <w:rFonts w:ascii="Consolas" w:hAnsi="Consolas" w:cs="Consolas"/>
          <w:color w:val="000000"/>
          <w:sz w:val="19"/>
          <w:szCs w:val="19"/>
        </w:rPr>
        <w:t xml:space="preserve">; </w:t>
      </w:r>
      <w:r>
        <w:rPr>
          <w:rFonts w:ascii="Consolas" w:hAnsi="Consolas" w:cs="Consolas"/>
          <w:color w:val="008000"/>
          <w:sz w:val="19"/>
          <w:szCs w:val="19"/>
        </w:rPr>
        <w:t>// Stack 3</w:t>
      </w:r>
    </w:p>
    <w:p w14:paraId="027E235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(!st3.empty()) { </w:t>
      </w:r>
      <w:r>
        <w:rPr>
          <w:rFonts w:ascii="Consolas" w:hAnsi="Consolas" w:cs="Consolas"/>
          <w:color w:val="008000"/>
          <w:sz w:val="19"/>
          <w:szCs w:val="19"/>
        </w:rPr>
        <w:t xml:space="preserve">// This is the stack empty </w:t>
      </w:r>
    </w:p>
    <w:p w14:paraId="3C1E012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st3.top()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 xml:space="preserve">// This </w:t>
      </w:r>
      <w:proofErr w:type="spellStart"/>
      <w:r>
        <w:rPr>
          <w:rFonts w:ascii="Consolas" w:hAnsi="Consolas" w:cs="Consolas"/>
          <w:color w:val="008000"/>
          <w:sz w:val="19"/>
          <w:szCs w:val="19"/>
        </w:rPr>
        <w:t>isn</w:t>
      </w:r>
      <w:proofErr w:type="spellEnd"/>
      <w:r>
        <w:rPr>
          <w:rFonts w:ascii="Consolas" w:hAnsi="Consolas" w:cs="Consolas"/>
          <w:color w:val="008000"/>
          <w:sz w:val="19"/>
          <w:szCs w:val="19"/>
        </w:rPr>
        <w:t xml:space="preserve"> the stack having a number inputted</w:t>
      </w:r>
    </w:p>
    <w:p w14:paraId="661EA1B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st3.pop(); </w:t>
      </w:r>
      <w:r>
        <w:rPr>
          <w:rFonts w:ascii="Consolas" w:hAnsi="Consolas" w:cs="Consolas"/>
          <w:color w:val="008000"/>
          <w:sz w:val="19"/>
          <w:szCs w:val="19"/>
        </w:rPr>
        <w:t xml:space="preserve">// This is the number </w:t>
      </w:r>
      <w:proofErr w:type="spellStart"/>
      <w:r>
        <w:rPr>
          <w:rFonts w:ascii="Consolas" w:hAnsi="Consolas" w:cs="Consolas"/>
          <w:color w:val="008000"/>
          <w:sz w:val="19"/>
          <w:szCs w:val="19"/>
        </w:rPr>
        <w:t>beind</w:t>
      </w:r>
      <w:proofErr w:type="spellEnd"/>
      <w:r>
        <w:rPr>
          <w:rFonts w:ascii="Consolas" w:hAnsi="Consolas" w:cs="Consolas"/>
          <w:color w:val="008000"/>
          <w:sz w:val="19"/>
          <w:szCs w:val="19"/>
        </w:rPr>
        <w:t xml:space="preserve"> popped</w:t>
      </w:r>
    </w:p>
    <w:p w14:paraId="402DC51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EEC94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01ABFB3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Line break</w:t>
      </w:r>
    </w:p>
    <w:p w14:paraId="3DD21C3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whileLoop</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409147A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choice; </w:t>
      </w:r>
      <w:r>
        <w:rPr>
          <w:rFonts w:ascii="Consolas" w:hAnsi="Consolas" w:cs="Consolas"/>
          <w:color w:val="008000"/>
          <w:sz w:val="19"/>
          <w:szCs w:val="19"/>
        </w:rPr>
        <w:t>// Input a choice</w:t>
      </w:r>
    </w:p>
    <w:p w14:paraId="2076515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whileLoop</w:t>
      </w:r>
      <w:proofErr w:type="spellEnd"/>
      <w:r>
        <w:rPr>
          <w:rFonts w:ascii="Consolas" w:hAnsi="Consolas" w:cs="Consolas"/>
          <w:color w:val="000000"/>
          <w:sz w:val="19"/>
          <w:szCs w:val="19"/>
        </w:rPr>
        <w:t xml:space="preserve">) </w:t>
      </w:r>
      <w:r>
        <w:rPr>
          <w:rFonts w:ascii="Consolas" w:hAnsi="Consolas" w:cs="Consolas"/>
          <w:color w:val="008000"/>
          <w:sz w:val="19"/>
          <w:szCs w:val="19"/>
        </w:rPr>
        <w:t>// This will begin the loop of options</w:t>
      </w:r>
    </w:p>
    <w:p w14:paraId="761C677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BA957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2305415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Please</w:t>
      </w:r>
      <w:proofErr w:type="gramEnd"/>
      <w:r>
        <w:rPr>
          <w:rFonts w:ascii="Consolas" w:hAnsi="Consolas" w:cs="Consolas"/>
          <w:color w:val="A31515"/>
          <w:sz w:val="19"/>
          <w:szCs w:val="19"/>
        </w:rPr>
        <w:t xml:space="preserve"> Select An </w:t>
      </w:r>
      <w:proofErr w:type="spellStart"/>
      <w:r>
        <w:rPr>
          <w:rFonts w:ascii="Consolas" w:hAnsi="Consolas" w:cs="Consolas"/>
          <w:color w:val="A31515"/>
          <w:sz w:val="19"/>
          <w:szCs w:val="19"/>
        </w:rPr>
        <w:t>Appropiate</w:t>
      </w:r>
      <w:proofErr w:type="spellEnd"/>
      <w:r>
        <w:rPr>
          <w:rFonts w:ascii="Consolas" w:hAnsi="Consolas" w:cs="Consolas"/>
          <w:color w:val="A31515"/>
          <w:sz w:val="19"/>
          <w:szCs w:val="19"/>
        </w:rPr>
        <w:t xml:space="preserve"> Choice Below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8000"/>
          <w:sz w:val="19"/>
          <w:szCs w:val="19"/>
        </w:rPr>
        <w:t>// This will ask users to politely choose a Choice based on numbers 1 to 3</w:t>
      </w:r>
    </w:p>
    <w:p w14:paraId="1BA950AC"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49889FB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Option 1 : Start a new medical storage facility search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will begin a new search</w:t>
      </w:r>
    </w:p>
    <w:p w14:paraId="19630E8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Option 2 : Load a new medical storage facility map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will load in a new file</w:t>
      </w:r>
    </w:p>
    <w:p w14:paraId="0831715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Option</w:t>
      </w:r>
      <w:proofErr w:type="gramEnd"/>
      <w:r>
        <w:rPr>
          <w:rFonts w:ascii="Consolas" w:hAnsi="Consolas" w:cs="Consolas"/>
          <w:color w:val="A31515"/>
          <w:sz w:val="19"/>
          <w:szCs w:val="19"/>
        </w:rPr>
        <w:t xml:space="preserve"> 3 : Stop And Exit the medical storage facility application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will stop and exit the program</w:t>
      </w:r>
    </w:p>
    <w:p w14:paraId="6BD4F83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6442E38A"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752020B0"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A Chosen Option:"</w:t>
      </w:r>
      <w:r>
        <w:rPr>
          <w:rFonts w:ascii="Consolas" w:hAnsi="Consolas" w:cs="Consolas"/>
          <w:color w:val="000000"/>
          <w:sz w:val="19"/>
          <w:szCs w:val="19"/>
        </w:rPr>
        <w:t xml:space="preserve">; </w:t>
      </w:r>
      <w:r>
        <w:rPr>
          <w:rFonts w:ascii="Consolas" w:hAnsi="Consolas" w:cs="Consolas"/>
          <w:color w:val="008000"/>
          <w:sz w:val="19"/>
          <w:szCs w:val="19"/>
        </w:rPr>
        <w:t xml:space="preserve">// This asks the user to enter </w:t>
      </w:r>
      <w:proofErr w:type="spellStart"/>
      <w:proofErr w:type="gramStart"/>
      <w:r>
        <w:rPr>
          <w:rFonts w:ascii="Consolas" w:hAnsi="Consolas" w:cs="Consolas"/>
          <w:color w:val="008000"/>
          <w:sz w:val="19"/>
          <w:szCs w:val="19"/>
        </w:rPr>
        <w:t>a</w:t>
      </w:r>
      <w:proofErr w:type="spellEnd"/>
      <w:proofErr w:type="gramEnd"/>
      <w:r>
        <w:rPr>
          <w:rFonts w:ascii="Consolas" w:hAnsi="Consolas" w:cs="Consolas"/>
          <w:color w:val="008000"/>
          <w:sz w:val="19"/>
          <w:szCs w:val="19"/>
        </w:rPr>
        <w:t xml:space="preserve"> option from the list</w:t>
      </w:r>
    </w:p>
    <w:p w14:paraId="6C92EDE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choice;  </w:t>
      </w:r>
      <w:r>
        <w:rPr>
          <w:rFonts w:ascii="Consolas" w:hAnsi="Consolas" w:cs="Consolas"/>
          <w:color w:val="008000"/>
          <w:sz w:val="19"/>
          <w:szCs w:val="19"/>
        </w:rPr>
        <w:t>// From the inputted number this chooses the correct case</w:t>
      </w:r>
    </w:p>
    <w:p w14:paraId="5BBEB62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3E5FB9C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79671AE6"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(choice) </w:t>
      </w:r>
      <w:r>
        <w:rPr>
          <w:rFonts w:ascii="Consolas" w:hAnsi="Consolas" w:cs="Consolas"/>
          <w:color w:val="008000"/>
          <w:sz w:val="19"/>
          <w:szCs w:val="19"/>
        </w:rPr>
        <w:t>// This is a switch to determine the chosen inputted choice</w:t>
      </w:r>
    </w:p>
    <w:p w14:paraId="037FE351"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405458"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r>
        <w:rPr>
          <w:rFonts w:ascii="Consolas" w:hAnsi="Consolas" w:cs="Consolas"/>
          <w:color w:val="008000"/>
          <w:sz w:val="19"/>
          <w:szCs w:val="19"/>
        </w:rPr>
        <w:t>// This is the first option 1 case</w:t>
      </w:r>
    </w:p>
    <w:p w14:paraId="2AF09D78"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Chosen Option 1"</w:t>
      </w:r>
      <w:r>
        <w:rPr>
          <w:rFonts w:ascii="Consolas" w:hAnsi="Consolas" w:cs="Consolas"/>
          <w:color w:val="000000"/>
          <w:sz w:val="19"/>
          <w:szCs w:val="19"/>
        </w:rPr>
        <w:t xml:space="preserve">; </w:t>
      </w:r>
      <w:r>
        <w:rPr>
          <w:rFonts w:ascii="Consolas" w:hAnsi="Consolas" w:cs="Consolas"/>
          <w:color w:val="008000"/>
          <w:sz w:val="19"/>
          <w:szCs w:val="19"/>
        </w:rPr>
        <w:t>// This will display to show the user they have selected option 1</w:t>
      </w:r>
    </w:p>
    <w:p w14:paraId="6BD5D4D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05532A8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"Start a new medical storage facility search"</w:t>
      </w:r>
      <w:r>
        <w:rPr>
          <w:rFonts w:ascii="Consolas" w:hAnsi="Consolas" w:cs="Consolas"/>
          <w:color w:val="000000"/>
          <w:sz w:val="19"/>
          <w:szCs w:val="19"/>
        </w:rPr>
        <w:t xml:space="preserve">;  </w:t>
      </w:r>
      <w:r>
        <w:rPr>
          <w:rFonts w:ascii="Consolas" w:hAnsi="Consolas" w:cs="Consolas"/>
          <w:color w:val="008000"/>
          <w:sz w:val="19"/>
          <w:szCs w:val="19"/>
        </w:rPr>
        <w:t>// This prints out a description to explain the user has asked to begin a new medical storage facility search</w:t>
      </w:r>
    </w:p>
    <w:p w14:paraId="6294332B"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6A7BF18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search(); </w:t>
      </w:r>
      <w:r>
        <w:rPr>
          <w:rFonts w:ascii="Consolas" w:hAnsi="Consolas" w:cs="Consolas"/>
          <w:color w:val="008000"/>
          <w:sz w:val="19"/>
          <w:szCs w:val="19"/>
        </w:rPr>
        <w:t>// This is searching the map</w:t>
      </w:r>
    </w:p>
    <w:p w14:paraId="2FEEB4D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This will break out of the loop</w:t>
      </w:r>
    </w:p>
    <w:p w14:paraId="739D922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7EFC8C0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r>
        <w:rPr>
          <w:rFonts w:ascii="Consolas" w:hAnsi="Consolas" w:cs="Consolas"/>
          <w:color w:val="008000"/>
          <w:sz w:val="19"/>
          <w:szCs w:val="19"/>
        </w:rPr>
        <w:t>// This is the first option 2 case</w:t>
      </w:r>
    </w:p>
    <w:p w14:paraId="3995BD3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Chosen Option 2"</w:t>
      </w:r>
      <w:r>
        <w:rPr>
          <w:rFonts w:ascii="Consolas" w:hAnsi="Consolas" w:cs="Consolas"/>
          <w:color w:val="000000"/>
          <w:sz w:val="19"/>
          <w:szCs w:val="19"/>
        </w:rPr>
        <w:t xml:space="preserve">; </w:t>
      </w:r>
      <w:r>
        <w:rPr>
          <w:rFonts w:ascii="Consolas" w:hAnsi="Consolas" w:cs="Consolas"/>
          <w:color w:val="008000"/>
          <w:sz w:val="19"/>
          <w:szCs w:val="19"/>
        </w:rPr>
        <w:t>// This will display to show the user they have selected option 2</w:t>
      </w:r>
    </w:p>
    <w:p w14:paraId="4089CA5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01253FA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"Load a New Medical Storage Area Map"</w:t>
      </w:r>
      <w:r>
        <w:rPr>
          <w:rFonts w:ascii="Consolas" w:hAnsi="Consolas" w:cs="Consolas"/>
          <w:color w:val="000000"/>
          <w:sz w:val="19"/>
          <w:szCs w:val="19"/>
        </w:rPr>
        <w:t xml:space="preserve">; </w:t>
      </w:r>
      <w:r>
        <w:rPr>
          <w:rFonts w:ascii="Consolas" w:hAnsi="Consolas" w:cs="Consolas"/>
          <w:color w:val="008000"/>
          <w:sz w:val="19"/>
          <w:szCs w:val="19"/>
        </w:rPr>
        <w:t>// This will display to show the user they have selected option 2</w:t>
      </w:r>
    </w:p>
    <w:p w14:paraId="0D06E84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5D095E4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loadnewmedicalstorageareamap</w:t>
      </w:r>
      <w:proofErr w:type="spellEnd"/>
      <w:r>
        <w:rPr>
          <w:rFonts w:ascii="Consolas" w:hAnsi="Consolas" w:cs="Consolas"/>
          <w:color w:val="000000"/>
          <w:sz w:val="19"/>
          <w:szCs w:val="19"/>
        </w:rPr>
        <w:t xml:space="preserve">(); </w:t>
      </w:r>
      <w:r>
        <w:rPr>
          <w:rFonts w:ascii="Consolas" w:hAnsi="Consolas" w:cs="Consolas"/>
          <w:color w:val="008000"/>
          <w:sz w:val="19"/>
          <w:szCs w:val="19"/>
        </w:rPr>
        <w:t>// This will load in a fresh new map</w:t>
      </w:r>
    </w:p>
    <w:p w14:paraId="4B73C75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This will break out of the loop</w:t>
      </w:r>
    </w:p>
    <w:p w14:paraId="33B42808"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21708E4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r>
        <w:rPr>
          <w:rFonts w:ascii="Consolas" w:hAnsi="Consolas" w:cs="Consolas"/>
          <w:color w:val="008000"/>
          <w:sz w:val="19"/>
          <w:szCs w:val="19"/>
        </w:rPr>
        <w:t>// This is the first option 3 case</w:t>
      </w:r>
    </w:p>
    <w:p w14:paraId="7610002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Chosen Option 3"</w:t>
      </w:r>
      <w:r>
        <w:rPr>
          <w:rFonts w:ascii="Consolas" w:hAnsi="Consolas" w:cs="Consolas"/>
          <w:color w:val="000000"/>
          <w:sz w:val="19"/>
          <w:szCs w:val="19"/>
        </w:rPr>
        <w:t xml:space="preserve">; </w:t>
      </w:r>
      <w:r>
        <w:rPr>
          <w:rFonts w:ascii="Consolas" w:hAnsi="Consolas" w:cs="Consolas"/>
          <w:color w:val="008000"/>
          <w:sz w:val="19"/>
          <w:szCs w:val="19"/>
        </w:rPr>
        <w:t>// This will display to show the user they have selected option 3 to exit the program</w:t>
      </w:r>
    </w:p>
    <w:p w14:paraId="5EE3C73D"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635F69F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"Stop And Exit Program"</w:t>
      </w:r>
      <w:r>
        <w:rPr>
          <w:rFonts w:ascii="Consolas" w:hAnsi="Consolas" w:cs="Consolas"/>
          <w:color w:val="000000"/>
          <w:sz w:val="19"/>
          <w:szCs w:val="19"/>
        </w:rPr>
        <w:t xml:space="preserve">; </w:t>
      </w:r>
      <w:r>
        <w:rPr>
          <w:rFonts w:ascii="Consolas" w:hAnsi="Consolas" w:cs="Consolas"/>
          <w:color w:val="008000"/>
          <w:sz w:val="19"/>
          <w:szCs w:val="19"/>
        </w:rPr>
        <w:t>// This will display to show the user they have selected option 2</w:t>
      </w:r>
    </w:p>
    <w:p w14:paraId="5E711DC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348FDDC4"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whileLoop</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This detects if the user has selected to stop and exit the program</w:t>
      </w:r>
    </w:p>
    <w:p w14:paraId="0E3B81D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"Thank you for using the AI Search System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will print to thank the user for using the service</w:t>
      </w:r>
    </w:p>
    <w:p w14:paraId="1BF0120F"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"Goodbye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will print to wish the user Goodbye</w:t>
      </w:r>
    </w:p>
    <w:p w14:paraId="63F188D6"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is a Line break</w:t>
      </w:r>
    </w:p>
    <w:p w14:paraId="441B6D35"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This breaks out of the loop</w:t>
      </w:r>
    </w:p>
    <w:p w14:paraId="6B396092"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3AA47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C46AEE"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 </w:t>
      </w:r>
      <w:r>
        <w:rPr>
          <w:rFonts w:ascii="Consolas" w:hAnsi="Consolas" w:cs="Consolas"/>
          <w:color w:val="008000"/>
          <w:sz w:val="19"/>
          <w:szCs w:val="19"/>
        </w:rPr>
        <w:t>// This returns the values</w:t>
      </w:r>
    </w:p>
    <w:p w14:paraId="49471669"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338DD7" w14:textId="77777777" w:rsidR="00681972" w:rsidRDefault="00681972" w:rsidP="00681972">
      <w:pPr>
        <w:autoSpaceDE w:val="0"/>
        <w:autoSpaceDN w:val="0"/>
        <w:adjustRightInd w:val="0"/>
        <w:spacing w:after="0" w:line="240" w:lineRule="auto"/>
        <w:rPr>
          <w:rFonts w:ascii="Consolas" w:hAnsi="Consolas" w:cs="Consolas"/>
          <w:color w:val="000000"/>
          <w:sz w:val="19"/>
          <w:szCs w:val="19"/>
        </w:rPr>
      </w:pPr>
    </w:p>
    <w:p w14:paraId="3576D0DF" w14:textId="77777777" w:rsidR="004F39D6" w:rsidRDefault="004F39D6"/>
    <w:sectPr w:rsidR="004F39D6" w:rsidSect="006819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01409C" w14:textId="77777777" w:rsidR="0093504F" w:rsidRDefault="0093504F" w:rsidP="00F7023E">
      <w:pPr>
        <w:spacing w:after="0" w:line="240" w:lineRule="auto"/>
      </w:pPr>
      <w:r>
        <w:separator/>
      </w:r>
    </w:p>
  </w:endnote>
  <w:endnote w:type="continuationSeparator" w:id="0">
    <w:p w14:paraId="7AF72B10" w14:textId="77777777" w:rsidR="0093504F" w:rsidRDefault="0093504F" w:rsidP="00F70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6835651"/>
      <w:docPartObj>
        <w:docPartGallery w:val="Page Numbers (Bottom of Page)"/>
        <w:docPartUnique/>
      </w:docPartObj>
    </w:sdtPr>
    <w:sdtEndPr>
      <w:rPr>
        <w:noProof/>
      </w:rPr>
    </w:sdtEndPr>
    <w:sdtContent>
      <w:p w14:paraId="738DDAE4" w14:textId="149D1C66" w:rsidR="00153F7C" w:rsidRDefault="00153F7C">
        <w:pPr>
          <w:pStyle w:val="Footer"/>
        </w:pPr>
        <w:r>
          <w:fldChar w:fldCharType="begin"/>
        </w:r>
        <w:r>
          <w:instrText xml:space="preserve"> PAGE   \* MERGEFORMAT </w:instrText>
        </w:r>
        <w:r>
          <w:fldChar w:fldCharType="separate"/>
        </w:r>
        <w:r>
          <w:rPr>
            <w:noProof/>
          </w:rPr>
          <w:t>2</w:t>
        </w:r>
        <w:r>
          <w:rPr>
            <w:noProof/>
          </w:rPr>
          <w:fldChar w:fldCharType="end"/>
        </w:r>
      </w:p>
    </w:sdtContent>
  </w:sdt>
  <w:p w14:paraId="5CC8355A" w14:textId="77777777" w:rsidR="00153F7C" w:rsidRDefault="00153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9F3F1F" w14:textId="77777777" w:rsidR="0093504F" w:rsidRDefault="0093504F" w:rsidP="00F7023E">
      <w:pPr>
        <w:spacing w:after="0" w:line="240" w:lineRule="auto"/>
      </w:pPr>
      <w:r>
        <w:separator/>
      </w:r>
    </w:p>
  </w:footnote>
  <w:footnote w:type="continuationSeparator" w:id="0">
    <w:p w14:paraId="5BA09ED3" w14:textId="77777777" w:rsidR="0093504F" w:rsidRDefault="0093504F" w:rsidP="00F702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A654A"/>
    <w:multiLevelType w:val="hybridMultilevel"/>
    <w:tmpl w:val="79CE7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606C4"/>
    <w:multiLevelType w:val="hybridMultilevel"/>
    <w:tmpl w:val="78889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5298D"/>
    <w:multiLevelType w:val="multilevel"/>
    <w:tmpl w:val="D530464E"/>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2185F10"/>
    <w:multiLevelType w:val="hybridMultilevel"/>
    <w:tmpl w:val="552CE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1C8"/>
    <w:rsid w:val="00001F00"/>
    <w:rsid w:val="00023D0D"/>
    <w:rsid w:val="00037064"/>
    <w:rsid w:val="00061DF5"/>
    <w:rsid w:val="00074954"/>
    <w:rsid w:val="00105C16"/>
    <w:rsid w:val="0012683F"/>
    <w:rsid w:val="00145500"/>
    <w:rsid w:val="00153F7C"/>
    <w:rsid w:val="00173CBE"/>
    <w:rsid w:val="001871D1"/>
    <w:rsid w:val="001B7500"/>
    <w:rsid w:val="001D5EF5"/>
    <w:rsid w:val="001F508F"/>
    <w:rsid w:val="00213713"/>
    <w:rsid w:val="00232646"/>
    <w:rsid w:val="0024239D"/>
    <w:rsid w:val="002437F8"/>
    <w:rsid w:val="00284273"/>
    <w:rsid w:val="00292E09"/>
    <w:rsid w:val="002C2B45"/>
    <w:rsid w:val="002D0B94"/>
    <w:rsid w:val="002D511F"/>
    <w:rsid w:val="002E0F26"/>
    <w:rsid w:val="00302D4D"/>
    <w:rsid w:val="003103EF"/>
    <w:rsid w:val="003141BF"/>
    <w:rsid w:val="00316433"/>
    <w:rsid w:val="003408DF"/>
    <w:rsid w:val="00361F88"/>
    <w:rsid w:val="00362B83"/>
    <w:rsid w:val="00377704"/>
    <w:rsid w:val="003B208B"/>
    <w:rsid w:val="003B2C2C"/>
    <w:rsid w:val="003B799A"/>
    <w:rsid w:val="003F4F35"/>
    <w:rsid w:val="004070D2"/>
    <w:rsid w:val="00411E0A"/>
    <w:rsid w:val="00423454"/>
    <w:rsid w:val="004328DB"/>
    <w:rsid w:val="00435CB9"/>
    <w:rsid w:val="004406D3"/>
    <w:rsid w:val="0048236E"/>
    <w:rsid w:val="004C5DE1"/>
    <w:rsid w:val="004E5237"/>
    <w:rsid w:val="004E7979"/>
    <w:rsid w:val="004F39D6"/>
    <w:rsid w:val="005F6ACF"/>
    <w:rsid w:val="006325C6"/>
    <w:rsid w:val="00665A13"/>
    <w:rsid w:val="00681972"/>
    <w:rsid w:val="006B5268"/>
    <w:rsid w:val="006C36E2"/>
    <w:rsid w:val="006D22A6"/>
    <w:rsid w:val="00707585"/>
    <w:rsid w:val="007122F2"/>
    <w:rsid w:val="00735DB4"/>
    <w:rsid w:val="007469AB"/>
    <w:rsid w:val="00762320"/>
    <w:rsid w:val="00763AD4"/>
    <w:rsid w:val="007957A3"/>
    <w:rsid w:val="007A2BBC"/>
    <w:rsid w:val="007C7730"/>
    <w:rsid w:val="007E1255"/>
    <w:rsid w:val="007E130C"/>
    <w:rsid w:val="007F2826"/>
    <w:rsid w:val="00800A5A"/>
    <w:rsid w:val="00811641"/>
    <w:rsid w:val="008139B2"/>
    <w:rsid w:val="008516C6"/>
    <w:rsid w:val="00877BA4"/>
    <w:rsid w:val="00881365"/>
    <w:rsid w:val="008A2F52"/>
    <w:rsid w:val="008D19F8"/>
    <w:rsid w:val="00900FCB"/>
    <w:rsid w:val="0093504F"/>
    <w:rsid w:val="0095340B"/>
    <w:rsid w:val="00963E62"/>
    <w:rsid w:val="009B1830"/>
    <w:rsid w:val="009B709C"/>
    <w:rsid w:val="009E0893"/>
    <w:rsid w:val="00A5307B"/>
    <w:rsid w:val="00A70C57"/>
    <w:rsid w:val="00A84180"/>
    <w:rsid w:val="00AC26A2"/>
    <w:rsid w:val="00AD40A8"/>
    <w:rsid w:val="00B00F05"/>
    <w:rsid w:val="00B20F7D"/>
    <w:rsid w:val="00B24C1C"/>
    <w:rsid w:val="00B32CEF"/>
    <w:rsid w:val="00B33122"/>
    <w:rsid w:val="00B42919"/>
    <w:rsid w:val="00B832D1"/>
    <w:rsid w:val="00B8574A"/>
    <w:rsid w:val="00BA01E4"/>
    <w:rsid w:val="00BC6AF9"/>
    <w:rsid w:val="00BF6E83"/>
    <w:rsid w:val="00C0221F"/>
    <w:rsid w:val="00C062DB"/>
    <w:rsid w:val="00C11A65"/>
    <w:rsid w:val="00C30AD1"/>
    <w:rsid w:val="00C512C6"/>
    <w:rsid w:val="00C5540F"/>
    <w:rsid w:val="00C74C4A"/>
    <w:rsid w:val="00C86441"/>
    <w:rsid w:val="00CE30DA"/>
    <w:rsid w:val="00D055B1"/>
    <w:rsid w:val="00D33547"/>
    <w:rsid w:val="00D401C8"/>
    <w:rsid w:val="00D41B5E"/>
    <w:rsid w:val="00D465C5"/>
    <w:rsid w:val="00D92110"/>
    <w:rsid w:val="00DA30B2"/>
    <w:rsid w:val="00DD5C87"/>
    <w:rsid w:val="00DE7B3D"/>
    <w:rsid w:val="00DF52E1"/>
    <w:rsid w:val="00E116D2"/>
    <w:rsid w:val="00E20F35"/>
    <w:rsid w:val="00E21B8F"/>
    <w:rsid w:val="00E52951"/>
    <w:rsid w:val="00E54ACE"/>
    <w:rsid w:val="00E83765"/>
    <w:rsid w:val="00EA5C85"/>
    <w:rsid w:val="00EA6F8B"/>
    <w:rsid w:val="00EB0E33"/>
    <w:rsid w:val="00EC44A0"/>
    <w:rsid w:val="00F45F94"/>
    <w:rsid w:val="00F7023E"/>
    <w:rsid w:val="00F76733"/>
    <w:rsid w:val="00FB1E3C"/>
    <w:rsid w:val="00FC1878"/>
    <w:rsid w:val="00FD5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9FDBD"/>
  <w15:chartTrackingRefBased/>
  <w15:docId w15:val="{161A6670-FF0A-40A7-AC03-A08878610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B5E"/>
  </w:style>
  <w:style w:type="paragraph" w:styleId="Heading1">
    <w:name w:val="heading 1"/>
    <w:basedOn w:val="Normal"/>
    <w:next w:val="Normal"/>
    <w:link w:val="Heading1Char"/>
    <w:uiPriority w:val="9"/>
    <w:qFormat/>
    <w:rsid w:val="002326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52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2B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1B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1B5E"/>
    <w:rPr>
      <w:rFonts w:eastAsiaTheme="minorEastAsia"/>
      <w:lang w:val="en-US"/>
    </w:rPr>
  </w:style>
  <w:style w:type="character" w:customStyle="1" w:styleId="Heading1Char">
    <w:name w:val="Heading 1 Char"/>
    <w:basedOn w:val="DefaultParagraphFont"/>
    <w:link w:val="Heading1"/>
    <w:uiPriority w:val="9"/>
    <w:rsid w:val="002326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2646"/>
    <w:pPr>
      <w:outlineLvl w:val="9"/>
    </w:pPr>
    <w:rPr>
      <w:lang w:val="en-US"/>
    </w:rPr>
  </w:style>
  <w:style w:type="paragraph" w:styleId="TOC1">
    <w:name w:val="toc 1"/>
    <w:basedOn w:val="Normal"/>
    <w:next w:val="Normal"/>
    <w:autoRedefine/>
    <w:uiPriority w:val="39"/>
    <w:unhideWhenUsed/>
    <w:rsid w:val="00232646"/>
    <w:pPr>
      <w:spacing w:after="100"/>
    </w:pPr>
  </w:style>
  <w:style w:type="character" w:styleId="Hyperlink">
    <w:name w:val="Hyperlink"/>
    <w:basedOn w:val="DefaultParagraphFont"/>
    <w:uiPriority w:val="99"/>
    <w:unhideWhenUsed/>
    <w:rsid w:val="00232646"/>
    <w:rPr>
      <w:color w:val="0563C1" w:themeColor="hyperlink"/>
      <w:u w:val="single"/>
    </w:rPr>
  </w:style>
  <w:style w:type="character" w:customStyle="1" w:styleId="Heading2Char">
    <w:name w:val="Heading 2 Char"/>
    <w:basedOn w:val="DefaultParagraphFont"/>
    <w:link w:val="Heading2"/>
    <w:uiPriority w:val="9"/>
    <w:rsid w:val="006B526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116D2"/>
    <w:pPr>
      <w:spacing w:after="100"/>
      <w:ind w:left="220"/>
    </w:pPr>
  </w:style>
  <w:style w:type="paragraph" w:styleId="ListParagraph">
    <w:name w:val="List Paragraph"/>
    <w:basedOn w:val="Normal"/>
    <w:uiPriority w:val="34"/>
    <w:qFormat/>
    <w:rsid w:val="00302D4D"/>
    <w:pPr>
      <w:ind w:left="720"/>
      <w:contextualSpacing/>
    </w:pPr>
  </w:style>
  <w:style w:type="paragraph" w:styleId="BalloonText">
    <w:name w:val="Balloon Text"/>
    <w:basedOn w:val="Normal"/>
    <w:link w:val="BalloonTextChar"/>
    <w:uiPriority w:val="99"/>
    <w:semiHidden/>
    <w:unhideWhenUsed/>
    <w:rsid w:val="00FC18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1878"/>
    <w:rPr>
      <w:rFonts w:ascii="Segoe UI" w:hAnsi="Segoe UI" w:cs="Segoe UI"/>
      <w:sz w:val="18"/>
      <w:szCs w:val="18"/>
    </w:rPr>
  </w:style>
  <w:style w:type="paragraph" w:styleId="Bibliography">
    <w:name w:val="Bibliography"/>
    <w:basedOn w:val="Normal"/>
    <w:next w:val="Normal"/>
    <w:uiPriority w:val="37"/>
    <w:unhideWhenUsed/>
    <w:rsid w:val="00C5540F"/>
  </w:style>
  <w:style w:type="character" w:customStyle="1" w:styleId="Heading3Char">
    <w:name w:val="Heading 3 Char"/>
    <w:basedOn w:val="DefaultParagraphFont"/>
    <w:link w:val="Heading3"/>
    <w:uiPriority w:val="9"/>
    <w:rsid w:val="007A2BB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C5DE1"/>
    <w:pPr>
      <w:spacing w:after="100"/>
      <w:ind w:left="440"/>
    </w:pPr>
  </w:style>
  <w:style w:type="table" w:styleId="TableGrid">
    <w:name w:val="Table Grid"/>
    <w:basedOn w:val="TableNormal"/>
    <w:uiPriority w:val="39"/>
    <w:rsid w:val="00105C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02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3E"/>
  </w:style>
  <w:style w:type="paragraph" w:styleId="Footer">
    <w:name w:val="footer"/>
    <w:basedOn w:val="Normal"/>
    <w:link w:val="FooterChar"/>
    <w:uiPriority w:val="99"/>
    <w:unhideWhenUsed/>
    <w:rsid w:val="00F702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3E"/>
  </w:style>
  <w:style w:type="character" w:styleId="CommentReference">
    <w:name w:val="annotation reference"/>
    <w:basedOn w:val="DefaultParagraphFont"/>
    <w:uiPriority w:val="99"/>
    <w:semiHidden/>
    <w:unhideWhenUsed/>
    <w:rsid w:val="001D5EF5"/>
    <w:rPr>
      <w:sz w:val="16"/>
      <w:szCs w:val="16"/>
    </w:rPr>
  </w:style>
  <w:style w:type="paragraph" w:styleId="CommentText">
    <w:name w:val="annotation text"/>
    <w:basedOn w:val="Normal"/>
    <w:link w:val="CommentTextChar"/>
    <w:uiPriority w:val="99"/>
    <w:semiHidden/>
    <w:unhideWhenUsed/>
    <w:rsid w:val="001D5EF5"/>
    <w:pPr>
      <w:spacing w:line="240" w:lineRule="auto"/>
    </w:pPr>
    <w:rPr>
      <w:sz w:val="20"/>
      <w:szCs w:val="20"/>
    </w:rPr>
  </w:style>
  <w:style w:type="character" w:customStyle="1" w:styleId="CommentTextChar">
    <w:name w:val="Comment Text Char"/>
    <w:basedOn w:val="DefaultParagraphFont"/>
    <w:link w:val="CommentText"/>
    <w:uiPriority w:val="99"/>
    <w:semiHidden/>
    <w:rsid w:val="001D5EF5"/>
    <w:rPr>
      <w:sz w:val="20"/>
      <w:szCs w:val="20"/>
    </w:rPr>
  </w:style>
  <w:style w:type="paragraph" w:styleId="CommentSubject">
    <w:name w:val="annotation subject"/>
    <w:basedOn w:val="CommentText"/>
    <w:next w:val="CommentText"/>
    <w:link w:val="CommentSubjectChar"/>
    <w:uiPriority w:val="99"/>
    <w:semiHidden/>
    <w:unhideWhenUsed/>
    <w:rsid w:val="001D5EF5"/>
    <w:rPr>
      <w:b/>
      <w:bCs/>
    </w:rPr>
  </w:style>
  <w:style w:type="character" w:customStyle="1" w:styleId="CommentSubjectChar">
    <w:name w:val="Comment Subject Char"/>
    <w:basedOn w:val="CommentTextChar"/>
    <w:link w:val="CommentSubject"/>
    <w:uiPriority w:val="99"/>
    <w:semiHidden/>
    <w:rsid w:val="001D5EF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77652">
      <w:bodyDiv w:val="1"/>
      <w:marLeft w:val="0"/>
      <w:marRight w:val="0"/>
      <w:marTop w:val="0"/>
      <w:marBottom w:val="0"/>
      <w:divBdr>
        <w:top w:val="none" w:sz="0" w:space="0" w:color="auto"/>
        <w:left w:val="none" w:sz="0" w:space="0" w:color="auto"/>
        <w:bottom w:val="none" w:sz="0" w:space="0" w:color="auto"/>
        <w:right w:val="none" w:sz="0" w:space="0" w:color="auto"/>
      </w:divBdr>
    </w:div>
    <w:div w:id="41826905">
      <w:bodyDiv w:val="1"/>
      <w:marLeft w:val="0"/>
      <w:marRight w:val="0"/>
      <w:marTop w:val="0"/>
      <w:marBottom w:val="0"/>
      <w:divBdr>
        <w:top w:val="none" w:sz="0" w:space="0" w:color="auto"/>
        <w:left w:val="none" w:sz="0" w:space="0" w:color="auto"/>
        <w:bottom w:val="none" w:sz="0" w:space="0" w:color="auto"/>
        <w:right w:val="none" w:sz="0" w:space="0" w:color="auto"/>
      </w:divBdr>
    </w:div>
    <w:div w:id="67071554">
      <w:bodyDiv w:val="1"/>
      <w:marLeft w:val="0"/>
      <w:marRight w:val="0"/>
      <w:marTop w:val="0"/>
      <w:marBottom w:val="0"/>
      <w:divBdr>
        <w:top w:val="none" w:sz="0" w:space="0" w:color="auto"/>
        <w:left w:val="none" w:sz="0" w:space="0" w:color="auto"/>
        <w:bottom w:val="none" w:sz="0" w:space="0" w:color="auto"/>
        <w:right w:val="none" w:sz="0" w:space="0" w:color="auto"/>
      </w:divBdr>
    </w:div>
    <w:div w:id="144703670">
      <w:bodyDiv w:val="1"/>
      <w:marLeft w:val="0"/>
      <w:marRight w:val="0"/>
      <w:marTop w:val="0"/>
      <w:marBottom w:val="0"/>
      <w:divBdr>
        <w:top w:val="none" w:sz="0" w:space="0" w:color="auto"/>
        <w:left w:val="none" w:sz="0" w:space="0" w:color="auto"/>
        <w:bottom w:val="none" w:sz="0" w:space="0" w:color="auto"/>
        <w:right w:val="none" w:sz="0" w:space="0" w:color="auto"/>
      </w:divBdr>
    </w:div>
    <w:div w:id="196704020">
      <w:bodyDiv w:val="1"/>
      <w:marLeft w:val="0"/>
      <w:marRight w:val="0"/>
      <w:marTop w:val="0"/>
      <w:marBottom w:val="0"/>
      <w:divBdr>
        <w:top w:val="none" w:sz="0" w:space="0" w:color="auto"/>
        <w:left w:val="none" w:sz="0" w:space="0" w:color="auto"/>
        <w:bottom w:val="none" w:sz="0" w:space="0" w:color="auto"/>
        <w:right w:val="none" w:sz="0" w:space="0" w:color="auto"/>
      </w:divBdr>
    </w:div>
    <w:div w:id="340400515">
      <w:bodyDiv w:val="1"/>
      <w:marLeft w:val="0"/>
      <w:marRight w:val="0"/>
      <w:marTop w:val="0"/>
      <w:marBottom w:val="0"/>
      <w:divBdr>
        <w:top w:val="none" w:sz="0" w:space="0" w:color="auto"/>
        <w:left w:val="none" w:sz="0" w:space="0" w:color="auto"/>
        <w:bottom w:val="none" w:sz="0" w:space="0" w:color="auto"/>
        <w:right w:val="none" w:sz="0" w:space="0" w:color="auto"/>
      </w:divBdr>
    </w:div>
    <w:div w:id="461117189">
      <w:bodyDiv w:val="1"/>
      <w:marLeft w:val="0"/>
      <w:marRight w:val="0"/>
      <w:marTop w:val="0"/>
      <w:marBottom w:val="0"/>
      <w:divBdr>
        <w:top w:val="none" w:sz="0" w:space="0" w:color="auto"/>
        <w:left w:val="none" w:sz="0" w:space="0" w:color="auto"/>
        <w:bottom w:val="none" w:sz="0" w:space="0" w:color="auto"/>
        <w:right w:val="none" w:sz="0" w:space="0" w:color="auto"/>
      </w:divBdr>
    </w:div>
    <w:div w:id="543637060">
      <w:bodyDiv w:val="1"/>
      <w:marLeft w:val="0"/>
      <w:marRight w:val="0"/>
      <w:marTop w:val="0"/>
      <w:marBottom w:val="0"/>
      <w:divBdr>
        <w:top w:val="none" w:sz="0" w:space="0" w:color="auto"/>
        <w:left w:val="none" w:sz="0" w:space="0" w:color="auto"/>
        <w:bottom w:val="none" w:sz="0" w:space="0" w:color="auto"/>
        <w:right w:val="none" w:sz="0" w:space="0" w:color="auto"/>
      </w:divBdr>
    </w:div>
    <w:div w:id="567958300">
      <w:bodyDiv w:val="1"/>
      <w:marLeft w:val="0"/>
      <w:marRight w:val="0"/>
      <w:marTop w:val="0"/>
      <w:marBottom w:val="0"/>
      <w:divBdr>
        <w:top w:val="none" w:sz="0" w:space="0" w:color="auto"/>
        <w:left w:val="none" w:sz="0" w:space="0" w:color="auto"/>
        <w:bottom w:val="none" w:sz="0" w:space="0" w:color="auto"/>
        <w:right w:val="none" w:sz="0" w:space="0" w:color="auto"/>
      </w:divBdr>
    </w:div>
    <w:div w:id="585385748">
      <w:bodyDiv w:val="1"/>
      <w:marLeft w:val="0"/>
      <w:marRight w:val="0"/>
      <w:marTop w:val="0"/>
      <w:marBottom w:val="0"/>
      <w:divBdr>
        <w:top w:val="none" w:sz="0" w:space="0" w:color="auto"/>
        <w:left w:val="none" w:sz="0" w:space="0" w:color="auto"/>
        <w:bottom w:val="none" w:sz="0" w:space="0" w:color="auto"/>
        <w:right w:val="none" w:sz="0" w:space="0" w:color="auto"/>
      </w:divBdr>
    </w:div>
    <w:div w:id="624848016">
      <w:bodyDiv w:val="1"/>
      <w:marLeft w:val="0"/>
      <w:marRight w:val="0"/>
      <w:marTop w:val="0"/>
      <w:marBottom w:val="0"/>
      <w:divBdr>
        <w:top w:val="none" w:sz="0" w:space="0" w:color="auto"/>
        <w:left w:val="none" w:sz="0" w:space="0" w:color="auto"/>
        <w:bottom w:val="none" w:sz="0" w:space="0" w:color="auto"/>
        <w:right w:val="none" w:sz="0" w:space="0" w:color="auto"/>
      </w:divBdr>
    </w:div>
    <w:div w:id="631641025">
      <w:bodyDiv w:val="1"/>
      <w:marLeft w:val="0"/>
      <w:marRight w:val="0"/>
      <w:marTop w:val="0"/>
      <w:marBottom w:val="0"/>
      <w:divBdr>
        <w:top w:val="none" w:sz="0" w:space="0" w:color="auto"/>
        <w:left w:val="none" w:sz="0" w:space="0" w:color="auto"/>
        <w:bottom w:val="none" w:sz="0" w:space="0" w:color="auto"/>
        <w:right w:val="none" w:sz="0" w:space="0" w:color="auto"/>
      </w:divBdr>
    </w:div>
    <w:div w:id="936255381">
      <w:bodyDiv w:val="1"/>
      <w:marLeft w:val="0"/>
      <w:marRight w:val="0"/>
      <w:marTop w:val="0"/>
      <w:marBottom w:val="0"/>
      <w:divBdr>
        <w:top w:val="none" w:sz="0" w:space="0" w:color="auto"/>
        <w:left w:val="none" w:sz="0" w:space="0" w:color="auto"/>
        <w:bottom w:val="none" w:sz="0" w:space="0" w:color="auto"/>
        <w:right w:val="none" w:sz="0" w:space="0" w:color="auto"/>
      </w:divBdr>
    </w:div>
    <w:div w:id="1021471286">
      <w:bodyDiv w:val="1"/>
      <w:marLeft w:val="0"/>
      <w:marRight w:val="0"/>
      <w:marTop w:val="0"/>
      <w:marBottom w:val="0"/>
      <w:divBdr>
        <w:top w:val="none" w:sz="0" w:space="0" w:color="auto"/>
        <w:left w:val="none" w:sz="0" w:space="0" w:color="auto"/>
        <w:bottom w:val="none" w:sz="0" w:space="0" w:color="auto"/>
        <w:right w:val="none" w:sz="0" w:space="0" w:color="auto"/>
      </w:divBdr>
    </w:div>
    <w:div w:id="1039209685">
      <w:bodyDiv w:val="1"/>
      <w:marLeft w:val="0"/>
      <w:marRight w:val="0"/>
      <w:marTop w:val="0"/>
      <w:marBottom w:val="0"/>
      <w:divBdr>
        <w:top w:val="none" w:sz="0" w:space="0" w:color="auto"/>
        <w:left w:val="none" w:sz="0" w:space="0" w:color="auto"/>
        <w:bottom w:val="none" w:sz="0" w:space="0" w:color="auto"/>
        <w:right w:val="none" w:sz="0" w:space="0" w:color="auto"/>
      </w:divBdr>
    </w:div>
    <w:div w:id="1281378140">
      <w:bodyDiv w:val="1"/>
      <w:marLeft w:val="0"/>
      <w:marRight w:val="0"/>
      <w:marTop w:val="0"/>
      <w:marBottom w:val="0"/>
      <w:divBdr>
        <w:top w:val="none" w:sz="0" w:space="0" w:color="auto"/>
        <w:left w:val="none" w:sz="0" w:space="0" w:color="auto"/>
        <w:bottom w:val="none" w:sz="0" w:space="0" w:color="auto"/>
        <w:right w:val="none" w:sz="0" w:space="0" w:color="auto"/>
      </w:divBdr>
    </w:div>
    <w:div w:id="1480146899">
      <w:bodyDiv w:val="1"/>
      <w:marLeft w:val="0"/>
      <w:marRight w:val="0"/>
      <w:marTop w:val="0"/>
      <w:marBottom w:val="0"/>
      <w:divBdr>
        <w:top w:val="none" w:sz="0" w:space="0" w:color="auto"/>
        <w:left w:val="none" w:sz="0" w:space="0" w:color="auto"/>
        <w:bottom w:val="none" w:sz="0" w:space="0" w:color="auto"/>
        <w:right w:val="none" w:sz="0" w:space="0" w:color="auto"/>
      </w:divBdr>
    </w:div>
    <w:div w:id="1522207005">
      <w:bodyDiv w:val="1"/>
      <w:marLeft w:val="0"/>
      <w:marRight w:val="0"/>
      <w:marTop w:val="0"/>
      <w:marBottom w:val="0"/>
      <w:divBdr>
        <w:top w:val="none" w:sz="0" w:space="0" w:color="auto"/>
        <w:left w:val="none" w:sz="0" w:space="0" w:color="auto"/>
        <w:bottom w:val="none" w:sz="0" w:space="0" w:color="auto"/>
        <w:right w:val="none" w:sz="0" w:space="0" w:color="auto"/>
      </w:divBdr>
    </w:div>
    <w:div w:id="1846287458">
      <w:bodyDiv w:val="1"/>
      <w:marLeft w:val="0"/>
      <w:marRight w:val="0"/>
      <w:marTop w:val="0"/>
      <w:marBottom w:val="0"/>
      <w:divBdr>
        <w:top w:val="none" w:sz="0" w:space="0" w:color="auto"/>
        <w:left w:val="none" w:sz="0" w:space="0" w:color="auto"/>
        <w:bottom w:val="none" w:sz="0" w:space="0" w:color="auto"/>
        <w:right w:val="none" w:sz="0" w:space="0" w:color="auto"/>
      </w:divBdr>
    </w:div>
    <w:div w:id="1868828267">
      <w:bodyDiv w:val="1"/>
      <w:marLeft w:val="0"/>
      <w:marRight w:val="0"/>
      <w:marTop w:val="0"/>
      <w:marBottom w:val="0"/>
      <w:divBdr>
        <w:top w:val="none" w:sz="0" w:space="0" w:color="auto"/>
        <w:left w:val="none" w:sz="0" w:space="0" w:color="auto"/>
        <w:bottom w:val="none" w:sz="0" w:space="0" w:color="auto"/>
        <w:right w:val="none" w:sz="0" w:space="0" w:color="auto"/>
      </w:divBdr>
    </w:div>
    <w:div w:id="2096434525">
      <w:bodyDiv w:val="1"/>
      <w:marLeft w:val="0"/>
      <w:marRight w:val="0"/>
      <w:marTop w:val="0"/>
      <w:marBottom w:val="0"/>
      <w:divBdr>
        <w:top w:val="none" w:sz="0" w:space="0" w:color="auto"/>
        <w:left w:val="none" w:sz="0" w:space="0" w:color="auto"/>
        <w:bottom w:val="none" w:sz="0" w:space="0" w:color="auto"/>
        <w:right w:val="none" w:sz="0" w:space="0" w:color="auto"/>
      </w:divBdr>
    </w:div>
    <w:div w:id="210614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gi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Hol06</b:Tag>
    <b:SourceType>BookSection</b:SourceType>
    <b:Guid>{A1081196-82DC-4121-8EB1-623CBCDD98A2}</b:Guid>
    <b:Title>Chapter 5 - Local Search Methods</b:Title>
    <b:Year>2006</b:Year>
    <b:URL>(http://www.sciencedirect.com/science/article/pii/S157465260680009X)</b:URL>
    <b:Author>
      <b:Author>
        <b:NameList>
          <b:Person>
            <b:Last>Hoos</b:Last>
            <b:First>Holger</b:First>
            <b:Middle>H.</b:Middle>
          </b:Person>
        </b:NameList>
      </b:Author>
    </b:Author>
    <b:BookTitle>Foundations of Artificial Intelligence</b:BookTitle>
    <b:Pages>135-167</b:Pages>
    <b:City>The Netherlands</b:City>
    <b:Publisher>Elsevier</b:Publisher>
    <b:RefOrder>1</b:RefOrder>
  </b:Source>
  <b:Source>
    <b:Tag>19Ja</b:Tag>
    <b:SourceType>InternetSite</b:SourceType>
    <b:Guid>{EEEA0665-BA04-4C6E-A243-C7EFB25270DE}</b:Guid>
    <b:Year>2019</b:Year>
    <b:Month> Jan</b:Month>
    <b:Day>14</b:Day>
    <b:YearAccessed>2020</b:YearAccessed>
    <b:MonthAccessed>October</b:MonthAccessed>
    <b:DayAccessed>20</b:DayAccessed>
    <b:URL>https://www.geeksforgeeks.org/search-algorithms-in-ai/</b:URL>
    <b:RefOrder>2</b:RefOrder>
  </b:Source>
  <b:Source>
    <b:Tag>Mar96</b:Tag>
    <b:SourceType>BookSection</b:SourceType>
    <b:Guid>{C37E9105-4692-4699-B67F-4E35DEC9573E}</b:Guid>
    <b:Title>General local search methods</b:Title>
    <b:BookTitle>European Journal of Operational Research</b:BookTitle>
    <b:Year>1996</b:Year>
    <b:Pages> 493-511</b:Pages>
    <b:City>Belgium</b:City>
    <b:Publisher>Elsevier</b:Publisher>
    <b:Author>
      <b:Author>
        <b:NameList>
          <b:Person>
            <b:Last>Pirlot</b:Last>
            <b:First>Marc</b:First>
          </b:Person>
        </b:NameList>
      </b:Author>
    </b:Author>
    <b:RefOrder>3</b:RefOrder>
  </b:Source>
  <b:Source>
    <b:Tag>Stu95</b:Tag>
    <b:SourceType>BookSection</b:SourceType>
    <b:Guid>{DFC29507-96A6-4A9B-9E62-29E5478750BA}</b:Guid>
    <b:Author>
      <b:Author>
        <b:NameList>
          <b:Person>
            <b:Last>Norvig</b:Last>
            <b:First>Stuart</b:First>
            <b:Middle>J. Russell and Peter</b:Middle>
          </b:Person>
        </b:NameList>
      </b:Author>
    </b:Author>
    <b:Title>Chapter 4 - Local Search Algorisms</b:Title>
    <b:BookTitle>Artificial Intelligence - A Modern Approach</b:BookTitle>
    <b:Year>1995</b:Year>
    <b:Pages>72</b:Pages>
    <b:City>United States of America</b:City>
    <b:Publisher>Alan Apt</b:Publisher>
    <b:RefOrder>4</b:RefOrder>
  </b:Source>
  <b:Source>
    <b:Tag>Gee18</b:Tag>
    <b:SourceType>InternetSite</b:SourceType>
    <b:Guid>{EE2597F7-4560-4FD4-816C-689BB28F9F08}</b:Guid>
    <b:Author>
      <b:Author>
        <b:NameList>
          <b:Person>
            <b:Last>GeeksforGeeks</b:Last>
          </b:Person>
        </b:NameList>
      </b:Author>
    </b:Author>
    <b:Title>Travelling Salesman Problem (TSP)</b:Title>
    <b:ProductionCompany>geeksforgeeks.org</b:ProductionCompany>
    <b:Year>2018</b:Year>
    <b:Month>09</b:Month>
    <b:Day>6</b:Day>
    <b:YearAccessed>2020</b:YearAccessed>
    <b:MonthAccessed>11</b:MonthAccessed>
    <b:DayAccessed>15</b:DayAccessed>
    <b:URL>https://www.geeksforgeeks.org/travelling-salesman-problem-set-1/</b:URL>
    <b:RefOrder>5</b:RefOrder>
  </b:Source>
  <b:Source>
    <b:Tag>PUL20</b:Tag>
    <b:SourceType>InternetSite</b:SourceType>
    <b:Guid>{C0626275-71A3-46AC-B898-B2489210AF16}</b:Guid>
    <b:Title>4 Types of Distance Metrics in Machine Learning</b:Title>
    <b:Year>2020</b:Year>
    <b:Month>Feb</b:Month>
    <b:Day>25</b:Day>
    <b:YearAccessed>2020</b:YearAccessed>
    <b:MonthAccessed>Oct</b:MonthAccessed>
    <b:DayAccessed>20</b:DayAccessed>
    <b:URL>https://www.analyticsvidhya.com/blog/2020/02/4-types-of-distance-metrics-in-machine-learning/</b:URL>
    <b:Author>
      <b:Author>
        <b:NameList>
          <b:Person>
            <b:Last>SHARMA</b:Last>
            <b:First>PULKIT</b:First>
          </b:Person>
        </b:NameList>
      </b:Author>
    </b:Author>
    <b:ProductionCompany>analytics vidhya</b:ProductionCompany>
    <b:RefOrder>6</b:RefOrder>
  </b:Source>
  <b:Source>
    <b:Tag>Pea84</b:Tag>
    <b:SourceType>BookSection</b:SourceType>
    <b:Guid>{AAAF4C6F-A1A3-4CCA-B8FE-C760D53BC2C3}</b:Guid>
    <b:Title>Heuristics</b:Title>
    <b:Year>1984</b:Year>
    <b:City>United States</b:City>
    <b:Publisher>Addison-Wesley</b:Publisher>
    <b:Pages>p. 3</b:Pages>
    <b:Author>
      <b:Author>
        <b:NameList>
          <b:Person>
            <b:Last>Pearl</b:Last>
            <b:First>Judea</b:First>
          </b:Person>
        </b:NameList>
      </b:Author>
    </b:Author>
    <b:BookTitle>intelligent search strategies for computer problem solving.</b:BookTitle>
    <b:RefOrder>7</b:RefOrder>
  </b:Source>
</b:Sources>
</file>

<file path=customXml/itemProps1.xml><?xml version="1.0" encoding="utf-8"?>
<ds:datastoreItem xmlns:ds="http://schemas.openxmlformats.org/officeDocument/2006/customXml" ds:itemID="{7677AA68-8DDA-4E44-BF46-7E52BBFAE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5389</Words>
  <Characters>30720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Thomas Howells (1702520)</dc:creator>
  <cp:keywords/>
  <dc:description/>
  <cp:lastModifiedBy>Matthew Thomas Howells (1702520)</cp:lastModifiedBy>
  <cp:revision>3</cp:revision>
  <dcterms:created xsi:type="dcterms:W3CDTF">2021-01-25T18:59:00Z</dcterms:created>
  <dcterms:modified xsi:type="dcterms:W3CDTF">2021-01-25T18:59:00Z</dcterms:modified>
</cp:coreProperties>
</file>