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E62545" w14:textId="44711A8D" w:rsidR="00FF56DF" w:rsidRPr="005B3F98" w:rsidRDefault="00FF56DF" w:rsidP="00FF56DF">
      <w:r w:rsidRPr="005B3F98">
        <w:t>Education is a human right that should be available to all</w:t>
      </w:r>
      <w:r w:rsidR="00C12E8E" w:rsidRPr="005B3F98">
        <w:t xml:space="preserve"> (UNESCO, 2025)</w:t>
      </w:r>
      <w:r w:rsidRPr="005B3F98">
        <w:t xml:space="preserve">. However, </w:t>
      </w:r>
      <w:r w:rsidR="008D1396" w:rsidRPr="005B3F98">
        <w:t>there still</w:t>
      </w:r>
      <w:r w:rsidR="00860BC8" w:rsidRPr="005B3F98">
        <w:t xml:space="preserve"> </w:t>
      </w:r>
      <w:r w:rsidRPr="005B3F98">
        <w:t>countries and cultures that have barriers as to why children cannot access education</w:t>
      </w:r>
      <w:r w:rsidR="00860BC8" w:rsidRPr="005B3F98">
        <w:t xml:space="preserve"> such as Kenya</w:t>
      </w:r>
      <w:r w:rsidRPr="005B3F98">
        <w:t>. Kenya is a lower-middle income country</w:t>
      </w:r>
      <w:r w:rsidR="008D3605" w:rsidRPr="005B3F98">
        <w:t xml:space="preserve"> (World Bank Group, 2022)</w:t>
      </w:r>
      <w:r w:rsidRPr="005B3F98">
        <w:t xml:space="preserve">. </w:t>
      </w:r>
      <w:r w:rsidR="00860BC8" w:rsidRPr="005B3F98">
        <w:t>E</w:t>
      </w:r>
      <w:r w:rsidR="00AE0FD2" w:rsidRPr="005B3F98">
        <w:t>ducation</w:t>
      </w:r>
      <w:r w:rsidRPr="005B3F98">
        <w:t xml:space="preserve"> is important for all sense of development such as social, cognitive, moral, </w:t>
      </w:r>
      <w:r w:rsidR="00A504C3" w:rsidRPr="005B3F98">
        <w:t>physical,</w:t>
      </w:r>
      <w:r w:rsidRPr="005B3F98">
        <w:t xml:space="preserve"> and societal</w:t>
      </w:r>
      <w:r w:rsidR="00860BC8" w:rsidRPr="005B3F98">
        <w:t xml:space="preserve"> development</w:t>
      </w:r>
      <w:r w:rsidR="00210427" w:rsidRPr="005B3F98">
        <w:t xml:space="preserve"> (</w:t>
      </w:r>
      <w:r w:rsidR="0001680F" w:rsidRPr="005B3F98">
        <w:t>UNICEF, 2002)</w:t>
      </w:r>
      <w:r w:rsidRPr="005B3F98">
        <w:t xml:space="preserve">. </w:t>
      </w:r>
      <w:r w:rsidR="00C32CCD" w:rsidRPr="005B3F98">
        <w:t xml:space="preserve">Kenya have had significant improvement over the </w:t>
      </w:r>
      <w:r w:rsidR="00D571D3" w:rsidRPr="005B3F98">
        <w:t>years,</w:t>
      </w:r>
      <w:r w:rsidR="00C32CCD" w:rsidRPr="005B3F98">
        <w:t xml:space="preserve"> but </w:t>
      </w:r>
      <w:proofErr w:type="gramStart"/>
      <w:r w:rsidR="00C32CCD" w:rsidRPr="005B3F98">
        <w:t>some</w:t>
      </w:r>
      <w:proofErr w:type="gramEnd"/>
      <w:r w:rsidR="00C32CCD" w:rsidRPr="005B3F98">
        <w:t xml:space="preserve"> </w:t>
      </w:r>
      <w:r w:rsidR="00860BC8" w:rsidRPr="005B3F98">
        <w:t xml:space="preserve">regions </w:t>
      </w:r>
      <w:r w:rsidR="00C32CCD" w:rsidRPr="005B3F98">
        <w:t xml:space="preserve">still struggle. </w:t>
      </w:r>
      <w:r w:rsidR="00602D67" w:rsidRPr="005B3F98">
        <w:t xml:space="preserve">There are </w:t>
      </w:r>
      <w:proofErr w:type="gramStart"/>
      <w:r w:rsidR="00602D67" w:rsidRPr="005B3F98">
        <w:t>many</w:t>
      </w:r>
      <w:proofErr w:type="gramEnd"/>
      <w:r w:rsidR="00602D67" w:rsidRPr="005B3F98">
        <w:t xml:space="preserve"> </w:t>
      </w:r>
      <w:r w:rsidR="00844A3B" w:rsidRPr="005B3F98">
        <w:t>organisations</w:t>
      </w:r>
      <w:r w:rsidR="00602D67" w:rsidRPr="005B3F98">
        <w:t xml:space="preserve"> that are working with disadvantage </w:t>
      </w:r>
      <w:r w:rsidR="00844A3B" w:rsidRPr="005B3F98">
        <w:t>countries</w:t>
      </w:r>
      <w:r w:rsidR="00602D67" w:rsidRPr="005B3F98">
        <w:t xml:space="preserve"> to improve their standard of living and education </w:t>
      </w:r>
      <w:r w:rsidR="00844A3B" w:rsidRPr="005B3F98">
        <w:t>systems</w:t>
      </w:r>
      <w:r w:rsidR="00602D67" w:rsidRPr="005B3F98">
        <w:t xml:space="preserve">. </w:t>
      </w:r>
      <w:proofErr w:type="gramStart"/>
      <w:r w:rsidR="00602D67" w:rsidRPr="005B3F98">
        <w:t>Some of</w:t>
      </w:r>
      <w:proofErr w:type="gramEnd"/>
      <w:r w:rsidR="00602D67" w:rsidRPr="005B3F98">
        <w:t xml:space="preserve"> </w:t>
      </w:r>
      <w:r w:rsidR="00844A3B" w:rsidRPr="005B3F98">
        <w:t>these</w:t>
      </w:r>
      <w:r w:rsidR="00602D67" w:rsidRPr="005B3F98">
        <w:t xml:space="preserve"> include UNICEF, UNCRC, SDG 4 and </w:t>
      </w:r>
      <w:r w:rsidR="004600BF" w:rsidRPr="005B3F98">
        <w:t>ACRWC</w:t>
      </w:r>
      <w:r w:rsidR="00FC6B3A" w:rsidRPr="005B3F98">
        <w:t xml:space="preserve"> (UNICEF Data, no date</w:t>
      </w:r>
      <w:r w:rsidR="00D035BF" w:rsidRPr="005B3F98">
        <w:t>a</w:t>
      </w:r>
      <w:r w:rsidR="00FC6B3A" w:rsidRPr="005B3F98">
        <w:t>)</w:t>
      </w:r>
      <w:r w:rsidR="004600BF" w:rsidRPr="005B3F98">
        <w:t xml:space="preserve">. </w:t>
      </w:r>
    </w:p>
    <w:p w14:paraId="62AD93E0" w14:textId="26790BA3" w:rsidR="00675C95" w:rsidRPr="005B3F98" w:rsidRDefault="000352CE">
      <w:r w:rsidRPr="005B3F98">
        <w:t>Kenya is a low-middle income country in East Africa. Kenya has a large population of 56.6 million people, and their capital city is Nairobi.</w:t>
      </w:r>
      <w:r w:rsidR="001E553F" w:rsidRPr="005B3F98">
        <w:t xml:space="preserve"> According to UNICEF, (202</w:t>
      </w:r>
      <w:r w:rsidR="00174816" w:rsidRPr="005B3F98">
        <w:t>4</w:t>
      </w:r>
      <w:r w:rsidR="001E553F" w:rsidRPr="005B3F98">
        <w:t xml:space="preserve">) there are 5.8 million adolescent girls aged 10-19 years old in </w:t>
      </w:r>
      <w:r w:rsidR="008C7968" w:rsidRPr="005B3F98">
        <w:t>Kenya</w:t>
      </w:r>
      <w:r w:rsidR="001E553F" w:rsidRPr="005B3F98">
        <w:t xml:space="preserve"> and 5.7 million adolescent boys aged 10-19 years old</w:t>
      </w:r>
      <w:r w:rsidR="00A504C3" w:rsidRPr="005B3F98">
        <w:t xml:space="preserve">. </w:t>
      </w:r>
      <w:r w:rsidRPr="005B3F98">
        <w:t xml:space="preserve">Kenya has a long history of agriculture and trade it is also famous for tourism which helps their </w:t>
      </w:r>
      <w:r w:rsidR="00174816" w:rsidRPr="005B3F98">
        <w:t>economic</w:t>
      </w:r>
      <w:r w:rsidRPr="005B3F98">
        <w:t xml:space="preserve"> status</w:t>
      </w:r>
      <w:r w:rsidR="0076762E" w:rsidRPr="005B3F98">
        <w:t>.</w:t>
      </w:r>
      <w:r w:rsidR="0018139F" w:rsidRPr="005B3F98">
        <w:t xml:space="preserve"> </w:t>
      </w:r>
      <w:r w:rsidRPr="005B3F98">
        <w:t xml:space="preserve">Kenya is a multilingual country and have </w:t>
      </w:r>
      <w:proofErr w:type="gramStart"/>
      <w:r w:rsidRPr="005B3F98">
        <w:t>many</w:t>
      </w:r>
      <w:proofErr w:type="gramEnd"/>
      <w:r w:rsidRPr="005B3F98">
        <w:t xml:space="preserve"> popular languages such as Swahili and English. Kenya has a Tropical </w:t>
      </w:r>
      <w:r w:rsidR="00A00662" w:rsidRPr="005B3F98">
        <w:t>climate,</w:t>
      </w:r>
      <w:r w:rsidRPr="005B3F98">
        <w:t xml:space="preserve"> and their climate </w:t>
      </w:r>
      <w:proofErr w:type="gramStart"/>
      <w:r w:rsidRPr="005B3F98">
        <w:t>doesn’t</w:t>
      </w:r>
      <w:proofErr w:type="gramEnd"/>
      <w:r w:rsidRPr="005B3F98">
        <w:t xml:space="preserve"> change as it sits on the </w:t>
      </w:r>
      <w:r w:rsidR="008730A3" w:rsidRPr="005B3F98">
        <w:t>equator,</w:t>
      </w:r>
      <w:r w:rsidRPr="005B3F98">
        <w:t xml:space="preserve"> but each region has different climate such as the coastal area has a hot and humid and the highlands is </w:t>
      </w:r>
      <w:r w:rsidR="0018139F" w:rsidRPr="005B3F98">
        <w:t>cooler (</w:t>
      </w:r>
      <w:r w:rsidR="0076762E" w:rsidRPr="005B3F98">
        <w:t>Country Reports, no date)</w:t>
      </w:r>
      <w:r w:rsidRPr="005B3F98">
        <w:t>.</w:t>
      </w:r>
      <w:r w:rsidR="0022229C" w:rsidRPr="005B3F98">
        <w:t xml:space="preserve"> In the late 1800s </w:t>
      </w:r>
      <w:r w:rsidR="00EC6A1F" w:rsidRPr="005B3F98">
        <w:t>Britain</w:t>
      </w:r>
      <w:r w:rsidR="007A1BF0" w:rsidRPr="005B3F98">
        <w:t xml:space="preserve"> took over </w:t>
      </w:r>
      <w:r w:rsidR="008C7968" w:rsidRPr="005B3F98">
        <w:t>Kenya’s</w:t>
      </w:r>
      <w:r w:rsidR="007A1BF0" w:rsidRPr="005B3F98">
        <w:t xml:space="preserve"> land and they were following</w:t>
      </w:r>
      <w:r w:rsidR="00DF2874" w:rsidRPr="005B3F98">
        <w:t xml:space="preserve"> all of Britian’s rules. </w:t>
      </w:r>
      <w:r w:rsidR="00CB38C2" w:rsidRPr="005B3F98">
        <w:t>Early 1900s</w:t>
      </w:r>
      <w:r w:rsidR="00625E8A" w:rsidRPr="005B3F98">
        <w:t xml:space="preserve"> the </w:t>
      </w:r>
      <w:r w:rsidR="008E1B49" w:rsidRPr="005B3F98">
        <w:t xml:space="preserve">British settlers took </w:t>
      </w:r>
      <w:r w:rsidR="00EE04E1" w:rsidRPr="005B3F98">
        <w:t xml:space="preserve">over the farming land and took </w:t>
      </w:r>
      <w:r w:rsidR="00F63CDB" w:rsidRPr="005B3F98">
        <w:t xml:space="preserve">over all political power. </w:t>
      </w:r>
      <w:r w:rsidR="001F44F4" w:rsidRPr="005B3F98">
        <w:t>Then in</w:t>
      </w:r>
      <w:r w:rsidR="00FF1AED" w:rsidRPr="005B3F98">
        <w:t xml:space="preserve"> between</w:t>
      </w:r>
      <w:r w:rsidR="001F44F4" w:rsidRPr="005B3F98">
        <w:t xml:space="preserve"> 1940s and 1950s Kenyans leaders </w:t>
      </w:r>
      <w:r w:rsidR="000D6A01" w:rsidRPr="005B3F98">
        <w:t xml:space="preserve">started to </w:t>
      </w:r>
      <w:r w:rsidR="0027169C" w:rsidRPr="005B3F98">
        <w:t xml:space="preserve">fight against the unfair </w:t>
      </w:r>
      <w:r w:rsidR="000254EA" w:rsidRPr="005B3F98">
        <w:t xml:space="preserve">treatment </w:t>
      </w:r>
      <w:r w:rsidR="00D7310D" w:rsidRPr="005B3F98">
        <w:t>and</w:t>
      </w:r>
      <w:r w:rsidR="000254EA" w:rsidRPr="005B3F98">
        <w:t xml:space="preserve"> the people of Kenya wanted their rights back.</w:t>
      </w:r>
      <w:r w:rsidR="0075314D" w:rsidRPr="005B3F98">
        <w:t xml:space="preserve"> In 1960-1963</w:t>
      </w:r>
      <w:r w:rsidR="001031B1" w:rsidRPr="005B3F98">
        <w:t xml:space="preserve"> </w:t>
      </w:r>
      <w:r w:rsidR="00F173CB" w:rsidRPr="005B3F98">
        <w:t>Kenya’s</w:t>
      </w:r>
      <w:r w:rsidR="001031B1" w:rsidRPr="005B3F98">
        <w:t xml:space="preserve"> government conducted meetings to discuss</w:t>
      </w:r>
      <w:r w:rsidR="001270F8" w:rsidRPr="005B3F98">
        <w:t xml:space="preserve"> transferring power back to Kenya’s parliament</w:t>
      </w:r>
      <w:r w:rsidR="00800981" w:rsidRPr="005B3F98">
        <w:t xml:space="preserve"> leading to the end of British control </w:t>
      </w:r>
      <w:r w:rsidR="00F173CB" w:rsidRPr="005B3F98">
        <w:t>and Kenya becoming an</w:t>
      </w:r>
      <w:r w:rsidR="00860BC8" w:rsidRPr="005B3F98">
        <w:t xml:space="preserve"> </w:t>
      </w:r>
      <w:r w:rsidR="00F173CB" w:rsidRPr="005B3F98">
        <w:t>independent country</w:t>
      </w:r>
      <w:r w:rsidR="00BE41BB" w:rsidRPr="005B3F98">
        <w:t xml:space="preserve"> (Roller, 2021)</w:t>
      </w:r>
      <w:r w:rsidR="00F173CB" w:rsidRPr="005B3F98">
        <w:t>.</w:t>
      </w:r>
      <w:r w:rsidRPr="005B3F98">
        <w:t xml:space="preserve"> </w:t>
      </w:r>
      <w:r w:rsidR="00E74B6B" w:rsidRPr="005B3F98">
        <w:t xml:space="preserve">Two of the barriers that Kenya faces </w:t>
      </w:r>
      <w:r w:rsidR="000765B4" w:rsidRPr="005B3F98">
        <w:t xml:space="preserve">are poverty and gender </w:t>
      </w:r>
      <w:r w:rsidR="00D571D3" w:rsidRPr="005B3F98">
        <w:t>inequalities.</w:t>
      </w:r>
    </w:p>
    <w:p w14:paraId="4D3B5284" w14:textId="761687ED" w:rsidR="00711898" w:rsidRPr="005B3F98" w:rsidRDefault="000765B4">
      <w:r w:rsidRPr="005B3F98">
        <w:t xml:space="preserve">Kenya have been working towards improving the quality of education. </w:t>
      </w:r>
      <w:r w:rsidR="008C7968" w:rsidRPr="005B3F98">
        <w:t>Kenya’s</w:t>
      </w:r>
      <w:r w:rsidR="00895A35" w:rsidRPr="005B3F98">
        <w:t xml:space="preserve"> first education policy after independence was the Ominde Commission 1964</w:t>
      </w:r>
      <w:r w:rsidR="00E41010" w:rsidRPr="005B3F98">
        <w:t xml:space="preserve">, this policy was to work towards a </w:t>
      </w:r>
      <w:r w:rsidR="006E1C64" w:rsidRPr="005B3F98">
        <w:t>cultural curriculum</w:t>
      </w:r>
      <w:r w:rsidR="00580EE4" w:rsidRPr="005B3F98">
        <w:t xml:space="preserve"> that focuses on African history</w:t>
      </w:r>
      <w:r w:rsidR="00625EC1" w:rsidRPr="005B3F98">
        <w:t xml:space="preserve"> and languages. This policy also </w:t>
      </w:r>
      <w:r w:rsidR="005856CF" w:rsidRPr="005B3F98">
        <w:t xml:space="preserve">introduced the 7-4-2-3 </w:t>
      </w:r>
      <w:r w:rsidR="00AA7AC2" w:rsidRPr="005B3F98">
        <w:t>structure which means they spend 7 years in primary education, 4 years lowe</w:t>
      </w:r>
      <w:r w:rsidR="00650B81" w:rsidRPr="005B3F98">
        <w:t>r</w:t>
      </w:r>
      <w:r w:rsidR="00AA7AC2" w:rsidRPr="005B3F98">
        <w:t xml:space="preserve"> </w:t>
      </w:r>
      <w:r w:rsidR="00650B81" w:rsidRPr="005B3F98">
        <w:t xml:space="preserve">secondary school, 2 years upper </w:t>
      </w:r>
      <w:r w:rsidR="00536C48" w:rsidRPr="005B3F98">
        <w:t xml:space="preserve">secondary </w:t>
      </w:r>
      <w:r w:rsidR="00515A88" w:rsidRPr="005B3F98">
        <w:t>and 3 years university</w:t>
      </w:r>
      <w:r w:rsidR="009E33CF" w:rsidRPr="005B3F98">
        <w:t xml:space="preserve"> (Wanjohi, 2011)</w:t>
      </w:r>
      <w:r w:rsidR="00515A88" w:rsidRPr="005B3F98">
        <w:t xml:space="preserve">. </w:t>
      </w:r>
      <w:r w:rsidR="007C4E94" w:rsidRPr="005B3F98">
        <w:t xml:space="preserve">The next </w:t>
      </w:r>
      <w:r w:rsidR="00960F85" w:rsidRPr="005B3F98">
        <w:t>policy that impacted education was Gachathi Report 1976</w:t>
      </w:r>
      <w:r w:rsidR="00C73D0C" w:rsidRPr="005B3F98">
        <w:t xml:space="preserve">, this policy </w:t>
      </w:r>
      <w:r w:rsidR="00B76C99" w:rsidRPr="005B3F98">
        <w:t xml:space="preserve">began to </w:t>
      </w:r>
      <w:r w:rsidR="00A25B8C" w:rsidRPr="005B3F98">
        <w:t>spotlight</w:t>
      </w:r>
      <w:r w:rsidR="0073754D" w:rsidRPr="005B3F98">
        <w:t xml:space="preserve"> practical and vocational lessons</w:t>
      </w:r>
      <w:r w:rsidR="00F671E7" w:rsidRPr="005B3F98">
        <w:t xml:space="preserve"> as well as</w:t>
      </w:r>
      <w:r w:rsidR="0047235C" w:rsidRPr="005B3F98">
        <w:t xml:space="preserve"> creating </w:t>
      </w:r>
      <w:r w:rsidR="00860BC8" w:rsidRPr="005B3F98">
        <w:t xml:space="preserve">ALN </w:t>
      </w:r>
      <w:r w:rsidR="0047235C" w:rsidRPr="005B3F98">
        <w:t>units and having teaching training for Additional Learning Needs</w:t>
      </w:r>
      <w:r w:rsidRPr="005B3F98">
        <w:t xml:space="preserve">. </w:t>
      </w:r>
      <w:r w:rsidR="00B60654" w:rsidRPr="005B3F98">
        <w:t>Kenya ha</w:t>
      </w:r>
      <w:r w:rsidR="0005071F" w:rsidRPr="005B3F98">
        <w:t xml:space="preserve">s </w:t>
      </w:r>
      <w:r w:rsidR="00B60654" w:rsidRPr="005B3F98">
        <w:t xml:space="preserve">been working towards </w:t>
      </w:r>
      <w:r w:rsidR="007F610C" w:rsidRPr="005B3F98">
        <w:t>improving</w:t>
      </w:r>
      <w:r w:rsidR="00166EC0" w:rsidRPr="005B3F98">
        <w:t xml:space="preserve"> the quality of education</w:t>
      </w:r>
      <w:r w:rsidR="003558A4" w:rsidRPr="005B3F98">
        <w:t xml:space="preserve"> (Chotiner, 2023)</w:t>
      </w:r>
      <w:r w:rsidR="00BA7A6A" w:rsidRPr="005B3F98">
        <w:t>. In 2003 there was an introduction of free primary sch</w:t>
      </w:r>
      <w:r w:rsidR="00D01B2B" w:rsidRPr="005B3F98">
        <w:t xml:space="preserve">ooling which allowed </w:t>
      </w:r>
      <w:r w:rsidR="00DE33F3" w:rsidRPr="005B3F98">
        <w:t>millions of</w:t>
      </w:r>
      <w:r w:rsidR="00B712F2" w:rsidRPr="005B3F98">
        <w:t xml:space="preserve"> children to start going to school</w:t>
      </w:r>
      <w:r w:rsidR="00A87604" w:rsidRPr="005B3F98">
        <w:t xml:space="preserve"> (UK Government, no date)</w:t>
      </w:r>
      <w:r w:rsidR="00B712F2" w:rsidRPr="005B3F98">
        <w:t xml:space="preserve">. Then in 2008 secondary education </w:t>
      </w:r>
      <w:r w:rsidR="00721525" w:rsidRPr="005B3F98">
        <w:t xml:space="preserve">had all their tuitions and fee removed </w:t>
      </w:r>
      <w:r w:rsidR="00AA259C" w:rsidRPr="005B3F98">
        <w:t>to break down the financial barriers</w:t>
      </w:r>
      <w:r w:rsidR="00A43740" w:rsidRPr="005B3F98">
        <w:t xml:space="preserve"> (</w:t>
      </w:r>
      <w:r w:rsidR="00CF66B7" w:rsidRPr="005B3F98">
        <w:t>American</w:t>
      </w:r>
      <w:r w:rsidR="00A43740" w:rsidRPr="005B3F98">
        <w:t xml:space="preserve"> Educational Research Association, </w:t>
      </w:r>
      <w:r w:rsidR="00CF66B7" w:rsidRPr="005B3F98">
        <w:t>2007</w:t>
      </w:r>
      <w:r w:rsidR="00A43740" w:rsidRPr="005B3F98">
        <w:t>)</w:t>
      </w:r>
      <w:r w:rsidR="00AA259C" w:rsidRPr="005B3F98">
        <w:t xml:space="preserve">. </w:t>
      </w:r>
      <w:r w:rsidR="002976BF" w:rsidRPr="005B3F98">
        <w:t xml:space="preserve">Kenya also </w:t>
      </w:r>
      <w:r w:rsidR="0009494C" w:rsidRPr="005B3F98">
        <w:t>started using the Competency Based Curriculum (CBC)</w:t>
      </w:r>
      <w:r w:rsidR="0084615D" w:rsidRPr="005B3F98">
        <w:t>. This</w:t>
      </w:r>
      <w:r w:rsidR="00116400" w:rsidRPr="005B3F98">
        <w:t xml:space="preserve"> meant</w:t>
      </w:r>
      <w:r w:rsidR="0084615D" w:rsidRPr="005B3F98">
        <w:t xml:space="preserve"> education </w:t>
      </w:r>
      <w:r w:rsidR="00DA3037" w:rsidRPr="005B3F98">
        <w:t xml:space="preserve">could revolve around practical skills, </w:t>
      </w:r>
      <w:r w:rsidR="00312CB5" w:rsidRPr="005B3F98">
        <w:t>creativity,</w:t>
      </w:r>
      <w:r w:rsidR="00DA3037" w:rsidRPr="005B3F98">
        <w:t xml:space="preserve"> and holistic</w:t>
      </w:r>
      <w:r w:rsidR="00EB4DD5" w:rsidRPr="005B3F98">
        <w:t xml:space="preserve"> development. </w:t>
      </w:r>
      <w:r w:rsidR="002D10E6" w:rsidRPr="005B3F98">
        <w:t xml:space="preserve">Kenya have been working </w:t>
      </w:r>
      <w:r w:rsidR="0025728C" w:rsidRPr="005B3F98">
        <w:t>with</w:t>
      </w:r>
      <w:r w:rsidR="002D10E6" w:rsidRPr="005B3F98">
        <w:t xml:space="preserve"> </w:t>
      </w:r>
      <w:r w:rsidR="0025728C" w:rsidRPr="005B3F98">
        <w:t>organisations</w:t>
      </w:r>
      <w:r w:rsidR="002D10E6" w:rsidRPr="005B3F98">
        <w:t xml:space="preserve"> and their government to improve their education systems and policies</w:t>
      </w:r>
      <w:r w:rsidR="00F31486" w:rsidRPr="005B3F98">
        <w:t xml:space="preserve"> (Education Above All, 2025)</w:t>
      </w:r>
      <w:r w:rsidR="009E4655" w:rsidRPr="005B3F98">
        <w:t>.</w:t>
      </w:r>
      <w:r w:rsidR="003C54F6" w:rsidRPr="005B3F98">
        <w:t xml:space="preserve"> </w:t>
      </w:r>
      <w:r w:rsidR="00711898" w:rsidRPr="005B3F98">
        <w:t xml:space="preserve">In 2013 The Basic Education act </w:t>
      </w:r>
      <w:r w:rsidR="00B47D17" w:rsidRPr="005B3F98">
        <w:t>made</w:t>
      </w:r>
      <w:r w:rsidR="00CF1E77" w:rsidRPr="005B3F98">
        <w:t xml:space="preserve"> education became a right and</w:t>
      </w:r>
      <w:r w:rsidR="00B47D17" w:rsidRPr="005B3F98">
        <w:t xml:space="preserve"> at</w:t>
      </w:r>
      <w:r w:rsidR="00CF1E77" w:rsidRPr="005B3F98">
        <w:t xml:space="preserve"> Additional Learning Needs support </w:t>
      </w:r>
      <w:r w:rsidR="00B47D17" w:rsidRPr="005B3F98">
        <w:t xml:space="preserve">schools </w:t>
      </w:r>
      <w:proofErr w:type="gramStart"/>
      <w:r w:rsidR="00B47D17" w:rsidRPr="005B3F98">
        <w:t>were</w:t>
      </w:r>
      <w:r w:rsidR="00CF1E77" w:rsidRPr="005B3F98">
        <w:t xml:space="preserve"> </w:t>
      </w:r>
      <w:r w:rsidR="00B47D17" w:rsidRPr="005B3F98">
        <w:t>built</w:t>
      </w:r>
      <w:proofErr w:type="gramEnd"/>
      <w:r w:rsidR="00B47D17" w:rsidRPr="005B3F98">
        <w:t xml:space="preserve"> </w:t>
      </w:r>
      <w:r w:rsidR="00CF1E77" w:rsidRPr="005B3F98">
        <w:t xml:space="preserve">for children </w:t>
      </w:r>
      <w:r w:rsidR="00C145E9" w:rsidRPr="005B3F98">
        <w:t xml:space="preserve">with disabilities. The Basic Education Act (2013) also </w:t>
      </w:r>
      <w:r w:rsidR="004A5CA7" w:rsidRPr="005B3F98">
        <w:t>ensures that</w:t>
      </w:r>
      <w:r w:rsidR="00B47D17" w:rsidRPr="005B3F98">
        <w:t xml:space="preserve"> there are</w:t>
      </w:r>
      <w:r w:rsidR="004A5CA7" w:rsidRPr="005B3F98">
        <w:t xml:space="preserve"> no tuition or admission fees </w:t>
      </w:r>
      <w:r w:rsidR="00B47D17" w:rsidRPr="005B3F98">
        <w:t xml:space="preserve">for </w:t>
      </w:r>
      <w:r w:rsidR="004A5CA7" w:rsidRPr="005B3F98">
        <w:t xml:space="preserve">public </w:t>
      </w:r>
      <w:r w:rsidR="003C54F6" w:rsidRPr="005B3F98">
        <w:t>schools,</w:t>
      </w:r>
      <w:r w:rsidR="004A5CA7" w:rsidRPr="005B3F98">
        <w:t xml:space="preserve"> and </w:t>
      </w:r>
      <w:r w:rsidR="003C54F6" w:rsidRPr="005B3F98">
        <w:t>all children should be safe from physical and mental punishments and harm</w:t>
      </w:r>
      <w:r w:rsidR="00C7112B" w:rsidRPr="005B3F98">
        <w:t xml:space="preserve"> (Kenya</w:t>
      </w:r>
      <w:r w:rsidR="00E26332" w:rsidRPr="005B3F98">
        <w:t xml:space="preserve"> Parliament, 2013)</w:t>
      </w:r>
      <w:r w:rsidR="003C54F6" w:rsidRPr="005B3F98">
        <w:t xml:space="preserve">. </w:t>
      </w:r>
    </w:p>
    <w:p w14:paraId="063BDC4F" w14:textId="77777777" w:rsidR="00733548" w:rsidRPr="005B3F98" w:rsidRDefault="00733548"/>
    <w:p w14:paraId="4C05A2BA" w14:textId="206C9746" w:rsidR="00E1515F" w:rsidRPr="005B3F98" w:rsidRDefault="00733548">
      <w:r w:rsidRPr="005B3F98">
        <w:t>There are</w:t>
      </w:r>
      <w:r w:rsidR="00EA3550" w:rsidRPr="005B3F98">
        <w:t xml:space="preserve"> </w:t>
      </w:r>
      <w:r w:rsidRPr="005B3F98">
        <w:t xml:space="preserve">policies and legislation that have </w:t>
      </w:r>
      <w:proofErr w:type="gramStart"/>
      <w:r w:rsidRPr="005B3F98">
        <w:t>been created</w:t>
      </w:r>
      <w:proofErr w:type="gramEnd"/>
      <w:r w:rsidRPr="005B3F98">
        <w:t xml:space="preserve"> to improve the </w:t>
      </w:r>
      <w:r w:rsidR="00965ABB" w:rsidRPr="005B3F98">
        <w:t xml:space="preserve">education system </w:t>
      </w:r>
      <w:r w:rsidR="001A4A3D" w:rsidRPr="005B3F98">
        <w:t xml:space="preserve">in Kenya, one of which is the Basic Education Act (2013). This act was to ensure that </w:t>
      </w:r>
      <w:r w:rsidR="00134208" w:rsidRPr="005B3F98">
        <w:t xml:space="preserve">every child </w:t>
      </w:r>
      <w:r w:rsidR="00134208" w:rsidRPr="005B3F98">
        <w:lastRenderedPageBreak/>
        <w:t xml:space="preserve">has access to free and compulsory education and that they </w:t>
      </w:r>
      <w:proofErr w:type="gramStart"/>
      <w:r w:rsidR="00134208" w:rsidRPr="005B3F98">
        <w:t>are treated</w:t>
      </w:r>
      <w:proofErr w:type="gramEnd"/>
      <w:r w:rsidR="00134208" w:rsidRPr="005B3F98">
        <w:t xml:space="preserve"> fairly and </w:t>
      </w:r>
      <w:proofErr w:type="gramStart"/>
      <w:r w:rsidR="00134208" w:rsidRPr="005B3F98">
        <w:t>are given</w:t>
      </w:r>
      <w:proofErr w:type="gramEnd"/>
      <w:r w:rsidR="00134208" w:rsidRPr="005B3F98">
        <w:t xml:space="preserve"> the same opportunities</w:t>
      </w:r>
      <w:r w:rsidR="00ED79AE" w:rsidRPr="005B3F98">
        <w:t xml:space="preserve">. This policy also ensures that children </w:t>
      </w:r>
      <w:proofErr w:type="gramStart"/>
      <w:r w:rsidR="00ED79AE" w:rsidRPr="005B3F98">
        <w:t>are protected</w:t>
      </w:r>
      <w:proofErr w:type="gramEnd"/>
      <w:r w:rsidR="00ED79AE" w:rsidRPr="005B3F98">
        <w:t xml:space="preserve"> </w:t>
      </w:r>
      <w:r w:rsidR="00140322" w:rsidRPr="005B3F98">
        <w:t>and they are free from discrimination.</w:t>
      </w:r>
      <w:r w:rsidR="00D66E46" w:rsidRPr="005B3F98">
        <w:t xml:space="preserve"> It allows children to learn about their nationality, history</w:t>
      </w:r>
      <w:r w:rsidR="00ED1E5A" w:rsidRPr="005B3F98">
        <w:t xml:space="preserve"> and that they </w:t>
      </w:r>
      <w:r w:rsidR="0074671F" w:rsidRPr="005B3F98">
        <w:t xml:space="preserve">have </w:t>
      </w:r>
      <w:r w:rsidR="00ED1E5A" w:rsidRPr="005B3F98">
        <w:t>opportunities to be innovative.</w:t>
      </w:r>
      <w:r w:rsidR="001D1EF6" w:rsidRPr="005B3F98">
        <w:t xml:space="preserve"> It also outlines that </w:t>
      </w:r>
      <w:r w:rsidR="002814A2" w:rsidRPr="005B3F98">
        <w:t xml:space="preserve">no physical or mental punishments </w:t>
      </w:r>
      <w:proofErr w:type="gramStart"/>
      <w:r w:rsidR="002814A2" w:rsidRPr="005B3F98">
        <w:t>are justified</w:t>
      </w:r>
      <w:proofErr w:type="gramEnd"/>
      <w:r w:rsidR="002814A2" w:rsidRPr="005B3F98">
        <w:t xml:space="preserve"> or allowed</w:t>
      </w:r>
      <w:r w:rsidR="00E26332" w:rsidRPr="005B3F98">
        <w:t xml:space="preserve"> (Kenya Parliament, 2013)</w:t>
      </w:r>
      <w:r w:rsidR="00A9291A" w:rsidRPr="005B3F98">
        <w:t>.</w:t>
      </w:r>
    </w:p>
    <w:p w14:paraId="52C5A3EE" w14:textId="6500CEF4" w:rsidR="00733548" w:rsidRPr="005B3F98" w:rsidRDefault="00A9291A">
      <w:r w:rsidRPr="005B3F98">
        <w:t xml:space="preserve"> Another policy </w:t>
      </w:r>
      <w:r w:rsidR="009D3DD9" w:rsidRPr="005B3F98">
        <w:t>put into place is the National gender and Education Policy</w:t>
      </w:r>
      <w:r w:rsidR="009A3A39" w:rsidRPr="005B3F98">
        <w:t xml:space="preserve">, this policy is to ensure no matter the child’s gender </w:t>
      </w:r>
      <w:r w:rsidR="008C31FE" w:rsidRPr="005B3F98">
        <w:t xml:space="preserve">they </w:t>
      </w:r>
      <w:proofErr w:type="gramStart"/>
      <w:r w:rsidR="008C31FE" w:rsidRPr="005B3F98">
        <w:t>are</w:t>
      </w:r>
      <w:r w:rsidR="009A3A39" w:rsidRPr="005B3F98">
        <w:t xml:space="preserve"> allowed</w:t>
      </w:r>
      <w:proofErr w:type="gramEnd"/>
      <w:r w:rsidR="009A3A39" w:rsidRPr="005B3F98">
        <w:t xml:space="preserve"> to have equal opportunities and access to education </w:t>
      </w:r>
      <w:r w:rsidR="00A944AE" w:rsidRPr="005B3F98">
        <w:t>as it explains education as a human right.</w:t>
      </w:r>
      <w:r w:rsidR="0007115C" w:rsidRPr="005B3F98">
        <w:t xml:space="preserve"> </w:t>
      </w:r>
      <w:r w:rsidR="00505E99" w:rsidRPr="005B3F98">
        <w:t xml:space="preserve">The policy </w:t>
      </w:r>
      <w:proofErr w:type="gramStart"/>
      <w:r w:rsidR="0007115C" w:rsidRPr="005B3F98">
        <w:t>was created</w:t>
      </w:r>
      <w:proofErr w:type="gramEnd"/>
      <w:r w:rsidR="0007115C" w:rsidRPr="005B3F98">
        <w:t xml:space="preserve"> to stop gender discrimination </w:t>
      </w:r>
      <w:r w:rsidR="00505E99" w:rsidRPr="005B3F98">
        <w:t>and ensure that the education system was fre</w:t>
      </w:r>
      <w:r w:rsidR="00DD2F34" w:rsidRPr="005B3F98">
        <w:t xml:space="preserve">e from </w:t>
      </w:r>
      <w:r w:rsidR="00E1515F" w:rsidRPr="005B3F98">
        <w:t>gender-based</w:t>
      </w:r>
      <w:r w:rsidR="00DD2F34" w:rsidRPr="005B3F98">
        <w:t xml:space="preserve"> violence. The overall aim of the policy was to limit the barriers</w:t>
      </w:r>
      <w:r w:rsidR="00B16E25" w:rsidRPr="005B3F98">
        <w:t xml:space="preserve"> that girl face in accessing education such </w:t>
      </w:r>
      <w:r w:rsidR="004A06DF" w:rsidRPr="005B3F98">
        <w:t xml:space="preserve">as poverty, early </w:t>
      </w:r>
      <w:r w:rsidR="00A504C3" w:rsidRPr="005B3F98">
        <w:t>marriage,</w:t>
      </w:r>
      <w:r w:rsidR="004A06DF" w:rsidRPr="005B3F98">
        <w:t xml:space="preserve"> and </w:t>
      </w:r>
      <w:r w:rsidR="0062203F" w:rsidRPr="005B3F98">
        <w:t>social/cultural norms</w:t>
      </w:r>
      <w:r w:rsidR="00A0017B" w:rsidRPr="005B3F98">
        <w:t xml:space="preserve"> (Kenya Government, </w:t>
      </w:r>
      <w:r w:rsidR="00C75D21" w:rsidRPr="005B3F98">
        <w:t>2019)</w:t>
      </w:r>
      <w:r w:rsidR="0062203F" w:rsidRPr="005B3F98">
        <w:t xml:space="preserve">. </w:t>
      </w:r>
    </w:p>
    <w:p w14:paraId="3F93EC69" w14:textId="5D8879E7" w:rsidR="00F44710" w:rsidRPr="005B3F98" w:rsidRDefault="00F44710">
      <w:r w:rsidRPr="005B3F98">
        <w:t xml:space="preserve">Another </w:t>
      </w:r>
      <w:r w:rsidR="005B4002" w:rsidRPr="005B3F98">
        <w:t>initiative</w:t>
      </w:r>
      <w:r w:rsidR="00CB60C9" w:rsidRPr="005B3F98">
        <w:t xml:space="preserve"> put into place in Kenya is </w:t>
      </w:r>
      <w:r w:rsidR="00BF5F39" w:rsidRPr="005B3F98">
        <w:t xml:space="preserve">Vision 2030. </w:t>
      </w:r>
      <w:r w:rsidR="00CC6A97" w:rsidRPr="005B3F98">
        <w:t xml:space="preserve">Vision 2030 is the </w:t>
      </w:r>
      <w:r w:rsidR="00D571D3" w:rsidRPr="005B3F98">
        <w:t>long-term</w:t>
      </w:r>
      <w:r w:rsidR="00CC6A97" w:rsidRPr="005B3F98">
        <w:t xml:space="preserve"> plan for development in Kenya </w:t>
      </w:r>
      <w:r w:rsidR="005A179F" w:rsidRPr="005B3F98">
        <w:t>the aim is that every person has an equal quality of life.</w:t>
      </w:r>
      <w:r w:rsidR="003638C9" w:rsidRPr="005B3F98">
        <w:t xml:space="preserve"> Vision 2030 </w:t>
      </w:r>
      <w:proofErr w:type="gramStart"/>
      <w:r w:rsidR="003638C9" w:rsidRPr="005B3F98">
        <w:t>is</w:t>
      </w:r>
      <w:r w:rsidR="006B67D7" w:rsidRPr="005B3F98">
        <w:t xml:space="preserve"> planned</w:t>
      </w:r>
      <w:proofErr w:type="gramEnd"/>
      <w:r w:rsidR="006B67D7" w:rsidRPr="005B3F98">
        <w:t xml:space="preserve"> around three pillars the economic pillar, </w:t>
      </w:r>
      <w:r w:rsidR="00E32838" w:rsidRPr="005B3F98">
        <w:t xml:space="preserve">Social </w:t>
      </w:r>
      <w:r w:rsidR="00A504C3" w:rsidRPr="005B3F98">
        <w:t>pillar,</w:t>
      </w:r>
      <w:r w:rsidR="00E32838" w:rsidRPr="005B3F98">
        <w:t xml:space="preserve"> and </w:t>
      </w:r>
      <w:r w:rsidR="00081150" w:rsidRPr="005B3F98">
        <w:t>Politic pillar</w:t>
      </w:r>
      <w:r w:rsidR="00C21BAD" w:rsidRPr="005B3F98">
        <w:t xml:space="preserve">. The economic pillar focuses on </w:t>
      </w:r>
      <w:r w:rsidR="00E86CE3" w:rsidRPr="005B3F98">
        <w:t xml:space="preserve">agriculture, </w:t>
      </w:r>
      <w:r w:rsidR="002D713E" w:rsidRPr="005B3F98">
        <w:t>ICT, tourism</w:t>
      </w:r>
      <w:r w:rsidR="00250BC7" w:rsidRPr="005B3F98">
        <w:t xml:space="preserve">, financial </w:t>
      </w:r>
      <w:r w:rsidR="00A504C3" w:rsidRPr="005B3F98">
        <w:t>services,</w:t>
      </w:r>
      <w:r w:rsidR="00250BC7" w:rsidRPr="005B3F98">
        <w:t xml:space="preserve"> and infrastructure. </w:t>
      </w:r>
      <w:r w:rsidR="00C06909" w:rsidRPr="005B3F98">
        <w:t xml:space="preserve">The social pillar focuses on </w:t>
      </w:r>
      <w:r w:rsidR="00E32585" w:rsidRPr="005B3F98">
        <w:t>Education,</w:t>
      </w:r>
      <w:r w:rsidR="00494031" w:rsidRPr="005B3F98">
        <w:t xml:space="preserve"> health, water and sanitation, </w:t>
      </w:r>
      <w:r w:rsidR="003C52E7" w:rsidRPr="005B3F98">
        <w:t xml:space="preserve">gender </w:t>
      </w:r>
      <w:r w:rsidR="00A504C3" w:rsidRPr="005B3F98">
        <w:t>equality,</w:t>
      </w:r>
      <w:r w:rsidR="003C52E7" w:rsidRPr="005B3F98">
        <w:t xml:space="preserve"> </w:t>
      </w:r>
      <w:r w:rsidR="003214BC" w:rsidRPr="005B3F98">
        <w:t xml:space="preserve">and social protection. </w:t>
      </w:r>
      <w:r w:rsidR="00D571D3" w:rsidRPr="005B3F98">
        <w:t>Finally,</w:t>
      </w:r>
      <w:r w:rsidR="003214BC" w:rsidRPr="005B3F98">
        <w:t xml:space="preserve"> the political pillar is </w:t>
      </w:r>
      <w:r w:rsidR="008D1DB4" w:rsidRPr="005B3F98">
        <w:t>rule of law,</w:t>
      </w:r>
      <w:r w:rsidR="00DE2BB7" w:rsidRPr="005B3F98">
        <w:t xml:space="preserve"> </w:t>
      </w:r>
      <w:r w:rsidR="00A504C3" w:rsidRPr="005B3F98">
        <w:t>security,</w:t>
      </w:r>
      <w:r w:rsidR="00847806" w:rsidRPr="005B3F98">
        <w:t xml:space="preserve"> and human rights. This initiative is to ensure that every person in Kenya has everything they need to be successful and thrive and focusing </w:t>
      </w:r>
      <w:r w:rsidR="00EE378F" w:rsidRPr="005B3F98">
        <w:t>on social issues that are still barriers to all</w:t>
      </w:r>
      <w:r w:rsidR="00C2315B" w:rsidRPr="005B3F98">
        <w:t xml:space="preserve"> (</w:t>
      </w:r>
      <w:r w:rsidR="000973C4" w:rsidRPr="005B3F98">
        <w:t>Vision 2030, no date)</w:t>
      </w:r>
      <w:r w:rsidR="00EE378F" w:rsidRPr="005B3F98">
        <w:t xml:space="preserve">. </w:t>
      </w:r>
    </w:p>
    <w:p w14:paraId="17ECBE71" w14:textId="237259B5" w:rsidR="00067BD7" w:rsidRPr="005B3F98" w:rsidRDefault="00067BD7" w:rsidP="00067BD7">
      <w:r w:rsidRPr="005B3F98">
        <w:t xml:space="preserve">Finally, the Inclusive Education Policy Framework </w:t>
      </w:r>
      <w:proofErr w:type="gramStart"/>
      <w:r w:rsidRPr="005B3F98">
        <w:t>was created</w:t>
      </w:r>
      <w:proofErr w:type="gramEnd"/>
      <w:r w:rsidRPr="005B3F98">
        <w:t xml:space="preserve"> to ensure that every child has access to education whether they </w:t>
      </w:r>
      <w:proofErr w:type="gramStart"/>
      <w:r w:rsidRPr="005B3F98">
        <w:t>are disabled</w:t>
      </w:r>
      <w:proofErr w:type="gramEnd"/>
      <w:r w:rsidRPr="005B3F98">
        <w:t xml:space="preserve">, in poverty, female, ethnicity or social class. The policy highlights the importance of disabled students </w:t>
      </w:r>
      <w:proofErr w:type="gramStart"/>
      <w:r w:rsidRPr="005B3F98">
        <w:t>being integrated</w:t>
      </w:r>
      <w:proofErr w:type="gramEnd"/>
      <w:r w:rsidRPr="005B3F98">
        <w:t xml:space="preserve"> into mainstream education with reasonable and effective accommodations. The policy also states how important early intervention and specialist diagnosis and support is to learners with Additional Learning Needs. However, it also says that teachers must have the proper training to help aid these learners</w:t>
      </w:r>
      <w:r w:rsidR="00987409" w:rsidRPr="005B3F98">
        <w:t xml:space="preserve"> (KIPPRA, 2024)</w:t>
      </w:r>
      <w:r w:rsidRPr="005B3F98">
        <w:t>.</w:t>
      </w:r>
    </w:p>
    <w:p w14:paraId="78946FAE" w14:textId="2C1F84F2" w:rsidR="000A3632" w:rsidRPr="005B3F98" w:rsidRDefault="00D978CE">
      <w:r w:rsidRPr="005B3F98">
        <w:t xml:space="preserve">There are </w:t>
      </w:r>
      <w:proofErr w:type="gramStart"/>
      <w:r w:rsidRPr="005B3F98">
        <w:t>many</w:t>
      </w:r>
      <w:proofErr w:type="gramEnd"/>
      <w:r w:rsidRPr="005B3F98">
        <w:t xml:space="preserve"> barriers as to why children are no</w:t>
      </w:r>
      <w:r w:rsidR="00A40668" w:rsidRPr="005B3F98">
        <w:t xml:space="preserve">t accessing education, one being </w:t>
      </w:r>
      <w:r w:rsidR="006F6133" w:rsidRPr="005B3F98">
        <w:t>gender</w:t>
      </w:r>
      <w:r w:rsidR="00A40668" w:rsidRPr="005B3F98">
        <w:t xml:space="preserve"> inequalities.</w:t>
      </w:r>
      <w:r w:rsidR="006F6133" w:rsidRPr="005B3F98">
        <w:t xml:space="preserve"> </w:t>
      </w:r>
      <w:r w:rsidR="00A40668" w:rsidRPr="005B3F98">
        <w:t xml:space="preserve">Young girls are facing a multitude of </w:t>
      </w:r>
      <w:r w:rsidR="00132CBC" w:rsidRPr="005B3F98">
        <w:t xml:space="preserve">barriers as to why </w:t>
      </w:r>
      <w:r w:rsidR="00DA5695" w:rsidRPr="005B3F98">
        <w:t xml:space="preserve">they </w:t>
      </w:r>
      <w:r w:rsidR="003A4EDF" w:rsidRPr="005B3F98">
        <w:t>cannot</w:t>
      </w:r>
      <w:r w:rsidR="00DA5695" w:rsidRPr="005B3F98">
        <w:t xml:space="preserve"> access education, before the </w:t>
      </w:r>
      <w:r w:rsidR="00976A67" w:rsidRPr="005B3F98">
        <w:t>Coronavirus</w:t>
      </w:r>
      <w:r w:rsidR="009755B0" w:rsidRPr="005B3F98">
        <w:t xml:space="preserve"> 93% of children were enrolled in primary school but only 53% </w:t>
      </w:r>
      <w:r w:rsidR="00E06250" w:rsidRPr="005B3F98">
        <w:t xml:space="preserve">continued onto secondary </w:t>
      </w:r>
      <w:r w:rsidR="007308BF" w:rsidRPr="005B3F98">
        <w:t>schooling</w:t>
      </w:r>
      <w:r w:rsidR="00B26B7B" w:rsidRPr="005B3F98">
        <w:t>, UNICEF (no date</w:t>
      </w:r>
      <w:r w:rsidR="00493818" w:rsidRPr="005B3F98">
        <w:t>a</w:t>
      </w:r>
      <w:r w:rsidR="00B26B7B" w:rsidRPr="005B3F98">
        <w:t xml:space="preserve">) </w:t>
      </w:r>
      <w:r w:rsidR="003A4EDF" w:rsidRPr="005B3F98">
        <w:t>s</w:t>
      </w:r>
      <w:r w:rsidR="00B26B7B" w:rsidRPr="005B3F98">
        <w:t xml:space="preserve">tates this was because </w:t>
      </w:r>
      <w:r w:rsidR="00006AC3" w:rsidRPr="005B3F98">
        <w:t xml:space="preserve">of the value of schooling, </w:t>
      </w:r>
      <w:r w:rsidR="00D97E6C" w:rsidRPr="005B3F98">
        <w:t>too long of journeys</w:t>
      </w:r>
      <w:r w:rsidR="00B4218E" w:rsidRPr="005B3F98">
        <w:t xml:space="preserve"> and </w:t>
      </w:r>
      <w:r w:rsidR="0039656E" w:rsidRPr="005B3F98">
        <w:t xml:space="preserve">too many child </w:t>
      </w:r>
      <w:r w:rsidR="00E8111B" w:rsidRPr="005B3F98">
        <w:t>marriages</w:t>
      </w:r>
      <w:r w:rsidR="0039656E" w:rsidRPr="005B3F98">
        <w:t xml:space="preserve">. </w:t>
      </w:r>
      <w:r w:rsidR="000A3632" w:rsidRPr="005B3F98">
        <w:t xml:space="preserve">There are </w:t>
      </w:r>
      <w:proofErr w:type="gramStart"/>
      <w:r w:rsidR="000A3632" w:rsidRPr="005B3F98">
        <w:t>many</w:t>
      </w:r>
      <w:proofErr w:type="gramEnd"/>
      <w:r w:rsidR="000A3632" w:rsidRPr="005B3F98">
        <w:t xml:space="preserve"> child </w:t>
      </w:r>
      <w:r w:rsidR="007564A4" w:rsidRPr="005B3F98">
        <w:t xml:space="preserve">marriages still </w:t>
      </w:r>
      <w:r w:rsidR="00976A67" w:rsidRPr="005B3F98">
        <w:t>happening</w:t>
      </w:r>
      <w:r w:rsidR="007564A4" w:rsidRPr="005B3F98">
        <w:t xml:space="preserve"> in </w:t>
      </w:r>
      <w:r w:rsidR="00381AB4" w:rsidRPr="005B3F98">
        <w:t xml:space="preserve">Kenya 2% of girls under </w:t>
      </w:r>
      <w:proofErr w:type="gramStart"/>
      <w:r w:rsidR="00381AB4" w:rsidRPr="005B3F98">
        <w:t>15</w:t>
      </w:r>
      <w:proofErr w:type="gramEnd"/>
      <w:r w:rsidR="00381AB4" w:rsidRPr="005B3F98">
        <w:t xml:space="preserve"> </w:t>
      </w:r>
      <w:proofErr w:type="gramStart"/>
      <w:r w:rsidR="00381AB4" w:rsidRPr="005B3F98">
        <w:t xml:space="preserve">are </w:t>
      </w:r>
      <w:r w:rsidR="007D5A1F" w:rsidRPr="005B3F98">
        <w:t>forced</w:t>
      </w:r>
      <w:proofErr w:type="gramEnd"/>
      <w:r w:rsidR="007D5A1F" w:rsidRPr="005B3F98">
        <w:t xml:space="preserve"> to get married and 13% of girls are married by </w:t>
      </w:r>
      <w:r w:rsidR="00500EBE" w:rsidRPr="005B3F98">
        <w:t xml:space="preserve">the age of </w:t>
      </w:r>
      <w:proofErr w:type="gramStart"/>
      <w:r w:rsidR="00500EBE" w:rsidRPr="005B3F98">
        <w:t>18</w:t>
      </w:r>
      <w:proofErr w:type="gramEnd"/>
      <w:r w:rsidR="00471E3B" w:rsidRPr="005B3F98">
        <w:t xml:space="preserve"> that is </w:t>
      </w:r>
      <w:r w:rsidR="00614C35" w:rsidRPr="005B3F98">
        <w:t xml:space="preserve">870,000 </w:t>
      </w:r>
      <w:r w:rsidR="006B1631" w:rsidRPr="005B3F98">
        <w:t xml:space="preserve">girls that are in underage marriages </w:t>
      </w:r>
      <w:r w:rsidR="00B33C40" w:rsidRPr="005B3F98">
        <w:t xml:space="preserve">leading them to </w:t>
      </w:r>
      <w:r w:rsidR="00D10D6D" w:rsidRPr="005B3F98">
        <w:t xml:space="preserve">leave education early </w:t>
      </w:r>
      <w:r w:rsidR="007508C7" w:rsidRPr="005B3F98">
        <w:t>and miss essential opportunities</w:t>
      </w:r>
      <w:r w:rsidR="0061644C" w:rsidRPr="005B3F98">
        <w:t xml:space="preserve"> and </w:t>
      </w:r>
      <w:r w:rsidR="00976A67" w:rsidRPr="005B3F98">
        <w:t>learning</w:t>
      </w:r>
      <w:r w:rsidR="0061644C" w:rsidRPr="005B3F98">
        <w:t xml:space="preserve">. </w:t>
      </w:r>
      <w:r w:rsidR="00C549F4" w:rsidRPr="005B3F98">
        <w:t>UNICEF</w:t>
      </w:r>
      <w:r w:rsidR="00CB138E" w:rsidRPr="005B3F98">
        <w:t xml:space="preserve"> (no date</w:t>
      </w:r>
      <w:r w:rsidR="00493818" w:rsidRPr="005B3F98">
        <w:t>a</w:t>
      </w:r>
      <w:r w:rsidR="00CB138E" w:rsidRPr="005B3F98">
        <w:t>)</w:t>
      </w:r>
      <w:r w:rsidR="00856DD5" w:rsidRPr="005B3F98">
        <w:t xml:space="preserve"> aims to end child marriages </w:t>
      </w:r>
      <w:r w:rsidR="00F827B4" w:rsidRPr="005B3F98">
        <w:t>and</w:t>
      </w:r>
      <w:r w:rsidR="00856DD5" w:rsidRPr="005B3F98">
        <w:t xml:space="preserve"> </w:t>
      </w:r>
      <w:r w:rsidR="00976A67" w:rsidRPr="005B3F98">
        <w:t>strength</w:t>
      </w:r>
      <w:r w:rsidR="00856DD5" w:rsidRPr="005B3F98">
        <w:t xml:space="preserve"> the framework put into </w:t>
      </w:r>
      <w:r w:rsidR="0074167D" w:rsidRPr="005B3F98">
        <w:t xml:space="preserve">place, the help with government </w:t>
      </w:r>
      <w:r w:rsidR="00976A67" w:rsidRPr="005B3F98">
        <w:t>agencies</w:t>
      </w:r>
      <w:r w:rsidR="0074167D" w:rsidRPr="005B3F98">
        <w:t xml:space="preserve"> </w:t>
      </w:r>
      <w:r w:rsidR="00D571D3" w:rsidRPr="005B3F98">
        <w:t>enforce</w:t>
      </w:r>
      <w:r w:rsidR="00A93A53" w:rsidRPr="005B3F98">
        <w:t xml:space="preserve"> child protection laws and ensure that they </w:t>
      </w:r>
      <w:proofErr w:type="gramStart"/>
      <w:r w:rsidR="00A93A53" w:rsidRPr="005B3F98">
        <w:t xml:space="preserve">are </w:t>
      </w:r>
      <w:r w:rsidR="00976A67" w:rsidRPr="005B3F98">
        <w:t>trained</w:t>
      </w:r>
      <w:proofErr w:type="gramEnd"/>
      <w:r w:rsidR="00A93A53" w:rsidRPr="005B3F98">
        <w:t xml:space="preserve"> in supporting girls and families. </w:t>
      </w:r>
      <w:r w:rsidR="007C1C53" w:rsidRPr="005B3F98">
        <w:t>UNICEF</w:t>
      </w:r>
      <w:r w:rsidR="00CB138E" w:rsidRPr="005B3F98">
        <w:t xml:space="preserve"> (no date</w:t>
      </w:r>
      <w:r w:rsidR="00493818" w:rsidRPr="005B3F98">
        <w:t>a</w:t>
      </w:r>
      <w:r w:rsidR="00CB138E" w:rsidRPr="005B3F98">
        <w:t>)</w:t>
      </w:r>
      <w:r w:rsidR="007C1C53" w:rsidRPr="005B3F98">
        <w:t xml:space="preserve"> also supports that education settings should be safe and inclusive learning environments and that </w:t>
      </w:r>
      <w:r w:rsidR="00613D6B" w:rsidRPr="005B3F98">
        <w:t>girls have a safe and effective transition back into education after any issues and ensure they know</w:t>
      </w:r>
      <w:r w:rsidR="00FE400F" w:rsidRPr="005B3F98">
        <w:t xml:space="preserve"> what their rights are and that they know who to go for help if needed and that girls can escape forced child marriages safely. </w:t>
      </w:r>
      <w:r w:rsidR="00AD52CE" w:rsidRPr="005B3F98">
        <w:t xml:space="preserve">SDG4 and SDG5 goals are to end </w:t>
      </w:r>
      <w:r w:rsidR="003C404E" w:rsidRPr="005B3F98">
        <w:t xml:space="preserve">child marriages as they want girls to stay in education as educated girls as less likely to </w:t>
      </w:r>
      <w:proofErr w:type="gramStart"/>
      <w:r w:rsidR="003C404E" w:rsidRPr="005B3F98">
        <w:t>be placed</w:t>
      </w:r>
      <w:proofErr w:type="gramEnd"/>
      <w:r w:rsidR="003C404E" w:rsidRPr="005B3F98">
        <w:t xml:space="preserve"> into child marriages</w:t>
      </w:r>
      <w:r w:rsidR="00F827B4" w:rsidRPr="005B3F98">
        <w:t>. S</w:t>
      </w:r>
      <w:r w:rsidR="003C404E" w:rsidRPr="005B3F98">
        <w:t>chool</w:t>
      </w:r>
      <w:r w:rsidR="00F827B4" w:rsidRPr="005B3F98">
        <w:t>s</w:t>
      </w:r>
      <w:r w:rsidR="003C404E" w:rsidRPr="005B3F98">
        <w:t xml:space="preserve"> </w:t>
      </w:r>
      <w:r w:rsidR="00F827B4" w:rsidRPr="005B3F98">
        <w:t>need to</w:t>
      </w:r>
      <w:r w:rsidR="003C404E" w:rsidRPr="005B3F98">
        <w:t xml:space="preserve"> </w:t>
      </w:r>
      <w:proofErr w:type="gramStart"/>
      <w:r w:rsidR="003C404E" w:rsidRPr="005B3F98">
        <w:t>act as</w:t>
      </w:r>
      <w:proofErr w:type="gramEnd"/>
      <w:r w:rsidR="003C404E" w:rsidRPr="005B3F98">
        <w:t xml:space="preserve"> safe places for girls</w:t>
      </w:r>
      <w:r w:rsidR="007F3DF3" w:rsidRPr="005B3F98">
        <w:t xml:space="preserve">. Also, </w:t>
      </w:r>
      <w:r w:rsidR="003C404E" w:rsidRPr="005B3F98">
        <w:t xml:space="preserve">girls </w:t>
      </w:r>
      <w:r w:rsidR="007F3DF3" w:rsidRPr="005B3F98">
        <w:t xml:space="preserve">and communities need education </w:t>
      </w:r>
      <w:r w:rsidR="003C404E" w:rsidRPr="005B3F98">
        <w:t>about challenging social and cultural norms that harm their human rights</w:t>
      </w:r>
      <w:r w:rsidR="00FC4F33" w:rsidRPr="005B3F98">
        <w:t xml:space="preserve"> (United </w:t>
      </w:r>
      <w:r w:rsidR="001C13A2" w:rsidRPr="005B3F98">
        <w:t>Nations, no date</w:t>
      </w:r>
      <w:r w:rsidR="0087422B" w:rsidRPr="005B3F98">
        <w:t>a</w:t>
      </w:r>
      <w:r w:rsidR="001C13A2" w:rsidRPr="005B3F98">
        <w:t>)</w:t>
      </w:r>
      <w:r w:rsidR="003C404E" w:rsidRPr="005B3F98">
        <w:t xml:space="preserve">. </w:t>
      </w:r>
    </w:p>
    <w:p w14:paraId="21D24C46" w14:textId="008A434A" w:rsidR="0061644C" w:rsidRPr="005B3F98" w:rsidRDefault="0061644C">
      <w:r w:rsidRPr="005B3F98">
        <w:lastRenderedPageBreak/>
        <w:t>Another barrier girls are facing in school is poverty</w:t>
      </w:r>
      <w:r w:rsidR="00E35392" w:rsidRPr="005B3F98">
        <w:t xml:space="preserve">, </w:t>
      </w:r>
      <w:r w:rsidR="00D571D3" w:rsidRPr="005B3F98">
        <w:t>low-income</w:t>
      </w:r>
      <w:r w:rsidR="00E95D40" w:rsidRPr="005B3F98">
        <w:t xml:space="preserve"> families </w:t>
      </w:r>
      <w:r w:rsidR="00D571D3" w:rsidRPr="005B3F98">
        <w:t>cannot</w:t>
      </w:r>
      <w:r w:rsidR="00E95D40" w:rsidRPr="005B3F98">
        <w:t xml:space="preserve"> afford the </w:t>
      </w:r>
      <w:r w:rsidR="00976A67" w:rsidRPr="005B3F98">
        <w:t>essentials for</w:t>
      </w:r>
      <w:r w:rsidR="00E95D40" w:rsidRPr="005B3F98">
        <w:t xml:space="preserve"> education such as </w:t>
      </w:r>
      <w:r w:rsidR="00976A67" w:rsidRPr="005B3F98">
        <w:t>uniforms</w:t>
      </w:r>
      <w:r w:rsidR="00E95D40" w:rsidRPr="005B3F98">
        <w:t xml:space="preserve">, books, </w:t>
      </w:r>
      <w:r w:rsidR="00A504C3" w:rsidRPr="005B3F98">
        <w:t>stationary,</w:t>
      </w:r>
      <w:r w:rsidR="00E95D40" w:rsidRPr="005B3F98">
        <w:t xml:space="preserve"> or transport. For most families it </w:t>
      </w:r>
      <w:proofErr w:type="gramStart"/>
      <w:r w:rsidR="00E95D40" w:rsidRPr="005B3F98">
        <w:t>is seen</w:t>
      </w:r>
      <w:proofErr w:type="gramEnd"/>
      <w:r w:rsidR="00E95D40" w:rsidRPr="005B3F98">
        <w:t xml:space="preserve"> as easier to withdraw girls from school as boys </w:t>
      </w:r>
      <w:proofErr w:type="gramStart"/>
      <w:r w:rsidR="00E95D40" w:rsidRPr="005B3F98">
        <w:t>are seen</w:t>
      </w:r>
      <w:proofErr w:type="gramEnd"/>
      <w:r w:rsidR="00E95D40" w:rsidRPr="005B3F98">
        <w:t xml:space="preserve"> as the priority in education. </w:t>
      </w:r>
      <w:r w:rsidR="00D571D3" w:rsidRPr="005B3F98">
        <w:t>Also,</w:t>
      </w:r>
      <w:r w:rsidR="00DB4339" w:rsidRPr="005B3F98">
        <w:t xml:space="preserve"> in low-income families the girls are needed in the home to complete domestic tasks that no one else can complete such as caring for dependent family members, cook and clean</w:t>
      </w:r>
      <w:r w:rsidR="00565FD9" w:rsidRPr="005B3F98">
        <w:t xml:space="preserve"> and manage </w:t>
      </w:r>
      <w:r w:rsidR="00D571D3" w:rsidRPr="005B3F98">
        <w:t>everyday</w:t>
      </w:r>
      <w:r w:rsidR="00565FD9" w:rsidRPr="005B3F98">
        <w:t xml:space="preserve"> tasks, they are expected to do these tasks as parents are often working or unable to complete these duties</w:t>
      </w:r>
      <w:r w:rsidR="00815C91" w:rsidRPr="005B3F98">
        <w:t xml:space="preserve"> (Mukabana, </w:t>
      </w:r>
      <w:r w:rsidR="00815C91" w:rsidRPr="005B3F98">
        <w:rPr>
          <w:i/>
          <w:iCs/>
        </w:rPr>
        <w:t xml:space="preserve">Et Al, </w:t>
      </w:r>
      <w:r w:rsidR="00815C91" w:rsidRPr="005B3F98">
        <w:t>2024)</w:t>
      </w:r>
      <w:r w:rsidR="00D10E5C" w:rsidRPr="005B3F98">
        <w:t>. Poverty also affects girls access to hygiene</w:t>
      </w:r>
      <w:r w:rsidR="007F3DF3" w:rsidRPr="005B3F98">
        <w:t xml:space="preserve"> prod</w:t>
      </w:r>
      <w:r w:rsidR="00215D4B" w:rsidRPr="005B3F98">
        <w:t xml:space="preserve">ucts and </w:t>
      </w:r>
      <w:r w:rsidR="00D10E5C" w:rsidRPr="005B3F98">
        <w:t>sanitary products</w:t>
      </w:r>
      <w:r w:rsidR="00970510" w:rsidRPr="005B3F98">
        <w:t xml:space="preserve"> </w:t>
      </w:r>
      <w:r w:rsidR="007F3DF3" w:rsidRPr="005B3F98">
        <w:t>which leads</w:t>
      </w:r>
      <w:r w:rsidR="00970510" w:rsidRPr="005B3F98">
        <w:t xml:space="preserve"> </w:t>
      </w:r>
      <w:r w:rsidR="007F3DF3" w:rsidRPr="005B3F98">
        <w:t xml:space="preserve">them to </w:t>
      </w:r>
      <w:r w:rsidR="00970510" w:rsidRPr="005B3F98">
        <w:t xml:space="preserve">miss </w:t>
      </w:r>
      <w:proofErr w:type="gramStart"/>
      <w:r w:rsidR="00970510" w:rsidRPr="005B3F98">
        <w:t>almost a</w:t>
      </w:r>
      <w:proofErr w:type="gramEnd"/>
      <w:r w:rsidR="00970510" w:rsidRPr="005B3F98">
        <w:t xml:space="preserve"> week of school every month and there are often no clean and safe bathrooms in schools where they have access to </w:t>
      </w:r>
      <w:r w:rsidR="00231DAB" w:rsidRPr="005B3F98">
        <w:t xml:space="preserve">change sanitary products. </w:t>
      </w:r>
      <w:r w:rsidR="00D571D3" w:rsidRPr="005B3F98">
        <w:t>However,</w:t>
      </w:r>
      <w:r w:rsidR="00231DAB" w:rsidRPr="005B3F98">
        <w:t xml:space="preserve"> it is not only families in poverty that affect education, </w:t>
      </w:r>
      <w:r w:rsidR="00D571D3" w:rsidRPr="005B3F98">
        <w:t>but also</w:t>
      </w:r>
      <w:r w:rsidR="00231DAB" w:rsidRPr="005B3F98">
        <w:t xml:space="preserve"> whole communities, if the local school have too many students that lead to overcrowding, the girls </w:t>
      </w:r>
      <w:proofErr w:type="gramStart"/>
      <w:r w:rsidR="00231DAB" w:rsidRPr="005B3F98">
        <w:t>are seen</w:t>
      </w:r>
      <w:proofErr w:type="gramEnd"/>
      <w:r w:rsidR="00231DAB" w:rsidRPr="005B3F98">
        <w:t xml:space="preserve"> as less valuable and </w:t>
      </w:r>
      <w:r w:rsidR="009A1BB6" w:rsidRPr="005B3F98">
        <w:t xml:space="preserve">boys take priority. There </w:t>
      </w:r>
      <w:r w:rsidR="00D571D3" w:rsidRPr="005B3F98">
        <w:t>are</w:t>
      </w:r>
      <w:r w:rsidR="009A1BB6" w:rsidRPr="005B3F98">
        <w:t xml:space="preserve"> not enough room, </w:t>
      </w:r>
      <w:r w:rsidR="00A504C3" w:rsidRPr="005B3F98">
        <w:t>teachers,</w:t>
      </w:r>
      <w:r w:rsidR="009A1BB6" w:rsidRPr="005B3F98">
        <w:t xml:space="preserve"> or resources for all the students within these schools.</w:t>
      </w:r>
      <w:r w:rsidR="002B129A" w:rsidRPr="005B3F98">
        <w:t xml:space="preserve"> There are </w:t>
      </w:r>
      <w:proofErr w:type="gramStart"/>
      <w:r w:rsidR="002B129A" w:rsidRPr="005B3F98">
        <w:t>many</w:t>
      </w:r>
      <w:proofErr w:type="gramEnd"/>
      <w:r w:rsidR="002B129A" w:rsidRPr="005B3F98">
        <w:t xml:space="preserve"> </w:t>
      </w:r>
      <w:r w:rsidR="00976A67" w:rsidRPr="005B3F98">
        <w:t>organisations</w:t>
      </w:r>
      <w:r w:rsidR="002B129A" w:rsidRPr="005B3F98">
        <w:t xml:space="preserve"> helping to </w:t>
      </w:r>
      <w:r w:rsidR="00D571D3" w:rsidRPr="005B3F98">
        <w:t>battle</w:t>
      </w:r>
      <w:r w:rsidR="002B129A" w:rsidRPr="005B3F98">
        <w:t xml:space="preserve"> lack of education all around the world one being UNICEF. UNICEF is helping</w:t>
      </w:r>
      <w:r w:rsidR="00426313" w:rsidRPr="005B3F98">
        <w:t xml:space="preserve"> Kenyan girls access education by helping families and communities </w:t>
      </w:r>
      <w:r w:rsidR="0089242E" w:rsidRPr="005B3F98">
        <w:t xml:space="preserve">by providing food and nutrition support, safe water, </w:t>
      </w:r>
      <w:r w:rsidR="00A504C3" w:rsidRPr="005B3F98">
        <w:t>vaccinations,</w:t>
      </w:r>
      <w:r w:rsidR="0089242E" w:rsidRPr="005B3F98">
        <w:t xml:space="preserve"> and support for </w:t>
      </w:r>
      <w:r w:rsidR="00976A67" w:rsidRPr="005B3F98">
        <w:t>vulnerable</w:t>
      </w:r>
      <w:r w:rsidR="0089242E" w:rsidRPr="005B3F98">
        <w:t xml:space="preserve"> children</w:t>
      </w:r>
      <w:r w:rsidR="00C10FB0" w:rsidRPr="005B3F98">
        <w:t xml:space="preserve">. UNICEF works closely with </w:t>
      </w:r>
      <w:r w:rsidR="00976A67" w:rsidRPr="005B3F98">
        <w:t>Kenya’s</w:t>
      </w:r>
      <w:r w:rsidR="00C10FB0" w:rsidRPr="005B3F98">
        <w:t xml:space="preserve"> </w:t>
      </w:r>
      <w:r w:rsidR="0053183D" w:rsidRPr="005B3F98">
        <w:t xml:space="preserve">government </w:t>
      </w:r>
      <w:r w:rsidR="004C5CF9" w:rsidRPr="005B3F98">
        <w:t xml:space="preserve">to ensure that everyone understands poverty in </w:t>
      </w:r>
      <w:r w:rsidR="00976A67" w:rsidRPr="005B3F98">
        <w:t>Kenya</w:t>
      </w:r>
      <w:r w:rsidR="004C5CF9" w:rsidRPr="005B3F98">
        <w:t xml:space="preserve"> by releasing National Child poverty reports</w:t>
      </w:r>
      <w:r w:rsidR="006E0286" w:rsidRPr="005B3F98">
        <w:t xml:space="preserve"> and </w:t>
      </w:r>
      <w:r w:rsidR="004C5CF9" w:rsidRPr="005B3F98">
        <w:t xml:space="preserve">data on </w:t>
      </w:r>
      <w:r w:rsidR="006E0286" w:rsidRPr="005B3F98">
        <w:t>multi-dimensional</w:t>
      </w:r>
      <w:r w:rsidR="004C5CF9" w:rsidRPr="005B3F98">
        <w:t xml:space="preserve"> poverty</w:t>
      </w:r>
      <w:r w:rsidR="006E0286" w:rsidRPr="005B3F98">
        <w:t>.</w:t>
      </w:r>
      <w:r w:rsidR="00484F54" w:rsidRPr="005B3F98">
        <w:t xml:space="preserve"> UNICEF also helps support health and nutrition in </w:t>
      </w:r>
      <w:r w:rsidR="00976A67" w:rsidRPr="005B3F98">
        <w:t>Kenya</w:t>
      </w:r>
      <w:r w:rsidR="00484F54" w:rsidRPr="005B3F98">
        <w:t xml:space="preserve"> to allow families to </w:t>
      </w:r>
      <w:r w:rsidR="00F344FB" w:rsidRPr="005B3F98">
        <w:t>get</w:t>
      </w:r>
      <w:r w:rsidR="00484F54" w:rsidRPr="005B3F98">
        <w:t xml:space="preserve"> out of </w:t>
      </w:r>
      <w:r w:rsidR="00E971F6" w:rsidRPr="005B3F98">
        <w:t xml:space="preserve">poverty due to health care struggles, they provide immunisation programmes, </w:t>
      </w:r>
      <w:r w:rsidR="000E39B5" w:rsidRPr="005B3F98">
        <w:t xml:space="preserve">help tackle </w:t>
      </w:r>
      <w:r w:rsidR="00F344FB" w:rsidRPr="005B3F98">
        <w:t>malnutrition</w:t>
      </w:r>
      <w:r w:rsidR="000E39B5" w:rsidRPr="005B3F98">
        <w:t xml:space="preserve"> and supporting maternal and newborn health services</w:t>
      </w:r>
      <w:r w:rsidR="00815C91" w:rsidRPr="005B3F98">
        <w:t xml:space="preserve"> </w:t>
      </w:r>
      <w:r w:rsidR="008C0B91" w:rsidRPr="005B3F98">
        <w:t>(UNICEF, no date</w:t>
      </w:r>
      <w:r w:rsidR="00493818" w:rsidRPr="005B3F98">
        <w:t>a</w:t>
      </w:r>
      <w:r w:rsidR="008C0B91" w:rsidRPr="005B3F98">
        <w:t>)</w:t>
      </w:r>
      <w:r w:rsidR="00A504C3" w:rsidRPr="005B3F98">
        <w:t xml:space="preserve">. </w:t>
      </w:r>
      <w:r w:rsidR="007A4F67" w:rsidRPr="005B3F98">
        <w:t xml:space="preserve">SDG4 also aims to help reduce poverty as </w:t>
      </w:r>
      <w:r w:rsidR="00D571FC" w:rsidRPr="005B3F98">
        <w:t xml:space="preserve">it aims for inclusive and a quality education for all as the goals state that a quality education leads to improved job opportunities </w:t>
      </w:r>
      <w:r w:rsidR="00B83BB9" w:rsidRPr="005B3F98">
        <w:t xml:space="preserve">as it increases skills and employability, it also aims to improve health as </w:t>
      </w:r>
      <w:r w:rsidR="001C7A1F" w:rsidRPr="005B3F98">
        <w:t xml:space="preserve">educated people are more likely to access healthcare and understanding </w:t>
      </w:r>
      <w:r w:rsidR="002F0977" w:rsidRPr="005B3F98">
        <w:t xml:space="preserve">health needs. It also aims to break generational poverty as educated parents are more likely to send their </w:t>
      </w:r>
      <w:r w:rsidR="007561FA" w:rsidRPr="005B3F98">
        <w:t>children into school</w:t>
      </w:r>
      <w:r w:rsidR="00D537FA" w:rsidRPr="005B3F98">
        <w:t xml:space="preserve"> (United Nations, no date</w:t>
      </w:r>
      <w:r w:rsidR="0087422B" w:rsidRPr="005B3F98">
        <w:t>a</w:t>
      </w:r>
      <w:r w:rsidR="00D537FA" w:rsidRPr="005B3F98">
        <w:t>)</w:t>
      </w:r>
      <w:r w:rsidR="007561FA" w:rsidRPr="005B3F98">
        <w:t>.</w:t>
      </w:r>
      <w:r w:rsidR="00F927F0" w:rsidRPr="005B3F98">
        <w:t xml:space="preserve"> Human Capital Theory suggests education increases future economic opportunities, yet for </w:t>
      </w:r>
      <w:proofErr w:type="gramStart"/>
      <w:r w:rsidR="00F927F0" w:rsidRPr="005B3F98">
        <w:t>many</w:t>
      </w:r>
      <w:proofErr w:type="gramEnd"/>
      <w:r w:rsidR="00F927F0" w:rsidRPr="005B3F98">
        <w:t xml:space="preserve"> Kenyan families </w:t>
      </w:r>
      <w:r w:rsidR="009419A3" w:rsidRPr="005B3F98">
        <w:t>the economic</w:t>
      </w:r>
      <w:r w:rsidR="00F927F0" w:rsidRPr="005B3F98">
        <w:t xml:space="preserve"> pressures outweigh long</w:t>
      </w:r>
      <w:r w:rsidR="00F927F0" w:rsidRPr="005B3F98">
        <w:noBreakHyphen/>
        <w:t xml:space="preserve">term benefits, leading to girls </w:t>
      </w:r>
      <w:proofErr w:type="gramStart"/>
      <w:r w:rsidR="00F927F0" w:rsidRPr="005B3F98">
        <w:t>being kept</w:t>
      </w:r>
      <w:proofErr w:type="gramEnd"/>
      <w:r w:rsidR="00F927F0" w:rsidRPr="005B3F98">
        <w:t xml:space="preserve"> at home</w:t>
      </w:r>
      <w:r w:rsidR="00FB47AD" w:rsidRPr="005B3F98">
        <w:t xml:space="preserve"> (Becker, </w:t>
      </w:r>
      <w:r w:rsidR="00EB0B29" w:rsidRPr="005B3F98">
        <w:t>1994)</w:t>
      </w:r>
      <w:r w:rsidR="00F927F0" w:rsidRPr="005B3F98">
        <w:t>.</w:t>
      </w:r>
      <w:r w:rsidR="00FB47AD" w:rsidRPr="005B3F98">
        <w:t xml:space="preserve"> </w:t>
      </w:r>
    </w:p>
    <w:p w14:paraId="58F93D27" w14:textId="1D810CA1" w:rsidR="009A1BB6" w:rsidRPr="005B3F98" w:rsidRDefault="009A1BB6">
      <w:r w:rsidRPr="005B3F98">
        <w:t xml:space="preserve">Another barrier girls face is </w:t>
      </w:r>
      <w:r w:rsidR="00C62630" w:rsidRPr="005B3F98">
        <w:t xml:space="preserve">Female </w:t>
      </w:r>
      <w:r w:rsidR="00F344FB" w:rsidRPr="005B3F98">
        <w:t>Genital</w:t>
      </w:r>
      <w:r w:rsidR="00C62630" w:rsidRPr="005B3F98">
        <w:t xml:space="preserve"> Mut</w:t>
      </w:r>
      <w:r w:rsidR="00AC3C6E" w:rsidRPr="005B3F98">
        <w:t xml:space="preserve">ilation (FGM). There are </w:t>
      </w:r>
      <w:proofErr w:type="gramStart"/>
      <w:r w:rsidR="00AC3C6E" w:rsidRPr="005B3F98">
        <w:t>many</w:t>
      </w:r>
      <w:proofErr w:type="gramEnd"/>
      <w:r w:rsidR="00AC3C6E" w:rsidRPr="005B3F98">
        <w:t xml:space="preserve"> physical complications for a girl to undergo FGM</w:t>
      </w:r>
      <w:r w:rsidR="00783FF9" w:rsidRPr="005B3F98">
        <w:t xml:space="preserve"> there are high risks of infections and complications. These operations often cause severe pain, walking and sitting difficulty and </w:t>
      </w:r>
      <w:r w:rsidR="00D571D3" w:rsidRPr="005B3F98">
        <w:t>long-term</w:t>
      </w:r>
      <w:r w:rsidR="00783FF9" w:rsidRPr="005B3F98">
        <w:t xml:space="preserve"> menstrual issues</w:t>
      </w:r>
      <w:r w:rsidR="00F30748" w:rsidRPr="005B3F98">
        <w:t xml:space="preserve"> if they are struggling to complete </w:t>
      </w:r>
      <w:r w:rsidR="00D571D3" w:rsidRPr="005B3F98">
        <w:t>everyday</w:t>
      </w:r>
      <w:r w:rsidR="00644B53" w:rsidRPr="005B3F98">
        <w:t xml:space="preserve"> </w:t>
      </w:r>
      <w:r w:rsidR="00D571D3" w:rsidRPr="005B3F98">
        <w:t>needs,</w:t>
      </w:r>
      <w:r w:rsidR="00644B53" w:rsidRPr="005B3F98">
        <w:t xml:space="preserve"> they will not be able to access education. The mental toll that FGM </w:t>
      </w:r>
      <w:r w:rsidR="001674F4" w:rsidRPr="005B3F98">
        <w:t xml:space="preserve">takes on young girls can lead </w:t>
      </w:r>
      <w:r w:rsidR="00F344FB" w:rsidRPr="005B3F98">
        <w:t>to depression</w:t>
      </w:r>
      <w:r w:rsidR="001674F4" w:rsidRPr="005B3F98">
        <w:t xml:space="preserve">, </w:t>
      </w:r>
      <w:r w:rsidR="00D571D3" w:rsidRPr="005B3F98">
        <w:t>anxiety</w:t>
      </w:r>
      <w:r w:rsidR="001674F4" w:rsidRPr="005B3F98">
        <w:t xml:space="preserve"> and they may withdraw from learning. </w:t>
      </w:r>
      <w:r w:rsidR="00F344FB" w:rsidRPr="005B3F98">
        <w:t>According</w:t>
      </w:r>
      <w:r w:rsidR="00EF51F1" w:rsidRPr="005B3F98">
        <w:t xml:space="preserve"> to UNICEF (</w:t>
      </w:r>
      <w:r w:rsidR="007E6585" w:rsidRPr="005B3F98">
        <w:t>no date</w:t>
      </w:r>
      <w:r w:rsidR="00C9033D" w:rsidRPr="005B3F98">
        <w:t xml:space="preserve">b) </w:t>
      </w:r>
      <w:proofErr w:type="gramStart"/>
      <w:r w:rsidR="007E6585" w:rsidRPr="005B3F98">
        <w:t>4</w:t>
      </w:r>
      <w:proofErr w:type="gramEnd"/>
      <w:r w:rsidR="007E6585" w:rsidRPr="005B3F98">
        <w:t xml:space="preserve"> million females have undergone FGM </w:t>
      </w:r>
      <w:r w:rsidR="00F344FB" w:rsidRPr="005B3F98">
        <w:t>surgery</w:t>
      </w:r>
      <w:r w:rsidR="007E6585" w:rsidRPr="005B3F98">
        <w:t xml:space="preserve">. </w:t>
      </w:r>
      <w:r w:rsidR="00A30CD6" w:rsidRPr="005B3F98">
        <w:t xml:space="preserve">UNICEF helps reduce FGM in </w:t>
      </w:r>
      <w:r w:rsidR="00F344FB" w:rsidRPr="005B3F98">
        <w:t>Kenya</w:t>
      </w:r>
      <w:r w:rsidR="00A30CD6" w:rsidRPr="005B3F98">
        <w:t xml:space="preserve"> by </w:t>
      </w:r>
      <w:r w:rsidR="005A1256" w:rsidRPr="005B3F98">
        <w:t xml:space="preserve">training </w:t>
      </w:r>
      <w:r w:rsidR="00F7012C" w:rsidRPr="005B3F98">
        <w:t>e</w:t>
      </w:r>
      <w:r w:rsidR="00F34D3A" w:rsidRPr="005B3F98">
        <w:t xml:space="preserve">mergency services and first responders about how to respond to potential and </w:t>
      </w:r>
      <w:r w:rsidR="00CF6A9C" w:rsidRPr="005B3F98">
        <w:t>ongoing cases of FGM. UNICE</w:t>
      </w:r>
      <w:r w:rsidR="00872ABC" w:rsidRPr="005B3F98">
        <w:t>F</w:t>
      </w:r>
      <w:r w:rsidR="00CF6A9C" w:rsidRPr="005B3F98">
        <w:t xml:space="preserve"> </w:t>
      </w:r>
      <w:r w:rsidR="0078756E" w:rsidRPr="005B3F98">
        <w:t>(no dateb)</w:t>
      </w:r>
      <w:r w:rsidR="00872ABC" w:rsidRPr="005B3F98">
        <w:t xml:space="preserve"> </w:t>
      </w:r>
      <w:r w:rsidR="00CF6A9C" w:rsidRPr="005B3F98">
        <w:t xml:space="preserve">also helps support anti-FGM boards in </w:t>
      </w:r>
      <w:r w:rsidR="00F344FB" w:rsidRPr="005B3F98">
        <w:t>Kenya</w:t>
      </w:r>
      <w:r w:rsidR="00CF6A9C" w:rsidRPr="005B3F98">
        <w:t xml:space="preserve"> and help</w:t>
      </w:r>
      <w:r w:rsidR="00AE65E8" w:rsidRPr="005B3F98">
        <w:t xml:space="preserve"> the government continue collecting date and monitor trends of FGM. UNICEF</w:t>
      </w:r>
      <w:r w:rsidR="0078756E" w:rsidRPr="005B3F98">
        <w:t xml:space="preserve"> (no dateb)</w:t>
      </w:r>
      <w:r w:rsidR="00AE65E8" w:rsidRPr="005B3F98">
        <w:t xml:space="preserve"> </w:t>
      </w:r>
      <w:r w:rsidR="00F344FB" w:rsidRPr="005B3F98">
        <w:t>also</w:t>
      </w:r>
      <w:r w:rsidR="00AE65E8" w:rsidRPr="005B3F98">
        <w:t xml:space="preserve"> runs awareness </w:t>
      </w:r>
      <w:r w:rsidR="00D571D3" w:rsidRPr="005B3F98">
        <w:t>campaigns</w:t>
      </w:r>
      <w:r w:rsidR="00AE65E8" w:rsidRPr="005B3F98">
        <w:t xml:space="preserve"> </w:t>
      </w:r>
      <w:r w:rsidR="003D5D77" w:rsidRPr="005B3F98">
        <w:t xml:space="preserve">internationally and in local communities to help </w:t>
      </w:r>
      <w:r w:rsidR="00F344FB" w:rsidRPr="005B3F98">
        <w:t>unnormalize</w:t>
      </w:r>
      <w:r w:rsidR="003D5D77" w:rsidRPr="005B3F98">
        <w:t xml:space="preserve"> </w:t>
      </w:r>
      <w:r w:rsidR="00110CE7" w:rsidRPr="005B3F98">
        <w:t xml:space="preserve">these cultural norms. Not only do UNICEF work with </w:t>
      </w:r>
      <w:r w:rsidR="00F344FB" w:rsidRPr="005B3F98">
        <w:t>government</w:t>
      </w:r>
      <w:r w:rsidR="00110CE7" w:rsidRPr="005B3F98">
        <w:t xml:space="preserve"> and communities but also the girls themselves they teach them about their rights, </w:t>
      </w:r>
      <w:r w:rsidR="003578F2" w:rsidRPr="005B3F98">
        <w:t xml:space="preserve">offer safe places to discuss social issues like FGM and access to helplines and ensure their teachers and adults close to them are properly informed </w:t>
      </w:r>
      <w:r w:rsidR="006A1FFD" w:rsidRPr="005B3F98">
        <w:t xml:space="preserve">and it </w:t>
      </w:r>
      <w:proofErr w:type="gramStart"/>
      <w:r w:rsidR="006A1FFD" w:rsidRPr="005B3F98">
        <w:t>is fully integrated</w:t>
      </w:r>
      <w:proofErr w:type="gramEnd"/>
      <w:r w:rsidR="006A1FFD" w:rsidRPr="005B3F98">
        <w:t xml:space="preserve"> into the curriculum. UNICEF</w:t>
      </w:r>
      <w:r w:rsidR="0078756E" w:rsidRPr="005B3F98">
        <w:t xml:space="preserve"> (no dateb)</w:t>
      </w:r>
      <w:r w:rsidR="006A1FFD" w:rsidRPr="005B3F98">
        <w:t xml:space="preserve"> works towards preventing FGM but understand that it still happens so offer support afterwards such as medical care, counselling and transitioning them back into school after recovery. </w:t>
      </w:r>
      <w:r w:rsidR="00635BC7" w:rsidRPr="005B3F98">
        <w:t>SDG4 and SDG5 also acknowledge this issue as they und</w:t>
      </w:r>
      <w:r w:rsidR="00FA59BC" w:rsidRPr="005B3F98">
        <w:t>ers</w:t>
      </w:r>
      <w:r w:rsidR="00635BC7" w:rsidRPr="005B3F98">
        <w:t>tand that FGM</w:t>
      </w:r>
      <w:r w:rsidR="00FA59BC" w:rsidRPr="005B3F98">
        <w:t>,</w:t>
      </w:r>
      <w:r w:rsidR="00635BC7" w:rsidRPr="005B3F98">
        <w:t xml:space="preserve"> is not </w:t>
      </w:r>
      <w:r w:rsidR="00FE5013" w:rsidRPr="005B3F98">
        <w:t xml:space="preserve">just </w:t>
      </w:r>
      <w:r w:rsidR="00635BC7" w:rsidRPr="005B3F98">
        <w:t xml:space="preserve">a medical issue </w:t>
      </w:r>
      <w:r w:rsidR="00FE5013" w:rsidRPr="005B3F98">
        <w:t xml:space="preserve">but a social and human rights issue and SDG4 aims to ensure that </w:t>
      </w:r>
      <w:r w:rsidR="00F67122" w:rsidRPr="005B3F98">
        <w:t xml:space="preserve">schools are a safe place for girls to confide in a trusted </w:t>
      </w:r>
      <w:r w:rsidR="00F67122" w:rsidRPr="005B3F98">
        <w:lastRenderedPageBreak/>
        <w:t xml:space="preserve">adult but the adults can also </w:t>
      </w:r>
      <w:r w:rsidR="002D4C02" w:rsidRPr="005B3F98">
        <w:t xml:space="preserve">recognise the signs of FGM and they believe that education girls are less likely to </w:t>
      </w:r>
      <w:r w:rsidR="00F344FB" w:rsidRPr="005B3F98">
        <w:t>undergo</w:t>
      </w:r>
      <w:r w:rsidR="002D4C02" w:rsidRPr="005B3F98">
        <w:t xml:space="preserve"> FGM. SDG5 aims to end harmful pra</w:t>
      </w:r>
      <w:r w:rsidR="00D571D3" w:rsidRPr="005B3F98">
        <w:t>ctices</w:t>
      </w:r>
      <w:r w:rsidR="002D4C02" w:rsidRPr="005B3F98">
        <w:t xml:space="preserve"> and states that FGM and child marriage should </w:t>
      </w:r>
      <w:proofErr w:type="gramStart"/>
      <w:r w:rsidR="002D4C02" w:rsidRPr="005B3F98">
        <w:t>be ended</w:t>
      </w:r>
      <w:proofErr w:type="gramEnd"/>
      <w:r w:rsidR="002D4C02" w:rsidRPr="005B3F98">
        <w:t xml:space="preserve"> and helps provide safe spaces and voices to the girls </w:t>
      </w:r>
      <w:r w:rsidR="0019294A" w:rsidRPr="005B3F98">
        <w:t>that have undergone these practices and it challenges the gender norms of FGM</w:t>
      </w:r>
      <w:r w:rsidR="007628D9" w:rsidRPr="005B3F98">
        <w:t xml:space="preserve"> (United Nations, no date</w:t>
      </w:r>
      <w:r w:rsidR="00BB6B66" w:rsidRPr="005B3F98">
        <w:t>b)</w:t>
      </w:r>
      <w:r w:rsidR="0019294A" w:rsidRPr="005B3F98">
        <w:t xml:space="preserve">. </w:t>
      </w:r>
      <w:r w:rsidR="007A6A68" w:rsidRPr="005B3F98">
        <w:t xml:space="preserve">Social Norms Theory also helps explain why practices such as FGM and early marriage are still happening they </w:t>
      </w:r>
      <w:proofErr w:type="gramStart"/>
      <w:r w:rsidR="007A6A68" w:rsidRPr="005B3F98">
        <w:t>are maintained</w:t>
      </w:r>
      <w:proofErr w:type="gramEnd"/>
      <w:r w:rsidR="007A6A68" w:rsidRPr="005B3F98">
        <w:t xml:space="preserve"> by community expectations even when they violate laws and children’s human rights</w:t>
      </w:r>
      <w:r w:rsidR="00CC2DC8" w:rsidRPr="005B3F98">
        <w:t xml:space="preserve"> </w:t>
      </w:r>
      <w:r w:rsidR="00936D0C" w:rsidRPr="005B3F98">
        <w:t xml:space="preserve">(Neimann and Stelson, no date) (UNICEF, </w:t>
      </w:r>
      <w:r w:rsidR="00BD7645" w:rsidRPr="005B3F98">
        <w:t>2020)</w:t>
      </w:r>
      <w:r w:rsidR="007A6A68" w:rsidRPr="005B3F98">
        <w:t>.</w:t>
      </w:r>
    </w:p>
    <w:p w14:paraId="7877CB9E" w14:textId="0605D41B" w:rsidR="009E3D1F" w:rsidRPr="005B3F98" w:rsidRDefault="009E3D1F">
      <w:r w:rsidRPr="005B3F98">
        <w:t xml:space="preserve">Kenya </w:t>
      </w:r>
      <w:proofErr w:type="gramStart"/>
      <w:r w:rsidRPr="005B3F98">
        <w:t>is aligned</w:t>
      </w:r>
      <w:proofErr w:type="gramEnd"/>
      <w:r w:rsidRPr="005B3F98">
        <w:t xml:space="preserve"> with the United Nations Convention on the Rights of the Child (UNCRC) meaning that the government has </w:t>
      </w:r>
      <w:r w:rsidR="00DE07B3" w:rsidRPr="005B3F98">
        <w:t>begun</w:t>
      </w:r>
      <w:r w:rsidRPr="005B3F98">
        <w:t xml:space="preserve"> to </w:t>
      </w:r>
      <w:r w:rsidR="00571456" w:rsidRPr="005B3F98">
        <w:t xml:space="preserve">implement the </w:t>
      </w:r>
      <w:proofErr w:type="gramStart"/>
      <w:r w:rsidR="00571456" w:rsidRPr="005B3F98">
        <w:t>52</w:t>
      </w:r>
      <w:proofErr w:type="gramEnd"/>
      <w:r w:rsidR="00571456" w:rsidRPr="005B3F98">
        <w:t xml:space="preserve"> </w:t>
      </w:r>
      <w:r w:rsidR="0079737D" w:rsidRPr="005B3F98">
        <w:t>articles</w:t>
      </w:r>
      <w:r w:rsidR="00571456" w:rsidRPr="005B3F98">
        <w:t xml:space="preserve"> </w:t>
      </w:r>
      <w:r w:rsidR="006B0E6B" w:rsidRPr="005B3F98">
        <w:t>into</w:t>
      </w:r>
      <w:r w:rsidR="00571456" w:rsidRPr="005B3F98">
        <w:t xml:space="preserve"> their laws and policies</w:t>
      </w:r>
      <w:r w:rsidR="00BE7EEC" w:rsidRPr="005B3F98">
        <w:t xml:space="preserve"> (UNICEF, no datec)</w:t>
      </w:r>
      <w:r w:rsidR="00571456" w:rsidRPr="005B3F98">
        <w:t xml:space="preserve">. </w:t>
      </w:r>
      <w:r w:rsidR="0079737D" w:rsidRPr="005B3F98">
        <w:t>Articles</w:t>
      </w:r>
      <w:r w:rsidR="00571456" w:rsidRPr="005B3F98">
        <w:t xml:space="preserve"> </w:t>
      </w:r>
      <w:r w:rsidR="00E24607" w:rsidRPr="005B3F98">
        <w:t xml:space="preserve">28 and 29 are essential within the UNCRC and education which outlines </w:t>
      </w:r>
      <w:r w:rsidR="0079737D" w:rsidRPr="005B3F98">
        <w:t>the</w:t>
      </w:r>
      <w:r w:rsidR="00E24607" w:rsidRPr="005B3F98">
        <w:t xml:space="preserve"> right to education and the aims of educations. Article 28 requires free and </w:t>
      </w:r>
      <w:r w:rsidR="0079737D" w:rsidRPr="005B3F98">
        <w:t>compulsory</w:t>
      </w:r>
      <w:r w:rsidR="00E24607" w:rsidRPr="005B3F98">
        <w:t xml:space="preserve"> primary and secondary school </w:t>
      </w:r>
      <w:r w:rsidR="0066095D" w:rsidRPr="005B3F98">
        <w:t xml:space="preserve">(UNICEF, </w:t>
      </w:r>
      <w:r w:rsidR="007618BB" w:rsidRPr="005B3F98">
        <w:t>no dated).</w:t>
      </w:r>
      <w:r w:rsidR="00E24607" w:rsidRPr="005B3F98">
        <w:t xml:space="preserve"> </w:t>
      </w:r>
      <w:r w:rsidR="0079737D" w:rsidRPr="005B3F98">
        <w:t>Kenya</w:t>
      </w:r>
      <w:r w:rsidR="00E24607" w:rsidRPr="005B3F98">
        <w:t xml:space="preserve"> has taken steps toward achieving the </w:t>
      </w:r>
      <w:r w:rsidR="008F495C" w:rsidRPr="005B3F98">
        <w:t xml:space="preserve">goal with the removal of primary school tuition fees in 2003 and the removal of secondary school tuition fees in </w:t>
      </w:r>
      <w:r w:rsidR="006B02FB" w:rsidRPr="005B3F98">
        <w:t>2008</w:t>
      </w:r>
      <w:r w:rsidR="00367F75" w:rsidRPr="005B3F98">
        <w:t xml:space="preserve"> (</w:t>
      </w:r>
      <w:r w:rsidR="00367F75" w:rsidRPr="005B3F98">
        <w:t>American Educational Research Association, 2007</w:t>
      </w:r>
      <w:r w:rsidR="00367F75" w:rsidRPr="005B3F98">
        <w:t>)</w:t>
      </w:r>
      <w:r w:rsidR="006B02FB" w:rsidRPr="005B3F98">
        <w:t xml:space="preserve">. </w:t>
      </w:r>
      <w:r w:rsidR="0079737D" w:rsidRPr="005B3F98">
        <w:t>However,</w:t>
      </w:r>
      <w:r w:rsidR="006B02FB" w:rsidRPr="005B3F98">
        <w:t xml:space="preserve"> although </w:t>
      </w:r>
      <w:r w:rsidR="0079737D" w:rsidRPr="005B3F98">
        <w:t>education</w:t>
      </w:r>
      <w:r w:rsidR="006B02FB" w:rsidRPr="005B3F98">
        <w:t xml:space="preserve"> is free there are still </w:t>
      </w:r>
      <w:proofErr w:type="gramStart"/>
      <w:r w:rsidR="006B02FB" w:rsidRPr="005B3F98">
        <w:t>a number of</w:t>
      </w:r>
      <w:proofErr w:type="gramEnd"/>
      <w:r w:rsidR="006B02FB" w:rsidRPr="005B3F98">
        <w:t xml:space="preserve"> hidden costs such as uniform, </w:t>
      </w:r>
      <w:r w:rsidR="0079737D" w:rsidRPr="005B3F98">
        <w:t>stationery</w:t>
      </w:r>
      <w:r w:rsidR="006B02FB" w:rsidRPr="005B3F98">
        <w:t xml:space="preserve"> and transport. </w:t>
      </w:r>
      <w:r w:rsidR="00E61CC4" w:rsidRPr="005B3F98">
        <w:t xml:space="preserve">This shows the gap between reality and article 28(a)s requirements, </w:t>
      </w:r>
    </w:p>
    <w:p w14:paraId="54CD33C8" w14:textId="1D0FC1EE" w:rsidR="00E61CC4" w:rsidRPr="005B3F98" w:rsidRDefault="00E61CC4">
      <w:r w:rsidRPr="005B3F98">
        <w:t xml:space="preserve">Article 28(b) emphasis equal access to education, especially secondary education however the transition to secondary school is still low for girls due to FGM procedures, domestic </w:t>
      </w:r>
      <w:r w:rsidR="00A504C3" w:rsidRPr="005B3F98">
        <w:t>responsibilities,</w:t>
      </w:r>
      <w:r w:rsidRPr="005B3F98">
        <w:t xml:space="preserve"> and child marriage. </w:t>
      </w:r>
      <w:r w:rsidR="00544A36" w:rsidRPr="005B3F98">
        <w:t xml:space="preserve">There is also a limited </w:t>
      </w:r>
      <w:r w:rsidR="0079737D" w:rsidRPr="005B3F98">
        <w:t>number</w:t>
      </w:r>
      <w:r w:rsidR="00544A36" w:rsidRPr="005B3F98">
        <w:t xml:space="preserve"> of schools in certain regions of </w:t>
      </w:r>
      <w:r w:rsidR="0079737D" w:rsidRPr="005B3F98">
        <w:t>Kenya</w:t>
      </w:r>
      <w:r w:rsidR="00AF4B6B" w:rsidRPr="005B3F98">
        <w:t xml:space="preserve"> (UK Government, 2025)</w:t>
      </w:r>
      <w:r w:rsidR="00544A36" w:rsidRPr="005B3F98">
        <w:t xml:space="preserve">. </w:t>
      </w:r>
    </w:p>
    <w:p w14:paraId="1178286F" w14:textId="1C9C3817" w:rsidR="00544A36" w:rsidRPr="005B3F98" w:rsidRDefault="00544A36">
      <w:r w:rsidRPr="005B3F98">
        <w:t>Article 28</w:t>
      </w:r>
      <w:r w:rsidR="005A7300" w:rsidRPr="005B3F98">
        <w:t>(c)</w:t>
      </w:r>
      <w:r w:rsidRPr="005B3F98">
        <w:t xml:space="preserve"> also require that discipline</w:t>
      </w:r>
      <w:r w:rsidR="005A7300" w:rsidRPr="005B3F98">
        <w:t xml:space="preserve"> </w:t>
      </w:r>
      <w:proofErr w:type="gramStart"/>
      <w:r w:rsidR="005A7300" w:rsidRPr="005B3F98">
        <w:t>is</w:t>
      </w:r>
      <w:proofErr w:type="gramEnd"/>
      <w:r w:rsidR="005A7300" w:rsidRPr="005B3F98">
        <w:t xml:space="preserve"> not physically or mentally </w:t>
      </w:r>
      <w:r w:rsidR="0079737D" w:rsidRPr="005B3F98">
        <w:t>damaging</w:t>
      </w:r>
      <w:r w:rsidR="005A7300" w:rsidRPr="005B3F98">
        <w:t xml:space="preserve"> to the child and that </w:t>
      </w:r>
      <w:r w:rsidR="0079737D" w:rsidRPr="005B3F98">
        <w:t>corporal</w:t>
      </w:r>
      <w:r w:rsidR="005A7300" w:rsidRPr="005B3F98">
        <w:t xml:space="preserve"> punishment is against the law however there </w:t>
      </w:r>
      <w:r w:rsidR="0079737D" w:rsidRPr="005B3F98">
        <w:t>are</w:t>
      </w:r>
      <w:r w:rsidR="005A7300" w:rsidRPr="005B3F98">
        <w:t xml:space="preserve"> </w:t>
      </w:r>
      <w:r w:rsidR="00244659" w:rsidRPr="005B3F98">
        <w:t>still</w:t>
      </w:r>
      <w:r w:rsidR="005A7300" w:rsidRPr="005B3F98">
        <w:t xml:space="preserve"> reports of phys</w:t>
      </w:r>
      <w:r w:rsidR="00287562" w:rsidRPr="005B3F98">
        <w:t xml:space="preserve">ical punishment and </w:t>
      </w:r>
      <w:r w:rsidR="00244659" w:rsidRPr="005B3F98">
        <w:t>gender-based</w:t>
      </w:r>
      <w:r w:rsidR="00287562" w:rsidRPr="005B3F98">
        <w:t xml:space="preserve"> </w:t>
      </w:r>
      <w:r w:rsidR="0079737D" w:rsidRPr="005B3F98">
        <w:t>violence</w:t>
      </w:r>
      <w:r w:rsidR="00475A9C" w:rsidRPr="005B3F98">
        <w:t xml:space="preserve"> (End </w:t>
      </w:r>
      <w:r w:rsidR="00441168" w:rsidRPr="005B3F98">
        <w:t>Corporal Punishment, 2025)</w:t>
      </w:r>
      <w:r w:rsidR="00287562" w:rsidRPr="005B3F98">
        <w:t xml:space="preserve">. </w:t>
      </w:r>
    </w:p>
    <w:p w14:paraId="4D1F172C" w14:textId="181E0CC2" w:rsidR="00287562" w:rsidRPr="005B3F98" w:rsidRDefault="00287562">
      <w:r w:rsidRPr="005B3F98">
        <w:t xml:space="preserve">Article 29 outlines </w:t>
      </w:r>
      <w:r w:rsidR="00251E02" w:rsidRPr="005B3F98">
        <w:t xml:space="preserve">the aims of education including </w:t>
      </w:r>
      <w:r w:rsidR="0079737D" w:rsidRPr="005B3F98">
        <w:t>the</w:t>
      </w:r>
      <w:r w:rsidR="00251E02" w:rsidRPr="005B3F98">
        <w:t xml:space="preserve"> development of </w:t>
      </w:r>
      <w:r w:rsidR="0079737D" w:rsidRPr="005B3F98">
        <w:t>children’s abilities</w:t>
      </w:r>
      <w:r w:rsidR="003F246E" w:rsidRPr="005B3F98">
        <w:t xml:space="preserve"> (UNIECF, no dated)</w:t>
      </w:r>
      <w:r w:rsidR="00251E02" w:rsidRPr="005B3F98">
        <w:t xml:space="preserve">. Article 29 helps ensure that their human rights </w:t>
      </w:r>
      <w:proofErr w:type="gramStart"/>
      <w:r w:rsidR="00251E02" w:rsidRPr="005B3F98">
        <w:t>are protected</w:t>
      </w:r>
      <w:proofErr w:type="gramEnd"/>
      <w:r w:rsidR="00251E02" w:rsidRPr="005B3F98">
        <w:t xml:space="preserve"> a</w:t>
      </w:r>
      <w:r w:rsidR="005B057D" w:rsidRPr="005B3F98">
        <w:t xml:space="preserve">nd they are </w:t>
      </w:r>
      <w:r w:rsidR="0079737D" w:rsidRPr="005B3F98">
        <w:t>prepared</w:t>
      </w:r>
      <w:r w:rsidR="005B057D" w:rsidRPr="005B3F98">
        <w:t xml:space="preserve"> for the future and </w:t>
      </w:r>
      <w:r w:rsidR="0079737D" w:rsidRPr="005B3F98">
        <w:t>Kenya</w:t>
      </w:r>
      <w:r w:rsidR="005B057D" w:rsidRPr="005B3F98">
        <w:t xml:space="preserve"> competency-based curriculum aligns with these aims however there is still </w:t>
      </w:r>
      <w:r w:rsidR="0023628F" w:rsidRPr="005B3F98">
        <w:t>overcrowded classrooms and limited resources that do not allow teachers to support every child</w:t>
      </w:r>
      <w:r w:rsidR="00750E72" w:rsidRPr="005B3F98">
        <w:t xml:space="preserve"> (Education Above All, 2025)</w:t>
      </w:r>
      <w:r w:rsidR="0023628F" w:rsidRPr="005B3F98">
        <w:t>.</w:t>
      </w:r>
    </w:p>
    <w:p w14:paraId="07E230A7" w14:textId="76421638" w:rsidR="00372897" w:rsidRPr="005B3F98" w:rsidRDefault="0023628F">
      <w:r w:rsidRPr="005B3F98">
        <w:t xml:space="preserve">Article 29(b) </w:t>
      </w:r>
      <w:r w:rsidR="00283433" w:rsidRPr="005B3F98">
        <w:t xml:space="preserve">outlines that their human rights need to </w:t>
      </w:r>
      <w:r w:rsidR="0079737D" w:rsidRPr="005B3F98">
        <w:t>protect</w:t>
      </w:r>
      <w:r w:rsidR="00283433" w:rsidRPr="005B3F98">
        <w:t xml:space="preserve"> however there is still active cases of </w:t>
      </w:r>
      <w:r w:rsidR="0079737D" w:rsidRPr="005B3F98">
        <w:t>FGM</w:t>
      </w:r>
      <w:r w:rsidR="00285032" w:rsidRPr="005B3F98">
        <w:t xml:space="preserve"> (UNICEF, no dated)</w:t>
      </w:r>
      <w:r w:rsidR="0079737D" w:rsidRPr="005B3F98">
        <w:t>,</w:t>
      </w:r>
      <w:r w:rsidR="00283433" w:rsidRPr="005B3F98">
        <w:t xml:space="preserve"> and</w:t>
      </w:r>
      <w:r w:rsidR="00372897" w:rsidRPr="005B3F98">
        <w:t xml:space="preserve"> child marriage go against these rights as they </w:t>
      </w:r>
      <w:proofErr w:type="gramStart"/>
      <w:r w:rsidR="006B0E6B" w:rsidRPr="005B3F98">
        <w:t>are</w:t>
      </w:r>
      <w:r w:rsidR="00372897" w:rsidRPr="005B3F98">
        <w:t xml:space="preserve"> put</w:t>
      </w:r>
      <w:proofErr w:type="gramEnd"/>
      <w:r w:rsidR="00372897" w:rsidRPr="005B3F98">
        <w:t xml:space="preserve"> into </w:t>
      </w:r>
      <w:r w:rsidR="0079737D" w:rsidRPr="005B3F98">
        <w:t>harm’s</w:t>
      </w:r>
      <w:r w:rsidR="00372897" w:rsidRPr="005B3F98">
        <w:t xml:space="preserve"> way</w:t>
      </w:r>
      <w:r w:rsidR="00285032" w:rsidRPr="005B3F98">
        <w:t xml:space="preserve"> (</w:t>
      </w:r>
      <w:r w:rsidR="00C22AEE" w:rsidRPr="005B3F98">
        <w:t>UNICEF, no dateb)</w:t>
      </w:r>
      <w:r w:rsidR="00372897" w:rsidRPr="005B3F98">
        <w:t xml:space="preserve">. Overall while </w:t>
      </w:r>
      <w:r w:rsidR="006B0E6B" w:rsidRPr="005B3F98">
        <w:t>Kenya</w:t>
      </w:r>
      <w:r w:rsidR="00372897" w:rsidRPr="005B3F98">
        <w:t xml:space="preserve"> attempts to work with </w:t>
      </w:r>
      <w:r w:rsidR="006B0E6B" w:rsidRPr="005B3F98">
        <w:t>organisations</w:t>
      </w:r>
      <w:r w:rsidR="00372897" w:rsidRPr="005B3F98">
        <w:t xml:space="preserve"> like the UNCRC there are still </w:t>
      </w:r>
      <w:proofErr w:type="gramStart"/>
      <w:r w:rsidR="00372897" w:rsidRPr="005B3F98">
        <w:t>many</w:t>
      </w:r>
      <w:proofErr w:type="gramEnd"/>
      <w:r w:rsidR="00372897" w:rsidRPr="005B3F98">
        <w:t xml:space="preserve"> </w:t>
      </w:r>
      <w:r w:rsidR="006B0E6B" w:rsidRPr="005B3F98">
        <w:t>gaps</w:t>
      </w:r>
      <w:r w:rsidR="00372897" w:rsidRPr="005B3F98">
        <w:t xml:space="preserve"> in the system </w:t>
      </w:r>
      <w:r w:rsidR="006B0E6B" w:rsidRPr="005B3F98">
        <w:t xml:space="preserve">and they limit the fulfilment of article 28 and 29. </w:t>
      </w:r>
    </w:p>
    <w:p w14:paraId="67C99153" w14:textId="7042698E" w:rsidR="005E45DC" w:rsidRPr="005B3F98" w:rsidRDefault="005E45DC">
      <w:r w:rsidRPr="005B3F98">
        <w:t xml:space="preserve">Aswell as the UNCRC there is also the </w:t>
      </w:r>
      <w:r w:rsidR="00C16EF4" w:rsidRPr="005B3F98">
        <w:t>African</w:t>
      </w:r>
      <w:r w:rsidRPr="005B3F98">
        <w:t xml:space="preserve"> Charter on the Rights and Welfare of the Child (ACRWC)</w:t>
      </w:r>
      <w:r w:rsidR="00C16EF4" w:rsidRPr="005B3F98">
        <w:t xml:space="preserve"> although it </w:t>
      </w:r>
      <w:r w:rsidR="006B22E1" w:rsidRPr="005B3F98">
        <w:t xml:space="preserve">is similar the ACRWC aims to tackle </w:t>
      </w:r>
      <w:r w:rsidR="00B138A4" w:rsidRPr="005B3F98">
        <w:t>African</w:t>
      </w:r>
      <w:r w:rsidR="006B22E1" w:rsidRPr="005B3F98">
        <w:t xml:space="preserve">-specific issues such as child marriage, harmful </w:t>
      </w:r>
      <w:r w:rsidR="009419A3" w:rsidRPr="005B3F98">
        <w:t>practices</w:t>
      </w:r>
      <w:r w:rsidR="006B22E1" w:rsidRPr="005B3F98">
        <w:t xml:space="preserve">, protection </w:t>
      </w:r>
      <w:r w:rsidR="009419A3" w:rsidRPr="005B3F98">
        <w:t>during</w:t>
      </w:r>
      <w:r w:rsidR="006B22E1" w:rsidRPr="005B3F98">
        <w:t xml:space="preserve"> conflict and </w:t>
      </w:r>
      <w:r w:rsidR="009419A3" w:rsidRPr="005B3F98">
        <w:t>reasonability’s</w:t>
      </w:r>
      <w:r w:rsidR="006B22E1" w:rsidRPr="005B3F98">
        <w:t xml:space="preserve"> of the children</w:t>
      </w:r>
      <w:r w:rsidR="00F83D29" w:rsidRPr="005B3F98">
        <w:t xml:space="preserve"> (African Union, no date)</w:t>
      </w:r>
      <w:r w:rsidR="00FF1DD5" w:rsidRPr="005B3F98">
        <w:t xml:space="preserve">. In the ACRWR article 11 is the right to education </w:t>
      </w:r>
      <w:r w:rsidR="00431420" w:rsidRPr="005B3F98">
        <w:t xml:space="preserve">which means there should be equal access, </w:t>
      </w:r>
      <w:r w:rsidR="009419A3" w:rsidRPr="005B3F98">
        <w:t>compulsory</w:t>
      </w:r>
      <w:r w:rsidR="00431420" w:rsidRPr="005B3F98">
        <w:t xml:space="preserve"> primary and secondary schooling, reduce dropout rates, </w:t>
      </w:r>
      <w:r w:rsidR="009419A3" w:rsidRPr="005B3F98">
        <w:t>eliminating</w:t>
      </w:r>
      <w:r w:rsidR="00431420" w:rsidRPr="005B3F98">
        <w:t xml:space="preserve"> </w:t>
      </w:r>
      <w:r w:rsidR="009419A3" w:rsidRPr="005B3F98">
        <w:t>discrimination</w:t>
      </w:r>
      <w:r w:rsidR="00431420" w:rsidRPr="005B3F98">
        <w:t xml:space="preserve"> and improving quality of education however there are many </w:t>
      </w:r>
      <w:r w:rsidR="009419A3" w:rsidRPr="005B3F98">
        <w:t>regions</w:t>
      </w:r>
      <w:r w:rsidR="00431420" w:rsidRPr="005B3F98">
        <w:t xml:space="preserve"> that are still in poverty and practices such as FGM have continued</w:t>
      </w:r>
      <w:r w:rsidR="0067297A" w:rsidRPr="005B3F98">
        <w:t xml:space="preserve"> and the overcrowding and lack of resources is not given children the quality education that is outlined in the article</w:t>
      </w:r>
      <w:r w:rsidR="00101671" w:rsidRPr="005B3F98">
        <w:t xml:space="preserve"> </w:t>
      </w:r>
      <w:r w:rsidR="00101671" w:rsidRPr="005B3F98">
        <w:t>(African Union, no date).</w:t>
      </w:r>
      <w:r w:rsidR="0067297A" w:rsidRPr="005B3F98">
        <w:t xml:space="preserve">. </w:t>
      </w:r>
      <w:r w:rsidR="00B270D2" w:rsidRPr="005B3F98">
        <w:t xml:space="preserve">Another article in the ACRWR is </w:t>
      </w:r>
      <w:r w:rsidR="009419A3" w:rsidRPr="005B3F98">
        <w:t>article</w:t>
      </w:r>
      <w:r w:rsidR="00B270D2" w:rsidRPr="005B3F98">
        <w:t xml:space="preserve"> 21 the protection against harmful and social and cultural </w:t>
      </w:r>
      <w:r w:rsidR="009419A3" w:rsidRPr="005B3F98">
        <w:t>practices</w:t>
      </w:r>
      <w:r w:rsidR="00B270D2" w:rsidRPr="005B3F98">
        <w:t xml:space="preserve"> such as child marriage and FGM however FGM</w:t>
      </w:r>
      <w:r w:rsidR="004D7B08" w:rsidRPr="005B3F98">
        <w:t xml:space="preserve"> is still a consistent problem and although it </w:t>
      </w:r>
      <w:proofErr w:type="gramStart"/>
      <w:r w:rsidR="004D7B08" w:rsidRPr="005B3F98">
        <w:t>is outlawed</w:t>
      </w:r>
      <w:proofErr w:type="gramEnd"/>
      <w:r w:rsidR="004D7B08" w:rsidRPr="005B3F98">
        <w:t xml:space="preserve"> the enforcement is not consistent</w:t>
      </w:r>
      <w:r w:rsidR="00D70240" w:rsidRPr="005B3F98">
        <w:t xml:space="preserve"> </w:t>
      </w:r>
      <w:r w:rsidR="00D70240" w:rsidRPr="005B3F98">
        <w:t>(African Union, no date</w:t>
      </w:r>
      <w:r w:rsidR="00FA59BC" w:rsidRPr="005B3F98">
        <w:t>).</w:t>
      </w:r>
      <w:r w:rsidR="004D7B08" w:rsidRPr="005B3F98">
        <w:t xml:space="preserve"> Ar</w:t>
      </w:r>
      <w:r w:rsidR="00B138A4" w:rsidRPr="005B3F98">
        <w:t xml:space="preserve">ticle 3 </w:t>
      </w:r>
      <w:r w:rsidR="00C22AEE" w:rsidRPr="005B3F98">
        <w:t>of</w:t>
      </w:r>
      <w:r w:rsidR="00B138A4" w:rsidRPr="005B3F98">
        <w:t xml:space="preserve"> the ARCWC is to be safe from </w:t>
      </w:r>
      <w:r w:rsidR="009419A3" w:rsidRPr="005B3F98">
        <w:t>discrimination</w:t>
      </w:r>
      <w:r w:rsidR="00B138A4" w:rsidRPr="005B3F98">
        <w:t xml:space="preserve"> however as stated </w:t>
      </w:r>
      <w:r w:rsidR="009419A3" w:rsidRPr="005B3F98">
        <w:lastRenderedPageBreak/>
        <w:t>boys’</w:t>
      </w:r>
      <w:r w:rsidR="00B138A4" w:rsidRPr="005B3F98">
        <w:t xml:space="preserve"> education takes priority over girls and they </w:t>
      </w:r>
      <w:proofErr w:type="gramStart"/>
      <w:r w:rsidR="00B138A4" w:rsidRPr="005B3F98">
        <w:t>are often left</w:t>
      </w:r>
      <w:proofErr w:type="gramEnd"/>
      <w:r w:rsidR="00B138A4" w:rsidRPr="005B3F98">
        <w:t xml:space="preserve"> behind to help within the home</w:t>
      </w:r>
      <w:r w:rsidR="00D70240" w:rsidRPr="005B3F98">
        <w:t xml:space="preserve"> </w:t>
      </w:r>
      <w:r w:rsidR="00D70240" w:rsidRPr="005B3F98">
        <w:t>(African Union, no date</w:t>
      </w:r>
      <w:r w:rsidR="00FA59BC" w:rsidRPr="005B3F98">
        <w:t>).</w:t>
      </w:r>
    </w:p>
    <w:p w14:paraId="5774C2A1" w14:textId="6B5A434E" w:rsidR="00711898" w:rsidRPr="005B3F98" w:rsidRDefault="007635F6">
      <w:r w:rsidRPr="005B3F98">
        <w:t xml:space="preserve">As stated, there are many organisations, policies, laws and so many interventions put into place to help with the </w:t>
      </w:r>
      <w:r w:rsidR="00C61A42" w:rsidRPr="005B3F98">
        <w:t xml:space="preserve">gender divide within </w:t>
      </w:r>
      <w:r w:rsidR="00D62736" w:rsidRPr="005B3F98">
        <w:t>education</w:t>
      </w:r>
      <w:r w:rsidR="00C61A42" w:rsidRPr="005B3F98">
        <w:t xml:space="preserve"> and</w:t>
      </w:r>
      <w:r w:rsidR="00807A8A" w:rsidRPr="005B3F98">
        <w:t xml:space="preserve"> social issues however there is still a divide within education that </w:t>
      </w:r>
      <w:r w:rsidR="00D62736" w:rsidRPr="005B3F98">
        <w:t>unfortunately</w:t>
      </w:r>
      <w:r w:rsidR="00807A8A" w:rsidRPr="005B3F98">
        <w:t xml:space="preserve"> policies and laws </w:t>
      </w:r>
      <w:r w:rsidR="000B47A9" w:rsidRPr="005B3F98">
        <w:t>cannot</w:t>
      </w:r>
      <w:r w:rsidR="00807A8A" w:rsidRPr="005B3F98">
        <w:t xml:space="preserve"> always be effective </w:t>
      </w:r>
      <w:r w:rsidR="008945AB" w:rsidRPr="005B3F98">
        <w:t xml:space="preserve">in doing this as implantation is easier said </w:t>
      </w:r>
      <w:r w:rsidR="003347E6" w:rsidRPr="005B3F98">
        <w:t>than</w:t>
      </w:r>
      <w:r w:rsidR="008945AB" w:rsidRPr="005B3F98">
        <w:t xml:space="preserve"> done, policies do not break the </w:t>
      </w:r>
      <w:r w:rsidR="009F43EF" w:rsidRPr="005B3F98">
        <w:t xml:space="preserve">poverty that communities are facing and there is not enough teacher training </w:t>
      </w:r>
      <w:r w:rsidR="003D7A98" w:rsidRPr="005B3F98">
        <w:t xml:space="preserve">and safe </w:t>
      </w:r>
      <w:r w:rsidR="00D62736" w:rsidRPr="005B3F98">
        <w:t>facilities</w:t>
      </w:r>
      <w:r w:rsidR="003D7A98" w:rsidRPr="005B3F98">
        <w:t xml:space="preserve"> for all the children in </w:t>
      </w:r>
      <w:r w:rsidR="00D62736" w:rsidRPr="005B3F98">
        <w:t>Kenya</w:t>
      </w:r>
      <w:r w:rsidR="00C05565" w:rsidRPr="005B3F98">
        <w:t xml:space="preserve"> (Ministry of Education, 2024)</w:t>
      </w:r>
      <w:r w:rsidR="003D7A98" w:rsidRPr="005B3F98">
        <w:t xml:space="preserve">. </w:t>
      </w:r>
      <w:r w:rsidR="00C33F62" w:rsidRPr="005B3F98">
        <w:t xml:space="preserve">And there is a lack of monitoring on the progress of girls facing the barriers. </w:t>
      </w:r>
      <w:r w:rsidR="00D62736" w:rsidRPr="005B3F98">
        <w:t>Cultural</w:t>
      </w:r>
      <w:r w:rsidR="00C33F62" w:rsidRPr="005B3F98">
        <w:t xml:space="preserve"> norms are deeply </w:t>
      </w:r>
      <w:r w:rsidR="00D62736" w:rsidRPr="005B3F98">
        <w:t>embedded into</w:t>
      </w:r>
      <w:r w:rsidR="00C33F62" w:rsidRPr="005B3F98">
        <w:t xml:space="preserve"> communities and </w:t>
      </w:r>
      <w:r w:rsidR="00A01A00" w:rsidRPr="005B3F98">
        <w:t xml:space="preserve">families as practices such as FGM, </w:t>
      </w:r>
      <w:r w:rsidR="00D62736" w:rsidRPr="005B3F98">
        <w:t>child</w:t>
      </w:r>
      <w:r w:rsidR="00A01A00" w:rsidRPr="005B3F98">
        <w:t xml:space="preserve"> marriage and that girls are homemakers and not workers are seen as </w:t>
      </w:r>
      <w:r w:rsidR="00D62736" w:rsidRPr="005B3F98">
        <w:t>traditional</w:t>
      </w:r>
      <w:r w:rsidR="00A01A00" w:rsidRPr="005B3F98">
        <w:t xml:space="preserve"> and expectations and </w:t>
      </w:r>
      <w:r w:rsidR="00DA03C5" w:rsidRPr="005B3F98">
        <w:t>many families are scared to break these traditions as it is what their community</w:t>
      </w:r>
      <w:r w:rsidR="00F136C9" w:rsidRPr="005B3F98">
        <w:t xml:space="preserve"> expects</w:t>
      </w:r>
      <w:r w:rsidR="00687C88" w:rsidRPr="005B3F98">
        <w:t xml:space="preserve"> (UNICEF, no dateb) </w:t>
      </w:r>
      <w:r w:rsidR="00987647" w:rsidRPr="005B3F98">
        <w:t>(UNICEF Data, no dateb)</w:t>
      </w:r>
      <w:r w:rsidR="003023D0" w:rsidRPr="005B3F98">
        <w:t xml:space="preserve">. </w:t>
      </w:r>
      <w:r w:rsidR="00B56428" w:rsidRPr="005B3F98">
        <w:t xml:space="preserve">And poverty is a generational struggle and </w:t>
      </w:r>
      <w:r w:rsidR="000B47A9" w:rsidRPr="005B3F98">
        <w:t>cannot</w:t>
      </w:r>
      <w:r w:rsidR="00B56428" w:rsidRPr="005B3F98">
        <w:t xml:space="preserve"> be broken in a small time frame although education is </w:t>
      </w:r>
      <w:r w:rsidR="00D62736" w:rsidRPr="005B3F98">
        <w:t>compulsory</w:t>
      </w:r>
      <w:r w:rsidR="00B56428" w:rsidRPr="005B3F98">
        <w:t xml:space="preserve"> and free from any tuition or </w:t>
      </w:r>
      <w:r w:rsidR="00C954F6" w:rsidRPr="005B3F98">
        <w:t xml:space="preserve">fees, there is still the need for uniforms, stationary, books, transport and hygiene and sanitary products that families are </w:t>
      </w:r>
      <w:r w:rsidR="00D62736" w:rsidRPr="005B3F98">
        <w:t>struggling</w:t>
      </w:r>
      <w:r w:rsidR="00C954F6" w:rsidRPr="005B3F98">
        <w:t xml:space="preserve"> to provide as policies and initiative may state they are breaking down </w:t>
      </w:r>
      <w:r w:rsidR="00D62736" w:rsidRPr="005B3F98">
        <w:t>poverty</w:t>
      </w:r>
      <w:r w:rsidR="00C954F6" w:rsidRPr="005B3F98">
        <w:t xml:space="preserve"> </w:t>
      </w:r>
      <w:r w:rsidR="00D62736" w:rsidRPr="005B3F98">
        <w:t>it is unrealistic that they can break poverty in every region and community</w:t>
      </w:r>
      <w:r w:rsidR="00E12C88" w:rsidRPr="005B3F98">
        <w:t xml:space="preserve"> (</w:t>
      </w:r>
      <w:r w:rsidR="00F64599" w:rsidRPr="005B3F98">
        <w:t>Evans, Kremer, and Ngatia, 2008)</w:t>
      </w:r>
      <w:r w:rsidR="00D62736" w:rsidRPr="005B3F98">
        <w:t xml:space="preserve">. </w:t>
      </w:r>
      <w:r w:rsidR="003827D9" w:rsidRPr="005B3F98">
        <w:t xml:space="preserve">Every region of </w:t>
      </w:r>
      <w:r w:rsidR="00B86BC7" w:rsidRPr="005B3F98">
        <w:t>Kenya</w:t>
      </w:r>
      <w:r w:rsidR="003827D9" w:rsidRPr="005B3F98">
        <w:t xml:space="preserve"> is different and there are still barriers that have not </w:t>
      </w:r>
      <w:proofErr w:type="gramStart"/>
      <w:r w:rsidR="003827D9" w:rsidRPr="005B3F98">
        <w:t>been solved</w:t>
      </w:r>
      <w:proofErr w:type="gramEnd"/>
      <w:r w:rsidR="003827D9" w:rsidRPr="005B3F98">
        <w:t xml:space="preserve"> such as unsafe and long journeys to school, overcrowding in schools</w:t>
      </w:r>
      <w:r w:rsidR="001417D3" w:rsidRPr="005B3F98">
        <w:t xml:space="preserve"> and limited teachers and institutions. Although schools have the Basic Education Act </w:t>
      </w:r>
      <w:r w:rsidR="009C1E9E" w:rsidRPr="005B3F98">
        <w:t xml:space="preserve">that bans violence and </w:t>
      </w:r>
      <w:r w:rsidR="00B86BC7" w:rsidRPr="005B3F98">
        <w:t>discrimination</w:t>
      </w:r>
      <w:r w:rsidR="009C1E9E" w:rsidRPr="005B3F98">
        <w:t xml:space="preserve"> </w:t>
      </w:r>
      <w:r w:rsidR="00B86BC7" w:rsidRPr="005B3F98">
        <w:t>against</w:t>
      </w:r>
      <w:r w:rsidR="009C1E9E" w:rsidRPr="005B3F98">
        <w:t xml:space="preserve"> any protected class girls are still facing sexual harassment, </w:t>
      </w:r>
      <w:r w:rsidR="003347E6" w:rsidRPr="005B3F98">
        <w:t>gender-based</w:t>
      </w:r>
      <w:r w:rsidR="009C1E9E" w:rsidRPr="005B3F98">
        <w:t xml:space="preserve"> violence, lack of access to menstrual products, bullying and teacher bias and if school is not safe then the girls will not attend</w:t>
      </w:r>
      <w:r w:rsidR="00BA195F" w:rsidRPr="005B3F98">
        <w:t xml:space="preserve"> </w:t>
      </w:r>
      <w:r w:rsidR="00BA195F" w:rsidRPr="005B3F98">
        <w:t>Kenya Parliament, 2013).</w:t>
      </w:r>
      <w:r w:rsidR="009C1E9E" w:rsidRPr="005B3F98">
        <w:t xml:space="preserve">. </w:t>
      </w:r>
    </w:p>
    <w:p w14:paraId="18CF8FC1" w14:textId="77777777" w:rsidR="00456986" w:rsidRPr="005B3F98" w:rsidRDefault="00456986"/>
    <w:p w14:paraId="473DA4BE" w14:textId="354DA35B" w:rsidR="00261EDC" w:rsidRDefault="00AE573C" w:rsidP="00AE573C">
      <w:pPr>
        <w:tabs>
          <w:tab w:val="left" w:pos="1748"/>
        </w:tabs>
      </w:pPr>
      <w:r w:rsidRPr="005B3F98">
        <w:t xml:space="preserve">Every child has the right to </w:t>
      </w:r>
      <w:proofErr w:type="gramStart"/>
      <w:r w:rsidRPr="005B3F98">
        <w:t>a good quality</w:t>
      </w:r>
      <w:proofErr w:type="gramEnd"/>
      <w:r w:rsidRPr="005B3F98">
        <w:t xml:space="preserve"> </w:t>
      </w:r>
      <w:r w:rsidR="00E3630B" w:rsidRPr="005B3F98">
        <w:t>education,</w:t>
      </w:r>
      <w:r w:rsidRPr="005B3F98">
        <w:t xml:space="preserve"> </w:t>
      </w:r>
      <w:r w:rsidR="00380110" w:rsidRPr="005B3F98">
        <w:t>but barriers are still significant such as child marriage</w:t>
      </w:r>
      <w:r w:rsidR="00302341" w:rsidRPr="005B3F98">
        <w:t xml:space="preserve"> </w:t>
      </w:r>
      <w:r w:rsidR="00003F6D" w:rsidRPr="005B3F98">
        <w:t>(UNICEF Data, no dateb)</w:t>
      </w:r>
      <w:r w:rsidR="00380110" w:rsidRPr="005B3F98">
        <w:t>, poverty and FGM</w:t>
      </w:r>
      <w:r w:rsidR="00BA195F" w:rsidRPr="005B3F98">
        <w:t xml:space="preserve"> </w:t>
      </w:r>
      <w:r w:rsidR="00E22672" w:rsidRPr="005B3F98">
        <w:t>(UNICEF, no dateb)</w:t>
      </w:r>
      <w:r w:rsidR="00AE7ADD" w:rsidRPr="005B3F98">
        <w:t xml:space="preserve">. These barriers are all overwhelming </w:t>
      </w:r>
      <w:r w:rsidR="00F37472" w:rsidRPr="005B3F98">
        <w:t xml:space="preserve">and have </w:t>
      </w:r>
      <w:proofErr w:type="gramStart"/>
      <w:r w:rsidR="00F37472" w:rsidRPr="005B3F98">
        <w:t>many</w:t>
      </w:r>
      <w:proofErr w:type="gramEnd"/>
      <w:r w:rsidR="00F37472" w:rsidRPr="005B3F98">
        <w:t xml:space="preserve"> other issues implanted into them and </w:t>
      </w:r>
      <w:r w:rsidR="00025DE0" w:rsidRPr="005B3F98">
        <w:t xml:space="preserve">there are </w:t>
      </w:r>
      <w:proofErr w:type="gramStart"/>
      <w:r w:rsidR="00025DE0" w:rsidRPr="005B3F98">
        <w:t>many</w:t>
      </w:r>
      <w:proofErr w:type="gramEnd"/>
      <w:r w:rsidR="00025DE0" w:rsidRPr="005B3F98">
        <w:t xml:space="preserve"> policies and interventions put into </w:t>
      </w:r>
      <w:r w:rsidR="00E3630B" w:rsidRPr="005B3F98">
        <w:t>place,</w:t>
      </w:r>
      <w:r w:rsidR="00025DE0" w:rsidRPr="005B3F98">
        <w:t xml:space="preserve"> but they are still </w:t>
      </w:r>
      <w:proofErr w:type="gramStart"/>
      <w:r w:rsidR="00025DE0" w:rsidRPr="005B3F98">
        <w:t>being implemented</w:t>
      </w:r>
      <w:proofErr w:type="gramEnd"/>
      <w:r w:rsidR="00025DE0" w:rsidRPr="005B3F98">
        <w:t xml:space="preserve"> </w:t>
      </w:r>
      <w:r w:rsidR="00E3630B" w:rsidRPr="005B3F98">
        <w:t>throughout</w:t>
      </w:r>
      <w:r w:rsidR="00025DE0" w:rsidRPr="005B3F98">
        <w:t xml:space="preserve"> and breaking the divide</w:t>
      </w:r>
      <w:r w:rsidR="00FA1CE4" w:rsidRPr="005B3F98">
        <w:t xml:space="preserve">. There are </w:t>
      </w:r>
      <w:proofErr w:type="gramStart"/>
      <w:r w:rsidR="00FA1CE4" w:rsidRPr="005B3F98">
        <w:t>many</w:t>
      </w:r>
      <w:proofErr w:type="gramEnd"/>
      <w:r w:rsidR="00C765D0" w:rsidRPr="005B3F98">
        <w:t xml:space="preserve"> reasons as to why they </w:t>
      </w:r>
      <w:r w:rsidR="00E3630B" w:rsidRPr="005B3F98">
        <w:t>cannot</w:t>
      </w:r>
      <w:r w:rsidR="00C765D0" w:rsidRPr="005B3F98">
        <w:t xml:space="preserve"> </w:t>
      </w:r>
      <w:proofErr w:type="gramStart"/>
      <w:r w:rsidR="00E3630B" w:rsidRPr="005B3F98">
        <w:t>be implemented</w:t>
      </w:r>
      <w:proofErr w:type="gramEnd"/>
      <w:r w:rsidR="00C765D0" w:rsidRPr="005B3F98">
        <w:t xml:space="preserve"> due to social norms, poverty i</w:t>
      </w:r>
      <w:r w:rsidR="00261EDC" w:rsidRPr="005B3F98">
        <w:t>n</w:t>
      </w:r>
      <w:r w:rsidR="00C765D0" w:rsidRPr="005B3F98">
        <w:t xml:space="preserve"> different </w:t>
      </w:r>
      <w:r w:rsidR="00261EDC" w:rsidRPr="005B3F98">
        <w:t xml:space="preserve">regions and overwhelming cultural rules. </w:t>
      </w:r>
      <w:r w:rsidR="00E3630B" w:rsidRPr="005B3F98">
        <w:t>Kenya’s</w:t>
      </w:r>
      <w:r w:rsidR="006F2C92" w:rsidRPr="005B3F98">
        <w:t xml:space="preserve"> laws and policies have overall met the needs of the UNCRC</w:t>
      </w:r>
      <w:r w:rsidR="00E22672" w:rsidRPr="005B3F98">
        <w:t xml:space="preserve"> (</w:t>
      </w:r>
      <w:r w:rsidR="00801A4B" w:rsidRPr="005B3F98">
        <w:t xml:space="preserve">no </w:t>
      </w:r>
      <w:r w:rsidR="00BC6C62" w:rsidRPr="005B3F98">
        <w:t>datec)</w:t>
      </w:r>
      <w:r w:rsidR="006F2C92" w:rsidRPr="005B3F98">
        <w:t>, UWRWC</w:t>
      </w:r>
      <w:r w:rsidR="00BC6C62" w:rsidRPr="005B3F98">
        <w:t xml:space="preserve"> (African Union, no date)</w:t>
      </w:r>
      <w:r w:rsidR="00910B19" w:rsidRPr="005B3F98">
        <w:t xml:space="preserve">, SDG4 and SDG5 </w:t>
      </w:r>
      <w:r w:rsidR="00566DFE" w:rsidRPr="005B3F98">
        <w:t>(</w:t>
      </w:r>
      <w:r w:rsidR="00896F5C" w:rsidRPr="005B3F98">
        <w:t xml:space="preserve">United Nations, no datea) </w:t>
      </w:r>
      <w:r w:rsidR="00910B19" w:rsidRPr="005B3F98">
        <w:t xml:space="preserve">however they are not </w:t>
      </w:r>
      <w:proofErr w:type="gramStart"/>
      <w:r w:rsidR="00910B19" w:rsidRPr="005B3F98">
        <w:t xml:space="preserve">being </w:t>
      </w:r>
      <w:r w:rsidR="00E3630B" w:rsidRPr="005B3F98">
        <w:t>achieved</w:t>
      </w:r>
      <w:proofErr w:type="gramEnd"/>
      <w:r w:rsidR="00910B19" w:rsidRPr="005B3F98">
        <w:t xml:space="preserve"> as shown</w:t>
      </w:r>
      <w:r w:rsidR="006B525F" w:rsidRPr="005B3F98">
        <w:t xml:space="preserve">. </w:t>
      </w:r>
      <w:r w:rsidR="00E3630B" w:rsidRPr="005B3F98">
        <w:t>Kenya</w:t>
      </w:r>
      <w:r w:rsidR="006B525F" w:rsidRPr="005B3F98">
        <w:t xml:space="preserve"> government need to </w:t>
      </w:r>
      <w:r w:rsidR="00E3630B" w:rsidRPr="005B3F98">
        <w:t>strengthen</w:t>
      </w:r>
      <w:r w:rsidR="006B525F" w:rsidRPr="005B3F98">
        <w:t xml:space="preserve"> their enforcement of anti-FGM laws and </w:t>
      </w:r>
      <w:r w:rsidR="0043017D" w:rsidRPr="005B3F98">
        <w:t xml:space="preserve">Child marriage Laws and increase budgets into rural schools and overcrowding. </w:t>
      </w:r>
      <w:r w:rsidR="00E3630B" w:rsidRPr="005B3F98">
        <w:t>Kenya’s</w:t>
      </w:r>
      <w:r w:rsidR="0043017D" w:rsidRPr="005B3F98">
        <w:t xml:space="preserve"> </w:t>
      </w:r>
      <w:r w:rsidR="00E3630B" w:rsidRPr="005B3F98">
        <w:t>government</w:t>
      </w:r>
      <w:r w:rsidR="0043017D" w:rsidRPr="005B3F98">
        <w:t xml:space="preserve"> also need to address the girl specific barriers such as lack of hygiene products and gender bias</w:t>
      </w:r>
      <w:r w:rsidR="004D5C4A" w:rsidRPr="005B3F98">
        <w:t xml:space="preserve"> as </w:t>
      </w:r>
      <w:r w:rsidR="00E3630B" w:rsidRPr="005B3F98">
        <w:t>girls’</w:t>
      </w:r>
      <w:r w:rsidR="004D5C4A" w:rsidRPr="005B3F98">
        <w:t xml:space="preserve"> dropouts are more likely. </w:t>
      </w:r>
      <w:r w:rsidR="00E3630B" w:rsidRPr="005B3F98">
        <w:t>Overall, Kenya is stepping into the right direction of breaking the barriers but still need further support and interventions.</w:t>
      </w:r>
      <w:r w:rsidR="00E3630B">
        <w:t xml:space="preserve"> </w:t>
      </w:r>
    </w:p>
    <w:p w14:paraId="5851A2F8" w14:textId="77777777" w:rsidR="009F21F5" w:rsidRDefault="009F21F5" w:rsidP="00AE573C">
      <w:pPr>
        <w:tabs>
          <w:tab w:val="left" w:pos="1748"/>
        </w:tabs>
      </w:pPr>
    </w:p>
    <w:p w14:paraId="66430BAE" w14:textId="77777777" w:rsidR="009F21F5" w:rsidRDefault="009F21F5" w:rsidP="00AE573C">
      <w:pPr>
        <w:tabs>
          <w:tab w:val="left" w:pos="1748"/>
        </w:tabs>
      </w:pPr>
    </w:p>
    <w:p w14:paraId="415F5B26" w14:textId="77777777" w:rsidR="009F21F5" w:rsidRDefault="009F21F5" w:rsidP="00AE573C">
      <w:pPr>
        <w:tabs>
          <w:tab w:val="left" w:pos="1748"/>
        </w:tabs>
      </w:pPr>
    </w:p>
    <w:p w14:paraId="545F61B8" w14:textId="77777777" w:rsidR="004A3508" w:rsidRDefault="004A3508" w:rsidP="00AE573C">
      <w:pPr>
        <w:tabs>
          <w:tab w:val="left" w:pos="1748"/>
        </w:tabs>
      </w:pPr>
    </w:p>
    <w:p w14:paraId="04D3C86B" w14:textId="77777777" w:rsidR="004A3508" w:rsidRDefault="004A3508" w:rsidP="00AE573C">
      <w:pPr>
        <w:tabs>
          <w:tab w:val="left" w:pos="1748"/>
        </w:tabs>
      </w:pPr>
    </w:p>
    <w:p w14:paraId="14D2C279" w14:textId="77777777" w:rsidR="004A3508" w:rsidRDefault="004A3508" w:rsidP="00AE573C">
      <w:pPr>
        <w:tabs>
          <w:tab w:val="left" w:pos="1748"/>
        </w:tabs>
      </w:pPr>
    </w:p>
    <w:p w14:paraId="3BB40F33" w14:textId="3769D172" w:rsidR="004A3508" w:rsidRDefault="004A3508" w:rsidP="00AE573C">
      <w:pPr>
        <w:tabs>
          <w:tab w:val="left" w:pos="1748"/>
        </w:tabs>
        <w:rPr>
          <w:b/>
          <w:bCs/>
          <w:u w:val="single"/>
        </w:rPr>
      </w:pPr>
      <w:r w:rsidRPr="004A3508">
        <w:rPr>
          <w:b/>
          <w:bCs/>
          <w:u w:val="single"/>
        </w:rPr>
        <w:lastRenderedPageBreak/>
        <w:t xml:space="preserve">References- </w:t>
      </w:r>
    </w:p>
    <w:p w14:paraId="490E277F" w14:textId="77777777" w:rsidR="004A3508" w:rsidRDefault="004A3508" w:rsidP="004A3508">
      <w:r>
        <w:t xml:space="preserve">African Union, (no date) </w:t>
      </w:r>
      <w:r>
        <w:rPr>
          <w:i/>
          <w:iCs/>
        </w:rPr>
        <w:t xml:space="preserve">African Charter on the Rights and Welfare of the Child. </w:t>
      </w:r>
      <w:r>
        <w:t xml:space="preserve">Available at: </w:t>
      </w:r>
      <w:hyperlink r:id="rId10" w:history="1">
        <w:r w:rsidRPr="00403607">
          <w:rPr>
            <w:rStyle w:val="Hyperlink"/>
          </w:rPr>
          <w:t>https://au.int/sites/default/files/treaties/36804-treaty-african_charter_on_rights_welfare_of_the_child.pdf</w:t>
        </w:r>
      </w:hyperlink>
      <w:r>
        <w:t xml:space="preserve"> (Accessed: 26 February 2026).</w:t>
      </w:r>
    </w:p>
    <w:p w14:paraId="3F0E0E7A" w14:textId="77777777" w:rsidR="004A3508" w:rsidRDefault="004A3508" w:rsidP="004A3508">
      <w:r>
        <w:t xml:space="preserve">American Educational Research Association, (2007) </w:t>
      </w:r>
      <w:r>
        <w:rPr>
          <w:i/>
          <w:iCs/>
        </w:rPr>
        <w:t xml:space="preserve">Policies on Free Primary and Secondary Education is East Africa: Retrospect and Prospect. </w:t>
      </w:r>
      <w:r>
        <w:t xml:space="preserve">Available at: </w:t>
      </w:r>
      <w:hyperlink r:id="rId11" w:history="1">
        <w:r w:rsidRPr="00CB3BEB">
          <w:rPr>
            <w:rStyle w:val="Hyperlink"/>
          </w:rPr>
          <w:t>https://www.jstor.org/stable/pdf/20185104.pdf</w:t>
        </w:r>
      </w:hyperlink>
      <w:r>
        <w:t xml:space="preserve"> (Accessed: 26 February 2026).</w:t>
      </w:r>
    </w:p>
    <w:p w14:paraId="194E21E9" w14:textId="77777777" w:rsidR="004A3508" w:rsidRDefault="004A3508" w:rsidP="004A3508">
      <w:r>
        <w:t xml:space="preserve">Becker, G. (1994) </w:t>
      </w:r>
      <w:r>
        <w:rPr>
          <w:i/>
          <w:iCs/>
        </w:rPr>
        <w:t xml:space="preserve">Human Capital: A Theoretical and Empirical Analysis with Special Reference to Education, Third Edition. </w:t>
      </w:r>
      <w:r>
        <w:t xml:space="preserve">Available at:  </w:t>
      </w:r>
      <w:hyperlink r:id="rId12" w:history="1">
        <w:r w:rsidRPr="00E404E5">
          <w:rPr>
            <w:rStyle w:val="Hyperlink"/>
          </w:rPr>
          <w:t>https://www.nber.org/books-and-chapters/human-capital-theoretical-and-empirical-analysis-special-reference-education-third-edition</w:t>
        </w:r>
      </w:hyperlink>
      <w:r>
        <w:t xml:space="preserve"> (Accessed: 26 February 2026).</w:t>
      </w:r>
    </w:p>
    <w:p w14:paraId="657794F9" w14:textId="77777777" w:rsidR="004A3508" w:rsidRDefault="004A3508" w:rsidP="004A3508">
      <w:r>
        <w:t xml:space="preserve">Chotiner, I. (2023) </w:t>
      </w:r>
      <w:r>
        <w:rPr>
          <w:i/>
          <w:iCs/>
        </w:rPr>
        <w:t xml:space="preserve">Gachathi Commission Report and Recommendations- Gachathi Report. </w:t>
      </w:r>
      <w:r>
        <w:t xml:space="preserve">Available at: </w:t>
      </w:r>
      <w:hyperlink r:id="rId13" w:history="1">
        <w:r w:rsidRPr="00CB3BEB">
          <w:rPr>
            <w:rStyle w:val="Hyperlink"/>
          </w:rPr>
          <w:t>https://wiki-en.org/gachathi-commission-report-and-recommendations-gachathi-report/</w:t>
        </w:r>
      </w:hyperlink>
      <w:r>
        <w:t xml:space="preserve"> (Accessed: 26 February 2026).</w:t>
      </w:r>
    </w:p>
    <w:p w14:paraId="379B108A" w14:textId="77777777" w:rsidR="004A3508" w:rsidRDefault="004A3508" w:rsidP="004A3508">
      <w:r>
        <w:t xml:space="preserve">Country Reports, (no date) </w:t>
      </w:r>
      <w:r>
        <w:rPr>
          <w:i/>
          <w:iCs/>
        </w:rPr>
        <w:t xml:space="preserve">Kenya Geography. </w:t>
      </w:r>
      <w:r>
        <w:t xml:space="preserve">Available at: </w:t>
      </w:r>
      <w:hyperlink r:id="rId14" w:history="1">
        <w:r w:rsidRPr="00CB3BEB">
          <w:rPr>
            <w:rStyle w:val="Hyperlink"/>
          </w:rPr>
          <w:t>https://www.countryreports.org/country/Kenya/geography.htm</w:t>
        </w:r>
      </w:hyperlink>
      <w:r>
        <w:t xml:space="preserve"> (Accessed: 26 February 2026).</w:t>
      </w:r>
    </w:p>
    <w:p w14:paraId="52D6502E" w14:textId="77777777" w:rsidR="004A3508" w:rsidRDefault="004A3508" w:rsidP="004A3508">
      <w:r>
        <w:t xml:space="preserve">Education Above All (2025) </w:t>
      </w:r>
      <w:r>
        <w:rPr>
          <w:i/>
          <w:iCs/>
        </w:rPr>
        <w:t xml:space="preserve">Competency Based Curriculum (CBC) in Kenya. </w:t>
      </w:r>
      <w:r>
        <w:t xml:space="preserve">Available at: </w:t>
      </w:r>
      <w:hyperlink r:id="rId15" w:history="1">
        <w:r w:rsidRPr="00CB3BEB">
          <w:rPr>
            <w:rStyle w:val="Hyperlink"/>
          </w:rPr>
          <w:t>https://policy-hub.educationaboveall.org/solution/competency-based-curriculum-cbc-kenya</w:t>
        </w:r>
      </w:hyperlink>
      <w:r>
        <w:t xml:space="preserve"> (Accessed: 26 February 2026).</w:t>
      </w:r>
    </w:p>
    <w:p w14:paraId="02CECA95" w14:textId="77777777" w:rsidR="004A3508" w:rsidRDefault="004A3508" w:rsidP="004A3508">
      <w:r>
        <w:t xml:space="preserve">End Corporal Punishment, (2025) </w:t>
      </w:r>
      <w:r>
        <w:rPr>
          <w:i/>
          <w:iCs/>
        </w:rPr>
        <w:t xml:space="preserve">Corporal Punishment of Children in Kenya. </w:t>
      </w:r>
      <w:r>
        <w:t xml:space="preserve">Available at: </w:t>
      </w:r>
      <w:hyperlink r:id="rId16" w:history="1">
        <w:r w:rsidRPr="00403607">
          <w:rPr>
            <w:rStyle w:val="Hyperlink"/>
          </w:rPr>
          <w:t>https://www.endcorporalpunishment.org/wp-content/uploads/country-reports/Kenya.pdf</w:t>
        </w:r>
      </w:hyperlink>
      <w:r>
        <w:t xml:space="preserve"> (Accessed: 26 February 2026).</w:t>
      </w:r>
    </w:p>
    <w:p w14:paraId="523E6FBF" w14:textId="77777777" w:rsidR="004A3508" w:rsidRDefault="004A3508" w:rsidP="004A3508">
      <w:r>
        <w:t xml:space="preserve">Evans, D., Kremer, M., and Ngatia, M. (2008) </w:t>
      </w:r>
      <w:r>
        <w:rPr>
          <w:i/>
          <w:iCs/>
        </w:rPr>
        <w:t xml:space="preserve">The Impact of Distributing School Uniforms on Children’s Education in Kenya. </w:t>
      </w:r>
      <w:r>
        <w:t xml:space="preserve">Available at: </w:t>
      </w:r>
      <w:hyperlink r:id="rId17" w:history="1">
        <w:r w:rsidRPr="00403607">
          <w:rPr>
            <w:rStyle w:val="Hyperlink"/>
          </w:rPr>
          <w:t>https://documents.worldbank.org/en/publication/documents-reports/documentdetail/311551491549236505</w:t>
        </w:r>
      </w:hyperlink>
      <w:r>
        <w:t xml:space="preserve"> (Accessed: 27 February 2026).</w:t>
      </w:r>
    </w:p>
    <w:p w14:paraId="4051E661" w14:textId="77777777" w:rsidR="004A3508" w:rsidRDefault="004A3508" w:rsidP="004A3508">
      <w:r>
        <w:t xml:space="preserve">Kenya Government (2019) </w:t>
      </w:r>
      <w:r>
        <w:rPr>
          <w:i/>
          <w:iCs/>
        </w:rPr>
        <w:t xml:space="preserve">National Policy on Gender and Development. </w:t>
      </w:r>
      <w:r>
        <w:t xml:space="preserve">Available at: </w:t>
      </w:r>
      <w:hyperlink r:id="rId18" w:history="1">
        <w:r w:rsidRPr="00CB3BEB">
          <w:rPr>
            <w:rStyle w:val="Hyperlink"/>
          </w:rPr>
          <w:t>https://gender.go.ke/sites/default/files/publications/NATIONAL-POLICY-ON-GENDER-AND-DEVELOPMENT.pdf</w:t>
        </w:r>
      </w:hyperlink>
      <w:r>
        <w:t xml:space="preserve"> (Accessed: 26 February 2026).</w:t>
      </w:r>
    </w:p>
    <w:p w14:paraId="20FFE89D" w14:textId="77777777" w:rsidR="004A3508" w:rsidRDefault="004A3508" w:rsidP="004A3508">
      <w:r>
        <w:t xml:space="preserve">Kenya Parliament, (2013) </w:t>
      </w:r>
      <w:r>
        <w:rPr>
          <w:i/>
          <w:iCs/>
        </w:rPr>
        <w:t xml:space="preserve">The Basic Education Act, 2013. </w:t>
      </w:r>
      <w:r w:rsidRPr="00A0051F">
        <w:t xml:space="preserve">Available at: </w:t>
      </w:r>
      <w:hyperlink r:id="rId19" w:history="1">
        <w:r w:rsidRPr="00A0051F">
          <w:rPr>
            <w:rStyle w:val="Hyperlink"/>
            <w:u w:val="none"/>
          </w:rPr>
          <w:t>https://parliament.go.ke/sites/default/files/2017-05/BasicEducationActNo_14of2013.pdf</w:t>
        </w:r>
      </w:hyperlink>
      <w:r w:rsidRPr="00A0051F">
        <w:t xml:space="preserve"> (Accessed: </w:t>
      </w:r>
      <w:r>
        <w:t>26 February 2026).</w:t>
      </w:r>
    </w:p>
    <w:p w14:paraId="148B8C8E" w14:textId="77777777" w:rsidR="004A3508" w:rsidRDefault="004A3508" w:rsidP="004A3508">
      <w:r>
        <w:t xml:space="preserve">KPPRA (2014) </w:t>
      </w:r>
      <w:r>
        <w:rPr>
          <w:i/>
          <w:iCs/>
        </w:rPr>
        <w:t xml:space="preserve">Promoting Inclusive Education in Kenya. </w:t>
      </w:r>
      <w:r>
        <w:t xml:space="preserve">Available at: </w:t>
      </w:r>
      <w:hyperlink r:id="rId20" w:history="1">
        <w:r w:rsidRPr="00CB3BEB">
          <w:rPr>
            <w:rStyle w:val="Hyperlink"/>
          </w:rPr>
          <w:t>https://kippra.or.ke/promoting-inclusive-education-in-kenya</w:t>
        </w:r>
      </w:hyperlink>
      <w:r>
        <w:t xml:space="preserve"> (Accessed: 26 February 2026).</w:t>
      </w:r>
    </w:p>
    <w:p w14:paraId="489BDBEF" w14:textId="77777777" w:rsidR="004A3508" w:rsidRDefault="004A3508" w:rsidP="004A3508">
      <w:r>
        <w:t xml:space="preserve">Ministry Of Education, (2024) </w:t>
      </w:r>
      <w:r>
        <w:rPr>
          <w:i/>
          <w:iCs/>
        </w:rPr>
        <w:t xml:space="preserve">Gender Mainstreaming Practices in Basic Education and Teacher Training in Kenya. </w:t>
      </w:r>
      <w:r>
        <w:t xml:space="preserve">Available at: </w:t>
      </w:r>
      <w:hyperlink r:id="rId21" w:history="1">
        <w:r w:rsidRPr="00403607">
          <w:rPr>
            <w:rStyle w:val="Hyperlink"/>
          </w:rPr>
          <w:t>https://aphrc.org/wp-content/uploads/2024/11/13.11.2024-Gender-Mainstreaming-in-Education-Systems-Report.pdf</w:t>
        </w:r>
      </w:hyperlink>
      <w:r>
        <w:t xml:space="preserve"> (Accessed: 26 February 2026).</w:t>
      </w:r>
    </w:p>
    <w:p w14:paraId="1E512A15" w14:textId="77777777" w:rsidR="004A3508" w:rsidRDefault="004A3508" w:rsidP="004A3508">
      <w:r w:rsidRPr="00E41DF8">
        <w:t>Mukabana</w:t>
      </w:r>
      <w:r>
        <w:t>,</w:t>
      </w:r>
      <w:r w:rsidRPr="00E41DF8">
        <w:t> S</w:t>
      </w:r>
      <w:r>
        <w:t>.</w:t>
      </w:r>
      <w:r w:rsidRPr="00E41DF8">
        <w:t>, Abuya</w:t>
      </w:r>
      <w:r>
        <w:t>,</w:t>
      </w:r>
      <w:r w:rsidRPr="00E41DF8">
        <w:t> B</w:t>
      </w:r>
      <w:r>
        <w:t>.</w:t>
      </w:r>
      <w:r w:rsidRPr="00E41DF8">
        <w:t>, Kabiru</w:t>
      </w:r>
      <w:r>
        <w:t>,</w:t>
      </w:r>
      <w:r w:rsidRPr="00E41DF8">
        <w:t> C</w:t>
      </w:r>
      <w:r>
        <w:t>.</w:t>
      </w:r>
      <w:r w:rsidRPr="00E41DF8">
        <w:t>, Ajayi</w:t>
      </w:r>
      <w:r>
        <w:t>,</w:t>
      </w:r>
      <w:r w:rsidRPr="00E41DF8">
        <w:t> A</w:t>
      </w:r>
      <w:r>
        <w:t>.</w:t>
      </w:r>
      <w:r w:rsidRPr="00E41DF8">
        <w:t xml:space="preserve"> (2024) </w:t>
      </w:r>
      <w:r w:rsidRPr="00362641">
        <w:rPr>
          <w:i/>
          <w:iCs/>
        </w:rPr>
        <w:t xml:space="preserve">Poverty, childcare responsibilities, and stigma hinder adolescent mothers from returning to school in a low-income urban informal </w:t>
      </w:r>
      <w:r w:rsidRPr="00362641">
        <w:rPr>
          <w:i/>
          <w:iCs/>
        </w:rPr>
        <w:lastRenderedPageBreak/>
        <w:t>settlement in Kenya.</w:t>
      </w:r>
      <w:r w:rsidRPr="00E41DF8">
        <w:t xml:space="preserve"> </w:t>
      </w:r>
      <w:r>
        <w:t xml:space="preserve">Available at: </w:t>
      </w:r>
      <w:hyperlink r:id="rId22" w:history="1">
        <w:r w:rsidRPr="00E41DF8">
          <w:rPr>
            <w:rStyle w:val="Hyperlink"/>
          </w:rPr>
          <w:t>https://doi.org/10.1371/journal.pone.0307532</w:t>
        </w:r>
      </w:hyperlink>
      <w:r>
        <w:t xml:space="preserve"> (Accessed: 26 February 2026).</w:t>
      </w:r>
    </w:p>
    <w:p w14:paraId="2AC81B55" w14:textId="77777777" w:rsidR="004A3508" w:rsidRDefault="004A3508" w:rsidP="004A3508">
      <w:r>
        <w:t xml:space="preserve">Neimann, T., and Stelson, U. (no date) </w:t>
      </w:r>
      <w:r>
        <w:rPr>
          <w:i/>
          <w:iCs/>
        </w:rPr>
        <w:t xml:space="preserve">What is Social Norms Theory. </w:t>
      </w:r>
      <w:r>
        <w:t xml:space="preserve">Available at: </w:t>
      </w:r>
      <w:hyperlink r:id="rId23" w:history="1">
        <w:r w:rsidRPr="00403607">
          <w:rPr>
            <w:rStyle w:val="Hyperlink"/>
          </w:rPr>
          <w:t>https://www.igi-global.com/dictionary/social-norms-theory/58126</w:t>
        </w:r>
      </w:hyperlink>
      <w:r>
        <w:t xml:space="preserve"> (Accessed: 26 February 2026).</w:t>
      </w:r>
    </w:p>
    <w:p w14:paraId="59CD4C17" w14:textId="77777777" w:rsidR="004A3508" w:rsidRDefault="004A3508" w:rsidP="004A3508">
      <w:r>
        <w:t xml:space="preserve">Roller, S. (2021) </w:t>
      </w:r>
      <w:r>
        <w:rPr>
          <w:i/>
          <w:iCs/>
        </w:rPr>
        <w:t xml:space="preserve">How Did Kenya Gain Independence? </w:t>
      </w:r>
      <w:r>
        <w:t xml:space="preserve">Available at: </w:t>
      </w:r>
      <w:r>
        <w:rPr>
          <w:i/>
          <w:iCs/>
        </w:rPr>
        <w:t xml:space="preserve"> </w:t>
      </w:r>
      <w:hyperlink r:id="rId24" w:history="1">
        <w:r w:rsidRPr="00CB3BEB">
          <w:rPr>
            <w:rStyle w:val="Hyperlink"/>
          </w:rPr>
          <w:t>https://www.historyhit.com/1963-kenyan-independence</w:t>
        </w:r>
      </w:hyperlink>
      <w:r>
        <w:t xml:space="preserve"> (Accessed: 26 February 2026).</w:t>
      </w:r>
    </w:p>
    <w:p w14:paraId="33ED01BF" w14:textId="77777777" w:rsidR="004A3508" w:rsidRDefault="004A3508" w:rsidP="004A3508">
      <w:r>
        <w:t xml:space="preserve">UK Government, (2025) </w:t>
      </w:r>
      <w:r>
        <w:rPr>
          <w:i/>
          <w:iCs/>
        </w:rPr>
        <w:t xml:space="preserve">Country Policy and Information Note: Female Genital Mutilation (FGM), Kenya, April 2025. </w:t>
      </w:r>
      <w:r>
        <w:t xml:space="preserve">Available at: </w:t>
      </w:r>
      <w:hyperlink r:id="rId25" w:history="1">
        <w:r w:rsidRPr="00403607">
          <w:rPr>
            <w:rStyle w:val="Hyperlink"/>
          </w:rPr>
          <w:t>https://www.gov.uk/government/publications/kenya-country-policy-and-information-notes/country-policy-and-information-note-female-genital-mutilation-fgm-kenya-april-2025-accessible</w:t>
        </w:r>
      </w:hyperlink>
      <w:r>
        <w:t xml:space="preserve"> (Accessed: 26 February 2026).</w:t>
      </w:r>
    </w:p>
    <w:p w14:paraId="2668CBBD" w14:textId="77777777" w:rsidR="004A3508" w:rsidRDefault="004A3508" w:rsidP="004A3508">
      <w:r>
        <w:t xml:space="preserve">UK Government, (no date) </w:t>
      </w:r>
      <w:r>
        <w:rPr>
          <w:i/>
          <w:iCs/>
        </w:rPr>
        <w:t xml:space="preserve">Briefing Paper. </w:t>
      </w:r>
      <w:r>
        <w:t xml:space="preserve">Available at: </w:t>
      </w:r>
      <w:hyperlink r:id="rId26" w:history="1">
        <w:r w:rsidRPr="00CB3BEB">
          <w:rPr>
            <w:rStyle w:val="Hyperlink"/>
          </w:rPr>
          <w:t>https://assets.publishing.service.gov.uk/media/57a08b53e5274a31e0000ac4/iiG-briefingpaper-03-kenya-primary-education.pdf</w:t>
        </w:r>
      </w:hyperlink>
      <w:r>
        <w:t xml:space="preserve"> (Accessed: 26 February 2026).</w:t>
      </w:r>
    </w:p>
    <w:p w14:paraId="1D5CD2DA" w14:textId="77777777" w:rsidR="004A3508" w:rsidRDefault="004A3508" w:rsidP="004A3508">
      <w:r>
        <w:t xml:space="preserve">UNESCO, (2025) </w:t>
      </w:r>
      <w:r>
        <w:rPr>
          <w:i/>
          <w:iCs/>
        </w:rPr>
        <w:t xml:space="preserve">International Legal instruments for the Right to Education. </w:t>
      </w:r>
      <w:r>
        <w:t xml:space="preserve">Available at: </w:t>
      </w:r>
      <w:hyperlink r:id="rId27" w:history="1">
        <w:r w:rsidRPr="00D46D2B">
          <w:rPr>
            <w:rStyle w:val="Hyperlink"/>
          </w:rPr>
          <w:t>https://www.unesco.org/en/right-education/legal-instruments</w:t>
        </w:r>
      </w:hyperlink>
      <w:r w:rsidRPr="00974F49">
        <w:t>?</w:t>
      </w:r>
      <w:r>
        <w:t xml:space="preserve"> (Accessed: 26 February 2026).</w:t>
      </w:r>
    </w:p>
    <w:p w14:paraId="0D11A9B9" w14:textId="77777777" w:rsidR="004A3508" w:rsidRDefault="004A3508" w:rsidP="004A3508">
      <w:r>
        <w:t xml:space="preserve">UNICEF Data, (no datea) </w:t>
      </w:r>
      <w:r>
        <w:rPr>
          <w:i/>
          <w:iCs/>
        </w:rPr>
        <w:t xml:space="preserve">Goal 4: Quality Education. </w:t>
      </w:r>
      <w:r>
        <w:t xml:space="preserve">Available at: </w:t>
      </w:r>
      <w:hyperlink r:id="rId28" w:history="1">
        <w:r w:rsidRPr="00CB3BEB">
          <w:rPr>
            <w:rStyle w:val="Hyperlink"/>
          </w:rPr>
          <w:t>https://data.unicef.org/sdgs/goal-4-quality-education</w:t>
        </w:r>
      </w:hyperlink>
    </w:p>
    <w:p w14:paraId="79A8DE58" w14:textId="77777777" w:rsidR="004A3508" w:rsidRDefault="004A3508" w:rsidP="004A3508">
      <w:r>
        <w:t xml:space="preserve">UNICEF Data, (no dateb) </w:t>
      </w:r>
      <w:r>
        <w:rPr>
          <w:i/>
          <w:iCs/>
        </w:rPr>
        <w:t xml:space="preserve">Child Marriage. </w:t>
      </w:r>
      <w:r>
        <w:t xml:space="preserve">Available at: </w:t>
      </w:r>
      <w:hyperlink r:id="rId29" w:history="1">
        <w:r w:rsidRPr="00403607">
          <w:rPr>
            <w:rStyle w:val="Hyperlink"/>
          </w:rPr>
          <w:t>https://data.unicef.org/topic/child-protection/child-marriage/</w:t>
        </w:r>
      </w:hyperlink>
      <w:r>
        <w:t xml:space="preserve"> (Accessed: 27 February 2026).</w:t>
      </w:r>
    </w:p>
    <w:p w14:paraId="5E66C263" w14:textId="77777777" w:rsidR="004A3508" w:rsidRDefault="004A3508" w:rsidP="004A3508">
      <w:r>
        <w:t xml:space="preserve">UNICEF, (2002) </w:t>
      </w:r>
      <w:r>
        <w:rPr>
          <w:i/>
          <w:iCs/>
        </w:rPr>
        <w:t xml:space="preserve">A World Fit for Children. </w:t>
      </w:r>
      <w:r>
        <w:t xml:space="preserve">Available at: </w:t>
      </w:r>
      <w:hyperlink r:id="rId30" w:history="1">
        <w:r w:rsidRPr="00CB3BEB">
          <w:rPr>
            <w:rStyle w:val="Hyperlink"/>
          </w:rPr>
          <w:t>https://www.unicef.org/serbia/media/7321/file/A%20world%20fit%20for%20children.pdf</w:t>
        </w:r>
      </w:hyperlink>
      <w:r>
        <w:t xml:space="preserve"> (Accessed: 26 February 2026).</w:t>
      </w:r>
    </w:p>
    <w:p w14:paraId="273C49E0" w14:textId="77777777" w:rsidR="004A3508" w:rsidRDefault="004A3508" w:rsidP="004A3508">
      <w:r>
        <w:t xml:space="preserve">UNICEF, (2020) </w:t>
      </w:r>
      <w:r>
        <w:rPr>
          <w:i/>
          <w:iCs/>
        </w:rPr>
        <w:t xml:space="preserve">Social Norms Desk Review. </w:t>
      </w:r>
      <w:r>
        <w:t xml:space="preserve">Available at: </w:t>
      </w:r>
      <w:hyperlink r:id="rId31" w:history="1">
        <w:r w:rsidRPr="00403607">
          <w:rPr>
            <w:rStyle w:val="Hyperlink"/>
          </w:rPr>
          <w:t>https://www.unicef.org/media/100791/file/JP%202020%20ACT%20social%20norms%20desk%20review.pdf</w:t>
        </w:r>
      </w:hyperlink>
      <w:r>
        <w:t xml:space="preserve"> (Accessed: 26 February 2026).</w:t>
      </w:r>
    </w:p>
    <w:p w14:paraId="4EEADE28" w14:textId="77777777" w:rsidR="004A3508" w:rsidRDefault="004A3508" w:rsidP="004A3508">
      <w:r>
        <w:t xml:space="preserve">UNICEF, (2024) </w:t>
      </w:r>
      <w:r>
        <w:rPr>
          <w:i/>
          <w:iCs/>
        </w:rPr>
        <w:t xml:space="preserve">Situation of Adolescents in Kenya 2024. </w:t>
      </w:r>
      <w:r>
        <w:t xml:space="preserve">Available at: </w:t>
      </w:r>
      <w:hyperlink r:id="rId32" w:history="1">
        <w:r w:rsidRPr="002B2CAD">
          <w:rPr>
            <w:rStyle w:val="Hyperlink"/>
          </w:rPr>
          <w:t>https://www.unicef.org/kenya/media/4176/file/Situation%20Analysis%20of%20Kenyan%20Adolescent%20FINAL.pdf.pdf</w:t>
        </w:r>
      </w:hyperlink>
      <w:r>
        <w:t xml:space="preserve"> (Accessed: 26 February 2026).</w:t>
      </w:r>
    </w:p>
    <w:p w14:paraId="23597ED2" w14:textId="77777777" w:rsidR="004A3508" w:rsidRDefault="004A3508" w:rsidP="004A3508">
      <w:r>
        <w:t xml:space="preserve">UNICEF, (no datea) </w:t>
      </w:r>
      <w:r>
        <w:rPr>
          <w:i/>
          <w:iCs/>
        </w:rPr>
        <w:t xml:space="preserve">Education. </w:t>
      </w:r>
      <w:r>
        <w:t xml:space="preserve">Available at: </w:t>
      </w:r>
      <w:hyperlink r:id="rId33" w:history="1">
        <w:r w:rsidRPr="00CB3BEB">
          <w:rPr>
            <w:rStyle w:val="Hyperlink"/>
          </w:rPr>
          <w:t>https://www.unicef.org/kenya/education</w:t>
        </w:r>
      </w:hyperlink>
      <w:r>
        <w:t xml:space="preserve"> (Accessed: 26 February 2026).</w:t>
      </w:r>
    </w:p>
    <w:p w14:paraId="3B631369" w14:textId="39FE602F" w:rsidR="004A3508" w:rsidRDefault="004A3508" w:rsidP="004A3508">
      <w:r>
        <w:t xml:space="preserve">UNICEF, (no dateb) </w:t>
      </w:r>
      <w:r>
        <w:rPr>
          <w:i/>
          <w:iCs/>
        </w:rPr>
        <w:t>A Profile of Female Geni</w:t>
      </w:r>
      <w:r w:rsidR="00FA59BC">
        <w:rPr>
          <w:i/>
          <w:iCs/>
        </w:rPr>
        <w:t>t</w:t>
      </w:r>
      <w:r>
        <w:rPr>
          <w:i/>
          <w:iCs/>
        </w:rPr>
        <w:t xml:space="preserve">al Mutilation in Kenya. </w:t>
      </w:r>
      <w:r>
        <w:t xml:space="preserve">Available at: </w:t>
      </w:r>
      <w:hyperlink r:id="rId34" w:history="1">
        <w:r w:rsidRPr="00E404E5">
          <w:rPr>
            <w:rStyle w:val="Hyperlink"/>
          </w:rPr>
          <w:t>file:///C:/Users/faith/Downloads/Profile-of-FGM-in-Kenya-English_2020.pdf</w:t>
        </w:r>
      </w:hyperlink>
      <w:r>
        <w:t xml:space="preserve"> (Accessed: 26 February 2026).</w:t>
      </w:r>
    </w:p>
    <w:p w14:paraId="62EC63CE" w14:textId="77777777" w:rsidR="004A3508" w:rsidRDefault="004A3508" w:rsidP="004A3508">
      <w:r>
        <w:t xml:space="preserve">UNICEF, (no datec) </w:t>
      </w:r>
      <w:r>
        <w:rPr>
          <w:i/>
          <w:iCs/>
        </w:rPr>
        <w:t xml:space="preserve">How we Protect Children’s Rights. </w:t>
      </w:r>
      <w:r>
        <w:t xml:space="preserve">Available at: </w:t>
      </w:r>
      <w:hyperlink r:id="rId35" w:history="1">
        <w:r w:rsidRPr="00403607">
          <w:rPr>
            <w:rStyle w:val="Hyperlink"/>
          </w:rPr>
          <w:t>https://www.unicef.org.uk/what-we-do/un-convention-child-rights/</w:t>
        </w:r>
      </w:hyperlink>
      <w:r>
        <w:t xml:space="preserve"> (Accessed: 26 February 2026).</w:t>
      </w:r>
    </w:p>
    <w:p w14:paraId="21BDCCAD" w14:textId="77777777" w:rsidR="004A3508" w:rsidRDefault="004A3508" w:rsidP="004A3508">
      <w:r>
        <w:t xml:space="preserve">UNICEF, (no dated) </w:t>
      </w:r>
      <w:r>
        <w:rPr>
          <w:i/>
          <w:iCs/>
        </w:rPr>
        <w:t xml:space="preserve">The United Nations Convention on the Rights of the Child. </w:t>
      </w:r>
      <w:r>
        <w:t xml:space="preserve">Available at: </w:t>
      </w:r>
      <w:hyperlink r:id="rId36" w:history="1">
        <w:r w:rsidRPr="00403607">
          <w:rPr>
            <w:rStyle w:val="Hyperlink"/>
          </w:rPr>
          <w:t>https://www.unicef.org.uk/wp-content/uploads/2016/08/unicef-convention-rights-child-uncrc.pdf</w:t>
        </w:r>
      </w:hyperlink>
      <w:r>
        <w:t xml:space="preserve"> (Accessed: 26 February 2026).</w:t>
      </w:r>
    </w:p>
    <w:p w14:paraId="0961BF79" w14:textId="77777777" w:rsidR="004A3508" w:rsidRDefault="004A3508" w:rsidP="004A3508">
      <w:r>
        <w:lastRenderedPageBreak/>
        <w:t xml:space="preserve">United Nations (no datea) </w:t>
      </w:r>
      <w:r>
        <w:rPr>
          <w:i/>
          <w:iCs/>
        </w:rPr>
        <w:t xml:space="preserve">Goal 5: Achieve Gender Equality and Empower all Women and Girls. </w:t>
      </w:r>
      <w:r>
        <w:t xml:space="preserve">Available at: </w:t>
      </w:r>
      <w:hyperlink r:id="rId37" w:history="1">
        <w:r w:rsidRPr="00CB3BEB">
          <w:rPr>
            <w:rStyle w:val="Hyperlink"/>
          </w:rPr>
          <w:t>https://unric.org/en/sdg-5/</w:t>
        </w:r>
      </w:hyperlink>
      <w:r>
        <w:t xml:space="preserve"> (Accessed: 26 February 2026).</w:t>
      </w:r>
    </w:p>
    <w:p w14:paraId="05FB4865" w14:textId="77777777" w:rsidR="004A3508" w:rsidRDefault="004A3508" w:rsidP="004A3508">
      <w:r>
        <w:t>United Nations, (no dateb)</w:t>
      </w:r>
      <w:r>
        <w:rPr>
          <w:i/>
          <w:iCs/>
        </w:rPr>
        <w:t xml:space="preserve"> Quality Education. </w:t>
      </w:r>
      <w:r>
        <w:t xml:space="preserve">Available at: </w:t>
      </w:r>
      <w:hyperlink r:id="rId38" w:history="1">
        <w:r w:rsidRPr="00403607">
          <w:rPr>
            <w:rStyle w:val="Hyperlink"/>
          </w:rPr>
          <w:t>https://www.un.org/sustainabledevelopment/education</w:t>
        </w:r>
      </w:hyperlink>
      <w:r>
        <w:t xml:space="preserve"> (Accessed: 26 February 2026).</w:t>
      </w:r>
    </w:p>
    <w:p w14:paraId="14151074" w14:textId="77777777" w:rsidR="004A3508" w:rsidRDefault="004A3508" w:rsidP="004A3508">
      <w:r>
        <w:t xml:space="preserve">Vision 2030, (no date) </w:t>
      </w:r>
      <w:r>
        <w:rPr>
          <w:i/>
          <w:iCs/>
        </w:rPr>
        <w:t xml:space="preserve">The Vision. </w:t>
      </w:r>
      <w:r>
        <w:t xml:space="preserve">Available at: </w:t>
      </w:r>
      <w:hyperlink r:id="rId39" w:history="1">
        <w:r w:rsidRPr="00CB3BEB">
          <w:rPr>
            <w:rStyle w:val="Hyperlink"/>
          </w:rPr>
          <w:t>https://vision2030.go.ke</w:t>
        </w:r>
      </w:hyperlink>
      <w:r>
        <w:t xml:space="preserve"> (Accessed: 26 February 2026).</w:t>
      </w:r>
    </w:p>
    <w:p w14:paraId="0724E9BE" w14:textId="77777777" w:rsidR="004A3508" w:rsidRDefault="004A3508" w:rsidP="004A3508">
      <w:r>
        <w:t xml:space="preserve">Wanjohi, A. (2011) </w:t>
      </w:r>
      <w:r>
        <w:rPr>
          <w:i/>
          <w:iCs/>
        </w:rPr>
        <w:t xml:space="preserve">Development of Education Systems in Kenya Since Independence. </w:t>
      </w:r>
      <w:r>
        <w:t xml:space="preserve">Available at: </w:t>
      </w:r>
      <w:hyperlink r:id="rId40" w:history="1">
        <w:r w:rsidRPr="00CB3BEB">
          <w:rPr>
            <w:rStyle w:val="Hyperlink"/>
          </w:rPr>
          <w:t>https://kenpro.org/papers/education-system-kenya-independence.htm</w:t>
        </w:r>
      </w:hyperlink>
      <w:r>
        <w:t xml:space="preserve"> (Accessed: 26 February 2026).</w:t>
      </w:r>
    </w:p>
    <w:p w14:paraId="2E27C8F5" w14:textId="77777777" w:rsidR="004A3508" w:rsidRDefault="004A3508" w:rsidP="004A3508">
      <w:r>
        <w:t xml:space="preserve">World Bank Group, (2022) </w:t>
      </w:r>
      <w:r>
        <w:rPr>
          <w:i/>
          <w:iCs/>
        </w:rPr>
        <w:t xml:space="preserve">Kenya. </w:t>
      </w:r>
      <w:r>
        <w:t xml:space="preserve">Available at: </w:t>
      </w:r>
      <w:hyperlink r:id="rId41" w:history="1">
        <w:r w:rsidRPr="00D46D2B">
          <w:rPr>
            <w:rStyle w:val="Hyperlink"/>
          </w:rPr>
          <w:t>https://data.worldbank.org/country/kenya</w:t>
        </w:r>
      </w:hyperlink>
      <w:r w:rsidRPr="00974F49">
        <w:t>?</w:t>
      </w:r>
      <w:r>
        <w:t xml:space="preserve"> (Accessed: 26 February 2026).</w:t>
      </w:r>
    </w:p>
    <w:p w14:paraId="74E9D145" w14:textId="77777777" w:rsidR="004A3508" w:rsidRPr="004A3508" w:rsidRDefault="004A3508" w:rsidP="00AE573C">
      <w:pPr>
        <w:tabs>
          <w:tab w:val="left" w:pos="1748"/>
        </w:tabs>
        <w:rPr>
          <w:b/>
          <w:bCs/>
          <w:u w:val="single"/>
        </w:rPr>
      </w:pPr>
    </w:p>
    <w:sectPr w:rsidR="004A3508" w:rsidRPr="004A3508">
      <w:headerReference w:type="default" r:id="rId42"/>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A52E4E" w14:textId="77777777" w:rsidR="002F0831" w:rsidRDefault="002F0831" w:rsidP="00FC7CC4">
      <w:pPr>
        <w:spacing w:after="0" w:line="240" w:lineRule="auto"/>
      </w:pPr>
      <w:r>
        <w:separator/>
      </w:r>
    </w:p>
  </w:endnote>
  <w:endnote w:type="continuationSeparator" w:id="0">
    <w:p w14:paraId="1E023681" w14:textId="77777777" w:rsidR="002F0831" w:rsidRDefault="002F0831" w:rsidP="00FC7C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0740376"/>
      <w:docPartObj>
        <w:docPartGallery w:val="Page Numbers (Bottom of Page)"/>
        <w:docPartUnique/>
      </w:docPartObj>
    </w:sdtPr>
    <w:sdtEndPr>
      <w:rPr>
        <w:color w:val="7F7F7F" w:themeColor="background1" w:themeShade="7F"/>
        <w:spacing w:val="60"/>
      </w:rPr>
    </w:sdtEndPr>
    <w:sdtContent>
      <w:p w14:paraId="7B17C7D5" w14:textId="0FA3A301" w:rsidR="009F21F5" w:rsidRDefault="009F21F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8E8CC2F" w14:textId="77777777" w:rsidR="00FC7CC4" w:rsidRDefault="00FC7C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558294" w14:textId="77777777" w:rsidR="002F0831" w:rsidRDefault="002F0831" w:rsidP="00FC7CC4">
      <w:pPr>
        <w:spacing w:after="0" w:line="240" w:lineRule="auto"/>
      </w:pPr>
      <w:r>
        <w:separator/>
      </w:r>
    </w:p>
  </w:footnote>
  <w:footnote w:type="continuationSeparator" w:id="0">
    <w:p w14:paraId="36F032DE" w14:textId="77777777" w:rsidR="002F0831" w:rsidRDefault="002F0831" w:rsidP="00FC7C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A14D8" w14:textId="79FEF3B6" w:rsidR="00FC7CC4" w:rsidRDefault="00870407">
    <w:pPr>
      <w:pStyle w:val="Header"/>
    </w:pPr>
    <w:r>
      <w:t>Faith Paulett</w:t>
    </w:r>
    <w:r w:rsidR="00FC7CC4">
      <w:ptab w:relativeTo="margin" w:alignment="center" w:leader="none"/>
    </w:r>
    <w:r w:rsidR="00172D93">
      <w:t>ECIE6004</w:t>
    </w:r>
    <w:r w:rsidR="00FC7CC4">
      <w:ptab w:relativeTo="margin" w:alignment="right" w:leader="none"/>
    </w:r>
    <w:r w:rsidR="00FC7CC4">
      <w:t xml:space="preserve">Global </w:t>
    </w:r>
    <w:r>
      <w:t>Perspective in Education</w:t>
    </w:r>
  </w:p>
  <w:p w14:paraId="41E63DA5" w14:textId="61A34C60" w:rsidR="00172D93" w:rsidRDefault="00172D93">
    <w:pPr>
      <w:pStyle w:val="Header"/>
    </w:pPr>
    <w:r>
      <w:t>2</w:t>
    </w:r>
    <w:r w:rsidR="009F21F5">
      <w:t>322036</w:t>
    </w:r>
  </w:p>
  <w:p w14:paraId="557F5D4E" w14:textId="77777777" w:rsidR="00870407" w:rsidRDefault="008704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BE130D"/>
    <w:multiLevelType w:val="multilevel"/>
    <w:tmpl w:val="260ADA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50980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2CE"/>
    <w:rsid w:val="00003F6D"/>
    <w:rsid w:val="00006AC3"/>
    <w:rsid w:val="00007410"/>
    <w:rsid w:val="00007475"/>
    <w:rsid w:val="0001680F"/>
    <w:rsid w:val="000254EA"/>
    <w:rsid w:val="00025DE0"/>
    <w:rsid w:val="000352CE"/>
    <w:rsid w:val="0005071F"/>
    <w:rsid w:val="00067BD7"/>
    <w:rsid w:val="0007115C"/>
    <w:rsid w:val="00074815"/>
    <w:rsid w:val="000765B4"/>
    <w:rsid w:val="00081150"/>
    <w:rsid w:val="0009494C"/>
    <w:rsid w:val="00094F4D"/>
    <w:rsid w:val="000973C4"/>
    <w:rsid w:val="000A3632"/>
    <w:rsid w:val="000B441A"/>
    <w:rsid w:val="000B47A9"/>
    <w:rsid w:val="000D6A01"/>
    <w:rsid w:val="000E39B5"/>
    <w:rsid w:val="00101671"/>
    <w:rsid w:val="001031B1"/>
    <w:rsid w:val="00106C76"/>
    <w:rsid w:val="00110CE7"/>
    <w:rsid w:val="00116400"/>
    <w:rsid w:val="001270F8"/>
    <w:rsid w:val="00132CBC"/>
    <w:rsid w:val="00134208"/>
    <w:rsid w:val="00135DB4"/>
    <w:rsid w:val="00140322"/>
    <w:rsid w:val="001417D3"/>
    <w:rsid w:val="00143657"/>
    <w:rsid w:val="00146778"/>
    <w:rsid w:val="00166EC0"/>
    <w:rsid w:val="001670E8"/>
    <w:rsid w:val="001674F4"/>
    <w:rsid w:val="00172D93"/>
    <w:rsid w:val="00174816"/>
    <w:rsid w:val="0018139F"/>
    <w:rsid w:val="00184A48"/>
    <w:rsid w:val="0019294A"/>
    <w:rsid w:val="001A4A3D"/>
    <w:rsid w:val="001C13A2"/>
    <w:rsid w:val="001C7A1F"/>
    <w:rsid w:val="001D1EF6"/>
    <w:rsid w:val="001D5DF2"/>
    <w:rsid w:val="001E553F"/>
    <w:rsid w:val="001F44F4"/>
    <w:rsid w:val="00210427"/>
    <w:rsid w:val="002117A6"/>
    <w:rsid w:val="00215D4B"/>
    <w:rsid w:val="0022229C"/>
    <w:rsid w:val="00231DAB"/>
    <w:rsid w:val="0023628F"/>
    <w:rsid w:val="00244659"/>
    <w:rsid w:val="00244B76"/>
    <w:rsid w:val="00250BC7"/>
    <w:rsid w:val="00251E02"/>
    <w:rsid w:val="00256BDE"/>
    <w:rsid w:val="0025728C"/>
    <w:rsid w:val="0026106B"/>
    <w:rsid w:val="00261EDC"/>
    <w:rsid w:val="0027169C"/>
    <w:rsid w:val="002814A2"/>
    <w:rsid w:val="00283433"/>
    <w:rsid w:val="00285032"/>
    <w:rsid w:val="00287562"/>
    <w:rsid w:val="002931CE"/>
    <w:rsid w:val="002976BF"/>
    <w:rsid w:val="002B129A"/>
    <w:rsid w:val="002B2CAD"/>
    <w:rsid w:val="002C09DD"/>
    <w:rsid w:val="002D10E6"/>
    <w:rsid w:val="002D3BF7"/>
    <w:rsid w:val="002D4C02"/>
    <w:rsid w:val="002D713E"/>
    <w:rsid w:val="002D7499"/>
    <w:rsid w:val="002F0831"/>
    <w:rsid w:val="002F0977"/>
    <w:rsid w:val="00302341"/>
    <w:rsid w:val="003023D0"/>
    <w:rsid w:val="00312CB5"/>
    <w:rsid w:val="003214BC"/>
    <w:rsid w:val="003249CE"/>
    <w:rsid w:val="003347E6"/>
    <w:rsid w:val="003558A4"/>
    <w:rsid w:val="003578F2"/>
    <w:rsid w:val="003638C9"/>
    <w:rsid w:val="00367F75"/>
    <w:rsid w:val="00372897"/>
    <w:rsid w:val="00380110"/>
    <w:rsid w:val="003802E4"/>
    <w:rsid w:val="00381AB4"/>
    <w:rsid w:val="003827D9"/>
    <w:rsid w:val="0039402F"/>
    <w:rsid w:val="0039656E"/>
    <w:rsid w:val="003A4EDF"/>
    <w:rsid w:val="003C404E"/>
    <w:rsid w:val="003C52E7"/>
    <w:rsid w:val="003C54F6"/>
    <w:rsid w:val="003D5D77"/>
    <w:rsid w:val="003D7A98"/>
    <w:rsid w:val="003E1F05"/>
    <w:rsid w:val="003F246E"/>
    <w:rsid w:val="00401538"/>
    <w:rsid w:val="00412299"/>
    <w:rsid w:val="00426313"/>
    <w:rsid w:val="0043017D"/>
    <w:rsid w:val="00431420"/>
    <w:rsid w:val="00432793"/>
    <w:rsid w:val="00441168"/>
    <w:rsid w:val="00452EC6"/>
    <w:rsid w:val="00456986"/>
    <w:rsid w:val="004600BF"/>
    <w:rsid w:val="00463AD9"/>
    <w:rsid w:val="00471E3B"/>
    <w:rsid w:val="0047235C"/>
    <w:rsid w:val="00475A9C"/>
    <w:rsid w:val="00484F54"/>
    <w:rsid w:val="00493818"/>
    <w:rsid w:val="00494031"/>
    <w:rsid w:val="0049593B"/>
    <w:rsid w:val="004A06DF"/>
    <w:rsid w:val="004A3508"/>
    <w:rsid w:val="004A5CA7"/>
    <w:rsid w:val="004B14C9"/>
    <w:rsid w:val="004C5CF9"/>
    <w:rsid w:val="004D2A88"/>
    <w:rsid w:val="004D5C4A"/>
    <w:rsid w:val="004D7B08"/>
    <w:rsid w:val="004E24A0"/>
    <w:rsid w:val="004E6410"/>
    <w:rsid w:val="004E6B1C"/>
    <w:rsid w:val="00500EBE"/>
    <w:rsid w:val="00505E99"/>
    <w:rsid w:val="00515A88"/>
    <w:rsid w:val="005234A0"/>
    <w:rsid w:val="0053183D"/>
    <w:rsid w:val="00536C48"/>
    <w:rsid w:val="00544A36"/>
    <w:rsid w:val="005479AE"/>
    <w:rsid w:val="00565FD9"/>
    <w:rsid w:val="00566DFE"/>
    <w:rsid w:val="00571456"/>
    <w:rsid w:val="00580EE4"/>
    <w:rsid w:val="005856CF"/>
    <w:rsid w:val="00587DA6"/>
    <w:rsid w:val="005A1256"/>
    <w:rsid w:val="005A179F"/>
    <w:rsid w:val="005A7300"/>
    <w:rsid w:val="005B057D"/>
    <w:rsid w:val="005B3F98"/>
    <w:rsid w:val="005B4002"/>
    <w:rsid w:val="005D2108"/>
    <w:rsid w:val="005E45DC"/>
    <w:rsid w:val="00600D22"/>
    <w:rsid w:val="00602D67"/>
    <w:rsid w:val="00613D6B"/>
    <w:rsid w:val="00614C35"/>
    <w:rsid w:val="0061644C"/>
    <w:rsid w:val="0062203F"/>
    <w:rsid w:val="00625E8A"/>
    <w:rsid w:val="00625EC1"/>
    <w:rsid w:val="00635BC7"/>
    <w:rsid w:val="00644B53"/>
    <w:rsid w:val="00650B81"/>
    <w:rsid w:val="00655F17"/>
    <w:rsid w:val="0066095D"/>
    <w:rsid w:val="006700F8"/>
    <w:rsid w:val="006717F7"/>
    <w:rsid w:val="0067297A"/>
    <w:rsid w:val="00675C95"/>
    <w:rsid w:val="00684492"/>
    <w:rsid w:val="006872FD"/>
    <w:rsid w:val="00687C88"/>
    <w:rsid w:val="006A1FFD"/>
    <w:rsid w:val="006B02FB"/>
    <w:rsid w:val="006B0E6B"/>
    <w:rsid w:val="006B1631"/>
    <w:rsid w:val="006B22E1"/>
    <w:rsid w:val="006B525F"/>
    <w:rsid w:val="006B67D7"/>
    <w:rsid w:val="006C4182"/>
    <w:rsid w:val="006D2EDE"/>
    <w:rsid w:val="006E0286"/>
    <w:rsid w:val="006E1C64"/>
    <w:rsid w:val="006F00EA"/>
    <w:rsid w:val="006F138E"/>
    <w:rsid w:val="006F2798"/>
    <w:rsid w:val="006F2C92"/>
    <w:rsid w:val="006F6133"/>
    <w:rsid w:val="00711898"/>
    <w:rsid w:val="00721525"/>
    <w:rsid w:val="007308BF"/>
    <w:rsid w:val="00733548"/>
    <w:rsid w:val="0073754D"/>
    <w:rsid w:val="0074167D"/>
    <w:rsid w:val="0074671F"/>
    <w:rsid w:val="007508C7"/>
    <w:rsid w:val="00750E72"/>
    <w:rsid w:val="0075314D"/>
    <w:rsid w:val="007561FA"/>
    <w:rsid w:val="007564A4"/>
    <w:rsid w:val="007618BB"/>
    <w:rsid w:val="007628D9"/>
    <w:rsid w:val="007635F6"/>
    <w:rsid w:val="0076762E"/>
    <w:rsid w:val="007732BF"/>
    <w:rsid w:val="007740AB"/>
    <w:rsid w:val="007748DF"/>
    <w:rsid w:val="00783FF9"/>
    <w:rsid w:val="0078756E"/>
    <w:rsid w:val="0079737D"/>
    <w:rsid w:val="007A1BF0"/>
    <w:rsid w:val="007A4F67"/>
    <w:rsid w:val="007A6A68"/>
    <w:rsid w:val="007C1C53"/>
    <w:rsid w:val="007C4E94"/>
    <w:rsid w:val="007D3857"/>
    <w:rsid w:val="007D5A1F"/>
    <w:rsid w:val="007E6585"/>
    <w:rsid w:val="007F3CB1"/>
    <w:rsid w:val="007F3DF3"/>
    <w:rsid w:val="007F610C"/>
    <w:rsid w:val="00800981"/>
    <w:rsid w:val="00801A4B"/>
    <w:rsid w:val="00807A8A"/>
    <w:rsid w:val="00815756"/>
    <w:rsid w:val="00815C91"/>
    <w:rsid w:val="00844A3B"/>
    <w:rsid w:val="0084615D"/>
    <w:rsid w:val="00847806"/>
    <w:rsid w:val="00854AC3"/>
    <w:rsid w:val="00856DD5"/>
    <w:rsid w:val="008607B8"/>
    <w:rsid w:val="00860BC8"/>
    <w:rsid w:val="00870407"/>
    <w:rsid w:val="00872ABC"/>
    <w:rsid w:val="008730A3"/>
    <w:rsid w:val="0087422B"/>
    <w:rsid w:val="00880322"/>
    <w:rsid w:val="0089242E"/>
    <w:rsid w:val="008945AB"/>
    <w:rsid w:val="00895A35"/>
    <w:rsid w:val="00896F5C"/>
    <w:rsid w:val="008C0B91"/>
    <w:rsid w:val="008C31FE"/>
    <w:rsid w:val="008C7968"/>
    <w:rsid w:val="008D09B3"/>
    <w:rsid w:val="008D1396"/>
    <w:rsid w:val="008D1DB4"/>
    <w:rsid w:val="008D3605"/>
    <w:rsid w:val="008E1B49"/>
    <w:rsid w:val="008F3C3E"/>
    <w:rsid w:val="008F495C"/>
    <w:rsid w:val="00910B19"/>
    <w:rsid w:val="00936D0C"/>
    <w:rsid w:val="009419A3"/>
    <w:rsid w:val="00960F85"/>
    <w:rsid w:val="009657E4"/>
    <w:rsid w:val="00965ABB"/>
    <w:rsid w:val="00970510"/>
    <w:rsid w:val="009755B0"/>
    <w:rsid w:val="00976A67"/>
    <w:rsid w:val="00987409"/>
    <w:rsid w:val="00987647"/>
    <w:rsid w:val="0099174B"/>
    <w:rsid w:val="009A1BB6"/>
    <w:rsid w:val="009A3A39"/>
    <w:rsid w:val="009C1E9E"/>
    <w:rsid w:val="009D3DD9"/>
    <w:rsid w:val="009E33CF"/>
    <w:rsid w:val="009E3D1F"/>
    <w:rsid w:val="009E4655"/>
    <w:rsid w:val="009E6051"/>
    <w:rsid w:val="009F21F5"/>
    <w:rsid w:val="009F43EF"/>
    <w:rsid w:val="00A0017B"/>
    <w:rsid w:val="00A00662"/>
    <w:rsid w:val="00A01A00"/>
    <w:rsid w:val="00A25B8C"/>
    <w:rsid w:val="00A30CD6"/>
    <w:rsid w:val="00A40668"/>
    <w:rsid w:val="00A4281F"/>
    <w:rsid w:val="00A43740"/>
    <w:rsid w:val="00A504C3"/>
    <w:rsid w:val="00A614CF"/>
    <w:rsid w:val="00A67331"/>
    <w:rsid w:val="00A83F43"/>
    <w:rsid w:val="00A87604"/>
    <w:rsid w:val="00A90838"/>
    <w:rsid w:val="00A9291A"/>
    <w:rsid w:val="00A93A53"/>
    <w:rsid w:val="00A944AE"/>
    <w:rsid w:val="00AA259C"/>
    <w:rsid w:val="00AA7AC2"/>
    <w:rsid w:val="00AC3C6E"/>
    <w:rsid w:val="00AD52CE"/>
    <w:rsid w:val="00AD7E1D"/>
    <w:rsid w:val="00AE0FD2"/>
    <w:rsid w:val="00AE573C"/>
    <w:rsid w:val="00AE65E8"/>
    <w:rsid w:val="00AE7ADD"/>
    <w:rsid w:val="00AF4161"/>
    <w:rsid w:val="00AF4B6B"/>
    <w:rsid w:val="00B00FDB"/>
    <w:rsid w:val="00B138A4"/>
    <w:rsid w:val="00B16E25"/>
    <w:rsid w:val="00B2500E"/>
    <w:rsid w:val="00B26B7B"/>
    <w:rsid w:val="00B270D2"/>
    <w:rsid w:val="00B33C40"/>
    <w:rsid w:val="00B35080"/>
    <w:rsid w:val="00B4101D"/>
    <w:rsid w:val="00B4218E"/>
    <w:rsid w:val="00B47D17"/>
    <w:rsid w:val="00B555F9"/>
    <w:rsid w:val="00B56428"/>
    <w:rsid w:val="00B60654"/>
    <w:rsid w:val="00B712F2"/>
    <w:rsid w:val="00B76C99"/>
    <w:rsid w:val="00B811A2"/>
    <w:rsid w:val="00B83BB9"/>
    <w:rsid w:val="00B86BC7"/>
    <w:rsid w:val="00BA195F"/>
    <w:rsid w:val="00BA7A6A"/>
    <w:rsid w:val="00BB6B66"/>
    <w:rsid w:val="00BC6C62"/>
    <w:rsid w:val="00BD341B"/>
    <w:rsid w:val="00BD7645"/>
    <w:rsid w:val="00BE1B47"/>
    <w:rsid w:val="00BE41BB"/>
    <w:rsid w:val="00BE7EEC"/>
    <w:rsid w:val="00BF5F39"/>
    <w:rsid w:val="00C05565"/>
    <w:rsid w:val="00C06909"/>
    <w:rsid w:val="00C10FB0"/>
    <w:rsid w:val="00C12E8E"/>
    <w:rsid w:val="00C145E9"/>
    <w:rsid w:val="00C16EF4"/>
    <w:rsid w:val="00C177A2"/>
    <w:rsid w:val="00C209BF"/>
    <w:rsid w:val="00C21BAD"/>
    <w:rsid w:val="00C22AEE"/>
    <w:rsid w:val="00C2315B"/>
    <w:rsid w:val="00C32CCD"/>
    <w:rsid w:val="00C33F62"/>
    <w:rsid w:val="00C44CF8"/>
    <w:rsid w:val="00C549F4"/>
    <w:rsid w:val="00C5763D"/>
    <w:rsid w:val="00C61A42"/>
    <w:rsid w:val="00C62630"/>
    <w:rsid w:val="00C7112B"/>
    <w:rsid w:val="00C73D0C"/>
    <w:rsid w:val="00C75D21"/>
    <w:rsid w:val="00C765D0"/>
    <w:rsid w:val="00C9033D"/>
    <w:rsid w:val="00C954F6"/>
    <w:rsid w:val="00CA120C"/>
    <w:rsid w:val="00CA3090"/>
    <w:rsid w:val="00CA4B80"/>
    <w:rsid w:val="00CA69D2"/>
    <w:rsid w:val="00CB138E"/>
    <w:rsid w:val="00CB20C9"/>
    <w:rsid w:val="00CB38C2"/>
    <w:rsid w:val="00CB60C9"/>
    <w:rsid w:val="00CC2DC8"/>
    <w:rsid w:val="00CC6A97"/>
    <w:rsid w:val="00CD5181"/>
    <w:rsid w:val="00CD71D6"/>
    <w:rsid w:val="00CE7957"/>
    <w:rsid w:val="00CF1E77"/>
    <w:rsid w:val="00CF66B7"/>
    <w:rsid w:val="00CF6A9C"/>
    <w:rsid w:val="00D01010"/>
    <w:rsid w:val="00D01B2B"/>
    <w:rsid w:val="00D035BF"/>
    <w:rsid w:val="00D10D6D"/>
    <w:rsid w:val="00D10E5C"/>
    <w:rsid w:val="00D22925"/>
    <w:rsid w:val="00D23685"/>
    <w:rsid w:val="00D537FA"/>
    <w:rsid w:val="00D571D3"/>
    <w:rsid w:val="00D571FC"/>
    <w:rsid w:val="00D62736"/>
    <w:rsid w:val="00D66E46"/>
    <w:rsid w:val="00D70240"/>
    <w:rsid w:val="00D7310D"/>
    <w:rsid w:val="00D775C1"/>
    <w:rsid w:val="00D978CE"/>
    <w:rsid w:val="00D97E6C"/>
    <w:rsid w:val="00DA03C5"/>
    <w:rsid w:val="00DA3037"/>
    <w:rsid w:val="00DA5695"/>
    <w:rsid w:val="00DB391E"/>
    <w:rsid w:val="00DB4339"/>
    <w:rsid w:val="00DC69E9"/>
    <w:rsid w:val="00DC7A09"/>
    <w:rsid w:val="00DD2F34"/>
    <w:rsid w:val="00DE07B3"/>
    <w:rsid w:val="00DE2BB7"/>
    <w:rsid w:val="00DE33F3"/>
    <w:rsid w:val="00DF2874"/>
    <w:rsid w:val="00E01E65"/>
    <w:rsid w:val="00E06250"/>
    <w:rsid w:val="00E076B3"/>
    <w:rsid w:val="00E12C88"/>
    <w:rsid w:val="00E1515F"/>
    <w:rsid w:val="00E15FA4"/>
    <w:rsid w:val="00E22672"/>
    <w:rsid w:val="00E24607"/>
    <w:rsid w:val="00E25700"/>
    <w:rsid w:val="00E26332"/>
    <w:rsid w:val="00E32585"/>
    <w:rsid w:val="00E32838"/>
    <w:rsid w:val="00E35392"/>
    <w:rsid w:val="00E3630B"/>
    <w:rsid w:val="00E41010"/>
    <w:rsid w:val="00E61CC4"/>
    <w:rsid w:val="00E74B6B"/>
    <w:rsid w:val="00E751A6"/>
    <w:rsid w:val="00E8111B"/>
    <w:rsid w:val="00E86CE3"/>
    <w:rsid w:val="00E95D40"/>
    <w:rsid w:val="00E971F6"/>
    <w:rsid w:val="00EA3550"/>
    <w:rsid w:val="00EB0B29"/>
    <w:rsid w:val="00EB4DD5"/>
    <w:rsid w:val="00EC1271"/>
    <w:rsid w:val="00EC6A1F"/>
    <w:rsid w:val="00ED1E5A"/>
    <w:rsid w:val="00ED79AE"/>
    <w:rsid w:val="00EE04E1"/>
    <w:rsid w:val="00EE378F"/>
    <w:rsid w:val="00EF51F1"/>
    <w:rsid w:val="00F136C9"/>
    <w:rsid w:val="00F173CB"/>
    <w:rsid w:val="00F30748"/>
    <w:rsid w:val="00F31486"/>
    <w:rsid w:val="00F344FB"/>
    <w:rsid w:val="00F34D3A"/>
    <w:rsid w:val="00F37472"/>
    <w:rsid w:val="00F44710"/>
    <w:rsid w:val="00F472D4"/>
    <w:rsid w:val="00F52EBF"/>
    <w:rsid w:val="00F63CDB"/>
    <w:rsid w:val="00F64599"/>
    <w:rsid w:val="00F65996"/>
    <w:rsid w:val="00F65E9C"/>
    <w:rsid w:val="00F67122"/>
    <w:rsid w:val="00F671E7"/>
    <w:rsid w:val="00F677A7"/>
    <w:rsid w:val="00F7012C"/>
    <w:rsid w:val="00F71220"/>
    <w:rsid w:val="00F827B4"/>
    <w:rsid w:val="00F83D29"/>
    <w:rsid w:val="00F85343"/>
    <w:rsid w:val="00F927F0"/>
    <w:rsid w:val="00FA1CE4"/>
    <w:rsid w:val="00FA59BC"/>
    <w:rsid w:val="00FB36BE"/>
    <w:rsid w:val="00FB47AD"/>
    <w:rsid w:val="00FC4F33"/>
    <w:rsid w:val="00FC6B3A"/>
    <w:rsid w:val="00FC7CC4"/>
    <w:rsid w:val="00FE2664"/>
    <w:rsid w:val="00FE400F"/>
    <w:rsid w:val="00FE5013"/>
    <w:rsid w:val="00FF1AED"/>
    <w:rsid w:val="00FF1DD5"/>
    <w:rsid w:val="00FF56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96F1D"/>
  <w15:chartTrackingRefBased/>
  <w15:docId w15:val="{00AD5EE7-A660-4F0A-BFFA-AB675AD27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52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352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352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52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52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52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52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52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52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52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352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352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52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52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52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52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52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52CE"/>
    <w:rPr>
      <w:rFonts w:eastAsiaTheme="majorEastAsia" w:cstheme="majorBidi"/>
      <w:color w:val="272727" w:themeColor="text1" w:themeTint="D8"/>
    </w:rPr>
  </w:style>
  <w:style w:type="paragraph" w:styleId="Title">
    <w:name w:val="Title"/>
    <w:basedOn w:val="Normal"/>
    <w:next w:val="Normal"/>
    <w:link w:val="TitleChar"/>
    <w:uiPriority w:val="10"/>
    <w:qFormat/>
    <w:rsid w:val="000352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52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52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52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52CE"/>
    <w:pPr>
      <w:spacing w:before="160"/>
      <w:jc w:val="center"/>
    </w:pPr>
    <w:rPr>
      <w:i/>
      <w:iCs/>
      <w:color w:val="404040" w:themeColor="text1" w:themeTint="BF"/>
    </w:rPr>
  </w:style>
  <w:style w:type="character" w:customStyle="1" w:styleId="QuoteChar">
    <w:name w:val="Quote Char"/>
    <w:basedOn w:val="DefaultParagraphFont"/>
    <w:link w:val="Quote"/>
    <w:uiPriority w:val="29"/>
    <w:rsid w:val="000352CE"/>
    <w:rPr>
      <w:i/>
      <w:iCs/>
      <w:color w:val="404040" w:themeColor="text1" w:themeTint="BF"/>
    </w:rPr>
  </w:style>
  <w:style w:type="paragraph" w:styleId="ListParagraph">
    <w:name w:val="List Paragraph"/>
    <w:basedOn w:val="Normal"/>
    <w:uiPriority w:val="34"/>
    <w:qFormat/>
    <w:rsid w:val="000352CE"/>
    <w:pPr>
      <w:ind w:left="720"/>
      <w:contextualSpacing/>
    </w:pPr>
  </w:style>
  <w:style w:type="character" w:styleId="IntenseEmphasis">
    <w:name w:val="Intense Emphasis"/>
    <w:basedOn w:val="DefaultParagraphFont"/>
    <w:uiPriority w:val="21"/>
    <w:qFormat/>
    <w:rsid w:val="000352CE"/>
    <w:rPr>
      <w:i/>
      <w:iCs/>
      <w:color w:val="0F4761" w:themeColor="accent1" w:themeShade="BF"/>
    </w:rPr>
  </w:style>
  <w:style w:type="paragraph" w:styleId="IntenseQuote">
    <w:name w:val="Intense Quote"/>
    <w:basedOn w:val="Normal"/>
    <w:next w:val="Normal"/>
    <w:link w:val="IntenseQuoteChar"/>
    <w:uiPriority w:val="30"/>
    <w:qFormat/>
    <w:rsid w:val="000352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52CE"/>
    <w:rPr>
      <w:i/>
      <w:iCs/>
      <w:color w:val="0F4761" w:themeColor="accent1" w:themeShade="BF"/>
    </w:rPr>
  </w:style>
  <w:style w:type="character" w:styleId="IntenseReference">
    <w:name w:val="Intense Reference"/>
    <w:basedOn w:val="DefaultParagraphFont"/>
    <w:uiPriority w:val="32"/>
    <w:qFormat/>
    <w:rsid w:val="000352CE"/>
    <w:rPr>
      <w:b/>
      <w:bCs/>
      <w:smallCaps/>
      <w:color w:val="0F4761" w:themeColor="accent1" w:themeShade="BF"/>
      <w:spacing w:val="5"/>
    </w:rPr>
  </w:style>
  <w:style w:type="character" w:styleId="Hyperlink">
    <w:name w:val="Hyperlink"/>
    <w:basedOn w:val="DefaultParagraphFont"/>
    <w:uiPriority w:val="99"/>
    <w:unhideWhenUsed/>
    <w:rsid w:val="00B26B7B"/>
    <w:rPr>
      <w:color w:val="467886" w:themeColor="hyperlink"/>
      <w:u w:val="single"/>
    </w:rPr>
  </w:style>
  <w:style w:type="character" w:styleId="UnresolvedMention">
    <w:name w:val="Unresolved Mention"/>
    <w:basedOn w:val="DefaultParagraphFont"/>
    <w:uiPriority w:val="99"/>
    <w:semiHidden/>
    <w:unhideWhenUsed/>
    <w:rsid w:val="00B26B7B"/>
    <w:rPr>
      <w:color w:val="605E5C"/>
      <w:shd w:val="clear" w:color="auto" w:fill="E1DFDD"/>
    </w:rPr>
  </w:style>
  <w:style w:type="paragraph" w:styleId="Header">
    <w:name w:val="header"/>
    <w:basedOn w:val="Normal"/>
    <w:link w:val="HeaderChar"/>
    <w:uiPriority w:val="99"/>
    <w:unhideWhenUsed/>
    <w:rsid w:val="00FC7C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7CC4"/>
  </w:style>
  <w:style w:type="paragraph" w:styleId="Footer">
    <w:name w:val="footer"/>
    <w:basedOn w:val="Normal"/>
    <w:link w:val="FooterChar"/>
    <w:uiPriority w:val="99"/>
    <w:unhideWhenUsed/>
    <w:rsid w:val="00FC7C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7C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iki-en.org/gachathi-commission-report-and-recommendations-gachathi-report/" TargetMode="External"/><Relationship Id="rId18" Type="http://schemas.openxmlformats.org/officeDocument/2006/relationships/hyperlink" Target="https://gender.go.ke/sites/default/files/publications/NATIONAL-POLICY-ON-GENDER-AND-DEVELOPMENT.pdf" TargetMode="External"/><Relationship Id="rId26" Type="http://schemas.openxmlformats.org/officeDocument/2006/relationships/hyperlink" Target="https://assets.publishing.service.gov.uk/media/57a08b53e5274a31e0000ac4/iiG-briefingpaper-03-kenya-primary-education.pdf" TargetMode="External"/><Relationship Id="rId39" Type="http://schemas.openxmlformats.org/officeDocument/2006/relationships/hyperlink" Target="https://vision2030.go.ke" TargetMode="External"/><Relationship Id="rId21" Type="http://schemas.openxmlformats.org/officeDocument/2006/relationships/hyperlink" Target="https://aphrc.org/wp-content/uploads/2024/11/13.11.2024-Gender-Mainstreaming-in-Education-Systems-Report.pdf" TargetMode="External"/><Relationship Id="rId34" Type="http://schemas.openxmlformats.org/officeDocument/2006/relationships/hyperlink" Target="file:///C:/Users/faith/Downloads/Profile-of-FGM-in-Kenya-English_2020.pdf" TargetMode="External"/><Relationship Id="rId42" Type="http://schemas.openxmlformats.org/officeDocument/2006/relationships/header" Target="head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endcorporalpunishment.org/wp-content/uploads/country-reports/Kenya.pdf" TargetMode="External"/><Relationship Id="rId29" Type="http://schemas.openxmlformats.org/officeDocument/2006/relationships/hyperlink" Target="https://data.unicef.org/topic/child-protection/child-marriag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jstor.org/stable/pdf/20185104.pdf" TargetMode="External"/><Relationship Id="rId24" Type="http://schemas.openxmlformats.org/officeDocument/2006/relationships/hyperlink" Target="https://www.historyhit.com/1963-kenyan-independence" TargetMode="External"/><Relationship Id="rId32" Type="http://schemas.openxmlformats.org/officeDocument/2006/relationships/hyperlink" Target="https://www.unicef.org/kenya/media/4176/file/Situation%20Analysis%20of%20Kenyan%20Adolescent%20FINAL.pdf.pdf" TargetMode="External"/><Relationship Id="rId37" Type="http://schemas.openxmlformats.org/officeDocument/2006/relationships/hyperlink" Target="https://unric.org/en/sdg-5/" TargetMode="External"/><Relationship Id="rId40" Type="http://schemas.openxmlformats.org/officeDocument/2006/relationships/hyperlink" Target="https://kenpro.org/papers/education-system-kenya-independence.htm" TargetMode="External"/><Relationship Id="rId45"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policy-hub.educationaboveall.org/solution/competency-based-curriculum-cbc-kenya" TargetMode="External"/><Relationship Id="rId23" Type="http://schemas.openxmlformats.org/officeDocument/2006/relationships/hyperlink" Target="https://www.igi-global.com/dictionary/social-norms-theory/58126" TargetMode="External"/><Relationship Id="rId28" Type="http://schemas.openxmlformats.org/officeDocument/2006/relationships/hyperlink" Target="https://data.unicef.org/sdgs/goal-4-quality-education" TargetMode="External"/><Relationship Id="rId36" Type="http://schemas.openxmlformats.org/officeDocument/2006/relationships/hyperlink" Target="https://www.unicef.org.uk/wp-content/uploads/2016/08/unicef-convention-rights-child-uncrc.pdf" TargetMode="External"/><Relationship Id="rId10" Type="http://schemas.openxmlformats.org/officeDocument/2006/relationships/hyperlink" Target="https://au.int/sites/default/files/treaties/36804-treaty-african_charter_on_rights_welfare_of_the_child.pdf" TargetMode="External"/><Relationship Id="rId19" Type="http://schemas.openxmlformats.org/officeDocument/2006/relationships/hyperlink" Target="https://parliament.go.ke/sites/default/files/2017-05/BasicEducationActNo_14of2013.pdf" TargetMode="External"/><Relationship Id="rId31" Type="http://schemas.openxmlformats.org/officeDocument/2006/relationships/hyperlink" Target="https://www.unicef.org/media/100791/file/JP%202020%20ACT%20social%20norms%20desk%20review.pdf" TargetMode="External"/><Relationship Id="rId44"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ountryreports.org/country/Kenya/geography.htm" TargetMode="External"/><Relationship Id="rId22" Type="http://schemas.openxmlformats.org/officeDocument/2006/relationships/hyperlink" Target="https://doi.org/10.1371/journal.pone.0307532" TargetMode="External"/><Relationship Id="rId27" Type="http://schemas.openxmlformats.org/officeDocument/2006/relationships/hyperlink" Target="https://www.unesco.org/en/right-education/legal-instruments" TargetMode="External"/><Relationship Id="rId30" Type="http://schemas.openxmlformats.org/officeDocument/2006/relationships/hyperlink" Target="https://www.unicef.org/serbia/media/7321/file/A%20world%20fit%20for%20children.pdf" TargetMode="External"/><Relationship Id="rId35" Type="http://schemas.openxmlformats.org/officeDocument/2006/relationships/hyperlink" Target="https://www.unicef.org.uk/what-we-do/un-convention-child-rights/" TargetMode="External"/><Relationship Id="rId43" Type="http://schemas.openxmlformats.org/officeDocument/2006/relationships/footer" Target="footer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www.nber.org/books-and-chapters/human-capital-theoretical-and-empirical-analysis-special-reference-education-third-edition" TargetMode="External"/><Relationship Id="rId17" Type="http://schemas.openxmlformats.org/officeDocument/2006/relationships/hyperlink" Target="https://documents.worldbank.org/en/publication/documents-reports/documentdetail/311551491549236505" TargetMode="External"/><Relationship Id="rId25" Type="http://schemas.openxmlformats.org/officeDocument/2006/relationships/hyperlink" Target="https://www.gov.uk/government/publications/kenya-country-policy-and-information-notes/country-policy-and-information-note-female-genital-mutilation-fgm-kenya-april-2025-accessible" TargetMode="External"/><Relationship Id="rId33" Type="http://schemas.openxmlformats.org/officeDocument/2006/relationships/hyperlink" Target="https://www.unicef.org/kenya/education" TargetMode="External"/><Relationship Id="rId38" Type="http://schemas.openxmlformats.org/officeDocument/2006/relationships/hyperlink" Target="https://www.un.org/sustainabledevelopment/education" TargetMode="External"/><Relationship Id="rId20" Type="http://schemas.openxmlformats.org/officeDocument/2006/relationships/hyperlink" Target="https://kippra.or.ke/promoting-inclusive-education-in-kenya" TargetMode="External"/><Relationship Id="rId41" Type="http://schemas.openxmlformats.org/officeDocument/2006/relationships/hyperlink" Target="https://data.worldbank.org/country/keny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9" ma:contentTypeDescription="Create a new document." ma:contentTypeScope="" ma:versionID="6edbd05ffe99f6a8ccb730325602babd">
  <xsd:schema xmlns:xsd="http://www.w3.org/2001/XMLSchema" xmlns:xs="http://www.w3.org/2001/XMLSchema" xmlns:p="http://schemas.microsoft.com/office/2006/metadata/properties" xmlns:ns3="3ef5847a-e696-4fee-a2c0-6c3f87568321" targetNamespace="http://schemas.microsoft.com/office/2006/metadata/properties" ma:root="true" ma:fieldsID="6794e9132c4dbef5b67ff238b86b6491"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6C807EE-3721-4284-B762-1E05BA594B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843FB1-C810-4A65-A89A-B71327972CD7}">
  <ds:schemaRefs>
    <ds:schemaRef ds:uri="http://schemas.microsoft.com/office/2006/metadata/properties"/>
    <ds:schemaRef ds:uri="http://schemas.microsoft.com/office/infopath/2007/PartnerControls"/>
    <ds:schemaRef ds:uri="3ef5847a-e696-4fee-a2c0-6c3f87568321"/>
  </ds:schemaRefs>
</ds:datastoreItem>
</file>

<file path=customXml/itemProps3.xml><?xml version="1.0" encoding="utf-8"?>
<ds:datastoreItem xmlns:ds="http://schemas.openxmlformats.org/officeDocument/2006/customXml" ds:itemID="{332D4DAC-7476-461F-9019-B86EF7CF4C7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4253</Words>
  <Characters>24243</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Faith Paulett (2322036)</dc:creator>
  <cp:keywords/>
  <dc:description/>
  <cp:lastModifiedBy>Faith Paulett (2322036)</cp:lastModifiedBy>
  <cp:revision>2</cp:revision>
  <dcterms:created xsi:type="dcterms:W3CDTF">2026-02-27T00:35:00Z</dcterms:created>
  <dcterms:modified xsi:type="dcterms:W3CDTF">2026-02-27T00:35:00Z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