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16F13" w14:textId="5B11D7DC" w:rsidR="003F0F5A" w:rsidRDefault="00A25909" w:rsidP="00642DE8">
      <w:pPr>
        <w:spacing w:after="0"/>
        <w:rPr>
          <w:rFonts w:ascii="Lucida Sans" w:hAnsi="Lucida Sans"/>
          <w:b/>
          <w:bCs/>
          <w:sz w:val="28"/>
          <w:szCs w:val="28"/>
          <w:u w:val="single"/>
        </w:rPr>
      </w:pPr>
      <w:r w:rsidRPr="00642DE8">
        <w:rPr>
          <w:rFonts w:ascii="Lucida Sans" w:hAnsi="Lucida Sans"/>
          <w:b/>
          <w:bCs/>
          <w:sz w:val="28"/>
          <w:szCs w:val="28"/>
          <w:u w:val="single"/>
        </w:rPr>
        <w:t>The Boundaries</w:t>
      </w:r>
      <w:r w:rsidR="00642DE8" w:rsidRPr="00642DE8">
        <w:rPr>
          <w:rFonts w:ascii="Lucida Sans" w:hAnsi="Lucida Sans"/>
          <w:b/>
          <w:bCs/>
          <w:sz w:val="28"/>
          <w:szCs w:val="28"/>
          <w:u w:val="single"/>
        </w:rPr>
        <w:t xml:space="preserve"> Between the use of Psychedelics Medically, Spiritually, and Recreationally</w:t>
      </w:r>
    </w:p>
    <w:p w14:paraId="0ADD23D8" w14:textId="77777777" w:rsidR="00EE337A" w:rsidRDefault="00EE337A" w:rsidP="00EE337A">
      <w:pPr>
        <w:spacing w:after="0"/>
        <w:rPr>
          <w:rFonts w:ascii="Lucida Sans" w:hAnsi="Lucida Sans"/>
          <w:sz w:val="28"/>
          <w:szCs w:val="28"/>
        </w:rPr>
      </w:pPr>
    </w:p>
    <w:p w14:paraId="66A59FE7" w14:textId="7AF457E7" w:rsidR="00EE337A" w:rsidRPr="00EE337A" w:rsidRDefault="00EE337A" w:rsidP="00EE337A">
      <w:pPr>
        <w:spacing w:after="0"/>
        <w:rPr>
          <w:rFonts w:ascii="Lucida Sans" w:hAnsi="Lucida Sans"/>
          <w:sz w:val="28"/>
          <w:szCs w:val="28"/>
        </w:rPr>
      </w:pPr>
      <w:proofErr w:type="spellStart"/>
      <w:r w:rsidRPr="00EE337A">
        <w:rPr>
          <w:rFonts w:ascii="Lucida Sans" w:hAnsi="Lucida Sans"/>
          <w:sz w:val="28"/>
          <w:szCs w:val="28"/>
        </w:rPr>
        <w:t>Guimarães</w:t>
      </w:r>
      <w:proofErr w:type="spellEnd"/>
      <w:r w:rsidRPr="00EE337A">
        <w:rPr>
          <w:rFonts w:ascii="Lucida Sans" w:hAnsi="Lucida Sans"/>
          <w:sz w:val="28"/>
          <w:szCs w:val="28"/>
        </w:rPr>
        <w:t xml:space="preserve"> dos Santos</w:t>
      </w:r>
      <w:r>
        <w:rPr>
          <w:rFonts w:ascii="Lucida Sans" w:hAnsi="Lucida Sans"/>
          <w:sz w:val="28"/>
          <w:szCs w:val="28"/>
        </w:rPr>
        <w:t>,</w:t>
      </w:r>
      <w:r w:rsidRPr="00EE337A">
        <w:rPr>
          <w:rFonts w:ascii="Lucida Sans" w:hAnsi="Lucida Sans"/>
          <w:sz w:val="28"/>
          <w:szCs w:val="28"/>
        </w:rPr>
        <w:t xml:space="preserve"> Rafael</w:t>
      </w:r>
      <w:r>
        <w:rPr>
          <w:rFonts w:ascii="Lucida Sans" w:hAnsi="Lucida Sans"/>
          <w:sz w:val="28"/>
          <w:szCs w:val="28"/>
        </w:rPr>
        <w:t>, and</w:t>
      </w:r>
      <w:r w:rsidRPr="00EE337A">
        <w:rPr>
          <w:rFonts w:ascii="Lucida Sans" w:hAnsi="Lucida Sans"/>
          <w:sz w:val="28"/>
          <w:szCs w:val="28"/>
        </w:rPr>
        <w:t xml:space="preserve"> José Carlos </w:t>
      </w:r>
      <w:proofErr w:type="spellStart"/>
      <w:r w:rsidRPr="00EE337A">
        <w:rPr>
          <w:rFonts w:ascii="Lucida Sans" w:hAnsi="Lucida Sans"/>
          <w:sz w:val="28"/>
          <w:szCs w:val="28"/>
        </w:rPr>
        <w:t>Bouso</w:t>
      </w:r>
      <w:proofErr w:type="spellEnd"/>
      <w:r>
        <w:rPr>
          <w:rFonts w:ascii="Lucida Sans" w:hAnsi="Lucida Sans"/>
          <w:sz w:val="28"/>
          <w:szCs w:val="28"/>
        </w:rPr>
        <w:t>,</w:t>
      </w:r>
      <w:r w:rsidRPr="00EE337A">
        <w:rPr>
          <w:rFonts w:ascii="Lucida Sans" w:hAnsi="Lucida Sans"/>
          <w:sz w:val="28"/>
          <w:szCs w:val="28"/>
        </w:rPr>
        <w:t xml:space="preserve"> and Jaime E. C. </w:t>
      </w:r>
      <w:proofErr w:type="spellStart"/>
      <w:r w:rsidRPr="00EE337A">
        <w:rPr>
          <w:rFonts w:ascii="Lucida Sans" w:hAnsi="Lucida Sans"/>
          <w:sz w:val="28"/>
          <w:szCs w:val="28"/>
        </w:rPr>
        <w:t>Hallak</w:t>
      </w:r>
      <w:proofErr w:type="spellEnd"/>
      <w:r>
        <w:rPr>
          <w:rFonts w:ascii="Lucida Sans" w:hAnsi="Lucida Sans"/>
          <w:sz w:val="28"/>
          <w:szCs w:val="28"/>
        </w:rPr>
        <w:t>, ‘</w:t>
      </w:r>
      <w:r w:rsidRPr="00EE337A">
        <w:rPr>
          <w:rFonts w:ascii="Lucida Sans" w:hAnsi="Lucida Sans"/>
          <w:sz w:val="28"/>
          <w:szCs w:val="28"/>
        </w:rPr>
        <w:t>Serotonergic hallucinogens/psychedelics</w:t>
      </w:r>
      <w:r>
        <w:rPr>
          <w:rFonts w:ascii="Lucida Sans" w:hAnsi="Lucida Sans"/>
          <w:sz w:val="28"/>
          <w:szCs w:val="28"/>
        </w:rPr>
        <w:t xml:space="preserve"> </w:t>
      </w:r>
      <w:r w:rsidRPr="00EE337A">
        <w:rPr>
          <w:rFonts w:ascii="Lucida Sans" w:hAnsi="Lucida Sans"/>
          <w:sz w:val="28"/>
          <w:szCs w:val="28"/>
        </w:rPr>
        <w:t>could be promising treatments for</w:t>
      </w:r>
      <w:r>
        <w:rPr>
          <w:rFonts w:ascii="Lucida Sans" w:hAnsi="Lucida Sans"/>
          <w:sz w:val="28"/>
          <w:szCs w:val="28"/>
        </w:rPr>
        <w:t xml:space="preserve"> </w:t>
      </w:r>
      <w:r w:rsidRPr="00EE337A">
        <w:rPr>
          <w:rFonts w:ascii="Lucida Sans" w:hAnsi="Lucida Sans"/>
          <w:sz w:val="28"/>
          <w:szCs w:val="28"/>
        </w:rPr>
        <w:t>depressive and anxiety disorders in end</w:t>
      </w:r>
      <w:r>
        <w:rPr>
          <w:rFonts w:ascii="Lucida Sans" w:hAnsi="Lucida Sans"/>
          <w:sz w:val="28"/>
          <w:szCs w:val="28"/>
        </w:rPr>
        <w:t>-</w:t>
      </w:r>
      <w:r w:rsidRPr="00EE337A">
        <w:rPr>
          <w:rFonts w:ascii="Lucida Sans" w:hAnsi="Lucida Sans"/>
          <w:sz w:val="28"/>
          <w:szCs w:val="28"/>
        </w:rPr>
        <w:t>stage cancer</w:t>
      </w:r>
      <w:r>
        <w:rPr>
          <w:rFonts w:ascii="Lucida Sans" w:hAnsi="Lucida Sans"/>
          <w:sz w:val="28"/>
          <w:szCs w:val="28"/>
        </w:rPr>
        <w:t xml:space="preserve">’, </w:t>
      </w:r>
      <w:r>
        <w:rPr>
          <w:rFonts w:ascii="Lucida Sans" w:hAnsi="Lucida Sans"/>
          <w:i/>
          <w:iCs/>
          <w:sz w:val="28"/>
          <w:szCs w:val="28"/>
        </w:rPr>
        <w:t xml:space="preserve">BMC Psychiatry, </w:t>
      </w:r>
      <w:r>
        <w:rPr>
          <w:rFonts w:ascii="Lucida Sans" w:hAnsi="Lucida Sans"/>
          <w:sz w:val="28"/>
          <w:szCs w:val="28"/>
        </w:rPr>
        <w:t>19(1), (2019), pp.321-325.</w:t>
      </w:r>
    </w:p>
    <w:p w14:paraId="5692E724" w14:textId="5CBA3036" w:rsidR="00642DE8" w:rsidRDefault="00642DE8" w:rsidP="00642DE8">
      <w:pPr>
        <w:spacing w:after="0"/>
        <w:rPr>
          <w:rFonts w:ascii="Lucida Sans" w:hAnsi="Lucida Sans"/>
          <w:b/>
          <w:bCs/>
          <w:sz w:val="28"/>
          <w:szCs w:val="28"/>
          <w:u w:val="single"/>
        </w:rPr>
      </w:pPr>
    </w:p>
    <w:p w14:paraId="6DD8632D" w14:textId="20393997" w:rsidR="00642DE8" w:rsidRDefault="00642DE8" w:rsidP="00642DE8">
      <w:pPr>
        <w:spacing w:after="0"/>
        <w:rPr>
          <w:rFonts w:ascii="Lucida Sans" w:hAnsi="Lucida Sans"/>
          <w:sz w:val="28"/>
          <w:szCs w:val="28"/>
        </w:rPr>
      </w:pPr>
      <w:r>
        <w:rPr>
          <w:rFonts w:ascii="Lucida Sans" w:hAnsi="Lucida Sans"/>
          <w:sz w:val="28"/>
          <w:szCs w:val="28"/>
        </w:rPr>
        <w:t xml:space="preserve">Sessa, Ben, and David Nutt, </w:t>
      </w:r>
      <w:r w:rsidR="003C37B3">
        <w:rPr>
          <w:rFonts w:ascii="Lucida Sans" w:hAnsi="Lucida Sans"/>
          <w:sz w:val="28"/>
          <w:szCs w:val="28"/>
        </w:rPr>
        <w:t>‘Making a medicine out of MDMA’</w:t>
      </w:r>
    </w:p>
    <w:p w14:paraId="4E630BA7" w14:textId="400E47A6" w:rsidR="003C37B3" w:rsidRDefault="003C37B3" w:rsidP="00642DE8">
      <w:pPr>
        <w:spacing w:after="0"/>
        <w:rPr>
          <w:rFonts w:ascii="Lucida Sans" w:hAnsi="Lucida Sans"/>
          <w:sz w:val="28"/>
          <w:szCs w:val="28"/>
        </w:rPr>
      </w:pPr>
      <w:r>
        <w:rPr>
          <w:rFonts w:ascii="Lucida Sans" w:hAnsi="Lucida Sans"/>
          <w:i/>
          <w:iCs/>
          <w:sz w:val="28"/>
          <w:szCs w:val="28"/>
        </w:rPr>
        <w:t xml:space="preserve">The British Journal of Psychiatry, </w:t>
      </w:r>
      <w:r>
        <w:rPr>
          <w:rFonts w:ascii="Lucida Sans" w:hAnsi="Lucida Sans"/>
          <w:sz w:val="28"/>
          <w:szCs w:val="28"/>
        </w:rPr>
        <w:t>206(1), (2015), pp.4-6.</w:t>
      </w:r>
    </w:p>
    <w:p w14:paraId="7EDF79D4" w14:textId="5E51AD1B" w:rsidR="003C37B3" w:rsidRDefault="003C37B3" w:rsidP="00642DE8">
      <w:pPr>
        <w:spacing w:after="0"/>
        <w:rPr>
          <w:rFonts w:ascii="Lucida Sans" w:hAnsi="Lucida Sans"/>
          <w:sz w:val="28"/>
          <w:szCs w:val="28"/>
        </w:rPr>
      </w:pPr>
    </w:p>
    <w:p w14:paraId="6578D1E1" w14:textId="08BB6DD1" w:rsidR="000C5C7A" w:rsidRDefault="000C5C7A" w:rsidP="00642DE8">
      <w:pPr>
        <w:spacing w:after="0"/>
        <w:rPr>
          <w:rFonts w:ascii="Lucida Sans" w:hAnsi="Lucida Sans"/>
          <w:sz w:val="28"/>
          <w:szCs w:val="28"/>
        </w:rPr>
      </w:pPr>
      <w:r>
        <w:rPr>
          <w:rFonts w:ascii="Lucida Sans" w:hAnsi="Lucida Sans"/>
          <w:sz w:val="28"/>
          <w:szCs w:val="28"/>
        </w:rPr>
        <w:t xml:space="preserve">Strassman M.D., Rick J., ‘Adverse Reactions to Psychedelic Drugs: A Review of the Literature’, </w:t>
      </w:r>
      <w:r>
        <w:rPr>
          <w:rFonts w:ascii="Lucida Sans" w:hAnsi="Lucida Sans"/>
          <w:i/>
          <w:iCs/>
          <w:sz w:val="28"/>
          <w:szCs w:val="28"/>
        </w:rPr>
        <w:t xml:space="preserve">The Journal of Nervous and Mental Disease’, </w:t>
      </w:r>
      <w:r>
        <w:rPr>
          <w:rFonts w:ascii="Lucida Sans" w:hAnsi="Lucida Sans"/>
          <w:sz w:val="28"/>
          <w:szCs w:val="28"/>
        </w:rPr>
        <w:t>172(10), (1984), pp.577-595.</w:t>
      </w:r>
    </w:p>
    <w:p w14:paraId="317BFD99" w14:textId="6C63871C" w:rsidR="0032717A" w:rsidRDefault="0032717A" w:rsidP="00642DE8">
      <w:pPr>
        <w:spacing w:after="0"/>
        <w:rPr>
          <w:rFonts w:ascii="Lucida Sans" w:hAnsi="Lucida Sans"/>
          <w:sz w:val="28"/>
          <w:szCs w:val="28"/>
        </w:rPr>
      </w:pPr>
    </w:p>
    <w:p w14:paraId="3B89AF25" w14:textId="59D64400" w:rsidR="000C5C7A" w:rsidRDefault="0032717A" w:rsidP="00642DE8">
      <w:pPr>
        <w:spacing w:after="0"/>
        <w:rPr>
          <w:rFonts w:ascii="Lucida Sans" w:hAnsi="Lucida Sans"/>
          <w:sz w:val="28"/>
          <w:szCs w:val="28"/>
        </w:rPr>
      </w:pPr>
      <w:proofErr w:type="spellStart"/>
      <w:r>
        <w:rPr>
          <w:rFonts w:ascii="Lucida Sans" w:hAnsi="Lucida Sans"/>
          <w:sz w:val="28"/>
          <w:szCs w:val="28"/>
        </w:rPr>
        <w:t>Roser</w:t>
      </w:r>
      <w:proofErr w:type="spellEnd"/>
      <w:r>
        <w:rPr>
          <w:rFonts w:ascii="Lucida Sans" w:hAnsi="Lucida Sans"/>
          <w:sz w:val="28"/>
          <w:szCs w:val="28"/>
        </w:rPr>
        <w:t xml:space="preserve">, Max, and Hannah Ritchie, ‘Cancer’, </w:t>
      </w:r>
      <w:r w:rsidRPr="0032717A">
        <w:rPr>
          <w:rFonts w:ascii="Lucida Sans" w:hAnsi="Lucida Sans"/>
          <w:i/>
          <w:iCs/>
          <w:sz w:val="28"/>
          <w:szCs w:val="28"/>
        </w:rPr>
        <w:t>Our World in Data</w:t>
      </w:r>
      <w:r>
        <w:rPr>
          <w:rFonts w:ascii="Lucida Sans" w:hAnsi="Lucida Sans"/>
          <w:sz w:val="28"/>
          <w:szCs w:val="28"/>
        </w:rPr>
        <w:t xml:space="preserve">, (2019), </w:t>
      </w:r>
      <w:r w:rsidRPr="0032717A">
        <w:rPr>
          <w:rFonts w:ascii="Lucida Sans" w:hAnsi="Lucida Sans"/>
          <w:sz w:val="28"/>
          <w:szCs w:val="28"/>
        </w:rPr>
        <w:t>https://ourworldindata.org/grapher/cancer-death-rates</w:t>
      </w:r>
    </w:p>
    <w:p w14:paraId="6C95CE12" w14:textId="77777777" w:rsidR="0032717A" w:rsidRDefault="0032717A" w:rsidP="00642DE8">
      <w:pPr>
        <w:spacing w:after="0"/>
        <w:rPr>
          <w:rFonts w:ascii="Lucida Sans" w:hAnsi="Lucida Sans"/>
          <w:sz w:val="28"/>
          <w:szCs w:val="28"/>
        </w:rPr>
      </w:pPr>
    </w:p>
    <w:p w14:paraId="72245407" w14:textId="77777777" w:rsidR="00FE2E05" w:rsidRDefault="00FE2E05" w:rsidP="00642DE8">
      <w:pPr>
        <w:spacing w:after="0"/>
        <w:rPr>
          <w:rFonts w:ascii="Lucida Sans" w:hAnsi="Lucida Sans"/>
          <w:sz w:val="28"/>
          <w:szCs w:val="28"/>
        </w:rPr>
      </w:pPr>
    </w:p>
    <w:p w14:paraId="506126C3" w14:textId="60A1C427" w:rsidR="000C5C7A" w:rsidRPr="00E76A0B" w:rsidRDefault="001909BF" w:rsidP="00642DE8">
      <w:pPr>
        <w:spacing w:after="0"/>
        <w:rPr>
          <w:rFonts w:ascii="Lucida Sans" w:hAnsi="Lucida Sans"/>
          <w:sz w:val="28"/>
          <w:szCs w:val="28"/>
        </w:rPr>
      </w:pPr>
      <w:proofErr w:type="spellStart"/>
      <w:r w:rsidRPr="00EE337A">
        <w:rPr>
          <w:rFonts w:ascii="Lucida Sans" w:hAnsi="Lucida Sans"/>
          <w:sz w:val="28"/>
          <w:szCs w:val="28"/>
        </w:rPr>
        <w:t>Guimarães</w:t>
      </w:r>
      <w:proofErr w:type="spellEnd"/>
      <w:r w:rsidRPr="00EE337A">
        <w:rPr>
          <w:rFonts w:ascii="Lucida Sans" w:hAnsi="Lucida Sans"/>
          <w:sz w:val="28"/>
          <w:szCs w:val="28"/>
        </w:rPr>
        <w:t xml:space="preserve"> dos Santos</w:t>
      </w:r>
      <w:r>
        <w:rPr>
          <w:rFonts w:ascii="Lucida Sans" w:hAnsi="Lucida Sans"/>
          <w:sz w:val="28"/>
          <w:szCs w:val="28"/>
        </w:rPr>
        <w:t xml:space="preserve">, </w:t>
      </w:r>
      <w:proofErr w:type="spellStart"/>
      <w:r w:rsidRPr="00EE337A">
        <w:rPr>
          <w:rFonts w:ascii="Lucida Sans" w:hAnsi="Lucida Sans"/>
          <w:sz w:val="28"/>
          <w:szCs w:val="28"/>
        </w:rPr>
        <w:t>Bouso</w:t>
      </w:r>
      <w:proofErr w:type="spellEnd"/>
      <w:r>
        <w:rPr>
          <w:rFonts w:ascii="Lucida Sans" w:hAnsi="Lucida Sans"/>
          <w:sz w:val="28"/>
          <w:szCs w:val="28"/>
        </w:rPr>
        <w:t xml:space="preserve">, and </w:t>
      </w:r>
      <w:proofErr w:type="spellStart"/>
      <w:r w:rsidRPr="00EE337A">
        <w:rPr>
          <w:rFonts w:ascii="Lucida Sans" w:hAnsi="Lucida Sans"/>
          <w:sz w:val="28"/>
          <w:szCs w:val="28"/>
        </w:rPr>
        <w:t>Hallak</w:t>
      </w:r>
      <w:r>
        <w:rPr>
          <w:rFonts w:ascii="Lucida Sans" w:hAnsi="Lucida Sans"/>
          <w:sz w:val="28"/>
          <w:szCs w:val="28"/>
        </w:rPr>
        <w:t>’s</w:t>
      </w:r>
      <w:proofErr w:type="spellEnd"/>
      <w:r>
        <w:rPr>
          <w:rFonts w:ascii="Lucida Sans" w:hAnsi="Lucida Sans"/>
          <w:sz w:val="28"/>
          <w:szCs w:val="28"/>
        </w:rPr>
        <w:t xml:space="preserve"> article</w:t>
      </w:r>
      <w:r w:rsidR="00D86FD1">
        <w:rPr>
          <w:rFonts w:ascii="Lucida Sans" w:hAnsi="Lucida Sans"/>
          <w:sz w:val="28"/>
          <w:szCs w:val="28"/>
        </w:rPr>
        <w:t xml:space="preserve"> for the BMC Psychiatry</w:t>
      </w:r>
      <w:r>
        <w:rPr>
          <w:rFonts w:ascii="Lucida Sans" w:hAnsi="Lucida Sans"/>
          <w:sz w:val="28"/>
          <w:szCs w:val="28"/>
        </w:rPr>
        <w:t xml:space="preserve"> </w:t>
      </w:r>
      <w:r w:rsidR="00D86FD1">
        <w:rPr>
          <w:rFonts w:ascii="Lucida Sans" w:hAnsi="Lucida Sans"/>
          <w:sz w:val="28"/>
          <w:szCs w:val="28"/>
        </w:rPr>
        <w:t>evaluated</w:t>
      </w:r>
      <w:r>
        <w:rPr>
          <w:rFonts w:ascii="Lucida Sans" w:hAnsi="Lucida Sans"/>
          <w:sz w:val="28"/>
          <w:szCs w:val="28"/>
        </w:rPr>
        <w:t xml:space="preserve"> </w:t>
      </w:r>
      <w:r w:rsidR="00D86FD1">
        <w:rPr>
          <w:rFonts w:ascii="Lucida Sans" w:hAnsi="Lucida Sans"/>
          <w:sz w:val="28"/>
          <w:szCs w:val="28"/>
        </w:rPr>
        <w:t xml:space="preserve">the </w:t>
      </w:r>
      <w:r>
        <w:rPr>
          <w:rFonts w:ascii="Lucida Sans" w:hAnsi="Lucida Sans"/>
          <w:sz w:val="28"/>
          <w:szCs w:val="28"/>
        </w:rPr>
        <w:t>experimental process of using psychedelics to reduce anxiety and depression in patients with end-stage cancer</w:t>
      </w:r>
      <w:r w:rsidR="00D86FD1">
        <w:rPr>
          <w:rFonts w:ascii="Lucida Sans" w:hAnsi="Lucida Sans"/>
          <w:sz w:val="28"/>
          <w:szCs w:val="28"/>
        </w:rPr>
        <w:t>.</w:t>
      </w:r>
      <w:r>
        <w:rPr>
          <w:rFonts w:ascii="Lucida Sans" w:hAnsi="Lucida Sans"/>
          <w:sz w:val="28"/>
          <w:szCs w:val="28"/>
        </w:rPr>
        <w:t xml:space="preserve"> </w:t>
      </w:r>
      <w:r w:rsidR="000D75DD">
        <w:rPr>
          <w:rFonts w:ascii="Lucida Sans" w:hAnsi="Lucida Sans"/>
          <w:sz w:val="28"/>
          <w:szCs w:val="28"/>
        </w:rPr>
        <w:t xml:space="preserve">Experiments with psychedelic substances have been carried out since the 1960s, but are now only being observed in detail. </w:t>
      </w:r>
      <w:r>
        <w:rPr>
          <w:rFonts w:ascii="Lucida Sans" w:hAnsi="Lucida Sans"/>
          <w:sz w:val="28"/>
          <w:szCs w:val="28"/>
        </w:rPr>
        <w:t>Many</w:t>
      </w:r>
      <w:r w:rsidR="00D86FD1">
        <w:rPr>
          <w:rFonts w:ascii="Lucida Sans" w:hAnsi="Lucida Sans"/>
          <w:sz w:val="28"/>
          <w:szCs w:val="28"/>
        </w:rPr>
        <w:t xml:space="preserve"> </w:t>
      </w:r>
      <w:r w:rsidR="002F397D">
        <w:rPr>
          <w:rFonts w:ascii="Lucida Sans" w:hAnsi="Lucida Sans"/>
          <w:sz w:val="28"/>
          <w:szCs w:val="28"/>
        </w:rPr>
        <w:t>variants</w:t>
      </w:r>
      <w:r w:rsidR="00D86FD1">
        <w:rPr>
          <w:rFonts w:ascii="Lucida Sans" w:hAnsi="Lucida Sans"/>
          <w:sz w:val="28"/>
          <w:szCs w:val="28"/>
        </w:rPr>
        <w:t xml:space="preserve"> of </w:t>
      </w:r>
      <w:r>
        <w:rPr>
          <w:rFonts w:ascii="Lucida Sans" w:hAnsi="Lucida Sans"/>
          <w:sz w:val="28"/>
          <w:szCs w:val="28"/>
        </w:rPr>
        <w:t>narcotics can have medic</w:t>
      </w:r>
      <w:r w:rsidR="00451C12">
        <w:rPr>
          <w:rFonts w:ascii="Lucida Sans" w:hAnsi="Lucida Sans"/>
          <w:sz w:val="28"/>
          <w:szCs w:val="28"/>
        </w:rPr>
        <w:t>in</w:t>
      </w:r>
      <w:r>
        <w:rPr>
          <w:rFonts w:ascii="Lucida Sans" w:hAnsi="Lucida Sans"/>
          <w:sz w:val="28"/>
          <w:szCs w:val="28"/>
        </w:rPr>
        <w:t>al benefits</w:t>
      </w:r>
      <w:r w:rsidR="00D86FD1">
        <w:rPr>
          <w:rFonts w:ascii="Lucida Sans" w:hAnsi="Lucida Sans"/>
          <w:sz w:val="28"/>
          <w:szCs w:val="28"/>
        </w:rPr>
        <w:t>, such as alleviating pain</w:t>
      </w:r>
      <w:r>
        <w:rPr>
          <w:rFonts w:ascii="Lucida Sans" w:hAnsi="Lucida Sans"/>
          <w:sz w:val="28"/>
          <w:szCs w:val="28"/>
        </w:rPr>
        <w:t>; however, these are often short-term and/or have</w:t>
      </w:r>
      <w:r w:rsidR="0032717A">
        <w:rPr>
          <w:rFonts w:ascii="Lucida Sans" w:hAnsi="Lucida Sans"/>
          <w:sz w:val="28"/>
          <w:szCs w:val="28"/>
        </w:rPr>
        <w:t xml:space="preserve"> </w:t>
      </w:r>
      <w:r>
        <w:rPr>
          <w:rFonts w:ascii="Lucida Sans" w:hAnsi="Lucida Sans"/>
          <w:sz w:val="28"/>
          <w:szCs w:val="28"/>
        </w:rPr>
        <w:t>downsides</w:t>
      </w:r>
      <w:r w:rsidR="00D86FD1">
        <w:rPr>
          <w:rFonts w:ascii="Lucida Sans" w:hAnsi="Lucida Sans"/>
          <w:sz w:val="28"/>
          <w:szCs w:val="28"/>
        </w:rPr>
        <w:t xml:space="preserve"> that put the user in </w:t>
      </w:r>
      <w:r w:rsidR="0026569B">
        <w:rPr>
          <w:rFonts w:ascii="Lucida Sans" w:hAnsi="Lucida Sans"/>
          <w:sz w:val="28"/>
          <w:szCs w:val="28"/>
        </w:rPr>
        <w:t xml:space="preserve">(variably) </w:t>
      </w:r>
      <w:r w:rsidR="00D86FD1">
        <w:rPr>
          <w:rFonts w:ascii="Lucida Sans" w:hAnsi="Lucida Sans"/>
          <w:sz w:val="28"/>
          <w:szCs w:val="28"/>
        </w:rPr>
        <w:t>worse condition</w:t>
      </w:r>
      <w:r w:rsidR="00451C12">
        <w:rPr>
          <w:rFonts w:ascii="Lucida Sans" w:hAnsi="Lucida Sans"/>
          <w:sz w:val="28"/>
          <w:szCs w:val="28"/>
        </w:rPr>
        <w:t>(s)</w:t>
      </w:r>
      <w:r w:rsidR="003B076C">
        <w:rPr>
          <w:rFonts w:ascii="Lucida Sans" w:hAnsi="Lucida Sans"/>
          <w:sz w:val="28"/>
          <w:szCs w:val="28"/>
        </w:rPr>
        <w:t xml:space="preserve"> afterwards</w:t>
      </w:r>
      <w:r w:rsidR="00D10CE1">
        <w:rPr>
          <w:rFonts w:ascii="Lucida Sans" w:hAnsi="Lucida Sans"/>
          <w:sz w:val="28"/>
          <w:szCs w:val="28"/>
        </w:rPr>
        <w:t xml:space="preserve">. </w:t>
      </w:r>
      <w:r w:rsidR="0032717A">
        <w:rPr>
          <w:rFonts w:ascii="Lucida Sans" w:hAnsi="Lucida Sans"/>
          <w:sz w:val="28"/>
          <w:szCs w:val="28"/>
        </w:rPr>
        <w:t>The destructive and soul-shattering nature of cancer ruins the lives of hundreds of thousands of people worldwide (</w:t>
      </w:r>
      <w:proofErr w:type="spellStart"/>
      <w:r w:rsidR="0032717A">
        <w:rPr>
          <w:rFonts w:ascii="Lucida Sans" w:hAnsi="Lucida Sans"/>
          <w:sz w:val="28"/>
          <w:szCs w:val="28"/>
        </w:rPr>
        <w:t>Roser</w:t>
      </w:r>
      <w:proofErr w:type="spellEnd"/>
      <w:r w:rsidR="0032717A">
        <w:rPr>
          <w:rFonts w:ascii="Lucida Sans" w:hAnsi="Lucida Sans"/>
          <w:sz w:val="28"/>
          <w:szCs w:val="28"/>
        </w:rPr>
        <w:t xml:space="preserve">, Ritchie, 2019), </w:t>
      </w:r>
      <w:r w:rsidR="00A664A4">
        <w:rPr>
          <w:rFonts w:ascii="Lucida Sans" w:hAnsi="Lucida Sans"/>
          <w:sz w:val="28"/>
          <w:szCs w:val="28"/>
        </w:rPr>
        <w:t>with t</w:t>
      </w:r>
      <w:r w:rsidR="007C7934">
        <w:rPr>
          <w:rFonts w:ascii="Lucida Sans" w:hAnsi="Lucida Sans"/>
          <w:sz w:val="28"/>
          <w:szCs w:val="28"/>
        </w:rPr>
        <w:t xml:space="preserve">herapy </w:t>
      </w:r>
      <w:r w:rsidR="00A664A4">
        <w:rPr>
          <w:rFonts w:ascii="Lucida Sans" w:hAnsi="Lucida Sans"/>
          <w:sz w:val="28"/>
          <w:szCs w:val="28"/>
        </w:rPr>
        <w:t>and</w:t>
      </w:r>
      <w:r w:rsidR="007C7934">
        <w:rPr>
          <w:rFonts w:ascii="Lucida Sans" w:hAnsi="Lucida Sans"/>
          <w:sz w:val="28"/>
          <w:szCs w:val="28"/>
        </w:rPr>
        <w:t xml:space="preserve"> counselling </w:t>
      </w:r>
      <w:r w:rsidR="00A664A4">
        <w:rPr>
          <w:rFonts w:ascii="Lucida Sans" w:hAnsi="Lucida Sans"/>
          <w:sz w:val="28"/>
          <w:szCs w:val="28"/>
        </w:rPr>
        <w:t>being the more</w:t>
      </w:r>
      <w:r w:rsidR="007C7934">
        <w:rPr>
          <w:rFonts w:ascii="Lucida Sans" w:hAnsi="Lucida Sans"/>
          <w:sz w:val="28"/>
          <w:szCs w:val="28"/>
        </w:rPr>
        <w:t xml:space="preserve"> common techniques used to manage </w:t>
      </w:r>
      <w:r w:rsidR="00A664A4">
        <w:rPr>
          <w:rFonts w:ascii="Lucida Sans" w:hAnsi="Lucida Sans"/>
          <w:sz w:val="28"/>
          <w:szCs w:val="28"/>
        </w:rPr>
        <w:t>its</w:t>
      </w:r>
      <w:r w:rsidR="007C7934">
        <w:rPr>
          <w:rFonts w:ascii="Lucida Sans" w:hAnsi="Lucida Sans"/>
          <w:sz w:val="28"/>
          <w:szCs w:val="28"/>
        </w:rPr>
        <w:t xml:space="preserve"> mental weight</w:t>
      </w:r>
      <w:r w:rsidR="00A664A4">
        <w:rPr>
          <w:rFonts w:ascii="Lucida Sans" w:hAnsi="Lucida Sans"/>
          <w:sz w:val="28"/>
          <w:szCs w:val="28"/>
        </w:rPr>
        <w:t>. E</w:t>
      </w:r>
      <w:r w:rsidR="007C7934">
        <w:rPr>
          <w:rFonts w:ascii="Lucida Sans" w:hAnsi="Lucida Sans"/>
          <w:sz w:val="28"/>
          <w:szCs w:val="28"/>
        </w:rPr>
        <w:t>ffective u</w:t>
      </w:r>
      <w:r w:rsidR="00102830">
        <w:rPr>
          <w:rFonts w:ascii="Lucida Sans" w:hAnsi="Lucida Sans"/>
          <w:sz w:val="28"/>
          <w:szCs w:val="28"/>
        </w:rPr>
        <w:t>se of</w:t>
      </w:r>
      <w:r w:rsidR="007C7934">
        <w:rPr>
          <w:rFonts w:ascii="Lucida Sans" w:hAnsi="Lucida Sans"/>
          <w:sz w:val="28"/>
          <w:szCs w:val="28"/>
        </w:rPr>
        <w:t xml:space="preserve"> psychedelics is not </w:t>
      </w:r>
      <w:r w:rsidR="00102830">
        <w:rPr>
          <w:rFonts w:ascii="Lucida Sans" w:hAnsi="Lucida Sans"/>
          <w:sz w:val="28"/>
          <w:szCs w:val="28"/>
        </w:rPr>
        <w:t>widely practiced</w:t>
      </w:r>
      <w:r w:rsidR="00BE6C5B">
        <w:rPr>
          <w:rFonts w:ascii="Lucida Sans" w:hAnsi="Lucida Sans"/>
          <w:sz w:val="28"/>
          <w:szCs w:val="28"/>
        </w:rPr>
        <w:t>, mainly due to many psychedelics being Class A substances</w:t>
      </w:r>
      <w:r w:rsidR="007C7934">
        <w:rPr>
          <w:rFonts w:ascii="Lucida Sans" w:hAnsi="Lucida Sans"/>
          <w:sz w:val="28"/>
          <w:szCs w:val="28"/>
        </w:rPr>
        <w:t>.</w:t>
      </w:r>
      <w:r w:rsidR="0032717A">
        <w:rPr>
          <w:rFonts w:ascii="Lucida Sans" w:hAnsi="Lucida Sans"/>
          <w:sz w:val="28"/>
          <w:szCs w:val="28"/>
        </w:rPr>
        <w:t xml:space="preserve"> </w:t>
      </w:r>
      <w:r w:rsidR="003B076C">
        <w:rPr>
          <w:rFonts w:ascii="Lucida Sans" w:hAnsi="Lucida Sans"/>
          <w:sz w:val="28"/>
          <w:szCs w:val="28"/>
        </w:rPr>
        <w:t>Th</w:t>
      </w:r>
      <w:r w:rsidR="002F397D">
        <w:rPr>
          <w:rFonts w:ascii="Lucida Sans" w:hAnsi="Lucida Sans"/>
          <w:sz w:val="28"/>
          <w:szCs w:val="28"/>
        </w:rPr>
        <w:t>e</w:t>
      </w:r>
      <w:r w:rsidR="003B076C">
        <w:rPr>
          <w:rFonts w:ascii="Lucida Sans" w:hAnsi="Lucida Sans"/>
          <w:sz w:val="28"/>
          <w:szCs w:val="28"/>
        </w:rPr>
        <w:t xml:space="preserve"> shortage of</w:t>
      </w:r>
      <w:r w:rsidR="001F7EA4">
        <w:rPr>
          <w:rFonts w:ascii="Lucida Sans" w:hAnsi="Lucida Sans"/>
          <w:sz w:val="28"/>
          <w:szCs w:val="28"/>
        </w:rPr>
        <w:t xml:space="preserve"> extensive </w:t>
      </w:r>
      <w:r w:rsidR="001F7EA4">
        <w:rPr>
          <w:rFonts w:ascii="Lucida Sans" w:hAnsi="Lucida Sans"/>
          <w:sz w:val="28"/>
          <w:szCs w:val="28"/>
        </w:rPr>
        <w:t>medical testing</w:t>
      </w:r>
      <w:r w:rsidR="003B076C">
        <w:rPr>
          <w:rFonts w:ascii="Lucida Sans" w:hAnsi="Lucida Sans"/>
          <w:sz w:val="28"/>
          <w:szCs w:val="28"/>
        </w:rPr>
        <w:t xml:space="preserve"> is unusual</w:t>
      </w:r>
      <w:r w:rsidR="001F7EA4">
        <w:rPr>
          <w:rFonts w:ascii="Lucida Sans" w:hAnsi="Lucida Sans"/>
          <w:sz w:val="28"/>
          <w:szCs w:val="28"/>
        </w:rPr>
        <w:t>, as p</w:t>
      </w:r>
      <w:r w:rsidR="00451C12">
        <w:rPr>
          <w:rFonts w:ascii="Lucida Sans" w:hAnsi="Lucida Sans"/>
          <w:sz w:val="28"/>
          <w:szCs w:val="28"/>
        </w:rPr>
        <w:t>sychedelics are widely known for enlightening users</w:t>
      </w:r>
      <w:r w:rsidR="001F7EA4">
        <w:rPr>
          <w:rFonts w:ascii="Lucida Sans" w:hAnsi="Lucida Sans"/>
          <w:sz w:val="28"/>
          <w:szCs w:val="28"/>
        </w:rPr>
        <w:t xml:space="preserve"> and assisting with mental barriers</w:t>
      </w:r>
      <w:r w:rsidR="00451C12">
        <w:rPr>
          <w:rFonts w:ascii="Lucida Sans" w:hAnsi="Lucida Sans"/>
          <w:sz w:val="28"/>
          <w:szCs w:val="28"/>
        </w:rPr>
        <w:t xml:space="preserve"> in recreational settings</w:t>
      </w:r>
      <w:r w:rsidR="001F7EA4">
        <w:rPr>
          <w:rFonts w:ascii="Lucida Sans" w:hAnsi="Lucida Sans"/>
          <w:sz w:val="28"/>
          <w:szCs w:val="28"/>
        </w:rPr>
        <w:t>.</w:t>
      </w:r>
      <w:r w:rsidR="00451C12">
        <w:rPr>
          <w:rFonts w:ascii="Lucida Sans" w:hAnsi="Lucida Sans"/>
          <w:sz w:val="28"/>
          <w:szCs w:val="28"/>
        </w:rPr>
        <w:t xml:space="preserve"> </w:t>
      </w:r>
      <w:r w:rsidR="00072170">
        <w:rPr>
          <w:rFonts w:ascii="Lucida Sans" w:hAnsi="Lucida Sans"/>
          <w:sz w:val="28"/>
          <w:szCs w:val="28"/>
        </w:rPr>
        <w:t xml:space="preserve">The clinical trials </w:t>
      </w:r>
      <w:r w:rsidR="00451C12">
        <w:rPr>
          <w:rFonts w:ascii="Lucida Sans" w:hAnsi="Lucida Sans"/>
          <w:sz w:val="28"/>
          <w:szCs w:val="28"/>
        </w:rPr>
        <w:t xml:space="preserve">mentioned in the article </w:t>
      </w:r>
      <w:r w:rsidR="00072170">
        <w:rPr>
          <w:rFonts w:ascii="Lucida Sans" w:hAnsi="Lucida Sans"/>
          <w:sz w:val="28"/>
          <w:szCs w:val="28"/>
        </w:rPr>
        <w:t>resulted in overwhelming success</w:t>
      </w:r>
      <w:r w:rsidR="00D6052A">
        <w:rPr>
          <w:rFonts w:ascii="Lucida Sans" w:hAnsi="Lucida Sans"/>
          <w:sz w:val="28"/>
          <w:szCs w:val="28"/>
        </w:rPr>
        <w:t>, with very few downsides or complications</w:t>
      </w:r>
      <w:r w:rsidR="00D10CE1">
        <w:rPr>
          <w:rFonts w:ascii="Lucida Sans" w:hAnsi="Lucida Sans"/>
          <w:sz w:val="28"/>
          <w:szCs w:val="28"/>
        </w:rPr>
        <w:t xml:space="preserve">. </w:t>
      </w:r>
      <w:r w:rsidR="002F397D">
        <w:rPr>
          <w:rFonts w:ascii="Lucida Sans" w:hAnsi="Lucida Sans"/>
          <w:sz w:val="28"/>
          <w:szCs w:val="28"/>
        </w:rPr>
        <w:t xml:space="preserve">Patients reported that not only did they experience a decrease in depression and </w:t>
      </w:r>
      <w:r w:rsidR="002F397D">
        <w:rPr>
          <w:rFonts w:ascii="Lucida Sans" w:hAnsi="Lucida Sans"/>
          <w:sz w:val="28"/>
          <w:szCs w:val="28"/>
        </w:rPr>
        <w:lastRenderedPageBreak/>
        <w:t xml:space="preserve">anxiety, but </w:t>
      </w:r>
      <w:r w:rsidR="00E76A0B">
        <w:rPr>
          <w:rFonts w:ascii="Lucida Sans" w:hAnsi="Lucida Sans"/>
          <w:sz w:val="28"/>
          <w:szCs w:val="28"/>
        </w:rPr>
        <w:t xml:space="preserve">the substances </w:t>
      </w:r>
      <w:r w:rsidR="002F397D">
        <w:rPr>
          <w:rFonts w:ascii="Lucida Sans" w:hAnsi="Lucida Sans"/>
          <w:sz w:val="28"/>
          <w:szCs w:val="28"/>
        </w:rPr>
        <w:t xml:space="preserve">also helped them accept the inevitability of death. </w:t>
      </w:r>
      <w:r w:rsidR="00D10CE1">
        <w:rPr>
          <w:rFonts w:ascii="Lucida Sans" w:hAnsi="Lucida Sans"/>
          <w:sz w:val="28"/>
          <w:szCs w:val="28"/>
        </w:rPr>
        <w:t>Most surprising was that t</w:t>
      </w:r>
      <w:r w:rsidR="00BE6C5B">
        <w:rPr>
          <w:rFonts w:ascii="Lucida Sans" w:hAnsi="Lucida Sans"/>
          <w:sz w:val="28"/>
          <w:szCs w:val="28"/>
        </w:rPr>
        <w:t>he lack of doses needed</w:t>
      </w:r>
      <w:r w:rsidR="002F397D">
        <w:rPr>
          <w:rFonts w:ascii="Lucida Sans" w:hAnsi="Lucida Sans"/>
          <w:sz w:val="28"/>
          <w:szCs w:val="28"/>
        </w:rPr>
        <w:t xml:space="preserve">, </w:t>
      </w:r>
      <w:r w:rsidR="00E76A0B">
        <w:rPr>
          <w:rFonts w:ascii="Lucida Sans" w:hAnsi="Lucida Sans"/>
          <w:sz w:val="28"/>
          <w:szCs w:val="28"/>
        </w:rPr>
        <w:t xml:space="preserve">as </w:t>
      </w:r>
      <w:r w:rsidR="00E76A0B">
        <w:rPr>
          <w:rFonts w:ascii="Lucida Sans" w:hAnsi="Lucida Sans"/>
          <w:sz w:val="28"/>
          <w:szCs w:val="28"/>
        </w:rPr>
        <w:t xml:space="preserve">many of these tests were performed </w:t>
      </w:r>
      <w:r w:rsidR="00E76A0B">
        <w:rPr>
          <w:rFonts w:ascii="Lucida Sans" w:hAnsi="Lucida Sans"/>
          <w:sz w:val="28"/>
          <w:szCs w:val="28"/>
        </w:rPr>
        <w:t xml:space="preserve">using either psilocybin or LSD </w:t>
      </w:r>
      <w:r w:rsidR="00E76A0B">
        <w:rPr>
          <w:rFonts w:ascii="Lucida Sans" w:hAnsi="Lucida Sans"/>
          <w:sz w:val="28"/>
          <w:szCs w:val="28"/>
        </w:rPr>
        <w:t>a handful of times at medium to large doses</w:t>
      </w:r>
      <w:r w:rsidR="00E76A0B">
        <w:rPr>
          <w:rFonts w:ascii="Lucida Sans" w:hAnsi="Lucida Sans"/>
          <w:sz w:val="28"/>
          <w:szCs w:val="28"/>
        </w:rPr>
        <w:t xml:space="preserve">. </w:t>
      </w:r>
      <w:r w:rsidR="002F397D">
        <w:rPr>
          <w:rFonts w:ascii="Lucida Sans" w:hAnsi="Lucida Sans"/>
          <w:sz w:val="28"/>
          <w:szCs w:val="28"/>
        </w:rPr>
        <w:t>This</w:t>
      </w:r>
      <w:r w:rsidR="001209DC">
        <w:rPr>
          <w:rFonts w:ascii="Lucida Sans" w:hAnsi="Lucida Sans"/>
          <w:sz w:val="28"/>
          <w:szCs w:val="28"/>
        </w:rPr>
        <w:t xml:space="preserve"> new data could solidify it’s use in a medical environment for the future to come.</w:t>
      </w:r>
    </w:p>
    <w:sectPr w:rsidR="000C5C7A" w:rsidRPr="00E76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A0234D"/>
    <w:multiLevelType w:val="hybridMultilevel"/>
    <w:tmpl w:val="ED186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909"/>
    <w:rsid w:val="00012D64"/>
    <w:rsid w:val="00072170"/>
    <w:rsid w:val="000A37C2"/>
    <w:rsid w:val="000C5C7A"/>
    <w:rsid w:val="000D75DD"/>
    <w:rsid w:val="00102830"/>
    <w:rsid w:val="001209DC"/>
    <w:rsid w:val="001909BF"/>
    <w:rsid w:val="001F7EA4"/>
    <w:rsid w:val="0026569B"/>
    <w:rsid w:val="002F397D"/>
    <w:rsid w:val="0032717A"/>
    <w:rsid w:val="003B076C"/>
    <w:rsid w:val="003C37B3"/>
    <w:rsid w:val="00451C12"/>
    <w:rsid w:val="00642DE8"/>
    <w:rsid w:val="007C7934"/>
    <w:rsid w:val="00A25909"/>
    <w:rsid w:val="00A664A4"/>
    <w:rsid w:val="00BE6C5B"/>
    <w:rsid w:val="00C06279"/>
    <w:rsid w:val="00D10CE1"/>
    <w:rsid w:val="00D6052A"/>
    <w:rsid w:val="00D86FD1"/>
    <w:rsid w:val="00E76A0B"/>
    <w:rsid w:val="00EE337A"/>
    <w:rsid w:val="00F10679"/>
    <w:rsid w:val="00F94870"/>
    <w:rsid w:val="00FE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D2502"/>
  <w15:chartTrackingRefBased/>
  <w15:docId w15:val="{18423E6A-DA69-4CE3-8A93-EB246976E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37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71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71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Max</cp:lastModifiedBy>
  <cp:revision>20</cp:revision>
  <dcterms:created xsi:type="dcterms:W3CDTF">2020-10-23T19:03:00Z</dcterms:created>
  <dcterms:modified xsi:type="dcterms:W3CDTF">2020-10-27T20:02:00Z</dcterms:modified>
</cp:coreProperties>
</file>